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r>
        <w:rPr>
          <w:rFonts w:ascii="Arial" w:cs="Arial" w:eastAsia="Arial" w:hAnsi="Arial"/>
          <w:b/>
          <w:bCs/>
          <w:color w:val="1F3A5F"/>
          <w:spacing w:val="60"/>
          <w:sz w:val="30"/>
          <w:szCs w:val="30"/>
        </w:rPr>
        <w:t xml:space="preserve">MOBILUCK</w:t>
      </w:r>
    </w:p>
    <w:p>
      <w:pPr>
        <w:pBdr>
          <w:bottom w:val="single" w:color="E8772E" w:sz="18" w:space="6"/>
        </w:pBdr>
        <w:spacing w:after="500"/>
      </w:pPr>
      <w:r>
        <w:rPr>
          <w:rFonts w:ascii="Arial" w:cs="Arial" w:eastAsia="Arial" w:hAnsi="Arial"/>
          <w:color w:val="5A6475"/>
          <w:sz w:val="20"/>
          <w:szCs w:val="20"/>
        </w:rPr>
        <w:t xml:space="preserve">Tài liệu kỹ thuật nội bộ</w:t>
      </w:r>
    </w:p>
    <w:p>
      <w:pPr>
        <w:spacing w:after="120"/>
      </w:pPr>
      <w:r>
        <w:rPr>
          <w:rFonts w:ascii="Arial" w:cs="Arial" w:eastAsia="Arial" w:hAnsi="Arial"/>
          <w:b/>
          <w:bCs/>
          <w:color w:val="1E2430"/>
          <w:sz w:val="60"/>
          <w:szCs w:val="60"/>
        </w:rPr>
        <w:t xml:space="preserve">ROBOT HAI BÁNH</w:t>
      </w:r>
    </w:p>
    <w:p>
      <w:pPr>
        <w:spacing w:after="300"/>
      </w:pPr>
      <w:r>
        <w:rPr>
          <w:rFonts w:ascii="Arial" w:cs="Arial" w:eastAsia="Arial" w:hAnsi="Arial"/>
          <w:b/>
          <w:bCs/>
          <w:color w:val="1E2430"/>
          <w:sz w:val="60"/>
          <w:szCs w:val="60"/>
        </w:rPr>
        <w:t xml:space="preserve">TỰ CÂN BẰNG</w:t>
      </w:r>
    </w:p>
    <w:p>
      <w:pPr>
        <w:spacing w:after="120"/>
      </w:pPr>
      <w:r>
        <w:rPr>
          <w:rFonts w:ascii="Arial" w:cs="Arial" w:eastAsia="Arial" w:hAnsi="Arial"/>
          <w:b/>
          <w:bCs/>
          <w:color w:val="E8772E"/>
          <w:sz w:val="34"/>
          <w:szCs w:val="34"/>
        </w:rPr>
        <w:t xml:space="preserve">Tài liệu bàn giao phần cứng</w:t>
      </w:r>
    </w:p>
    <w:p>
      <w:pPr>
        <w:spacing w:after="700"/>
      </w:pPr>
      <w:r>
        <w:rPr>
          <w:rFonts w:ascii="Arial" w:cs="Arial" w:eastAsia="Arial" w:hAnsi="Arial"/>
          <w:color w:val="5A6475"/>
          <w:sz w:val="22"/>
          <w:szCs w:val="22"/>
        </w:rPr>
        <w:t xml:space="preserve">Dành cho đội phát triển phần mềm nhúng — mạch điều khiển, sơ đồ đấu dây động cơ, giao diện ngoại vi và ràng buộc firmware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C9D1DC" w:sz="4"/>
              <w:left w:val="single" w:color="C9D1DC" w:sz="4"/>
              <w:bottom w:val="single" w:color="C9D1DC" w:sz="4"/>
              <w:right w:val="single" w:color="C9D1DC" w:sz="4"/>
            </w:tcBorders>
            <w:shd w:fill="EAF1FA"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1F3A5F"/>
                <w:sz w:val="18"/>
                <w:szCs w:val="18"/>
              </w:rPr>
              <w:t xml:space="preserve">Sản phẩm</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Robot hai bánh tự cân bằng MOBILUCK</w:t>
            </w:r>
          </w:p>
        </w:tc>
      </w:tr>
      <w:tr>
        <w:tc>
          <w:tcPr>
            <w:tcW w:type="dxa" w:w="2891"/>
            <w:tcBorders>
              <w:top w:val="single" w:color="C9D1DC" w:sz="4"/>
              <w:left w:val="single" w:color="C9D1DC" w:sz="4"/>
              <w:bottom w:val="single" w:color="C9D1DC" w:sz="4"/>
              <w:right w:val="single" w:color="C9D1DC" w:sz="4"/>
            </w:tcBorders>
            <w:shd w:fill="EAF1FA"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1F3A5F"/>
                <w:sz w:val="18"/>
                <w:szCs w:val="18"/>
              </w:rPr>
              <w:t xml:space="preserve">Bo mạch điều khiển</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BLKLab_Balancing_Robot_Shield_v1</w:t>
            </w:r>
          </w:p>
        </w:tc>
      </w:tr>
      <w:tr>
        <w:tc>
          <w:tcPr>
            <w:tcW w:type="dxa" w:w="2891"/>
            <w:tcBorders>
              <w:top w:val="single" w:color="C9D1DC" w:sz="4"/>
              <w:left w:val="single" w:color="C9D1DC" w:sz="4"/>
              <w:bottom w:val="single" w:color="C9D1DC" w:sz="4"/>
              <w:right w:val="single" w:color="C9D1DC" w:sz="4"/>
            </w:tcBorders>
            <w:shd w:fill="EAF1FA"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1F3A5F"/>
                <w:sz w:val="18"/>
                <w:szCs w:val="18"/>
              </w:rPr>
              <w:t xml:space="preserve">Linh kiện chính</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ATmega328P 16 MHz (Arduino Nano) · 2 × A4988 + 2 × NEMA17 · MPU6050 · pin 2S 18650</w:t>
            </w:r>
          </w:p>
        </w:tc>
      </w:tr>
      <w:tr>
        <w:tc>
          <w:tcPr>
            <w:tcW w:type="dxa" w:w="2891"/>
            <w:tcBorders>
              <w:top w:val="single" w:color="C9D1DC" w:sz="4"/>
              <w:left w:val="single" w:color="C9D1DC" w:sz="4"/>
              <w:bottom w:val="single" w:color="C9D1DC" w:sz="4"/>
              <w:right w:val="single" w:color="C9D1DC" w:sz="4"/>
            </w:tcBorders>
            <w:shd w:fill="EAF1FA"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1F3A5F"/>
                <w:sz w:val="18"/>
                <w:szCs w:val="18"/>
              </w:rPr>
              <w:t xml:space="preserve">Sơ đồ nguyên lý</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BLKLab_Balancing_Robot_Nguyen_Ly.pdf — bản vẽ 2025-06-24</w:t>
            </w:r>
          </w:p>
        </w:tc>
      </w:tr>
      <w:tr>
        <w:tc>
          <w:tcPr>
            <w:tcW w:type="dxa" w:w="2891"/>
            <w:tcBorders>
              <w:top w:val="single" w:color="C9D1DC" w:sz="4"/>
              <w:left w:val="single" w:color="C9D1DC" w:sz="4"/>
              <w:bottom w:val="single" w:color="C9D1DC" w:sz="4"/>
              <w:right w:val="single" w:color="C9D1DC" w:sz="4"/>
            </w:tcBorders>
            <w:shd w:fill="EAF1FA"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1F3A5F"/>
                <w:sz w:val="18"/>
                <w:szCs w:val="18"/>
              </w:rPr>
              <w:t xml:space="preserve">Phiên bản tài liệu</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1.1 — bản bàn giao</w:t>
            </w:r>
          </w:p>
        </w:tc>
      </w:tr>
      <w:tr>
        <w:tc>
          <w:tcPr>
            <w:tcW w:type="dxa" w:w="2891"/>
            <w:tcBorders>
              <w:top w:val="single" w:color="C9D1DC" w:sz="4"/>
              <w:left w:val="single" w:color="C9D1DC" w:sz="4"/>
              <w:bottom w:val="single" w:color="C9D1DC" w:sz="4"/>
              <w:right w:val="single" w:color="C9D1DC" w:sz="4"/>
            </w:tcBorders>
            <w:shd w:fill="EAF1FA"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1F3A5F"/>
                <w:sz w:val="18"/>
                <w:szCs w:val="18"/>
              </w:rPr>
              <w:t xml:space="preserve">Ngày phát hành</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19/09/2026</w:t>
            </w:r>
          </w:p>
        </w:tc>
      </w:tr>
      <w:tr>
        <w:tc>
          <w:tcPr>
            <w:tcW w:type="dxa" w:w="2891"/>
            <w:tcBorders>
              <w:top w:val="single" w:color="C9D1DC" w:sz="4"/>
              <w:left w:val="single" w:color="C9D1DC" w:sz="4"/>
              <w:bottom w:val="single" w:color="C9D1DC" w:sz="4"/>
              <w:right w:val="single" w:color="C9D1DC" w:sz="4"/>
            </w:tcBorders>
            <w:shd w:fill="EAF1FA"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1F3A5F"/>
                <w:sz w:val="18"/>
                <w:szCs w:val="18"/>
              </w:rPr>
              <w:t xml:space="preserve">Bên giao · Bên nhận</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Nhóm phần cứng → Đội phần mềm nhúng</w:t>
            </w:r>
          </w:p>
        </w:tc>
      </w:tr>
    </w:tbl>
    <w:p>
      <w:pPr>
        <w:spacing w:after="300"/>
      </w:pPr>
    </w:p>
    <w:p>
      <w:pPr>
        <w:spacing w:after="80"/>
      </w:pPr>
      <w:r>
        <w:rPr>
          <w:rFonts w:ascii="Arial" w:cs="Arial" w:eastAsia="Arial" w:hAnsi="Arial"/>
          <w:b/>
          <w:bCs/>
          <w:color w:val="1F3A5F"/>
          <w:sz w:val="20"/>
          <w:szCs w:val="20"/>
        </w:rPr>
        <w:t xml:space="preserve">Xác nhận bàn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2120"/>
        <w:gridCol w:w="1736"/>
      </w:tblGrid>
      <w:tr>
        <w:trPr>
          <w:cantSplit/>
          <w:tblHeader/>
        </w:trPr>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Vai trò</w:t>
            </w:r>
          </w:p>
        </w:tc>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Họ và tên</w:t>
            </w:r>
          </w:p>
        </w:tc>
        <w:tc>
          <w:tcPr>
            <w:tcW w:type="dxa" w:w="21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Chữ ký</w:t>
            </w:r>
          </w:p>
        </w:tc>
        <w:tc>
          <w:tcPr>
            <w:tcW w:type="dxa" w:w="173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Ngày</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Bên giao — phần cứng</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173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Bên nhận — phần mềm nhúng</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173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Phê duyệt</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173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r>
    </w:tbl>
    <w:p>
      <w:pPr>
        <w:spacing w:after="100"/>
      </w:pPr>
    </w:p>
    <w:p>
      <w:pPr>
        <w:sectPr>
          <w:pgSz w:w="11906" w:h="16838" w:orient="portrait"/>
          <w:pgMar w:top="1300" w:right="1134" w:bottom="1200" w:left="1134" w:header="600" w:footer="600" w:gutter="0"/>
          <w:pgNumType/>
          <w:docGrid w:linePitch="360"/>
        </w:sectPr>
      </w:pPr>
    </w:p>
    <w:p>
      <w:pPr>
        <w:spacing w:after="120"/>
      </w:pPr>
      <w:r>
        <w:rPr>
          <w:rFonts w:ascii="Arial" w:cs="Arial" w:eastAsia="Arial" w:hAnsi="Arial"/>
          <w:b/>
          <w:bCs/>
          <w:color w:val="1F3A5F"/>
          <w:sz w:val="26"/>
          <w:szCs w:val="26"/>
        </w:rPr>
        <w:t xml:space="preserve">Lịch sử phiên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735"/>
        <w:gridCol w:w="6554"/>
      </w:tblGrid>
      <w:tr>
        <w:trPr>
          <w:cantSplit/>
          <w:tblHeader/>
        </w:trPr>
        <w:tc>
          <w:tcPr>
            <w:tcW w:type="dxa" w:w="134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Phiên bản</w:t>
            </w:r>
          </w:p>
        </w:tc>
        <w:tc>
          <w:tcPr>
            <w:tcW w:type="dxa" w:w="173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Ngày</w:t>
            </w:r>
          </w:p>
        </w:tc>
        <w:tc>
          <w:tcPr>
            <w:tcW w:type="dxa" w:w="655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Nội dung thay đổi</w:t>
            </w:r>
          </w:p>
        </w:tc>
      </w:tr>
      <w:tr>
        <w:trPr>
          <w:cantSplit/>
        </w:trPr>
        <w:tc>
          <w:tcPr>
            <w:tcW w:type="dxa" w:w="134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19/09/2026</w:t>
            </w:r>
          </w:p>
        </w:tc>
        <w:tc>
          <w:tcPr>
            <w:tcW w:type="dxa" w:w="655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Viết lại từ "Sổ tay tham chiếu phần cứng BLKLab Balancing Robot Shield v1, Rev 1.0" thành tài liệu bàn giao: bỏ phần thuật toán ứng dụng, vẽ lại toàn bộ hình, bổ sung sơ đồ đấu dây mạch lái, danh mục nghiệm thu và hạng mục tồn đọng. Chi tiết ở Phụ lục B.</w:t>
            </w:r>
          </w:p>
        </w:tc>
      </w:tr>
      <w:tr>
        <w:trPr>
          <w:cantSplit/>
        </w:trPr>
        <w:tc>
          <w:tcPr>
            <w:tcW w:type="dxa" w:w="134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w:t>
            </w:r>
          </w:p>
        </w:tc>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19/09/2026</w:t>
            </w:r>
          </w:p>
        </w:tc>
        <w:tc>
          <w:tcPr>
            <w:tcW w:type="dxa" w:w="655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Bỏ module Bluetooth HC-05 khỏi mạch: D8, D9 chuyển thành chân dự phòng; cập nhật sơ đồ khối, sơ đồ chân, cây nguồn, mô hình ba tầng; bỏ mục HC-05 ở chương 9 và hạng mục tồn đọng về đường D8.</w:t>
            </w:r>
          </w:p>
        </w:tc>
      </w:tr>
    </w:tbl>
    <w:p>
      <w:pPr>
        <w:spacing w:after="100"/>
      </w:pPr>
    </w:p>
    <w:p>
      <w:pPr>
        <w:spacing w:after="200"/>
      </w:pPr>
    </w:p>
    <w:p>
      <w:pPr>
        <w:pageBreakBefore/>
        <w:pBdr>
          <w:bottom w:val="single" w:color="E8772E" w:sz="12" w:space="6"/>
        </w:pBdr>
        <w:spacing w:after="200"/>
      </w:pPr>
      <w:r>
        <w:rPr>
          <w:rFonts w:ascii="Arial" w:cs="Arial" w:eastAsia="Arial" w:hAnsi="Arial"/>
          <w:b/>
          <w:bCs/>
          <w:color w:val="1F3A5F"/>
          <w:sz w:val="34"/>
          <w:szCs w:val="34"/>
        </w:rPr>
        <w:t xml:space="preserve">Mục lục</w:t>
      </w:r>
    </w:p>
    <w:p>
      <w:pPr>
        <w:tabs>
          <w:tab w:val="right" w:pos="9638" w:leader="dot"/>
        </w:tabs>
        <w:spacing w:after="40" w:before="110"/>
        <w:ind w:left="0"/>
      </w:pPr>
      <w:r>
        <w:rPr>
          <w:rFonts w:ascii="Arial" w:cs="Arial" w:eastAsia="Arial" w:hAnsi="Arial"/>
          <w:b/>
          <w:bCs/>
          <w:color w:val="1F3A5F"/>
          <w:sz w:val="20"/>
          <w:szCs w:val="20"/>
        </w:rPr>
        <w:t xml:space="preserve">1. Giới thiệu và cách đọc tài liệu</w:t>
      </w:r>
      <w:r>
        <w:rPr>
          <w:rFonts w:ascii="Arial" w:cs="Arial" w:eastAsia="Arial" w:hAnsi="Arial"/>
          <w:b/>
          <w:bCs/>
          <w:sz w:val="20"/>
          <w:szCs w:val="20"/>
        </w:rPr>
        <w:t xml:space="preserve">	5</w:t>
      </w:r>
    </w:p>
    <w:p>
      <w:pPr>
        <w:tabs>
          <w:tab w:val="right" w:pos="9638" w:leader="dot"/>
        </w:tabs>
        <w:spacing w:after="20" w:before="0"/>
        <w:ind w:left="400"/>
      </w:pPr>
      <w:r>
        <w:rPr>
          <w:rFonts w:ascii="Arial" w:cs="Arial" w:eastAsia="Arial" w:hAnsi="Arial"/>
          <w:b w:val="false"/>
          <w:bCs w:val="false"/>
          <w:color w:val="1E2430"/>
          <w:sz w:val="19"/>
          <w:szCs w:val="19"/>
        </w:rPr>
        <w:t xml:space="preserve">1.1 Mục đích và phạm vi</w:t>
      </w:r>
      <w:r>
        <w:rPr>
          <w:rFonts w:ascii="Arial" w:cs="Arial" w:eastAsia="Arial" w:hAnsi="Arial"/>
          <w:b w:val="false"/>
          <w:bCs w:val="false"/>
          <w:sz w:val="19"/>
          <w:szCs w:val="19"/>
        </w:rPr>
        <w:t xml:space="preserve">	5</w:t>
      </w:r>
    </w:p>
    <w:p>
      <w:pPr>
        <w:tabs>
          <w:tab w:val="right" w:pos="9638" w:leader="dot"/>
        </w:tabs>
        <w:spacing w:after="20" w:before="0"/>
        <w:ind w:left="400"/>
      </w:pPr>
      <w:r>
        <w:rPr>
          <w:rFonts w:ascii="Arial" w:cs="Arial" w:eastAsia="Arial" w:hAnsi="Arial"/>
          <w:b w:val="false"/>
          <w:bCs w:val="false"/>
          <w:color w:val="1E2430"/>
          <w:sz w:val="19"/>
          <w:szCs w:val="19"/>
        </w:rPr>
        <w:t xml:space="preserve">1.2 Hồ sơ bàn giao kèm theo</w:t>
      </w:r>
      <w:r>
        <w:rPr>
          <w:rFonts w:ascii="Arial" w:cs="Arial" w:eastAsia="Arial" w:hAnsi="Arial"/>
          <w:b w:val="false"/>
          <w:bCs w:val="false"/>
          <w:sz w:val="19"/>
          <w:szCs w:val="19"/>
        </w:rPr>
        <w:t xml:space="preserve">	5</w:t>
      </w:r>
    </w:p>
    <w:p>
      <w:pPr>
        <w:tabs>
          <w:tab w:val="right" w:pos="9638" w:leader="dot"/>
        </w:tabs>
        <w:spacing w:after="20" w:before="0"/>
        <w:ind w:left="400"/>
      </w:pPr>
      <w:r>
        <w:rPr>
          <w:rFonts w:ascii="Arial" w:cs="Arial" w:eastAsia="Arial" w:hAnsi="Arial"/>
          <w:b w:val="false"/>
          <w:bCs w:val="false"/>
          <w:color w:val="1E2430"/>
          <w:sz w:val="19"/>
          <w:szCs w:val="19"/>
        </w:rPr>
        <w:t xml:space="preserve">1.3 Ba hạng dữ liệu</w:t>
      </w:r>
      <w:r>
        <w:rPr>
          <w:rFonts w:ascii="Arial" w:cs="Arial" w:eastAsia="Arial" w:hAnsi="Arial"/>
          <w:b w:val="false"/>
          <w:bCs w:val="false"/>
          <w:sz w:val="19"/>
          <w:szCs w:val="19"/>
        </w:rPr>
        <w:t xml:space="preserve">	5</w:t>
      </w:r>
    </w:p>
    <w:p>
      <w:pPr>
        <w:tabs>
          <w:tab w:val="right" w:pos="9638" w:leader="dot"/>
        </w:tabs>
        <w:spacing w:after="20" w:before="0"/>
        <w:ind w:left="400"/>
      </w:pPr>
      <w:r>
        <w:rPr>
          <w:rFonts w:ascii="Arial" w:cs="Arial" w:eastAsia="Arial" w:hAnsi="Arial"/>
          <w:b w:val="false"/>
          <w:bCs w:val="false"/>
          <w:color w:val="1E2430"/>
          <w:sz w:val="19"/>
          <w:szCs w:val="19"/>
        </w:rPr>
        <w:t xml:space="preserve">1.4 Ký hiệu cảnh báo và quy ước</w:t>
      </w:r>
      <w:r>
        <w:rPr>
          <w:rFonts w:ascii="Arial" w:cs="Arial" w:eastAsia="Arial" w:hAnsi="Arial"/>
          <w:b w:val="false"/>
          <w:bCs w:val="false"/>
          <w:sz w:val="19"/>
          <w:szCs w:val="19"/>
        </w:rPr>
        <w:t xml:space="preserve">	6</w:t>
      </w:r>
    </w:p>
    <w:p>
      <w:pPr>
        <w:tabs>
          <w:tab w:val="right" w:pos="9638" w:leader="dot"/>
        </w:tabs>
        <w:spacing w:after="40" w:before="110"/>
        <w:ind w:left="0"/>
      </w:pPr>
      <w:r>
        <w:rPr>
          <w:rFonts w:ascii="Arial" w:cs="Arial" w:eastAsia="Arial" w:hAnsi="Arial"/>
          <w:b/>
          <w:bCs/>
          <w:color w:val="1F3A5F"/>
          <w:sz w:val="20"/>
          <w:szCs w:val="20"/>
        </w:rPr>
        <w:t xml:space="preserve">2. Tổng quan hệ thống</w:t>
      </w:r>
      <w:r>
        <w:rPr>
          <w:rFonts w:ascii="Arial" w:cs="Arial" w:eastAsia="Arial" w:hAnsi="Arial"/>
          <w:b/>
          <w:bCs/>
          <w:sz w:val="20"/>
          <w:szCs w:val="20"/>
        </w:rPr>
        <w:t xml:space="preserve">	7</w:t>
      </w:r>
    </w:p>
    <w:p>
      <w:pPr>
        <w:tabs>
          <w:tab w:val="right" w:pos="9638" w:leader="dot"/>
        </w:tabs>
        <w:spacing w:after="20" w:before="0"/>
        <w:ind w:left="400"/>
      </w:pPr>
      <w:r>
        <w:rPr>
          <w:rFonts w:ascii="Arial" w:cs="Arial" w:eastAsia="Arial" w:hAnsi="Arial"/>
          <w:b w:val="false"/>
          <w:bCs w:val="false"/>
          <w:color w:val="1E2430"/>
          <w:sz w:val="19"/>
          <w:szCs w:val="19"/>
        </w:rPr>
        <w:t xml:space="preserve">2.1 Mô tả</w:t>
      </w:r>
      <w:r>
        <w:rPr>
          <w:rFonts w:ascii="Arial" w:cs="Arial" w:eastAsia="Arial" w:hAnsi="Arial"/>
          <w:b w:val="false"/>
          <w:bCs w:val="false"/>
          <w:sz w:val="19"/>
          <w:szCs w:val="19"/>
        </w:rPr>
        <w:t xml:space="preserve">	7</w:t>
      </w:r>
    </w:p>
    <w:p>
      <w:pPr>
        <w:tabs>
          <w:tab w:val="right" w:pos="9638" w:leader="dot"/>
        </w:tabs>
        <w:spacing w:after="20" w:before="0"/>
        <w:ind w:left="400"/>
      </w:pPr>
      <w:r>
        <w:rPr>
          <w:rFonts w:ascii="Arial" w:cs="Arial" w:eastAsia="Arial" w:hAnsi="Arial"/>
          <w:b w:val="false"/>
          <w:bCs w:val="false"/>
          <w:color w:val="1E2430"/>
          <w:sz w:val="19"/>
          <w:szCs w:val="19"/>
        </w:rPr>
        <w:t xml:space="preserve">2.2 Đặc điểm chính</w:t>
      </w:r>
      <w:r>
        <w:rPr>
          <w:rFonts w:ascii="Arial" w:cs="Arial" w:eastAsia="Arial" w:hAnsi="Arial"/>
          <w:b w:val="false"/>
          <w:bCs w:val="false"/>
          <w:sz w:val="19"/>
          <w:szCs w:val="19"/>
        </w:rPr>
        <w:t xml:space="preserve">	7</w:t>
      </w:r>
    </w:p>
    <w:p>
      <w:pPr>
        <w:tabs>
          <w:tab w:val="right" w:pos="9638" w:leader="dot"/>
        </w:tabs>
        <w:spacing w:after="20" w:before="0"/>
        <w:ind w:left="400"/>
      </w:pPr>
      <w:r>
        <w:rPr>
          <w:rFonts w:ascii="Arial" w:cs="Arial" w:eastAsia="Arial" w:hAnsi="Arial"/>
          <w:b w:val="false"/>
          <w:bCs w:val="false"/>
          <w:color w:val="1E2430"/>
          <w:sz w:val="19"/>
          <w:szCs w:val="19"/>
        </w:rPr>
        <w:t xml:space="preserve">2.3 Sơ đồ khối</w:t>
      </w:r>
      <w:r>
        <w:rPr>
          <w:rFonts w:ascii="Arial" w:cs="Arial" w:eastAsia="Arial" w:hAnsi="Arial"/>
          <w:b w:val="false"/>
          <w:bCs w:val="false"/>
          <w:sz w:val="19"/>
          <w:szCs w:val="19"/>
        </w:rPr>
        <w:t xml:space="preserve">	7</w:t>
      </w:r>
    </w:p>
    <w:p>
      <w:pPr>
        <w:tabs>
          <w:tab w:val="right" w:pos="9638" w:leader="dot"/>
        </w:tabs>
        <w:spacing w:after="20" w:before="0"/>
        <w:ind w:left="400"/>
      </w:pPr>
      <w:r>
        <w:rPr>
          <w:rFonts w:ascii="Arial" w:cs="Arial" w:eastAsia="Arial" w:hAnsi="Arial"/>
          <w:b w:val="false"/>
          <w:bCs w:val="false"/>
          <w:color w:val="1E2430"/>
          <w:sz w:val="19"/>
          <w:szCs w:val="19"/>
        </w:rPr>
        <w:t xml:space="preserve">2.4 Danh mục khối chức năng</w:t>
      </w:r>
      <w:r>
        <w:rPr>
          <w:rFonts w:ascii="Arial" w:cs="Arial" w:eastAsia="Arial" w:hAnsi="Arial"/>
          <w:b w:val="false"/>
          <w:bCs w:val="false"/>
          <w:sz w:val="19"/>
          <w:szCs w:val="19"/>
        </w:rPr>
        <w:t xml:space="preserve">	8</w:t>
      </w:r>
    </w:p>
    <w:p>
      <w:pPr>
        <w:tabs>
          <w:tab w:val="right" w:pos="9638" w:leader="dot"/>
        </w:tabs>
        <w:spacing w:after="40" w:before="110"/>
        <w:ind w:left="0"/>
      </w:pPr>
      <w:r>
        <w:rPr>
          <w:rFonts w:ascii="Arial" w:cs="Arial" w:eastAsia="Arial" w:hAnsi="Arial"/>
          <w:b/>
          <w:bCs/>
          <w:color w:val="1F3A5F"/>
          <w:sz w:val="20"/>
          <w:szCs w:val="20"/>
        </w:rPr>
        <w:t xml:space="preserve">3. Vi điều khiển và nạp chương trình</w:t>
      </w:r>
      <w:r>
        <w:rPr>
          <w:rFonts w:ascii="Arial" w:cs="Arial" w:eastAsia="Arial" w:hAnsi="Arial"/>
          <w:b/>
          <w:bCs/>
          <w:sz w:val="20"/>
          <w:szCs w:val="20"/>
        </w:rPr>
        <w:t xml:space="preserve">	9</w:t>
      </w:r>
    </w:p>
    <w:p>
      <w:pPr>
        <w:tabs>
          <w:tab w:val="right" w:pos="9638" w:leader="dot"/>
        </w:tabs>
        <w:spacing w:after="20" w:before="0"/>
        <w:ind w:left="400"/>
      </w:pPr>
      <w:r>
        <w:rPr>
          <w:rFonts w:ascii="Arial" w:cs="Arial" w:eastAsia="Arial" w:hAnsi="Arial"/>
          <w:b w:val="false"/>
          <w:bCs w:val="false"/>
          <w:color w:val="1E2430"/>
          <w:sz w:val="19"/>
          <w:szCs w:val="19"/>
        </w:rPr>
        <w:t xml:space="preserve">3.1 Tài nguyên ATmega328P</w:t>
      </w:r>
      <w:r>
        <w:rPr>
          <w:rFonts w:ascii="Arial" w:cs="Arial" w:eastAsia="Arial" w:hAnsi="Arial"/>
          <w:b w:val="false"/>
          <w:bCs w:val="false"/>
          <w:sz w:val="19"/>
          <w:szCs w:val="19"/>
        </w:rPr>
        <w:t xml:space="preserve">	9</w:t>
      </w:r>
    </w:p>
    <w:p>
      <w:pPr>
        <w:tabs>
          <w:tab w:val="right" w:pos="9638" w:leader="dot"/>
        </w:tabs>
        <w:spacing w:after="20" w:before="0"/>
        <w:ind w:left="400"/>
      </w:pPr>
      <w:r>
        <w:rPr>
          <w:rFonts w:ascii="Arial" w:cs="Arial" w:eastAsia="Arial" w:hAnsi="Arial"/>
          <w:b w:val="false"/>
          <w:bCs w:val="false"/>
          <w:color w:val="1E2430"/>
          <w:sz w:val="19"/>
          <w:szCs w:val="19"/>
        </w:rPr>
        <w:t xml:space="preserve">3.2 Nạp chương trình</w:t>
      </w:r>
      <w:r>
        <w:rPr>
          <w:rFonts w:ascii="Arial" w:cs="Arial" w:eastAsia="Arial" w:hAnsi="Arial"/>
          <w:b w:val="false"/>
          <w:bCs w:val="false"/>
          <w:sz w:val="19"/>
          <w:szCs w:val="19"/>
        </w:rPr>
        <w:t xml:space="preserve">	9</w:t>
      </w:r>
    </w:p>
    <w:p>
      <w:pPr>
        <w:tabs>
          <w:tab w:val="right" w:pos="9638" w:leader="dot"/>
        </w:tabs>
        <w:spacing w:after="40" w:before="110"/>
        <w:ind w:left="0"/>
      </w:pPr>
      <w:r>
        <w:rPr>
          <w:rFonts w:ascii="Arial" w:cs="Arial" w:eastAsia="Arial" w:hAnsi="Arial"/>
          <w:b/>
          <w:bCs/>
          <w:color w:val="1F3A5F"/>
          <w:sz w:val="20"/>
          <w:szCs w:val="20"/>
        </w:rPr>
        <w:t xml:space="preserve">4. Bản đồ chân</w:t>
      </w:r>
      <w:r>
        <w:rPr>
          <w:rFonts w:ascii="Arial" w:cs="Arial" w:eastAsia="Arial" w:hAnsi="Arial"/>
          <w:b/>
          <w:bCs/>
          <w:sz w:val="20"/>
          <w:szCs w:val="20"/>
        </w:rPr>
        <w:t xml:space="preserve">	10</w:t>
      </w:r>
    </w:p>
    <w:p>
      <w:pPr>
        <w:tabs>
          <w:tab w:val="right" w:pos="9638" w:leader="dot"/>
        </w:tabs>
        <w:spacing w:after="20" w:before="0"/>
        <w:ind w:left="400"/>
      </w:pPr>
      <w:r>
        <w:rPr>
          <w:rFonts w:ascii="Arial" w:cs="Arial" w:eastAsia="Arial" w:hAnsi="Arial"/>
          <w:b w:val="false"/>
          <w:bCs w:val="false"/>
          <w:color w:val="1E2430"/>
          <w:sz w:val="19"/>
          <w:szCs w:val="19"/>
        </w:rPr>
        <w:t xml:space="preserve">4.1 Sơ đồ chân trên Arduino Nano</w:t>
      </w:r>
      <w:r>
        <w:rPr>
          <w:rFonts w:ascii="Arial" w:cs="Arial" w:eastAsia="Arial" w:hAnsi="Arial"/>
          <w:b w:val="false"/>
          <w:bCs w:val="false"/>
          <w:sz w:val="19"/>
          <w:szCs w:val="19"/>
        </w:rPr>
        <w:t xml:space="preserve">	10</w:t>
      </w:r>
    </w:p>
    <w:p>
      <w:pPr>
        <w:tabs>
          <w:tab w:val="right" w:pos="9638" w:leader="dot"/>
        </w:tabs>
        <w:spacing w:after="20" w:before="0"/>
        <w:ind w:left="400"/>
      </w:pPr>
      <w:r>
        <w:rPr>
          <w:rFonts w:ascii="Arial" w:cs="Arial" w:eastAsia="Arial" w:hAnsi="Arial"/>
          <w:b w:val="false"/>
          <w:bCs w:val="false"/>
          <w:color w:val="1E2430"/>
          <w:sz w:val="19"/>
          <w:szCs w:val="19"/>
        </w:rPr>
        <w:t xml:space="preserve">4.2 Bảng chân đầy đủ</w:t>
      </w:r>
      <w:r>
        <w:rPr>
          <w:rFonts w:ascii="Arial" w:cs="Arial" w:eastAsia="Arial" w:hAnsi="Arial"/>
          <w:b w:val="false"/>
          <w:bCs w:val="false"/>
          <w:sz w:val="19"/>
          <w:szCs w:val="19"/>
        </w:rPr>
        <w:t xml:space="preserve">	10</w:t>
      </w:r>
    </w:p>
    <w:p>
      <w:pPr>
        <w:tabs>
          <w:tab w:val="right" w:pos="9638" w:leader="dot"/>
        </w:tabs>
        <w:spacing w:after="20" w:before="0"/>
        <w:ind w:left="400"/>
      </w:pPr>
      <w:r>
        <w:rPr>
          <w:rFonts w:ascii="Arial" w:cs="Arial" w:eastAsia="Arial" w:hAnsi="Arial"/>
          <w:b w:val="false"/>
          <w:bCs w:val="false"/>
          <w:color w:val="1E2430"/>
          <w:sz w:val="19"/>
          <w:szCs w:val="19"/>
        </w:rPr>
        <w:t xml:space="preserve">4.3 Nhóm chân động cơ trên PORTD</w:t>
      </w:r>
      <w:r>
        <w:rPr>
          <w:rFonts w:ascii="Arial" w:cs="Arial" w:eastAsia="Arial" w:hAnsi="Arial"/>
          <w:b w:val="false"/>
          <w:bCs w:val="false"/>
          <w:sz w:val="19"/>
          <w:szCs w:val="19"/>
        </w:rPr>
        <w:t xml:space="preserve">	11</w:t>
      </w:r>
    </w:p>
    <w:p>
      <w:pPr>
        <w:tabs>
          <w:tab w:val="right" w:pos="9638" w:leader="dot"/>
        </w:tabs>
        <w:spacing w:after="20" w:before="0"/>
        <w:ind w:left="400"/>
      </w:pPr>
      <w:r>
        <w:rPr>
          <w:rFonts w:ascii="Arial" w:cs="Arial" w:eastAsia="Arial" w:hAnsi="Arial"/>
          <w:b w:val="false"/>
          <w:bCs w:val="false"/>
          <w:color w:val="1E2430"/>
          <w:sz w:val="19"/>
          <w:szCs w:val="19"/>
        </w:rPr>
        <w:t xml:space="preserve">4.4 Đường dùng chung và đường dự phòng</w:t>
      </w:r>
      <w:r>
        <w:rPr>
          <w:rFonts w:ascii="Arial" w:cs="Arial" w:eastAsia="Arial" w:hAnsi="Arial"/>
          <w:b w:val="false"/>
          <w:bCs w:val="false"/>
          <w:sz w:val="19"/>
          <w:szCs w:val="19"/>
        </w:rPr>
        <w:t xml:space="preserve">	11</w:t>
      </w:r>
    </w:p>
    <w:p>
      <w:pPr>
        <w:tabs>
          <w:tab w:val="right" w:pos="9638" w:leader="dot"/>
        </w:tabs>
        <w:spacing w:after="20" w:before="0"/>
        <w:ind w:left="400"/>
      </w:pPr>
      <w:r>
        <w:rPr>
          <w:rFonts w:ascii="Arial" w:cs="Arial" w:eastAsia="Arial" w:hAnsi="Arial"/>
          <w:b w:val="false"/>
          <w:bCs w:val="false"/>
          <w:color w:val="1E2430"/>
          <w:sz w:val="19"/>
          <w:szCs w:val="19"/>
        </w:rPr>
        <w:t xml:space="preserve">4.5 Khởi tạo hướng chân</w:t>
      </w:r>
      <w:r>
        <w:rPr>
          <w:rFonts w:ascii="Arial" w:cs="Arial" w:eastAsia="Arial" w:hAnsi="Arial"/>
          <w:b w:val="false"/>
          <w:bCs w:val="false"/>
          <w:sz w:val="19"/>
          <w:szCs w:val="19"/>
        </w:rPr>
        <w:t xml:space="preserve">	12</w:t>
      </w:r>
    </w:p>
    <w:p>
      <w:pPr>
        <w:tabs>
          <w:tab w:val="right" w:pos="9638" w:leader="dot"/>
        </w:tabs>
        <w:spacing w:after="40" w:before="110"/>
        <w:ind w:left="0"/>
      </w:pPr>
      <w:r>
        <w:rPr>
          <w:rFonts w:ascii="Arial" w:cs="Arial" w:eastAsia="Arial" w:hAnsi="Arial"/>
          <w:b/>
          <w:bCs/>
          <w:color w:val="1F3A5F"/>
          <w:sz w:val="20"/>
          <w:szCs w:val="20"/>
        </w:rPr>
        <w:t xml:space="preserve">5. Cấu hình đã khoá cứng bằng phần cứng</w:t>
      </w:r>
      <w:r>
        <w:rPr>
          <w:rFonts w:ascii="Arial" w:cs="Arial" w:eastAsia="Arial" w:hAnsi="Arial"/>
          <w:b/>
          <w:bCs/>
          <w:sz w:val="20"/>
          <w:szCs w:val="20"/>
        </w:rPr>
        <w:t xml:space="preserve">	13</w:t>
      </w:r>
    </w:p>
    <w:p>
      <w:pPr>
        <w:tabs>
          <w:tab w:val="right" w:pos="9638" w:leader="dot"/>
        </w:tabs>
        <w:spacing w:after="40" w:before="110"/>
        <w:ind w:left="0"/>
      </w:pPr>
      <w:r>
        <w:rPr>
          <w:rFonts w:ascii="Arial" w:cs="Arial" w:eastAsia="Arial" w:hAnsi="Arial"/>
          <w:b/>
          <w:bCs/>
          <w:color w:val="1F3A5F"/>
          <w:sz w:val="20"/>
          <w:szCs w:val="20"/>
        </w:rPr>
        <w:t xml:space="preserve">6. Hệ thống nguồn</w:t>
      </w:r>
      <w:r>
        <w:rPr>
          <w:rFonts w:ascii="Arial" w:cs="Arial" w:eastAsia="Arial" w:hAnsi="Arial"/>
          <w:b/>
          <w:bCs/>
          <w:sz w:val="20"/>
          <w:szCs w:val="20"/>
        </w:rPr>
        <w:t xml:space="preserve">	14</w:t>
      </w:r>
    </w:p>
    <w:p>
      <w:pPr>
        <w:tabs>
          <w:tab w:val="right" w:pos="9638" w:leader="dot"/>
        </w:tabs>
        <w:spacing w:after="20" w:before="0"/>
        <w:ind w:left="400"/>
      </w:pPr>
      <w:r>
        <w:rPr>
          <w:rFonts w:ascii="Arial" w:cs="Arial" w:eastAsia="Arial" w:hAnsi="Arial"/>
          <w:b w:val="false"/>
          <w:bCs w:val="false"/>
          <w:color w:val="1E2430"/>
          <w:sz w:val="19"/>
          <w:szCs w:val="19"/>
        </w:rPr>
        <w:t xml:space="preserve">6.1 Kiến trúc</w:t>
      </w:r>
      <w:r>
        <w:rPr>
          <w:rFonts w:ascii="Arial" w:cs="Arial" w:eastAsia="Arial" w:hAnsi="Arial"/>
          <w:b w:val="false"/>
          <w:bCs w:val="false"/>
          <w:sz w:val="19"/>
          <w:szCs w:val="19"/>
        </w:rPr>
        <w:t xml:space="preserve">	14</w:t>
      </w:r>
    </w:p>
    <w:p>
      <w:pPr>
        <w:tabs>
          <w:tab w:val="right" w:pos="9638" w:leader="dot"/>
        </w:tabs>
        <w:spacing w:after="20" w:before="0"/>
        <w:ind w:left="400"/>
      </w:pPr>
      <w:r>
        <w:rPr>
          <w:rFonts w:ascii="Arial" w:cs="Arial" w:eastAsia="Arial" w:hAnsi="Arial"/>
          <w:b w:val="false"/>
          <w:bCs w:val="false"/>
          <w:color w:val="1E2430"/>
          <w:sz w:val="19"/>
          <w:szCs w:val="19"/>
        </w:rPr>
        <w:t xml:space="preserve">6.2 Thông số nguồn</w:t>
      </w:r>
      <w:r>
        <w:rPr>
          <w:rFonts w:ascii="Arial" w:cs="Arial" w:eastAsia="Arial" w:hAnsi="Arial"/>
          <w:b w:val="false"/>
          <w:bCs w:val="false"/>
          <w:sz w:val="19"/>
          <w:szCs w:val="19"/>
        </w:rPr>
        <w:t xml:space="preserve">	14</w:t>
      </w:r>
    </w:p>
    <w:p>
      <w:pPr>
        <w:tabs>
          <w:tab w:val="right" w:pos="9638" w:leader="dot"/>
        </w:tabs>
        <w:spacing w:after="20" w:before="0"/>
        <w:ind w:left="400"/>
      </w:pPr>
      <w:r>
        <w:rPr>
          <w:rFonts w:ascii="Arial" w:cs="Arial" w:eastAsia="Arial" w:hAnsi="Arial"/>
          <w:b w:val="false"/>
          <w:bCs w:val="false"/>
          <w:color w:val="1E2430"/>
          <w:sz w:val="19"/>
          <w:szCs w:val="19"/>
        </w:rPr>
        <w:t xml:space="preserve">6.3 Giới hạn thiết kế của nguồn động lực</w:t>
      </w:r>
      <w:r>
        <w:rPr>
          <w:rFonts w:ascii="Arial" w:cs="Arial" w:eastAsia="Arial" w:hAnsi="Arial"/>
          <w:b w:val="false"/>
          <w:bCs w:val="false"/>
          <w:sz w:val="19"/>
          <w:szCs w:val="19"/>
        </w:rPr>
        <w:t xml:space="preserve">	15</w:t>
      </w:r>
    </w:p>
    <w:p>
      <w:pPr>
        <w:tabs>
          <w:tab w:val="right" w:pos="9638" w:leader="dot"/>
        </w:tabs>
        <w:spacing w:after="20" w:before="0"/>
        <w:ind w:left="400"/>
      </w:pPr>
      <w:r>
        <w:rPr>
          <w:rFonts w:ascii="Arial" w:cs="Arial" w:eastAsia="Arial" w:hAnsi="Arial"/>
          <w:b w:val="false"/>
          <w:bCs w:val="false"/>
          <w:color w:val="1E2430"/>
          <w:sz w:val="19"/>
          <w:szCs w:val="19"/>
        </w:rPr>
        <w:t xml:space="preserve">6.4 Công tắc nguồn</w:t>
      </w:r>
      <w:r>
        <w:rPr>
          <w:rFonts w:ascii="Arial" w:cs="Arial" w:eastAsia="Arial" w:hAnsi="Arial"/>
          <w:b w:val="false"/>
          <w:bCs w:val="false"/>
          <w:sz w:val="19"/>
          <w:szCs w:val="19"/>
        </w:rPr>
        <w:t xml:space="preserve">	15</w:t>
      </w:r>
    </w:p>
    <w:p>
      <w:pPr>
        <w:tabs>
          <w:tab w:val="right" w:pos="9638" w:leader="dot"/>
        </w:tabs>
        <w:spacing w:after="20" w:before="0"/>
        <w:ind w:left="400"/>
      </w:pPr>
      <w:r>
        <w:rPr>
          <w:rFonts w:ascii="Arial" w:cs="Arial" w:eastAsia="Arial" w:hAnsi="Arial"/>
          <w:b w:val="false"/>
          <w:bCs w:val="false"/>
          <w:color w:val="1E2430"/>
          <w:sz w:val="19"/>
          <w:szCs w:val="19"/>
        </w:rPr>
        <w:t xml:space="preserve">6.5 Giám sát điện áp pin</w:t>
      </w:r>
      <w:r>
        <w:rPr>
          <w:rFonts w:ascii="Arial" w:cs="Arial" w:eastAsia="Arial" w:hAnsi="Arial"/>
          <w:b w:val="false"/>
          <w:bCs w:val="false"/>
          <w:sz w:val="19"/>
          <w:szCs w:val="19"/>
        </w:rPr>
        <w:t xml:space="preserve">	15</w:t>
      </w:r>
    </w:p>
    <w:p>
      <w:pPr>
        <w:tabs>
          <w:tab w:val="right" w:pos="9638" w:leader="dot"/>
        </w:tabs>
        <w:spacing w:after="20" w:before="0"/>
        <w:ind w:left="400"/>
      </w:pPr>
      <w:r>
        <w:rPr>
          <w:rFonts w:ascii="Arial" w:cs="Arial" w:eastAsia="Arial" w:hAnsi="Arial"/>
          <w:b w:val="false"/>
          <w:bCs w:val="false"/>
          <w:color w:val="1E2430"/>
          <w:sz w:val="19"/>
          <w:szCs w:val="19"/>
        </w:rPr>
        <w:t xml:space="preserve">6.6 Cấu hình ADC ở mức thanh ghi</w:t>
      </w:r>
      <w:r>
        <w:rPr>
          <w:rFonts w:ascii="Arial" w:cs="Arial" w:eastAsia="Arial" w:hAnsi="Arial"/>
          <w:b w:val="false"/>
          <w:bCs w:val="false"/>
          <w:sz w:val="19"/>
          <w:szCs w:val="19"/>
        </w:rPr>
        <w:t xml:space="preserve">	16</w:t>
      </w:r>
    </w:p>
    <w:p>
      <w:pPr>
        <w:tabs>
          <w:tab w:val="right" w:pos="9638" w:leader="dot"/>
        </w:tabs>
        <w:spacing w:after="40" w:before="110"/>
        <w:ind w:left="0"/>
      </w:pPr>
      <w:r>
        <w:rPr>
          <w:rFonts w:ascii="Arial" w:cs="Arial" w:eastAsia="Arial" w:hAnsi="Arial"/>
          <w:b/>
          <w:bCs/>
          <w:color w:val="1F3A5F"/>
          <w:sz w:val="20"/>
          <w:szCs w:val="20"/>
        </w:rPr>
        <w:t xml:space="preserve">7. Điều khiển động cơ — A4988 và NEMA17</w:t>
      </w:r>
      <w:r>
        <w:rPr>
          <w:rFonts w:ascii="Arial" w:cs="Arial" w:eastAsia="Arial" w:hAnsi="Arial"/>
          <w:b/>
          <w:bCs/>
          <w:sz w:val="20"/>
          <w:szCs w:val="20"/>
        </w:rPr>
        <w:t xml:space="preserve">	18</w:t>
      </w:r>
    </w:p>
    <w:p>
      <w:pPr>
        <w:tabs>
          <w:tab w:val="right" w:pos="9638" w:leader="dot"/>
        </w:tabs>
        <w:spacing w:after="20" w:before="0"/>
        <w:ind w:left="400"/>
      </w:pPr>
      <w:r>
        <w:rPr>
          <w:rFonts w:ascii="Arial" w:cs="Arial" w:eastAsia="Arial" w:hAnsi="Arial"/>
          <w:b w:val="false"/>
          <w:bCs w:val="false"/>
          <w:color w:val="1E2430"/>
          <w:sz w:val="19"/>
          <w:szCs w:val="19"/>
        </w:rPr>
        <w:t xml:space="preserve">7.1 Sơ đồ đấu dây</w:t>
      </w:r>
      <w:r>
        <w:rPr>
          <w:rFonts w:ascii="Arial" w:cs="Arial" w:eastAsia="Arial" w:hAnsi="Arial"/>
          <w:b w:val="false"/>
          <w:bCs w:val="false"/>
          <w:sz w:val="19"/>
          <w:szCs w:val="19"/>
        </w:rPr>
        <w:t xml:space="preserve">	18</w:t>
      </w:r>
    </w:p>
    <w:p>
      <w:pPr>
        <w:tabs>
          <w:tab w:val="right" w:pos="9638" w:leader="dot"/>
        </w:tabs>
        <w:spacing w:after="20" w:before="0"/>
        <w:ind w:left="400"/>
      </w:pPr>
      <w:r>
        <w:rPr>
          <w:rFonts w:ascii="Arial" w:cs="Arial" w:eastAsia="Arial" w:hAnsi="Arial"/>
          <w:b w:val="false"/>
          <w:bCs w:val="false"/>
          <w:color w:val="1E2430"/>
          <w:sz w:val="19"/>
          <w:szCs w:val="19"/>
        </w:rPr>
        <w:t xml:space="preserve">7.2 Bảng đấu dây từng chân A4988</w:t>
      </w:r>
      <w:r>
        <w:rPr>
          <w:rFonts w:ascii="Arial" w:cs="Arial" w:eastAsia="Arial" w:hAnsi="Arial"/>
          <w:b w:val="false"/>
          <w:bCs w:val="false"/>
          <w:sz w:val="19"/>
          <w:szCs w:val="19"/>
        </w:rPr>
        <w:t xml:space="preserve">	18</w:t>
      </w:r>
    </w:p>
    <w:p>
      <w:pPr>
        <w:tabs>
          <w:tab w:val="right" w:pos="9638" w:leader="dot"/>
        </w:tabs>
        <w:spacing w:after="20" w:before="0"/>
        <w:ind w:left="400"/>
      </w:pPr>
      <w:r>
        <w:rPr>
          <w:rFonts w:ascii="Arial" w:cs="Arial" w:eastAsia="Arial" w:hAnsi="Arial"/>
          <w:b w:val="false"/>
          <w:bCs w:val="false"/>
          <w:color w:val="1E2430"/>
          <w:sz w:val="19"/>
          <w:szCs w:val="19"/>
        </w:rPr>
        <w:t xml:space="preserve">7.3 Chiều lắp động cơ và mức DIR</w:t>
      </w:r>
      <w:r>
        <w:rPr>
          <w:rFonts w:ascii="Arial" w:cs="Arial" w:eastAsia="Arial" w:hAnsi="Arial"/>
          <w:b w:val="false"/>
          <w:bCs w:val="false"/>
          <w:sz w:val="19"/>
          <w:szCs w:val="19"/>
        </w:rPr>
        <w:t xml:space="preserve">	19</w:t>
      </w:r>
    </w:p>
    <w:p>
      <w:pPr>
        <w:tabs>
          <w:tab w:val="right" w:pos="9638" w:leader="dot"/>
        </w:tabs>
        <w:spacing w:after="20" w:before="0"/>
        <w:ind w:left="400"/>
      </w:pPr>
      <w:r>
        <w:rPr>
          <w:rFonts w:ascii="Arial" w:cs="Arial" w:eastAsia="Arial" w:hAnsi="Arial"/>
          <w:b w:val="false"/>
          <w:bCs w:val="false"/>
          <w:color w:val="1E2430"/>
          <w:sz w:val="19"/>
          <w:szCs w:val="19"/>
        </w:rPr>
        <w:t xml:space="preserve">7.4 Thông số cơ khí truyền động</w:t>
      </w:r>
      <w:r>
        <w:rPr>
          <w:rFonts w:ascii="Arial" w:cs="Arial" w:eastAsia="Arial" w:hAnsi="Arial"/>
          <w:b w:val="false"/>
          <w:bCs w:val="false"/>
          <w:sz w:val="19"/>
          <w:szCs w:val="19"/>
        </w:rPr>
        <w:t xml:space="preserve">	20</w:t>
      </w:r>
    </w:p>
    <w:p>
      <w:pPr>
        <w:tabs>
          <w:tab w:val="right" w:pos="9638" w:leader="dot"/>
        </w:tabs>
        <w:spacing w:after="20" w:before="0"/>
        <w:ind w:left="400"/>
      </w:pPr>
      <w:r>
        <w:rPr>
          <w:rFonts w:ascii="Arial" w:cs="Arial" w:eastAsia="Arial" w:hAnsi="Arial"/>
          <w:b w:val="false"/>
          <w:bCs w:val="false"/>
          <w:color w:val="1E2430"/>
          <w:sz w:val="19"/>
          <w:szCs w:val="19"/>
        </w:rPr>
        <w:t xml:space="preserve">7.5 Yêu cầu định thời STEP / DIR</w:t>
      </w:r>
      <w:r>
        <w:rPr>
          <w:rFonts w:ascii="Arial" w:cs="Arial" w:eastAsia="Arial" w:hAnsi="Arial"/>
          <w:b w:val="false"/>
          <w:bCs w:val="false"/>
          <w:sz w:val="19"/>
          <w:szCs w:val="19"/>
        </w:rPr>
        <w:t xml:space="preserve">	20</w:t>
      </w:r>
    </w:p>
    <w:p>
      <w:pPr>
        <w:tabs>
          <w:tab w:val="right" w:pos="9638" w:leader="dot"/>
        </w:tabs>
        <w:spacing w:after="20" w:before="0"/>
        <w:ind w:left="400"/>
      </w:pPr>
      <w:r>
        <w:rPr>
          <w:rFonts w:ascii="Arial" w:cs="Arial" w:eastAsia="Arial" w:hAnsi="Arial"/>
          <w:b w:val="false"/>
          <w:bCs w:val="false"/>
          <w:color w:val="1E2430"/>
          <w:sz w:val="19"/>
          <w:szCs w:val="19"/>
        </w:rPr>
        <w:t xml:space="preserve">7.6 Sinh xung bước bằng bộ đếm ngắt</w:t>
      </w:r>
      <w:r>
        <w:rPr>
          <w:rFonts w:ascii="Arial" w:cs="Arial" w:eastAsia="Arial" w:hAnsi="Arial"/>
          <w:b w:val="false"/>
          <w:bCs w:val="false"/>
          <w:sz w:val="19"/>
          <w:szCs w:val="19"/>
        </w:rPr>
        <w:t xml:space="preserve">	21</w:t>
      </w:r>
    </w:p>
    <w:p>
      <w:pPr>
        <w:tabs>
          <w:tab w:val="right" w:pos="9638" w:leader="dot"/>
        </w:tabs>
        <w:spacing w:after="20" w:before="0"/>
        <w:ind w:left="400"/>
      </w:pPr>
      <w:r>
        <w:rPr>
          <w:rFonts w:ascii="Arial" w:cs="Arial" w:eastAsia="Arial" w:hAnsi="Arial"/>
          <w:b w:val="false"/>
          <w:bCs w:val="false"/>
          <w:color w:val="1E2430"/>
          <w:sz w:val="19"/>
          <w:szCs w:val="19"/>
        </w:rPr>
        <w:t xml:space="preserve">7.7 Yêu cầu bắt buộc đối với chương trình phục vụ ngắt</w:t>
      </w:r>
      <w:r>
        <w:rPr>
          <w:rFonts w:ascii="Arial" w:cs="Arial" w:eastAsia="Arial" w:hAnsi="Arial"/>
          <w:b w:val="false"/>
          <w:bCs w:val="false"/>
          <w:sz w:val="19"/>
          <w:szCs w:val="19"/>
        </w:rPr>
        <w:t xml:space="preserve">	22</w:t>
      </w:r>
    </w:p>
    <w:p>
      <w:pPr>
        <w:tabs>
          <w:tab w:val="right" w:pos="9638" w:leader="dot"/>
        </w:tabs>
        <w:spacing w:after="20" w:before="0"/>
        <w:ind w:left="400"/>
      </w:pPr>
      <w:r>
        <w:rPr>
          <w:rFonts w:ascii="Arial" w:cs="Arial" w:eastAsia="Arial" w:hAnsi="Arial"/>
          <w:b w:val="false"/>
          <w:bCs w:val="false"/>
          <w:color w:val="1E2430"/>
          <w:sz w:val="19"/>
          <w:szCs w:val="19"/>
        </w:rPr>
        <w:t xml:space="preserve">7.8 Cấu hình Timer2 sinh nhịp 20 µs</w:t>
      </w:r>
      <w:r>
        <w:rPr>
          <w:rFonts w:ascii="Arial" w:cs="Arial" w:eastAsia="Arial" w:hAnsi="Arial"/>
          <w:b w:val="false"/>
          <w:bCs w:val="false"/>
          <w:sz w:val="19"/>
          <w:szCs w:val="19"/>
        </w:rPr>
        <w:t xml:space="preserve">	23</w:t>
      </w:r>
    </w:p>
    <w:p>
      <w:pPr>
        <w:tabs>
          <w:tab w:val="right" w:pos="9638" w:leader="dot"/>
        </w:tabs>
        <w:spacing w:after="20" w:before="0"/>
        <w:ind w:left="400"/>
      </w:pPr>
      <w:r>
        <w:rPr>
          <w:rFonts w:ascii="Arial" w:cs="Arial" w:eastAsia="Arial" w:hAnsi="Arial"/>
          <w:b w:val="false"/>
          <w:bCs w:val="false"/>
          <w:color w:val="1E2430"/>
          <w:sz w:val="19"/>
          <w:szCs w:val="19"/>
        </w:rPr>
        <w:t xml:space="preserve">7.9 Dòng giới hạn mạch lái</w:t>
      </w:r>
      <w:r>
        <w:rPr>
          <w:rFonts w:ascii="Arial" w:cs="Arial" w:eastAsia="Arial" w:hAnsi="Arial"/>
          <w:b w:val="false"/>
          <w:bCs w:val="false"/>
          <w:sz w:val="19"/>
          <w:szCs w:val="19"/>
        </w:rPr>
        <w:t xml:space="preserve">	23</w:t>
      </w:r>
    </w:p>
    <w:p>
      <w:pPr>
        <w:tabs>
          <w:tab w:val="right" w:pos="9638" w:leader="dot"/>
        </w:tabs>
        <w:spacing w:after="40" w:before="110"/>
        <w:ind w:left="0"/>
      </w:pPr>
      <w:r>
        <w:rPr>
          <w:rFonts w:ascii="Arial" w:cs="Arial" w:eastAsia="Arial" w:hAnsi="Arial"/>
          <w:b/>
          <w:bCs/>
          <w:color w:val="1F3A5F"/>
          <w:sz w:val="20"/>
          <w:szCs w:val="20"/>
        </w:rPr>
        <w:t xml:space="preserve">8. Cảm biến quán tính — MPU6050</w:t>
      </w:r>
      <w:r>
        <w:rPr>
          <w:rFonts w:ascii="Arial" w:cs="Arial" w:eastAsia="Arial" w:hAnsi="Arial"/>
          <w:b/>
          <w:bCs/>
          <w:sz w:val="20"/>
          <w:szCs w:val="20"/>
        </w:rPr>
        <w:t xml:space="preserve">	24</w:t>
      </w:r>
    </w:p>
    <w:p>
      <w:pPr>
        <w:tabs>
          <w:tab w:val="right" w:pos="9638" w:leader="dot"/>
        </w:tabs>
        <w:spacing w:after="20" w:before="0"/>
        <w:ind w:left="400"/>
      </w:pPr>
      <w:r>
        <w:rPr>
          <w:rFonts w:ascii="Arial" w:cs="Arial" w:eastAsia="Arial" w:hAnsi="Arial"/>
          <w:b w:val="false"/>
          <w:bCs w:val="false"/>
          <w:color w:val="1E2430"/>
          <w:sz w:val="19"/>
          <w:szCs w:val="19"/>
        </w:rPr>
        <w:t xml:space="preserve">8.1 Kết nối</w:t>
      </w:r>
      <w:r>
        <w:rPr>
          <w:rFonts w:ascii="Arial" w:cs="Arial" w:eastAsia="Arial" w:hAnsi="Arial"/>
          <w:b w:val="false"/>
          <w:bCs w:val="false"/>
          <w:sz w:val="19"/>
          <w:szCs w:val="19"/>
        </w:rPr>
        <w:t xml:space="preserve">	24</w:t>
      </w:r>
    </w:p>
    <w:p>
      <w:pPr>
        <w:tabs>
          <w:tab w:val="right" w:pos="9638" w:leader="dot"/>
        </w:tabs>
        <w:spacing w:after="20" w:before="0"/>
        <w:ind w:left="400"/>
      </w:pPr>
      <w:r>
        <w:rPr>
          <w:rFonts w:ascii="Arial" w:cs="Arial" w:eastAsia="Arial" w:hAnsi="Arial"/>
          <w:b w:val="false"/>
          <w:bCs w:val="false"/>
          <w:color w:val="1E2430"/>
          <w:sz w:val="19"/>
          <w:szCs w:val="19"/>
        </w:rPr>
        <w:t xml:space="preserve">8.2 Thanh ghi cấu hình khởi tạo</w:t>
      </w:r>
      <w:r>
        <w:rPr>
          <w:rFonts w:ascii="Arial" w:cs="Arial" w:eastAsia="Arial" w:hAnsi="Arial"/>
          <w:b w:val="false"/>
          <w:bCs w:val="false"/>
          <w:sz w:val="19"/>
          <w:szCs w:val="19"/>
        </w:rPr>
        <w:t xml:space="preserve">	24</w:t>
      </w:r>
    </w:p>
    <w:p>
      <w:pPr>
        <w:tabs>
          <w:tab w:val="right" w:pos="9638" w:leader="dot"/>
        </w:tabs>
        <w:spacing w:after="20" w:before="0"/>
        <w:ind w:left="400"/>
      </w:pPr>
      <w:r>
        <w:rPr>
          <w:rFonts w:ascii="Arial" w:cs="Arial" w:eastAsia="Arial" w:hAnsi="Arial"/>
          <w:b w:val="false"/>
          <w:bCs w:val="false"/>
          <w:color w:val="1E2430"/>
          <w:sz w:val="19"/>
          <w:szCs w:val="19"/>
        </w:rPr>
        <w:t xml:space="preserve">8.3 Khối dữ liệu 14 byte và ánh xạ trục</w:t>
      </w:r>
      <w:r>
        <w:rPr>
          <w:rFonts w:ascii="Arial" w:cs="Arial" w:eastAsia="Arial" w:hAnsi="Arial"/>
          <w:b w:val="false"/>
          <w:bCs w:val="false"/>
          <w:sz w:val="19"/>
          <w:szCs w:val="19"/>
        </w:rPr>
        <w:t xml:space="preserve">	24</w:t>
      </w:r>
    </w:p>
    <w:p>
      <w:pPr>
        <w:tabs>
          <w:tab w:val="right" w:pos="9638" w:leader="dot"/>
        </w:tabs>
        <w:spacing w:after="20" w:before="0"/>
        <w:ind w:left="400"/>
      </w:pPr>
      <w:r>
        <w:rPr>
          <w:rFonts w:ascii="Arial" w:cs="Arial" w:eastAsia="Arial" w:hAnsi="Arial"/>
          <w:b w:val="false"/>
          <w:bCs w:val="false"/>
          <w:color w:val="1E2430"/>
          <w:sz w:val="19"/>
          <w:szCs w:val="19"/>
        </w:rPr>
        <w:t xml:space="preserve">8.4 Cấu hình khối TWI</w:t>
      </w:r>
      <w:r>
        <w:rPr>
          <w:rFonts w:ascii="Arial" w:cs="Arial" w:eastAsia="Arial" w:hAnsi="Arial"/>
          <w:b w:val="false"/>
          <w:bCs w:val="false"/>
          <w:sz w:val="19"/>
          <w:szCs w:val="19"/>
        </w:rPr>
        <w:t xml:space="preserve">	25</w:t>
      </w:r>
    </w:p>
    <w:p>
      <w:pPr>
        <w:tabs>
          <w:tab w:val="right" w:pos="9638" w:leader="dot"/>
        </w:tabs>
        <w:spacing w:after="20" w:before="0"/>
        <w:ind w:left="400"/>
      </w:pPr>
      <w:r>
        <w:rPr>
          <w:rFonts w:ascii="Arial" w:cs="Arial" w:eastAsia="Arial" w:hAnsi="Arial"/>
          <w:b w:val="false"/>
          <w:bCs w:val="false"/>
          <w:color w:val="1E2430"/>
          <w:sz w:val="19"/>
          <w:szCs w:val="19"/>
        </w:rPr>
        <w:t xml:space="preserve">8.5 Giao dịch đọc khối</w:t>
      </w:r>
      <w:r>
        <w:rPr>
          <w:rFonts w:ascii="Arial" w:cs="Arial" w:eastAsia="Arial" w:hAnsi="Arial"/>
          <w:b w:val="false"/>
          <w:bCs w:val="false"/>
          <w:sz w:val="19"/>
          <w:szCs w:val="19"/>
        </w:rPr>
        <w:t xml:space="preserve">	26</w:t>
      </w:r>
    </w:p>
    <w:p>
      <w:pPr>
        <w:tabs>
          <w:tab w:val="right" w:pos="9638" w:leader="dot"/>
        </w:tabs>
        <w:spacing w:after="20" w:before="0"/>
        <w:ind w:left="400"/>
      </w:pPr>
      <w:r>
        <w:rPr>
          <w:rFonts w:ascii="Arial" w:cs="Arial" w:eastAsia="Arial" w:hAnsi="Arial"/>
          <w:b w:val="false"/>
          <w:bCs w:val="false"/>
          <w:color w:val="1E2430"/>
          <w:sz w:val="19"/>
          <w:szCs w:val="19"/>
        </w:rPr>
        <w:t xml:space="preserve">8.6 Giải phóng bus trước khi bật TWI</w:t>
      </w:r>
      <w:r>
        <w:rPr>
          <w:rFonts w:ascii="Arial" w:cs="Arial" w:eastAsia="Arial" w:hAnsi="Arial"/>
          <w:b w:val="false"/>
          <w:bCs w:val="false"/>
          <w:sz w:val="19"/>
          <w:szCs w:val="19"/>
        </w:rPr>
        <w:t xml:space="preserve">	27</w:t>
      </w:r>
    </w:p>
    <w:p>
      <w:pPr>
        <w:tabs>
          <w:tab w:val="right" w:pos="9638" w:leader="dot"/>
        </w:tabs>
        <w:spacing w:after="20" w:before="0"/>
        <w:ind w:left="400"/>
      </w:pPr>
      <w:r>
        <w:rPr>
          <w:rFonts w:ascii="Arial" w:cs="Arial" w:eastAsia="Arial" w:hAnsi="Arial"/>
          <w:b w:val="false"/>
          <w:bCs w:val="false"/>
          <w:color w:val="1E2430"/>
          <w:sz w:val="19"/>
          <w:szCs w:val="19"/>
        </w:rPr>
        <w:t xml:space="preserve">8.7 Xử lý lỗi</w:t>
      </w:r>
      <w:r>
        <w:rPr>
          <w:rFonts w:ascii="Arial" w:cs="Arial" w:eastAsia="Arial" w:hAnsi="Arial"/>
          <w:b w:val="false"/>
          <w:bCs w:val="false"/>
          <w:sz w:val="19"/>
          <w:szCs w:val="19"/>
        </w:rPr>
        <w:t xml:space="preserve">	27</w:t>
      </w:r>
    </w:p>
    <w:p>
      <w:pPr>
        <w:tabs>
          <w:tab w:val="right" w:pos="9638" w:leader="dot"/>
        </w:tabs>
        <w:spacing w:after="20" w:before="0"/>
        <w:ind w:left="400"/>
      </w:pPr>
      <w:r>
        <w:rPr>
          <w:rFonts w:ascii="Arial" w:cs="Arial" w:eastAsia="Arial" w:hAnsi="Arial"/>
          <w:b w:val="false"/>
          <w:bCs w:val="false"/>
          <w:color w:val="1E2430"/>
          <w:sz w:val="19"/>
          <w:szCs w:val="19"/>
        </w:rPr>
        <w:t xml:space="preserve">8.8 Hiệu chuẩn độ lệch không của con quay</w:t>
      </w:r>
      <w:r>
        <w:rPr>
          <w:rFonts w:ascii="Arial" w:cs="Arial" w:eastAsia="Arial" w:hAnsi="Arial"/>
          <w:b w:val="false"/>
          <w:bCs w:val="false"/>
          <w:sz w:val="19"/>
          <w:szCs w:val="19"/>
        </w:rPr>
        <w:t xml:space="preserve">	27</w:t>
      </w:r>
    </w:p>
    <w:p>
      <w:pPr>
        <w:tabs>
          <w:tab w:val="right" w:pos="9638" w:leader="dot"/>
        </w:tabs>
        <w:spacing w:after="40" w:before="110"/>
        <w:ind w:left="0"/>
      </w:pPr>
      <w:r>
        <w:rPr>
          <w:rFonts w:ascii="Arial" w:cs="Arial" w:eastAsia="Arial" w:hAnsi="Arial"/>
          <w:b/>
          <w:bCs/>
          <w:color w:val="1F3A5F"/>
          <w:sz w:val="20"/>
          <w:szCs w:val="20"/>
        </w:rPr>
        <w:t xml:space="preserve">9. Giao diện truyền thông</w:t>
      </w:r>
      <w:r>
        <w:rPr>
          <w:rFonts w:ascii="Arial" w:cs="Arial" w:eastAsia="Arial" w:hAnsi="Arial"/>
          <w:b/>
          <w:bCs/>
          <w:sz w:val="20"/>
          <w:szCs w:val="20"/>
        </w:rPr>
        <w:t xml:space="preserve">	28</w:t>
      </w:r>
    </w:p>
    <w:p>
      <w:pPr>
        <w:tabs>
          <w:tab w:val="right" w:pos="9638" w:leader="dot"/>
        </w:tabs>
        <w:spacing w:after="20" w:before="0"/>
        <w:ind w:left="400"/>
      </w:pPr>
      <w:r>
        <w:rPr>
          <w:rFonts w:ascii="Arial" w:cs="Arial" w:eastAsia="Arial" w:hAnsi="Arial"/>
          <w:b w:val="false"/>
          <w:bCs w:val="false"/>
          <w:color w:val="1E2430"/>
          <w:sz w:val="19"/>
          <w:szCs w:val="19"/>
        </w:rPr>
        <w:t xml:space="preserve">9.1 UART0 — cổng nối tiếp phần cứng</w:t>
      </w:r>
      <w:r>
        <w:rPr>
          <w:rFonts w:ascii="Arial" w:cs="Arial" w:eastAsia="Arial" w:hAnsi="Arial"/>
          <w:b w:val="false"/>
          <w:bCs w:val="false"/>
          <w:sz w:val="19"/>
          <w:szCs w:val="19"/>
        </w:rPr>
        <w:t xml:space="preserve">	28</w:t>
      </w:r>
    </w:p>
    <w:p>
      <w:pPr>
        <w:tabs>
          <w:tab w:val="right" w:pos="9638" w:leader="dot"/>
        </w:tabs>
        <w:spacing w:after="20" w:before="0"/>
        <w:ind w:left="400"/>
      </w:pPr>
      <w:r>
        <w:rPr>
          <w:rFonts w:ascii="Arial" w:cs="Arial" w:eastAsia="Arial" w:hAnsi="Arial"/>
          <w:b w:val="false"/>
          <w:bCs w:val="false"/>
          <w:color w:val="1E2430"/>
          <w:sz w:val="19"/>
          <w:szCs w:val="19"/>
        </w:rPr>
        <w:t xml:space="preserve">9.2 Điện trở kéo lên đường nhận RXD</w:t>
      </w:r>
      <w:r>
        <w:rPr>
          <w:rFonts w:ascii="Arial" w:cs="Arial" w:eastAsia="Arial" w:hAnsi="Arial"/>
          <w:b w:val="false"/>
          <w:bCs w:val="false"/>
          <w:sz w:val="19"/>
          <w:szCs w:val="19"/>
        </w:rPr>
        <w:t xml:space="preserve">	28</w:t>
      </w:r>
    </w:p>
    <w:p>
      <w:pPr>
        <w:tabs>
          <w:tab w:val="right" w:pos="9638" w:leader="dot"/>
        </w:tabs>
        <w:spacing w:after="20" w:before="0"/>
        <w:ind w:left="400"/>
      </w:pPr>
      <w:r>
        <w:rPr>
          <w:rFonts w:ascii="Arial" w:cs="Arial" w:eastAsia="Arial" w:hAnsi="Arial"/>
          <w:b w:val="false"/>
          <w:bCs w:val="false"/>
          <w:color w:val="1E2430"/>
          <w:sz w:val="19"/>
          <w:szCs w:val="19"/>
        </w:rPr>
        <w:t xml:space="preserve">9.3 Truyền không chặn</w:t>
      </w:r>
      <w:r>
        <w:rPr>
          <w:rFonts w:ascii="Arial" w:cs="Arial" w:eastAsia="Arial" w:hAnsi="Arial"/>
          <w:b w:val="false"/>
          <w:bCs w:val="false"/>
          <w:sz w:val="19"/>
          <w:szCs w:val="19"/>
        </w:rPr>
        <w:t xml:space="preserve">	28</w:t>
      </w:r>
    </w:p>
    <w:p>
      <w:pPr>
        <w:tabs>
          <w:tab w:val="right" w:pos="9638" w:leader="dot"/>
        </w:tabs>
        <w:spacing w:after="20" w:before="0"/>
        <w:ind w:left="400"/>
      </w:pPr>
      <w:r>
        <w:rPr>
          <w:rFonts w:ascii="Arial" w:cs="Arial" w:eastAsia="Arial" w:hAnsi="Arial"/>
          <w:b w:val="false"/>
          <w:bCs w:val="false"/>
          <w:color w:val="1E2430"/>
          <w:sz w:val="19"/>
          <w:szCs w:val="19"/>
        </w:rPr>
        <w:t xml:space="preserve">9.4 Thanh ghi USART</w:t>
      </w:r>
      <w:r>
        <w:rPr>
          <w:rFonts w:ascii="Arial" w:cs="Arial" w:eastAsia="Arial" w:hAnsi="Arial"/>
          <w:b w:val="false"/>
          <w:bCs w:val="false"/>
          <w:sz w:val="19"/>
          <w:szCs w:val="19"/>
        </w:rPr>
        <w:t xml:space="preserve">	29</w:t>
      </w:r>
    </w:p>
    <w:p>
      <w:pPr>
        <w:tabs>
          <w:tab w:val="right" w:pos="9638" w:leader="dot"/>
        </w:tabs>
        <w:spacing w:after="20" w:before="0"/>
        <w:ind w:left="400"/>
      </w:pPr>
      <w:r>
        <w:rPr>
          <w:rFonts w:ascii="Arial" w:cs="Arial" w:eastAsia="Arial" w:hAnsi="Arial"/>
          <w:b w:val="false"/>
          <w:bCs w:val="false"/>
          <w:color w:val="1E2430"/>
          <w:sz w:val="19"/>
          <w:szCs w:val="19"/>
        </w:rPr>
        <w:t xml:space="preserve">9.5 JQ6500 — module phát âm thanh</w:t>
      </w:r>
      <w:r>
        <w:rPr>
          <w:rFonts w:ascii="Arial" w:cs="Arial" w:eastAsia="Arial" w:hAnsi="Arial"/>
          <w:b w:val="false"/>
          <w:bCs w:val="false"/>
          <w:sz w:val="19"/>
          <w:szCs w:val="19"/>
        </w:rPr>
        <w:t xml:space="preserve">	29</w:t>
      </w:r>
    </w:p>
    <w:p>
      <w:pPr>
        <w:tabs>
          <w:tab w:val="right" w:pos="9638" w:leader="dot"/>
        </w:tabs>
        <w:spacing w:after="40" w:before="110"/>
        <w:ind w:left="0"/>
      </w:pPr>
      <w:r>
        <w:rPr>
          <w:rFonts w:ascii="Arial" w:cs="Arial" w:eastAsia="Arial" w:hAnsi="Arial"/>
          <w:b/>
          <w:bCs/>
          <w:color w:val="1F3A5F"/>
          <w:sz w:val="20"/>
          <w:szCs w:val="20"/>
        </w:rPr>
        <w:t xml:space="preserve">10. Ngoại vi báo hiệu, đo lường và điểm đo</w:t>
      </w:r>
      <w:r>
        <w:rPr>
          <w:rFonts w:ascii="Arial" w:cs="Arial" w:eastAsia="Arial" w:hAnsi="Arial"/>
          <w:b/>
          <w:bCs/>
          <w:sz w:val="20"/>
          <w:szCs w:val="20"/>
        </w:rPr>
        <w:t xml:space="preserve">	30</w:t>
      </w:r>
    </w:p>
    <w:p>
      <w:pPr>
        <w:tabs>
          <w:tab w:val="right" w:pos="9638" w:leader="dot"/>
        </w:tabs>
        <w:spacing w:after="20" w:before="0"/>
        <w:ind w:left="400"/>
      </w:pPr>
      <w:r>
        <w:rPr>
          <w:rFonts w:ascii="Arial" w:cs="Arial" w:eastAsia="Arial" w:hAnsi="Arial"/>
          <w:b w:val="false"/>
          <w:bCs w:val="false"/>
          <w:color w:val="1E2430"/>
          <w:sz w:val="19"/>
          <w:szCs w:val="19"/>
        </w:rPr>
        <w:t xml:space="preserve">10.1 Còi chip — D10</w:t>
      </w:r>
      <w:r>
        <w:rPr>
          <w:rFonts w:ascii="Arial" w:cs="Arial" w:eastAsia="Arial" w:hAnsi="Arial"/>
          <w:b w:val="false"/>
          <w:bCs w:val="false"/>
          <w:sz w:val="19"/>
          <w:szCs w:val="19"/>
        </w:rPr>
        <w:t xml:space="preserve">	30</w:t>
      </w:r>
    </w:p>
    <w:p>
      <w:pPr>
        <w:tabs>
          <w:tab w:val="right" w:pos="9638" w:leader="dot"/>
        </w:tabs>
        <w:spacing w:after="20" w:before="0"/>
        <w:ind w:left="400"/>
      </w:pPr>
      <w:r>
        <w:rPr>
          <w:rFonts w:ascii="Arial" w:cs="Arial" w:eastAsia="Arial" w:hAnsi="Arial"/>
          <w:b w:val="false"/>
          <w:bCs w:val="false"/>
          <w:color w:val="1E2430"/>
          <w:sz w:val="19"/>
          <w:szCs w:val="19"/>
        </w:rPr>
        <w:t xml:space="preserve">10.2 WS2812 × 4 — D11</w:t>
      </w:r>
      <w:r>
        <w:rPr>
          <w:rFonts w:ascii="Arial" w:cs="Arial" w:eastAsia="Arial" w:hAnsi="Arial"/>
          <w:b w:val="false"/>
          <w:bCs w:val="false"/>
          <w:sz w:val="19"/>
          <w:szCs w:val="19"/>
        </w:rPr>
        <w:t xml:space="preserve">	30</w:t>
      </w:r>
    </w:p>
    <w:p>
      <w:pPr>
        <w:tabs>
          <w:tab w:val="right" w:pos="9638" w:leader="dot"/>
        </w:tabs>
        <w:spacing w:after="20" w:before="0"/>
        <w:ind w:left="400"/>
      </w:pPr>
      <w:r>
        <w:rPr>
          <w:rFonts w:ascii="Arial" w:cs="Arial" w:eastAsia="Arial" w:hAnsi="Arial"/>
          <w:b w:val="false"/>
          <w:bCs w:val="false"/>
          <w:color w:val="1E2430"/>
          <w:sz w:val="19"/>
          <w:szCs w:val="19"/>
        </w:rPr>
        <w:t xml:space="preserve">10.3 Nút nhấn — D12</w:t>
      </w:r>
      <w:r>
        <w:rPr>
          <w:rFonts w:ascii="Arial" w:cs="Arial" w:eastAsia="Arial" w:hAnsi="Arial"/>
          <w:b w:val="false"/>
          <w:bCs w:val="false"/>
          <w:sz w:val="19"/>
          <w:szCs w:val="19"/>
        </w:rPr>
        <w:t xml:space="preserve">	31</w:t>
      </w:r>
    </w:p>
    <w:p>
      <w:pPr>
        <w:tabs>
          <w:tab w:val="right" w:pos="9638" w:leader="dot"/>
        </w:tabs>
        <w:spacing w:after="20" w:before="0"/>
        <w:ind w:left="400"/>
      </w:pPr>
      <w:r>
        <w:rPr>
          <w:rFonts w:ascii="Arial" w:cs="Arial" w:eastAsia="Arial" w:hAnsi="Arial"/>
          <w:b w:val="false"/>
          <w:bCs w:val="false"/>
          <w:color w:val="1E2430"/>
          <w:sz w:val="19"/>
          <w:szCs w:val="19"/>
        </w:rPr>
        <w:t xml:space="preserve">10.4 SRF04 — cảm biến siêu âm</w:t>
      </w:r>
      <w:r>
        <w:rPr>
          <w:rFonts w:ascii="Arial" w:cs="Arial" w:eastAsia="Arial" w:hAnsi="Arial"/>
          <w:b w:val="false"/>
          <w:bCs w:val="false"/>
          <w:sz w:val="19"/>
          <w:szCs w:val="19"/>
        </w:rPr>
        <w:t xml:space="preserve">	31</w:t>
      </w:r>
    </w:p>
    <w:p>
      <w:pPr>
        <w:tabs>
          <w:tab w:val="right" w:pos="9638" w:leader="dot"/>
        </w:tabs>
        <w:spacing w:after="20" w:before="0"/>
        <w:ind w:left="400"/>
      </w:pPr>
      <w:r>
        <w:rPr>
          <w:rFonts w:ascii="Arial" w:cs="Arial" w:eastAsia="Arial" w:hAnsi="Arial"/>
          <w:b w:val="false"/>
          <w:bCs w:val="false"/>
          <w:color w:val="1E2430"/>
          <w:sz w:val="19"/>
          <w:szCs w:val="19"/>
        </w:rPr>
        <w:t xml:space="preserve">10.5 Điểm đo dành cho oscilloscope</w:t>
      </w:r>
      <w:r>
        <w:rPr>
          <w:rFonts w:ascii="Arial" w:cs="Arial" w:eastAsia="Arial" w:hAnsi="Arial"/>
          <w:b w:val="false"/>
          <w:bCs w:val="false"/>
          <w:sz w:val="19"/>
          <w:szCs w:val="19"/>
        </w:rPr>
        <w:t xml:space="preserve">	31</w:t>
      </w:r>
    </w:p>
    <w:p>
      <w:pPr>
        <w:tabs>
          <w:tab w:val="right" w:pos="9638" w:leader="dot"/>
        </w:tabs>
        <w:spacing w:after="40" w:before="110"/>
        <w:ind w:left="0"/>
      </w:pPr>
      <w:r>
        <w:rPr>
          <w:rFonts w:ascii="Arial" w:cs="Arial" w:eastAsia="Arial" w:hAnsi="Arial"/>
          <w:b/>
          <w:bCs/>
          <w:color w:val="1F3A5F"/>
          <w:sz w:val="20"/>
          <w:szCs w:val="20"/>
        </w:rPr>
        <w:t xml:space="preserve">11. Tham số hiệu chuẩn theo từng bo</w:t>
      </w:r>
      <w:r>
        <w:rPr>
          <w:rFonts w:ascii="Arial" w:cs="Arial" w:eastAsia="Arial" w:hAnsi="Arial"/>
          <w:b/>
          <w:bCs/>
          <w:sz w:val="20"/>
          <w:szCs w:val="20"/>
        </w:rPr>
        <w:t xml:space="preserve">	32</w:t>
      </w:r>
    </w:p>
    <w:p>
      <w:pPr>
        <w:tabs>
          <w:tab w:val="right" w:pos="9638" w:leader="dot"/>
        </w:tabs>
        <w:spacing w:after="20" w:before="0"/>
        <w:ind w:left="400"/>
      </w:pPr>
      <w:r>
        <w:rPr>
          <w:rFonts w:ascii="Arial" w:cs="Arial" w:eastAsia="Arial" w:hAnsi="Arial"/>
          <w:b w:val="false"/>
          <w:bCs w:val="false"/>
          <w:color w:val="1E2430"/>
          <w:sz w:val="19"/>
          <w:szCs w:val="19"/>
        </w:rPr>
        <w:t xml:space="preserve">11.1 Khi nào phải xác định lại</w:t>
      </w:r>
      <w:r>
        <w:rPr>
          <w:rFonts w:ascii="Arial" w:cs="Arial" w:eastAsia="Arial" w:hAnsi="Arial"/>
          <w:b w:val="false"/>
          <w:bCs w:val="false"/>
          <w:sz w:val="19"/>
          <w:szCs w:val="19"/>
        </w:rPr>
        <w:t xml:space="preserve">	32</w:t>
      </w:r>
    </w:p>
    <w:p>
      <w:pPr>
        <w:tabs>
          <w:tab w:val="right" w:pos="9638" w:leader="dot"/>
        </w:tabs>
        <w:spacing w:after="20" w:before="0"/>
        <w:ind w:left="400"/>
      </w:pPr>
      <w:r>
        <w:rPr>
          <w:rFonts w:ascii="Arial" w:cs="Arial" w:eastAsia="Arial" w:hAnsi="Arial"/>
          <w:b w:val="false"/>
          <w:bCs w:val="false"/>
          <w:color w:val="1E2430"/>
          <w:sz w:val="19"/>
          <w:szCs w:val="19"/>
        </w:rPr>
        <w:t xml:space="preserve">11.2 Độ lệch lắp đặt của cảm biến</w:t>
      </w:r>
      <w:r>
        <w:rPr>
          <w:rFonts w:ascii="Arial" w:cs="Arial" w:eastAsia="Arial" w:hAnsi="Arial"/>
          <w:b w:val="false"/>
          <w:bCs w:val="false"/>
          <w:sz w:val="19"/>
          <w:szCs w:val="19"/>
        </w:rPr>
        <w:t xml:space="preserve">	32</w:t>
      </w:r>
    </w:p>
    <w:p>
      <w:pPr>
        <w:tabs>
          <w:tab w:val="right" w:pos="9638" w:leader="dot"/>
        </w:tabs>
        <w:spacing w:after="20" w:before="0"/>
        <w:ind w:left="400"/>
      </w:pPr>
      <w:r>
        <w:rPr>
          <w:rFonts w:ascii="Arial" w:cs="Arial" w:eastAsia="Arial" w:hAnsi="Arial"/>
          <w:b w:val="false"/>
          <w:bCs w:val="false"/>
          <w:color w:val="1E2430"/>
          <w:sz w:val="19"/>
          <w:szCs w:val="19"/>
        </w:rPr>
        <w:t xml:space="preserve">11.3 Hệ số cầu chia áp giám sát pin</w:t>
      </w:r>
      <w:r>
        <w:rPr>
          <w:rFonts w:ascii="Arial" w:cs="Arial" w:eastAsia="Arial" w:hAnsi="Arial"/>
          <w:b w:val="false"/>
          <w:bCs w:val="false"/>
          <w:sz w:val="19"/>
          <w:szCs w:val="19"/>
        </w:rPr>
        <w:t xml:space="preserve">	33</w:t>
      </w:r>
    </w:p>
    <w:p>
      <w:pPr>
        <w:tabs>
          <w:tab w:val="right" w:pos="9638" w:leader="dot"/>
        </w:tabs>
        <w:spacing w:after="20" w:before="0"/>
        <w:ind w:left="400"/>
      </w:pPr>
      <w:r>
        <w:rPr>
          <w:rFonts w:ascii="Arial" w:cs="Arial" w:eastAsia="Arial" w:hAnsi="Arial"/>
          <w:b w:val="false"/>
          <w:bCs w:val="false"/>
          <w:color w:val="1E2430"/>
          <w:sz w:val="19"/>
          <w:szCs w:val="19"/>
        </w:rPr>
        <w:t xml:space="preserve">11.4 Bài đi thẳng — xác định chiều</w:t>
      </w:r>
      <w:r>
        <w:rPr>
          <w:rFonts w:ascii="Arial" w:cs="Arial" w:eastAsia="Arial" w:hAnsi="Arial"/>
          <w:b w:val="false"/>
          <w:bCs w:val="false"/>
          <w:sz w:val="19"/>
          <w:szCs w:val="19"/>
        </w:rPr>
        <w:t xml:space="preserve">	33</w:t>
      </w:r>
    </w:p>
    <w:p>
      <w:pPr>
        <w:tabs>
          <w:tab w:val="right" w:pos="9638" w:leader="dot"/>
        </w:tabs>
        <w:spacing w:after="20" w:before="0"/>
        <w:ind w:left="400"/>
      </w:pPr>
      <w:r>
        <w:rPr>
          <w:rFonts w:ascii="Arial" w:cs="Arial" w:eastAsia="Arial" w:hAnsi="Arial"/>
          <w:b w:val="false"/>
          <w:bCs w:val="false"/>
          <w:color w:val="1E2430"/>
          <w:sz w:val="19"/>
          <w:szCs w:val="19"/>
        </w:rPr>
        <w:t xml:space="preserve">11.5 Ba chỗ đảo dấu trong vòng phản hồi</w:t>
      </w:r>
      <w:r>
        <w:rPr>
          <w:rFonts w:ascii="Arial" w:cs="Arial" w:eastAsia="Arial" w:hAnsi="Arial"/>
          <w:b w:val="false"/>
          <w:bCs w:val="false"/>
          <w:sz w:val="19"/>
          <w:szCs w:val="19"/>
        </w:rPr>
        <w:t xml:space="preserve">	33</w:t>
      </w:r>
    </w:p>
    <w:p>
      <w:pPr>
        <w:tabs>
          <w:tab w:val="right" w:pos="9638" w:leader="dot"/>
        </w:tabs>
        <w:spacing w:after="40" w:before="110"/>
        <w:ind w:left="0"/>
      </w:pPr>
      <w:r>
        <w:rPr>
          <w:rFonts w:ascii="Arial" w:cs="Arial" w:eastAsia="Arial" w:hAnsi="Arial"/>
          <w:b/>
          <w:bCs/>
          <w:color w:val="1F3A5F"/>
          <w:sz w:val="20"/>
          <w:szCs w:val="20"/>
        </w:rPr>
        <w:t xml:space="preserve">12. Ràng buộc thời gian thực</w:t>
      </w:r>
      <w:r>
        <w:rPr>
          <w:rFonts w:ascii="Arial" w:cs="Arial" w:eastAsia="Arial" w:hAnsi="Arial"/>
          <w:b/>
          <w:bCs/>
          <w:sz w:val="20"/>
          <w:szCs w:val="20"/>
        </w:rPr>
        <w:t xml:space="preserve">	34</w:t>
      </w:r>
    </w:p>
    <w:p>
      <w:pPr>
        <w:tabs>
          <w:tab w:val="right" w:pos="9638" w:leader="dot"/>
        </w:tabs>
        <w:spacing w:after="20" w:before="0"/>
        <w:ind w:left="400"/>
      </w:pPr>
      <w:r>
        <w:rPr>
          <w:rFonts w:ascii="Arial" w:cs="Arial" w:eastAsia="Arial" w:hAnsi="Arial"/>
          <w:b w:val="false"/>
          <w:bCs w:val="false"/>
          <w:color w:val="1E2430"/>
          <w:sz w:val="19"/>
          <w:szCs w:val="19"/>
        </w:rPr>
        <w:t xml:space="preserve">12.1 Cấp phát bộ định thời</w:t>
      </w:r>
      <w:r>
        <w:rPr>
          <w:rFonts w:ascii="Arial" w:cs="Arial" w:eastAsia="Arial" w:hAnsi="Arial"/>
          <w:b w:val="false"/>
          <w:bCs w:val="false"/>
          <w:sz w:val="19"/>
          <w:szCs w:val="19"/>
        </w:rPr>
        <w:t xml:space="preserve">	34</w:t>
      </w:r>
    </w:p>
    <w:p>
      <w:pPr>
        <w:tabs>
          <w:tab w:val="right" w:pos="9638" w:leader="dot"/>
        </w:tabs>
        <w:spacing w:after="20" w:before="0"/>
        <w:ind w:left="400"/>
      </w:pPr>
      <w:r>
        <w:rPr>
          <w:rFonts w:ascii="Arial" w:cs="Arial" w:eastAsia="Arial" w:hAnsi="Arial"/>
          <w:b w:val="false"/>
          <w:bCs w:val="false"/>
          <w:color w:val="1E2430"/>
          <w:sz w:val="19"/>
          <w:szCs w:val="19"/>
        </w:rPr>
        <w:t xml:space="preserve">12.2 Mô hình ba tầng</w:t>
      </w:r>
      <w:r>
        <w:rPr>
          <w:rFonts w:ascii="Arial" w:cs="Arial" w:eastAsia="Arial" w:hAnsi="Arial"/>
          <w:b w:val="false"/>
          <w:bCs w:val="false"/>
          <w:sz w:val="19"/>
          <w:szCs w:val="19"/>
        </w:rPr>
        <w:t xml:space="preserve">	34</w:t>
      </w:r>
    </w:p>
    <w:p>
      <w:pPr>
        <w:tabs>
          <w:tab w:val="right" w:pos="9638" w:leader="dot"/>
        </w:tabs>
        <w:spacing w:after="20" w:before="0"/>
        <w:ind w:left="400"/>
      </w:pPr>
      <w:r>
        <w:rPr>
          <w:rFonts w:ascii="Arial" w:cs="Arial" w:eastAsia="Arial" w:hAnsi="Arial"/>
          <w:b w:val="false"/>
          <w:bCs w:val="false"/>
          <w:color w:val="1E2430"/>
          <w:sz w:val="19"/>
          <w:szCs w:val="19"/>
        </w:rPr>
        <w:t xml:space="preserve">12.3 Thời gian của các thao tác điển hình</w:t>
      </w:r>
      <w:r>
        <w:rPr>
          <w:rFonts w:ascii="Arial" w:cs="Arial" w:eastAsia="Arial" w:hAnsi="Arial"/>
          <w:b w:val="false"/>
          <w:bCs w:val="false"/>
          <w:sz w:val="19"/>
          <w:szCs w:val="19"/>
        </w:rPr>
        <w:t xml:space="preserve">	35</w:t>
      </w:r>
    </w:p>
    <w:p>
      <w:pPr>
        <w:tabs>
          <w:tab w:val="right" w:pos="9638" w:leader="dot"/>
        </w:tabs>
        <w:spacing w:after="20" w:before="0"/>
        <w:ind w:left="400"/>
      </w:pPr>
      <w:r>
        <w:rPr>
          <w:rFonts w:ascii="Arial" w:cs="Arial" w:eastAsia="Arial" w:hAnsi="Arial"/>
          <w:b w:val="false"/>
          <w:bCs w:val="false"/>
          <w:color w:val="1E2430"/>
          <w:sz w:val="19"/>
          <w:szCs w:val="19"/>
        </w:rPr>
        <w:t xml:space="preserve">12.4 Yêu cầu đối với bộ lập lịch</w:t>
      </w:r>
      <w:r>
        <w:rPr>
          <w:rFonts w:ascii="Arial" w:cs="Arial" w:eastAsia="Arial" w:hAnsi="Arial"/>
          <w:b w:val="false"/>
          <w:bCs w:val="false"/>
          <w:sz w:val="19"/>
          <w:szCs w:val="19"/>
        </w:rPr>
        <w:t xml:space="preserve">	35</w:t>
      </w:r>
    </w:p>
    <w:p>
      <w:pPr>
        <w:tabs>
          <w:tab w:val="right" w:pos="9638" w:leader="dot"/>
        </w:tabs>
        <w:spacing w:after="20" w:before="0"/>
        <w:ind w:left="400"/>
      </w:pPr>
      <w:r>
        <w:rPr>
          <w:rFonts w:ascii="Arial" w:cs="Arial" w:eastAsia="Arial" w:hAnsi="Arial"/>
          <w:b w:val="false"/>
          <w:bCs w:val="false"/>
          <w:color w:val="1E2430"/>
          <w:sz w:val="19"/>
          <w:szCs w:val="19"/>
        </w:rPr>
        <w:t xml:space="preserve">12.5 Thanh ghi ba bộ định thời</w:t>
      </w:r>
      <w:r>
        <w:rPr>
          <w:rFonts w:ascii="Arial" w:cs="Arial" w:eastAsia="Arial" w:hAnsi="Arial"/>
          <w:b w:val="false"/>
          <w:bCs w:val="false"/>
          <w:sz w:val="19"/>
          <w:szCs w:val="19"/>
        </w:rPr>
        <w:t xml:space="preserve">	35</w:t>
      </w:r>
    </w:p>
    <w:p>
      <w:pPr>
        <w:tabs>
          <w:tab w:val="right" w:pos="9638" w:leader="dot"/>
        </w:tabs>
        <w:spacing w:after="20" w:before="0"/>
        <w:ind w:left="400"/>
      </w:pPr>
      <w:r>
        <w:rPr>
          <w:rFonts w:ascii="Arial" w:cs="Arial" w:eastAsia="Arial" w:hAnsi="Arial"/>
          <w:b w:val="false"/>
          <w:bCs w:val="false"/>
          <w:color w:val="1E2430"/>
          <w:sz w:val="19"/>
          <w:szCs w:val="19"/>
        </w:rPr>
        <w:t xml:space="preserve">12.6 Đo đặc tính thời gian thực</w:t>
      </w:r>
      <w:r>
        <w:rPr>
          <w:rFonts w:ascii="Arial" w:cs="Arial" w:eastAsia="Arial" w:hAnsi="Arial"/>
          <w:b w:val="false"/>
          <w:bCs w:val="false"/>
          <w:sz w:val="19"/>
          <w:szCs w:val="19"/>
        </w:rPr>
        <w:t xml:space="preserve">	36</w:t>
      </w:r>
    </w:p>
    <w:p>
      <w:pPr>
        <w:tabs>
          <w:tab w:val="right" w:pos="9638" w:leader="dot"/>
        </w:tabs>
        <w:spacing w:after="20" w:before="0"/>
        <w:ind w:left="400"/>
      </w:pPr>
      <w:r>
        <w:rPr>
          <w:rFonts w:ascii="Arial" w:cs="Arial" w:eastAsia="Arial" w:hAnsi="Arial"/>
          <w:b w:val="false"/>
          <w:bCs w:val="false"/>
          <w:color w:val="1E2430"/>
          <w:sz w:val="19"/>
          <w:szCs w:val="19"/>
        </w:rPr>
        <w:t xml:space="preserve">12.7 Cấu trúc bị cấm trong firmware</w:t>
      </w:r>
      <w:r>
        <w:rPr>
          <w:rFonts w:ascii="Arial" w:cs="Arial" w:eastAsia="Arial" w:hAnsi="Arial"/>
          <w:b w:val="false"/>
          <w:bCs w:val="false"/>
          <w:sz w:val="19"/>
          <w:szCs w:val="19"/>
        </w:rPr>
        <w:t xml:space="preserve">	36</w:t>
      </w:r>
    </w:p>
    <w:p>
      <w:pPr>
        <w:tabs>
          <w:tab w:val="right" w:pos="9638" w:leader="dot"/>
        </w:tabs>
        <w:spacing w:after="40" w:before="110"/>
        <w:ind w:left="0"/>
      </w:pPr>
      <w:r>
        <w:rPr>
          <w:rFonts w:ascii="Arial" w:cs="Arial" w:eastAsia="Arial" w:hAnsi="Arial"/>
          <w:b/>
          <w:bCs/>
          <w:color w:val="1F3A5F"/>
          <w:sz w:val="20"/>
          <w:szCs w:val="20"/>
        </w:rPr>
        <w:t xml:space="preserve">13. Khởi động, vận hành và nghiệm thu</w:t>
      </w:r>
      <w:r>
        <w:rPr>
          <w:rFonts w:ascii="Arial" w:cs="Arial" w:eastAsia="Arial" w:hAnsi="Arial"/>
          <w:b/>
          <w:bCs/>
          <w:sz w:val="20"/>
          <w:szCs w:val="20"/>
        </w:rPr>
        <w:t xml:space="preserve">	38</w:t>
      </w:r>
    </w:p>
    <w:p>
      <w:pPr>
        <w:tabs>
          <w:tab w:val="right" w:pos="9638" w:leader="dot"/>
        </w:tabs>
        <w:spacing w:after="20" w:before="0"/>
        <w:ind w:left="400"/>
      </w:pPr>
      <w:r>
        <w:rPr>
          <w:rFonts w:ascii="Arial" w:cs="Arial" w:eastAsia="Arial" w:hAnsi="Arial"/>
          <w:b w:val="false"/>
          <w:bCs w:val="false"/>
          <w:color w:val="1E2430"/>
          <w:sz w:val="19"/>
          <w:szCs w:val="19"/>
        </w:rPr>
        <w:t xml:space="preserve">13.1 Trình tự khởi tạo bắt buộc</w:t>
      </w:r>
      <w:r>
        <w:rPr>
          <w:rFonts w:ascii="Arial" w:cs="Arial" w:eastAsia="Arial" w:hAnsi="Arial"/>
          <w:b w:val="false"/>
          <w:bCs w:val="false"/>
          <w:sz w:val="19"/>
          <w:szCs w:val="19"/>
        </w:rPr>
        <w:t xml:space="preserve">	38</w:t>
      </w:r>
    </w:p>
    <w:p>
      <w:pPr>
        <w:tabs>
          <w:tab w:val="right" w:pos="9638" w:leader="dot"/>
        </w:tabs>
        <w:spacing w:after="20" w:before="0"/>
        <w:ind w:left="400"/>
      </w:pPr>
      <w:r>
        <w:rPr>
          <w:rFonts w:ascii="Arial" w:cs="Arial" w:eastAsia="Arial" w:hAnsi="Arial"/>
          <w:b w:val="false"/>
          <w:bCs w:val="false"/>
          <w:color w:val="1E2430"/>
          <w:sz w:val="19"/>
          <w:szCs w:val="19"/>
        </w:rPr>
        <w:t xml:space="preserve">13.2 Watchdog khi khởi động</w:t>
      </w:r>
      <w:r>
        <w:rPr>
          <w:rFonts w:ascii="Arial" w:cs="Arial" w:eastAsia="Arial" w:hAnsi="Arial"/>
          <w:b w:val="false"/>
          <w:bCs w:val="false"/>
          <w:sz w:val="19"/>
          <w:szCs w:val="19"/>
        </w:rPr>
        <w:t xml:space="preserve">	38</w:t>
      </w:r>
    </w:p>
    <w:p>
      <w:pPr>
        <w:tabs>
          <w:tab w:val="right" w:pos="9638" w:leader="dot"/>
        </w:tabs>
        <w:spacing w:after="20" w:before="0"/>
        <w:ind w:left="400"/>
      </w:pPr>
      <w:r>
        <w:rPr>
          <w:rFonts w:ascii="Arial" w:cs="Arial" w:eastAsia="Arial" w:hAnsi="Arial"/>
          <w:b w:val="false"/>
          <w:bCs w:val="false"/>
          <w:color w:val="1E2430"/>
          <w:sz w:val="19"/>
          <w:szCs w:val="19"/>
        </w:rPr>
        <w:t xml:space="preserve">13.3 Trình tự vận hành</w:t>
      </w:r>
      <w:r>
        <w:rPr>
          <w:rFonts w:ascii="Arial" w:cs="Arial" w:eastAsia="Arial" w:hAnsi="Arial"/>
          <w:b w:val="false"/>
          <w:bCs w:val="false"/>
          <w:sz w:val="19"/>
          <w:szCs w:val="19"/>
        </w:rPr>
        <w:t xml:space="preserve">	39</w:t>
      </w:r>
    </w:p>
    <w:p>
      <w:pPr>
        <w:tabs>
          <w:tab w:val="right" w:pos="9638" w:leader="dot"/>
        </w:tabs>
        <w:spacing w:after="20" w:before="0"/>
        <w:ind w:left="400"/>
      </w:pPr>
      <w:r>
        <w:rPr>
          <w:rFonts w:ascii="Arial" w:cs="Arial" w:eastAsia="Arial" w:hAnsi="Arial"/>
          <w:b w:val="false"/>
          <w:bCs w:val="false"/>
          <w:color w:val="1E2430"/>
          <w:sz w:val="19"/>
          <w:szCs w:val="19"/>
        </w:rPr>
        <w:t xml:space="preserve">13.4 Danh mục nghiệm thu phần cứng</w:t>
      </w:r>
      <w:r>
        <w:rPr>
          <w:rFonts w:ascii="Arial" w:cs="Arial" w:eastAsia="Arial" w:hAnsi="Arial"/>
          <w:b w:val="false"/>
          <w:bCs w:val="false"/>
          <w:sz w:val="19"/>
          <w:szCs w:val="19"/>
        </w:rPr>
        <w:t xml:space="preserve">	39</w:t>
      </w:r>
    </w:p>
    <w:p>
      <w:pPr>
        <w:tabs>
          <w:tab w:val="right" w:pos="9638" w:leader="dot"/>
        </w:tabs>
        <w:spacing w:after="40" w:before="110"/>
        <w:ind w:left="0"/>
      </w:pPr>
      <w:r>
        <w:rPr>
          <w:rFonts w:ascii="Arial" w:cs="Arial" w:eastAsia="Arial" w:hAnsi="Arial"/>
          <w:b/>
          <w:bCs/>
          <w:color w:val="1F3A5F"/>
          <w:sz w:val="20"/>
          <w:szCs w:val="20"/>
        </w:rPr>
        <w:t xml:space="preserve">14. Hạng mục tồn đọng cần xác nhận</w:t>
      </w:r>
      <w:r>
        <w:rPr>
          <w:rFonts w:ascii="Arial" w:cs="Arial" w:eastAsia="Arial" w:hAnsi="Arial"/>
          <w:b/>
          <w:bCs/>
          <w:sz w:val="20"/>
          <w:szCs w:val="20"/>
        </w:rPr>
        <w:t xml:space="preserve">	40</w:t>
      </w:r>
    </w:p>
    <w:p>
      <w:pPr>
        <w:tabs>
          <w:tab w:val="right" w:pos="9638" w:leader="dot"/>
        </w:tabs>
        <w:spacing w:after="40" w:before="110"/>
        <w:ind w:left="0"/>
      </w:pPr>
      <w:r>
        <w:rPr>
          <w:rFonts w:ascii="Arial" w:cs="Arial" w:eastAsia="Arial" w:hAnsi="Arial"/>
          <w:b/>
          <w:bCs/>
          <w:color w:val="1F3A5F"/>
          <w:sz w:val="20"/>
          <w:szCs w:val="20"/>
        </w:rPr>
        <w:t xml:space="preserve">Phụ lục A. Tra cứu nhanh</w:t>
      </w:r>
      <w:r>
        <w:rPr>
          <w:rFonts w:ascii="Arial" w:cs="Arial" w:eastAsia="Arial" w:hAnsi="Arial"/>
          <w:b/>
          <w:bCs/>
          <w:sz w:val="20"/>
          <w:szCs w:val="20"/>
        </w:rPr>
        <w:t xml:space="preserve">	41</w:t>
      </w:r>
    </w:p>
    <w:p>
      <w:pPr>
        <w:tabs>
          <w:tab w:val="right" w:pos="9638" w:leader="dot"/>
        </w:tabs>
        <w:spacing w:after="20" w:before="0"/>
        <w:ind w:left="400"/>
      </w:pPr>
      <w:r>
        <w:rPr>
          <w:rFonts w:ascii="Arial" w:cs="Arial" w:eastAsia="Arial" w:hAnsi="Arial"/>
          <w:b w:val="false"/>
          <w:bCs w:val="false"/>
          <w:color w:val="1E2430"/>
          <w:sz w:val="19"/>
          <w:szCs w:val="19"/>
        </w:rPr>
        <w:t xml:space="preserve">A.1 Hằng số phần cứng</w:t>
      </w:r>
      <w:r>
        <w:rPr>
          <w:rFonts w:ascii="Arial" w:cs="Arial" w:eastAsia="Arial" w:hAnsi="Arial"/>
          <w:b w:val="false"/>
          <w:bCs w:val="false"/>
          <w:sz w:val="19"/>
          <w:szCs w:val="19"/>
        </w:rPr>
        <w:t xml:space="preserve">	41</w:t>
      </w:r>
    </w:p>
    <w:p>
      <w:pPr>
        <w:tabs>
          <w:tab w:val="right" w:pos="9638" w:leader="dot"/>
        </w:tabs>
        <w:spacing w:after="20" w:before="0"/>
        <w:ind w:left="400"/>
      </w:pPr>
      <w:r>
        <w:rPr>
          <w:rFonts w:ascii="Arial" w:cs="Arial" w:eastAsia="Arial" w:hAnsi="Arial"/>
          <w:b w:val="false"/>
          <w:bCs w:val="false"/>
          <w:color w:val="1E2430"/>
          <w:sz w:val="19"/>
          <w:szCs w:val="19"/>
        </w:rPr>
        <w:t xml:space="preserve">A.2 Giá trị khởi tạo thanh ghi</w:t>
      </w:r>
      <w:r>
        <w:rPr>
          <w:rFonts w:ascii="Arial" w:cs="Arial" w:eastAsia="Arial" w:hAnsi="Arial"/>
          <w:b w:val="false"/>
          <w:bCs w:val="false"/>
          <w:sz w:val="19"/>
          <w:szCs w:val="19"/>
        </w:rPr>
        <w:t xml:space="preserve">	41</w:t>
      </w:r>
    </w:p>
    <w:p>
      <w:pPr>
        <w:tabs>
          <w:tab w:val="right" w:pos="9638" w:leader="dot"/>
        </w:tabs>
        <w:spacing w:after="20" w:before="0"/>
        <w:ind w:left="400"/>
      </w:pPr>
      <w:r>
        <w:rPr>
          <w:rFonts w:ascii="Arial" w:cs="Arial" w:eastAsia="Arial" w:hAnsi="Arial"/>
          <w:b w:val="false"/>
          <w:bCs w:val="false"/>
          <w:color w:val="1E2430"/>
          <w:sz w:val="19"/>
          <w:szCs w:val="19"/>
        </w:rPr>
        <w:t xml:space="preserve">A.3 Mười điểm dễ sai nhất</w:t>
      </w:r>
      <w:r>
        <w:rPr>
          <w:rFonts w:ascii="Arial" w:cs="Arial" w:eastAsia="Arial" w:hAnsi="Arial"/>
          <w:b w:val="false"/>
          <w:bCs w:val="false"/>
          <w:sz w:val="19"/>
          <w:szCs w:val="19"/>
        </w:rPr>
        <w:t xml:space="preserve">	42</w:t>
      </w:r>
    </w:p>
    <w:p>
      <w:pPr>
        <w:tabs>
          <w:tab w:val="right" w:pos="9638" w:leader="dot"/>
        </w:tabs>
        <w:spacing w:after="40" w:before="110"/>
        <w:ind w:left="0"/>
      </w:pPr>
      <w:r>
        <w:rPr>
          <w:rFonts w:ascii="Arial" w:cs="Arial" w:eastAsia="Arial" w:hAnsi="Arial"/>
          <w:b/>
          <w:bCs/>
          <w:color w:val="1F3A5F"/>
          <w:sz w:val="20"/>
          <w:szCs w:val="20"/>
        </w:rPr>
        <w:t xml:space="preserve">Phụ lục B. Ghi chú biên tập</w:t>
      </w:r>
      <w:r>
        <w:rPr>
          <w:rFonts w:ascii="Arial" w:cs="Arial" w:eastAsia="Arial" w:hAnsi="Arial"/>
          <w:b/>
          <w:bCs/>
          <w:sz w:val="20"/>
          <w:szCs w:val="20"/>
        </w:rPr>
        <w:t xml:space="preserve">	43</w:t>
      </w:r>
    </w:p>
    <w:p>
      <w:pPr>
        <w:tabs>
          <w:tab w:val="right" w:pos="9638" w:leader="dot"/>
        </w:tabs>
        <w:spacing w:after="20" w:before="0"/>
        <w:ind w:left="400"/>
      </w:pPr>
      <w:r>
        <w:rPr>
          <w:rFonts w:ascii="Arial" w:cs="Arial" w:eastAsia="Arial" w:hAnsi="Arial"/>
          <w:b w:val="false"/>
          <w:bCs w:val="false"/>
          <w:color w:val="1E2430"/>
          <w:sz w:val="19"/>
          <w:szCs w:val="19"/>
        </w:rPr>
        <w:t xml:space="preserve">B.1 Nội dung đã lược bỏ</w:t>
      </w:r>
      <w:r>
        <w:rPr>
          <w:rFonts w:ascii="Arial" w:cs="Arial" w:eastAsia="Arial" w:hAnsi="Arial"/>
          <w:b w:val="false"/>
          <w:bCs w:val="false"/>
          <w:sz w:val="19"/>
          <w:szCs w:val="19"/>
        </w:rPr>
        <w:t xml:space="preserve">	43</w:t>
      </w:r>
    </w:p>
    <w:p>
      <w:pPr>
        <w:tabs>
          <w:tab w:val="right" w:pos="9638" w:leader="dot"/>
        </w:tabs>
        <w:spacing w:after="20" w:before="0"/>
        <w:ind w:left="400"/>
      </w:pPr>
      <w:r>
        <w:rPr>
          <w:rFonts w:ascii="Arial" w:cs="Arial" w:eastAsia="Arial" w:hAnsi="Arial"/>
          <w:b w:val="false"/>
          <w:bCs w:val="false"/>
          <w:color w:val="1E2430"/>
          <w:sz w:val="19"/>
          <w:szCs w:val="19"/>
        </w:rPr>
        <w:t xml:space="preserve">B.2 Nội dung bổ sung</w:t>
      </w:r>
      <w:r>
        <w:rPr>
          <w:rFonts w:ascii="Arial" w:cs="Arial" w:eastAsia="Arial" w:hAnsi="Arial"/>
          <w:b w:val="false"/>
          <w:bCs w:val="false"/>
          <w:sz w:val="19"/>
          <w:szCs w:val="19"/>
        </w:rPr>
        <w:t xml:space="preserve">	43</w:t>
      </w:r>
    </w:p>
    <w:p>
      <w:pPr>
        <w:tabs>
          <w:tab w:val="right" w:pos="9638" w:leader="dot"/>
        </w:tabs>
        <w:spacing w:after="20" w:before="0"/>
        <w:ind w:left="400"/>
      </w:pPr>
      <w:r>
        <w:rPr>
          <w:rFonts w:ascii="Arial" w:cs="Arial" w:eastAsia="Arial" w:hAnsi="Arial"/>
          <w:b w:val="false"/>
          <w:bCs w:val="false"/>
          <w:color w:val="1E2430"/>
          <w:sz w:val="19"/>
          <w:szCs w:val="19"/>
        </w:rPr>
        <w:t xml:space="preserve">B.3 Hiệu đính kỹ thuật</w:t>
      </w:r>
      <w:r>
        <w:rPr>
          <w:rFonts w:ascii="Arial" w:cs="Arial" w:eastAsia="Arial" w:hAnsi="Arial"/>
          <w:b w:val="false"/>
          <w:bCs w:val="false"/>
          <w:sz w:val="19"/>
          <w:szCs w:val="19"/>
        </w:rPr>
        <w:t xml:space="preserve">	43</w:t>
      </w:r>
    </w:p>
    <w:p>
      <w:pPr>
        <w:pStyle w:val="Heading1"/>
        <w:pageBreakBefore/>
      </w:pPr>
      <w:r>
        <w:t xml:space="preserve">1. Giới thiệu và cách đọc tài liệu</w:t>
      </w:r>
    </w:p>
    <w:p>
      <w:pPr>
        <w:pStyle w:val="Heading2"/>
        <w:keepNext/>
      </w:pPr>
      <w:r>
        <w:t xml:space="preserve">1.1 Mục đích và phạm vi</w:t>
      </w:r>
    </w:p>
    <w:p>
      <w:pPr>
        <w:spacing w:after="120" w:line="290"/>
        <w:jc w:val="both"/>
      </w:pPr>
      <w:r>
        <w:rPr>
          <w:rFonts w:ascii="Arial" w:cs="Arial" w:eastAsia="Arial" w:hAnsi="Arial"/>
        </w:rPr>
        <w:t xml:space="preserve">Tài liệu này bàn giao phần cứng của </w:t>
      </w:r>
      <w:r>
        <w:rPr>
          <w:rFonts w:ascii="Arial" w:cs="Arial" w:eastAsia="Arial" w:hAnsi="Arial"/>
          <w:b/>
          <w:bCs/>
        </w:rPr>
        <w:t xml:space="preserve">Robot hai bánh tự cân bằng MOBILUCK</w:t>
      </w:r>
      <w:r>
        <w:rPr>
          <w:rFonts w:ascii="Arial" w:cs="Arial" w:eastAsia="Arial" w:hAnsi="Arial"/>
        </w:rPr>
        <w:t xml:space="preserve"> (bo mạch điều khiển </w:t>
      </w:r>
      <w:r>
        <w:rPr>
          <w:rFonts w:ascii="Consolas" w:cs="Consolas" w:eastAsia="Consolas" w:hAnsi="Consolas"/>
          <w:color w:val="8A2D0A"/>
          <w:sz w:val="20"/>
          <w:szCs w:val="20"/>
        </w:rPr>
        <w:t xml:space="preserve">BLKLab_Balancing_Robot_Shield_v1</w:t>
      </w:r>
      <w:r>
        <w:rPr>
          <w:rFonts w:ascii="Arial" w:cs="Arial" w:eastAsia="Arial" w:hAnsi="Arial"/>
        </w:rPr>
        <w:t xml:space="preserve">) từ nhóm phần cứng sang </w:t>
      </w:r>
      <w:r>
        <w:rPr>
          <w:rFonts w:ascii="Arial" w:cs="Arial" w:eastAsia="Arial" w:hAnsi="Arial"/>
          <w:b/>
          <w:bCs/>
        </w:rPr>
        <w:t xml:space="preserve">đội phát triển phần mềm nhúng</w:t>
      </w:r>
      <w:r>
        <w:rPr>
          <w:rFonts w:ascii="Arial" w:cs="Arial" w:eastAsia="Arial" w:hAnsi="Arial"/>
        </w:rPr>
        <w:t xml:space="preserve">. Nội dung tập trung vào những gì firmware cần biết để điều khiển đúng phần cứng: bản đồ chân, hệ thống nguồn, sơ đồ đấu dây mạch lái động cơ, giao diện cảm biến và truyền thông, các ràng buộc đã khoá cứng trên PCB, tham số hiệu chuẩn theo từng bo và ràng buộc thời gian thực.</w:t>
      </w:r>
    </w:p>
    <w:p>
      <w:pPr>
        <w:spacing w:after="120" w:line="290"/>
        <w:jc w:val="both"/>
      </w:pPr>
      <w:r>
        <w:rPr>
          <w:rFonts w:ascii="Arial" w:cs="Arial" w:eastAsia="Arial" w:hAnsi="Arial"/>
        </w:rPr>
        <w:t xml:space="preserve">Tài liệu </w:t>
      </w:r>
      <w:r>
        <w:rPr>
          <w:rFonts w:ascii="Arial" w:cs="Arial" w:eastAsia="Arial" w:hAnsi="Arial"/>
          <w:b/>
          <w:bCs/>
        </w:rPr>
        <w:t xml:space="preserve">không</w:t>
      </w:r>
      <w:r>
        <w:rPr>
          <w:rFonts w:ascii="Arial" w:cs="Arial" w:eastAsia="Arial" w:hAnsi="Arial"/>
        </w:rPr>
        <w:t xml:space="preserve"> quy định thuật toán điều khiển cân bằng (PID, lọc bù, máy trạng thái, bộ lệnh, khuôn dạng dữ liệu chẩn đoán). Các nội dung đó thuộc về firmware ứng dụng và được bàn giao riêng cùng mã nguồn tham chiếu.</w:t>
      </w:r>
    </w:p>
    <w:p>
      <w:pPr>
        <w:pStyle w:val="Heading2"/>
        <w:keepNext/>
      </w:pPr>
      <w:r>
        <w:t xml:space="preserve">1.2 Hồ sơ bàn giao kèm theo</w:t>
      </w:r>
    </w:p>
    <w:p>
      <w:pPr>
        <w:keepNext/>
        <w:spacing w:after="80" w:before="160"/>
      </w:pPr>
      <w:r>
        <w:rPr>
          <w:rFonts w:ascii="Arial" w:cs="Arial" w:eastAsia="Arial" w:hAnsi="Arial"/>
          <w:b/>
          <w:bCs/>
          <w:color w:val="1F3A5F"/>
          <w:sz w:val="19"/>
          <w:szCs w:val="19"/>
        </w:rPr>
        <w:t xml:space="preserve">Bảng 1. </w:t>
      </w:r>
      <w:r>
        <w:rPr>
          <w:rFonts w:ascii="Arial" w:cs="Arial" w:eastAsia="Arial" w:hAnsi="Arial"/>
          <w:b/>
          <w:bCs/>
          <w:color w:val="1F3A5F"/>
          <w:sz w:val="19"/>
          <w:szCs w:val="19"/>
        </w:rPr>
        <w:t xml:space="preserve">Danh mục hồ sơ kèm theo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1157"/>
        <w:gridCol w:w="4433"/>
      </w:tblGrid>
      <w:tr>
        <w:trPr>
          <w:cantSplit/>
          <w:tblHeader/>
        </w:trPr>
        <w:tc>
          <w:tcPr>
            <w:tcW w:type="dxa" w:w="404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Tệp / thư mục</w:t>
            </w:r>
          </w:p>
        </w:tc>
        <w:tc>
          <w:tcPr>
            <w:tcW w:type="dxa" w:w="115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 dữ liệu</w:t>
            </w:r>
          </w:p>
        </w:tc>
        <w:tc>
          <w:tcPr>
            <w:tcW w:type="dxa" w:w="443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Nội dung</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docs/BLKLab_Huong_Dan_Phan_cung/BLKLab_Balancing_Robot_Nguyen_Ly.pdf</w:t>
            </w:r>
          </w:p>
        </w:tc>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443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Sơ đồ nguyên lý, bản vẽ 2025-06-24</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hw/board_blk_v1.json</w:t>
            </w:r>
          </w:p>
        </w:tc>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443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Hồ sơ phần cứng máy đọc được: bản đồ chân, ràng buộc khoá cứng, cấp phát bộ định thời, danh sách cấu trúc bị cấm</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firmware/common/board_blk_v1.h</w:t>
            </w:r>
          </w:p>
        </w:tc>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 + Đ + L</w:t>
            </w:r>
          </w:p>
        </w:tc>
        <w:tc>
          <w:tcPr>
            <w:tcW w:type="dxa" w:w="443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Tệp hỗ trợ bo mạch: định nghĩa chân, hằng số hiệu chuẩn theo từng bo, thủ tục xử lý watchdog khi khởi động. Bảo trì bằng tay</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firmware/nanoos_v2/</w:t>
            </w:r>
          </w:p>
        </w:tc>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c>
          <w:tcPr>
            <w:tcW w:type="dxa" w:w="443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Nhân thời gian thực của firmware mẫu: bộ lập lịch ba tầng, bộ sinh xung bước, trình điều khiển cảm biến</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firmware/nanoos/</w:t>
            </w:r>
          </w:p>
        </w:tc>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c>
          <w:tcPr>
            <w:tcW w:type="dxa" w:w="443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Nhân thế hệ trước, kèm trình điều khiển I2C và UART dùng chung</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firmware/can_bang_v2/</w:t>
            </w:r>
          </w:p>
        </w:tc>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c>
          <w:tcPr>
            <w:tcW w:type="dxa" w:w="443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Ứng dụng tham chiếu (vòng cân bằng) — ngoài phạm vi tài liệu này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Hai tệp hồ sơ được bảo trì độc lập</w:t>
            </w:r>
          </w:p>
          <w:p>
            <w:pPr>
              <w:spacing w:after="50" w:line="270"/>
              <w:jc w:val="both"/>
            </w:pPr>
            <w:r>
              <w:rPr>
                <w:rFonts w:ascii="Consolas" w:cs="Consolas" w:eastAsia="Consolas" w:hAnsi="Consolas"/>
                <w:color w:val="8A2D0A"/>
                <w:sz w:val="18"/>
                <w:szCs w:val="18"/>
              </w:rPr>
              <w:t xml:space="preserve">hw/board_blk_v1.json</w:t>
            </w:r>
            <w:r>
              <w:rPr>
                <w:rFonts w:ascii="Arial" w:cs="Arial" w:eastAsia="Arial" w:hAnsi="Arial"/>
                <w:sz w:val="19"/>
                <w:szCs w:val="19"/>
              </w:rPr>
              <w:t xml:space="preserve"> chỉ giữ dữ liệu hạng T. </w:t>
            </w:r>
            <w:r>
              <w:rPr>
                <w:rFonts w:ascii="Consolas" w:cs="Consolas" w:eastAsia="Consolas" w:hAnsi="Consolas"/>
                <w:color w:val="8A2D0A"/>
                <w:sz w:val="18"/>
                <w:szCs w:val="18"/>
              </w:rPr>
              <w:t xml:space="preserve">firmware/common/board_blk_v1.h</w:t>
            </w:r>
            <w:r>
              <w:rPr>
                <w:rFonts w:ascii="Arial" w:cs="Arial" w:eastAsia="Arial" w:hAnsi="Arial"/>
                <w:sz w:val="19"/>
                <w:szCs w:val="19"/>
              </w:rPr>
              <w:t xml:space="preserve"> giữ thêm dữ liệu hạng Đ và L. Không tệp nào sinh ra từ tệp nào: một đại lượng có mặt ở cả hai nơi thì phải cập nhật ở cả hai nơi.</w:t>
            </w:r>
          </w:p>
        </w:tc>
      </w:tr>
    </w:tbl>
    <w:p>
      <w:pPr>
        <w:spacing w:after="80"/>
      </w:pPr>
    </w:p>
    <w:p>
      <w:pPr>
        <w:pStyle w:val="Heading2"/>
        <w:keepNext/>
      </w:pPr>
      <w:r>
        <w:t xml:space="preserve">1.3 Ba hạng dữ liệu</w:t>
      </w:r>
    </w:p>
    <w:p>
      <w:pPr>
        <w:spacing w:after="120" w:line="290"/>
        <w:jc w:val="both"/>
      </w:pPr>
      <w:r>
        <w:rPr>
          <w:rFonts w:ascii="Arial" w:cs="Arial" w:eastAsia="Arial" w:hAnsi="Arial"/>
        </w:rPr>
        <w:t xml:space="preserve">Mỗi con số trong tài liệu được gắn một trong ba hạng. Hạng quyết định việc cần làm khi thay linh kiện hoặc tháo lắp lại robot.</w:t>
      </w:r>
    </w:p>
    <w:p>
      <w:pPr>
        <w:keepNext/>
        <w:spacing w:after="80" w:before="160"/>
      </w:pPr>
      <w:r>
        <w:rPr>
          <w:rFonts w:ascii="Arial" w:cs="Arial" w:eastAsia="Arial" w:hAnsi="Arial"/>
          <w:b/>
          <w:bCs/>
          <w:color w:val="1F3A5F"/>
          <w:sz w:val="19"/>
          <w:szCs w:val="19"/>
        </w:rPr>
        <w:t xml:space="preserve">Bảng 2. </w:t>
      </w:r>
      <w:r>
        <w:rPr>
          <w:rFonts w:ascii="Arial" w:cs="Arial" w:eastAsia="Arial" w:hAnsi="Arial"/>
          <w:b/>
          <w:bCs/>
          <w:color w:val="1F3A5F"/>
          <w:sz w:val="19"/>
          <w:szCs w:val="19"/>
        </w:rPr>
        <w:t xml:space="preserve">Hạng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cantSplit/>
          <w:tblHeader/>
        </w:trPr>
        <w:tc>
          <w:tcPr>
            <w:tcW w:type="dxa" w:w="192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c>
          <w:tcPr>
            <w:tcW w:type="dxa" w:w="481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Nguồn gốc</w:t>
            </w:r>
          </w:p>
        </w:tc>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Khi tháo lắp lại</w:t>
            </w:r>
          </w:p>
        </w:tc>
      </w:tr>
      <w:tr>
        <w:trPr>
          <w:cantSplit/>
        </w:trPr>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 — thiết kế</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Sơ đồ nguyên lý, datasheet linh kiện; cố định theo bản vẽ PCB</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đổi</w:t>
            </w:r>
          </w:p>
        </w:tc>
      </w:tr>
      <w:tr>
        <w:trPr>
          <w:cantSplit/>
        </w:trPr>
        <w:tc>
          <w:tcPr>
            <w:tcW w:type="dxa" w:w="192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 — đo đạc</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Xác định bằng phép đo trên bo; phụ thuộc dung sai linh kiện thực tế</w:t>
            </w:r>
          </w:p>
        </w:tc>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Nên kiểm lại</w:t>
            </w:r>
          </w:p>
        </w:tc>
      </w:tr>
      <w:tr>
        <w:trPr>
          <w:cantSplit/>
        </w:trPr>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 — lắp ráp</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Phụ thuộc chiều lắp cơ khí của module cảm biến và động cơ; không có trong bản vẽ điện</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Bắt buộc đo lại</w:t>
            </w:r>
          </w:p>
        </w:tc>
      </w:tr>
    </w:tbl>
    <w:p>
      <w:pPr>
        <w:spacing w:after="100"/>
      </w:pPr>
    </w:p>
    <w:p>
      <w:pPr>
        <w:pStyle w:val="Heading2"/>
        <w:keepNext/>
      </w:pPr>
      <w:r>
        <w:t xml:space="preserve">1.4 Ký hiệu cảnh báo và quy ước</w:t>
      </w:r>
    </w:p>
    <w:p>
      <w:pPr>
        <w:keepNext/>
        <w:spacing w:after="80" w:before="160"/>
      </w:pPr>
      <w:r>
        <w:rPr>
          <w:rFonts w:ascii="Arial" w:cs="Arial" w:eastAsia="Arial" w:hAnsi="Arial"/>
          <w:b/>
          <w:bCs/>
          <w:color w:val="1F3A5F"/>
          <w:sz w:val="19"/>
          <w:szCs w:val="19"/>
        </w:rPr>
        <w:t xml:space="preserve">Bảng 3. </w:t>
      </w:r>
      <w:r>
        <w:rPr>
          <w:rFonts w:ascii="Arial" w:cs="Arial" w:eastAsia="Arial" w:hAnsi="Arial"/>
          <w:b/>
          <w:bCs/>
          <w:color w:val="1F3A5F"/>
          <w:sz w:val="19"/>
          <w:szCs w:val="19"/>
        </w:rPr>
        <w:t xml:space="preserve">Ký hiệu cảnh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Ký hiệu</w:t>
            </w:r>
          </w:p>
        </w:tc>
        <w:tc>
          <w:tcPr>
            <w:tcW w:type="dxa" w:w="674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Ý nghĩa</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BẮT BUỘC</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Bỏ qua thì phần cứng không hoạt động đúng, hoặc hỏng.</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GIỚI HẠN THIẾT KẾ</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Đặc tính của bo nằm ngoài dải khuyến nghị của linh kiện. Không sửa được bằng phần mềm.</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KHÔNG CẤU HÌNH ĐƯỢC</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Đã khoá cứng bằng phần cứng; mã cấu hình lại không có tác dụng.</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CHƯA XÁC NHẬN</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Thông tin chưa kiểm chứng trên bo thật; xem danh sách tồn đọng ở chương 14.</w:t>
            </w:r>
          </w:p>
        </w:tc>
      </w:tr>
    </w:tbl>
    <w:p>
      <w:pPr>
        <w:spacing w:after="100"/>
      </w:pPr>
    </w:p>
    <w:p>
      <w:pPr>
        <w:spacing w:after="120" w:line="290"/>
        <w:jc w:val="both"/>
      </w:pPr>
      <w:r>
        <w:rPr>
          <w:rFonts w:ascii="Arial" w:cs="Arial" w:eastAsia="Arial" w:hAnsi="Arial"/>
        </w:rPr>
        <w:t xml:space="preserve">Đơn vị: điện áp V, dòng mA, thời gian µs hoặc ms, tần số Hz. Số thập phân dùng dấu phẩy, phân nhóm nghìn dùng dấu chấm. Mã nguồn và tên thanh ghi viết bằng </w:t>
      </w:r>
      <w:r>
        <w:rPr>
          <w:rFonts w:ascii="Consolas" w:cs="Consolas" w:eastAsia="Consolas" w:hAnsi="Consolas"/>
          <w:color w:val="8A2D0A"/>
          <w:sz w:val="20"/>
          <w:szCs w:val="20"/>
        </w:rPr>
        <w:t xml:space="preserve">phông đơn cách</w:t>
      </w:r>
      <w:r>
        <w:rPr>
          <w:rFonts w:ascii="Arial" w:cs="Arial" w:eastAsia="Arial" w:hAnsi="Arial"/>
        </w:rPr>
        <w:t xml:space="preserve">.</w:t>
      </w:r>
    </w:p>
    <w:p>
      <w:pPr>
        <w:pStyle w:val="Heading1"/>
        <w:pageBreakBefore/>
      </w:pPr>
      <w:r>
        <w:t xml:space="preserve">2. Tổng quan hệ thống</w:t>
      </w:r>
    </w:p>
    <w:p>
      <w:pPr>
        <w:pStyle w:val="Heading2"/>
        <w:keepNext/>
      </w:pPr>
      <w:r>
        <w:t xml:space="preserve">2.1 Mô tả</w:t>
      </w:r>
    </w:p>
    <w:p>
      <w:pPr>
        <w:spacing w:after="120" w:line="290"/>
        <w:jc w:val="both"/>
      </w:pPr>
      <w:r>
        <w:rPr>
          <w:rFonts w:ascii="Arial" w:cs="Arial" w:eastAsia="Arial" w:hAnsi="Arial"/>
        </w:rPr>
        <w:t xml:space="preserve">Robot tự cân bằng hai bánh dùng một bo mạch điều khiển mang vi điều khiển </w:t>
      </w:r>
      <w:r>
        <w:rPr>
          <w:rFonts w:ascii="Arial" w:cs="Arial" w:eastAsia="Arial" w:hAnsi="Arial"/>
          <w:b/>
          <w:bCs/>
        </w:rPr>
        <w:t xml:space="preserve">ATmega328P chạy 16 MHz</w:t>
      </w:r>
      <w:r>
        <w:rPr>
          <w:rFonts w:ascii="Arial" w:cs="Arial" w:eastAsia="Arial" w:hAnsi="Arial"/>
        </w:rPr>
        <w:t xml:space="preserve"> (nền tương thích Arduino Nano, </w:t>
      </w:r>
      <w:r>
        <w:rPr>
          <w:rFonts w:ascii="Consolas" w:cs="Consolas" w:eastAsia="Consolas" w:hAnsi="Consolas"/>
          <w:color w:val="8A2D0A"/>
          <w:sz w:val="20"/>
          <w:szCs w:val="20"/>
        </w:rPr>
        <w:t xml:space="preserve">arduino:avr:nano</w:t>
      </w:r>
      <w:r>
        <w:rPr>
          <w:rFonts w:ascii="Arial" w:cs="Arial" w:eastAsia="Arial" w:hAnsi="Arial"/>
        </w:rPr>
        <w:t xml:space="preserve">), một cảm biến quán tính sáu bậc tự do </w:t>
      </w:r>
      <w:r>
        <w:rPr>
          <w:rFonts w:ascii="Arial" w:cs="Arial" w:eastAsia="Arial" w:hAnsi="Arial"/>
          <w:b/>
          <w:bCs/>
        </w:rPr>
        <w:t xml:space="preserve">MPU6050</w:t>
      </w:r>
      <w:r>
        <w:rPr>
          <w:rFonts w:ascii="Arial" w:cs="Arial" w:eastAsia="Arial" w:hAnsi="Arial"/>
        </w:rPr>
        <w:t xml:space="preserve">, hai mạch lái động cơ bước </w:t>
      </w:r>
      <w:r>
        <w:rPr>
          <w:rFonts w:ascii="Arial" w:cs="Arial" w:eastAsia="Arial" w:hAnsi="Arial"/>
          <w:b/>
          <w:bCs/>
        </w:rPr>
        <w:t xml:space="preserve">A4988</w:t>
      </w:r>
      <w:r>
        <w:rPr>
          <w:rFonts w:ascii="Arial" w:cs="Arial" w:eastAsia="Arial" w:hAnsi="Arial"/>
        </w:rPr>
        <w:t xml:space="preserve"> dẫn động hai động cơ </w:t>
      </w:r>
      <w:r>
        <w:rPr>
          <w:rFonts w:ascii="Arial" w:cs="Arial" w:eastAsia="Arial" w:hAnsi="Arial"/>
          <w:b/>
          <w:bCs/>
        </w:rPr>
        <w:t xml:space="preserve">NEMA17</w:t>
      </w:r>
      <w:r>
        <w:rPr>
          <w:rFonts w:ascii="Arial" w:cs="Arial" w:eastAsia="Arial" w:hAnsi="Arial"/>
        </w:rPr>
        <w:t xml:space="preserve">, cùng các ngoại vi báo hiệu, đo khoảng cách và điều khiển từ xa. Bo được nạp chương trình qua cổng USB-Serial và cấp nguồn bằng pack pin lithium 2S (hai cell 18650 nối tiếp).</w:t>
      </w:r>
    </w:p>
    <w:p>
      <w:pPr>
        <w:pStyle w:val="Heading2"/>
        <w:keepNext/>
      </w:pPr>
      <w:r>
        <w:t xml:space="preserve">2.2 Đặc điểm chính</w:t>
      </w:r>
    </w:p>
    <w:p>
      <w:pPr>
        <w:pStyle w:val="ListParagraph"/>
        <w:numPr>
          <w:ilvl w:val="0"/>
          <w:numId w:val="2"/>
        </w:numPr>
        <w:spacing w:after="70" w:line="280"/>
      </w:pPr>
      <w:r>
        <w:rPr>
          <w:rFonts w:ascii="Arial" w:cs="Arial" w:eastAsia="Arial" w:hAnsi="Arial"/>
        </w:rPr>
        <w:t xml:space="preserve">ATmega328P, 16 MHz, 32 KB Flash, 2 KB SRAM — </w:t>
      </w:r>
      <w:r>
        <w:rPr>
          <w:rFonts w:ascii="Arial" w:cs="Arial" w:eastAsia="Arial" w:hAnsi="Arial"/>
          <w:b/>
          <w:bCs/>
        </w:rPr>
        <w:t xml:space="preserve">không có phần cứng dấu phẩy động</w:t>
      </w:r>
      <w:r>
        <w:rPr>
          <w:rFonts w:ascii="Arial" w:cs="Arial" w:eastAsia="Arial" w:hAnsi="Arial"/>
        </w:rPr>
        <w:t xml:space="preserve">.</w:t>
      </w:r>
    </w:p>
    <w:p>
      <w:pPr>
        <w:pStyle w:val="ListParagraph"/>
        <w:numPr>
          <w:ilvl w:val="0"/>
          <w:numId w:val="2"/>
        </w:numPr>
        <w:spacing w:after="70" w:line="280"/>
      </w:pPr>
      <w:r>
        <w:rPr>
          <w:rFonts w:ascii="Arial" w:cs="Arial" w:eastAsia="Arial" w:hAnsi="Arial"/>
        </w:rPr>
        <w:t xml:space="preserve">MPU6050 trên bus I2C 400 kHz, </w:t>
      </w:r>
      <w:r>
        <w:rPr>
          <w:rFonts w:ascii="Arial" w:cs="Arial" w:eastAsia="Arial" w:hAnsi="Arial"/>
          <w:b/>
          <w:bCs/>
        </w:rPr>
        <w:t xml:space="preserve">không có đường ngắt INT</w:t>
      </w:r>
      <w:r>
        <w:rPr>
          <w:rFonts w:ascii="Arial" w:cs="Arial" w:eastAsia="Arial" w:hAnsi="Arial"/>
        </w:rPr>
        <w:t xml:space="preserve"> về vi điều khiển.</w:t>
      </w:r>
    </w:p>
    <w:p>
      <w:pPr>
        <w:pStyle w:val="ListParagraph"/>
        <w:numPr>
          <w:ilvl w:val="0"/>
          <w:numId w:val="2"/>
        </w:numPr>
        <w:spacing w:after="70" w:line="280"/>
      </w:pPr>
      <w:r>
        <w:rPr>
          <w:rFonts w:ascii="Arial" w:cs="Arial" w:eastAsia="Arial" w:hAnsi="Arial"/>
        </w:rPr>
        <w:t xml:space="preserve">Hai A4988 </w:t>
      </w:r>
      <w:r>
        <w:rPr>
          <w:rFonts w:ascii="Arial" w:cs="Arial" w:eastAsia="Arial" w:hAnsi="Arial"/>
          <w:b/>
          <w:bCs/>
        </w:rPr>
        <w:t xml:space="preserve">khoá cứng 1/16 vi bước</w:t>
      </w:r>
      <w:r>
        <w:rPr>
          <w:rFonts w:ascii="Arial" w:cs="Arial" w:eastAsia="Arial" w:hAnsi="Arial"/>
        </w:rPr>
        <w:t xml:space="preserve">, luôn bật, không có chế độ ngủ.</w:t>
      </w:r>
    </w:p>
    <w:p>
      <w:pPr>
        <w:pStyle w:val="ListParagraph"/>
        <w:numPr>
          <w:ilvl w:val="0"/>
          <w:numId w:val="2"/>
        </w:numPr>
        <w:spacing w:after="70" w:line="280"/>
      </w:pPr>
      <w:r>
        <w:rPr>
          <w:rFonts w:ascii="Arial" w:cs="Arial" w:eastAsia="Arial" w:hAnsi="Arial"/>
        </w:rPr>
        <w:t xml:space="preserve">Nguồn động lực VMOT lấy trước ổn áp — </w:t>
      </w:r>
      <w:r>
        <w:rPr>
          <w:rFonts w:ascii="Arial" w:cs="Arial" w:eastAsia="Arial" w:hAnsi="Arial"/>
          <w:b/>
          <w:bCs/>
        </w:rPr>
        <w:t xml:space="preserve">nằm dưới dải khuyến nghị</w:t>
      </w:r>
      <w:r>
        <w:rPr>
          <w:rFonts w:ascii="Arial" w:cs="Arial" w:eastAsia="Arial" w:hAnsi="Arial"/>
        </w:rPr>
        <w:t xml:space="preserve"> của A4988 khi chạy pin 2S.</w:t>
      </w:r>
    </w:p>
    <w:p>
      <w:pPr>
        <w:pStyle w:val="ListParagraph"/>
        <w:numPr>
          <w:ilvl w:val="0"/>
          <w:numId w:val="2"/>
        </w:numPr>
        <w:spacing w:after="70" w:line="280"/>
      </w:pPr>
      <w:r>
        <w:rPr>
          <w:rFonts w:ascii="Arial" w:cs="Arial" w:eastAsia="Arial" w:hAnsi="Arial"/>
        </w:rPr>
        <w:t xml:space="preserve">Giám sát điện áp pin qua cầu chia áp vào ADC0.</w:t>
      </w:r>
    </w:p>
    <w:p>
      <w:pPr>
        <w:pStyle w:val="ListParagraph"/>
        <w:numPr>
          <w:ilvl w:val="0"/>
          <w:numId w:val="2"/>
        </w:numPr>
        <w:spacing w:after="70" w:line="280"/>
      </w:pPr>
      <w:r>
        <w:rPr>
          <w:rFonts w:ascii="Arial" w:cs="Arial" w:eastAsia="Arial" w:hAnsi="Arial"/>
        </w:rPr>
        <w:t xml:space="preserve">Bốn đèn WS2812, một còi chip, một nút nhấn có chống dội phần cứng, cảm biến siêu âm SRF04, module âm thanh JQ6500.</w:t>
      </w:r>
    </w:p>
    <w:p>
      <w:pPr>
        <w:pStyle w:val="ListParagraph"/>
        <w:numPr>
          <w:ilvl w:val="0"/>
          <w:numId w:val="2"/>
        </w:numPr>
        <w:spacing w:after="70" w:line="280"/>
      </w:pPr>
      <w:r>
        <w:rPr>
          <w:rFonts w:ascii="Arial" w:cs="Arial" w:eastAsia="Arial" w:hAnsi="Arial"/>
        </w:rPr>
        <w:t xml:space="preserve">Hai điểm đo dành riêng cho oscilloscope (D13, A1).</w:t>
      </w:r>
    </w:p>
    <w:p>
      <w:pPr>
        <w:pStyle w:val="Heading2"/>
        <w:keepNext/>
      </w:pPr>
      <w:r>
        <w:t xml:space="preserve">2.3 Sơ đồ khối</w:t>
      </w:r>
    </w:p>
    <w:p>
      <w:pPr>
        <w:keepNext/>
        <w:spacing w:after="60" w:before="120"/>
        <w:jc w:val="center"/>
      </w:pPr>
      <w:r>
        <w:drawing>
          <wp:inline distT="0" distB="0" distL="0" distR="0">
            <wp:extent cx="5524500" cy="4286250"/>
            <wp:effectExtent t="0" r="0" b="0" l="0"/>
            <wp:docPr id="1" name="f01" descr="Sơ đồ khối hệ thống. Mũi tên chỉ chiều dữ liệu; màu đường theo loại giao diện." title="Sơ đồ khối hệ thống. Mũi tên chỉ chiều dữ liệu; màu đường theo loại giao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286250"/>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1. </w:t>
      </w:r>
      <w:r>
        <w:rPr>
          <w:rFonts w:ascii="Arial" w:cs="Arial" w:eastAsia="Arial" w:hAnsi="Arial"/>
          <w:i/>
          <w:iCs/>
          <w:color w:val="5A6475"/>
          <w:sz w:val="18"/>
          <w:szCs w:val="18"/>
        </w:rPr>
        <w:t xml:space="preserve">Sơ đồ khối hệ thống. Mũi tên chỉ chiều dữ liệu; màu đường theo loại giao diện.</w:t>
      </w:r>
    </w:p>
    <w:p>
      <w:pPr>
        <w:pStyle w:val="Heading2"/>
        <w:keepNext/>
      </w:pPr>
      <w:r>
        <w:t xml:space="preserve">2.4 Danh mục khối chức năng</w:t>
      </w:r>
    </w:p>
    <w:p>
      <w:pPr>
        <w:keepNext/>
        <w:spacing w:after="80" w:before="160"/>
      </w:pPr>
      <w:r>
        <w:rPr>
          <w:rFonts w:ascii="Arial" w:cs="Arial" w:eastAsia="Arial" w:hAnsi="Arial"/>
          <w:b/>
          <w:bCs/>
          <w:color w:val="1F3A5F"/>
          <w:sz w:val="19"/>
          <w:szCs w:val="19"/>
        </w:rPr>
        <w:t xml:space="preserve">Bảng 4. </w:t>
      </w:r>
      <w:r>
        <w:rPr>
          <w:rFonts w:ascii="Arial" w:cs="Arial" w:eastAsia="Arial" w:hAnsi="Arial"/>
          <w:b/>
          <w:bCs/>
          <w:color w:val="1F3A5F"/>
          <w:sz w:val="19"/>
          <w:szCs w:val="19"/>
        </w:rPr>
        <w:t xml:space="preserve">Các khối trên bo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4"/>
        <w:gridCol w:w="2950"/>
        <w:gridCol w:w="1574"/>
        <w:gridCol w:w="1180"/>
      </w:tblGrid>
      <w:tr>
        <w:trPr>
          <w:cantSplit/>
          <w:tblHeader/>
        </w:trPr>
        <w:tc>
          <w:tcPr>
            <w:tcW w:type="dxa" w:w="393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Khối</w:t>
            </w:r>
          </w:p>
        </w:tc>
        <w:tc>
          <w:tcPr>
            <w:tcW w:type="dxa" w:w="295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Giao diện</w:t>
            </w:r>
          </w:p>
        </w:tc>
        <w:tc>
          <w:tcPr>
            <w:tcW w:type="dxa" w:w="157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Chân</w:t>
            </w:r>
          </w:p>
        </w:tc>
        <w:tc>
          <w:tcPr>
            <w:tcW w:type="dxa" w:w="118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Chương</w:t>
            </w:r>
          </w:p>
        </w:tc>
      </w:tr>
      <w:tr>
        <w:trPr>
          <w:cantSplit/>
        </w:trPr>
        <w:tc>
          <w:tcPr>
            <w:tcW w:type="dxa" w:w="393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MPU6050 — cảm biến quán tính</w:t>
            </w:r>
          </w:p>
        </w:tc>
        <w:tc>
          <w:tcPr>
            <w:tcW w:type="dxa" w:w="295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I2C 400 kHz</w:t>
            </w:r>
          </w:p>
        </w:tc>
        <w:tc>
          <w:tcPr>
            <w:tcW w:type="dxa" w:w="157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A4, A5</w:t>
            </w:r>
          </w:p>
        </w:tc>
        <w:tc>
          <w:tcPr>
            <w:tcW w:type="dxa" w:w="118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w:t>
            </w:r>
          </w:p>
        </w:tc>
      </w:tr>
      <w:tr>
        <w:trPr>
          <w:cantSplit/>
        </w:trPr>
        <w:tc>
          <w:tcPr>
            <w:tcW w:type="dxa" w:w="393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A4988 #1 + NEMA17 bánh phải</w:t>
            </w:r>
          </w:p>
        </w:tc>
        <w:tc>
          <w:tcPr>
            <w:tcW w:type="dxa" w:w="295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STEP/DIR</w:t>
            </w:r>
          </w:p>
        </w:tc>
        <w:tc>
          <w:tcPr>
            <w:tcW w:type="dxa" w:w="157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D4, D5</w:t>
            </w:r>
          </w:p>
        </w:tc>
        <w:tc>
          <w:tcPr>
            <w:tcW w:type="dxa" w:w="118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7</w:t>
            </w:r>
          </w:p>
        </w:tc>
      </w:tr>
      <w:tr>
        <w:trPr>
          <w:cantSplit/>
        </w:trPr>
        <w:tc>
          <w:tcPr>
            <w:tcW w:type="dxa" w:w="393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A4988 #2 + NEMA17 bánh trái</w:t>
            </w:r>
          </w:p>
        </w:tc>
        <w:tc>
          <w:tcPr>
            <w:tcW w:type="dxa" w:w="295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STEP/DIR</w:t>
            </w:r>
          </w:p>
        </w:tc>
        <w:tc>
          <w:tcPr>
            <w:tcW w:type="dxa" w:w="157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D6, D7</w:t>
            </w:r>
          </w:p>
        </w:tc>
        <w:tc>
          <w:tcPr>
            <w:tcW w:type="dxa" w:w="118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7</w:t>
            </w:r>
          </w:p>
        </w:tc>
      </w:tr>
      <w:tr>
        <w:trPr>
          <w:cantSplit/>
        </w:trPr>
        <w:tc>
          <w:tcPr>
            <w:tcW w:type="dxa" w:w="393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Giám sát pin</w:t>
            </w:r>
          </w:p>
        </w:tc>
        <w:tc>
          <w:tcPr>
            <w:tcW w:type="dxa" w:w="295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ADC 10 bit</w:t>
            </w:r>
          </w:p>
        </w:tc>
        <w:tc>
          <w:tcPr>
            <w:tcW w:type="dxa" w:w="157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A0</w:t>
            </w:r>
          </w:p>
        </w:tc>
        <w:tc>
          <w:tcPr>
            <w:tcW w:type="dxa" w:w="118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6</w:t>
            </w:r>
          </w:p>
        </w:tc>
      </w:tr>
      <w:tr>
        <w:trPr>
          <w:cantSplit/>
        </w:trPr>
        <w:tc>
          <w:tcPr>
            <w:tcW w:type="dxa" w:w="393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UART0 · USB-Serial · JQ6500</w:t>
            </w:r>
          </w:p>
        </w:tc>
        <w:tc>
          <w:tcPr>
            <w:tcW w:type="dxa" w:w="295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nối tiếp phần cứng, dùng chung</w:t>
            </w:r>
          </w:p>
        </w:tc>
        <w:tc>
          <w:tcPr>
            <w:tcW w:type="dxa" w:w="157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D0, D1</w:t>
            </w:r>
          </w:p>
        </w:tc>
        <w:tc>
          <w:tcPr>
            <w:tcW w:type="dxa" w:w="118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9</w:t>
            </w:r>
          </w:p>
        </w:tc>
      </w:tr>
      <w:tr>
        <w:trPr>
          <w:cantSplit/>
        </w:trPr>
        <w:tc>
          <w:tcPr>
            <w:tcW w:type="dxa" w:w="393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SRF04 — đo khoảng cách</w:t>
            </w:r>
          </w:p>
        </w:tc>
        <w:tc>
          <w:tcPr>
            <w:tcW w:type="dxa" w:w="295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kích / vọng</w:t>
            </w:r>
          </w:p>
        </w:tc>
        <w:tc>
          <w:tcPr>
            <w:tcW w:type="dxa" w:w="157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D2, D3</w:t>
            </w:r>
          </w:p>
        </w:tc>
        <w:tc>
          <w:tcPr>
            <w:tcW w:type="dxa" w:w="118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r>
      <w:tr>
        <w:trPr>
          <w:cantSplit/>
        </w:trPr>
        <w:tc>
          <w:tcPr>
            <w:tcW w:type="dxa" w:w="393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Còi chip</w:t>
            </w:r>
          </w:p>
        </w:tc>
        <w:tc>
          <w:tcPr>
            <w:tcW w:type="dxa" w:w="295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 đường số</w:t>
            </w:r>
          </w:p>
        </w:tc>
        <w:tc>
          <w:tcPr>
            <w:tcW w:type="dxa" w:w="157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D10</w:t>
            </w:r>
          </w:p>
        </w:tc>
        <w:tc>
          <w:tcPr>
            <w:tcW w:type="dxa" w:w="118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r>
      <w:tr>
        <w:trPr>
          <w:cantSplit/>
        </w:trPr>
        <w:tc>
          <w:tcPr>
            <w:tcW w:type="dxa" w:w="393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WS2812 × 4</w:t>
            </w:r>
          </w:p>
        </w:tc>
        <w:tc>
          <w:tcPr>
            <w:tcW w:type="dxa" w:w="295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 dây, định thời chặt</w:t>
            </w:r>
          </w:p>
        </w:tc>
        <w:tc>
          <w:tcPr>
            <w:tcW w:type="dxa" w:w="157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D11</w:t>
            </w:r>
          </w:p>
        </w:tc>
        <w:tc>
          <w:tcPr>
            <w:tcW w:type="dxa" w:w="118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r>
      <w:tr>
        <w:trPr>
          <w:cantSplit/>
        </w:trPr>
        <w:tc>
          <w:tcPr>
            <w:tcW w:type="dxa" w:w="393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Nút nhấn</w:t>
            </w:r>
          </w:p>
        </w:tc>
        <w:tc>
          <w:tcPr>
            <w:tcW w:type="dxa" w:w="295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 đường số, tích cực thấp</w:t>
            </w:r>
          </w:p>
        </w:tc>
        <w:tc>
          <w:tcPr>
            <w:tcW w:type="dxa" w:w="157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D12</w:t>
            </w:r>
          </w:p>
        </w:tc>
        <w:tc>
          <w:tcPr>
            <w:tcW w:type="dxa" w:w="118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r>
      <w:tr>
        <w:trPr>
          <w:cantSplit/>
        </w:trPr>
        <w:tc>
          <w:tcPr>
            <w:tcW w:type="dxa" w:w="393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Điểm đo oscilloscope</w:t>
            </w:r>
          </w:p>
        </w:tc>
        <w:tc>
          <w:tcPr>
            <w:tcW w:type="dxa" w:w="295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 đường số</w:t>
            </w:r>
          </w:p>
        </w:tc>
        <w:tc>
          <w:tcPr>
            <w:tcW w:type="dxa" w:w="157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D13, A1</w:t>
            </w:r>
          </w:p>
        </w:tc>
        <w:tc>
          <w:tcPr>
            <w:tcW w:type="dxa" w:w="118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r>
    </w:tbl>
    <w:p>
      <w:pPr>
        <w:spacing w:after="100"/>
      </w:pPr>
    </w:p>
    <w:p>
      <w:pPr>
        <w:pStyle w:val="Heading1"/>
        <w:pageBreakBefore/>
      </w:pPr>
      <w:r>
        <w:t xml:space="preserve">3. Vi điều khiển và nạp chương trình</w:t>
      </w:r>
    </w:p>
    <w:p>
      <w:pPr>
        <w:pStyle w:val="Heading2"/>
        <w:keepNext/>
      </w:pPr>
      <w:r>
        <w:t xml:space="preserve">3.1 Tài nguyên ATmega328P</w:t>
      </w:r>
    </w:p>
    <w:p>
      <w:pPr>
        <w:keepNext/>
        <w:spacing w:after="80" w:before="160"/>
      </w:pPr>
      <w:r>
        <w:rPr>
          <w:rFonts w:ascii="Arial" w:cs="Arial" w:eastAsia="Arial" w:hAnsi="Arial"/>
          <w:b/>
          <w:bCs/>
          <w:color w:val="1F3A5F"/>
          <w:sz w:val="19"/>
          <w:szCs w:val="19"/>
        </w:rPr>
        <w:t xml:space="preserve">Bảng 5. </w:t>
      </w:r>
      <w:r>
        <w:rPr>
          <w:rFonts w:ascii="Arial" w:cs="Arial" w:eastAsia="Arial" w:hAnsi="Arial"/>
          <w:b/>
          <w:bCs/>
          <w:color w:val="1F3A5F"/>
          <w:sz w:val="19"/>
          <w:szCs w:val="19"/>
        </w:rPr>
        <w:t xml:space="preserve">Tài nguyên vi điều khiển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gridCol w:w="3855"/>
      </w:tblGrid>
      <w:tr>
        <w:trPr>
          <w:cantSplit/>
          <w:tblHeader/>
        </w:trPr>
        <w:tc>
          <w:tcPr>
            <w:tcW w:type="dxa" w:w="23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347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385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Ghi chú</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Tần số</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16 MHz</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Thạch anh ngoài; một chu kỳ máy = 62,5 ns</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Flash</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32.768 B</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Trong đó 2.048 B dành cho bootloader</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SRAM</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2.048 B</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có MMU; tràn ngăn xếp không sinh ngoại lệ</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EEPROM</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1.024 B</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Firmware mẫu không dùng</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Dấu phẩy động</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có phần cứng</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Mọi phép số thực là lệnh gọi thư viện phần mềm</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Bộ định thời</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Timer0 8 bit, Timer1 16 bit, Timer2 8 bit</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Cả ba đã có chủ — xem §12.1</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Ngoại vi</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UART0, TWI/I2C, SPI, ADC 10 bit</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r>
    </w:tbl>
    <w:p>
      <w:pPr>
        <w:spacing w:after="100"/>
      </w:pPr>
    </w:p>
    <w:p>
      <w:pPr>
        <w:spacing w:after="120" w:line="290"/>
        <w:jc w:val="both"/>
      </w:pPr>
      <w:r>
        <w:rPr>
          <w:rFonts w:ascii="Arial" w:cs="Arial" w:eastAsia="Arial" w:hAnsi="Arial"/>
        </w:rPr>
        <w:t xml:space="preserve">Firmware mẫu chiếm </w:t>
      </w:r>
      <w:r>
        <w:rPr>
          <w:rFonts w:ascii="Arial" w:cs="Arial" w:eastAsia="Arial" w:hAnsi="Arial"/>
          <w:b/>
          <w:bCs/>
        </w:rPr>
        <w:t xml:space="preserve">8.426 B</w:t>
      </w:r>
      <w:r>
        <w:rPr>
          <w:rFonts w:ascii="Arial" w:cs="Arial" w:eastAsia="Arial" w:hAnsi="Arial"/>
        </w:rPr>
        <w:t xml:space="preserve"> Flash (25 %) và </w:t>
      </w:r>
      <w:r>
        <w:rPr>
          <w:rFonts w:ascii="Arial" w:cs="Arial" w:eastAsia="Arial" w:hAnsi="Arial"/>
          <w:b/>
          <w:bCs/>
        </w:rPr>
        <w:t xml:space="preserve">596 B</w:t>
      </w:r>
      <w:r>
        <w:rPr>
          <w:rFonts w:ascii="Arial" w:cs="Arial" w:eastAsia="Arial" w:hAnsi="Arial"/>
        </w:rPr>
        <w:t xml:space="preserve"> SRAM (29 %), còn dư địa cho ứng dụng mở rộng.</w:t>
      </w:r>
    </w:p>
    <w:p>
      <w:pPr>
        <w:pStyle w:val="Heading2"/>
        <w:keepNext/>
      </w:pPr>
      <w:r>
        <w:t xml:space="preserve">3.2 Nạp chương trình</w:t>
      </w:r>
    </w:p>
    <w:p>
      <w:pPr>
        <w:keepNext/>
        <w:spacing w:after="80" w:before="160"/>
      </w:pPr>
      <w:r>
        <w:rPr>
          <w:rFonts w:ascii="Arial" w:cs="Arial" w:eastAsia="Arial" w:hAnsi="Arial"/>
          <w:b/>
          <w:bCs/>
          <w:color w:val="1F3A5F"/>
          <w:sz w:val="19"/>
          <w:szCs w:val="19"/>
        </w:rPr>
        <w:t xml:space="preserve">Bảng 6. </w:t>
      </w:r>
      <w:r>
        <w:rPr>
          <w:rFonts w:ascii="Arial" w:cs="Arial" w:eastAsia="Arial" w:hAnsi="Arial"/>
          <w:b/>
          <w:bCs/>
          <w:color w:val="1F3A5F"/>
          <w:sz w:val="19"/>
          <w:szCs w:val="19"/>
        </w:rPr>
        <w:t xml:space="preserve">Thông số nạp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674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Giao diện</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USB-Serial trên D0/D1</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Tốc độ nạp</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57.600 baud</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Điều kiện</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Tháo module JQ6500 khỏi D0/D1; bật công tắc mạch điều khiển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tốc độ nạp 57.600 baud</w:t>
            </w:r>
          </w:p>
          <w:p>
            <w:pPr>
              <w:spacing w:after="50" w:line="270"/>
              <w:jc w:val="both"/>
            </w:pPr>
            <w:r>
              <w:rPr>
                <w:rFonts w:ascii="Arial" w:cs="Arial" w:eastAsia="Arial" w:hAnsi="Arial"/>
                <w:sz w:val="19"/>
                <w:szCs w:val="19"/>
              </w:rPr>
              <w:t xml:space="preserve">Bo dùng bootloader thế hệ cũ. Công cụ nạp để mặc định 115.200 baud sẽ báo lỗi đồng bộ (</w:t>
            </w:r>
            <w:r>
              <w:rPr>
                <w:rFonts w:ascii="Arial" w:cs="Arial" w:eastAsia="Arial" w:hAnsi="Arial"/>
                <w:i/>
                <w:iCs/>
                <w:sz w:val="19"/>
                <w:szCs w:val="19"/>
              </w:rPr>
              <w:t xml:space="preserve">not in sync</w:t>
            </w:r>
            <w:r>
              <w:rPr>
                <w:rFonts w:ascii="Arial" w:cs="Arial" w:eastAsia="Arial" w:hAnsi="Arial"/>
                <w:sz w:val="19"/>
                <w:szCs w:val="19"/>
              </w:rPr>
              <w:t xml:space="preserve">) — biểu hiện giống hệt hỏng cổng hoặc hỏng vi điều khiển. Chỉ định tốc độ 57.600 một cách tường minh.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bootloader không xoá MCUSR và không tắt watchdog</w:t>
            </w:r>
          </w:p>
          <w:p>
            <w:pPr>
              <w:spacing w:after="50" w:line="270"/>
              <w:jc w:val="both"/>
            </w:pPr>
            <w:r>
              <w:rPr>
                <w:rFonts w:ascii="Arial" w:cs="Arial" w:eastAsia="Arial" w:hAnsi="Arial"/>
                <w:sz w:val="19"/>
                <w:szCs w:val="19"/>
              </w:rPr>
              <w:t xml:space="preserve">Firmware phải tự đọc–xoá MCUSR rồi vô hiệu hoá watchdog ngay ở lệnh đầu tiên của </w:t>
            </w:r>
            <w:r>
              <w:rPr>
                <w:rFonts w:ascii="Consolas" w:cs="Consolas" w:eastAsia="Consolas" w:hAnsi="Consolas"/>
                <w:color w:val="8A2D0A"/>
                <w:sz w:val="18"/>
                <w:szCs w:val="18"/>
              </w:rPr>
              <w:t xml:space="preserve">main()</w:t>
            </w:r>
            <w:r>
              <w:rPr>
                <w:rFonts w:ascii="Arial" w:cs="Arial" w:eastAsia="Arial" w:hAnsi="Arial"/>
                <w:sz w:val="19"/>
                <w:szCs w:val="19"/>
              </w:rPr>
              <w:t xml:space="preserve">. Quy trình và lý do ở §13.2.</w:t>
            </w:r>
          </w:p>
        </w:tc>
      </w:tr>
    </w:tbl>
    <w:p>
      <w:pPr>
        <w:spacing w:after="80"/>
      </w:pPr>
    </w:p>
    <w:p>
      <w:pPr>
        <w:spacing w:after="120" w:line="290"/>
        <w:jc w:val="both"/>
      </w:pPr>
      <w:r>
        <w:rPr>
          <w:rFonts w:ascii="Arial" w:cs="Arial" w:eastAsia="Arial" w:hAnsi="Arial"/>
        </w:rPr>
        <w:t xml:space="preserve">Mở cổng nối tiếp làm bo khởi động lại: các byte gửi trong vài giây đầu rơi vào bootloader chứ không vào ứng dụng. Công cụ điều khiển qua cáp phải chờ qua giai đoạn này trước khi gửi lệnh.</w:t>
      </w:r>
    </w:p>
    <w:p>
      <w:pPr>
        <w:pStyle w:val="Heading1"/>
        <w:pageBreakBefore/>
      </w:pPr>
      <w:r>
        <w:t xml:space="preserve">4. Bản đồ chân</w:t>
      </w:r>
    </w:p>
    <w:p>
      <w:pPr>
        <w:pStyle w:val="Heading2"/>
        <w:keepNext/>
      </w:pPr>
      <w:r>
        <w:t xml:space="preserve">4.1 Sơ đồ chân trên Arduino Nano</w:t>
      </w:r>
    </w:p>
    <w:p>
      <w:pPr>
        <w:keepNext/>
        <w:spacing w:after="60" w:before="120"/>
        <w:jc w:val="center"/>
      </w:pPr>
      <w:r>
        <w:drawing>
          <wp:inline distT="0" distB="0" distL="0" distR="0">
            <wp:extent cx="5715000" cy="4333875"/>
            <wp:effectExtent t="0" r="0" b="0" l="0"/>
            <wp:docPr id="1" name="f04" descr="Bản đồ chân theo vị trí vật lý trên header Arduino Nano (đầu USB ở trên)." title="Bản đồ chân theo vị trí vật lý trên header Arduino Nano (đầu USB ở tr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33875"/>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2. </w:t>
      </w:r>
      <w:r>
        <w:rPr>
          <w:rFonts w:ascii="Arial" w:cs="Arial" w:eastAsia="Arial" w:hAnsi="Arial"/>
          <w:i/>
          <w:iCs/>
          <w:color w:val="5A6475"/>
          <w:sz w:val="18"/>
          <w:szCs w:val="18"/>
        </w:rPr>
        <w:t xml:space="preserve">Bản đồ chân theo vị trí vật lý trên header Arduino Nano (đầu USB ở trên).</w:t>
      </w:r>
    </w:p>
    <w:p>
      <w:pPr>
        <w:pStyle w:val="Heading2"/>
        <w:keepNext/>
      </w:pPr>
      <w:r>
        <w:t xml:space="preserve">4.2 Bảng chân đầy đủ</w:t>
      </w:r>
    </w:p>
    <w:p>
      <w:pPr>
        <w:keepNext/>
        <w:spacing w:after="80" w:before="160"/>
      </w:pPr>
      <w:r>
        <w:rPr>
          <w:rFonts w:ascii="Arial" w:cs="Arial" w:eastAsia="Arial" w:hAnsi="Arial"/>
          <w:b/>
          <w:bCs/>
          <w:color w:val="1F3A5F"/>
          <w:sz w:val="19"/>
          <w:szCs w:val="19"/>
        </w:rPr>
        <w:t xml:space="preserve">Bảng 7. </w:t>
      </w:r>
      <w:r>
        <w:rPr>
          <w:rFonts w:ascii="Arial" w:cs="Arial" w:eastAsia="Arial" w:hAnsi="Arial"/>
          <w:b/>
          <w:bCs/>
          <w:color w:val="1F3A5F"/>
          <w:sz w:val="19"/>
          <w:szCs w:val="19"/>
        </w:rPr>
        <w:t xml:space="preserve">Bản đồ chân — toàn bộ 22 đường vào/ra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060"/>
        <w:gridCol w:w="2217"/>
        <w:gridCol w:w="4915"/>
      </w:tblGrid>
      <w:tr>
        <w:trPr>
          <w:cantSplit/>
          <w:tblHeader/>
        </w:trPr>
        <w:tc>
          <w:tcPr>
            <w:tcW w:type="dxa" w:w="144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Chân</w:t>
            </w:r>
          </w:p>
        </w:tc>
        <w:tc>
          <w:tcPr>
            <w:tcW w:type="dxa" w:w="106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Hướng</w:t>
            </w:r>
          </w:p>
        </w:tc>
        <w:tc>
          <w:tcPr>
            <w:tcW w:type="dxa" w:w="221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Net · khối</w:t>
            </w:r>
          </w:p>
        </w:tc>
        <w:tc>
          <w:tcPr>
            <w:tcW w:type="dxa" w:w="491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Chức năng và ghi chú</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D0</w:t>
            </w:r>
            <w:r>
              <w:rPr>
                <w:rFonts w:ascii="Arial" w:cs="Arial" w:eastAsia="Arial" w:hAnsi="Arial"/>
                <w:sz w:val="18"/>
                <w:szCs w:val="18"/>
              </w:rPr>
              <w:t xml:space="preserve"> · PD0</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vào</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JQ6500_TX · JQ6500</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UART0 RXD. Dùng chung với USB-Serial: tháo JQ6500 khi nạp. Bật kéo lên nội bộ (§9.2).</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D1</w:t>
            </w:r>
            <w:r>
              <w:rPr>
                <w:rFonts w:ascii="Arial" w:cs="Arial" w:eastAsia="Arial" w:hAnsi="Arial"/>
                <w:sz w:val="18"/>
                <w:szCs w:val="18"/>
              </w:rPr>
              <w:t xml:space="preserve"> · PD1</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JQ6500_RX · JQ6500</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UART0 TXD. Làm kênh dữ liệu chẩn đoán khi đã tháo JQ6500.</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D2</w:t>
            </w:r>
            <w:r>
              <w:rPr>
                <w:rFonts w:ascii="Arial" w:cs="Arial" w:eastAsia="Arial" w:hAnsi="Arial"/>
                <w:sz w:val="18"/>
                <w:szCs w:val="18"/>
              </w:rPr>
              <w:t xml:space="preserve"> · PD2</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vào</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SRF04_ECHO</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INT0 / PCINT18. Đo độ rộng xung vọng bằng ngắt.</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D3</w:t>
            </w:r>
            <w:r>
              <w:rPr>
                <w:rFonts w:ascii="Arial" w:cs="Arial" w:eastAsia="Arial" w:hAnsi="Arial"/>
                <w:sz w:val="18"/>
                <w:szCs w:val="18"/>
              </w:rPr>
              <w:t xml:space="preserve"> · PD3</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SRF04_TRIG</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Xung kích 10 µs.</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D4</w:t>
            </w:r>
            <w:r>
              <w:rPr>
                <w:rFonts w:ascii="Arial" w:cs="Arial" w:eastAsia="Arial" w:hAnsi="Arial"/>
                <w:sz w:val="18"/>
                <w:szCs w:val="18"/>
              </w:rPr>
              <w:t xml:space="preserve"> · PD4</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DIR1 · A4988 #1</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Chiều quay bánh </w:t>
            </w:r>
            <w:r>
              <w:rPr>
                <w:rFonts w:ascii="Arial" w:cs="Arial" w:eastAsia="Arial" w:hAnsi="Arial"/>
                <w:sz w:val="18"/>
                <w:szCs w:val="18"/>
              </w:rPr>
              <w:t xml:space="preserve">PHẢI</w:t>
            </w:r>
            <w:r>
              <w:rPr>
                <w:rFonts w:ascii="Arial" w:cs="Arial" w:eastAsia="Arial" w:hAnsi="Arial"/>
                <w:sz w:val="18"/>
                <w:szCs w:val="18"/>
              </w:rPr>
              <w:t xml:space="preserve">. Mức </w:t>
            </w:r>
            <w:r>
              <w:rPr>
                <w:rFonts w:ascii="Arial" w:cs="Arial" w:eastAsia="Arial" w:hAnsi="Arial"/>
                <w:sz w:val="18"/>
                <w:szCs w:val="18"/>
              </w:rPr>
              <w:t xml:space="preserve">THẤP = tiến</w:t>
            </w:r>
            <w:r>
              <w:rPr>
                <w:rFonts w:ascii="Arial" w:cs="Arial" w:eastAsia="Arial" w:hAnsi="Arial"/>
                <w:sz w:val="18"/>
                <w:szCs w:val="18"/>
              </w:rPr>
              <w:t xml:space="preserve"> (hạng L).</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D5</w:t>
            </w:r>
            <w:r>
              <w:rPr>
                <w:rFonts w:ascii="Arial" w:cs="Arial" w:eastAsia="Arial" w:hAnsi="Arial"/>
                <w:sz w:val="18"/>
                <w:szCs w:val="18"/>
              </w:rPr>
              <w:t xml:space="preserve"> · PD5</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STEP1 · A4988 #1</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Xung bước bánh phải, phát bởi tầng 1.</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D6</w:t>
            </w:r>
            <w:r>
              <w:rPr>
                <w:rFonts w:ascii="Arial" w:cs="Arial" w:eastAsia="Arial" w:hAnsi="Arial"/>
                <w:sz w:val="18"/>
                <w:szCs w:val="18"/>
              </w:rPr>
              <w:t xml:space="preserve"> · PD6</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DIR2 · A4988 #2</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Chiều quay bánh </w:t>
            </w:r>
            <w:r>
              <w:rPr>
                <w:rFonts w:ascii="Arial" w:cs="Arial" w:eastAsia="Arial" w:hAnsi="Arial"/>
                <w:sz w:val="18"/>
                <w:szCs w:val="18"/>
              </w:rPr>
              <w:t xml:space="preserve">TRÁI</w:t>
            </w:r>
            <w:r>
              <w:rPr>
                <w:rFonts w:ascii="Arial" w:cs="Arial" w:eastAsia="Arial" w:hAnsi="Arial"/>
                <w:sz w:val="18"/>
                <w:szCs w:val="18"/>
              </w:rPr>
              <w:t xml:space="preserve">. Mức </w:t>
            </w:r>
            <w:r>
              <w:rPr>
                <w:rFonts w:ascii="Arial" w:cs="Arial" w:eastAsia="Arial" w:hAnsi="Arial"/>
                <w:sz w:val="18"/>
                <w:szCs w:val="18"/>
              </w:rPr>
              <w:t xml:space="preserve">CAO = tiến</w:t>
            </w:r>
            <w:r>
              <w:rPr>
                <w:rFonts w:ascii="Arial" w:cs="Arial" w:eastAsia="Arial" w:hAnsi="Arial"/>
                <w:sz w:val="18"/>
                <w:szCs w:val="18"/>
              </w:rPr>
              <w:t xml:space="preserve"> (hạng L).</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D7</w:t>
            </w:r>
            <w:r>
              <w:rPr>
                <w:rFonts w:ascii="Arial" w:cs="Arial" w:eastAsia="Arial" w:hAnsi="Arial"/>
                <w:sz w:val="18"/>
                <w:szCs w:val="18"/>
              </w:rPr>
              <w:t xml:space="preserve"> · PD7</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STEP2 · A4988 #2</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Xung bước bánh trái, phát bởi tầng 1.</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D8</w:t>
            </w:r>
            <w:r>
              <w:rPr>
                <w:rFonts w:ascii="Arial" w:cs="Arial" w:eastAsia="Arial" w:hAnsi="Arial"/>
                <w:sz w:val="18"/>
                <w:szCs w:val="18"/>
              </w:rPr>
              <w:t xml:space="preserve"> · PB0</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Tự do (trước đây dành cho HC-05, module đã tháo khỏi mạch).</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D9</w:t>
            </w:r>
            <w:r>
              <w:rPr>
                <w:rFonts w:ascii="Arial" w:cs="Arial" w:eastAsia="Arial" w:hAnsi="Arial"/>
                <w:sz w:val="18"/>
                <w:szCs w:val="18"/>
              </w:rPr>
              <w:t xml:space="preserve"> · PB1</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Tự do (trước đây dành cho HC-05, module đã tháo khỏi mạch).</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D10</w:t>
            </w:r>
            <w:r>
              <w:rPr>
                <w:rFonts w:ascii="Arial" w:cs="Arial" w:eastAsia="Arial" w:hAnsi="Arial"/>
                <w:sz w:val="18"/>
                <w:szCs w:val="18"/>
              </w:rPr>
              <w:t xml:space="preserve"> · PB2</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BUZZER</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Còi chip qua R1 = 100 Ω.</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D11</w:t>
            </w:r>
            <w:r>
              <w:rPr>
                <w:rFonts w:ascii="Arial" w:cs="Arial" w:eastAsia="Arial" w:hAnsi="Arial"/>
                <w:sz w:val="18"/>
                <w:szCs w:val="18"/>
              </w:rPr>
              <w:t xml:space="preserve"> · PB3</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WS2812 DIN</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Chuỗi 4 đèn L1…L4; ghi phải cấm ngắt ~30 µs/đèn — chỉ ở tầng 3.</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D12</w:t>
            </w:r>
            <w:r>
              <w:rPr>
                <w:rFonts w:ascii="Arial" w:cs="Arial" w:eastAsia="Arial" w:hAnsi="Arial"/>
                <w:sz w:val="18"/>
                <w:szCs w:val="18"/>
              </w:rPr>
              <w:t xml:space="preserve"> · PB4</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vào</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BUTTON</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Kéo lên ngoài R5 = 10 kΩ, chống dội C9 = 100 nF.</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D13</w:t>
            </w:r>
            <w:r>
              <w:rPr>
                <w:rFonts w:ascii="Arial" w:cs="Arial" w:eastAsia="Arial" w:hAnsi="Arial"/>
                <w:sz w:val="18"/>
                <w:szCs w:val="18"/>
              </w:rPr>
              <w:t xml:space="preserve"> · PB5</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 (PROBE_ISR)</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Không có net trên sơ đồ; điểm đo thời gian tầng 1.</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A0</w:t>
            </w:r>
            <w:r>
              <w:rPr>
                <w:rFonts w:ascii="Arial" w:cs="Arial" w:eastAsia="Arial" w:hAnsi="Arial"/>
                <w:sz w:val="18"/>
                <w:szCs w:val="18"/>
              </w:rPr>
              <w:t xml:space="preserve"> · PC0</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vào</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ADC_BAT</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ADC0, cầu chia áp pin. Hệ số </w:t>
            </w:r>
            <w:r>
              <w:rPr>
                <w:rFonts w:ascii="Arial" w:cs="Arial" w:eastAsia="Arial" w:hAnsi="Arial"/>
                <w:sz w:val="18"/>
                <w:szCs w:val="18"/>
              </w:rPr>
              <w:t xml:space="preserve">đo được 3,55</w:t>
            </w:r>
            <w:r>
              <w:rPr>
                <w:rFonts w:ascii="Arial" w:cs="Arial" w:eastAsia="Arial" w:hAnsi="Arial"/>
                <w:sz w:val="18"/>
                <w:szCs w:val="18"/>
              </w:rPr>
              <w:t xml:space="preserve"> — không dùng 2,00 trên sơ đồ (§6.6).</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A1</w:t>
            </w:r>
            <w:r>
              <w:rPr>
                <w:rFonts w:ascii="Arial" w:cs="Arial" w:eastAsia="Arial" w:hAnsi="Arial"/>
                <w:sz w:val="18"/>
                <w:szCs w:val="18"/>
              </w:rPr>
              <w:t xml:space="preserve"> · PC1</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ra</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 (PROBE_PID)</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Tự do; điểm đo thời gian vòng điều khiển.</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A2</w:t>
            </w:r>
            <w:r>
              <w:rPr>
                <w:rFonts w:ascii="Arial" w:cs="Arial" w:eastAsia="Arial" w:hAnsi="Arial"/>
                <w:sz w:val="18"/>
                <w:szCs w:val="18"/>
              </w:rPr>
              <w:t xml:space="preserve"> · PC2</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Tự do.</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A3</w:t>
            </w:r>
            <w:r>
              <w:rPr>
                <w:rFonts w:ascii="Arial" w:cs="Arial" w:eastAsia="Arial" w:hAnsi="Arial"/>
                <w:sz w:val="18"/>
                <w:szCs w:val="18"/>
              </w:rPr>
              <w:t xml:space="preserve"> · PC3</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Tự do.</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A4</w:t>
            </w:r>
            <w:r>
              <w:rPr>
                <w:rFonts w:ascii="Arial" w:cs="Arial" w:eastAsia="Arial" w:hAnsi="Arial"/>
                <w:sz w:val="18"/>
                <w:szCs w:val="18"/>
              </w:rPr>
              <w:t xml:space="preserve"> · PC4</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hai chiều</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SDA · MPU6050</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TWI SDA, 400 kHz.</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A5</w:t>
            </w:r>
            <w:r>
              <w:rPr>
                <w:rFonts w:ascii="Arial" w:cs="Arial" w:eastAsia="Arial" w:hAnsi="Arial"/>
                <w:sz w:val="18"/>
                <w:szCs w:val="18"/>
              </w:rPr>
              <w:t xml:space="preserve"> · PC5</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hai chiều</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SCL · MPU6050</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TWI SCL, 400 kHz.</w:t>
            </w:r>
          </w:p>
        </w:tc>
      </w:tr>
      <w:tr>
        <w:trPr>
          <w:cantSplit/>
        </w:trPr>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A6</w:t>
            </w:r>
          </w:p>
        </w:tc>
        <w:tc>
          <w:tcPr>
            <w:tcW w:type="dxa" w:w="106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vào</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491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ADC6, chỉ analog. Tự do.</w:t>
            </w:r>
          </w:p>
        </w:tc>
      </w:tr>
      <w:tr>
        <w:trPr>
          <w:cantSplit/>
        </w:trPr>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A7</w:t>
            </w:r>
          </w:p>
        </w:tc>
        <w:tc>
          <w:tcPr>
            <w:tcW w:type="dxa" w:w="106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vào</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491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ADC7, chỉ analog. Tự do.</w:t>
            </w:r>
          </w:p>
        </w:tc>
      </w:tr>
    </w:tbl>
    <w:p>
      <w:pPr>
        <w:spacing w:after="100"/>
      </w:pPr>
    </w:p>
    <w:p>
      <w:pPr>
        <w:pStyle w:val="Heading2"/>
        <w:keepNext/>
      </w:pPr>
      <w:r>
        <w:t xml:space="preserve">4.3 Nhóm chân động cơ trên PORTD</w:t>
      </w:r>
    </w:p>
    <w:p>
      <w:pPr>
        <w:spacing w:after="120" w:line="290"/>
        <w:jc w:val="both"/>
      </w:pPr>
      <w:r>
        <w:rPr>
          <w:rFonts w:ascii="Arial" w:cs="Arial" w:eastAsia="Arial" w:hAnsi="Arial"/>
        </w:rPr>
        <w:t xml:space="preserve">Bốn đường điều khiển động cơ D4–D7 cùng nằm trên PORTD. Chương trình phục vụ ngắt có thể đặt đồng thời cả bốn chân bằng </w:t>
      </w:r>
      <w:r>
        <w:rPr>
          <w:rFonts w:ascii="Arial" w:cs="Arial" w:eastAsia="Arial" w:hAnsi="Arial"/>
          <w:b/>
          <w:bCs/>
        </w:rPr>
        <w:t xml:space="preserve">một lệnh ghi cổng duy nhất</w:t>
      </w:r>
      <w:r>
        <w:rPr>
          <w:rFonts w:ascii="Arial" w:cs="Arial" w:eastAsia="Arial" w:hAnsi="Arial"/>
        </w:rPr>
        <w:t xml:space="preserve"> thay vì bốn chu trình đọc–sửa–ghi — đáng kể khi ngân sách ngắt chỉ vài chục micro giây.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#define MOTOR_PORT  PORTD</w:t>
            </w:r>
          </w:p>
          <w:p>
            <w:pPr>
              <w:spacing w:after="0" w:line="250"/>
            </w:pPr>
            <w:r>
              <w:rPr>
                <w:rFonts w:ascii="Consolas" w:cs="Consolas" w:eastAsia="Consolas" w:hAnsi="Consolas"/>
                <w:color w:val="1E2430"/>
                <w:sz w:val="17"/>
                <w:szCs w:val="17"/>
              </w:rPr>
              <w:t xml:space="preserve">#define MOTOR_DDR   DDRD</w:t>
            </w:r>
          </w:p>
          <w:p>
            <w:pPr>
              <w:spacing w:after="0" w:line="250"/>
            </w:pPr>
            <w:r>
              <w:rPr>
                <w:rFonts w:ascii="Consolas" w:cs="Consolas" w:eastAsia="Consolas" w:hAnsi="Consolas"/>
                <w:color w:val="1E2430"/>
                <w:sz w:val="17"/>
                <w:szCs w:val="17"/>
              </w:rPr>
              <w:t xml:space="preserve">#define MOTOR_MASK  ((1 &lt;&lt; PD4) | (1 &lt;&lt; PD5) | (1 &lt;&lt; PD6) | (1 &lt;&lt; PD7))</w:t>
            </w:r>
          </w:p>
          <w:p>
            <w:pPr>
              <w:spacing w:after="0" w:line="250"/>
            </w:pPr>
            <w:r>
              <w:rPr>
                <w:rFonts w:ascii="Consolas" w:cs="Consolas" w:eastAsia="Consolas" w:hAnsi="Consolas"/>
                <w:color w:val="1E2430"/>
                <w:sz w:val="17"/>
                <w:szCs w:val="17"/>
              </w:rPr>
              <w:t xml:space="preserve">#define STEP_MASK   ((1 &lt;&lt; PD5) | (1 &lt;&lt; PD7))</w:t>
            </w:r>
          </w:p>
          <w:p>
            <w:pPr>
              <w:spacing w:after="0" w:line="250"/>
            </w:pPr>
            <w:r>
              <w:rPr>
                <w:rFonts w:ascii="Consolas" w:cs="Consolas" w:eastAsia="Consolas" w:hAnsi="Consolas"/>
                <w:color w:val="1E2430"/>
                <w:sz w:val="17"/>
                <w:szCs w:val="17"/>
              </w:rPr>
              <w:t xml:space="preserve">#define DIR_MASK    ((1 &lt;&lt; PD4) | (1 &lt;&lt; PD6))</w:t>
            </w:r>
          </w:p>
        </w:tc>
      </w:tr>
    </w:tbl>
    <w:p>
      <w:pPr>
        <w:spacing w:after="140" w:before="60"/>
        <w:jc w:val="center"/>
      </w:pPr>
      <w:r>
        <w:rPr>
          <w:rFonts w:ascii="Arial" w:cs="Arial" w:eastAsia="Arial" w:hAnsi="Arial"/>
          <w:i/>
          <w:iCs/>
          <w:color w:val="5A6475"/>
          <w:sz w:val="17"/>
          <w:szCs w:val="17"/>
        </w:rPr>
        <w:t xml:space="preserve">Mặt nạ cổng, định nghĩa trong board_blk_v1.h</w:t>
      </w:r>
    </w:p>
    <w:p>
      <w:pPr>
        <w:pStyle w:val="Heading2"/>
        <w:keepNext/>
      </w:pPr>
      <w:r>
        <w:t xml:space="preserve">4.4 Đường dùng chung và đường dự phòng</w:t>
      </w:r>
    </w:p>
    <w:p>
      <w:pPr>
        <w:keepNext/>
        <w:spacing w:after="80" w:before="160"/>
      </w:pPr>
      <w:r>
        <w:rPr>
          <w:rFonts w:ascii="Arial" w:cs="Arial" w:eastAsia="Arial" w:hAnsi="Arial"/>
          <w:b/>
          <w:bCs/>
          <w:color w:val="1F3A5F"/>
          <w:sz w:val="19"/>
          <w:szCs w:val="19"/>
        </w:rPr>
        <w:t xml:space="preserve">Bảng 8. </w:t>
      </w:r>
      <w:r>
        <w:rPr>
          <w:rFonts w:ascii="Arial" w:cs="Arial" w:eastAsia="Arial" w:hAnsi="Arial"/>
          <w:b/>
          <w:bCs/>
          <w:color w:val="1F3A5F"/>
          <w:sz w:val="19"/>
          <w:szCs w:val="19"/>
        </w:rPr>
        <w:t xml:space="preserve">Xung đột tài nguyên chân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3277"/>
        <w:gridCol w:w="5108"/>
      </w:tblGrid>
      <w:tr>
        <w:trPr>
          <w:cantSplit/>
          <w:tblHeader/>
        </w:trPr>
        <w:tc>
          <w:tcPr>
            <w:tcW w:type="dxa" w:w="125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Chân</w:t>
            </w:r>
          </w:p>
        </w:tc>
        <w:tc>
          <w:tcPr>
            <w:tcW w:type="dxa" w:w="327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Dùng chung bởi</w:t>
            </w:r>
          </w:p>
        </w:tc>
        <w:tc>
          <w:tcPr>
            <w:tcW w:type="dxa" w:w="510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Xử lý</w:t>
            </w:r>
          </w:p>
        </w:tc>
      </w:tr>
      <w:tr>
        <w:trPr>
          <w:cantSplit/>
        </w:trPr>
        <w:tc>
          <w:tcPr>
            <w:tcW w:type="dxa" w:w="125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D0 / D1</w:t>
            </w:r>
          </w:p>
        </w:tc>
        <w:tc>
          <w:tcPr>
            <w:tcW w:type="dxa" w:w="327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UART0 phần cứng · cổng USB-Serial · module JQ6500</w:t>
            </w:r>
          </w:p>
        </w:tc>
        <w:tc>
          <w:tcPr>
            <w:tcW w:type="dxa" w:w="510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Ba đường trên hai chân.</w:t>
            </w:r>
            <w:r>
              <w:rPr>
                <w:rFonts w:ascii="Arial" w:cs="Arial" w:eastAsia="Arial" w:hAnsi="Arial"/>
                <w:sz w:val="19"/>
                <w:szCs w:val="19"/>
              </w:rPr>
              <w:t xml:space="preserve"> Tháo JQ6500 khi nạp hoặc khi dùng UART0 truyền dữ liệu. Không mở đồng thời hai mục đích trên cùng một UART.</w:t>
            </w:r>
          </w:p>
        </w:tc>
      </w:tr>
    </w:tbl>
    <w:p>
      <w:pPr>
        <w:spacing w:after="100"/>
      </w:pPr>
    </w:p>
    <w:p>
      <w:pPr>
        <w:spacing w:after="120" w:line="290"/>
        <w:jc w:val="both"/>
      </w:pPr>
      <w:r>
        <w:rPr>
          <w:rFonts w:ascii="Arial" w:cs="Arial" w:eastAsia="Arial" w:hAnsi="Arial"/>
        </w:rPr>
        <w:t xml:space="preserve">Các chân </w:t>
      </w:r>
      <w:r>
        <w:rPr>
          <w:rFonts w:ascii="Arial" w:cs="Arial" w:eastAsia="Arial" w:hAnsi="Arial"/>
          <w:b/>
          <w:bCs/>
        </w:rPr>
        <w:t xml:space="preserve">D8, D9, A2, A3, A6, A7</w:t>
      </w:r>
      <w:r>
        <w:rPr>
          <w:rFonts w:ascii="Arial" w:cs="Arial" w:eastAsia="Arial" w:hAnsi="Arial"/>
        </w:rPr>
        <w:t xml:space="preserve"> không nối tới khối nào và dành cho mở rộng. D8/D9 trước đây dành cho module Bluetooth HC-05; module này </w:t>
      </w:r>
      <w:r>
        <w:rPr>
          <w:rFonts w:ascii="Arial" w:cs="Arial" w:eastAsia="Arial" w:hAnsi="Arial"/>
          <w:b/>
          <w:bCs/>
        </w:rPr>
        <w:t xml:space="preserve">đã được tháo khỏi mạch</w:t>
      </w:r>
      <w:r>
        <w:rPr>
          <w:rFonts w:ascii="Arial" w:cs="Arial" w:eastAsia="Arial" w:hAnsi="Arial"/>
        </w:rPr>
        <w:t xml:space="preserve">. A6, A7 chỉ có đường vào analog, không có chân số tương ứng trên PORTC.</w:t>
      </w:r>
    </w:p>
    <w:p>
      <w:pPr>
        <w:pStyle w:val="Heading2"/>
        <w:keepNext/>
      </w:pPr>
      <w:r>
        <w:t xml:space="preserve">4.5 Khởi tạo hướng chân</w:t>
      </w:r>
    </w:p>
    <w:p>
      <w:pPr>
        <w:spacing w:after="120" w:line="290"/>
        <w:jc w:val="both"/>
      </w:pPr>
      <w:r>
        <w:rPr>
          <w:rFonts w:ascii="Arial" w:cs="Arial" w:eastAsia="Arial" w:hAnsi="Arial"/>
        </w:rPr>
        <w:t xml:space="preserve">Toàn bộ việc đặt hướng chân nằm gọn trong khối dưới. Chân không liệt kê giữ mặc định (đầu vào, không kéo lên). PC4/PC5 không cần đặt: khối TWI chiếm quyền khi được bật và chạy open-drain.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 PORTD */</w:t>
            </w:r>
          </w:p>
          <w:p>
            <w:pPr>
              <w:spacing w:after="0" w:line="250"/>
            </w:pPr>
            <w:r>
              <w:rPr>
                <w:rFonts w:ascii="Consolas" w:cs="Consolas" w:eastAsia="Consolas" w:hAnsi="Consolas"/>
                <w:color w:val="1E2430"/>
                <w:sz w:val="17"/>
                <w:szCs w:val="17"/>
              </w:rPr>
              <w:t xml:space="preserve">DDRD  |=  (1 &lt;&lt; PD3)                   /* SRF04 TRIG        */</w:t>
            </w:r>
          </w:p>
          <w:p>
            <w:pPr>
              <w:spacing w:after="0" w:line="250"/>
            </w:pPr>
            <w:r>
              <w:rPr>
                <w:rFonts w:ascii="Consolas" w:cs="Consolas" w:eastAsia="Consolas" w:hAnsi="Consolas"/>
                <w:color w:val="1E2430"/>
                <w:sz w:val="17"/>
                <w:szCs w:val="17"/>
              </w:rPr>
              <w:t xml:space="preserve">       |  (1 &lt;&lt; PD4) | (1 &lt;&lt; PD5)      /* DIR1 · STEP1      */</w:t>
            </w:r>
          </w:p>
          <w:p>
            <w:pPr>
              <w:spacing w:after="0" w:line="250"/>
            </w:pPr>
            <w:r>
              <w:rPr>
                <w:rFonts w:ascii="Consolas" w:cs="Consolas" w:eastAsia="Consolas" w:hAnsi="Consolas"/>
                <w:color w:val="1E2430"/>
                <w:sz w:val="17"/>
                <w:szCs w:val="17"/>
              </w:rPr>
              <w:t xml:space="preserve">       |  (1 &lt;&lt; PD6) | (1 &lt;&lt; PD7);     /* DIR2 · STEP2      */</w:t>
            </w:r>
          </w:p>
          <w:p>
            <w:pPr>
              <w:spacing w:after="0" w:line="250"/>
            </w:pPr>
            <w:r>
              <w:rPr>
                <w:rFonts w:ascii="Consolas" w:cs="Consolas" w:eastAsia="Consolas" w:hAnsi="Consolas"/>
                <w:color w:val="1E2430"/>
                <w:sz w:val="17"/>
                <w:szCs w:val="17"/>
              </w:rPr>
              <w:t xml:space="preserve">DDRD  &amp;= ~(1 &lt;&lt; PD2);                  /* SRF04 ECHO        */</w:t>
            </w:r>
          </w:p>
          <w:p>
            <w:pPr>
              <w:spacing w:after="0" w:line="250"/>
            </w:pPr>
            <w:r>
              <w:rPr>
                <w:rFonts w:ascii="Consolas" w:cs="Consolas" w:eastAsia="Consolas" w:hAnsi="Consolas"/>
                <w:color w:val="1E2430"/>
                <w:sz w:val="17"/>
                <w:szCs w:val="17"/>
              </w:rPr>
              <w:t xml:space="preserve">PORTD |=  (1 &lt;&lt; PD0);                  /* ⚠ kéo lên RXD     */</w:t>
            </w:r>
          </w:p>
          <w:p>
            <w:pPr>
              <w:spacing w:after="0" w:line="250"/>
            </w:pPr>
            <w:r>
              <w:rPr>
                <w:rFonts w:ascii="Consolas" w:cs="Consolas" w:eastAsia="Consolas" w:hAnsi="Consolas"/>
                <w:color w:val="1E2430"/>
                <w:sz w:val="17"/>
                <w:szCs w:val="17"/>
              </w:rPr>
              <w:t xml:space="preserve">PORTD &amp;= ~((1 &lt;&lt; PD4) | (1 &lt;&lt; PD5) | (1 &lt;&lt; PD6) | (1 &lt;&lt; PD7));</w:t>
            </w:r>
          </w:p>
          <w:p>
            <w:pPr>
              <w:spacing w:after="0" w:line="250"/>
            </w:pPr>
            <w:r>
              <w:rPr>
                <w:rFonts w:ascii="Consolas" w:cs="Consolas" w:eastAsia="Consolas" w:hAnsi="Consolas"/>
                <w:color w:val="1E2430"/>
                <w:sz w:val="17"/>
                <w:szCs w:val="17"/>
              </w:rPr>
              <w:t xml:space="preserve"> </w:t>
            </w:r>
          </w:p>
          <w:p>
            <w:pPr>
              <w:spacing w:after="0" w:line="250"/>
            </w:pPr>
            <w:r>
              <w:rPr>
                <w:rFonts w:ascii="Consolas" w:cs="Consolas" w:eastAsia="Consolas" w:hAnsi="Consolas"/>
                <w:color w:val="1E2430"/>
                <w:sz w:val="17"/>
                <w:szCs w:val="17"/>
              </w:rPr>
              <w:t xml:space="preserve">/* PORTB */</w:t>
            </w:r>
          </w:p>
          <w:p>
            <w:pPr>
              <w:spacing w:after="0" w:line="250"/>
            </w:pPr>
            <w:r>
              <w:rPr>
                <w:rFonts w:ascii="Consolas" w:cs="Consolas" w:eastAsia="Consolas" w:hAnsi="Consolas"/>
                <w:color w:val="1E2430"/>
                <w:sz w:val="17"/>
                <w:szCs w:val="17"/>
              </w:rPr>
              <w:t xml:space="preserve">DDRB  |=  (1 &lt;&lt; PB2) | (1 &lt;&lt; PB3) | (1 &lt;&lt; PB5);  /* còi · WS2812 · điểm đo */</w:t>
            </w:r>
          </w:p>
          <w:p>
            <w:pPr>
              <w:spacing w:after="0" w:line="250"/>
            </w:pPr>
            <w:r>
              <w:rPr>
                <w:rFonts w:ascii="Consolas" w:cs="Consolas" w:eastAsia="Consolas" w:hAnsi="Consolas"/>
                <w:color w:val="1E2430"/>
                <w:sz w:val="17"/>
                <w:szCs w:val="17"/>
              </w:rPr>
              <w:t xml:space="preserve">DDRB  &amp;= ~(1 &lt;&lt; PB4);                  /* nút — R5 ngoài đã kéo lên */</w:t>
            </w:r>
          </w:p>
          <w:p>
            <w:pPr>
              <w:spacing w:after="0" w:line="250"/>
            </w:pPr>
            <w:r>
              <w:rPr>
                <w:rFonts w:ascii="Consolas" w:cs="Consolas" w:eastAsia="Consolas" w:hAnsi="Consolas"/>
                <w:color w:val="1E2430"/>
                <w:sz w:val="17"/>
                <w:szCs w:val="17"/>
              </w:rPr>
              <w:t xml:space="preserve"> </w:t>
            </w:r>
          </w:p>
          <w:p>
            <w:pPr>
              <w:spacing w:after="0" w:line="250"/>
            </w:pPr>
            <w:r>
              <w:rPr>
                <w:rFonts w:ascii="Consolas" w:cs="Consolas" w:eastAsia="Consolas" w:hAnsi="Consolas"/>
                <w:color w:val="1E2430"/>
                <w:sz w:val="17"/>
                <w:szCs w:val="17"/>
              </w:rPr>
              <w:t xml:space="preserve">/* PORTC */</w:t>
            </w:r>
          </w:p>
          <w:p>
            <w:pPr>
              <w:spacing w:after="0" w:line="250"/>
            </w:pPr>
            <w:r>
              <w:rPr>
                <w:rFonts w:ascii="Consolas" w:cs="Consolas" w:eastAsia="Consolas" w:hAnsi="Consolas"/>
                <w:color w:val="1E2430"/>
                <w:sz w:val="17"/>
                <w:szCs w:val="17"/>
              </w:rPr>
              <w:t xml:space="preserve">DDRC  |=  (1 &lt;&lt; PC1);                  /* điểm đo vòng điều khiển */</w:t>
            </w:r>
          </w:p>
          <w:p>
            <w:pPr>
              <w:spacing w:after="0" w:line="250"/>
            </w:pPr>
            <w:r>
              <w:rPr>
                <w:rFonts w:ascii="Consolas" w:cs="Consolas" w:eastAsia="Consolas" w:hAnsi="Consolas"/>
                <w:color w:val="1E2430"/>
                <w:sz w:val="17"/>
                <w:szCs w:val="17"/>
              </w:rPr>
              <w:t xml:space="preserve">DDRC  &amp;= ~(1 &lt;&lt; PC0);                  /* ADC0 — đo pin     */</w:t>
            </w:r>
          </w:p>
          <w:p>
            <w:pPr>
              <w:spacing w:after="0" w:line="250"/>
            </w:pPr>
            <w:r>
              <w:rPr>
                <w:rFonts w:ascii="Consolas" w:cs="Consolas" w:eastAsia="Consolas" w:hAnsi="Consolas"/>
                <w:color w:val="1E2430"/>
                <w:sz w:val="17"/>
                <w:szCs w:val="17"/>
              </w:rPr>
              <w:t xml:space="preserve">PORTC &amp;= ~(1 &lt;&lt; PC0);                  /* ⚠ không kéo lên chân analog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không bật kéo lên trên chân ADC</w:t>
            </w:r>
          </w:p>
          <w:p>
            <w:pPr>
              <w:spacing w:after="50" w:line="270"/>
              <w:jc w:val="both"/>
            </w:pPr>
            <w:r>
              <w:rPr>
                <w:rFonts w:ascii="Arial" w:cs="Arial" w:eastAsia="Arial" w:hAnsi="Arial"/>
                <w:sz w:val="19"/>
                <w:szCs w:val="19"/>
              </w:rPr>
              <w:t xml:space="preserve">Điện trở kéo lên nội bộ mắc song song với nhánh dưới của cầu chia áp và làm sai phép đo. Xoá bit tương ứng trong PORTC một cách tường minh thay vì tin vào giá trị mặc định.</w:t>
            </w:r>
          </w:p>
        </w:tc>
      </w:tr>
    </w:tbl>
    <w:p>
      <w:pPr>
        <w:spacing w:after="80"/>
      </w:pPr>
    </w:p>
    <w:p>
      <w:pPr>
        <w:pStyle w:val="Heading1"/>
        <w:pageBreakBefore/>
      </w:pPr>
      <w:r>
        <w:t xml:space="preserve">5. Cấu hình đã khoá cứng bằng phần cứng</w:t>
      </w:r>
    </w:p>
    <w:p>
      <w:pPr>
        <w:spacing w:after="120" w:line="290"/>
        <w:jc w:val="both"/>
      </w:pPr>
      <w:r>
        <w:rPr>
          <w:rFonts w:ascii="Arial" w:cs="Arial" w:eastAsia="Arial" w:hAnsi="Arial"/>
        </w:rPr>
        <w:t xml:space="preserve">Các lựa chọn dưới đây được cố định bằng đường mạch, via hoặc jumper trên PCB. Phần mềm không thay đổi được chúng, và firmware phải được thiết kế quanh chúng.</w:t>
      </w:r>
    </w:p>
    <w:p>
      <w:pPr>
        <w:keepNext/>
        <w:spacing w:after="80" w:before="160"/>
      </w:pPr>
      <w:r>
        <w:rPr>
          <w:rFonts w:ascii="Arial" w:cs="Arial" w:eastAsia="Arial" w:hAnsi="Arial"/>
          <w:b/>
          <w:bCs/>
          <w:color w:val="1F3A5F"/>
          <w:sz w:val="19"/>
          <w:szCs w:val="19"/>
        </w:rPr>
        <w:t xml:space="preserve">Bảng 9. </w:t>
      </w:r>
      <w:r>
        <w:rPr>
          <w:rFonts w:ascii="Arial" w:cs="Arial" w:eastAsia="Arial" w:hAnsi="Arial"/>
          <w:b/>
          <w:bCs/>
          <w:color w:val="1F3A5F"/>
          <w:sz w:val="19"/>
          <w:szCs w:val="19"/>
        </w:rPr>
        <w:t xml:space="preserve">Ràng buộc phần cứng và việc firmware phải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Ràng buộc trên PCB</w:t>
            </w:r>
          </w:p>
        </w:tc>
        <w:tc>
          <w:tcPr>
            <w:tcW w:type="dxa" w:w="481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Việc firmware phải làm</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A4988 #1: MS1/MS2/MS3 (net A4988_MS11/12/13) nối lên 5 V qua via V1/V2/V5. A4988 #2: MS1/MS2/MS3 (A4988_MS21/22/23) qua via V3/V4/V6 ⇒ </w:t>
            </w:r>
            <w:r>
              <w:rPr>
                <w:rFonts w:ascii="Arial" w:cs="Arial" w:eastAsia="Arial" w:hAnsi="Arial"/>
                <w:sz w:val="19"/>
                <w:szCs w:val="19"/>
              </w:rPr>
              <w:t xml:space="preserve">1/16 vi bước</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Dùng hằng số 3.200 bước/vòng. Không viết mã cấu hình vi bước — không có tác dụng và gây hiểu nhầm.</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RST nối SLP; EN kéo xuống GND</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Mạch lái luôn hoạt động, tầng công suất luôn bật, không có chế độ ngủ. Không có đường phần mềm để cắt mô-men giữ; muốn dừng thì ngừng phát xung.</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MPU6050 không có chân INT nối về MCU (header JP1×8 chỉ có 5 V, GND, SCL, SDA)</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Đọc cảm biến theo nhịp do firmware tự cấp. Không dùng thiết kế dựa trên ngắt data-ready.</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Hai động cơ lắp đối xứng gương</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Hai đường DIR ở mức logic </w:t>
            </w:r>
            <w:r>
              <w:rPr>
                <w:rFonts w:ascii="Arial" w:cs="Arial" w:eastAsia="Arial" w:hAnsi="Arial"/>
                <w:sz w:val="19"/>
                <w:szCs w:val="19"/>
              </w:rPr>
              <w:t xml:space="preserve">ngược nhau</w:t>
            </w:r>
            <w:r>
              <w:rPr>
                <w:rFonts w:ascii="Arial" w:cs="Arial" w:eastAsia="Arial" w:hAnsi="Arial"/>
                <w:sz w:val="19"/>
                <w:szCs w:val="19"/>
              </w:rPr>
              <w:t xml:space="preserve"> cho cùng một chiều đi — §7.3.</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VMOT lấy trực tiếp sau D1, trước ổn áp 78M05</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Chấp nhận VMOT bám điện áp pack; xem giới hạn thiết kế ở §6.3.</w:t>
            </w:r>
          </w:p>
        </w:tc>
      </w:tr>
    </w:tbl>
    <w:p>
      <w:pPr>
        <w:spacing w:after="100"/>
      </w:pPr>
    </w:p>
    <w:p>
      <w:pPr>
        <w:pStyle w:val="Heading1"/>
        <w:pageBreakBefore/>
      </w:pPr>
      <w:r>
        <w:t xml:space="preserve">6. Hệ thống nguồn</w:t>
      </w:r>
    </w:p>
    <w:p>
      <w:pPr>
        <w:pStyle w:val="Heading2"/>
        <w:keepNext/>
      </w:pPr>
      <w:r>
        <w:t xml:space="preserve">6.1 Kiến trúc</w:t>
      </w:r>
    </w:p>
    <w:p>
      <w:pPr>
        <w:spacing w:after="120" w:line="290"/>
        <w:jc w:val="both"/>
      </w:pPr>
      <w:r>
        <w:rPr>
          <w:rFonts w:ascii="Arial" w:cs="Arial" w:eastAsia="Arial" w:hAnsi="Arial"/>
        </w:rPr>
        <w:t xml:space="preserve">Pack 2S đi qua diode Schottky chống cắm ngược D1 (SS34), rồi tách thành hai nhánh có công tắc riêng: </w:t>
      </w:r>
      <w:r>
        <w:rPr>
          <w:rFonts w:ascii="Arial" w:cs="Arial" w:eastAsia="Arial" w:hAnsi="Arial"/>
          <w:b/>
          <w:bCs/>
        </w:rPr>
        <w:t xml:space="preserve">nguồn động lực VMOT</w:t>
      </w:r>
      <w:r>
        <w:rPr>
          <w:rFonts w:ascii="Arial" w:cs="Arial" w:eastAsia="Arial" w:hAnsi="Arial"/>
        </w:rPr>
        <w:t xml:space="preserve"> cấp thẳng cho hai A4988, và </w:t>
      </w:r>
      <w:r>
        <w:rPr>
          <w:rFonts w:ascii="Arial" w:cs="Arial" w:eastAsia="Arial" w:hAnsi="Arial"/>
          <w:b/>
          <w:bCs/>
        </w:rPr>
        <w:t xml:space="preserve">nguồn logic 5 V</w:t>
      </w:r>
      <w:r>
        <w:rPr>
          <w:rFonts w:ascii="Arial" w:cs="Arial" w:eastAsia="Arial" w:hAnsi="Arial"/>
        </w:rPr>
        <w:t xml:space="preserve"> qua ổn áp tuyến tính U1 (78M05). VMOT vì thế bám theo điện áp pack trừ sụt áp trên D1.</w:t>
      </w:r>
    </w:p>
    <w:p>
      <w:pPr>
        <w:keepNext/>
        <w:spacing w:after="60" w:before="120"/>
        <w:jc w:val="center"/>
      </w:pPr>
      <w:r>
        <w:drawing>
          <wp:inline distT="0" distB="0" distL="0" distR="0">
            <wp:extent cx="6096000" cy="3305175"/>
            <wp:effectExtent t="0" r="0" b="0" l="0"/>
            <wp:docPr id="1" name="f02" descr="Cây nguồn rút gọn. Vị trí tương đối của công tắc và điểm lấy cầu chia áp cần đối chiếu với sơ đồ nguyên lý gốc." title="Cây nguồn rút gọn. Vị trí tương đối của công tắc và điểm lấy cầu chia áp cần đối chiếu với sơ đồ nguyên lý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305175"/>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3. </w:t>
      </w:r>
      <w:r>
        <w:rPr>
          <w:rFonts w:ascii="Arial" w:cs="Arial" w:eastAsia="Arial" w:hAnsi="Arial"/>
          <w:i/>
          <w:iCs/>
          <w:color w:val="5A6475"/>
          <w:sz w:val="18"/>
          <w:szCs w:val="18"/>
        </w:rPr>
        <w:t xml:space="preserve">Cây nguồn rút gọn. Vị trí tương đối của công tắc và điểm lấy cầu chia áp cần đối chiếu với sơ đồ nguyên lý gốc.</w:t>
      </w:r>
    </w:p>
    <w:p>
      <w:pPr>
        <w:pStyle w:val="Heading2"/>
        <w:keepNext/>
      </w:pPr>
      <w:r>
        <w:t xml:space="preserve">6.2 Thông số nguồn</w:t>
      </w:r>
    </w:p>
    <w:p>
      <w:pPr>
        <w:keepNext/>
        <w:spacing w:after="80" w:before="160"/>
      </w:pPr>
      <w:r>
        <w:rPr>
          <w:rFonts w:ascii="Arial" w:cs="Arial" w:eastAsia="Arial" w:hAnsi="Arial"/>
          <w:b/>
          <w:bCs/>
          <w:color w:val="1F3A5F"/>
          <w:sz w:val="19"/>
          <w:szCs w:val="19"/>
        </w:rPr>
        <w:t xml:space="preserve">Bảng 10. </w:t>
      </w:r>
      <w:r>
        <w:rPr>
          <w:rFonts w:ascii="Arial" w:cs="Arial" w:eastAsia="Arial" w:hAnsi="Arial"/>
          <w:b/>
          <w:bCs/>
          <w:color w:val="1F3A5F"/>
          <w:sz w:val="19"/>
          <w:szCs w:val="19"/>
        </w:rPr>
        <w:t xml:space="preserve">Thông số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gridCol w:w="964"/>
        <w:gridCol w:w="2891"/>
      </w:tblGrid>
      <w:tr>
        <w:trPr>
          <w:cantSplit/>
          <w:tblHeader/>
        </w:trPr>
        <w:tc>
          <w:tcPr>
            <w:tcW w:type="dxa" w:w="23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347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96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Nguồn</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Pack pin</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2S lithium, 6,0 … 8,4 V</w:t>
            </w:r>
          </w:p>
        </w:tc>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Dải làm việc của cell lithium</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Diode bảo vệ</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SS34 Schottky</w:t>
            </w:r>
          </w:p>
        </w:tc>
        <w:tc>
          <w:tcPr>
            <w:tcW w:type="dxa" w:w="96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Sơ đồ nguyên lý</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Ổn áp logic</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78M05, TO-252</w:t>
            </w:r>
          </w:p>
        </w:tc>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Sơ đồ nguyên lý</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Điện áp logic</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5,0 V</w:t>
            </w:r>
          </w:p>
        </w:tc>
        <w:tc>
          <w:tcPr>
            <w:tcW w:type="dxa" w:w="96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Đầu ra 78M05</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Nguồn động lực</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VMOT = Vpack − Vf(D1) ≈ 5,5 … 8,0 V</w:t>
            </w:r>
          </w:p>
        </w:tc>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Lấy trước ổn áp</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Dải VMOT của A4988</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 … 35 V</w:t>
            </w:r>
          </w:p>
        </w:tc>
        <w:tc>
          <w:tcPr>
            <w:tcW w:type="dxa" w:w="96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Datasheet A4988</w:t>
            </w:r>
          </w:p>
        </w:tc>
      </w:tr>
    </w:tbl>
    <w:p>
      <w:pPr>
        <w:spacing w:after="100"/>
      </w:pPr>
    </w:p>
    <w:p>
      <w:pPr>
        <w:pStyle w:val="Heading2"/>
        <w:keepNext/>
      </w:pPr>
      <w:r>
        <w:t xml:space="preserve">6.3 Giới hạn thiết kế của nguồn động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F1E7" w:sz="4"/>
              <w:left w:val="single" w:color="C8641E" w:sz="24"/>
              <w:bottom w:val="single" w:color="FDF1E7" w:sz="4"/>
              <w:right w:val="single" w:color="FDF1E7" w:sz="4"/>
            </w:tcBorders>
            <w:shd w:fill="FDF1E7" w:color="auto" w:val="clear"/>
            <w:tcMar>
              <w:top w:type="dxa" w:w="110"/>
              <w:left w:type="dxa" w:w="200"/>
              <w:bottom w:type="dxa" w:w="110"/>
              <w:right w:type="dxa" w:w="160"/>
            </w:tcMar>
          </w:tcPr>
          <w:p>
            <w:pPr>
              <w:keepNext/>
              <w:spacing w:after="60"/>
            </w:pPr>
            <w:r>
              <w:rPr>
                <w:rFonts w:ascii="Arial" w:cs="Arial" w:eastAsia="Arial" w:hAnsi="Arial"/>
                <w:b/>
                <w:bCs/>
                <w:color w:val="C8641E"/>
                <w:sz w:val="20"/>
                <w:szCs w:val="20"/>
              </w:rPr>
              <w:t xml:space="preserve">⚠ GIỚI HẠN THIẾT KẾ — </w:t>
            </w:r>
            <w:r>
              <w:rPr>
                <w:rFonts w:ascii="Arial" w:cs="Arial" w:eastAsia="Arial" w:hAnsi="Arial"/>
                <w:b/>
                <w:bCs/>
                <w:color w:val="1E2430"/>
                <w:sz w:val="20"/>
                <w:szCs w:val="20"/>
              </w:rPr>
              <w:t xml:space="preserve">VMOT nằm dưới dải khuyến nghị của A4988</w:t>
            </w:r>
          </w:p>
          <w:p>
            <w:pPr>
              <w:spacing w:after="50" w:line="270"/>
              <w:jc w:val="both"/>
            </w:pPr>
            <w:r>
              <w:rPr>
                <w:rFonts w:ascii="Arial" w:cs="Arial" w:eastAsia="Arial" w:hAnsi="Arial"/>
                <w:sz w:val="19"/>
                <w:szCs w:val="19"/>
              </w:rPr>
              <w:t xml:space="preserve">Dải VMOT khuyến nghị của A4988 bắt đầu từ 8 V. Pack 2S sạc đầy đạt 8,4 V; sau sụt áp thuận trên D1, VMOT đã ở sát hoặc dưới ngưỡng. Ở điện áp danh định của pack (7,4 V), VMOT nằm rõ ràng dưới ngưỡng. Bo làm việc ở rìa đặc tính của mạch lái.</w:t>
            </w:r>
          </w:p>
        </w:tc>
      </w:tr>
    </w:tbl>
    <w:p>
      <w:pPr>
        <w:spacing w:after="80"/>
      </w:pPr>
    </w:p>
    <w:p>
      <w:pPr>
        <w:spacing w:after="120" w:line="290"/>
        <w:jc w:val="both"/>
      </w:pPr>
      <w:r>
        <w:rPr>
          <w:rFonts w:ascii="Arial" w:cs="Arial" w:eastAsia="Arial" w:hAnsi="Arial"/>
        </w:rPr>
        <w:t xml:space="preserve">Biểu hiện đặc trưng khi nguồn động lực không đủ:</w:t>
      </w:r>
    </w:p>
    <w:p>
      <w:pPr>
        <w:pStyle w:val="ListParagraph"/>
        <w:numPr>
          <w:ilvl w:val="0"/>
          <w:numId w:val="2"/>
        </w:numPr>
        <w:spacing w:after="70" w:line="280"/>
      </w:pPr>
      <w:r>
        <w:rPr>
          <w:rFonts w:ascii="Arial" w:cs="Arial" w:eastAsia="Arial" w:hAnsi="Arial"/>
        </w:rPr>
        <w:t xml:space="preserve">Bánh xe cứng và có nấc khi bật nguồn nhưng không bước được — dòng giữ cần ít điện áp hơn dòng bước.</w:t>
      </w:r>
    </w:p>
    <w:p>
      <w:pPr>
        <w:pStyle w:val="ListParagraph"/>
        <w:numPr>
          <w:ilvl w:val="0"/>
          <w:numId w:val="2"/>
        </w:numPr>
        <w:spacing w:after="70" w:line="280"/>
      </w:pPr>
      <w:r>
        <w:rPr>
          <w:rFonts w:ascii="Arial" w:cs="Arial" w:eastAsia="Arial" w:hAnsi="Arial"/>
        </w:rPr>
        <w:t xml:space="preserve">Cổng USB-Serial biến mất khỏi hệ điều hành khi động cơ có điện.</w:t>
      </w:r>
    </w:p>
    <w:p>
      <w:pPr>
        <w:pStyle w:val="ListParagraph"/>
        <w:numPr>
          <w:ilvl w:val="0"/>
          <w:numId w:val="2"/>
        </w:numPr>
        <w:spacing w:after="70" w:line="280"/>
      </w:pPr>
      <w:r>
        <w:rPr>
          <w:rFonts w:ascii="Arial" w:cs="Arial" w:eastAsia="Arial" w:hAnsi="Arial"/>
        </w:rPr>
        <w:t xml:space="preserve">Hoạt động chập chờn, không lặp lại theo quy luật.</w:t>
      </w:r>
    </w:p>
    <w:p>
      <w:pPr>
        <w:spacing w:after="120" w:line="290"/>
        <w:jc w:val="both"/>
      </w:pPr>
      <w:r>
        <w:rPr>
          <w:rFonts w:ascii="Arial" w:cs="Arial" w:eastAsia="Arial" w:hAnsi="Arial"/>
        </w:rPr>
        <w:t xml:space="preserve">Đây là đặc tính của thiết kế nguồn, không phải lỗi firmware. Gặp đúng bức tranh trên thì </w:t>
      </w:r>
      <w:r>
        <w:rPr>
          <w:rFonts w:ascii="Arial" w:cs="Arial" w:eastAsia="Arial" w:hAnsi="Arial"/>
          <w:b/>
          <w:bCs/>
        </w:rPr>
        <w:t xml:space="preserve">kiểm tra nguồn trước khi chỉnh tham số điều khiển</w:t>
      </w:r>
      <w:r>
        <w:rPr>
          <w:rFonts w:ascii="Arial" w:cs="Arial" w:eastAsia="Arial" w:hAnsi="Arial"/>
        </w:rPr>
        <w:t xml:space="preserve">. Hai cách đưa VMOT vào giữa dải:</w:t>
      </w:r>
    </w:p>
    <w:p>
      <w:pPr>
        <w:pStyle w:val="ListParagraph"/>
        <w:numPr>
          <w:ilvl w:val="0"/>
          <w:numId w:val="3"/>
        </w:numPr>
        <w:spacing w:after="70" w:line="280"/>
      </w:pPr>
      <w:r>
        <w:rPr>
          <w:rFonts w:ascii="Arial" w:cs="Arial" w:eastAsia="Arial" w:hAnsi="Arial"/>
          <w:b/>
          <w:bCs/>
        </w:rPr>
        <w:t xml:space="preserve">Pack 3S</w:t>
      </w:r>
      <w:r>
        <w:rPr>
          <w:rFonts w:ascii="Arial" w:cs="Arial" w:eastAsia="Arial" w:hAnsi="Arial"/>
        </w:rPr>
        <w:t xml:space="preserve"> (11,1 V danh định) — kiểm tra tản nhiệt 78M05 vì nó tiêu tán nhiều hơn.</w:t>
      </w:r>
    </w:p>
    <w:p>
      <w:pPr>
        <w:pStyle w:val="ListParagraph"/>
        <w:numPr>
          <w:ilvl w:val="0"/>
          <w:numId w:val="3"/>
        </w:numPr>
        <w:spacing w:after="70" w:line="280"/>
      </w:pPr>
      <w:r>
        <w:rPr>
          <w:rFonts w:ascii="Arial" w:cs="Arial" w:eastAsia="Arial" w:hAnsi="Arial"/>
          <w:b/>
          <w:bCs/>
        </w:rPr>
        <w:t xml:space="preserve">Nguồn ngoài 12 V, tối thiểu 3 A</w:t>
      </w:r>
      <w:r>
        <w:rPr>
          <w:rFonts w:ascii="Arial" w:cs="Arial" w:eastAsia="Arial" w:hAnsi="Arial"/>
        </w:rPr>
        <w:t xml:space="preserve"> — phù hợp khi thử trên bàn, loại bỏ biến số điện áp pin.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trước khi cấp nguồn 12 V</w:t>
            </w:r>
          </w:p>
          <w:p>
            <w:pPr>
              <w:spacing w:after="50" w:line="270"/>
              <w:jc w:val="both"/>
            </w:pPr>
            <w:r>
              <w:rPr>
                <w:rFonts w:ascii="Arial" w:cs="Arial" w:eastAsia="Arial" w:hAnsi="Arial"/>
                <w:sz w:val="19"/>
                <w:szCs w:val="19"/>
              </w:rPr>
              <w:t xml:space="preserve">Đọc điện áp định mức in trên tụ hoá VMOT; dưới 16 V thì thay trước.</w:t>
            </w:r>
          </w:p>
          <w:p>
            <w:pPr>
              <w:spacing w:after="50" w:line="270"/>
              <w:jc w:val="both"/>
            </w:pPr>
            <w:r>
              <w:rPr>
                <w:rFonts w:ascii="Arial" w:cs="Arial" w:eastAsia="Arial" w:hAnsi="Arial"/>
                <w:sz w:val="19"/>
                <w:szCs w:val="19"/>
              </w:rPr>
              <w:t xml:space="preserve">Không bật đồng thời bốn đèn WS2812 ở độ sáng cao: 78M05 sẽ tiêu tán khoảng (12 − 5) × I_tải, đủ đưa nó vào bảo vệ quá nhiệt.</w:t>
            </w:r>
          </w:p>
          <w:p>
            <w:pPr>
              <w:spacing w:after="50" w:line="270"/>
              <w:jc w:val="both"/>
            </w:pPr>
            <w:r>
              <w:rPr>
                <w:rFonts w:ascii="Arial" w:cs="Arial" w:eastAsia="Arial" w:hAnsi="Arial"/>
                <w:sz w:val="19"/>
                <w:szCs w:val="19"/>
              </w:rPr>
              <w:t xml:space="preserve">Động cơ bước trả năng lượng ngược về nguồn khi hãm; pack pin hấp thụ được, bộ nguồn xung thì không — tụ VMOT càng quan trọng khi dùng adapter.</w:t>
            </w:r>
          </w:p>
        </w:tc>
      </w:tr>
    </w:tbl>
    <w:p>
      <w:pPr>
        <w:spacing w:after="80"/>
      </w:pPr>
    </w:p>
    <w:p>
      <w:pPr>
        <w:pStyle w:val="Heading2"/>
        <w:keepNext/>
      </w:pPr>
      <w:r>
        <w:t xml:space="preserve">6.4 Công tắc nguồn</w:t>
      </w:r>
    </w:p>
    <w:p>
      <w:pPr>
        <w:spacing w:after="120" w:line="290"/>
        <w:jc w:val="both"/>
      </w:pPr>
      <w:r>
        <w:rPr>
          <w:rFonts w:ascii="Arial" w:cs="Arial" w:eastAsia="Arial" w:hAnsi="Arial"/>
        </w:rPr>
        <w:t xml:space="preserve">Bo có </w:t>
      </w:r>
      <w:r>
        <w:rPr>
          <w:rFonts w:ascii="Arial" w:cs="Arial" w:eastAsia="Arial" w:hAnsi="Arial"/>
          <w:b/>
          <w:bCs/>
        </w:rPr>
        <w:t xml:space="preserve">hai công tắc độc lập</w:t>
      </w:r>
      <w:r>
        <w:rPr>
          <w:rFonts w:ascii="Arial" w:cs="Arial" w:eastAsia="Arial" w:hAnsi="Arial"/>
        </w:rPr>
        <w:t xml:space="preserve">: một cho mạch điều khiển, một cho nguồn động lực. Chỉ bật công tắc mạch điều khiển thì vi điều khiển khởi động và truyền dữ liệu bình thường nhưng </w:t>
      </w:r>
      <w:r>
        <w:rPr>
          <w:rFonts w:ascii="Arial" w:cs="Arial" w:eastAsia="Arial" w:hAnsi="Arial"/>
          <w:b/>
          <w:bCs/>
        </w:rPr>
        <w:t xml:space="preserve">động cơ không quay</w:t>
      </w:r>
      <w:r>
        <w:rPr>
          <w:rFonts w:ascii="Arial" w:cs="Arial" w:eastAsia="Arial" w:hAnsi="Arial"/>
        </w:rPr>
        <w:t xml:space="preserve"> — đây là nguyên nhân phổ biến nhất của báo cáo "động cơ không chạy".</w:t>
      </w:r>
    </w:p>
    <w:p>
      <w:pPr>
        <w:pStyle w:val="Heading2"/>
        <w:keepNext/>
      </w:pPr>
      <w:r>
        <w:t xml:space="preserve">6.5 Giám sát điện áp pin</w:t>
      </w:r>
    </w:p>
    <w:p>
      <w:pPr>
        <w:keepNext/>
        <w:spacing w:after="80" w:before="160"/>
      </w:pPr>
      <w:r>
        <w:rPr>
          <w:rFonts w:ascii="Arial" w:cs="Arial" w:eastAsia="Arial" w:hAnsi="Arial"/>
          <w:b/>
          <w:bCs/>
          <w:color w:val="1F3A5F"/>
          <w:sz w:val="19"/>
          <w:szCs w:val="19"/>
        </w:rPr>
        <w:t xml:space="preserve">Bảng 11. </w:t>
      </w:r>
      <w:r>
        <w:rPr>
          <w:rFonts w:ascii="Arial" w:cs="Arial" w:eastAsia="Arial" w:hAnsi="Arial"/>
          <w:b/>
          <w:bCs/>
          <w:color w:val="1F3A5F"/>
          <w:sz w:val="19"/>
          <w:szCs w:val="19"/>
        </w:rPr>
        <w:t xml:space="preserve">Giám sát pin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3855"/>
        <w:gridCol w:w="1446"/>
      </w:tblGrid>
      <w:tr>
        <w:trPr>
          <w:cantSplit/>
          <w:tblHeader/>
        </w:trPr>
        <w:tc>
          <w:tcPr>
            <w:tcW w:type="dxa" w:w="433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385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144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r>
      <w:tr>
        <w:trPr>
          <w:cantSplit/>
        </w:trPr>
        <w:tc>
          <w:tcPr>
            <w:tcW w:type="dxa" w:w="433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Kênh</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ADC0 (A0, PC0)</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33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Tham chiếu</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AVcc (5,0 V)</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33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Độ phân giải</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 bit, 0 … 1023</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33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Hệ số chia áp ghi trên sơ đồ</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2,00 (R6/R7 = 10K/10K)</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33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Hệ số chia áp thực tế</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3,55</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dùng hệ số đo được, không dùng hệ số trên sơ đồ</w:t>
            </w:r>
          </w:p>
          <w:p>
            <w:pPr>
              <w:spacing w:after="50" w:line="270"/>
              <w:jc w:val="both"/>
            </w:pPr>
            <w:r>
              <w:rPr>
                <w:rFonts w:ascii="Arial" w:cs="Arial" w:eastAsia="Arial" w:hAnsi="Arial"/>
                <w:sz w:val="19"/>
                <w:szCs w:val="19"/>
              </w:rPr>
              <w:t xml:space="preserve">Giá trị điện trở thực lắp trên PCB khác bản vẽ. Hệ số 2,00 cho ra điện áp pack thấp hơn thực tế và dẫn tới kết luận sai rằng pack đã hỏng. Firmware dùng hằng số </w:t>
            </w:r>
            <w:r>
              <w:rPr>
                <w:rFonts w:ascii="Consolas" w:cs="Consolas" w:eastAsia="Consolas" w:hAnsi="Consolas"/>
                <w:color w:val="8A2D0A"/>
                <w:sz w:val="18"/>
                <w:szCs w:val="18"/>
              </w:rPr>
              <w:t xml:space="preserve">ADC_BAT_DIVIDER_X100</w:t>
            </w:r>
            <w:r>
              <w:rPr>
                <w:rFonts w:ascii="Arial" w:cs="Arial" w:eastAsia="Arial" w:hAnsi="Arial"/>
                <w:sz w:val="19"/>
                <w:szCs w:val="19"/>
              </w:rPr>
              <w:t xml:space="preserve"> trong </w:t>
            </w:r>
            <w:r>
              <w:rPr>
                <w:rFonts w:ascii="Consolas" w:cs="Consolas" w:eastAsia="Consolas" w:hAnsi="Consolas"/>
                <w:color w:val="8A2D0A"/>
                <w:sz w:val="18"/>
                <w:szCs w:val="18"/>
              </w:rPr>
              <w:t xml:space="preserve">board_blk_v1.h</w:t>
            </w:r>
            <w:r>
              <w:rPr>
                <w:rFonts w:ascii="Arial" w:cs="Arial" w:eastAsia="Arial" w:hAnsi="Arial"/>
                <w:sz w:val="19"/>
                <w:szCs w:val="19"/>
              </w:rPr>
              <w:t xml:space="preserve">. Quy trình xác định lại hệ số ở §11.3.</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V_pack = ADC × (V_ref / 1023) × hệ_số_chia_áp</w:t>
            </w:r>
          </w:p>
          <w:p>
            <w:pPr>
              <w:spacing w:after="0" w:line="250"/>
            </w:pPr>
            <w:r>
              <w:rPr>
                <w:rFonts w:ascii="Consolas" w:cs="Consolas" w:eastAsia="Consolas" w:hAnsi="Consolas"/>
                <w:color w:val="1E2430"/>
                <w:sz w:val="17"/>
                <w:szCs w:val="17"/>
              </w:rPr>
              <w:t xml:space="preserve">        với V_ref = 5,0 V ; hệ_số_chia_áp = 3,55 (hạng Đ)</w:t>
            </w:r>
          </w:p>
          <w:p>
            <w:pPr>
              <w:spacing w:after="0" w:line="250"/>
            </w:pPr>
            <w:r>
              <w:rPr>
                <w:rFonts w:ascii="Consolas" w:cs="Consolas" w:eastAsia="Consolas" w:hAnsi="Consolas"/>
                <w:color w:val="1E2430"/>
                <w:sz w:val="17"/>
                <w:szCs w:val="17"/>
              </w:rPr>
              <w:t xml:space="preserve"> </w:t>
            </w:r>
          </w:p>
          <w:p>
            <w:pPr>
              <w:spacing w:after="0" w:line="250"/>
            </w:pPr>
            <w:r>
              <w:rPr>
                <w:rFonts w:ascii="Consolas" w:cs="Consolas" w:eastAsia="Consolas" w:hAnsi="Consolas"/>
                <w:color w:val="1E2430"/>
                <w:sz w:val="17"/>
                <w:szCs w:val="17"/>
              </w:rPr>
              <w:t xml:space="preserve">Ví dụ: pack 8,4 V  →  ADC ≈ 484</w:t>
            </w:r>
          </w:p>
          <w:p>
            <w:pPr>
              <w:spacing w:after="0" w:line="250"/>
            </w:pPr>
            <w:r>
              <w:rPr>
                <w:rFonts w:ascii="Consolas" w:cs="Consolas" w:eastAsia="Consolas" w:hAnsi="Consolas"/>
                <w:color w:val="1E2430"/>
                <w:sz w:val="17"/>
                <w:szCs w:val="17"/>
              </w:rPr>
              <w:t xml:space="preserve">       ngưỡng ADC 400  →  V_pack ≈ 6,94 V (≈ 3,47 V/cell)</w:t>
            </w:r>
          </w:p>
        </w:tc>
      </w:tr>
    </w:tbl>
    <w:p>
      <w:pPr>
        <w:spacing w:after="140" w:before="60"/>
        <w:jc w:val="center"/>
      </w:pPr>
      <w:r>
        <w:rPr>
          <w:rFonts w:ascii="Arial" w:cs="Arial" w:eastAsia="Arial" w:hAnsi="Arial"/>
          <w:i/>
          <w:iCs/>
          <w:color w:val="5A6475"/>
          <w:sz w:val="17"/>
          <w:szCs w:val="17"/>
        </w:rPr>
        <w:t xml:space="preserve">Công thức quy đổi</w:t>
      </w:r>
    </w:p>
    <w:p>
      <w:pPr>
        <w:spacing w:after="120" w:line="290"/>
        <w:jc w:val="both"/>
      </w:pPr>
      <w:r>
        <w:rPr>
          <w:rFonts w:ascii="Arial" w:cs="Arial" w:eastAsia="Arial" w:hAnsi="Arial"/>
        </w:rPr>
        <w:t xml:space="preserve">Hệ số hiện dùng xác định từ một điểm đo. Dùng để so sánh tương đối (pin đầy, pin sụt, đường đo đứt) thì đã đủ; trước khi công bố điện áp tuyệt đối, đối chiếu lại theo §11.3.</w:t>
      </w:r>
    </w:p>
    <w:p>
      <w:pPr>
        <w:pStyle w:val="Heading3"/>
        <w:keepNext/>
      </w:pPr>
      <w:r>
        <w:t xml:space="preserve">Yêu cầu đối với firmware giám sát pin</w:t>
      </w:r>
    </w:p>
    <w:p>
      <w:pPr>
        <w:pStyle w:val="ListParagraph"/>
        <w:numPr>
          <w:ilvl w:val="0"/>
          <w:numId w:val="4"/>
        </w:numPr>
        <w:spacing w:after="70" w:line="280"/>
      </w:pPr>
      <w:r>
        <w:rPr>
          <w:rFonts w:ascii="Arial" w:cs="Arial" w:eastAsia="Arial" w:hAnsi="Arial"/>
          <w:b/>
          <w:bCs/>
        </w:rPr>
        <w:t xml:space="preserve">Bỏ các mẫu chuyển đổi đầu tiên</w:t>
      </w:r>
      <w:r>
        <w:rPr>
          <w:rFonts w:ascii="Arial" w:cs="Arial" w:eastAsia="Arial" w:hAnsi="Arial"/>
        </w:rPr>
        <w:t xml:space="preserve"> sau khi bật ADC — có thể không hợp lệ.</w:t>
      </w:r>
    </w:p>
    <w:p>
      <w:pPr>
        <w:pStyle w:val="ListParagraph"/>
        <w:numPr>
          <w:ilvl w:val="0"/>
          <w:numId w:val="4"/>
        </w:numPr>
        <w:spacing w:after="70" w:line="280"/>
      </w:pPr>
      <w:r>
        <w:rPr>
          <w:rFonts w:ascii="Arial" w:cs="Arial" w:eastAsia="Arial" w:hAnsi="Arial"/>
          <w:b/>
          <w:bCs/>
        </w:rPr>
        <w:t xml:space="preserve">Yêu cầu nhiều mẫu liên tiếp dưới ngưỡng</w:t>
      </w:r>
      <w:r>
        <w:rPr>
          <w:rFonts w:ascii="Arial" w:cs="Arial" w:eastAsia="Arial" w:hAnsi="Arial"/>
        </w:rPr>
        <w:t xml:space="preserve"> trước khi báo pin yếu; một mẫu lẻ là nhiễu.</w:t>
      </w:r>
    </w:p>
    <w:p>
      <w:pPr>
        <w:pStyle w:val="ListParagraph"/>
        <w:numPr>
          <w:ilvl w:val="0"/>
          <w:numId w:val="4"/>
        </w:numPr>
        <w:spacing w:after="70" w:line="280"/>
      </w:pPr>
      <w:r>
        <w:rPr>
          <w:rFonts w:ascii="Arial" w:cs="Arial" w:eastAsia="Arial" w:hAnsi="Arial"/>
          <w:b/>
          <w:bCs/>
        </w:rPr>
        <w:t xml:space="preserve">Phân biệt "pin yếu" với "phép đo hỏng".</w:t>
      </w:r>
      <w:r>
        <w:rPr>
          <w:rFonts w:ascii="Arial" w:cs="Arial" w:eastAsia="Arial" w:hAnsi="Arial"/>
        </w:rPr>
        <w:t xml:space="preserve"> Pack 2S cạn vẫn cho vài trăm đơn vị ADC; số đọc gần 0 là ADC cấu hình sai hoặc đường đo đứt — xử lý như </w:t>
      </w:r>
      <w:r>
        <w:rPr>
          <w:rFonts w:ascii="Arial" w:cs="Arial" w:eastAsia="Arial" w:hAnsi="Arial"/>
          <w:i/>
          <w:iCs/>
        </w:rPr>
        <w:t xml:space="preserve">chưa đo được</w:t>
      </w:r>
      <w:r>
        <w:rPr>
          <w:rFonts w:ascii="Arial" w:cs="Arial" w:eastAsia="Arial" w:hAnsi="Arial"/>
        </w:rPr>
        <w:t xml:space="preserve">.</w:t>
      </w:r>
    </w:p>
    <w:p>
      <w:pPr>
        <w:pStyle w:val="ListParagraph"/>
        <w:numPr>
          <w:ilvl w:val="0"/>
          <w:numId w:val="4"/>
        </w:numPr>
        <w:spacing w:after="70" w:line="280"/>
      </w:pPr>
      <w:r>
        <w:rPr>
          <w:rFonts w:ascii="Arial" w:cs="Arial" w:eastAsia="Arial" w:hAnsi="Arial"/>
          <w:b/>
          <w:bCs/>
        </w:rPr>
        <w:t xml:space="preserve">Phát số ADC thô ra kênh chẩn đoán</w:t>
      </w:r>
      <w:r>
        <w:rPr>
          <w:rFonts w:ascii="Arial" w:cs="Arial" w:eastAsia="Arial" w:hAnsi="Arial"/>
        </w:rPr>
        <w:t xml:space="preserve">, nếu không ba quy tắc trên không kiểm chứng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dấu hiệu đường đo bị hở</w:t>
            </w:r>
          </w:p>
          <w:p>
            <w:pPr>
              <w:spacing w:after="50" w:line="270"/>
              <w:jc w:val="both"/>
            </w:pPr>
            <w:r>
              <w:rPr>
                <w:rFonts w:ascii="Arial" w:cs="Arial" w:eastAsia="Arial" w:hAnsi="Arial"/>
                <w:sz w:val="19"/>
                <w:szCs w:val="19"/>
              </w:rPr>
              <w:t xml:space="preserve">Số đọc bằng đúng 0 trên toàn bộ các mẫu là chữ ký của mạch hở giữa cầu chia áp và chân A0, không phải của pin cạn.</w:t>
            </w:r>
          </w:p>
        </w:tc>
      </w:tr>
    </w:tbl>
    <w:p>
      <w:pPr>
        <w:spacing w:after="80"/>
      </w:pPr>
    </w:p>
    <w:p>
      <w:pPr>
        <w:pStyle w:val="Heading2"/>
        <w:keepNext/>
      </w:pPr>
      <w:r>
        <w:t xml:space="preserve">6.6 Cấu hình ADC ở mức thanh ghi</w:t>
      </w:r>
    </w:p>
    <w:p>
      <w:pPr>
        <w:keepNext/>
        <w:spacing w:after="80" w:before="160"/>
      </w:pPr>
      <w:r>
        <w:rPr>
          <w:rFonts w:ascii="Arial" w:cs="Arial" w:eastAsia="Arial" w:hAnsi="Arial"/>
          <w:b/>
          <w:bCs/>
          <w:color w:val="1F3A5F"/>
          <w:sz w:val="19"/>
          <w:szCs w:val="19"/>
        </w:rPr>
        <w:t xml:space="preserve">Bảng 12. </w:t>
      </w:r>
      <w:r>
        <w:rPr>
          <w:rFonts w:ascii="Arial" w:cs="Arial" w:eastAsia="Arial" w:hAnsi="Arial"/>
          <w:b/>
          <w:bCs/>
          <w:color w:val="1F3A5F"/>
          <w:sz w:val="19"/>
          <w:szCs w:val="19"/>
        </w:rPr>
        <w:t xml:space="preserve">Giá trị thanh ghi ADC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4819"/>
      </w:tblGrid>
      <w:tr>
        <w:trPr>
          <w:cantSplit/>
          <w:tblHeader/>
        </w:trPr>
        <w:tc>
          <w:tcPr>
            <w:tcW w:type="dxa" w:w="154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327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481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Giải thích</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ADMUX</w:t>
            </w:r>
          </w:p>
        </w:tc>
        <w:tc>
          <w:tcPr>
            <w:tcW w:type="dxa" w:w="327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(1 &lt;&lt; REFS0) | 0x00</w:t>
            </w:r>
            <w:r>
              <w:rPr>
                <w:rFonts w:ascii="Arial" w:cs="Arial" w:eastAsia="Arial" w:hAnsi="Arial"/>
                <w:sz w:val="19"/>
                <w:szCs w:val="19"/>
              </w:rPr>
              <w:t xml:space="preserve"> = 0x40</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REFS1:0 = 01 chọn AVcc; MUX3:0 = 0000 chọn ADC0; căn phải (ADLAR = 0).</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ADCSRA</w:t>
            </w:r>
          </w:p>
        </w:tc>
        <w:tc>
          <w:tcPr>
            <w:tcW w:type="dxa" w:w="327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ADEN | ADPS2 | ADPS1 | ADPS0</w:t>
            </w:r>
            <w:r>
              <w:rPr>
                <w:rFonts w:ascii="Arial" w:cs="Arial" w:eastAsia="Arial" w:hAnsi="Arial"/>
                <w:sz w:val="19"/>
                <w:szCs w:val="19"/>
              </w:rPr>
              <w:t xml:space="preserve"> = </w:t>
            </w:r>
            <w:r>
              <w:rPr>
                <w:rFonts w:ascii="Arial" w:cs="Arial" w:eastAsia="Arial" w:hAnsi="Arial"/>
                <w:sz w:val="19"/>
                <w:szCs w:val="19"/>
              </w:rPr>
              <w:t xml:space="preserve">0x87</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Bật ADC, chia 128 → xung nhịp ADC </w:t>
            </w:r>
            <w:r>
              <w:rPr>
                <w:rFonts w:ascii="Arial" w:cs="Arial" w:eastAsia="Arial" w:hAnsi="Arial"/>
                <w:sz w:val="19"/>
                <w:szCs w:val="19"/>
              </w:rPr>
              <w:t xml:space="preserve">125 kHz</w:t>
            </w:r>
            <w:r>
              <w:rPr>
                <w:rFonts w:ascii="Arial" w:cs="Arial" w:eastAsia="Arial" w:hAnsi="Arial"/>
                <w:sz w:val="19"/>
                <w:szCs w:val="19"/>
              </w:rPr>
              <w:t xml:space="preserve">, trong dải 50–200 kHz cho đủ 10 bit. </w:t>
            </w:r>
            <w:r>
              <w:rPr>
                <w:rFonts w:ascii="Arial" w:cs="Arial" w:eastAsia="Arial" w:hAnsi="Arial"/>
                <w:i/>
                <w:iCs/>
                <w:sz w:val="19"/>
                <w:szCs w:val="19"/>
              </w:rPr>
              <w:t xml:space="preserve">(Firmware mẫu dùng chia 64 = 250 kHz — xem ghi chú dưới.)</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ADCSRB</w:t>
            </w:r>
          </w:p>
        </w:tc>
        <w:tc>
          <w:tcPr>
            <w:tcW w:type="dxa" w:w="327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0x00</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Chuyển đổi đơn, không tự khởi động.</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DIDR0</w:t>
            </w:r>
          </w:p>
        </w:tc>
        <w:tc>
          <w:tcPr>
            <w:tcW w:type="dxa" w:w="327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(1 &lt;&lt; ADC0D)</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Tuỳ chọn: tắt tầng đệm số trên chân analog để giảm nhiễu.</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hiệu đính so với bản gốc</w:t>
            </w:r>
          </w:p>
          <w:p>
            <w:pPr>
              <w:spacing w:after="50" w:line="270"/>
              <w:jc w:val="both"/>
            </w:pPr>
            <w:r>
              <w:rPr>
                <w:rFonts w:ascii="Arial" w:cs="Arial" w:eastAsia="Arial" w:hAnsi="Arial"/>
                <w:sz w:val="19"/>
                <w:szCs w:val="19"/>
              </w:rPr>
              <w:t xml:space="preserve">Bản gốc ghi chia 64 (250 kHz) "nằm trong dải 50–200 kHz" — điều này không đúng: 250 kHz vượt dải khuyến nghị cho độ phân giải đủ 10 bit. Với mục đích giám sát pin, 250 kHz vẫn dùng được (sai số vài LSB), nhưng cấu hình khuyến nghị là chia 128.</w:t>
            </w:r>
          </w:p>
        </w:tc>
      </w:tr>
    </w:tbl>
    <w:p>
      <w:pPr>
        <w:spacing w:after="80"/>
      </w:pPr>
    </w:p>
    <w:p>
      <w:pPr>
        <w:keepNext/>
        <w:spacing w:after="80" w:before="160"/>
      </w:pPr>
      <w:r>
        <w:rPr>
          <w:rFonts w:ascii="Arial" w:cs="Arial" w:eastAsia="Arial" w:hAnsi="Arial"/>
          <w:b/>
          <w:bCs/>
          <w:color w:val="1F3A5F"/>
          <w:sz w:val="19"/>
          <w:szCs w:val="19"/>
        </w:rPr>
        <w:t xml:space="preserve">Bảng 13. </w:t>
      </w:r>
      <w:r>
        <w:rPr>
          <w:rFonts w:ascii="Arial" w:cs="Arial" w:eastAsia="Arial" w:hAnsi="Arial"/>
          <w:b/>
          <w:bCs/>
          <w:color w:val="1F3A5F"/>
          <w:sz w:val="19"/>
          <w:szCs w:val="19"/>
        </w:rPr>
        <w:t xml:space="preserve">Thời gian chuyển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cantSplit/>
          <w:tblHeader/>
        </w:trPr>
        <w:tc>
          <w:tcPr>
            <w:tcW w:type="dxa" w:w="385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Trường hợp</w:t>
            </w:r>
          </w:p>
        </w:tc>
        <w:tc>
          <w:tcPr>
            <w:tcW w:type="dxa" w:w="192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Chu kỳ ADC</w:t>
            </w:r>
          </w:p>
        </w:tc>
        <w:tc>
          <w:tcPr>
            <w:tcW w:type="dxa" w:w="192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ở 125 kHz (÷128)</w:t>
            </w:r>
          </w:p>
        </w:tc>
        <w:tc>
          <w:tcPr>
            <w:tcW w:type="dxa" w:w="192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ở 250 kHz (÷64)</w:t>
            </w:r>
          </w:p>
        </w:tc>
      </w:tr>
      <w:tr>
        <w:trPr>
          <w:cantSplit/>
        </w:trPr>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Lần đầu sau khi bật ADEN</w:t>
            </w:r>
          </w:p>
        </w:tc>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25</w:t>
            </w:r>
          </w:p>
        </w:tc>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200 µs</w:t>
            </w:r>
          </w:p>
        </w:tc>
        <w:tc>
          <w:tcPr>
            <w:tcW w:type="dxa" w:w="192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100 µs</w:t>
            </w:r>
          </w:p>
        </w:tc>
      </w:tr>
      <w:tr>
        <w:trPr>
          <w:cantSplit/>
        </w:trPr>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Các lần tiếp theo</w:t>
            </w:r>
          </w:p>
        </w:tc>
        <w:tc>
          <w:tcPr>
            <w:tcW w:type="dxa" w:w="192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13</w:t>
            </w:r>
          </w:p>
        </w:tc>
        <w:tc>
          <w:tcPr>
            <w:tcW w:type="dxa" w:w="192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104 µs</w:t>
            </w:r>
          </w:p>
        </w:tc>
        <w:tc>
          <w:tcPr>
            <w:tcW w:type="dxa" w:w="192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52 µs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ADMUX  = (1 &lt;&lt; REFS0) | KENH;                  /* AVcc, chọn kênh   */</w:t>
            </w:r>
          </w:p>
          <w:p>
            <w:pPr>
              <w:spacing w:after="0" w:line="250"/>
            </w:pPr>
            <w:r>
              <w:rPr>
                <w:rFonts w:ascii="Consolas" w:cs="Consolas" w:eastAsia="Consolas" w:hAnsi="Consolas"/>
                <w:color w:val="1E2430"/>
                <w:sz w:val="17"/>
                <w:szCs w:val="17"/>
              </w:rPr>
              <w:t xml:space="preserve">ADCSRA = (1 &lt;&lt; ADEN) | (1 &lt;&lt; ADPS2) | (1 &lt;&lt; ADPS1) | (1 &lt;&lt; ADPS0);</w:t>
            </w:r>
          </w:p>
          <w:p>
            <w:pPr>
              <w:spacing w:after="0" w:line="250"/>
            </w:pPr>
            <w:r>
              <w:rPr>
                <w:rFonts w:ascii="Consolas" w:cs="Consolas" w:eastAsia="Consolas" w:hAnsi="Consolas"/>
                <w:color w:val="1E2430"/>
                <w:sz w:val="17"/>
                <w:szCs w:val="17"/>
              </w:rPr>
              <w:t xml:space="preserve">ADCSRA |= (1 &lt;&lt; ADSC);                         /* bắt đầu chuyển đổi */</w:t>
            </w:r>
          </w:p>
          <w:p>
            <w:pPr>
              <w:spacing w:after="0" w:line="250"/>
            </w:pPr>
            <w:r>
              <w:rPr>
                <w:rFonts w:ascii="Consolas" w:cs="Consolas" w:eastAsia="Consolas" w:hAnsi="Consolas"/>
                <w:color w:val="1E2430"/>
                <w:sz w:val="17"/>
                <w:szCs w:val="17"/>
              </w:rPr>
              <w:t xml:space="preserve">n = 20000;                                     /* ⚠ trần chờ BẮT BUỘC */</w:t>
            </w:r>
          </w:p>
          <w:p>
            <w:pPr>
              <w:spacing w:after="0" w:line="250"/>
            </w:pPr>
            <w:r>
              <w:rPr>
                <w:rFonts w:ascii="Consolas" w:cs="Consolas" w:eastAsia="Consolas" w:hAnsi="Consolas"/>
                <w:color w:val="1E2430"/>
                <w:sz w:val="17"/>
                <w:szCs w:val="17"/>
              </w:rPr>
              <w:t xml:space="preserve">while ((ADCSRA &amp; (1 &lt;&lt; ADSC)) &amp;&amp; --n) { }</w:t>
            </w:r>
          </w:p>
          <w:p>
            <w:pPr>
              <w:spacing w:after="0" w:line="250"/>
            </w:pPr>
            <w:r>
              <w:rPr>
                <w:rFonts w:ascii="Consolas" w:cs="Consolas" w:eastAsia="Consolas" w:hAnsi="Consolas"/>
                <w:color w:val="1E2430"/>
                <w:sz w:val="17"/>
                <w:szCs w:val="17"/>
              </w:rPr>
              <w:t xml:space="preserve">ket_qua = n ? ADC : GIA_TRI_KHONG_HOP_LE;      /* đọc 16 bit: ADCL trước */</w:t>
            </w:r>
          </w:p>
        </w:tc>
      </w:tr>
    </w:tbl>
    <w:p>
      <w:pPr>
        <w:spacing w:after="140" w:before="60"/>
        <w:jc w:val="center"/>
      </w:pPr>
      <w:r>
        <w:rPr>
          <w:rFonts w:ascii="Arial" w:cs="Arial" w:eastAsia="Arial" w:hAnsi="Arial"/>
          <w:i/>
          <w:iCs/>
          <w:color w:val="5A6475"/>
          <w:sz w:val="17"/>
          <w:szCs w:val="17"/>
        </w:rPr>
        <w:t xml:space="preserve">Trình tự một phép đo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bỏ ít nhất ba lượt đo đầu</w:t>
            </w:r>
          </w:p>
          <w:p>
            <w:pPr>
              <w:spacing w:after="50" w:line="270"/>
              <w:jc w:val="both"/>
            </w:pPr>
            <w:r>
              <w:rPr>
                <w:rFonts w:ascii="Arial" w:cs="Arial" w:eastAsia="Arial" w:hAnsi="Arial"/>
                <w:sz w:val="19"/>
                <w:szCs w:val="19"/>
              </w:rPr>
              <w:t xml:space="preserve">Chuyển đổi đầu tiên sau khi bật ADC dài gấp đôi và có thể trả về giá trị rác. Nếu cờ pin yếu được chốt vĩnh viễn, một mẫu rác đủ khoá động cơ suốt phiên. Đọc ADC như đại lượng 16 bit trên avr-libc (ADCL trước, ADCH sau); đọc ADCH trước sẽ cho dữ liệu sai.</w:t>
            </w:r>
          </w:p>
        </w:tc>
      </w:tr>
    </w:tbl>
    <w:p>
      <w:pPr>
        <w:spacing w:after="80"/>
      </w:pPr>
    </w:p>
    <w:p>
      <w:pPr>
        <w:pStyle w:val="Heading1"/>
        <w:pageBreakBefore/>
      </w:pPr>
      <w:r>
        <w:t xml:space="preserve">7. Điều khiển động cơ — A4988 và NEMA17</w:t>
      </w:r>
    </w:p>
    <w:p>
      <w:pPr>
        <w:spacing w:after="120" w:line="290"/>
        <w:jc w:val="both"/>
      </w:pPr>
      <w:r>
        <w:rPr>
          <w:rFonts w:ascii="Arial" w:cs="Arial" w:eastAsia="Arial" w:hAnsi="Arial"/>
        </w:rPr>
        <w:t xml:space="preserve">Chương này là phần cốt lõi đối với firmware: cách hai mạch lái A4988 được đấu với vi điều khiển và động cơ, những chân đã khoá cứng, quy ước chiều quay, yêu cầu định thời và phương pháp sinh xung bước khuyến nghị.</w:t>
      </w:r>
    </w:p>
    <w:p>
      <w:pPr>
        <w:pStyle w:val="Heading2"/>
        <w:keepNext/>
      </w:pPr>
      <w:r>
        <w:t xml:space="preserve">7.1 Sơ đồ đấu dây</w:t>
      </w:r>
    </w:p>
    <w:p>
      <w:pPr>
        <w:keepNext/>
        <w:spacing w:after="60" w:before="120"/>
        <w:jc w:val="center"/>
      </w:pPr>
      <w:r>
        <w:drawing>
          <wp:inline distT="0" distB="0" distL="0" distR="0">
            <wp:extent cx="6096000" cy="4467225"/>
            <wp:effectExtent t="0" r="0" b="0" l="0"/>
            <wp:docPr id="1" name="f03" descr="Sơ đồ đấu dây hai kênh truyền động: Arduino Nano → A4988 → NEMA17. MS1–MS3 nối cứng lên 5 V, RST nối SLP, EN nối GND." title="Sơ đồ đấu dây hai kênh truyền động: Arduino Nano → A4988 → NEMA17. MS1–MS3 nối cứng lên 5 V, RST nối SLP, EN nối G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467225"/>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4. </w:t>
      </w:r>
      <w:r>
        <w:rPr>
          <w:rFonts w:ascii="Arial" w:cs="Arial" w:eastAsia="Arial" w:hAnsi="Arial"/>
          <w:i/>
          <w:iCs/>
          <w:color w:val="5A6475"/>
          <w:sz w:val="18"/>
          <w:szCs w:val="18"/>
        </w:rPr>
        <w:t xml:space="preserve">Sơ đồ đấu dây hai kênh truyền động: Arduino Nano → A4988 → NEMA17. MS1–MS3 nối cứng lên 5 V, RST nối SLP, EN nối GND.</w:t>
      </w:r>
    </w:p>
    <w:p>
      <w:pPr>
        <w:pStyle w:val="Heading2"/>
        <w:keepNext/>
      </w:pPr>
      <w:r>
        <w:t xml:space="preserve">7.2 Bảng đấu dây từng chân A4988</w:t>
      </w:r>
    </w:p>
    <w:p>
      <w:pPr>
        <w:keepNext/>
        <w:spacing w:after="80" w:before="160"/>
      </w:pPr>
      <w:r>
        <w:rPr>
          <w:rFonts w:ascii="Arial" w:cs="Arial" w:eastAsia="Arial" w:hAnsi="Arial"/>
          <w:b/>
          <w:bCs/>
          <w:color w:val="1F3A5F"/>
          <w:sz w:val="19"/>
          <w:szCs w:val="19"/>
        </w:rPr>
        <w:t xml:space="preserve">Bảng 14. </w:t>
      </w:r>
      <w:r>
        <w:rPr>
          <w:rFonts w:ascii="Arial" w:cs="Arial" w:eastAsia="Arial" w:hAnsi="Arial"/>
          <w:b/>
          <w:bCs/>
          <w:color w:val="1F3A5F"/>
          <w:sz w:val="19"/>
          <w:szCs w:val="19"/>
        </w:rPr>
        <w:t xml:space="preserve">Đấu dây chân mạch lái A4988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1"/>
        <w:gridCol w:w="2432"/>
        <w:gridCol w:w="2432"/>
        <w:gridCol w:w="2973"/>
      </w:tblGrid>
      <w:tr>
        <w:trPr>
          <w:cantSplit/>
          <w:tblHeader/>
        </w:trPr>
        <w:tc>
          <w:tcPr>
            <w:tcW w:type="dxa" w:w="180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Chân A4988</w:t>
            </w:r>
          </w:p>
        </w:tc>
        <w:tc>
          <w:tcPr>
            <w:tcW w:type="dxa" w:w="243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A4988 #1 — bánh PHẢI</w:t>
            </w:r>
          </w:p>
        </w:tc>
        <w:tc>
          <w:tcPr>
            <w:tcW w:type="dxa" w:w="243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A4988 #2 — bánh TRÁI</w:t>
            </w:r>
          </w:p>
        </w:tc>
        <w:tc>
          <w:tcPr>
            <w:tcW w:type="dxa" w:w="297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Ghi chú cho firmware</w:t>
            </w:r>
          </w:p>
        </w:tc>
      </w:tr>
      <w:tr>
        <w:trPr>
          <w:cantSplit/>
        </w:trPr>
        <w:tc>
          <w:tcPr>
            <w:tcW w:type="dxa" w:w="180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STEP</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D5 (PD5)</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D7 (PD7)</w:t>
            </w:r>
          </w:p>
        </w:tc>
        <w:tc>
          <w:tcPr>
            <w:tcW w:type="dxa" w:w="29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Tác động sườn lên; mỗi xung = 1/16 bước</w:t>
            </w:r>
          </w:p>
        </w:tc>
      </w:tr>
      <w:tr>
        <w:trPr>
          <w:cantSplit/>
        </w:trPr>
        <w:tc>
          <w:tcPr>
            <w:tcW w:type="dxa" w:w="180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DIR</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D4 (PD4)</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D6 (PD6)</w:t>
            </w:r>
          </w:p>
        </w:tc>
        <w:tc>
          <w:tcPr>
            <w:tcW w:type="dxa" w:w="29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Mức để đi tới khác nhau giữa hai kênh — §7.3</w:t>
            </w:r>
          </w:p>
        </w:tc>
      </w:tr>
      <w:tr>
        <w:trPr>
          <w:cantSplit/>
        </w:trPr>
        <w:tc>
          <w:tcPr>
            <w:tcW w:type="dxa" w:w="180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EN</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GND</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GND</w:t>
            </w:r>
          </w:p>
        </w:tc>
        <w:tc>
          <w:tcPr>
            <w:tcW w:type="dxa" w:w="29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Tầng công suất luôn bật</w:t>
            </w:r>
          </w:p>
        </w:tc>
      </w:tr>
      <w:tr>
        <w:trPr>
          <w:cantSplit/>
        </w:trPr>
        <w:tc>
          <w:tcPr>
            <w:tcW w:type="dxa" w:w="180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MS1 · MS2 · MS3</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 V qua via V1 / V2 / V5</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 V qua via V3 / V4 / V6</w:t>
            </w:r>
          </w:p>
        </w:tc>
        <w:tc>
          <w:tcPr>
            <w:tcW w:type="dxa" w:w="29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Khoá cứng 1/16 vi bước</w:t>
            </w:r>
          </w:p>
        </w:tc>
      </w:tr>
      <w:tr>
        <w:trPr>
          <w:cantSplit/>
        </w:trPr>
        <w:tc>
          <w:tcPr>
            <w:tcW w:type="dxa" w:w="180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RST ↔ SLP</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nối với nhau</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nối với nhau</w:t>
            </w:r>
          </w:p>
        </w:tc>
        <w:tc>
          <w:tcPr>
            <w:tcW w:type="dxa" w:w="29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reset, không ngủ bằng phần mềm</w:t>
            </w:r>
          </w:p>
        </w:tc>
      </w:tr>
      <w:tr>
        <w:trPr>
          <w:cantSplit/>
        </w:trPr>
        <w:tc>
          <w:tcPr>
            <w:tcW w:type="dxa" w:w="180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VMOT · GND</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VMOT sau D1 + tụ hoá</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VMOT sau D1 + tụ hoá</w:t>
            </w:r>
          </w:p>
        </w:tc>
        <w:tc>
          <w:tcPr>
            <w:tcW w:type="dxa" w:w="29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Xem giới hạn §6.3</w:t>
            </w:r>
          </w:p>
        </w:tc>
      </w:tr>
      <w:tr>
        <w:trPr>
          <w:cantSplit/>
        </w:trPr>
        <w:tc>
          <w:tcPr>
            <w:tcW w:type="dxa" w:w="180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1A · 1B</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Cuộn A — NEMA17 phải</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Cuộn A — NEMA17 trái</w:t>
            </w:r>
          </w:p>
        </w:tc>
        <w:tc>
          <w:tcPr>
            <w:tcW w:type="dxa" w:w="29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Một cuộn dây của động cơ</w:t>
            </w:r>
          </w:p>
        </w:tc>
      </w:tr>
      <w:tr>
        <w:trPr>
          <w:cantSplit/>
        </w:trPr>
        <w:tc>
          <w:tcPr>
            <w:tcW w:type="dxa" w:w="180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2A · 2B</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Cuộn B — NEMA17 phải</w:t>
            </w:r>
          </w:p>
        </w:tc>
        <w:tc>
          <w:tcPr>
            <w:tcW w:type="dxa" w:w="243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Cuộn B — NEMA17 trái</w:t>
            </w:r>
          </w:p>
        </w:tc>
        <w:tc>
          <w:tcPr>
            <w:tcW w:type="dxa" w:w="29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Cuộn còn lại</w:t>
            </w:r>
          </w:p>
        </w:tc>
      </w:tr>
      <w:tr>
        <w:trPr>
          <w:cantSplit/>
        </w:trPr>
        <w:tc>
          <w:tcPr>
            <w:tcW w:type="dxa" w:w="180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VDD · GND</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 V logic</w:t>
            </w:r>
          </w:p>
        </w:tc>
        <w:tc>
          <w:tcPr>
            <w:tcW w:type="dxa" w:w="243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 V logic</w:t>
            </w:r>
          </w:p>
        </w:tc>
        <w:tc>
          <w:tcPr>
            <w:tcW w:type="dxa" w:w="29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Cấp từ 78M05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ECFA" w:sz="4"/>
              <w:left w:val="single" w:color="6B45A8" w:sz="24"/>
              <w:bottom w:val="single" w:color="F2ECFA" w:sz="4"/>
              <w:right w:val="single" w:color="F2ECFA" w:sz="4"/>
            </w:tcBorders>
            <w:shd w:fill="F2ECFA" w:color="auto" w:val="clear"/>
            <w:tcMar>
              <w:top w:type="dxa" w:w="110"/>
              <w:left w:type="dxa" w:w="200"/>
              <w:bottom w:type="dxa" w:w="110"/>
              <w:right w:type="dxa" w:w="160"/>
            </w:tcMar>
          </w:tcPr>
          <w:p>
            <w:pPr>
              <w:keepNext/>
              <w:spacing w:after="60"/>
            </w:pPr>
            <w:r>
              <w:rPr>
                <w:rFonts w:ascii="Arial" w:cs="Arial" w:eastAsia="Arial" w:hAnsi="Arial"/>
                <w:b/>
                <w:bCs/>
                <w:color w:val="6B45A8"/>
                <w:sz w:val="20"/>
                <w:szCs w:val="20"/>
              </w:rPr>
              <w:t xml:space="preserve">⚠ KHÔNG CẤU HÌNH ĐƯỢC — </w:t>
            </w:r>
            <w:r>
              <w:rPr>
                <w:rFonts w:ascii="Arial" w:cs="Arial" w:eastAsia="Arial" w:hAnsi="Arial"/>
                <w:b/>
                <w:bCs/>
                <w:color w:val="1E2430"/>
                <w:sz w:val="20"/>
                <w:szCs w:val="20"/>
              </w:rPr>
              <w:t xml:space="preserve">không có đường phần mềm tới EN, MS1–MS3, RST, SLP</w:t>
            </w:r>
          </w:p>
          <w:p>
            <w:pPr>
              <w:spacing w:after="50" w:line="270"/>
              <w:jc w:val="both"/>
            </w:pPr>
            <w:r>
              <w:rPr>
                <w:rFonts w:ascii="Arial" w:cs="Arial" w:eastAsia="Arial" w:hAnsi="Arial"/>
                <w:sz w:val="19"/>
                <w:szCs w:val="19"/>
              </w:rPr>
              <w:t xml:space="preserve">Firmware chỉ điều khiển được hai đường STEP và DIR của mỗi mạch lái. Không có cách tắt mô-men giữ, đổi vi bước hay đưa mạch lái vào chế độ ngủ bằng phần mềm; muốn động cơ đứng yên thì ngừng phát xung.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đấu cuộn dây và chiều quay</w:t>
            </w:r>
          </w:p>
          <w:p>
            <w:pPr>
              <w:spacing w:after="50" w:line="270"/>
              <w:jc w:val="both"/>
            </w:pPr>
            <w:r>
              <w:rPr>
                <w:rFonts w:ascii="Arial" w:cs="Arial" w:eastAsia="Arial" w:hAnsi="Arial"/>
                <w:sz w:val="19"/>
                <w:szCs w:val="19"/>
              </w:rPr>
              <w:t xml:space="preserve">Đảo hai đầu của một cuộn (ví dụ 1A ↔ 1B) làm đảo chiều quay của động cơ đó — tương đương đảo mức DIR. Sau mọi lần thay động cơ hoặc đấu lại dây động cơ, phải làm lại bài đi thẳng ở §11.4 và cập nhật hằng số chiều trong </w:t>
            </w:r>
            <w:r>
              <w:rPr>
                <w:rFonts w:ascii="Consolas" w:cs="Consolas" w:eastAsia="Consolas" w:hAnsi="Consolas"/>
                <w:color w:val="8A2D0A"/>
                <w:sz w:val="18"/>
                <w:szCs w:val="18"/>
              </w:rPr>
              <w:t xml:space="preserve">board_blk_v1.h</w:t>
            </w:r>
            <w:r>
              <w:rPr>
                <w:rFonts w:ascii="Arial" w:cs="Arial" w:eastAsia="Arial" w:hAnsi="Arial"/>
                <w:sz w:val="19"/>
                <w:szCs w:val="19"/>
              </w:rPr>
              <w:t xml:space="preserve">.</w:t>
            </w:r>
          </w:p>
        </w:tc>
      </w:tr>
    </w:tbl>
    <w:p>
      <w:pPr>
        <w:spacing w:after="80"/>
      </w:pPr>
    </w:p>
    <w:p>
      <w:pPr>
        <w:pStyle w:val="Heading2"/>
        <w:keepNext/>
      </w:pPr>
      <w:r>
        <w:t xml:space="preserve">7.3 Chiều lắp động cơ và mức DIR</w:t>
      </w:r>
    </w:p>
    <w:p>
      <w:pPr>
        <w:keepNext/>
        <w:spacing w:after="60" w:before="120"/>
        <w:jc w:val="center"/>
      </w:pPr>
      <w:r>
        <w:drawing>
          <wp:inline distT="0" distB="0" distL="0" distR="0">
            <wp:extent cx="6096000" cy="3305175"/>
            <wp:effectExtent t="0" r="0" b="0" l="0"/>
            <wp:docPr id="1" name="f05" descr="Hai động cơ lắp đối xứng gương trên khung: cùng một chiều đi tới đòi hỏi hai mức DIR ngược nhau." title="Hai động cơ lắp đối xứng gương trên khung: cùng một chiều đi tới đòi hỏi hai mức DIR ngượ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305175"/>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5. </w:t>
      </w:r>
      <w:r>
        <w:rPr>
          <w:rFonts w:ascii="Arial" w:cs="Arial" w:eastAsia="Arial" w:hAnsi="Arial"/>
          <w:i/>
          <w:iCs/>
          <w:color w:val="5A6475"/>
          <w:sz w:val="18"/>
          <w:szCs w:val="18"/>
        </w:rPr>
        <w:t xml:space="preserve">Hai động cơ lắp đối xứng gương trên khung: cùng một chiều đi tới đòi hỏi hai mức DIR ngược nhau.</w:t>
      </w:r>
    </w:p>
    <w:p>
      <w:pPr>
        <w:keepNext/>
        <w:spacing w:after="80" w:before="160"/>
      </w:pPr>
      <w:r>
        <w:rPr>
          <w:rFonts w:ascii="Arial" w:cs="Arial" w:eastAsia="Arial" w:hAnsi="Arial"/>
          <w:b/>
          <w:bCs/>
          <w:color w:val="1F3A5F"/>
          <w:sz w:val="19"/>
          <w:szCs w:val="19"/>
        </w:rPr>
        <w:t xml:space="preserve">Bảng 15. </w:t>
      </w:r>
      <w:r>
        <w:rPr>
          <w:rFonts w:ascii="Arial" w:cs="Arial" w:eastAsia="Arial" w:hAnsi="Arial"/>
          <w:b/>
          <w:bCs/>
          <w:color w:val="1F3A5F"/>
          <w:sz w:val="19"/>
          <w:szCs w:val="19"/>
        </w:rPr>
        <w:t xml:space="preserve">Hai kênh truyền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3"/>
        <w:gridCol w:w="1217"/>
        <w:gridCol w:w="1725"/>
        <w:gridCol w:w="1725"/>
        <w:gridCol w:w="2435"/>
        <w:gridCol w:w="913"/>
      </w:tblGrid>
      <w:tr>
        <w:trPr>
          <w:cantSplit/>
          <w:tblHeader/>
        </w:trPr>
        <w:tc>
          <w:tcPr>
            <w:tcW w:type="dxa" w:w="162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Mạch lái</w:t>
            </w:r>
          </w:p>
        </w:tc>
        <w:tc>
          <w:tcPr>
            <w:tcW w:type="dxa" w:w="121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Bánh</w:t>
            </w:r>
          </w:p>
        </w:tc>
        <w:tc>
          <w:tcPr>
            <w:tcW w:type="dxa" w:w="172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DIR</w:t>
            </w:r>
          </w:p>
        </w:tc>
        <w:tc>
          <w:tcPr>
            <w:tcW w:type="dxa" w:w="172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STEP</w:t>
            </w:r>
          </w:p>
        </w:tc>
        <w:tc>
          <w:tcPr>
            <w:tcW w:type="dxa" w:w="243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Mức DIR để đi tới</w:t>
            </w:r>
          </w:p>
        </w:tc>
        <w:tc>
          <w:tcPr>
            <w:tcW w:type="dxa" w:w="9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r>
      <w:tr>
        <w:trPr>
          <w:cantSplit/>
        </w:trPr>
        <w:tc>
          <w:tcPr>
            <w:tcW w:type="dxa" w:w="162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A4988 #1</w:t>
            </w:r>
          </w:p>
        </w:tc>
        <w:tc>
          <w:tcPr>
            <w:tcW w:type="dxa" w:w="1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PHẢI</w:t>
            </w:r>
          </w:p>
        </w:tc>
        <w:tc>
          <w:tcPr>
            <w:tcW w:type="dxa" w:w="172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D4 (PD4)</w:t>
            </w:r>
          </w:p>
        </w:tc>
        <w:tc>
          <w:tcPr>
            <w:tcW w:type="dxa" w:w="172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D5 (PD5)</w:t>
            </w:r>
          </w:p>
        </w:tc>
        <w:tc>
          <w:tcPr>
            <w:tcW w:type="dxa" w:w="24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LOW</w:t>
            </w:r>
          </w:p>
        </w:tc>
        <w:tc>
          <w:tcPr>
            <w:tcW w:type="dxa" w:w="9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r>
      <w:tr>
        <w:trPr>
          <w:cantSplit/>
        </w:trPr>
        <w:tc>
          <w:tcPr>
            <w:tcW w:type="dxa" w:w="162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A4988 #2</w:t>
            </w:r>
          </w:p>
        </w:tc>
        <w:tc>
          <w:tcPr>
            <w:tcW w:type="dxa" w:w="1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TRÁI</w:t>
            </w:r>
          </w:p>
        </w:tc>
        <w:tc>
          <w:tcPr>
            <w:tcW w:type="dxa" w:w="172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D6 (PD6)</w:t>
            </w:r>
          </w:p>
        </w:tc>
        <w:tc>
          <w:tcPr>
            <w:tcW w:type="dxa" w:w="172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D7 (PD7)</w:t>
            </w:r>
          </w:p>
        </w:tc>
        <w:tc>
          <w:tcPr>
            <w:tcW w:type="dxa" w:w="24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HIGH</w:t>
            </w:r>
          </w:p>
        </w:tc>
        <w:tc>
          <w:tcPr>
            <w:tcW w:type="dxa" w:w="9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hai đường DIR ở mức logic NGƯỢC NHAU</w:t>
            </w:r>
          </w:p>
          <w:p>
            <w:pPr>
              <w:spacing w:after="50" w:line="270"/>
              <w:jc w:val="both"/>
            </w:pPr>
            <w:r>
              <w:rPr>
                <w:rFonts w:ascii="Arial" w:cs="Arial" w:eastAsia="Arial" w:hAnsi="Arial"/>
                <w:sz w:val="19"/>
                <w:szCs w:val="19"/>
              </w:rPr>
              <w:t xml:space="preserve">Để cả hai bánh cùng đẩy robot về phía trước, hai động cơ phải quay ngược chiều nhau trong không gian. Đặt hai DIR cùng mức làm robot </w:t>
            </w:r>
            <w:r>
              <w:rPr>
                <w:rFonts w:ascii="Arial" w:cs="Arial" w:eastAsia="Arial" w:hAnsi="Arial"/>
                <w:b/>
                <w:bCs/>
                <w:sz w:val="19"/>
                <w:szCs w:val="19"/>
              </w:rPr>
              <w:t xml:space="preserve">xoay tại chỗ</w:t>
            </w:r>
            <w:r>
              <w:rPr>
                <w:rFonts w:ascii="Arial" w:cs="Arial" w:eastAsia="Arial" w:hAnsi="Arial"/>
                <w:sz w:val="19"/>
                <w:szCs w:val="19"/>
              </w:rPr>
              <w:t xml:space="preserve"> thay vì tiến — trong khi mã vẫn biên dịch sạch và xung vẫn đủ trên cả hai chân STEP. Đây là dữ liệu hạng L: sơ đồ nguyên lý chỉ vẽ đường nối, không vẽ chiều lắp.</w:t>
            </w:r>
          </w:p>
        </w:tc>
      </w:tr>
    </w:tbl>
    <w:p>
      <w:pPr>
        <w:spacing w:after="80"/>
      </w:pPr>
    </w:p>
    <w:p>
      <w:pPr>
        <w:pStyle w:val="Heading2"/>
        <w:keepNext/>
      </w:pPr>
      <w:r>
        <w:t xml:space="preserve">7.4 Thông số cơ khí truyền động</w:t>
      </w:r>
    </w:p>
    <w:p>
      <w:pPr>
        <w:keepNext/>
        <w:spacing w:after="80" w:before="160"/>
      </w:pPr>
      <w:r>
        <w:rPr>
          <w:rFonts w:ascii="Arial" w:cs="Arial" w:eastAsia="Arial" w:hAnsi="Arial"/>
          <w:b/>
          <w:bCs/>
          <w:color w:val="1F3A5F"/>
          <w:sz w:val="19"/>
          <w:szCs w:val="19"/>
        </w:rPr>
        <w:t xml:space="preserve">Bảng 16. </w:t>
      </w:r>
      <w:r>
        <w:rPr>
          <w:rFonts w:ascii="Arial" w:cs="Arial" w:eastAsia="Arial" w:hAnsi="Arial"/>
          <w:b/>
          <w:bCs/>
          <w:color w:val="1F3A5F"/>
          <w:sz w:val="19"/>
          <w:szCs w:val="19"/>
        </w:rPr>
        <w:t xml:space="preserve">Thông số truyền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964"/>
        <w:gridCol w:w="2892"/>
      </w:tblGrid>
      <w:tr>
        <w:trPr>
          <w:cantSplit/>
          <w:tblHeader/>
        </w:trPr>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96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c>
          <w:tcPr>
            <w:tcW w:type="dxa" w:w="289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Nguồn</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Vi bước</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1/16</w:t>
            </w:r>
          </w:p>
        </w:tc>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Khoá cứng, không cấu hình được</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Góc bước cơ bản</w:t>
            </w:r>
          </w:p>
        </w:tc>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1,8° (200 bước/vòng)</w:t>
            </w:r>
          </w:p>
        </w:tc>
        <w:tc>
          <w:tcPr>
            <w:tcW w:type="dxa" w:w="96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Động cơ NEMA17</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Độ phân giải hiệu dụng</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3.200 bước/vòng</w:t>
            </w:r>
          </w:p>
        </w:tc>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89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200 × 16</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Bán kính bánh</w:t>
            </w:r>
          </w:p>
        </w:tc>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32 mm</w:t>
            </w:r>
          </w:p>
        </w:tc>
        <w:tc>
          <w:tcPr>
            <w:tcW w:type="dxa" w:w="96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w:t>
            </w:r>
          </w:p>
        </w:tc>
        <w:tc>
          <w:tcPr>
            <w:tcW w:type="dxa" w:w="289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Chu vi ≈ 201 mm</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Quãng đường mỗi xung</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0,0628 mm</w:t>
            </w:r>
          </w:p>
        </w:tc>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w:t>
            </w:r>
          </w:p>
        </w:tc>
        <w:tc>
          <w:tcPr>
            <w:tcW w:type="dxa" w:w="289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Chu vi ÷ 3.200</w:t>
            </w:r>
          </w:p>
        </w:tc>
      </w:tr>
    </w:tbl>
    <w:p>
      <w:pPr>
        <w:spacing w:after="100"/>
      </w:pPr>
    </w:p>
    <w:p>
      <w:pPr>
        <w:pStyle w:val="Heading2"/>
        <w:keepNext/>
      </w:pPr>
      <w:r>
        <w:t xml:space="preserve">7.5 Yêu cầu định thời STEP / DIR</w:t>
      </w:r>
    </w:p>
    <w:p>
      <w:pPr>
        <w:keepNext/>
        <w:spacing w:after="80" w:before="160"/>
      </w:pPr>
      <w:r>
        <w:rPr>
          <w:rFonts w:ascii="Arial" w:cs="Arial" w:eastAsia="Arial" w:hAnsi="Arial"/>
          <w:b/>
          <w:bCs/>
          <w:color w:val="1F3A5F"/>
          <w:sz w:val="19"/>
          <w:szCs w:val="19"/>
        </w:rPr>
        <w:t xml:space="preserve">Bảng 17. </w:t>
      </w:r>
      <w:r>
        <w:rPr>
          <w:rFonts w:ascii="Arial" w:cs="Arial" w:eastAsia="Arial" w:hAnsi="Arial"/>
          <w:b/>
          <w:bCs/>
          <w:color w:val="1F3A5F"/>
          <w:sz w:val="19"/>
          <w:szCs w:val="19"/>
        </w:rPr>
        <w:t xml:space="preserve">Định thời theo datasheet A4988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cantSplit/>
          <w:tblHeader/>
        </w:trPr>
        <w:tc>
          <w:tcPr>
            <w:tcW w:type="dxa" w:w="578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Tham số</w:t>
            </w:r>
          </w:p>
        </w:tc>
        <w:tc>
          <w:tcPr>
            <w:tcW w:type="dxa" w:w="385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Yêu cầu tối thiểu</w:t>
            </w:r>
          </w:p>
        </w:tc>
      </w:tr>
      <w:tr>
        <w:trPr>
          <w:cantSplit/>
        </w:trPr>
        <w:tc>
          <w:tcPr>
            <w:tcW w:type="dxa" w:w="578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Độ rộng xung STEP mức cao</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 µs</w:t>
            </w:r>
          </w:p>
        </w:tc>
      </w:tr>
      <w:tr>
        <w:trPr>
          <w:cantSplit/>
        </w:trPr>
        <w:tc>
          <w:tcPr>
            <w:tcW w:type="dxa" w:w="578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Độ rộng xung STEP mức thấp</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 µs</w:t>
            </w:r>
          </w:p>
        </w:tc>
      </w:tr>
      <w:tr>
        <w:trPr>
          <w:cantSplit/>
        </w:trPr>
        <w:tc>
          <w:tcPr>
            <w:tcW w:type="dxa" w:w="578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Thiết lập DIR trước sườn lên STEP</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200 ns</w:t>
            </w:r>
          </w:p>
        </w:tc>
      </w:tr>
      <w:tr>
        <w:trPr>
          <w:cantSplit/>
        </w:trPr>
        <w:tc>
          <w:tcPr>
            <w:tcW w:type="dxa" w:w="578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Cạnh tác động</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sườn lên của STEP</w:t>
            </w:r>
          </w:p>
        </w:tc>
      </w:tr>
    </w:tbl>
    <w:p>
      <w:pPr>
        <w:spacing w:after="100"/>
      </w:pPr>
    </w:p>
    <w:p>
      <w:pPr>
        <w:spacing w:after="120" w:line="290"/>
        <w:jc w:val="both"/>
      </w:pPr>
      <w:r>
        <w:rPr>
          <w:rFonts w:ascii="Arial" w:cs="Arial" w:eastAsia="Arial" w:hAnsi="Arial"/>
        </w:rPr>
        <w:t xml:space="preserve">Các yêu cầu này rất rộng so với vi điều khiển 16 MHz, nên </w:t>
      </w:r>
      <w:r>
        <w:rPr>
          <w:rFonts w:ascii="Arial" w:cs="Arial" w:eastAsia="Arial" w:hAnsi="Arial"/>
          <w:b/>
          <w:bCs/>
        </w:rPr>
        <w:t xml:space="preserve">không cần vòng chờ nào</w:t>
      </w:r>
      <w:r>
        <w:rPr>
          <w:rFonts w:ascii="Arial" w:cs="Arial" w:eastAsia="Arial" w:hAnsi="Arial"/>
        </w:rPr>
        <w:t xml:space="preserve"> trong chương trình phục vụ ngắt: dựng STEP ở một lần ngắt và hạ ở lần ngắt kế tiếp là thoả dư.</w:t>
      </w:r>
    </w:p>
    <w:p>
      <w:pPr>
        <w:keepNext/>
        <w:spacing w:after="60" w:before="120"/>
        <w:jc w:val="center"/>
      </w:pPr>
      <w:r>
        <w:drawing>
          <wp:inline distT="0" distB="0" distL="0" distR="0">
            <wp:extent cx="6096000" cy="2943225"/>
            <wp:effectExtent t="0" r="0" b="0" l="0"/>
            <wp:docPr id="1" name="f06" descr="Giản đồ thời gian với |throttle| = 3: xung STEP rộng 20 µs, chu kỳ 80 µs; chiều mới chỉ có hiệu lực từ chu kỳ sau." title="Giản đồ thời gian với |throttle| = 3: xung STEP rộng 20 µs, chu kỳ 80 µs; chiều mới chỉ có hiệu lực từ chu kỳ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943225"/>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6. </w:t>
      </w:r>
      <w:r>
        <w:rPr>
          <w:rFonts w:ascii="Arial" w:cs="Arial" w:eastAsia="Arial" w:hAnsi="Arial"/>
          <w:i/>
          <w:iCs/>
          <w:color w:val="5A6475"/>
          <w:sz w:val="18"/>
          <w:szCs w:val="18"/>
        </w:rPr>
        <w:t xml:space="preserve">Giản đồ thời gian với |throttle| = 3: xung STEP rộng 20 µs, chu kỳ 80 µs; chiều mới chỉ có hiệu lực từ chu kỳ sau.</w:t>
      </w:r>
    </w:p>
    <w:p>
      <w:pPr>
        <w:pStyle w:val="Heading2"/>
        <w:keepNext/>
      </w:pPr>
      <w:r>
        <w:t xml:space="preserve">7.6 Sinh xung bước bằng bộ đếm ngắt</w:t>
      </w:r>
    </w:p>
    <w:p>
      <w:pPr>
        <w:spacing w:after="120" w:line="290"/>
        <w:jc w:val="both"/>
      </w:pPr>
      <w:r>
        <w:rPr>
          <w:rFonts w:ascii="Arial" w:cs="Arial" w:eastAsia="Arial" w:hAnsi="Arial"/>
        </w:rPr>
        <w:t xml:space="preserve">Phương pháp khuyến nghị (và là phương pháp của firmware mẫu): chạy một ngắt định kỳ chu kỳ cố định </w:t>
      </w:r>
      <w:r>
        <w:rPr>
          <w:rFonts w:ascii="Arial" w:cs="Arial" w:eastAsia="Arial" w:hAnsi="Arial"/>
          <w:b/>
          <w:bCs/>
        </w:rPr>
        <w:t xml:space="preserve">20 µs</w:t>
      </w:r>
      <w:r>
        <w:rPr>
          <w:rFonts w:ascii="Arial" w:cs="Arial" w:eastAsia="Arial" w:hAnsi="Arial"/>
        </w:rPr>
        <w:t xml:space="preserve"> (Timer2, 50 kHz), đếm số lần ngắt và phát một xung khi bộ đếm </w:t>
      </w:r>
      <w:r>
        <w:rPr>
          <w:rFonts w:ascii="Arial" w:cs="Arial" w:eastAsia="Arial" w:hAnsi="Arial"/>
          <w:b/>
          <w:bCs/>
        </w:rPr>
        <w:t xml:space="preserve">vượt</w:t>
      </w:r>
      <w:r>
        <w:rPr>
          <w:rFonts w:ascii="Arial" w:cs="Arial" w:eastAsia="Arial" w:hAnsi="Arial"/>
        </w:rPr>
        <w:t xml:space="preserve"> ngưỡng. Ngưỡng này là đại lượng điều khiển, gọi là </w:t>
      </w:r>
      <w:r>
        <w:rPr>
          <w:rFonts w:ascii="Arial" w:cs="Arial" w:eastAsia="Arial" w:hAnsi="Arial"/>
          <w:b/>
          <w:bCs/>
        </w:rPr>
        <w:t xml:space="preserve">throttle</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Mỗi lần ngắt:  hạ STEP của lần trước; tăng bộ đếm;</w:t>
            </w:r>
          </w:p>
          <w:p>
            <w:pPr>
              <w:spacing w:after="0" w:line="250"/>
            </w:pPr>
            <w:r>
              <w:rPr>
                <w:rFonts w:ascii="Consolas" w:cs="Consolas" w:eastAsia="Consolas" w:hAnsi="Consolas"/>
                <w:color w:val="1E2430"/>
                <w:sz w:val="17"/>
                <w:szCs w:val="17"/>
              </w:rPr>
              <w:t xml:space="preserve">               nếu bộ đếm &gt; |throttle|  →  dựng STEP, đặt lại bộ đếm, nạp lệnh mới</w:t>
            </w:r>
          </w:p>
          <w:p>
            <w:pPr>
              <w:spacing w:after="0" w:line="250"/>
            </w:pPr>
            <w:r>
              <w:rPr>
                <w:rFonts w:ascii="Consolas" w:cs="Consolas" w:eastAsia="Consolas" w:hAnsi="Consolas"/>
                <w:color w:val="1E2430"/>
                <w:sz w:val="17"/>
                <w:szCs w:val="17"/>
              </w:rPr>
              <w:t xml:space="preserve"> </w:t>
            </w:r>
          </w:p>
          <w:p>
            <w:pPr>
              <w:spacing w:after="0" w:line="250"/>
            </w:pPr>
            <w:r>
              <w:rPr>
                <w:rFonts w:ascii="Consolas" w:cs="Consolas" w:eastAsia="Consolas" w:hAnsi="Consolas"/>
                <w:color w:val="1E2430"/>
                <w:sz w:val="17"/>
                <w:szCs w:val="17"/>
              </w:rPr>
              <w:t xml:space="preserve">chu kỳ xung  = (|throttle| + 1) × 20 µs</w:t>
            </w:r>
          </w:p>
          <w:p>
            <w:pPr>
              <w:spacing w:after="0" w:line="250"/>
            </w:pPr>
            <w:r>
              <w:rPr>
                <w:rFonts w:ascii="Consolas" w:cs="Consolas" w:eastAsia="Consolas" w:hAnsi="Consolas"/>
                <w:color w:val="1E2430"/>
                <w:sz w:val="17"/>
                <w:szCs w:val="17"/>
              </w:rPr>
              <w:t xml:space="preserve">tốc độ bánh  ≈ π / (|throttle| + 1)   [m/s]</w:t>
            </w:r>
          </w:p>
        </w:tc>
      </w:tr>
    </w:tbl>
    <w:p>
      <w:pPr>
        <w:spacing w:after="140" w:before="60"/>
        <w:jc w:val="center"/>
      </w:pPr>
      <w:r>
        <w:rPr>
          <w:rFonts w:ascii="Arial" w:cs="Arial" w:eastAsia="Arial" w:hAnsi="Arial"/>
          <w:i/>
          <w:iCs/>
          <w:color w:val="5A6475"/>
          <w:sz w:val="17"/>
          <w:szCs w:val="17"/>
        </w:rPr>
        <w:t xml:space="preserve">Nguyên lý bộ đếm</w:t>
      </w:r>
    </w:p>
    <w:p>
      <w:pPr>
        <w:keepNext/>
        <w:spacing w:after="80" w:before="160"/>
      </w:pPr>
      <w:r>
        <w:rPr>
          <w:rFonts w:ascii="Arial" w:cs="Arial" w:eastAsia="Arial" w:hAnsi="Arial"/>
          <w:b/>
          <w:bCs/>
          <w:color w:val="1F3A5F"/>
          <w:sz w:val="19"/>
          <w:szCs w:val="19"/>
        </w:rPr>
        <w:t xml:space="preserve">Bảng 18. </w:t>
      </w:r>
      <w:r>
        <w:rPr>
          <w:rFonts w:ascii="Arial" w:cs="Arial" w:eastAsia="Arial" w:hAnsi="Arial"/>
          <w:b/>
          <w:bCs/>
          <w:color w:val="1F3A5F"/>
          <w:sz w:val="19"/>
          <w:szCs w:val="19"/>
        </w:rPr>
        <w:t xml:space="preserve">Quan hệ throttle → tần số xung → tốc độ bánh (chu kỳ ngắt 20 µs)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506"/>
        <w:gridCol w:w="2506"/>
        <w:gridCol w:w="2698"/>
      </w:tblGrid>
      <w:tr>
        <w:trPr>
          <w:cantSplit/>
          <w:tblHeader/>
        </w:trPr>
        <w:tc>
          <w:tcPr>
            <w:tcW w:type="dxa" w:w="192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|throttle|</w:t>
            </w:r>
          </w:p>
        </w:tc>
        <w:tc>
          <w:tcPr>
            <w:tcW w:type="dxa" w:w="250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Chu kỳ xung</w:t>
            </w:r>
          </w:p>
        </w:tc>
        <w:tc>
          <w:tcPr>
            <w:tcW w:type="dxa" w:w="250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Xung/giây</w:t>
            </w:r>
          </w:p>
        </w:tc>
        <w:tc>
          <w:tcPr>
            <w:tcW w:type="dxa" w:w="269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Tốc độ bánh [m/s]</w:t>
            </w:r>
          </w:p>
        </w:tc>
      </w:tr>
      <w:tr>
        <w:trPr>
          <w:cantSplit/>
        </w:trPr>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40 µs</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25.000</w:t>
            </w:r>
          </w:p>
        </w:tc>
        <w:tc>
          <w:tcPr>
            <w:tcW w:type="dxa" w:w="269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1,571</w:t>
            </w:r>
          </w:p>
        </w:tc>
      </w:tr>
      <w:tr>
        <w:trPr>
          <w:cantSplit/>
        </w:trPr>
        <w:tc>
          <w:tcPr>
            <w:tcW w:type="dxa" w:w="192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120 µs</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8.333</w:t>
            </w:r>
          </w:p>
        </w:tc>
        <w:tc>
          <w:tcPr>
            <w:tcW w:type="dxa" w:w="269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0,524</w:t>
            </w:r>
          </w:p>
        </w:tc>
      </w:tr>
      <w:tr>
        <w:trPr>
          <w:cantSplit/>
        </w:trPr>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220 µs</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4.545</w:t>
            </w:r>
          </w:p>
        </w:tc>
        <w:tc>
          <w:tcPr>
            <w:tcW w:type="dxa" w:w="269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0,286</w:t>
            </w:r>
          </w:p>
        </w:tc>
      </w:tr>
      <w:tr>
        <w:trPr>
          <w:cantSplit/>
        </w:trPr>
        <w:tc>
          <w:tcPr>
            <w:tcW w:type="dxa" w:w="192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25</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520 µs</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1.923</w:t>
            </w:r>
          </w:p>
        </w:tc>
        <w:tc>
          <w:tcPr>
            <w:tcW w:type="dxa" w:w="269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0,121</w:t>
            </w:r>
          </w:p>
        </w:tc>
      </w:tr>
      <w:tr>
        <w:trPr>
          <w:cantSplit/>
        </w:trPr>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50</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1.020 µs</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980</w:t>
            </w:r>
          </w:p>
        </w:tc>
        <w:tc>
          <w:tcPr>
            <w:tcW w:type="dxa" w:w="269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0,062</w:t>
            </w:r>
          </w:p>
        </w:tc>
      </w:tr>
      <w:tr>
        <w:trPr>
          <w:cantSplit/>
        </w:trPr>
        <w:tc>
          <w:tcPr>
            <w:tcW w:type="dxa" w:w="192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100</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2.020 µs</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495</w:t>
            </w:r>
          </w:p>
        </w:tc>
        <w:tc>
          <w:tcPr>
            <w:tcW w:type="dxa" w:w="269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0,031</w:t>
            </w:r>
          </w:p>
        </w:tc>
      </w:tr>
      <w:tr>
        <w:trPr>
          <w:cantSplit/>
        </w:trPr>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200</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4.020 µs</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249</w:t>
            </w:r>
          </w:p>
        </w:tc>
        <w:tc>
          <w:tcPr>
            <w:tcW w:type="dxa" w:w="269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0,016</w:t>
            </w:r>
          </w:p>
        </w:tc>
      </w:tr>
      <w:tr>
        <w:trPr>
          <w:cantSplit/>
        </w:trPr>
        <w:tc>
          <w:tcPr>
            <w:tcW w:type="dxa" w:w="192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400</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8.020 µs</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125</w:t>
            </w:r>
          </w:p>
        </w:tc>
        <w:tc>
          <w:tcPr>
            <w:tcW w:type="dxa" w:w="269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0,008</w:t>
            </w:r>
          </w:p>
        </w:tc>
      </w:tr>
      <w:tr>
        <w:trPr>
          <w:cantSplit/>
        </w:trPr>
        <w:tc>
          <w:tcPr>
            <w:tcW w:type="dxa" w:w="192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w:t>
            </w:r>
          </w:p>
        </w:tc>
        <w:tc>
          <w:tcPr>
            <w:tcW w:type="dxa" w:w="269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đứng im</w:t>
            </w:r>
          </w:p>
        </w:tc>
      </w:tr>
    </w:tbl>
    <w:p>
      <w:pPr>
        <w:spacing w:after="100"/>
      </w:pPr>
    </w:p>
    <w:p>
      <w:pPr>
        <w:keepNext/>
        <w:spacing w:after="60" w:before="120"/>
        <w:jc w:val="center"/>
      </w:pPr>
      <w:r>
        <w:drawing>
          <wp:inline distT="0" distB="0" distL="0" distR="0">
            <wp:extent cx="6096000" cy="2847975"/>
            <wp:effectExtent t="0" r="0" b="0" l="0"/>
            <wp:docPr id="1" name="f07" descr="Đặc tính throttle – tốc độ bánh (thang log–log). Trị tuyệt đối càng nhỏ, bánh càng nhanh." title="Đặc tính throttle – tốc độ bánh (thang log–log). Trị tuyệt đối càng nhỏ, bánh càng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847975"/>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7. </w:t>
      </w:r>
      <w:r>
        <w:rPr>
          <w:rFonts w:ascii="Arial" w:cs="Arial" w:eastAsia="Arial" w:hAnsi="Arial"/>
          <w:i/>
          <w:iCs/>
          <w:color w:val="5A6475"/>
          <w:sz w:val="18"/>
          <w:szCs w:val="18"/>
        </w:rPr>
        <w:t xml:space="preserve">Đặc tính throttle – tốc độ bánh (thang log–log). Trị tuyệt đối càng nhỏ, bánh càng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throttle = 0 nghĩa là ĐỨNG IM</w:t>
            </w:r>
          </w:p>
          <w:p>
            <w:pPr>
              <w:spacing w:after="50" w:line="270"/>
              <w:jc w:val="both"/>
            </w:pPr>
            <w:r>
              <w:rPr>
                <w:rFonts w:ascii="Arial" w:cs="Arial" w:eastAsia="Arial" w:hAnsi="Arial"/>
                <w:sz w:val="19"/>
                <w:szCs w:val="19"/>
              </w:rPr>
              <w:t xml:space="preserve">Đại lượng này nghịch biến với tốc độ. Giá trị 0 phải được xử lý tường minh là không phát xung. Nếu rơi vào nhánh so sánh thông thường, điều kiện so sánh luôn đúng và động cơ </w:t>
            </w:r>
            <w:r>
              <w:rPr>
                <w:rFonts w:ascii="Arial" w:cs="Arial" w:eastAsia="Arial" w:hAnsi="Arial"/>
                <w:b/>
                <w:bCs/>
                <w:sz w:val="19"/>
                <w:szCs w:val="19"/>
              </w:rPr>
              <w:t xml:space="preserve">chạy hết tốc đúng lúc lẽ ra phải dừng</w:t>
            </w:r>
            <w:r>
              <w:rPr>
                <w:rFonts w:ascii="Arial" w:cs="Arial" w:eastAsia="Arial" w:hAnsi="Arial"/>
                <w:sz w:val="19"/>
                <w:szCs w:val="19"/>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đơn vị throttle gắn với chu kỳ ngắt</w:t>
            </w:r>
          </w:p>
          <w:p>
            <w:pPr>
              <w:spacing w:after="50" w:line="270"/>
              <w:jc w:val="both"/>
            </w:pPr>
            <w:r>
              <w:rPr>
                <w:rFonts w:ascii="Arial" w:cs="Arial" w:eastAsia="Arial" w:hAnsi="Arial"/>
                <w:sz w:val="19"/>
                <w:szCs w:val="19"/>
              </w:rPr>
              <w:t xml:space="preserve">Đổi tần số ngắt là đổi ý nghĩa của throttle và toàn bộ đặc tính giữa đầu ra bộ điều khiển và tốc độ bánh. Nếu ứng dụng cần tần số ngắt khác, phải hiệu chỉnh lại khâu chuyển đổi tương ứng.</w:t>
            </w:r>
          </w:p>
        </w:tc>
      </w:tr>
    </w:tbl>
    <w:p>
      <w:pPr>
        <w:spacing w:after="80"/>
      </w:pPr>
    </w:p>
    <w:p>
      <w:pPr>
        <w:pStyle w:val="Heading2"/>
        <w:keepNext/>
      </w:pPr>
      <w:r>
        <w:t xml:space="preserve">7.7 Yêu cầu bắt buộc đối với chương trình phục vụ ngắt</w:t>
      </w:r>
    </w:p>
    <w:p>
      <w:pPr>
        <w:keepNext/>
        <w:spacing w:after="80" w:before="160"/>
      </w:pPr>
      <w:r>
        <w:rPr>
          <w:rFonts w:ascii="Arial" w:cs="Arial" w:eastAsia="Arial" w:hAnsi="Arial"/>
          <w:b/>
          <w:bCs/>
          <w:color w:val="1F3A5F"/>
          <w:sz w:val="19"/>
          <w:szCs w:val="19"/>
        </w:rPr>
        <w:t xml:space="preserve">Bảng 19. </w:t>
      </w:r>
      <w:r>
        <w:rPr>
          <w:rFonts w:ascii="Arial" w:cs="Arial" w:eastAsia="Arial" w:hAnsi="Arial"/>
          <w:b/>
          <w:bCs/>
          <w:color w:val="1F3A5F"/>
          <w:sz w:val="19"/>
          <w:szCs w:val="19"/>
        </w:rPr>
        <w:t xml:space="preserve">Năm yêu cầu với ISR sinh xung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Yêu cầu</w:t>
            </w:r>
          </w:p>
        </w:tc>
        <w:tc>
          <w:tcPr>
            <w:tcW w:type="dxa" w:w="559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Lý do</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Hạ chân STEP ở đầu lần ngắt kế tiếp</w:t>
            </w:r>
          </w:p>
        </w:tc>
        <w:tc>
          <w:tcPr>
            <w:tcW w:type="dxa" w:w="559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Cho xung rộng 20 µs mà không cần vòng chờ trong ISR.</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So sánh </w:t>
            </w:r>
            <w:r>
              <w:rPr>
                <w:rFonts w:ascii="Consolas" w:cs="Consolas" w:eastAsia="Consolas" w:hAnsi="Consolas"/>
                <w:color w:val="8A2D0A"/>
                <w:sz w:val="18"/>
                <w:szCs w:val="18"/>
              </w:rPr>
              <w:t xml:space="preserve">++dem &gt; |thr|</w:t>
            </w:r>
            <w:r>
              <w:rPr>
                <w:rFonts w:ascii="Arial" w:cs="Arial" w:eastAsia="Arial" w:hAnsi="Arial"/>
                <w:sz w:val="19"/>
                <w:szCs w:val="19"/>
              </w:rPr>
              <w:t xml:space="preserve"> (lớn hơn hẳn)</w:t>
            </w:r>
          </w:p>
        </w:tc>
        <w:tc>
          <w:tcPr>
            <w:tcW w:type="dxa" w:w="559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Bảo đảm luôn có ít nhất một lần ngắt ở mức thấp giữa hai xung, cho chu kỳ (|thr|+1)×20 µs. Dùng </w:t>
            </w:r>
            <w:r>
              <w:rPr>
                <w:rFonts w:ascii="Consolas" w:cs="Consolas" w:eastAsia="Consolas" w:hAnsi="Consolas"/>
                <w:color w:val="8A2D0A"/>
                <w:sz w:val="18"/>
                <w:szCs w:val="18"/>
              </w:rPr>
              <w:t xml:space="preserve">&gt;=</w:t>
            </w:r>
            <w:r>
              <w:rPr>
                <w:rFonts w:ascii="Arial" w:cs="Arial" w:eastAsia="Arial" w:hAnsi="Arial"/>
                <w:sz w:val="19"/>
                <w:szCs w:val="19"/>
              </w:rPr>
              <w:t xml:space="preserve"> thì |thr| = 1 làm STEP nằm yên ở mức cao — không có sườn nào.</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throttle = 0 xử lý tường minh là đứng im</w:t>
            </w:r>
          </w:p>
        </w:tc>
        <w:tc>
          <w:tcPr>
            <w:tcW w:type="dxa" w:w="559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Tránh động cơ chạy hết tốc khi lệnh là dừng.</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Chốt chiều và độ lớn </w:t>
            </w:r>
            <w:r>
              <w:rPr>
                <w:rFonts w:ascii="Arial" w:cs="Arial" w:eastAsia="Arial" w:hAnsi="Arial"/>
                <w:sz w:val="19"/>
                <w:szCs w:val="19"/>
              </w:rPr>
              <w:t xml:space="preserve">cùng lúc</w:t>
            </w:r>
            <w:r>
              <w:rPr>
                <w:rFonts w:ascii="Arial" w:cs="Arial" w:eastAsia="Arial" w:hAnsi="Arial"/>
                <w:sz w:val="19"/>
                <w:szCs w:val="19"/>
              </w:rPr>
              <w:t xml:space="preserve"> tại điểm nạp lại bộ đếm; áp mức DIR mới ra chân ở lần ngắt kế tiếp (cùng lúc hạ STEP)</w:t>
            </w:r>
          </w:p>
        </w:tc>
        <w:tc>
          <w:tcPr>
            <w:tcW w:type="dxa" w:w="559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Mỗi chu kỳ xung có đúng một chiều; DIR ổn định ít nhất 20 µs trước sườn lên kế tiếp (yêu cầu 200 ns). Ghi DIR theo lệnh mới nhất ở mọi lần ngắt làm chiều đảo giữa chu kỳ khi lệnh đổi dấu quanh 0 — chuyển động hỗn loạn dù bộ điều khiển đúng.</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Gom mọi thao tác vào một biến tạm, ghi PORTD </w:t>
            </w:r>
            <w:r>
              <w:rPr>
                <w:rFonts w:ascii="Arial" w:cs="Arial" w:eastAsia="Arial" w:hAnsi="Arial"/>
                <w:sz w:val="19"/>
                <w:szCs w:val="19"/>
              </w:rPr>
              <w:t xml:space="preserve">một lần</w:t>
            </w:r>
            <w:r>
              <w:rPr>
                <w:rFonts w:ascii="Arial" w:cs="Arial" w:eastAsia="Arial" w:hAnsi="Arial"/>
                <w:sz w:val="19"/>
                <w:szCs w:val="19"/>
              </w:rPr>
              <w:t xml:space="preserve"> ở cuối</w:t>
            </w:r>
          </w:p>
        </w:tc>
        <w:tc>
          <w:tcPr>
            <w:tcW w:type="dxa" w:w="559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Tránh bốn chu trình đọc–sửa–ghi và trạng thái trung gian trên chân.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truy cập nguyên tử với biến nhiều byte</w:t>
            </w:r>
          </w:p>
          <w:p>
            <w:pPr>
              <w:spacing w:after="50" w:line="270"/>
              <w:jc w:val="both"/>
            </w:pPr>
            <w:r>
              <w:rPr>
                <w:rFonts w:ascii="Arial" w:cs="Arial" w:eastAsia="Arial" w:hAnsi="Arial"/>
                <w:sz w:val="19"/>
                <w:szCs w:val="19"/>
              </w:rPr>
              <w:t xml:space="preserve">ATmega328P ghi biến 16 bit bằng hai lệnh. Nếu ngắt sinh xung chen giữa, động cơ nhận giá trị nửa cũ nửa mới. Mọi biến nhiều byte chia sẻ giữa ngắt và chương trình chính phải khai báo </w:t>
            </w:r>
            <w:r>
              <w:rPr>
                <w:rFonts w:ascii="Consolas" w:cs="Consolas" w:eastAsia="Consolas" w:hAnsi="Consolas"/>
                <w:color w:val="8A2D0A"/>
                <w:sz w:val="18"/>
                <w:szCs w:val="18"/>
              </w:rPr>
              <w:t xml:space="preserve">volatile</w:t>
            </w:r>
            <w:r>
              <w:rPr>
                <w:rFonts w:ascii="Arial" w:cs="Arial" w:eastAsia="Arial" w:hAnsi="Arial"/>
                <w:sz w:val="19"/>
                <w:szCs w:val="19"/>
              </w:rPr>
              <w:t xml:space="preserve"> và truy cập trong </w:t>
            </w:r>
            <w:r>
              <w:rPr>
                <w:rFonts w:ascii="Consolas" w:cs="Consolas" w:eastAsia="Consolas" w:hAnsi="Consolas"/>
                <w:color w:val="8A2D0A"/>
                <w:sz w:val="18"/>
                <w:szCs w:val="18"/>
              </w:rPr>
              <w:t xml:space="preserve">ATOMIC_BLOCK(ATOMIC_RESTORESTATE)</w:t>
            </w:r>
            <w:r>
              <w:rPr>
                <w:rFonts w:ascii="Arial" w:cs="Arial" w:eastAsia="Arial" w:hAnsi="Arial"/>
                <w:sz w:val="19"/>
                <w:szCs w:val="19"/>
              </w:rPr>
              <w:t xml:space="preserve">. Lỗi loại này có thể hàng giờ mới xuất hiện một lần.</w:t>
            </w:r>
          </w:p>
        </w:tc>
      </w:tr>
    </w:tbl>
    <w:p>
      <w:pPr>
        <w:spacing w:after="80"/>
      </w:pPr>
    </w:p>
    <w:p>
      <w:pPr>
        <w:spacing w:after="120" w:line="290"/>
        <w:jc w:val="both"/>
      </w:pPr>
      <w:r>
        <w:rPr>
          <w:rFonts w:ascii="Arial" w:cs="Arial" w:eastAsia="Arial" w:hAnsi="Arial"/>
        </w:rPr>
        <w:t xml:space="preserve">Hàm xác định mức chân DIR kết hợp </w:t>
      </w:r>
      <w:r>
        <w:rPr>
          <w:rFonts w:ascii="Arial" w:cs="Arial" w:eastAsia="Arial" w:hAnsi="Arial"/>
          <w:b/>
          <w:bCs/>
        </w:rPr>
        <w:t xml:space="preserve">dấu của lệnh</w:t>
      </w:r>
      <w:r>
        <w:rPr>
          <w:rFonts w:ascii="Arial" w:cs="Arial" w:eastAsia="Arial" w:hAnsi="Arial"/>
        </w:rPr>
        <w:t xml:space="preserve"> với </w:t>
      </w:r>
      <w:r>
        <w:rPr>
          <w:rFonts w:ascii="Arial" w:cs="Arial" w:eastAsia="Arial" w:hAnsi="Arial"/>
          <w:b/>
          <w:bCs/>
        </w:rPr>
        <w:t xml:space="preserve">hằng số chiều lắp</w:t>
      </w:r>
      <w:r>
        <w:rPr>
          <w:rFonts w:ascii="Arial" w:cs="Arial" w:eastAsia="Arial" w:hAnsi="Arial"/>
        </w:rPr>
        <w:t xml:space="preserve"> (</w:t>
      </w:r>
      <w:r>
        <w:rPr>
          <w:rFonts w:ascii="Consolas" w:cs="Consolas" w:eastAsia="Consolas" w:hAnsi="Consolas"/>
          <w:color w:val="8A2D0A"/>
          <w:sz w:val="20"/>
          <w:szCs w:val="20"/>
        </w:rPr>
        <w:t xml:space="preserve">MUC_DIR_TIEN_TRAI</w:t>
      </w:r>
      <w:r>
        <w:rPr>
          <w:rFonts w:ascii="Arial" w:cs="Arial" w:eastAsia="Arial" w:hAnsi="Arial"/>
        </w:rPr>
        <w:t xml:space="preserve">, </w:t>
      </w:r>
      <w:r>
        <w:rPr>
          <w:rFonts w:ascii="Consolas" w:cs="Consolas" w:eastAsia="Consolas" w:hAnsi="Consolas"/>
          <w:color w:val="8A2D0A"/>
          <w:sz w:val="20"/>
          <w:szCs w:val="20"/>
        </w:rPr>
        <w:t xml:space="preserve">MUC_DIR_TIEN_PHAI</w:t>
      </w:r>
      <w:r>
        <w:rPr>
          <w:rFonts w:ascii="Arial" w:cs="Arial" w:eastAsia="Arial" w:hAnsi="Arial"/>
        </w:rPr>
        <w:t xml:space="preserve"> trong </w:t>
      </w:r>
      <w:r>
        <w:rPr>
          <w:rFonts w:ascii="Consolas" w:cs="Consolas" w:eastAsia="Consolas" w:hAnsi="Consolas"/>
          <w:color w:val="8A2D0A"/>
          <w:sz w:val="20"/>
          <w:szCs w:val="20"/>
        </w:rPr>
        <w:t xml:space="preserve">board_blk_v1.h</w:t>
      </w:r>
      <w:r>
        <w:rPr>
          <w:rFonts w:ascii="Arial" w:cs="Arial" w:eastAsia="Arial" w:hAnsi="Arial"/>
        </w:rPr>
        <w:t xml:space="preserve">), để dữ liệu hạng L nằm đúng một chỗ.</w:t>
      </w:r>
    </w:p>
    <w:p>
      <w:pPr>
        <w:pStyle w:val="Heading2"/>
        <w:keepNext/>
      </w:pPr>
      <w:r>
        <w:t xml:space="preserve">7.8 Cấu hình Timer2 sinh nhịp 20 µs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OCR2A = F_CPU / (hệ_số_chia × f_ngắt) − 1</w:t>
            </w:r>
          </w:p>
          <w:p>
            <w:pPr>
              <w:spacing w:after="0" w:line="250"/>
            </w:pPr>
            <w:r>
              <w:rPr>
                <w:rFonts w:ascii="Consolas" w:cs="Consolas" w:eastAsia="Consolas" w:hAnsi="Consolas"/>
                <w:color w:val="1E2430"/>
                <w:sz w:val="17"/>
                <w:szCs w:val="17"/>
              </w:rPr>
              <w:t xml:space="preserve">      = 16.000.000 / (8 × 50.000) − 1 = 39</w:t>
            </w:r>
          </w:p>
        </w:tc>
      </w:tr>
    </w:tbl>
    <w:p>
      <w:pPr>
        <w:spacing w:after="100"/>
      </w:pPr>
    </w:p>
    <w:p>
      <w:pPr>
        <w:keepNext/>
        <w:spacing w:after="80" w:before="160"/>
      </w:pPr>
      <w:r>
        <w:rPr>
          <w:rFonts w:ascii="Arial" w:cs="Arial" w:eastAsia="Arial" w:hAnsi="Arial"/>
          <w:b/>
          <w:bCs/>
          <w:color w:val="1F3A5F"/>
          <w:sz w:val="19"/>
          <w:szCs w:val="19"/>
        </w:rPr>
        <w:t xml:space="preserve">Bảng 20. </w:t>
      </w:r>
      <w:r>
        <w:rPr>
          <w:rFonts w:ascii="Arial" w:cs="Arial" w:eastAsia="Arial" w:hAnsi="Arial"/>
          <w:b/>
          <w:bCs/>
          <w:color w:val="1F3A5F"/>
          <w:sz w:val="19"/>
          <w:szCs w:val="19"/>
        </w:rPr>
        <w:t xml:space="preserve">Giá trị thanh ghi Timer2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084"/>
        <w:gridCol w:w="5012"/>
      </w:tblGrid>
      <w:tr>
        <w:trPr>
          <w:cantSplit/>
          <w:tblHeader/>
        </w:trPr>
        <w:tc>
          <w:tcPr>
            <w:tcW w:type="dxa" w:w="154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308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501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Giải thích</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TCCR2A</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(1 &lt;&lt; WGM21)</w:t>
            </w:r>
            <w:r>
              <w:rPr>
                <w:rFonts w:ascii="Arial" w:cs="Arial" w:eastAsia="Arial" w:hAnsi="Arial"/>
                <w:sz w:val="19"/>
                <w:szCs w:val="19"/>
              </w:rPr>
              <w:t xml:space="preserve"> = 0x02</w:t>
            </w:r>
          </w:p>
        </w:tc>
        <w:tc>
          <w:tcPr>
            <w:tcW w:type="dxa" w:w="501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WGM22:0 = 010 → CTC, đỉnh đếm là OCR2A</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TCCR2B</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(1 &lt;&lt; CS21)</w:t>
            </w:r>
            <w:r>
              <w:rPr>
                <w:rFonts w:ascii="Arial" w:cs="Arial" w:eastAsia="Arial" w:hAnsi="Arial"/>
                <w:sz w:val="19"/>
                <w:szCs w:val="19"/>
              </w:rPr>
              <w:t xml:space="preserve"> = 0x02</w:t>
            </w:r>
          </w:p>
        </w:tc>
        <w:tc>
          <w:tcPr>
            <w:tcW w:type="dxa" w:w="501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CS22:0 = 010 → chia 8</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OCR2A</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39 (0x27)</w:t>
            </w:r>
          </w:p>
        </w:tc>
        <w:tc>
          <w:tcPr>
            <w:tcW w:type="dxa" w:w="501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Chu kỳ ngắt 20 µs</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TCNT2</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w:t>
            </w:r>
          </w:p>
        </w:tc>
        <w:tc>
          <w:tcPr>
            <w:tcW w:type="dxa" w:w="501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Đặt lại trước khi cho phép ngắt</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TIMSK2</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(1 &lt;&lt; OCIE2A)</w:t>
            </w:r>
            <w:r>
              <w:rPr>
                <w:rFonts w:ascii="Arial" w:cs="Arial" w:eastAsia="Arial" w:hAnsi="Arial"/>
                <w:sz w:val="19"/>
                <w:szCs w:val="19"/>
              </w:rPr>
              <w:t xml:space="preserve"> = 0x02</w:t>
            </w:r>
          </w:p>
        </w:tc>
        <w:tc>
          <w:tcPr>
            <w:tcW w:type="dxa" w:w="501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Cho phép ngắt so khớp kênh A</w:t>
            </w:r>
          </w:p>
        </w:tc>
      </w:tr>
    </w:tbl>
    <w:p>
      <w:pPr>
        <w:spacing w:after="100"/>
      </w:pPr>
    </w:p>
    <w:p>
      <w:pPr>
        <w:spacing w:after="120" w:line="290"/>
        <w:jc w:val="both"/>
      </w:pPr>
      <w:r>
        <w:rPr>
          <w:rFonts w:ascii="Arial" w:cs="Arial" w:eastAsia="Arial" w:hAnsi="Arial"/>
        </w:rPr>
        <w:t xml:space="preserve">Một nấc TCNT2 ở cấu hình này bằng 0,5 µs; giá trị TCNT2 đọc ở lệnh đầu tiên của ISR cho biết độ trễ đáp ứng ngắt (§12.6).</w:t>
      </w:r>
    </w:p>
    <w:p>
      <w:pPr>
        <w:pStyle w:val="Heading2"/>
        <w:keepNext/>
      </w:pPr>
      <w:r>
        <w:t xml:space="preserve">7.9 Dòng giới hạn mạch lái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F1E7" w:sz="4"/>
              <w:left w:val="single" w:color="C8641E" w:sz="24"/>
              <w:bottom w:val="single" w:color="FDF1E7" w:sz="4"/>
              <w:right w:val="single" w:color="FDF1E7" w:sz="4"/>
            </w:tcBorders>
            <w:shd w:fill="FDF1E7" w:color="auto" w:val="clear"/>
            <w:tcMar>
              <w:top w:type="dxa" w:w="110"/>
              <w:left w:type="dxa" w:w="200"/>
              <w:bottom w:type="dxa" w:w="110"/>
              <w:right w:type="dxa" w:w="160"/>
            </w:tcMar>
          </w:tcPr>
          <w:p>
            <w:pPr>
              <w:keepNext/>
              <w:spacing w:after="60"/>
            </w:pPr>
            <w:r>
              <w:rPr>
                <w:rFonts w:ascii="Arial" w:cs="Arial" w:eastAsia="Arial" w:hAnsi="Arial"/>
                <w:b/>
                <w:bCs/>
                <w:color w:val="C8641E"/>
                <w:sz w:val="20"/>
                <w:szCs w:val="20"/>
              </w:rPr>
              <w:t xml:space="preserve">CHƯA XÁC NHẬN — </w:t>
            </w:r>
            <w:r>
              <w:rPr>
                <w:rFonts w:ascii="Arial" w:cs="Arial" w:eastAsia="Arial" w:hAnsi="Arial"/>
                <w:b/>
                <w:bCs/>
                <w:color w:val="1E2430"/>
                <w:sz w:val="20"/>
                <w:szCs w:val="20"/>
              </w:rPr>
              <w:t xml:space="preserve">chưa có trong hồ sơ</w:t>
            </w:r>
          </w:p>
          <w:p>
            <w:pPr>
              <w:spacing w:after="50" w:line="270"/>
              <w:jc w:val="both"/>
            </w:pPr>
            <w:r>
              <w:rPr>
                <w:rFonts w:ascii="Arial" w:cs="Arial" w:eastAsia="Arial" w:hAnsi="Arial"/>
                <w:sz w:val="19"/>
                <w:szCs w:val="19"/>
              </w:rPr>
              <w:t xml:space="preserve">Hồ sơ phần cứng chưa ghi giá trị điện áp tham chiếu (Vref) đặt dòng giới hạn cho hai A4988 và dòng định mức của động cơ NEMA17 đang lắp. Firmware không tác động được vào thông số này, nhưng nó quyết định mô-men cực đại và nhiệt độ mạch lái. Nhóm phần cứng cần đo và ghi lại trước khi bàn giao chính thức — xem chương 14.</w:t>
            </w:r>
          </w:p>
        </w:tc>
      </w:tr>
    </w:tbl>
    <w:p>
      <w:pPr>
        <w:spacing w:after="80"/>
      </w:pPr>
    </w:p>
    <w:p>
      <w:pPr>
        <w:pStyle w:val="Heading1"/>
        <w:pageBreakBefore/>
      </w:pPr>
      <w:r>
        <w:t xml:space="preserve">8. Cảm biến quán tính — MPU6050</w:t>
      </w:r>
    </w:p>
    <w:p>
      <w:pPr>
        <w:pStyle w:val="Heading2"/>
        <w:keepNext/>
      </w:pPr>
      <w:r>
        <w:t xml:space="preserve">8.1 Kết nối</w:t>
      </w:r>
    </w:p>
    <w:p>
      <w:pPr>
        <w:keepNext/>
        <w:spacing w:after="80" w:before="160"/>
      </w:pPr>
      <w:r>
        <w:rPr>
          <w:rFonts w:ascii="Arial" w:cs="Arial" w:eastAsia="Arial" w:hAnsi="Arial"/>
          <w:b/>
          <w:bCs/>
          <w:color w:val="1F3A5F"/>
          <w:sz w:val="19"/>
          <w:szCs w:val="19"/>
        </w:rPr>
        <w:t xml:space="preserve">Bảng 21. </w:t>
      </w:r>
      <w:r>
        <w:rPr>
          <w:rFonts w:ascii="Arial" w:cs="Arial" w:eastAsia="Arial" w:hAnsi="Arial"/>
          <w:b/>
          <w:bCs/>
          <w:color w:val="1F3A5F"/>
          <w:sz w:val="19"/>
          <w:szCs w:val="19"/>
        </w:rPr>
        <w:t xml:space="preserve">Thông số 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674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Bus</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TWI/I2C — A4 (SDA), A5 (SCL)</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Tốc độ</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400 kHz</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Địa chỉ</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0x68 (7 bit) — SLA+W = 0xD0, SLA+R = 0xD1</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Thanh ghi nhận dạng</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WHO_AM_I (0x75) trả về 0x68</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Đường INT</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nối</w:t>
            </w:r>
            <w:r>
              <w:rPr>
                <w:rFonts w:ascii="Arial" w:cs="Arial" w:eastAsia="Arial" w:hAnsi="Arial"/>
                <w:sz w:val="19"/>
                <w:szCs w:val="19"/>
              </w:rPr>
              <w:t xml:space="preserve"> — header JP1×8 chỉ mang 5 V, GND, SCL, SDA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ECFA" w:sz="4"/>
              <w:left w:val="single" w:color="6B45A8" w:sz="24"/>
              <w:bottom w:val="single" w:color="F2ECFA" w:sz="4"/>
              <w:right w:val="single" w:color="F2ECFA" w:sz="4"/>
            </w:tcBorders>
            <w:shd w:fill="F2ECFA" w:color="auto" w:val="clear"/>
            <w:tcMar>
              <w:top w:type="dxa" w:w="110"/>
              <w:left w:type="dxa" w:w="200"/>
              <w:bottom w:type="dxa" w:w="110"/>
              <w:right w:type="dxa" w:w="160"/>
            </w:tcMar>
          </w:tcPr>
          <w:p>
            <w:pPr>
              <w:keepNext/>
              <w:spacing w:after="60"/>
            </w:pPr>
            <w:r>
              <w:rPr>
                <w:rFonts w:ascii="Arial" w:cs="Arial" w:eastAsia="Arial" w:hAnsi="Arial"/>
                <w:b/>
                <w:bCs/>
                <w:color w:val="6B45A8"/>
                <w:sz w:val="20"/>
                <w:szCs w:val="20"/>
              </w:rPr>
              <w:t xml:space="preserve">⚠ KHÔNG CẤU HÌNH ĐƯỢC — </w:t>
            </w:r>
            <w:r>
              <w:rPr>
                <w:rFonts w:ascii="Arial" w:cs="Arial" w:eastAsia="Arial" w:hAnsi="Arial"/>
                <w:b/>
                <w:bCs/>
                <w:color w:val="1E2430"/>
                <w:sz w:val="20"/>
                <w:szCs w:val="20"/>
              </w:rPr>
              <w:t xml:space="preserve">không có ngắt báo dữ liệu sẵn sàng</w:t>
            </w:r>
          </w:p>
          <w:p>
            <w:pPr>
              <w:spacing w:after="50" w:line="270"/>
              <w:jc w:val="both"/>
            </w:pPr>
            <w:r>
              <w:rPr>
                <w:rFonts w:ascii="Arial" w:cs="Arial" w:eastAsia="Arial" w:hAnsi="Arial"/>
                <w:sz w:val="19"/>
                <w:szCs w:val="19"/>
              </w:rPr>
              <w:t xml:space="preserve">Firmware bắt buộc đọc cảm biến theo nhịp tự cấp (tầng 2, mỗi 4 ms trong firmware mẫu).</w:t>
            </w:r>
          </w:p>
        </w:tc>
      </w:tr>
    </w:tbl>
    <w:p>
      <w:pPr>
        <w:spacing w:after="80"/>
      </w:pPr>
    </w:p>
    <w:p>
      <w:pPr>
        <w:pStyle w:val="Heading2"/>
        <w:keepNext/>
      </w:pPr>
      <w:r>
        <w:t xml:space="preserve">8.2 Thanh ghi cấu hình khởi tạo</w:t>
      </w:r>
    </w:p>
    <w:p>
      <w:pPr>
        <w:keepNext/>
        <w:spacing w:after="80" w:before="160"/>
      </w:pPr>
      <w:r>
        <w:rPr>
          <w:rFonts w:ascii="Arial" w:cs="Arial" w:eastAsia="Arial" w:hAnsi="Arial"/>
          <w:b/>
          <w:bCs/>
          <w:color w:val="1F3A5F"/>
          <w:sz w:val="19"/>
          <w:szCs w:val="19"/>
        </w:rPr>
        <w:t xml:space="preserve">Bảng 22. </w:t>
      </w:r>
      <w:r>
        <w:rPr>
          <w:rFonts w:ascii="Arial" w:cs="Arial" w:eastAsia="Arial" w:hAnsi="Arial"/>
          <w:b/>
          <w:bCs/>
          <w:color w:val="1F3A5F"/>
          <w:sz w:val="19"/>
          <w:szCs w:val="19"/>
        </w:rPr>
        <w:t xml:space="preserve">Bốn lần ghi khởi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506"/>
        <w:gridCol w:w="1349"/>
        <w:gridCol w:w="4434"/>
      </w:tblGrid>
      <w:tr>
        <w:trPr>
          <w:cantSplit/>
          <w:tblHeader/>
        </w:trPr>
        <w:tc>
          <w:tcPr>
            <w:tcW w:type="dxa" w:w="134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Địa chỉ</w:t>
            </w:r>
          </w:p>
        </w:tc>
        <w:tc>
          <w:tcPr>
            <w:tcW w:type="dxa" w:w="250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134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443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Tác dụng</w:t>
            </w:r>
          </w:p>
        </w:tc>
      </w:tr>
      <w:tr>
        <w:trPr>
          <w:cantSplit/>
        </w:trPr>
        <w:tc>
          <w:tcPr>
            <w:tcW w:type="dxa" w:w="134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0x6B</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PWR_MGMT_1</w:t>
            </w:r>
          </w:p>
        </w:tc>
        <w:tc>
          <w:tcPr>
            <w:tcW w:type="dxa" w:w="134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0x00</w:t>
            </w:r>
          </w:p>
        </w:tc>
        <w:tc>
          <w:tcPr>
            <w:tcW w:type="dxa" w:w="443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Thoát chế độ ngủ</w:t>
            </w:r>
          </w:p>
        </w:tc>
      </w:tr>
      <w:tr>
        <w:trPr>
          <w:cantSplit/>
        </w:trPr>
        <w:tc>
          <w:tcPr>
            <w:tcW w:type="dxa" w:w="134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0x1B</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GYRO_CONFIG</w:t>
            </w:r>
          </w:p>
        </w:tc>
        <w:tc>
          <w:tcPr>
            <w:tcW w:type="dxa" w:w="134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0x00</w:t>
            </w:r>
          </w:p>
        </w:tc>
        <w:tc>
          <w:tcPr>
            <w:tcW w:type="dxa" w:w="443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Con quay ±250 °/s → 131 LSB/(°/s)</w:t>
            </w:r>
          </w:p>
        </w:tc>
      </w:tr>
      <w:tr>
        <w:trPr>
          <w:cantSplit/>
        </w:trPr>
        <w:tc>
          <w:tcPr>
            <w:tcW w:type="dxa" w:w="134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0x1C</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ACCEL_CONFIG</w:t>
            </w:r>
          </w:p>
        </w:tc>
        <w:tc>
          <w:tcPr>
            <w:tcW w:type="dxa" w:w="134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0x08</w:t>
            </w:r>
          </w:p>
        </w:tc>
        <w:tc>
          <w:tcPr>
            <w:tcW w:type="dxa" w:w="443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Gia tốc kế ±4 g → 8.192 LSB/g</w:t>
            </w:r>
          </w:p>
        </w:tc>
      </w:tr>
      <w:tr>
        <w:trPr>
          <w:cantSplit/>
        </w:trPr>
        <w:tc>
          <w:tcPr>
            <w:tcW w:type="dxa" w:w="134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0x1A</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CONFIG</w:t>
            </w:r>
          </w:p>
        </w:tc>
        <w:tc>
          <w:tcPr>
            <w:tcW w:type="dxa" w:w="134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0x03</w:t>
            </w:r>
          </w:p>
        </w:tc>
        <w:tc>
          <w:tcPr>
            <w:tcW w:type="dxa" w:w="443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Lọc thông thấp số ≈ 43 Hz</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đặt gia tốc kế ở thang ±4 g</w:t>
            </w:r>
          </w:p>
          <w:p>
            <w:pPr>
              <w:spacing w:after="50" w:line="270"/>
              <w:jc w:val="both"/>
            </w:pPr>
            <w:r>
              <w:rPr>
                <w:rFonts w:ascii="Arial" w:cs="Arial" w:eastAsia="Arial" w:hAnsi="Arial"/>
                <w:sz w:val="19"/>
                <w:szCs w:val="19"/>
              </w:rPr>
              <w:t xml:space="preserve">Hằng số độ lệch lắp đặt của bo (§11.2) được biểu diễn trong thang ±4 g. Đặt thang khác rồi nhân hệ số quy đổi là đúng số học nhưng làm hằng số hiệu chuẩn mất nghĩa gốc: góc tính ra lệch một lượng cố định và điều kiện khởi động vòng cân bằng không bao giờ thoả. Ghi trực tiếp 0x08.</w:t>
            </w:r>
          </w:p>
        </w:tc>
      </w:tr>
    </w:tbl>
    <w:p>
      <w:pPr>
        <w:spacing w:after="80"/>
      </w:pPr>
    </w:p>
    <w:p>
      <w:pPr>
        <w:pStyle w:val="Heading2"/>
        <w:keepNext/>
      </w:pPr>
      <w:r>
        <w:t xml:space="preserve">8.3 Khối dữ liệu 14 byte và ánh xạ trục</w:t>
      </w:r>
    </w:p>
    <w:p>
      <w:pPr>
        <w:spacing w:after="120" w:line="290"/>
        <w:jc w:val="both"/>
      </w:pPr>
      <w:r>
        <w:rPr>
          <w:rFonts w:ascii="Arial" w:cs="Arial" w:eastAsia="Arial" w:hAnsi="Arial"/>
        </w:rPr>
        <w:t xml:space="preserve">Toàn bộ dữ liệu đo nằm liên tiếp từ 0x3B; đọc một lần 14 byte là đủ. Mỗi đại lượng là số nguyên có dấu 16 bit, byte cao trước: </w:t>
      </w:r>
      <w:r>
        <w:rPr>
          <w:rFonts w:ascii="Consolas" w:cs="Consolas" w:eastAsia="Consolas" w:hAnsi="Consolas"/>
          <w:color w:val="8A2D0A"/>
          <w:sz w:val="20"/>
          <w:szCs w:val="20"/>
        </w:rPr>
        <w:t xml:space="preserve">giá_trị = (int16_t)((b[n] &lt;&lt; 8) | b[n+1])</w:t>
      </w:r>
      <w:r>
        <w:rPr>
          <w:rFonts w:ascii="Arial" w:cs="Arial" w:eastAsia="Arial" w:hAnsi="Arial"/>
        </w:rPr>
        <w:t xml:space="preserve">.</w:t>
      </w:r>
    </w:p>
    <w:p>
      <w:pPr>
        <w:keepNext/>
        <w:spacing w:after="80" w:before="160"/>
      </w:pPr>
      <w:r>
        <w:rPr>
          <w:rFonts w:ascii="Arial" w:cs="Arial" w:eastAsia="Arial" w:hAnsi="Arial"/>
          <w:b/>
          <w:bCs/>
          <w:color w:val="1F3A5F"/>
          <w:sz w:val="19"/>
          <w:szCs w:val="19"/>
        </w:rPr>
        <w:t xml:space="preserve">Bảng 23. </w:t>
      </w:r>
      <w:r>
        <w:rPr>
          <w:rFonts w:ascii="Arial" w:cs="Arial" w:eastAsia="Arial" w:hAnsi="Arial"/>
          <w:b/>
          <w:bCs/>
          <w:color w:val="1F3A5F"/>
          <w:sz w:val="19"/>
          <w:szCs w:val="19"/>
        </w:rPr>
        <w:t xml:space="preserve">Bố cục khối 14 byte đọc từ 0x3B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2313"/>
        <w:gridCol w:w="4241"/>
      </w:tblGrid>
      <w:tr>
        <w:trPr>
          <w:cantSplit/>
          <w:tblHeader/>
        </w:trPr>
        <w:tc>
          <w:tcPr>
            <w:tcW w:type="dxa" w:w="154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Byte</w:t>
            </w:r>
          </w:p>
        </w:tc>
        <w:tc>
          <w:tcPr>
            <w:tcW w:type="dxa" w:w="154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23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Đại lượng</w:t>
            </w:r>
          </w:p>
        </w:tc>
        <w:tc>
          <w:tcPr>
            <w:tcW w:type="dxa" w:w="424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Vai trò trên bo này</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b[0..1]</w:t>
            </w:r>
          </w:p>
        </w:tc>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0x3B</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ACCEL_XOUT</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Trục thẳng đứng</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b[2..3]</w:t>
            </w:r>
          </w:p>
        </w:tc>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0x3D</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ACCEL_YOUT</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dùng</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b[4..5]</w:t>
            </w:r>
          </w:p>
        </w:tc>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0x3F</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ACCEL_ZOUT</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Trục trước–sau</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b[6..7]</w:t>
            </w:r>
          </w:p>
        </w:tc>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0x41</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TEMP_OUT</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dùng</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b[8..9]</w:t>
            </w:r>
          </w:p>
        </w:tc>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0x43</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GYRO_XOUT</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dùng</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b[10..11]</w:t>
            </w:r>
          </w:p>
        </w:tc>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0x45</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GYRO_YOUT</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Tốc độ góc pitch</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b[12..13]</w:t>
            </w:r>
          </w:p>
        </w:tc>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0x47</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GYRO_ZOUT</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dùng</w:t>
            </w:r>
          </w:p>
        </w:tc>
      </w:tr>
    </w:tbl>
    <w:p>
      <w:pPr>
        <w:spacing w:after="100"/>
      </w:pPr>
    </w:p>
    <w:p>
      <w:pPr>
        <w:keepNext/>
        <w:spacing w:after="60" w:before="120"/>
        <w:jc w:val="center"/>
      </w:pPr>
      <w:r>
        <w:drawing>
          <wp:inline distT="0" distB="0" distL="0" distR="0">
            <wp:extent cx="6096000" cy="3048000"/>
            <wp:effectExtent t="0" r="0" b="0" l="0"/>
            <wp:docPr id="1" name="f08" descr="Ánh xạ trục của module cảm biến theo cách lắp trên robot tham chiếu (hạng L)." title="Ánh xạ trục của module cảm biến theo cách lắp trên robot tham chiếu (hạng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048000"/>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8. </w:t>
      </w:r>
      <w:r>
        <w:rPr>
          <w:rFonts w:ascii="Arial" w:cs="Arial" w:eastAsia="Arial" w:hAnsi="Arial"/>
          <w:i/>
          <w:iCs/>
          <w:color w:val="5A6475"/>
          <w:sz w:val="18"/>
          <w:szCs w:val="18"/>
        </w:rPr>
        <w:t xml:space="preserve">Ánh xạ trục của module cảm biến theo cách lắp trên robot tham chiếu (hạng L).</w:t>
      </w:r>
    </w:p>
    <w:p>
      <w:pPr>
        <w:spacing w:after="120" w:line="290"/>
        <w:jc w:val="both"/>
      </w:pPr>
      <w:r>
        <w:rPr>
          <w:rFonts w:ascii="Arial" w:cs="Arial" w:eastAsia="Arial" w:hAnsi="Arial"/>
        </w:rPr>
        <w:t xml:space="preserve">Module lắp theo phương không trùng quy ước trục thông thường, vì vậy ánh xạ trên là </w:t>
      </w:r>
      <w:r>
        <w:rPr>
          <w:rFonts w:ascii="Arial" w:cs="Arial" w:eastAsia="Arial" w:hAnsi="Arial"/>
          <w:b/>
          <w:bCs/>
        </w:rPr>
        <w:t xml:space="preserve">hạng L</w:t>
      </w:r>
      <w:r>
        <w:rPr>
          <w:rFonts w:ascii="Arial" w:cs="Arial" w:eastAsia="Arial" w:hAnsi="Arial"/>
        </w:rPr>
        <w:t xml:space="preserve">: thay module hoặc đổi cách lắp thì phải xác định lại (§11). Thời gian truyền 14 byte ở 400 kHz ≈ </w:t>
      </w:r>
      <w:r>
        <w:rPr>
          <w:rFonts w:ascii="Arial" w:cs="Arial" w:eastAsia="Arial" w:hAnsi="Arial"/>
          <w:b/>
          <w:bCs/>
        </w:rPr>
        <w:t xml:space="preserve">0,35 ms</w:t>
      </w:r>
      <w:r>
        <w:rPr>
          <w:rFonts w:ascii="Arial" w:cs="Arial" w:eastAsia="Arial" w:hAnsi="Arial"/>
        </w:rPr>
        <w:t xml:space="preserve"> — đặt được ở tầng 2, không bao giờ ở tầng 1.</w:t>
      </w:r>
    </w:p>
    <w:p>
      <w:pPr>
        <w:pStyle w:val="Heading2"/>
        <w:keepNext/>
      </w:pPr>
      <w:r>
        <w:t xml:space="preserve">8.4 Cấu hình khối TWI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f_SCL = F_CPU / (16 + 2 × TWBR × 4^TWPS)</w:t>
            </w:r>
          </w:p>
          <w:p>
            <w:pPr>
              <w:spacing w:after="0" w:line="250"/>
            </w:pPr>
            <w:r>
              <w:rPr>
                <w:rFonts w:ascii="Consolas" w:cs="Consolas" w:eastAsia="Consolas" w:hAnsi="Consolas"/>
                <w:color w:val="1E2430"/>
                <w:sz w:val="17"/>
                <w:szCs w:val="17"/>
              </w:rPr>
              <w:t xml:space="preserve">f_SCL = 400 kHz, F_CPU = 16 MHz, TWPS = 0   ⇒   TWBR = 12</w:t>
            </w:r>
          </w:p>
        </w:tc>
      </w:tr>
    </w:tbl>
    <w:p>
      <w:pPr>
        <w:spacing w:after="100"/>
      </w:pPr>
    </w:p>
    <w:p>
      <w:pPr>
        <w:keepNext/>
        <w:spacing w:after="80" w:before="160"/>
      </w:pPr>
      <w:r>
        <w:rPr>
          <w:rFonts w:ascii="Arial" w:cs="Arial" w:eastAsia="Arial" w:hAnsi="Arial"/>
          <w:b/>
          <w:bCs/>
          <w:color w:val="1F3A5F"/>
          <w:sz w:val="19"/>
          <w:szCs w:val="19"/>
        </w:rPr>
        <w:t xml:space="preserve">Bảng 24. </w:t>
      </w:r>
      <w:r>
        <w:rPr>
          <w:rFonts w:ascii="Arial" w:cs="Arial" w:eastAsia="Arial" w:hAnsi="Arial"/>
          <w:b/>
          <w:bCs/>
          <w:color w:val="1F3A5F"/>
          <w:sz w:val="19"/>
          <w:szCs w:val="19"/>
        </w:rPr>
        <w:t xml:space="preserve">Giá trị thanh ghi TWI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5205"/>
      </w:tblGrid>
      <w:tr>
        <w:trPr>
          <w:cantSplit/>
          <w:tblHeader/>
        </w:trPr>
        <w:tc>
          <w:tcPr>
            <w:tcW w:type="dxa" w:w="154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520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Giải thích</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TWSR</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0x00</w:t>
            </w:r>
          </w:p>
        </w:tc>
        <w:tc>
          <w:tcPr>
            <w:tcW w:type="dxa" w:w="520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TWPS1:0 = 00 → chia trước 1</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TWBR</w:t>
            </w:r>
          </w:p>
        </w:tc>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12 (0x0C)</w:t>
            </w:r>
          </w:p>
        </w:tc>
        <w:tc>
          <w:tcPr>
            <w:tcW w:type="dxa" w:w="520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Đúng 400 kHz ở 16 MHz</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TWCR</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(1 &lt;&lt; TWEN)</w:t>
            </w:r>
            <w:r>
              <w:rPr>
                <w:rFonts w:ascii="Arial" w:cs="Arial" w:eastAsia="Arial" w:hAnsi="Arial"/>
                <w:sz w:val="19"/>
                <w:szCs w:val="19"/>
              </w:rPr>
              <w:t xml:space="preserve"> = 0x04</w:t>
            </w:r>
          </w:p>
        </w:tc>
        <w:tc>
          <w:tcPr>
            <w:tcW w:type="dxa" w:w="520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Bật TWI; thêm TWIE nếu chạy hướng ngắt</w:t>
            </w:r>
          </w:p>
        </w:tc>
      </w:tr>
    </w:tbl>
    <w:p>
      <w:pPr>
        <w:spacing w:after="100"/>
      </w:pPr>
    </w:p>
    <w:p>
      <w:pPr>
        <w:pStyle w:val="Heading2"/>
        <w:keepNext/>
      </w:pPr>
      <w:r>
        <w:t xml:space="preserve">8.5 Giao dịch đọc khối</w:t>
      </w:r>
    </w:p>
    <w:p>
      <w:pPr>
        <w:keepNext/>
        <w:spacing w:after="60" w:before="120"/>
        <w:jc w:val="center"/>
      </w:pPr>
      <w:r>
        <w:drawing>
          <wp:inline distT="0" distB="0" distL="0" distR="0">
            <wp:extent cx="6096000" cy="1676400"/>
            <wp:effectExtent t="0" r="0" b="0" l="0"/>
            <wp:docPr id="1" name="f09" descr="Trình tự đọc 14 byte từ 0x3B và mã trạng thái TWSR tương ứng." title="Trình tự đọc 14 byte từ 0x3B và mã trạng thái TWSR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676400"/>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9. </w:t>
      </w:r>
      <w:r>
        <w:rPr>
          <w:rFonts w:ascii="Arial" w:cs="Arial" w:eastAsia="Arial" w:hAnsi="Arial"/>
          <w:i/>
          <w:iCs/>
          <w:color w:val="5A6475"/>
          <w:sz w:val="18"/>
          <w:szCs w:val="18"/>
        </w:rPr>
        <w:t xml:space="preserve">Trình tự đọc 14 byte từ 0x3B và mã trạng thái TWSR tương ứng.</w:t>
      </w:r>
    </w:p>
    <w:p>
      <w:pPr>
        <w:keepNext/>
        <w:spacing w:after="80" w:before="160"/>
      </w:pPr>
      <w:r>
        <w:rPr>
          <w:rFonts w:ascii="Arial" w:cs="Arial" w:eastAsia="Arial" w:hAnsi="Arial"/>
          <w:b/>
          <w:bCs/>
          <w:color w:val="1F3A5F"/>
          <w:sz w:val="19"/>
          <w:szCs w:val="19"/>
        </w:rPr>
        <w:t xml:space="preserve">Bảng 25. </w:t>
      </w:r>
      <w:r>
        <w:rPr>
          <w:rFonts w:ascii="Arial" w:cs="Arial" w:eastAsia="Arial" w:hAnsi="Arial"/>
          <w:b/>
          <w:bCs/>
          <w:color w:val="1F3A5F"/>
          <w:sz w:val="19"/>
          <w:szCs w:val="19"/>
        </w:rPr>
        <w:t xml:space="preserve">Thao tác cơ bản trên TWCR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Thao tác</w:t>
            </w:r>
          </w:p>
        </w:tc>
        <w:tc>
          <w:tcPr>
            <w:tcW w:type="dxa" w:w="578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Ghi vào TWCR</w:t>
            </w:r>
          </w:p>
        </w:tc>
      </w:tr>
      <w:tr>
        <w:trPr>
          <w:cantSplit/>
        </w:trPr>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Phát START</w:t>
            </w:r>
          </w:p>
        </w:tc>
        <w:tc>
          <w:tcPr>
            <w:tcW w:type="dxa" w:w="578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TWINT | TWSTA | TWEN</w:t>
            </w:r>
          </w:p>
        </w:tc>
      </w:tr>
      <w:tr>
        <w:trPr>
          <w:cantSplit/>
        </w:trPr>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Phát STOP</w:t>
            </w:r>
          </w:p>
        </w:tc>
        <w:tc>
          <w:tcPr>
            <w:tcW w:type="dxa" w:w="578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TWINT | TWSTO | TWEN</w:t>
            </w:r>
          </w:p>
        </w:tc>
      </w:tr>
      <w:tr>
        <w:trPr>
          <w:cantSplit/>
        </w:trPr>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Gửi byte trong TWDR</w:t>
            </w:r>
          </w:p>
        </w:tc>
        <w:tc>
          <w:tcPr>
            <w:tcW w:type="dxa" w:w="578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TWINT | TWEN</w:t>
            </w:r>
          </w:p>
        </w:tc>
      </w:tr>
      <w:tr>
        <w:trPr>
          <w:cantSplit/>
        </w:trPr>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Nhận byte, trả ACK</w:t>
            </w:r>
          </w:p>
        </w:tc>
        <w:tc>
          <w:tcPr>
            <w:tcW w:type="dxa" w:w="578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TWINT | TWEN | TWEA</w:t>
            </w:r>
          </w:p>
        </w:tc>
      </w:tr>
      <w:tr>
        <w:trPr>
          <w:cantSplit/>
        </w:trPr>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Nhận byte, trả NACK</w:t>
            </w:r>
          </w:p>
        </w:tc>
        <w:tc>
          <w:tcPr>
            <w:tcW w:type="dxa" w:w="578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TWINT | TWEN</w:t>
            </w:r>
          </w:p>
        </w:tc>
      </w:tr>
      <w:tr>
        <w:trPr>
          <w:cantSplit/>
        </w:trPr>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Chờ xong một bước</w:t>
            </w:r>
          </w:p>
        </w:tc>
        <w:tc>
          <w:tcPr>
            <w:tcW w:type="dxa" w:w="578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while (!(TWCR &amp; (1 &lt;&lt; TWINT)))</w:t>
            </w:r>
            <w:r>
              <w:rPr>
                <w:rFonts w:ascii="Arial" w:cs="Arial" w:eastAsia="Arial" w:hAnsi="Arial"/>
                <w:sz w:val="19"/>
                <w:szCs w:val="19"/>
              </w:rPr>
              <w:t xml:space="preserve"> — </w:t>
            </w:r>
            <w:r>
              <w:rPr>
                <w:rFonts w:ascii="Arial" w:cs="Arial" w:eastAsia="Arial" w:hAnsi="Arial"/>
                <w:sz w:val="19"/>
                <w:szCs w:val="19"/>
              </w:rPr>
              <w:t xml:space="preserve">có trần</w:t>
            </w:r>
          </w:p>
        </w:tc>
      </w:tr>
      <w:tr>
        <w:trPr>
          <w:cantSplit/>
        </w:trPr>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Đọc mã trạng thái</w:t>
            </w:r>
          </w:p>
        </w:tc>
        <w:tc>
          <w:tcPr>
            <w:tcW w:type="dxa" w:w="578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TWSR &amp; 0xF8</w:t>
            </w:r>
          </w:p>
        </w:tc>
      </w:tr>
    </w:tbl>
    <w:p>
      <w:pPr>
        <w:spacing w:after="100"/>
      </w:pPr>
    </w:p>
    <w:p>
      <w:pPr>
        <w:keepNext/>
        <w:spacing w:after="80" w:before="160"/>
      </w:pPr>
      <w:r>
        <w:rPr>
          <w:rFonts w:ascii="Arial" w:cs="Arial" w:eastAsia="Arial" w:hAnsi="Arial"/>
          <w:b/>
          <w:bCs/>
          <w:color w:val="1F3A5F"/>
          <w:sz w:val="19"/>
          <w:szCs w:val="19"/>
        </w:rPr>
        <w:t xml:space="preserve">Bảng 26. </w:t>
      </w:r>
      <w:r>
        <w:rPr>
          <w:rFonts w:ascii="Arial" w:cs="Arial" w:eastAsia="Arial" w:hAnsi="Arial"/>
          <w:b/>
          <w:bCs/>
          <w:color w:val="1F3A5F"/>
          <w:sz w:val="19"/>
          <w:szCs w:val="19"/>
        </w:rPr>
        <w:t xml:space="preserve">Mã trạng thái TWI ở chế độ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3855"/>
        <w:gridCol w:w="4626"/>
      </w:tblGrid>
      <w:tr>
        <w:trPr>
          <w:cantSplit/>
          <w:tblHeader/>
        </w:trPr>
        <w:tc>
          <w:tcPr>
            <w:tcW w:type="dxa" w:w="115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Mã</w:t>
            </w:r>
          </w:p>
        </w:tc>
        <w:tc>
          <w:tcPr>
            <w:tcW w:type="dxa" w:w="385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Ý nghĩa</w:t>
            </w:r>
          </w:p>
        </w:tc>
        <w:tc>
          <w:tcPr>
            <w:tcW w:type="dxa" w:w="46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Xử lý</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0x08</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Đã phát START</w:t>
            </w:r>
          </w:p>
        </w:tc>
        <w:tc>
          <w:tcPr>
            <w:tcW w:type="dxa" w:w="462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Gửi SLA+W hoặc SLA+R</w:t>
            </w:r>
          </w:p>
        </w:tc>
      </w:tr>
      <w:tr>
        <w:trPr>
          <w:cantSplit/>
        </w:trPr>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0x10</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Đã phát START lặp</w:t>
            </w:r>
          </w:p>
        </w:tc>
        <w:tc>
          <w:tcPr>
            <w:tcW w:type="dxa" w:w="462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Gửi SLA+R</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0x18</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SLA+W được ACK</w:t>
            </w:r>
          </w:p>
        </w:tc>
        <w:tc>
          <w:tcPr>
            <w:tcW w:type="dxa" w:w="462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Gửi byte dữ liệu</w:t>
            </w:r>
          </w:p>
        </w:tc>
      </w:tr>
      <w:tr>
        <w:trPr>
          <w:cantSplit/>
        </w:trPr>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0x20</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SLA+W bị NACK</w:t>
            </w:r>
          </w:p>
        </w:tc>
        <w:tc>
          <w:tcPr>
            <w:tcW w:type="dxa" w:w="462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có thiết bị — báo lỗi, phát STOP</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0x28</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Byte dữ liệu được ACK</w:t>
            </w:r>
          </w:p>
        </w:tc>
        <w:tc>
          <w:tcPr>
            <w:tcW w:type="dxa" w:w="462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Gửi tiếp hoặc STOP</w:t>
            </w:r>
          </w:p>
        </w:tc>
      </w:tr>
      <w:tr>
        <w:trPr>
          <w:cantSplit/>
        </w:trPr>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0x30</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Byte dữ liệu bị NACK</w:t>
            </w:r>
          </w:p>
        </w:tc>
        <w:tc>
          <w:tcPr>
            <w:tcW w:type="dxa" w:w="462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Báo lỗi, phát STOP</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0x38</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Mất quyền làm chủ bus</w:t>
            </w:r>
          </w:p>
        </w:tc>
        <w:tc>
          <w:tcPr>
            <w:tcW w:type="dxa" w:w="462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Thử lại giao dịch</w:t>
            </w:r>
          </w:p>
        </w:tc>
      </w:tr>
      <w:tr>
        <w:trPr>
          <w:cantSplit/>
        </w:trPr>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0x40</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SLA+R được ACK</w:t>
            </w:r>
          </w:p>
        </w:tc>
        <w:tc>
          <w:tcPr>
            <w:tcW w:type="dxa" w:w="462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Bắt đầu nhận</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0x48</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SLA+R bị NACK</w:t>
            </w:r>
          </w:p>
        </w:tc>
        <w:tc>
          <w:tcPr>
            <w:tcW w:type="dxa" w:w="462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Báo lỗi, phát STOP</w:t>
            </w:r>
          </w:p>
        </w:tc>
      </w:tr>
      <w:tr>
        <w:trPr>
          <w:cantSplit/>
        </w:trPr>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0x50</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Đã nhận byte, đã trả ACK</w:t>
            </w:r>
          </w:p>
        </w:tc>
        <w:tc>
          <w:tcPr>
            <w:tcW w:type="dxa" w:w="462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Nhận tiếp</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0x58</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Đã nhận byte, đã trả NACK</w:t>
            </w:r>
          </w:p>
        </w:tc>
        <w:tc>
          <w:tcPr>
            <w:tcW w:type="dxa" w:w="462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Phát STOP, kết thúc</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byte cuối phải trả NACK</w:t>
            </w:r>
          </w:p>
          <w:p>
            <w:pPr>
              <w:spacing w:after="50" w:line="270"/>
              <w:jc w:val="both"/>
            </w:pPr>
            <w:r>
              <w:rPr>
                <w:rFonts w:ascii="Arial" w:cs="Arial" w:eastAsia="Arial" w:hAnsi="Arial"/>
                <w:sz w:val="19"/>
                <w:szCs w:val="19"/>
              </w:rPr>
              <w:t xml:space="preserve">Trả ACK cho byte cuối khiến MPU6050 tiếp tục giữ bus để gửi byte tiếp theo; STOP sau đó có thể không được nhận đúng và giao dịch kế tiếp thất bại. Đây là lỗi hay gặp nhất khi tự viết trình điều khiển TWI.</w:t>
            </w:r>
          </w:p>
        </w:tc>
      </w:tr>
    </w:tbl>
    <w:p>
      <w:pPr>
        <w:spacing w:after="80"/>
      </w:pPr>
    </w:p>
    <w:p>
      <w:pPr>
        <w:pStyle w:val="Heading2"/>
        <w:keepNext/>
      </w:pPr>
      <w:r>
        <w:t xml:space="preserve">8.6 Giải phóng bus trước khi bật TWI</w:t>
      </w:r>
    </w:p>
    <w:p>
      <w:pPr>
        <w:spacing w:after="120" w:line="290"/>
        <w:jc w:val="both"/>
      </w:pPr>
      <w:r>
        <w:rPr>
          <w:rFonts w:ascii="Arial" w:cs="Arial" w:eastAsia="Arial" w:hAnsi="Arial"/>
        </w:rPr>
        <w:t xml:space="preserve">Nếu vi điều khiển được nạp lại hoặc khởi động lại đúng lúc cảm biến đang đẩy dở một byte, MPU6050 có thể giữ SDA ở mức thấp; khối TWI khi đó không tạo được START và mọi giao dịch đều thất bại. Thủ tục giải phóng bus theo khuyến nghị của NXP, chạy </w:t>
      </w:r>
      <w:r>
        <w:rPr>
          <w:rFonts w:ascii="Arial" w:cs="Arial" w:eastAsia="Arial" w:hAnsi="Arial"/>
          <w:b/>
          <w:bCs/>
        </w:rPr>
        <w:t xml:space="preserve">khi TWI còn tắt</w:t>
      </w:r>
      <w:r>
        <w:rPr>
          <w:rFonts w:ascii="Arial" w:cs="Arial" w:eastAsia="Arial" w:hAnsi="Arial"/>
        </w:rPr>
        <w:t xml:space="preserve">:</w:t>
      </w:r>
    </w:p>
    <w:p>
      <w:pPr>
        <w:pStyle w:val="ListParagraph"/>
        <w:numPr>
          <w:ilvl w:val="0"/>
          <w:numId w:val="5"/>
        </w:numPr>
        <w:spacing w:after="70" w:line="280"/>
      </w:pPr>
      <w:r>
        <w:rPr>
          <w:rFonts w:ascii="Arial" w:cs="Arial" w:eastAsia="Arial" w:hAnsi="Arial"/>
        </w:rPr>
        <w:t xml:space="preserve">Nhả SDA (đặt chân làm đầu vào, điện trở kéo ngoài nâng lên).</w:t>
      </w:r>
    </w:p>
    <w:p>
      <w:pPr>
        <w:pStyle w:val="ListParagraph"/>
        <w:numPr>
          <w:ilvl w:val="0"/>
          <w:numId w:val="5"/>
        </w:numPr>
        <w:spacing w:after="70" w:line="280"/>
      </w:pPr>
      <w:r>
        <w:rPr>
          <w:rFonts w:ascii="Arial" w:cs="Arial" w:eastAsia="Arial" w:hAnsi="Arial"/>
        </w:rPr>
        <w:t xml:space="preserve">Phát đủ </w:t>
      </w:r>
      <w:r>
        <w:rPr>
          <w:rFonts w:ascii="Arial" w:cs="Arial" w:eastAsia="Arial" w:hAnsi="Arial"/>
          <w:b/>
          <w:bCs/>
        </w:rPr>
        <w:t xml:space="preserve">9 xung SCL</w:t>
      </w:r>
      <w:r>
        <w:rPr>
          <w:rFonts w:ascii="Arial" w:cs="Arial" w:eastAsia="Arial" w:hAnsi="Arial"/>
        </w:rPr>
        <w:t xml:space="preserve"> bằng phần mềm để thiết bị tớ đẩy nốt byte dở và nhả SDA.</w:t>
      </w:r>
    </w:p>
    <w:p>
      <w:pPr>
        <w:pStyle w:val="ListParagraph"/>
        <w:numPr>
          <w:ilvl w:val="0"/>
          <w:numId w:val="5"/>
        </w:numPr>
        <w:spacing w:after="70" w:line="280"/>
      </w:pPr>
      <w:r>
        <w:rPr>
          <w:rFonts w:ascii="Arial" w:cs="Arial" w:eastAsia="Arial" w:hAnsi="Arial"/>
        </w:rPr>
        <w:t xml:space="preserve">Phát một điều kiện STOP.</w:t>
      </w:r>
    </w:p>
    <w:p>
      <w:pPr>
        <w:spacing w:after="120" w:line="290"/>
        <w:jc w:val="both"/>
      </w:pPr>
      <w:r>
        <w:rPr>
          <w:rFonts w:ascii="Arial" w:cs="Arial" w:eastAsia="Arial" w:hAnsi="Arial"/>
        </w:rPr>
        <w:t xml:space="preserve">Hai đường là open-drain: kéo xuống bằng cách đặt chân làm đầu ra (bit PORTC tương ứng đã bằng 0), nhả bằng cách đặt lại làm đầu vào.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giải phóng bus TRƯỚC khi ghi TWCR</w:t>
            </w:r>
          </w:p>
          <w:p>
            <w:pPr>
              <w:spacing w:after="50" w:line="270"/>
              <w:jc w:val="both"/>
            </w:pPr>
            <w:r>
              <w:rPr>
                <w:rFonts w:ascii="Arial" w:cs="Arial" w:eastAsia="Arial" w:hAnsi="Arial"/>
                <w:sz w:val="19"/>
                <w:szCs w:val="19"/>
              </w:rPr>
              <w:t xml:space="preserve">Sau khi TWEN được đặt, khối TWI chiếm chân và phần mềm không tác động trực tiếp lên mức chân được nữa.</w:t>
            </w:r>
          </w:p>
        </w:tc>
      </w:tr>
    </w:tbl>
    <w:p>
      <w:pPr>
        <w:spacing w:after="80"/>
      </w:pPr>
    </w:p>
    <w:p>
      <w:pPr>
        <w:pStyle w:val="Heading2"/>
        <w:keepNext/>
      </w:pPr>
      <w:r>
        <w:t xml:space="preserve">8.7 Xử lý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mọi vòng chờ TWI phải có trần</w:t>
            </w:r>
          </w:p>
          <w:p>
            <w:pPr>
              <w:spacing w:after="50" w:line="270"/>
              <w:jc w:val="both"/>
            </w:pPr>
            <w:r>
              <w:rPr>
                <w:rFonts w:ascii="Arial" w:cs="Arial" w:eastAsia="Arial" w:hAnsi="Arial"/>
                <w:sz w:val="19"/>
                <w:szCs w:val="19"/>
              </w:rPr>
              <w:t xml:space="preserve">Nếu thiết bị tớ giữ bus hoặc mất nguồn, cờ TWINT không bao giờ được đặt và vòng chờ trở thành vòng lặp vô hạn bên trong vòng điều khiển. Hết trần thì huỷ giao dịch, phát STOP, tắt rồi bật lại TWI và trả mã lỗi lên tầng trên.</w:t>
            </w:r>
          </w:p>
        </w:tc>
      </w:tr>
    </w:tbl>
    <w:p>
      <w:pPr>
        <w:spacing w:after="80"/>
      </w:pPr>
    </w:p>
    <w:p>
      <w:pPr>
        <w:pStyle w:val="ListParagraph"/>
        <w:numPr>
          <w:ilvl w:val="0"/>
          <w:numId w:val="2"/>
        </w:numPr>
        <w:spacing w:after="70" w:line="280"/>
      </w:pPr>
      <w:r>
        <w:rPr>
          <w:rFonts w:ascii="Arial" w:cs="Arial" w:eastAsia="Arial" w:hAnsi="Arial"/>
        </w:rPr>
        <w:t xml:space="preserve">Một chu kỳ đọc thất bại: </w:t>
      </w:r>
      <w:r>
        <w:rPr>
          <w:rFonts w:ascii="Arial" w:cs="Arial" w:eastAsia="Arial" w:hAnsi="Arial"/>
          <w:b/>
          <w:bCs/>
        </w:rPr>
        <w:t xml:space="preserve">giữ nguyên lệnh throttle của chu kỳ trước</w:t>
      </w:r>
      <w:r>
        <w:rPr>
          <w:rFonts w:ascii="Arial" w:cs="Arial" w:eastAsia="Arial" w:hAnsi="Arial"/>
        </w:rPr>
        <w:t xml:space="preserve">, không đặt về 0 — đặt về 0 mỗi khi nhiễu bus tạo xung mô-men lặp lại.</w:t>
      </w:r>
    </w:p>
    <w:p>
      <w:pPr>
        <w:pStyle w:val="ListParagraph"/>
        <w:numPr>
          <w:ilvl w:val="0"/>
          <w:numId w:val="2"/>
        </w:numPr>
        <w:spacing w:after="70" w:line="280"/>
      </w:pPr>
      <w:r>
        <w:rPr>
          <w:rFonts w:ascii="Arial" w:cs="Arial" w:eastAsia="Arial" w:hAnsi="Arial"/>
        </w:rPr>
        <w:t xml:space="preserve">Chỉ khi số chu kỳ lỗi liên tiếp vượt ngưỡng (ví dụ 25 chu kỳ = 100 ms) mới coi là mất cảm biến và chuyển sang trạng thái an toàn.</w:t>
      </w:r>
    </w:p>
    <w:p>
      <w:pPr>
        <w:pStyle w:val="Heading2"/>
        <w:keepNext/>
      </w:pPr>
      <w:r>
        <w:t xml:space="preserve">8.8 Hiệu chuẩn độ lệch không của con quay</w:t>
      </w:r>
    </w:p>
    <w:p>
      <w:pPr>
        <w:spacing w:after="120" w:line="290"/>
        <w:jc w:val="both"/>
      </w:pPr>
      <w:r>
        <w:rPr>
          <w:rFonts w:ascii="Arial" w:cs="Arial" w:eastAsia="Arial" w:hAnsi="Arial"/>
        </w:rPr>
        <w:t xml:space="preserve">Độ lệch không của con quay thay đổi theo nhiệt độ và theo từng lần cấp nguồn, nên phải hiệu chuẩn </w:t>
      </w:r>
      <w:r>
        <w:rPr>
          <w:rFonts w:ascii="Arial" w:cs="Arial" w:eastAsia="Arial" w:hAnsi="Arial"/>
          <w:b/>
          <w:bCs/>
        </w:rPr>
        <w:t xml:space="preserve">ở mỗi lần khởi động</w:t>
      </w:r>
      <w:r>
        <w:rPr>
          <w:rFonts w:ascii="Arial" w:cs="Arial" w:eastAsia="Arial" w:hAnsi="Arial"/>
        </w:rPr>
        <w:t xml:space="preserve">: lấy trung bình </w:t>
      </w:r>
      <w:r>
        <w:rPr>
          <w:rFonts w:ascii="Arial" w:cs="Arial" w:eastAsia="Arial" w:hAnsi="Arial"/>
          <w:b/>
          <w:bCs/>
        </w:rPr>
        <w:t xml:space="preserve">500 mẫu, cách nhau ≈ 3 ms (≈ 1,5 s)</w:t>
      </w:r>
      <w:r>
        <w:rPr>
          <w:rFonts w:ascii="Arial" w:cs="Arial" w:eastAsia="Arial" w:hAnsi="Arial"/>
        </w:rPr>
        <w:t xml:space="preserve"> khi robot đứng yên, rồi trừ khỏi mọi mẫu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robot phải nằm yên trong suốt quá trình hiệu chuẩn</w:t>
            </w:r>
          </w:p>
          <w:p>
            <w:pPr>
              <w:spacing w:after="50" w:line="270"/>
              <w:jc w:val="both"/>
            </w:pPr>
            <w:r>
              <w:rPr>
                <w:rFonts w:ascii="Arial" w:cs="Arial" w:eastAsia="Arial" w:hAnsi="Arial"/>
                <w:sz w:val="19"/>
                <w:szCs w:val="19"/>
              </w:rPr>
              <w:t xml:space="preserve">Mọi chuyển động trong giai đoạn này bị ghi thành độ lệch không, làm mọi phép tích phân góc sau đó sai. Quy trình vận hành: nạp xong, đặt robot nằm yên, rồi mới khởi động lại. Hiệu chuẩn khi robot đang nghiêng làm robot chạy lệch về một phía ngay khi thả tay.</w:t>
            </w:r>
          </w:p>
        </w:tc>
      </w:tr>
    </w:tbl>
    <w:p>
      <w:pPr>
        <w:spacing w:after="80"/>
      </w:pPr>
    </w:p>
    <w:p>
      <w:pPr>
        <w:pStyle w:val="Heading1"/>
        <w:pageBreakBefore/>
      </w:pPr>
      <w:r>
        <w:t xml:space="preserve">9. Giao diện truyền thông</w:t>
      </w:r>
    </w:p>
    <w:p>
      <w:pPr>
        <w:pStyle w:val="Heading2"/>
        <w:keepNext/>
      </w:pPr>
      <w:r>
        <w:t xml:space="preserve">9.1 UART0 — cổng nối tiếp phần cứng</w:t>
      </w:r>
    </w:p>
    <w:p>
      <w:pPr>
        <w:keepNext/>
        <w:spacing w:after="80" w:before="160"/>
      </w:pPr>
      <w:r>
        <w:rPr>
          <w:rFonts w:ascii="Arial" w:cs="Arial" w:eastAsia="Arial" w:hAnsi="Arial"/>
          <w:b/>
          <w:bCs/>
          <w:color w:val="1F3A5F"/>
          <w:sz w:val="19"/>
          <w:szCs w:val="19"/>
        </w:rPr>
        <w:t xml:space="preserve">Bảng 27. </w:t>
      </w:r>
      <w:r>
        <w:rPr>
          <w:rFonts w:ascii="Arial" w:cs="Arial" w:eastAsia="Arial" w:hAnsi="Arial"/>
          <w:b/>
          <w:bCs/>
          <w:color w:val="1F3A5F"/>
          <w:sz w:val="19"/>
          <w:szCs w:val="19"/>
        </w:rPr>
        <w:t xml:space="preserve">UART0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674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Chân</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D0 (PD0, RXD), D1 (PD1, TXD)</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Khung</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8N1 — 8 bit dữ liệu, không chẵn lẻ, 1 bit dừng</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Chế độ</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Nhân đôi tốc độ (U2X0 = 1)</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Hệ số chia</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UBRR = F_CPU / (8 × baud) − 1</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Dùng chung</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Cổng nạp USB-Serial và module JQ6500</w:t>
            </w:r>
          </w:p>
        </w:tc>
      </w:tr>
    </w:tbl>
    <w:p>
      <w:pPr>
        <w:spacing w:after="100"/>
      </w:pPr>
    </w:p>
    <w:p>
      <w:pPr>
        <w:keepNext/>
        <w:spacing w:after="80" w:before="160"/>
      </w:pPr>
      <w:r>
        <w:rPr>
          <w:rFonts w:ascii="Arial" w:cs="Arial" w:eastAsia="Arial" w:hAnsi="Arial"/>
          <w:b/>
          <w:bCs/>
          <w:color w:val="1F3A5F"/>
          <w:sz w:val="19"/>
          <w:szCs w:val="19"/>
        </w:rPr>
        <w:t xml:space="preserve">Bảng 28. </w:t>
      </w:r>
      <w:r>
        <w:rPr>
          <w:rFonts w:ascii="Arial" w:cs="Arial" w:eastAsia="Arial" w:hAnsi="Arial"/>
          <w:b/>
          <w:bCs/>
          <w:color w:val="1F3A5F"/>
          <w:sz w:val="19"/>
          <w:szCs w:val="19"/>
        </w:rPr>
        <w:t xml:space="preserve">Sai số tốc độ baud ở 16 MHz, U2X0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1735"/>
        <w:gridCol w:w="1349"/>
        <w:gridCol w:w="3084"/>
      </w:tblGrid>
      <w:tr>
        <w:trPr>
          <w:cantSplit/>
          <w:tblHeader/>
        </w:trPr>
        <w:tc>
          <w:tcPr>
            <w:tcW w:type="dxa" w:w="173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Baud danh định</w:t>
            </w:r>
          </w:p>
        </w:tc>
        <w:tc>
          <w:tcPr>
            <w:tcW w:type="dxa" w:w="173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UBRR</w:t>
            </w:r>
          </w:p>
        </w:tc>
        <w:tc>
          <w:tcPr>
            <w:tcW w:type="dxa" w:w="173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Baud thực</w:t>
            </w:r>
          </w:p>
        </w:tc>
        <w:tc>
          <w:tcPr>
            <w:tcW w:type="dxa" w:w="134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Sai số</w:t>
            </w:r>
          </w:p>
        </w:tc>
        <w:tc>
          <w:tcPr>
            <w:tcW w:type="dxa" w:w="308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Đánh giá</w:t>
            </w:r>
          </w:p>
        </w:tc>
      </w:tr>
      <w:tr>
        <w:trPr>
          <w:cantSplit/>
        </w:trPr>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9.600</w:t>
            </w:r>
          </w:p>
        </w:tc>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207</w:t>
            </w:r>
          </w:p>
        </w:tc>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9.615,4</w:t>
            </w:r>
          </w:p>
        </w:tc>
        <w:tc>
          <w:tcPr>
            <w:tcW w:type="dxa" w:w="134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+0,16 %</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Khuyến nghị cho kênh chẩn đoán</w:t>
            </w:r>
          </w:p>
        </w:tc>
      </w:tr>
      <w:tr>
        <w:trPr>
          <w:cantSplit/>
        </w:trPr>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57.600</w:t>
            </w:r>
          </w:p>
        </w:tc>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34 (làm tròn)</w:t>
            </w:r>
          </w:p>
        </w:tc>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57.142,9</w:t>
            </w:r>
          </w:p>
        </w:tc>
        <w:tc>
          <w:tcPr>
            <w:tcW w:type="dxa" w:w="134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−0,79 %</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Dùng khi nạp; phải làm tròn</w:t>
            </w:r>
          </w:p>
        </w:tc>
      </w:tr>
      <w:tr>
        <w:trPr>
          <w:cantSplit/>
        </w:trPr>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57.600</w:t>
            </w:r>
          </w:p>
        </w:tc>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33 (cắt xuống)</w:t>
            </w:r>
          </w:p>
        </w:tc>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58.823,5</w:t>
            </w:r>
          </w:p>
        </w:tc>
        <w:tc>
          <w:tcPr>
            <w:tcW w:type="dxa" w:w="134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+2,12 %</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Sai số lớn</w:t>
            </w:r>
          </w:p>
        </w:tc>
      </w:tr>
      <w:tr>
        <w:trPr>
          <w:cantSplit/>
        </w:trPr>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115.200</w:t>
            </w:r>
          </w:p>
        </w:tc>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16</w:t>
            </w:r>
          </w:p>
        </w:tc>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117.647,1</w:t>
            </w:r>
          </w:p>
        </w:tc>
        <w:tc>
          <w:tcPr>
            <w:tcW w:type="dxa" w:w="134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+2,12 %</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dùng trên bo này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phép chia nguyên làm lệch UBRR</w:t>
            </w:r>
          </w:p>
          <w:p>
            <w:pPr>
              <w:spacing w:after="50" w:line="270"/>
              <w:jc w:val="both"/>
            </w:pPr>
            <w:r>
              <w:rPr>
                <w:rFonts w:ascii="Arial" w:cs="Arial" w:eastAsia="Arial" w:hAnsi="Arial"/>
                <w:sz w:val="19"/>
                <w:szCs w:val="19"/>
              </w:rPr>
              <w:t xml:space="preserve">Viết thẳng </w:t>
            </w:r>
            <w:r>
              <w:rPr>
                <w:rFonts w:ascii="Consolas" w:cs="Consolas" w:eastAsia="Consolas" w:hAnsi="Consolas"/>
                <w:color w:val="8A2D0A"/>
                <w:sz w:val="18"/>
                <w:szCs w:val="18"/>
              </w:rPr>
              <w:t xml:space="preserve">F_CPU/(8UL*baud) − 1</w:t>
            </w:r>
            <w:r>
              <w:rPr>
                <w:rFonts w:ascii="Arial" w:cs="Arial" w:eastAsia="Arial" w:hAnsi="Arial"/>
                <w:sz w:val="19"/>
                <w:szCs w:val="19"/>
              </w:rPr>
              <w:t xml:space="preserve"> trong C sẽ cắt xuống chứ không làm tròn. Ở 9.600 và 115.200 hai cách cho cùng kết quả; ở 57.600 thì không. Dùng công thức làm tròn nếu firmware cần 57.600.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8F5EE" w:sz="4"/>
              <w:left w:val="single" w:color="2E8B57" w:sz="24"/>
              <w:bottom w:val="single" w:color="E8F5EE" w:sz="4"/>
              <w:right w:val="single" w:color="E8F5EE" w:sz="4"/>
            </w:tcBorders>
            <w:shd w:fill="E8F5EE" w:color="auto" w:val="clear"/>
            <w:tcMar>
              <w:top w:type="dxa" w:w="110"/>
              <w:left w:type="dxa" w:w="200"/>
              <w:bottom w:type="dxa" w:w="110"/>
              <w:right w:type="dxa" w:w="160"/>
            </w:tcMar>
          </w:tcPr>
          <w:p>
            <w:pPr>
              <w:keepNext/>
              <w:spacing w:after="60"/>
            </w:pPr>
            <w:r>
              <w:rPr>
                <w:rFonts w:ascii="Arial" w:cs="Arial" w:eastAsia="Arial" w:hAnsi="Arial"/>
                <w:b/>
                <w:bCs/>
                <w:color w:val="2E8B57"/>
                <w:sz w:val="20"/>
                <w:szCs w:val="20"/>
              </w:rPr>
              <w:t xml:space="preserve">KHUYẾN NGHỊ — </w:t>
            </w:r>
            <w:r>
              <w:rPr>
                <w:rFonts w:ascii="Arial" w:cs="Arial" w:eastAsia="Arial" w:hAnsi="Arial"/>
                <w:b/>
                <w:bCs/>
                <w:color w:val="1E2430"/>
                <w:sz w:val="20"/>
                <w:szCs w:val="20"/>
              </w:rPr>
              <w:t xml:space="preserve">dùng 9.600 baud cho kênh chẩn đoán</w:t>
            </w:r>
          </w:p>
          <w:p>
            <w:pPr>
              <w:spacing w:after="50" w:line="270"/>
              <w:jc w:val="both"/>
            </w:pPr>
            <w:r>
              <w:rPr>
                <w:rFonts w:ascii="Arial" w:cs="Arial" w:eastAsia="Arial" w:hAnsi="Arial"/>
                <w:sz w:val="19"/>
                <w:szCs w:val="19"/>
              </w:rPr>
              <w:t xml:space="preserve">Ở 115.200 baud, sai số 2,1 % cộng nhiễu đóng ngắt của động cơ bước ngay cạnh đường truyền làm dữ liệu không đọc được ổn định. Khi đường truyền mất byte, hạ tốc độ trước khi nghi ngờ firmware.</w:t>
            </w:r>
          </w:p>
        </w:tc>
      </w:tr>
    </w:tbl>
    <w:p>
      <w:pPr>
        <w:spacing w:after="80"/>
      </w:pPr>
    </w:p>
    <w:p>
      <w:pPr>
        <w:pStyle w:val="Heading2"/>
        <w:keepNext/>
      </w:pPr>
      <w:r>
        <w:t xml:space="preserve">9.2 Điện trở kéo lên đường nhận RXD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bật kéo lên nội bộ trên D0</w:t>
            </w:r>
          </w:p>
          <w:p>
            <w:pPr>
              <w:spacing w:after="50" w:line="270"/>
              <w:jc w:val="both"/>
            </w:pPr>
            <w:r>
              <w:rPr>
                <w:rFonts w:ascii="Arial" w:cs="Arial" w:eastAsia="Arial" w:hAnsi="Arial"/>
                <w:sz w:val="19"/>
                <w:szCs w:val="19"/>
              </w:rPr>
              <w:t xml:space="preserve">Khi rút cáp USB, chân D0 không còn được giữ mức; đường mạch hở thành ăng-ten, nhiễu đóng ngắt từ động cơ tạo sườn xuống giả và USART sinh byte ngẫu nhiên. Phần mềm không phân biệt được byte nhiễu với dữ liệu thật — một byte nhiễu trùng mã lệnh là đủ để robot tự chạy.</w:t>
            </w:r>
          </w:p>
          <w:p>
            <w:pPr>
              <w:spacing w:after="50" w:line="270"/>
              <w:jc w:val="both"/>
            </w:pPr>
            <w:r>
              <w:rPr>
                <w:rFonts w:ascii="Consolas" w:cs="Consolas" w:eastAsia="Consolas" w:hAnsi="Consolas"/>
                <w:color w:val="8A2D0A"/>
                <w:sz w:val="18"/>
                <w:szCs w:val="18"/>
              </w:rPr>
              <w:t xml:space="preserve">PORTD |= (1 &lt;&lt; PD0);</w:t>
            </w:r>
            <w:r>
              <w:rPr>
                <w:rFonts w:ascii="Arial" w:cs="Arial" w:eastAsia="Arial" w:hAnsi="Arial"/>
                <w:sz w:val="19"/>
                <w:szCs w:val="19"/>
              </w:rPr>
              <w:t xml:space="preserve">  /</w:t>
            </w:r>
            <w:r>
              <w:rPr>
                <w:rFonts w:ascii="Arial" w:cs="Arial" w:eastAsia="Arial" w:hAnsi="Arial"/>
                <w:i/>
                <w:iCs/>
                <w:sz w:val="19"/>
                <w:szCs w:val="19"/>
              </w:rPr>
              <w:t xml:space="preserve"> kéo lên nội bộ trên RXD </w:t>
            </w:r>
            <w:r>
              <w:rPr>
                <w:rFonts w:ascii="Arial" w:cs="Arial" w:eastAsia="Arial" w:hAnsi="Arial"/>
                <w:sz w:val="19"/>
                <w:szCs w:val="19"/>
              </w:rPr>
              <w:t xml:space="preserve">/</w:t>
            </w:r>
          </w:p>
        </w:tc>
      </w:tr>
    </w:tbl>
    <w:p>
      <w:pPr>
        <w:spacing w:after="80"/>
      </w:pPr>
    </w:p>
    <w:p>
      <w:pPr>
        <w:pStyle w:val="Heading2"/>
        <w:keepNext/>
      </w:pPr>
      <w:r>
        <w:t xml:space="preserve">9.3 Truyền không chặn</w:t>
      </w:r>
    </w:p>
    <w:p>
      <w:pPr>
        <w:spacing w:after="120" w:line="290"/>
        <w:jc w:val="both"/>
      </w:pPr>
      <w:r>
        <w:rPr>
          <w:rFonts w:ascii="Arial" w:cs="Arial" w:eastAsia="Arial" w:hAnsi="Arial"/>
        </w:rPr>
        <w:t xml:space="preserve">Thời gian truyền phải tính trước: </w:t>
      </w:r>
      <w:r>
        <w:rPr>
          <w:rFonts w:ascii="Consolas" w:cs="Consolas" w:eastAsia="Consolas" w:hAnsi="Consolas"/>
          <w:color w:val="8A2D0A"/>
          <w:sz w:val="20"/>
          <w:szCs w:val="20"/>
        </w:rPr>
        <w:t xml:space="preserve">số_ký_tự × 10 bit / baud</w:t>
      </w:r>
      <w:r>
        <w:rPr>
          <w:rFonts w:ascii="Arial" w:cs="Arial" w:eastAsia="Arial" w:hAnsi="Arial"/>
        </w:rPr>
        <w:t xml:space="preserve">. Ví dụ 60 ký tự ở 9.600 baud mất </w:t>
      </w:r>
      <w:r>
        <w:rPr>
          <w:rFonts w:ascii="Arial" w:cs="Arial" w:eastAsia="Arial" w:hAnsi="Arial"/>
          <w:b/>
          <w:bCs/>
        </w:rPr>
        <w:t xml:space="preserve">62,5 ms</w:t>
      </w:r>
      <w:r>
        <w:rPr>
          <w:rFonts w:ascii="Arial" w:cs="Arial" w:eastAsia="Arial" w:hAnsi="Arial"/>
        </w:rPr>
        <w:t xml:space="preserve"> — gấp hàng chục lần chu kỳ vòng điều khiển.</w:t>
      </w:r>
    </w:p>
    <w:p>
      <w:pPr>
        <w:pStyle w:val="ListParagraph"/>
        <w:numPr>
          <w:ilvl w:val="0"/>
          <w:numId w:val="2"/>
        </w:numPr>
        <w:spacing w:after="70" w:line="280"/>
      </w:pPr>
      <w:r>
        <w:rPr>
          <w:rFonts w:ascii="Arial" w:cs="Arial" w:eastAsia="Arial" w:hAnsi="Arial"/>
        </w:rPr>
        <w:t xml:space="preserve">Hàm gửi đẩy byte vào </w:t>
      </w:r>
      <w:r>
        <w:rPr>
          <w:rFonts w:ascii="Arial" w:cs="Arial" w:eastAsia="Arial" w:hAnsi="Arial"/>
          <w:b/>
          <w:bCs/>
        </w:rPr>
        <w:t xml:space="preserve">bộ đệm vòng</w:t>
      </w:r>
      <w:r>
        <w:rPr>
          <w:rFonts w:ascii="Arial" w:cs="Arial" w:eastAsia="Arial" w:hAnsi="Arial"/>
        </w:rPr>
        <w:t xml:space="preserve"> rồi trả về ngay; ngắt UDRE đảm nhiệm việc truyền.</w:t>
      </w:r>
    </w:p>
    <w:p>
      <w:pPr>
        <w:pStyle w:val="ListParagraph"/>
        <w:numPr>
          <w:ilvl w:val="0"/>
          <w:numId w:val="2"/>
        </w:numPr>
        <w:spacing w:after="70" w:line="280"/>
      </w:pPr>
      <w:r>
        <w:rPr>
          <w:rFonts w:ascii="Arial" w:cs="Arial" w:eastAsia="Arial" w:hAnsi="Arial"/>
        </w:rPr>
        <w:t xml:space="preserve">Bộ đệm phát phải </w:t>
      </w:r>
      <w:r>
        <w:rPr>
          <w:rFonts w:ascii="Arial" w:cs="Arial" w:eastAsia="Arial" w:hAnsi="Arial"/>
          <w:b/>
          <w:bCs/>
        </w:rPr>
        <w:t xml:space="preserve">lớn hơn bản tin dài nhất</w:t>
      </w:r>
      <w:r>
        <w:rPr>
          <w:rFonts w:ascii="Arial" w:cs="Arial" w:eastAsia="Arial" w:hAnsi="Arial"/>
        </w:rPr>
        <w:t xml:space="preserve">. Khi đệm đầy, </w:t>
      </w:r>
      <w:r>
        <w:rPr>
          <w:rFonts w:ascii="Arial" w:cs="Arial" w:eastAsia="Arial" w:hAnsi="Arial"/>
          <w:b/>
          <w:bCs/>
        </w:rPr>
        <w:t xml:space="preserve">bỏ byte, không chờ</w:t>
      </w:r>
      <w:r>
        <w:rPr>
          <w:rFonts w:ascii="Arial" w:cs="Arial" w:eastAsia="Arial" w:hAnsi="Arial"/>
        </w:rPr>
        <w:t xml:space="preserve">, và tăng một bộ đếm số byte bị bỏ để phát hiện bản tin bị cắt.</w:t>
      </w:r>
    </w:p>
    <w:p>
      <w:pPr>
        <w:pStyle w:val="ListParagraph"/>
        <w:numPr>
          <w:ilvl w:val="0"/>
          <w:numId w:val="2"/>
        </w:numPr>
        <w:spacing w:after="70" w:line="280"/>
      </w:pPr>
      <w:r>
        <w:rPr>
          <w:rFonts w:ascii="Arial" w:cs="Arial" w:eastAsia="Arial" w:hAnsi="Arial"/>
        </w:rPr>
        <w:t xml:space="preserve">Kích thước đệm là luỹ thừa của 2 để phép lấy dư rút gọn thành phép AND (thao tác nằm trong ngắt).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hai quy tắc ngắt USART</w:t>
            </w:r>
          </w:p>
          <w:p>
            <w:pPr>
              <w:spacing w:after="50" w:line="270"/>
              <w:jc w:val="both"/>
            </w:pPr>
            <w:r>
              <w:rPr>
                <w:rFonts w:ascii="Arial" w:cs="Arial" w:eastAsia="Arial" w:hAnsi="Arial"/>
                <w:b/>
                <w:bCs/>
                <w:sz w:val="19"/>
                <w:szCs w:val="19"/>
              </w:rPr>
              <w:t xml:space="preserve">Luôn đọc UDR0 trong ngắt thu</w:t>
            </w:r>
            <w:r>
              <w:rPr>
                <w:rFonts w:ascii="Arial" w:cs="Arial" w:eastAsia="Arial" w:hAnsi="Arial"/>
                <w:sz w:val="19"/>
                <w:szCs w:val="19"/>
              </w:rPr>
              <w:t xml:space="preserve">, kể cả khi đệm đầy và byte bị bỏ — cờ ngắt chỉ xoá khi đọc UDR0; không đọc thì ngắt kích hoạt lại ngay lập tức, vi điều khiển kẹt trong vòng lặp ngắt.</w:t>
            </w:r>
          </w:p>
          <w:p>
            <w:pPr>
              <w:spacing w:after="50" w:line="270"/>
              <w:jc w:val="both"/>
            </w:pPr>
            <w:r>
              <w:rPr>
                <w:rFonts w:ascii="Arial" w:cs="Arial" w:eastAsia="Arial" w:hAnsi="Arial"/>
                <w:b/>
                <w:bCs/>
                <w:sz w:val="19"/>
                <w:szCs w:val="19"/>
              </w:rPr>
              <w:t xml:space="preserve">Tắt UDRIE0 khi đệm phát rỗng</w:t>
            </w:r>
            <w:r>
              <w:rPr>
                <w:rFonts w:ascii="Arial" w:cs="Arial" w:eastAsia="Arial" w:hAnsi="Arial"/>
                <w:sz w:val="19"/>
                <w:szCs w:val="19"/>
              </w:rPr>
              <w:t xml:space="preserve"> — ngắt UDRE là ngắt theo mức, kích hoạt liên tục chừng nào còn được cho phép và thanh ghi còn rỗng.</w:t>
            </w:r>
          </w:p>
        </w:tc>
      </w:tr>
    </w:tbl>
    <w:p>
      <w:pPr>
        <w:spacing w:after="80"/>
      </w:pPr>
    </w:p>
    <w:p>
      <w:pPr>
        <w:pStyle w:val="Heading2"/>
        <w:keepNext/>
      </w:pPr>
      <w:r>
        <w:t xml:space="preserve">9.4 Thanh ghi USART</w:t>
      </w:r>
    </w:p>
    <w:p>
      <w:pPr>
        <w:keepNext/>
        <w:spacing w:after="80" w:before="160"/>
      </w:pPr>
      <w:r>
        <w:rPr>
          <w:rFonts w:ascii="Arial" w:cs="Arial" w:eastAsia="Arial" w:hAnsi="Arial"/>
          <w:b/>
          <w:bCs/>
          <w:color w:val="1F3A5F"/>
          <w:sz w:val="19"/>
          <w:szCs w:val="19"/>
        </w:rPr>
        <w:t xml:space="preserve">Bảng 29. </w:t>
      </w:r>
      <w:r>
        <w:rPr>
          <w:rFonts w:ascii="Arial" w:cs="Arial" w:eastAsia="Arial" w:hAnsi="Arial"/>
          <w:b/>
          <w:bCs/>
          <w:color w:val="1F3A5F"/>
          <w:sz w:val="19"/>
          <w:szCs w:val="19"/>
        </w:rPr>
        <w:t xml:space="preserve">Giá trị thanh ghi USART — 9.600 baud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gridCol w:w="3855"/>
      </w:tblGrid>
      <w:tr>
        <w:trPr>
          <w:cantSplit/>
          <w:tblHeader/>
        </w:trPr>
        <w:tc>
          <w:tcPr>
            <w:tcW w:type="dxa" w:w="23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347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385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Giải thích</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UBRR0H : UBRR0L</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 : 207</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Ghi byte cao trước, byte thấp sau</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UCSR0A</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(1 &lt;&lt; U2X0)</w:t>
            </w:r>
            <w:r>
              <w:rPr>
                <w:rFonts w:ascii="Arial" w:cs="Arial" w:eastAsia="Arial" w:hAnsi="Arial"/>
                <w:sz w:val="19"/>
                <w:szCs w:val="19"/>
              </w:rPr>
              <w:t xml:space="preserve"> = 0x02</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Nhân đôi tốc độ</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UCSR0C</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UCSZ01 | UCSZ00</w:t>
            </w:r>
            <w:r>
              <w:rPr>
                <w:rFonts w:ascii="Arial" w:cs="Arial" w:eastAsia="Arial" w:hAnsi="Arial"/>
                <w:sz w:val="19"/>
                <w:szCs w:val="19"/>
              </w:rPr>
              <w:t xml:space="preserve"> = 0x06</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 bit dữ liệu, 8N1</w:t>
            </w:r>
          </w:p>
        </w:tc>
      </w:tr>
      <w:tr>
        <w:trPr>
          <w:cantSplit/>
        </w:trPr>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UCSR0B</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TXEN0 | RXEN0 | RXCIE0</w:t>
            </w:r>
            <w:r>
              <w:rPr>
                <w:rFonts w:ascii="Arial" w:cs="Arial" w:eastAsia="Arial" w:hAnsi="Arial"/>
                <w:sz w:val="19"/>
                <w:szCs w:val="19"/>
              </w:rPr>
              <w:t xml:space="preserve"> = 0x98</w:t>
            </w:r>
          </w:p>
        </w:tc>
        <w:tc>
          <w:tcPr>
            <w:tcW w:type="dxa" w:w="385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Bật phát, bật thu, cho phép ngắt thu</w:t>
            </w:r>
          </w:p>
        </w:tc>
      </w:tr>
      <w:tr>
        <w:trPr>
          <w:cantSplit/>
        </w:trPr>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UDRIE0</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đặt khi có byte chờ, xoá khi đệm rỗng</w:t>
            </w:r>
          </w:p>
        </w:tc>
        <w:tc>
          <w:tcPr>
            <w:tcW w:type="dxa" w:w="385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Điều khiển ngắt thanh ghi dữ liệu rỗng</w:t>
            </w:r>
          </w:p>
        </w:tc>
      </w:tr>
    </w:tbl>
    <w:p>
      <w:pPr>
        <w:spacing w:after="100"/>
      </w:pPr>
    </w:p>
    <w:p>
      <w:pPr>
        <w:pStyle w:val="Heading2"/>
        <w:keepNext/>
      </w:pPr>
      <w:r>
        <w:t xml:space="preserve">9.5 JQ6500 — module phát âm thanh</w:t>
      </w:r>
    </w:p>
    <w:p>
      <w:pPr>
        <w:spacing w:after="120" w:line="290"/>
        <w:jc w:val="both"/>
      </w:pPr>
      <w:r>
        <w:rPr>
          <w:rFonts w:ascii="Arial" w:cs="Arial" w:eastAsia="Arial" w:hAnsi="Arial"/>
        </w:rPr>
        <w:t xml:space="preserve">Nhận lệnh nối tiếp trên D0/D1, tức dùng chung USART với cổng nạp và kênh chẩn đoán. Phải </w:t>
      </w:r>
      <w:r>
        <w:rPr>
          <w:rFonts w:ascii="Arial" w:cs="Arial" w:eastAsia="Arial" w:hAnsi="Arial"/>
          <w:b/>
          <w:bCs/>
        </w:rPr>
        <w:t xml:space="preserve">tháo module khi nạp chương trình</w:t>
      </w:r>
      <w:r>
        <w:rPr>
          <w:rFonts w:ascii="Arial" w:cs="Arial" w:eastAsia="Arial" w:hAnsi="Arial"/>
        </w:rPr>
        <w:t xml:space="preserve"> và </w:t>
      </w:r>
      <w:r>
        <w:rPr>
          <w:rFonts w:ascii="Arial" w:cs="Arial" w:eastAsia="Arial" w:hAnsi="Arial"/>
          <w:b/>
          <w:bCs/>
        </w:rPr>
        <w:t xml:space="preserve">khi dùng UART0 làm kênh chẩn đoán</w:t>
      </w:r>
      <w:r>
        <w:rPr>
          <w:rFonts w:ascii="Arial" w:cs="Arial" w:eastAsia="Arial" w:hAnsi="Arial"/>
        </w:rPr>
        <w:t xml:space="preserve">; firmware không mở đồng thời hai mục đích trên cùng một UART.</w:t>
      </w:r>
    </w:p>
    <w:p>
      <w:pPr>
        <w:pStyle w:val="Heading1"/>
        <w:pageBreakBefore/>
      </w:pPr>
      <w:r>
        <w:t xml:space="preserve">10. Ngoại vi báo hiệu, đo lường và điểm đo</w:t>
      </w:r>
    </w:p>
    <w:p>
      <w:pPr>
        <w:keepNext/>
        <w:spacing w:after="60" w:before="120"/>
        <w:jc w:val="center"/>
      </w:pPr>
      <w:r>
        <w:drawing>
          <wp:inline distT="0" distB="0" distL="0" distR="0">
            <wp:extent cx="6096000" cy="3552825"/>
            <wp:effectExtent t="0" r="0" b="0" l="0"/>
            <wp:docPr id="1" name="f11" descr="Mạch giao tiếp của nút nhấn, còi, chuỗi WS2812 và cảm biến siêu âm SRF04." title="Mạch giao tiếp của nút nhấn, còi, chuỗi WS2812 và cảm biến siêu âm SR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552825"/>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10. </w:t>
      </w:r>
      <w:r>
        <w:rPr>
          <w:rFonts w:ascii="Arial" w:cs="Arial" w:eastAsia="Arial" w:hAnsi="Arial"/>
          <w:i/>
          <w:iCs/>
          <w:color w:val="5A6475"/>
          <w:sz w:val="18"/>
          <w:szCs w:val="18"/>
        </w:rPr>
        <w:t xml:space="preserve">Mạch giao tiếp của nút nhấn, còi, chuỗi WS2812 và cảm biến siêu âm SRF04.</w:t>
      </w:r>
    </w:p>
    <w:p>
      <w:pPr>
        <w:pStyle w:val="Heading2"/>
        <w:keepNext/>
      </w:pPr>
      <w:r>
        <w:t xml:space="preserve">10.1 Còi chip — D10</w:t>
      </w:r>
    </w:p>
    <w:p>
      <w:pPr>
        <w:spacing w:after="120" w:line="290"/>
        <w:jc w:val="both"/>
      </w:pPr>
      <w:r>
        <w:rPr>
          <w:rFonts w:ascii="Arial" w:cs="Arial" w:eastAsia="Arial" w:hAnsi="Arial"/>
        </w:rPr>
        <w:t xml:space="preserve">Nối qua điện trở hạn dòng R1 = 100 Ω, điều khiển bằng mức logic trên PB2, không cần PWM. Còi là kênh báo hiệu duy nhất còn dùng được khi robot chạy độc lập, không cáp. Hiện thực bằng đếm ngược số chu kỳ trong tác vụ định kỳ — không dùng vòng chờ.</w:t>
      </w:r>
    </w:p>
    <w:p>
      <w:pPr>
        <w:pStyle w:val="Heading2"/>
        <w:keepNext/>
      </w:pPr>
      <w:r>
        <w:t xml:space="preserve">10.2 WS2812 × 4 — D11</w:t>
      </w:r>
    </w:p>
    <w:p>
      <w:pPr>
        <w:keepNext/>
        <w:spacing w:after="80" w:before="160"/>
      </w:pPr>
      <w:r>
        <w:rPr>
          <w:rFonts w:ascii="Arial" w:cs="Arial" w:eastAsia="Arial" w:hAnsi="Arial"/>
          <w:b/>
          <w:bCs/>
          <w:color w:val="1F3A5F"/>
          <w:sz w:val="19"/>
          <w:szCs w:val="19"/>
        </w:rPr>
        <w:t xml:space="preserve">Bảng 30. </w:t>
      </w:r>
      <w:r>
        <w:rPr>
          <w:rFonts w:ascii="Arial" w:cs="Arial" w:eastAsia="Arial" w:hAnsi="Arial"/>
          <w:b/>
          <w:bCs/>
          <w:color w:val="1F3A5F"/>
          <w:sz w:val="19"/>
          <w:szCs w:val="19"/>
        </w:rPr>
        <w:t xml:space="preserve">Chuỗi đèn WS2812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636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r>
      <w:tr>
        <w:trPr>
          <w:cantSplit/>
        </w:trPr>
        <w:tc>
          <w:tcPr>
            <w:tcW w:type="dxa" w:w="327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Chân dữ liệu</w:t>
            </w:r>
          </w:p>
        </w:tc>
        <w:tc>
          <w:tcPr>
            <w:tcW w:type="dxa" w:w="636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D11 (PB3)</w:t>
            </w:r>
          </w:p>
        </w:tc>
      </w:tr>
      <w:tr>
        <w:trPr>
          <w:cantSplit/>
        </w:trPr>
        <w:tc>
          <w:tcPr>
            <w:tcW w:type="dxa" w:w="327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Số đèn</w:t>
            </w:r>
          </w:p>
        </w:tc>
        <w:tc>
          <w:tcPr>
            <w:tcW w:type="dxa" w:w="636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 (L1…L4), mắc nối tiếp DIN → DOUT</w:t>
            </w:r>
          </w:p>
        </w:tc>
      </w:tr>
      <w:tr>
        <w:trPr>
          <w:cantSplit/>
        </w:trPr>
        <w:tc>
          <w:tcPr>
            <w:tcW w:type="dxa" w:w="327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Giao thức</w:t>
            </w:r>
          </w:p>
        </w:tc>
        <w:tc>
          <w:tcPr>
            <w:tcW w:type="dxa" w:w="636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Một dây, mã hoá độ rộng xung, định thời cỡ 100 ns</w:t>
            </w:r>
          </w:p>
        </w:tc>
      </w:tr>
      <w:tr>
        <w:trPr>
          <w:cantSplit/>
        </w:trPr>
        <w:tc>
          <w:tcPr>
            <w:tcW w:type="dxa" w:w="327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Thời gian ghi cả chuỗi</w:t>
            </w:r>
          </w:p>
        </w:tc>
        <w:tc>
          <w:tcPr>
            <w:tcW w:type="dxa" w:w="636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120 µs, </w:t>
            </w:r>
            <w:r>
              <w:rPr>
                <w:rFonts w:ascii="Arial" w:cs="Arial" w:eastAsia="Arial" w:hAnsi="Arial"/>
                <w:sz w:val="19"/>
                <w:szCs w:val="19"/>
              </w:rPr>
              <w:t xml:space="preserve">phải cấm ngắt</w:t>
            </w:r>
            <w:r>
              <w:rPr>
                <w:rFonts w:ascii="Arial" w:cs="Arial" w:eastAsia="Arial" w:hAnsi="Arial"/>
                <w:sz w:val="19"/>
                <w:szCs w:val="19"/>
              </w:rPr>
              <w:t xml:space="preserve"> suốt thời gian này</w:t>
            </w:r>
          </w:p>
        </w:tc>
      </w:tr>
      <w:tr>
        <w:trPr>
          <w:cantSplit/>
        </w:trPr>
        <w:tc>
          <w:tcPr>
            <w:tcW w:type="dxa" w:w="327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Dòng tối đa</w:t>
            </w:r>
          </w:p>
        </w:tc>
        <w:tc>
          <w:tcPr>
            <w:tcW w:type="dxa" w:w="636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240 mA (4 đèn trắng, độ sáng cao) qua 78M05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F1E7" w:sz="4"/>
              <w:left w:val="single" w:color="C8641E" w:sz="24"/>
              <w:bottom w:val="single" w:color="FDF1E7" w:sz="4"/>
              <w:right w:val="single" w:color="FDF1E7" w:sz="4"/>
            </w:tcBorders>
            <w:shd w:fill="FDF1E7" w:color="auto" w:val="clear"/>
            <w:tcMar>
              <w:top w:type="dxa" w:w="110"/>
              <w:left w:type="dxa" w:w="200"/>
              <w:bottom w:type="dxa" w:w="110"/>
              <w:right w:type="dxa" w:w="160"/>
            </w:tcMar>
          </w:tcPr>
          <w:p>
            <w:pPr>
              <w:keepNext/>
              <w:spacing w:after="60"/>
            </w:pPr>
            <w:r>
              <w:rPr>
                <w:rFonts w:ascii="Arial" w:cs="Arial" w:eastAsia="Arial" w:hAnsi="Arial"/>
                <w:b/>
                <w:bCs/>
                <w:color w:val="C8641E"/>
                <w:sz w:val="20"/>
                <w:szCs w:val="20"/>
              </w:rPr>
              <w:t xml:space="preserve">⚠ GIỚI HẠN THIẾT KẾ — </w:t>
            </w:r>
            <w:r>
              <w:rPr>
                <w:rFonts w:ascii="Arial" w:cs="Arial" w:eastAsia="Arial" w:hAnsi="Arial"/>
                <w:b/>
                <w:bCs/>
                <w:color w:val="1E2430"/>
                <w:sz w:val="20"/>
                <w:szCs w:val="20"/>
              </w:rPr>
              <w:t xml:space="preserve">ghi chuỗi đèn làm lỡ nhiều lần ngắt sinh xung</w:t>
            </w:r>
          </w:p>
          <w:p>
            <w:pPr>
              <w:spacing w:after="50" w:line="270"/>
              <w:jc w:val="both"/>
            </w:pPr>
            <w:r>
              <w:rPr>
                <w:rFonts w:ascii="Arial" w:cs="Arial" w:eastAsia="Arial" w:hAnsi="Arial"/>
                <w:sz w:val="19"/>
                <w:szCs w:val="19"/>
              </w:rPr>
              <w:t xml:space="preserve">Cấm ngắt 120 µs liên tục tương đương bỏ lỡ khoảng sáu lần ngắt 20 µs. Chỉ ghi ở tầng nền và không ghi khi robot đang cân bằng nếu chưa đo ảnh hưởng.</w:t>
            </w:r>
          </w:p>
        </w:tc>
      </w:tr>
    </w:tbl>
    <w:p>
      <w:pPr>
        <w:spacing w:after="80"/>
      </w:pPr>
    </w:p>
    <w:p>
      <w:pPr>
        <w:pStyle w:val="Heading2"/>
        <w:keepNext/>
      </w:pPr>
      <w:r>
        <w:t xml:space="preserve">10.3 Nút nhấn — D12</w:t>
      </w:r>
    </w:p>
    <w:p>
      <w:pPr>
        <w:spacing w:after="120" w:line="290"/>
        <w:jc w:val="both"/>
      </w:pPr>
      <w:r>
        <w:rPr>
          <w:rFonts w:ascii="Arial" w:cs="Arial" w:eastAsia="Arial" w:hAnsi="Arial"/>
        </w:rPr>
        <w:t xml:space="preserve">Tích cực thấp, kéo lên ngoài R5 = 10 kΩ, chống dội bằng tụ C9 = 100 nF. Firmware chỉ cần lấy mẫu theo nhịp ở tầng nền; </w:t>
      </w:r>
      <w:r>
        <w:rPr>
          <w:rFonts w:ascii="Arial" w:cs="Arial" w:eastAsia="Arial" w:hAnsi="Arial"/>
          <w:b/>
          <w:bCs/>
        </w:rPr>
        <w:t xml:space="preserve">không cần lọc chống dội bằng phần mềm</w:t>
      </w:r>
      <w:r>
        <w:rPr>
          <w:rFonts w:ascii="Arial" w:cs="Arial" w:eastAsia="Arial" w:hAnsi="Arial"/>
        </w:rPr>
        <w:t xml:space="preserve">. Đây là đường nhập lệnh duy nhất không cần cáp.</w:t>
      </w:r>
    </w:p>
    <w:p>
      <w:pPr>
        <w:pStyle w:val="Heading2"/>
        <w:keepNext/>
      </w:pPr>
      <w:r>
        <w:t xml:space="preserve">10.4 SRF04 — cảm biến siêu âm</w:t>
      </w:r>
    </w:p>
    <w:p>
      <w:pPr>
        <w:spacing w:after="120" w:line="290"/>
        <w:jc w:val="both"/>
      </w:pPr>
      <w:r>
        <w:rPr>
          <w:rFonts w:ascii="Arial" w:cs="Arial" w:eastAsia="Arial" w:hAnsi="Arial"/>
        </w:rPr>
        <w:t xml:space="preserve">TRIG trên D3 (xung kích 10 µs), ECHO trên D2 — nối INT0/PCINT18. Độ rộng xung vọng tỉ lệ với khoảng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đo độ rộng xung bằng ngắt</w:t>
            </w:r>
          </w:p>
          <w:p>
            <w:pPr>
              <w:spacing w:after="50" w:line="270"/>
              <w:jc w:val="both"/>
            </w:pPr>
            <w:r>
              <w:rPr>
                <w:rFonts w:ascii="Arial" w:cs="Arial" w:eastAsia="Arial" w:hAnsi="Arial"/>
                <w:sz w:val="19"/>
                <w:szCs w:val="19"/>
              </w:rPr>
              <w:t xml:space="preserve">Chân vọng được nối vào ngắt ngoài chính vì mục đích này. Đo bằng vòng chờ (kiểu </w:t>
            </w:r>
            <w:r>
              <w:rPr>
                <w:rFonts w:ascii="Consolas" w:cs="Consolas" w:eastAsia="Consolas" w:hAnsi="Consolas"/>
                <w:color w:val="8A2D0A"/>
                <w:sz w:val="18"/>
                <w:szCs w:val="18"/>
              </w:rPr>
              <w:t xml:space="preserve">pulseIn()</w:t>
            </w:r>
            <w:r>
              <w:rPr>
                <w:rFonts w:ascii="Arial" w:cs="Arial" w:eastAsia="Arial" w:hAnsi="Arial"/>
                <w:sz w:val="19"/>
                <w:szCs w:val="19"/>
              </w:rPr>
              <w:t xml:space="preserve">) chiếm vi điều khiển tới hàng chục mili giây khi không có vật cản trong tầm.</w:t>
            </w:r>
          </w:p>
        </w:tc>
      </w:tr>
    </w:tbl>
    <w:p>
      <w:pPr>
        <w:spacing w:after="80"/>
      </w:pPr>
    </w:p>
    <w:p>
      <w:pPr>
        <w:pStyle w:val="Heading2"/>
        <w:keepNext/>
      </w:pPr>
      <w:r>
        <w:t xml:space="preserve">10.5 Điểm đo dành cho oscilloscope</w:t>
      </w:r>
    </w:p>
    <w:p>
      <w:pPr>
        <w:keepNext/>
        <w:spacing w:after="80" w:before="160"/>
      </w:pPr>
      <w:r>
        <w:rPr>
          <w:rFonts w:ascii="Arial" w:cs="Arial" w:eastAsia="Arial" w:hAnsi="Arial"/>
          <w:b/>
          <w:bCs/>
          <w:color w:val="1F3A5F"/>
          <w:sz w:val="19"/>
          <w:szCs w:val="19"/>
        </w:rPr>
        <w:t xml:space="preserve">Bảng 31. </w:t>
      </w:r>
      <w:r>
        <w:rPr>
          <w:rFonts w:ascii="Arial" w:cs="Arial" w:eastAsia="Arial" w:hAnsi="Arial"/>
          <w:b/>
          <w:bCs/>
          <w:color w:val="1F3A5F"/>
          <w:sz w:val="19"/>
          <w:szCs w:val="19"/>
        </w:rPr>
        <w:t xml:space="preserve">Điểm đo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735"/>
        <w:gridCol w:w="6361"/>
      </w:tblGrid>
      <w:tr>
        <w:trPr>
          <w:cantSplit/>
          <w:tblHeader/>
        </w:trPr>
        <w:tc>
          <w:tcPr>
            <w:tcW w:type="dxa" w:w="154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Chân</w:t>
            </w:r>
          </w:p>
        </w:tc>
        <w:tc>
          <w:tcPr>
            <w:tcW w:type="dxa" w:w="173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Tên</w:t>
            </w:r>
          </w:p>
        </w:tc>
        <w:tc>
          <w:tcPr>
            <w:tcW w:type="dxa" w:w="636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 đích</w:t>
            </w:r>
          </w:p>
        </w:tc>
      </w:tr>
      <w:tr>
        <w:trPr>
          <w:cantSplit/>
        </w:trPr>
        <w:tc>
          <w:tcPr>
            <w:tcW w:type="dxa" w:w="154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D13 (PB5)</w:t>
            </w:r>
          </w:p>
        </w:tc>
        <w:tc>
          <w:tcPr>
            <w:tcW w:type="dxa" w:w="173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PROBE_ISR</w:t>
            </w:r>
          </w:p>
        </w:tc>
        <w:tc>
          <w:tcPr>
            <w:tcW w:type="dxa" w:w="636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nối net nào. Dựng ở đầu ISR tầng 1, hạ ở cuối để đo thời gian thực thi và độ trôi nhịp.</w:t>
            </w:r>
          </w:p>
        </w:tc>
      </w:tr>
      <w:tr>
        <w:trPr>
          <w:cantSplit/>
        </w:trPr>
        <w:tc>
          <w:tcPr>
            <w:tcW w:type="dxa" w:w="154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A1 (PC1)</w:t>
            </w:r>
          </w:p>
        </w:tc>
        <w:tc>
          <w:tcPr>
            <w:tcW w:type="dxa" w:w="173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PROBE_PID</w:t>
            </w:r>
          </w:p>
        </w:tc>
        <w:tc>
          <w:tcPr>
            <w:tcW w:type="dxa" w:w="636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Chân tự do; đo thời gian thực thi của vòng điều khiển.</w:t>
            </w:r>
          </w:p>
        </w:tc>
      </w:tr>
    </w:tbl>
    <w:p>
      <w:pPr>
        <w:spacing w:after="100"/>
      </w:pPr>
    </w:p>
    <w:p>
      <w:pPr>
        <w:spacing w:after="120" w:line="290"/>
        <w:jc w:val="both"/>
      </w:pPr>
      <w:r>
        <w:rPr>
          <w:rFonts w:ascii="Arial" w:cs="Arial" w:eastAsia="Arial" w:hAnsi="Arial"/>
        </w:rPr>
        <w:t xml:space="preserve">Đây là cách duy nhất quan sát trực tiếp đặc tính thời gian thực mà không làm nhiễu chính firmware. </w:t>
      </w:r>
      <w:r>
        <w:rPr>
          <w:rFonts w:ascii="Arial" w:cs="Arial" w:eastAsia="Arial" w:hAnsi="Arial"/>
          <w:b/>
          <w:bCs/>
        </w:rPr>
        <w:t xml:space="preserve">Khuyến nghị giữ hai điểm đo trong mọi phiên bản firmware.</w:t>
      </w:r>
    </w:p>
    <w:p>
      <w:pPr>
        <w:pStyle w:val="Heading1"/>
        <w:pageBreakBefore/>
      </w:pPr>
      <w:r>
        <w:t xml:space="preserve">11. Tham số hiệu chuẩn theo từng bo</w:t>
      </w:r>
    </w:p>
    <w:p>
      <w:pPr>
        <w:spacing w:after="120" w:line="290"/>
        <w:jc w:val="both"/>
      </w:pPr>
      <w:r>
        <w:rPr>
          <w:rFonts w:ascii="Arial" w:cs="Arial" w:eastAsia="Arial" w:hAnsi="Arial"/>
        </w:rPr>
        <w:t xml:space="preserve">Chương này mô tả các đại lượng </w:t>
      </w:r>
      <w:r>
        <w:rPr>
          <w:rFonts w:ascii="Arial" w:cs="Arial" w:eastAsia="Arial" w:hAnsi="Arial"/>
          <w:b/>
          <w:bCs/>
        </w:rPr>
        <w:t xml:space="preserve">không đọc được từ sơ đồ nguyên lý</w:t>
      </w:r>
      <w:r>
        <w:rPr>
          <w:rFonts w:ascii="Arial" w:cs="Arial" w:eastAsia="Arial" w:hAnsi="Arial"/>
        </w:rPr>
        <w:t xml:space="preserve"> (hạng Đ và L). Mỗi robot có một bộ giá trị riêng, lưu trong </w:t>
      </w:r>
      <w:r>
        <w:rPr>
          <w:rFonts w:ascii="Consolas" w:cs="Consolas" w:eastAsia="Consolas" w:hAnsi="Consolas"/>
          <w:color w:val="8A2D0A"/>
          <w:sz w:val="20"/>
          <w:szCs w:val="20"/>
        </w:rPr>
        <w:t xml:space="preserve">firmware/common/board_blk_v1.h</w:t>
      </w:r>
      <w:r>
        <w:rPr>
          <w:rFonts w:ascii="Arial" w:cs="Arial" w:eastAsia="Arial" w:hAnsi="Arial"/>
        </w:rPr>
        <w:t xml:space="preserve">, và phải xác định lại sau mỗi lần tháo lắp module cảm biến hoặc động cơ.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đặc điểm chẩn đoán của nhóm tham số này</w:t>
            </w:r>
          </w:p>
          <w:p>
            <w:pPr>
              <w:spacing w:after="50" w:line="270"/>
              <w:jc w:val="both"/>
            </w:pPr>
            <w:r>
              <w:rPr>
                <w:rFonts w:ascii="Arial" w:cs="Arial" w:eastAsia="Arial" w:hAnsi="Arial"/>
                <w:sz w:val="19"/>
                <w:szCs w:val="19"/>
              </w:rPr>
              <w:t xml:space="preserve">Sai tham số hạng L thường không làm firmware sai về mặt quan sát được: biên dịch sạch, xung đủ, dữ liệu chẩn đoán trông hợp lý — và robot vẫn không đứng được. Khi firmware đã đúng về cấu trúc mà robot không hoạt động, </w:t>
            </w:r>
            <w:r>
              <w:rPr>
                <w:rFonts w:ascii="Arial" w:cs="Arial" w:eastAsia="Arial" w:hAnsi="Arial"/>
                <w:b/>
                <w:bCs/>
                <w:sz w:val="19"/>
                <w:szCs w:val="19"/>
              </w:rPr>
              <w:t xml:space="preserve">kiểm tra chương này trước khi chỉnh tham số bộ điều khiển</w:t>
            </w:r>
            <w:r>
              <w:rPr>
                <w:rFonts w:ascii="Arial" w:cs="Arial" w:eastAsia="Arial" w:hAnsi="Arial"/>
                <w:sz w:val="19"/>
                <w:szCs w:val="19"/>
              </w:rPr>
              <w:t xml:space="preserve">.</w:t>
            </w:r>
          </w:p>
        </w:tc>
      </w:tr>
    </w:tbl>
    <w:p>
      <w:pPr>
        <w:spacing w:after="80"/>
      </w:pPr>
    </w:p>
    <w:p>
      <w:pPr>
        <w:keepNext/>
        <w:spacing w:after="80" w:before="160"/>
      </w:pPr>
      <w:r>
        <w:rPr>
          <w:rFonts w:ascii="Arial" w:cs="Arial" w:eastAsia="Arial" w:hAnsi="Arial"/>
          <w:b/>
          <w:bCs/>
          <w:color w:val="1F3A5F"/>
          <w:sz w:val="19"/>
          <w:szCs w:val="19"/>
        </w:rPr>
        <w:t xml:space="preserve">Bảng 32. </w:t>
      </w:r>
      <w:r>
        <w:rPr>
          <w:rFonts w:ascii="Arial" w:cs="Arial" w:eastAsia="Arial" w:hAnsi="Arial"/>
          <w:b/>
          <w:bCs/>
          <w:color w:val="1F3A5F"/>
          <w:sz w:val="19"/>
          <w:szCs w:val="19"/>
        </w:rPr>
        <w:t xml:space="preserve">Tham số theo từng bo — giá trị của bo tham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3084"/>
        <w:gridCol w:w="867"/>
        <w:gridCol w:w="1639"/>
      </w:tblGrid>
      <w:tr>
        <w:trPr>
          <w:cantSplit/>
          <w:tblHeader/>
        </w:trPr>
        <w:tc>
          <w:tcPr>
            <w:tcW w:type="dxa" w:w="404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Tham số</w:t>
            </w:r>
          </w:p>
        </w:tc>
        <w:tc>
          <w:tcPr>
            <w:tcW w:type="dxa" w:w="308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86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c>
          <w:tcPr>
            <w:tcW w:type="dxa" w:w="163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Xác định bằng</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Ánh xạ trục IMU</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X = đứng, Z = trước–sau, gyro Y = pitch</w:t>
            </w:r>
          </w:p>
        </w:tc>
        <w:tc>
          <w:tcPr>
            <w:tcW w:type="dxa" w:w="86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c>
          <w:tcPr>
            <w:tcW w:type="dxa" w:w="163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§8.3</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Giá trị thô gia tốc kế tại điểm cân bằng</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102 LSB (±4 g)</w:t>
            </w:r>
          </w:p>
        </w:tc>
        <w:tc>
          <w:tcPr>
            <w:tcW w:type="dxa" w:w="86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c>
          <w:tcPr>
            <w:tcW w:type="dxa" w:w="163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§11.2</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Góc lệch lắp đặt tương đương</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−0,713°</w:t>
            </w:r>
          </w:p>
        </w:tc>
        <w:tc>
          <w:tcPr>
            <w:tcW w:type="dxa" w:w="86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c>
          <w:tcPr>
            <w:tcW w:type="dxa" w:w="163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§11.2</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Chiều trục trước–sau của IMU</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w:t>
            </w:r>
          </w:p>
        </w:tc>
        <w:tc>
          <w:tcPr>
            <w:tcW w:type="dxa" w:w="86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c>
          <w:tcPr>
            <w:tcW w:type="dxa" w:w="163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§11.4</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Mức DIR đi tới — bánh trái / phải</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HIGH / LOW</w:t>
            </w:r>
          </w:p>
        </w:tc>
        <w:tc>
          <w:tcPr>
            <w:tcW w:type="dxa" w:w="86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c>
          <w:tcPr>
            <w:tcW w:type="dxa" w:w="163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§11.4</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Hệ số cầu chia áp pin</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3,55</w:t>
            </w:r>
          </w:p>
        </w:tc>
        <w:tc>
          <w:tcPr>
            <w:tcW w:type="dxa" w:w="86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w:t>
            </w:r>
          </w:p>
        </w:tc>
        <w:tc>
          <w:tcPr>
            <w:tcW w:type="dxa" w:w="163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§11.3</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Bán kính bánh</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32 mm</w:t>
            </w:r>
          </w:p>
        </w:tc>
        <w:tc>
          <w:tcPr>
            <w:tcW w:type="dxa" w:w="86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w:t>
            </w:r>
          </w:p>
        </w:tc>
        <w:tc>
          <w:tcPr>
            <w:tcW w:type="dxa" w:w="163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đo trực tiếp</w:t>
            </w:r>
          </w:p>
        </w:tc>
      </w:tr>
    </w:tbl>
    <w:p>
      <w:pPr>
        <w:spacing w:after="100"/>
      </w:pPr>
    </w:p>
    <w:p>
      <w:pPr>
        <w:pStyle w:val="Heading2"/>
        <w:keepNext/>
      </w:pPr>
      <w:r>
        <w:t xml:space="preserve">11.1 Khi nào phải xác định lại</w:t>
      </w:r>
    </w:p>
    <w:p>
      <w:pPr>
        <w:pStyle w:val="ListParagraph"/>
        <w:numPr>
          <w:ilvl w:val="0"/>
          <w:numId w:val="2"/>
        </w:numPr>
        <w:spacing w:after="70" w:line="280"/>
      </w:pPr>
      <w:r>
        <w:rPr>
          <w:rFonts w:ascii="Arial" w:cs="Arial" w:eastAsia="Arial" w:hAnsi="Arial"/>
        </w:rPr>
        <w:t xml:space="preserve">Thay hoặc tháo lắp lại module MPU6050 → ánh xạ trục, độ lệch lắp đặt, chiều trục.</w:t>
      </w:r>
    </w:p>
    <w:p>
      <w:pPr>
        <w:pStyle w:val="ListParagraph"/>
        <w:numPr>
          <w:ilvl w:val="0"/>
          <w:numId w:val="2"/>
        </w:numPr>
        <w:spacing w:after="70" w:line="280"/>
      </w:pPr>
      <w:r>
        <w:rPr>
          <w:rFonts w:ascii="Arial" w:cs="Arial" w:eastAsia="Arial" w:hAnsi="Arial"/>
        </w:rPr>
        <w:t xml:space="preserve">Thay động cơ, đấu lại dây cuộn, hoặc đảo vị trí động cơ → mức DIR đi tới.</w:t>
      </w:r>
    </w:p>
    <w:p>
      <w:pPr>
        <w:pStyle w:val="ListParagraph"/>
        <w:numPr>
          <w:ilvl w:val="0"/>
          <w:numId w:val="2"/>
        </w:numPr>
        <w:spacing w:after="70" w:line="280"/>
      </w:pPr>
      <w:r>
        <w:rPr>
          <w:rFonts w:ascii="Arial" w:cs="Arial" w:eastAsia="Arial" w:hAnsi="Arial"/>
        </w:rPr>
        <w:t xml:space="preserve">Thay điện trở R6/R7 hoặc thay bo → hệ số chia áp.</w:t>
      </w:r>
    </w:p>
    <w:p>
      <w:pPr>
        <w:pStyle w:val="ListParagraph"/>
        <w:numPr>
          <w:ilvl w:val="0"/>
          <w:numId w:val="2"/>
        </w:numPr>
        <w:spacing w:after="70" w:line="280"/>
      </w:pPr>
      <w:r>
        <w:rPr>
          <w:rFonts w:ascii="Arial" w:cs="Arial" w:eastAsia="Arial" w:hAnsi="Arial"/>
        </w:rPr>
        <w:t xml:space="preserve">Thay bánh xe → bán kính bánh.</w:t>
      </w:r>
    </w:p>
    <w:p>
      <w:pPr>
        <w:pStyle w:val="Heading2"/>
        <w:keepNext/>
      </w:pPr>
      <w:r>
        <w:t xml:space="preserve">11.2 Độ lệch lắp đặt của cảm biến</w:t>
      </w:r>
    </w:p>
    <w:p>
      <w:pPr>
        <w:spacing w:after="120" w:line="290"/>
        <w:jc w:val="both"/>
      </w:pPr>
      <w:r>
        <w:rPr>
          <w:rFonts w:ascii="Arial" w:cs="Arial" w:eastAsia="Arial" w:hAnsi="Arial"/>
        </w:rPr>
        <w:t xml:space="preserve">Module không nằm đúng phương với trục cân bằng cơ khí của robot; độ lệch là một góc cố định phải trừ khỏi góc tính từ gia tốc kế. Hai giá trị ràng buộc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C" w:sz="6"/>
              <w:left w:val="single" w:color="C9D1DC" w:sz="6"/>
              <w:bottom w:val="single" w:color="C9D1DC" w:sz="6"/>
              <w:right w:val="single" w:color="C9D1DC" w:sz="6"/>
            </w:tcBorders>
            <w:shd w:fill="F4F6F9" w:color="auto" w:val="clear"/>
            <w:tcMar>
              <w:top w:type="dxa" w:w="120"/>
              <w:left w:type="dxa" w:w="200"/>
              <w:bottom w:type="dxa" w:w="120"/>
              <w:right w:type="dxa" w:w="160"/>
            </w:tcMar>
          </w:tcPr>
          <w:p>
            <w:pPr>
              <w:spacing w:after="0" w:line="250"/>
            </w:pPr>
            <w:r>
              <w:rPr>
                <w:rFonts w:ascii="Consolas" w:cs="Consolas" w:eastAsia="Consolas" w:hAnsi="Consolas"/>
                <w:color w:val="1E2430"/>
                <w:sz w:val="17"/>
                <w:szCs w:val="17"/>
              </w:rPr>
              <w:t xml:space="preserve">góc_lệch [°] = −asin(giá_trị_thô / 8192) × 180/π</w:t>
            </w:r>
          </w:p>
          <w:p>
            <w:pPr>
              <w:spacing w:after="0" w:line="250"/>
            </w:pPr>
            <w:r>
              <w:rPr>
                <w:rFonts w:ascii="Consolas" w:cs="Consolas" w:eastAsia="Consolas" w:hAnsi="Consolas"/>
                <w:color w:val="1E2430"/>
                <w:sz w:val="17"/>
                <w:szCs w:val="17"/>
              </w:rPr>
              <w:t xml:space="preserve">            = −asin(102 / 8192) × 57,296 ≈ −0,713°</w:t>
            </w:r>
          </w:p>
        </w:tc>
      </w:tr>
    </w:tbl>
    <w:p>
      <w:pPr>
        <w:spacing w:after="100"/>
      </w:pPr>
    </w:p>
    <w:p>
      <w:pPr>
        <w:pStyle w:val="ListParagraph"/>
        <w:numPr>
          <w:ilvl w:val="0"/>
          <w:numId w:val="6"/>
        </w:numPr>
        <w:spacing w:after="70" w:line="280"/>
      </w:pPr>
      <w:r>
        <w:rPr>
          <w:rFonts w:ascii="Arial" w:cs="Arial" w:eastAsia="Arial" w:hAnsi="Arial"/>
        </w:rPr>
        <w:t xml:space="preserve">Cấp nguồn bằng </w:t>
      </w:r>
      <w:r>
        <w:rPr>
          <w:rFonts w:ascii="Arial" w:cs="Arial" w:eastAsia="Arial" w:hAnsi="Arial"/>
          <w:b/>
          <w:bCs/>
        </w:rPr>
        <w:t xml:space="preserve">pack pin, không bằng cáp USB</w:t>
      </w:r>
      <w:r>
        <w:rPr>
          <w:rFonts w:ascii="Arial" w:cs="Arial" w:eastAsia="Arial" w:hAnsi="Arial"/>
        </w:rPr>
        <w:t xml:space="preserve"> — hiệu chuẩn gia tốc kế phụ thuộc nguồn cấp.</w:t>
      </w:r>
    </w:p>
    <w:p>
      <w:pPr>
        <w:pStyle w:val="ListParagraph"/>
        <w:numPr>
          <w:ilvl w:val="0"/>
          <w:numId w:val="6"/>
        </w:numPr>
        <w:spacing w:after="70" w:line="280"/>
      </w:pPr>
      <w:r>
        <w:rPr>
          <w:rFonts w:ascii="Arial" w:cs="Arial" w:eastAsia="Arial" w:hAnsi="Arial"/>
        </w:rPr>
        <w:t xml:space="preserve">Đặt robot nằm yên, khởi động, chờ hết giai đoạn hiệu chuẩn con quay (≈ 1,5 s).</w:t>
      </w:r>
    </w:p>
    <w:p>
      <w:pPr>
        <w:pStyle w:val="ListParagraph"/>
        <w:numPr>
          <w:ilvl w:val="0"/>
          <w:numId w:val="6"/>
        </w:numPr>
        <w:spacing w:after="70" w:line="280"/>
      </w:pPr>
      <w:r>
        <w:rPr>
          <w:rFonts w:ascii="Arial" w:cs="Arial" w:eastAsia="Arial" w:hAnsi="Arial"/>
        </w:rPr>
        <w:t xml:space="preserve">Dựng robot lên rồi buông dần tới khi chỉ còn một ngón tay chạm nhẹ giữ thăng bằng; giữ yên vài giây.</w:t>
      </w:r>
    </w:p>
    <w:p>
      <w:pPr>
        <w:pStyle w:val="ListParagraph"/>
        <w:numPr>
          <w:ilvl w:val="0"/>
          <w:numId w:val="6"/>
        </w:numPr>
        <w:spacing w:after="70" w:line="280"/>
      </w:pPr>
      <w:r>
        <w:rPr>
          <w:rFonts w:ascii="Arial" w:cs="Arial" w:eastAsia="Arial" w:hAnsi="Arial"/>
        </w:rPr>
        <w:t xml:space="preserve">Đọc giá trị thô trung bình của gia tốc kế trên trục trước–sau ở tư thế đó — đó là hằng số cần tìm.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giữ đồng bộ mọi nơi lưu hằng số này</w:t>
            </w:r>
          </w:p>
          <w:p>
            <w:pPr>
              <w:spacing w:after="50" w:line="270"/>
              <w:jc w:val="both"/>
            </w:pPr>
            <w:r>
              <w:rPr>
                <w:rFonts w:ascii="Arial" w:cs="Arial" w:eastAsia="Arial" w:hAnsi="Arial"/>
                <w:sz w:val="19"/>
                <w:szCs w:val="19"/>
              </w:rPr>
              <w:t xml:space="preserve">Nếu hằng số được lưu ở nhiều nơi (firmware, thư viện tham số, mô hình mô phỏng), tất cả phải thoả cùng quan hệ trên. Lệch giữa hai nơi biểu hiện ra ngoài là vòng cân bằng không khởi động được — rất xa nguyên nhân thật.</w:t>
            </w:r>
          </w:p>
        </w:tc>
      </w:tr>
    </w:tbl>
    <w:p>
      <w:pPr>
        <w:spacing w:after="80"/>
      </w:pPr>
    </w:p>
    <w:p>
      <w:pPr>
        <w:pStyle w:val="Heading2"/>
        <w:keepNext/>
      </w:pPr>
      <w:r>
        <w:t xml:space="preserve">11.3 Hệ số cầu chia áp giám sát pin</w:t>
      </w:r>
    </w:p>
    <w:p>
      <w:pPr>
        <w:pStyle w:val="ListParagraph"/>
        <w:numPr>
          <w:ilvl w:val="0"/>
          <w:numId w:val="7"/>
        </w:numPr>
        <w:spacing w:after="70" w:line="280"/>
      </w:pPr>
      <w:r>
        <w:rPr>
          <w:rFonts w:ascii="Arial" w:cs="Arial" w:eastAsia="Arial" w:hAnsi="Arial"/>
        </w:rPr>
        <w:t xml:space="preserve">Cấp nguồn bằng pack pin ở mức sạc đã biết.</w:t>
      </w:r>
    </w:p>
    <w:p>
      <w:pPr>
        <w:pStyle w:val="ListParagraph"/>
        <w:numPr>
          <w:ilvl w:val="0"/>
          <w:numId w:val="7"/>
        </w:numPr>
        <w:spacing w:after="70" w:line="280"/>
      </w:pPr>
      <w:r>
        <w:rPr>
          <w:rFonts w:ascii="Arial" w:cs="Arial" w:eastAsia="Arial" w:hAnsi="Arial"/>
        </w:rPr>
        <w:t xml:space="preserve">Đo điện áp tại hai đầu pack bằng đồng hồ.</w:t>
      </w:r>
    </w:p>
    <w:p>
      <w:pPr>
        <w:pStyle w:val="ListParagraph"/>
        <w:numPr>
          <w:ilvl w:val="0"/>
          <w:numId w:val="7"/>
        </w:numPr>
        <w:spacing w:after="70" w:line="280"/>
      </w:pPr>
      <w:r>
        <w:rPr>
          <w:rFonts w:ascii="Arial" w:cs="Arial" w:eastAsia="Arial" w:hAnsi="Arial"/>
        </w:rPr>
        <w:t xml:space="preserve">Đọc số ADC thô firmware báo về ở cùng thời điểm.</w:t>
      </w:r>
    </w:p>
    <w:p>
      <w:pPr>
        <w:pStyle w:val="ListParagraph"/>
        <w:numPr>
          <w:ilvl w:val="0"/>
          <w:numId w:val="7"/>
        </w:numPr>
        <w:spacing w:after="70" w:line="280"/>
      </w:pPr>
      <w:r>
        <w:rPr>
          <w:rFonts w:ascii="Arial" w:cs="Arial" w:eastAsia="Arial" w:hAnsi="Arial"/>
        </w:rPr>
        <w:t xml:space="preserve">Tính </w:t>
      </w:r>
      <w:r>
        <w:rPr>
          <w:rFonts w:ascii="Consolas" w:cs="Consolas" w:eastAsia="Consolas" w:hAnsi="Consolas"/>
          <w:color w:val="8A2D0A"/>
          <w:sz w:val="20"/>
          <w:szCs w:val="20"/>
        </w:rPr>
        <w:t xml:space="preserve">hệ_số = V_đo × 1023 / (ADC × V_ref)</w:t>
      </w:r>
      <w:r>
        <w:rPr>
          <w:rFonts w:ascii="Arial" w:cs="Arial" w:eastAsia="Arial" w:hAnsi="Arial"/>
        </w:rPr>
        <w:t xml:space="preserve">.</w:t>
      </w:r>
    </w:p>
    <w:p>
      <w:pPr>
        <w:pStyle w:val="ListParagraph"/>
        <w:numPr>
          <w:ilvl w:val="0"/>
          <w:numId w:val="7"/>
        </w:numPr>
        <w:spacing w:after="70" w:line="280"/>
      </w:pPr>
      <w:r>
        <w:rPr>
          <w:rFonts w:ascii="Arial" w:cs="Arial" w:eastAsia="Arial" w:hAnsi="Arial"/>
        </w:rPr>
        <w:t xml:space="preserve">Lặp lại ở ít nhất hai mức sạc khác nhau để loại sai số một điểm.</w:t>
      </w:r>
    </w:p>
    <w:p>
      <w:pPr>
        <w:spacing w:after="120" w:line="290"/>
        <w:jc w:val="both"/>
      </w:pPr>
      <w:r>
        <w:rPr>
          <w:rFonts w:ascii="Arial" w:cs="Arial" w:eastAsia="Arial" w:hAnsi="Arial"/>
        </w:rPr>
        <w:t xml:space="preserve">Kiểm tra hợp lý: một cell lithium không giữ quá 4,2 V. Nếu hệ số cho ra điện áp mỗi cell vượt giá trị đó thì hoặc hệ số sai, hoặc đo lúc đang sạc, hoặc tham chiếu ADC không đúng 5,0 V.</w:t>
      </w:r>
    </w:p>
    <w:p>
      <w:pPr>
        <w:pStyle w:val="Heading2"/>
        <w:keepNext/>
      </w:pPr>
      <w:r>
        <w:t xml:space="preserve">11.4 Bài đi thẳng — xác định chiều</w:t>
      </w:r>
    </w:p>
    <w:p>
      <w:pPr>
        <w:spacing w:after="120" w:line="290"/>
        <w:jc w:val="both"/>
      </w:pPr>
      <w:r>
        <w:rPr>
          <w:rFonts w:ascii="Arial" w:cs="Arial" w:eastAsia="Arial" w:hAnsi="Arial"/>
        </w:rPr>
        <w:t xml:space="preserve">Đây là quy trình duy nhất xác định được chiều trục trước–sau của IMU và chiều lắp động cơ một cách độc lập.</w:t>
      </w:r>
    </w:p>
    <w:p>
      <w:pPr>
        <w:pStyle w:val="ListParagraph"/>
        <w:numPr>
          <w:ilvl w:val="0"/>
          <w:numId w:val="8"/>
        </w:numPr>
        <w:spacing w:after="70" w:line="280"/>
      </w:pPr>
      <w:r>
        <w:rPr>
          <w:rFonts w:ascii="Arial" w:cs="Arial" w:eastAsia="Arial" w:hAnsi="Arial"/>
          <w:b/>
          <w:bCs/>
        </w:rPr>
        <w:t xml:space="preserve">Dán một mốc vật lý</w:t>
      </w:r>
      <w:r>
        <w:rPr>
          <w:rFonts w:ascii="Arial" w:cs="Arial" w:eastAsia="Arial" w:hAnsi="Arial"/>
        </w:rPr>
        <w:t xml:space="preserve"> lên thân robot đánh dấu phía trước. Robot hai bánh gần như đối xứng trước–sau; không có mốc, người quan sát dễ đổi hệ quy chiếu giữa hai lần nhìn.</w:t>
      </w:r>
    </w:p>
    <w:p>
      <w:pPr>
        <w:pStyle w:val="ListParagraph"/>
        <w:numPr>
          <w:ilvl w:val="0"/>
          <w:numId w:val="8"/>
        </w:numPr>
        <w:spacing w:after="70" w:line="280"/>
      </w:pPr>
      <w:r>
        <w:rPr>
          <w:rFonts w:ascii="Arial" w:cs="Arial" w:eastAsia="Arial" w:hAnsi="Arial"/>
        </w:rPr>
        <w:t xml:space="preserve">Nạp chương trình thử cô lập đúng một chuyển động: đứng yên cho ổn định, phát tín hiệu còi, rồi đi thẳng liên tục.</w:t>
      </w:r>
    </w:p>
    <w:p>
      <w:pPr>
        <w:pStyle w:val="ListParagraph"/>
        <w:numPr>
          <w:ilvl w:val="0"/>
          <w:numId w:val="8"/>
        </w:numPr>
        <w:spacing w:after="70" w:line="280"/>
      </w:pPr>
      <w:r>
        <w:rPr>
          <w:rFonts w:ascii="Arial" w:cs="Arial" w:eastAsia="Arial" w:hAnsi="Arial"/>
        </w:rPr>
        <w:t xml:space="preserve">Quan sát robot đi về phía nào so với mốc. Đi ngược thì đảo dấu lệnh tịnh tiến.</w:t>
      </w:r>
    </w:p>
    <w:p>
      <w:pPr>
        <w:pStyle w:val="ListParagraph"/>
        <w:numPr>
          <w:ilvl w:val="0"/>
          <w:numId w:val="8"/>
        </w:numPr>
        <w:spacing w:after="70" w:line="280"/>
      </w:pPr>
      <w:r>
        <w:rPr>
          <w:rFonts w:ascii="Arial" w:cs="Arial" w:eastAsia="Arial" w:hAnsi="Arial"/>
        </w:rPr>
        <w:t xml:space="preserve">Quan sát hai bánh khi robot đi tới: chúng phải quay </w:t>
      </w:r>
      <w:r>
        <w:rPr>
          <w:rFonts w:ascii="Arial" w:cs="Arial" w:eastAsia="Arial" w:hAnsi="Arial"/>
          <w:b/>
          <w:bCs/>
        </w:rPr>
        <w:t xml:space="preserve">ngược chiều nhau trong không gian</w:t>
      </w:r>
      <w:r>
        <w:rPr>
          <w:rFonts w:ascii="Arial" w:cs="Arial" w:eastAsia="Arial" w:hAnsi="Arial"/>
        </w:rPr>
        <w:t xml:space="preserve">. Nếu cùng chiều, đảo hai hằng số chiều động cơ.</w:t>
      </w:r>
    </w:p>
    <w:p>
      <w:pPr>
        <w:spacing w:after="120" w:line="290"/>
        <w:jc w:val="both"/>
      </w:pPr>
      <w:r>
        <w:rPr>
          <w:rFonts w:ascii="Arial" w:cs="Arial" w:eastAsia="Arial" w:hAnsi="Arial"/>
        </w:rPr>
        <w:t xml:space="preserve">Tín hiệu còi ở bước 2 có giá trị chẩn đoán: nghe được còi nghĩa là vòng cân bằng đã giữ robot đứng trọn giai đoạn ổn định, nên sự cố sau đó thuộc pha tịnh tiến.</w:t>
      </w:r>
    </w:p>
    <w:p>
      <w:pPr>
        <w:pStyle w:val="Heading2"/>
        <w:keepNext/>
      </w:pPr>
      <w:r>
        <w:t xml:space="preserve">11.5 Ba chỗ đảo dấu trong vòng phản hồi</w:t>
      </w:r>
    </w:p>
    <w:p>
      <w:pPr>
        <w:keepNext/>
        <w:spacing w:after="80" w:before="160"/>
      </w:pPr>
      <w:r>
        <w:rPr>
          <w:rFonts w:ascii="Arial" w:cs="Arial" w:eastAsia="Arial" w:hAnsi="Arial"/>
          <w:b/>
          <w:bCs/>
          <w:color w:val="1F3A5F"/>
          <w:sz w:val="19"/>
          <w:szCs w:val="19"/>
        </w:rPr>
        <w:t xml:space="preserve">Bảng 33. </w:t>
      </w:r>
      <w:r>
        <w:rPr>
          <w:rFonts w:ascii="Arial" w:cs="Arial" w:eastAsia="Arial" w:hAnsi="Arial"/>
          <w:b/>
          <w:bCs/>
          <w:color w:val="1F3A5F"/>
          <w:sz w:val="19"/>
          <w:szCs w:val="19"/>
        </w:rPr>
        <w:t xml:space="preserve">Các dấu trong chuỗi cảm biến → bánh xe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205"/>
        <w:gridCol w:w="867"/>
        <w:gridCol w:w="2602"/>
      </w:tblGrid>
      <w:tr>
        <w:trPr>
          <w:cantSplit/>
          <w:tblHeader/>
        </w:trPr>
        <w:tc>
          <w:tcPr>
            <w:tcW w:type="dxa" w:w="96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Ký hiệu</w:t>
            </w:r>
          </w:p>
        </w:tc>
        <w:tc>
          <w:tcPr>
            <w:tcW w:type="dxa" w:w="520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Đại lượng</w:t>
            </w:r>
          </w:p>
        </w:tc>
        <w:tc>
          <w:tcPr>
            <w:tcW w:type="dxa" w:w="86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c>
          <w:tcPr>
            <w:tcW w:type="dxa" w:w="260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Xác định bằng</w:t>
            </w:r>
          </w:p>
        </w:tc>
      </w:tr>
      <w:tr>
        <w:trPr>
          <w:cantSplit/>
        </w:trPr>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w:t>
            </w:r>
          </w:p>
        </w:tc>
        <w:tc>
          <w:tcPr>
            <w:tcW w:type="dxa" w:w="520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Chiều trục trước–sau của module cảm biến (xoay module 180° quanh trục đứng thì cả gia tốc trước–sau lẫn tốc độ góc pitch đổi dấu)</w:t>
            </w:r>
          </w:p>
        </w:tc>
        <w:tc>
          <w:tcPr>
            <w:tcW w:type="dxa" w:w="86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c>
          <w:tcPr>
            <w:tcW w:type="dxa" w:w="260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Bài đi thẳng §11.4</w:t>
            </w:r>
          </w:p>
        </w:tc>
      </w:tr>
      <w:tr>
        <w:trPr>
          <w:cantSplit/>
        </w:trPr>
        <w:tc>
          <w:tcPr>
            <w:tcW w:type="dxa" w:w="96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w:t>
            </w:r>
          </w:p>
        </w:tc>
        <w:tc>
          <w:tcPr>
            <w:tcW w:type="dxa" w:w="520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Chiều lắp hai động cơ trên khung</w:t>
            </w:r>
          </w:p>
        </w:tc>
        <w:tc>
          <w:tcPr>
            <w:tcW w:type="dxa" w:w="86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c>
          <w:tcPr>
            <w:tcW w:type="dxa" w:w="260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Bài đi thẳng §11.4</w:t>
            </w:r>
          </w:p>
        </w:tc>
      </w:tr>
      <w:tr>
        <w:trPr>
          <w:cantSplit/>
        </w:trPr>
        <w:tc>
          <w:tcPr>
            <w:tcW w:type="dxa" w:w="96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u</w:t>
            </w:r>
          </w:p>
        </w:tc>
        <w:tc>
          <w:tcPr>
            <w:tcW w:type="dxa" w:w="520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Dấu đầu ra vòng điều khiển</w:t>
            </w:r>
          </w:p>
        </w:tc>
        <w:tc>
          <w:tcPr>
            <w:tcW w:type="dxa" w:w="86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c>
          <w:tcPr>
            <w:tcW w:type="dxa" w:w="260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Suy ra từ s (firmware ứng dụng)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chỉ TÍCH của ba dấu quan sát được khi đứng yên</w:t>
            </w:r>
          </w:p>
          <w:p>
            <w:pPr>
              <w:spacing w:after="50" w:line="270"/>
              <w:jc w:val="both"/>
            </w:pPr>
            <w:r>
              <w:rPr>
                <w:rFonts w:ascii="Arial" w:cs="Arial" w:eastAsia="Arial" w:hAnsi="Arial"/>
                <w:sz w:val="19"/>
                <w:szCs w:val="19"/>
              </w:rPr>
              <w:t xml:space="preserve">Hai tổ hợp dấu khác nhau có thể cho kết quả đứng yên tốt như nhau. Chỉ chuyển động tịnh tiến có hướng quy chiếu mới phân biệt được. Không suy ra giá trị của một dấu từ hai dấu kia.</w:t>
            </w:r>
          </w:p>
        </w:tc>
      </w:tr>
    </w:tbl>
    <w:p>
      <w:pPr>
        <w:spacing w:after="80"/>
      </w:pPr>
    </w:p>
    <w:p>
      <w:pPr>
        <w:pStyle w:val="Heading1"/>
        <w:pageBreakBefore/>
      </w:pPr>
      <w:r>
        <w:t xml:space="preserve">12. Ràng buộc thời gian thực</w:t>
      </w:r>
    </w:p>
    <w:p>
      <w:pPr>
        <w:pStyle w:val="Heading2"/>
        <w:keepNext/>
      </w:pPr>
      <w:r>
        <w:t xml:space="preserve">12.1 Cấp phát bộ định thời</w:t>
      </w:r>
    </w:p>
    <w:p>
      <w:pPr>
        <w:spacing w:after="120" w:line="290"/>
        <w:jc w:val="both"/>
      </w:pPr>
      <w:r>
        <w:rPr>
          <w:rFonts w:ascii="Arial" w:cs="Arial" w:eastAsia="Arial" w:hAnsi="Arial"/>
        </w:rPr>
        <w:t xml:space="preserve">Vi điều khiển có ba bộ định thời và </w:t>
      </w:r>
      <w:r>
        <w:rPr>
          <w:rFonts w:ascii="Arial" w:cs="Arial" w:eastAsia="Arial" w:hAnsi="Arial"/>
          <w:b/>
          <w:bCs/>
        </w:rPr>
        <w:t xml:space="preserve">cả ba đều đã có chủ</w:t>
      </w:r>
      <w:r>
        <w:rPr>
          <w:rFonts w:ascii="Arial" w:cs="Arial" w:eastAsia="Arial" w:hAnsi="Arial"/>
        </w:rPr>
        <w:t xml:space="preserve">. Mọi nhu cầu định thời mới phải ghép vào một trong ba.</w:t>
      </w:r>
    </w:p>
    <w:p>
      <w:pPr>
        <w:keepNext/>
        <w:spacing w:after="80" w:before="160"/>
      </w:pPr>
      <w:r>
        <w:rPr>
          <w:rFonts w:ascii="Arial" w:cs="Arial" w:eastAsia="Arial" w:hAnsi="Arial"/>
          <w:b/>
          <w:bCs/>
          <w:color w:val="1F3A5F"/>
          <w:sz w:val="19"/>
          <w:szCs w:val="19"/>
        </w:rPr>
        <w:t xml:space="preserve">Bảng 34. </w:t>
      </w:r>
      <w:r>
        <w:rPr>
          <w:rFonts w:ascii="Arial" w:cs="Arial" w:eastAsia="Arial" w:hAnsi="Arial"/>
          <w:b/>
          <w:bCs/>
          <w:color w:val="1F3A5F"/>
          <w:sz w:val="19"/>
          <w:szCs w:val="19"/>
        </w:rPr>
        <w:t xml:space="preserve">Cấp phát khuyến nghị — cấu hình của firmware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831"/>
        <w:gridCol w:w="2506"/>
        <w:gridCol w:w="1157"/>
        <w:gridCol w:w="2987"/>
      </w:tblGrid>
      <w:tr>
        <w:trPr>
          <w:cantSplit/>
          <w:tblHeader/>
        </w:trPr>
        <w:tc>
          <w:tcPr>
            <w:tcW w:type="dxa" w:w="115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Timer</w:t>
            </w:r>
          </w:p>
        </w:tc>
        <w:tc>
          <w:tcPr>
            <w:tcW w:type="dxa" w:w="183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Chủ sở hữu</w:t>
            </w:r>
          </w:p>
        </w:tc>
        <w:tc>
          <w:tcPr>
            <w:tcW w:type="dxa" w:w="250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Chế độ</w:t>
            </w:r>
          </w:p>
        </w:tc>
        <w:tc>
          <w:tcPr>
            <w:tcW w:type="dxa" w:w="115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Tần số</w:t>
            </w:r>
          </w:p>
        </w:tc>
        <w:tc>
          <w:tcPr>
            <w:tcW w:type="dxa" w:w="298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Công dụng</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Timer2</w:t>
            </w:r>
          </w:p>
        </w:tc>
        <w:tc>
          <w:tcPr>
            <w:tcW w:type="dxa" w:w="183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Tầng 1</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CTC, OCR2A = 39, chia 8</w:t>
            </w:r>
          </w:p>
        </w:tc>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50 kHz</w:t>
            </w:r>
          </w:p>
        </w:tc>
        <w:tc>
          <w:tcPr>
            <w:tcW w:type="dxa" w:w="298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Sinh xung bước bằng bộ đếm 20 µs. Chu kỳ 20 µs là đơn vị của throttle.</w:t>
            </w:r>
          </w:p>
        </w:tc>
      </w:tr>
      <w:tr>
        <w:trPr>
          <w:cantSplit/>
        </w:trPr>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Timer0</w:t>
            </w:r>
          </w:p>
        </w:tc>
        <w:tc>
          <w:tcPr>
            <w:tcW w:type="dxa" w:w="183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Tầng 2 (bộ lập lịch)</w:t>
            </w:r>
          </w:p>
        </w:tc>
        <w:tc>
          <w:tcPr>
            <w:tcW w:type="dxa" w:w="250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CTC, OCR0A = 249, chia 64</w:t>
            </w:r>
          </w:p>
        </w:tc>
        <w:tc>
          <w:tcPr>
            <w:tcW w:type="dxa" w:w="115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 kHz</w:t>
            </w:r>
          </w:p>
        </w:tc>
        <w:tc>
          <w:tcPr>
            <w:tcW w:type="dxa" w:w="298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Nhịp 1 ms; chu kỳ điều khiển hiệu dụng = 4 nhịp = 4 ms.</w:t>
            </w:r>
          </w:p>
        </w:tc>
      </w:tr>
      <w:tr>
        <w:trPr>
          <w:cantSplit/>
        </w:trPr>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Timer1</w:t>
            </w:r>
          </w:p>
        </w:tc>
        <w:tc>
          <w:tcPr>
            <w:tcW w:type="dxa" w:w="183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Đo đạc</w:t>
            </w:r>
          </w:p>
        </w:tc>
        <w:tc>
          <w:tcPr>
            <w:tcW w:type="dxa" w:w="250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Chạy tự do, chia 1, không ngắt</w:t>
            </w:r>
          </w:p>
        </w:tc>
        <w:tc>
          <w:tcPr>
            <w:tcW w:type="dxa" w:w="115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16 MHz</w:t>
            </w:r>
          </w:p>
        </w:tc>
        <w:tc>
          <w:tcPr>
            <w:tcW w:type="dxa" w:w="298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Một nấc = 62,5 ns; đo thời gian thực thi tác vụ. Để trống có chủ ý.</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phương án của nhân thế hệ trước</w:t>
            </w:r>
          </w:p>
          <w:p>
            <w:pPr>
              <w:spacing w:after="50" w:line="270"/>
              <w:jc w:val="both"/>
            </w:pPr>
            <w:r>
              <w:rPr>
                <w:rFonts w:ascii="Arial" w:cs="Arial" w:eastAsia="Arial" w:hAnsi="Arial"/>
                <w:sz w:val="19"/>
                <w:szCs w:val="19"/>
              </w:rPr>
              <w:t xml:space="preserve">Nhân </w:t>
            </w:r>
            <w:r>
              <w:rPr>
                <w:rFonts w:ascii="Consolas" w:cs="Consolas" w:eastAsia="Consolas" w:hAnsi="Consolas"/>
                <w:color w:val="8A2D0A"/>
                <w:sz w:val="18"/>
                <w:szCs w:val="18"/>
              </w:rPr>
              <w:t xml:space="preserve">firmware/nanoos/</w:t>
            </w:r>
            <w:r>
              <w:rPr>
                <w:rFonts w:ascii="Arial" w:cs="Arial" w:eastAsia="Arial" w:hAnsi="Arial"/>
                <w:sz w:val="19"/>
                <w:szCs w:val="19"/>
              </w:rPr>
              <w:t xml:space="preserve"> dùng Timer1 (CTC, 20 kHz) cho tầng 1, Timer2 (1 kHz) cho bộ lập lịch và Timer0 ở chế độ tràn cho đồng hồ thô. Hồ sơ </w:t>
            </w:r>
            <w:r>
              <w:rPr>
                <w:rFonts w:ascii="Consolas" w:cs="Consolas" w:eastAsia="Consolas" w:hAnsi="Consolas"/>
                <w:color w:val="8A2D0A"/>
                <w:sz w:val="18"/>
                <w:szCs w:val="18"/>
              </w:rPr>
              <w:t xml:space="preserve">board_blk_v1.json</w:t>
            </w:r>
            <w:r>
              <w:rPr>
                <w:rFonts w:ascii="Arial" w:cs="Arial" w:eastAsia="Arial" w:hAnsi="Arial"/>
                <w:sz w:val="19"/>
                <w:szCs w:val="19"/>
              </w:rPr>
              <w:t xml:space="preserve"> mang cả hai phương án vì công cụ kiểm tra cấu hình đọc tần số tầng 1 từ phương án cũ. </w:t>
            </w:r>
            <w:r>
              <w:rPr>
                <w:rFonts w:ascii="Arial" w:cs="Arial" w:eastAsia="Arial" w:hAnsi="Arial"/>
                <w:b/>
                <w:bCs/>
                <w:sz w:val="19"/>
                <w:szCs w:val="19"/>
              </w:rPr>
              <w:t xml:space="preserve">Không hợp nhất hai phương án</w:t>
            </w:r>
            <w:r>
              <w:rPr>
                <w:rFonts w:ascii="Arial" w:cs="Arial" w:eastAsia="Arial" w:hAnsi="Arial"/>
                <w:sz w:val="19"/>
                <w:szCs w:val="19"/>
              </w:rPr>
              <w:t xml:space="preserve">: đổi số của phương án cũ sang phương án mới sẽ làm sai hằng số mà nhân cũ và công cụ kiểm tra đang dùng.</w:t>
            </w:r>
          </w:p>
        </w:tc>
      </w:tr>
    </w:tbl>
    <w:p>
      <w:pPr>
        <w:spacing w:after="80"/>
      </w:pPr>
    </w:p>
    <w:p>
      <w:pPr>
        <w:pStyle w:val="Heading2"/>
        <w:keepNext/>
      </w:pPr>
      <w:r>
        <w:t xml:space="preserve">12.2 Mô hình ba tầng</w:t>
      </w:r>
    </w:p>
    <w:p>
      <w:pPr>
        <w:keepNext/>
        <w:spacing w:after="60" w:before="120"/>
        <w:jc w:val="center"/>
      </w:pPr>
      <w:r>
        <w:drawing>
          <wp:inline distT="0" distB="0" distL="0" distR="0">
            <wp:extent cx="6096000" cy="2743200"/>
            <wp:effectExtent t="0" r="0" b="0" l="0"/>
            <wp:docPr id="1" name="f10" descr="Phân tầng ưu tiên. Tầng trên có quyền chen tầng dưới; mỗi tầng có danh sách thao tác bị cấm." title="Phân tầng ưu tiên. Tầng trên có quyền chen tầng dưới; mỗi tầng có danh sách thao tác bị c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743200"/>
                    </a:xfrm>
                    <a:prstGeom prst="rect">
                      <a:avLst/>
                    </a:prstGeom>
                  </pic:spPr>
                </pic:pic>
              </a:graphicData>
            </a:graphic>
          </wp:inline>
        </w:drawing>
      </w:r>
    </w:p>
    <w:p>
      <w:pPr>
        <w:spacing w:after="180"/>
        <w:jc w:val="center"/>
      </w:pPr>
      <w:r>
        <w:rPr>
          <w:rFonts w:ascii="Arial" w:cs="Arial" w:eastAsia="Arial" w:hAnsi="Arial"/>
          <w:b/>
          <w:bCs/>
          <w:color w:val="1F3A5F"/>
          <w:sz w:val="18"/>
          <w:szCs w:val="18"/>
        </w:rPr>
        <w:t xml:space="preserve">Hình 11. </w:t>
      </w:r>
      <w:r>
        <w:rPr>
          <w:rFonts w:ascii="Arial" w:cs="Arial" w:eastAsia="Arial" w:hAnsi="Arial"/>
          <w:i/>
          <w:iCs/>
          <w:color w:val="5A6475"/>
          <w:sz w:val="18"/>
          <w:szCs w:val="18"/>
        </w:rPr>
        <w:t xml:space="preserve">Phân tầng ưu tiên. Tầng trên có quyền chen tầng dưới; mỗi tầng có danh sách thao tác bị cấm.</w:t>
      </w:r>
    </w:p>
    <w:p>
      <w:pPr>
        <w:pStyle w:val="Heading2"/>
        <w:keepNext/>
      </w:pPr>
      <w:r>
        <w:t xml:space="preserve">12.3 Thời gian của các thao tác điển hình</w:t>
      </w:r>
    </w:p>
    <w:p>
      <w:pPr>
        <w:keepNext/>
        <w:spacing w:after="80" w:before="160"/>
      </w:pPr>
      <w:r>
        <w:rPr>
          <w:rFonts w:ascii="Arial" w:cs="Arial" w:eastAsia="Arial" w:hAnsi="Arial"/>
          <w:b/>
          <w:bCs/>
          <w:color w:val="1F3A5F"/>
          <w:sz w:val="19"/>
          <w:szCs w:val="19"/>
        </w:rPr>
        <w:t xml:space="preserve">Bảng 35. </w:t>
      </w:r>
      <w:r>
        <w:rPr>
          <w:rFonts w:ascii="Arial" w:cs="Arial" w:eastAsia="Arial" w:hAnsi="Arial"/>
          <w:b/>
          <w:bCs/>
          <w:color w:val="1F3A5F"/>
          <w:sz w:val="19"/>
          <w:szCs w:val="19"/>
        </w:rPr>
        <w:t xml:space="preserve">Tham chiếu để quyết định đặt thao tác ở tầng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2217"/>
        <w:gridCol w:w="3373"/>
      </w:tblGrid>
      <w:tr>
        <w:trPr>
          <w:cantSplit/>
          <w:tblHeader/>
        </w:trPr>
        <w:tc>
          <w:tcPr>
            <w:tcW w:type="dxa" w:w="404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Thao tác</w:t>
            </w:r>
          </w:p>
        </w:tc>
        <w:tc>
          <w:tcPr>
            <w:tcW w:type="dxa" w:w="221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Thời gian</w:t>
            </w:r>
          </w:p>
        </w:tc>
        <w:tc>
          <w:tcPr>
            <w:tcW w:type="dxa" w:w="337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Được đặt ở</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Đọc 14 byte MPU6050 qua I2C 400 kHz</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0,35 ms</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Tầng 2; không bao giờ ở tầng 1</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Truyền 60 ký tự ở 9.600 baud</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62,5 ms</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Chỉ tầng 3, bằng bộ đệm không chặn</w:t>
            </w:r>
          </w:p>
        </w:tc>
      </w:tr>
      <w:tr>
        <w:trPr>
          <w:cantSplit/>
        </w:trPr>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Ghi chuỗi 4 đèn WS2812</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120 µs cấm ngắt</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Chỉ tầng 3; làm lỡ nhiều ngắt tầng 1</w:t>
            </w:r>
          </w:p>
        </w:tc>
      </w:tr>
      <w:tr>
        <w:trPr>
          <w:cantSplit/>
        </w:trPr>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Đo SRF04 khi không có vật cản</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tới hàng chục ms</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Bắt buộc bằng ngắt INT0</w:t>
            </w:r>
          </w:p>
        </w:tc>
      </w:tr>
    </w:tbl>
    <w:p>
      <w:pPr>
        <w:spacing w:after="100"/>
      </w:pPr>
    </w:p>
    <w:p>
      <w:pPr>
        <w:keepNext/>
        <w:spacing w:after="80" w:before="160"/>
      </w:pPr>
      <w:r>
        <w:rPr>
          <w:rFonts w:ascii="Arial" w:cs="Arial" w:eastAsia="Arial" w:hAnsi="Arial"/>
          <w:b/>
          <w:bCs/>
          <w:color w:val="1F3A5F"/>
          <w:sz w:val="19"/>
          <w:szCs w:val="19"/>
        </w:rPr>
        <w:t xml:space="preserve">Bảng 36. </w:t>
      </w:r>
      <w:r>
        <w:rPr>
          <w:rFonts w:ascii="Arial" w:cs="Arial" w:eastAsia="Arial" w:hAnsi="Arial"/>
          <w:b/>
          <w:bCs/>
          <w:color w:val="1F3A5F"/>
          <w:sz w:val="19"/>
          <w:szCs w:val="19"/>
        </w:rPr>
        <w:t xml:space="preserve">Ngân sách thời gian quy ra chu kỳ máy (16 MHz)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09"/>
      </w:tblGrid>
      <w:tr>
        <w:trPr>
          <w:cantSplit/>
          <w:tblHeader/>
        </w:trPr>
        <w:tc>
          <w:tcPr>
            <w:tcW w:type="dxa" w:w="481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Mức</w:t>
            </w:r>
          </w:p>
        </w:tc>
        <w:tc>
          <w:tcPr>
            <w:tcW w:type="dxa" w:w="241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Thời gian</w:t>
            </w:r>
          </w:p>
        </w:tc>
        <w:tc>
          <w:tcPr>
            <w:tcW w:type="dxa" w:w="240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Chu kỳ máy</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Chu kỳ ngắt tầng 1</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 µs</w:t>
            </w:r>
          </w:p>
        </w:tc>
        <w:tc>
          <w:tcPr>
            <w:tcW w:type="dxa" w:w="24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320</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Chi phí vào/ra một ngắt trên AVR</w:t>
            </w:r>
          </w:p>
        </w:tc>
        <w:tc>
          <w:tcPr>
            <w:tcW w:type="dxa" w:w="241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1,5 µs</w:t>
            </w:r>
          </w:p>
        </w:tc>
        <w:tc>
          <w:tcPr>
            <w:tcW w:type="dxa" w:w="240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24</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Còn lại cho thân ISR</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18 µs</w:t>
            </w:r>
          </w:p>
        </w:tc>
        <w:tc>
          <w:tcPr>
            <w:tcW w:type="dxa" w:w="24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290</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Một phép chia số nguyên 16 bit</w:t>
            </w:r>
          </w:p>
        </w:tc>
        <w:tc>
          <w:tcPr>
            <w:tcW w:type="dxa" w:w="241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1,2 µs</w:t>
            </w:r>
          </w:p>
        </w:tc>
        <w:tc>
          <w:tcPr>
            <w:tcW w:type="dxa" w:w="240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20</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Một phép chia số thực 32 bit</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6 µs</w:t>
            </w:r>
          </w:p>
        </w:tc>
        <w:tc>
          <w:tcPr>
            <w:tcW w:type="dxa" w:w="240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 100</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Chu kỳ vòng điều khiển</w:t>
            </w:r>
          </w:p>
        </w:tc>
        <w:tc>
          <w:tcPr>
            <w:tcW w:type="dxa" w:w="241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 ms</w:t>
            </w:r>
          </w:p>
        </w:tc>
        <w:tc>
          <w:tcPr>
            <w:tcW w:type="dxa" w:w="240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64.000</w:t>
            </w:r>
          </w:p>
        </w:tc>
      </w:tr>
    </w:tbl>
    <w:p>
      <w:pPr>
        <w:spacing w:after="100"/>
      </w:pPr>
    </w:p>
    <w:p>
      <w:pPr>
        <w:spacing w:after="120" w:line="290"/>
        <w:jc w:val="both"/>
      </w:pPr>
      <w:r>
        <w:rPr>
          <w:rFonts w:ascii="Arial" w:cs="Arial" w:eastAsia="Arial" w:hAnsi="Arial"/>
        </w:rPr>
        <w:t xml:space="preserve">Một phép chia số thực trong ngắt tầng 1 chiếm khoảng một phần ba ngân sách của cả chu kỳ — vì vậy bị cấm.</w:t>
      </w:r>
    </w:p>
    <w:p>
      <w:pPr>
        <w:pStyle w:val="Heading2"/>
        <w:keepNext/>
      </w:pPr>
      <w:r>
        <w:t xml:space="preserve">12.4 Yêu cầu đối với bộ lập lịch</w:t>
      </w:r>
    </w:p>
    <w:p>
      <w:pPr>
        <w:pStyle w:val="ListParagraph"/>
        <w:numPr>
          <w:ilvl w:val="0"/>
          <w:numId w:val="2"/>
        </w:numPr>
        <w:spacing w:after="70" w:line="280"/>
      </w:pPr>
      <w:r>
        <w:rPr>
          <w:rFonts w:ascii="Arial" w:cs="Arial" w:eastAsia="Arial" w:hAnsi="Arial"/>
        </w:rPr>
        <w:t xml:space="preserve">So sánh hạn bằng </w:t>
      </w:r>
      <w:r>
        <w:rPr>
          <w:rFonts w:ascii="Arial" w:cs="Arial" w:eastAsia="Arial" w:hAnsi="Arial"/>
          <w:b/>
          <w:bCs/>
        </w:rPr>
        <w:t xml:space="preserve">hiệu có dấu</w:t>
      </w:r>
      <w:r>
        <w:rPr>
          <w:rFonts w:ascii="Arial" w:cs="Arial" w:eastAsia="Arial" w:hAnsi="Arial"/>
        </w:rPr>
        <w:t xml:space="preserve">, không so sánh trực tiếp hai mốc: bộ đếm nhịp 16 bit ở 1 kHz tràn sau ≈ 65,5 s.</w:t>
      </w:r>
    </w:p>
    <w:p>
      <w:pPr>
        <w:pStyle w:val="ListParagraph"/>
        <w:numPr>
          <w:ilvl w:val="0"/>
          <w:numId w:val="2"/>
        </w:numPr>
        <w:spacing w:after="70" w:line="280"/>
      </w:pPr>
      <w:r>
        <w:rPr>
          <w:rFonts w:ascii="Arial" w:cs="Arial" w:eastAsia="Arial" w:hAnsi="Arial"/>
        </w:rPr>
        <w:t xml:space="preserve">Tác vụ trễ quá một chu kỳ thì </w:t>
      </w:r>
      <w:r>
        <w:rPr>
          <w:rFonts w:ascii="Arial" w:cs="Arial" w:eastAsia="Arial" w:hAnsi="Arial"/>
          <w:b/>
          <w:bCs/>
        </w:rPr>
        <w:t xml:space="preserve">đồng bộ lại theo thời điểm hiện tại</w:t>
      </w:r>
      <w:r>
        <w:rPr>
          <w:rFonts w:ascii="Arial" w:cs="Arial" w:eastAsia="Arial" w:hAnsi="Arial"/>
        </w:rPr>
        <w:t xml:space="preserve">, không dồn kỳ.</w:t>
      </w:r>
    </w:p>
    <w:p>
      <w:pPr>
        <w:pStyle w:val="ListParagraph"/>
        <w:numPr>
          <w:ilvl w:val="0"/>
          <w:numId w:val="2"/>
        </w:numPr>
        <w:spacing w:after="70" w:line="280"/>
      </w:pPr>
      <w:r>
        <w:rPr>
          <w:rFonts w:ascii="Arial" w:cs="Arial" w:eastAsia="Arial" w:hAnsi="Arial"/>
          <w:b/>
          <w:bCs/>
        </w:rPr>
        <w:t xml:space="preserve">Ghi nhận số lần trễ</w:t>
      </w:r>
      <w:r>
        <w:rPr>
          <w:rFonts w:ascii="Arial" w:cs="Arial" w:eastAsia="Arial" w:hAnsi="Arial"/>
        </w:rPr>
        <w:t xml:space="preserve"> — chỉ số sức khoẻ thời gian thực rẻ nhất có thể có.</w:t>
      </w:r>
    </w:p>
    <w:p>
      <w:pPr>
        <w:pStyle w:val="ListParagraph"/>
        <w:numPr>
          <w:ilvl w:val="0"/>
          <w:numId w:val="2"/>
        </w:numPr>
        <w:spacing w:after="70" w:line="280"/>
      </w:pPr>
      <w:r>
        <w:rPr>
          <w:rFonts w:ascii="Arial" w:cs="Arial" w:eastAsia="Arial" w:hAnsi="Arial"/>
        </w:rPr>
        <w:t xml:space="preserve">Nhàn rỗi thì cho vi điều khiển ngủ; ngắt nhịp bảo đảm đánh thức đúng hạn.</w:t>
      </w:r>
    </w:p>
    <w:p>
      <w:pPr>
        <w:pStyle w:val="Heading2"/>
        <w:keepNext/>
      </w:pPr>
      <w:r>
        <w:t xml:space="preserve">12.5 Thanh ghi ba bộ định thời</w:t>
      </w:r>
    </w:p>
    <w:p>
      <w:pPr>
        <w:keepNext/>
        <w:spacing w:after="80" w:before="160"/>
      </w:pPr>
      <w:r>
        <w:rPr>
          <w:rFonts w:ascii="Arial" w:cs="Arial" w:eastAsia="Arial" w:hAnsi="Arial"/>
          <w:b/>
          <w:bCs/>
          <w:color w:val="1F3A5F"/>
          <w:sz w:val="19"/>
          <w:szCs w:val="19"/>
        </w:rPr>
        <w:t xml:space="preserve">Bảng 37. </w:t>
      </w:r>
      <w:r>
        <w:rPr>
          <w:rFonts w:ascii="Arial" w:cs="Arial" w:eastAsia="Arial" w:hAnsi="Arial"/>
          <w:b/>
          <w:bCs/>
          <w:color w:val="1F3A5F"/>
          <w:sz w:val="19"/>
          <w:szCs w:val="19"/>
        </w:rPr>
        <w:t xml:space="preserve">Cấu hình khuyến nghị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2120"/>
        <w:gridCol w:w="2699"/>
      </w:tblGrid>
      <w:tr>
        <w:trPr>
          <w:cantSplit/>
          <w:tblHeader/>
        </w:trPr>
        <w:tc>
          <w:tcPr>
            <w:tcW w:type="dxa" w:w="21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Timer</w:t>
            </w:r>
          </w:p>
        </w:tc>
        <w:tc>
          <w:tcPr>
            <w:tcW w:type="dxa" w:w="269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21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269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Kết quả</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Timer2 · tầng 1</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TCCR2A / TCCR2B</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0x02 / 0x02</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CTC, chia 8</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OCR2A / TIMSK2</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39 / 0x02</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Ngắt mỗi 20 µs; nấc 0,5 µs</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Timer0 · nhịp</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TCCR0A / TCCR0B</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0x02 / 0x03</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CTC, chia 64</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OCR0A / TIMSK0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249 / 0x02</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Ngắt mỗi 1 ms</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Timer1 · đo đạc</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TCCR1A / TCCR1B</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0x00 / </w:t>
            </w:r>
            <w:r>
              <w:rPr>
                <w:rFonts w:ascii="Arial" w:cs="Arial" w:eastAsia="Arial" w:hAnsi="Arial"/>
                <w:sz w:val="19"/>
                <w:szCs w:val="19"/>
              </w:rPr>
              <w:t xml:space="preserve">0x01</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Chạy tự do, chia 1; nấc 62,5 ns</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TIMSK1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0x00</w:t>
            </w:r>
          </w:p>
        </w:tc>
        <w:tc>
          <w:tcPr>
            <w:tcW w:type="dxa" w:w="269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sinh ngắt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Timer1 phải được cấp xung nhịp tường minh</w:t>
            </w:r>
          </w:p>
          <w:p>
            <w:pPr>
              <w:spacing w:after="50" w:line="270"/>
              <w:jc w:val="both"/>
            </w:pPr>
            <w:r>
              <w:rPr>
                <w:rFonts w:ascii="Arial" w:cs="Arial" w:eastAsia="Arial" w:hAnsi="Arial"/>
                <w:sz w:val="19"/>
                <w:szCs w:val="19"/>
              </w:rPr>
              <w:t xml:space="preserve">Sau khởi động, TCCR1B = 0 nghĩa là không có nguồn xung — bộ đếm đứng yên. Thiếu lệnh </w:t>
            </w:r>
            <w:r>
              <w:rPr>
                <w:rFonts w:ascii="Consolas" w:cs="Consolas" w:eastAsia="Consolas" w:hAnsi="Consolas"/>
                <w:color w:val="8A2D0A"/>
                <w:sz w:val="18"/>
                <w:szCs w:val="18"/>
              </w:rPr>
              <w:t xml:space="preserve">TCCR1B = (1 &lt;&lt; CS10)</w:t>
            </w:r>
            <w:r>
              <w:rPr>
                <w:rFonts w:ascii="Arial" w:cs="Arial" w:eastAsia="Arial" w:hAnsi="Arial"/>
                <w:sz w:val="19"/>
                <w:szCs w:val="19"/>
              </w:rPr>
              <w:t xml:space="preserve"> không gây lỗi biên dịch; mọi phép đo thời gian chỉ lặng lẽ trả về 0. Kiểm tra bằng cách đọc TCNT1 hai lần cách nhau.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A" w:sz="4"/>
              <w:left w:val="single" w:color="2F6FB5" w:sz="24"/>
              <w:bottom w:val="single" w:color="EAF1FA" w:sz="4"/>
              <w:right w:val="single" w:color="EAF1FA" w:sz="4"/>
            </w:tcBorders>
            <w:shd w:fill="EAF1FA" w:color="auto" w:val="clear"/>
            <w:tcMar>
              <w:top w:type="dxa" w:w="110"/>
              <w:left w:type="dxa" w:w="200"/>
              <w:bottom w:type="dxa" w:w="110"/>
              <w:right w:type="dxa" w:w="160"/>
            </w:tcMar>
          </w:tcPr>
          <w:p>
            <w:pPr>
              <w:keepNext/>
              <w:spacing w:after="60"/>
            </w:pPr>
            <w:r>
              <w:rPr>
                <w:rFonts w:ascii="Arial" w:cs="Arial" w:eastAsia="Arial" w:hAnsi="Arial"/>
                <w:b/>
                <w:bCs/>
                <w:color w:val="2F6FB5"/>
                <w:sz w:val="20"/>
                <w:szCs w:val="20"/>
              </w:rPr>
              <w:t xml:space="preserve">LƯU Ý — </w:t>
            </w:r>
            <w:r>
              <w:rPr>
                <w:rFonts w:ascii="Arial" w:cs="Arial" w:eastAsia="Arial" w:hAnsi="Arial"/>
                <w:b/>
                <w:bCs/>
                <w:color w:val="1E2430"/>
                <w:sz w:val="20"/>
                <w:szCs w:val="20"/>
              </w:rPr>
              <w:t xml:space="preserve">Timer2 và Timer0 có bảng hệ số chia KHÁC NHAU</w:t>
            </w:r>
          </w:p>
          <w:p>
            <w:pPr>
              <w:spacing w:after="50" w:line="270"/>
              <w:jc w:val="both"/>
            </w:pPr>
            <w:r>
              <w:rPr>
                <w:rFonts w:ascii="Arial" w:cs="Arial" w:eastAsia="Arial" w:hAnsi="Arial"/>
                <w:sz w:val="19"/>
                <w:szCs w:val="19"/>
              </w:rPr>
              <w:t xml:space="preserve">Timer0/Timer1: 1, 8, 64, 256, 1024. Timer2 có thêm 32 và 128, nên cùng giá trị CS không cho cùng hệ số chia: chia 64 là </w:t>
            </w:r>
            <w:r>
              <w:rPr>
                <w:rFonts w:ascii="Consolas" w:cs="Consolas" w:eastAsia="Consolas" w:hAnsi="Consolas"/>
                <w:color w:val="8A2D0A"/>
                <w:sz w:val="18"/>
                <w:szCs w:val="18"/>
              </w:rPr>
              <w:t xml:space="preserve">011</w:t>
            </w:r>
            <w:r>
              <w:rPr>
                <w:rFonts w:ascii="Arial" w:cs="Arial" w:eastAsia="Arial" w:hAnsi="Arial"/>
                <w:sz w:val="19"/>
                <w:szCs w:val="19"/>
              </w:rPr>
              <w:t xml:space="preserve"> ở Timer0 nhưng </w:t>
            </w:r>
            <w:r>
              <w:rPr>
                <w:rFonts w:ascii="Consolas" w:cs="Consolas" w:eastAsia="Consolas" w:hAnsi="Consolas"/>
                <w:color w:val="8A2D0A"/>
                <w:sz w:val="18"/>
                <w:szCs w:val="18"/>
              </w:rPr>
              <w:t xml:space="preserve">100</w:t>
            </w:r>
            <w:r>
              <w:rPr>
                <w:rFonts w:ascii="Arial" w:cs="Arial" w:eastAsia="Arial" w:hAnsi="Arial"/>
                <w:sz w:val="19"/>
                <w:szCs w:val="19"/>
              </w:rPr>
              <w:t xml:space="preserve"> ở Timer2. Tra bảng của từng bộ, không chép chéo.</w:t>
            </w:r>
          </w:p>
        </w:tc>
      </w:tr>
    </w:tbl>
    <w:p>
      <w:pPr>
        <w:spacing w:after="80"/>
      </w:pPr>
    </w:p>
    <w:p>
      <w:pPr>
        <w:pStyle w:val="Heading2"/>
        <w:keepNext/>
      </w:pPr>
      <w:r>
        <w:t xml:space="preserve">12.6 Đo đặc tính thời gian thực</w:t>
      </w:r>
    </w:p>
    <w:p>
      <w:pPr>
        <w:pStyle w:val="Heading3"/>
        <w:keepNext/>
      </w:pPr>
      <w:r>
        <w:t xml:space="preserve">Độ trễ đáp ứng ngắt tầng 1</w:t>
      </w:r>
    </w:p>
    <w:p>
      <w:pPr>
        <w:spacing w:after="120" w:line="290"/>
        <w:jc w:val="both"/>
      </w:pPr>
      <w:r>
        <w:rPr>
          <w:rFonts w:ascii="Arial" w:cs="Arial" w:eastAsia="Arial" w:hAnsi="Arial"/>
        </w:rPr>
        <w:t xml:space="preserve">Timer2 chạy CTC tự đặt lại khi so khớp, nên TCNT2 đọc ở lệnh đầu tiên của ISR là số nấc 0,5 µs đã trôi kể từ lúc đáng lẽ ngắt xảy ra. Giữ </w:t>
      </w:r>
      <w:r>
        <w:rPr>
          <w:rFonts w:ascii="Arial" w:cs="Arial" w:eastAsia="Arial" w:hAnsi="Arial"/>
          <w:b/>
          <w:bCs/>
        </w:rPr>
        <w:t xml:space="preserve">giá trị nhỏ nhất và lớn nhất</w:t>
      </w:r>
      <w:r>
        <w:rPr>
          <w:rFonts w:ascii="Arial" w:cs="Arial" w:eastAsia="Arial" w:hAnsi="Arial"/>
        </w:rPr>
        <w:t xml:space="preserve">, không lấy trung bình: một lần trễ hiếm nhưng lớn mới là thứ làm hỏng chuyển động. Độ trôi đỉnh–đỉnh [µs] = (max − min) / 2.</w:t>
      </w:r>
    </w:p>
    <w:p>
      <w:pPr>
        <w:pStyle w:val="Heading3"/>
        <w:keepNext/>
      </w:pPr>
      <w:r>
        <w:t xml:space="preserve">Thời gian thực thi tác vụ</w:t>
      </w:r>
    </w:p>
    <w:p>
      <w:pPr>
        <w:spacing w:after="120" w:line="290"/>
        <w:jc w:val="both"/>
      </w:pPr>
      <w:r>
        <w:rPr>
          <w:rFonts w:ascii="Arial" w:cs="Arial" w:eastAsia="Arial" w:hAnsi="Arial"/>
        </w:rPr>
        <w:t xml:space="preserve">Dùng hiệu hai lần đọc TCNT1 (phép trừ không dấu đúng cả khi tràn); 16 nấc = 1 µs. </w:t>
      </w:r>
      <w:r>
        <w:rPr>
          <w:rFonts w:ascii="Arial" w:cs="Arial" w:eastAsia="Arial" w:hAnsi="Arial"/>
          <w:b/>
          <w:bCs/>
        </w:rPr>
        <w:t xml:space="preserve">Giới hạn:</w:t>
      </w:r>
      <w:r>
        <w:rPr>
          <w:rFonts w:ascii="Arial" w:cs="Arial" w:eastAsia="Arial" w:hAnsi="Arial"/>
        </w:rPr>
        <w:t xml:space="preserve"> Timer1 ở chia 1 tràn sau 4,096 ms — tác vụ dài hơn sẽ cho kết quả nhỏ hơn thực tế mà không có dấu hiệu gì. Với tác vụ tầng 3, dùng hệ số chia lớn hơn hoặc đếm số lần tràn.</w:t>
      </w:r>
    </w:p>
    <w:p>
      <w:pPr>
        <w:pStyle w:val="Heading3"/>
        <w:keepNext/>
      </w:pPr>
      <w:r>
        <w:t xml:space="preserve">Đo bằng oscilloscope</w:t>
      </w:r>
    </w:p>
    <w:p>
      <w:pPr>
        <w:spacing w:after="120" w:line="290"/>
        <w:jc w:val="both"/>
      </w:pPr>
      <w:r>
        <w:rPr>
          <w:rFonts w:ascii="Arial" w:cs="Arial" w:eastAsia="Arial" w:hAnsi="Arial"/>
        </w:rPr>
        <w:t xml:space="preserve">Dựng chân điểm đo (D13 hoặc A1) ở đầu đoạn cần đo, hạ ở cuối: độ rộng xung là thời gian thực thi, khoảng cách giữa các sườn lên là chu kỳ, và dao động của khoảng cách đó là độ trôi nhịp.</w:t>
      </w:r>
    </w:p>
    <w:p>
      <w:pPr>
        <w:pStyle w:val="Heading2"/>
        <w:keepNext/>
      </w:pPr>
      <w:r>
        <w:t xml:space="preserve">12.7 Cấu trúc bị cấm trong firmware</w:t>
      </w:r>
    </w:p>
    <w:p>
      <w:pPr>
        <w:spacing w:after="120" w:line="290"/>
        <w:jc w:val="both"/>
      </w:pPr>
      <w:r>
        <w:rPr>
          <w:rFonts w:ascii="Arial" w:cs="Arial" w:eastAsia="Arial" w:hAnsi="Arial"/>
        </w:rPr>
        <w:t xml:space="preserve">Đây là ràng buộc của nền phần cứng, không phải quy ước phong cách.</w:t>
      </w:r>
    </w:p>
    <w:p>
      <w:pPr>
        <w:keepNext/>
        <w:spacing w:after="80" w:before="160"/>
      </w:pPr>
      <w:r>
        <w:rPr>
          <w:rFonts w:ascii="Arial" w:cs="Arial" w:eastAsia="Arial" w:hAnsi="Arial"/>
          <w:b/>
          <w:bCs/>
          <w:color w:val="1F3A5F"/>
          <w:sz w:val="19"/>
          <w:szCs w:val="19"/>
        </w:rPr>
        <w:t xml:space="preserve">Bảng 38. </w:t>
      </w:r>
      <w:r>
        <w:rPr>
          <w:rFonts w:ascii="Arial" w:cs="Arial" w:eastAsia="Arial" w:hAnsi="Arial"/>
          <w:b/>
          <w:bCs/>
          <w:color w:val="1F3A5F"/>
          <w:sz w:val="19"/>
          <w:szCs w:val="19"/>
        </w:rPr>
        <w:t xml:space="preserve">Điều cấm và cơ sở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4"/>
        <w:gridCol w:w="5494"/>
      </w:tblGrid>
      <w:tr>
        <w:trPr>
          <w:cantSplit/>
          <w:tblHeader/>
        </w:trPr>
        <w:tc>
          <w:tcPr>
            <w:tcW w:type="dxa" w:w="414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Điều cấm</w:t>
            </w:r>
          </w:p>
        </w:tc>
        <w:tc>
          <w:tcPr>
            <w:tcW w:type="dxa" w:w="549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Cơ sở phần cứng</w:t>
            </w:r>
          </w:p>
        </w:tc>
      </w:tr>
      <w:tr>
        <w:trPr>
          <w:cantSplit/>
        </w:trPr>
        <w:tc>
          <w:tcPr>
            <w:tcW w:type="dxa" w:w="414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malloc</w:t>
            </w:r>
            <w:r>
              <w:rPr>
                <w:rFonts w:ascii="Arial" w:cs="Arial" w:eastAsia="Arial" w:hAnsi="Arial"/>
                <w:sz w:val="19"/>
                <w:szCs w:val="19"/>
              </w:rPr>
              <w:t xml:space="preserve"> / </w:t>
            </w:r>
            <w:r>
              <w:rPr>
                <w:rFonts w:ascii="Consolas" w:cs="Consolas" w:eastAsia="Consolas" w:hAnsi="Consolas"/>
                <w:color w:val="8A2D0A"/>
                <w:sz w:val="18"/>
                <w:szCs w:val="18"/>
              </w:rPr>
              <w:t xml:space="preserve">free</w:t>
            </w:r>
            <w:r>
              <w:rPr>
                <w:rFonts w:ascii="Arial" w:cs="Arial" w:eastAsia="Arial" w:hAnsi="Arial"/>
                <w:sz w:val="19"/>
                <w:szCs w:val="19"/>
              </w:rPr>
              <w:t xml:space="preserve"> / </w:t>
            </w:r>
            <w:r>
              <w:rPr>
                <w:rFonts w:ascii="Consolas" w:cs="Consolas" w:eastAsia="Consolas" w:hAnsi="Consolas"/>
                <w:color w:val="8A2D0A"/>
                <w:sz w:val="18"/>
                <w:szCs w:val="18"/>
              </w:rPr>
              <w:t xml:space="preserve">new</w:t>
            </w:r>
            <w:r>
              <w:rPr>
                <w:rFonts w:ascii="Arial" w:cs="Arial" w:eastAsia="Arial" w:hAnsi="Arial"/>
                <w:sz w:val="19"/>
                <w:szCs w:val="19"/>
              </w:rPr>
              <w:t xml:space="preserve"> / </w:t>
            </w:r>
            <w:r>
              <w:rPr>
                <w:rFonts w:ascii="Consolas" w:cs="Consolas" w:eastAsia="Consolas" w:hAnsi="Consolas"/>
                <w:color w:val="8A2D0A"/>
                <w:sz w:val="18"/>
                <w:szCs w:val="18"/>
              </w:rPr>
              <w:t xml:space="preserve">String</w:t>
            </w:r>
            <w:r>
              <w:rPr>
                <w:rFonts w:ascii="Arial" w:cs="Arial" w:eastAsia="Arial" w:hAnsi="Arial"/>
                <w:sz w:val="19"/>
                <w:szCs w:val="19"/>
              </w:rPr>
              <w:t xml:space="preserve">, đệ quy</w:t>
            </w:r>
          </w:p>
        </w:tc>
        <w:tc>
          <w:tcPr>
            <w:tcW w:type="dxa" w:w="549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2.048 B SRAM, không MMU. Tràn ngăn xếp không sinh ngoại lệ mà lặng lẽ ghi đè biến toàn cục.</w:t>
            </w:r>
          </w:p>
        </w:tc>
      </w:tr>
      <w:tr>
        <w:trPr>
          <w:cantSplit/>
        </w:trPr>
        <w:tc>
          <w:tcPr>
            <w:tcW w:type="dxa" w:w="414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delay()</w:t>
            </w:r>
            <w:r>
              <w:rPr>
                <w:rFonts w:ascii="Arial" w:cs="Arial" w:eastAsia="Arial" w:hAnsi="Arial"/>
                <w:sz w:val="19"/>
                <w:szCs w:val="19"/>
              </w:rPr>
              <w:t xml:space="preserve"> / </w:t>
            </w:r>
            <w:r>
              <w:rPr>
                <w:rFonts w:ascii="Consolas" w:cs="Consolas" w:eastAsia="Consolas" w:hAnsi="Consolas"/>
                <w:color w:val="8A2D0A"/>
                <w:sz w:val="18"/>
                <w:szCs w:val="18"/>
              </w:rPr>
              <w:t xml:space="preserve">delayMicroseconds()</w:t>
            </w:r>
            <w:r>
              <w:rPr>
                <w:rFonts w:ascii="Arial" w:cs="Arial" w:eastAsia="Arial" w:hAnsi="Arial"/>
                <w:sz w:val="19"/>
                <w:szCs w:val="19"/>
              </w:rPr>
              <w:t xml:space="preserve"> ở tầng 1 và 2</w:t>
            </w:r>
          </w:p>
        </w:tc>
        <w:tc>
          <w:tcPr>
            <w:tcW w:type="dxa" w:w="549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Chặn là làm trượt hạn của tầng dưới; biểu hiện nằm rất xa nguyên nhân.</w:t>
            </w:r>
          </w:p>
        </w:tc>
      </w:tr>
      <w:tr>
        <w:trPr>
          <w:cantSplit/>
        </w:trPr>
        <w:tc>
          <w:tcPr>
            <w:tcW w:type="dxa" w:w="414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pulseIn()</w:t>
            </w:r>
            <w:r>
              <w:rPr>
                <w:rFonts w:ascii="Arial" w:cs="Arial" w:eastAsia="Arial" w:hAnsi="Arial"/>
                <w:sz w:val="19"/>
                <w:szCs w:val="19"/>
              </w:rPr>
              <w:t xml:space="preserve"> cho SRF04</w:t>
            </w:r>
          </w:p>
        </w:tc>
        <w:tc>
          <w:tcPr>
            <w:tcW w:type="dxa" w:w="549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Chiếm vi điều khiển tới hàng chục ms.</w:t>
            </w:r>
          </w:p>
        </w:tc>
      </w:tr>
      <w:tr>
        <w:trPr>
          <w:cantSplit/>
        </w:trPr>
        <w:tc>
          <w:tcPr>
            <w:tcW w:type="dxa" w:w="414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Phép chia hoặc số thực trong ISR 50 kHz</w:t>
            </w:r>
          </w:p>
        </w:tc>
        <w:tc>
          <w:tcPr>
            <w:tcW w:type="dxa" w:w="549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Không có phần cứng dấu phẩy động; một phép chia số thực tốn ≈ 100 trên ≈ 290 chu kỳ ngân sách.</w:t>
            </w:r>
          </w:p>
        </w:tc>
      </w:tr>
      <w:tr>
        <w:trPr>
          <w:cantSplit/>
        </w:trPr>
        <w:tc>
          <w:tcPr>
            <w:tcW w:type="dxa" w:w="414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Truy cập biến nhiều byte chia sẻ với ISR mà không nguyên tử</w:t>
            </w:r>
          </w:p>
        </w:tc>
        <w:tc>
          <w:tcPr>
            <w:tcW w:type="dxa" w:w="549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Ghi 16 bit cần hai lệnh (§7.7).</w:t>
            </w:r>
          </w:p>
        </w:tc>
      </w:tr>
      <w:tr>
        <w:trPr>
          <w:cantSplit/>
        </w:trPr>
        <w:tc>
          <w:tcPr>
            <w:tcW w:type="dxa" w:w="414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8"/>
                <w:szCs w:val="18"/>
              </w:rPr>
              <w:t xml:space="preserve">Serial.print()</w:t>
            </w:r>
            <w:r>
              <w:rPr>
                <w:rFonts w:ascii="Arial" w:cs="Arial" w:eastAsia="Arial" w:hAnsi="Arial"/>
                <w:sz w:val="19"/>
                <w:szCs w:val="19"/>
              </w:rPr>
              <w:t xml:space="preserve"> trong ISR</w:t>
            </w:r>
          </w:p>
        </w:tc>
        <w:tc>
          <w:tcPr>
            <w:tcW w:type="dxa" w:w="549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Chặn hàng chục ms và dùng chung bộ đệm.</w:t>
            </w:r>
          </w:p>
        </w:tc>
      </w:tr>
      <w:tr>
        <w:trPr>
          <w:cantSplit/>
        </w:trPr>
        <w:tc>
          <w:tcPr>
            <w:tcW w:type="dxa" w:w="414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Cấu hình lại MS1/MS2/MS3 bằng phần mềm</w:t>
            </w:r>
          </w:p>
        </w:tc>
        <w:tc>
          <w:tcPr>
            <w:tcW w:type="dxa" w:w="549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Đã khoá cứng; mã không có tác dụng (chương 5).</w:t>
            </w:r>
          </w:p>
        </w:tc>
      </w:tr>
    </w:tbl>
    <w:p>
      <w:pPr>
        <w:spacing w:after="100"/>
      </w:pPr>
    </w:p>
    <w:p>
      <w:pPr>
        <w:pStyle w:val="Heading1"/>
        <w:pageBreakBefore/>
      </w:pPr>
      <w:r>
        <w:t xml:space="preserve">13. Khởi động, vận hành và nghiệm thu</w:t>
      </w:r>
    </w:p>
    <w:p>
      <w:pPr>
        <w:pStyle w:val="Heading2"/>
        <w:keepNext/>
      </w:pPr>
      <w:r>
        <w:t xml:space="preserve">13.1 Trình tự khởi tạo bắt buộc</w:t>
      </w:r>
    </w:p>
    <w:p>
      <w:pPr>
        <w:keepNext/>
        <w:spacing w:after="80" w:before="160"/>
      </w:pPr>
      <w:r>
        <w:rPr>
          <w:rFonts w:ascii="Arial" w:cs="Arial" w:eastAsia="Arial" w:hAnsi="Arial"/>
          <w:b/>
          <w:bCs/>
          <w:color w:val="1F3A5F"/>
          <w:sz w:val="19"/>
          <w:szCs w:val="19"/>
        </w:rPr>
        <w:t xml:space="preserve">Bảng 39. </w:t>
      </w:r>
      <w:r>
        <w:rPr>
          <w:rFonts w:ascii="Arial" w:cs="Arial" w:eastAsia="Arial" w:hAnsi="Arial"/>
          <w:b/>
          <w:bCs/>
          <w:color w:val="1F3A5F"/>
          <w:sz w:val="19"/>
          <w:szCs w:val="19"/>
        </w:rPr>
        <w:t xml:space="preserve">Thứ tự khởi tạo và lý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819"/>
        <w:gridCol w:w="4241"/>
      </w:tblGrid>
      <w:tr>
        <w:trPr>
          <w:cantSplit/>
          <w:tblHeader/>
        </w:trPr>
        <w:tc>
          <w:tcPr>
            <w:tcW w:type="dxa" w:w="57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w:t>
            </w:r>
          </w:p>
        </w:tc>
        <w:tc>
          <w:tcPr>
            <w:tcW w:type="dxa" w:w="481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Bước</w:t>
            </w:r>
          </w:p>
        </w:tc>
        <w:tc>
          <w:tcPr>
            <w:tcW w:type="dxa" w:w="424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Phải đứng trước vì</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Đọc và xoá MCUSR, rồi vô hiệu hoá watchdog</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Nếu watchdog còn hiệu lực, mọi bước sau chỉ chạy được vài chục ms</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Đặt hướng chân: còi, động cơ, điểm đo (§4.5)</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Khởi tạo UART0, kèm kéo lên RXD</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Nếu không, lỗi ở bước 7 không có cách nào báo ra</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Phát thông tin nhận dạng và nguyên nhân khởi động lại</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Như trên</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Khởi tạo khối sinh xung, </w:t>
            </w:r>
            <w:r>
              <w:rPr>
                <w:rFonts w:ascii="Arial" w:cs="Arial" w:eastAsia="Arial" w:hAnsi="Arial"/>
                <w:sz w:val="19"/>
                <w:szCs w:val="19"/>
              </w:rPr>
              <w:t xml:space="preserve">đặt throttle = 0</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Cho phép ngắt khi biến điều khiển chưa xác định làm động cơ chạy ngay lúc khởi động</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6</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Khởi tạo Timer2 (tầng 1), Timer0 (nhịp), Timer1 (đo); cho phép ngắt</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7</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Giải phóng bus I2C → bật TWI → khởi tạo MPU6050 → kiểm WHO_AM_I</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Sau khi TWI chiếm chân, phần mềm không đập xung SCL được nữa</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Hiệu chuẩn con quay (robot nằm yên, ≈ 1,5 s)</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Cần nhịp thời gian từ bước 6</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9</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Đăng ký các tác vụ định kỳ</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Bật watchdog</w:t>
            </w:r>
            <w:r>
              <w:rPr>
                <w:rFonts w:ascii="Arial" w:cs="Arial" w:eastAsia="Arial" w:hAnsi="Arial"/>
                <w:sz w:val="19"/>
                <w:szCs w:val="19"/>
              </w:rPr>
              <w:t xml:space="preserve"> (ví dụ 250 ms)</w:t>
            </w:r>
          </w:p>
        </w:tc>
        <w:tc>
          <w:tcPr>
            <w:tcW w:type="dxa" w:w="424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Bước 8 dài hơn chu kỳ watchdog rất nhiều</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w:t>
            </w:r>
          </w:p>
        </w:tc>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Vào vòng lập lịch, không bao giờ trả về</w:t>
            </w:r>
          </w:p>
        </w:tc>
        <w:tc>
          <w:tcPr>
            <w:tcW w:type="dxa" w:w="424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không dừng im lặng</w:t>
            </w:r>
          </w:p>
          <w:p>
            <w:pPr>
              <w:spacing w:after="50" w:line="270"/>
              <w:jc w:val="both"/>
            </w:pPr>
            <w:r>
              <w:rPr>
                <w:rFonts w:ascii="Arial" w:cs="Arial" w:eastAsia="Arial" w:hAnsi="Arial"/>
                <w:sz w:val="19"/>
                <w:szCs w:val="19"/>
              </w:rPr>
              <w:t xml:space="preserve">Khi một khâu khởi tạo thất bại (ví dụ MPU6050 không trả lời), firmware phải phát thông báo lặp lại ra kênh chẩn đoán thay vì rơi vào vòng lặp vô hạn không dấu hiệu. Bo im lặng không phân biệt được với bo hỏng.</w:t>
            </w:r>
          </w:p>
        </w:tc>
      </w:tr>
    </w:tbl>
    <w:p>
      <w:pPr>
        <w:spacing w:after="80"/>
      </w:pPr>
    </w:p>
    <w:p>
      <w:pPr>
        <w:pStyle w:val="Heading2"/>
        <w:keepNext/>
      </w:pPr>
      <w:r>
        <w:t xml:space="preserve">13.2 Watchdog khi khởi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CEC" w:sz="4"/>
              <w:left w:val="single" w:color="C0392B" w:sz="24"/>
              <w:bottom w:val="single" w:color="FBECEC" w:sz="4"/>
              <w:right w:val="single" w:color="FBECEC" w:sz="4"/>
            </w:tcBorders>
            <w:shd w:fill="FBECEC" w:color="auto" w:val="clear"/>
            <w:tcMar>
              <w:top w:type="dxa" w:w="110"/>
              <w:left w:type="dxa" w:w="200"/>
              <w:bottom w:type="dxa" w:w="110"/>
              <w:right w:type="dxa" w:w="160"/>
            </w:tcMar>
          </w:tcPr>
          <w:p>
            <w:pPr>
              <w:keepNext/>
              <w:spacing w:after="60"/>
            </w:pPr>
            <w:r>
              <w:rPr>
                <w:rFonts w:ascii="Arial" w:cs="Arial" w:eastAsia="Arial" w:hAnsi="Arial"/>
                <w:b/>
                <w:bCs/>
                <w:color w:val="C0392B"/>
                <w:sz w:val="20"/>
                <w:szCs w:val="20"/>
              </w:rPr>
              <w:t xml:space="preserve">⚠ BẮT BUỘC — </w:t>
            </w:r>
            <w:r>
              <w:rPr>
                <w:rFonts w:ascii="Arial" w:cs="Arial" w:eastAsia="Arial" w:hAnsi="Arial"/>
                <w:b/>
                <w:bCs/>
                <w:color w:val="1E2430"/>
                <w:sz w:val="20"/>
                <w:szCs w:val="20"/>
              </w:rPr>
              <w:t xml:space="preserve">xoá MCUSR TRƯỚC khi vô hiệu hoá watchdog</w:t>
            </w:r>
          </w:p>
          <w:p>
            <w:pPr>
              <w:spacing w:after="50" w:line="270"/>
              <w:jc w:val="both"/>
            </w:pPr>
            <w:r>
              <w:rPr>
                <w:rFonts w:ascii="Arial" w:cs="Arial" w:eastAsia="Arial" w:hAnsi="Arial"/>
                <w:sz w:val="19"/>
                <w:szCs w:val="19"/>
              </w:rPr>
              <w:t xml:space="preserve">Trên ATmega328P, chừng nào bit WDRF trong MCUSR còn được đặt, phần cứng bật lại watchdog ngay sau khi phần mềm xoá nó. Lệnh tắt watchdog đứng một mình không có tác dụng sau lần kích hoạt đầu tiên, và không có cảnh báo nào. Vì bootloader cũng không xoá MCUSR, kết quả là vòng khởi động lại kéo dài tới khi ngắt nguồn hoàn toàn.</w:t>
            </w:r>
          </w:p>
          <w:p>
            <w:pPr>
              <w:spacing w:after="50" w:line="270"/>
              <w:jc w:val="both"/>
            </w:pPr>
            <w:r>
              <w:rPr>
                <w:rFonts w:ascii="Consolas" w:cs="Consolas" w:eastAsia="Consolas" w:hAnsi="Consolas"/>
                <w:color w:val="8A2D0A"/>
                <w:sz w:val="18"/>
                <w:szCs w:val="18"/>
              </w:rPr>
              <w:t xml:space="preserve">uint8_t ly_do = MCUSR;  MCUSR = 0;  wdt_disable();</w:t>
            </w:r>
            <w:r>
              <w:rPr>
                <w:rFonts w:ascii="Arial" w:cs="Arial" w:eastAsia="Arial" w:hAnsi="Arial"/>
                <w:sz w:val="19"/>
                <w:szCs w:val="19"/>
              </w:rPr>
              <w:t xml:space="preserve">   — ba lệnh đầu tiên của </w:t>
            </w:r>
            <w:r>
              <w:rPr>
                <w:rFonts w:ascii="Consolas" w:cs="Consolas" w:eastAsia="Consolas" w:hAnsi="Consolas"/>
                <w:color w:val="8A2D0A"/>
                <w:sz w:val="18"/>
                <w:szCs w:val="18"/>
              </w:rPr>
              <w:t xml:space="preserve">main()</w:t>
            </w:r>
          </w:p>
        </w:tc>
      </w:tr>
    </w:tbl>
    <w:p>
      <w:pPr>
        <w:spacing w:after="80"/>
      </w:pPr>
    </w:p>
    <w:p>
      <w:pPr>
        <w:spacing w:after="120" w:line="290"/>
        <w:jc w:val="both"/>
      </w:pPr>
      <w:r>
        <w:rPr>
          <w:rFonts w:ascii="Arial" w:cs="Arial" w:eastAsia="Arial" w:hAnsi="Arial"/>
        </w:rPr>
        <w:t xml:space="preserve">Biểu hiện của vòng khởi động lại do watchdog: đèn trạng thái giữ nguyên một màu, còi kêu đúng một lần, kênh chẩn đoán im lặng hoàn toàn — giống hệt một bo hỏng. Firmware nên phát giá trị MCUSR đã đọc ở dòng chẩn đoán đầu tiên.</w:t>
      </w:r>
    </w:p>
    <w:p>
      <w:pPr>
        <w:keepNext/>
        <w:spacing w:after="80" w:before="160"/>
      </w:pPr>
      <w:r>
        <w:rPr>
          <w:rFonts w:ascii="Arial" w:cs="Arial" w:eastAsia="Arial" w:hAnsi="Arial"/>
          <w:b/>
          <w:bCs/>
          <w:color w:val="1F3A5F"/>
          <w:sz w:val="19"/>
          <w:szCs w:val="19"/>
        </w:rPr>
        <w:t xml:space="preserve">Bảng 40. </w:t>
      </w:r>
      <w:r>
        <w:rPr>
          <w:rFonts w:ascii="Arial" w:cs="Arial" w:eastAsia="Arial" w:hAnsi="Arial"/>
          <w:b/>
          <w:bCs/>
          <w:color w:val="1F3A5F"/>
          <w:sz w:val="19"/>
          <w:szCs w:val="19"/>
        </w:rPr>
        <w:t xml:space="preserve">Giải mã nguyên nhân khởi động lại (MCUSR)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Bit</w:t>
            </w:r>
          </w:p>
        </w:tc>
        <w:tc>
          <w:tcPr>
            <w:tcW w:type="dxa" w:w="674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Nguyên nhân</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PORF</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Cấp nguồn</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EXTRF</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Chân RESET hoặc nạp chương trình</w:t>
            </w:r>
          </w:p>
        </w:tc>
      </w:tr>
      <w:tr>
        <w:trPr>
          <w:cantSplit/>
        </w:trPr>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BORF</w:t>
            </w:r>
          </w:p>
        </w:tc>
        <w:tc>
          <w:tcPr>
            <w:tcW w:type="dxa" w:w="674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Sụt áp dưới ngưỡng phát hiện</w:t>
            </w:r>
          </w:p>
        </w:tc>
      </w:tr>
      <w:tr>
        <w:trPr>
          <w:cantSplit/>
        </w:trPr>
        <w:tc>
          <w:tcPr>
            <w:tcW w:type="dxa" w:w="289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WDRF</w:t>
            </w:r>
          </w:p>
        </w:tc>
        <w:tc>
          <w:tcPr>
            <w:tcW w:type="dxa" w:w="674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Watchdog</w:t>
            </w:r>
          </w:p>
        </w:tc>
      </w:tr>
    </w:tbl>
    <w:p>
      <w:pPr>
        <w:spacing w:after="100"/>
      </w:pPr>
    </w:p>
    <w:p>
      <w:pPr>
        <w:pStyle w:val="Heading2"/>
        <w:keepNext/>
      </w:pPr>
      <w:r>
        <w:t xml:space="preserve">13.3 Trình tự vận hành</w:t>
      </w:r>
    </w:p>
    <w:p>
      <w:pPr>
        <w:pStyle w:val="ListParagraph"/>
        <w:numPr>
          <w:ilvl w:val="0"/>
          <w:numId w:val="9"/>
        </w:numPr>
        <w:spacing w:after="70" w:line="280"/>
      </w:pPr>
      <w:r>
        <w:rPr>
          <w:rFonts w:ascii="Arial" w:cs="Arial" w:eastAsia="Arial" w:hAnsi="Arial"/>
        </w:rPr>
        <w:t xml:space="preserve">Tháo module JQ6500 khỏi D0/D1.</w:t>
      </w:r>
    </w:p>
    <w:p>
      <w:pPr>
        <w:pStyle w:val="ListParagraph"/>
        <w:numPr>
          <w:ilvl w:val="0"/>
          <w:numId w:val="9"/>
        </w:numPr>
        <w:spacing w:after="70" w:line="280"/>
      </w:pPr>
      <w:r>
        <w:rPr>
          <w:rFonts w:ascii="Arial" w:cs="Arial" w:eastAsia="Arial" w:hAnsi="Arial"/>
        </w:rPr>
        <w:t xml:space="preserve">Bật </w:t>
      </w:r>
      <w:r>
        <w:rPr>
          <w:rFonts w:ascii="Arial" w:cs="Arial" w:eastAsia="Arial" w:hAnsi="Arial"/>
          <w:b/>
          <w:bCs/>
        </w:rPr>
        <w:t xml:space="preserve">cả hai</w:t>
      </w:r>
      <w:r>
        <w:rPr>
          <w:rFonts w:ascii="Arial" w:cs="Arial" w:eastAsia="Arial" w:hAnsi="Arial"/>
        </w:rPr>
        <w:t xml:space="preserve"> công tắc — mạch điều khiển và nguồn động lực.</w:t>
      </w:r>
    </w:p>
    <w:p>
      <w:pPr>
        <w:pStyle w:val="ListParagraph"/>
        <w:numPr>
          <w:ilvl w:val="0"/>
          <w:numId w:val="9"/>
        </w:numPr>
        <w:spacing w:after="70" w:line="280"/>
      </w:pPr>
      <w:r>
        <w:rPr>
          <w:rFonts w:ascii="Arial" w:cs="Arial" w:eastAsia="Arial" w:hAnsi="Arial"/>
        </w:rPr>
        <w:t xml:space="preserve">Nạp chương trình ở 57.600 baud.</w:t>
      </w:r>
    </w:p>
    <w:p>
      <w:pPr>
        <w:pStyle w:val="ListParagraph"/>
        <w:numPr>
          <w:ilvl w:val="0"/>
          <w:numId w:val="9"/>
        </w:numPr>
        <w:spacing w:after="70" w:line="280"/>
      </w:pPr>
      <w:r>
        <w:rPr>
          <w:rFonts w:ascii="Arial" w:cs="Arial" w:eastAsia="Arial" w:hAnsi="Arial"/>
        </w:rPr>
        <w:t xml:space="preserve">Đặt robot nằm yên, rồi khởi động lại bo.</w:t>
      </w:r>
    </w:p>
    <w:p>
      <w:pPr>
        <w:pStyle w:val="ListParagraph"/>
        <w:numPr>
          <w:ilvl w:val="0"/>
          <w:numId w:val="9"/>
        </w:numPr>
        <w:spacing w:after="70" w:line="280"/>
      </w:pPr>
      <w:r>
        <w:rPr>
          <w:rFonts w:ascii="Arial" w:cs="Arial" w:eastAsia="Arial" w:hAnsi="Arial"/>
        </w:rPr>
        <w:t xml:space="preserve">Chờ tín hiệu báo kết thúc hiệu chuẩn (≈ 1,5 s). Nâng robot trước thời điểm đó làm hỏng hiệu chuẩn con quay.</w:t>
      </w:r>
    </w:p>
    <w:p>
      <w:pPr>
        <w:pStyle w:val="ListParagraph"/>
        <w:numPr>
          <w:ilvl w:val="0"/>
          <w:numId w:val="9"/>
        </w:numPr>
        <w:spacing w:after="70" w:line="280"/>
      </w:pPr>
      <w:r>
        <w:rPr>
          <w:rFonts w:ascii="Arial" w:cs="Arial" w:eastAsia="Arial" w:hAnsi="Arial"/>
        </w:rPr>
        <w:t xml:space="preserve">Dựng robot từ từ, đi qua điểm cân bằng, rồi thả tay.</w:t>
      </w:r>
    </w:p>
    <w:p>
      <w:pPr>
        <w:pStyle w:val="Heading2"/>
        <w:keepNext/>
      </w:pPr>
      <w:r>
        <w:t xml:space="preserve">13.4 Danh mục nghiệm thu phần cứng</w:t>
      </w:r>
    </w:p>
    <w:p>
      <w:pPr>
        <w:spacing w:after="120" w:line="290"/>
        <w:jc w:val="both"/>
      </w:pPr>
      <w:r>
        <w:rPr>
          <w:rFonts w:ascii="Arial" w:cs="Arial" w:eastAsia="Arial" w:hAnsi="Arial"/>
        </w:rPr>
        <w:t xml:space="preserve">Thực hiện đúng thứ tự; bước sau không có ý nghĩa nếu bước trước chưa đạt. Khi một hạng mục không đạt, </w:t>
      </w:r>
      <w:r>
        <w:rPr>
          <w:rFonts w:ascii="Arial" w:cs="Arial" w:eastAsia="Arial" w:hAnsi="Arial"/>
          <w:b/>
          <w:bCs/>
        </w:rPr>
        <w:t xml:space="preserve">thay đổi đúng một đại lượng rồi đo lại</w:t>
      </w:r>
      <w:r>
        <w:rPr>
          <w:rFonts w:ascii="Arial" w:cs="Arial" w:eastAsia="Arial" w:hAnsi="Arial"/>
        </w:rPr>
        <w:t xml:space="preserve"> — nhiều nguyên nhân trên bo này (nguồn động lực yếu, hiệu chuẩn sai, dấu sai) cho biểu hiện gần giống nhau.</w:t>
      </w:r>
    </w:p>
    <w:p>
      <w:pPr>
        <w:keepNext/>
        <w:spacing w:after="80" w:before="160"/>
      </w:pPr>
      <w:r>
        <w:rPr>
          <w:rFonts w:ascii="Arial" w:cs="Arial" w:eastAsia="Arial" w:hAnsi="Arial"/>
          <w:b/>
          <w:bCs/>
          <w:color w:val="1F3A5F"/>
          <w:sz w:val="19"/>
          <w:szCs w:val="19"/>
        </w:rPr>
        <w:t xml:space="preserve">Bảng 41. </w:t>
      </w:r>
      <w:r>
        <w:rPr>
          <w:rFonts w:ascii="Arial" w:cs="Arial" w:eastAsia="Arial" w:hAnsi="Arial"/>
          <w:b/>
          <w:bCs/>
          <w:color w:val="1F3A5F"/>
          <w:sz w:val="19"/>
          <w:szCs w:val="19"/>
        </w:rPr>
        <w:t xml:space="preserve">Danh mục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313"/>
        <w:gridCol w:w="5976"/>
        <w:gridCol w:w="771"/>
      </w:tblGrid>
      <w:tr>
        <w:trPr>
          <w:cantSplit/>
          <w:tblHeader/>
        </w:trPr>
        <w:tc>
          <w:tcPr>
            <w:tcW w:type="dxa" w:w="57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w:t>
            </w:r>
          </w:p>
        </w:tc>
        <w:tc>
          <w:tcPr>
            <w:tcW w:type="dxa" w:w="231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 mục</w:t>
            </w:r>
          </w:p>
        </w:tc>
        <w:tc>
          <w:tcPr>
            <w:tcW w:type="dxa" w:w="597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Tiêu chí đạt</w:t>
            </w:r>
          </w:p>
        </w:tc>
        <w:tc>
          <w:tcPr>
            <w:tcW w:type="dxa" w:w="77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Đạt</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Kênh chẩn đoán</w:t>
            </w:r>
          </w:p>
        </w:tc>
        <w:tc>
          <w:tcPr>
            <w:tcW w:type="dxa" w:w="597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Phát dòng đọc được ở 9.600 baud, kèm nguyên nhân khởi động lại</w:t>
            </w:r>
          </w:p>
        </w:tc>
        <w:tc>
          <w:tcPr>
            <w:tcW w:type="dxa" w:w="77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Nhận dạng cảm biến</w:t>
            </w:r>
          </w:p>
        </w:tc>
        <w:tc>
          <w:tcPr>
            <w:tcW w:type="dxa" w:w="597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WHO_AM_I = 0x68; khởi tạo thành công ngay lần đầu sau một lần reset giữa giao dịch</w:t>
            </w:r>
          </w:p>
        </w:tc>
        <w:tc>
          <w:tcPr>
            <w:tcW w:type="dxa" w:w="77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Cấu hình cảm biến</w:t>
            </w:r>
          </w:p>
        </w:tc>
        <w:tc>
          <w:tcPr>
            <w:tcW w:type="dxa" w:w="597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Đọc lại 0x1C trả về 0x08</w:t>
            </w:r>
          </w:p>
        </w:tc>
        <w:tc>
          <w:tcPr>
            <w:tcW w:type="dxa" w:w="77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Góc đo được</w:t>
            </w:r>
          </w:p>
        </w:tc>
        <w:tc>
          <w:tcPr>
            <w:tcW w:type="dxa" w:w="597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Robot thẳng đứng → góc ≈ 0; nghiêng về trước → góc đổi dấu đúng chiều</w:t>
            </w:r>
          </w:p>
        </w:tc>
        <w:tc>
          <w:tcPr>
            <w:tcW w:type="dxa" w:w="77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Tần số xung bước</w:t>
            </w:r>
          </w:p>
        </w:tc>
        <w:tc>
          <w:tcPr>
            <w:tcW w:type="dxa" w:w="597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Đặt throttle = 100, đo D5 bằng oscilloscope → ≈ 495 Hz</w:t>
            </w:r>
          </w:p>
        </w:tc>
        <w:tc>
          <w:tcPr>
            <w:tcW w:type="dxa" w:w="77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6</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Chiều hai bánh</w:t>
            </w:r>
          </w:p>
        </w:tc>
        <w:tc>
          <w:tcPr>
            <w:tcW w:type="dxa" w:w="597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Lệnh đi tới → hai bánh quay ngược chiều nhau trong không gian, robot tiến theo mốc</w:t>
            </w:r>
          </w:p>
        </w:tc>
        <w:tc>
          <w:tcPr>
            <w:tcW w:type="dxa" w:w="77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7</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Đường đo pin</w:t>
            </w:r>
          </w:p>
        </w:tc>
        <w:tc>
          <w:tcPr>
            <w:tcW w:type="dxa" w:w="597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Số ADC ổn định, không có mẫu bằng 0; quy đổi khớp đồng hồ đo</w:t>
            </w:r>
          </w:p>
        </w:tc>
        <w:tc>
          <w:tcPr>
            <w:tcW w:type="dxa" w:w="77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8</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Nhịp thời gian thực</w:t>
            </w:r>
          </w:p>
        </w:tc>
        <w:tc>
          <w:tcPr>
            <w:tcW w:type="dxa" w:w="597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Số lần trễ của mọi tác vụ = 0 sau một phút chạy</w:t>
            </w:r>
          </w:p>
        </w:tc>
        <w:tc>
          <w:tcPr>
            <w:tcW w:type="dxa" w:w="77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9</w:t>
            </w:r>
          </w:p>
        </w:tc>
        <w:tc>
          <w:tcPr>
            <w:tcW w:type="dxa" w:w="231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Điểm đo tầng 1</w:t>
            </w:r>
          </w:p>
        </w:tc>
        <w:tc>
          <w:tcPr>
            <w:tcW w:type="dxa" w:w="597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Xung trên D13 đều, độ trôi nhỏ so với chu kỳ 20 µs</w:t>
            </w:r>
          </w:p>
        </w:tc>
        <w:tc>
          <w:tcPr>
            <w:tcW w:type="dxa" w:w="77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r>
        <w:trPr>
          <w:cantSplit/>
        </w:trPr>
        <w:tc>
          <w:tcPr>
            <w:tcW w:type="dxa" w:w="57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w:t>
            </w:r>
          </w:p>
        </w:tc>
        <w:tc>
          <w:tcPr>
            <w:tcW w:type="dxa" w:w="231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Nguồn động lực</w:t>
            </w:r>
          </w:p>
        </w:tc>
        <w:tc>
          <w:tcPr>
            <w:tcW w:type="dxa" w:w="597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Đo VMOT khi động cơ chạy; ghi lại giá trị (tham chiếu §6.3)</w:t>
            </w:r>
          </w:p>
        </w:tc>
        <w:tc>
          <w:tcPr>
            <w:tcW w:type="dxa" w:w="771"/>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w:t>
            </w:r>
          </w:p>
        </w:tc>
      </w:tr>
    </w:tbl>
    <w:p>
      <w:pPr>
        <w:spacing w:after="100"/>
      </w:pPr>
    </w:p>
    <w:p>
      <w:pPr>
        <w:pStyle w:val="Heading1"/>
        <w:pageBreakBefore/>
      </w:pPr>
      <w:r>
        <w:t xml:space="preserve">14. Hạng mục tồn đọng cần xác nhận</w:t>
      </w:r>
    </w:p>
    <w:p>
      <w:pPr>
        <w:spacing w:after="120" w:line="290"/>
        <w:jc w:val="both"/>
      </w:pPr>
      <w:r>
        <w:rPr>
          <w:rFonts w:ascii="Arial" w:cs="Arial" w:eastAsia="Arial" w:hAnsi="Arial"/>
        </w:rPr>
        <w:t xml:space="preserve">Các điểm dưới đây chưa được kiểm chứng hoặc chưa có trong hồ sơ. Đội phần mềm nhúng có thể bắt đầu phát triển song song, nhưng cần nhóm phần cứng đóng các hạng mục trước khi nghiệm thu cuối.</w:t>
      </w:r>
    </w:p>
    <w:p>
      <w:pPr>
        <w:keepNext/>
        <w:spacing w:after="80" w:before="160"/>
      </w:pPr>
      <w:r>
        <w:rPr>
          <w:rFonts w:ascii="Arial" w:cs="Arial" w:eastAsia="Arial" w:hAnsi="Arial"/>
          <w:b/>
          <w:bCs/>
          <w:color w:val="1F3A5F"/>
          <w:sz w:val="19"/>
          <w:szCs w:val="19"/>
        </w:rPr>
        <w:t xml:space="preserve">Bảng 42. </w:t>
      </w:r>
      <w:r>
        <w:rPr>
          <w:rFonts w:ascii="Arial" w:cs="Arial" w:eastAsia="Arial" w:hAnsi="Arial"/>
          <w:b/>
          <w:bCs/>
          <w:color w:val="1F3A5F"/>
          <w:sz w:val="19"/>
          <w:szCs w:val="19"/>
        </w:rPr>
        <w:t xml:space="preserve">Danh sách tồn đọng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217"/>
        <w:gridCol w:w="2410"/>
        <w:gridCol w:w="3084"/>
        <w:gridCol w:w="1445"/>
      </w:tblGrid>
      <w:tr>
        <w:trPr>
          <w:cantSplit/>
          <w:tblHeader/>
        </w:trPr>
        <w:tc>
          <w:tcPr>
            <w:tcW w:type="dxa" w:w="482"/>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w:t>
            </w:r>
          </w:p>
        </w:tc>
        <w:tc>
          <w:tcPr>
            <w:tcW w:type="dxa" w:w="221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 mục</w:t>
            </w:r>
          </w:p>
        </w:tc>
        <w:tc>
          <w:tcPr>
            <w:tcW w:type="dxa" w:w="241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Hiện trạng</w:t>
            </w:r>
          </w:p>
        </w:tc>
        <w:tc>
          <w:tcPr>
            <w:tcW w:type="dxa" w:w="3084"/>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Việc cần làm</w:t>
            </w:r>
          </w:p>
        </w:tc>
        <w:tc>
          <w:tcPr>
            <w:tcW w:type="dxa" w:w="1445"/>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Phụ trách</w:t>
            </w:r>
          </w:p>
        </w:tc>
      </w:tr>
      <w:tr>
        <w:trPr>
          <w:cantSplit/>
        </w:trPr>
        <w:tc>
          <w:tcPr>
            <w:tcW w:type="dxa" w:w="48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1</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Giá trị R6/R7 thực lắp</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Hệ số đo 3,55 ≠ 2,00 trên sơ đồ</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Đọc mã linh kiện, cập nhật BOM và sơ đồ</w:t>
            </w:r>
          </w:p>
        </w:tc>
        <w:tc>
          <w:tcPr>
            <w:tcW w:type="dxa" w:w="144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Phần cứng</w:t>
            </w:r>
          </w:p>
        </w:tc>
      </w:tr>
      <w:tr>
        <w:trPr>
          <w:cantSplit/>
        </w:trPr>
        <w:tc>
          <w:tcPr>
            <w:tcW w:type="dxa" w:w="48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2</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Hệ số chia áp</w:t>
            </w:r>
          </w:p>
        </w:tc>
        <w:tc>
          <w:tcPr>
            <w:tcW w:type="dxa" w:w="241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Mới đo một điểm</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Đo lại ở ≥ 2 mức sạc (§11.3)</w:t>
            </w:r>
          </w:p>
        </w:tc>
        <w:tc>
          <w:tcPr>
            <w:tcW w:type="dxa" w:w="144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Phần cứng + nhúng</w:t>
            </w:r>
          </w:p>
        </w:tc>
      </w:tr>
      <w:tr>
        <w:trPr>
          <w:cantSplit/>
        </w:trPr>
        <w:tc>
          <w:tcPr>
            <w:tcW w:type="dxa" w:w="48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3</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Dòng giới hạn A4988 (Vref)</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Chưa có trong hồ sơ</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Đo, ghi Vref và dòng định mức NEMA17</w:t>
            </w:r>
          </w:p>
        </w:tc>
        <w:tc>
          <w:tcPr>
            <w:tcW w:type="dxa" w:w="144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Phần cứng</w:t>
            </w:r>
          </w:p>
        </w:tc>
      </w:tr>
      <w:tr>
        <w:trPr>
          <w:cantSplit/>
        </w:trPr>
        <w:tc>
          <w:tcPr>
            <w:tcW w:type="dxa" w:w="48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4</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Điện áp định mức tụ VMOT</w:t>
            </w:r>
          </w:p>
        </w:tc>
        <w:tc>
          <w:tcPr>
            <w:tcW w:type="dxa" w:w="241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Chưa ghi</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Ghi vào BOM; thay nếu &lt; 16 V trước khi dùng 12 V</w:t>
            </w:r>
          </w:p>
        </w:tc>
        <w:tc>
          <w:tcPr>
            <w:tcW w:type="dxa" w:w="144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Phần cứng</w:t>
            </w:r>
          </w:p>
        </w:tc>
      </w:tr>
      <w:tr>
        <w:trPr>
          <w:cantSplit/>
        </w:trPr>
        <w:tc>
          <w:tcPr>
            <w:tcW w:type="dxa" w:w="482"/>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5</w:t>
            </w:r>
          </w:p>
        </w:tc>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VMOT dưới dải A4988</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Giới hạn thiết kế đã biết</w:t>
            </w:r>
          </w:p>
        </w:tc>
        <w:tc>
          <w:tcPr>
            <w:tcW w:type="dxa" w:w="3084"/>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Quyết định: giữ 2S, chuyển 3S hay nguồn 12 V cho bản sau</w:t>
            </w:r>
          </w:p>
        </w:tc>
        <w:tc>
          <w:tcPr>
            <w:tcW w:type="dxa" w:w="1445"/>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Trưởng dự án</w:t>
            </w:r>
          </w:p>
        </w:tc>
      </w:tr>
      <w:tr>
        <w:trPr>
          <w:cantSplit/>
        </w:trPr>
        <w:tc>
          <w:tcPr>
            <w:tcW w:type="dxa" w:w="482"/>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6</w:t>
            </w:r>
          </w:p>
        </w:tc>
        <w:tc>
          <w:tcPr>
            <w:tcW w:type="dxa" w:w="2217"/>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Vị trí công tắc và điểm lấy cầu chia áp</w:t>
            </w:r>
          </w:p>
        </w:tc>
        <w:tc>
          <w:tcPr>
            <w:tcW w:type="dxa" w:w="241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Hình 3 là sơ đồ rút gọn</w:t>
            </w:r>
          </w:p>
        </w:tc>
        <w:tc>
          <w:tcPr>
            <w:tcW w:type="dxa" w:w="3084"/>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Đối chiếu sơ đồ nguyên lý, sửa hình nếu khác</w:t>
            </w:r>
          </w:p>
        </w:tc>
        <w:tc>
          <w:tcPr>
            <w:tcW w:type="dxa" w:w="1445"/>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Phần cứng</w:t>
            </w:r>
          </w:p>
        </w:tc>
      </w:tr>
    </w:tbl>
    <w:p>
      <w:pPr>
        <w:spacing w:after="100"/>
      </w:pPr>
    </w:p>
    <w:p>
      <w:pPr>
        <w:pStyle w:val="Heading1"/>
        <w:pageBreakBefore/>
      </w:pPr>
      <w:r>
        <w:t xml:space="preserve">Phụ lục A. Tra cứu nhanh</w:t>
      </w:r>
    </w:p>
    <w:p>
      <w:pPr>
        <w:pStyle w:val="Heading2"/>
        <w:keepNext/>
      </w:pPr>
      <w:r>
        <w:t xml:space="preserve">A.1 Hằng số phần cứng</w:t>
      </w:r>
    </w:p>
    <w:p>
      <w:pPr>
        <w:keepNext/>
        <w:spacing w:after="80" w:before="160"/>
      </w:pPr>
      <w:r>
        <w:rPr>
          <w:rFonts w:ascii="Arial" w:cs="Arial" w:eastAsia="Arial" w:hAnsi="Arial"/>
          <w:b/>
          <w:bCs/>
          <w:color w:val="1F3A5F"/>
          <w:sz w:val="19"/>
          <w:szCs w:val="19"/>
        </w:rPr>
        <w:t xml:space="preserve">Bảng 43. </w:t>
      </w:r>
      <w:r>
        <w:rPr>
          <w:rFonts w:ascii="Arial" w:cs="Arial" w:eastAsia="Arial" w:hAnsi="Arial"/>
          <w:b/>
          <w:bCs/>
          <w:color w:val="1F3A5F"/>
          <w:sz w:val="19"/>
          <w:szCs w:val="19"/>
        </w:rPr>
        <w:t xml:space="preserve">Hằng số phần cứng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3373"/>
        <w:gridCol w:w="1446"/>
      </w:tblGrid>
      <w:tr>
        <w:trPr>
          <w:cantSplit/>
          <w:tblHeader/>
        </w:trPr>
        <w:tc>
          <w:tcPr>
            <w:tcW w:type="dxa" w:w="4819"/>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Đại lượng</w:t>
            </w:r>
          </w:p>
        </w:tc>
        <w:tc>
          <w:tcPr>
            <w:tcW w:type="dxa" w:w="3373"/>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c>
          <w:tcPr>
            <w:tcW w:type="dxa" w:w="144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Hạng</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Tần số vi điều khiển</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16 MHz</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Địa chỉ I2C MPU6050</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0x68</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Tốc độ bus I2C</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400 kHz</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Vi bước A4988</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1/16</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Bước mỗi vòng</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3.200</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Chu kỳ ngắt sinh xung</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20 µs (50 kHz)</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Tốc độ nạp chương trình</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57.600 baud</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Tốc độ kênh chẩn đoán</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9.600 baud</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T</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Bán kính bánh</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32 mm</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Hệ số chia áp pin</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3,55</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Đ</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Hằng số lắp đặt cảm biến</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102 LSB (−0,713°)</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Chiều trục trước–sau</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−1</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r>
      <w:tr>
        <w:trPr>
          <w:cantSplit/>
        </w:trPr>
        <w:tc>
          <w:tcPr>
            <w:tcW w:type="dxa" w:w="4819"/>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Mức DIR đi tới, bánh trái (D6)</w:t>
            </w:r>
          </w:p>
        </w:tc>
        <w:tc>
          <w:tcPr>
            <w:tcW w:type="dxa" w:w="3373"/>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HIGH</w:t>
            </w:r>
          </w:p>
        </w:tc>
        <w:tc>
          <w:tcPr>
            <w:tcW w:type="dxa" w:w="1446"/>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r>
      <w:tr>
        <w:trPr>
          <w:cantSplit/>
        </w:trPr>
        <w:tc>
          <w:tcPr>
            <w:tcW w:type="dxa" w:w="4819"/>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Mức DIR đi tới, bánh phải (D4)</w:t>
            </w:r>
          </w:p>
        </w:tc>
        <w:tc>
          <w:tcPr>
            <w:tcW w:type="dxa" w:w="3373"/>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LOW</w:t>
            </w:r>
          </w:p>
        </w:tc>
        <w:tc>
          <w:tcPr>
            <w:tcW w:type="dxa" w:w="1446"/>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9"/>
                <w:szCs w:val="19"/>
              </w:rPr>
              <w:t xml:space="preserve">L</w:t>
            </w:r>
          </w:p>
        </w:tc>
      </w:tr>
    </w:tbl>
    <w:p>
      <w:pPr>
        <w:spacing w:after="100"/>
      </w:pPr>
    </w:p>
    <w:p>
      <w:pPr>
        <w:pStyle w:val="Heading2"/>
        <w:keepNext/>
      </w:pPr>
      <w:r>
        <w:t xml:space="preserve">A.2 Giá trị khởi tạo thanh ghi</w:t>
      </w:r>
    </w:p>
    <w:p>
      <w:pPr>
        <w:keepNext/>
        <w:spacing w:after="80" w:before="160"/>
      </w:pPr>
      <w:r>
        <w:rPr>
          <w:rFonts w:ascii="Arial" w:cs="Arial" w:eastAsia="Arial" w:hAnsi="Arial"/>
          <w:b/>
          <w:bCs/>
          <w:color w:val="1F3A5F"/>
          <w:sz w:val="19"/>
          <w:szCs w:val="19"/>
        </w:rPr>
        <w:t xml:space="preserve">Bảng 44. </w:t>
      </w:r>
      <w:r>
        <w:rPr>
          <w:rFonts w:ascii="Arial" w:cs="Arial" w:eastAsia="Arial" w:hAnsi="Arial"/>
          <w:b/>
          <w:bCs/>
          <w:color w:val="1F3A5F"/>
          <w:sz w:val="19"/>
          <w:szCs w:val="19"/>
        </w:rPr>
        <w:t xml:space="preserve">Giá trị khởi tạo dạng số (F_CPU = 16 MHz)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2410"/>
        <w:gridCol w:w="2891"/>
        <w:gridCol w:w="2120"/>
      </w:tblGrid>
      <w:tr>
        <w:trPr>
          <w:cantSplit/>
          <w:tblHeader/>
        </w:trPr>
        <w:tc>
          <w:tcPr>
            <w:tcW w:type="dxa" w:w="2217"/>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Khối</w:t>
            </w:r>
          </w:p>
        </w:tc>
        <w:tc>
          <w:tcPr>
            <w:tcW w:type="dxa" w:w="241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Thanh ghi</w:t>
            </w:r>
          </w:p>
        </w:tc>
        <w:tc>
          <w:tcPr>
            <w:tcW w:type="dxa" w:w="2891"/>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Biểu thức</w:t>
            </w:r>
          </w:p>
        </w:tc>
        <w:tc>
          <w:tcPr>
            <w:tcW w:type="dxa" w:w="21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Giá trị</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Timer2 · tầng 1</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TCCR2A</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WGM21)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0x02</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TCCR2B</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CS21)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0x02</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OCR2A</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F_CPU/8/50000 − 1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39 (0x27)</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TIMSK2</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OCIE2A)</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0x02</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Timer0 · nhịp 1 ms</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TCCR0A</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WGM01)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0x02</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TCCR0B</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CS01 | CS00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0x03</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OCR0A</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F_CPU/64/1000 − 1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249 (0xF9)</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TIMSK0</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OCIE0A)</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0x02</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Timer1 · đo đạc</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TCCR1A</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0x00</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TCCR1B</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CS10)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0x01</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USART · 9.600</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UBRR0H:UBRR0L</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F_CPU/(8×9600) − 1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 : 207</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UCSR0A</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U2X0)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0x02</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UCSR0B</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TXEN0 | RXEN0 | RXCIE0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0x98</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UCSR0C</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UCSZ01 | UCSZ00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0x06</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TWI · 400 kHz</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TWSR</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TWPS = 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0x00</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TWBR</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(F_CPU/400000 − 16)/2</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12 (0x0C)</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TWCR</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TWEN)</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0x04</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ADC · kênh 0</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ADMUX</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(1 &lt;&lt; REFS0)</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0x40</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ADCSRA</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Consolas" w:cs="Consolas" w:eastAsia="Consolas" w:hAnsi="Consolas"/>
                <w:color w:val="8A2D0A"/>
                <w:sz w:val="17"/>
                <w:szCs w:val="17"/>
              </w:rPr>
              <w:t xml:space="preserve">ADEN | ADPS2:0 = 111</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0x87 (khuyến nghị) · 0x86 (firmware mẫu)</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MPU6050</w:t>
            </w: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0x6B PWR_MGMT_1</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thoát ngủ</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0x00</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0x1B GYRO_CONFIG</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±250 °/s</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0x00</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0x1C ACCEL_CONFIG</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±4 g</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0x08</w:t>
            </w:r>
          </w:p>
        </w:tc>
      </w:tr>
      <w:tr>
        <w:trPr>
          <w:cantSplit/>
        </w:trPr>
        <w:tc>
          <w:tcPr>
            <w:tcW w:type="dxa" w:w="2217"/>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p>
        </w:tc>
        <w:tc>
          <w:tcPr>
            <w:tcW w:type="dxa" w:w="241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0x1A CONFIG</w:t>
            </w:r>
          </w:p>
        </w:tc>
        <w:tc>
          <w:tcPr>
            <w:tcW w:type="dxa" w:w="2891"/>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DLPF ≈ 43 Hz</w:t>
            </w:r>
          </w:p>
        </w:tc>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0x03</w:t>
            </w:r>
          </w:p>
        </w:tc>
      </w:tr>
    </w:tbl>
    <w:p>
      <w:pPr>
        <w:spacing w:after="100"/>
      </w:pPr>
    </w:p>
    <w:p>
      <w:pPr>
        <w:spacing w:after="120" w:line="290"/>
        <w:jc w:val="both"/>
      </w:pPr>
      <w:r>
        <w:rPr>
          <w:rFonts w:ascii="Arial" w:cs="Arial" w:eastAsia="Arial" w:hAnsi="Arial"/>
        </w:rPr>
        <w:t xml:space="preserve">Đổi tần số thạch anh thì phải tính lại toàn bộ cột giá trị.</w:t>
      </w:r>
    </w:p>
    <w:p>
      <w:pPr>
        <w:pStyle w:val="Heading2"/>
        <w:keepNext/>
      </w:pPr>
      <w:r>
        <w:t xml:space="preserve">A.3 Mười điểm dễ sai nhất</w:t>
      </w:r>
    </w:p>
    <w:p>
      <w:pPr>
        <w:pStyle w:val="ListParagraph"/>
        <w:numPr>
          <w:ilvl w:val="0"/>
          <w:numId w:val="10"/>
        </w:numPr>
        <w:spacing w:after="70" w:line="280"/>
      </w:pPr>
      <w:r>
        <w:rPr>
          <w:rFonts w:ascii="Arial" w:cs="Arial" w:eastAsia="Arial" w:hAnsi="Arial"/>
        </w:rPr>
        <w:t xml:space="preserve">Nạp chương trình ở </w:t>
      </w:r>
      <w:r>
        <w:rPr>
          <w:rFonts w:ascii="Arial" w:cs="Arial" w:eastAsia="Arial" w:hAnsi="Arial"/>
          <w:b/>
          <w:bCs/>
        </w:rPr>
        <w:t xml:space="preserve">57.600 baud</w:t>
      </w:r>
      <w:r>
        <w:rPr>
          <w:rFonts w:ascii="Arial" w:cs="Arial" w:eastAsia="Arial" w:hAnsi="Arial"/>
        </w:rPr>
        <w:t xml:space="preserve">; kênh dữ liệu chạy </w:t>
      </w:r>
      <w:r>
        <w:rPr>
          <w:rFonts w:ascii="Arial" w:cs="Arial" w:eastAsia="Arial" w:hAnsi="Arial"/>
          <w:b/>
          <w:bCs/>
        </w:rPr>
        <w:t xml:space="preserve">9.600</w:t>
      </w:r>
      <w:r>
        <w:rPr>
          <w:rFonts w:ascii="Arial" w:cs="Arial" w:eastAsia="Arial" w:hAnsi="Arial"/>
        </w:rPr>
        <w:t xml:space="preserve">.</w:t>
      </w:r>
    </w:p>
    <w:p>
      <w:pPr>
        <w:pStyle w:val="ListParagraph"/>
        <w:numPr>
          <w:ilvl w:val="0"/>
          <w:numId w:val="10"/>
        </w:numPr>
        <w:spacing w:after="70" w:line="280"/>
      </w:pPr>
      <w:r>
        <w:rPr>
          <w:rFonts w:ascii="Arial" w:cs="Arial" w:eastAsia="Arial" w:hAnsi="Arial"/>
        </w:rPr>
        <w:t xml:space="preserve">Tháo JQ6500 khỏi D0/D1 trước khi nạp hoặc truyền dữ liệu.</w:t>
      </w:r>
    </w:p>
    <w:p>
      <w:pPr>
        <w:pStyle w:val="ListParagraph"/>
        <w:numPr>
          <w:ilvl w:val="0"/>
          <w:numId w:val="10"/>
        </w:numPr>
        <w:spacing w:after="70" w:line="280"/>
      </w:pPr>
      <w:r>
        <w:rPr>
          <w:rFonts w:ascii="Arial" w:cs="Arial" w:eastAsia="Arial" w:hAnsi="Arial"/>
        </w:rPr>
        <w:t xml:space="preserve">Bật </w:t>
      </w:r>
      <w:r>
        <w:rPr>
          <w:rFonts w:ascii="Arial" w:cs="Arial" w:eastAsia="Arial" w:hAnsi="Arial"/>
          <w:b/>
          <w:bCs/>
        </w:rPr>
        <w:t xml:space="preserve">cả hai</w:t>
      </w:r>
      <w:r>
        <w:rPr>
          <w:rFonts w:ascii="Arial" w:cs="Arial" w:eastAsia="Arial" w:hAnsi="Arial"/>
        </w:rPr>
        <w:t xml:space="preserve"> công tắc — mạch điều khiển và nguồn động lực là hai đường riêng.</w:t>
      </w:r>
    </w:p>
    <w:p>
      <w:pPr>
        <w:pStyle w:val="ListParagraph"/>
        <w:numPr>
          <w:ilvl w:val="0"/>
          <w:numId w:val="10"/>
        </w:numPr>
        <w:spacing w:after="70" w:line="280"/>
      </w:pPr>
      <w:r>
        <w:rPr>
          <w:rFonts w:ascii="Arial" w:cs="Arial" w:eastAsia="Arial" w:hAnsi="Arial"/>
        </w:rPr>
        <w:t xml:space="preserve">Hai chân DIR phải ở mức </w:t>
      </w:r>
      <w:r>
        <w:rPr>
          <w:rFonts w:ascii="Arial" w:cs="Arial" w:eastAsia="Arial" w:hAnsi="Arial"/>
          <w:b/>
          <w:bCs/>
        </w:rPr>
        <w:t xml:space="preserve">ngược nhau</w:t>
      </w:r>
      <w:r>
        <w:rPr>
          <w:rFonts w:ascii="Arial" w:cs="Arial" w:eastAsia="Arial" w:hAnsi="Arial"/>
        </w:rPr>
        <w:t xml:space="preserve"> cho cùng một chiều đi.</w:t>
      </w:r>
    </w:p>
    <w:p>
      <w:pPr>
        <w:pStyle w:val="ListParagraph"/>
        <w:numPr>
          <w:ilvl w:val="0"/>
          <w:numId w:val="10"/>
        </w:numPr>
        <w:spacing w:after="70" w:line="280"/>
      </w:pPr>
      <w:r>
        <w:rPr>
          <w:rFonts w:ascii="Arial" w:cs="Arial" w:eastAsia="Arial" w:hAnsi="Arial"/>
        </w:rPr>
        <w:t xml:space="preserve">Gia tốc kế phải đặt </w:t>
      </w:r>
      <w:r>
        <w:rPr>
          <w:rFonts w:ascii="Arial" w:cs="Arial" w:eastAsia="Arial" w:hAnsi="Arial"/>
          <w:b/>
          <w:bCs/>
        </w:rPr>
        <w:t xml:space="preserve">±4 g</w:t>
      </w:r>
      <w:r>
        <w:rPr>
          <w:rFonts w:ascii="Arial" w:cs="Arial" w:eastAsia="Arial" w:hAnsi="Arial"/>
        </w:rPr>
        <w:t xml:space="preserve"> (ACCEL_CONFIG = 0x08).</w:t>
      </w:r>
    </w:p>
    <w:p>
      <w:pPr>
        <w:pStyle w:val="ListParagraph"/>
        <w:numPr>
          <w:ilvl w:val="0"/>
          <w:numId w:val="10"/>
        </w:numPr>
        <w:spacing w:after="70" w:line="280"/>
      </w:pPr>
      <w:r>
        <w:rPr>
          <w:rFonts w:ascii="Arial" w:cs="Arial" w:eastAsia="Arial" w:hAnsi="Arial"/>
        </w:rPr>
        <w:t xml:space="preserve">MPU6050 không có đường INT — bắt buộc đọc theo nhịp.</w:t>
      </w:r>
    </w:p>
    <w:p>
      <w:pPr>
        <w:pStyle w:val="ListParagraph"/>
        <w:numPr>
          <w:ilvl w:val="0"/>
          <w:numId w:val="10"/>
        </w:numPr>
        <w:spacing w:after="70" w:line="280"/>
      </w:pPr>
      <w:r>
        <w:rPr>
          <w:rFonts w:ascii="Arial" w:cs="Arial" w:eastAsia="Arial" w:hAnsi="Arial"/>
        </w:rPr>
        <w:t xml:space="preserve">Vi bước khoá cứng 1/16; phần mềm không cấu hình lại được.</w:t>
      </w:r>
    </w:p>
    <w:p>
      <w:pPr>
        <w:pStyle w:val="ListParagraph"/>
        <w:numPr>
          <w:ilvl w:val="0"/>
          <w:numId w:val="10"/>
        </w:numPr>
        <w:spacing w:after="70" w:line="280"/>
      </w:pPr>
      <w:r>
        <w:rPr>
          <w:rFonts w:ascii="Arial" w:cs="Arial" w:eastAsia="Arial" w:hAnsi="Arial"/>
        </w:rPr>
        <w:t xml:space="preserve">VMOT lấy trước ổn áp và nằm dưới dải khuyến nghị của A4988.</w:t>
      </w:r>
    </w:p>
    <w:p>
      <w:pPr>
        <w:pStyle w:val="ListParagraph"/>
        <w:numPr>
          <w:ilvl w:val="0"/>
          <w:numId w:val="10"/>
        </w:numPr>
        <w:spacing w:after="70" w:line="280"/>
      </w:pPr>
      <w:r>
        <w:rPr>
          <w:rFonts w:ascii="Arial" w:cs="Arial" w:eastAsia="Arial" w:hAnsi="Arial"/>
        </w:rPr>
        <w:t xml:space="preserve">Hệ số chia áp pin lấy theo </w:t>
      </w:r>
      <w:r>
        <w:rPr>
          <w:rFonts w:ascii="Arial" w:cs="Arial" w:eastAsia="Arial" w:hAnsi="Arial"/>
          <w:b/>
          <w:bCs/>
        </w:rPr>
        <w:t xml:space="preserve">giá trị đo được</w:t>
      </w:r>
      <w:r>
        <w:rPr>
          <w:rFonts w:ascii="Arial" w:cs="Arial" w:eastAsia="Arial" w:hAnsi="Arial"/>
        </w:rPr>
        <w:t xml:space="preserve">, không theo sơ đồ.</w:t>
      </w:r>
    </w:p>
    <w:p>
      <w:pPr>
        <w:pStyle w:val="ListParagraph"/>
        <w:numPr>
          <w:ilvl w:val="0"/>
          <w:numId w:val="10"/>
        </w:numPr>
        <w:spacing w:after="70" w:line="280"/>
      </w:pPr>
      <w:r>
        <w:rPr>
          <w:rFonts w:ascii="Arial" w:cs="Arial" w:eastAsia="Arial" w:hAnsi="Arial"/>
        </w:rPr>
        <w:t xml:space="preserve">Xoá MCUSR </w:t>
      </w:r>
      <w:r>
        <w:rPr>
          <w:rFonts w:ascii="Arial" w:cs="Arial" w:eastAsia="Arial" w:hAnsi="Arial"/>
          <w:b/>
          <w:bCs/>
        </w:rPr>
        <w:t xml:space="preserve">trước</w:t>
      </w:r>
      <w:r>
        <w:rPr>
          <w:rFonts w:ascii="Arial" w:cs="Arial" w:eastAsia="Arial" w:hAnsi="Arial"/>
        </w:rPr>
        <w:t xml:space="preserve"> khi tắt watchdog, ngay ở lệnh đầu của </w:t>
      </w:r>
      <w:r>
        <w:rPr>
          <w:rFonts w:ascii="Consolas" w:cs="Consolas" w:eastAsia="Consolas" w:hAnsi="Consolas"/>
          <w:color w:val="8A2D0A"/>
          <w:sz w:val="20"/>
          <w:szCs w:val="20"/>
        </w:rPr>
        <w:t xml:space="preserve">main()</w:t>
      </w:r>
      <w:r>
        <w:rPr>
          <w:rFonts w:ascii="Arial" w:cs="Arial" w:eastAsia="Arial" w:hAnsi="Arial"/>
        </w:rPr>
        <w:t xml:space="preserve">.</w:t>
      </w:r>
    </w:p>
    <w:p>
      <w:pPr>
        <w:pStyle w:val="Heading1"/>
        <w:pageBreakBefore/>
      </w:pPr>
      <w:r>
        <w:t xml:space="preserve">Phụ lục B. Ghi chú biên tập</w:t>
      </w:r>
    </w:p>
    <w:p>
      <w:pPr>
        <w:spacing w:after="120" w:line="290"/>
        <w:jc w:val="both"/>
      </w:pPr>
      <w:r>
        <w:rPr>
          <w:rFonts w:ascii="Arial" w:cs="Arial" w:eastAsia="Arial" w:hAnsi="Arial"/>
        </w:rPr>
        <w:t xml:space="preserve">Tài liệu này được viết lại từ "Sổ tay tham chiếu phần cứng — BLKLab Balancing Robot Shield v1, Rev 1.0" theo định hướng bàn giao phần cứng cho đội phần mềm nhúng.</w:t>
      </w:r>
    </w:p>
    <w:p>
      <w:pPr>
        <w:pStyle w:val="Heading2"/>
        <w:keepNext/>
      </w:pPr>
      <w:r>
        <w:t xml:space="preserve">B.1 Nội dung đã lược bỏ</w:t>
      </w:r>
    </w:p>
    <w:p>
      <w:pPr>
        <w:pStyle w:val="ListParagraph"/>
        <w:numPr>
          <w:ilvl w:val="0"/>
          <w:numId w:val="2"/>
        </w:numPr>
        <w:spacing w:after="70" w:line="280"/>
      </w:pPr>
      <w:r>
        <w:rPr>
          <w:rFonts w:ascii="Arial" w:cs="Arial" w:eastAsia="Arial" w:hAnsi="Arial"/>
        </w:rPr>
        <w:t xml:space="preserve">Toàn bộ phụ lục ứng dụng tham chiếu: vòng điều khiển cân bằng, ước lượng góc bằng lọc bù, chốt mốc thăng bằng, PID, bù phi tuyến, trộn lệnh, máy trạng thái, bảng tham số </w:t>
      </w:r>
      <w:r>
        <w:rPr>
          <w:rFonts w:ascii="Consolas" w:cs="Consolas" w:eastAsia="Consolas" w:hAnsi="Consolas"/>
          <w:color w:val="8A2D0A"/>
          <w:sz w:val="20"/>
          <w:szCs w:val="20"/>
        </w:rPr>
        <w:t xml:space="preserve">V2_*</w:t>
      </w:r>
      <w:r>
        <w:rPr>
          <w:rFonts w:ascii="Arial" w:cs="Arial" w:eastAsia="Arial" w:hAnsi="Arial"/>
        </w:rPr>
        <w:t xml:space="preserve">, khuôn dạng dữ liệu chẩn đoán và bộ lệnh UART. Các nội dung này thuộc firmware ứng dụng và được bàn giao cùng mã nguồn </w:t>
      </w:r>
      <w:r>
        <w:rPr>
          <w:rFonts w:ascii="Consolas" w:cs="Consolas" w:eastAsia="Consolas" w:hAnsi="Consolas"/>
          <w:color w:val="8A2D0A"/>
          <w:sz w:val="20"/>
          <w:szCs w:val="20"/>
        </w:rPr>
        <w:t xml:space="preserve">firmware/can_bang_v2/</w:t>
      </w:r>
      <w:r>
        <w:rPr>
          <w:rFonts w:ascii="Arial" w:cs="Arial" w:eastAsia="Arial" w:hAnsi="Arial"/>
        </w:rPr>
        <w:t xml:space="preserve">.</w:t>
      </w:r>
    </w:p>
    <w:p>
      <w:pPr>
        <w:pStyle w:val="ListParagraph"/>
        <w:numPr>
          <w:ilvl w:val="0"/>
          <w:numId w:val="2"/>
        </w:numPr>
        <w:spacing w:after="70" w:line="280"/>
      </w:pPr>
      <w:r>
        <w:rPr>
          <w:rFonts w:ascii="Arial" w:cs="Arial" w:eastAsia="Arial" w:hAnsi="Arial"/>
        </w:rPr>
        <w:t xml:space="preserve">Các đoạn mã triển khai dài (ISR sinh xung, bộ đệm vòng UART, hàm </w:t>
      </w:r>
      <w:r>
        <w:rPr>
          <w:rFonts w:ascii="Consolas" w:cs="Consolas" w:eastAsia="Consolas" w:hAnsi="Consolas"/>
          <w:color w:val="8A2D0A"/>
          <w:sz w:val="20"/>
          <w:szCs w:val="20"/>
        </w:rPr>
        <w:t xml:space="preserve">main()</w:t>
      </w:r>
      <w:r>
        <w:rPr>
          <w:rFonts w:ascii="Arial" w:cs="Arial" w:eastAsia="Arial" w:hAnsi="Arial"/>
        </w:rPr>
        <w:t xml:space="preserve"> đầy đủ) — thay bằng các yêu cầu bắt buộc mà mã phải thoả. Mã triển khai có trong thư mục firmware.</w:t>
      </w:r>
    </w:p>
    <w:p>
      <w:pPr>
        <w:pStyle w:val="ListParagraph"/>
        <w:numPr>
          <w:ilvl w:val="0"/>
          <w:numId w:val="2"/>
        </w:numPr>
        <w:spacing w:after="70" w:line="280"/>
      </w:pPr>
      <w:r>
        <w:rPr>
          <w:rFonts w:ascii="Arial" w:cs="Arial" w:eastAsia="Arial" w:hAnsi="Arial"/>
        </w:rPr>
        <w:t xml:space="preserve">Chi tiết cấu hình của nhân thế hệ trước — chỉ giữ một ghi chú ở §12.1.</w:t>
      </w:r>
    </w:p>
    <w:p>
      <w:pPr>
        <w:pStyle w:val="ListParagraph"/>
        <w:numPr>
          <w:ilvl w:val="0"/>
          <w:numId w:val="2"/>
        </w:numPr>
        <w:spacing w:after="70" w:line="280"/>
      </w:pPr>
      <w:r>
        <w:rPr>
          <w:rFonts w:ascii="Arial" w:cs="Arial" w:eastAsia="Arial" w:hAnsi="Arial"/>
        </w:rPr>
        <w:t xml:space="preserve">Các sơ đồ dạng ký tự ASCII — thay bằng bộ hình vẽ lại.</w:t>
      </w:r>
    </w:p>
    <w:p>
      <w:pPr>
        <w:pStyle w:val="ListParagraph"/>
        <w:numPr>
          <w:ilvl w:val="0"/>
          <w:numId w:val="2"/>
        </w:numPr>
        <w:spacing w:after="70" w:line="280"/>
      </w:pPr>
      <w:r>
        <w:rPr>
          <w:rFonts w:ascii="Arial" w:cs="Arial" w:eastAsia="Arial" w:hAnsi="Arial"/>
        </w:rPr>
        <w:t xml:space="preserve">Module Bluetooth HC-05 (D8, D9) — đã tháo khỏi mạch từ phiên bản 1.1; hai chân chuyển thành dự phòng.</w:t>
      </w:r>
    </w:p>
    <w:p>
      <w:pPr>
        <w:pStyle w:val="Heading2"/>
        <w:keepNext/>
      </w:pPr>
      <w:r>
        <w:t xml:space="preserve">B.2 Nội dung bổ sung</w:t>
      </w:r>
    </w:p>
    <w:p>
      <w:pPr>
        <w:pStyle w:val="ListParagraph"/>
        <w:numPr>
          <w:ilvl w:val="0"/>
          <w:numId w:val="2"/>
        </w:numPr>
        <w:spacing w:after="70" w:line="280"/>
      </w:pPr>
      <w:r>
        <w:rPr>
          <w:rFonts w:ascii="Arial" w:cs="Arial" w:eastAsia="Arial" w:hAnsi="Arial"/>
        </w:rPr>
        <w:t xml:space="preserve">Sơ đồ đấu dây A4988–NEMA17 và bảng đấu dây từng chân mạch lái (§7.1–7.2).</w:t>
      </w:r>
    </w:p>
    <w:p>
      <w:pPr>
        <w:pStyle w:val="ListParagraph"/>
        <w:numPr>
          <w:ilvl w:val="0"/>
          <w:numId w:val="2"/>
        </w:numPr>
        <w:spacing w:after="70" w:line="280"/>
      </w:pPr>
      <w:r>
        <w:rPr>
          <w:rFonts w:ascii="Arial" w:cs="Arial" w:eastAsia="Arial" w:hAnsi="Arial"/>
        </w:rPr>
        <w:t xml:space="preserve">Sơ đồ chân theo vị trí vật lý trên Arduino Nano, cây nguồn, chiều lắp động cơ, giản đồ STEP/DIR, ánh xạ trục IMU, giao dịch I2C, mạch ngoại vi.</w:t>
      </w:r>
    </w:p>
    <w:p>
      <w:pPr>
        <w:pStyle w:val="ListParagraph"/>
        <w:numPr>
          <w:ilvl w:val="0"/>
          <w:numId w:val="2"/>
        </w:numPr>
        <w:spacing w:after="70" w:line="280"/>
      </w:pPr>
      <w:r>
        <w:rPr>
          <w:rFonts w:ascii="Arial" w:cs="Arial" w:eastAsia="Arial" w:hAnsi="Arial"/>
        </w:rPr>
        <w:t xml:space="preserve">Danh mục nghiệm thu có cột đánh dấu và danh sách hạng mục tồn đọng (chương 14).</w:t>
      </w:r>
    </w:p>
    <w:p>
      <w:pPr>
        <w:pStyle w:val="Heading2"/>
        <w:keepNext/>
      </w:pPr>
      <w:r>
        <w:t xml:space="preserve">B.3 Hiệu đính kỹ thuật</w:t>
      </w:r>
    </w:p>
    <w:p>
      <w:pPr>
        <w:keepNext/>
        <w:spacing w:after="80" w:before="160"/>
      </w:pPr>
      <w:r>
        <w:rPr>
          <w:rFonts w:ascii="Arial" w:cs="Arial" w:eastAsia="Arial" w:hAnsi="Arial"/>
          <w:b/>
          <w:bCs/>
          <w:color w:val="1F3A5F"/>
          <w:sz w:val="19"/>
          <w:szCs w:val="19"/>
        </w:rPr>
        <w:t xml:space="preserve">Bảng 45. </w:t>
      </w:r>
      <w:r>
        <w:rPr>
          <w:rFonts w:ascii="Arial" w:cs="Arial" w:eastAsia="Arial" w:hAnsi="Arial"/>
          <w:b/>
          <w:bCs/>
          <w:color w:val="1F3A5F"/>
          <w:sz w:val="19"/>
          <w:szCs w:val="19"/>
        </w:rPr>
        <w:t xml:space="preserve">Các điểm đã hiệu đính so với bản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470"/>
        <w:gridCol w:w="4048"/>
      </w:tblGrid>
      <w:tr>
        <w:trPr>
          <w:cantSplit/>
          <w:tblHeader/>
        </w:trPr>
        <w:tc>
          <w:tcPr>
            <w:tcW w:type="dxa" w:w="21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Mục</w:t>
            </w:r>
          </w:p>
        </w:tc>
        <w:tc>
          <w:tcPr>
            <w:tcW w:type="dxa" w:w="347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Bản gốc</w:t>
            </w:r>
          </w:p>
        </w:tc>
        <w:tc>
          <w:tcPr>
            <w:tcW w:type="dxa" w:w="4048"/>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spacing w:after="30" w:line="260"/>
              <w:jc w:val="left"/>
            </w:pPr>
            <w:r>
              <w:rPr>
                <w:rFonts w:ascii="Arial" w:cs="Arial" w:eastAsia="Arial" w:hAnsi="Arial"/>
                <w:b/>
                <w:bCs/>
                <w:color w:val="FFFFFF"/>
                <w:sz w:val="18"/>
                <w:szCs w:val="18"/>
              </w:rPr>
              <w:t xml:space="preserve">Bản này</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Bộ chia ADC (§6.6)</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Chia 64 → 250 kHz, ghi là "nằm trong dải 50–200 kHz"</w:t>
            </w:r>
          </w:p>
        </w:tc>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250 kHz vượt dải; khuyến nghị chia 128 (125 kHz, ADCSRA = 0x87). Chia 64 vẫn dùng được cho giám sát pin.</w:t>
            </w:r>
          </w:p>
        </w:tc>
      </w:tr>
      <w:tr>
        <w:trPr>
          <w:cantSplit/>
        </w:trPr>
        <w:tc>
          <w:tcPr>
            <w:tcW w:type="dxa" w:w="212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Điều kiện phát xung (§7.7)</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Mã mẫu dùng </w:t>
            </w:r>
            <w:r>
              <w:rPr>
                <w:rFonts w:ascii="Consolas" w:cs="Consolas" w:eastAsia="Consolas" w:hAnsi="Consolas"/>
                <w:color w:val="8A2D0A"/>
                <w:sz w:val="17"/>
                <w:szCs w:val="17"/>
              </w:rPr>
              <w:t xml:space="preserve">++dem &gt;= thr</w:t>
            </w:r>
            <w:r>
              <w:rPr>
                <w:rFonts w:ascii="Arial" w:cs="Arial" w:eastAsia="Arial" w:hAnsi="Arial"/>
                <w:sz w:val="18"/>
                <w:szCs w:val="18"/>
              </w:rPr>
              <w:t xml:space="preserve">, trong khi bảng tốc độ dùng chu kỳ (|thr|+1)×20 µs</w:t>
            </w:r>
          </w:p>
        </w:tc>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Hai điều không khớp. Với </w:t>
            </w:r>
            <w:r>
              <w:rPr>
                <w:rFonts w:ascii="Consolas" w:cs="Consolas" w:eastAsia="Consolas" w:hAnsi="Consolas"/>
                <w:color w:val="8A2D0A"/>
                <w:sz w:val="17"/>
                <w:szCs w:val="17"/>
              </w:rPr>
              <w:t xml:space="preserve">&gt;=</w:t>
            </w:r>
            <w:r>
              <w:rPr>
                <w:rFonts w:ascii="Arial" w:cs="Arial" w:eastAsia="Arial" w:hAnsi="Arial"/>
                <w:sz w:val="18"/>
                <w:szCs w:val="18"/>
              </w:rPr>
              <w:t xml:space="preserve">, chu kỳ = |thr|×20 µs và |thr| = 1 cho STEP nằm yên mức cao. Yêu cầu dùng </w:t>
            </w:r>
            <w:r>
              <w:rPr>
                <w:rFonts w:ascii="Consolas" w:cs="Consolas" w:eastAsia="Consolas" w:hAnsi="Consolas"/>
                <w:color w:val="8A2D0A"/>
                <w:sz w:val="17"/>
                <w:szCs w:val="17"/>
              </w:rPr>
              <w:t xml:space="preserve">&gt;</w:t>
            </w:r>
            <w:r>
              <w:rPr>
                <w:rFonts w:ascii="Arial" w:cs="Arial" w:eastAsia="Arial" w:hAnsi="Arial"/>
                <w:sz w:val="18"/>
                <w:szCs w:val="18"/>
              </w:rPr>
              <w:t xml:space="preserve"> để khớp bảng.</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Thời điểm áp DIR (§7.7)</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Mức DIR mới ghi ra cổng cùng lệnh với sườn lên STEP của xung nạp lại</w:t>
            </w:r>
          </w:p>
        </w:tc>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DIR đổi đồng thời với sườn lên STEP không thoả thời gian thiết lập 200 ns cho xung đó. Áp DIR mới ở lần ngắt kế tiếp, cùng lúc hạ STEP.</w:t>
            </w:r>
          </w:p>
        </w:tc>
      </w:tr>
      <w:tr>
        <w:trPr>
          <w:cantSplit/>
        </w:trPr>
        <w:tc>
          <w:tcPr>
            <w:tcW w:type="dxa" w:w="212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Dải VMOT (§6.2)</w:t>
            </w:r>
          </w:p>
        </w:tc>
        <w:tc>
          <w:tcPr>
            <w:tcW w:type="dxa" w:w="3470"/>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Chỉ ghi "pack − sụt áp diode"</w:t>
            </w:r>
          </w:p>
        </w:tc>
        <w:tc>
          <w:tcPr>
            <w:tcW w:type="dxa" w:w="4048"/>
            <w:tcBorders>
              <w:top w:val="single" w:color="C9D1DC" w:sz="4"/>
              <w:left w:val="single" w:color="C9D1DC" w:sz="4"/>
              <w:bottom w:val="single" w:color="C9D1DC" w:sz="4"/>
              <w:right w:val="single" w:color="C9D1DC" w:sz="4"/>
            </w:tcBorders>
            <w:shd w:fill="F7F9FC" w:color="auto" w:val="clear"/>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Tính cụ thể ≈ 5,5 … 8,0 V với Vf ≈ 0,4–0,5 V.</w:t>
            </w:r>
          </w:p>
        </w:tc>
      </w:tr>
      <w:tr>
        <w:trPr>
          <w:cantSplit/>
        </w:trPr>
        <w:tc>
          <w:tcPr>
            <w:tcW w:type="dxa" w:w="21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Bảng chân (§4.2)</w:t>
            </w:r>
          </w:p>
        </w:tc>
        <w:tc>
          <w:tcPr>
            <w:tcW w:type="dxa" w:w="347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Ghi chú tiếng Việt không dấu, trích từ JSON</w:t>
            </w:r>
          </w:p>
        </w:tc>
        <w:tc>
          <w:tcPr>
            <w:tcW w:type="dxa" w:w="404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spacing w:after="30" w:line="260"/>
              <w:jc w:val="left"/>
            </w:pPr>
            <w:r>
              <w:rPr>
                <w:rFonts w:ascii="Arial" w:cs="Arial" w:eastAsia="Arial" w:hAnsi="Arial"/>
                <w:sz w:val="18"/>
                <w:szCs w:val="18"/>
              </w:rPr>
              <w:t xml:space="preserve">Viết lại đầy đủ; ghi chú về Timer1/20 kHz chuyển sang §12.1.</w:t>
            </w:r>
          </w:p>
        </w:tc>
      </w:tr>
    </w:tbl>
    <w:p>
      <w:pPr>
        <w:spacing w:after="100"/>
      </w:pPr>
    </w:p>
    <w:sectPr>
      <w:headerReference w:type="default" r:id="rId7"/>
      <w:footerReference w:type="default" r:id="rId8"/>
      <w:pgSz w:w="11906" w:h="16838" w:orient="portrait"/>
      <w:pgMar w:top="1300" w:right="1134" w:bottom="1200"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475"/>
        <w:sz w:val="16"/>
        <w:szCs w:val="16"/>
      </w:rPr>
      <w:t xml:space="preserve">Tài liệu nội bộ — không phát hành ra ngoài</w:t>
    </w:r>
    <w:r>
      <w:rPr>
        <w:rFonts w:ascii="Arial" w:cs="Arial" w:eastAsia="Arial" w:hAnsi="Arial"/>
        <w:color w:val="5A6475"/>
        <w:sz w:val="16"/>
        <w:szCs w:val="16"/>
      </w:rPr>
      <w:t xml:space="preserve">	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638"/>
      </w:tabs>
    </w:pPr>
    <w:r>
      <w:rPr>
        <w:rFonts w:ascii="Arial" w:cs="Arial" w:eastAsia="Arial" w:hAnsi="Arial"/>
        <w:b/>
        <w:bCs/>
        <w:color w:val="1F3A5F"/>
        <w:sz w:val="16"/>
        <w:szCs w:val="16"/>
      </w:rPr>
      <w:t xml:space="preserve">MOBILUCK</w:t>
    </w:r>
    <w:r>
      <w:rPr>
        <w:rFonts w:ascii="Arial" w:cs="Arial" w:eastAsia="Arial" w:hAnsi="Arial"/>
        <w:color w:val="5A6475"/>
        <w:sz w:val="16"/>
        <w:szCs w:val="16"/>
      </w:rPr>
      <w:t xml:space="preserve">	Robot hai bánh tự cân bằng — Tài liệu bàn giao phần cứng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772E" w:sz="12" w:space="6"/>
      </w:pBdr>
      <w:spacing w:after="240" w:before="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6F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5944951af8a41d48288b60947b9627610e3af3.png"/><Relationship Id="rId10" Type="http://schemas.openxmlformats.org/officeDocument/2006/relationships/image" Target="media/33132b448397f72f8fe88677daa13fd1934328fd.png"/><Relationship Id="rId11" Type="http://schemas.openxmlformats.org/officeDocument/2006/relationships/image" Target="media/f2e811fef3a54e39c5e0e6cedf23b9121c493731.png"/><Relationship Id="rId12" Type="http://schemas.openxmlformats.org/officeDocument/2006/relationships/image" Target="media/9eb094a43261fad46c8b00f03fbbee8b2286820f.png"/><Relationship Id="rId13" Type="http://schemas.openxmlformats.org/officeDocument/2006/relationships/image" Target="media/7734fd0dee1a786a462357e0d0902072913840b7.png"/><Relationship Id="rId14" Type="http://schemas.openxmlformats.org/officeDocument/2006/relationships/image" Target="media/c24173cb151b61a51c626fdee2ac37244eda00e1.png"/><Relationship Id="rId15" Type="http://schemas.openxmlformats.org/officeDocument/2006/relationships/image" Target="media/a946c13326366982893635cf04403072ae3e4c1a.png"/><Relationship Id="rId16" Type="http://schemas.openxmlformats.org/officeDocument/2006/relationships/image" Target="media/9f461848cc68153918fe1732bbd5ba443a1bfaf8.png"/><Relationship Id="rId17" Type="http://schemas.openxmlformats.org/officeDocument/2006/relationships/image" Target="media/64c09002a3389db9e00e5ab372e51bbd202e92e4.png"/><Relationship Id="rId18" Type="http://schemas.openxmlformats.org/officeDocument/2006/relationships/image" Target="media/f3eafe83050b3e7c173b13fc1a4e0db0108b324a.png"/><Relationship Id="rId19" Type="http://schemas.openxmlformats.org/officeDocument/2006/relationships/image" Target="media/45a0c35b5fca8e9fcaa5f13accfdd4d2bbf144d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hai bánh tự cân bằng — Tài liệu bàn giao phần cứng</dc:title>
  <dc:creator>MOBILUCK</dc:creator>
  <dc:description>Hardware handoff</dc:description>
  <cp:lastModifiedBy>Un-named</cp:lastModifiedBy>
  <cp:revision>1</cp:revision>
  <dcterms:created xsi:type="dcterms:W3CDTF">2026-09-19T14:14:37.352Z</dcterms:created>
  <dcterms:modified xsi:type="dcterms:W3CDTF">2026-09-19T14:14:37.353Z</dcterms:modified>
</cp:coreProperties>
</file>

<file path=docProps/custom.xml><?xml version="1.0" encoding="utf-8"?>
<Properties xmlns="http://schemas.openxmlformats.org/officeDocument/2006/custom-properties" xmlns:vt="http://schemas.openxmlformats.org/officeDocument/2006/docPropsVTypes"/>
</file>