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SiteGuard — Phase Roadmap</w:t>
      </w:r>
    </w:p>
    <w:p>
      <w:pPr/>
      <w:r>
        <w:t xml:space="preserve">Sep 26, 2026</w:t>
      </w:r>
      <w:r>
        <w:t xml:space="preserve"> · </w:t>
      </w:r>
      <w:r>
        <w:t xml:space="preserve">@Rahul Sharma</w:t>
      </w:r>
    </w:p>
    <w:p>
      <w:pPr/>
      <w:r>
        <w:t xml:space="preserve">4 of 7 phases are built and tested; Phase 4 is done but not yet committed, and Phases 5–7 remain.</w:t>
      </w:r>
    </w:p>
    <w:p>
      <w:pPr/>
      <w:r>
        <w:t xml:space="preserve">SiteGuard is an internal monitor for client websites (uptime, speed, SEO, SSL, domain, forms). It alerts by email (Brevo), Telegram and in-app, and runs self-hosted on one free Oracle Cloud VM.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Foundation: monorepo, MongoDB models, auth, dashboard shell</w:t>
            </w:r>
          </w:p>
        </w:tc>
        <w:tc>
          <w:tcPr>
            <w:tcW w:w="3120" w:type="dxa"/>
          </w:tcPr>
          <w:p>
            <w:pPr/>
            <w:r>
              <w:t xml:space="preserve">Done (committed)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Site management, uptime + content checks, scheduler, dashboard</w:t>
            </w:r>
          </w:p>
        </w:tc>
        <w:tc>
          <w:tcPr>
            <w:tcW w:w="3120" w:type="dxa"/>
          </w:tcPr>
          <w:p>
            <w:pPr/>
            <w:r>
              <w:t xml:space="preserve">Done (committed)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Incident engine, email / Telegram / in-app alerts, preview mode, watchdog</w:t>
            </w:r>
          </w:p>
        </w:tc>
        <w:tc>
          <w:tcPr>
            <w:tcW w:w="3120" w:type="dxa"/>
          </w:tcPr>
          <w:p>
            <w:pPr/>
            <w:r>
              <w:t xml:space="preserve">Done (committed)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PageSpeed, SSL, domain expiry, DNS, on-page SEO</w:t>
            </w:r>
          </w:p>
        </w:tc>
        <w:tc>
          <w:tcPr>
            <w:tcW w:w="3120" w:type="dxa"/>
          </w:tcPr>
          <w:p>
            <w:pPr/>
            <w:r>
              <w:t xml:space="preserve">Done (tests pass, not committed yet)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Broken links, contact form, browser health, security headers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Daily reports, long-term history rollups, backups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Production deployment and go-live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</w:tbl>
    <w:p>
      <w:pPr>
        <w:pStyle w:val="Heading2"/>
      </w:pPr>
      <w:r>
        <w:t xml:space="preserve">Completed phases</w:t>
      </w:r>
    </w:p>
    <w:p>
      <w:pPr>
        <w:pStyle w:val="Heading3"/>
      </w:pPr>
      <w:r>
        <w:t xml:space="preserve">Phase 1 — Foundation</w:t>
      </w:r>
    </w:p>
    <w:p>
      <w:pPr>
        <w:pStyle w:val="ListParagraph"/>
        <w:numPr>
          <w:ilvl w:val="0"/>
          <w:numId w:val="2"/>
        </w:numPr>
      </w:pPr>
      <w:r>
        <w:t xml:space="preserve">pnpm monorepo: Next.js 16 web app, separate worker process, shared packages</w:t>
      </w:r>
    </w:p>
    <w:p>
      <w:pPr>
        <w:pStyle w:val="ListParagraph"/>
        <w:numPr>
          <w:ilvl w:val="0"/>
          <w:numId w:val="2"/>
        </w:numPr>
      </w:pPr>
      <w:r>
        <w:t xml:space="preserve">MongoDB 8 replica set (time-series results, change streams); dev database runs locally with no Docker</w:t>
      </w:r>
    </w:p>
    <w:p>
      <w:pPr>
        <w:pStyle w:val="ListParagraph"/>
        <w:numPr>
          <w:ilvl w:val="0"/>
          <w:numId w:val="2"/>
        </w:numPr>
      </w:pPr>
      <w:r>
        <w:t xml:space="preserve">Sign-in with Better Auth, invite-only users, admin/member roles, dashboard shell</w:t>
      </w:r>
    </w:p>
    <w:p>
      <w:pPr>
        <w:pStyle w:val="ListParagraph"/>
        <w:numPr>
          <w:ilvl w:val="0"/>
          <w:numId w:val="2"/>
        </w:numPr>
      </w:pPr>
      <w:r>
        <w:t xml:space="preserve">Health endpoint </w:t>
      </w:r>
      <w:r>
        <w:rPr>
          <w:rStyle w:val="CodeChar"/>
        </w:rPr>
        <w:t xml:space="preserve">/api/health</w:t>
      </w:r>
      <w:r>
        <w:t xml:space="preserve"> (database + worker heartbeat)</w:t>
      </w:r>
    </w:p>
    <w:p>
      <w:pPr>
        <w:pStyle w:val="Heading3"/>
      </w:pPr>
      <w:r>
        <w:t xml:space="preserve">Phase 2 — Sites, uptime and content</w:t>
      </w:r>
    </w:p>
    <w:p>
      <w:pPr>
        <w:pStyle w:val="ListParagraph"/>
        <w:numPr>
          <w:ilvl w:val="0"/>
          <w:numId w:val="3"/>
        </w:numPr>
      </w:pPr>
      <w:r>
        <w:t xml:space="preserve">Add / edit / pause / delete sites; bulk CSV import with preview</w:t>
      </w:r>
    </w:p>
    <w:p>
      <w:pPr>
        <w:pStyle w:val="ListParagraph"/>
        <w:numPr>
          <w:ilvl w:val="0"/>
          <w:numId w:val="3"/>
        </w:numPr>
      </w:pPr>
      <w:r>
        <w:t xml:space="preserve">Uptime check every 5 min: real GET, redirect chain, 30 s timeout, exact failure reason</w:t>
      </w:r>
    </w:p>
    <w:p>
      <w:pPr>
        <w:pStyle w:val="ListParagraph"/>
        <w:numPr>
          <w:ilvl w:val="0"/>
          <w:numId w:val="3"/>
        </w:numPr>
      </w:pPr>
      <w:r>
        <w:t xml:space="preserve">Bot protection (Cloudflare, Sucuri, Wordfence…) reported as BLOCKED, never as down</w:t>
      </w:r>
    </w:p>
    <w:p>
      <w:pPr>
        <w:pStyle w:val="ListParagraph"/>
        <w:numPr>
          <w:ilvl w:val="0"/>
          <w:numId w:val="3"/>
        </w:numPr>
      </w:pPr>
      <w:r>
        <w:t xml:space="preserve">Content check every 30 min: required keyword, hack/spam words, page-size change</w:t>
      </w:r>
    </w:p>
    <w:p>
      <w:pPr>
        <w:pStyle w:val="ListParagraph"/>
        <w:numPr>
          <w:ilvl w:val="0"/>
          <w:numId w:val="3"/>
        </w:numPr>
      </w:pPr>
      <w:r>
        <w:t xml:space="preserve">Scheduler with restart-safe job claiming; a failure is re-checked twice before "down"</w:t>
      </w:r>
    </w:p>
    <w:p>
      <w:pPr>
        <w:pStyle w:val="ListParagraph"/>
        <w:numPr>
          <w:ilvl w:val="0"/>
          <w:numId w:val="3"/>
        </w:numPr>
      </w:pPr>
      <w:r>
        <w:t xml:space="preserve">Dashboard: sites list with filters, response-time chart, uptime % (24 h / 7 d / 30 d), 30-day status bar, Run check now</w:t>
      </w:r>
    </w:p>
    <w:p>
      <w:pPr>
        <w:pStyle w:val="Heading3"/>
      </w:pPr>
      <w:r>
        <w:t xml:space="preserve">Phase 3 — Incidents and alerts</w:t>
      </w:r>
    </w:p>
    <w:p>
      <w:pPr>
        <w:pStyle w:val="ListParagraph"/>
        <w:numPr>
          <w:ilvl w:val="0"/>
          <w:numId w:val="4"/>
        </w:numPr>
      </w:pPr>
      <w:r>
        <w:t xml:space="preserve">Incidents open after confirmed failures and resolve after 2 OK runs; escalation, reminders every 2 h, flap detection, maintenance windows</w:t>
      </w:r>
    </w:p>
    <w:p>
      <w:pPr>
        <w:pStyle w:val="ListParagraph"/>
        <w:numPr>
          <w:ilvl w:val="0"/>
          <w:numId w:val="4"/>
        </w:numPr>
      </w:pPr>
      <w:r>
        <w:t xml:space="preserve">Channels: Brevo email, Telegram, in-app notification bell (live)</w:t>
      </w:r>
    </w:p>
    <w:p>
      <w:pPr>
        <w:pStyle w:val="ListParagraph"/>
        <w:numPr>
          <w:ilvl w:val="0"/>
          <w:numId w:val="4"/>
        </w:numPr>
      </w:pPr>
      <w:r>
        <w:t xml:space="preserve">Preview mode (default): nothing is sent; every message is viewable at </w:t>
      </w:r>
      <w:r>
        <w:rPr>
          <w:rStyle w:val="CodeChar"/>
        </w:rPr>
        <w:t xml:space="preserve">/dev/emails</w:t>
      </w:r>
      <w:r>
        <w:t xml:space="preserve"> and </w:t>
      </w:r>
      <w:r>
        <w:rPr>
          <w:rStyle w:val="CodeChar"/>
        </w:rPr>
        <w:t xml:space="preserve">/dev/telegram</w:t>
      </w:r>
    </w:p>
    <w:p>
      <w:pPr>
        <w:pStyle w:val="ListParagraph"/>
        <w:numPr>
          <w:ilvl w:val="0"/>
          <w:numId w:val="4"/>
        </w:numPr>
      </w:pPr>
      <w:r>
        <w:t xml:space="preserve">Grouping (5+ alerts in 10 min = one email) and a Brevo quota guard (250/day)</w:t>
      </w:r>
    </w:p>
    <w:p>
      <w:pPr>
        <w:pStyle w:val="ListParagraph"/>
        <w:numPr>
          <w:ilvl w:val="0"/>
          <w:numId w:val="4"/>
        </w:numPr>
      </w:pPr>
      <w:r>
        <w:t xml:space="preserve">Watchdog: the web app raises a critical alert if the worker stops</w:t>
      </w:r>
    </w:p>
    <w:p>
      <w:pPr>
        <w:pStyle w:val="Heading3"/>
      </w:pPr>
      <w:r>
        <w:t xml:space="preserve">Phase 4 — Speed, SSL, domain, DNS, SEO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PageSpeed:</w:t>
      </w:r>
      <w:r>
        <w:t xml:space="preserve"> mobile + desktop scores and Core Web Vitals every 12 h. Works without an API key; a rate limit is saved as "Skipped – rate limited", never a failure. Alerts use the median of the last 3 runs and need 2 low runs in a row.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SSL:</w:t>
      </w:r>
      <w:r>
        <w:t xml:space="preserve"> expiry, hostname mismatch, missing intermediate certificate; apex and www both checked.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Domain expiry:</w:t>
      </w:r>
      <w:r>
        <w:t xml:space="preserve"> registrable domain via the Public Suffix List, RDAP with WHOIS fallback, registrar + expiry date, cached per domain. Platform subdomains (vercel.app, github.io…) show "Managed by platform".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DNS:</w:t>
      </w:r>
      <w:r>
        <w:t xml:space="preserve"> records compared as sets, Cloudflare- and CNAME-aware, "Accept this change" button, DNS-over-HTTPS fallback.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On-page SEO:</w:t>
      </w:r>
      <w:r>
        <w:t xml:space="preserve"> noindex in the meta tag and the X-Robots-Tag header, robots.txt blocking all, canonical to another domain, sitemap checks; shown as a checklist with fix hints.</w:t>
      </w:r>
    </w:p>
    <w:p>
      <w:pPr>
        <w:pStyle w:val="ListParagraph"/>
        <w:numPr>
          <w:ilvl w:val="0"/>
          <w:numId w:val="5"/>
        </w:numPr>
      </w:pPr>
      <w:r>
        <w:t xml:space="preserve">New site tabs with score history and Core Web Vitals charts; 166 automated tests pass.</w:t>
      </w:r>
    </w:p>
    <w:p>
      <w:pPr>
        <w:pStyle w:val="Heading2"/>
      </w:pPr>
      <w:r>
        <w:t xml:space="preserve">Remaining phases</w:t>
      </w:r>
    </w:p>
    <w:p>
      <w:pPr/>
      <w:r>
        <w:t xml:space="preserve">The outline below comes from what the code already reserves (check types, settings and "Phase N" badges); details get confirmed before each phase starts.</w:t>
      </w:r>
    </w:p>
    <w:p>
      <w:pPr>
        <w:pStyle w:val="Heading3"/>
      </w:pPr>
      <w:r>
        <w:t xml:space="preserve">Phase 5 — Browser-based and deeper checks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Broken links:</w:t>
      </w:r>
      <w:r>
        <w:t xml:space="preserve"> crawl up to 50 pages per site (weekly); report broken internal links and images and redirect chains.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Contact form:</w:t>
      </w:r>
      <w:r>
        <w:t xml:space="preserve"> open the form page in a real browser (Playwright) and confirm it renders. Optional test submission with </w:t>
      </w:r>
      <w:r>
        <w:rPr>
          <w:rStyle w:val="CodeChar"/>
        </w:rPr>
        <w:t xml:space="preserve">[SITEGUARD-TEST]</w:t>
      </w:r>
      <w:r>
        <w:t xml:space="preserve"> data, off by default because it emails the client.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Browser health:</w:t>
      </w:r>
      <w:r>
        <w:t xml:space="preserve"> headless Chromium catches JavaScript errors and failed resource loads, and saves a screenshot (last 7 kept).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Security headers:</w:t>
      </w:r>
      <w:r>
        <w:t xml:space="preserve"> HSTS, Content-Security-Policy, X-Frame-Options, X-Content-Type-Options, Referrer-Policy, Permissions-Policy, mixed content (weekly).</w:t>
      </w:r>
    </w:p>
    <w:p>
      <w:pPr>
        <w:pStyle w:val="ListParagraph"/>
        <w:numPr>
          <w:ilvl w:val="0"/>
          <w:numId w:val="6"/>
        </w:numPr>
      </w:pPr>
      <w:r>
        <w:t xml:space="preserve">New Forms, Security and Screenshots tabs; browser jobs run one at a time to protect the small VM.</w:t>
      </w:r>
    </w:p>
    <w:p>
      <w:pPr>
        <w:pStyle w:val="Heading3"/>
      </w:pPr>
      <w:r>
        <w:t xml:space="preserve">Phase 6 — Reports, history, backups</w:t>
      </w:r>
    </w:p>
    <w:p>
      <w:pPr>
        <w:pStyle w:val="ListParagraph"/>
        <w:numPr>
          <w:ilvl w:val="0"/>
          <w:numId w:val="7"/>
        </w:numPr>
      </w:pPr>
      <w:r>
        <w:t xml:space="preserve">Morning (09:00) and night (21:00) reports by email, Telegram and in-app, with "changes since last report"</w:t>
      </w:r>
    </w:p>
    <w:p>
      <w:pPr>
        <w:pStyle w:val="ListParagraph"/>
        <w:numPr>
          <w:ilvl w:val="0"/>
          <w:numId w:val="7"/>
        </w:numPr>
      </w:pPr>
      <w:r>
        <w:t xml:space="preserve">Hourly uptime rollups kept for 1 year (raw results expire after 30 days); 90-day status history</w:t>
      </w:r>
    </w:p>
    <w:p>
      <w:pPr>
        <w:pStyle w:val="ListParagraph"/>
        <w:numPr>
          <w:ilvl w:val="0"/>
          <w:numId w:val="7"/>
        </w:numPr>
      </w:pPr>
      <w:r>
        <w:t xml:space="preserve">Database backups with retention and a tested restore</w:t>
      </w:r>
    </w:p>
    <w:p>
      <w:pPr>
        <w:pStyle w:val="Heading3"/>
      </w:pPr>
      <w:r>
        <w:t xml:space="preserve">Phase 7 — Production and go-live</w:t>
      </w:r>
    </w:p>
    <w:p>
      <w:pPr>
        <w:pStyle w:val="ListParagraph"/>
        <w:numPr>
          <w:ilvl w:val="0"/>
          <w:numId w:val="8"/>
        </w:numPr>
      </w:pPr>
      <w:r>
        <w:t xml:space="preserve">Deploy on the Oracle Cloud Always Free ARM VM with Docker; Caddy for automatic HTTPS</w:t>
      </w:r>
    </w:p>
    <w:p>
      <w:pPr>
        <w:pStyle w:val="ListParagraph"/>
        <w:numPr>
          <w:ilvl w:val="0"/>
          <w:numId w:val="8"/>
        </w:numPr>
      </w:pPr>
      <w:r>
        <w:t xml:space="preserve">Production MongoDB with authentication, strong passwords, internal network only</w:t>
      </w:r>
    </w:p>
    <w:p>
      <w:pPr>
        <w:pStyle w:val="ListParagraph"/>
        <w:numPr>
          <w:ilvl w:val="0"/>
          <w:numId w:val="8"/>
        </w:numPr>
      </w:pPr>
      <w:r>
        <w:t xml:space="preserve">Monitoring SiteGuard itself: UptimeRobot / Healthchecks.io on </w:t>
      </w:r>
      <w:r>
        <w:rPr>
          <w:rStyle w:val="CodeChar"/>
        </w:rPr>
        <w:t xml:space="preserve">/api/health</w:t>
      </w:r>
      <w:r>
        <w:t xml:space="preserve"> plus the worker heartbeat ping</w:t>
      </w:r>
    </w:p>
    <w:p>
      <w:pPr>
        <w:pStyle w:val="ListParagraph"/>
        <w:numPr>
          <w:ilvl w:val="0"/>
          <w:numId w:val="8"/>
        </w:numPr>
      </w:pPr>
      <w:r>
        <w:t xml:space="preserve">Final go-live checklist and full deployment guide</w:t>
      </w:r>
    </w:p>
    <w:p>
      <w:pPr>
        <w:pStyle w:val="Heading2"/>
      </w:pPr>
      <w:r>
        <w:t xml:space="preserve">Open items</w:t>
      </w:r>
    </w:p>
    <w:p>
      <w:pPr>
        <w:pStyle w:val="ListParagraph"/>
        <w:numPr>
          <w:ilvl w:val="0"/>
          <w:numId w:val="9"/>
        </w:numPr>
      </w:pPr>
      <w:r>
        <w:t xml:space="preserve">☐ Check the Phase 4 tabs (Performance, SEO, SSL, Domain &amp; DNS) in the browser</w:t>
      </w:r>
    </w:p>
    <w:p>
      <w:pPr>
        <w:pStyle w:val="ListParagraph"/>
        <w:numPr>
          <w:ilvl w:val="0"/>
          <w:numId w:val="9"/>
        </w:numPr>
      </w:pPr>
      <w:r>
        <w:t xml:space="preserve">☐ Commit Phase 4</w:t>
      </w:r>
    </w:p>
    <w:p>
      <w:pPr>
        <w:pStyle w:val="ListParagraph"/>
        <w:numPr>
          <w:ilvl w:val="0"/>
          <w:numId w:val="9"/>
        </w:numPr>
      </w:pPr>
      <w:r>
        <w:t xml:space="preserve">☐ Create a Google PageSpeed API key — without it every PageSpeed run is skipped (keyless quota is 0)</w:t>
      </w:r>
    </w:p>
    <w:p>
      <w:pPr>
        <w:pStyle w:val="ListParagraph"/>
        <w:numPr>
          <w:ilvl w:val="0"/>
          <w:numId w:val="9"/>
        </w:numPr>
      </w:pPr>
      <w:r>
        <w:t xml:space="preserve">☐ Decide on the demo test-target sites: free port 3000 or re-seed them for port 3001</w:t>
      </w:r>
    </w:p>
    <w:p>
      <w:pPr>
        <w:pStyle w:val="ListParagraph"/>
        <w:numPr>
          <w:ilvl w:val="0"/>
          <w:numId w:val="9"/>
        </w:numPr>
      </w:pPr>
      <w:r>
        <w:t xml:space="preserve">☐ Send any extra requirements for Phase 5</w:t>
      </w:r>
    </w:p>
    <w:p>
      <w:pPr/>
      <w:r>
        <w:t xml:space="preserve">Accounts and keys needed only at go-live (steps in </w:t>
      </w:r>
      <w:r>
        <w:rPr>
          <w:rStyle w:val="CodeChar"/>
        </w:rPr>
        <w:t xml:space="preserve">docs/GO-LIVE-CHECKLIST.md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Env variable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Oracle Cloud Always Free VM</w:t>
            </w:r>
          </w:p>
        </w:tc>
        <w:tc>
          <w:tcPr>
            <w:tcW w:w="3120" w:type="dxa"/>
          </w:tcPr>
          <w:p>
            <w:pPr/>
            <w:r>
              <w:t xml:space="preserve">Hosting (Phase 7)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DNS A record for the dashboard subdomain</w:t>
            </w:r>
          </w:p>
        </w:tc>
        <w:tc>
          <w:tcPr>
            <w:tcW w:w="3120" w:type="dxa"/>
          </w:tcPr>
          <w:p>
            <w:pPr/>
            <w:r>
              <w:t xml:space="preserve">HTTPS 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APP_DOMAIN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Brevo account, verified sender domain, API key, authorized server IP</w:t>
            </w:r>
          </w:p>
        </w:tc>
        <w:tc>
          <w:tcPr>
            <w:tcW w:w="3120" w:type="dxa"/>
          </w:tcPr>
          <w:p>
            <w:pPr/>
            <w:r>
              <w:t xml:space="preserve">Email alerts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BREVO_API_KEY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 bot + chat IDs</w:t>
            </w:r>
          </w:p>
        </w:tc>
        <w:tc>
          <w:tcPr>
            <w:tcW w:w="3120" w:type="dxa"/>
          </w:tcPr>
          <w:p>
            <w:pPr/>
            <w:r>
              <w:t xml:space="preserve">Telegram alerts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TELEGRAM_BOT_TOKEN</w:t>
            </w:r>
            <w:r>
              <w:t xml:space="preserve">, </w:t>
            </w:r>
            <w:r>
              <w:rPr>
                <w:rStyle w:val="CodeChar"/>
              </w:rPr>
              <w:t xml:space="preserve">TELEGRAM_CHAT_ID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PageSpeed Insights API key</w:t>
            </w:r>
          </w:p>
        </w:tc>
        <w:tc>
          <w:tcPr>
            <w:tcW w:w="3120" w:type="dxa"/>
          </w:tcPr>
          <w:p>
            <w:pPr/>
            <w:r>
              <w:t xml:space="preserve">PageSpeed scores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PSI_API_KEY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Healthchecks.io / UptimeRobot</w:t>
            </w:r>
          </w:p>
        </w:tc>
        <w:tc>
          <w:tcPr>
            <w:tcW w:w="3120" w:type="dxa"/>
          </w:tcPr>
          <w:p>
            <w:pPr/>
            <w:r>
              <w:t xml:space="preserve">Monitoring SiteGuard itself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HEARTBEAT_PING_URL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SiteGuard — Phase Roadmap</dc:title>
  <dc:description>Claude Docs node/e07146fc-6b56@5 docx-w6</dc:description>
  <cp:revision>5</cp:revision>
</cp:coreProperties>
</file>