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E1CA6" w14:textId="153834F7" w:rsidR="00C901C1" w:rsidRPr="00C8412E" w:rsidRDefault="00764974" w:rsidP="00764974">
      <w:pPr>
        <w:pStyle w:val="NormalWeb"/>
        <w:rPr>
          <w:rStyle w:val="Strong"/>
          <w:sz w:val="28"/>
          <w:szCs w:val="28"/>
        </w:rPr>
      </w:pPr>
      <w:r w:rsidRPr="00C8412E">
        <w:rPr>
          <w:rStyle w:val="Strong"/>
          <w:sz w:val="28"/>
          <w:szCs w:val="28"/>
        </w:rPr>
        <w:t>Semi-supervised autoencoder</w:t>
      </w:r>
    </w:p>
    <w:p w14:paraId="46A3C99B" w14:textId="143F98DB" w:rsidR="00764974" w:rsidRPr="00226BEB" w:rsidRDefault="00764974" w:rsidP="00D818E3">
      <w:pPr>
        <w:pStyle w:val="NormalWeb"/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A </w:t>
      </w:r>
      <w:r w:rsidRPr="00226BEB">
        <w:rPr>
          <w:rStyle w:val="Strong"/>
          <w:b w:val="0"/>
          <w:bCs w:val="0"/>
          <w:sz w:val="22"/>
          <w:szCs w:val="22"/>
        </w:rPr>
        <w:t>semi-supervised autoencoder</w:t>
      </w:r>
      <w:r w:rsidRPr="00226BEB">
        <w:rPr>
          <w:sz w:val="22"/>
          <w:szCs w:val="22"/>
        </w:rPr>
        <w:t xml:space="preserve"> learns </w:t>
      </w:r>
      <w:r w:rsidRPr="00226BEB">
        <w:rPr>
          <w:rStyle w:val="Strong"/>
          <w:b w:val="0"/>
          <w:bCs w:val="0"/>
          <w:sz w:val="22"/>
          <w:szCs w:val="22"/>
        </w:rPr>
        <w:t>both standard AE and classifier at the same time</w:t>
      </w:r>
      <w:r w:rsidRPr="00226BEB">
        <w:rPr>
          <w:sz w:val="22"/>
          <w:szCs w:val="22"/>
        </w:rPr>
        <w:t>:</w:t>
      </w:r>
    </w:p>
    <w:p w14:paraId="147A1315" w14:textId="77777777" w:rsidR="00764974" w:rsidRPr="00226BEB" w:rsidRDefault="00764974" w:rsidP="00D818E3">
      <w:pPr>
        <w:pStyle w:val="NormalWeb"/>
        <w:numPr>
          <w:ilvl w:val="0"/>
          <w:numId w:val="1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from </w:t>
      </w:r>
      <w:r w:rsidRPr="00226BEB">
        <w:rPr>
          <w:rStyle w:val="Strong"/>
          <w:b w:val="0"/>
          <w:bCs w:val="0"/>
          <w:sz w:val="22"/>
          <w:szCs w:val="22"/>
        </w:rPr>
        <w:t>all data</w:t>
      </w:r>
      <w:r w:rsidRPr="00226BEB">
        <w:rPr>
          <w:sz w:val="22"/>
          <w:szCs w:val="22"/>
        </w:rPr>
        <w:t xml:space="preserve"> (labeled + unlabeled): learn structure via reconstruction</w:t>
      </w:r>
    </w:p>
    <w:p w14:paraId="2A3AC2F4" w14:textId="77777777" w:rsidR="00764974" w:rsidRPr="00226BEB" w:rsidRDefault="00764974" w:rsidP="00D818E3">
      <w:pPr>
        <w:pStyle w:val="NormalWeb"/>
        <w:numPr>
          <w:ilvl w:val="0"/>
          <w:numId w:val="1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from </w:t>
      </w:r>
      <w:r w:rsidRPr="00226BEB">
        <w:rPr>
          <w:rStyle w:val="Strong"/>
          <w:b w:val="0"/>
          <w:bCs w:val="0"/>
          <w:sz w:val="22"/>
          <w:szCs w:val="22"/>
        </w:rPr>
        <w:t>labeled data only</w:t>
      </w:r>
      <w:r w:rsidRPr="00226BEB">
        <w:rPr>
          <w:sz w:val="22"/>
          <w:szCs w:val="22"/>
        </w:rPr>
        <w:t>: learn how structure relates to labels</w:t>
      </w:r>
    </w:p>
    <w:p w14:paraId="2B55D891" w14:textId="77777777" w:rsidR="00764974" w:rsidRPr="00226BEB" w:rsidRDefault="00764974" w:rsidP="00D818E3">
      <w:pPr>
        <w:pStyle w:val="NormalWeb"/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This is useful when:</w:t>
      </w:r>
    </w:p>
    <w:p w14:paraId="176208EC" w14:textId="77777777" w:rsidR="00764974" w:rsidRPr="00226BEB" w:rsidRDefault="00764974" w:rsidP="00D818E3">
      <w:pPr>
        <w:pStyle w:val="NormalWeb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labeled data are scarce or expensive</w:t>
      </w:r>
    </w:p>
    <w:p w14:paraId="26FCFBD6" w14:textId="77777777" w:rsidR="00764974" w:rsidRPr="00226BEB" w:rsidRDefault="00764974" w:rsidP="00D818E3">
      <w:pPr>
        <w:pStyle w:val="NormalWeb"/>
        <w:numPr>
          <w:ilvl w:val="0"/>
          <w:numId w:val="2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unlabeled data are plentiful</w:t>
      </w:r>
    </w:p>
    <w:p w14:paraId="5255F9C3" w14:textId="30D25AF5" w:rsidR="00764974" w:rsidRPr="00226BEB" w:rsidRDefault="00764974" w:rsidP="00D818E3">
      <w:pPr>
        <w:pStyle w:val="NormalWeb"/>
        <w:numPr>
          <w:ilvl w:val="0"/>
          <w:numId w:val="2"/>
        </w:numPr>
        <w:spacing w:after="0" w:afterAutospacing="0"/>
        <w:rPr>
          <w:rStyle w:val="Strong"/>
          <w:sz w:val="22"/>
          <w:szCs w:val="22"/>
        </w:rPr>
      </w:pPr>
      <w:r w:rsidRPr="00226BEB">
        <w:rPr>
          <w:sz w:val="22"/>
          <w:szCs w:val="22"/>
        </w:rPr>
        <w:t xml:space="preserve">you want representations that are </w:t>
      </w:r>
      <w:r w:rsidRPr="00226BEB">
        <w:rPr>
          <w:rStyle w:val="Strong"/>
          <w:b w:val="0"/>
          <w:bCs w:val="0"/>
          <w:sz w:val="22"/>
          <w:szCs w:val="22"/>
        </w:rPr>
        <w:t>smooth + discriminative</w:t>
      </w:r>
    </w:p>
    <w:p w14:paraId="10F84385" w14:textId="2C29AE2B" w:rsidR="00C8412E" w:rsidRDefault="00C8412E" w:rsidP="00C8412E">
      <w:pPr>
        <w:pStyle w:val="NormalWeb"/>
        <w:rPr>
          <w:b/>
          <w:bCs/>
        </w:rPr>
      </w:pPr>
      <w:r>
        <w:rPr>
          <w:b/>
          <w:bCs/>
        </w:rPr>
        <w:t>Architecture:</w:t>
      </w:r>
    </w:p>
    <w:p w14:paraId="2637D033" w14:textId="730528CE" w:rsidR="00C8412E" w:rsidRPr="00C8412E" w:rsidRDefault="00183D4F" w:rsidP="00C8412E">
      <w:pPr>
        <w:pStyle w:val="NormalWeb"/>
        <w:rPr>
          <w:sz w:val="18"/>
          <w:szCs w:val="18"/>
        </w:rPr>
      </w:pPr>
      <w:r w:rsidRPr="00183D4F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D11E33" wp14:editId="27FB6850">
            <wp:simplePos x="0" y="0"/>
            <wp:positionH relativeFrom="margin">
              <wp:align>right</wp:align>
            </wp:positionH>
            <wp:positionV relativeFrom="paragraph">
              <wp:posOffset>283705</wp:posOffset>
            </wp:positionV>
            <wp:extent cx="3500503" cy="433449"/>
            <wp:effectExtent l="0" t="0" r="508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503" cy="43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12E" w:rsidRPr="00C8412E">
        <w:rPr>
          <w:sz w:val="18"/>
          <w:szCs w:val="18"/>
        </w:rPr>
        <w:t xml:space="preserve">           </w:t>
      </w:r>
      <w:r w:rsidR="00C8412E">
        <w:rPr>
          <w:sz w:val="18"/>
          <w:szCs w:val="18"/>
        </w:rPr>
        <w:tab/>
        <w:t xml:space="preserve">    </w:t>
      </w:r>
      <w:r w:rsidR="00C8412E" w:rsidRPr="00C8412E">
        <w:rPr>
          <w:sz w:val="18"/>
          <w:szCs w:val="18"/>
        </w:rPr>
        <w:t xml:space="preserve"> </w:t>
      </w:r>
      <w:r w:rsidR="00C8412E">
        <w:rPr>
          <w:sz w:val="18"/>
          <w:szCs w:val="18"/>
        </w:rPr>
        <w:t xml:space="preserve">    </w:t>
      </w:r>
      <w:r w:rsidR="00C8412E" w:rsidRPr="00C8412E">
        <w:rPr>
          <w:sz w:val="18"/>
          <w:szCs w:val="18"/>
        </w:rPr>
        <w:t>x</w:t>
      </w:r>
    </w:p>
    <w:p w14:paraId="463AFD23" w14:textId="1B4437A8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    </w:t>
      </w:r>
      <w:r>
        <w:rPr>
          <w:sz w:val="18"/>
          <w:szCs w:val="18"/>
        </w:rPr>
        <w:tab/>
        <w:t xml:space="preserve">         </w:t>
      </w:r>
      <w:r w:rsidRPr="00C8412E">
        <w:rPr>
          <w:sz w:val="18"/>
          <w:szCs w:val="18"/>
        </w:rPr>
        <w:t>│</w:t>
      </w:r>
    </w:p>
    <w:p w14:paraId="600DF291" w14:textId="0820D355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</w:t>
      </w:r>
      <w:r>
        <w:rPr>
          <w:sz w:val="18"/>
          <w:szCs w:val="18"/>
        </w:rPr>
        <w:tab/>
        <w:t xml:space="preserve">     </w:t>
      </w:r>
      <w:r w:rsidRPr="00C8412E">
        <w:rPr>
          <w:sz w:val="18"/>
          <w:szCs w:val="18"/>
        </w:rPr>
        <w:t>Encoder</w:t>
      </w:r>
    </w:p>
    <w:p w14:paraId="121F9020" w14:textId="2B6C40F8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    </w:t>
      </w:r>
      <w:r>
        <w:rPr>
          <w:sz w:val="18"/>
          <w:szCs w:val="18"/>
        </w:rPr>
        <w:tab/>
        <w:t xml:space="preserve">         </w:t>
      </w:r>
      <w:r w:rsidRPr="00C8412E">
        <w:rPr>
          <w:sz w:val="18"/>
          <w:szCs w:val="18"/>
        </w:rPr>
        <w:t>│</w:t>
      </w:r>
    </w:p>
    <w:p w14:paraId="5FE8E13B" w14:textId="22DC1579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</w:t>
      </w:r>
      <w:r>
        <w:rPr>
          <w:sz w:val="18"/>
          <w:szCs w:val="18"/>
        </w:rPr>
        <w:tab/>
        <w:t xml:space="preserve">     </w:t>
      </w:r>
      <w:r w:rsidRPr="00C8412E">
        <w:rPr>
          <w:sz w:val="18"/>
          <w:szCs w:val="18"/>
        </w:rPr>
        <w:t>latent z</w:t>
      </w:r>
    </w:p>
    <w:p w14:paraId="04158AD3" w14:textId="1F205F4A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┌─────┴─────┐</w:t>
      </w:r>
    </w:p>
    <w:p w14:paraId="497B73D4" w14:textId="0A039E2B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│          </w:t>
      </w:r>
      <w:r>
        <w:rPr>
          <w:sz w:val="18"/>
          <w:szCs w:val="18"/>
        </w:rPr>
        <w:tab/>
        <w:t xml:space="preserve">         </w:t>
      </w:r>
      <w:r w:rsidRPr="00C8412E">
        <w:rPr>
          <w:sz w:val="18"/>
          <w:szCs w:val="18"/>
        </w:rPr>
        <w:t xml:space="preserve"> │</w:t>
      </w:r>
    </w:p>
    <w:p w14:paraId="2017682E" w14:textId="3F177FE4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Decoder    </w:t>
      </w:r>
      <w:r>
        <w:rPr>
          <w:sz w:val="18"/>
          <w:szCs w:val="18"/>
        </w:rPr>
        <w:tab/>
        <w:t xml:space="preserve">     </w:t>
      </w:r>
      <w:r w:rsidRPr="00C8412E">
        <w:rPr>
          <w:sz w:val="18"/>
          <w:szCs w:val="18"/>
        </w:rPr>
        <w:t>Classifier</w:t>
      </w:r>
    </w:p>
    <w:p w14:paraId="3D047039" w14:textId="0C6F18AF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  │           </w:t>
      </w:r>
      <w:r>
        <w:rPr>
          <w:sz w:val="18"/>
          <w:szCs w:val="18"/>
        </w:rPr>
        <w:tab/>
        <w:t xml:space="preserve">          </w:t>
      </w:r>
      <w:r w:rsidRPr="00C8412E">
        <w:rPr>
          <w:sz w:val="18"/>
          <w:szCs w:val="18"/>
        </w:rPr>
        <w:t>│</w:t>
      </w:r>
    </w:p>
    <w:p w14:paraId="560B7997" w14:textId="0AE0AF0E" w:rsidR="00C8412E" w:rsidRPr="00C8412E" w:rsidRDefault="00C8412E" w:rsidP="00C8412E">
      <w:pPr>
        <w:pStyle w:val="NormalWeb"/>
        <w:rPr>
          <w:sz w:val="18"/>
          <w:szCs w:val="18"/>
        </w:rPr>
      </w:pPr>
      <w:r w:rsidRPr="00C8412E">
        <w:rPr>
          <w:sz w:val="18"/>
          <w:szCs w:val="18"/>
        </w:rPr>
        <w:t xml:space="preserve">      x̂           </w:t>
      </w:r>
      <w:r>
        <w:rPr>
          <w:sz w:val="18"/>
          <w:szCs w:val="18"/>
        </w:rPr>
        <w:tab/>
        <w:t xml:space="preserve">          </w:t>
      </w:r>
      <w:r w:rsidRPr="00C8412E">
        <w:rPr>
          <w:sz w:val="18"/>
          <w:szCs w:val="18"/>
        </w:rPr>
        <w:t>ŷ</w:t>
      </w:r>
    </w:p>
    <w:p w14:paraId="71BCB226" w14:textId="2EEBAACA" w:rsidR="00226BEB" w:rsidRPr="00226BEB" w:rsidRDefault="00226BEB" w:rsidP="00226BEB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Our</w:t>
      </w:r>
      <w:r w:rsidRPr="00226BEB">
        <w:rPr>
          <w:sz w:val="22"/>
          <w:szCs w:val="22"/>
        </w:rPr>
        <w:t xml:space="preserve"> current FAE is:</w:t>
      </w:r>
    </w:p>
    <w:p w14:paraId="6F0B4022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>unsupervised</w:t>
      </w:r>
    </w:p>
    <w:p w14:paraId="1DA83A96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>encoder → decoder</w:t>
      </w:r>
    </w:p>
    <w:p w14:paraId="59DC4510" w14:textId="77777777" w:rsidR="00226BEB" w:rsidRPr="00226BEB" w:rsidRDefault="00226BEB" w:rsidP="00226BEB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226BEB">
        <w:rPr>
          <w:sz w:val="22"/>
          <w:szCs w:val="22"/>
        </w:rPr>
        <w:t xml:space="preserve">classification done </w:t>
      </w:r>
      <w:r w:rsidRPr="00226BEB">
        <w:rPr>
          <w:rStyle w:val="Emphasis"/>
          <w:sz w:val="22"/>
          <w:szCs w:val="22"/>
        </w:rPr>
        <w:t>after training</w:t>
      </w:r>
      <w:r w:rsidRPr="00226BEB">
        <w:rPr>
          <w:sz w:val="22"/>
          <w:szCs w:val="22"/>
        </w:rPr>
        <w:t xml:space="preserve"> using logistic regression</w:t>
      </w:r>
    </w:p>
    <w:p w14:paraId="5BB8FF28" w14:textId="066061DD" w:rsidR="00226BEB" w:rsidRPr="00226BEB" w:rsidRDefault="00226BEB" w:rsidP="00226BEB">
      <w:pPr>
        <w:pStyle w:val="NormalWeb"/>
        <w:rPr>
          <w:sz w:val="22"/>
          <w:szCs w:val="22"/>
        </w:rPr>
      </w:pPr>
      <w:r w:rsidRPr="00226BEB">
        <w:rPr>
          <w:sz w:val="22"/>
          <w:szCs w:val="22"/>
        </w:rPr>
        <w:t>That corresponds to:</w:t>
      </w:r>
      <w:r>
        <w:rPr>
          <w:sz w:val="22"/>
          <w:szCs w:val="22"/>
        </w:rPr>
        <w:t xml:space="preserve"> </w:t>
      </w:r>
      <w:r w:rsidRPr="00226BEB">
        <w:rPr>
          <w:rStyle w:val="Strong"/>
          <w:b w:val="0"/>
          <w:bCs w:val="0"/>
          <w:sz w:val="22"/>
          <w:szCs w:val="22"/>
        </w:rPr>
        <w:t>α = 0 during training</w:t>
      </w:r>
      <w:r w:rsidRPr="00226BEB">
        <w:rPr>
          <w:sz w:val="22"/>
          <w:szCs w:val="22"/>
        </w:rPr>
        <w:t>, classifier is post-hoc</w:t>
      </w:r>
    </w:p>
    <w:p w14:paraId="6321894E" w14:textId="77777777" w:rsidR="00226BEB" w:rsidRPr="00226BEB" w:rsidRDefault="00226BEB" w:rsidP="00D818E3">
      <w:pPr>
        <w:pStyle w:val="NormalWeb"/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A semi-supervised FAE would instead:</w:t>
      </w:r>
    </w:p>
    <w:p w14:paraId="189D6522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 xml:space="preserve">add a classifier head on </w:t>
      </w:r>
      <w:r w:rsidRPr="00226BEB">
        <w:rPr>
          <w:rStyle w:val="HTMLCode"/>
          <w:sz w:val="22"/>
          <w:szCs w:val="22"/>
        </w:rPr>
        <w:t>rep</w:t>
      </w:r>
    </w:p>
    <w:p w14:paraId="693D7D20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include a classification loss during training</w:t>
      </w:r>
    </w:p>
    <w:p w14:paraId="76F6222B" w14:textId="77777777" w:rsidR="00226BEB" w:rsidRPr="00226BEB" w:rsidRDefault="00226BEB" w:rsidP="00D818E3">
      <w:pPr>
        <w:pStyle w:val="NormalWeb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226BEB">
        <w:rPr>
          <w:sz w:val="22"/>
          <w:szCs w:val="22"/>
        </w:rPr>
        <w:t>possibly freeze/unfreeze parts of the model in stages</w:t>
      </w:r>
    </w:p>
    <w:p w14:paraId="28549224" w14:textId="1770668B" w:rsidR="00764974" w:rsidRDefault="00764974">
      <w:pPr>
        <w:rPr>
          <w:rFonts w:asciiTheme="majorBidi" w:hAnsiTheme="majorBidi" w:cstheme="majorBidi"/>
          <w:b/>
          <w:bCs/>
        </w:rPr>
      </w:pPr>
    </w:p>
    <w:p w14:paraId="4E1AB105" w14:textId="674116E8" w:rsidR="00143D0F" w:rsidRPr="00E109B8" w:rsidRDefault="00143D0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109B8">
        <w:rPr>
          <w:rFonts w:asciiTheme="majorBidi" w:hAnsiTheme="majorBidi" w:cstheme="majorBidi"/>
          <w:b/>
          <w:bCs/>
          <w:sz w:val="24"/>
          <w:szCs w:val="24"/>
        </w:rPr>
        <w:t>Training Strategy: Two-stage:</w:t>
      </w:r>
    </w:p>
    <w:p w14:paraId="5AA85E1D" w14:textId="77777777" w:rsidR="00143D0F" w:rsidRPr="00143D0F" w:rsidRDefault="00143D0F" w:rsidP="0014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  <w:b/>
          <w:bCs/>
        </w:rPr>
        <w:t>Stage 1 (unsupervised pretraining)</w:t>
      </w:r>
      <w:r w:rsidRPr="00143D0F">
        <w:rPr>
          <w:rFonts w:ascii="Times New Roman" w:eastAsia="Times New Roman" w:hAnsi="Times New Roman" w:cs="Times New Roman"/>
        </w:rPr>
        <w:br/>
        <w:t>Train FAE on reconstruction only.</w:t>
      </w:r>
    </w:p>
    <w:p w14:paraId="082F645E" w14:textId="77777777" w:rsidR="00143D0F" w:rsidRPr="00143D0F" w:rsidRDefault="00143D0F" w:rsidP="0014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  <w:b/>
          <w:bCs/>
        </w:rPr>
        <w:t>Stage 2 (semi-supervised fine-tuning)</w:t>
      </w:r>
    </w:p>
    <w:p w14:paraId="1D2A17DB" w14:textId="77777777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lastRenderedPageBreak/>
        <w:t>freeze (or partially freeze) decoder</w:t>
      </w:r>
    </w:p>
    <w:p w14:paraId="72E1FEC1" w14:textId="77777777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>add classifier</w:t>
      </w:r>
    </w:p>
    <w:p w14:paraId="62F715EA" w14:textId="1F85460C" w:rsidR="00143D0F" w:rsidRPr="00143D0F" w:rsidRDefault="00143D0F" w:rsidP="00143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 xml:space="preserve">train encoder + classifier with recon + </w:t>
      </w:r>
      <w:r w:rsidR="00D12734" w:rsidRPr="00D12734">
        <w:rPr>
          <w:rFonts w:ascii="Times New Roman" w:eastAsia="Times New Roman" w:hAnsi="Times New Roman" w:cs="Times New Roman"/>
        </w:rPr>
        <w:t>α *</w:t>
      </w:r>
      <w:r w:rsidR="00D1273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D0F">
        <w:rPr>
          <w:rFonts w:ascii="Times New Roman" w:eastAsia="Times New Roman" w:hAnsi="Times New Roman" w:cs="Times New Roman"/>
        </w:rPr>
        <w:t>cls</w:t>
      </w:r>
      <w:proofErr w:type="spellEnd"/>
      <w:r w:rsidRPr="00143D0F">
        <w:rPr>
          <w:rFonts w:ascii="Times New Roman" w:eastAsia="Times New Roman" w:hAnsi="Times New Roman" w:cs="Times New Roman"/>
        </w:rPr>
        <w:t xml:space="preserve"> loss</w:t>
      </w:r>
    </w:p>
    <w:p w14:paraId="3C10B01D" w14:textId="77777777" w:rsidR="00143D0F" w:rsidRPr="00143D0F" w:rsidRDefault="00143D0F" w:rsidP="00143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43D0F">
        <w:rPr>
          <w:rFonts w:ascii="Times New Roman" w:eastAsia="Times New Roman" w:hAnsi="Times New Roman" w:cs="Times New Roman"/>
        </w:rPr>
        <w:t>This preserves the functional structure you care about.</w:t>
      </w:r>
    </w:p>
    <w:p w14:paraId="6259269E" w14:textId="41F4ECE4" w:rsidR="00143D0F" w:rsidRDefault="00E109B8" w:rsidP="00D818E3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E109B8">
        <w:rPr>
          <w:rFonts w:asciiTheme="majorBidi" w:hAnsiTheme="majorBidi" w:cstheme="majorBidi"/>
          <w:b/>
          <w:bCs/>
          <w:sz w:val="24"/>
          <w:szCs w:val="24"/>
        </w:rPr>
        <w:t>Latent-space forecasting</w:t>
      </w:r>
    </w:p>
    <w:p w14:paraId="4DD0937C" w14:textId="77777777" w:rsidR="00E109B8" w:rsidRPr="00E109B8" w:rsidRDefault="00E109B8" w:rsidP="00D818E3">
      <w:pPr>
        <w:spacing w:after="0"/>
        <w:rPr>
          <w:rFonts w:asciiTheme="majorBidi" w:hAnsiTheme="majorBidi" w:cstheme="majorBidi"/>
        </w:rPr>
      </w:pPr>
      <w:proofErr w:type="spellStart"/>
      <w:r w:rsidRPr="00E109B8">
        <w:rPr>
          <w:rFonts w:asciiTheme="majorBidi" w:hAnsiTheme="majorBidi" w:cstheme="majorBidi"/>
        </w:rPr>
        <w:t>x_t</w:t>
      </w:r>
      <w:proofErr w:type="spellEnd"/>
      <w:r w:rsidRPr="00E109B8">
        <w:rPr>
          <w:rFonts w:asciiTheme="majorBidi" w:hAnsiTheme="majorBidi" w:cstheme="majorBidi"/>
        </w:rPr>
        <w:t xml:space="preserve"> → Encoder → </w:t>
      </w:r>
      <w:proofErr w:type="spellStart"/>
      <w:r w:rsidRPr="00E109B8">
        <w:rPr>
          <w:rFonts w:asciiTheme="majorBidi" w:hAnsiTheme="majorBidi" w:cstheme="majorBidi"/>
        </w:rPr>
        <w:t>z_t</w:t>
      </w:r>
      <w:proofErr w:type="spellEnd"/>
    </w:p>
    <w:p w14:paraId="55B6DC67" w14:textId="77777777" w:rsidR="00E109B8" w:rsidRPr="00E109B8" w:rsidRDefault="00E109B8" w:rsidP="00D818E3">
      <w:pPr>
        <w:spacing w:after="0"/>
        <w:rPr>
          <w:rFonts w:asciiTheme="majorBidi" w:hAnsiTheme="majorBidi" w:cstheme="majorBidi"/>
        </w:rPr>
      </w:pPr>
      <w:proofErr w:type="spellStart"/>
      <w:r w:rsidRPr="00E109B8">
        <w:rPr>
          <w:rFonts w:asciiTheme="majorBidi" w:hAnsiTheme="majorBidi" w:cstheme="majorBidi"/>
        </w:rPr>
        <w:t>z_t</w:t>
      </w:r>
      <w:proofErr w:type="spellEnd"/>
      <w:r w:rsidRPr="00E109B8">
        <w:rPr>
          <w:rFonts w:asciiTheme="majorBidi" w:hAnsiTheme="majorBidi" w:cstheme="majorBidi"/>
        </w:rPr>
        <w:t xml:space="preserve"> → Time series model → ẑ_{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</w:t>
      </w:r>
    </w:p>
    <w:p w14:paraId="6C30CE27" w14:textId="6F72A8D9" w:rsidR="00E109B8" w:rsidRDefault="00E109B8" w:rsidP="00D818E3">
      <w:pPr>
        <w:spacing w:after="0"/>
        <w:rPr>
          <w:rFonts w:asciiTheme="majorBidi" w:hAnsiTheme="majorBidi" w:cstheme="majorBidi"/>
        </w:rPr>
      </w:pPr>
      <w:r w:rsidRPr="00E109B8">
        <w:rPr>
          <w:rFonts w:asciiTheme="majorBidi" w:hAnsiTheme="majorBidi" w:cstheme="majorBidi"/>
        </w:rPr>
        <w:t>ẑ_{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 → Decoder → x̂_{</w:t>
      </w:r>
      <w:proofErr w:type="spellStart"/>
      <w:r w:rsidRPr="00E109B8">
        <w:rPr>
          <w:rFonts w:asciiTheme="majorBidi" w:hAnsiTheme="majorBidi" w:cstheme="majorBidi"/>
        </w:rPr>
        <w:t>t+h</w:t>
      </w:r>
      <w:proofErr w:type="spellEnd"/>
      <w:r w:rsidRPr="00E109B8">
        <w:rPr>
          <w:rFonts w:asciiTheme="majorBidi" w:hAnsiTheme="majorBidi" w:cstheme="majorBidi"/>
        </w:rPr>
        <w:t>}</w:t>
      </w:r>
    </w:p>
    <w:p w14:paraId="4DEA21D3" w14:textId="07ABF23C" w:rsidR="002F1ABD" w:rsidRPr="002F1ABD" w:rsidRDefault="002F1ABD" w:rsidP="00D818E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2F1ABD">
        <w:rPr>
          <w:rFonts w:ascii="Times New Roman" w:eastAsia="Times New Roman" w:hAnsi="Times New Roman" w:cs="Times New Roman"/>
          <w:b/>
          <w:bCs/>
        </w:rPr>
        <w:t xml:space="preserve">Time-series models on </w:t>
      </w:r>
      <w:proofErr w:type="spellStart"/>
      <w:r w:rsidRPr="002F1ABD">
        <w:rPr>
          <w:rFonts w:ascii="Courier New" w:eastAsia="Times New Roman" w:hAnsi="Courier New" w:cs="Courier New"/>
          <w:b/>
          <w:bCs/>
        </w:rPr>
        <w:t>z_t</w:t>
      </w:r>
      <w:proofErr w:type="spellEnd"/>
      <w:r>
        <w:rPr>
          <w:rFonts w:ascii="Courier New" w:eastAsia="Times New Roman" w:hAnsi="Courier New" w:cs="Courier New"/>
          <w:b/>
          <w:bCs/>
        </w:rPr>
        <w:t>:</w:t>
      </w:r>
    </w:p>
    <w:p w14:paraId="2A207D96" w14:textId="77777777" w:rsidR="002F1ABD" w:rsidRP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AR / VAR</w:t>
      </w:r>
    </w:p>
    <w:p w14:paraId="3B7EA67B" w14:textId="77777777" w:rsidR="002F1ABD" w:rsidRP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State-space models</w:t>
      </w:r>
    </w:p>
    <w:p w14:paraId="04C57F00" w14:textId="77777777" w:rsidR="002F1ABD" w:rsidRP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Kalman filter</w:t>
      </w:r>
    </w:p>
    <w:p w14:paraId="27A5CCF6" w14:textId="77777777" w:rsidR="002F1ABD" w:rsidRP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Gaussian process</w:t>
      </w:r>
    </w:p>
    <w:p w14:paraId="1EB4C86B" w14:textId="77777777" w:rsidR="002F1ABD" w:rsidRP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LSTM / GRU</w:t>
      </w:r>
    </w:p>
    <w:p w14:paraId="18797C8D" w14:textId="3D608A42" w:rsidR="002F1ABD" w:rsidRDefault="002F1ABD" w:rsidP="00D818E3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2F1ABD">
        <w:rPr>
          <w:rFonts w:ascii="Times New Roman" w:eastAsia="Times New Roman" w:hAnsi="Times New Roman" w:cs="Times New Roman"/>
        </w:rPr>
        <w:t>Transformer (modern)</w:t>
      </w:r>
    </w:p>
    <w:p w14:paraId="3BA4E9A2" w14:textId="77777777" w:rsidR="00D818E3" w:rsidRPr="002F1ABD" w:rsidRDefault="00D818E3" w:rsidP="00D818E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CC48A57" w14:textId="72DB8D8F" w:rsidR="002F1ABD" w:rsidRDefault="002F1ABD" w:rsidP="00E109B8">
      <w:pPr>
        <w:rPr>
          <w:rFonts w:asciiTheme="majorBidi" w:hAnsiTheme="majorBidi" w:cstheme="majorBidi"/>
        </w:rPr>
      </w:pPr>
      <w:r w:rsidRPr="002F1ABD">
        <w:rPr>
          <w:rFonts w:asciiTheme="majorBidi" w:hAnsiTheme="majorBidi" w:cstheme="majorBidi"/>
          <w:b/>
          <w:bCs/>
        </w:rPr>
        <w:t>References</w:t>
      </w:r>
      <w:r>
        <w:rPr>
          <w:rFonts w:asciiTheme="majorBidi" w:hAnsiTheme="majorBidi" w:cstheme="majorBidi"/>
        </w:rPr>
        <w:t>:</w:t>
      </w:r>
    </w:p>
    <w:p w14:paraId="6BD2AAE5" w14:textId="6E54F6A3" w:rsidR="002F1ABD" w:rsidRPr="002F1ABD" w:rsidRDefault="002F1ABD" w:rsidP="00E109B8">
      <w:pPr>
        <w:rPr>
          <w:rStyle w:val="Emphasis"/>
          <w:rFonts w:asciiTheme="majorBidi" w:hAnsiTheme="majorBidi" w:cstheme="majorBidi"/>
        </w:rPr>
      </w:pPr>
      <w:r w:rsidRPr="002F1ABD">
        <w:rPr>
          <w:rFonts w:asciiTheme="majorBidi" w:hAnsiTheme="majorBidi" w:cstheme="majorBidi"/>
        </w:rPr>
        <w:t>Kramer (1991</w:t>
      </w:r>
      <w:proofErr w:type="gramStart"/>
      <w:r w:rsidRPr="002F1ABD">
        <w:rPr>
          <w:rFonts w:asciiTheme="majorBidi" w:hAnsiTheme="majorBidi" w:cstheme="majorBidi"/>
        </w:rPr>
        <w:t>)</w:t>
      </w:r>
      <w:r w:rsidRPr="002F1ABD">
        <w:rPr>
          <w:rStyle w:val="Strong"/>
          <w:rFonts w:asciiTheme="majorBidi" w:hAnsiTheme="majorBidi" w:cstheme="majorBidi"/>
        </w:rPr>
        <w:t xml:space="preserve">  “</w:t>
      </w:r>
      <w:proofErr w:type="gramEnd"/>
      <w:r w:rsidRPr="002F1ABD">
        <w:rPr>
          <w:rStyle w:val="Strong"/>
          <w:rFonts w:asciiTheme="majorBidi" w:hAnsiTheme="majorBidi" w:cstheme="majorBidi"/>
          <w:b w:val="0"/>
          <w:bCs w:val="0"/>
        </w:rPr>
        <w:t xml:space="preserve">Nonlinear principal component analysis using </w:t>
      </w:r>
      <w:proofErr w:type="spellStart"/>
      <w:r w:rsidRPr="002F1ABD">
        <w:rPr>
          <w:rStyle w:val="Strong"/>
          <w:rFonts w:asciiTheme="majorBidi" w:hAnsiTheme="majorBidi" w:cstheme="majorBidi"/>
          <w:b w:val="0"/>
          <w:bCs w:val="0"/>
        </w:rPr>
        <w:t>autoassociative</w:t>
      </w:r>
      <w:proofErr w:type="spellEnd"/>
      <w:r w:rsidRPr="002F1ABD">
        <w:rPr>
          <w:rStyle w:val="Strong"/>
          <w:rFonts w:asciiTheme="majorBidi" w:hAnsiTheme="majorBidi" w:cstheme="majorBidi"/>
          <w:b w:val="0"/>
          <w:bCs w:val="0"/>
        </w:rPr>
        <w:t xml:space="preserve"> neural networks</w:t>
      </w:r>
      <w:r w:rsidRPr="002F1ABD">
        <w:rPr>
          <w:rStyle w:val="Strong"/>
          <w:rFonts w:asciiTheme="majorBidi" w:hAnsiTheme="majorBidi" w:cstheme="majorBidi"/>
        </w:rPr>
        <w:t>”</w:t>
      </w:r>
      <w:r w:rsidRPr="002F1ABD">
        <w:rPr>
          <w:rFonts w:asciiTheme="majorBidi" w:hAnsiTheme="majorBidi" w:cstheme="majorBidi"/>
        </w:rPr>
        <w:t xml:space="preserve"> </w:t>
      </w:r>
      <w:proofErr w:type="spellStart"/>
      <w:r w:rsidRPr="002F1ABD">
        <w:rPr>
          <w:rStyle w:val="Emphasis"/>
          <w:rFonts w:asciiTheme="majorBidi" w:hAnsiTheme="majorBidi" w:cstheme="majorBidi"/>
        </w:rPr>
        <w:t>AIChE</w:t>
      </w:r>
      <w:proofErr w:type="spellEnd"/>
      <w:r w:rsidRPr="002F1ABD">
        <w:rPr>
          <w:rStyle w:val="Emphasis"/>
          <w:rFonts w:asciiTheme="majorBidi" w:hAnsiTheme="majorBidi" w:cstheme="majorBidi"/>
        </w:rPr>
        <w:t xml:space="preserve"> Journal</w:t>
      </w:r>
    </w:p>
    <w:p w14:paraId="4C86C233" w14:textId="176747DD" w:rsidR="002F1ABD" w:rsidRPr="00D818E3" w:rsidRDefault="002F1ABD" w:rsidP="00D818E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</w:rPr>
      </w:pPr>
      <w:proofErr w:type="spellStart"/>
      <w:r w:rsidRPr="002F1ABD">
        <w:rPr>
          <w:rFonts w:asciiTheme="majorBidi" w:eastAsia="Times New Roman" w:hAnsiTheme="majorBidi" w:cstheme="majorBidi"/>
        </w:rPr>
        <w:t>Vlachas</w:t>
      </w:r>
      <w:proofErr w:type="spellEnd"/>
      <w:r w:rsidRPr="002F1ABD">
        <w:rPr>
          <w:rFonts w:asciiTheme="majorBidi" w:eastAsia="Times New Roman" w:hAnsiTheme="majorBidi" w:cstheme="majorBidi"/>
        </w:rPr>
        <w:t xml:space="preserve"> et al. (2018) “Data-driven forecasting of high-dimensional chaotic systems with long short-term memory networks</w:t>
      </w:r>
      <w:r w:rsidRPr="002F1ABD">
        <w:rPr>
          <w:rFonts w:asciiTheme="majorBidi" w:eastAsia="Times New Roman" w:hAnsiTheme="majorBidi" w:cstheme="majorBidi"/>
          <w:b/>
          <w:bCs/>
        </w:rPr>
        <w:t>”</w:t>
      </w:r>
      <w:r w:rsidRPr="002F1ABD">
        <w:rPr>
          <w:rFonts w:asciiTheme="majorBidi" w:eastAsia="Times New Roman" w:hAnsiTheme="majorBidi" w:cstheme="majorBidi"/>
        </w:rPr>
        <w:t xml:space="preserve"> </w:t>
      </w:r>
      <w:r w:rsidRPr="002F1ABD">
        <w:rPr>
          <w:rFonts w:asciiTheme="majorBidi" w:eastAsia="Times New Roman" w:hAnsiTheme="majorBidi" w:cstheme="majorBidi"/>
          <w:i/>
          <w:iCs/>
        </w:rPr>
        <w:t>Proceedings of the Royal Society A</w:t>
      </w:r>
    </w:p>
    <w:p w14:paraId="5D8EB5B7" w14:textId="11168EF8" w:rsidR="00022DB0" w:rsidRPr="008B7120" w:rsidRDefault="00022DB0" w:rsidP="00E109B8">
      <w:pPr>
        <w:rPr>
          <w:rFonts w:asciiTheme="majorBidi" w:hAnsiTheme="majorBidi" w:cstheme="majorBidi"/>
          <w:b/>
          <w:bCs/>
        </w:rPr>
      </w:pPr>
      <w:r w:rsidRPr="008B7120">
        <w:rPr>
          <w:rFonts w:asciiTheme="majorBidi" w:hAnsiTheme="majorBidi" w:cstheme="majorBidi"/>
          <w:b/>
          <w:bCs/>
        </w:rPr>
        <w:t xml:space="preserve">How to make my code </w:t>
      </w:r>
      <w:r w:rsidR="008B7120" w:rsidRPr="008B7120">
        <w:rPr>
          <w:rFonts w:asciiTheme="majorBidi" w:hAnsiTheme="majorBidi" w:cstheme="majorBidi"/>
          <w:b/>
          <w:bCs/>
        </w:rPr>
        <w:t>s</w:t>
      </w:r>
      <w:r w:rsidRPr="008B7120">
        <w:rPr>
          <w:rFonts w:asciiTheme="majorBidi" w:hAnsiTheme="majorBidi" w:cstheme="majorBidi"/>
          <w:b/>
          <w:bCs/>
        </w:rPr>
        <w:t xml:space="preserve">emi-supervised </w:t>
      </w:r>
      <w:r w:rsidR="008B7120" w:rsidRPr="008B7120">
        <w:rPr>
          <w:rFonts w:asciiTheme="majorBidi" w:hAnsiTheme="majorBidi" w:cstheme="majorBidi"/>
          <w:b/>
          <w:bCs/>
        </w:rPr>
        <w:t xml:space="preserve">FAE? </w:t>
      </w:r>
    </w:p>
    <w:p w14:paraId="012C83C3" w14:textId="77777777" w:rsidR="00745255" w:rsidRDefault="008B7120" w:rsidP="0074525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we have so far is </w:t>
      </w:r>
      <w:proofErr w:type="gramStart"/>
      <w:r w:rsidR="00745255">
        <w:rPr>
          <w:rFonts w:asciiTheme="majorBidi" w:hAnsiTheme="majorBidi" w:cstheme="majorBidi"/>
        </w:rPr>
        <w:t>a</w:t>
      </w:r>
      <w:proofErr w:type="gramEnd"/>
      <w:r w:rsidR="00745255">
        <w:rPr>
          <w:rFonts w:asciiTheme="majorBidi" w:hAnsiTheme="majorBidi" w:cstheme="majorBidi"/>
        </w:rPr>
        <w:t xml:space="preserve"> </w:t>
      </w:r>
      <w:r w:rsidR="00745255" w:rsidRPr="00745255">
        <w:rPr>
          <w:rFonts w:asciiTheme="majorBidi" w:hAnsiTheme="majorBidi" w:cstheme="majorBidi"/>
        </w:rPr>
        <w:t>unsupervised FAE + a separate supervised classifier used only for evaluation</w:t>
      </w:r>
      <w:r w:rsidR="00745255">
        <w:rPr>
          <w:rFonts w:asciiTheme="majorBidi" w:hAnsiTheme="majorBidi" w:cstheme="majorBidi"/>
        </w:rPr>
        <w:t>.</w:t>
      </w:r>
    </w:p>
    <w:p w14:paraId="297781BC" w14:textId="6D7F6199" w:rsidR="008B7120" w:rsidRDefault="00745255" w:rsidP="00745255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745255">
        <w:rPr>
          <w:rFonts w:asciiTheme="majorBidi" w:hAnsiTheme="majorBidi" w:cstheme="majorBidi"/>
        </w:rPr>
        <w:t xml:space="preserve">We need to add </w:t>
      </w:r>
      <w:r>
        <w:rPr>
          <w:rFonts w:asciiTheme="majorBidi" w:hAnsiTheme="majorBidi" w:cstheme="majorBidi"/>
        </w:rPr>
        <w:t xml:space="preserve">a classifier head to our </w:t>
      </w:r>
      <w:proofErr w:type="spellStart"/>
      <w:r>
        <w:rPr>
          <w:rFonts w:asciiTheme="majorBidi" w:hAnsiTheme="majorBidi" w:cstheme="majorBidi"/>
        </w:rPr>
        <w:t>FAEVanilla</w:t>
      </w:r>
      <w:proofErr w:type="spellEnd"/>
      <w:r>
        <w:rPr>
          <w:rFonts w:asciiTheme="majorBidi" w:hAnsiTheme="majorBidi" w:cstheme="majorBidi"/>
        </w:rPr>
        <w:t xml:space="preserve"> model </w:t>
      </w:r>
    </w:p>
    <w:p w14:paraId="4AD00B64" w14:textId="0A0E667D" w:rsidR="00745255" w:rsidRDefault="00745255" w:rsidP="00745255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Use a combined loss during training (CE: Cross Entropy):</w:t>
      </w:r>
      <w:r>
        <w:rPr>
          <w:rFonts w:asciiTheme="majorBidi" w:hAnsiTheme="majorBidi" w:cstheme="majorBidi"/>
        </w:rPr>
        <w:br/>
      </w:r>
      <w:r w:rsidRPr="00745255">
        <w:rPr>
          <w:rFonts w:asciiTheme="majorBidi" w:hAnsiTheme="majorBidi" w:cstheme="majorBidi"/>
          <w:noProof/>
        </w:rPr>
        <w:drawing>
          <wp:inline distT="0" distB="0" distL="0" distR="0" wp14:anchorId="185FF46C" wp14:editId="2A21BF12">
            <wp:extent cx="2808514" cy="43134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7753" cy="4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335" w14:textId="524D325C" w:rsidR="00E82EE9" w:rsidRDefault="00745255" w:rsidP="00E82EE9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Train on labeled batches </w:t>
      </w:r>
    </w:p>
    <w:p w14:paraId="7691C338" w14:textId="4B070299" w:rsidR="00E82EE9" w:rsidRPr="0054060B" w:rsidRDefault="00E82EE9" w:rsidP="00EF293A">
      <w:pPr>
        <w:spacing w:before="240"/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In our </w:t>
      </w:r>
      <w:proofErr w:type="spellStart"/>
      <w:r w:rsidRPr="0054060B">
        <w:rPr>
          <w:rFonts w:asciiTheme="majorBidi" w:hAnsiTheme="majorBidi" w:cstheme="majorBidi"/>
          <w:b/>
          <w:bCs/>
        </w:rPr>
        <w:t>SemiSupervisedFAE</w:t>
      </w:r>
      <w:proofErr w:type="spellEnd"/>
      <w:r w:rsidRPr="0054060B">
        <w:rPr>
          <w:rFonts w:asciiTheme="majorBidi" w:hAnsiTheme="majorBidi" w:cstheme="majorBidi"/>
        </w:rPr>
        <w:t xml:space="preserve"> function, we have: </w:t>
      </w:r>
    </w:p>
    <w:p w14:paraId="3BBC5F6B" w14:textId="7E3F1A2D" w:rsidR="00E82EE9" w:rsidRPr="00E82EE9" w:rsidRDefault="00E82EE9" w:rsidP="00EF293A">
      <w:pPr>
        <w:numPr>
          <w:ilvl w:val="0"/>
          <w:numId w:val="8"/>
        </w:numPr>
        <w:spacing w:before="240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Encoder path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x</w:t>
      </w:r>
      <w:r w:rsidRPr="00E82EE9">
        <w:rPr>
          <w:rFonts w:ascii="Times New Roman" w:eastAsia="Times New Roman" w:hAnsi="Times New Roman" w:cs="Times New Roman"/>
        </w:rPr>
        <w:t xml:space="preserve"> (curve) → </w:t>
      </w:r>
      <w:r w:rsidRPr="0054060B">
        <w:rPr>
          <w:rFonts w:ascii="Courier New" w:eastAsia="Times New Roman" w:hAnsi="Courier New" w:cs="Courier New"/>
        </w:rPr>
        <w:t>Project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feature</w:t>
      </w:r>
      <w:r w:rsidRPr="0054060B">
        <w:rPr>
          <w:rFonts w:ascii="Times New Roman" w:eastAsia="Times New Roman" w:hAnsi="Times New Roman" w:cs="Times New Roman"/>
        </w:rPr>
        <w:br/>
      </w:r>
      <w:proofErr w:type="spellStart"/>
      <w:r w:rsidRPr="0054060B">
        <w:rPr>
          <w:rFonts w:ascii="Courier New" w:eastAsia="Times New Roman" w:hAnsi="Courier New" w:cs="Courier New"/>
        </w:rPr>
        <w:t>feature</w:t>
      </w:r>
      <w:proofErr w:type="spellEnd"/>
      <w:r w:rsidRPr="0054060B">
        <w:rPr>
          <w:rFonts w:ascii="Times New Roman" w:eastAsia="Times New Roman" w:hAnsi="Times New Roman" w:cs="Times New Roman"/>
        </w:rPr>
        <w:t xml:space="preserve"> </w:t>
      </w:r>
      <w:r w:rsidRPr="00E82EE9">
        <w:rPr>
          <w:rFonts w:ascii="Times New Roman" w:eastAsia="Times New Roman" w:hAnsi="Times New Roman" w:cs="Times New Roman"/>
        </w:rPr>
        <w:t xml:space="preserve">→ </w:t>
      </w:r>
      <w:r w:rsidRPr="0054060B">
        <w:rPr>
          <w:rFonts w:ascii="Courier New" w:eastAsia="Times New Roman" w:hAnsi="Courier New" w:cs="Courier New"/>
        </w:rPr>
        <w:t>encoder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(latent representation)</w:t>
      </w:r>
    </w:p>
    <w:p w14:paraId="22DB5F2C" w14:textId="31A08D10" w:rsidR="00E82EE9" w:rsidRPr="00E82EE9" w:rsidRDefault="00E82EE9" w:rsidP="00EF293A">
      <w:pPr>
        <w:numPr>
          <w:ilvl w:val="0"/>
          <w:numId w:val="10"/>
        </w:numPr>
        <w:spacing w:before="240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Decoder path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decoder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54060B">
        <w:rPr>
          <w:rFonts w:ascii="Courier New" w:eastAsia="Times New Roman" w:hAnsi="Courier New" w:cs="Courier New"/>
        </w:rPr>
        <w:t>coef</w:t>
      </w:r>
      <w:proofErr w:type="spellEnd"/>
      <w:r w:rsidRPr="0054060B">
        <w:rPr>
          <w:rFonts w:ascii="Times New Roman" w:eastAsia="Times New Roman" w:hAnsi="Times New Roman" w:cs="Times New Roman"/>
        </w:rPr>
        <w:br/>
      </w:r>
      <w:proofErr w:type="spellStart"/>
      <w:r w:rsidRPr="0054060B">
        <w:rPr>
          <w:rFonts w:ascii="Courier New" w:eastAsia="Times New Roman" w:hAnsi="Courier New" w:cs="Courier New"/>
        </w:rPr>
        <w:t>coef</w:t>
      </w:r>
      <w:proofErr w:type="spellEnd"/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Revert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54060B">
        <w:rPr>
          <w:rFonts w:ascii="Courier New" w:eastAsia="Times New Roman" w:hAnsi="Courier New" w:cs="Courier New"/>
        </w:rPr>
        <w:t>x_hat</w:t>
      </w:r>
      <w:proofErr w:type="spellEnd"/>
      <w:r w:rsidRPr="00E82EE9">
        <w:rPr>
          <w:rFonts w:ascii="Times New Roman" w:eastAsia="Times New Roman" w:hAnsi="Times New Roman" w:cs="Times New Roman"/>
        </w:rPr>
        <w:t xml:space="preserve"> (reconstruction)</w:t>
      </w:r>
    </w:p>
    <w:p w14:paraId="54DED8CD" w14:textId="77777777" w:rsidR="00E82EE9" w:rsidRPr="00E82EE9" w:rsidRDefault="00E82EE9" w:rsidP="00E82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82EE9">
        <w:rPr>
          <w:rFonts w:ascii="Times New Roman" w:eastAsia="Times New Roman" w:hAnsi="Times New Roman" w:cs="Times New Roman"/>
        </w:rPr>
        <w:t xml:space="preserve">To make it semi-supervised, we add </w:t>
      </w:r>
      <w:r w:rsidRPr="0054060B">
        <w:rPr>
          <w:rFonts w:ascii="Times New Roman" w:eastAsia="Times New Roman" w:hAnsi="Times New Roman" w:cs="Times New Roman"/>
        </w:rPr>
        <w:t>one extra piece</w:t>
      </w:r>
      <w:r w:rsidRPr="00E82EE9">
        <w:rPr>
          <w:rFonts w:ascii="Times New Roman" w:eastAsia="Times New Roman" w:hAnsi="Times New Roman" w:cs="Times New Roman"/>
        </w:rPr>
        <w:t>:</w:t>
      </w:r>
    </w:p>
    <w:p w14:paraId="4130DA6F" w14:textId="58C644AF" w:rsidR="00E82EE9" w:rsidRPr="00E82EE9" w:rsidRDefault="00E82EE9" w:rsidP="00E82E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4060B">
        <w:rPr>
          <w:rFonts w:ascii="Times New Roman" w:eastAsia="Times New Roman" w:hAnsi="Times New Roman" w:cs="Times New Roman"/>
        </w:rPr>
        <w:t>Classifier head</w:t>
      </w:r>
      <w:r w:rsidRPr="0054060B">
        <w:rPr>
          <w:rFonts w:ascii="Times New Roman" w:eastAsia="Times New Roman" w:hAnsi="Times New Roman" w:cs="Times New Roman"/>
        </w:rPr>
        <w:br/>
      </w:r>
      <w:r w:rsidRPr="0054060B">
        <w:rPr>
          <w:rFonts w:ascii="Courier New" w:eastAsia="Times New Roman" w:hAnsi="Courier New" w:cs="Courier New"/>
        </w:rPr>
        <w:t>rep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classifier(rep)</w:t>
      </w:r>
      <w:r w:rsidRPr="00E82EE9">
        <w:rPr>
          <w:rFonts w:ascii="Times New Roman" w:eastAsia="Times New Roman" w:hAnsi="Times New Roman" w:cs="Times New Roman"/>
        </w:rPr>
        <w:t xml:space="preserve"> → </w:t>
      </w:r>
      <w:r w:rsidRPr="0054060B">
        <w:rPr>
          <w:rFonts w:ascii="Courier New" w:eastAsia="Times New Roman" w:hAnsi="Courier New" w:cs="Courier New"/>
        </w:rPr>
        <w:t>logits</w:t>
      </w:r>
      <w:r w:rsidRPr="00E82EE9">
        <w:rPr>
          <w:rFonts w:ascii="Times New Roman" w:eastAsia="Times New Roman" w:hAnsi="Times New Roman" w:cs="Times New Roman"/>
        </w:rPr>
        <w:t xml:space="preserve"> (scores for classes 1–4</w:t>
      </w:r>
      <w:r w:rsidRPr="0054060B">
        <w:rPr>
          <w:rFonts w:ascii="Times New Roman" w:eastAsia="Times New Roman" w:hAnsi="Times New Roman" w:cs="Times New Roman"/>
        </w:rPr>
        <w:t xml:space="preserve"> in El-</w:t>
      </w:r>
      <w:proofErr w:type="spellStart"/>
      <w:r w:rsidRPr="0054060B">
        <w:rPr>
          <w:rFonts w:ascii="Times New Roman" w:eastAsia="Times New Roman" w:hAnsi="Times New Roman" w:cs="Times New Roman"/>
        </w:rPr>
        <w:t>nino</w:t>
      </w:r>
      <w:proofErr w:type="spellEnd"/>
      <w:r w:rsidRPr="0054060B">
        <w:rPr>
          <w:rFonts w:ascii="Times New Roman" w:eastAsia="Times New Roman" w:hAnsi="Times New Roman" w:cs="Times New Roman"/>
        </w:rPr>
        <w:t xml:space="preserve"> dataset</w:t>
      </w:r>
      <w:r w:rsidRPr="00E82EE9">
        <w:rPr>
          <w:rFonts w:ascii="Times New Roman" w:eastAsia="Times New Roman" w:hAnsi="Times New Roman" w:cs="Times New Roman"/>
        </w:rPr>
        <w:t>)</w:t>
      </w:r>
    </w:p>
    <w:p w14:paraId="52FDFE0C" w14:textId="11B27FFF" w:rsidR="00E82EE9" w:rsidRPr="0054060B" w:rsidRDefault="00E82EE9" w:rsidP="00E82EE9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The main change in training is the loss function. What is the </w:t>
      </w:r>
      <w:r w:rsidRPr="0054060B">
        <w:rPr>
          <w:rFonts w:asciiTheme="majorBidi" w:hAnsiTheme="majorBidi" w:cstheme="majorBidi"/>
          <w:u w:val="single"/>
        </w:rPr>
        <w:t>impact on the decoder</w:t>
      </w:r>
      <w:r w:rsidRPr="0054060B">
        <w:rPr>
          <w:rFonts w:asciiTheme="majorBidi" w:hAnsiTheme="majorBidi" w:cstheme="majorBidi"/>
        </w:rPr>
        <w:t>? Direct impact: none</w:t>
      </w:r>
    </w:p>
    <w:p w14:paraId="7507FC01" w14:textId="77777777" w:rsidR="00E82EE9" w:rsidRPr="0054060B" w:rsidRDefault="00E82EE9" w:rsidP="00E82EE9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lastRenderedPageBreak/>
        <w:t xml:space="preserve">The classifier is attached to rep, not to the decoder. </w:t>
      </w:r>
      <w:proofErr w:type="gramStart"/>
      <w:r w:rsidRPr="0054060B">
        <w:rPr>
          <w:rFonts w:asciiTheme="majorBidi" w:hAnsiTheme="majorBidi" w:cstheme="majorBidi"/>
        </w:rPr>
        <w:t>So</w:t>
      </w:r>
      <w:proofErr w:type="gramEnd"/>
      <w:r w:rsidRPr="0054060B">
        <w:rPr>
          <w:rFonts w:asciiTheme="majorBidi" w:hAnsiTheme="majorBidi" w:cstheme="majorBidi"/>
        </w:rPr>
        <w:t xml:space="preserve"> it does not “use” the decoder outputs.</w:t>
      </w:r>
    </w:p>
    <w:p w14:paraId="2F84EEEC" w14:textId="60B7550E" w:rsidR="00E82EE9" w:rsidRPr="0054060B" w:rsidRDefault="00E82EE9" w:rsidP="0054060B">
      <w:pPr>
        <w:rPr>
          <w:rFonts w:asciiTheme="majorBidi" w:hAnsiTheme="majorBidi" w:cstheme="majorBidi"/>
        </w:rPr>
      </w:pPr>
      <w:r w:rsidRPr="0054060B">
        <w:rPr>
          <w:rFonts w:asciiTheme="majorBidi" w:hAnsiTheme="majorBidi" w:cstheme="majorBidi"/>
        </w:rPr>
        <w:t xml:space="preserve">Indirect impact: yes, through the </w:t>
      </w:r>
      <w:r w:rsidRPr="0054060B">
        <w:rPr>
          <w:rFonts w:asciiTheme="majorBidi" w:hAnsiTheme="majorBidi" w:cstheme="majorBidi"/>
          <w:u w:val="single"/>
        </w:rPr>
        <w:t>shared encoder</w:t>
      </w:r>
      <w:r w:rsidR="0054060B">
        <w:rPr>
          <w:rFonts w:asciiTheme="majorBidi" w:hAnsiTheme="majorBidi" w:cstheme="majorBidi"/>
        </w:rPr>
        <w:t xml:space="preserve">. </w:t>
      </w:r>
      <w:r w:rsidRPr="0054060B">
        <w:rPr>
          <w:rFonts w:asciiTheme="majorBidi" w:hAnsiTheme="majorBidi" w:cstheme="majorBidi"/>
        </w:rPr>
        <w:t>Both losses update the encoder, and the decoder depends on the encoder’s output rep.</w:t>
      </w:r>
    </w:p>
    <w:p w14:paraId="19CEAB41" w14:textId="77777777" w:rsidR="00E82EE9" w:rsidRPr="0054060B" w:rsidRDefault="00E82EE9" w:rsidP="009572EF">
      <w:pPr>
        <w:spacing w:after="0"/>
        <w:rPr>
          <w:rFonts w:asciiTheme="majorBidi" w:hAnsiTheme="majorBidi" w:cstheme="majorBidi"/>
        </w:rPr>
      </w:pPr>
      <w:proofErr w:type="gramStart"/>
      <w:r w:rsidRPr="0054060B">
        <w:rPr>
          <w:rFonts w:asciiTheme="majorBidi" w:hAnsiTheme="majorBidi" w:cstheme="majorBidi"/>
        </w:rPr>
        <w:t>So</w:t>
      </w:r>
      <w:proofErr w:type="gramEnd"/>
      <w:r w:rsidRPr="0054060B">
        <w:rPr>
          <w:rFonts w:asciiTheme="majorBidi" w:hAnsiTheme="majorBidi" w:cstheme="majorBidi"/>
        </w:rPr>
        <w:t xml:space="preserve"> the classifier changes the decoder </w:t>
      </w:r>
      <w:r w:rsidRPr="0054060B">
        <w:rPr>
          <w:rFonts w:asciiTheme="majorBidi" w:hAnsiTheme="majorBidi" w:cstheme="majorBidi"/>
          <w:b/>
          <w:bCs/>
        </w:rPr>
        <w:t>indirectly</w:t>
      </w:r>
      <w:r w:rsidRPr="0054060B">
        <w:rPr>
          <w:rFonts w:asciiTheme="majorBidi" w:hAnsiTheme="majorBidi" w:cstheme="majorBidi"/>
        </w:rPr>
        <w:t xml:space="preserve"> because:</w:t>
      </w:r>
    </w:p>
    <w:p w14:paraId="288C9616" w14:textId="77777777" w:rsidR="00E82EE9" w:rsidRPr="0054060B" w:rsidRDefault="00E82EE9" w:rsidP="009572EF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54060B">
        <w:rPr>
          <w:sz w:val="22"/>
          <w:szCs w:val="22"/>
        </w:rPr>
        <w:t xml:space="preserve">classification pushes the encoder to make </w:t>
      </w:r>
      <w:r w:rsidRPr="0054060B">
        <w:rPr>
          <w:rStyle w:val="HTMLCode"/>
          <w:sz w:val="22"/>
          <w:szCs w:val="22"/>
        </w:rPr>
        <w:t>rep</w:t>
      </w:r>
      <w:r w:rsidRPr="0054060B">
        <w:rPr>
          <w:sz w:val="22"/>
          <w:szCs w:val="22"/>
        </w:rPr>
        <w:t xml:space="preserve"> more class-separating</w:t>
      </w:r>
    </w:p>
    <w:p w14:paraId="346689AF" w14:textId="77777777" w:rsidR="00E82EE9" w:rsidRPr="0054060B" w:rsidRDefault="00E82EE9" w:rsidP="009572EF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54060B">
        <w:rPr>
          <w:sz w:val="22"/>
          <w:szCs w:val="22"/>
        </w:rPr>
        <w:t xml:space="preserve">the decoder now receives a </w:t>
      </w:r>
      <w:r w:rsidRPr="0054060B">
        <w:rPr>
          <w:rStyle w:val="HTMLCode"/>
          <w:sz w:val="22"/>
          <w:szCs w:val="22"/>
        </w:rPr>
        <w:t>rep</w:t>
      </w:r>
      <w:r w:rsidRPr="0054060B">
        <w:rPr>
          <w:sz w:val="22"/>
          <w:szCs w:val="22"/>
        </w:rPr>
        <w:t xml:space="preserve"> shaped by both goals</w:t>
      </w:r>
    </w:p>
    <w:p w14:paraId="1EC60C4B" w14:textId="29720DBA" w:rsidR="009572EF" w:rsidRPr="00266E69" w:rsidRDefault="00E82EE9" w:rsidP="009572EF">
      <w:pPr>
        <w:pStyle w:val="NormalWeb"/>
        <w:numPr>
          <w:ilvl w:val="0"/>
          <w:numId w:val="14"/>
        </w:numPr>
        <w:pBdr>
          <w:bottom w:val="single" w:sz="6" w:space="1" w:color="auto"/>
        </w:pBdr>
        <w:spacing w:after="0" w:afterAutospacing="0"/>
        <w:rPr>
          <w:rStyle w:val="HTMLCode"/>
          <w:rFonts w:ascii="Times New Roman" w:hAnsi="Times New Roman" w:cs="Times New Roman"/>
          <w:sz w:val="22"/>
          <w:szCs w:val="22"/>
        </w:rPr>
      </w:pPr>
      <w:r w:rsidRPr="0054060B">
        <w:rPr>
          <w:sz w:val="22"/>
          <w:szCs w:val="22"/>
        </w:rPr>
        <w:t xml:space="preserve">the decoder must still reconstruct from that </w:t>
      </w:r>
      <w:r w:rsidRPr="0054060B">
        <w:rPr>
          <w:rStyle w:val="HTMLCode"/>
          <w:sz w:val="22"/>
          <w:szCs w:val="22"/>
        </w:rPr>
        <w:t>rep</w:t>
      </w:r>
    </w:p>
    <w:p w14:paraId="17856E37" w14:textId="77777777" w:rsidR="00266E69" w:rsidRDefault="00266E69" w:rsidP="00266E69">
      <w:pPr>
        <w:pStyle w:val="NormalWeb"/>
        <w:pBdr>
          <w:bottom w:val="single" w:sz="6" w:space="1" w:color="auto"/>
        </w:pBdr>
        <w:spacing w:after="0" w:afterAutospacing="0"/>
        <w:ind w:left="360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6FB7D39" w14:textId="7751155D" w:rsidR="00E82EE9" w:rsidRPr="009572EF" w:rsidRDefault="003C0F12" w:rsidP="009572EF">
      <w:pPr>
        <w:pStyle w:val="NormalWeb"/>
        <w:rPr>
          <w:rFonts w:asciiTheme="majorBidi" w:hAnsiTheme="majorBidi" w:cstheme="majorBidi"/>
          <w:b/>
          <w:bCs/>
        </w:rPr>
      </w:pPr>
      <w:r w:rsidRPr="009572EF">
        <w:rPr>
          <w:rFonts w:asciiTheme="majorBidi" w:hAnsiTheme="majorBidi" w:cstheme="majorBidi"/>
          <w:b/>
          <w:bCs/>
        </w:rPr>
        <w:t>Difference between semi-supervised</w:t>
      </w:r>
      <w:r w:rsidR="009572EF" w:rsidRPr="009572EF">
        <w:rPr>
          <w:rFonts w:asciiTheme="majorBidi" w:hAnsiTheme="majorBidi" w:cstheme="majorBidi"/>
          <w:b/>
          <w:bCs/>
        </w:rPr>
        <w:t xml:space="preserve"> FAE and FAE + post-hoc classifier:</w:t>
      </w:r>
    </w:p>
    <w:p w14:paraId="3555162D" w14:textId="4F833816" w:rsidR="009572EF" w:rsidRDefault="009572EF" w:rsidP="00E82EE9">
      <w:pPr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>Semi-supervised FAE changes the encoder during training; FAE + post-hoc classifier does not.</w:t>
      </w:r>
    </w:p>
    <w:p w14:paraId="780B7789" w14:textId="7BA4774D" w:rsidR="00D566DC" w:rsidRDefault="00D566DC" w:rsidP="00E82EE9">
      <w:pPr>
        <w:rPr>
          <w:rFonts w:asciiTheme="majorBidi" w:hAnsiTheme="majorBidi" w:cstheme="majorBidi"/>
        </w:rPr>
      </w:pPr>
      <w:r w:rsidRPr="00D566DC">
        <w:rPr>
          <w:rFonts w:asciiTheme="majorBidi" w:hAnsiTheme="majorBidi" w:cstheme="majorBidi"/>
        </w:rPr>
        <w:t xml:space="preserve">Semi-supervised FAE produces a different </w:t>
      </w:r>
      <w:r w:rsidRPr="00D566DC">
        <w:rPr>
          <w:rStyle w:val="HTMLCode"/>
          <w:rFonts w:asciiTheme="majorBidi" w:eastAsiaTheme="minorHAnsi" w:hAnsiTheme="majorBidi" w:cstheme="majorBidi"/>
        </w:rPr>
        <w:t>rep</w:t>
      </w:r>
      <w:r w:rsidRPr="00D566DC">
        <w:rPr>
          <w:rFonts w:asciiTheme="majorBidi" w:hAnsiTheme="majorBidi" w:cstheme="majorBidi"/>
        </w:rPr>
        <w:t xml:space="preserve"> than unsupervised FAE.</w:t>
      </w:r>
      <w:r w:rsidR="002D1801">
        <w:rPr>
          <w:rFonts w:asciiTheme="majorBidi" w:hAnsiTheme="majorBidi" w:cstheme="majorBidi"/>
        </w:rPr>
        <w:t xml:space="preserve"> (because of different loss functions used in Gradient Descent)</w:t>
      </w:r>
    </w:p>
    <w:p w14:paraId="6F81CF36" w14:textId="54C4DA4B" w:rsidR="00F12F6F" w:rsidRDefault="00F12F6F" w:rsidP="00E82E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Different weights in the NN because: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110"/>
        <w:gridCol w:w="3510"/>
      </w:tblGrid>
      <w:tr w:rsidR="00F12F6F" w:rsidRPr="00F12F6F" w14:paraId="0D3FDAD2" w14:textId="77777777" w:rsidTr="00F12F6F">
        <w:tc>
          <w:tcPr>
            <w:tcW w:w="0" w:type="auto"/>
            <w:hideMark/>
          </w:tcPr>
          <w:p w14:paraId="03191CF4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75786F37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Unsupervised FAE</w:t>
            </w:r>
          </w:p>
        </w:tc>
        <w:tc>
          <w:tcPr>
            <w:tcW w:w="0" w:type="auto"/>
            <w:hideMark/>
          </w:tcPr>
          <w:p w14:paraId="284F8220" w14:textId="77777777" w:rsidR="00F12F6F" w:rsidRPr="00F12F6F" w:rsidRDefault="00F12F6F" w:rsidP="00F12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Semi-supervised FAE</w:t>
            </w:r>
          </w:p>
        </w:tc>
      </w:tr>
      <w:tr w:rsidR="00F12F6F" w:rsidRPr="00F12F6F" w14:paraId="5BCE76F9" w14:textId="77777777" w:rsidTr="00F12F6F">
        <w:tc>
          <w:tcPr>
            <w:tcW w:w="0" w:type="auto"/>
            <w:hideMark/>
          </w:tcPr>
          <w:p w14:paraId="65BA71EB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Encoder weights</w:t>
            </w:r>
          </w:p>
        </w:tc>
        <w:tc>
          <w:tcPr>
            <w:tcW w:w="0" w:type="auto"/>
            <w:hideMark/>
          </w:tcPr>
          <w:p w14:paraId="3CB13716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only</w:t>
            </w:r>
          </w:p>
        </w:tc>
        <w:tc>
          <w:tcPr>
            <w:tcW w:w="0" w:type="auto"/>
            <w:hideMark/>
          </w:tcPr>
          <w:p w14:paraId="759B245A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+ classification</w:t>
            </w:r>
          </w:p>
        </w:tc>
      </w:tr>
      <w:tr w:rsidR="00F12F6F" w:rsidRPr="00F12F6F" w14:paraId="5DEE5F13" w14:textId="77777777" w:rsidTr="00F12F6F">
        <w:tc>
          <w:tcPr>
            <w:tcW w:w="0" w:type="auto"/>
            <w:hideMark/>
          </w:tcPr>
          <w:p w14:paraId="1AB7060D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Decoder weights</w:t>
            </w:r>
          </w:p>
        </w:tc>
        <w:tc>
          <w:tcPr>
            <w:tcW w:w="0" w:type="auto"/>
            <w:hideMark/>
          </w:tcPr>
          <w:p w14:paraId="7A6FE128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only</w:t>
            </w:r>
          </w:p>
        </w:tc>
        <w:tc>
          <w:tcPr>
            <w:tcW w:w="0" w:type="auto"/>
            <w:hideMark/>
          </w:tcPr>
          <w:p w14:paraId="311DC3D4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from recon but driven by new rep</w:t>
            </w:r>
          </w:p>
        </w:tc>
      </w:tr>
      <w:tr w:rsidR="00F12F6F" w:rsidRPr="00F12F6F" w14:paraId="134DE352" w14:textId="77777777" w:rsidTr="00F12F6F">
        <w:tc>
          <w:tcPr>
            <w:tcW w:w="0" w:type="auto"/>
            <w:hideMark/>
          </w:tcPr>
          <w:p w14:paraId="1CC24B8C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Classifier weights</w:t>
            </w:r>
          </w:p>
        </w:tc>
        <w:tc>
          <w:tcPr>
            <w:tcW w:w="0" w:type="auto"/>
            <w:hideMark/>
          </w:tcPr>
          <w:p w14:paraId="64D9060F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not present</w:t>
            </w:r>
          </w:p>
        </w:tc>
        <w:tc>
          <w:tcPr>
            <w:tcW w:w="0" w:type="auto"/>
            <w:hideMark/>
          </w:tcPr>
          <w:p w14:paraId="74CA633C" w14:textId="77777777" w:rsidR="00F12F6F" w:rsidRPr="00F12F6F" w:rsidRDefault="00F12F6F" w:rsidP="00F12F6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2F6F">
              <w:rPr>
                <w:rFonts w:ascii="Times New Roman" w:eastAsia="Times New Roman" w:hAnsi="Times New Roman" w:cs="Times New Roman"/>
                <w:sz w:val="20"/>
                <w:szCs w:val="20"/>
              </w:rPr>
              <w:t>trained jointly</w:t>
            </w:r>
          </w:p>
        </w:tc>
      </w:tr>
    </w:tbl>
    <w:p w14:paraId="1DB4441B" w14:textId="77777777" w:rsidR="007B21D1" w:rsidRDefault="007B21D1" w:rsidP="00E82EE9">
      <w:pPr>
        <w:rPr>
          <w:rFonts w:asciiTheme="majorBidi" w:hAnsiTheme="majorBidi" w:cstheme="majorBidi"/>
        </w:rPr>
      </w:pPr>
    </w:p>
    <w:p w14:paraId="61B67DF8" w14:textId="43460C1D" w:rsidR="007B21D1" w:rsidRPr="004F6AF7" w:rsidRDefault="007B21D1" w:rsidP="004F6AF7">
      <w:pPr>
        <w:pStyle w:val="NormalWeb"/>
        <w:rPr>
          <w:sz w:val="22"/>
          <w:szCs w:val="22"/>
        </w:rPr>
      </w:pPr>
      <w:r w:rsidRPr="007B21D1">
        <w:rPr>
          <w:rFonts w:asciiTheme="majorBidi" w:hAnsiTheme="majorBidi" w:cstheme="majorBidi"/>
          <w:sz w:val="22"/>
          <w:szCs w:val="22"/>
        </w:rPr>
        <w:t xml:space="preserve">Decoder: </w:t>
      </w:r>
      <w:r w:rsidRPr="007B21D1">
        <w:rPr>
          <w:sz w:val="22"/>
          <w:szCs w:val="22"/>
        </w:rPr>
        <w:t>The decoder never sees labels directly.</w:t>
      </w:r>
      <w:r w:rsidRPr="007B21D1">
        <w:rPr>
          <w:b/>
          <w:bCs/>
          <w:sz w:val="22"/>
          <w:szCs w:val="22"/>
        </w:rPr>
        <w:t xml:space="preserve"> </w:t>
      </w:r>
      <w:r w:rsidRPr="007B21D1">
        <w:rPr>
          <w:sz w:val="22"/>
          <w:szCs w:val="22"/>
        </w:rPr>
        <w:t xml:space="preserve">But the decoder receives </w:t>
      </w:r>
      <w:r w:rsidRPr="007B21D1">
        <w:rPr>
          <w:rFonts w:ascii="Courier New" w:hAnsi="Courier New" w:cs="Courier New"/>
          <w:sz w:val="22"/>
          <w:szCs w:val="22"/>
        </w:rPr>
        <w:t>rep</w:t>
      </w:r>
      <w:r w:rsidRPr="007B21D1">
        <w:rPr>
          <w:sz w:val="22"/>
          <w:szCs w:val="22"/>
        </w:rPr>
        <w:t>, which has changed.</w:t>
      </w:r>
      <w:r w:rsidRPr="007B21D1">
        <w:rPr>
          <w:b/>
          <w:bCs/>
          <w:sz w:val="22"/>
          <w:szCs w:val="22"/>
        </w:rPr>
        <w:t xml:space="preserve"> </w:t>
      </w:r>
      <w:proofErr w:type="gramStart"/>
      <w:r w:rsidRPr="007B21D1">
        <w:rPr>
          <w:sz w:val="22"/>
          <w:szCs w:val="22"/>
        </w:rPr>
        <w:t>So</w:t>
      </w:r>
      <w:proofErr w:type="gramEnd"/>
      <w:r w:rsidRPr="007B21D1">
        <w:rPr>
          <w:sz w:val="22"/>
          <w:szCs w:val="22"/>
        </w:rPr>
        <w:t xml:space="preserve"> the decoder: must reconstruct from a more discriminative but possibly less information-rich rep and</w:t>
      </w:r>
      <w:r w:rsidRPr="007B21D1">
        <w:rPr>
          <w:b/>
          <w:bCs/>
          <w:sz w:val="22"/>
          <w:szCs w:val="22"/>
        </w:rPr>
        <w:t xml:space="preserve"> </w:t>
      </w:r>
      <w:r w:rsidRPr="007B21D1">
        <w:rPr>
          <w:sz w:val="22"/>
          <w:szCs w:val="22"/>
        </w:rPr>
        <w:t xml:space="preserve">adapts its weights to compensate This is why reconstruction quality </w:t>
      </w:r>
      <w:r w:rsidRPr="007B21D1">
        <w:rPr>
          <w:i/>
          <w:iCs/>
          <w:sz w:val="22"/>
          <w:szCs w:val="22"/>
        </w:rPr>
        <w:t>can</w:t>
      </w:r>
      <w:r w:rsidRPr="007B21D1">
        <w:rPr>
          <w:sz w:val="22"/>
          <w:szCs w:val="22"/>
        </w:rPr>
        <w:t xml:space="preserve"> degrade when </w:t>
      </w:r>
      <w:r w:rsidRPr="007B21D1">
        <w:rPr>
          <w:rFonts w:ascii="Courier New" w:hAnsi="Courier New" w:cs="Courier New"/>
          <w:sz w:val="22"/>
          <w:szCs w:val="22"/>
        </w:rPr>
        <w:t>alpha</w:t>
      </w:r>
      <w:r w:rsidRPr="007B21D1">
        <w:rPr>
          <w:sz w:val="22"/>
          <w:szCs w:val="22"/>
        </w:rPr>
        <w:t xml:space="preserve"> is large.</w:t>
      </w:r>
    </w:p>
    <w:p w14:paraId="7E8FE523" w14:textId="23EBF4AF" w:rsidR="009572EF" w:rsidRPr="009572EF" w:rsidRDefault="009572EF" w:rsidP="009572EF">
      <w:pPr>
        <w:rPr>
          <w:rFonts w:asciiTheme="majorBidi" w:hAnsiTheme="majorBidi" w:cstheme="majorBidi"/>
          <w:b/>
          <w:bCs/>
        </w:rPr>
      </w:pPr>
      <w:r w:rsidRPr="009572EF">
        <w:rPr>
          <w:rFonts w:asciiTheme="majorBidi" w:hAnsiTheme="majorBidi" w:cstheme="majorBidi"/>
          <w:b/>
          <w:bCs/>
          <w:color w:val="FF0000"/>
        </w:rPr>
        <w:t xml:space="preserve">FAE + classifier for evaluation: </w:t>
      </w:r>
    </w:p>
    <w:p w14:paraId="3B7686C9" w14:textId="77777777" w:rsidR="009572EF" w:rsidRPr="009572EF" w:rsidRDefault="009572EF" w:rsidP="009572EF">
      <w:pPr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>x ──► FAE encoder ──► rep ──► decoder ──► x̂</w:t>
      </w:r>
    </w:p>
    <w:p w14:paraId="2E16B22B" w14:textId="4AF1EFB7" w:rsidR="009572EF" w:rsidRPr="009572EF" w:rsidRDefault="009572EF" w:rsidP="009572EF">
      <w:pPr>
        <w:pStyle w:val="ListParagraph"/>
        <w:rPr>
          <w:rFonts w:asciiTheme="majorBidi" w:hAnsiTheme="majorBidi" w:cstheme="majorBidi"/>
        </w:rPr>
      </w:pPr>
      <w:r w:rsidRPr="009572EF">
        <w:rPr>
          <w:rFonts w:asciiTheme="majorBidi" w:hAnsiTheme="majorBidi" w:cstheme="majorBidi"/>
        </w:rPr>
        <w:t xml:space="preserve">             </w:t>
      </w:r>
      <w:r w:rsidRPr="009572EF">
        <w:rPr>
          <w:rFonts w:asciiTheme="majorBidi" w:hAnsiTheme="majorBidi" w:cstheme="majorBidi"/>
        </w:rPr>
        <w:tab/>
      </w:r>
      <w:r w:rsidRPr="009572EF">
        <w:rPr>
          <w:rFonts w:asciiTheme="majorBidi" w:hAnsiTheme="majorBidi" w:cstheme="majorBidi"/>
        </w:rPr>
        <w:tab/>
        <w:t xml:space="preserve">        └──► Logistic regression (after training)</w:t>
      </w:r>
    </w:p>
    <w:p w14:paraId="4168E017" w14:textId="77777777" w:rsid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  <w:b/>
          <w:bCs/>
        </w:rPr>
        <w:t>Training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FAE is trained using:</w:t>
      </w:r>
      <w:r>
        <w:rPr>
          <w:rFonts w:ascii="Times New Roman" w:eastAsia="Times New Roman" w:hAnsi="Times New Roman" w:cs="Times New Roman"/>
        </w:rPr>
        <w:t xml:space="preserve"> </w:t>
      </w:r>
      <w:r w:rsidRPr="009572EF">
        <w:rPr>
          <w:rFonts w:ascii="Times New Roman" w:eastAsia="Times New Roman" w:hAnsi="Times New Roman" w:cs="Times New Roman"/>
        </w:rPr>
        <w:t>reconstruction loss</w:t>
      </w:r>
      <w:r>
        <w:rPr>
          <w:rFonts w:ascii="Times New Roman" w:eastAsia="Times New Roman" w:hAnsi="Times New Roman" w:cs="Times New Roman"/>
        </w:rPr>
        <w:t xml:space="preserve"> and </w:t>
      </w:r>
      <w:r w:rsidRPr="009572EF">
        <w:rPr>
          <w:rFonts w:ascii="Times New Roman" w:eastAsia="Times New Roman" w:hAnsi="Times New Roman" w:cs="Times New Roman"/>
        </w:rPr>
        <w:t>smoothness penalty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Labels are never used to update encoder/decoder weights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  <w:b/>
          <w:bCs/>
        </w:rPr>
        <w:t>Classifier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 xml:space="preserve">Trained </w:t>
      </w:r>
      <w:r w:rsidRPr="009572EF">
        <w:rPr>
          <w:rFonts w:ascii="Times New Roman" w:eastAsia="Times New Roman" w:hAnsi="Times New Roman" w:cs="Times New Roman"/>
          <w:i/>
          <w:iCs/>
        </w:rPr>
        <w:t>afterwards</w:t>
      </w:r>
      <w:r>
        <w:rPr>
          <w:rFonts w:ascii="Times New Roman" w:eastAsia="Times New Roman" w:hAnsi="Times New Roman" w:cs="Times New Roman"/>
        </w:rPr>
        <w:br/>
      </w:r>
      <w:r w:rsidRPr="009572EF">
        <w:rPr>
          <w:rFonts w:ascii="Times New Roman" w:eastAsia="Times New Roman" w:hAnsi="Times New Roman" w:cs="Times New Roman"/>
        </w:rPr>
        <w:t>Does not backpropagate into FAE</w:t>
      </w:r>
    </w:p>
    <w:p w14:paraId="2A7A7813" w14:textId="77E25878" w:rsidR="009572EF" w:rsidRP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Theme="majorBidi" w:hAnsiTheme="majorBidi" w:cstheme="majorBidi"/>
          <w:b/>
          <w:bCs/>
          <w:color w:val="FF0000"/>
        </w:rPr>
        <w:t>Semi-supervised FAE</w:t>
      </w:r>
    </w:p>
    <w:p w14:paraId="65CC4704" w14:textId="77777777" w:rsidR="009572EF" w:rsidRP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</w:rPr>
        <w:t>x ──► encoder ──► rep ──► decoder ──► x̂</w:t>
      </w:r>
    </w:p>
    <w:p w14:paraId="7ED6DE87" w14:textId="7AB59040" w:rsidR="009572EF" w:rsidRDefault="009572EF" w:rsidP="00957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572EF">
        <w:rPr>
          <w:rFonts w:ascii="Times New Roman" w:eastAsia="Times New Roman" w:hAnsi="Times New Roman" w:cs="Times New Roman"/>
        </w:rPr>
        <w:t xml:space="preserve">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9572EF">
        <w:rPr>
          <w:rFonts w:ascii="Times New Roman" w:eastAsia="Times New Roman" w:hAnsi="Times New Roman" w:cs="Times New Roman"/>
        </w:rPr>
        <w:t>└──► classifier head (during training)</w:t>
      </w:r>
    </w:p>
    <w:p w14:paraId="78C82148" w14:textId="3A84E58E" w:rsidR="00266E69" w:rsidRPr="00D566DC" w:rsidRDefault="00266E69" w:rsidP="00D818E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E69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266E69">
        <w:rPr>
          <w:rFonts w:ascii="Times New Roman" w:eastAsia="Times New Roman" w:hAnsi="Times New Roman" w:cs="Times New Roman"/>
          <w:sz w:val="24"/>
          <w:szCs w:val="24"/>
        </w:rPr>
        <w:t>Encoder is trained using: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reconstruction loss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smoothness penalty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classification loss</w:t>
      </w:r>
      <w:r w:rsidR="00D818E3">
        <w:rPr>
          <w:rFonts w:ascii="Times New Roman" w:eastAsia="Times New Roman" w:hAnsi="Times New Roman" w:cs="Times New Roman"/>
          <w:sz w:val="24"/>
          <w:szCs w:val="24"/>
        </w:rPr>
        <w:br/>
      </w:r>
      <w:r w:rsidRPr="00266E69">
        <w:rPr>
          <w:rFonts w:ascii="Times New Roman" w:eastAsia="Times New Roman" w:hAnsi="Times New Roman" w:cs="Times New Roman"/>
          <w:sz w:val="24"/>
          <w:szCs w:val="24"/>
        </w:rPr>
        <w:t>Decoder is trained using: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reconstruction loss</w:t>
      </w:r>
      <w:r w:rsidR="00D566DC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566DC">
        <w:rPr>
          <w:rFonts w:ascii="Times New Roman" w:eastAsia="Times New Roman" w:hAnsi="Times New Roman" w:cs="Times New Roman"/>
          <w:sz w:val="24"/>
          <w:szCs w:val="24"/>
        </w:rPr>
        <w:t>(indirectly affected by encoder changes)</w:t>
      </w:r>
    </w:p>
    <w:p w14:paraId="226BCF07" w14:textId="77777777" w:rsidR="009572EF" w:rsidRPr="009572EF" w:rsidRDefault="009572EF" w:rsidP="00266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8E6AB82" w14:textId="2AB9098B" w:rsidR="009572EF" w:rsidRPr="00D818E3" w:rsidRDefault="004F6AF7" w:rsidP="009572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818E3">
        <w:rPr>
          <w:rFonts w:asciiTheme="majorBidi" w:hAnsiTheme="majorBidi" w:cstheme="majorBidi"/>
          <w:b/>
          <w:bCs/>
          <w:sz w:val="24"/>
          <w:szCs w:val="24"/>
        </w:rPr>
        <w:lastRenderedPageBreak/>
        <w:t>Freezing Parameters:</w:t>
      </w:r>
    </w:p>
    <w:p w14:paraId="536A83AC" w14:textId="77777777" w:rsidR="004F6AF7" w:rsidRPr="00D818E3" w:rsidRDefault="004F6AF7" w:rsidP="004F6AF7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encoder</w:t>
      </w:r>
      <w:r w:rsidRPr="00D818E3">
        <w:rPr>
          <w:rFonts w:asciiTheme="majorBidi" w:hAnsiTheme="majorBidi"/>
          <w:color w:val="auto"/>
          <w:sz w:val="22"/>
          <w:szCs w:val="22"/>
        </w:rPr>
        <w:t xml:space="preserve"> (Given this fixed representation, how well can a classifier perform? Our original FAE + logistic regression):</w:t>
      </w:r>
    </w:p>
    <w:p w14:paraId="384A47F5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Encoder weights stop changing</w:t>
      </w:r>
    </w:p>
    <w:p w14:paraId="14B7601E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Classification loss cannot reshape the representation</w:t>
      </w:r>
    </w:p>
    <w:p w14:paraId="59EF17C5" w14:textId="77777777" w:rsidR="004F6AF7" w:rsidRPr="00D818E3" w:rsidRDefault="004F6AF7" w:rsidP="004F6AF7">
      <w:pPr>
        <w:pStyle w:val="ListParagraph"/>
        <w:numPr>
          <w:ilvl w:val="0"/>
          <w:numId w:val="24"/>
        </w:numPr>
        <w:spacing w:before="40" w:after="100" w:afterAutospacing="1" w:line="240" w:lineRule="auto"/>
        <w:rPr>
          <w:rFonts w:ascii="Times New Roman" w:eastAsia="Times New Roman" w:hAnsi="Times New Roman" w:cs="Times New Roman"/>
        </w:rPr>
      </w:pPr>
      <w:r w:rsidRPr="00D818E3">
        <w:rPr>
          <w:rFonts w:ascii="Times New Roman" w:eastAsia="Times New Roman" w:hAnsi="Times New Roman" w:cs="Times New Roman"/>
        </w:rPr>
        <w:t>Decoder still trains (if not frozen)</w:t>
      </w:r>
    </w:p>
    <w:p w14:paraId="446FB53C" w14:textId="77777777" w:rsidR="004F6AF7" w:rsidRPr="00D818E3" w:rsidRDefault="004F6AF7" w:rsidP="004F6AF7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decoder</w:t>
      </w:r>
      <w:r w:rsidRPr="00D818E3">
        <w:rPr>
          <w:rFonts w:asciiTheme="majorBidi" w:hAnsiTheme="majorBidi"/>
          <w:color w:val="auto"/>
          <w:sz w:val="22"/>
          <w:szCs w:val="22"/>
        </w:rPr>
        <w:t xml:space="preserve"> does this (Encoder must remain </w:t>
      </w:r>
      <w:proofErr w:type="spellStart"/>
      <w:r w:rsidRPr="00D818E3">
        <w:rPr>
          <w:rFonts w:asciiTheme="majorBidi" w:hAnsiTheme="majorBidi"/>
          <w:color w:val="auto"/>
          <w:sz w:val="22"/>
          <w:szCs w:val="22"/>
        </w:rPr>
        <w:t>reconstructable</w:t>
      </w:r>
      <w:proofErr w:type="spellEnd"/>
      <w:r w:rsidRPr="00D818E3">
        <w:rPr>
          <w:rFonts w:asciiTheme="majorBidi" w:hAnsiTheme="majorBidi"/>
          <w:color w:val="auto"/>
          <w:sz w:val="22"/>
          <w:szCs w:val="22"/>
        </w:rPr>
        <w:t>, but also become discriminative.</w:t>
      </w:r>
      <w:r w:rsidRPr="00D818E3">
        <w:rPr>
          <w:sz w:val="22"/>
          <w:szCs w:val="22"/>
        </w:rPr>
        <w:t xml:space="preserve"> </w:t>
      </w:r>
      <w:r w:rsidRPr="00D818E3">
        <w:rPr>
          <w:rFonts w:asciiTheme="majorBidi" w:hAnsiTheme="majorBidi"/>
          <w:color w:val="auto"/>
          <w:sz w:val="22"/>
          <w:szCs w:val="22"/>
        </w:rPr>
        <w:t>This is a very good trick in semi-supervised FAE.):</w:t>
      </w:r>
    </w:p>
    <w:p w14:paraId="0C88A261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 xml:space="preserve">Decoder becomes a </w:t>
      </w:r>
      <w:r w:rsidRPr="00D818E3">
        <w:rPr>
          <w:rStyle w:val="Strong"/>
          <w:b w:val="0"/>
          <w:bCs w:val="0"/>
          <w:sz w:val="22"/>
          <w:szCs w:val="22"/>
        </w:rPr>
        <w:t>fixed map</w:t>
      </w:r>
    </w:p>
    <w:p w14:paraId="70CA2612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 xml:space="preserve">Encoder must adjust its output </w:t>
      </w:r>
      <w:r w:rsidRPr="00D818E3">
        <w:rPr>
          <w:rStyle w:val="HTMLCode"/>
          <w:sz w:val="22"/>
          <w:szCs w:val="22"/>
        </w:rPr>
        <w:t>rep</w:t>
      </w:r>
      <w:r w:rsidRPr="00D818E3">
        <w:rPr>
          <w:sz w:val="22"/>
          <w:szCs w:val="22"/>
        </w:rPr>
        <w:t xml:space="preserve"> to match decoder expectations</w:t>
      </w:r>
    </w:p>
    <w:p w14:paraId="162381A5" w14:textId="77777777" w:rsidR="004F6AF7" w:rsidRPr="00D818E3" w:rsidRDefault="004F6AF7" w:rsidP="004F6AF7">
      <w:pPr>
        <w:pStyle w:val="NormalWeb"/>
        <w:numPr>
          <w:ilvl w:val="0"/>
          <w:numId w:val="25"/>
        </w:numPr>
        <w:spacing w:before="40" w:beforeAutospacing="0"/>
        <w:rPr>
          <w:sz w:val="22"/>
          <w:szCs w:val="22"/>
        </w:rPr>
      </w:pPr>
      <w:r w:rsidRPr="00D818E3">
        <w:rPr>
          <w:sz w:val="22"/>
          <w:szCs w:val="22"/>
        </w:rPr>
        <w:t>Classification loss still updates encode</w:t>
      </w:r>
    </w:p>
    <w:p w14:paraId="6B314937" w14:textId="77777777" w:rsidR="004F6AF7" w:rsidRPr="00D818E3" w:rsidRDefault="004F6AF7" w:rsidP="004F6AF7">
      <w:pPr>
        <w:pStyle w:val="Heading3"/>
        <w:spacing w:before="0"/>
        <w:rPr>
          <w:rFonts w:asciiTheme="majorBidi" w:hAnsiTheme="majorBidi"/>
          <w:b/>
          <w:bCs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Problem without freezing</w:t>
      </w:r>
    </w:p>
    <w:p w14:paraId="5CD2BE9C" w14:textId="77777777" w:rsidR="004F6AF7" w:rsidRPr="00D818E3" w:rsidRDefault="004F6AF7" w:rsidP="004F6AF7">
      <w:pPr>
        <w:pStyle w:val="NormalWeb"/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Classification loss may:</w:t>
      </w:r>
    </w:p>
    <w:p w14:paraId="1BE75BCA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collapse latent space</w:t>
      </w:r>
    </w:p>
    <w:p w14:paraId="15B90431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remove fine-scale functional variation</w:t>
      </w:r>
    </w:p>
    <w:p w14:paraId="75E27AED" w14:textId="77777777" w:rsidR="004F6AF7" w:rsidRPr="00D818E3" w:rsidRDefault="004F6AF7" w:rsidP="004F6AF7">
      <w:pPr>
        <w:pStyle w:val="NormalWeb"/>
        <w:numPr>
          <w:ilvl w:val="0"/>
          <w:numId w:val="26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hurt reconstruction</w:t>
      </w:r>
    </w:p>
    <w:p w14:paraId="0C92DFF8" w14:textId="77777777" w:rsidR="004F6AF7" w:rsidRPr="00D818E3" w:rsidRDefault="004F6AF7" w:rsidP="004F6AF7">
      <w:pPr>
        <w:pStyle w:val="Heading3"/>
        <w:spacing w:before="0"/>
        <w:rPr>
          <w:rFonts w:asciiTheme="majorBidi" w:hAnsiTheme="majorBidi"/>
          <w:b/>
          <w:bCs/>
          <w:color w:val="auto"/>
          <w:sz w:val="22"/>
          <w:szCs w:val="22"/>
        </w:rPr>
      </w:pPr>
      <w:r w:rsidRPr="00D818E3">
        <w:rPr>
          <w:rFonts w:asciiTheme="majorBidi" w:hAnsiTheme="majorBidi"/>
          <w:b/>
          <w:bCs/>
          <w:color w:val="auto"/>
          <w:sz w:val="22"/>
          <w:szCs w:val="22"/>
        </w:rPr>
        <w:t>Freezing mitigates this by:</w:t>
      </w:r>
    </w:p>
    <w:p w14:paraId="79A6E8F5" w14:textId="77777777" w:rsidR="004F6AF7" w:rsidRPr="00D818E3" w:rsidRDefault="004F6AF7" w:rsidP="004F6AF7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anchoring the model to a meaningful reconstruction</w:t>
      </w:r>
    </w:p>
    <w:p w14:paraId="1344043B" w14:textId="77777777" w:rsidR="004F6AF7" w:rsidRPr="00D818E3" w:rsidRDefault="004F6AF7" w:rsidP="004F6AF7">
      <w:pPr>
        <w:pStyle w:val="NormalWeb"/>
        <w:numPr>
          <w:ilvl w:val="0"/>
          <w:numId w:val="27"/>
        </w:numPr>
        <w:spacing w:before="0" w:beforeAutospacing="0"/>
        <w:rPr>
          <w:sz w:val="22"/>
          <w:szCs w:val="22"/>
        </w:rPr>
      </w:pPr>
      <w:r w:rsidRPr="00D818E3">
        <w:rPr>
          <w:sz w:val="22"/>
          <w:szCs w:val="22"/>
        </w:rPr>
        <w:t>preventing runaway discriminative collapse</w:t>
      </w:r>
    </w:p>
    <w:p w14:paraId="3362FD69" w14:textId="77777777" w:rsidR="004F6AF7" w:rsidRDefault="004F6AF7" w:rsidP="004F6AF7">
      <w:pPr>
        <w:rPr>
          <w:rFonts w:asciiTheme="majorBidi" w:hAnsiTheme="majorBidi" w:cstheme="majorBidi"/>
        </w:rPr>
      </w:pPr>
    </w:p>
    <w:p w14:paraId="17AFEED8" w14:textId="4793F338" w:rsidR="004F6AF7" w:rsidRPr="009572EF" w:rsidRDefault="00D818E3" w:rsidP="00D818E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semi-supervised FAE, </w:t>
      </w:r>
      <w:r w:rsidRPr="00D818E3">
        <w:rPr>
          <w:rFonts w:asciiTheme="majorBidi" w:hAnsiTheme="majorBidi" w:cstheme="majorBidi"/>
        </w:rPr>
        <w:t>freezing the decoder (not encoder)</w:t>
      </w:r>
      <w:r>
        <w:rPr>
          <w:rFonts w:asciiTheme="majorBidi" w:hAnsiTheme="majorBidi" w:cstheme="majorBidi"/>
        </w:rPr>
        <w:t xml:space="preserve"> is common because f</w:t>
      </w:r>
      <w:r w:rsidRPr="00D818E3">
        <w:rPr>
          <w:rFonts w:asciiTheme="majorBidi" w:hAnsiTheme="majorBidi" w:cstheme="majorBidi"/>
        </w:rPr>
        <w:t>or functional data:</w:t>
      </w:r>
      <w:r>
        <w:rPr>
          <w:rFonts w:asciiTheme="majorBidi" w:hAnsiTheme="majorBidi" w:cstheme="majorBidi"/>
        </w:rPr>
        <w:t xml:space="preserve"> </w:t>
      </w:r>
      <w:r w:rsidRPr="00D818E3">
        <w:rPr>
          <w:rFonts w:asciiTheme="majorBidi" w:hAnsiTheme="majorBidi" w:cstheme="majorBidi"/>
        </w:rPr>
        <w:t>Decoder enforces smoothness, shape, continuity</w:t>
      </w:r>
      <w:r>
        <w:rPr>
          <w:rFonts w:asciiTheme="majorBidi" w:hAnsiTheme="majorBidi" w:cstheme="majorBidi"/>
        </w:rPr>
        <w:t xml:space="preserve"> and e</w:t>
      </w:r>
      <w:r w:rsidRPr="00D818E3">
        <w:rPr>
          <w:rFonts w:asciiTheme="majorBidi" w:hAnsiTheme="majorBidi" w:cstheme="majorBidi"/>
        </w:rPr>
        <w:t>ncoder controls representation geometry</w:t>
      </w:r>
      <w:r>
        <w:rPr>
          <w:rFonts w:asciiTheme="majorBidi" w:hAnsiTheme="majorBidi" w:cstheme="majorBidi"/>
        </w:rPr>
        <w:t xml:space="preserve">. </w:t>
      </w:r>
      <w:r w:rsidRPr="00D818E3">
        <w:rPr>
          <w:rFonts w:asciiTheme="majorBidi" w:hAnsiTheme="majorBidi" w:cstheme="majorBidi"/>
        </w:rPr>
        <w:t>So</w:t>
      </w:r>
      <w:r>
        <w:rPr>
          <w:rFonts w:asciiTheme="majorBidi" w:hAnsiTheme="majorBidi" w:cstheme="majorBidi"/>
        </w:rPr>
        <w:t>,</w:t>
      </w:r>
      <w:r w:rsidRPr="00D818E3">
        <w:rPr>
          <w:rFonts w:asciiTheme="majorBidi" w:hAnsiTheme="majorBidi" w:cstheme="majorBidi"/>
        </w:rPr>
        <w:t xml:space="preserve"> the decoder acts like a functional constraint.</w:t>
      </w:r>
      <w:r>
        <w:rPr>
          <w:rFonts w:asciiTheme="majorBidi" w:hAnsiTheme="majorBidi" w:cstheme="majorBidi"/>
        </w:rPr>
        <w:t xml:space="preserve"> </w:t>
      </w:r>
      <w:r w:rsidRPr="00D818E3">
        <w:rPr>
          <w:rFonts w:asciiTheme="majorBidi" w:hAnsiTheme="majorBidi" w:cstheme="majorBidi"/>
        </w:rPr>
        <w:t>Freezing the decoder says:</w:t>
      </w:r>
      <w:r>
        <w:rPr>
          <w:rFonts w:asciiTheme="majorBidi" w:hAnsiTheme="majorBidi" w:cstheme="majorBidi"/>
        </w:rPr>
        <w:t xml:space="preserve"> </w:t>
      </w:r>
      <w:bookmarkStart w:id="0" w:name="_GoBack"/>
      <w:bookmarkEnd w:id="0"/>
      <w:r w:rsidRPr="00D818E3">
        <w:rPr>
          <w:rFonts w:asciiTheme="majorBidi" w:hAnsiTheme="majorBidi" w:cstheme="majorBidi"/>
        </w:rPr>
        <w:t>“You may change the representation, but it must still decode to a valid function.”</w:t>
      </w:r>
    </w:p>
    <w:sectPr w:rsidR="004F6AF7" w:rsidRPr="009572EF" w:rsidSect="00266E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233"/>
    <w:multiLevelType w:val="multilevel"/>
    <w:tmpl w:val="2A6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EA7"/>
    <w:multiLevelType w:val="multilevel"/>
    <w:tmpl w:val="D30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948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BC1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EF2"/>
    <w:multiLevelType w:val="multilevel"/>
    <w:tmpl w:val="20B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E5B7B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1908"/>
    <w:multiLevelType w:val="multilevel"/>
    <w:tmpl w:val="0F0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36AC"/>
    <w:multiLevelType w:val="hybridMultilevel"/>
    <w:tmpl w:val="2DB4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06202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93C9A"/>
    <w:multiLevelType w:val="multilevel"/>
    <w:tmpl w:val="49C44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6535C"/>
    <w:multiLevelType w:val="hybridMultilevel"/>
    <w:tmpl w:val="4104CB10"/>
    <w:lvl w:ilvl="0" w:tplc="D0C828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F421D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50DD3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62561"/>
    <w:multiLevelType w:val="multilevel"/>
    <w:tmpl w:val="7C2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434C2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C76AC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C0FCD"/>
    <w:multiLevelType w:val="multilevel"/>
    <w:tmpl w:val="BDD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A8A"/>
    <w:multiLevelType w:val="multilevel"/>
    <w:tmpl w:val="EFC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C2252"/>
    <w:multiLevelType w:val="multilevel"/>
    <w:tmpl w:val="93C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64C3F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4750B"/>
    <w:multiLevelType w:val="multilevel"/>
    <w:tmpl w:val="E88C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F78FE"/>
    <w:multiLevelType w:val="multilevel"/>
    <w:tmpl w:val="180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F6403"/>
    <w:multiLevelType w:val="multilevel"/>
    <w:tmpl w:val="109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D3614"/>
    <w:multiLevelType w:val="multilevel"/>
    <w:tmpl w:val="C2FCC0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33520"/>
    <w:multiLevelType w:val="multilevel"/>
    <w:tmpl w:val="6FC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427AE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26B38"/>
    <w:multiLevelType w:val="multilevel"/>
    <w:tmpl w:val="EEB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1"/>
  </w:num>
  <w:num w:numId="4">
    <w:abstractNumId w:val="17"/>
  </w:num>
  <w:num w:numId="5">
    <w:abstractNumId w:val="6"/>
  </w:num>
  <w:num w:numId="6">
    <w:abstractNumId w:val="24"/>
  </w:num>
  <w:num w:numId="7">
    <w:abstractNumId w:val="7"/>
  </w:num>
  <w:num w:numId="8">
    <w:abstractNumId w:val="20"/>
  </w:num>
  <w:num w:numId="9">
    <w:abstractNumId w:val="0"/>
  </w:num>
  <w:num w:numId="10">
    <w:abstractNumId w:val="9"/>
  </w:num>
  <w:num w:numId="11">
    <w:abstractNumId w:val="13"/>
  </w:num>
  <w:num w:numId="12">
    <w:abstractNumId w:val="23"/>
  </w:num>
  <w:num w:numId="13">
    <w:abstractNumId w:val="22"/>
  </w:num>
  <w:num w:numId="14">
    <w:abstractNumId w:val="25"/>
  </w:num>
  <w:num w:numId="15">
    <w:abstractNumId w:val="10"/>
  </w:num>
  <w:num w:numId="16">
    <w:abstractNumId w:val="19"/>
  </w:num>
  <w:num w:numId="17">
    <w:abstractNumId w:val="11"/>
  </w:num>
  <w:num w:numId="18">
    <w:abstractNumId w:val="5"/>
  </w:num>
  <w:num w:numId="19">
    <w:abstractNumId w:val="3"/>
  </w:num>
  <w:num w:numId="20">
    <w:abstractNumId w:val="26"/>
  </w:num>
  <w:num w:numId="21">
    <w:abstractNumId w:val="15"/>
  </w:num>
  <w:num w:numId="22">
    <w:abstractNumId w:val="12"/>
  </w:num>
  <w:num w:numId="23">
    <w:abstractNumId w:val="2"/>
  </w:num>
  <w:num w:numId="24">
    <w:abstractNumId w:val="8"/>
  </w:num>
  <w:num w:numId="25">
    <w:abstractNumId w:val="14"/>
  </w:num>
  <w:num w:numId="26">
    <w:abstractNumId w:val="16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EE"/>
    <w:rsid w:val="00022DB0"/>
    <w:rsid w:val="00143D0F"/>
    <w:rsid w:val="00183D4F"/>
    <w:rsid w:val="00226BEB"/>
    <w:rsid w:val="00266E69"/>
    <w:rsid w:val="002D1801"/>
    <w:rsid w:val="002F1ABD"/>
    <w:rsid w:val="003C0F12"/>
    <w:rsid w:val="004F6AF7"/>
    <w:rsid w:val="0054060B"/>
    <w:rsid w:val="00594855"/>
    <w:rsid w:val="00745255"/>
    <w:rsid w:val="00764974"/>
    <w:rsid w:val="007B21D1"/>
    <w:rsid w:val="008B7120"/>
    <w:rsid w:val="009572EF"/>
    <w:rsid w:val="00B30DA1"/>
    <w:rsid w:val="00C8412E"/>
    <w:rsid w:val="00C901C1"/>
    <w:rsid w:val="00D12734"/>
    <w:rsid w:val="00D566DC"/>
    <w:rsid w:val="00D818E3"/>
    <w:rsid w:val="00E109B8"/>
    <w:rsid w:val="00E82EE9"/>
    <w:rsid w:val="00ED49EE"/>
    <w:rsid w:val="00EF293A"/>
    <w:rsid w:val="00F12F6F"/>
    <w:rsid w:val="00F6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B9ED"/>
  <w15:chartTrackingRefBased/>
  <w15:docId w15:val="{CC335FD3-A7F2-49B2-9556-3E8779AA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1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974"/>
    <w:rPr>
      <w:b/>
      <w:bCs/>
    </w:rPr>
  </w:style>
  <w:style w:type="character" w:styleId="Emphasis">
    <w:name w:val="Emphasis"/>
    <w:basedOn w:val="DefaultParagraphFont"/>
    <w:uiPriority w:val="20"/>
    <w:qFormat/>
    <w:rsid w:val="00226BE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6BE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1A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452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1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Pourmoshir, Mobina</dc:creator>
  <cp:keywords/>
  <dc:description/>
  <cp:lastModifiedBy>Pourmoshir, Mobina</cp:lastModifiedBy>
  <cp:revision>22</cp:revision>
  <dcterms:created xsi:type="dcterms:W3CDTF">2025-12-15T18:59:00Z</dcterms:created>
  <dcterms:modified xsi:type="dcterms:W3CDTF">2025-12-16T15:32:00Z</dcterms:modified>
</cp:coreProperties>
</file>