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9DA84" w14:textId="23246901" w:rsidR="00B42723" w:rsidRPr="00B42723" w:rsidRDefault="00B42723" w:rsidP="00BD1C2A">
      <w:pPr>
        <w:pBdr>
          <w:bottom w:val="single" w:sz="4" w:space="1" w:color="auto"/>
        </w:pBdr>
        <w:jc w:val="center"/>
        <w:rPr>
          <w:rFonts w:ascii="Palatino Linotype" w:hAnsi="Palatino Linotype"/>
          <w:b/>
        </w:rPr>
      </w:pPr>
      <w:r w:rsidRPr="00B42723">
        <w:rPr>
          <w:rFonts w:ascii="Palatino Linotype" w:hAnsi="Palatino Linotype"/>
          <w:b/>
        </w:rPr>
        <w:t>FRANCHISE AGREEMENT</w:t>
      </w:r>
    </w:p>
    <w:p w14:paraId="3119317D" w14:textId="77777777" w:rsidR="00196410" w:rsidRPr="00196410" w:rsidRDefault="00196410" w:rsidP="00BD1C2A">
      <w:pPr>
        <w:jc w:val="both"/>
        <w:rPr>
          <w:rFonts w:ascii="Palatino Linotype" w:hAnsi="Palatino Linotype"/>
        </w:rPr>
      </w:pPr>
      <w:r w:rsidRPr="00196410">
        <w:rPr>
          <w:rFonts w:ascii="Palatino Linotype" w:hAnsi="Palatino Linotype"/>
        </w:rPr>
        <w:t>This Franchise Agreement ("Agreement") is made and effective this [DATE],</w:t>
      </w:r>
    </w:p>
    <w:p w14:paraId="2E8C658C" w14:textId="248AF634" w:rsidR="00196410" w:rsidRPr="00196410" w:rsidRDefault="00196410" w:rsidP="00BD1C2A">
      <w:pPr>
        <w:ind w:left="1440" w:hanging="1440"/>
        <w:jc w:val="both"/>
        <w:rPr>
          <w:rFonts w:ascii="Palatino Linotype" w:hAnsi="Palatino Linotype"/>
        </w:rPr>
      </w:pPr>
      <w:r w:rsidRPr="00196410">
        <w:rPr>
          <w:rFonts w:ascii="Palatino Linotype" w:hAnsi="Palatino Linotype"/>
          <w:b/>
          <w:bCs/>
        </w:rPr>
        <w:t>BETWEEN:</w:t>
      </w:r>
      <w:r w:rsidRPr="00196410">
        <w:rPr>
          <w:rFonts w:ascii="Palatino Linotype" w:hAnsi="Palatino Linotype"/>
          <w:b/>
          <w:bCs/>
        </w:rPr>
        <w:tab/>
      </w:r>
      <w:r w:rsidR="00BD1C2A" w:rsidRPr="00F60CCE">
        <w:rPr>
          <w:rFonts w:ascii="Palatino Linotype" w:hAnsi="Palatino Linotype"/>
          <w:b/>
          <w:bCs/>
        </w:rPr>
        <w:t>MyExamsPrep (DBA Information Consulting Services, LLC)</w:t>
      </w:r>
      <w:r w:rsidRPr="00196410">
        <w:rPr>
          <w:rFonts w:ascii="Palatino Linotype" w:hAnsi="Palatino Linotype"/>
        </w:rPr>
        <w:t xml:space="preserve"> (the "Franchisor"), a company organized and existing under the laws of </w:t>
      </w:r>
      <w:r w:rsidR="00BD1C2A" w:rsidRPr="00F60CCE">
        <w:rPr>
          <w:rFonts w:ascii="Palatino Linotype" w:hAnsi="Palatino Linotype"/>
        </w:rPr>
        <w:t>the State of</w:t>
      </w:r>
      <w:r w:rsidR="00023DDC" w:rsidRPr="00F60CCE">
        <w:rPr>
          <w:rFonts w:ascii="Palatino Linotype" w:hAnsi="Palatino Linotype"/>
        </w:rPr>
        <w:t xml:space="preserve"> Virginia</w:t>
      </w:r>
      <w:r w:rsidRPr="00196410">
        <w:rPr>
          <w:rFonts w:ascii="Palatino Linotype" w:hAnsi="Palatino Linotype"/>
        </w:rPr>
        <w:t>, with its head office located at</w:t>
      </w:r>
      <w:r w:rsidR="00023DDC" w:rsidRPr="00F60CCE">
        <w:rPr>
          <w:rFonts w:ascii="Palatino Linotype" w:hAnsi="Palatino Linotype"/>
        </w:rPr>
        <w:t xml:space="preserve"> 42767 Ravenglass Dr, Ashburn VA 20148</w:t>
      </w:r>
      <w:r w:rsidR="00BD1C2A" w:rsidRPr="00F60CCE">
        <w:rPr>
          <w:rFonts w:ascii="Palatino Linotype" w:hAnsi="Palatino Linotype"/>
        </w:rPr>
        <w:t>.</w:t>
      </w:r>
    </w:p>
    <w:p w14:paraId="5ED11065" w14:textId="77777777" w:rsidR="00023DDC" w:rsidRPr="00196410" w:rsidRDefault="00196410" w:rsidP="00023DDC">
      <w:pPr>
        <w:ind w:left="1440" w:hanging="1440"/>
        <w:jc w:val="both"/>
        <w:rPr>
          <w:rFonts w:ascii="Palatino Linotype" w:hAnsi="Palatino Linotype"/>
        </w:rPr>
      </w:pPr>
      <w:r w:rsidRPr="00196410">
        <w:rPr>
          <w:rFonts w:ascii="Palatino Linotype" w:hAnsi="Palatino Linotype"/>
          <w:b/>
          <w:bCs/>
        </w:rPr>
        <w:t>AND:</w:t>
      </w:r>
      <w:r w:rsidRPr="00196410">
        <w:rPr>
          <w:rFonts w:ascii="Palatino Linotype" w:hAnsi="Palatino Linotype"/>
          <w:b/>
          <w:bCs/>
        </w:rPr>
        <w:tab/>
      </w:r>
      <w:r w:rsidR="00023DDC" w:rsidRPr="00F60CCE">
        <w:rPr>
          <w:rFonts w:ascii="Palatino Linotype" w:hAnsi="Palatino Linotype"/>
          <w:b/>
          <w:bCs/>
        </w:rPr>
        <w:t xml:space="preserve">MyExamsPrep – Eastside, LLC. </w:t>
      </w:r>
      <w:r w:rsidRPr="00196410">
        <w:rPr>
          <w:rFonts w:ascii="Palatino Linotype" w:hAnsi="Palatino Linotype"/>
        </w:rPr>
        <w:t xml:space="preserve">(the "Franchisee"), </w:t>
      </w:r>
      <w:r w:rsidR="00023DDC" w:rsidRPr="00196410">
        <w:rPr>
          <w:rFonts w:ascii="Palatino Linotype" w:hAnsi="Palatino Linotype"/>
        </w:rPr>
        <w:t xml:space="preserve">a company organized and existing under the laws of </w:t>
      </w:r>
      <w:r w:rsidR="00023DDC" w:rsidRPr="00F60CCE">
        <w:rPr>
          <w:rFonts w:ascii="Palatino Linotype" w:hAnsi="Palatino Linotype"/>
        </w:rPr>
        <w:t>the State of_____________</w:t>
      </w:r>
      <w:r w:rsidR="00023DDC" w:rsidRPr="00196410">
        <w:rPr>
          <w:rFonts w:ascii="Palatino Linotype" w:hAnsi="Palatino Linotype"/>
        </w:rPr>
        <w:t>, with its head office located at</w:t>
      </w:r>
      <w:r w:rsidR="00023DDC" w:rsidRPr="00F60CCE">
        <w:rPr>
          <w:rFonts w:ascii="Palatino Linotype" w:hAnsi="Palatino Linotype"/>
        </w:rPr>
        <w:t xml:space="preserve"> ________________.</w:t>
      </w:r>
    </w:p>
    <w:p w14:paraId="5C8039BF" w14:textId="651CF978" w:rsidR="00B42723" w:rsidRPr="00F60CCE" w:rsidRDefault="00B42723" w:rsidP="00AC3664">
      <w:pPr>
        <w:pStyle w:val="ListParagraph"/>
        <w:numPr>
          <w:ilvl w:val="0"/>
          <w:numId w:val="1"/>
        </w:numPr>
        <w:jc w:val="both"/>
        <w:rPr>
          <w:rFonts w:ascii="Palatino Linotype" w:hAnsi="Palatino Linotype"/>
          <w:b/>
          <w:bCs/>
          <w:lang w:val="en-PH"/>
        </w:rPr>
      </w:pPr>
      <w:r w:rsidRPr="00F60CCE">
        <w:rPr>
          <w:rFonts w:ascii="Palatino Linotype" w:hAnsi="Palatino Linotype"/>
          <w:b/>
          <w:bCs/>
          <w:lang w:val="en-PH"/>
        </w:rPr>
        <w:t>Basis for Agreement</w:t>
      </w:r>
    </w:p>
    <w:p w14:paraId="3E342B3B" w14:textId="581B79C5" w:rsidR="00B42723" w:rsidRPr="00B42723" w:rsidRDefault="00B42723" w:rsidP="00BD1C2A">
      <w:pPr>
        <w:jc w:val="both"/>
        <w:rPr>
          <w:rFonts w:ascii="Palatino Linotype" w:hAnsi="Palatino Linotype"/>
          <w:lang w:val="en-PH"/>
        </w:rPr>
      </w:pPr>
      <w:r w:rsidRPr="00B42723">
        <w:rPr>
          <w:rFonts w:ascii="Palatino Linotype" w:hAnsi="Palatino Linotype"/>
          <w:lang w:val="en-PH"/>
        </w:rPr>
        <w:t xml:space="preserve">The Franchisor has developed methods for establishing, </w:t>
      </w:r>
      <w:r w:rsidR="00AD520E" w:rsidRPr="00F60CCE">
        <w:rPr>
          <w:rFonts w:ascii="Palatino Linotype" w:hAnsi="Palatino Linotype"/>
          <w:lang w:val="en-PH"/>
        </w:rPr>
        <w:t xml:space="preserve">operating, </w:t>
      </w:r>
      <w:proofErr w:type="gramStart"/>
      <w:r w:rsidR="00AD520E" w:rsidRPr="00F60CCE">
        <w:rPr>
          <w:rFonts w:ascii="Palatino Linotype" w:hAnsi="Palatino Linotype"/>
          <w:lang w:val="en-PH"/>
        </w:rPr>
        <w:t>promoting</w:t>
      </w:r>
      <w:proofErr w:type="gramEnd"/>
      <w:r w:rsidRPr="00B42723">
        <w:rPr>
          <w:rFonts w:ascii="Palatino Linotype" w:hAnsi="Palatino Linotype"/>
          <w:lang w:val="en-PH"/>
        </w:rPr>
        <w:t xml:space="preserve"> </w:t>
      </w:r>
      <w:r w:rsidR="00AD520E" w:rsidRPr="00F60CCE">
        <w:rPr>
          <w:rFonts w:ascii="Palatino Linotype" w:hAnsi="Palatino Linotype"/>
          <w:lang w:val="en-PH"/>
        </w:rPr>
        <w:t>and engaged in the business of educational services including but not limited to examination preparatory classes</w:t>
      </w:r>
      <w:r w:rsidRPr="00B42723">
        <w:rPr>
          <w:rFonts w:ascii="Palatino Linotype" w:hAnsi="Palatino Linotype"/>
          <w:lang w:val="en-PH"/>
        </w:rPr>
        <w:t xml:space="preserve"> using the service mark and related trade names and trademarks (the "Marks") and the Franchisor's proprietary methods of doing business (the "Licensed Methods"). The Franchisor grants the right to others to develop and operate </w:t>
      </w:r>
      <w:proofErr w:type="spellStart"/>
      <w:r w:rsidR="00AD520E" w:rsidRPr="00F60CCE">
        <w:rPr>
          <w:rFonts w:ascii="Palatino Linotype" w:hAnsi="Palatino Linotype"/>
          <w:lang w:val="en-PH"/>
        </w:rPr>
        <w:t>MyExamPrep</w:t>
      </w:r>
      <w:proofErr w:type="spellEnd"/>
      <w:r w:rsidRPr="00B42723">
        <w:rPr>
          <w:rFonts w:ascii="Palatino Linotype" w:hAnsi="Palatino Linotype"/>
          <w:lang w:val="en-PH"/>
        </w:rPr>
        <w:t xml:space="preserve"> franchise</w:t>
      </w:r>
      <w:r w:rsidR="00B90BEA" w:rsidRPr="00F60CCE">
        <w:rPr>
          <w:rFonts w:ascii="Palatino Linotype" w:hAnsi="Palatino Linotype"/>
          <w:lang w:val="en-PH"/>
        </w:rPr>
        <w:t xml:space="preserve"> as </w:t>
      </w:r>
      <w:proofErr w:type="spellStart"/>
      <w:r w:rsidR="00B90BEA" w:rsidRPr="00F60CCE">
        <w:rPr>
          <w:rFonts w:ascii="Palatino Linotype" w:hAnsi="Palatino Linotype"/>
          <w:lang w:val="en-PH"/>
        </w:rPr>
        <w:t>MyExamPrep</w:t>
      </w:r>
      <w:proofErr w:type="spellEnd"/>
      <w:r w:rsidR="00B90BEA" w:rsidRPr="00F60CCE">
        <w:rPr>
          <w:rFonts w:ascii="Palatino Linotype" w:hAnsi="Palatino Linotype"/>
          <w:lang w:val="en-PH"/>
        </w:rPr>
        <w:t>-Eastside</w:t>
      </w:r>
      <w:r w:rsidRPr="00B42723">
        <w:rPr>
          <w:rFonts w:ascii="Palatino Linotype" w:hAnsi="Palatino Linotype"/>
          <w:lang w:val="en-PH"/>
        </w:rPr>
        <w:t>, under the Marks and pursuant to the Licensed Methods.</w:t>
      </w:r>
    </w:p>
    <w:p w14:paraId="17331ECA" w14:textId="4BD2BB84" w:rsidR="00B42723" w:rsidRPr="00B42723" w:rsidRDefault="00B42723" w:rsidP="00BD1C2A">
      <w:pPr>
        <w:jc w:val="both"/>
        <w:rPr>
          <w:rFonts w:ascii="Palatino Linotype" w:hAnsi="Palatino Linotype"/>
          <w:lang w:val="en-PH"/>
        </w:rPr>
      </w:pPr>
      <w:r w:rsidRPr="00B42723">
        <w:rPr>
          <w:rFonts w:ascii="Palatino Linotype" w:hAnsi="Palatino Linotype"/>
          <w:lang w:val="en-PH"/>
        </w:rPr>
        <w:t xml:space="preserve">The Franchisee desires to establish </w:t>
      </w:r>
      <w:proofErr w:type="spellStart"/>
      <w:r w:rsidR="00B90BEA" w:rsidRPr="00F60CCE">
        <w:rPr>
          <w:rFonts w:ascii="Palatino Linotype" w:hAnsi="Palatino Linotype"/>
          <w:lang w:val="en-PH"/>
        </w:rPr>
        <w:t>MyExamPrep</w:t>
      </w:r>
      <w:proofErr w:type="spellEnd"/>
      <w:r w:rsidR="00B90BEA" w:rsidRPr="00F60CCE">
        <w:rPr>
          <w:rFonts w:ascii="Palatino Linotype" w:hAnsi="Palatino Linotype"/>
          <w:lang w:val="en-PH"/>
        </w:rPr>
        <w:t>-Eastside</w:t>
      </w:r>
      <w:r w:rsidRPr="00B42723">
        <w:rPr>
          <w:rFonts w:ascii="Palatino Linotype" w:hAnsi="Palatino Linotype"/>
          <w:lang w:val="en-PH"/>
        </w:rPr>
        <w:t xml:space="preserve"> franchise at a location identified herein or to be later identified, and the Franchisor desires to grant the Franchisee the right to operate </w:t>
      </w:r>
      <w:proofErr w:type="spellStart"/>
      <w:r w:rsidR="00B90BEA" w:rsidRPr="00F60CCE">
        <w:rPr>
          <w:rFonts w:ascii="Palatino Linotype" w:hAnsi="Palatino Linotype"/>
          <w:lang w:val="en-PH"/>
        </w:rPr>
        <w:t>MyExamPrep</w:t>
      </w:r>
      <w:proofErr w:type="spellEnd"/>
      <w:r w:rsidR="00B90BEA" w:rsidRPr="00F60CCE">
        <w:rPr>
          <w:rFonts w:ascii="Palatino Linotype" w:hAnsi="Palatino Linotype"/>
          <w:lang w:val="en-PH"/>
        </w:rPr>
        <w:t xml:space="preserve">-Eastside </w:t>
      </w:r>
      <w:r w:rsidRPr="00B42723">
        <w:rPr>
          <w:rFonts w:ascii="Palatino Linotype" w:hAnsi="Palatino Linotype"/>
          <w:lang w:val="en-PH"/>
        </w:rPr>
        <w:t>franchise at such location under the terms and conditions which are contained in this Agreement.</w:t>
      </w:r>
    </w:p>
    <w:p w14:paraId="1F30EAB3" w14:textId="3FDE9A78" w:rsidR="00B42723" w:rsidRPr="00F60CCE" w:rsidRDefault="00B42723" w:rsidP="00AC3664">
      <w:pPr>
        <w:pStyle w:val="ListParagraph"/>
        <w:numPr>
          <w:ilvl w:val="0"/>
          <w:numId w:val="1"/>
        </w:numPr>
        <w:jc w:val="both"/>
        <w:rPr>
          <w:rFonts w:ascii="Palatino Linotype" w:hAnsi="Palatino Linotype"/>
          <w:b/>
          <w:bCs/>
          <w:lang w:val="en-PH"/>
        </w:rPr>
      </w:pPr>
      <w:r w:rsidRPr="00F60CCE">
        <w:rPr>
          <w:rFonts w:ascii="Palatino Linotype" w:hAnsi="Palatino Linotype"/>
          <w:b/>
          <w:bCs/>
          <w:lang w:val="en-PH"/>
        </w:rPr>
        <w:t>Grant of Franchise</w:t>
      </w:r>
    </w:p>
    <w:p w14:paraId="32A89B29" w14:textId="068979C5" w:rsidR="00B42723" w:rsidRPr="00B42723" w:rsidRDefault="00B42723" w:rsidP="00BD1C2A">
      <w:pPr>
        <w:jc w:val="both"/>
        <w:rPr>
          <w:rFonts w:ascii="Palatino Linotype" w:hAnsi="Palatino Linotype"/>
          <w:lang w:val="en-PH"/>
        </w:rPr>
      </w:pPr>
      <w:r w:rsidRPr="00B42723">
        <w:rPr>
          <w:rFonts w:ascii="Palatino Linotype" w:hAnsi="Palatino Linotype"/>
          <w:lang w:val="en-PH"/>
        </w:rPr>
        <w:t xml:space="preserve">The Franchisor grants to the Franchisee and the Franchisee accepts from the Franchisor, the right to </w:t>
      </w:r>
      <w:r w:rsidR="0062595A" w:rsidRPr="00F60CCE">
        <w:rPr>
          <w:rFonts w:ascii="Palatino Linotype" w:hAnsi="Palatino Linotype"/>
          <w:lang w:val="en-PH"/>
        </w:rPr>
        <w:t xml:space="preserve">operate </w:t>
      </w:r>
      <w:proofErr w:type="gramStart"/>
      <w:r w:rsidR="0062595A" w:rsidRPr="00F60CCE">
        <w:rPr>
          <w:rFonts w:ascii="Palatino Linotype" w:hAnsi="Palatino Linotype"/>
          <w:lang w:val="en-PH"/>
        </w:rPr>
        <w:t>any and all</w:t>
      </w:r>
      <w:proofErr w:type="gramEnd"/>
      <w:r w:rsidR="0062595A" w:rsidRPr="00F60CCE">
        <w:rPr>
          <w:rFonts w:ascii="Palatino Linotype" w:hAnsi="Palatino Linotype"/>
          <w:lang w:val="en-PH"/>
        </w:rPr>
        <w:t xml:space="preserve"> courses taught by the Franchisor, </w:t>
      </w:r>
      <w:r w:rsidRPr="00B42723">
        <w:rPr>
          <w:rFonts w:ascii="Palatino Linotype" w:hAnsi="Palatino Linotype"/>
          <w:lang w:val="en-PH"/>
        </w:rPr>
        <w:t xml:space="preserve">use the Marks and Licensed Methods in connection with the establishment and operation of </w:t>
      </w:r>
      <w:proofErr w:type="spellStart"/>
      <w:r w:rsidR="0062595A" w:rsidRPr="00F60CCE">
        <w:rPr>
          <w:rFonts w:ascii="Palatino Linotype" w:hAnsi="Palatino Linotype"/>
          <w:lang w:val="en-PH"/>
        </w:rPr>
        <w:t>MyExamPrep</w:t>
      </w:r>
      <w:proofErr w:type="spellEnd"/>
      <w:r w:rsidRPr="00B42723">
        <w:rPr>
          <w:rFonts w:ascii="Palatino Linotype" w:hAnsi="Palatino Linotype"/>
          <w:lang w:val="en-PH"/>
        </w:rPr>
        <w:t xml:space="preserve"> franchise, </w:t>
      </w:r>
      <w:r w:rsidR="0062595A" w:rsidRPr="00F60CCE">
        <w:rPr>
          <w:rFonts w:ascii="Palatino Linotype" w:hAnsi="Palatino Linotype"/>
          <w:lang w:val="en-PH"/>
        </w:rPr>
        <w:t xml:space="preserve">the right to operate courses other than those of the Franchisor with the prior written approval of the Franchisor, </w:t>
      </w:r>
      <w:r w:rsidRPr="00B42723">
        <w:rPr>
          <w:rFonts w:ascii="Palatino Linotype" w:hAnsi="Palatino Linotype"/>
          <w:lang w:val="en-PH"/>
        </w:rPr>
        <w:t>at the location described in this Agreement. The Franchisee agrees to use the Marks and Licensed Methods, as they may be changed, improved, and further developed by the Franchisor from time to time, only in accordance with the terms and conditions of this Agreement.</w:t>
      </w:r>
    </w:p>
    <w:p w14:paraId="28AAF5F0" w14:textId="77FFE943" w:rsidR="00B42723" w:rsidRDefault="00B42723" w:rsidP="00BD1C2A">
      <w:pPr>
        <w:jc w:val="both"/>
        <w:rPr>
          <w:rFonts w:ascii="Palatino Linotype" w:hAnsi="Palatino Linotype"/>
          <w:lang w:val="en-PH"/>
        </w:rPr>
      </w:pPr>
      <w:r w:rsidRPr="00B42723">
        <w:rPr>
          <w:rFonts w:ascii="Palatino Linotype" w:hAnsi="Palatino Linotype"/>
          <w:lang w:val="en-PH"/>
        </w:rPr>
        <w:t xml:space="preserve">The Franchisee </w:t>
      </w:r>
      <w:proofErr w:type="gramStart"/>
      <w:r w:rsidRPr="00B42723">
        <w:rPr>
          <w:rFonts w:ascii="Palatino Linotype" w:hAnsi="Palatino Linotype"/>
          <w:lang w:val="en-PH"/>
        </w:rPr>
        <w:t>agrees at all times</w:t>
      </w:r>
      <w:proofErr w:type="gramEnd"/>
      <w:r w:rsidRPr="00B42723">
        <w:rPr>
          <w:rFonts w:ascii="Palatino Linotype" w:hAnsi="Palatino Linotype"/>
          <w:lang w:val="en-PH"/>
        </w:rPr>
        <w:t xml:space="preserve"> to faithfully, honestly, and diligently perform the Franchisee's obligations hereunder, and to continuously exert best efforts to promote the </w:t>
      </w:r>
      <w:proofErr w:type="spellStart"/>
      <w:r w:rsidR="000D1799" w:rsidRPr="00F60CCE">
        <w:rPr>
          <w:rFonts w:ascii="Palatino Linotype" w:hAnsi="Palatino Linotype"/>
          <w:lang w:val="en-PH"/>
        </w:rPr>
        <w:t>MyExamPrep</w:t>
      </w:r>
      <w:proofErr w:type="spellEnd"/>
      <w:r w:rsidR="000D1799" w:rsidRPr="00F60CCE">
        <w:rPr>
          <w:rFonts w:ascii="Palatino Linotype" w:hAnsi="Palatino Linotype"/>
          <w:lang w:val="en-PH"/>
        </w:rPr>
        <w:t xml:space="preserve"> </w:t>
      </w:r>
      <w:r w:rsidRPr="00B42723">
        <w:rPr>
          <w:rFonts w:ascii="Palatino Linotype" w:hAnsi="Palatino Linotype"/>
          <w:lang w:val="en-PH"/>
        </w:rPr>
        <w:t xml:space="preserve">franchise. The Franchisee agrees to utilize the Marks and Licensed Methods to operate all aspects of the business franchised hereunder in accordance with the methods and systems developed and prescribed from time to time by the Franchisor, all of which are a part of the Licensed Methods. </w:t>
      </w:r>
    </w:p>
    <w:p w14:paraId="2FA49552" w14:textId="58012681" w:rsidR="007D163B" w:rsidRDefault="007D163B" w:rsidP="00BD1C2A">
      <w:pPr>
        <w:jc w:val="both"/>
        <w:rPr>
          <w:rFonts w:ascii="Palatino Linotype" w:hAnsi="Palatino Linotype"/>
          <w:lang w:val="en-PH"/>
        </w:rPr>
      </w:pPr>
    </w:p>
    <w:p w14:paraId="3F2F1A26" w14:textId="77777777" w:rsidR="007D163B" w:rsidRPr="00B42723" w:rsidRDefault="007D163B" w:rsidP="00BD1C2A">
      <w:pPr>
        <w:jc w:val="both"/>
        <w:rPr>
          <w:rFonts w:ascii="Palatino Linotype" w:hAnsi="Palatino Linotype"/>
          <w:lang w:val="en-PH"/>
        </w:rPr>
      </w:pPr>
    </w:p>
    <w:p w14:paraId="41A9B09C" w14:textId="66BE1B09" w:rsidR="00B42723" w:rsidRPr="00F60CCE" w:rsidRDefault="00B42723" w:rsidP="00AC3664">
      <w:pPr>
        <w:pStyle w:val="ListParagraph"/>
        <w:numPr>
          <w:ilvl w:val="0"/>
          <w:numId w:val="1"/>
        </w:numPr>
        <w:jc w:val="both"/>
        <w:rPr>
          <w:rFonts w:ascii="Palatino Linotype" w:hAnsi="Palatino Linotype"/>
          <w:b/>
          <w:bCs/>
          <w:lang w:val="en-PH"/>
        </w:rPr>
      </w:pPr>
      <w:r w:rsidRPr="00F60CCE">
        <w:rPr>
          <w:rFonts w:ascii="Palatino Linotype" w:hAnsi="Palatino Linotype"/>
          <w:b/>
          <w:bCs/>
          <w:lang w:val="en-PH"/>
        </w:rPr>
        <w:lastRenderedPageBreak/>
        <w:t>Franchise Fee</w:t>
      </w:r>
    </w:p>
    <w:p w14:paraId="7BC62421" w14:textId="0C1D554C" w:rsidR="00B42723" w:rsidRPr="00B42723" w:rsidRDefault="00B42723" w:rsidP="00BD1C2A">
      <w:pPr>
        <w:jc w:val="both"/>
        <w:rPr>
          <w:rFonts w:ascii="Palatino Linotype" w:hAnsi="Palatino Linotype"/>
          <w:lang w:val="en-PH"/>
        </w:rPr>
      </w:pPr>
      <w:r w:rsidRPr="00B42723">
        <w:rPr>
          <w:rFonts w:ascii="Palatino Linotype" w:hAnsi="Palatino Linotype"/>
          <w:lang w:val="en-PH"/>
        </w:rPr>
        <w:t xml:space="preserve">The Franchisee agrees to pay the Franchisor an amount of </w:t>
      </w:r>
      <w:r w:rsidR="002946CD" w:rsidRPr="00F60CCE">
        <w:rPr>
          <w:rFonts w:ascii="Palatino Linotype" w:hAnsi="Palatino Linotype"/>
          <w:lang w:val="en-PH"/>
        </w:rPr>
        <w:t>$5,00</w:t>
      </w:r>
      <w:r w:rsidRPr="00B42723">
        <w:rPr>
          <w:rFonts w:ascii="Palatino Linotype" w:hAnsi="Palatino Linotype"/>
          <w:lang w:val="en-PH"/>
        </w:rPr>
        <w:t>0.00 as Franchise Fee. The payment of the franchise fee enables the Franchisee to enjoy the use of the Franchisor's system and name, as well as assistance for a limited time.</w:t>
      </w:r>
    </w:p>
    <w:p w14:paraId="7B65134D" w14:textId="065BBB52" w:rsidR="00B42723" w:rsidRPr="00F60CCE" w:rsidRDefault="00B42723" w:rsidP="00AC3664">
      <w:pPr>
        <w:pStyle w:val="ListParagraph"/>
        <w:numPr>
          <w:ilvl w:val="0"/>
          <w:numId w:val="1"/>
        </w:numPr>
        <w:jc w:val="both"/>
        <w:rPr>
          <w:rFonts w:ascii="Palatino Linotype" w:hAnsi="Palatino Linotype"/>
          <w:b/>
          <w:bCs/>
          <w:lang w:val="en-PH"/>
        </w:rPr>
      </w:pPr>
      <w:r w:rsidRPr="00F60CCE">
        <w:rPr>
          <w:rFonts w:ascii="Palatino Linotype" w:hAnsi="Palatino Linotype"/>
          <w:b/>
          <w:bCs/>
          <w:lang w:val="en-PH"/>
        </w:rPr>
        <w:t>Franchised Location and Designated Area</w:t>
      </w:r>
    </w:p>
    <w:p w14:paraId="6FA260FD" w14:textId="30D3B209" w:rsidR="00B42723" w:rsidRPr="00B42723" w:rsidRDefault="00B42723" w:rsidP="002946CD">
      <w:pPr>
        <w:jc w:val="both"/>
        <w:rPr>
          <w:rFonts w:ascii="Palatino Linotype" w:hAnsi="Palatino Linotype"/>
          <w:lang w:val="en-PH"/>
        </w:rPr>
      </w:pPr>
      <w:r w:rsidRPr="00B42723">
        <w:rPr>
          <w:rFonts w:ascii="Palatino Linotype" w:hAnsi="Palatino Linotype"/>
          <w:lang w:val="en-PH"/>
        </w:rPr>
        <w:t xml:space="preserve">The Franchisee is granted the right and franchise to own and operate </w:t>
      </w:r>
      <w:proofErr w:type="spellStart"/>
      <w:r w:rsidR="00B90BEA" w:rsidRPr="00F60CCE">
        <w:rPr>
          <w:rFonts w:ascii="Palatino Linotype" w:hAnsi="Palatino Linotype"/>
          <w:lang w:val="en-PH"/>
        </w:rPr>
        <w:t>MyExamPrep</w:t>
      </w:r>
      <w:proofErr w:type="spellEnd"/>
      <w:r w:rsidR="00B90BEA" w:rsidRPr="00F60CCE">
        <w:rPr>
          <w:rFonts w:ascii="Palatino Linotype" w:hAnsi="Palatino Linotype"/>
          <w:lang w:val="en-PH"/>
        </w:rPr>
        <w:t>-Eastside</w:t>
      </w:r>
      <w:r w:rsidR="002946CD" w:rsidRPr="00F60CCE">
        <w:rPr>
          <w:rFonts w:ascii="Palatino Linotype" w:hAnsi="Palatino Linotype"/>
          <w:lang w:val="en-PH"/>
        </w:rPr>
        <w:t xml:space="preserve"> </w:t>
      </w:r>
      <w:r w:rsidRPr="00B42723">
        <w:rPr>
          <w:rFonts w:ascii="Palatino Linotype" w:hAnsi="Palatino Linotype"/>
          <w:lang w:val="en-PH"/>
        </w:rPr>
        <w:t xml:space="preserve">franchise at </w:t>
      </w:r>
      <w:proofErr w:type="spellStart"/>
      <w:r w:rsidR="002946CD" w:rsidRPr="00F60CCE">
        <w:rPr>
          <w:rFonts w:ascii="Palatino Linotype" w:hAnsi="Palatino Linotype"/>
          <w:lang w:val="en-PH"/>
        </w:rPr>
        <w:t>Bothel</w:t>
      </w:r>
      <w:proofErr w:type="spellEnd"/>
      <w:r w:rsidR="002946CD" w:rsidRPr="00F60CCE">
        <w:rPr>
          <w:rFonts w:ascii="Palatino Linotype" w:hAnsi="Palatino Linotype"/>
          <w:lang w:val="en-PH"/>
        </w:rPr>
        <w:t>, Redmond, Bellevue, Sammamish, Issaquah</w:t>
      </w:r>
      <w:r w:rsidR="007E31DA" w:rsidRPr="00F60CCE">
        <w:rPr>
          <w:rFonts w:ascii="Palatino Linotype" w:hAnsi="Palatino Linotype"/>
          <w:lang w:val="en-PH"/>
        </w:rPr>
        <w:t xml:space="preserve"> or via Zoom</w:t>
      </w:r>
      <w:r w:rsidR="002946CD" w:rsidRPr="00F60CCE">
        <w:rPr>
          <w:rFonts w:ascii="Palatino Linotype" w:hAnsi="Palatino Linotype"/>
          <w:lang w:val="en-PH"/>
        </w:rPr>
        <w:t xml:space="preserve"> </w:t>
      </w:r>
      <w:r w:rsidRPr="00B42723">
        <w:rPr>
          <w:rFonts w:ascii="Palatino Linotype" w:hAnsi="Palatino Linotype"/>
          <w:lang w:val="en-PH"/>
        </w:rPr>
        <w:t>("Franchised Location").</w:t>
      </w:r>
    </w:p>
    <w:p w14:paraId="4F167B85" w14:textId="0D0B043E" w:rsidR="00B42723" w:rsidRPr="00B42723" w:rsidRDefault="00B42723" w:rsidP="00BD1C2A">
      <w:pPr>
        <w:jc w:val="both"/>
        <w:rPr>
          <w:rFonts w:ascii="Palatino Linotype" w:hAnsi="Palatino Linotype"/>
          <w:lang w:val="en-PH"/>
        </w:rPr>
      </w:pPr>
      <w:r w:rsidRPr="00B42723">
        <w:rPr>
          <w:rFonts w:ascii="Palatino Linotype" w:hAnsi="Palatino Linotype"/>
          <w:lang w:val="en-PH"/>
        </w:rPr>
        <w:t>The rights that are granted to the Franchisee under this Agreement are for the specific Franchised Location and cannot be transferred to any other location without the prior written approval of the Franchisor</w:t>
      </w:r>
      <w:r w:rsidR="00B90BEA" w:rsidRPr="00F60CCE">
        <w:rPr>
          <w:rFonts w:ascii="Palatino Linotype" w:hAnsi="Palatino Linotype"/>
        </w:rPr>
        <w:t xml:space="preserve">. During the term of this Agreement, and upon mutual agreement, </w:t>
      </w:r>
      <w:r w:rsidR="00B90BEA" w:rsidRPr="00F60CCE">
        <w:rPr>
          <w:rFonts w:ascii="Palatino Linotype" w:hAnsi="Palatino Linotype"/>
          <w:lang w:val="en-PH"/>
        </w:rPr>
        <w:t>b</w:t>
      </w:r>
      <w:r w:rsidR="002946CD" w:rsidRPr="00F60CCE">
        <w:rPr>
          <w:rFonts w:ascii="Palatino Linotype" w:hAnsi="Palatino Linotype"/>
          <w:lang w:val="en-PH"/>
        </w:rPr>
        <w:t xml:space="preserve">oth parties can </w:t>
      </w:r>
      <w:r w:rsidR="00B90BEA" w:rsidRPr="00F60CCE">
        <w:rPr>
          <w:rFonts w:ascii="Palatino Linotype" w:hAnsi="Palatino Linotype"/>
          <w:lang w:val="en-PH"/>
        </w:rPr>
        <w:t>sell MyExamsPrep</w:t>
      </w:r>
      <w:r w:rsidR="002946CD" w:rsidRPr="00F60CCE">
        <w:rPr>
          <w:rFonts w:ascii="Palatino Linotype" w:hAnsi="Palatino Linotype"/>
          <w:lang w:val="en-PH"/>
        </w:rPr>
        <w:t xml:space="preserve"> – Eastside </w:t>
      </w:r>
      <w:r w:rsidR="00B90BEA" w:rsidRPr="00F60CCE">
        <w:rPr>
          <w:rFonts w:ascii="Palatino Linotype" w:hAnsi="Palatino Linotype"/>
          <w:lang w:val="en-PH"/>
        </w:rPr>
        <w:t>franchise to</w:t>
      </w:r>
      <w:r w:rsidR="002946CD" w:rsidRPr="00F60CCE">
        <w:rPr>
          <w:rFonts w:ascii="Palatino Linotype" w:hAnsi="Palatino Linotype"/>
          <w:lang w:val="en-PH"/>
        </w:rPr>
        <w:t xml:space="preserve"> a third party. </w:t>
      </w:r>
      <w:r w:rsidR="00B90BEA" w:rsidRPr="00F60CCE">
        <w:rPr>
          <w:rFonts w:ascii="Palatino Linotype" w:hAnsi="Palatino Linotype"/>
          <w:lang w:val="en-PH"/>
        </w:rPr>
        <w:t xml:space="preserve">However, upon the termination of this Agreement, the Franchisor shall have the full rights and obligation to determine the continued operation of </w:t>
      </w:r>
      <w:r w:rsidR="002946CD" w:rsidRPr="00F60CCE">
        <w:rPr>
          <w:rFonts w:ascii="Palatino Linotype" w:hAnsi="Palatino Linotype"/>
          <w:lang w:val="en-PH"/>
        </w:rPr>
        <w:t>MyExamsPrep – Eastside.</w:t>
      </w:r>
    </w:p>
    <w:p w14:paraId="2C8D7E80" w14:textId="656E09F9" w:rsidR="00B42723" w:rsidRPr="00F60CCE" w:rsidRDefault="00B42723" w:rsidP="00AC3664">
      <w:pPr>
        <w:pStyle w:val="ListParagraph"/>
        <w:numPr>
          <w:ilvl w:val="0"/>
          <w:numId w:val="1"/>
        </w:numPr>
        <w:jc w:val="both"/>
        <w:rPr>
          <w:rFonts w:ascii="Palatino Linotype" w:hAnsi="Palatino Linotype"/>
          <w:b/>
          <w:bCs/>
          <w:lang w:val="en-PH"/>
        </w:rPr>
      </w:pPr>
      <w:r w:rsidRPr="00F60CCE">
        <w:rPr>
          <w:rFonts w:ascii="Palatino Linotype" w:hAnsi="Palatino Linotype"/>
          <w:b/>
          <w:bCs/>
          <w:lang w:val="en-PH"/>
        </w:rPr>
        <w:t>Training</w:t>
      </w:r>
    </w:p>
    <w:p w14:paraId="4B3ABE87" w14:textId="6E78AB3D" w:rsidR="00B42723" w:rsidRPr="00B42723" w:rsidRDefault="00720CAF" w:rsidP="00BD1C2A">
      <w:pPr>
        <w:jc w:val="both"/>
        <w:rPr>
          <w:rFonts w:ascii="Palatino Linotype" w:hAnsi="Palatino Linotype"/>
          <w:lang w:val="en-PH"/>
        </w:rPr>
      </w:pPr>
      <w:r w:rsidRPr="00F60CCE">
        <w:rPr>
          <w:rFonts w:ascii="Palatino Linotype" w:hAnsi="Palatino Linotype"/>
          <w:lang w:val="en-PH"/>
        </w:rPr>
        <w:t>T</w:t>
      </w:r>
      <w:r w:rsidR="00B42723" w:rsidRPr="00B42723">
        <w:rPr>
          <w:rFonts w:ascii="Palatino Linotype" w:hAnsi="Palatino Linotype"/>
          <w:lang w:val="en-PH"/>
        </w:rPr>
        <w:t>he Franchisee or</w:t>
      </w:r>
      <w:r w:rsidR="00407CB0" w:rsidRPr="00F60CCE">
        <w:rPr>
          <w:rFonts w:ascii="Palatino Linotype" w:hAnsi="Palatino Linotype"/>
          <w:lang w:val="en-PH"/>
        </w:rPr>
        <w:t xml:space="preserve"> </w:t>
      </w:r>
      <w:r w:rsidR="00B42723" w:rsidRPr="00B42723">
        <w:rPr>
          <w:rFonts w:ascii="Palatino Linotype" w:hAnsi="Palatino Linotype"/>
          <w:lang w:val="en-PH"/>
        </w:rPr>
        <w:t xml:space="preserve">the person designated by the Franchisee to assume primary responsibility for the management of the </w:t>
      </w:r>
      <w:proofErr w:type="spellStart"/>
      <w:r w:rsidRPr="00F60CCE">
        <w:rPr>
          <w:rFonts w:ascii="Palatino Linotype" w:hAnsi="Palatino Linotype"/>
          <w:lang w:val="en-PH"/>
        </w:rPr>
        <w:t>MyExamPrep</w:t>
      </w:r>
      <w:proofErr w:type="spellEnd"/>
      <w:r w:rsidRPr="00F60CCE">
        <w:rPr>
          <w:rFonts w:ascii="Palatino Linotype" w:hAnsi="Palatino Linotype"/>
          <w:lang w:val="en-PH"/>
        </w:rPr>
        <w:t>-Eastside</w:t>
      </w:r>
      <w:r w:rsidR="00B42723" w:rsidRPr="00B42723">
        <w:rPr>
          <w:rFonts w:ascii="Palatino Linotype" w:hAnsi="Palatino Linotype"/>
          <w:lang w:val="en-PH"/>
        </w:rPr>
        <w:t xml:space="preserve"> franchise is required to attend and successfully complete the initial training program which is offered by the Franchisor at one of the Franchisor's designated training facilities.</w:t>
      </w:r>
    </w:p>
    <w:p w14:paraId="27AC2C91" w14:textId="2B856FCB" w:rsidR="00B42723" w:rsidRPr="00B42723" w:rsidRDefault="00B42723" w:rsidP="00BD1C2A">
      <w:pPr>
        <w:jc w:val="both"/>
        <w:rPr>
          <w:rFonts w:ascii="Palatino Linotype" w:hAnsi="Palatino Linotype"/>
          <w:lang w:val="en-PH"/>
        </w:rPr>
      </w:pPr>
      <w:r w:rsidRPr="00B42723">
        <w:rPr>
          <w:rFonts w:ascii="Palatino Linotype" w:hAnsi="Palatino Linotype"/>
          <w:lang w:val="en-PH"/>
        </w:rPr>
        <w:t>The Franchisor's initial training program shall consist of</w:t>
      </w:r>
      <w:r w:rsidR="00720CAF" w:rsidRPr="00F60CCE">
        <w:rPr>
          <w:rFonts w:ascii="Palatino Linotype" w:hAnsi="Palatino Linotype"/>
          <w:lang w:val="en-PH"/>
        </w:rPr>
        <w:t xml:space="preserve"> ______</w:t>
      </w:r>
      <w:r w:rsidRPr="00B42723">
        <w:rPr>
          <w:rFonts w:ascii="Palatino Linotype" w:hAnsi="Palatino Linotype"/>
          <w:lang w:val="en-PH"/>
        </w:rPr>
        <w:t xml:space="preserve"> days of instruction at a location designated by the Franchisor; provided, however, that the Franchisor reserves the right to waive a portion of the Franchisor's training program or alter the training schedule if, in the Franchisor's sole discretion, the Franchisee has sufficient prior experience or training.</w:t>
      </w:r>
    </w:p>
    <w:p w14:paraId="68046CC4" w14:textId="1AC7A9BE" w:rsidR="00B42723" w:rsidRPr="00B42723" w:rsidRDefault="00B42723" w:rsidP="00BD1C2A">
      <w:pPr>
        <w:jc w:val="both"/>
        <w:rPr>
          <w:rFonts w:ascii="Palatino Linotype" w:hAnsi="Palatino Linotype"/>
          <w:lang w:val="en-PH"/>
        </w:rPr>
      </w:pPr>
      <w:r w:rsidRPr="00B42723">
        <w:rPr>
          <w:rFonts w:ascii="Palatino Linotype" w:hAnsi="Palatino Linotype"/>
          <w:lang w:val="en-PH"/>
        </w:rPr>
        <w:t>From time to time, the Franchisor may present seminars, conventions, or continuing development programs or conduct meetings for the benefit of the Franchisee.</w:t>
      </w:r>
    </w:p>
    <w:p w14:paraId="0CCD89CD" w14:textId="7F74D0E4" w:rsidR="00B42723" w:rsidRPr="00F60CCE" w:rsidRDefault="00977C39" w:rsidP="00AC3664">
      <w:pPr>
        <w:pStyle w:val="ListParagraph"/>
        <w:numPr>
          <w:ilvl w:val="0"/>
          <w:numId w:val="1"/>
        </w:numPr>
        <w:jc w:val="both"/>
        <w:rPr>
          <w:rFonts w:ascii="Palatino Linotype" w:hAnsi="Palatino Linotype"/>
          <w:b/>
          <w:bCs/>
          <w:lang w:val="en-PH"/>
        </w:rPr>
      </w:pPr>
      <w:r w:rsidRPr="00F60CCE">
        <w:rPr>
          <w:rFonts w:ascii="Palatino Linotype" w:hAnsi="Palatino Linotype"/>
          <w:b/>
          <w:bCs/>
          <w:lang w:val="en-PH"/>
        </w:rPr>
        <w:t>Materials</w:t>
      </w:r>
    </w:p>
    <w:p w14:paraId="442C34D8" w14:textId="5B088EEF" w:rsidR="00B42723" w:rsidRPr="00B42723" w:rsidRDefault="00B42723" w:rsidP="00977C39">
      <w:pPr>
        <w:jc w:val="both"/>
        <w:rPr>
          <w:rFonts w:ascii="Palatino Linotype" w:hAnsi="Palatino Linotype"/>
          <w:lang w:val="en-PH"/>
        </w:rPr>
      </w:pPr>
      <w:r w:rsidRPr="00B42723">
        <w:rPr>
          <w:rFonts w:ascii="Palatino Linotype" w:hAnsi="Palatino Linotype"/>
          <w:lang w:val="en-PH"/>
        </w:rPr>
        <w:t xml:space="preserve">The Franchisor agrees to </w:t>
      </w:r>
      <w:r w:rsidR="00977C39" w:rsidRPr="00F60CCE">
        <w:rPr>
          <w:rFonts w:ascii="Palatino Linotype" w:hAnsi="Palatino Linotype"/>
          <w:lang w:val="en-PH"/>
        </w:rPr>
        <w:t>provide</w:t>
      </w:r>
      <w:r w:rsidRPr="00B42723">
        <w:rPr>
          <w:rFonts w:ascii="Palatino Linotype" w:hAnsi="Palatino Linotype"/>
          <w:lang w:val="en-PH"/>
        </w:rPr>
        <w:t xml:space="preserve"> to the Franchisee </w:t>
      </w:r>
      <w:r w:rsidR="00977C39" w:rsidRPr="00F60CCE">
        <w:rPr>
          <w:rFonts w:ascii="Palatino Linotype" w:hAnsi="Palatino Linotype"/>
          <w:lang w:val="en-PH"/>
        </w:rPr>
        <w:t xml:space="preserve">information on </w:t>
      </w:r>
      <w:proofErr w:type="spellStart"/>
      <w:r w:rsidR="00977C39" w:rsidRPr="00F60CCE">
        <w:rPr>
          <w:rFonts w:ascii="Palatino Linotype" w:hAnsi="Palatino Linotype"/>
          <w:lang w:val="en-PH"/>
        </w:rPr>
        <w:t>MyExamsPrep’s</w:t>
      </w:r>
      <w:proofErr w:type="spellEnd"/>
      <w:r w:rsidR="00977C39" w:rsidRPr="00F60CCE">
        <w:rPr>
          <w:rFonts w:ascii="Palatino Linotype" w:hAnsi="Palatino Linotype"/>
          <w:lang w:val="en-PH"/>
        </w:rPr>
        <w:t xml:space="preserve"> Course structures, curriculums, books, materials, Learning Management System (to log student’s attendance, CW, HW, </w:t>
      </w:r>
      <w:proofErr w:type="spellStart"/>
      <w:r w:rsidR="00977C39" w:rsidRPr="00F60CCE">
        <w:rPr>
          <w:rFonts w:ascii="Palatino Linotype" w:hAnsi="Palatino Linotype"/>
          <w:lang w:val="en-PH"/>
        </w:rPr>
        <w:t>etc</w:t>
      </w:r>
      <w:proofErr w:type="spellEnd"/>
      <w:r w:rsidR="00977C39" w:rsidRPr="00F60CCE">
        <w:rPr>
          <w:rFonts w:ascii="Palatino Linotype" w:hAnsi="Palatino Linotype"/>
          <w:lang w:val="en-PH"/>
        </w:rPr>
        <w:t xml:space="preserve">), Website, Access to WA Eastside registrations, </w:t>
      </w:r>
      <w:r w:rsidRPr="00B42723">
        <w:rPr>
          <w:rFonts w:ascii="Palatino Linotype" w:hAnsi="Palatino Linotype"/>
          <w:lang w:val="en-PH"/>
        </w:rPr>
        <w:t>technical bulletins, and other written materials (collectively referred to as the "</w:t>
      </w:r>
      <w:r w:rsidR="00977C39" w:rsidRPr="00F60CCE">
        <w:rPr>
          <w:rFonts w:ascii="Palatino Linotype" w:hAnsi="Palatino Linotype"/>
          <w:lang w:val="en-PH"/>
        </w:rPr>
        <w:t>Materials</w:t>
      </w:r>
      <w:r w:rsidRPr="00B42723">
        <w:rPr>
          <w:rFonts w:ascii="Palatino Linotype" w:hAnsi="Palatino Linotype"/>
          <w:lang w:val="en-PH"/>
        </w:rPr>
        <w:t>"</w:t>
      </w:r>
      <w:r w:rsidR="00824895" w:rsidRPr="00F60CCE">
        <w:rPr>
          <w:rFonts w:ascii="Palatino Linotype" w:hAnsi="Palatino Linotype"/>
          <w:lang w:val="en-PH"/>
        </w:rPr>
        <w:t>)</w:t>
      </w:r>
      <w:r w:rsidR="007E31DA" w:rsidRPr="00F60CCE">
        <w:rPr>
          <w:rFonts w:ascii="Palatino Linotype" w:hAnsi="Palatino Linotype"/>
          <w:lang w:val="en-PH"/>
        </w:rPr>
        <w:t>.</w:t>
      </w:r>
    </w:p>
    <w:p w14:paraId="6EF42539" w14:textId="6FEC7EFB" w:rsidR="00B42723" w:rsidRPr="00B42723" w:rsidRDefault="00B42723" w:rsidP="00BD1C2A">
      <w:pPr>
        <w:jc w:val="both"/>
        <w:rPr>
          <w:rFonts w:ascii="Palatino Linotype" w:hAnsi="Palatino Linotype"/>
          <w:lang w:val="en-PH"/>
        </w:rPr>
      </w:pPr>
      <w:r w:rsidRPr="00B42723">
        <w:rPr>
          <w:rFonts w:ascii="Palatino Linotype" w:hAnsi="Palatino Linotype"/>
          <w:lang w:val="en-PH"/>
        </w:rPr>
        <w:t xml:space="preserve">The Franchisee agrees to use the Marks and Licensed Methods only as specified in the </w:t>
      </w:r>
      <w:r w:rsidR="00387711" w:rsidRPr="00F60CCE">
        <w:rPr>
          <w:rFonts w:ascii="Palatino Linotype" w:hAnsi="Palatino Linotype"/>
          <w:lang w:val="en-PH"/>
        </w:rPr>
        <w:t>Materials</w:t>
      </w:r>
      <w:r w:rsidRPr="00B42723">
        <w:rPr>
          <w:rFonts w:ascii="Palatino Linotype" w:hAnsi="Palatino Linotype"/>
          <w:lang w:val="en-PH"/>
        </w:rPr>
        <w:t xml:space="preserve">. The </w:t>
      </w:r>
      <w:r w:rsidR="00387711" w:rsidRPr="00F60CCE">
        <w:rPr>
          <w:rFonts w:ascii="Palatino Linotype" w:hAnsi="Palatino Linotype"/>
          <w:lang w:val="en-PH"/>
        </w:rPr>
        <w:t xml:space="preserve">Materials are </w:t>
      </w:r>
      <w:r w:rsidRPr="00B42723">
        <w:rPr>
          <w:rFonts w:ascii="Palatino Linotype" w:hAnsi="Palatino Linotype"/>
          <w:lang w:val="en-PH"/>
        </w:rPr>
        <w:t xml:space="preserve">the sole property of the Franchisor and shall be used by the Franchisee only during the term of this Agreement and in strict accordance with the terms and conditions hereof. The Franchisee shall not duplicate the </w:t>
      </w:r>
      <w:r w:rsidR="00387711" w:rsidRPr="00F60CCE">
        <w:rPr>
          <w:rFonts w:ascii="Palatino Linotype" w:hAnsi="Palatino Linotype"/>
          <w:lang w:val="en-PH"/>
        </w:rPr>
        <w:t>Materials</w:t>
      </w:r>
      <w:r w:rsidR="00387711" w:rsidRPr="00B42723">
        <w:rPr>
          <w:rFonts w:ascii="Palatino Linotype" w:hAnsi="Palatino Linotype"/>
          <w:lang w:val="en-PH"/>
        </w:rPr>
        <w:t>.</w:t>
      </w:r>
      <w:r w:rsidRPr="00B42723">
        <w:rPr>
          <w:rFonts w:ascii="Palatino Linotype" w:hAnsi="Palatino Linotype"/>
          <w:lang w:val="en-PH"/>
        </w:rPr>
        <w:t xml:space="preserve"> or disclose its contents to persons other than its employees or officers who have signed the form of Confidentiality and Non-Disclosure </w:t>
      </w:r>
      <w:r w:rsidRPr="00B42723">
        <w:rPr>
          <w:rFonts w:ascii="Palatino Linotype" w:hAnsi="Palatino Linotype"/>
          <w:lang w:val="en-PH"/>
        </w:rPr>
        <w:lastRenderedPageBreak/>
        <w:t xml:space="preserve">Agreement. The Franchisee shall return the </w:t>
      </w:r>
      <w:r w:rsidR="00387711" w:rsidRPr="00F60CCE">
        <w:rPr>
          <w:rFonts w:ascii="Palatino Linotype" w:hAnsi="Palatino Linotype"/>
          <w:lang w:val="en-PH"/>
        </w:rPr>
        <w:t>Materials</w:t>
      </w:r>
      <w:r w:rsidRPr="00B42723">
        <w:rPr>
          <w:rFonts w:ascii="Palatino Linotype" w:hAnsi="Palatino Linotype"/>
          <w:lang w:val="en-PH"/>
        </w:rPr>
        <w:t xml:space="preserve"> to the Franchisor upon the expiration, termination, or transfer of this Agreement. The Franchisor reserves the right to revise the </w:t>
      </w:r>
      <w:r w:rsidR="00387711" w:rsidRPr="00F60CCE">
        <w:rPr>
          <w:rFonts w:ascii="Palatino Linotype" w:hAnsi="Palatino Linotype"/>
          <w:lang w:val="en-PH"/>
        </w:rPr>
        <w:t>Materials</w:t>
      </w:r>
      <w:r w:rsidRPr="00B42723">
        <w:rPr>
          <w:rFonts w:ascii="Palatino Linotype" w:hAnsi="Palatino Linotype"/>
          <w:lang w:val="en-PH"/>
        </w:rPr>
        <w:t xml:space="preserve"> from time to time as it deems necessary to update or change operating and marketing techniques, standards, and specifications for all components of the Licensed Methods. Promptly after receiving any update from the Franchisor, the Franchisee shall update his or her copy of the </w:t>
      </w:r>
      <w:r w:rsidR="00387711" w:rsidRPr="00F60CCE">
        <w:rPr>
          <w:rFonts w:ascii="Palatino Linotype" w:hAnsi="Palatino Linotype"/>
          <w:lang w:val="en-PH"/>
        </w:rPr>
        <w:t>Materials</w:t>
      </w:r>
      <w:r w:rsidRPr="00B42723">
        <w:rPr>
          <w:rFonts w:ascii="Palatino Linotype" w:hAnsi="Palatino Linotype"/>
          <w:lang w:val="en-PH"/>
        </w:rPr>
        <w:t xml:space="preserve"> as instructed by the Franchisor and shall conform operations with the updated provisions within a reasonable time after receipt of such updated information.</w:t>
      </w:r>
    </w:p>
    <w:p w14:paraId="191152F8" w14:textId="63A40F69" w:rsidR="00B42723" w:rsidRPr="00B42723" w:rsidRDefault="00B42723" w:rsidP="00BD1C2A">
      <w:pPr>
        <w:jc w:val="both"/>
        <w:rPr>
          <w:rFonts w:ascii="Palatino Linotype" w:hAnsi="Palatino Linotype"/>
          <w:lang w:val="en-PH"/>
        </w:rPr>
      </w:pPr>
      <w:r w:rsidRPr="00B42723">
        <w:rPr>
          <w:rFonts w:ascii="Palatino Linotype" w:hAnsi="Palatino Linotype"/>
          <w:lang w:val="en-PH"/>
        </w:rPr>
        <w:t xml:space="preserve">The Franchisee </w:t>
      </w:r>
      <w:proofErr w:type="gramStart"/>
      <w:r w:rsidRPr="00B42723">
        <w:rPr>
          <w:rFonts w:ascii="Palatino Linotype" w:hAnsi="Palatino Linotype"/>
          <w:lang w:val="en-PH"/>
        </w:rPr>
        <w:t>shall at all times</w:t>
      </w:r>
      <w:proofErr w:type="gramEnd"/>
      <w:r w:rsidRPr="00B42723">
        <w:rPr>
          <w:rFonts w:ascii="Palatino Linotype" w:hAnsi="Palatino Linotype"/>
          <w:lang w:val="en-PH"/>
        </w:rPr>
        <w:t xml:space="preserve"> during the term of this Agreement own and control the </w:t>
      </w:r>
      <w:proofErr w:type="spellStart"/>
      <w:r w:rsidR="00824895" w:rsidRPr="00F60CCE">
        <w:rPr>
          <w:rFonts w:ascii="Palatino Linotype" w:hAnsi="Palatino Linotype"/>
          <w:lang w:val="en-PH"/>
        </w:rPr>
        <w:t>MyExamPrep</w:t>
      </w:r>
      <w:proofErr w:type="spellEnd"/>
      <w:r w:rsidR="00824895" w:rsidRPr="00F60CCE">
        <w:rPr>
          <w:rFonts w:ascii="Palatino Linotype" w:hAnsi="Palatino Linotype"/>
          <w:lang w:val="en-PH"/>
        </w:rPr>
        <w:t>-Eastside</w:t>
      </w:r>
      <w:r w:rsidRPr="00B42723">
        <w:rPr>
          <w:rFonts w:ascii="Palatino Linotype" w:hAnsi="Palatino Linotype"/>
          <w:lang w:val="en-PH"/>
        </w:rPr>
        <w:t xml:space="preserve"> franchise authorized hereunder. The Franchisee shall not operate any other business or profession from or through the franchise location. If the Franchisee is an entity, the entity shall only operate the franchise governed by this Agreement and no other business, unless the Franchisee receives the Franchisor's prior written approval. Upon request of the Franchisor, the Franchisee shall promptly provide to the Franchisor proof, reasonably acceptable to the Franchisor, of su</w:t>
      </w:r>
      <w:r w:rsidR="007D163B">
        <w:rPr>
          <w:rFonts w:ascii="Palatino Linotype" w:hAnsi="Palatino Linotype"/>
          <w:lang w:val="en-PH"/>
        </w:rPr>
        <w:t>c</w:t>
      </w:r>
      <w:r w:rsidRPr="00B42723">
        <w:rPr>
          <w:rFonts w:ascii="Palatino Linotype" w:hAnsi="Palatino Linotype"/>
          <w:lang w:val="en-PH"/>
        </w:rPr>
        <w:t>h ownership.</w:t>
      </w:r>
    </w:p>
    <w:p w14:paraId="48A8A925" w14:textId="6144068C" w:rsidR="00B42723" w:rsidRPr="00F60CCE" w:rsidRDefault="00B42723" w:rsidP="00AC3664">
      <w:pPr>
        <w:pStyle w:val="ListParagraph"/>
        <w:numPr>
          <w:ilvl w:val="0"/>
          <w:numId w:val="1"/>
        </w:numPr>
        <w:jc w:val="both"/>
        <w:rPr>
          <w:rFonts w:ascii="Palatino Linotype" w:hAnsi="Palatino Linotype"/>
          <w:b/>
          <w:bCs/>
          <w:lang w:val="en-PH"/>
        </w:rPr>
      </w:pPr>
      <w:r w:rsidRPr="00F60CCE">
        <w:rPr>
          <w:rFonts w:ascii="Palatino Linotype" w:hAnsi="Palatino Linotype"/>
          <w:b/>
          <w:bCs/>
          <w:lang w:val="en-PH"/>
        </w:rPr>
        <w:t>Royalties</w:t>
      </w:r>
    </w:p>
    <w:p w14:paraId="096DBB00" w14:textId="7D122A62" w:rsidR="00B42723" w:rsidRPr="00B42723" w:rsidRDefault="00B42723" w:rsidP="00BD1C2A">
      <w:pPr>
        <w:jc w:val="both"/>
        <w:rPr>
          <w:rFonts w:ascii="Palatino Linotype" w:hAnsi="Palatino Linotype"/>
          <w:lang w:val="en-PH"/>
        </w:rPr>
      </w:pPr>
      <w:r w:rsidRPr="00B42723">
        <w:rPr>
          <w:rFonts w:ascii="Palatino Linotype" w:hAnsi="Palatino Linotype"/>
          <w:lang w:val="en-PH"/>
        </w:rPr>
        <w:t xml:space="preserve">Throughout the term of this Agreement, the Franchisee agrees to pay to the Franchisor a continuing royalty ("Royalty") equal to </w:t>
      </w:r>
      <w:r w:rsidR="00824895" w:rsidRPr="00F60CCE">
        <w:rPr>
          <w:rFonts w:ascii="Palatino Linotype" w:hAnsi="Palatino Linotype"/>
          <w:lang w:val="en-PH"/>
        </w:rPr>
        <w:t xml:space="preserve">40% fee on gross sales without any deductions whatsoever </w:t>
      </w:r>
      <w:r w:rsidRPr="00B42723">
        <w:rPr>
          <w:rFonts w:ascii="Palatino Linotype" w:hAnsi="Palatino Linotype"/>
          <w:lang w:val="en-PH"/>
        </w:rPr>
        <w:t>generated from or through the franchise.</w:t>
      </w:r>
    </w:p>
    <w:p w14:paraId="5B306AD9" w14:textId="25C50BB1" w:rsidR="00AC3664" w:rsidRPr="00B42723" w:rsidRDefault="00B42723" w:rsidP="00BD1C2A">
      <w:pPr>
        <w:jc w:val="both"/>
        <w:rPr>
          <w:rFonts w:ascii="Palatino Linotype" w:hAnsi="Palatino Linotype"/>
          <w:lang w:val="en-PH"/>
        </w:rPr>
      </w:pPr>
      <w:r w:rsidRPr="00B42723">
        <w:rPr>
          <w:rFonts w:ascii="Palatino Linotype" w:hAnsi="Palatino Linotype"/>
          <w:lang w:val="en-PH"/>
        </w:rPr>
        <w:t>The Franchisee agrees that Royalty payments shall be paid monthly</w:t>
      </w:r>
      <w:r w:rsidR="00824895" w:rsidRPr="00F60CCE">
        <w:rPr>
          <w:rFonts w:ascii="Palatino Linotype" w:hAnsi="Palatino Linotype"/>
          <w:lang w:val="en-PH"/>
        </w:rPr>
        <w:t>/yearly</w:t>
      </w:r>
      <w:r w:rsidRPr="00B42723">
        <w:rPr>
          <w:rFonts w:ascii="Palatino Linotype" w:hAnsi="Palatino Linotype"/>
          <w:lang w:val="en-PH"/>
        </w:rPr>
        <w:t xml:space="preserve"> and sent to the Franchisor</w:t>
      </w:r>
      <w:r w:rsidR="00824895" w:rsidRPr="00F60CCE">
        <w:rPr>
          <w:rFonts w:ascii="Palatino Linotype" w:hAnsi="Palatino Linotype"/>
          <w:lang w:val="en-PH"/>
        </w:rPr>
        <w:t xml:space="preserve">. </w:t>
      </w:r>
    </w:p>
    <w:p w14:paraId="642DCC34" w14:textId="7151EA10" w:rsidR="00B42723" w:rsidRPr="00F60CCE" w:rsidRDefault="00B42723" w:rsidP="00AC3664">
      <w:pPr>
        <w:pStyle w:val="ListParagraph"/>
        <w:numPr>
          <w:ilvl w:val="0"/>
          <w:numId w:val="1"/>
        </w:numPr>
        <w:jc w:val="both"/>
        <w:rPr>
          <w:rFonts w:ascii="Palatino Linotype" w:hAnsi="Palatino Linotype"/>
          <w:b/>
          <w:bCs/>
          <w:lang w:val="en-PH"/>
        </w:rPr>
      </w:pPr>
      <w:r w:rsidRPr="00F60CCE">
        <w:rPr>
          <w:rFonts w:ascii="Palatino Linotype" w:hAnsi="Palatino Linotype"/>
          <w:b/>
          <w:bCs/>
          <w:lang w:val="en-PH"/>
        </w:rPr>
        <w:t>Advertising</w:t>
      </w:r>
    </w:p>
    <w:p w14:paraId="2EC529C5" w14:textId="22C3044D" w:rsidR="00B42723" w:rsidRPr="00B42723" w:rsidRDefault="00B42723" w:rsidP="00BD1C2A">
      <w:pPr>
        <w:jc w:val="both"/>
        <w:rPr>
          <w:rFonts w:ascii="Palatino Linotype" w:hAnsi="Palatino Linotype"/>
          <w:lang w:val="en-PH"/>
        </w:rPr>
      </w:pPr>
      <w:r w:rsidRPr="00B42723">
        <w:rPr>
          <w:rFonts w:ascii="Palatino Linotype" w:hAnsi="Palatino Linotype"/>
          <w:lang w:val="en-PH"/>
        </w:rPr>
        <w:t xml:space="preserve">The Franchisee shall obtain the Franchisor's prior written approval of all advertising or other marketing or promotional programs published by any method, including print, </w:t>
      </w:r>
      <w:proofErr w:type="gramStart"/>
      <w:r w:rsidRPr="00B42723">
        <w:rPr>
          <w:rFonts w:ascii="Palatino Linotype" w:hAnsi="Palatino Linotype"/>
          <w:lang w:val="en-PH"/>
        </w:rPr>
        <w:t>broadcast</w:t>
      </w:r>
      <w:proofErr w:type="gramEnd"/>
      <w:r w:rsidRPr="00B42723">
        <w:rPr>
          <w:rFonts w:ascii="Palatino Linotype" w:hAnsi="Palatino Linotype"/>
          <w:lang w:val="en-PH"/>
        </w:rPr>
        <w:t xml:space="preserve"> and electronic media, regarding </w:t>
      </w:r>
      <w:r w:rsidR="00331174" w:rsidRPr="00F60CCE">
        <w:rPr>
          <w:rFonts w:ascii="Palatino Linotype" w:hAnsi="Palatino Linotype"/>
          <w:lang w:val="en-PH"/>
        </w:rPr>
        <w:t xml:space="preserve">the </w:t>
      </w:r>
      <w:r w:rsidRPr="00B42723">
        <w:rPr>
          <w:rFonts w:ascii="Palatino Linotype" w:hAnsi="Palatino Linotype"/>
          <w:lang w:val="en-PH"/>
        </w:rPr>
        <w:t>franchise, including, without limitation, "Yellow Pages" advertising, newspaper ads, flyers, brochures, coupons, direct mail pieces, specialty and novelty items, radio, television, and Internet advertising. The Franchisee acknowledges and agrees that the Franchisor may disapprove of any advertising, marketing, or promotional programs submitted to the Franchisor for any reason in the Franchisor's sole discretion. The Franchisee shall also obtain the Franchisor's prior written approval of all promotional materials provided by vendors. The proposed written advertising or a description of the marketing or promotional program shall be submitted to the Franchisor before publication, broadcast, or use.</w:t>
      </w:r>
      <w:r w:rsidR="00331174" w:rsidRPr="00F60CCE">
        <w:rPr>
          <w:rFonts w:ascii="Palatino Linotype" w:hAnsi="Palatino Linotype"/>
          <w:lang w:val="en-PH"/>
        </w:rPr>
        <w:t xml:space="preserve"> </w:t>
      </w:r>
      <w:r w:rsidR="005D20F5" w:rsidRPr="00F60CCE">
        <w:rPr>
          <w:rFonts w:ascii="Palatino Linotype" w:hAnsi="Palatino Linotype"/>
          <w:lang w:val="en-PH"/>
        </w:rPr>
        <w:t xml:space="preserve">The </w:t>
      </w:r>
      <w:r w:rsidR="00331174" w:rsidRPr="00F60CCE">
        <w:rPr>
          <w:rFonts w:ascii="Palatino Linotype" w:hAnsi="Palatino Linotype"/>
          <w:lang w:val="en-PH"/>
        </w:rPr>
        <w:t>Facebook page, Facebook group, Email IDs, Zoom IDs, and Google My Business shall remain the property of the Franchisor.</w:t>
      </w:r>
    </w:p>
    <w:p w14:paraId="5CE030FF" w14:textId="43DC1B0B" w:rsidR="00B42723" w:rsidRPr="00F60CCE" w:rsidRDefault="00B42723" w:rsidP="00AC3664">
      <w:pPr>
        <w:pStyle w:val="ListParagraph"/>
        <w:numPr>
          <w:ilvl w:val="0"/>
          <w:numId w:val="1"/>
        </w:numPr>
        <w:jc w:val="both"/>
        <w:rPr>
          <w:rFonts w:ascii="Palatino Linotype" w:hAnsi="Palatino Linotype"/>
          <w:b/>
          <w:bCs/>
          <w:lang w:val="en-PH"/>
        </w:rPr>
      </w:pPr>
      <w:r w:rsidRPr="00F60CCE">
        <w:rPr>
          <w:rFonts w:ascii="Palatino Linotype" w:hAnsi="Palatino Linotype"/>
          <w:b/>
          <w:bCs/>
          <w:lang w:val="en-PH"/>
        </w:rPr>
        <w:t>Quality Control</w:t>
      </w:r>
    </w:p>
    <w:p w14:paraId="1FC49CF3" w14:textId="77686DFD" w:rsidR="00B42723" w:rsidRPr="00B42723" w:rsidRDefault="00B42723" w:rsidP="00BD1C2A">
      <w:pPr>
        <w:jc w:val="both"/>
        <w:rPr>
          <w:rFonts w:ascii="Palatino Linotype" w:hAnsi="Palatino Linotype"/>
          <w:lang w:val="en-PH"/>
        </w:rPr>
      </w:pPr>
      <w:r w:rsidRPr="00B42723">
        <w:rPr>
          <w:rFonts w:ascii="Palatino Linotype" w:hAnsi="Palatino Linotype"/>
          <w:lang w:val="en-PH"/>
        </w:rPr>
        <w:t xml:space="preserve">The Franchisee agrees to maintain and operate </w:t>
      </w:r>
      <w:proofErr w:type="spellStart"/>
      <w:r w:rsidR="005D20F5" w:rsidRPr="00F60CCE">
        <w:rPr>
          <w:rFonts w:ascii="Palatino Linotype" w:hAnsi="Palatino Linotype"/>
          <w:lang w:val="en-PH"/>
        </w:rPr>
        <w:t>MyExamPrep</w:t>
      </w:r>
      <w:proofErr w:type="spellEnd"/>
      <w:r w:rsidRPr="00B42723">
        <w:rPr>
          <w:rFonts w:ascii="Palatino Linotype" w:hAnsi="Palatino Linotype"/>
          <w:lang w:val="en-PH"/>
        </w:rPr>
        <w:t xml:space="preserve"> franchise strictly in compliance with this Agreement and the standards and specifications contained in the </w:t>
      </w:r>
      <w:r w:rsidR="00387711" w:rsidRPr="00F60CCE">
        <w:rPr>
          <w:rFonts w:ascii="Palatino Linotype" w:hAnsi="Palatino Linotype"/>
          <w:lang w:val="en-PH"/>
        </w:rPr>
        <w:t>Materials</w:t>
      </w:r>
      <w:r w:rsidRPr="00B42723">
        <w:rPr>
          <w:rFonts w:ascii="Palatino Linotype" w:hAnsi="Palatino Linotype"/>
          <w:lang w:val="en-PH"/>
        </w:rPr>
        <w:t xml:space="preserve">, as the same may </w:t>
      </w:r>
      <w:r w:rsidRPr="00B42723">
        <w:rPr>
          <w:rFonts w:ascii="Palatino Linotype" w:hAnsi="Palatino Linotype"/>
          <w:lang w:val="en-PH"/>
        </w:rPr>
        <w:lastRenderedPageBreak/>
        <w:t>be modified from time to time by the Franchisor in accordance with this Agreement. The Franchisee is prohibited from offering or selling any products or services not authorized by Franchisor.</w:t>
      </w:r>
    </w:p>
    <w:p w14:paraId="4782AD1D" w14:textId="5485CECD" w:rsidR="00B42723" w:rsidRPr="00B42723" w:rsidRDefault="00B42723" w:rsidP="00BD1C2A">
      <w:pPr>
        <w:jc w:val="both"/>
        <w:rPr>
          <w:rFonts w:ascii="Palatino Linotype" w:hAnsi="Palatino Linotype"/>
          <w:lang w:val="en-PH"/>
        </w:rPr>
      </w:pPr>
      <w:r w:rsidRPr="00B42723">
        <w:rPr>
          <w:rFonts w:ascii="Palatino Linotype" w:hAnsi="Palatino Linotype"/>
          <w:lang w:val="en-PH"/>
        </w:rPr>
        <w:t xml:space="preserve">If the Franchisee proposes to offer, </w:t>
      </w:r>
      <w:r w:rsidR="005D20F5" w:rsidRPr="00F60CCE">
        <w:rPr>
          <w:rFonts w:ascii="Palatino Linotype" w:hAnsi="Palatino Linotype"/>
          <w:lang w:val="en-PH"/>
        </w:rPr>
        <w:t>conduct,</w:t>
      </w:r>
      <w:r w:rsidRPr="00B42723">
        <w:rPr>
          <w:rFonts w:ascii="Palatino Linotype" w:hAnsi="Palatino Linotype"/>
          <w:lang w:val="en-PH"/>
        </w:rPr>
        <w:t xml:space="preserve"> or utilize any services, materials, forms, </w:t>
      </w:r>
      <w:proofErr w:type="gramStart"/>
      <w:r w:rsidRPr="00B42723">
        <w:rPr>
          <w:rFonts w:ascii="Palatino Linotype" w:hAnsi="Palatino Linotype"/>
          <w:lang w:val="en-PH"/>
        </w:rPr>
        <w:t>items</w:t>
      </w:r>
      <w:proofErr w:type="gramEnd"/>
      <w:r w:rsidRPr="00B42723">
        <w:rPr>
          <w:rFonts w:ascii="Palatino Linotype" w:hAnsi="Palatino Linotype"/>
          <w:lang w:val="en-PH"/>
        </w:rPr>
        <w:t xml:space="preserve"> or supplies for use in connection with </w:t>
      </w:r>
      <w:proofErr w:type="spellStart"/>
      <w:r w:rsidR="005D20F5" w:rsidRPr="00F60CCE">
        <w:rPr>
          <w:rFonts w:ascii="Palatino Linotype" w:hAnsi="Palatino Linotype"/>
          <w:lang w:val="en-PH"/>
        </w:rPr>
        <w:t>MyExamPrep</w:t>
      </w:r>
      <w:proofErr w:type="spellEnd"/>
      <w:r w:rsidRPr="00B42723">
        <w:rPr>
          <w:rFonts w:ascii="Palatino Linotype" w:hAnsi="Palatino Linotype"/>
          <w:lang w:val="en-PH"/>
        </w:rPr>
        <w:t xml:space="preserve"> which are not previously approved by the Franchisor as meeting its specifications, the Franchisee shall first notify the Franchisor in writing requesting approval. The Franchisor may, in its sole discretion, for any reason whatsoever, elect to withhold such approval. </w:t>
      </w:r>
      <w:proofErr w:type="gramStart"/>
      <w:r w:rsidRPr="00B42723">
        <w:rPr>
          <w:rFonts w:ascii="Palatino Linotype" w:hAnsi="Palatino Linotype"/>
          <w:lang w:val="en-PH"/>
        </w:rPr>
        <w:t>In order to</w:t>
      </w:r>
      <w:proofErr w:type="gramEnd"/>
      <w:r w:rsidRPr="00B42723">
        <w:rPr>
          <w:rFonts w:ascii="Palatino Linotype" w:hAnsi="Palatino Linotype"/>
          <w:lang w:val="en-PH"/>
        </w:rPr>
        <w:t xml:space="preserve"> make such determination, the Franchisor may require submission of specifications, information, or samples of such products, services, materials, forms, items, or supplies. The Franchisor will advise the Franchisee within a reasonable time whether such services, materials, forms, items, or supplies meet its specifications.</w:t>
      </w:r>
    </w:p>
    <w:p w14:paraId="7B381B08" w14:textId="33A74154" w:rsidR="00B42723" w:rsidRPr="00F60CCE" w:rsidRDefault="00B42723" w:rsidP="00AC3664">
      <w:pPr>
        <w:pStyle w:val="ListParagraph"/>
        <w:numPr>
          <w:ilvl w:val="0"/>
          <w:numId w:val="1"/>
        </w:numPr>
        <w:jc w:val="both"/>
        <w:rPr>
          <w:rFonts w:ascii="Palatino Linotype" w:hAnsi="Palatino Linotype"/>
          <w:b/>
          <w:bCs/>
          <w:lang w:val="en-PH"/>
        </w:rPr>
      </w:pPr>
      <w:r w:rsidRPr="00F60CCE">
        <w:rPr>
          <w:rFonts w:ascii="Palatino Linotype" w:hAnsi="Palatino Linotype"/>
          <w:b/>
          <w:bCs/>
          <w:lang w:val="en-PH"/>
        </w:rPr>
        <w:t>Term</w:t>
      </w:r>
    </w:p>
    <w:p w14:paraId="5957CE79" w14:textId="0E78315A" w:rsidR="00B42723" w:rsidRPr="00B42723" w:rsidRDefault="00B42723" w:rsidP="00BD1C2A">
      <w:pPr>
        <w:jc w:val="both"/>
        <w:rPr>
          <w:rFonts w:ascii="Palatino Linotype" w:hAnsi="Palatino Linotype"/>
          <w:lang w:val="en-PH"/>
        </w:rPr>
      </w:pPr>
      <w:r w:rsidRPr="00B42723">
        <w:rPr>
          <w:rFonts w:ascii="Palatino Linotype" w:hAnsi="Palatino Linotype"/>
          <w:lang w:val="en-PH"/>
        </w:rPr>
        <w:t xml:space="preserve">The term of this Agreement </w:t>
      </w:r>
      <w:r w:rsidR="005D20F5" w:rsidRPr="00F60CCE">
        <w:rPr>
          <w:rFonts w:ascii="Palatino Linotype" w:hAnsi="Palatino Linotype"/>
          <w:lang w:val="en-PH"/>
        </w:rPr>
        <w:t>shall be for a period of 5 years commencing on ___________ to ______________</w:t>
      </w:r>
      <w:r w:rsidRPr="00B42723">
        <w:rPr>
          <w:rFonts w:ascii="Palatino Linotype" w:hAnsi="Palatino Linotype"/>
          <w:lang w:val="en-PH"/>
        </w:rPr>
        <w:t xml:space="preserve">, unless sooner terminated as provided herein. </w:t>
      </w:r>
      <w:r w:rsidR="00FC2B73" w:rsidRPr="00B42723">
        <w:rPr>
          <w:rFonts w:ascii="Palatino Linotype" w:hAnsi="Palatino Linotype"/>
          <w:lang w:val="en-PH"/>
        </w:rPr>
        <w:t xml:space="preserve">Either party may terminate this Agreement upon </w:t>
      </w:r>
      <w:r w:rsidR="00FC2B73" w:rsidRPr="00F60CCE">
        <w:rPr>
          <w:rFonts w:ascii="Palatino Linotype" w:hAnsi="Palatino Linotype"/>
          <w:lang w:val="en-PH"/>
        </w:rPr>
        <w:t>2 years</w:t>
      </w:r>
      <w:r w:rsidR="00FC2B73" w:rsidRPr="00B42723">
        <w:rPr>
          <w:rFonts w:ascii="Palatino Linotype" w:hAnsi="Palatino Linotype"/>
          <w:lang w:val="en-PH"/>
        </w:rPr>
        <w:t xml:space="preserve"> </w:t>
      </w:r>
      <w:r w:rsidR="00FC2B73" w:rsidRPr="00F60CCE">
        <w:rPr>
          <w:rFonts w:ascii="Palatino Linotype" w:hAnsi="Palatino Linotype"/>
          <w:lang w:val="en-PH"/>
        </w:rPr>
        <w:t>written notice</w:t>
      </w:r>
      <w:r w:rsidR="00FC2B73" w:rsidRPr="00B42723">
        <w:rPr>
          <w:rFonts w:ascii="Palatino Linotype" w:hAnsi="Palatino Linotype"/>
          <w:lang w:val="en-PH"/>
        </w:rPr>
        <w:t>.</w:t>
      </w:r>
      <w:r w:rsidR="00FC2B73" w:rsidRPr="00F60CCE">
        <w:rPr>
          <w:rFonts w:ascii="Palatino Linotype" w:hAnsi="Palatino Linotype"/>
          <w:lang w:val="en-PH"/>
        </w:rPr>
        <w:t xml:space="preserve"> Parties shall have the option to renew the Agreement for another five or ten years subject to the new terms agreed upon by parties. </w:t>
      </w:r>
    </w:p>
    <w:p w14:paraId="1898CEBA" w14:textId="509DB2DF" w:rsidR="00B42723" w:rsidRPr="00F60CCE" w:rsidRDefault="00B42723" w:rsidP="00AC3664">
      <w:pPr>
        <w:pStyle w:val="ListParagraph"/>
        <w:numPr>
          <w:ilvl w:val="0"/>
          <w:numId w:val="1"/>
        </w:numPr>
        <w:jc w:val="both"/>
        <w:rPr>
          <w:rFonts w:ascii="Palatino Linotype" w:hAnsi="Palatino Linotype"/>
          <w:b/>
          <w:bCs/>
          <w:lang w:val="en-PH"/>
        </w:rPr>
      </w:pPr>
      <w:r w:rsidRPr="00F60CCE">
        <w:rPr>
          <w:rFonts w:ascii="Palatino Linotype" w:hAnsi="Palatino Linotype"/>
          <w:b/>
          <w:bCs/>
          <w:lang w:val="en-PH"/>
        </w:rPr>
        <w:t>Default and Termination</w:t>
      </w:r>
    </w:p>
    <w:p w14:paraId="30E5B91E" w14:textId="77777777" w:rsidR="002A5818" w:rsidRPr="00F60CCE" w:rsidRDefault="00B42723" w:rsidP="00BD1C2A">
      <w:pPr>
        <w:jc w:val="both"/>
        <w:rPr>
          <w:rFonts w:ascii="Palatino Linotype" w:hAnsi="Palatino Linotype"/>
          <w:lang w:val="en-PH"/>
        </w:rPr>
      </w:pPr>
      <w:r w:rsidRPr="00B42723">
        <w:rPr>
          <w:rFonts w:ascii="Palatino Linotype" w:hAnsi="Palatino Linotype"/>
          <w:lang w:val="en-PH"/>
        </w:rPr>
        <w:t>The Franchisor shall have the right, at its option, to terminate this Agreement and all rights granted the Franchisee hereunder, without affording the Franchisee any opportunity to cure any default (subject to any state laws to the contrary, where state law shall prevail), effective upon receipt of notice by the Franchisee, upon the occurrence of any of the following events:</w:t>
      </w:r>
    </w:p>
    <w:p w14:paraId="0A77D813" w14:textId="32A919BC" w:rsidR="002A5818" w:rsidRPr="00F60CCE" w:rsidRDefault="00B42723" w:rsidP="002A5818">
      <w:pPr>
        <w:pStyle w:val="ListParagraph"/>
        <w:numPr>
          <w:ilvl w:val="0"/>
          <w:numId w:val="2"/>
        </w:numPr>
        <w:jc w:val="both"/>
        <w:rPr>
          <w:rFonts w:ascii="Palatino Linotype" w:hAnsi="Palatino Linotype"/>
          <w:lang w:val="en-PH"/>
        </w:rPr>
      </w:pPr>
      <w:r w:rsidRPr="00F60CCE">
        <w:rPr>
          <w:rFonts w:ascii="Palatino Linotype" w:hAnsi="Palatino Linotype"/>
          <w:lang w:val="en-PH"/>
        </w:rPr>
        <w:t xml:space="preserve">Abandonment. </w:t>
      </w:r>
    </w:p>
    <w:p w14:paraId="52A1EC87" w14:textId="23F24762" w:rsidR="00B42723" w:rsidRPr="00F60CCE" w:rsidRDefault="00B42723" w:rsidP="002A5818">
      <w:pPr>
        <w:jc w:val="both"/>
        <w:rPr>
          <w:rFonts w:ascii="Palatino Linotype" w:hAnsi="Palatino Linotype"/>
          <w:lang w:val="en-PH"/>
        </w:rPr>
      </w:pPr>
      <w:r w:rsidRPr="00F60CCE">
        <w:rPr>
          <w:rFonts w:ascii="Palatino Linotype" w:hAnsi="Palatino Linotype"/>
          <w:lang w:val="en-PH"/>
        </w:rPr>
        <w:t xml:space="preserve">If the Franchisee ceases to operate </w:t>
      </w:r>
      <w:proofErr w:type="spellStart"/>
      <w:r w:rsidR="002A5818" w:rsidRPr="00F60CCE">
        <w:rPr>
          <w:rFonts w:ascii="Palatino Linotype" w:hAnsi="Palatino Linotype"/>
          <w:lang w:val="en-PH"/>
        </w:rPr>
        <w:t>MyExamPrep</w:t>
      </w:r>
      <w:proofErr w:type="spellEnd"/>
      <w:r w:rsidRPr="00F60CCE">
        <w:rPr>
          <w:rFonts w:ascii="Palatino Linotype" w:hAnsi="Palatino Linotype"/>
          <w:lang w:val="en-PH"/>
        </w:rPr>
        <w:t xml:space="preserve"> franchise or otherwise abandons </w:t>
      </w:r>
      <w:proofErr w:type="spellStart"/>
      <w:r w:rsidR="002A5818" w:rsidRPr="00F60CCE">
        <w:rPr>
          <w:rFonts w:ascii="Palatino Linotype" w:hAnsi="Palatino Linotype"/>
          <w:lang w:val="en-PH"/>
        </w:rPr>
        <w:t>MyExamPrep</w:t>
      </w:r>
      <w:proofErr w:type="spellEnd"/>
      <w:r w:rsidRPr="00F60CCE">
        <w:rPr>
          <w:rFonts w:ascii="Palatino Linotype" w:hAnsi="Palatino Linotype"/>
          <w:lang w:val="en-PH"/>
        </w:rPr>
        <w:t xml:space="preserve"> franchise for a period of </w:t>
      </w:r>
      <w:r w:rsidR="002A5818" w:rsidRPr="00F60CCE">
        <w:rPr>
          <w:rFonts w:ascii="Palatino Linotype" w:hAnsi="Palatino Linotype"/>
          <w:lang w:val="en-PH"/>
        </w:rPr>
        <w:t>_____________</w:t>
      </w:r>
      <w:r w:rsidRPr="00F60CCE">
        <w:rPr>
          <w:rFonts w:ascii="Palatino Linotype" w:hAnsi="Palatino Linotype"/>
          <w:lang w:val="en-PH"/>
        </w:rPr>
        <w:t xml:space="preserve"> consecutive days, or any shorter period that indicates an intent by the Franchisee to discontinue operation of the franchise, unless and only to the extent that full operation of the  franchise is suspended or terminated due to fire, flood, earthquake or other similar causes beyond the Franchisee's control and not related to the availability of funds to the Franchisee;</w:t>
      </w:r>
    </w:p>
    <w:p w14:paraId="4C8AA01C" w14:textId="7D2D42EF" w:rsidR="002A5818" w:rsidRPr="00F60CCE" w:rsidRDefault="00B42723" w:rsidP="002A5818">
      <w:pPr>
        <w:pStyle w:val="ListParagraph"/>
        <w:numPr>
          <w:ilvl w:val="0"/>
          <w:numId w:val="2"/>
        </w:numPr>
        <w:jc w:val="both"/>
        <w:rPr>
          <w:rFonts w:ascii="Palatino Linotype" w:hAnsi="Palatino Linotype"/>
          <w:lang w:val="en-PH"/>
        </w:rPr>
      </w:pPr>
      <w:r w:rsidRPr="00F60CCE">
        <w:rPr>
          <w:rFonts w:ascii="Palatino Linotype" w:hAnsi="Palatino Linotype"/>
          <w:lang w:val="en-PH"/>
        </w:rPr>
        <w:t xml:space="preserve">Insolvency; Assignments. </w:t>
      </w:r>
    </w:p>
    <w:p w14:paraId="28FBDC46" w14:textId="7100F381" w:rsidR="00B42723" w:rsidRPr="00F60CCE" w:rsidRDefault="00B42723" w:rsidP="002A5818">
      <w:pPr>
        <w:jc w:val="both"/>
        <w:rPr>
          <w:rFonts w:ascii="Palatino Linotype" w:hAnsi="Palatino Linotype"/>
          <w:lang w:val="en-PH"/>
        </w:rPr>
      </w:pPr>
      <w:r w:rsidRPr="00F60CCE">
        <w:rPr>
          <w:rFonts w:ascii="Palatino Linotype" w:hAnsi="Palatino Linotype"/>
          <w:lang w:val="en-PH"/>
        </w:rPr>
        <w:t xml:space="preserve">If the Franchisee becomes insolvent or is adjudicated bankrupt; or any action is taken by the Franchisee, or by others against the Franchisee under any insolvency, bankruptcy or reorganization act, (this provision may not be enforceable under federal bankruptcy law), or if the Franchisee makes an assignment for the benefit of creditors, or a receiver is appointed by the </w:t>
      </w:r>
      <w:proofErr w:type="gramStart"/>
      <w:r w:rsidRPr="00F60CCE">
        <w:rPr>
          <w:rFonts w:ascii="Palatino Linotype" w:hAnsi="Palatino Linotype"/>
          <w:lang w:val="en-PH"/>
        </w:rPr>
        <w:t>Franchisee;</w:t>
      </w:r>
      <w:proofErr w:type="gramEnd"/>
    </w:p>
    <w:p w14:paraId="5FD919B1" w14:textId="77777777" w:rsidR="002A5818" w:rsidRPr="00F60CCE" w:rsidRDefault="00B42723" w:rsidP="002A5818">
      <w:pPr>
        <w:pStyle w:val="ListParagraph"/>
        <w:numPr>
          <w:ilvl w:val="0"/>
          <w:numId w:val="2"/>
        </w:numPr>
        <w:jc w:val="both"/>
        <w:rPr>
          <w:rFonts w:ascii="Palatino Linotype" w:hAnsi="Palatino Linotype"/>
          <w:lang w:val="en-PH"/>
        </w:rPr>
      </w:pPr>
      <w:r w:rsidRPr="00F60CCE">
        <w:rPr>
          <w:rFonts w:ascii="Palatino Linotype" w:hAnsi="Palatino Linotype"/>
          <w:lang w:val="en-PH"/>
        </w:rPr>
        <w:t xml:space="preserve">Criminal Conviction. </w:t>
      </w:r>
    </w:p>
    <w:p w14:paraId="613E2C1D" w14:textId="58EEC162" w:rsidR="00B42723" w:rsidRPr="00F60CCE" w:rsidRDefault="00B42723" w:rsidP="002A5818">
      <w:pPr>
        <w:jc w:val="both"/>
        <w:rPr>
          <w:rFonts w:ascii="Palatino Linotype" w:hAnsi="Palatino Linotype"/>
          <w:lang w:val="en-PH"/>
        </w:rPr>
      </w:pPr>
      <w:r w:rsidRPr="00F60CCE">
        <w:rPr>
          <w:rFonts w:ascii="Palatino Linotype" w:hAnsi="Palatino Linotype"/>
          <w:lang w:val="en-PH"/>
        </w:rPr>
        <w:lastRenderedPageBreak/>
        <w:t xml:space="preserve">If the Franchisee is convicted of a felony, a crime involving moral turpitude, or any crime or offense that is reasonably likely, in the sole opinion of the Franchisor, to materially and unfavorably affect the Licensed Methods, Marks, goodwill or reputation </w:t>
      </w:r>
      <w:proofErr w:type="gramStart"/>
      <w:r w:rsidRPr="00F60CCE">
        <w:rPr>
          <w:rFonts w:ascii="Palatino Linotype" w:hAnsi="Palatino Linotype"/>
          <w:lang w:val="en-PH"/>
        </w:rPr>
        <w:t>thereof;</w:t>
      </w:r>
      <w:proofErr w:type="gramEnd"/>
    </w:p>
    <w:p w14:paraId="255DC113" w14:textId="18C4AC01" w:rsidR="002A5818" w:rsidRPr="00F60CCE" w:rsidRDefault="00B42723" w:rsidP="002A5818">
      <w:pPr>
        <w:pStyle w:val="ListParagraph"/>
        <w:numPr>
          <w:ilvl w:val="0"/>
          <w:numId w:val="2"/>
        </w:numPr>
        <w:jc w:val="both"/>
        <w:rPr>
          <w:rFonts w:ascii="Palatino Linotype" w:hAnsi="Palatino Linotype"/>
          <w:lang w:val="en-PH"/>
        </w:rPr>
      </w:pPr>
      <w:r w:rsidRPr="00F60CCE">
        <w:rPr>
          <w:rFonts w:ascii="Palatino Linotype" w:hAnsi="Palatino Linotype"/>
          <w:lang w:val="en-PH"/>
        </w:rPr>
        <w:t xml:space="preserve">Failure to Make Payments. </w:t>
      </w:r>
    </w:p>
    <w:p w14:paraId="292F47B4" w14:textId="5A7DC0E4" w:rsidR="00B42723" w:rsidRPr="00F60CCE" w:rsidRDefault="00B42723" w:rsidP="002A5818">
      <w:pPr>
        <w:jc w:val="both"/>
        <w:rPr>
          <w:rFonts w:ascii="Palatino Linotype" w:hAnsi="Palatino Linotype"/>
          <w:lang w:val="en-PH"/>
        </w:rPr>
      </w:pPr>
      <w:r w:rsidRPr="00F60CCE">
        <w:rPr>
          <w:rFonts w:ascii="Palatino Linotype" w:hAnsi="Palatino Linotype"/>
          <w:lang w:val="en-PH"/>
        </w:rPr>
        <w:t xml:space="preserve">If the Franchisee fails to pay any amounts due the Franchisor or affiliates, including any amounts which may be due as a result of any subleases or lease assignments between the Franchisee and the Franchisor, within 10 days after receiving notice that such fees or amounts are </w:t>
      </w:r>
      <w:proofErr w:type="gramStart"/>
      <w:r w:rsidRPr="00F60CCE">
        <w:rPr>
          <w:rFonts w:ascii="Palatino Linotype" w:hAnsi="Palatino Linotype"/>
          <w:lang w:val="en-PH"/>
        </w:rPr>
        <w:t>overdue;</w:t>
      </w:r>
      <w:proofErr w:type="gramEnd"/>
    </w:p>
    <w:p w14:paraId="22B137BC" w14:textId="03B3E0D9" w:rsidR="002A5818" w:rsidRPr="00F60CCE" w:rsidRDefault="00B42723" w:rsidP="002A5818">
      <w:pPr>
        <w:pStyle w:val="ListParagraph"/>
        <w:numPr>
          <w:ilvl w:val="0"/>
          <w:numId w:val="2"/>
        </w:numPr>
        <w:jc w:val="both"/>
        <w:rPr>
          <w:rFonts w:ascii="Palatino Linotype" w:hAnsi="Palatino Linotype"/>
          <w:lang w:val="en-PH"/>
        </w:rPr>
      </w:pPr>
      <w:r w:rsidRPr="00F60CCE">
        <w:rPr>
          <w:rFonts w:ascii="Palatino Linotype" w:hAnsi="Palatino Linotype"/>
          <w:lang w:val="en-PH"/>
        </w:rPr>
        <w:t xml:space="preserve">Misuse of Marks. </w:t>
      </w:r>
    </w:p>
    <w:p w14:paraId="15DE7ED6" w14:textId="3FE08092" w:rsidR="00B42723" w:rsidRPr="00F60CCE" w:rsidRDefault="00B42723" w:rsidP="002A5818">
      <w:pPr>
        <w:jc w:val="both"/>
        <w:rPr>
          <w:rFonts w:ascii="Palatino Linotype" w:hAnsi="Palatino Linotype"/>
          <w:lang w:val="en-PH"/>
        </w:rPr>
      </w:pPr>
      <w:r w:rsidRPr="00F60CCE">
        <w:rPr>
          <w:rFonts w:ascii="Palatino Linotype" w:hAnsi="Palatino Linotype"/>
          <w:lang w:val="en-PH"/>
        </w:rPr>
        <w:t xml:space="preserve">If the Franchisee misuses or fails to follow the Franchisor's directions and guidelines concerning use of the Franchisor's Marks and fails to correct the misuse or failure within ten days after notification from the </w:t>
      </w:r>
      <w:proofErr w:type="gramStart"/>
      <w:r w:rsidRPr="00F60CCE">
        <w:rPr>
          <w:rFonts w:ascii="Palatino Linotype" w:hAnsi="Palatino Linotype"/>
          <w:lang w:val="en-PH"/>
        </w:rPr>
        <w:t>Franchisor;</w:t>
      </w:r>
      <w:proofErr w:type="gramEnd"/>
    </w:p>
    <w:p w14:paraId="0A9B05F4" w14:textId="78402A65" w:rsidR="002A5818" w:rsidRPr="00F60CCE" w:rsidRDefault="00B42723" w:rsidP="002A5818">
      <w:pPr>
        <w:pStyle w:val="ListParagraph"/>
        <w:numPr>
          <w:ilvl w:val="0"/>
          <w:numId w:val="2"/>
        </w:numPr>
        <w:jc w:val="both"/>
        <w:rPr>
          <w:rFonts w:ascii="Palatino Linotype" w:hAnsi="Palatino Linotype"/>
          <w:lang w:val="en-PH"/>
        </w:rPr>
      </w:pPr>
      <w:r w:rsidRPr="00F60CCE">
        <w:rPr>
          <w:rFonts w:ascii="Palatino Linotype" w:hAnsi="Palatino Linotype"/>
          <w:lang w:val="en-PH"/>
        </w:rPr>
        <w:t xml:space="preserve">Unauthorized Disclosure. </w:t>
      </w:r>
    </w:p>
    <w:p w14:paraId="13B4A54C" w14:textId="353BFE75" w:rsidR="00B42723" w:rsidRPr="00F60CCE" w:rsidRDefault="00B42723" w:rsidP="002A5818">
      <w:pPr>
        <w:jc w:val="both"/>
        <w:rPr>
          <w:rFonts w:ascii="Palatino Linotype" w:hAnsi="Palatino Linotype"/>
          <w:lang w:val="en-PH"/>
        </w:rPr>
      </w:pPr>
      <w:r w:rsidRPr="00F60CCE">
        <w:rPr>
          <w:rFonts w:ascii="Palatino Linotype" w:hAnsi="Palatino Linotype"/>
          <w:lang w:val="en-PH"/>
        </w:rPr>
        <w:t xml:space="preserve">If the Franchisee intentionally or negligently discloses to any unauthorized </w:t>
      </w:r>
      <w:proofErr w:type="gramStart"/>
      <w:r w:rsidRPr="00F60CCE">
        <w:rPr>
          <w:rFonts w:ascii="Palatino Linotype" w:hAnsi="Palatino Linotype"/>
          <w:lang w:val="en-PH"/>
        </w:rPr>
        <w:t>person</w:t>
      </w:r>
      <w:proofErr w:type="gramEnd"/>
      <w:r w:rsidRPr="00F60CCE">
        <w:rPr>
          <w:rFonts w:ascii="Palatino Linotype" w:hAnsi="Palatino Linotype"/>
          <w:lang w:val="en-PH"/>
        </w:rPr>
        <w:t xml:space="preserve"> the contents of or any part of the Franchisor's </w:t>
      </w:r>
      <w:r w:rsidR="00387711" w:rsidRPr="00F60CCE">
        <w:rPr>
          <w:rFonts w:ascii="Palatino Linotype" w:hAnsi="Palatino Linotype"/>
          <w:lang w:val="en-PH"/>
        </w:rPr>
        <w:t>Materials</w:t>
      </w:r>
      <w:r w:rsidRPr="00F60CCE">
        <w:rPr>
          <w:rFonts w:ascii="Palatino Linotype" w:hAnsi="Palatino Linotype"/>
          <w:lang w:val="en-PH"/>
        </w:rPr>
        <w:t xml:space="preserve"> or any other trade secrets or confidential information of the Franchisor;</w:t>
      </w:r>
    </w:p>
    <w:p w14:paraId="01CD3067" w14:textId="37C6930B" w:rsidR="002A5818" w:rsidRPr="00F60CCE" w:rsidRDefault="00B42723" w:rsidP="002A5818">
      <w:pPr>
        <w:pStyle w:val="ListParagraph"/>
        <w:numPr>
          <w:ilvl w:val="0"/>
          <w:numId w:val="2"/>
        </w:numPr>
        <w:jc w:val="both"/>
        <w:rPr>
          <w:rFonts w:ascii="Palatino Linotype" w:hAnsi="Palatino Linotype"/>
          <w:lang w:val="en-PH"/>
        </w:rPr>
      </w:pPr>
      <w:r w:rsidRPr="00F60CCE">
        <w:rPr>
          <w:rFonts w:ascii="Palatino Linotype" w:hAnsi="Palatino Linotype"/>
          <w:lang w:val="en-PH"/>
        </w:rPr>
        <w:t xml:space="preserve">Repeated Non-Compliance. </w:t>
      </w:r>
    </w:p>
    <w:p w14:paraId="14360803" w14:textId="6D80D08A" w:rsidR="00B42723" w:rsidRPr="00F60CCE" w:rsidRDefault="00B42723" w:rsidP="002A5818">
      <w:pPr>
        <w:jc w:val="both"/>
        <w:rPr>
          <w:rFonts w:ascii="Palatino Linotype" w:hAnsi="Palatino Linotype"/>
          <w:lang w:val="en-PH"/>
        </w:rPr>
      </w:pPr>
      <w:r w:rsidRPr="00F60CCE">
        <w:rPr>
          <w:rFonts w:ascii="Palatino Linotype" w:hAnsi="Palatino Linotype"/>
          <w:lang w:val="en-PH"/>
        </w:rPr>
        <w:t>If the Franchisee has received two previous notices of default from the Franchisor and is again in default of this Agreement at any time during the term of this Agreement, regardless of whether the previous defaults were cured by the Franchisee.</w:t>
      </w:r>
    </w:p>
    <w:p w14:paraId="5FF310A5" w14:textId="0AD261C3" w:rsidR="002A5818" w:rsidRPr="00F60CCE" w:rsidRDefault="00B42723" w:rsidP="002A5818">
      <w:pPr>
        <w:pStyle w:val="ListParagraph"/>
        <w:numPr>
          <w:ilvl w:val="0"/>
          <w:numId w:val="2"/>
        </w:numPr>
        <w:jc w:val="both"/>
        <w:rPr>
          <w:rFonts w:ascii="Palatino Linotype" w:hAnsi="Palatino Linotype"/>
          <w:lang w:val="en-PH"/>
        </w:rPr>
      </w:pPr>
      <w:r w:rsidRPr="00F60CCE">
        <w:rPr>
          <w:rFonts w:ascii="Palatino Linotype" w:hAnsi="Palatino Linotype"/>
          <w:lang w:val="en-PH"/>
        </w:rPr>
        <w:t xml:space="preserve">Other. </w:t>
      </w:r>
    </w:p>
    <w:p w14:paraId="205CBA42" w14:textId="4EF22498" w:rsidR="00B42723" w:rsidRPr="00B42723" w:rsidRDefault="00B42723" w:rsidP="00BD1C2A">
      <w:pPr>
        <w:jc w:val="both"/>
        <w:rPr>
          <w:rFonts w:ascii="Palatino Linotype" w:hAnsi="Palatino Linotype"/>
          <w:lang w:val="en-PH"/>
        </w:rPr>
      </w:pPr>
      <w:r w:rsidRPr="00F60CCE">
        <w:rPr>
          <w:rFonts w:ascii="Palatino Linotype" w:hAnsi="Palatino Linotype"/>
          <w:lang w:val="en-PH"/>
        </w:rPr>
        <w:t>Any other covenant that the parties feel is sufficient cause to terminate this Agreement.</w:t>
      </w:r>
    </w:p>
    <w:p w14:paraId="206243D4" w14:textId="4B3E1523" w:rsidR="00B42723" w:rsidRPr="00F60CCE" w:rsidRDefault="00B42723" w:rsidP="00AC3664">
      <w:pPr>
        <w:pStyle w:val="ListParagraph"/>
        <w:numPr>
          <w:ilvl w:val="0"/>
          <w:numId w:val="1"/>
        </w:numPr>
        <w:jc w:val="both"/>
        <w:rPr>
          <w:rFonts w:ascii="Palatino Linotype" w:hAnsi="Palatino Linotype"/>
          <w:b/>
          <w:bCs/>
          <w:lang w:val="en-PH"/>
        </w:rPr>
      </w:pPr>
      <w:r w:rsidRPr="00F60CCE">
        <w:rPr>
          <w:rFonts w:ascii="Palatino Linotype" w:hAnsi="Palatino Linotype"/>
          <w:b/>
          <w:bCs/>
          <w:lang w:val="en-PH"/>
        </w:rPr>
        <w:t>Restrictive Covenants</w:t>
      </w:r>
    </w:p>
    <w:p w14:paraId="74D0EB49" w14:textId="6D2A6E88" w:rsidR="00B42723" w:rsidRPr="00B42723" w:rsidRDefault="00B42723" w:rsidP="00BD1C2A">
      <w:pPr>
        <w:jc w:val="both"/>
        <w:rPr>
          <w:rFonts w:ascii="Palatino Linotype" w:hAnsi="Palatino Linotype"/>
          <w:lang w:val="en-PH"/>
        </w:rPr>
      </w:pPr>
      <w:r w:rsidRPr="00B42723">
        <w:rPr>
          <w:rFonts w:ascii="Palatino Linotype" w:hAnsi="Palatino Linotype"/>
          <w:lang w:val="en-PH"/>
        </w:rPr>
        <w:t xml:space="preserve">The Franchisee acknowledges that, in addition to the license of the Marks hereunder, the Franchisor has also licensed commercially valuable information which comprises and is a part of the Licensed Methods, including without limitation, operations, marketing, advertising, and related information and materials and that the value of this information derives not only from the time, effort and money which went into its compilation, but from the usage of the same by all the franchisees of the Franchisor using the Marks and Licensed Methods. The Franchisee, therefore, agrees that other than the franchise licensed herein, neither the Franchisee nor any of the Franchisee's officers, directors, </w:t>
      </w:r>
      <w:proofErr w:type="gramStart"/>
      <w:r w:rsidRPr="00B42723">
        <w:rPr>
          <w:rFonts w:ascii="Palatino Linotype" w:hAnsi="Palatino Linotype"/>
          <w:lang w:val="en-PH"/>
        </w:rPr>
        <w:t>shareholders</w:t>
      </w:r>
      <w:proofErr w:type="gramEnd"/>
      <w:r w:rsidRPr="00B42723">
        <w:rPr>
          <w:rFonts w:ascii="Palatino Linotype" w:hAnsi="Palatino Linotype"/>
          <w:lang w:val="en-PH"/>
        </w:rPr>
        <w:t xml:space="preserve"> or partners, nor any member of his or their immediate fatuities, shall during the term of this Agreement have any direct or indirect controlling interest as a disclosed or beneficial owner in a "Competitive Business."</w:t>
      </w:r>
    </w:p>
    <w:p w14:paraId="703A257F" w14:textId="5CA47D1D" w:rsidR="00B42723" w:rsidRPr="00B42723" w:rsidRDefault="00B42723" w:rsidP="00BD1C2A">
      <w:pPr>
        <w:jc w:val="both"/>
        <w:rPr>
          <w:rFonts w:ascii="Palatino Linotype" w:hAnsi="Palatino Linotype"/>
          <w:lang w:val="en-PH"/>
        </w:rPr>
      </w:pPr>
      <w:r w:rsidRPr="00B42723">
        <w:rPr>
          <w:rFonts w:ascii="Palatino Linotype" w:hAnsi="Palatino Linotype"/>
          <w:lang w:val="en-PH"/>
        </w:rPr>
        <w:t xml:space="preserve">The Franchisee shall treat all information it receives which comprises or is a part of the Licensed Methods licensed hereunder as proprietary and confidential and will not use such information in </w:t>
      </w:r>
      <w:r w:rsidRPr="00B42723">
        <w:rPr>
          <w:rFonts w:ascii="Palatino Linotype" w:hAnsi="Palatino Linotype"/>
          <w:lang w:val="en-PH"/>
        </w:rPr>
        <w:lastRenderedPageBreak/>
        <w:t>an unauthorized manner or disclose the same to any unauthorized person without first obtaining the Franchisor's written consent. The Franchisee acknowledges that the Marks and the Licensed Methods have valuable goodwill attached to them, that the protection and maintenance thereof is essential to the Franchisor, and that any unauthorized use or disclosure of the Marks and Licensed Methods will result in irreparable harm to the Franchisor.</w:t>
      </w:r>
    </w:p>
    <w:p w14:paraId="01BD6FE7" w14:textId="0EFBE3DC" w:rsidR="00B42723" w:rsidRPr="00F60CCE" w:rsidRDefault="00B42723" w:rsidP="00AC3664">
      <w:pPr>
        <w:pStyle w:val="ListParagraph"/>
        <w:numPr>
          <w:ilvl w:val="0"/>
          <w:numId w:val="1"/>
        </w:numPr>
        <w:jc w:val="both"/>
        <w:rPr>
          <w:rFonts w:ascii="Palatino Linotype" w:hAnsi="Palatino Linotype"/>
          <w:b/>
          <w:bCs/>
          <w:lang w:val="en-PH"/>
        </w:rPr>
      </w:pPr>
      <w:r w:rsidRPr="00F60CCE">
        <w:rPr>
          <w:rFonts w:ascii="Palatino Linotype" w:hAnsi="Palatino Linotype"/>
          <w:b/>
          <w:bCs/>
          <w:lang w:val="en-PH"/>
        </w:rPr>
        <w:t>Governing Law</w:t>
      </w:r>
    </w:p>
    <w:p w14:paraId="0A71CED6" w14:textId="6EE4DBA8" w:rsidR="00B42723" w:rsidRPr="00B42723" w:rsidRDefault="00B42723" w:rsidP="00BD1C2A">
      <w:pPr>
        <w:jc w:val="both"/>
        <w:rPr>
          <w:rFonts w:ascii="Palatino Linotype" w:hAnsi="Palatino Linotype"/>
          <w:lang w:val="en-PH"/>
        </w:rPr>
      </w:pPr>
      <w:r w:rsidRPr="00B42723">
        <w:rPr>
          <w:rFonts w:ascii="Palatino Linotype" w:hAnsi="Palatino Linotype"/>
          <w:lang w:val="en-PH"/>
        </w:rPr>
        <w:t xml:space="preserve">This Agreement shall be interpreted under the laws of the State of </w:t>
      </w:r>
      <w:r w:rsidR="003E79F1" w:rsidRPr="00F60CCE">
        <w:rPr>
          <w:rFonts w:ascii="Palatino Linotype" w:hAnsi="Palatino Linotype"/>
          <w:lang w:val="en-PH"/>
        </w:rPr>
        <w:t>___________</w:t>
      </w:r>
      <w:r w:rsidRPr="00B42723">
        <w:rPr>
          <w:rFonts w:ascii="Palatino Linotype" w:hAnsi="Palatino Linotype"/>
          <w:lang w:val="en-PH"/>
        </w:rPr>
        <w:t xml:space="preserve"> and any disputes between the parties shall be governed by and determined in accordance with the substantive laws of the State of </w:t>
      </w:r>
      <w:r w:rsidR="003E79F1" w:rsidRPr="00F60CCE">
        <w:rPr>
          <w:rFonts w:ascii="Palatino Linotype" w:hAnsi="Palatino Linotype"/>
          <w:lang w:val="en-PH"/>
        </w:rPr>
        <w:softHyphen/>
      </w:r>
      <w:r w:rsidR="003E79F1" w:rsidRPr="00F60CCE">
        <w:rPr>
          <w:rFonts w:ascii="Palatino Linotype" w:hAnsi="Palatino Linotype"/>
          <w:lang w:val="en-PH"/>
        </w:rPr>
        <w:softHyphen/>
      </w:r>
      <w:r w:rsidR="003E79F1" w:rsidRPr="00F60CCE">
        <w:rPr>
          <w:rFonts w:ascii="Palatino Linotype" w:hAnsi="Palatino Linotype"/>
          <w:lang w:val="en-PH"/>
        </w:rPr>
        <w:softHyphen/>
      </w:r>
      <w:r w:rsidR="003E79F1" w:rsidRPr="00F60CCE">
        <w:rPr>
          <w:rFonts w:ascii="Palatino Linotype" w:hAnsi="Palatino Linotype"/>
          <w:lang w:val="en-PH"/>
        </w:rPr>
        <w:softHyphen/>
      </w:r>
      <w:r w:rsidR="003E79F1" w:rsidRPr="00F60CCE">
        <w:rPr>
          <w:rFonts w:ascii="Palatino Linotype" w:hAnsi="Palatino Linotype"/>
          <w:lang w:val="en-PH"/>
        </w:rPr>
        <w:softHyphen/>
      </w:r>
      <w:r w:rsidR="003E79F1" w:rsidRPr="00F60CCE">
        <w:rPr>
          <w:rFonts w:ascii="Palatino Linotype" w:hAnsi="Palatino Linotype"/>
          <w:lang w:val="en-PH"/>
        </w:rPr>
        <w:softHyphen/>
      </w:r>
      <w:r w:rsidR="003E79F1" w:rsidRPr="00F60CCE">
        <w:rPr>
          <w:rFonts w:ascii="Palatino Linotype" w:hAnsi="Palatino Linotype"/>
          <w:lang w:val="en-PH"/>
        </w:rPr>
        <w:softHyphen/>
      </w:r>
      <w:r w:rsidR="003E79F1" w:rsidRPr="00F60CCE">
        <w:rPr>
          <w:rFonts w:ascii="Palatino Linotype" w:hAnsi="Palatino Linotype"/>
          <w:lang w:val="en-PH"/>
        </w:rPr>
        <w:softHyphen/>
      </w:r>
      <w:r w:rsidR="003E79F1" w:rsidRPr="00F60CCE">
        <w:rPr>
          <w:rFonts w:ascii="Palatino Linotype" w:hAnsi="Palatino Linotype"/>
          <w:lang w:val="en-PH"/>
        </w:rPr>
        <w:softHyphen/>
      </w:r>
      <w:r w:rsidR="003E79F1" w:rsidRPr="00F60CCE">
        <w:rPr>
          <w:rFonts w:ascii="Palatino Linotype" w:hAnsi="Palatino Linotype"/>
          <w:lang w:val="en-PH"/>
        </w:rPr>
        <w:softHyphen/>
      </w:r>
      <w:r w:rsidR="003E79F1" w:rsidRPr="00F60CCE">
        <w:rPr>
          <w:rFonts w:ascii="Palatino Linotype" w:hAnsi="Palatino Linotype"/>
          <w:lang w:val="en-PH"/>
        </w:rPr>
        <w:softHyphen/>
      </w:r>
      <w:r w:rsidR="003E79F1" w:rsidRPr="00F60CCE">
        <w:rPr>
          <w:rFonts w:ascii="Palatino Linotype" w:hAnsi="Palatino Linotype"/>
          <w:lang w:val="en-PH"/>
        </w:rPr>
        <w:softHyphen/>
      </w:r>
      <w:r w:rsidR="003E79F1" w:rsidRPr="00F60CCE">
        <w:rPr>
          <w:rFonts w:ascii="Palatino Linotype" w:hAnsi="Palatino Linotype"/>
          <w:lang w:val="en-PH"/>
        </w:rPr>
        <w:softHyphen/>
      </w:r>
      <w:r w:rsidR="003E79F1" w:rsidRPr="00F60CCE">
        <w:rPr>
          <w:rFonts w:ascii="Palatino Linotype" w:hAnsi="Palatino Linotype"/>
          <w:lang w:val="en-PH"/>
        </w:rPr>
        <w:softHyphen/>
      </w:r>
      <w:r w:rsidR="003E79F1" w:rsidRPr="00F60CCE">
        <w:rPr>
          <w:rFonts w:ascii="Palatino Linotype" w:hAnsi="Palatino Linotype"/>
          <w:lang w:val="en-PH"/>
        </w:rPr>
        <w:softHyphen/>
      </w:r>
      <w:r w:rsidR="003E79F1" w:rsidRPr="00F60CCE">
        <w:rPr>
          <w:rFonts w:ascii="Palatino Linotype" w:hAnsi="Palatino Linotype"/>
          <w:lang w:val="en-PH"/>
        </w:rPr>
        <w:softHyphen/>
        <w:t>_______________</w:t>
      </w:r>
      <w:r w:rsidRPr="00B42723">
        <w:rPr>
          <w:rFonts w:ascii="Palatino Linotype" w:hAnsi="Palatino Linotype"/>
          <w:lang w:val="en-PH"/>
        </w:rPr>
        <w:t>, which laws shall prevail in the event of any conflict of laws.</w:t>
      </w:r>
    </w:p>
    <w:p w14:paraId="4B1899A5" w14:textId="02498971" w:rsidR="00B42723" w:rsidRPr="00F60CCE" w:rsidRDefault="00B42723" w:rsidP="00AC3664">
      <w:pPr>
        <w:pStyle w:val="ListParagraph"/>
        <w:numPr>
          <w:ilvl w:val="0"/>
          <w:numId w:val="1"/>
        </w:numPr>
        <w:jc w:val="both"/>
        <w:rPr>
          <w:rFonts w:ascii="Palatino Linotype" w:hAnsi="Palatino Linotype"/>
          <w:b/>
          <w:bCs/>
          <w:lang w:val="en-PH"/>
        </w:rPr>
      </w:pPr>
      <w:r w:rsidRPr="00F60CCE">
        <w:rPr>
          <w:rFonts w:ascii="Palatino Linotype" w:hAnsi="Palatino Linotype"/>
          <w:b/>
          <w:bCs/>
          <w:lang w:val="en-PH"/>
        </w:rPr>
        <w:t>Modification.</w:t>
      </w:r>
    </w:p>
    <w:p w14:paraId="51C01423" w14:textId="0D92A933" w:rsidR="00B42723" w:rsidRPr="00B42723" w:rsidRDefault="00B42723" w:rsidP="00BD1C2A">
      <w:pPr>
        <w:jc w:val="both"/>
        <w:rPr>
          <w:rFonts w:ascii="Palatino Linotype" w:hAnsi="Palatino Linotype"/>
          <w:lang w:val="en-PH"/>
        </w:rPr>
      </w:pPr>
      <w:r w:rsidRPr="00B42723">
        <w:rPr>
          <w:rFonts w:ascii="Palatino Linotype" w:hAnsi="Palatino Linotype"/>
          <w:lang w:val="en-PH"/>
        </w:rPr>
        <w:t xml:space="preserve">The Franchisor and/or the Franchisee may modify this Agreement only upon execution of a written agreement between the two parties. The Franchisee acknowledges that the Franchisor may modify its standards and specifications and </w:t>
      </w:r>
      <w:r w:rsidR="003E79F1" w:rsidRPr="00F60CCE">
        <w:rPr>
          <w:rFonts w:ascii="Palatino Linotype" w:hAnsi="Palatino Linotype"/>
          <w:lang w:val="en-PH"/>
        </w:rPr>
        <w:t>operate,</w:t>
      </w:r>
      <w:r w:rsidRPr="00B42723">
        <w:rPr>
          <w:rFonts w:ascii="Palatino Linotype" w:hAnsi="Palatino Linotype"/>
          <w:lang w:val="en-PH"/>
        </w:rPr>
        <w:t xml:space="preserve"> and marketing techniques set forth in the </w:t>
      </w:r>
      <w:r w:rsidR="00387711" w:rsidRPr="00F60CCE">
        <w:rPr>
          <w:rFonts w:ascii="Palatino Linotype" w:hAnsi="Palatino Linotype"/>
          <w:lang w:val="en-PH"/>
        </w:rPr>
        <w:t>Materials</w:t>
      </w:r>
      <w:r w:rsidRPr="00B42723">
        <w:rPr>
          <w:rFonts w:ascii="Palatino Linotype" w:hAnsi="Palatino Linotype"/>
          <w:lang w:val="en-PH"/>
        </w:rPr>
        <w:t xml:space="preserve"> unilaterally under any conditions and to the extent in which the Franchisor, in its sole discretion, deems necessary to protect, promote, or improve the Marks and the quality of the Licensed Methods, but under no circumstances will such modifications be made arbitrarily without such determination.</w:t>
      </w:r>
    </w:p>
    <w:p w14:paraId="50D16F6F" w14:textId="114DAB44" w:rsidR="00B42723" w:rsidRPr="00F60CCE" w:rsidRDefault="00B42723" w:rsidP="00AC3664">
      <w:pPr>
        <w:pStyle w:val="ListParagraph"/>
        <w:numPr>
          <w:ilvl w:val="0"/>
          <w:numId w:val="1"/>
        </w:numPr>
        <w:jc w:val="both"/>
        <w:rPr>
          <w:rFonts w:ascii="Palatino Linotype" w:hAnsi="Palatino Linotype"/>
          <w:b/>
          <w:bCs/>
          <w:lang w:val="en-PH"/>
        </w:rPr>
      </w:pPr>
      <w:r w:rsidRPr="00F60CCE">
        <w:rPr>
          <w:rFonts w:ascii="Palatino Linotype" w:hAnsi="Palatino Linotype"/>
          <w:b/>
          <w:bCs/>
          <w:lang w:val="en-PH"/>
        </w:rPr>
        <w:t>Entire Agreement.</w:t>
      </w:r>
    </w:p>
    <w:p w14:paraId="3CCD4AD0" w14:textId="0BC260FF" w:rsidR="00B42723" w:rsidRPr="00B42723" w:rsidRDefault="00B42723" w:rsidP="00BD1C2A">
      <w:pPr>
        <w:jc w:val="both"/>
        <w:rPr>
          <w:rFonts w:ascii="Palatino Linotype" w:hAnsi="Palatino Linotype"/>
          <w:lang w:val="en-PH"/>
        </w:rPr>
      </w:pPr>
      <w:r w:rsidRPr="00B42723">
        <w:rPr>
          <w:rFonts w:ascii="Palatino Linotype" w:hAnsi="Palatino Linotype"/>
          <w:lang w:val="en-PH"/>
        </w:rPr>
        <w:t xml:space="preserve">This Agreement contains the entire agreement between the parties and supersedes </w:t>
      </w:r>
      <w:proofErr w:type="gramStart"/>
      <w:r w:rsidRPr="00B42723">
        <w:rPr>
          <w:rFonts w:ascii="Palatino Linotype" w:hAnsi="Palatino Linotype"/>
          <w:lang w:val="en-PH"/>
        </w:rPr>
        <w:t>any and all</w:t>
      </w:r>
      <w:proofErr w:type="gramEnd"/>
      <w:r w:rsidRPr="00B42723">
        <w:rPr>
          <w:rFonts w:ascii="Palatino Linotype" w:hAnsi="Palatino Linotype"/>
          <w:lang w:val="en-PH"/>
        </w:rPr>
        <w:t xml:space="preserve"> prior agreements concerning the subject matter hereof. The Franchisee agrees and understands that the Franchisor shall not be liable or obligated for any oral representations or commitments made prior to the execution hereof or for claims of negligent or fraudulent misrepresentation based on any such oral representations or commitments and that no modifications of this Agreement shall be effective except those in writing and signed by both parties. The Franchisor does not authorize and will not be bound by any representation of any nature other than those expressed in this Agreement. The Franchisee further acknowledges and agrees that no representations have been made to it by the Franchisor regarding projected sales volumes, market potential, revenues, profits of the Franchisee's franchise, or operational assistance other than as stated in this Agreement or in any disclosure document provided by the Franchisor or its representatives.</w:t>
      </w:r>
    </w:p>
    <w:p w14:paraId="2ABBED79" w14:textId="77777777" w:rsidR="00B42723" w:rsidRPr="00B42723" w:rsidRDefault="00B42723" w:rsidP="00BD1C2A">
      <w:pPr>
        <w:jc w:val="both"/>
        <w:rPr>
          <w:rFonts w:ascii="Palatino Linotype" w:hAnsi="Palatino Linotype"/>
          <w:b/>
          <w:bCs/>
          <w:lang w:val="en-PH"/>
        </w:rPr>
      </w:pPr>
      <w:r w:rsidRPr="00B42723">
        <w:rPr>
          <w:rFonts w:ascii="Palatino Linotype" w:hAnsi="Palatino Linotype"/>
          <w:b/>
          <w:bCs/>
          <w:lang w:val="en-PH"/>
        </w:rPr>
        <w:t>19. Effective Date.</w:t>
      </w:r>
    </w:p>
    <w:p w14:paraId="429DFEC8" w14:textId="6A1111F4" w:rsidR="00B42723" w:rsidRPr="00B42723" w:rsidRDefault="00B42723" w:rsidP="00BD1C2A">
      <w:pPr>
        <w:jc w:val="both"/>
        <w:rPr>
          <w:rFonts w:ascii="Palatino Linotype" w:hAnsi="Palatino Linotype"/>
          <w:lang w:val="en-PH"/>
        </w:rPr>
      </w:pPr>
      <w:r w:rsidRPr="00B42723">
        <w:rPr>
          <w:rFonts w:ascii="Palatino Linotype" w:hAnsi="Palatino Linotype"/>
          <w:lang w:val="en-PH"/>
        </w:rPr>
        <w:t>This Agreement shall not be effective until accepted by the Franchisor as evidenced by dating and signing by an officer of the Franchisor.</w:t>
      </w:r>
    </w:p>
    <w:p w14:paraId="42441DE4" w14:textId="77777777" w:rsidR="00B42723" w:rsidRPr="00B42723" w:rsidRDefault="00B42723" w:rsidP="00BD1C2A">
      <w:pPr>
        <w:jc w:val="both"/>
        <w:rPr>
          <w:rFonts w:ascii="Palatino Linotype" w:hAnsi="Palatino Linotype"/>
          <w:b/>
          <w:bCs/>
          <w:lang w:val="en-PH"/>
        </w:rPr>
      </w:pPr>
      <w:r w:rsidRPr="00B42723">
        <w:rPr>
          <w:rFonts w:ascii="Palatino Linotype" w:hAnsi="Palatino Linotype"/>
          <w:b/>
          <w:bCs/>
          <w:lang w:val="en-PH"/>
        </w:rPr>
        <w:t>21. Injunctive Relief.</w:t>
      </w:r>
    </w:p>
    <w:p w14:paraId="68F053B7" w14:textId="62CD6F54" w:rsidR="00B42723" w:rsidRPr="00B42723" w:rsidRDefault="00B42723" w:rsidP="00BD1C2A">
      <w:pPr>
        <w:jc w:val="both"/>
        <w:rPr>
          <w:rFonts w:ascii="Palatino Linotype" w:hAnsi="Palatino Linotype"/>
          <w:lang w:val="en-PH"/>
        </w:rPr>
      </w:pPr>
      <w:r w:rsidRPr="00B42723">
        <w:rPr>
          <w:rFonts w:ascii="Palatino Linotype" w:hAnsi="Palatino Linotype"/>
          <w:lang w:val="en-PH"/>
        </w:rPr>
        <w:lastRenderedPageBreak/>
        <w:t xml:space="preserve">Nothing herein shall prevent the Franchisor or the Franchisee from seeking injunctive relief to prevent irreparable harm, in addition to all other remedies. </w:t>
      </w:r>
    </w:p>
    <w:p w14:paraId="66C87CAE" w14:textId="77777777" w:rsidR="00B42723" w:rsidRPr="00B42723" w:rsidRDefault="00B42723" w:rsidP="00BD1C2A">
      <w:pPr>
        <w:jc w:val="both"/>
        <w:rPr>
          <w:rFonts w:ascii="Palatino Linotype" w:hAnsi="Palatino Linotype"/>
          <w:b/>
          <w:bCs/>
          <w:lang w:val="en-PH"/>
        </w:rPr>
      </w:pPr>
      <w:r w:rsidRPr="00B42723">
        <w:rPr>
          <w:rFonts w:ascii="Palatino Linotype" w:hAnsi="Palatino Linotype"/>
          <w:b/>
          <w:bCs/>
          <w:lang w:val="en-PH"/>
        </w:rPr>
        <w:t>22. No Waiver.</w:t>
      </w:r>
    </w:p>
    <w:p w14:paraId="7A78B7D7" w14:textId="49346BDC" w:rsidR="00B42723" w:rsidRPr="00B42723" w:rsidRDefault="00B42723" w:rsidP="00BD1C2A">
      <w:pPr>
        <w:jc w:val="both"/>
        <w:rPr>
          <w:rFonts w:ascii="Palatino Linotype" w:hAnsi="Palatino Linotype"/>
          <w:lang w:val="en-PH"/>
        </w:rPr>
      </w:pPr>
      <w:r w:rsidRPr="00B42723">
        <w:rPr>
          <w:rFonts w:ascii="Palatino Linotype" w:hAnsi="Palatino Linotype"/>
          <w:lang w:val="en-PH"/>
        </w:rPr>
        <w:t>No waiver of any condition or covenant contained in this Agreement or failure to exercise a right or remedy by the Franchisor or the Franchisee shall be considered to imply or constitute a further waiver by the Franchisor or the Franchisee of the same or any other condition, covenant, right, or remedy.</w:t>
      </w:r>
    </w:p>
    <w:p w14:paraId="0431A7C6" w14:textId="77777777" w:rsidR="00B42723" w:rsidRPr="00B42723" w:rsidRDefault="00B42723" w:rsidP="00BD1C2A">
      <w:pPr>
        <w:jc w:val="both"/>
        <w:rPr>
          <w:rFonts w:ascii="Palatino Linotype" w:hAnsi="Palatino Linotype"/>
          <w:b/>
          <w:bCs/>
          <w:lang w:val="en-PH"/>
        </w:rPr>
      </w:pPr>
      <w:r w:rsidRPr="00B42723">
        <w:rPr>
          <w:rFonts w:ascii="Palatino Linotype" w:hAnsi="Palatino Linotype"/>
          <w:b/>
          <w:bCs/>
          <w:lang w:val="en-PH"/>
        </w:rPr>
        <w:t>23. No Right to Set Off.</w:t>
      </w:r>
    </w:p>
    <w:p w14:paraId="4ED3D59C" w14:textId="4A8BB40C" w:rsidR="00B42723" w:rsidRPr="00B42723" w:rsidRDefault="00B42723" w:rsidP="00BD1C2A">
      <w:pPr>
        <w:jc w:val="both"/>
        <w:rPr>
          <w:rFonts w:ascii="Palatino Linotype" w:hAnsi="Palatino Linotype"/>
          <w:lang w:val="en-PH"/>
        </w:rPr>
      </w:pPr>
      <w:r w:rsidRPr="00B42723">
        <w:rPr>
          <w:rFonts w:ascii="Palatino Linotype" w:hAnsi="Palatino Linotype"/>
          <w:lang w:val="en-PH"/>
        </w:rPr>
        <w:t>The Franchisee shall not be allowed to set off amounts owed to the Franchisor for Royalties, fees, or other amounts due hereunder, against any monies owed to Franchisee, nor shall the Franchisee, in any event, withhold such amounts due to any alleged nonperformance by the Franchisor hereunder, which right of set-off is hereby expressly waived by the Franchisee.</w:t>
      </w:r>
    </w:p>
    <w:p w14:paraId="2FB69ECF" w14:textId="77777777" w:rsidR="00B42723" w:rsidRPr="00B42723" w:rsidRDefault="00B42723" w:rsidP="00BD1C2A">
      <w:pPr>
        <w:jc w:val="both"/>
        <w:rPr>
          <w:rFonts w:ascii="Palatino Linotype" w:hAnsi="Palatino Linotype"/>
          <w:b/>
          <w:bCs/>
          <w:lang w:val="en-PH"/>
        </w:rPr>
      </w:pPr>
      <w:r w:rsidRPr="00B42723">
        <w:rPr>
          <w:rFonts w:ascii="Palatino Linotype" w:hAnsi="Palatino Linotype"/>
          <w:b/>
          <w:bCs/>
          <w:lang w:val="en-PH"/>
        </w:rPr>
        <w:t>24. Invalidity.</w:t>
      </w:r>
    </w:p>
    <w:p w14:paraId="26DB90EC" w14:textId="6C86FB83" w:rsidR="00B42723" w:rsidRPr="00B42723" w:rsidRDefault="00B42723" w:rsidP="00BD1C2A">
      <w:pPr>
        <w:jc w:val="both"/>
        <w:rPr>
          <w:rFonts w:ascii="Palatino Linotype" w:hAnsi="Palatino Linotype"/>
          <w:lang w:val="en-PH"/>
        </w:rPr>
      </w:pPr>
      <w:r w:rsidRPr="00B42723">
        <w:rPr>
          <w:rFonts w:ascii="Palatino Linotype" w:hAnsi="Palatino Linotype"/>
          <w:lang w:val="en-PH"/>
        </w:rPr>
        <w:t>If any provision of this Agreement is held invalid by any tribunal in a final decision from which no appeal is or can be taken, such provision shall be deemed modified to eliminate the invalid element and, as so modified, such provision shall be deemed a part of this Agreement as though originally included. The remaining provisions of this Agreement shall not be affected by such modification. </w:t>
      </w:r>
    </w:p>
    <w:p w14:paraId="50536614" w14:textId="77777777" w:rsidR="00B42723" w:rsidRPr="00B42723" w:rsidRDefault="00B42723" w:rsidP="00BD1C2A">
      <w:pPr>
        <w:jc w:val="both"/>
        <w:rPr>
          <w:rFonts w:ascii="Palatino Linotype" w:hAnsi="Palatino Linotype"/>
          <w:b/>
          <w:bCs/>
          <w:lang w:val="en-PH"/>
        </w:rPr>
      </w:pPr>
      <w:r w:rsidRPr="00B42723">
        <w:rPr>
          <w:rFonts w:ascii="Palatino Linotype" w:hAnsi="Palatino Linotype"/>
          <w:b/>
          <w:bCs/>
          <w:lang w:val="en-PH"/>
        </w:rPr>
        <w:t>25. Notices.</w:t>
      </w:r>
    </w:p>
    <w:p w14:paraId="0B3BA12B" w14:textId="6B87237F" w:rsidR="00B42723" w:rsidRPr="00B42723" w:rsidRDefault="00B42723" w:rsidP="00BD1C2A">
      <w:pPr>
        <w:jc w:val="both"/>
        <w:rPr>
          <w:rFonts w:ascii="Palatino Linotype" w:hAnsi="Palatino Linotype"/>
          <w:lang w:val="en-PH"/>
        </w:rPr>
      </w:pPr>
      <w:r w:rsidRPr="00B42723">
        <w:rPr>
          <w:rFonts w:ascii="Palatino Linotype" w:hAnsi="Palatino Linotype"/>
          <w:lang w:val="en-PH"/>
        </w:rPr>
        <w:t>All notices required to be given under this Agreement shall be given in writing, by certified mail, return receipt requested, or by an overnight delivery service providing documentation of receipt, at the address set forth in the first paragraph of this Agreement or at such other addresses as the Franchisor or the Franchisee may designate from time to time, and shall be effectively given when deposited in the United States mail, postage prepaid, or when received via overnight delivery, as may be applicable.</w:t>
      </w:r>
    </w:p>
    <w:p w14:paraId="09A2AED7" w14:textId="77777777" w:rsidR="00B42723" w:rsidRPr="00B42723" w:rsidRDefault="00B42723" w:rsidP="00BD1C2A">
      <w:pPr>
        <w:jc w:val="both"/>
        <w:rPr>
          <w:rFonts w:ascii="Palatino Linotype" w:hAnsi="Palatino Linotype"/>
          <w:b/>
          <w:bCs/>
          <w:lang w:val="en-PH"/>
        </w:rPr>
      </w:pPr>
      <w:r w:rsidRPr="00B42723">
        <w:rPr>
          <w:rFonts w:ascii="Palatino Linotype" w:hAnsi="Palatino Linotype"/>
          <w:b/>
          <w:bCs/>
          <w:lang w:val="en-PH"/>
        </w:rPr>
        <w:t>26. Payment of Taxes.</w:t>
      </w:r>
    </w:p>
    <w:p w14:paraId="411A14C5" w14:textId="77777777" w:rsidR="00B42723" w:rsidRPr="00B42723" w:rsidRDefault="00B42723" w:rsidP="00BD1C2A">
      <w:pPr>
        <w:jc w:val="both"/>
        <w:rPr>
          <w:rFonts w:ascii="Palatino Linotype" w:hAnsi="Palatino Linotype"/>
          <w:lang w:val="en-PH"/>
        </w:rPr>
      </w:pPr>
      <w:r w:rsidRPr="00B42723">
        <w:rPr>
          <w:rFonts w:ascii="Palatino Linotype" w:hAnsi="Palatino Linotype"/>
          <w:lang w:val="en-PH"/>
        </w:rPr>
        <w:t>The Franchisee shall reimburse the Franchisor, or its affiliates and designees, promptly and when due, the amount of all sales taxes, use taxes, personal property taxes, and similar taxes imposed upon, required to be collected or paid by the Franchisor, or its affiliates or designees, on account of services or goods furnished by the Franchisor, its affiliates or designees, to the Franchisee through sale, lease or otherwise, or on account of collection by the Franchisor, its affiliates or designees, of the initial franchise fee, Royalties, Marketing and Promotion Fees or any other payments made by the Franchisee to the Franchisor required under the terms of this Agreement.</w:t>
      </w:r>
    </w:p>
    <w:p w14:paraId="209B98EB" w14:textId="77777777" w:rsidR="00B42723" w:rsidRPr="00B42723" w:rsidRDefault="00B42723" w:rsidP="00BD1C2A">
      <w:pPr>
        <w:jc w:val="both"/>
        <w:rPr>
          <w:rFonts w:ascii="Palatino Linotype" w:hAnsi="Palatino Linotype"/>
          <w:lang w:val="en-PH"/>
        </w:rPr>
      </w:pPr>
      <w:r w:rsidRPr="00B42723">
        <w:rPr>
          <w:rFonts w:ascii="Palatino Linotype" w:hAnsi="Palatino Linotype"/>
          <w:lang w:val="en-PH"/>
        </w:rPr>
        <w:t> </w:t>
      </w:r>
    </w:p>
    <w:p w14:paraId="0C463090" w14:textId="77777777" w:rsidR="00B42723" w:rsidRPr="00B42723" w:rsidRDefault="00B42723" w:rsidP="00BD1C2A">
      <w:pPr>
        <w:jc w:val="both"/>
        <w:rPr>
          <w:rFonts w:ascii="Palatino Linotype" w:hAnsi="Palatino Linotype"/>
          <w:b/>
          <w:bCs/>
          <w:lang w:val="en-PH"/>
        </w:rPr>
      </w:pPr>
      <w:r w:rsidRPr="00B42723">
        <w:rPr>
          <w:rFonts w:ascii="Palatino Linotype" w:hAnsi="Palatino Linotype"/>
          <w:b/>
          <w:bCs/>
          <w:lang w:val="en-PH"/>
        </w:rPr>
        <w:lastRenderedPageBreak/>
        <w:t>27. Signatures.</w:t>
      </w:r>
    </w:p>
    <w:p w14:paraId="7BC1B8D5" w14:textId="7BD032D3" w:rsidR="00B42723" w:rsidRPr="00B42723" w:rsidRDefault="00B42723" w:rsidP="00BD1C2A">
      <w:pPr>
        <w:jc w:val="both"/>
        <w:rPr>
          <w:rFonts w:ascii="Palatino Linotype" w:hAnsi="Palatino Linotype"/>
          <w:lang w:val="en-PH"/>
        </w:rPr>
      </w:pPr>
      <w:r w:rsidRPr="00B42723">
        <w:rPr>
          <w:rFonts w:ascii="Palatino Linotype" w:hAnsi="Palatino Linotype"/>
          <w:lang w:val="en-PH"/>
        </w:rPr>
        <w:t xml:space="preserve">This Agreement shall be signed on behalf of </w:t>
      </w:r>
      <w:r w:rsidR="00F60CCE" w:rsidRPr="00F60CCE">
        <w:rPr>
          <w:rFonts w:ascii="Palatino Linotype" w:hAnsi="Palatino Linotype"/>
          <w:lang w:val="en-PH"/>
        </w:rPr>
        <w:t>MyExamsPrep (DBA Information Consulting Services, LLC)</w:t>
      </w:r>
      <w:r w:rsidRPr="00B42723">
        <w:rPr>
          <w:rFonts w:ascii="Palatino Linotype" w:hAnsi="Palatino Linotype"/>
          <w:lang w:val="en-PH"/>
        </w:rPr>
        <w:t xml:space="preserve"> by </w:t>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r>
      <w:r w:rsidR="00F60CCE" w:rsidRPr="00F60CCE">
        <w:rPr>
          <w:rFonts w:ascii="Palatino Linotype" w:hAnsi="Palatino Linotype"/>
          <w:lang w:val="en-PH"/>
        </w:rPr>
        <w:softHyphen/>
        <w:t>_________________________</w:t>
      </w:r>
      <w:r w:rsidRPr="00B42723">
        <w:rPr>
          <w:rFonts w:ascii="Palatino Linotype" w:hAnsi="Palatino Linotype"/>
          <w:lang w:val="en-PH"/>
        </w:rPr>
        <w:t xml:space="preserve">and on behalf of </w:t>
      </w:r>
      <w:r w:rsidR="00F60CCE" w:rsidRPr="00F60CCE">
        <w:rPr>
          <w:rFonts w:ascii="Palatino Linotype" w:hAnsi="Palatino Linotype"/>
          <w:lang w:val="en-PH"/>
        </w:rPr>
        <w:t xml:space="preserve">MyExamsPrep – Eastside, LLC </w:t>
      </w:r>
      <w:r w:rsidRPr="00B42723">
        <w:rPr>
          <w:rFonts w:ascii="Palatino Linotype" w:hAnsi="Palatino Linotype"/>
          <w:lang w:val="en-PH"/>
        </w:rPr>
        <w:t xml:space="preserve">by </w:t>
      </w:r>
      <w:r w:rsidR="00F60CCE" w:rsidRPr="00F60CCE">
        <w:rPr>
          <w:rFonts w:ascii="Palatino Linotype" w:hAnsi="Palatino Linotype"/>
          <w:lang w:val="en-PH"/>
        </w:rPr>
        <w:t>_____________________.</w:t>
      </w:r>
    </w:p>
    <w:p w14:paraId="51DCD03E" w14:textId="77777777" w:rsidR="00B42723" w:rsidRPr="00B42723" w:rsidRDefault="00B42723" w:rsidP="00BD1C2A">
      <w:pPr>
        <w:jc w:val="both"/>
        <w:rPr>
          <w:rFonts w:ascii="Palatino Linotype" w:hAnsi="Palatino Linotype"/>
          <w:lang w:val="en-PH"/>
        </w:rPr>
      </w:pPr>
      <w:r w:rsidRPr="00B42723">
        <w:rPr>
          <w:rFonts w:ascii="Palatino Linotype" w:hAnsi="Palatino Linotype"/>
          <w:lang w:val="en-PH"/>
        </w:rPr>
        <w:t>BEFORE SIGNING THIS AGREEMENT, THE FRANCHISEE SHOULD READ IT CAREFULLY WITH THE ASSISTANCE OF LEGAL COUNSEL. THE FRANCHISEE ACKNOWLEDGES THAT (a) THE SUCCESS OF THE BUSINESS VENTURE CONTEMPLATED HEREIN INVOLVES SUBSTANTIAL RISKS AND DEPENDS UPON THE FRANCHISEE'S ABILITY AS AN INDEPENDENT BUSINESS PERSON AND ITS ACTIVE PARTICIPATION IN THE DAILY AFFAIRS OF THE BUSINESS, AND (b) NO ASSURANCE OR WARRANTY, EXPRESS OR IMPLIED, HAS BEEN GIVEN AS TO THE POTENTIAL SUCCESS OF SUCH BUSINESS VENTURE OR THE EARNINGS LIKELY TO BE ACHIEVED, AND (c) NO STATEMENT, REPRESENTATION OR OTHER ACT, EVENT OR COMMUNICATION, EXCEPT AS SET FORTH IN THIS DOCUMENT, AND IN ANY OFFERING CIRCULAR SUPPLIED TO THE FRANCHISEE, IS BINDING ON THE FRANCHISOR IN CONNECTION WITH THE SUBJECT MATTER OF THIS AGREEMENT.</w:t>
      </w:r>
    </w:p>
    <w:p w14:paraId="1F2DC6F2" w14:textId="77777777" w:rsidR="00B42723" w:rsidRPr="00B42723" w:rsidRDefault="00B42723" w:rsidP="00BD1C2A">
      <w:pPr>
        <w:jc w:val="both"/>
        <w:rPr>
          <w:rFonts w:ascii="Palatino Linotype" w:hAnsi="Palatino Linotype"/>
          <w:lang w:val="en-PH"/>
        </w:rPr>
      </w:pPr>
      <w:r w:rsidRPr="00B42723">
        <w:rPr>
          <w:rFonts w:ascii="Palatino Linotype" w:hAnsi="Palatino Linotype"/>
          <w:lang w:val="en-PH"/>
        </w:rPr>
        <w:t>INTENDING TO BE BOUND, the parties have executed this Agreement as of the date first above set forth.</w:t>
      </w:r>
    </w:p>
    <w:p w14:paraId="3A360563" w14:textId="77777777" w:rsidR="00B42723" w:rsidRPr="00B42723" w:rsidRDefault="00B42723" w:rsidP="00BD1C2A">
      <w:pPr>
        <w:jc w:val="both"/>
        <w:rPr>
          <w:rFonts w:ascii="Palatino Linotype" w:hAnsi="Palatino Linotype"/>
          <w:lang w:val="en-PH"/>
        </w:rPr>
      </w:pPr>
      <w:r w:rsidRPr="00B42723">
        <w:rPr>
          <w:rFonts w:ascii="Palatino Linotype" w:hAnsi="Palatino Linotype"/>
          <w:lang w:val="en-PH"/>
        </w:rPr>
        <w:t> </w:t>
      </w:r>
    </w:p>
    <w:p w14:paraId="51B15CE5" w14:textId="77777777" w:rsidR="00F60CCE" w:rsidRPr="00F60CCE" w:rsidRDefault="00F60CCE" w:rsidP="00BD1C2A">
      <w:pPr>
        <w:jc w:val="both"/>
        <w:rPr>
          <w:rFonts w:ascii="Palatino Linotype" w:hAnsi="Palatino Linotype"/>
          <w:lang w:val="en-PH"/>
        </w:rPr>
      </w:pPr>
    </w:p>
    <w:p w14:paraId="457967C7" w14:textId="7D3ABEA9" w:rsidR="00B42723" w:rsidRPr="00B42723" w:rsidRDefault="00B42723" w:rsidP="00BD1C2A">
      <w:pPr>
        <w:jc w:val="both"/>
        <w:rPr>
          <w:rFonts w:ascii="Palatino Linotype" w:hAnsi="Palatino Linotype"/>
          <w:lang w:val="en-PH"/>
        </w:rPr>
      </w:pPr>
      <w:r w:rsidRPr="00B42723">
        <w:rPr>
          <w:rFonts w:ascii="Palatino Linotype" w:hAnsi="Palatino Linotype"/>
          <w:lang w:val="en-PH"/>
        </w:rPr>
        <w:t>FRANCHISOR:</w:t>
      </w:r>
    </w:p>
    <w:p w14:paraId="5D8F1BB3" w14:textId="77777777" w:rsidR="00B42723" w:rsidRPr="00B42723" w:rsidRDefault="00B42723" w:rsidP="00BD1C2A">
      <w:pPr>
        <w:jc w:val="both"/>
        <w:rPr>
          <w:rFonts w:ascii="Palatino Linotype" w:hAnsi="Palatino Linotype"/>
          <w:lang w:val="en-PH"/>
        </w:rPr>
      </w:pPr>
      <w:r w:rsidRPr="00B42723">
        <w:rPr>
          <w:rFonts w:ascii="Palatino Linotype" w:hAnsi="Palatino Linotype"/>
          <w:lang w:val="en-PH"/>
        </w:rPr>
        <w:t>By: ___________________________________ Date: __________________</w:t>
      </w:r>
      <w:r w:rsidRPr="00B42723">
        <w:rPr>
          <w:rFonts w:ascii="Palatino Linotype" w:hAnsi="Palatino Linotype"/>
          <w:lang w:val="en-PH"/>
        </w:rPr>
        <w:br/>
        <w:t>By [Insert Franchisor Representative]</w:t>
      </w:r>
    </w:p>
    <w:p w14:paraId="56269D22" w14:textId="77777777" w:rsidR="00B42723" w:rsidRPr="00B42723" w:rsidRDefault="00B42723" w:rsidP="00BD1C2A">
      <w:pPr>
        <w:jc w:val="both"/>
        <w:rPr>
          <w:rFonts w:ascii="Palatino Linotype" w:hAnsi="Palatino Linotype"/>
          <w:lang w:val="en-PH"/>
        </w:rPr>
      </w:pPr>
      <w:r w:rsidRPr="00B42723">
        <w:rPr>
          <w:rFonts w:ascii="Palatino Linotype" w:hAnsi="Palatino Linotype"/>
          <w:lang w:val="en-PH"/>
        </w:rPr>
        <w:t> </w:t>
      </w:r>
    </w:p>
    <w:p w14:paraId="22670BE7" w14:textId="77777777" w:rsidR="00B42723" w:rsidRPr="00B42723" w:rsidRDefault="00B42723" w:rsidP="00BD1C2A">
      <w:pPr>
        <w:jc w:val="both"/>
        <w:rPr>
          <w:rFonts w:ascii="Palatino Linotype" w:hAnsi="Palatino Linotype"/>
          <w:lang w:val="en-PH"/>
        </w:rPr>
      </w:pPr>
      <w:r w:rsidRPr="00B42723">
        <w:rPr>
          <w:rFonts w:ascii="Palatino Linotype" w:hAnsi="Palatino Linotype"/>
          <w:lang w:val="en-PH"/>
        </w:rPr>
        <w:t>FRANCHISEE:</w:t>
      </w:r>
    </w:p>
    <w:p w14:paraId="66405BA2" w14:textId="77777777" w:rsidR="00B42723" w:rsidRPr="00B42723" w:rsidRDefault="00B42723" w:rsidP="00BD1C2A">
      <w:pPr>
        <w:jc w:val="both"/>
        <w:rPr>
          <w:rFonts w:ascii="Palatino Linotype" w:hAnsi="Palatino Linotype"/>
          <w:lang w:val="en-PH"/>
        </w:rPr>
      </w:pPr>
      <w:r w:rsidRPr="00B42723">
        <w:rPr>
          <w:rFonts w:ascii="Palatino Linotype" w:hAnsi="Palatino Linotype"/>
          <w:lang w:val="en-PH"/>
        </w:rPr>
        <w:t>By: ___________________________________ Date: __________________</w:t>
      </w:r>
      <w:r w:rsidRPr="00B42723">
        <w:rPr>
          <w:rFonts w:ascii="Palatino Linotype" w:hAnsi="Palatino Linotype"/>
          <w:lang w:val="en-PH"/>
        </w:rPr>
        <w:br/>
        <w:t>By [Insert Franchisee Name]</w:t>
      </w:r>
    </w:p>
    <w:p w14:paraId="314F05EB" w14:textId="77777777" w:rsidR="00B42723" w:rsidRPr="00F60CCE" w:rsidRDefault="00B42723" w:rsidP="00BD1C2A">
      <w:pPr>
        <w:jc w:val="both"/>
        <w:rPr>
          <w:rFonts w:ascii="Palatino Linotype" w:hAnsi="Palatino Linotype"/>
        </w:rPr>
      </w:pPr>
    </w:p>
    <w:sectPr w:rsidR="00B42723" w:rsidRPr="00F60CC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D32C3"/>
    <w:multiLevelType w:val="hybridMultilevel"/>
    <w:tmpl w:val="C22231E2"/>
    <w:lvl w:ilvl="0" w:tplc="85B84F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E2C50"/>
    <w:multiLevelType w:val="hybridMultilevel"/>
    <w:tmpl w:val="C0F8A1E0"/>
    <w:lvl w:ilvl="0" w:tplc="D5F22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7797988">
    <w:abstractNumId w:val="1"/>
  </w:num>
  <w:num w:numId="2" w16cid:durableId="1986736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723"/>
    <w:rsid w:val="00023DDC"/>
    <w:rsid w:val="000D1799"/>
    <w:rsid w:val="00196410"/>
    <w:rsid w:val="002946CD"/>
    <w:rsid w:val="002A5818"/>
    <w:rsid w:val="00331174"/>
    <w:rsid w:val="00387711"/>
    <w:rsid w:val="003E79F1"/>
    <w:rsid w:val="00407CB0"/>
    <w:rsid w:val="005D20F5"/>
    <w:rsid w:val="0062595A"/>
    <w:rsid w:val="00720CAF"/>
    <w:rsid w:val="00722E3C"/>
    <w:rsid w:val="007D163B"/>
    <w:rsid w:val="007E31DA"/>
    <w:rsid w:val="00824895"/>
    <w:rsid w:val="008341F7"/>
    <w:rsid w:val="00957D15"/>
    <w:rsid w:val="00977C39"/>
    <w:rsid w:val="00AC3664"/>
    <w:rsid w:val="00AD520E"/>
    <w:rsid w:val="00B42723"/>
    <w:rsid w:val="00B90BEA"/>
    <w:rsid w:val="00BD1C2A"/>
    <w:rsid w:val="00C16093"/>
    <w:rsid w:val="00DD4B63"/>
    <w:rsid w:val="00E6553C"/>
    <w:rsid w:val="00F60CCE"/>
    <w:rsid w:val="00FC2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88EC"/>
  <w15:chartTrackingRefBased/>
  <w15:docId w15:val="{C5809F94-93F6-47CA-9BA0-D0105F5F9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2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dc:creator>
  <cp:keywords/>
  <dc:description/>
  <cp:lastModifiedBy>Arjun Goel</cp:lastModifiedBy>
  <cp:revision>2</cp:revision>
  <dcterms:created xsi:type="dcterms:W3CDTF">2022-05-25T19:39:00Z</dcterms:created>
  <dcterms:modified xsi:type="dcterms:W3CDTF">2022-05-25T19:39:00Z</dcterms:modified>
</cp:coreProperties>
</file>