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4B99" w14:textId="1D4EF131" w:rsidR="000C45D5" w:rsidRDefault="000C45D5" w:rsidP="000C45D5">
      <w:pPr>
        <w:pStyle w:val="a5"/>
        <w:numPr>
          <w:ilvl w:val="0"/>
          <w:numId w:val="1"/>
        </w:numPr>
        <w:ind w:leftChars="0"/>
      </w:pPr>
      <w:r>
        <w:rPr>
          <w:rFonts w:hint="eastAsia"/>
        </w:rPr>
        <w:t>自作基準局の特性</w:t>
      </w:r>
    </w:p>
    <w:p w14:paraId="78879C18" w14:textId="2DAEF5C9" w:rsidR="000C45D5" w:rsidRDefault="000C45D5" w:rsidP="000C45D5">
      <w:r>
        <w:rPr>
          <w:rFonts w:hint="eastAsia"/>
        </w:rPr>
        <w:t>・作り方</w:t>
      </w:r>
      <w:r w:rsidR="0095596B">
        <w:rPr>
          <w:rFonts w:hint="eastAsia"/>
        </w:rPr>
        <w:t>（参考トランジスタ技術2018年1月号Ｐ78）</w:t>
      </w:r>
    </w:p>
    <w:p w14:paraId="09AF67ED" w14:textId="1789E626" w:rsidR="000C45D5" w:rsidRDefault="0095596B" w:rsidP="0095596B">
      <w:pPr>
        <w:pStyle w:val="a5"/>
        <w:numPr>
          <w:ilvl w:val="0"/>
          <w:numId w:val="3"/>
        </w:numPr>
        <w:ind w:leftChars="0"/>
      </w:pPr>
      <w:r>
        <w:rPr>
          <w:rFonts w:hint="eastAsia"/>
        </w:rPr>
        <w:t>国土地理院の地図データを参照する</w:t>
      </w:r>
    </w:p>
    <w:p w14:paraId="204F0A10" w14:textId="1BC8A959" w:rsidR="0095596B" w:rsidRDefault="0095596B" w:rsidP="0095596B">
      <w:pPr>
        <w:pStyle w:val="a5"/>
        <w:numPr>
          <w:ilvl w:val="0"/>
          <w:numId w:val="3"/>
        </w:numPr>
        <w:ind w:leftChars="0"/>
      </w:pPr>
      <w:r>
        <w:rPr>
          <w:rFonts w:hint="eastAsia"/>
        </w:rPr>
        <w:t>他の基準局を参照してＲＴＫ法で求める</w:t>
      </w:r>
    </w:p>
    <w:p w14:paraId="43A9182B" w14:textId="3CDDF644" w:rsidR="0095596B" w:rsidRDefault="0095596B" w:rsidP="0095596B">
      <w:pPr>
        <w:pStyle w:val="a5"/>
        <w:numPr>
          <w:ilvl w:val="0"/>
          <w:numId w:val="3"/>
        </w:numPr>
        <w:ind w:leftChars="0"/>
      </w:pPr>
      <w:r>
        <w:rPr>
          <w:rFonts w:hint="eastAsia"/>
        </w:rPr>
        <w:t>長時間ＧＰＳでの単独測位を行って制度を高める</w:t>
      </w:r>
    </w:p>
    <w:p w14:paraId="2A3D6060" w14:textId="2C17E734" w:rsidR="0095596B" w:rsidRDefault="0095596B" w:rsidP="0095596B"/>
    <w:p w14:paraId="46A76309" w14:textId="36EBD023" w:rsidR="003601BE" w:rsidRDefault="003601BE" w:rsidP="003601BE">
      <w:r>
        <w:t>[</w:t>
      </w:r>
      <w:r>
        <w:rPr>
          <w:rFonts w:hint="eastAsia"/>
        </w:rPr>
        <w:t>3</w:t>
      </w:r>
      <w:r>
        <w:t>]</w:t>
      </w:r>
      <w:r w:rsidR="0095596B">
        <w:rPr>
          <w:rFonts w:hint="eastAsia"/>
        </w:rPr>
        <w:t>の長時間の単独測位を24時間行</w:t>
      </w:r>
      <w:r w:rsidR="00B81233">
        <w:rPr>
          <w:rFonts w:hint="eastAsia"/>
        </w:rPr>
        <w:t>うことで、</w:t>
      </w:r>
      <w:r w:rsidR="0095596B">
        <w:rPr>
          <w:rFonts w:hint="eastAsia"/>
        </w:rPr>
        <w:t>基準座標を求めた</w:t>
      </w:r>
      <w:r>
        <w:rPr>
          <w:rFonts w:hint="eastAsia"/>
        </w:rPr>
        <w:t>。</w:t>
      </w:r>
    </w:p>
    <w:p w14:paraId="25E679C5" w14:textId="77777777" w:rsidR="00EB70A5" w:rsidRDefault="00EB70A5" w:rsidP="00EB70A5"/>
    <w:p w14:paraId="4C9E0D65" w14:textId="1ADC19E1" w:rsidR="00EB70A5" w:rsidRPr="00F86EFA" w:rsidRDefault="00EB70A5" w:rsidP="00EB70A5">
      <w:r>
        <w:rPr>
          <w:rFonts w:hint="eastAsia"/>
        </w:rPr>
        <w:t>[1]はRTKLIBの後処理を使って行う必要があったが、</w:t>
      </w:r>
      <w:r w:rsidR="00006593">
        <w:rPr>
          <w:rFonts w:hint="eastAsia"/>
        </w:rPr>
        <w:t>数センチ単位でFIXを行える</w:t>
      </w:r>
      <w:r>
        <w:rPr>
          <w:rFonts w:hint="eastAsia"/>
        </w:rPr>
        <w:t>パラメータを見つけられなかった</w:t>
      </w:r>
      <w:r w:rsidR="005A323D">
        <w:rPr>
          <w:rFonts w:hint="eastAsia"/>
        </w:rPr>
        <w:t>ため、</w:t>
      </w:r>
      <w:r w:rsidR="00E42279">
        <w:rPr>
          <w:rFonts w:hint="eastAsia"/>
        </w:rPr>
        <w:t>[1]を選ばなかった</w:t>
      </w:r>
      <w:r>
        <w:rPr>
          <w:rFonts w:hint="eastAsia"/>
        </w:rPr>
        <w:t>。</w:t>
      </w:r>
    </w:p>
    <w:p w14:paraId="6DC228A4" w14:textId="77777777" w:rsidR="00EB70A5" w:rsidRDefault="00EB70A5" w:rsidP="003601BE"/>
    <w:p w14:paraId="7C2468B9" w14:textId="77777777" w:rsidR="00F86EFA" w:rsidRDefault="00F86EFA" w:rsidP="00F86EFA">
      <w:r>
        <w:rPr>
          <w:rFonts w:hint="eastAsia"/>
        </w:rPr>
        <w:t>洛北校舎に一番近い無料公開されている基準局は駅前校舎であり、7km以上の距離がある。</w:t>
      </w:r>
    </w:p>
    <w:p w14:paraId="1BD28EE6" w14:textId="77777777" w:rsidR="00F86EFA" w:rsidRDefault="00F86EFA" w:rsidP="00F86EFA">
      <w:r>
        <w:rPr>
          <w:rFonts w:hint="eastAsia"/>
        </w:rPr>
        <w:t>[2]の方法を行う場合、RTKにおいて基準局と移動局の最大距離は10kmなので測定結果が安定しなかったことが[2]を選ばなかった理由です。</w:t>
      </w:r>
    </w:p>
    <w:p w14:paraId="22FCC731" w14:textId="77C0D39C" w:rsidR="00F86EFA" w:rsidRDefault="00F86EFA" w:rsidP="003601BE"/>
    <w:p w14:paraId="7F97C318" w14:textId="77777777" w:rsidR="00F86EFA" w:rsidRPr="00F86EFA" w:rsidRDefault="00F86EFA" w:rsidP="003601BE"/>
    <w:p w14:paraId="3C0B14C4" w14:textId="4CA28D11" w:rsidR="005E5B41" w:rsidRDefault="00806AB9" w:rsidP="003601BE">
      <w:r>
        <w:rPr>
          <w:rFonts w:hint="eastAsia"/>
        </w:rPr>
        <w:t>RTKの計算はGPSモジュールのf9pで行っている。</w:t>
      </w:r>
    </w:p>
    <w:p w14:paraId="130AA2B0" w14:textId="0D3703A0" w:rsidR="00806AB9" w:rsidRDefault="00806AB9" w:rsidP="003601BE">
      <w:r>
        <w:rPr>
          <w:rFonts w:hint="eastAsia"/>
        </w:rPr>
        <w:t>RTKLIBによる計算は多くのパラメータを設定する必要があったため、</w:t>
      </w:r>
      <w:r w:rsidR="009D127A">
        <w:rPr>
          <w:rFonts w:hint="eastAsia"/>
        </w:rPr>
        <w:t>リアルタイム</w:t>
      </w:r>
      <w:r>
        <w:rPr>
          <w:rFonts w:hint="eastAsia"/>
        </w:rPr>
        <w:t>RTKの計算結果の精度を高められなかったためです。</w:t>
      </w:r>
    </w:p>
    <w:p w14:paraId="362B89BA" w14:textId="34FF96C4" w:rsidR="00806AB9" w:rsidRDefault="00806AB9" w:rsidP="003601BE">
      <w:r>
        <w:rPr>
          <w:rFonts w:hint="eastAsia"/>
        </w:rPr>
        <w:t>今だから言えることですが、</w:t>
      </w:r>
      <w:proofErr w:type="spellStart"/>
      <w:r>
        <w:rPr>
          <w:rFonts w:hint="eastAsia"/>
        </w:rPr>
        <w:t>m</w:t>
      </w:r>
      <w:r>
        <w:t>jpg</w:t>
      </w:r>
      <w:proofErr w:type="spellEnd"/>
      <w:r>
        <w:t>-streamer</w:t>
      </w:r>
      <w:r w:rsidR="006D37FA">
        <w:t xml:space="preserve">, </w:t>
      </w:r>
      <w:r w:rsidR="006D37FA">
        <w:rPr>
          <w:rFonts w:hint="eastAsia"/>
        </w:rPr>
        <w:t>ローバ用プログラム、slack</w:t>
      </w:r>
      <w:r w:rsidR="006D37FA">
        <w:t xml:space="preserve"> </w:t>
      </w:r>
      <w:r w:rsidR="006D37FA">
        <w:rPr>
          <w:rFonts w:hint="eastAsia"/>
        </w:rPr>
        <w:t>Botでもraspberry</w:t>
      </w:r>
      <w:r w:rsidR="006D37FA">
        <w:t xml:space="preserve"> pi</w:t>
      </w:r>
      <w:r w:rsidR="006D37FA">
        <w:rPr>
          <w:rFonts w:hint="eastAsia"/>
        </w:rPr>
        <w:t>の動作の動作が重くなっていることを考えると、RTKLIBを使っていた場合はもっと重くなっていたと思うので、結果的によかったと思います。</w:t>
      </w:r>
    </w:p>
    <w:p w14:paraId="72EA3861" w14:textId="77777777" w:rsidR="009C77B4" w:rsidRPr="006D37FA" w:rsidRDefault="009C77B4" w:rsidP="003601BE"/>
    <w:p w14:paraId="09BEF9A3" w14:textId="77777777" w:rsidR="00073F51" w:rsidRPr="00F86EFA" w:rsidRDefault="00073F51" w:rsidP="003601BE"/>
    <w:p w14:paraId="054C4BDE" w14:textId="77777777" w:rsidR="009C77B4" w:rsidRDefault="009C77B4">
      <w:pPr>
        <w:widowControl/>
        <w:jc w:val="left"/>
        <w:rPr>
          <w:rFonts w:ascii="Wingdings" w:hAnsi="Wingdings" w:hint="eastAsia"/>
          <w:highlight w:val="lightGray"/>
        </w:rPr>
      </w:pPr>
      <w:r>
        <w:rPr>
          <w:rFonts w:ascii="Wingdings" w:hAnsi="Wingdings" w:hint="eastAsia"/>
          <w:highlight w:val="lightGray"/>
        </w:rPr>
        <w:br w:type="page"/>
      </w:r>
    </w:p>
    <w:p w14:paraId="0F0A3B12" w14:textId="3ACDD40A" w:rsidR="009F0718" w:rsidRDefault="009F0718" w:rsidP="00092C77">
      <w:pPr>
        <w:pStyle w:val="a5"/>
        <w:numPr>
          <w:ilvl w:val="0"/>
          <w:numId w:val="1"/>
        </w:numPr>
        <w:ind w:leftChars="0"/>
      </w:pPr>
      <w:r>
        <w:rPr>
          <w:rFonts w:hint="eastAsia"/>
        </w:rPr>
        <w:lastRenderedPageBreak/>
        <w:t>国内の基準局に関する配信サービス</w:t>
      </w:r>
    </w:p>
    <w:p w14:paraId="1A7D8AD6" w14:textId="77777777" w:rsidR="009F0718" w:rsidRDefault="009F0718" w:rsidP="003601BE"/>
    <w:p w14:paraId="0CE36B14" w14:textId="0E450A78" w:rsidR="0093392A" w:rsidRDefault="000C45D5">
      <w:r>
        <w:rPr>
          <w:rFonts w:hint="eastAsia"/>
        </w:rPr>
        <w:t>日本国内の公開されているRTK法用の基準局は70か所以上（</w:t>
      </w:r>
      <w:r w:rsidR="00470B0A">
        <w:fldChar w:fldCharType="begin"/>
      </w:r>
      <w:r w:rsidR="00470B0A">
        <w:instrText xml:space="preserve"> HYPERLINK "https://rtk.silentsystem.jp/" </w:instrText>
      </w:r>
      <w:r w:rsidR="00470B0A">
        <w:fldChar w:fldCharType="separate"/>
      </w:r>
      <w:r w:rsidRPr="000C45D5">
        <w:rPr>
          <w:rStyle w:val="a3"/>
          <w:rFonts w:hint="eastAsia"/>
        </w:rPr>
        <w:t>善意の基準局掲示板</w:t>
      </w:r>
      <w:r w:rsidR="00470B0A">
        <w:rPr>
          <w:rStyle w:val="a3"/>
        </w:rPr>
        <w:fldChar w:fldCharType="end"/>
      </w:r>
      <w:r>
        <w:rPr>
          <w:rFonts w:hint="eastAsia"/>
        </w:rPr>
        <w:t>）</w:t>
      </w:r>
    </w:p>
    <w:p w14:paraId="1B242EF9" w14:textId="6AB17915" w:rsidR="000C45D5" w:rsidRDefault="003601BE">
      <w:r>
        <w:rPr>
          <w:rFonts w:hint="eastAsia"/>
        </w:rPr>
        <w:t>京都市内は二つだけ。</w:t>
      </w:r>
    </w:p>
    <w:p w14:paraId="357F1D75" w14:textId="6899D5FC" w:rsidR="003601BE" w:rsidRDefault="003601BE"/>
    <w:p w14:paraId="70B3257F" w14:textId="7966E94E" w:rsidR="003601BE" w:rsidRDefault="003601BE">
      <w:r>
        <w:rPr>
          <w:rFonts w:hint="eastAsia"/>
        </w:rPr>
        <w:t>法人向けにソフトバンクは</w:t>
      </w:r>
      <w:r w:rsidR="00316C96">
        <w:rPr>
          <w:rFonts w:hint="eastAsia"/>
        </w:rPr>
        <w:t>全国3</w:t>
      </w:r>
      <w:r w:rsidR="00316C96">
        <w:t>300</w:t>
      </w:r>
      <w:r w:rsidR="00316C96">
        <w:rPr>
          <w:rFonts w:hint="eastAsia"/>
        </w:rPr>
        <w:t>か所ほどの基準局を持ち、配信し得ている</w:t>
      </w:r>
      <w:r w:rsidR="00871B2E">
        <w:rPr>
          <w:rFonts w:hint="eastAsia"/>
        </w:rPr>
        <w:t>(</w:t>
      </w:r>
      <w:r w:rsidR="00FD4A18">
        <w:t>1</w:t>
      </w:r>
      <w:r w:rsidR="00871B2E">
        <w:rPr>
          <w:rFonts w:hint="eastAsia"/>
        </w:rPr>
        <w:t>IDの価格は年間３６０００円らしい。</w:t>
      </w:r>
      <w:r w:rsidR="00470B0A">
        <w:fldChar w:fldCharType="begin"/>
      </w:r>
      <w:r w:rsidR="00470B0A">
        <w:instrText xml:space="preserve"> HYPERLINK "http://www.kobeseiko.co.jp/ichimill.html" \l ":~:text=%E3%82%B5%E3%83%BC%E3%83%93%E3%82%B9%E3%81%AF1%E3%82%A2%E3%82%AB%E3%82%A6%E3%83%B3%E3%83%88%E3%81%82%E3%81%9F%E3%82%8A,%E3%81%99%E3%82%8B%E3%81%93%E3%81%A8%E3%81%8C%E5%8F</w:instrText>
      </w:r>
      <w:r w:rsidR="00470B0A">
        <w:instrText xml:space="preserve">%AF%E8%83%BD%E3%81%A7%E3%81%99%E3%80%82" </w:instrText>
      </w:r>
      <w:r w:rsidR="00470B0A">
        <w:fldChar w:fldCharType="separate"/>
      </w:r>
      <w:r w:rsidR="00871B2E" w:rsidRPr="00871B2E">
        <w:rPr>
          <w:rStyle w:val="a3"/>
          <w:rFonts w:hint="eastAsia"/>
        </w:rPr>
        <w:t>参考</w:t>
      </w:r>
      <w:r w:rsidR="00470B0A">
        <w:rPr>
          <w:rStyle w:val="a3"/>
        </w:rPr>
        <w:fldChar w:fldCharType="end"/>
      </w:r>
      <w:r w:rsidR="00871B2E">
        <w:rPr>
          <w:rFonts w:hint="eastAsia"/>
        </w:rPr>
        <w:t>)</w:t>
      </w:r>
    </w:p>
    <w:p w14:paraId="14684795" w14:textId="65949FF5" w:rsidR="00316C96" w:rsidRDefault="00470B0A">
      <w:hyperlink r:id="rId5" w:history="1">
        <w:r w:rsidR="000F60C4" w:rsidRPr="001A071C">
          <w:rPr>
            <w:rStyle w:val="a3"/>
          </w:rPr>
          <w:t>https://www.softbank.jp/biz/services/analytics/ichimill/</w:t>
        </w:r>
      </w:hyperlink>
    </w:p>
    <w:p w14:paraId="701F459B" w14:textId="77777777" w:rsidR="000F60C4" w:rsidRPr="000F60C4" w:rsidRDefault="000F60C4"/>
    <w:p w14:paraId="5F9C5D90" w14:textId="555991D2" w:rsidR="001C570A" w:rsidRDefault="001C570A">
      <w:r>
        <w:rPr>
          <w:rFonts w:hint="eastAsia"/>
        </w:rPr>
        <w:t>ソフトバンクの基準データを個別に配信するサービスなども存在する（</w:t>
      </w:r>
      <w:r w:rsidR="00470B0A">
        <w:fldChar w:fldCharType="begin"/>
      </w:r>
      <w:r w:rsidR="00470B0A">
        <w:instrText xml:space="preserve"> HYPERLINK "https://ales-corp.co.jp/service/"</w:instrText>
      </w:r>
      <w:r w:rsidR="00470B0A">
        <w:instrText xml:space="preserve"> </w:instrText>
      </w:r>
      <w:r w:rsidR="00470B0A">
        <w:fldChar w:fldCharType="separate"/>
      </w:r>
      <w:r w:rsidRPr="001C570A">
        <w:rPr>
          <w:rStyle w:val="a3"/>
          <w:rFonts w:hint="eastAsia"/>
        </w:rPr>
        <w:t>例</w:t>
      </w:r>
      <w:r w:rsidR="00470B0A">
        <w:rPr>
          <w:rStyle w:val="a3"/>
        </w:rPr>
        <w:fldChar w:fldCharType="end"/>
      </w:r>
      <w:r>
        <w:rPr>
          <w:rFonts w:hint="eastAsia"/>
        </w:rPr>
        <w:t>）</w:t>
      </w:r>
    </w:p>
    <w:p w14:paraId="5038EE76" w14:textId="0AEB3DBF" w:rsidR="001C570A" w:rsidRDefault="001C570A"/>
    <w:p w14:paraId="7DAC7AA9" w14:textId="6AAB2530" w:rsidR="005F0557" w:rsidRDefault="005F0557">
      <w:r>
        <w:rPr>
          <w:rFonts w:hint="eastAsia"/>
        </w:rPr>
        <w:t>国土地理院による電子基準点の提供サービス</w:t>
      </w:r>
      <w:r w:rsidR="00470B0A">
        <w:fldChar w:fldCharType="begin"/>
      </w:r>
      <w:r w:rsidR="00470B0A">
        <w:instrText xml:space="preserve"> HYPERLINK "https://terras.gsi.go.jp/" </w:instrText>
      </w:r>
      <w:r w:rsidR="00470B0A">
        <w:fldChar w:fldCharType="separate"/>
      </w:r>
      <w:r w:rsidRPr="005F0557">
        <w:rPr>
          <w:rStyle w:val="a3"/>
        </w:rPr>
        <w:t>サイト</w:t>
      </w:r>
      <w:r w:rsidR="00470B0A">
        <w:rPr>
          <w:rStyle w:val="a3"/>
        </w:rPr>
        <w:fldChar w:fldCharType="end"/>
      </w:r>
    </w:p>
    <w:p w14:paraId="42BEA556" w14:textId="5311654C" w:rsidR="005F0557" w:rsidRDefault="005F0557">
      <w:r>
        <w:rPr>
          <w:rFonts w:hint="eastAsia"/>
        </w:rPr>
        <w:t>これは</w:t>
      </w:r>
      <w:r w:rsidR="000023AA">
        <w:rPr>
          <w:rFonts w:hint="eastAsia"/>
        </w:rPr>
        <w:t>自作基準局の座標を知るために後処理によるRTK法は行えるが、リアルタイム処理の方法ができない（私が知らないだけの可能性もある）。</w:t>
      </w:r>
    </w:p>
    <w:p w14:paraId="5D680560" w14:textId="4C4456C0" w:rsidR="00830A8F" w:rsidRDefault="00830A8F">
      <w:r>
        <w:rPr>
          <w:rFonts w:hint="eastAsia"/>
        </w:rPr>
        <w:t>京都府の電子基準点は19個</w:t>
      </w:r>
    </w:p>
    <w:p w14:paraId="74C0F0D8" w14:textId="27157B98" w:rsidR="002D448F" w:rsidRDefault="002D448F">
      <w:r>
        <w:rPr>
          <w:rFonts w:hint="eastAsia"/>
        </w:rPr>
        <w:t>下記は日本の電子基準点</w:t>
      </w:r>
    </w:p>
    <w:p w14:paraId="257B0079" w14:textId="1DCA3DA7" w:rsidR="00E77D9C" w:rsidRDefault="002D448F">
      <w:r w:rsidRPr="002D448F">
        <w:rPr>
          <w:noProof/>
        </w:rPr>
        <w:drawing>
          <wp:inline distT="0" distB="0" distL="0" distR="0" wp14:anchorId="72ABE012" wp14:editId="1AAF25A8">
            <wp:extent cx="2618740" cy="2255984"/>
            <wp:effectExtent l="0" t="0" r="0" b="0"/>
            <wp:docPr id="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マップ&#10;&#10;自動的に生成された説明"/>
                    <pic:cNvPicPr/>
                  </pic:nvPicPr>
                  <pic:blipFill>
                    <a:blip r:embed="rId6"/>
                    <a:stretch>
                      <a:fillRect/>
                    </a:stretch>
                  </pic:blipFill>
                  <pic:spPr>
                    <a:xfrm>
                      <a:off x="0" y="0"/>
                      <a:ext cx="2622084" cy="2258865"/>
                    </a:xfrm>
                    <a:prstGeom prst="rect">
                      <a:avLst/>
                    </a:prstGeom>
                  </pic:spPr>
                </pic:pic>
              </a:graphicData>
            </a:graphic>
          </wp:inline>
        </w:drawing>
      </w:r>
    </w:p>
    <w:p w14:paraId="4A52FD84" w14:textId="714543E5" w:rsidR="00E77D9C" w:rsidRDefault="00E77D9C"/>
    <w:p w14:paraId="58336FF0" w14:textId="6812B675" w:rsidR="00294E70" w:rsidRDefault="00294E70">
      <w:r>
        <w:rPr>
          <w:rFonts w:hint="eastAsia"/>
        </w:rPr>
        <w:t>自作基準局を公開していない理由は、開発期間中にルータの設定が原因で基準局がrtk2goに接続できない時期が存在したため。</w:t>
      </w:r>
      <w:r w:rsidR="004F4562">
        <w:rPr>
          <w:rFonts w:hint="eastAsia"/>
        </w:rPr>
        <w:t>（数メートルのUSB延長ケーブル</w:t>
      </w:r>
      <w:r w:rsidR="001306F6">
        <w:rPr>
          <w:rFonts w:hint="eastAsia"/>
        </w:rPr>
        <w:t>を活用して、</w:t>
      </w:r>
      <w:proofErr w:type="spellStart"/>
      <w:r w:rsidR="001306F6">
        <w:rPr>
          <w:rFonts w:hint="eastAsia"/>
        </w:rPr>
        <w:t>kcg</w:t>
      </w:r>
      <w:proofErr w:type="spellEnd"/>
      <w:r w:rsidR="001306F6">
        <w:t xml:space="preserve"> </w:t>
      </w:r>
      <w:proofErr w:type="spellStart"/>
      <w:r w:rsidR="001306F6">
        <w:rPr>
          <w:rFonts w:hint="eastAsia"/>
        </w:rPr>
        <w:t>wifi</w:t>
      </w:r>
      <w:proofErr w:type="spellEnd"/>
      <w:r w:rsidR="001306F6">
        <w:rPr>
          <w:rFonts w:hint="eastAsia"/>
        </w:rPr>
        <w:t>に直接接続できるようにすることで解決</w:t>
      </w:r>
      <w:r w:rsidR="004F4562">
        <w:rPr>
          <w:rFonts w:hint="eastAsia"/>
        </w:rPr>
        <w:t>）</w:t>
      </w:r>
    </w:p>
    <w:p w14:paraId="20C911BA" w14:textId="5CB9BE65" w:rsidR="00AD30CC" w:rsidRDefault="00AD30CC">
      <w:pPr>
        <w:widowControl/>
        <w:jc w:val="left"/>
      </w:pPr>
      <w:r>
        <w:br w:type="page"/>
      </w:r>
    </w:p>
    <w:p w14:paraId="3BB9E3B5" w14:textId="06093BB0" w:rsidR="007C7686" w:rsidRDefault="007C7686" w:rsidP="007C7686">
      <w:pPr>
        <w:pStyle w:val="a5"/>
        <w:numPr>
          <w:ilvl w:val="0"/>
          <w:numId w:val="1"/>
        </w:numPr>
        <w:ind w:leftChars="0"/>
      </w:pPr>
      <w:r>
        <w:rPr>
          <w:rFonts w:hint="eastAsia"/>
        </w:rPr>
        <w:lastRenderedPageBreak/>
        <w:t>世界の基準局</w:t>
      </w:r>
    </w:p>
    <w:p w14:paraId="5CCA20E0" w14:textId="5021CCC8" w:rsidR="00AD30CC" w:rsidRDefault="00AD30CC">
      <w:r>
        <w:t>rtk2go</w:t>
      </w:r>
      <w:r>
        <w:rPr>
          <w:rFonts w:hint="eastAsia"/>
        </w:rPr>
        <w:t>を利用して世界で500以上の基準局が公開されている</w:t>
      </w:r>
    </w:p>
    <w:p w14:paraId="4EB47EDA" w14:textId="77777777" w:rsidR="00AD30CC" w:rsidRDefault="00AD30CC" w:rsidP="00AD30CC">
      <w:r>
        <w:rPr>
          <w:rFonts w:hint="eastAsia"/>
        </w:rPr>
        <w:t>“</w:t>
      </w:r>
      <w:r>
        <w:t>RTK2go:   500+ Public Base Stations,  30,000+ Users,  160,000,000+ Sessions,</w:t>
      </w:r>
    </w:p>
    <w:p w14:paraId="5A49DCF0" w14:textId="18D521DB" w:rsidR="00AD30CC" w:rsidRDefault="00AD30CC" w:rsidP="00AD30CC">
      <w:r>
        <w:t>Professional Grade, and Free to use</w:t>
      </w:r>
      <w:r>
        <w:rPr>
          <w:rFonts w:hint="eastAsia"/>
        </w:rPr>
        <w:t xml:space="preserve">”　</w:t>
      </w:r>
      <w:hyperlink r:id="rId7" w:history="1">
        <w:r w:rsidRPr="00AD30CC">
          <w:rPr>
            <w:rStyle w:val="a3"/>
            <w:rFonts w:hint="eastAsia"/>
          </w:rPr>
          <w:t>参考</w:t>
        </w:r>
      </w:hyperlink>
    </w:p>
    <w:p w14:paraId="5F1553A0" w14:textId="131E3AB6" w:rsidR="00E14BBF" w:rsidRDefault="00470B0A" w:rsidP="00AD30CC">
      <w:hyperlink r:id="rId8" w:history="1">
        <w:r w:rsidR="00E14BBF" w:rsidRPr="006F5F86">
          <w:rPr>
            <w:rStyle w:val="a3"/>
          </w:rPr>
          <w:t>RTK2</w:t>
        </w:r>
        <w:r w:rsidR="00E14BBF" w:rsidRPr="006F5F86">
          <w:rPr>
            <w:rStyle w:val="a3"/>
            <w:rFonts w:hint="eastAsia"/>
          </w:rPr>
          <w:t>GOの稼働状況</w:t>
        </w:r>
      </w:hyperlink>
      <w:r w:rsidR="00E14BBF">
        <w:rPr>
          <w:rFonts w:hint="eastAsia"/>
        </w:rPr>
        <w:t>のサイトで「Japan」と検索すると75件出て来たので、</w:t>
      </w:r>
      <w:r w:rsidR="00EB1CB9">
        <w:rPr>
          <w:rFonts w:hint="eastAsia"/>
        </w:rPr>
        <w:t>国は未登録も可能なので</w:t>
      </w:r>
      <w:r w:rsidR="00E14BBF">
        <w:rPr>
          <w:rFonts w:hint="eastAsia"/>
        </w:rPr>
        <w:t>日本の基準点は75以上と考えられる。</w:t>
      </w:r>
    </w:p>
    <w:p w14:paraId="46591452" w14:textId="0C7FB515" w:rsidR="00E14BBF" w:rsidRDefault="00E14BBF" w:rsidP="00AD30CC"/>
    <w:p w14:paraId="066790E8" w14:textId="4F9CD143" w:rsidR="006F5F86" w:rsidRDefault="006F5F86" w:rsidP="00AD30CC">
      <w:r>
        <w:rPr>
          <w:rFonts w:hint="eastAsia"/>
        </w:rPr>
        <w:t>rtk2goは世界的に利用されているみたい。</w:t>
      </w:r>
      <w:hyperlink r:id="rId9" w:history="1">
        <w:r w:rsidRPr="006F5F86">
          <w:rPr>
            <w:rStyle w:val="a3"/>
          </w:rPr>
          <w:t>参考</w:t>
        </w:r>
      </w:hyperlink>
    </w:p>
    <w:p w14:paraId="5EF22275" w14:textId="4E14DFCA" w:rsidR="006F5F86" w:rsidRDefault="006F5F86" w:rsidP="00AD30CC">
      <w:r w:rsidRPr="006F5F86">
        <w:rPr>
          <w:noProof/>
        </w:rPr>
        <w:drawing>
          <wp:inline distT="0" distB="0" distL="0" distR="0" wp14:anchorId="10E8A292" wp14:editId="267F8CD6">
            <wp:extent cx="5400040" cy="3088640"/>
            <wp:effectExtent l="0" t="0" r="0" b="0"/>
            <wp:docPr id="2" name="図 2" descr="写真, 座る, テーブル, 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写真, 座る, テーブル, 水 が含まれている画像&#10;&#10;自動的に生成された説明"/>
                    <pic:cNvPicPr/>
                  </pic:nvPicPr>
                  <pic:blipFill>
                    <a:blip r:embed="rId10"/>
                    <a:stretch>
                      <a:fillRect/>
                    </a:stretch>
                  </pic:blipFill>
                  <pic:spPr>
                    <a:xfrm>
                      <a:off x="0" y="0"/>
                      <a:ext cx="5400040" cy="3088640"/>
                    </a:xfrm>
                    <a:prstGeom prst="rect">
                      <a:avLst/>
                    </a:prstGeom>
                  </pic:spPr>
                </pic:pic>
              </a:graphicData>
            </a:graphic>
          </wp:inline>
        </w:drawing>
      </w:r>
    </w:p>
    <w:p w14:paraId="11DA2A2B" w14:textId="716B3B37" w:rsidR="006F5F86" w:rsidRDefault="006F5F86" w:rsidP="00AD30CC"/>
    <w:p w14:paraId="222EFC52" w14:textId="326AA4B6" w:rsidR="00E50B49" w:rsidRDefault="00E50B49" w:rsidP="00E50B49">
      <w:r>
        <w:rPr>
          <w:rFonts w:hint="eastAsia"/>
        </w:rPr>
        <w:t>個人的な意見としては世界全ての基準点が高い精度を持っているとは思えない。また、善意の基準局掲示板にはRTK2GOを利用している点が多いため、無料で利用可能な基準点は</w:t>
      </w:r>
      <w:r>
        <w:rPr>
          <w:rFonts w:hint="eastAsia"/>
        </w:rPr>
        <w:t>善意の基準局とRTK2GOを合わせても</w:t>
      </w:r>
      <w:r>
        <w:rPr>
          <w:rFonts w:hint="eastAsia"/>
        </w:rPr>
        <w:t>国内に100未満</w:t>
      </w:r>
      <w:r w:rsidR="00F63B20">
        <w:rPr>
          <w:rFonts w:hint="eastAsia"/>
        </w:rPr>
        <w:t>(予想)</w:t>
      </w:r>
      <w:r>
        <w:rPr>
          <w:rFonts w:hint="eastAsia"/>
        </w:rPr>
        <w:t>しかないのでもっと増やすべきだと思う。</w:t>
      </w:r>
    </w:p>
    <w:p w14:paraId="39CB9DC0" w14:textId="5A852C97" w:rsidR="006F5F86" w:rsidRPr="00E50B49" w:rsidRDefault="006F5F86" w:rsidP="00AD30CC">
      <w:pPr>
        <w:rPr>
          <w:rFonts w:hint="eastAsia"/>
        </w:rPr>
      </w:pPr>
    </w:p>
    <w:p w14:paraId="7222A25C" w14:textId="3E1F2674" w:rsidR="00851F4F" w:rsidRDefault="00851F4F">
      <w:pPr>
        <w:widowControl/>
        <w:jc w:val="left"/>
      </w:pPr>
      <w:r>
        <w:br w:type="page"/>
      </w:r>
    </w:p>
    <w:p w14:paraId="4C130F99" w14:textId="35CEBAFC" w:rsidR="000710BF" w:rsidRDefault="00851F4F" w:rsidP="00851F4F">
      <w:pPr>
        <w:pStyle w:val="a5"/>
        <w:numPr>
          <w:ilvl w:val="0"/>
          <w:numId w:val="1"/>
        </w:numPr>
        <w:ind w:leftChars="0"/>
      </w:pPr>
      <w:r>
        <w:rPr>
          <w:rFonts w:hint="eastAsia"/>
        </w:rPr>
        <w:lastRenderedPageBreak/>
        <w:t>rtk2goの利用について</w:t>
      </w:r>
      <w:r w:rsidR="002F02A8">
        <w:rPr>
          <w:rFonts w:hint="eastAsia"/>
        </w:rPr>
        <w:t>(以下個人メモ)</w:t>
      </w:r>
    </w:p>
    <w:p w14:paraId="7DC395CA" w14:textId="77777777" w:rsidR="00FF219F" w:rsidRDefault="00AE2E58" w:rsidP="00AD30CC">
      <w:r>
        <w:rPr>
          <w:rFonts w:hint="eastAsia"/>
        </w:rPr>
        <w:t>登録手順:</w:t>
      </w:r>
    </w:p>
    <w:p w14:paraId="7736C8D6" w14:textId="4EC45FE7" w:rsidR="000710BF" w:rsidRDefault="00470B0A" w:rsidP="00AD30CC">
      <w:hyperlink r:id="rId11" w:history="1">
        <w:r w:rsidR="000D0ADF" w:rsidRPr="0001780D">
          <w:rPr>
            <w:rStyle w:val="a3"/>
          </w:rPr>
          <w:t>https://drogger.hatenadiary.jp/entry/REGIST_RTK2GO</w:t>
        </w:r>
      </w:hyperlink>
    </w:p>
    <w:p w14:paraId="4ABF93ED" w14:textId="6A349D34" w:rsidR="002F02A8" w:rsidRPr="000D0ADF" w:rsidRDefault="000D0ADF" w:rsidP="00AD30CC">
      <w:r>
        <w:rPr>
          <w:rFonts w:hint="eastAsia"/>
        </w:rPr>
        <w:t>利用方法:</w:t>
      </w:r>
    </w:p>
    <w:p w14:paraId="403047E1" w14:textId="360C7884" w:rsidR="002F02A8" w:rsidRDefault="00470B0A" w:rsidP="00AD30CC">
      <w:hyperlink r:id="rId12" w:history="1">
        <w:r w:rsidR="00495264" w:rsidRPr="0001780D">
          <w:rPr>
            <w:rStyle w:val="a3"/>
          </w:rPr>
          <w:t>https://www.aitoya.com/contents/cont001-003.html</w:t>
        </w:r>
      </w:hyperlink>
    </w:p>
    <w:p w14:paraId="65B3CD5B" w14:textId="5A8C7961" w:rsidR="00495264" w:rsidRDefault="00495264" w:rsidP="00AD30CC"/>
    <w:p w14:paraId="5A1967F6" w14:textId="15F83A6B" w:rsidR="007E0F97" w:rsidRDefault="007E0F97" w:rsidP="00AD30CC">
      <w:r>
        <w:rPr>
          <w:rFonts w:hint="eastAsia"/>
        </w:rPr>
        <w:t>自作rtk2goの駆動状況</w:t>
      </w:r>
    </w:p>
    <w:p w14:paraId="3B4B81AD" w14:textId="29E2B148" w:rsidR="007E0F97" w:rsidRDefault="00470B0A" w:rsidP="00AD30CC">
      <w:hyperlink r:id="rId13" w:history="1">
        <w:r w:rsidR="007E0F97" w:rsidRPr="0001780D">
          <w:rPr>
            <w:rStyle w:val="a3"/>
          </w:rPr>
          <w:t>http://rtk2go.com:2101/SNIP::MOUNTPT?NAME=RAKU-BASE&amp;tk=</w:t>
        </w:r>
      </w:hyperlink>
    </w:p>
    <w:p w14:paraId="7AEC6D2B" w14:textId="77777777" w:rsidR="007E0F97" w:rsidRPr="007E0F97" w:rsidRDefault="007E0F97" w:rsidP="00AD30CC"/>
    <w:sectPr w:rsidR="007E0F97" w:rsidRPr="007E0F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5A3"/>
    <w:multiLevelType w:val="hybridMultilevel"/>
    <w:tmpl w:val="24948E16"/>
    <w:lvl w:ilvl="0" w:tplc="04090001">
      <w:start w:val="1"/>
      <w:numFmt w:val="bullet"/>
      <w:lvlText w:val=""/>
      <w:lvlJc w:val="left"/>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0E45505"/>
    <w:multiLevelType w:val="hybridMultilevel"/>
    <w:tmpl w:val="E8603732"/>
    <w:lvl w:ilvl="0" w:tplc="B6A66D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A01D1E"/>
    <w:multiLevelType w:val="hybridMultilevel"/>
    <w:tmpl w:val="8D7AE7F4"/>
    <w:lvl w:ilvl="0" w:tplc="FA7876A6">
      <w:start w:val="1"/>
      <w:numFmt w:val="decimalEnclosedCircle"/>
      <w:lvlText w:val="%1"/>
      <w:lvlJc w:val="left"/>
      <w:pPr>
        <w:ind w:left="360" w:hanging="360"/>
      </w:pPr>
      <w:rPr>
        <w:rFonts w:hint="default"/>
      </w:rPr>
    </w:lvl>
    <w:lvl w:ilvl="1" w:tplc="0E063E18">
      <w:start w:val="3"/>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D5"/>
    <w:rsid w:val="000023AA"/>
    <w:rsid w:val="00006593"/>
    <w:rsid w:val="000710BF"/>
    <w:rsid w:val="00073F51"/>
    <w:rsid w:val="00092C77"/>
    <w:rsid w:val="000C45D5"/>
    <w:rsid w:val="000D0ADF"/>
    <w:rsid w:val="000F60C4"/>
    <w:rsid w:val="001306F6"/>
    <w:rsid w:val="001C570A"/>
    <w:rsid w:val="00294E70"/>
    <w:rsid w:val="002B359E"/>
    <w:rsid w:val="002D448F"/>
    <w:rsid w:val="002F02A8"/>
    <w:rsid w:val="00316C96"/>
    <w:rsid w:val="003601BE"/>
    <w:rsid w:val="003E1EF1"/>
    <w:rsid w:val="003E675D"/>
    <w:rsid w:val="00423DDE"/>
    <w:rsid w:val="00470B0A"/>
    <w:rsid w:val="00495264"/>
    <w:rsid w:val="004F4562"/>
    <w:rsid w:val="00520D41"/>
    <w:rsid w:val="005A323D"/>
    <w:rsid w:val="005E5B41"/>
    <w:rsid w:val="005F0557"/>
    <w:rsid w:val="006D37FA"/>
    <w:rsid w:val="006E4DC9"/>
    <w:rsid w:val="006F5F86"/>
    <w:rsid w:val="007C7686"/>
    <w:rsid w:val="007E0F97"/>
    <w:rsid w:val="00806AB9"/>
    <w:rsid w:val="00830A8F"/>
    <w:rsid w:val="00851F4F"/>
    <w:rsid w:val="00871B2E"/>
    <w:rsid w:val="0093392A"/>
    <w:rsid w:val="0095596B"/>
    <w:rsid w:val="009579EA"/>
    <w:rsid w:val="009C77B4"/>
    <w:rsid w:val="009D127A"/>
    <w:rsid w:val="009F0718"/>
    <w:rsid w:val="009F4DFF"/>
    <w:rsid w:val="00AD30CC"/>
    <w:rsid w:val="00AE2E58"/>
    <w:rsid w:val="00B146B0"/>
    <w:rsid w:val="00B228E7"/>
    <w:rsid w:val="00B81233"/>
    <w:rsid w:val="00BD18FF"/>
    <w:rsid w:val="00CD5D93"/>
    <w:rsid w:val="00E14BBF"/>
    <w:rsid w:val="00E42279"/>
    <w:rsid w:val="00E50B49"/>
    <w:rsid w:val="00E77D9C"/>
    <w:rsid w:val="00EB1CB9"/>
    <w:rsid w:val="00EB70A5"/>
    <w:rsid w:val="00F63B20"/>
    <w:rsid w:val="00F86EFA"/>
    <w:rsid w:val="00FD4A18"/>
    <w:rsid w:val="00FF2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FEDEDE"/>
  <w15:chartTrackingRefBased/>
  <w15:docId w15:val="{A14289E5-86DA-43E1-9184-D3976E02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D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45D5"/>
    <w:rPr>
      <w:color w:val="0563C1" w:themeColor="hyperlink"/>
      <w:u w:val="single"/>
    </w:rPr>
  </w:style>
  <w:style w:type="character" w:styleId="a4">
    <w:name w:val="Unresolved Mention"/>
    <w:basedOn w:val="a0"/>
    <w:uiPriority w:val="99"/>
    <w:semiHidden/>
    <w:unhideWhenUsed/>
    <w:rsid w:val="000C45D5"/>
    <w:rPr>
      <w:color w:val="605E5C"/>
      <w:shd w:val="clear" w:color="auto" w:fill="E1DFDD"/>
    </w:rPr>
  </w:style>
  <w:style w:type="paragraph" w:styleId="a5">
    <w:name w:val="List Paragraph"/>
    <w:basedOn w:val="a"/>
    <w:uiPriority w:val="34"/>
    <w:qFormat/>
    <w:rsid w:val="000C45D5"/>
    <w:pPr>
      <w:ind w:leftChars="400" w:left="840"/>
    </w:pPr>
  </w:style>
  <w:style w:type="character" w:styleId="a6">
    <w:name w:val="FollowedHyperlink"/>
    <w:basedOn w:val="a0"/>
    <w:uiPriority w:val="99"/>
    <w:semiHidden/>
    <w:unhideWhenUsed/>
    <w:rsid w:val="001C570A"/>
    <w:rPr>
      <w:color w:val="954F72" w:themeColor="followedHyperlink"/>
      <w:u w:val="single"/>
    </w:rPr>
  </w:style>
  <w:style w:type="character" w:styleId="a7">
    <w:name w:val="annotation reference"/>
    <w:basedOn w:val="a0"/>
    <w:uiPriority w:val="99"/>
    <w:semiHidden/>
    <w:unhideWhenUsed/>
    <w:rsid w:val="001C570A"/>
    <w:rPr>
      <w:sz w:val="18"/>
      <w:szCs w:val="18"/>
    </w:rPr>
  </w:style>
  <w:style w:type="paragraph" w:styleId="a8">
    <w:name w:val="annotation text"/>
    <w:basedOn w:val="a"/>
    <w:link w:val="a9"/>
    <w:uiPriority w:val="99"/>
    <w:semiHidden/>
    <w:unhideWhenUsed/>
    <w:rsid w:val="001C570A"/>
    <w:pPr>
      <w:jc w:val="left"/>
    </w:pPr>
  </w:style>
  <w:style w:type="character" w:customStyle="1" w:styleId="a9">
    <w:name w:val="コメント文字列 (文字)"/>
    <w:basedOn w:val="a0"/>
    <w:link w:val="a8"/>
    <w:uiPriority w:val="99"/>
    <w:semiHidden/>
    <w:rsid w:val="001C570A"/>
  </w:style>
  <w:style w:type="paragraph" w:styleId="aa">
    <w:name w:val="annotation subject"/>
    <w:basedOn w:val="a8"/>
    <w:next w:val="a8"/>
    <w:link w:val="ab"/>
    <w:uiPriority w:val="99"/>
    <w:semiHidden/>
    <w:unhideWhenUsed/>
    <w:rsid w:val="001C570A"/>
    <w:rPr>
      <w:b/>
      <w:bCs/>
    </w:rPr>
  </w:style>
  <w:style w:type="character" w:customStyle="1" w:styleId="ab">
    <w:name w:val="コメント内容 (文字)"/>
    <w:basedOn w:val="a9"/>
    <w:link w:val="aa"/>
    <w:uiPriority w:val="99"/>
    <w:semiHidden/>
    <w:rsid w:val="001C5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tk2go.com:2101/SNIP::STATUS" TargetMode="External"/><Relationship Id="rId13" Type="http://schemas.openxmlformats.org/officeDocument/2006/relationships/hyperlink" Target="http://rtk2go.com:2101/SNIP::MOUNTPT?NAME=RAKU-BASE&amp;tk=" TargetMode="External"/><Relationship Id="rId3" Type="http://schemas.openxmlformats.org/officeDocument/2006/relationships/settings" Target="settings.xml"/><Relationship Id="rId7" Type="http://schemas.openxmlformats.org/officeDocument/2006/relationships/hyperlink" Target="http://rtk2go.com/" TargetMode="External"/><Relationship Id="rId12" Type="http://schemas.openxmlformats.org/officeDocument/2006/relationships/hyperlink" Target="https://www.aitoya.com/contents/cont001-0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ogger.hatenadiary.jp/entry/REGIST_RTK2GO" TargetMode="External"/><Relationship Id="rId5" Type="http://schemas.openxmlformats.org/officeDocument/2006/relationships/hyperlink" Target="https://www.softbank.jp/biz/services/analytics/ichimil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volvermaps.com/livestats/map/0log6548jbs/"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365</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石橋　尚之</dc:creator>
  <cp:keywords/>
  <dc:description/>
  <cp:lastModifiedBy>石橋　尚之</cp:lastModifiedBy>
  <cp:revision>50</cp:revision>
  <dcterms:created xsi:type="dcterms:W3CDTF">2022-01-20T13:37:00Z</dcterms:created>
  <dcterms:modified xsi:type="dcterms:W3CDTF">2022-01-21T03:20:00Z</dcterms:modified>
</cp:coreProperties>
</file>