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991DA" w14:textId="77777777" w:rsidR="00F427BA" w:rsidRPr="00F427BA" w:rsidRDefault="00F427BA" w:rsidP="00F427BA">
      <w:r w:rsidRPr="00F427BA">
        <w:t xml:space="preserve">Here is a column-by-column summary for all results columns in your </w:t>
      </w:r>
      <w:proofErr w:type="spellStart"/>
      <w:r w:rsidRPr="00F427BA">
        <w:t>retireplan</w:t>
      </w:r>
      <w:proofErr w:type="spellEnd"/>
      <w:r w:rsidRPr="00F427BA">
        <w:t xml:space="preserve"> project, with definitions and calculation summaries, based on your repo code:</w:t>
      </w:r>
    </w:p>
    <w:p w14:paraId="4A4D5972" w14:textId="77777777" w:rsidR="00F427BA" w:rsidRPr="00F427BA" w:rsidRDefault="00000000" w:rsidP="00F427BA">
      <w:r>
        <w:pict w14:anchorId="5B86402D">
          <v:rect id="_x0000_i1025" style="width:0;height:3pt" o:hralign="center" o:hrstd="t" o:hr="t" fillcolor="#a0a0a0" stroked="f"/>
        </w:pict>
      </w:r>
    </w:p>
    <w:p w14:paraId="146D50FE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>1. Year</w:t>
      </w:r>
    </w:p>
    <w:p w14:paraId="40C8ED4D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The projection calendar year for each row.</w:t>
      </w:r>
    </w:p>
    <w:p w14:paraId="77447252" w14:textId="77777777" w:rsidR="00F427BA" w:rsidRPr="00F427BA" w:rsidRDefault="00F427BA" w:rsidP="00F427BA">
      <w:r w:rsidRPr="00F427BA">
        <w:rPr>
          <w:b/>
          <w:bCs/>
        </w:rPr>
        <w:t>Calculation:</w:t>
      </w:r>
      <w:r w:rsidRPr="00F427BA">
        <w:br/>
        <w:t>Starts at the user’s </w:t>
      </w:r>
      <w:proofErr w:type="spellStart"/>
      <w:r w:rsidRPr="00F427BA">
        <w:t>start_year</w:t>
      </w:r>
      <w:proofErr w:type="spellEnd"/>
      <w:r w:rsidRPr="00F427BA">
        <w:t> (input) and increments by 1 for each row.</w:t>
      </w:r>
      <w:r w:rsidRPr="00F427BA">
        <w:br/>
      </w:r>
      <w:r w:rsidRPr="00F427BA">
        <w:rPr>
          <w:i/>
          <w:iCs/>
        </w:rPr>
        <w:t xml:space="preserve">See: engine.py, </w:t>
      </w:r>
      <w:proofErr w:type="spellStart"/>
      <w:r w:rsidRPr="00F427BA">
        <w:rPr>
          <w:i/>
          <w:iCs/>
        </w:rPr>
        <w:t>make_years</w:t>
      </w:r>
      <w:proofErr w:type="spellEnd"/>
      <w:r w:rsidRPr="00F427BA">
        <w:rPr>
          <w:i/>
          <w:iCs/>
        </w:rPr>
        <w:t xml:space="preserve"> and </w:t>
      </w:r>
      <w:proofErr w:type="spellStart"/>
      <w:r w:rsidRPr="00F427BA">
        <w:rPr>
          <w:i/>
          <w:iCs/>
        </w:rPr>
        <w:t>run_</w:t>
      </w:r>
      <w:proofErr w:type="gramStart"/>
      <w:r w:rsidRPr="00F427BA">
        <w:rPr>
          <w:i/>
          <w:iCs/>
        </w:rPr>
        <w:t>plan</w:t>
      </w:r>
      <w:proofErr w:type="spellEnd"/>
      <w:r w:rsidRPr="00F427BA">
        <w:rPr>
          <w:i/>
          <w:iCs/>
        </w:rPr>
        <w:t>(</w:t>
      </w:r>
      <w:proofErr w:type="gramEnd"/>
      <w:r w:rsidRPr="00F427BA">
        <w:rPr>
          <w:i/>
          <w:iCs/>
        </w:rPr>
        <w:t>)</w:t>
      </w:r>
    </w:p>
    <w:p w14:paraId="17E29B58" w14:textId="77777777" w:rsidR="00F427BA" w:rsidRPr="00F427BA" w:rsidRDefault="00000000" w:rsidP="00F427BA">
      <w:r>
        <w:pict w14:anchorId="4858F6E8">
          <v:rect id="_x0000_i1026" style="width:0;height:3pt" o:hralign="center" o:hrstd="t" o:hr="t" fillcolor="#a0a0a0" stroked="f"/>
        </w:pict>
      </w:r>
    </w:p>
    <w:p w14:paraId="6B6E33A4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>2. Person1_Age</w:t>
      </w:r>
    </w:p>
    <w:p w14:paraId="7DC00F03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Age of the first person (primary) for the given year.</w:t>
      </w:r>
    </w:p>
    <w:p w14:paraId="4C0CF0C8" w14:textId="77777777" w:rsidR="00F427BA" w:rsidRPr="00F427BA" w:rsidRDefault="00F427BA" w:rsidP="00F427BA">
      <w:r w:rsidRPr="00F427BA">
        <w:rPr>
          <w:b/>
          <w:bCs/>
        </w:rPr>
        <w:t>Calculation:</w:t>
      </w:r>
      <w:r w:rsidRPr="00F427BA">
        <w:br/>
        <w:t>Person1_Age = Year - birth_year_person1</w:t>
      </w:r>
      <w:r w:rsidRPr="00F427BA">
        <w:br/>
      </w:r>
      <w:r w:rsidRPr="00F427BA">
        <w:rPr>
          <w:i/>
          <w:iCs/>
        </w:rPr>
        <w:t xml:space="preserve">Rounded by </w:t>
      </w:r>
      <w:proofErr w:type="spellStart"/>
      <w:r w:rsidRPr="00F427BA">
        <w:rPr>
          <w:i/>
          <w:iCs/>
        </w:rPr>
        <w:t>round_year</w:t>
      </w:r>
      <w:proofErr w:type="spellEnd"/>
      <w:r w:rsidRPr="00F427BA">
        <w:rPr>
          <w:i/>
          <w:iCs/>
        </w:rPr>
        <w:t xml:space="preserve"> utility.</w:t>
      </w:r>
    </w:p>
    <w:p w14:paraId="277E0AE4" w14:textId="77777777" w:rsidR="00F427BA" w:rsidRPr="00F427BA" w:rsidRDefault="00000000" w:rsidP="00F427BA">
      <w:r>
        <w:pict w14:anchorId="18050617">
          <v:rect id="_x0000_i1027" style="width:0;height:3pt" o:hralign="center" o:hrstd="t" o:hr="t" fillcolor="#a0a0a0" stroked="f"/>
        </w:pict>
      </w:r>
    </w:p>
    <w:p w14:paraId="29748553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>3. Person2_Age</w:t>
      </w:r>
    </w:p>
    <w:p w14:paraId="762B9957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Age of the second person (spouse/partner) for the given year.</w:t>
      </w:r>
    </w:p>
    <w:p w14:paraId="01A696CB" w14:textId="77777777" w:rsidR="00F427BA" w:rsidRPr="00F427BA" w:rsidRDefault="00F427BA" w:rsidP="00F427BA">
      <w:r w:rsidRPr="00F427BA">
        <w:rPr>
          <w:b/>
          <w:bCs/>
        </w:rPr>
        <w:t>Calculation:</w:t>
      </w:r>
      <w:r w:rsidRPr="00F427BA">
        <w:br/>
        <w:t>Person2_Age = Year - birth_year_person2</w:t>
      </w:r>
      <w:r w:rsidRPr="00F427BA">
        <w:br/>
      </w:r>
      <w:r w:rsidRPr="00F427BA">
        <w:rPr>
          <w:i/>
          <w:iCs/>
        </w:rPr>
        <w:t>Rounded, if present.</w:t>
      </w:r>
    </w:p>
    <w:p w14:paraId="6EF3AAB5" w14:textId="77777777" w:rsidR="00F427BA" w:rsidRPr="00F427BA" w:rsidRDefault="00000000" w:rsidP="00F427BA">
      <w:r>
        <w:pict w14:anchorId="13C751BC">
          <v:rect id="_x0000_i1028" style="width:0;height:3pt" o:hralign="center" o:hrstd="t" o:hr="t" fillcolor="#a0a0a0" stroked="f"/>
        </w:pict>
      </w:r>
    </w:p>
    <w:p w14:paraId="14E8CE1B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>4. Filing</w:t>
      </w:r>
    </w:p>
    <w:p w14:paraId="4237937C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Tax filing status for that year ("MFJ" = Married Filing Jointly, or "Single").</w:t>
      </w:r>
    </w:p>
    <w:p w14:paraId="6921E64B" w14:textId="77777777" w:rsidR="00F427BA" w:rsidRPr="00F427BA" w:rsidRDefault="00F427BA" w:rsidP="00F427BA">
      <w:r w:rsidRPr="00F427BA">
        <w:rPr>
          <w:b/>
          <w:bCs/>
        </w:rPr>
        <w:t>Calculation:</w:t>
      </w:r>
      <w:r w:rsidRPr="00F427BA">
        <w:br/>
        <w:t>Set to "MFJ" if both persons are alive, "Single" otherwise.</w:t>
      </w:r>
      <w:r w:rsidRPr="00F427BA">
        <w:br/>
      </w:r>
      <w:r w:rsidRPr="00F427BA">
        <w:rPr>
          <w:i/>
          <w:iCs/>
        </w:rPr>
        <w:t xml:space="preserve">See: engine.py, </w:t>
      </w:r>
      <w:proofErr w:type="spellStart"/>
      <w:r w:rsidRPr="00F427BA">
        <w:rPr>
          <w:i/>
          <w:iCs/>
        </w:rPr>
        <w:t>run_</w:t>
      </w:r>
      <w:proofErr w:type="gramStart"/>
      <w:r w:rsidRPr="00F427BA">
        <w:rPr>
          <w:i/>
          <w:iCs/>
        </w:rPr>
        <w:t>plan</w:t>
      </w:r>
      <w:proofErr w:type="spellEnd"/>
      <w:r w:rsidRPr="00F427BA">
        <w:rPr>
          <w:i/>
          <w:iCs/>
        </w:rPr>
        <w:t>(</w:t>
      </w:r>
      <w:proofErr w:type="gramEnd"/>
      <w:r w:rsidRPr="00F427BA">
        <w:rPr>
          <w:i/>
          <w:iCs/>
        </w:rPr>
        <w:t>)</w:t>
      </w:r>
    </w:p>
    <w:p w14:paraId="548CBAD0" w14:textId="77777777" w:rsidR="00F427BA" w:rsidRPr="00F427BA" w:rsidRDefault="00000000" w:rsidP="00F427BA">
      <w:r>
        <w:lastRenderedPageBreak/>
        <w:pict w14:anchorId="609767AC">
          <v:rect id="_x0000_i1029" style="width:0;height:3pt" o:hralign="center" o:hrstd="t" o:hr="t" fillcolor="#a0a0a0" stroked="f"/>
        </w:pict>
      </w:r>
    </w:p>
    <w:p w14:paraId="35E7A929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>5. Lifestyle</w:t>
      </w:r>
    </w:p>
    <w:p w14:paraId="13515D71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Spending “phase” in retirement (</w:t>
      </w:r>
      <w:proofErr w:type="spellStart"/>
      <w:r w:rsidRPr="00F427BA">
        <w:t>GoGo</w:t>
      </w:r>
      <w:proofErr w:type="spellEnd"/>
      <w:r w:rsidRPr="00F427BA">
        <w:t xml:space="preserve">, </w:t>
      </w:r>
      <w:proofErr w:type="spellStart"/>
      <w:r w:rsidRPr="00F427BA">
        <w:t>SlowGo</w:t>
      </w:r>
      <w:proofErr w:type="spellEnd"/>
      <w:r w:rsidRPr="00F427BA">
        <w:t xml:space="preserve">, </w:t>
      </w:r>
      <w:proofErr w:type="spellStart"/>
      <w:r w:rsidRPr="00F427BA">
        <w:t>NoGo</w:t>
      </w:r>
      <w:proofErr w:type="spellEnd"/>
      <w:r w:rsidRPr="00F427BA">
        <w:t>).</w:t>
      </w:r>
    </w:p>
    <w:p w14:paraId="337A7FD5" w14:textId="77777777" w:rsidR="00F427BA" w:rsidRPr="00F427BA" w:rsidRDefault="00F427BA" w:rsidP="00F427BA">
      <w:r w:rsidRPr="00F427BA">
        <w:rPr>
          <w:b/>
          <w:bCs/>
        </w:rPr>
        <w:t>Calculation:</w:t>
      </w:r>
      <w:r w:rsidRPr="00F427BA">
        <w:br/>
        <w:t xml:space="preserve">Determined by </w:t>
      </w:r>
      <w:proofErr w:type="spellStart"/>
      <w:r w:rsidRPr="00F427BA">
        <w:t>GoGo</w:t>
      </w:r>
      <w:proofErr w:type="spellEnd"/>
      <w:r w:rsidRPr="00F427BA">
        <w:t xml:space="preserve">, </w:t>
      </w:r>
      <w:proofErr w:type="spellStart"/>
      <w:r w:rsidRPr="00F427BA">
        <w:t>SlowGo</w:t>
      </w:r>
      <w:proofErr w:type="spellEnd"/>
      <w:r w:rsidRPr="00F427BA">
        <w:t xml:space="preserve">, </w:t>
      </w:r>
      <w:proofErr w:type="spellStart"/>
      <w:r w:rsidRPr="00F427BA">
        <w:t>NoGo</w:t>
      </w:r>
      <w:proofErr w:type="spellEnd"/>
      <w:r w:rsidRPr="00F427BA">
        <w:t xml:space="preserve"> phase durations </w:t>
      </w:r>
      <w:r w:rsidRPr="00F427BA">
        <w:rPr>
          <w:highlight w:val="yellow"/>
        </w:rPr>
        <w:t>and survivor status.</w:t>
      </w:r>
      <w:r w:rsidRPr="00F427BA">
        <w:br/>
      </w:r>
      <w:r w:rsidRPr="00F427BA">
        <w:rPr>
          <w:i/>
          <w:iCs/>
        </w:rPr>
        <w:t xml:space="preserve">See: </w:t>
      </w:r>
      <w:proofErr w:type="spellStart"/>
      <w:r w:rsidRPr="00F427BA">
        <w:rPr>
          <w:i/>
          <w:iCs/>
        </w:rPr>
        <w:t>make_years</w:t>
      </w:r>
      <w:proofErr w:type="spellEnd"/>
      <w:r w:rsidRPr="00F427BA">
        <w:rPr>
          <w:i/>
          <w:iCs/>
        </w:rPr>
        <w:t xml:space="preserve"> and phase assignment in engine.py</w:t>
      </w:r>
    </w:p>
    <w:p w14:paraId="7D86E8AA" w14:textId="77777777" w:rsidR="00F427BA" w:rsidRPr="00F427BA" w:rsidRDefault="00000000" w:rsidP="00F427BA">
      <w:r>
        <w:pict w14:anchorId="2B710B2D">
          <v:rect id="_x0000_i1030" style="width:0;height:3pt" o:hralign="center" o:hrstd="t" o:hr="t" fillcolor="#a0a0a0" stroked="f"/>
        </w:pict>
      </w:r>
    </w:p>
    <w:p w14:paraId="3B98BD3D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 xml:space="preserve">6. </w:t>
      </w:r>
      <w:proofErr w:type="spellStart"/>
      <w:r w:rsidRPr="00F427BA">
        <w:rPr>
          <w:b/>
          <w:bCs/>
          <w:highlight w:val="yellow"/>
        </w:rPr>
        <w:t>Base_Spend</w:t>
      </w:r>
      <w:proofErr w:type="spellEnd"/>
    </w:p>
    <w:p w14:paraId="6DA0B42F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Core household spending (excluding taxes and special events).</w:t>
      </w:r>
    </w:p>
    <w:p w14:paraId="492D65E9" w14:textId="77777777" w:rsidR="00F427BA" w:rsidRPr="00F427BA" w:rsidRDefault="00F427BA" w:rsidP="00F427BA">
      <w:r w:rsidRPr="00F427BA">
        <w:rPr>
          <w:b/>
          <w:bCs/>
        </w:rPr>
        <w:t>Calculation:</w:t>
      </w:r>
      <w:r w:rsidRPr="00F427BA">
        <w:br/>
      </w:r>
      <w:proofErr w:type="spellStart"/>
      <w:r w:rsidRPr="00F427BA">
        <w:t>Base_Spend</w:t>
      </w:r>
      <w:proofErr w:type="spellEnd"/>
      <w:r w:rsidRPr="00F427BA">
        <w:t xml:space="preserve"> = </w:t>
      </w:r>
      <w:proofErr w:type="spellStart"/>
      <w:r w:rsidRPr="00F427BA">
        <w:t>Total_Spend</w:t>
      </w:r>
      <w:proofErr w:type="spellEnd"/>
      <w:r w:rsidRPr="00F427BA">
        <w:t xml:space="preserve"> - </w:t>
      </w:r>
      <w:proofErr w:type="spellStart"/>
      <w:r w:rsidRPr="00F427BA">
        <w:t>Taxes_Due</w:t>
      </w:r>
      <w:proofErr w:type="spellEnd"/>
      <w:r w:rsidRPr="00F427BA">
        <w:t xml:space="preserve"> - </w:t>
      </w:r>
      <w:proofErr w:type="spellStart"/>
      <w:r w:rsidRPr="00F427BA">
        <w:t>Cash_Events</w:t>
      </w:r>
      <w:proofErr w:type="spellEnd"/>
      <w:r w:rsidRPr="00F427BA">
        <w:br/>
      </w:r>
      <w:r w:rsidRPr="00F427BA">
        <w:rPr>
          <w:i/>
          <w:iCs/>
        </w:rPr>
        <w:t>Max with 0. Set in engine.py</w:t>
      </w:r>
    </w:p>
    <w:p w14:paraId="6DAB78C7" w14:textId="77777777" w:rsidR="00F427BA" w:rsidRPr="00F427BA" w:rsidRDefault="00000000" w:rsidP="00F427BA">
      <w:r>
        <w:pict w14:anchorId="2AC68116">
          <v:rect id="_x0000_i1031" style="width:0;height:3pt" o:hralign="center" o:hrstd="t" o:hr="t" fillcolor="#a0a0a0" stroked="f"/>
        </w:pict>
      </w:r>
    </w:p>
    <w:p w14:paraId="66456207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 xml:space="preserve">7. </w:t>
      </w:r>
      <w:proofErr w:type="spellStart"/>
      <w:r w:rsidRPr="00F427BA">
        <w:rPr>
          <w:b/>
          <w:bCs/>
        </w:rPr>
        <w:t>Total_Spend</w:t>
      </w:r>
      <w:proofErr w:type="spellEnd"/>
    </w:p>
    <w:p w14:paraId="0ECE8A93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Total outflows for the year, including spending, taxes, events.</w:t>
      </w:r>
    </w:p>
    <w:p w14:paraId="24A6EFB0" w14:textId="77777777" w:rsidR="00F427BA" w:rsidRPr="00F427BA" w:rsidRDefault="00F427BA" w:rsidP="00F427BA">
      <w:r w:rsidRPr="00F427BA">
        <w:rPr>
          <w:b/>
          <w:bCs/>
        </w:rPr>
        <w:t>Calculation:</w:t>
      </w:r>
      <w:r w:rsidRPr="00F427BA">
        <w:br/>
        <w:t>For Year 1: from user input (year1.spend).</w:t>
      </w:r>
      <w:r w:rsidRPr="00F427BA">
        <w:br/>
        <w:t>For later years: calculated sum of all outflows.</w:t>
      </w:r>
      <w:r w:rsidRPr="00F427BA">
        <w:br/>
      </w:r>
      <w:r w:rsidRPr="00F427BA">
        <w:rPr>
          <w:i/>
          <w:iCs/>
        </w:rPr>
        <w:t>See: engine.py</w:t>
      </w:r>
    </w:p>
    <w:p w14:paraId="3345F4F3" w14:textId="77777777" w:rsidR="00F427BA" w:rsidRPr="00F427BA" w:rsidRDefault="00000000" w:rsidP="00F427BA">
      <w:r>
        <w:pict w14:anchorId="1C52E443">
          <v:rect id="_x0000_i1048" style="width:0;height:3pt" o:hralign="center" o:hrstd="t" o:hr="t" fillcolor="#a0a0a0" stroked="f"/>
        </w:pict>
      </w:r>
    </w:p>
    <w:p w14:paraId="1DD2E918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 xml:space="preserve">8. </w:t>
      </w:r>
      <w:proofErr w:type="spellStart"/>
      <w:r w:rsidRPr="00F427BA">
        <w:rPr>
          <w:b/>
          <w:bCs/>
        </w:rPr>
        <w:t>Taxes_Due</w:t>
      </w:r>
      <w:proofErr w:type="spellEnd"/>
    </w:p>
    <w:p w14:paraId="3F44F6E4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Total income taxes for the year.</w:t>
      </w:r>
    </w:p>
    <w:p w14:paraId="53C05302" w14:textId="77777777" w:rsidR="00F427BA" w:rsidRPr="00F427BA" w:rsidRDefault="00F427BA" w:rsidP="00F427BA">
      <w:r w:rsidRPr="00F427BA">
        <w:rPr>
          <w:b/>
          <w:bCs/>
        </w:rPr>
        <w:t>Calculation:</w:t>
      </w:r>
      <w:r w:rsidRPr="00F427BA">
        <w:br/>
        <w:t>Computed from taxable income, draw types, Social Security, and filing status.</w:t>
      </w:r>
      <w:r w:rsidRPr="00F427BA">
        <w:br/>
      </w:r>
      <w:r w:rsidRPr="00F427BA">
        <w:rPr>
          <w:i/>
          <w:iCs/>
        </w:rPr>
        <w:t xml:space="preserve">See: taxes.py, </w:t>
      </w:r>
      <w:proofErr w:type="spellStart"/>
      <w:r w:rsidRPr="00F427BA">
        <w:rPr>
          <w:i/>
          <w:iCs/>
        </w:rPr>
        <w:t>compute_tax_magi</w:t>
      </w:r>
      <w:proofErr w:type="spellEnd"/>
      <w:r w:rsidRPr="00F427BA">
        <w:rPr>
          <w:i/>
          <w:iCs/>
        </w:rPr>
        <w:t xml:space="preserve"> and engine.py</w:t>
      </w:r>
    </w:p>
    <w:p w14:paraId="59F93F8A" w14:textId="77777777" w:rsidR="003B0156" w:rsidRPr="003B0156" w:rsidRDefault="003B0156" w:rsidP="003B0156">
      <w:pPr>
        <w:numPr>
          <w:ilvl w:val="0"/>
          <w:numId w:val="2"/>
        </w:numPr>
        <w:rPr>
          <w:highlight w:val="yellow"/>
        </w:rPr>
      </w:pPr>
      <w:r w:rsidRPr="003B0156">
        <w:rPr>
          <w:b/>
          <w:bCs/>
          <w:highlight w:val="yellow"/>
        </w:rPr>
        <w:lastRenderedPageBreak/>
        <w:t>Calculation:</w:t>
      </w:r>
      <w:r w:rsidRPr="003B0156">
        <w:rPr>
          <w:highlight w:val="yellow"/>
        </w:rPr>
        <w:br/>
        <w:t>Ensure Taxes Due is based only on the taxable portions of IRA Draws, Roth Conversions, and Social Security in the model.</w:t>
      </w:r>
    </w:p>
    <w:p w14:paraId="745B4CCB" w14:textId="77777777" w:rsidR="003B0156" w:rsidRDefault="003B0156" w:rsidP="00F427BA"/>
    <w:p w14:paraId="143D46D3" w14:textId="730DD2C2" w:rsidR="00F427BA" w:rsidRPr="00F427BA" w:rsidRDefault="00000000" w:rsidP="00F427BA">
      <w:r>
        <w:pict w14:anchorId="330BABD1">
          <v:rect id="_x0000_i1033" style="width:0;height:3pt" o:hralign="center" o:hrstd="t" o:hr="t" fillcolor="#a0a0a0" stroked="f"/>
        </w:pict>
      </w:r>
    </w:p>
    <w:p w14:paraId="0DD2D0FE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 xml:space="preserve">9. </w:t>
      </w:r>
      <w:proofErr w:type="spellStart"/>
      <w:r w:rsidRPr="00F427BA">
        <w:rPr>
          <w:b/>
          <w:bCs/>
        </w:rPr>
        <w:t>Cash_Events</w:t>
      </w:r>
      <w:proofErr w:type="spellEnd"/>
    </w:p>
    <w:p w14:paraId="6BA8468F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Special/irregular cash flows (e.g., home sale, inheritance, car purchase).</w:t>
      </w:r>
    </w:p>
    <w:p w14:paraId="31A7D52F" w14:textId="77777777" w:rsidR="00F427BA" w:rsidRPr="00F427BA" w:rsidRDefault="00F427BA" w:rsidP="00F427BA">
      <w:r w:rsidRPr="00F427BA">
        <w:rPr>
          <w:b/>
          <w:bCs/>
        </w:rPr>
        <w:t>Calculation:</w:t>
      </w:r>
      <w:r w:rsidRPr="00F427BA">
        <w:br/>
        <w:t>Sum of amount in </w:t>
      </w:r>
      <w:proofErr w:type="spellStart"/>
      <w:r w:rsidRPr="00F427BA">
        <w:t>cash_events</w:t>
      </w:r>
      <w:proofErr w:type="spellEnd"/>
      <w:r w:rsidRPr="00F427BA">
        <w:t> for the year (can be positive or negative).</w:t>
      </w:r>
      <w:r w:rsidRPr="00F427BA">
        <w:br/>
      </w:r>
      <w:r w:rsidRPr="00F427BA">
        <w:rPr>
          <w:i/>
          <w:iCs/>
        </w:rPr>
        <w:t>Deducted from/added to appropriate account.</w:t>
      </w:r>
    </w:p>
    <w:p w14:paraId="68C44E10" w14:textId="30405E30" w:rsidR="003B0156" w:rsidRDefault="003B0156" w:rsidP="00F427BA">
      <w:r w:rsidRPr="003B0156">
        <w:rPr>
          <w:highlight w:val="yellow"/>
        </w:rPr>
        <w:t>Add a “notes” field for each Cash Event in the GUI, and save/load it in the config files.</w:t>
      </w:r>
    </w:p>
    <w:p w14:paraId="0EAA4205" w14:textId="29ACE46F" w:rsidR="00F427BA" w:rsidRPr="00F427BA" w:rsidRDefault="00000000" w:rsidP="00F427BA">
      <w:r>
        <w:pict w14:anchorId="61CB43B8">
          <v:rect id="_x0000_i1034" style="width:0;height:3pt" o:hralign="center" o:hrstd="t" o:hr="t" fillcolor="#a0a0a0" stroked="f"/>
        </w:pict>
      </w:r>
    </w:p>
    <w:p w14:paraId="34B37A68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 xml:space="preserve">10. </w:t>
      </w:r>
      <w:proofErr w:type="spellStart"/>
      <w:r w:rsidRPr="00F427BA">
        <w:rPr>
          <w:b/>
          <w:bCs/>
        </w:rPr>
        <w:t>Social_Security</w:t>
      </w:r>
      <w:proofErr w:type="spellEnd"/>
    </w:p>
    <w:p w14:paraId="646BB149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Total Social Security benefits received that year.</w:t>
      </w:r>
    </w:p>
    <w:p w14:paraId="127D1EA1" w14:textId="77777777" w:rsidR="00F427BA" w:rsidRPr="00F427BA" w:rsidRDefault="00F427BA" w:rsidP="00F427BA">
      <w:r w:rsidRPr="00F427BA">
        <w:rPr>
          <w:b/>
          <w:bCs/>
        </w:rPr>
        <w:t>Calculation:</w:t>
      </w:r>
      <w:r w:rsidRPr="00F427BA">
        <w:br/>
        <w:t>Based on start age, annual amount, inflation, and survivor status.</w:t>
      </w:r>
      <w:r w:rsidRPr="00F427BA">
        <w:br/>
      </w:r>
      <w:r w:rsidRPr="00F427BA">
        <w:rPr>
          <w:i/>
          <w:iCs/>
        </w:rPr>
        <w:t>See: engine.py and inputs.py for start ages and amounts.</w:t>
      </w:r>
    </w:p>
    <w:p w14:paraId="650CC98C" w14:textId="77777777" w:rsidR="00F427BA" w:rsidRPr="00F427BA" w:rsidRDefault="00000000" w:rsidP="00F427BA">
      <w:r>
        <w:pict w14:anchorId="4DF1DF08">
          <v:rect id="_x0000_i1035" style="width:0;height:3pt" o:hralign="center" o:hrstd="t" o:hr="t" fillcolor="#a0a0a0" stroked="f"/>
        </w:pict>
      </w:r>
    </w:p>
    <w:p w14:paraId="369CEF81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 xml:space="preserve">11. </w:t>
      </w:r>
      <w:proofErr w:type="spellStart"/>
      <w:r w:rsidRPr="00F427BA">
        <w:rPr>
          <w:b/>
          <w:bCs/>
        </w:rPr>
        <w:t>IRA_Draw</w:t>
      </w:r>
      <w:proofErr w:type="spellEnd"/>
    </w:p>
    <w:p w14:paraId="3D9CF411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Withdrawals from IRA accounts for spending/expenses.</w:t>
      </w:r>
    </w:p>
    <w:p w14:paraId="494BFF99" w14:textId="77777777" w:rsidR="00F427BA" w:rsidRPr="00F427BA" w:rsidRDefault="00F427BA" w:rsidP="00F427BA">
      <w:r w:rsidRPr="00F427BA">
        <w:rPr>
          <w:b/>
          <w:bCs/>
        </w:rPr>
        <w:t>Calculation:</w:t>
      </w:r>
      <w:r w:rsidRPr="00F427BA">
        <w:br/>
        <w:t>Planned/required draws, determined by need and withdrawal order (excludes RMD).</w:t>
      </w:r>
      <w:r w:rsidRPr="00F427BA">
        <w:br/>
      </w:r>
      <w:r w:rsidRPr="00F427BA">
        <w:rPr>
          <w:i/>
          <w:iCs/>
        </w:rPr>
        <w:t>See: engine.py, accounts.py</w:t>
      </w:r>
    </w:p>
    <w:p w14:paraId="03997F1B" w14:textId="77777777" w:rsidR="00F427BA" w:rsidRPr="00F427BA" w:rsidRDefault="00000000" w:rsidP="00F427BA">
      <w:r>
        <w:pict w14:anchorId="5306130B">
          <v:rect id="_x0000_i1036" style="width:0;height:3pt" o:hralign="center" o:hrstd="t" o:hr="t" fillcolor="#a0a0a0" stroked="f"/>
        </w:pict>
      </w:r>
    </w:p>
    <w:p w14:paraId="32ADDF37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 xml:space="preserve">12. </w:t>
      </w:r>
      <w:proofErr w:type="spellStart"/>
      <w:r w:rsidRPr="00F427BA">
        <w:rPr>
          <w:b/>
          <w:bCs/>
        </w:rPr>
        <w:t>Brokerage_Draw</w:t>
      </w:r>
      <w:proofErr w:type="spellEnd"/>
    </w:p>
    <w:p w14:paraId="5359017E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Withdrawals from taxable brokerage accounts.</w:t>
      </w:r>
    </w:p>
    <w:p w14:paraId="189B27AD" w14:textId="77777777" w:rsidR="00F427BA" w:rsidRPr="00F427BA" w:rsidRDefault="00F427BA" w:rsidP="00F427BA">
      <w:r w:rsidRPr="00F427BA">
        <w:rPr>
          <w:b/>
          <w:bCs/>
        </w:rPr>
        <w:lastRenderedPageBreak/>
        <w:t>Calculation:</w:t>
      </w:r>
      <w:r w:rsidRPr="00F427BA">
        <w:br/>
        <w:t>Planned draws to meet spending, per withdrawal order.</w:t>
      </w:r>
      <w:r w:rsidRPr="00F427BA">
        <w:br/>
      </w:r>
      <w:r w:rsidRPr="00F427BA">
        <w:rPr>
          <w:i/>
          <w:iCs/>
        </w:rPr>
        <w:t>See: engine.py, accounts.py</w:t>
      </w:r>
    </w:p>
    <w:p w14:paraId="134DD6B7" w14:textId="77777777" w:rsidR="00F427BA" w:rsidRPr="00F427BA" w:rsidRDefault="00000000" w:rsidP="00F427BA">
      <w:r>
        <w:pict w14:anchorId="2B155E5F">
          <v:rect id="_x0000_i1037" style="width:0;height:3pt" o:hralign="center" o:hrstd="t" o:hr="t" fillcolor="#a0a0a0" stroked="f"/>
        </w:pict>
      </w:r>
    </w:p>
    <w:p w14:paraId="2C32ED2B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 xml:space="preserve">13. </w:t>
      </w:r>
      <w:proofErr w:type="spellStart"/>
      <w:r w:rsidRPr="00F427BA">
        <w:rPr>
          <w:b/>
          <w:bCs/>
        </w:rPr>
        <w:t>Roth_Draw</w:t>
      </w:r>
      <w:proofErr w:type="spellEnd"/>
    </w:p>
    <w:p w14:paraId="38C1576C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Withdrawals from Roth IRA accounts.</w:t>
      </w:r>
    </w:p>
    <w:p w14:paraId="6C43AB0A" w14:textId="77777777" w:rsidR="00F427BA" w:rsidRPr="00F427BA" w:rsidRDefault="00F427BA" w:rsidP="00F427BA">
      <w:r w:rsidRPr="00F427BA">
        <w:rPr>
          <w:b/>
          <w:bCs/>
        </w:rPr>
        <w:t>Calculation:</w:t>
      </w:r>
      <w:r w:rsidRPr="00F427BA">
        <w:br/>
        <w:t>Planned draws to meet spending, per withdrawal order.</w:t>
      </w:r>
      <w:r w:rsidRPr="00F427BA">
        <w:br/>
      </w:r>
      <w:r w:rsidRPr="00F427BA">
        <w:rPr>
          <w:i/>
          <w:iCs/>
        </w:rPr>
        <w:t>See: engine.py, accounts.py</w:t>
      </w:r>
    </w:p>
    <w:p w14:paraId="7B05928B" w14:textId="77777777" w:rsidR="00F427BA" w:rsidRPr="00F427BA" w:rsidRDefault="00000000" w:rsidP="00F427BA">
      <w:r>
        <w:pict w14:anchorId="6DD22006">
          <v:rect id="_x0000_i1038" style="width:0;height:3pt" o:hralign="center" o:hrstd="t" o:hr="t" fillcolor="#a0a0a0" stroked="f"/>
        </w:pict>
      </w:r>
    </w:p>
    <w:p w14:paraId="1FD3DEB3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 xml:space="preserve">14. </w:t>
      </w:r>
      <w:proofErr w:type="spellStart"/>
      <w:r w:rsidRPr="00F427BA">
        <w:rPr>
          <w:b/>
          <w:bCs/>
        </w:rPr>
        <w:t>Roth_Conversion</w:t>
      </w:r>
      <w:proofErr w:type="spellEnd"/>
    </w:p>
    <w:p w14:paraId="1E134AC7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Amount converted from IRA to Roth IRA that year.</w:t>
      </w:r>
    </w:p>
    <w:p w14:paraId="65286E49" w14:textId="77777777" w:rsidR="00F427BA" w:rsidRPr="00F427BA" w:rsidRDefault="00F427BA" w:rsidP="00F427BA">
      <w:r w:rsidRPr="00F427BA">
        <w:rPr>
          <w:b/>
          <w:bCs/>
        </w:rPr>
        <w:t>Calculation:</w:t>
      </w:r>
      <w:r w:rsidRPr="00F427BA">
        <w:br/>
        <w:t>User-specified or strategy-driven conversions (for tax management).</w:t>
      </w:r>
      <w:r w:rsidRPr="00F427BA">
        <w:br/>
      </w:r>
      <w:r w:rsidRPr="00F427BA">
        <w:rPr>
          <w:i/>
          <w:iCs/>
        </w:rPr>
        <w:t>Reduces IRA, increases Roth. See: engine.py</w:t>
      </w:r>
    </w:p>
    <w:p w14:paraId="5B1BD6FC" w14:textId="77777777" w:rsidR="00F427BA" w:rsidRPr="00F427BA" w:rsidRDefault="00000000" w:rsidP="00F427BA">
      <w:r>
        <w:pict w14:anchorId="31238B41">
          <v:rect id="_x0000_i1039" style="width:0;height:3pt" o:hralign="center" o:hrstd="t" o:hr="t" fillcolor="#a0a0a0" stroked="f"/>
        </w:pict>
      </w:r>
    </w:p>
    <w:p w14:paraId="56137409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>15. RMD</w:t>
      </w:r>
    </w:p>
    <w:p w14:paraId="43576C17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Required Minimum Distributions (IRS-mandated) from IRAs after a certain age.</w:t>
      </w:r>
    </w:p>
    <w:p w14:paraId="0BDA7AA3" w14:textId="77777777" w:rsidR="00F427BA" w:rsidRPr="00F427BA" w:rsidRDefault="00F427BA" w:rsidP="00F427BA">
      <w:r w:rsidRPr="00F427BA">
        <w:rPr>
          <w:b/>
          <w:bCs/>
        </w:rPr>
        <w:t>Calculation:</w:t>
      </w:r>
      <w:r w:rsidRPr="00F427BA">
        <w:br/>
        <w:t>IRS formula based on account balance and age, enforced at or after </w:t>
      </w:r>
      <w:proofErr w:type="spellStart"/>
      <w:r w:rsidRPr="00F427BA">
        <w:t>rmd_start_age</w:t>
      </w:r>
      <w:proofErr w:type="spellEnd"/>
      <w:r w:rsidRPr="00F427BA">
        <w:t>.</w:t>
      </w:r>
      <w:r w:rsidRPr="00F427BA">
        <w:br/>
      </w:r>
      <w:r w:rsidRPr="00F427BA">
        <w:rPr>
          <w:i/>
          <w:iCs/>
        </w:rPr>
        <w:t>See: engine.py, likely called via utility or directly calculated.</w:t>
      </w:r>
    </w:p>
    <w:p w14:paraId="579F6F3E" w14:textId="77777777" w:rsidR="00F427BA" w:rsidRPr="00F427BA" w:rsidRDefault="00000000" w:rsidP="00F427BA">
      <w:r>
        <w:pict w14:anchorId="3BA206DE">
          <v:rect id="_x0000_i1040" style="width:0;height:3pt" o:hralign="center" o:hrstd="t" o:hr="t" fillcolor="#a0a0a0" stroked="f"/>
        </w:pict>
      </w:r>
    </w:p>
    <w:p w14:paraId="1A7B87ED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 xml:space="preserve">16. </w:t>
      </w:r>
      <w:proofErr w:type="spellStart"/>
      <w:r w:rsidRPr="00F427BA">
        <w:rPr>
          <w:b/>
          <w:bCs/>
        </w:rPr>
        <w:t>IRA_Balance</w:t>
      </w:r>
      <w:proofErr w:type="spellEnd"/>
    </w:p>
    <w:p w14:paraId="101A3FE1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End-of-year IRA account balance.</w:t>
      </w:r>
    </w:p>
    <w:p w14:paraId="5A1157BB" w14:textId="77777777" w:rsidR="00F427BA" w:rsidRPr="00F427BA" w:rsidRDefault="00F427BA" w:rsidP="00F427BA">
      <w:r w:rsidRPr="00F427BA">
        <w:rPr>
          <w:b/>
          <w:bCs/>
        </w:rPr>
        <w:lastRenderedPageBreak/>
        <w:t>Calculation:</w:t>
      </w:r>
      <w:r w:rsidRPr="00F427BA">
        <w:br/>
        <w:t>Prior year balance + growth + inflows (minus draws, conversions, and RMD).</w:t>
      </w:r>
      <w:r w:rsidRPr="00F427BA">
        <w:br/>
      </w:r>
      <w:r w:rsidRPr="00F427BA">
        <w:rPr>
          <w:i/>
          <w:iCs/>
        </w:rPr>
        <w:t>See: engine.py, accounts.py</w:t>
      </w:r>
    </w:p>
    <w:p w14:paraId="665F753A" w14:textId="77777777" w:rsidR="00F427BA" w:rsidRPr="00F427BA" w:rsidRDefault="00000000" w:rsidP="00F427BA">
      <w:r>
        <w:pict w14:anchorId="51EE4CB6">
          <v:rect id="_x0000_i1041" style="width:0;height:3pt" o:hralign="center" o:hrstd="t" o:hr="t" fillcolor="#a0a0a0" stroked="f"/>
        </w:pict>
      </w:r>
    </w:p>
    <w:p w14:paraId="7721192B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 xml:space="preserve">17. </w:t>
      </w:r>
      <w:proofErr w:type="spellStart"/>
      <w:r w:rsidRPr="00F427BA">
        <w:rPr>
          <w:b/>
          <w:bCs/>
        </w:rPr>
        <w:t>Brokerage_Balance</w:t>
      </w:r>
      <w:proofErr w:type="spellEnd"/>
    </w:p>
    <w:p w14:paraId="4BCF846D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End-of-year brokerage account balance.</w:t>
      </w:r>
    </w:p>
    <w:p w14:paraId="73182289" w14:textId="77777777" w:rsidR="00F427BA" w:rsidRPr="00F427BA" w:rsidRDefault="00F427BA" w:rsidP="00F427BA">
      <w:r w:rsidRPr="00F427BA">
        <w:rPr>
          <w:b/>
          <w:bCs/>
        </w:rPr>
        <w:t>Calculation:</w:t>
      </w:r>
      <w:r w:rsidRPr="00F427BA">
        <w:br/>
        <w:t>Prior year balance + growth + inflows (minus draws and event outflows).</w:t>
      </w:r>
      <w:r w:rsidRPr="00F427BA">
        <w:br/>
      </w:r>
      <w:r w:rsidRPr="00F427BA">
        <w:rPr>
          <w:i/>
          <w:iCs/>
        </w:rPr>
        <w:t>See: engine.py, accounts.py</w:t>
      </w:r>
    </w:p>
    <w:p w14:paraId="7FF1D2E8" w14:textId="77777777" w:rsidR="00F427BA" w:rsidRPr="00F427BA" w:rsidRDefault="00000000" w:rsidP="00F427BA">
      <w:r>
        <w:pict w14:anchorId="3E01C8B2">
          <v:rect id="_x0000_i1042" style="width:0;height:3pt" o:hralign="center" o:hrstd="t" o:hr="t" fillcolor="#a0a0a0" stroked="f"/>
        </w:pict>
      </w:r>
    </w:p>
    <w:p w14:paraId="7B351945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 xml:space="preserve">18. </w:t>
      </w:r>
      <w:proofErr w:type="spellStart"/>
      <w:r w:rsidRPr="00F427BA">
        <w:rPr>
          <w:b/>
          <w:bCs/>
        </w:rPr>
        <w:t>Roth_Balance</w:t>
      </w:r>
      <w:proofErr w:type="spellEnd"/>
    </w:p>
    <w:p w14:paraId="3F176A2C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End-of-year Roth IRA balance.</w:t>
      </w:r>
    </w:p>
    <w:p w14:paraId="0050E870" w14:textId="77777777" w:rsidR="00F427BA" w:rsidRPr="00F427BA" w:rsidRDefault="00F427BA" w:rsidP="00F427BA">
      <w:r w:rsidRPr="00F427BA">
        <w:rPr>
          <w:b/>
          <w:bCs/>
        </w:rPr>
        <w:t>Calculation:</w:t>
      </w:r>
      <w:r w:rsidRPr="00F427BA">
        <w:br/>
        <w:t>Prior year balance + growth + conversions (minus draws).</w:t>
      </w:r>
      <w:r w:rsidRPr="00F427BA">
        <w:br/>
      </w:r>
      <w:r w:rsidRPr="00F427BA">
        <w:rPr>
          <w:i/>
          <w:iCs/>
        </w:rPr>
        <w:t>See: engine.py, accounts.py</w:t>
      </w:r>
    </w:p>
    <w:p w14:paraId="3AF1CAFB" w14:textId="77777777" w:rsidR="00F427BA" w:rsidRPr="00F427BA" w:rsidRDefault="00000000" w:rsidP="00F427BA">
      <w:r>
        <w:pict w14:anchorId="657D21B0">
          <v:rect id="_x0000_i1043" style="width:0;height:3pt" o:hralign="center" o:hrstd="t" o:hr="t" fillcolor="#a0a0a0" stroked="f"/>
        </w:pict>
      </w:r>
    </w:p>
    <w:p w14:paraId="6904E529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 xml:space="preserve">19. </w:t>
      </w:r>
      <w:proofErr w:type="spellStart"/>
      <w:r w:rsidRPr="00F427BA">
        <w:rPr>
          <w:b/>
          <w:bCs/>
        </w:rPr>
        <w:t>Total_Assets</w:t>
      </w:r>
      <w:proofErr w:type="spellEnd"/>
    </w:p>
    <w:p w14:paraId="7BD84649" w14:textId="77777777" w:rsidR="00F427BA" w:rsidRPr="00F427BA" w:rsidRDefault="00F427BA" w:rsidP="00F427BA">
      <w:r w:rsidRPr="00F427BA">
        <w:rPr>
          <w:b/>
          <w:bCs/>
        </w:rPr>
        <w:t>Purpose:</w:t>
      </w:r>
      <w:r w:rsidRPr="00F427BA">
        <w:br/>
        <w:t>Sum of all account end-of-year balances.</w:t>
      </w:r>
    </w:p>
    <w:p w14:paraId="330D4A0B" w14:textId="77777777" w:rsidR="00F427BA" w:rsidRPr="00F427BA" w:rsidRDefault="00F427BA" w:rsidP="00F427BA">
      <w:r w:rsidRPr="00F427BA">
        <w:rPr>
          <w:b/>
          <w:bCs/>
        </w:rPr>
        <w:t>Calculation:</w:t>
      </w:r>
      <w:r w:rsidRPr="00F427BA">
        <w:br/>
      </w:r>
      <w:proofErr w:type="spellStart"/>
      <w:r w:rsidRPr="00F427BA">
        <w:t>Total_Assets</w:t>
      </w:r>
      <w:proofErr w:type="spellEnd"/>
      <w:r w:rsidRPr="00F427BA">
        <w:t xml:space="preserve"> = </w:t>
      </w:r>
      <w:proofErr w:type="spellStart"/>
      <w:r w:rsidRPr="00F427BA">
        <w:t>IRA_Balance</w:t>
      </w:r>
      <w:proofErr w:type="spellEnd"/>
      <w:r w:rsidRPr="00F427BA">
        <w:t xml:space="preserve"> + </w:t>
      </w:r>
      <w:proofErr w:type="spellStart"/>
      <w:r w:rsidRPr="00F427BA">
        <w:t>Brokerage_Balance</w:t>
      </w:r>
      <w:proofErr w:type="spellEnd"/>
      <w:r w:rsidRPr="00F427BA">
        <w:t xml:space="preserve"> + </w:t>
      </w:r>
      <w:proofErr w:type="spellStart"/>
      <w:r w:rsidRPr="00F427BA">
        <w:t>Roth_Balance</w:t>
      </w:r>
      <w:proofErr w:type="spellEnd"/>
      <w:r w:rsidRPr="00F427BA">
        <w:br/>
      </w:r>
      <w:r w:rsidRPr="00F427BA">
        <w:rPr>
          <w:i/>
          <w:iCs/>
        </w:rPr>
        <w:t>See: engine.py</w:t>
      </w:r>
    </w:p>
    <w:p w14:paraId="1FDE54A6" w14:textId="77777777" w:rsidR="00F427BA" w:rsidRPr="00F427BA" w:rsidRDefault="00000000" w:rsidP="00F427BA">
      <w:r>
        <w:pict w14:anchorId="0C8252A7">
          <v:rect id="_x0000_i1044" style="width:0;height:3pt" o:hralign="center" o:hrstd="t" o:hr="t" fillcolor="#a0a0a0" stroked="f"/>
        </w:pict>
      </w:r>
    </w:p>
    <w:p w14:paraId="2F62372D" w14:textId="77777777" w:rsidR="00F427BA" w:rsidRPr="00F427BA" w:rsidRDefault="00F427BA" w:rsidP="00F427BA">
      <w:pPr>
        <w:rPr>
          <w:b/>
          <w:bCs/>
        </w:rPr>
      </w:pPr>
      <w:r w:rsidRPr="00F427BA">
        <w:rPr>
          <w:b/>
          <w:bCs/>
        </w:rPr>
        <w:t>Additional Notes</w:t>
      </w:r>
    </w:p>
    <w:p w14:paraId="65EB8F23" w14:textId="77777777" w:rsidR="00F427BA" w:rsidRPr="00F427BA" w:rsidRDefault="00F427BA" w:rsidP="00F427BA">
      <w:pPr>
        <w:numPr>
          <w:ilvl w:val="0"/>
          <w:numId w:val="1"/>
        </w:numPr>
      </w:pPr>
      <w:r w:rsidRPr="00F427BA">
        <w:t>All monetary values are rounded to the nearest dollar by </w:t>
      </w:r>
      <w:proofErr w:type="spellStart"/>
      <w:r w:rsidRPr="00F427BA">
        <w:t>round_dollar</w:t>
      </w:r>
      <w:proofErr w:type="spellEnd"/>
      <w:r w:rsidRPr="00F427BA">
        <w:t> before display.</w:t>
      </w:r>
    </w:p>
    <w:p w14:paraId="18DF3118" w14:textId="77777777" w:rsidR="00F427BA" w:rsidRPr="00F427BA" w:rsidRDefault="00F427BA" w:rsidP="00F427BA">
      <w:pPr>
        <w:numPr>
          <w:ilvl w:val="0"/>
          <w:numId w:val="1"/>
        </w:numPr>
      </w:pPr>
      <w:r w:rsidRPr="00F427BA">
        <w:t>The column schema is defined in schema.py as the canonical order and label set.</w:t>
      </w:r>
    </w:p>
    <w:p w14:paraId="456B3777" w14:textId="77777777" w:rsidR="00F427BA" w:rsidRPr="00F427BA" w:rsidRDefault="00F427BA" w:rsidP="00F427BA">
      <w:pPr>
        <w:numPr>
          <w:ilvl w:val="0"/>
          <w:numId w:val="1"/>
        </w:numPr>
      </w:pPr>
      <w:r w:rsidRPr="00F427BA">
        <w:t>Formatting for display (currency, etc.) is handled in results_display.py.</w:t>
      </w:r>
    </w:p>
    <w:p w14:paraId="3D3BB097" w14:textId="77777777" w:rsidR="00F427BA" w:rsidRPr="00F427BA" w:rsidRDefault="00F427BA" w:rsidP="00F427BA">
      <w:pPr>
        <w:numPr>
          <w:ilvl w:val="0"/>
          <w:numId w:val="1"/>
        </w:numPr>
      </w:pPr>
      <w:r w:rsidRPr="00F427BA">
        <w:lastRenderedPageBreak/>
        <w:t>The calculations for each column are centralized in the </w:t>
      </w:r>
      <w:proofErr w:type="spellStart"/>
      <w:r w:rsidRPr="00F427BA">
        <w:t>run_plan</w:t>
      </w:r>
      <w:proofErr w:type="spellEnd"/>
      <w:r w:rsidRPr="00F427BA">
        <w:t> function in engine.py, which is the heart of the projection logic. Inputs are loaded and validated in inputs.py.</w:t>
      </w:r>
    </w:p>
    <w:p w14:paraId="23FCE0CF" w14:textId="77777777" w:rsidR="007A565F" w:rsidRDefault="007A565F"/>
    <w:sectPr w:rsidR="007A5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1333E"/>
    <w:multiLevelType w:val="multilevel"/>
    <w:tmpl w:val="1E26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A648B9"/>
    <w:multiLevelType w:val="multilevel"/>
    <w:tmpl w:val="3E54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63672">
    <w:abstractNumId w:val="0"/>
  </w:num>
  <w:num w:numId="2" w16cid:durableId="1620646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BA"/>
    <w:rsid w:val="00340A9D"/>
    <w:rsid w:val="003B0156"/>
    <w:rsid w:val="005179B4"/>
    <w:rsid w:val="007557C4"/>
    <w:rsid w:val="007A565F"/>
    <w:rsid w:val="0097581A"/>
    <w:rsid w:val="00D53BA0"/>
    <w:rsid w:val="00F4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DA39"/>
  <w15:chartTrackingRefBased/>
  <w15:docId w15:val="{9472F3C8-575F-43E8-AF51-B030AA50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6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Washburn</dc:creator>
  <cp:keywords/>
  <dc:description/>
  <cp:lastModifiedBy>Dave Washburn</cp:lastModifiedBy>
  <cp:revision>3</cp:revision>
  <dcterms:created xsi:type="dcterms:W3CDTF">2025-09-09T04:58:00Z</dcterms:created>
  <dcterms:modified xsi:type="dcterms:W3CDTF">2025-09-10T00:53:00Z</dcterms:modified>
</cp:coreProperties>
</file>