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AF1E" w14:textId="18A0B4A6" w:rsidR="006911F8" w:rsidRDefault="0000282F" w:rsidP="0000282F">
      <w:pPr>
        <w:bidi/>
        <w:rPr>
          <w:rtl/>
        </w:rPr>
      </w:pPr>
      <w:r>
        <w:rPr>
          <w:rFonts w:hint="cs"/>
          <w:rtl/>
        </w:rPr>
        <w:t>חלק 1:</w:t>
      </w:r>
    </w:p>
    <w:p w14:paraId="683F06D7" w14:textId="1D18ACA2" w:rsidR="0000282F" w:rsidRDefault="00FD56B1" w:rsidP="0000282F">
      <w:pPr>
        <w:bidi/>
        <w:rPr>
          <w:rtl/>
        </w:rPr>
      </w:pPr>
      <w:r>
        <w:rPr>
          <w:rFonts w:hint="cs"/>
          <w:rtl/>
        </w:rPr>
        <w:t xml:space="preserve">נתבונן בתת קבוצה של הדאטה של </w:t>
      </w:r>
      <w:r>
        <w:rPr>
          <w:rFonts w:hint="cs"/>
        </w:rPr>
        <w:t>SVHN</w:t>
      </w:r>
    </w:p>
    <w:p w14:paraId="56A3780D" w14:textId="1F96A6E8" w:rsidR="00FD56B1" w:rsidRDefault="00BC67F5" w:rsidP="00FD56B1">
      <w:pPr>
        <w:bidi/>
        <w:rPr>
          <w:rtl/>
        </w:rPr>
      </w:pPr>
      <w:r w:rsidRPr="00BC67F5">
        <w:rPr>
          <w:rFonts w:cs="Arial"/>
          <w:rtl/>
        </w:rPr>
        <w:drawing>
          <wp:inline distT="0" distB="0" distL="0" distR="0" wp14:anchorId="7528B539" wp14:editId="4C381BFD">
            <wp:extent cx="5943600" cy="122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EA1" w14:textId="2DD8CC86" w:rsidR="00BC67F5" w:rsidRDefault="00BC67F5" w:rsidP="00BC67F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התמונות שלנו הן תמונות </w:t>
      </w:r>
      <m:oMath>
        <m:r>
          <w:rPr>
            <w:rFonts w:ascii="Cambria Math" w:hAnsi="Cambria Math"/>
          </w:rPr>
          <m:t>32×32×3</m:t>
        </m:r>
      </m:oMath>
      <w:r>
        <w:rPr>
          <w:rFonts w:eastAsiaTheme="minorEastAsia" w:hint="cs"/>
          <w:rtl/>
        </w:rPr>
        <w:t xml:space="preserve"> וניצור מערכת לומדת שיודעת לזהות את המספר בתמונה</w:t>
      </w:r>
      <w:r w:rsidR="006E5BA8">
        <w:rPr>
          <w:rFonts w:eastAsiaTheme="minorEastAsia" w:hint="cs"/>
          <w:rtl/>
        </w:rPr>
        <w:t xml:space="preserve"> מפורמט זה בלבד.</w:t>
      </w:r>
    </w:p>
    <w:p w14:paraId="712B0EA3" w14:textId="2B64135B" w:rsidR="006E5BA8" w:rsidRDefault="00944916" w:rsidP="006E5BA8">
      <w:pPr>
        <w:bidi/>
        <w:rPr>
          <w:i/>
          <w:rtl/>
        </w:rPr>
      </w:pPr>
      <w:r>
        <w:rPr>
          <w:rFonts w:hint="cs"/>
          <w:i/>
          <w:rtl/>
        </w:rPr>
        <w:t>ניצור רשת קונבולוציה שתלמד את התמונות</w:t>
      </w:r>
    </w:p>
    <w:p w14:paraId="76DAB4ED" w14:textId="77777777" w:rsidR="00944916" w:rsidRPr="00944916" w:rsidRDefault="00944916" w:rsidP="00944916">
      <w:pPr>
        <w:rPr>
          <w:iCs/>
        </w:rPr>
      </w:pPr>
      <w:proofErr w:type="spellStart"/>
      <w:proofErr w:type="gramStart"/>
      <w:r w:rsidRPr="00944916">
        <w:rPr>
          <w:iCs/>
        </w:rPr>
        <w:t>defaultCNN</w:t>
      </w:r>
      <w:proofErr w:type="spellEnd"/>
      <w:r w:rsidRPr="00944916">
        <w:rPr>
          <w:iCs/>
        </w:rPr>
        <w:t>(</w:t>
      </w:r>
      <w:proofErr w:type="gramEnd"/>
    </w:p>
    <w:p w14:paraId="3F5BEB4C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(</w:t>
      </w:r>
      <w:proofErr w:type="spellStart"/>
      <w:r w:rsidRPr="00944916">
        <w:rPr>
          <w:iCs/>
        </w:rPr>
        <w:t>conv_layer</w:t>
      </w:r>
      <w:proofErr w:type="spellEnd"/>
      <w:r w:rsidRPr="00944916">
        <w:rPr>
          <w:iCs/>
        </w:rPr>
        <w:t xml:space="preserve">): </w:t>
      </w:r>
      <w:proofErr w:type="gramStart"/>
      <w:r w:rsidRPr="00944916">
        <w:rPr>
          <w:iCs/>
        </w:rPr>
        <w:t>Sequential(</w:t>
      </w:r>
      <w:proofErr w:type="gramEnd"/>
    </w:p>
    <w:p w14:paraId="445E9E8C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(0):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3, 32,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7CF535D3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(1): BatchNorm2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32, eps=1e-05, momentum=0.1, affine=True, </w:t>
      </w:r>
      <w:proofErr w:type="spellStart"/>
      <w:r w:rsidRPr="00944916">
        <w:rPr>
          <w:iCs/>
        </w:rPr>
        <w:t>track_running_stats</w:t>
      </w:r>
      <w:proofErr w:type="spellEnd"/>
      <w:r w:rsidRPr="00944916">
        <w:rPr>
          <w:iCs/>
        </w:rPr>
        <w:t>=True)</w:t>
      </w:r>
    </w:p>
    <w:p w14:paraId="661EDF1A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(2):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4961E799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(3):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32, 64,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4BFEBBC9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(4):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0676FABF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(5): MaxPool2</w:t>
      </w:r>
      <w:proofErr w:type="gramStart"/>
      <w:r w:rsidRPr="00944916">
        <w:rPr>
          <w:iCs/>
        </w:rPr>
        <w:t>d(</w:t>
      </w:r>
      <w:proofErr w:type="spellStart"/>
      <w:proofErr w:type="gramEnd"/>
      <w:r w:rsidRPr="00944916">
        <w:rPr>
          <w:iCs/>
        </w:rPr>
        <w:t>kernel_size</w:t>
      </w:r>
      <w:proofErr w:type="spellEnd"/>
      <w:r w:rsidRPr="00944916">
        <w:rPr>
          <w:iCs/>
        </w:rPr>
        <w:t xml:space="preserve">=2, stride=2, padding=0, dilation=1, </w:t>
      </w:r>
      <w:proofErr w:type="spellStart"/>
      <w:r w:rsidRPr="00944916">
        <w:rPr>
          <w:iCs/>
        </w:rPr>
        <w:t>ceil_mode</w:t>
      </w:r>
      <w:proofErr w:type="spellEnd"/>
      <w:r w:rsidRPr="00944916">
        <w:rPr>
          <w:iCs/>
        </w:rPr>
        <w:t>=False)</w:t>
      </w:r>
    </w:p>
    <w:p w14:paraId="1D7E1402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(6):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64, 128,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08D2410F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(7): BatchNorm2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128, eps=1e-05, momentum=0.1, affine=True, </w:t>
      </w:r>
      <w:proofErr w:type="spellStart"/>
      <w:r w:rsidRPr="00944916">
        <w:rPr>
          <w:iCs/>
        </w:rPr>
        <w:t>track_running_stats</w:t>
      </w:r>
      <w:proofErr w:type="spellEnd"/>
      <w:r w:rsidRPr="00944916">
        <w:rPr>
          <w:iCs/>
        </w:rPr>
        <w:t>=True)</w:t>
      </w:r>
    </w:p>
    <w:p w14:paraId="05169600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(8):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4E851E4B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(9):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128, 128,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63E80819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(10):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578B93A7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(11): MaxPool2</w:t>
      </w:r>
      <w:proofErr w:type="gramStart"/>
      <w:r w:rsidRPr="00944916">
        <w:rPr>
          <w:iCs/>
        </w:rPr>
        <w:t>d(</w:t>
      </w:r>
      <w:proofErr w:type="spellStart"/>
      <w:proofErr w:type="gramEnd"/>
      <w:r w:rsidRPr="00944916">
        <w:rPr>
          <w:iCs/>
        </w:rPr>
        <w:t>kernel_size</w:t>
      </w:r>
      <w:proofErr w:type="spellEnd"/>
      <w:r w:rsidRPr="00944916">
        <w:rPr>
          <w:iCs/>
        </w:rPr>
        <w:t xml:space="preserve">=2, stride=2, padding=0, dilation=1, </w:t>
      </w:r>
      <w:proofErr w:type="spellStart"/>
      <w:r w:rsidRPr="00944916">
        <w:rPr>
          <w:iCs/>
        </w:rPr>
        <w:t>ceil_mode</w:t>
      </w:r>
      <w:proofErr w:type="spellEnd"/>
      <w:r w:rsidRPr="00944916">
        <w:rPr>
          <w:iCs/>
        </w:rPr>
        <w:t>=False)</w:t>
      </w:r>
    </w:p>
    <w:p w14:paraId="20AC4F14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(12): Dropout2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p=0.05, 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=False)</w:t>
      </w:r>
    </w:p>
    <w:p w14:paraId="0D626AD7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(13):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128, 256,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13A972E7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(14): BatchNorm2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256, eps=1e-05, momentum=0.1, affine=True, </w:t>
      </w:r>
      <w:proofErr w:type="spellStart"/>
      <w:r w:rsidRPr="00944916">
        <w:rPr>
          <w:iCs/>
        </w:rPr>
        <w:t>track_running_stats</w:t>
      </w:r>
      <w:proofErr w:type="spellEnd"/>
      <w:r w:rsidRPr="00944916">
        <w:rPr>
          <w:iCs/>
        </w:rPr>
        <w:t>=True)</w:t>
      </w:r>
    </w:p>
    <w:p w14:paraId="66A9D59E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(15):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1C74F61A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(16): Conv2</w:t>
      </w:r>
      <w:proofErr w:type="gramStart"/>
      <w:r w:rsidRPr="00944916">
        <w:rPr>
          <w:iCs/>
        </w:rPr>
        <w:t>d(</w:t>
      </w:r>
      <w:proofErr w:type="gramEnd"/>
      <w:r w:rsidRPr="00944916">
        <w:rPr>
          <w:iCs/>
        </w:rPr>
        <w:t xml:space="preserve">256, 256, </w:t>
      </w:r>
      <w:proofErr w:type="spellStart"/>
      <w:r w:rsidRPr="00944916">
        <w:rPr>
          <w:iCs/>
        </w:rPr>
        <w:t>kernel_size</w:t>
      </w:r>
      <w:proofErr w:type="spellEnd"/>
      <w:r w:rsidRPr="00944916">
        <w:rPr>
          <w:iCs/>
        </w:rPr>
        <w:t>=(3, 3), stride=(1, 1), padding=(1, 1))</w:t>
      </w:r>
    </w:p>
    <w:p w14:paraId="4E1205E8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lastRenderedPageBreak/>
        <w:t xml:space="preserve">    (17):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2479738B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(18): MaxPool2</w:t>
      </w:r>
      <w:proofErr w:type="gramStart"/>
      <w:r w:rsidRPr="00944916">
        <w:rPr>
          <w:iCs/>
        </w:rPr>
        <w:t>d(</w:t>
      </w:r>
      <w:proofErr w:type="spellStart"/>
      <w:proofErr w:type="gramEnd"/>
      <w:r w:rsidRPr="00944916">
        <w:rPr>
          <w:iCs/>
        </w:rPr>
        <w:t>kernel_size</w:t>
      </w:r>
      <w:proofErr w:type="spellEnd"/>
      <w:r w:rsidRPr="00944916">
        <w:rPr>
          <w:iCs/>
        </w:rPr>
        <w:t xml:space="preserve">=2, stride=2, padding=0, dilation=1, </w:t>
      </w:r>
      <w:proofErr w:type="spellStart"/>
      <w:r w:rsidRPr="00944916">
        <w:rPr>
          <w:iCs/>
        </w:rPr>
        <w:t>ceil_mode</w:t>
      </w:r>
      <w:proofErr w:type="spellEnd"/>
      <w:r w:rsidRPr="00944916">
        <w:rPr>
          <w:iCs/>
        </w:rPr>
        <w:t>=False)</w:t>
      </w:r>
    </w:p>
    <w:p w14:paraId="6252624D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)</w:t>
      </w:r>
    </w:p>
    <w:p w14:paraId="0D9216C4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(</w:t>
      </w:r>
      <w:proofErr w:type="spellStart"/>
      <w:r w:rsidRPr="00944916">
        <w:rPr>
          <w:iCs/>
        </w:rPr>
        <w:t>fc_layer</w:t>
      </w:r>
      <w:proofErr w:type="spellEnd"/>
      <w:r w:rsidRPr="00944916">
        <w:rPr>
          <w:iCs/>
        </w:rPr>
        <w:t xml:space="preserve">): </w:t>
      </w:r>
      <w:proofErr w:type="gramStart"/>
      <w:r w:rsidRPr="00944916">
        <w:rPr>
          <w:iCs/>
        </w:rPr>
        <w:t>Sequential(</w:t>
      </w:r>
      <w:proofErr w:type="gramEnd"/>
    </w:p>
    <w:p w14:paraId="38801B2B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(0): </w:t>
      </w:r>
      <w:proofErr w:type="gramStart"/>
      <w:r w:rsidRPr="00944916">
        <w:rPr>
          <w:iCs/>
        </w:rPr>
        <w:t>Dropout(</w:t>
      </w:r>
      <w:proofErr w:type="gramEnd"/>
      <w:r w:rsidRPr="00944916">
        <w:rPr>
          <w:iCs/>
        </w:rPr>
        <w:t xml:space="preserve">p=0.1, 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=False)</w:t>
      </w:r>
    </w:p>
    <w:p w14:paraId="259F22C7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(1): </w:t>
      </w:r>
      <w:proofErr w:type="gramStart"/>
      <w:r w:rsidRPr="00944916">
        <w:rPr>
          <w:iCs/>
        </w:rPr>
        <w:t>Linear(</w:t>
      </w:r>
      <w:proofErr w:type="spellStart"/>
      <w:proofErr w:type="gramEnd"/>
      <w:r w:rsidRPr="00944916">
        <w:rPr>
          <w:iCs/>
        </w:rPr>
        <w:t>in_features</w:t>
      </w:r>
      <w:proofErr w:type="spellEnd"/>
      <w:r w:rsidRPr="00944916">
        <w:rPr>
          <w:iCs/>
        </w:rPr>
        <w:t xml:space="preserve">=4096, </w:t>
      </w:r>
      <w:proofErr w:type="spellStart"/>
      <w:r w:rsidRPr="00944916">
        <w:rPr>
          <w:iCs/>
        </w:rPr>
        <w:t>out_features</w:t>
      </w:r>
      <w:proofErr w:type="spellEnd"/>
      <w:r w:rsidRPr="00944916">
        <w:rPr>
          <w:iCs/>
        </w:rPr>
        <w:t>=1024, bias=True)</w:t>
      </w:r>
    </w:p>
    <w:p w14:paraId="6506042F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(2):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32DB5B63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(3): </w:t>
      </w:r>
      <w:proofErr w:type="gramStart"/>
      <w:r w:rsidRPr="00944916">
        <w:rPr>
          <w:iCs/>
        </w:rPr>
        <w:t>Linear(</w:t>
      </w:r>
      <w:proofErr w:type="spellStart"/>
      <w:proofErr w:type="gramEnd"/>
      <w:r w:rsidRPr="00944916">
        <w:rPr>
          <w:iCs/>
        </w:rPr>
        <w:t>in_features</w:t>
      </w:r>
      <w:proofErr w:type="spellEnd"/>
      <w:r w:rsidRPr="00944916">
        <w:rPr>
          <w:iCs/>
        </w:rPr>
        <w:t xml:space="preserve">=1024, </w:t>
      </w:r>
      <w:proofErr w:type="spellStart"/>
      <w:r w:rsidRPr="00944916">
        <w:rPr>
          <w:iCs/>
        </w:rPr>
        <w:t>out_features</w:t>
      </w:r>
      <w:proofErr w:type="spellEnd"/>
      <w:r w:rsidRPr="00944916">
        <w:rPr>
          <w:iCs/>
        </w:rPr>
        <w:t>=512, bias=True)</w:t>
      </w:r>
    </w:p>
    <w:p w14:paraId="244DB66A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(4): </w:t>
      </w:r>
      <w:proofErr w:type="spellStart"/>
      <w:r w:rsidRPr="00944916">
        <w:rPr>
          <w:iCs/>
        </w:rPr>
        <w:t>ReLU</w:t>
      </w:r>
      <w:proofErr w:type="spellEnd"/>
      <w:r w:rsidRPr="00944916">
        <w:rPr>
          <w:iCs/>
        </w:rPr>
        <w:t>(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=True)</w:t>
      </w:r>
    </w:p>
    <w:p w14:paraId="545BC4FE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(5): </w:t>
      </w:r>
      <w:proofErr w:type="gramStart"/>
      <w:r w:rsidRPr="00944916">
        <w:rPr>
          <w:iCs/>
        </w:rPr>
        <w:t>Dropout(</w:t>
      </w:r>
      <w:proofErr w:type="gramEnd"/>
      <w:r w:rsidRPr="00944916">
        <w:rPr>
          <w:iCs/>
        </w:rPr>
        <w:t xml:space="preserve">p=0.1, </w:t>
      </w:r>
      <w:proofErr w:type="spellStart"/>
      <w:r w:rsidRPr="00944916">
        <w:rPr>
          <w:iCs/>
        </w:rPr>
        <w:t>inplace</w:t>
      </w:r>
      <w:proofErr w:type="spellEnd"/>
      <w:r w:rsidRPr="00944916">
        <w:rPr>
          <w:iCs/>
        </w:rPr>
        <w:t>=False)</w:t>
      </w:r>
    </w:p>
    <w:p w14:paraId="5FA11EDC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  (6): </w:t>
      </w:r>
      <w:proofErr w:type="gramStart"/>
      <w:r w:rsidRPr="00944916">
        <w:rPr>
          <w:iCs/>
        </w:rPr>
        <w:t>Linear(</w:t>
      </w:r>
      <w:proofErr w:type="spellStart"/>
      <w:proofErr w:type="gramEnd"/>
      <w:r w:rsidRPr="00944916">
        <w:rPr>
          <w:iCs/>
        </w:rPr>
        <w:t>in_features</w:t>
      </w:r>
      <w:proofErr w:type="spellEnd"/>
      <w:r w:rsidRPr="00944916">
        <w:rPr>
          <w:iCs/>
        </w:rPr>
        <w:t xml:space="preserve">=512, </w:t>
      </w:r>
      <w:proofErr w:type="spellStart"/>
      <w:r w:rsidRPr="00944916">
        <w:rPr>
          <w:iCs/>
        </w:rPr>
        <w:t>out_features</w:t>
      </w:r>
      <w:proofErr w:type="spellEnd"/>
      <w:r w:rsidRPr="00944916">
        <w:rPr>
          <w:iCs/>
        </w:rPr>
        <w:t>=10, bias=True)</w:t>
      </w:r>
    </w:p>
    <w:p w14:paraId="4329CEEA" w14:textId="77777777" w:rsidR="00944916" w:rsidRPr="00944916" w:rsidRDefault="00944916" w:rsidP="00944916">
      <w:pPr>
        <w:rPr>
          <w:iCs/>
        </w:rPr>
      </w:pPr>
      <w:r w:rsidRPr="00944916">
        <w:rPr>
          <w:iCs/>
        </w:rPr>
        <w:t xml:space="preserve">  )</w:t>
      </w:r>
    </w:p>
    <w:p w14:paraId="39474E52" w14:textId="62BB9C31" w:rsidR="00944916" w:rsidRDefault="00944916" w:rsidP="00944916">
      <w:pPr>
        <w:rPr>
          <w:iCs/>
        </w:rPr>
      </w:pPr>
      <w:r w:rsidRPr="00944916">
        <w:rPr>
          <w:iCs/>
        </w:rPr>
        <w:t>)</w:t>
      </w:r>
    </w:p>
    <w:p w14:paraId="5263F910" w14:textId="023B1EEC" w:rsidR="00944916" w:rsidRDefault="00944916" w:rsidP="00944916">
      <w:pPr>
        <w:bidi/>
        <w:rPr>
          <w:iCs/>
          <w:rtl/>
        </w:rPr>
      </w:pPr>
      <w:r>
        <w:rPr>
          <w:rFonts w:hint="cs"/>
          <w:iCs/>
          <w:rtl/>
        </w:rPr>
        <w:t>הרשת קונבולוציה מחולקת ל-2 חלקים משמעותיים</w:t>
      </w:r>
      <w:r w:rsidR="00683A29">
        <w:rPr>
          <w:rFonts w:hint="cs"/>
          <w:iCs/>
          <w:rtl/>
        </w:rPr>
        <w:t>.</w:t>
      </w:r>
    </w:p>
    <w:p w14:paraId="6354F931" w14:textId="2F93B483" w:rsidR="00944916" w:rsidRDefault="00944916" w:rsidP="00944916">
      <w:pPr>
        <w:bidi/>
        <w:rPr>
          <w:iCs/>
          <w:rtl/>
        </w:rPr>
      </w:pPr>
      <w:r>
        <w:rPr>
          <w:rFonts w:hint="cs"/>
          <w:iCs/>
          <w:rtl/>
        </w:rPr>
        <w:t xml:space="preserve">רשת קונבולוציה </w:t>
      </w:r>
      <w:r>
        <w:rPr>
          <w:iCs/>
        </w:rPr>
        <w:t>(CNN)</w:t>
      </w:r>
      <w:r>
        <w:rPr>
          <w:rFonts w:hint="cs"/>
          <w:iCs/>
          <w:rtl/>
        </w:rPr>
        <w:t>:</w:t>
      </w:r>
    </w:p>
    <w:p w14:paraId="5080E4E6" w14:textId="0295ABD9" w:rsidR="00944916" w:rsidRDefault="00944916" w:rsidP="00944916">
      <w:pPr>
        <w:bidi/>
        <w:rPr>
          <w:rFonts w:eastAsiaTheme="minorEastAsia"/>
          <w:iCs/>
          <w:rtl/>
        </w:rPr>
      </w:pPr>
      <w:r>
        <w:rPr>
          <w:rFonts w:hint="cs"/>
          <w:iCs/>
          <w:rtl/>
        </w:rPr>
        <w:t xml:space="preserve">כוללת 6 מסנני קונבולוציה בגודל </w:t>
      </w:r>
      <m:oMath>
        <m:r>
          <w:rPr>
            <w:rFonts w:ascii="Cambria Math" w:hAnsi="Cambria Math"/>
          </w:rPr>
          <m:t>3×3</m:t>
        </m:r>
      </m:oMath>
      <w:r>
        <w:rPr>
          <w:rFonts w:eastAsiaTheme="minorEastAsia" w:hint="cs"/>
          <w:iCs/>
          <w:rtl/>
        </w:rPr>
        <w:t xml:space="preserve"> עם ריפוד באפסים וצעד בגודל 1, זאת אומרת משמרים את הגודל של האובייקט, אך מגדילה את המימד עומק (שכבות) של התמונה.</w:t>
      </w:r>
    </w:p>
    <w:p w14:paraId="5FEFB736" w14:textId="78D53E03" w:rsidR="00944916" w:rsidRDefault="00944916" w:rsidP="00944916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 xml:space="preserve">6 שכבות </w:t>
      </w:r>
      <w:proofErr w:type="spellStart"/>
      <w:r>
        <w:rPr>
          <w:i/>
          <w:iCs/>
        </w:rPr>
        <w:t>ReLU</w:t>
      </w:r>
      <w:proofErr w:type="spellEnd"/>
      <w:r>
        <w:rPr>
          <w:rFonts w:hint="cs"/>
          <w:i/>
          <w:iCs/>
          <w:rtl/>
        </w:rPr>
        <w:t xml:space="preserve"> ששומרות על המימדים ומאפסות את כל הערכים השליליים, שכבה לא לינארית.</w:t>
      </w:r>
    </w:p>
    <w:p w14:paraId="3924FCC5" w14:textId="384BA4DE" w:rsidR="00944916" w:rsidRDefault="00944916" w:rsidP="00944916">
      <w:pPr>
        <w:bidi/>
        <w:rPr>
          <w:rFonts w:eastAsiaTheme="minorEastAsia"/>
          <w:i/>
          <w:iCs/>
          <w:rtl/>
        </w:rPr>
      </w:pPr>
      <w:r>
        <w:rPr>
          <w:rFonts w:hint="cs"/>
          <w:i/>
          <w:iCs/>
          <w:rtl/>
        </w:rPr>
        <w:t xml:space="preserve">3 שכבות </w:t>
      </w:r>
      <w:proofErr w:type="spellStart"/>
      <w:r>
        <w:rPr>
          <w:i/>
          <w:iCs/>
        </w:rPr>
        <w:t>MaxPool</w:t>
      </w:r>
      <w:proofErr w:type="spellEnd"/>
      <w:r>
        <w:rPr>
          <w:rFonts w:hint="cs"/>
          <w:i/>
          <w:iCs/>
          <w:rtl/>
        </w:rPr>
        <w:t xml:space="preserve"> שבוחרות את האיבר הכי דומיננטי בכל ריבוע </w:t>
      </w:r>
      <m:oMath>
        <m:r>
          <w:rPr>
            <w:rFonts w:ascii="Cambria Math" w:hAnsi="Cambria Math"/>
          </w:rPr>
          <m:t>2×2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 w:hint="cs"/>
          <w:i/>
          <w:iCs/>
          <w:rtl/>
        </w:rPr>
        <w:t xml:space="preserve"> ומעבירה אלה רק אותו, המסנן מקטינה את גודל האובייקט ושומרת על המימד העומק</w:t>
      </w:r>
      <w:r w:rsidR="00BA59E0">
        <w:rPr>
          <w:rFonts w:eastAsiaTheme="minorEastAsia" w:hint="cs"/>
          <w:i/>
          <w:iCs/>
          <w:rtl/>
        </w:rPr>
        <w:t>, פעולה לא לינארית.</w:t>
      </w:r>
    </w:p>
    <w:p w14:paraId="399174CE" w14:textId="361DB8A4" w:rsidR="004B3400" w:rsidRPr="004B3400" w:rsidRDefault="004B3400" w:rsidP="004B3400">
      <w:pPr>
        <w:bidi/>
        <w:rPr>
          <w:rFonts w:eastAsiaTheme="minorEastAsia"/>
          <w:iCs/>
          <w:rtl/>
        </w:rPr>
      </w:pPr>
      <w:r>
        <w:rPr>
          <w:rFonts w:eastAsiaTheme="minorEastAsia" w:hint="cs"/>
          <w:iCs/>
          <w:rtl/>
        </w:rPr>
        <w:t>3 שכבות נרמול ששומרות על המימדים.</w:t>
      </w:r>
    </w:p>
    <w:p w14:paraId="7CC23544" w14:textId="42FB30F1" w:rsidR="00944916" w:rsidRDefault="00944916" w:rsidP="004B3400">
      <w:pPr>
        <w:bidi/>
        <w:rPr>
          <w:rFonts w:eastAsiaTheme="minorEastAsia"/>
          <w:i/>
          <w:iCs/>
        </w:rPr>
      </w:pPr>
      <w:r>
        <w:rPr>
          <w:rFonts w:eastAsiaTheme="minorEastAsia" w:hint="cs"/>
          <w:i/>
          <w:iCs/>
          <w:rtl/>
        </w:rPr>
        <w:t xml:space="preserve">שכבת </w:t>
      </w:r>
      <w:r>
        <w:rPr>
          <w:rFonts w:eastAsiaTheme="minorEastAsia"/>
          <w:i/>
          <w:iCs/>
        </w:rPr>
        <w:t>Drop Out</w:t>
      </w:r>
      <w:r>
        <w:rPr>
          <w:rFonts w:eastAsiaTheme="minorEastAsia" w:hint="cs"/>
          <w:i/>
          <w:iCs/>
          <w:rtl/>
        </w:rPr>
        <w:t xml:space="preserve"> כלי אימון להפחתת סיכוי של </w:t>
      </w:r>
      <w:r>
        <w:rPr>
          <w:rFonts w:eastAsiaTheme="minorEastAsia"/>
          <w:i/>
          <w:iCs/>
        </w:rPr>
        <w:t>over fitting</w:t>
      </w:r>
    </w:p>
    <w:p w14:paraId="15CF7470" w14:textId="59186720" w:rsidR="00683A29" w:rsidRPr="00683A29" w:rsidRDefault="00683A29" w:rsidP="00683A29">
      <w:pPr>
        <w:rPr>
          <w:rFonts w:eastAsiaTheme="minorEastAsia"/>
          <w:i/>
          <w:iCs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input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32×32×3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32×32×32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norm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Relu</m:t>
                    </m:r>
                  </m:e>
                </m:mr>
              </m:m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32×32×64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Relu</m:t>
              </m:r>
            </m:e>
          </m:groupCh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Max pool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16×16×64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16×16×128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norm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Relu</m:t>
                    </m:r>
                  </m:e>
                </m:mr>
              </m:m>
            </m:e>
          </m:groupCh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16×16×128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Max pool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128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norm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ReLU</m:t>
                    </m:r>
                  </m:e>
                </m:mr>
              </m:m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Max pool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FC layer</m:t>
          </m:r>
        </m:oMath>
      </m:oMathPara>
    </w:p>
    <w:p w14:paraId="6511F66B" w14:textId="743C8AC6" w:rsidR="00683A29" w:rsidRPr="00683A29" w:rsidRDefault="00683A29" w:rsidP="00683A29">
      <w:pPr>
        <w:bidi/>
        <w:rPr>
          <w:rFonts w:eastAsiaTheme="minorEastAsia" w:hint="cs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לאחר מעבר ברשת הקונבולוציה אנחנו מקבלים 256 אובייקטים בגודל </w:t>
      </w:r>
      <m:oMath>
        <m:r>
          <w:rPr>
            <w:rFonts w:ascii="Cambria Math" w:eastAsiaTheme="minorEastAsia" w:hAnsi="Cambria Math"/>
          </w:rPr>
          <m:t xml:space="preserve">4×4 </m:t>
        </m:r>
      </m:oMath>
      <w:r>
        <w:rPr>
          <w:rFonts w:eastAsiaTheme="minorEastAsia" w:hint="cs"/>
          <w:i/>
          <w:iCs/>
          <w:rtl/>
        </w:rPr>
        <w:t xml:space="preserve"> כל האובייקטים הללו משורשרים לווקטור אחד גדול ועובר לחלק השני של הרשת הלמידה.</w:t>
      </w:r>
    </w:p>
    <w:p w14:paraId="69E30C8F" w14:textId="6B4CE18B" w:rsidR="00683A29" w:rsidRDefault="00683A29" w:rsidP="00683A29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רשת </w:t>
      </w:r>
      <w:r>
        <w:rPr>
          <w:rFonts w:eastAsiaTheme="minorEastAsia"/>
          <w:i/>
          <w:iCs/>
        </w:rPr>
        <w:t>FC</w:t>
      </w:r>
      <w:r>
        <w:rPr>
          <w:rFonts w:eastAsiaTheme="minorEastAsia" w:hint="cs"/>
          <w:i/>
          <w:iCs/>
          <w:rtl/>
        </w:rPr>
        <w:t>:</w:t>
      </w:r>
    </w:p>
    <w:p w14:paraId="7F757C1E" w14:textId="364BF0BA" w:rsidR="00683A29" w:rsidRDefault="00683A29" w:rsidP="00683A29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הרשת כוללת 3 שכבות לינאריות, המקטנית את גודל הווקטור.</w:t>
      </w:r>
    </w:p>
    <w:p w14:paraId="1A5ED88E" w14:textId="45708CD7" w:rsidR="00683A29" w:rsidRDefault="00683A29" w:rsidP="00683A29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lastRenderedPageBreak/>
        <w:t xml:space="preserve">2 שכבות </w:t>
      </w:r>
      <w:proofErr w:type="spellStart"/>
      <w:r>
        <w:rPr>
          <w:rFonts w:eastAsiaTheme="minorEastAsia"/>
          <w:i/>
          <w:iCs/>
        </w:rPr>
        <w:t>ReLU</w:t>
      </w:r>
      <w:proofErr w:type="spellEnd"/>
      <w:r>
        <w:rPr>
          <w:rFonts w:eastAsiaTheme="minorEastAsia" w:hint="cs"/>
          <w:i/>
          <w:iCs/>
          <w:rtl/>
        </w:rPr>
        <w:t xml:space="preserve"> ששומרות על גודל הווקטור ומאפסות כל איבר קון מאפס.</w:t>
      </w:r>
    </w:p>
    <w:p w14:paraId="09D7EB8D" w14:textId="7A789408" w:rsidR="00683A29" w:rsidRDefault="00683A29" w:rsidP="00683A29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קיימות גם 2 שכבות </w:t>
      </w:r>
      <w:r>
        <w:rPr>
          <w:rFonts w:eastAsiaTheme="minorEastAsia" w:hint="cs"/>
          <w:i/>
          <w:iCs/>
        </w:rPr>
        <w:t>D</w:t>
      </w:r>
      <w:r>
        <w:rPr>
          <w:rFonts w:eastAsiaTheme="minorEastAsia"/>
          <w:i/>
          <w:iCs/>
        </w:rPr>
        <w:t>rop out</w:t>
      </w:r>
      <w:r>
        <w:rPr>
          <w:rFonts w:eastAsiaTheme="minorEastAsia" w:hint="cs"/>
          <w:i/>
          <w:iCs/>
          <w:rtl/>
        </w:rPr>
        <w:t xml:space="preserve"> להקטנה של הסיכוי להתאמת יתר</w:t>
      </w:r>
    </w:p>
    <w:p w14:paraId="7D6E41EE" w14:textId="287065B5" w:rsidR="004D2113" w:rsidRPr="00BA59E0" w:rsidRDefault="00683A29" w:rsidP="004D2113">
      <w:pPr>
        <w:bidi/>
        <w:rPr>
          <w:rFonts w:eastAsiaTheme="minorEastAsi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input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Linear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1024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Relu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Linear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512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Relu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Linear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→Output</m:t>
          </m:r>
        </m:oMath>
      </m:oMathPara>
    </w:p>
    <w:p w14:paraId="7AFAA44C" w14:textId="63E698E7" w:rsidR="00BA59E0" w:rsidRDefault="00BA59E0" w:rsidP="00BA59E0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נראה כי סך הכל קיימות 9 שכבות לומדות</w:t>
      </w:r>
    </w:p>
    <w:p w14:paraId="2084CCD5" w14:textId="44E57CAD" w:rsidR="00BA59E0" w:rsidRDefault="00BA59E0" w:rsidP="00BA59E0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נסכום את מספר המשקולות בכל שכבה לומדת</w:t>
      </w:r>
    </w:p>
    <w:p w14:paraId="4CEAC5E4" w14:textId="27266762" w:rsidR="00BA59E0" w:rsidRPr="00BA59E0" w:rsidRDefault="00BA59E0" w:rsidP="00BA59E0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#weigths(Laye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)=size of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Filter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×depth(Laye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2ECD589" w14:textId="447EB5C6" w:rsidR="00BA59E0" w:rsidRPr="009A7AEE" w:rsidRDefault="0087383D" w:rsidP="00BA59E0">
      <w:pPr>
        <w:bidi/>
        <w:rPr>
          <w:rFonts w:eastAsiaTheme="minorEastAsia"/>
          <w:i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Total CNN num(weigths)= 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3×3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64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32+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128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64+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3×3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128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128+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256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128</m:t>
              </m:r>
              <m:r>
                <w:rPr>
                  <w:rFonts w:ascii="Cambria Math" w:eastAsiaTheme="minorEastAsia" w:hAnsi="Cambria Math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864+18432+73728+147456+294912=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535,392</m:t>
              </m:r>
            </m:e>
          </m:eqArr>
        </m:oMath>
      </m:oMathPara>
    </w:p>
    <w:p w14:paraId="4F87C619" w14:textId="77777777" w:rsidR="009A7AEE" w:rsidRPr="009A7AEE" w:rsidRDefault="009A7AEE" w:rsidP="009A7AEE">
      <w:pPr>
        <w:bidi/>
        <w:rPr>
          <w:rFonts w:eastAsiaTheme="minorEastAsia" w:hint="cs"/>
          <w:i/>
          <w:iCs/>
          <w:rtl/>
        </w:rPr>
      </w:pPr>
    </w:p>
    <w:p w14:paraId="7ED3DE9A" w14:textId="1553CF81" w:rsidR="00683A29" w:rsidRPr="009A7AEE" w:rsidRDefault="009A7AEE" w:rsidP="00683A29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Total FC num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weigths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4B4C4D65" w14:textId="52C1ADB2" w:rsidR="009A7AEE" w:rsidRPr="009A7AEE" w:rsidRDefault="009A7AEE" w:rsidP="009A7AEE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4096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1024+1024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512+512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10=</m:t>
          </m:r>
        </m:oMath>
      </m:oMathPara>
    </w:p>
    <w:p w14:paraId="25D6F7FE" w14:textId="10696C5D" w:rsidR="0087383D" w:rsidRPr="0087383D" w:rsidRDefault="0087383D" w:rsidP="0087383D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4194304+524288+5120=</m:t>
          </m:r>
        </m:oMath>
      </m:oMathPara>
    </w:p>
    <w:p w14:paraId="376EDC1D" w14:textId="1CD993E8" w:rsidR="0087383D" w:rsidRPr="00DF1684" w:rsidRDefault="00C55C14" w:rsidP="0087383D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4723715</m:t>
          </m:r>
        </m:oMath>
      </m:oMathPara>
    </w:p>
    <w:p w14:paraId="620BF190" w14:textId="280B26A3" w:rsidR="00DF1684" w:rsidRDefault="00DF1684" w:rsidP="00DF1684">
      <w:pPr>
        <w:bidi/>
        <w:rPr>
          <w:rFonts w:eastAsiaTheme="minorEastAsia"/>
          <w:i/>
          <w:iCs/>
        </w:rPr>
      </w:pPr>
      <w:r>
        <w:rPr>
          <w:rFonts w:eastAsiaTheme="minorEastAsia" w:hint="cs"/>
          <w:i/>
          <w:iCs/>
          <w:rtl/>
        </w:rPr>
        <w:t xml:space="preserve">נקבל סך הכל 5,259,104 משקולות שצריך ללמוד את הערך שלהן, בהנחה כי כל המשקולת היא מגודל </w:t>
      </w:r>
      <w:r>
        <w:rPr>
          <w:rFonts w:eastAsiaTheme="minorEastAsia"/>
          <w:i/>
          <w:iCs/>
        </w:rPr>
        <w:t>32bit = 4 Byte</w:t>
      </w:r>
    </w:p>
    <w:p w14:paraId="090F67B0" w14:textId="02AF468A" w:rsidR="007C66B8" w:rsidRDefault="00DF1684" w:rsidP="00CE6668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נקבל סך הכל כי ההמערכת ממשקל </w:t>
      </w:r>
      <w:r w:rsidR="007C66B8">
        <w:rPr>
          <w:rFonts w:eastAsiaTheme="minorEastAsia"/>
          <w:i/>
          <w:iCs/>
        </w:rPr>
        <w:t>21MB</w:t>
      </w:r>
      <w:r w:rsidR="00CE6668">
        <w:rPr>
          <w:rFonts w:eastAsiaTheme="minorEastAsia" w:hint="cs"/>
          <w:i/>
          <w:iCs/>
          <w:rtl/>
        </w:rPr>
        <w:t>.</w:t>
      </w:r>
    </w:p>
    <w:p w14:paraId="1931C618" w14:textId="3D906B37" w:rsidR="00CE6668" w:rsidRDefault="00CE6668" w:rsidP="00CE6668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לאחר הכנת הארכיטקטורה נתחיל בשלב הלמידה.</w:t>
      </w:r>
    </w:p>
    <w:p w14:paraId="686DE9C8" w14:textId="79233FEF" w:rsidR="00361423" w:rsidRDefault="00361423" w:rsidP="00361423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תחיל</w:t>
      </w:r>
      <w:r w:rsidR="00B91DF6">
        <w:rPr>
          <w:rFonts w:eastAsiaTheme="minorEastAsia" w:hint="cs"/>
          <w:i/>
          <w:iCs/>
          <w:rtl/>
        </w:rPr>
        <w:t>ה נבחר את ההיפר</w:t>
      </w:r>
      <w:r w:rsidR="00200FAB">
        <w:rPr>
          <w:rFonts w:eastAsiaTheme="minorEastAsia" w:hint="cs"/>
          <w:i/>
          <w:iCs/>
          <w:rtl/>
        </w:rPr>
        <w:t>-</w:t>
      </w:r>
      <w:r w:rsidR="00B91DF6">
        <w:rPr>
          <w:rFonts w:eastAsiaTheme="minorEastAsia" w:hint="cs"/>
          <w:i/>
          <w:iCs/>
          <w:rtl/>
        </w:rPr>
        <w:t>פרמטרים של המערכת הלומדת.</w:t>
      </w:r>
    </w:p>
    <w:p w14:paraId="06864B55" w14:textId="14104E41" w:rsidR="00B91DF6" w:rsidRDefault="00200FAB" w:rsidP="00B91DF6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נרצה למזער את הסיכוי של התאמת ייתר אך עדיין למצוא ערך התכנסות סביר ובזמן סביר.</w:t>
      </w:r>
    </w:p>
    <w:p w14:paraId="5096D7B9" w14:textId="3279CD27" w:rsidR="00200FAB" w:rsidRDefault="00200FAB" w:rsidP="00200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לכן נבחר את הפרמטרים הבאים</w:t>
      </w:r>
    </w:p>
    <w:p w14:paraId="05C02517" w14:textId="7DEACAF8" w:rsidR="00200FAB" w:rsidRDefault="00200FAB" w:rsidP="00200FA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Epochs = 10</w:t>
      </w:r>
    </w:p>
    <w:p w14:paraId="33797B23" w14:textId="3FEE370A" w:rsidR="00200FAB" w:rsidRDefault="00200FAB" w:rsidP="00200FA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Batch size = 256</w:t>
      </w:r>
    </w:p>
    <w:p w14:paraId="30C24351" w14:textId="0F749AF9" w:rsidR="00200FAB" w:rsidRDefault="00200FAB" w:rsidP="00200FA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Initial learning rate = 0.0001</w:t>
      </w:r>
    </w:p>
    <w:p w14:paraId="3A675635" w14:textId="7639BB7F" w:rsidR="00200FAB" w:rsidRDefault="00200FAB" w:rsidP="00200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נשתמש בשגיאת </w:t>
      </w:r>
      <w:r>
        <w:rPr>
          <w:rFonts w:eastAsiaTheme="minorEastAsia"/>
          <w:i/>
          <w:iCs/>
        </w:rPr>
        <w:t>Cross entropy</w:t>
      </w:r>
      <w:r>
        <w:rPr>
          <w:rFonts w:eastAsiaTheme="minorEastAsia" w:hint="cs"/>
          <w:i/>
          <w:iCs/>
          <w:rtl/>
        </w:rPr>
        <w:t xml:space="preserve"> שהכי מתאימה לנו כאשר יש מספר רב של קטגוריון מוצא אפשריות.</w:t>
      </w:r>
    </w:p>
    <w:p w14:paraId="1FDAFC83" w14:textId="28F315CF" w:rsidR="00200FAB" w:rsidRDefault="00200FAB" w:rsidP="00200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נשתמש באופטימייזר </w:t>
      </w:r>
      <w:r>
        <w:rPr>
          <w:rFonts w:eastAsiaTheme="minorEastAsia"/>
          <w:i/>
          <w:iCs/>
        </w:rPr>
        <w:t>Adam</w:t>
      </w:r>
      <w:r>
        <w:rPr>
          <w:rFonts w:eastAsiaTheme="minorEastAsia" w:hint="cs"/>
          <w:i/>
          <w:iCs/>
          <w:rtl/>
        </w:rPr>
        <w:t xml:space="preserve"> </w:t>
      </w:r>
      <w:r w:rsidR="005C41B4">
        <w:rPr>
          <w:rFonts w:eastAsiaTheme="minorEastAsia" w:hint="cs"/>
          <w:i/>
          <w:iCs/>
          <w:rtl/>
        </w:rPr>
        <w:t xml:space="preserve">המבוסס על שיטת </w:t>
      </w:r>
      <w:r w:rsidR="005C41B4">
        <w:rPr>
          <w:rFonts w:eastAsiaTheme="minorEastAsia" w:hint="cs"/>
          <w:i/>
          <w:iCs/>
        </w:rPr>
        <w:t>SGD</w:t>
      </w:r>
      <w:r w:rsidR="0002441B">
        <w:rPr>
          <w:rFonts w:eastAsiaTheme="minorEastAsia" w:hint="cs"/>
          <w:i/>
          <w:iCs/>
          <w:rtl/>
        </w:rPr>
        <w:t>.</w:t>
      </w:r>
    </w:p>
    <w:p w14:paraId="12B61B0A" w14:textId="6E56A6ED" w:rsidR="0002441B" w:rsidRDefault="0002441B" w:rsidP="0002441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תהליך האימון מתנהל כך:</w:t>
      </w:r>
    </w:p>
    <w:p w14:paraId="6F936CE5" w14:textId="04416C90" w:rsidR="0002441B" w:rsidRDefault="00B92422" w:rsidP="0002441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בכל </w:t>
      </w:r>
      <w:r>
        <w:rPr>
          <w:rFonts w:eastAsiaTheme="minorEastAsia"/>
          <w:i/>
          <w:iCs/>
        </w:rPr>
        <w:t>Epoch</w:t>
      </w:r>
      <w:r>
        <w:rPr>
          <w:rFonts w:eastAsiaTheme="minorEastAsia" w:hint="cs"/>
          <w:i/>
          <w:iCs/>
          <w:rtl/>
        </w:rPr>
        <w:t xml:space="preserve"> לוקחים את הסט מידע</w:t>
      </w:r>
      <w:r w:rsidR="000E6FAB">
        <w:rPr>
          <w:rFonts w:eastAsiaTheme="minorEastAsia" w:hint="cs"/>
          <w:i/>
          <w:iCs/>
          <w:rtl/>
        </w:rPr>
        <w:t xml:space="preserve"> מתוך ה</w:t>
      </w:r>
      <w:r w:rsidR="000E6FAB">
        <w:rPr>
          <w:rFonts w:eastAsiaTheme="minorEastAsia"/>
          <w:i/>
          <w:iCs/>
        </w:rPr>
        <w:t>Training set</w:t>
      </w:r>
      <w:r>
        <w:rPr>
          <w:rFonts w:eastAsiaTheme="minorEastAsia" w:hint="cs"/>
          <w:i/>
          <w:iCs/>
          <w:rtl/>
        </w:rPr>
        <w:t xml:space="preserve"> ב-</w:t>
      </w:r>
      <w:r>
        <w:rPr>
          <w:rFonts w:eastAsiaTheme="minorEastAsia"/>
          <w:i/>
          <w:iCs/>
        </w:rPr>
        <w:t>batch</w:t>
      </w:r>
      <w:r>
        <w:rPr>
          <w:rFonts w:eastAsiaTheme="minorEastAsia" w:hint="cs"/>
          <w:i/>
          <w:iCs/>
          <w:rtl/>
        </w:rPr>
        <w:t xml:space="preserve"> בגודל שהוגדר, נעבירים אותו דרך הרשת.</w:t>
      </w:r>
    </w:p>
    <w:p w14:paraId="6A4BCE58" w14:textId="127BE890" w:rsidR="00B92422" w:rsidRDefault="00B92422" w:rsidP="00B92422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מחשבים את השגיאה המזוהה עם הפתרון שמתקבל כנגד הפתרון הידוע וקובעים ערך שגיאה</w:t>
      </w:r>
      <w:r w:rsidR="000E6FAB">
        <w:rPr>
          <w:rFonts w:eastAsiaTheme="minorEastAsia" w:hint="cs"/>
          <w:i/>
          <w:iCs/>
          <w:rtl/>
        </w:rPr>
        <w:t>.</w:t>
      </w:r>
    </w:p>
    <w:p w14:paraId="3695A43F" w14:textId="723F9170" w:rsidR="000E6FAB" w:rsidRDefault="000E6FAB" w:rsidP="000E6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lastRenderedPageBreak/>
        <w:t>מתוך השגיאה מחשבים את השגיאה לאחור ע"י חישוב נגזרות בכלל השרשרת, ולבסוף עושים צעד לפי גודל הנגזרת וערך הקצב לימוד.</w:t>
      </w:r>
    </w:p>
    <w:p w14:paraId="0BBB7751" w14:textId="60318B86" w:rsidR="000E6FAB" w:rsidRDefault="000E6FAB" w:rsidP="000E6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בסוף כל </w:t>
      </w:r>
      <w:r>
        <w:rPr>
          <w:rFonts w:eastAsiaTheme="minorEastAsia"/>
          <w:i/>
          <w:iCs/>
        </w:rPr>
        <w:t>Epoch</w:t>
      </w:r>
      <w:r>
        <w:rPr>
          <w:rFonts w:eastAsiaTheme="minorEastAsia" w:hint="cs"/>
          <w:i/>
          <w:iCs/>
          <w:rtl/>
        </w:rPr>
        <w:t xml:space="preserve"> נבדוק את היכולות חיזוי של המערכת לסט מידע של ערכי</w:t>
      </w:r>
      <w:r w:rsidR="003455DC">
        <w:rPr>
          <w:rFonts w:eastAsiaTheme="minorEastAsia" w:hint="cs"/>
          <w:i/>
          <w:iCs/>
          <w:rtl/>
        </w:rPr>
        <w:t xml:space="preserve"> האימון</w:t>
      </w:r>
      <w:r>
        <w:rPr>
          <w:rFonts w:eastAsiaTheme="minorEastAsia" w:hint="cs"/>
          <w:i/>
          <w:iCs/>
          <w:rtl/>
        </w:rPr>
        <w:t xml:space="preserve"> </w:t>
      </w:r>
      <w:r w:rsidR="003455DC">
        <w:rPr>
          <w:rFonts w:eastAsiaTheme="minorEastAsia" w:hint="cs"/>
          <w:i/>
          <w:iCs/>
          <w:rtl/>
        </w:rPr>
        <w:t>ו</w:t>
      </w:r>
      <w:r>
        <w:rPr>
          <w:rFonts w:eastAsiaTheme="minorEastAsia" w:hint="cs"/>
          <w:i/>
          <w:iCs/>
          <w:rtl/>
        </w:rPr>
        <w:t>המבחן.</w:t>
      </w:r>
    </w:p>
    <w:p w14:paraId="77FE76D0" w14:textId="67C26B0B" w:rsidR="000E6FAB" w:rsidRDefault="000E6FAB" w:rsidP="000E6FAB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לא נשתמש בסט וואלידציה בלימוד בתהליך זה.</w:t>
      </w:r>
    </w:p>
    <w:p w14:paraId="28917D42" w14:textId="34B0B43C" w:rsidR="003455DC" w:rsidRDefault="003455DC" w:rsidP="003455DC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בנוסף נכפיל את קצב הלימוד פי 0.85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 w:hint="cs"/>
          <w:i/>
          <w:iCs/>
          <w:rtl/>
        </w:rPr>
        <w:t xml:space="preserve"> בכדאי לרדת כבסדר גודל אחד כל 10 </w:t>
      </w:r>
      <w:r>
        <w:rPr>
          <w:rFonts w:eastAsiaTheme="minorEastAsia"/>
          <w:i/>
          <w:iCs/>
        </w:rPr>
        <w:t>Epoch</w:t>
      </w:r>
      <w:r>
        <w:rPr>
          <w:rFonts w:eastAsiaTheme="minorEastAsia" w:hint="cs"/>
          <w:i/>
          <w:iCs/>
          <w:rtl/>
        </w:rPr>
        <w:t xml:space="preserve"> ולשפר את ההתכנסות הפונטציאלי של המערכת.</w:t>
      </w:r>
    </w:p>
    <w:p w14:paraId="79FF2035" w14:textId="03BA3CAA" w:rsidR="003455DC" w:rsidRDefault="003455DC" w:rsidP="003455DC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לאחר הרצה של</w:t>
      </w:r>
      <w:r w:rsidR="003B0BAC">
        <w:rPr>
          <w:rFonts w:eastAsiaTheme="minorEastAsia" w:hint="cs"/>
          <w:i/>
          <w:iCs/>
          <w:rtl/>
        </w:rPr>
        <w:t>מה</w:t>
      </w:r>
      <w:r>
        <w:rPr>
          <w:rFonts w:eastAsiaTheme="minorEastAsia" w:hint="cs"/>
          <w:i/>
          <w:iCs/>
          <w:rtl/>
        </w:rPr>
        <w:t xml:space="preserve"> קיבלנו את הביצועים הבאים</w:t>
      </w:r>
      <w:r w:rsidR="00C064D2">
        <w:rPr>
          <w:rFonts w:eastAsiaTheme="minorEastAsia" w:hint="cs"/>
          <w:i/>
          <w:iCs/>
          <w:rtl/>
        </w:rPr>
        <w:t>:</w:t>
      </w:r>
    </w:p>
    <w:p w14:paraId="2E8DA890" w14:textId="1A11354C" w:rsidR="008C0495" w:rsidRDefault="008C0495" w:rsidP="008C0495">
      <w:pPr>
        <w:bidi/>
        <w:rPr>
          <w:rFonts w:eastAsiaTheme="minorEastAsia"/>
          <w:i/>
          <w:iCs/>
        </w:rPr>
      </w:pPr>
      <w:r w:rsidRPr="008C0495">
        <w:rPr>
          <w:rFonts w:eastAsiaTheme="minorEastAsia" w:cs="Arial"/>
          <w:i/>
          <w:iCs/>
          <w:rtl/>
        </w:rPr>
        <w:drawing>
          <wp:inline distT="0" distB="0" distL="0" distR="0" wp14:anchorId="147B7932" wp14:editId="33BA1B4B">
            <wp:extent cx="5943600" cy="447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  <w:rtl/>
        </w:rPr>
        <w:tab/>
      </w:r>
      <w:r>
        <w:rPr>
          <w:rFonts w:eastAsiaTheme="minorEastAsia" w:hint="cs"/>
          <w:i/>
          <w:iCs/>
          <w:rtl/>
        </w:rPr>
        <w:t xml:space="preserve">-גרף 1: ערך </w:t>
      </w:r>
      <w:r>
        <w:rPr>
          <w:rFonts w:eastAsiaTheme="minorEastAsia"/>
          <w:i/>
          <w:iCs/>
        </w:rPr>
        <w:t>loss</w:t>
      </w:r>
      <w:r>
        <w:rPr>
          <w:rFonts w:eastAsiaTheme="minorEastAsia" w:hint="cs"/>
          <w:i/>
          <w:iCs/>
          <w:rtl/>
        </w:rPr>
        <w:t xml:space="preserve"> של כל </w:t>
      </w:r>
      <w:r>
        <w:rPr>
          <w:rFonts w:eastAsiaTheme="minorEastAsia"/>
          <w:i/>
          <w:iCs/>
        </w:rPr>
        <w:t>Batch</w:t>
      </w:r>
      <w:r>
        <w:rPr>
          <w:rFonts w:eastAsiaTheme="minorEastAsia" w:hint="cs"/>
          <w:i/>
          <w:iCs/>
          <w:rtl/>
        </w:rPr>
        <w:t xml:space="preserve"> וערך הממוצע לכל </w:t>
      </w:r>
      <w:r>
        <w:rPr>
          <w:rFonts w:eastAsiaTheme="minorEastAsia"/>
          <w:i/>
          <w:iCs/>
        </w:rPr>
        <w:t>epoch</w:t>
      </w:r>
    </w:p>
    <w:p w14:paraId="21367130" w14:textId="2DAC3ECD" w:rsidR="008C0495" w:rsidRDefault="008C0495" w:rsidP="008C0495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נראה כי ההתכנסות ההתחלתית היתה מהירה מאוד ומשם ירדה בקצב, מה שמעיד שהפחתת קצב הלימוד במהלך הלמידה היתה מהלך מועיל, כי נשמר קצב ירידה קבוע.</w:t>
      </w:r>
    </w:p>
    <w:p w14:paraId="43F1FA31" w14:textId="1F33D9E1" w:rsidR="00066CEA" w:rsidRDefault="00066CEA" w:rsidP="00066CEA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נראה גם כי הגרף פה מציג שאין יתרון ממשי בלשתמש בסט הנתונים הפשוט יותר הנוסף שנתנו לנו.</w:t>
      </w:r>
    </w:p>
    <w:p w14:paraId="233A471C" w14:textId="0532F6C0" w:rsidR="00066CEA" w:rsidRDefault="00066CEA" w:rsidP="00066CEA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תמונות קלות יותר לא דומות לסט המבחן אז הם לא יאמנו את המערכת היטב בהפוק מתקדם, ואין צורך "לחמם" את הר</w:t>
      </w:r>
      <w:r w:rsidR="00C27327">
        <w:rPr>
          <w:rFonts w:eastAsiaTheme="minorEastAsia" w:hint="cs"/>
          <w:i/>
          <w:iCs/>
          <w:rtl/>
        </w:rPr>
        <w:t>שת עם מידע קל כי ההתכנסות הראשונית מהירה מאוד. והעלות של מידע רב שלא מועיל יותר מידיי לא שווה את הזמן האימון הארוך יותר שהוא היה גורם.</w:t>
      </w:r>
    </w:p>
    <w:p w14:paraId="073F811B" w14:textId="06094AD0" w:rsidR="00066CEA" w:rsidRDefault="00066CEA" w:rsidP="00066CEA">
      <w:pPr>
        <w:bidi/>
        <w:rPr>
          <w:rFonts w:eastAsiaTheme="minorEastAsia"/>
          <w:i/>
          <w:iCs/>
          <w:rtl/>
        </w:rPr>
      </w:pPr>
      <w:r w:rsidRPr="00066CEA">
        <w:rPr>
          <w:rFonts w:eastAsiaTheme="minorEastAsia" w:cs="Arial"/>
          <w:i/>
          <w:iCs/>
          <w:rtl/>
        </w:rPr>
        <w:lastRenderedPageBreak/>
        <w:drawing>
          <wp:inline distT="0" distB="0" distL="0" distR="0" wp14:anchorId="49ECBBEB" wp14:editId="542FC0EE">
            <wp:extent cx="5943600" cy="445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  <w:rtl/>
        </w:rPr>
        <w:tab/>
      </w:r>
      <w:r>
        <w:rPr>
          <w:rFonts w:eastAsiaTheme="minorEastAsia" w:hint="cs"/>
          <w:i/>
          <w:iCs/>
          <w:rtl/>
        </w:rPr>
        <w:t xml:space="preserve">-גרף 2: ערך דיוק שנבדק כל סוף </w:t>
      </w:r>
      <w:r>
        <w:rPr>
          <w:rFonts w:eastAsiaTheme="minorEastAsia"/>
          <w:i/>
          <w:iCs/>
        </w:rPr>
        <w:t>Epoch</w:t>
      </w:r>
      <w:r>
        <w:rPr>
          <w:rFonts w:eastAsiaTheme="minorEastAsia" w:hint="cs"/>
          <w:i/>
          <w:iCs/>
          <w:rtl/>
        </w:rPr>
        <w:t xml:space="preserve"> על סט אימון וסט מבחן.</w:t>
      </w:r>
    </w:p>
    <w:p w14:paraId="2BE93BEA" w14:textId="77777777" w:rsidR="00066CEA" w:rsidRDefault="00066CEA" w:rsidP="00066CEA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נראה כי לאורך כל הלמידה הדיוק של המערכת גבוהה יותר לאימון מאשר אל המבחן, מה שהגיוני שיקרה כי המידע שונה מעט ולכן לא מזוהה באותה מידה.</w:t>
      </w:r>
    </w:p>
    <w:p w14:paraId="2D87BCFE" w14:textId="7CA34A95" w:rsidR="00066CEA" w:rsidRDefault="00066CEA" w:rsidP="00066CEA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 xml:space="preserve">כל עוד קצב הלימוד הוא דומה בשני הגרפים </w:t>
      </w:r>
      <w:r w:rsidR="00C27327">
        <w:rPr>
          <w:rFonts w:eastAsiaTheme="minorEastAsia" w:hint="cs"/>
          <w:i/>
          <w:iCs/>
          <w:rtl/>
        </w:rPr>
        <w:t>נראה זאת כתוצאה טובה אך בשלב מסויים אנחנו מתחילים לראות תופעה קלה של התאמת ייתר לסט האימון, מה שמעיד לכדאיות להגדיל את כמות ה</w:t>
      </w:r>
      <w:r w:rsidR="00C27327">
        <w:rPr>
          <w:rFonts w:eastAsiaTheme="minorEastAsia"/>
          <w:i/>
          <w:iCs/>
        </w:rPr>
        <w:t>Drop out-</w:t>
      </w:r>
      <w:r w:rsidR="00C27327">
        <w:rPr>
          <w:rFonts w:eastAsiaTheme="minorEastAsia" w:hint="cs"/>
          <w:i/>
          <w:iCs/>
          <w:rtl/>
        </w:rPr>
        <w:t xml:space="preserve"> שקורא במהלך האימון.</w:t>
      </w:r>
    </w:p>
    <w:p w14:paraId="1F713044" w14:textId="4508ADF6" w:rsidR="00C27327" w:rsidRDefault="00C27327" w:rsidP="00C27327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למרות התאמת היתר בכל זאת דיוק סט המבחן עולה בדיוק שלו עד ה-2 הפוקים האחרונים.</w:t>
      </w:r>
    </w:p>
    <w:p w14:paraId="7906881C" w14:textId="4E38F38B" w:rsidR="00DF6D34" w:rsidRDefault="00DF6D34" w:rsidP="00DF6D34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ערך דיוק לסט המבחן הסופי שקיבלנו הוא 93.5%</w:t>
      </w:r>
    </w:p>
    <w:p w14:paraId="79E40092" w14:textId="77777777" w:rsidR="00DF6D34" w:rsidRDefault="00DF6D34" w:rsidP="00DF6D34">
      <w:pPr>
        <w:bidi/>
        <w:rPr>
          <w:rFonts w:eastAsiaTheme="minorEastAsia"/>
          <w:i/>
          <w:iCs/>
          <w:rtl/>
        </w:rPr>
      </w:pPr>
    </w:p>
    <w:p w14:paraId="033CEED8" w14:textId="3D62E4E0" w:rsidR="001B6D10" w:rsidRDefault="001B6D10" w:rsidP="001B6D10">
      <w:pPr>
        <w:bidi/>
        <w:rPr>
          <w:rFonts w:eastAsiaTheme="minorEastAsia"/>
          <w:i/>
          <w:iCs/>
          <w:rtl/>
        </w:rPr>
      </w:pPr>
      <w:r w:rsidRPr="001B6D10">
        <w:rPr>
          <w:rFonts w:eastAsiaTheme="minorEastAsia" w:cs="Arial"/>
          <w:i/>
          <w:iCs/>
          <w:rtl/>
        </w:rPr>
        <w:lastRenderedPageBreak/>
        <w:drawing>
          <wp:inline distT="0" distB="0" distL="0" distR="0" wp14:anchorId="38594800" wp14:editId="26F2606A">
            <wp:extent cx="5943600" cy="444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  <w:rtl/>
        </w:rPr>
        <w:tab/>
      </w:r>
      <w:r>
        <w:rPr>
          <w:rFonts w:eastAsiaTheme="minorEastAsia" w:hint="cs"/>
          <w:i/>
          <w:iCs/>
          <w:rtl/>
        </w:rPr>
        <w:t>-גרף 3: מטריצת החיזוי של המערכת.</w:t>
      </w:r>
    </w:p>
    <w:p w14:paraId="15F3436A" w14:textId="666E7937" w:rsidR="001B6D10" w:rsidRDefault="001B6D10" w:rsidP="001B6D10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בצענו חזיו לסט המבחן שהשוונו בין הערך האמיתי והערך שקיבלנו. האיידאל הוא מטריצת היחידה.</w:t>
      </w:r>
    </w:p>
    <w:p w14:paraId="1855B849" w14:textId="7B8C1C88" w:rsidR="001B6D10" w:rsidRDefault="001B6D10" w:rsidP="001B6D10">
      <w:pPr>
        <w:bidi/>
        <w:rPr>
          <w:rFonts w:eastAsiaTheme="minorEastAsia" w:hint="cs"/>
          <w:i/>
          <w:iCs/>
          <w:rtl/>
        </w:rPr>
      </w:pPr>
      <w:r>
        <w:rPr>
          <w:rFonts w:eastAsiaTheme="minorEastAsia" w:hint="cs"/>
          <w:i/>
          <w:iCs/>
          <w:rtl/>
        </w:rPr>
        <w:t>נראה כי ספרות רבות מתבלבלות עם הערך 1 וכי הספרה 3 נראת למודל שלנו דומה מאוד ל-8,9 ולכן מתבלבל איתו רבות.</w:t>
      </w:r>
    </w:p>
    <w:p w14:paraId="59AFC304" w14:textId="77777777" w:rsidR="000E6FAB" w:rsidRDefault="000E6FAB" w:rsidP="000E6FAB">
      <w:pPr>
        <w:bidi/>
        <w:rPr>
          <w:rFonts w:eastAsiaTheme="minorEastAsia" w:hint="cs"/>
          <w:i/>
          <w:iCs/>
          <w:rtl/>
        </w:rPr>
      </w:pPr>
    </w:p>
    <w:p w14:paraId="1FFD60D1" w14:textId="77777777" w:rsidR="005C41B4" w:rsidRPr="00DF1684" w:rsidRDefault="005C41B4" w:rsidP="005C41B4">
      <w:pPr>
        <w:bidi/>
        <w:rPr>
          <w:rFonts w:eastAsiaTheme="minorEastAsia" w:hint="cs"/>
          <w:i/>
          <w:iCs/>
          <w:rtl/>
        </w:rPr>
      </w:pPr>
    </w:p>
    <w:p w14:paraId="55F418D4" w14:textId="77777777" w:rsidR="0087383D" w:rsidRPr="0087383D" w:rsidRDefault="0087383D" w:rsidP="0087383D">
      <w:pPr>
        <w:bidi/>
        <w:rPr>
          <w:rFonts w:eastAsiaTheme="minorEastAsia" w:hint="cs"/>
          <w:i/>
          <w:iCs/>
          <w:rtl/>
        </w:rPr>
      </w:pPr>
    </w:p>
    <w:p w14:paraId="1D24A143" w14:textId="77777777" w:rsidR="00683A29" w:rsidRPr="00683A29" w:rsidRDefault="00683A29" w:rsidP="00683A29">
      <w:pPr>
        <w:rPr>
          <w:rFonts w:eastAsiaTheme="minorEastAsia"/>
          <w:i/>
          <w:iCs/>
        </w:rPr>
      </w:pPr>
    </w:p>
    <w:p w14:paraId="75838EF7" w14:textId="52B29F1D" w:rsidR="00683A29" w:rsidRPr="00944916" w:rsidRDefault="00683A29" w:rsidP="00683A29">
      <w:pPr>
        <w:rPr>
          <w:rFonts w:eastAsiaTheme="minorEastAsia"/>
          <w:i/>
          <w:iCs/>
        </w:rPr>
      </w:pPr>
    </w:p>
    <w:p w14:paraId="7F78556C" w14:textId="53108FAB" w:rsidR="00683A29" w:rsidRPr="00944916" w:rsidRDefault="00683A29" w:rsidP="00683A29">
      <w:pPr>
        <w:rPr>
          <w:rFonts w:eastAsiaTheme="minorEastAsia"/>
          <w:i/>
          <w:iCs/>
        </w:rPr>
      </w:pPr>
    </w:p>
    <w:p w14:paraId="411CAD7F" w14:textId="46720BF1" w:rsidR="00683A29" w:rsidRPr="00944916" w:rsidRDefault="00683A29" w:rsidP="00683A29">
      <w:pPr>
        <w:rPr>
          <w:rFonts w:eastAsiaTheme="minorEastAsia"/>
          <w:i/>
          <w:iCs/>
        </w:rPr>
      </w:pPr>
    </w:p>
    <w:p w14:paraId="6D552261" w14:textId="0438B476" w:rsidR="00683A29" w:rsidRPr="00944916" w:rsidRDefault="00683A29" w:rsidP="00683A29">
      <w:pPr>
        <w:rPr>
          <w:rFonts w:eastAsiaTheme="minorEastAsia"/>
          <w:i/>
          <w:iCs/>
        </w:rPr>
      </w:pPr>
    </w:p>
    <w:p w14:paraId="24DBFCFE" w14:textId="7614E0AA" w:rsidR="00683A29" w:rsidRPr="00944916" w:rsidRDefault="00683A29" w:rsidP="00683A29">
      <w:pPr>
        <w:rPr>
          <w:rFonts w:eastAsiaTheme="minorEastAsia"/>
          <w:i/>
          <w:iCs/>
        </w:rPr>
      </w:pPr>
    </w:p>
    <w:p w14:paraId="46275A48" w14:textId="268552E6" w:rsidR="00944916" w:rsidRPr="00944916" w:rsidRDefault="00944916" w:rsidP="00683A29">
      <w:pPr>
        <w:rPr>
          <w:rFonts w:eastAsiaTheme="minorEastAsia"/>
          <w:i/>
          <w:iCs/>
        </w:rPr>
      </w:pPr>
    </w:p>
    <w:sectPr w:rsidR="00944916" w:rsidRPr="0094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41"/>
    <w:rsid w:val="0000282F"/>
    <w:rsid w:val="0002441B"/>
    <w:rsid w:val="00066CEA"/>
    <w:rsid w:val="000E6FAB"/>
    <w:rsid w:val="001B6D10"/>
    <w:rsid w:val="00200FAB"/>
    <w:rsid w:val="00311F41"/>
    <w:rsid w:val="003455DC"/>
    <w:rsid w:val="00361423"/>
    <w:rsid w:val="003B0BAC"/>
    <w:rsid w:val="004B2C66"/>
    <w:rsid w:val="004B3400"/>
    <w:rsid w:val="004D2113"/>
    <w:rsid w:val="005C41B4"/>
    <w:rsid w:val="005D5845"/>
    <w:rsid w:val="00683A29"/>
    <w:rsid w:val="006911F8"/>
    <w:rsid w:val="006E5BA8"/>
    <w:rsid w:val="00705990"/>
    <w:rsid w:val="0075188C"/>
    <w:rsid w:val="007C66B8"/>
    <w:rsid w:val="0087383D"/>
    <w:rsid w:val="008C0495"/>
    <w:rsid w:val="00944916"/>
    <w:rsid w:val="009A7AEE"/>
    <w:rsid w:val="00A170EE"/>
    <w:rsid w:val="00B91DF6"/>
    <w:rsid w:val="00B92422"/>
    <w:rsid w:val="00BA59E0"/>
    <w:rsid w:val="00BC67F5"/>
    <w:rsid w:val="00C064D2"/>
    <w:rsid w:val="00C27327"/>
    <w:rsid w:val="00C55C14"/>
    <w:rsid w:val="00CE6668"/>
    <w:rsid w:val="00D74A14"/>
    <w:rsid w:val="00DF1684"/>
    <w:rsid w:val="00DF6D34"/>
    <w:rsid w:val="00F65FC6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B295"/>
  <w15:chartTrackingRefBased/>
  <w15:docId w15:val="{9DE73D03-A44E-4363-9CBE-C6A0443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Balabanov</dc:creator>
  <cp:keywords/>
  <dc:description/>
  <cp:lastModifiedBy>Alexander Balabanov</cp:lastModifiedBy>
  <cp:revision>37</cp:revision>
  <dcterms:created xsi:type="dcterms:W3CDTF">2020-05-11T14:28:00Z</dcterms:created>
  <dcterms:modified xsi:type="dcterms:W3CDTF">2020-05-11T18:04:00Z</dcterms:modified>
</cp:coreProperties>
</file>