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CA363" w14:textId="77777777" w:rsidR="00E24D5C" w:rsidRPr="009D01FE" w:rsidRDefault="00E24D5C" w:rsidP="00E24D5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9652885"/>
      <w:r w:rsidRPr="009D01FE">
        <w:rPr>
          <w:rFonts w:ascii="Times New Roman" w:hAnsi="Times New Roman" w:cs="Times New Roman"/>
          <w:sz w:val="28"/>
          <w:szCs w:val="28"/>
        </w:rPr>
        <w:t>TUGAS</w:t>
      </w:r>
    </w:p>
    <w:p w14:paraId="5FA9331B" w14:textId="29616596" w:rsidR="00E24D5C" w:rsidRDefault="00E24D5C" w:rsidP="008C4EA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0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MATAKULIAH </w:t>
      </w:r>
      <w:r w:rsidR="008C4E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SISTEM </w:t>
      </w:r>
      <w:r w:rsidRPr="009D01FE">
        <w:rPr>
          <w:rFonts w:ascii="Times New Roman" w:eastAsia="Times New Roman" w:hAnsi="Times New Roman" w:cs="Times New Roman"/>
          <w:color w:val="000000"/>
          <w:sz w:val="28"/>
          <w:szCs w:val="28"/>
        </w:rPr>
        <w:t>BASIS DATA</w:t>
      </w:r>
    </w:p>
    <w:p w14:paraId="188307A8" w14:textId="77777777" w:rsidR="002A2E5C" w:rsidRPr="004F63DA" w:rsidRDefault="002A2E5C" w:rsidP="008C4EA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791A8047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bookmarkStart w:id="1" w:name="_Toc494458110"/>
      <w:bookmarkStart w:id="2" w:name="_Toc495738560"/>
      <w:bookmarkStart w:id="3" w:name="_Toc495738630"/>
      <w:bookmarkStart w:id="4" w:name="_Toc509825728"/>
      <w:bookmarkStart w:id="5" w:name="_Toc515815527"/>
      <w:r w:rsidRPr="004F63DA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731D1459" wp14:editId="3DA2812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79824" cy="28670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bookmarkEnd w:id="2"/>
      <w:bookmarkEnd w:id="3"/>
      <w:bookmarkEnd w:id="4"/>
      <w:bookmarkEnd w:id="5"/>
    </w:p>
    <w:p w14:paraId="08B80C19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17B4C891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0D7F1FF8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60FA36E5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7A18EC2B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29292CED" w14:textId="77777777" w:rsidR="00E24D5C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2BAD4AF4" w14:textId="77777777" w:rsidR="00E24D5C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322137BA" w14:textId="77777777" w:rsidR="00E24D5C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3F63A02E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6C04D4BB" w14:textId="77777777" w:rsidR="00E24D5C" w:rsidRPr="004F63DA" w:rsidRDefault="00E24D5C" w:rsidP="00E24D5C">
      <w:pPr>
        <w:spacing w:after="120" w:line="360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106209D7" w14:textId="77777777" w:rsidR="00E24D5C" w:rsidRDefault="00E24D5C" w:rsidP="00E24D5C">
      <w:pPr>
        <w:ind w:left="2880" w:firstLine="23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63D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62D727" w14:textId="7A8C6F72" w:rsidR="00E24D5C" w:rsidRPr="00E152C8" w:rsidRDefault="008B69A4" w:rsidP="00E152C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10116268</w:t>
      </w:r>
      <w:r w:rsidR="00E24D5C" w:rsidRPr="009E1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Lutfi</w:t>
      </w:r>
      <w:proofErr w:type="spellEnd"/>
      <w:r w:rsidR="00AB5AEB">
        <w:rPr>
          <w:rFonts w:ascii="Times New Roman" w:hAnsi="Times New Roman" w:cs="Times New Roman"/>
          <w:sz w:val="24"/>
          <w:szCs w:val="24"/>
        </w:rPr>
        <w:t xml:space="preserve"> A. Hakim</w:t>
      </w:r>
    </w:p>
    <w:p w14:paraId="71E4B806" w14:textId="77777777" w:rsidR="00E24D5C" w:rsidRPr="009D01FE" w:rsidRDefault="00E24D5C" w:rsidP="00E24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1FE">
        <w:rPr>
          <w:rFonts w:ascii="Times New Roman" w:hAnsi="Times New Roman" w:cs="Times New Roman"/>
          <w:sz w:val="28"/>
          <w:szCs w:val="28"/>
        </w:rPr>
        <w:t>UNIVERSITAS KOMPUTER INDONESIA</w:t>
      </w:r>
    </w:p>
    <w:p w14:paraId="6E74BB9B" w14:textId="77777777" w:rsidR="00E24D5C" w:rsidRPr="009D01FE" w:rsidRDefault="00E24D5C" w:rsidP="00E24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1FE">
        <w:rPr>
          <w:rFonts w:ascii="Times New Roman" w:hAnsi="Times New Roman" w:cs="Times New Roman"/>
          <w:sz w:val="28"/>
          <w:szCs w:val="28"/>
        </w:rPr>
        <w:t>FAKULTAS TEKNIK DAN I</w:t>
      </w:r>
      <w:r>
        <w:rPr>
          <w:rFonts w:ascii="Times New Roman" w:hAnsi="Times New Roman" w:cs="Times New Roman"/>
          <w:sz w:val="28"/>
          <w:szCs w:val="28"/>
        </w:rPr>
        <w:t>LMU KO</w:t>
      </w:r>
      <w:r w:rsidRPr="009D01FE">
        <w:rPr>
          <w:rFonts w:ascii="Times New Roman" w:hAnsi="Times New Roman" w:cs="Times New Roman"/>
          <w:sz w:val="28"/>
          <w:szCs w:val="28"/>
        </w:rPr>
        <w:t>MPUTER</w:t>
      </w:r>
    </w:p>
    <w:p w14:paraId="0F4E2C36" w14:textId="365BF5F6" w:rsidR="00E24D5C" w:rsidRPr="009D01FE" w:rsidRDefault="00E24D5C" w:rsidP="00E24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1FE">
        <w:rPr>
          <w:rFonts w:ascii="Times New Roman" w:hAnsi="Times New Roman" w:cs="Times New Roman"/>
          <w:sz w:val="28"/>
          <w:szCs w:val="28"/>
        </w:rPr>
        <w:t>TE</w:t>
      </w:r>
      <w:r w:rsidR="001A5A63">
        <w:rPr>
          <w:rFonts w:ascii="Times New Roman" w:hAnsi="Times New Roman" w:cs="Times New Roman"/>
          <w:sz w:val="28"/>
          <w:szCs w:val="28"/>
        </w:rPr>
        <w:t>K</w:t>
      </w:r>
      <w:r w:rsidRPr="009D01FE">
        <w:rPr>
          <w:rFonts w:ascii="Times New Roman" w:hAnsi="Times New Roman" w:cs="Times New Roman"/>
          <w:sz w:val="28"/>
          <w:szCs w:val="28"/>
        </w:rPr>
        <w:t>NIK INFORMATIKA</w:t>
      </w:r>
    </w:p>
    <w:p w14:paraId="4502D3AE" w14:textId="0A9B0D84" w:rsidR="00E24D5C" w:rsidRPr="009D01FE" w:rsidRDefault="00E24D5C" w:rsidP="00E24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1FE">
        <w:rPr>
          <w:rFonts w:ascii="Times New Roman" w:hAnsi="Times New Roman" w:cs="Times New Roman"/>
          <w:sz w:val="28"/>
          <w:szCs w:val="28"/>
        </w:rPr>
        <w:t>201</w:t>
      </w:r>
      <w:r w:rsidR="00A657B3">
        <w:rPr>
          <w:rFonts w:ascii="Times New Roman" w:hAnsi="Times New Roman" w:cs="Times New Roman"/>
          <w:sz w:val="28"/>
          <w:szCs w:val="28"/>
        </w:rPr>
        <w:t>8</w:t>
      </w:r>
      <w:r w:rsidRPr="009D01FE">
        <w:rPr>
          <w:rFonts w:ascii="Times New Roman" w:hAnsi="Times New Roman" w:cs="Times New Roman"/>
          <w:sz w:val="28"/>
          <w:szCs w:val="28"/>
        </w:rPr>
        <w:t>-201</w:t>
      </w:r>
      <w:r w:rsidR="00A657B3">
        <w:rPr>
          <w:rFonts w:ascii="Times New Roman" w:hAnsi="Times New Roman" w:cs="Times New Roman"/>
          <w:sz w:val="28"/>
          <w:szCs w:val="28"/>
        </w:rPr>
        <w:t>9</w:t>
      </w:r>
    </w:p>
    <w:p w14:paraId="187F9FAB" w14:textId="77777777" w:rsidR="00E24D5C" w:rsidRDefault="00E24D5C" w:rsidP="00E24D5C">
      <w:pPr>
        <w:rPr>
          <w:rFonts w:ascii="Times New Roman" w:hAnsi="Times New Roman" w:cs="Times New Roman"/>
          <w:b/>
          <w:sz w:val="24"/>
          <w:szCs w:val="24"/>
        </w:rPr>
      </w:pPr>
    </w:p>
    <w:p w14:paraId="12D9B84D" w14:textId="10B23B6F" w:rsidR="002C28BA" w:rsidRDefault="002C28BA" w:rsidP="00134628">
      <w:pPr>
        <w:pStyle w:val="Heading1"/>
        <w:rPr>
          <w:rFonts w:eastAsia="Times New Roman"/>
        </w:rPr>
      </w:pPr>
    </w:p>
    <w:p w14:paraId="687268F1" w14:textId="77777777" w:rsidR="00914BE1" w:rsidRDefault="00914BE1" w:rsidP="00E24D5C">
      <w:pPr>
        <w:sectPr w:rsidR="00914BE1" w:rsidSect="00914BE1">
          <w:footerReference w:type="default" r:id="rId9"/>
          <w:pgSz w:w="11907" w:h="16839" w:code="9"/>
          <w:pgMar w:top="2275" w:right="1699" w:bottom="1699" w:left="2275" w:header="720" w:footer="720" w:gutter="0"/>
          <w:pgNumType w:start="1"/>
          <w:cols w:space="720"/>
          <w:titlePg/>
          <w:docGrid w:linePitch="360"/>
        </w:sectPr>
      </w:pPr>
    </w:p>
    <w:p w14:paraId="757492B2" w14:textId="100F5D0F" w:rsidR="00E24D5C" w:rsidRPr="00E24D5C" w:rsidRDefault="00E24D5C" w:rsidP="00E24D5C"/>
    <w:bookmarkStart w:id="6" w:name="_Toc515815528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8579230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1B4A21" w14:textId="0F4BB13D" w:rsidR="002C28BA" w:rsidRPr="008C4EAB" w:rsidRDefault="002C28BA" w:rsidP="008C4EAB">
          <w:pPr>
            <w:pStyle w:val="Heading1"/>
            <w:jc w:val="center"/>
          </w:pPr>
          <w:r w:rsidRPr="008C4EAB">
            <w:t>DAFTAR ISI</w:t>
          </w:r>
          <w:bookmarkEnd w:id="6"/>
        </w:p>
        <w:p w14:paraId="29EDC476" w14:textId="7450B55B" w:rsidR="00F70E97" w:rsidRPr="00F70E97" w:rsidRDefault="00E152C8">
          <w:pPr>
            <w:pStyle w:val="TOC1"/>
            <w:tabs>
              <w:tab w:val="right" w:leader="dot" w:pos="7923"/>
            </w:tabs>
            <w:rPr>
              <w:noProof/>
            </w:rPr>
          </w:pPr>
          <w:r>
            <w:t xml:space="preserve">COVER </w:t>
          </w:r>
          <w:r w:rsidR="002C28BA">
            <w:fldChar w:fldCharType="begin"/>
          </w:r>
          <w:r w:rsidR="002C28BA">
            <w:instrText xml:space="preserve"> TOC \o "1-3" \h \z \u </w:instrText>
          </w:r>
          <w:r w:rsidR="002C28BA">
            <w:fldChar w:fldCharType="separate"/>
          </w:r>
          <w:hyperlink w:anchor="_Toc515815527" w:history="1">
            <w:r w:rsidR="00F70E97">
              <w:rPr>
                <w:noProof/>
                <w:webHidden/>
              </w:rPr>
              <w:tab/>
            </w:r>
            <w:r w:rsidR="00F70E97">
              <w:rPr>
                <w:noProof/>
                <w:webHidden/>
              </w:rPr>
              <w:fldChar w:fldCharType="begin"/>
            </w:r>
            <w:r w:rsidR="00F70E97">
              <w:rPr>
                <w:noProof/>
                <w:webHidden/>
              </w:rPr>
              <w:instrText xml:space="preserve"> PAGEREF _Toc515815527 \h </w:instrText>
            </w:r>
            <w:r w:rsidR="00F70E97">
              <w:rPr>
                <w:noProof/>
                <w:webHidden/>
              </w:rPr>
            </w:r>
            <w:r w:rsidR="00F70E97">
              <w:rPr>
                <w:noProof/>
                <w:webHidden/>
              </w:rPr>
              <w:fldChar w:fldCharType="separate"/>
            </w:r>
            <w:r w:rsidR="00F70E97">
              <w:rPr>
                <w:noProof/>
                <w:webHidden/>
              </w:rPr>
              <w:t>1</w:t>
            </w:r>
            <w:r w:rsidR="00F70E97">
              <w:rPr>
                <w:noProof/>
                <w:webHidden/>
              </w:rPr>
              <w:fldChar w:fldCharType="end"/>
            </w:r>
          </w:hyperlink>
        </w:p>
        <w:p w14:paraId="2196A0E9" w14:textId="77777777" w:rsidR="00F70E97" w:rsidRDefault="00F70E97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15815528" w:history="1">
            <w:r w:rsidRPr="00643D1F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CD68" w14:textId="77777777" w:rsidR="00F70E97" w:rsidRDefault="00F70E97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15815529" w:history="1">
            <w:r w:rsidRPr="00643D1F">
              <w:rPr>
                <w:rStyle w:val="Hyperlink"/>
                <w:rFonts w:cstheme="minorHAnsi"/>
                <w:noProof/>
              </w:rPr>
              <w:t>Data Center Biznet Mati Listrik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E28E" w14:textId="77777777" w:rsidR="00F70E97" w:rsidRDefault="00F70E97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15815530" w:history="1">
            <w:r w:rsidRPr="00643D1F">
              <w:rPr>
                <w:rStyle w:val="Hyperlink"/>
                <w:rFonts w:cstheme="minorHAnsi"/>
                <w:noProof/>
              </w:rPr>
              <w:t>Tahapan Pemulihan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17E8" w14:textId="77777777" w:rsidR="00F70E97" w:rsidRDefault="00F70E97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15815531" w:history="1">
            <w:r w:rsidRPr="00643D1F">
              <w:rPr>
                <w:rStyle w:val="Hyperlink"/>
                <w:rFonts w:cstheme="minorHAnsi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1394" w14:textId="77777777" w:rsidR="00F70E97" w:rsidRDefault="00F70E97">
          <w:pPr>
            <w:pStyle w:val="TOC1"/>
            <w:tabs>
              <w:tab w:val="right" w:leader="dot" w:pos="7923"/>
            </w:tabs>
            <w:rPr>
              <w:rFonts w:eastAsiaTheme="minorEastAsia"/>
              <w:noProof/>
            </w:rPr>
          </w:pPr>
          <w:hyperlink w:anchor="_Toc515815532" w:history="1">
            <w:r w:rsidRPr="00643D1F">
              <w:rPr>
                <w:rStyle w:val="Hyperlink"/>
                <w:rFonts w:cstheme="minorHAnsi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ACA2" w14:textId="61EDCE5B" w:rsidR="002C28BA" w:rsidRDefault="002C28BA">
          <w:r>
            <w:rPr>
              <w:b/>
              <w:bCs/>
              <w:noProof/>
            </w:rPr>
            <w:fldChar w:fldCharType="end"/>
          </w:r>
        </w:p>
      </w:sdtContent>
    </w:sdt>
    <w:p w14:paraId="5F619BD3" w14:textId="3EA3DB6C" w:rsidR="002C28BA" w:rsidRDefault="002C28BA" w:rsidP="002C28BA"/>
    <w:p w14:paraId="2F259C0C" w14:textId="50E03BB8" w:rsidR="002C28BA" w:rsidRDefault="002C28BA" w:rsidP="002C28BA"/>
    <w:p w14:paraId="455FE6FF" w14:textId="69A5B17C" w:rsidR="00E152C8" w:rsidRDefault="00E152C8">
      <w:r>
        <w:br w:type="page"/>
      </w:r>
      <w:bookmarkStart w:id="7" w:name="_GoBack"/>
      <w:bookmarkEnd w:id="7"/>
    </w:p>
    <w:p w14:paraId="1496CE9F" w14:textId="28B6480A" w:rsidR="002C28BA" w:rsidRPr="00F70E97" w:rsidRDefault="00E152C8" w:rsidP="00F70E97">
      <w:pPr>
        <w:pStyle w:val="Heading1"/>
        <w:rPr>
          <w:rFonts w:asciiTheme="minorHAnsi" w:hAnsiTheme="minorHAnsi" w:cstheme="minorHAnsi"/>
          <w:sz w:val="28"/>
        </w:rPr>
      </w:pPr>
      <w:bookmarkStart w:id="8" w:name="_Toc515815529"/>
      <w:r w:rsidRPr="00F70E97">
        <w:rPr>
          <w:rFonts w:asciiTheme="minorHAnsi" w:hAnsiTheme="minorHAnsi" w:cstheme="minorHAnsi"/>
          <w:sz w:val="28"/>
        </w:rPr>
        <w:lastRenderedPageBreak/>
        <w:t xml:space="preserve">Data Center </w:t>
      </w:r>
      <w:proofErr w:type="spellStart"/>
      <w:r w:rsidRPr="00F70E97">
        <w:rPr>
          <w:rFonts w:asciiTheme="minorHAnsi" w:hAnsiTheme="minorHAnsi" w:cstheme="minorHAnsi"/>
          <w:sz w:val="28"/>
        </w:rPr>
        <w:t>Biznet</w:t>
      </w:r>
      <w:proofErr w:type="spellEnd"/>
      <w:r w:rsidR="004F57EB" w:rsidRPr="00F70E97">
        <w:rPr>
          <w:rFonts w:asciiTheme="minorHAnsi" w:hAnsiTheme="minorHAnsi" w:cstheme="minorHAnsi"/>
          <w:sz w:val="28"/>
        </w:rPr>
        <w:t xml:space="preserve"> </w:t>
      </w:r>
      <w:proofErr w:type="spellStart"/>
      <w:r w:rsidR="004F57EB" w:rsidRPr="00F70E97">
        <w:rPr>
          <w:rFonts w:asciiTheme="minorHAnsi" w:hAnsiTheme="minorHAnsi" w:cstheme="minorHAnsi"/>
          <w:sz w:val="28"/>
        </w:rPr>
        <w:t>Mati</w:t>
      </w:r>
      <w:proofErr w:type="spellEnd"/>
      <w:r w:rsidR="004F57EB" w:rsidRPr="00F70E97">
        <w:rPr>
          <w:rFonts w:asciiTheme="minorHAnsi" w:hAnsiTheme="minorHAnsi" w:cstheme="minorHAnsi"/>
          <w:sz w:val="28"/>
        </w:rPr>
        <w:t xml:space="preserve"> </w:t>
      </w:r>
      <w:proofErr w:type="spellStart"/>
      <w:r w:rsidR="004F57EB" w:rsidRPr="00F70E97">
        <w:rPr>
          <w:rFonts w:asciiTheme="minorHAnsi" w:hAnsiTheme="minorHAnsi" w:cstheme="minorHAnsi"/>
          <w:sz w:val="28"/>
        </w:rPr>
        <w:t>Listrik</w:t>
      </w:r>
      <w:bookmarkEnd w:id="8"/>
      <w:proofErr w:type="spellEnd"/>
    </w:p>
    <w:p w14:paraId="5D673316" w14:textId="77777777" w:rsidR="002B04AA" w:rsidRDefault="002B04AA" w:rsidP="007244F5">
      <w:pPr>
        <w:tabs>
          <w:tab w:val="right" w:pos="7933"/>
        </w:tabs>
        <w:rPr>
          <w:sz w:val="24"/>
        </w:rPr>
      </w:pPr>
      <w:r>
        <w:rPr>
          <w:sz w:val="24"/>
        </w:rPr>
        <w:tab/>
      </w:r>
      <w:proofErr w:type="spellStart"/>
      <w:r w:rsidR="00E152C8" w:rsidRPr="004F57EB">
        <w:rPr>
          <w:sz w:val="24"/>
        </w:rPr>
        <w:t>Pada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tanggal</w:t>
      </w:r>
      <w:proofErr w:type="spellEnd"/>
      <w:r w:rsidR="00E152C8" w:rsidRPr="004F57EB">
        <w:rPr>
          <w:sz w:val="24"/>
        </w:rPr>
        <w:t xml:space="preserve"> 28 Mei 2018 </w:t>
      </w:r>
      <w:proofErr w:type="spellStart"/>
      <w:r w:rsidR="00E152C8" w:rsidRPr="004F57EB">
        <w:rPr>
          <w:sz w:val="24"/>
        </w:rPr>
        <w:t>salah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satu</w:t>
      </w:r>
      <w:proofErr w:type="spellEnd"/>
      <w:r w:rsidR="00E152C8" w:rsidRPr="004F57EB">
        <w:rPr>
          <w:sz w:val="24"/>
        </w:rPr>
        <w:t xml:space="preserve"> data center </w:t>
      </w:r>
      <w:proofErr w:type="spellStart"/>
      <w:r w:rsidR="00E152C8" w:rsidRPr="004F57EB">
        <w:rPr>
          <w:sz w:val="24"/>
        </w:rPr>
        <w:t>Biznet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mengalami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gangguan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dalam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pembangkitan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sumber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listrik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cadangan</w:t>
      </w:r>
      <w:proofErr w:type="spellEnd"/>
      <w:r w:rsidR="00E152C8" w:rsidRPr="004F57EB">
        <w:rPr>
          <w:sz w:val="24"/>
        </w:rPr>
        <w:t xml:space="preserve">. Hal </w:t>
      </w:r>
      <w:proofErr w:type="spellStart"/>
      <w:r w:rsidR="00E152C8" w:rsidRPr="004F57EB">
        <w:rPr>
          <w:sz w:val="24"/>
        </w:rPr>
        <w:t>tersebut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menyebabkan</w:t>
      </w:r>
      <w:proofErr w:type="spellEnd"/>
      <w:r w:rsidR="00E152C8" w:rsidRPr="004F57EB">
        <w:rPr>
          <w:sz w:val="24"/>
        </w:rPr>
        <w:t xml:space="preserve"> data server </w:t>
      </w:r>
      <w:proofErr w:type="spellStart"/>
      <w:r w:rsidR="00E152C8" w:rsidRPr="004F57EB">
        <w:rPr>
          <w:sz w:val="24"/>
        </w:rPr>
        <w:t>beberapa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situs</w:t>
      </w:r>
      <w:proofErr w:type="spellEnd"/>
      <w:r w:rsidR="00E152C8" w:rsidRPr="004F57EB">
        <w:rPr>
          <w:sz w:val="24"/>
        </w:rPr>
        <w:t xml:space="preserve"> marketplace </w:t>
      </w:r>
      <w:proofErr w:type="spellStart"/>
      <w:r w:rsidR="00E152C8" w:rsidRPr="004F57EB">
        <w:rPr>
          <w:sz w:val="24"/>
        </w:rPr>
        <w:t>besar</w:t>
      </w:r>
      <w:proofErr w:type="spellEnd"/>
      <w:r w:rsidR="00E152C8" w:rsidRPr="004F57EB">
        <w:rPr>
          <w:sz w:val="24"/>
        </w:rPr>
        <w:t xml:space="preserve"> di Indonesia</w:t>
      </w:r>
      <w:r w:rsidR="007244F5" w:rsidRPr="004F57EB">
        <w:rPr>
          <w:sz w:val="24"/>
        </w:rPr>
        <w:t xml:space="preserve">, </w:t>
      </w:r>
      <w:proofErr w:type="spellStart"/>
      <w:r w:rsidR="007244F5" w:rsidRPr="004F57EB">
        <w:rPr>
          <w:sz w:val="24"/>
        </w:rPr>
        <w:t>yaitu</w:t>
      </w:r>
      <w:proofErr w:type="spellEnd"/>
      <w:r w:rsidR="007244F5" w:rsidRPr="004F57EB">
        <w:rPr>
          <w:sz w:val="24"/>
        </w:rPr>
        <w:t xml:space="preserve"> </w:t>
      </w:r>
      <w:proofErr w:type="spellStart"/>
      <w:r w:rsidR="007244F5" w:rsidRPr="004F57EB">
        <w:rPr>
          <w:sz w:val="24"/>
        </w:rPr>
        <w:t>bukalapak</w:t>
      </w:r>
      <w:proofErr w:type="spellEnd"/>
      <w:r w:rsidR="007244F5" w:rsidRPr="004F57EB">
        <w:rPr>
          <w:sz w:val="24"/>
        </w:rPr>
        <w:t xml:space="preserve"> </w:t>
      </w:r>
      <w:proofErr w:type="spellStart"/>
      <w:r w:rsidR="007244F5" w:rsidRPr="004F57EB">
        <w:rPr>
          <w:sz w:val="24"/>
        </w:rPr>
        <w:t>dan</w:t>
      </w:r>
      <w:proofErr w:type="spellEnd"/>
      <w:r w:rsidR="007244F5" w:rsidRPr="004F57EB">
        <w:rPr>
          <w:sz w:val="24"/>
        </w:rPr>
        <w:t xml:space="preserve"> JD.id</w:t>
      </w:r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menjadi</w:t>
      </w:r>
      <w:proofErr w:type="spellEnd"/>
      <w:r w:rsidR="00E152C8" w:rsidRPr="004F57EB">
        <w:rPr>
          <w:sz w:val="24"/>
        </w:rPr>
        <w:t xml:space="preserve"> down </w:t>
      </w:r>
      <w:proofErr w:type="spellStart"/>
      <w:r w:rsidR="00E152C8" w:rsidRPr="004F57EB">
        <w:rPr>
          <w:sz w:val="24"/>
        </w:rPr>
        <w:t>selama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kurang</w:t>
      </w:r>
      <w:proofErr w:type="spellEnd"/>
      <w:r w:rsidR="00E152C8" w:rsidRPr="004F57EB">
        <w:rPr>
          <w:sz w:val="24"/>
        </w:rPr>
        <w:t xml:space="preserve"> </w:t>
      </w:r>
      <w:proofErr w:type="spellStart"/>
      <w:r w:rsidR="00E152C8" w:rsidRPr="004F57EB">
        <w:rPr>
          <w:sz w:val="24"/>
        </w:rPr>
        <w:t>lebih</w:t>
      </w:r>
      <w:proofErr w:type="spellEnd"/>
      <w:r w:rsidR="00E152C8" w:rsidRPr="004F57EB">
        <w:rPr>
          <w:sz w:val="24"/>
        </w:rPr>
        <w:t xml:space="preserve"> 6 jam.</w:t>
      </w:r>
    </w:p>
    <w:p w14:paraId="7CA76918" w14:textId="5B1FB080" w:rsidR="007244F5" w:rsidRPr="004F57EB" w:rsidRDefault="00E152C8" w:rsidP="007244F5">
      <w:pPr>
        <w:tabs>
          <w:tab w:val="right" w:pos="7933"/>
        </w:tabs>
        <w:rPr>
          <w:sz w:val="24"/>
        </w:rPr>
      </w:pPr>
      <w:r w:rsidRPr="004F57EB">
        <w:rPr>
          <w:sz w:val="24"/>
        </w:rPr>
        <w:t xml:space="preserve"> </w:t>
      </w:r>
      <w:proofErr w:type="spellStart"/>
      <w:r w:rsidR="004F57EB">
        <w:rPr>
          <w:sz w:val="24"/>
        </w:rPr>
        <w:t>Bahkan</w:t>
      </w:r>
      <w:proofErr w:type="spellEnd"/>
      <w:r w:rsidR="004F57EB">
        <w:rPr>
          <w:sz w:val="24"/>
        </w:rPr>
        <w:t xml:space="preserve"> </w:t>
      </w:r>
      <w:proofErr w:type="spellStart"/>
      <w:r w:rsidR="004F57EB">
        <w:rPr>
          <w:sz w:val="24"/>
        </w:rPr>
        <w:t>k</w:t>
      </w:r>
      <w:r w:rsidR="007244F5" w:rsidRPr="004F57EB">
        <w:rPr>
          <w:sz w:val="24"/>
        </w:rPr>
        <w:t>edua</w:t>
      </w:r>
      <w:proofErr w:type="spellEnd"/>
      <w:r w:rsidR="007244F5" w:rsidRPr="004F57EB">
        <w:rPr>
          <w:sz w:val="24"/>
        </w:rPr>
        <w:t xml:space="preserve"> </w:t>
      </w:r>
      <w:proofErr w:type="spellStart"/>
      <w:r w:rsidR="007244F5" w:rsidRPr="004F57EB">
        <w:rPr>
          <w:sz w:val="24"/>
        </w:rPr>
        <w:t>situs</w:t>
      </w:r>
      <w:proofErr w:type="spellEnd"/>
      <w:r w:rsidR="007244F5" w:rsidRPr="004F57EB">
        <w:rPr>
          <w:sz w:val="24"/>
        </w:rPr>
        <w:t xml:space="preserve"> e-</w:t>
      </w:r>
      <w:proofErr w:type="spellStart"/>
      <w:r w:rsidR="007244F5" w:rsidRPr="004F57EB">
        <w:rPr>
          <w:sz w:val="24"/>
        </w:rPr>
        <w:t>comerce</w:t>
      </w:r>
      <w:proofErr w:type="spellEnd"/>
      <w:r w:rsidR="007244F5" w:rsidRPr="004F57EB">
        <w:rPr>
          <w:sz w:val="24"/>
        </w:rPr>
        <w:t xml:space="preserve"> </w:t>
      </w:r>
      <w:proofErr w:type="spellStart"/>
      <w:r w:rsidR="007244F5" w:rsidRPr="004F57EB">
        <w:rPr>
          <w:sz w:val="24"/>
        </w:rPr>
        <w:t>tersebut</w:t>
      </w:r>
      <w:proofErr w:type="spellEnd"/>
      <w:r w:rsidR="007244F5" w:rsidRPr="004F57EB">
        <w:rPr>
          <w:sz w:val="24"/>
        </w:rPr>
        <w:t xml:space="preserve"> </w:t>
      </w:r>
      <w:proofErr w:type="spellStart"/>
      <w:r w:rsidR="007244F5" w:rsidRPr="004F57EB">
        <w:rPr>
          <w:sz w:val="24"/>
        </w:rPr>
        <w:t>telah</w:t>
      </w:r>
      <w:proofErr w:type="spellEnd"/>
      <w:r w:rsidR="007244F5" w:rsidRPr="004F57EB">
        <w:rPr>
          <w:sz w:val="24"/>
        </w:rPr>
        <w:t xml:space="preserve"> </w:t>
      </w:r>
      <w:proofErr w:type="spellStart"/>
      <w:r w:rsidR="007244F5" w:rsidRPr="004F57EB">
        <w:rPr>
          <w:sz w:val="24"/>
        </w:rPr>
        <w:t>memasang</w:t>
      </w:r>
      <w:proofErr w:type="spellEnd"/>
      <w:r w:rsidR="007244F5" w:rsidRPr="004F57EB">
        <w:rPr>
          <w:sz w:val="24"/>
        </w:rPr>
        <w:t xml:space="preserve"> </w:t>
      </w:r>
      <w:proofErr w:type="spellStart"/>
      <w:r w:rsidR="007244F5" w:rsidRPr="004F57EB">
        <w:rPr>
          <w:sz w:val="24"/>
        </w:rPr>
        <w:t>permintaan</w:t>
      </w:r>
      <w:proofErr w:type="spellEnd"/>
      <w:r w:rsidR="007244F5" w:rsidRPr="004F57EB">
        <w:rPr>
          <w:sz w:val="24"/>
        </w:rPr>
        <w:t xml:space="preserve"> </w:t>
      </w:r>
      <w:proofErr w:type="spellStart"/>
      <w:r w:rsidR="007244F5" w:rsidRPr="004F57EB">
        <w:rPr>
          <w:sz w:val="24"/>
        </w:rPr>
        <w:t>maaf</w:t>
      </w:r>
      <w:proofErr w:type="spellEnd"/>
      <w:r w:rsidR="007244F5" w:rsidRPr="004F57EB">
        <w:rPr>
          <w:sz w:val="24"/>
        </w:rPr>
        <w:t xml:space="preserve"> di </w:t>
      </w:r>
      <w:proofErr w:type="spellStart"/>
      <w:r w:rsidR="007244F5" w:rsidRPr="004F57EB">
        <w:rPr>
          <w:sz w:val="24"/>
        </w:rPr>
        <w:t>situs</w:t>
      </w:r>
      <w:proofErr w:type="spellEnd"/>
      <w:r w:rsidR="007244F5" w:rsidRPr="004F57EB">
        <w:rPr>
          <w:sz w:val="24"/>
        </w:rPr>
        <w:t xml:space="preserve"> </w:t>
      </w:r>
      <w:proofErr w:type="spellStart"/>
      <w:r w:rsidR="007244F5" w:rsidRPr="004F57EB">
        <w:rPr>
          <w:sz w:val="24"/>
        </w:rPr>
        <w:t>masing-masing</w:t>
      </w:r>
      <w:proofErr w:type="spellEnd"/>
      <w:r w:rsidR="007244F5" w:rsidRPr="004F57EB">
        <w:rPr>
          <w:sz w:val="24"/>
        </w:rPr>
        <w:t>.</w:t>
      </w:r>
    </w:p>
    <w:p w14:paraId="73391A5C" w14:textId="2DC8055D" w:rsidR="002C28BA" w:rsidRPr="004F57EB" w:rsidRDefault="007244F5" w:rsidP="002C28BA">
      <w:pPr>
        <w:rPr>
          <w:sz w:val="24"/>
        </w:rPr>
      </w:pPr>
      <w:r w:rsidRPr="004F57EB">
        <w:rPr>
          <w:sz w:val="24"/>
        </w:rPr>
        <w:t xml:space="preserve">"Server maintenance. </w:t>
      </w:r>
      <w:proofErr w:type="spellStart"/>
      <w:r w:rsidRPr="004F57EB">
        <w:rPr>
          <w:sz w:val="24"/>
        </w:rPr>
        <w:t>Mohon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maaf</w:t>
      </w:r>
      <w:proofErr w:type="spellEnd"/>
      <w:r w:rsidRPr="004F57EB">
        <w:rPr>
          <w:sz w:val="24"/>
        </w:rPr>
        <w:t xml:space="preserve">, server </w:t>
      </w:r>
      <w:proofErr w:type="spellStart"/>
      <w:r w:rsidRPr="004F57EB">
        <w:rPr>
          <w:sz w:val="24"/>
        </w:rPr>
        <w:t>sedang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dalam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perbaikan</w:t>
      </w:r>
      <w:proofErr w:type="spellEnd"/>
      <w:r w:rsidRPr="004F57EB">
        <w:rPr>
          <w:sz w:val="24"/>
        </w:rPr>
        <w:t xml:space="preserve">," </w:t>
      </w:r>
      <w:proofErr w:type="spellStart"/>
      <w:r w:rsidRPr="004F57EB">
        <w:rPr>
          <w:sz w:val="24"/>
        </w:rPr>
        <w:t>tulis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Bukalap</w:t>
      </w:r>
      <w:proofErr w:type="spellEnd"/>
      <w:r w:rsidRPr="004F57EB">
        <w:rPr>
          <w:sz w:val="24"/>
        </w:rPr>
        <w:t xml:space="preserve"> di website </w:t>
      </w:r>
      <w:proofErr w:type="spellStart"/>
      <w:r w:rsidRPr="004F57EB">
        <w:rPr>
          <w:sz w:val="24"/>
        </w:rPr>
        <w:t>BukaLapak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dengan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latar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belakang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warna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merah</w:t>
      </w:r>
      <w:proofErr w:type="spellEnd"/>
      <w:r w:rsidRPr="004F57EB">
        <w:rPr>
          <w:sz w:val="24"/>
        </w:rPr>
        <w:t>.</w:t>
      </w:r>
    </w:p>
    <w:p w14:paraId="5D2A832D" w14:textId="7BB1C5C0" w:rsidR="004C6A44" w:rsidRPr="004F57EB" w:rsidRDefault="007244F5" w:rsidP="002C28BA">
      <w:pPr>
        <w:rPr>
          <w:sz w:val="24"/>
        </w:rPr>
      </w:pPr>
      <w:r w:rsidRPr="004F57EB">
        <w:rPr>
          <w:sz w:val="24"/>
        </w:rPr>
        <w:t xml:space="preserve">"JD.ID </w:t>
      </w:r>
      <w:proofErr w:type="spellStart"/>
      <w:r w:rsidRPr="004F57EB">
        <w:rPr>
          <w:sz w:val="24"/>
        </w:rPr>
        <w:t>sedang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dalam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pembaharuan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sistem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untuk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meningkatkan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kenyamanan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berbelanja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Anda</w:t>
      </w:r>
      <w:proofErr w:type="spellEnd"/>
      <w:r w:rsidRPr="004F57EB">
        <w:rPr>
          <w:sz w:val="24"/>
        </w:rPr>
        <w:t xml:space="preserve">. </w:t>
      </w:r>
      <w:proofErr w:type="spellStart"/>
      <w:r w:rsidRPr="004F57EB">
        <w:rPr>
          <w:sz w:val="24"/>
        </w:rPr>
        <w:t>Terimakasih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atas</w:t>
      </w:r>
      <w:proofErr w:type="spellEnd"/>
      <w:r w:rsidRPr="004F57EB">
        <w:rPr>
          <w:sz w:val="24"/>
        </w:rPr>
        <w:t xml:space="preserve"> </w:t>
      </w:r>
      <w:proofErr w:type="spellStart"/>
      <w:r w:rsidRPr="004F57EB">
        <w:rPr>
          <w:sz w:val="24"/>
        </w:rPr>
        <w:t>kesabar</w:t>
      </w:r>
      <w:r w:rsidR="004C6A44" w:rsidRPr="004F57EB">
        <w:rPr>
          <w:sz w:val="24"/>
        </w:rPr>
        <w:t>annnya</w:t>
      </w:r>
      <w:proofErr w:type="spellEnd"/>
      <w:r w:rsidR="004C6A44" w:rsidRPr="004F57EB">
        <w:rPr>
          <w:sz w:val="24"/>
        </w:rPr>
        <w:t xml:space="preserve">," </w:t>
      </w:r>
      <w:proofErr w:type="spellStart"/>
      <w:r w:rsidR="004C6A44" w:rsidRPr="004F57EB">
        <w:rPr>
          <w:sz w:val="24"/>
        </w:rPr>
        <w:t>tulis</w:t>
      </w:r>
      <w:proofErr w:type="spellEnd"/>
      <w:r w:rsidR="004C6A44" w:rsidRPr="004F57EB">
        <w:rPr>
          <w:sz w:val="24"/>
        </w:rPr>
        <w:t xml:space="preserve"> di website JD.ID</w:t>
      </w:r>
    </w:p>
    <w:p w14:paraId="42F7357B" w14:textId="735689F7" w:rsidR="004C6A44" w:rsidRPr="00F70E97" w:rsidRDefault="004F57EB" w:rsidP="00F70E97">
      <w:pPr>
        <w:pStyle w:val="Heading1"/>
        <w:rPr>
          <w:rFonts w:asciiTheme="minorHAnsi" w:hAnsiTheme="minorHAnsi" w:cstheme="minorHAnsi"/>
          <w:sz w:val="28"/>
        </w:rPr>
      </w:pPr>
      <w:bookmarkStart w:id="9" w:name="_Toc515815530"/>
      <w:proofErr w:type="spellStart"/>
      <w:r w:rsidRPr="00F70E97">
        <w:rPr>
          <w:rFonts w:asciiTheme="minorHAnsi" w:hAnsiTheme="minorHAnsi" w:cstheme="minorHAnsi"/>
          <w:sz w:val="28"/>
        </w:rPr>
        <w:t>Tahapan</w:t>
      </w:r>
      <w:proofErr w:type="spellEnd"/>
      <w:r w:rsidRPr="00F70E97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70E97">
        <w:rPr>
          <w:rFonts w:asciiTheme="minorHAnsi" w:hAnsiTheme="minorHAnsi" w:cstheme="minorHAnsi"/>
          <w:sz w:val="28"/>
        </w:rPr>
        <w:t>Pemulihan</w:t>
      </w:r>
      <w:proofErr w:type="spellEnd"/>
      <w:r w:rsidRPr="00F70E97">
        <w:rPr>
          <w:rFonts w:asciiTheme="minorHAnsi" w:hAnsiTheme="minorHAnsi" w:cstheme="minorHAnsi"/>
          <w:sz w:val="28"/>
        </w:rPr>
        <w:t xml:space="preserve"> Data</w:t>
      </w:r>
      <w:bookmarkEnd w:id="9"/>
    </w:p>
    <w:p w14:paraId="6B1BC930" w14:textId="6D3120CE" w:rsidR="002C28BA" w:rsidRPr="00417493" w:rsidRDefault="004F57EB" w:rsidP="004F57EB">
      <w:pPr>
        <w:rPr>
          <w:sz w:val="24"/>
          <w:szCs w:val="24"/>
        </w:rPr>
      </w:pPr>
      <w:r>
        <w:tab/>
      </w:r>
      <w:proofErr w:type="spellStart"/>
      <w:r w:rsidRPr="002B04AA">
        <w:rPr>
          <w:sz w:val="24"/>
        </w:rPr>
        <w:t>Metode</w:t>
      </w:r>
      <w:proofErr w:type="spellEnd"/>
      <w:r w:rsidRPr="002B04AA">
        <w:rPr>
          <w:sz w:val="24"/>
        </w:rPr>
        <w:t xml:space="preserve"> yang </w:t>
      </w:r>
      <w:proofErr w:type="spellStart"/>
      <w:r w:rsidRPr="002B04AA">
        <w:rPr>
          <w:sz w:val="24"/>
        </w:rPr>
        <w:t>digunakan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untuk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mengatasi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hal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tersebut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adalah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dengan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menggunakan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metode</w:t>
      </w:r>
      <w:proofErr w:type="spellEnd"/>
      <w:r w:rsidRPr="002B04AA">
        <w:rPr>
          <w:sz w:val="24"/>
        </w:rPr>
        <w:t xml:space="preserve"> Disaster Recovery Plan</w:t>
      </w:r>
      <w:r w:rsidR="002B04AA" w:rsidRPr="002B04AA">
        <w:rPr>
          <w:sz w:val="24"/>
        </w:rPr>
        <w:t xml:space="preserve"> (DRP)</w:t>
      </w:r>
      <w:r w:rsidRPr="002B04AA">
        <w:rPr>
          <w:sz w:val="24"/>
        </w:rPr>
        <w:t xml:space="preserve">. </w:t>
      </w:r>
      <w:proofErr w:type="spellStart"/>
      <w:r w:rsidRPr="002B04AA">
        <w:rPr>
          <w:sz w:val="24"/>
        </w:rPr>
        <w:t>Disasater</w:t>
      </w:r>
      <w:proofErr w:type="spellEnd"/>
      <w:r w:rsidRPr="002B04AA">
        <w:rPr>
          <w:sz w:val="24"/>
        </w:rPr>
        <w:t xml:space="preserve"> </w:t>
      </w:r>
      <w:r w:rsidR="002B04AA" w:rsidRPr="002B04AA">
        <w:rPr>
          <w:sz w:val="24"/>
        </w:rPr>
        <w:t>Recovery</w:t>
      </w:r>
      <w:r w:rsidRPr="002B04AA">
        <w:rPr>
          <w:sz w:val="24"/>
        </w:rPr>
        <w:t xml:space="preserve"> </w:t>
      </w:r>
      <w:r w:rsidRPr="002B04AA">
        <w:rPr>
          <w:sz w:val="24"/>
        </w:rPr>
        <w:t>Plan</w:t>
      </w:r>
      <w:r w:rsidR="002B04AA" w:rsidRPr="002B04AA">
        <w:rPr>
          <w:sz w:val="24"/>
        </w:rPr>
        <w:t xml:space="preserve"> (DRP)</w:t>
      </w:r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adalah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sebuah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rencana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atau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prosedur</w:t>
      </w:r>
      <w:proofErr w:type="spellEnd"/>
      <w:r w:rsidRPr="002B04AA">
        <w:rPr>
          <w:sz w:val="24"/>
        </w:rPr>
        <w:t xml:space="preserve"> yang </w:t>
      </w:r>
      <w:proofErr w:type="spellStart"/>
      <w:r w:rsidRPr="002B04AA">
        <w:rPr>
          <w:sz w:val="24"/>
        </w:rPr>
        <w:t>berkaitan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dengan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untuk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pemulihan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atau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kelanjutan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dari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infrastruktur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teknologi</w:t>
      </w:r>
      <w:proofErr w:type="spellEnd"/>
      <w:r w:rsidRPr="002B04AA">
        <w:rPr>
          <w:sz w:val="24"/>
        </w:rPr>
        <w:t xml:space="preserve"> yang </w:t>
      </w:r>
      <w:proofErr w:type="spellStart"/>
      <w:r w:rsidRPr="002B04AA">
        <w:rPr>
          <w:sz w:val="24"/>
        </w:rPr>
        <w:t>penting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bagi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organisasi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atau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instansi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setelah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bencana</w:t>
      </w:r>
      <w:proofErr w:type="spellEnd"/>
      <w:r w:rsidRPr="002B04AA">
        <w:rPr>
          <w:sz w:val="24"/>
        </w:rPr>
        <w:t xml:space="preserve">, </w:t>
      </w:r>
      <w:proofErr w:type="spellStart"/>
      <w:r w:rsidRPr="002B04AA">
        <w:rPr>
          <w:sz w:val="24"/>
        </w:rPr>
        <w:t>baik</w:t>
      </w:r>
      <w:proofErr w:type="spellEnd"/>
      <w:r w:rsidRPr="002B04AA">
        <w:rPr>
          <w:sz w:val="24"/>
        </w:rPr>
        <w:t xml:space="preserve"> yang </w:t>
      </w:r>
      <w:proofErr w:type="spellStart"/>
      <w:r w:rsidRPr="002B04AA">
        <w:rPr>
          <w:sz w:val="24"/>
        </w:rPr>
        <w:t>disebabkan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oleh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alam</w:t>
      </w:r>
      <w:proofErr w:type="spellEnd"/>
      <w:r w:rsidRPr="002B04AA">
        <w:rPr>
          <w:sz w:val="24"/>
        </w:rPr>
        <w:t xml:space="preserve"> </w:t>
      </w:r>
      <w:proofErr w:type="spellStart"/>
      <w:r w:rsidRPr="002B04AA">
        <w:rPr>
          <w:sz w:val="24"/>
        </w:rPr>
        <w:t>ataupun</w:t>
      </w:r>
      <w:proofErr w:type="spellEnd"/>
      <w:r w:rsidRPr="002B04AA">
        <w:rPr>
          <w:sz w:val="24"/>
        </w:rPr>
        <w:t xml:space="preserve"> </w:t>
      </w:r>
      <w:proofErr w:type="spellStart"/>
      <w:r w:rsidR="002B04AA" w:rsidRPr="002B04AA">
        <w:rPr>
          <w:sz w:val="24"/>
        </w:rPr>
        <w:t>manusia</w:t>
      </w:r>
      <w:proofErr w:type="spellEnd"/>
      <w:r w:rsidR="002B04AA" w:rsidRPr="002B04AA">
        <w:rPr>
          <w:sz w:val="24"/>
        </w:rPr>
        <w:t>.</w:t>
      </w:r>
    </w:p>
    <w:p w14:paraId="2281796F" w14:textId="3D3F1E0C" w:rsidR="002B04AA" w:rsidRPr="00417493" w:rsidRDefault="00FE36C5" w:rsidP="004F57EB">
      <w:pPr>
        <w:rPr>
          <w:sz w:val="24"/>
          <w:szCs w:val="24"/>
        </w:rPr>
      </w:pPr>
      <w:proofErr w:type="spellStart"/>
      <w:r w:rsidRPr="00417493">
        <w:rPr>
          <w:sz w:val="24"/>
          <w:szCs w:val="24"/>
        </w:rPr>
        <w:t>Berdasarkan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kasus</w:t>
      </w:r>
      <w:proofErr w:type="spellEnd"/>
      <w:r w:rsidRPr="00417493">
        <w:rPr>
          <w:sz w:val="24"/>
          <w:szCs w:val="24"/>
        </w:rPr>
        <w:t xml:space="preserve"> di </w:t>
      </w:r>
      <w:proofErr w:type="spellStart"/>
      <w:r w:rsidRPr="00417493">
        <w:rPr>
          <w:sz w:val="24"/>
          <w:szCs w:val="24"/>
        </w:rPr>
        <w:t>atas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disebabkan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oleh</w:t>
      </w:r>
      <w:proofErr w:type="spellEnd"/>
      <w:r w:rsidRPr="00417493">
        <w:rPr>
          <w:sz w:val="24"/>
          <w:szCs w:val="24"/>
        </w:rPr>
        <w:t xml:space="preserve"> downtime, </w:t>
      </w:r>
      <w:proofErr w:type="spellStart"/>
      <w:r w:rsidRPr="00417493">
        <w:rPr>
          <w:sz w:val="24"/>
          <w:szCs w:val="24"/>
        </w:rPr>
        <w:t>untuk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melakukan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tahapan</w:t>
      </w:r>
      <w:proofErr w:type="spellEnd"/>
      <w:r w:rsidRPr="00417493">
        <w:rPr>
          <w:sz w:val="24"/>
          <w:szCs w:val="24"/>
        </w:rPr>
        <w:t xml:space="preserve"> recovery.  </w:t>
      </w:r>
      <w:proofErr w:type="spellStart"/>
      <w:r w:rsidR="0054231E" w:rsidRPr="00417493">
        <w:rPr>
          <w:sz w:val="24"/>
          <w:szCs w:val="24"/>
        </w:rPr>
        <w:t>Maka</w:t>
      </w:r>
      <w:proofErr w:type="spellEnd"/>
      <w:r w:rsidR="0054231E" w:rsidRPr="00417493">
        <w:rPr>
          <w:sz w:val="24"/>
          <w:szCs w:val="24"/>
        </w:rPr>
        <w:t xml:space="preserve"> </w:t>
      </w:r>
      <w:proofErr w:type="spellStart"/>
      <w:r w:rsidR="0054231E" w:rsidRPr="00417493">
        <w:rPr>
          <w:sz w:val="24"/>
          <w:szCs w:val="24"/>
        </w:rPr>
        <w:t>ada</w:t>
      </w:r>
      <w:proofErr w:type="spellEnd"/>
      <w:r w:rsidR="0054231E" w:rsidRPr="00417493">
        <w:rPr>
          <w:sz w:val="24"/>
          <w:szCs w:val="24"/>
        </w:rPr>
        <w:t xml:space="preserve"> </w:t>
      </w:r>
      <w:proofErr w:type="spellStart"/>
      <w:r w:rsidR="0054231E" w:rsidRPr="00417493">
        <w:rPr>
          <w:sz w:val="24"/>
          <w:szCs w:val="24"/>
        </w:rPr>
        <w:t>beberapa</w:t>
      </w:r>
      <w:proofErr w:type="spellEnd"/>
      <w:r w:rsidR="0054231E" w:rsidRPr="00417493">
        <w:rPr>
          <w:sz w:val="24"/>
          <w:szCs w:val="24"/>
        </w:rPr>
        <w:t xml:space="preserve"> </w:t>
      </w:r>
      <w:proofErr w:type="spellStart"/>
      <w:r w:rsidR="0054231E" w:rsidRPr="00417493">
        <w:rPr>
          <w:sz w:val="24"/>
          <w:szCs w:val="24"/>
        </w:rPr>
        <w:t>tahapan</w:t>
      </w:r>
      <w:proofErr w:type="spellEnd"/>
      <w:r w:rsidR="0054231E" w:rsidRPr="00417493">
        <w:rPr>
          <w:sz w:val="24"/>
          <w:szCs w:val="24"/>
        </w:rPr>
        <w:t xml:space="preserve">, </w:t>
      </w:r>
      <w:proofErr w:type="spellStart"/>
      <w:proofErr w:type="gramStart"/>
      <w:r w:rsidR="0054231E" w:rsidRPr="00417493">
        <w:rPr>
          <w:sz w:val="24"/>
          <w:szCs w:val="24"/>
        </w:rPr>
        <w:t>yaitu</w:t>
      </w:r>
      <w:proofErr w:type="spellEnd"/>
      <w:r w:rsidR="0054231E" w:rsidRPr="00417493">
        <w:rPr>
          <w:sz w:val="24"/>
          <w:szCs w:val="24"/>
        </w:rPr>
        <w:t xml:space="preserve"> :</w:t>
      </w:r>
      <w:proofErr w:type="gramEnd"/>
    </w:p>
    <w:p w14:paraId="2CDC6676" w14:textId="77777777" w:rsidR="00417493" w:rsidRPr="00417493" w:rsidRDefault="0054231E" w:rsidP="0041749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417493">
        <w:rPr>
          <w:sz w:val="24"/>
          <w:szCs w:val="24"/>
        </w:rPr>
        <w:t>Pastikan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sudah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ada</w:t>
      </w:r>
      <w:proofErr w:type="spellEnd"/>
      <w:r w:rsidRPr="00417493">
        <w:rPr>
          <w:sz w:val="24"/>
          <w:szCs w:val="24"/>
        </w:rPr>
        <w:t xml:space="preserve"> data </w:t>
      </w:r>
      <w:proofErr w:type="spellStart"/>
      <w:r w:rsidRPr="00417493">
        <w:rPr>
          <w:sz w:val="24"/>
          <w:szCs w:val="24"/>
        </w:rPr>
        <w:t>cadangan</w:t>
      </w:r>
      <w:proofErr w:type="spellEnd"/>
      <w:r w:rsidRPr="00417493">
        <w:rPr>
          <w:sz w:val="24"/>
          <w:szCs w:val="24"/>
        </w:rPr>
        <w:t xml:space="preserve">, </w:t>
      </w:r>
      <w:proofErr w:type="spellStart"/>
      <w:r w:rsidRPr="00417493">
        <w:rPr>
          <w:sz w:val="24"/>
          <w:szCs w:val="24"/>
        </w:rPr>
        <w:t>oleh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karena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itu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pentingnya</w:t>
      </w:r>
      <w:proofErr w:type="spellEnd"/>
      <w:r w:rsidRPr="00417493">
        <w:rPr>
          <w:sz w:val="24"/>
          <w:szCs w:val="24"/>
        </w:rPr>
        <w:t xml:space="preserve"> backup data </w:t>
      </w:r>
      <w:proofErr w:type="spellStart"/>
      <w:r w:rsidRPr="00417493">
        <w:rPr>
          <w:sz w:val="24"/>
          <w:szCs w:val="24"/>
        </w:rPr>
        <w:t>secara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terjadwal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guna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untuk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menghindari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gangguan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seperti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ini</w:t>
      </w:r>
      <w:proofErr w:type="spellEnd"/>
      <w:r w:rsidRPr="00417493">
        <w:rPr>
          <w:sz w:val="24"/>
          <w:szCs w:val="24"/>
        </w:rPr>
        <w:t>.</w:t>
      </w:r>
      <w:r w:rsidR="00417493" w:rsidRPr="00417493">
        <w:rPr>
          <w:sz w:val="24"/>
          <w:szCs w:val="24"/>
        </w:rPr>
        <w:t xml:space="preserve"> </w:t>
      </w:r>
    </w:p>
    <w:p w14:paraId="7974E3DC" w14:textId="7F1444DF" w:rsidR="00417493" w:rsidRPr="00417493" w:rsidRDefault="00417493" w:rsidP="0041749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417493">
        <w:rPr>
          <w:sz w:val="24"/>
          <w:szCs w:val="24"/>
        </w:rPr>
        <w:t>Pada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umumnya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apabila</w:t>
      </w:r>
      <w:proofErr w:type="spellEnd"/>
      <w:r w:rsidRPr="00417493">
        <w:rPr>
          <w:sz w:val="24"/>
          <w:szCs w:val="24"/>
        </w:rPr>
        <w:t xml:space="preserve"> server downtime </w:t>
      </w:r>
      <w:proofErr w:type="spellStart"/>
      <w:r w:rsidRPr="00417493">
        <w:rPr>
          <w:sz w:val="24"/>
          <w:szCs w:val="24"/>
        </w:rPr>
        <w:t>maka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bisa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dilakukan</w:t>
      </w:r>
      <w:proofErr w:type="spellEnd"/>
      <w:r w:rsidRPr="00417493">
        <w:rPr>
          <w:sz w:val="24"/>
          <w:szCs w:val="24"/>
        </w:rPr>
        <w:t xml:space="preserve"> recovery </w:t>
      </w:r>
      <w:proofErr w:type="spellStart"/>
      <w:r w:rsidRPr="00417493">
        <w:rPr>
          <w:sz w:val="24"/>
          <w:szCs w:val="24"/>
        </w:rPr>
        <w:t>apabila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mempunyai</w:t>
      </w:r>
      <w:proofErr w:type="spellEnd"/>
      <w:r w:rsidRPr="00417493">
        <w:rPr>
          <w:sz w:val="24"/>
          <w:szCs w:val="24"/>
        </w:rPr>
        <w:t xml:space="preserve"> slave server. </w:t>
      </w:r>
      <w:proofErr w:type="spellStart"/>
      <w:r w:rsidRPr="00417493">
        <w:rPr>
          <w:sz w:val="24"/>
          <w:szCs w:val="24"/>
        </w:rPr>
        <w:t>Apabila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tidak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ada</w:t>
      </w:r>
      <w:proofErr w:type="spellEnd"/>
      <w:r w:rsidRPr="00417493">
        <w:rPr>
          <w:sz w:val="24"/>
          <w:szCs w:val="24"/>
        </w:rPr>
        <w:t xml:space="preserve"> server slave </w:t>
      </w:r>
      <w:proofErr w:type="spellStart"/>
      <w:r w:rsidRPr="00417493">
        <w:rPr>
          <w:sz w:val="24"/>
          <w:szCs w:val="24"/>
        </w:rPr>
        <w:t>maka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harus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membuat</w:t>
      </w:r>
      <w:proofErr w:type="spellEnd"/>
      <w:r w:rsidRPr="00417493">
        <w:rPr>
          <w:sz w:val="24"/>
          <w:szCs w:val="24"/>
        </w:rPr>
        <w:t xml:space="preserve"> server </w:t>
      </w:r>
      <w:proofErr w:type="spellStart"/>
      <w:r w:rsidRPr="00417493">
        <w:rPr>
          <w:sz w:val="24"/>
          <w:szCs w:val="24"/>
        </w:rPr>
        <w:t>terlebih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dahulu</w:t>
      </w:r>
      <w:proofErr w:type="spellEnd"/>
      <w:r w:rsidRPr="00417493">
        <w:rPr>
          <w:sz w:val="24"/>
          <w:szCs w:val="24"/>
        </w:rPr>
        <w:t xml:space="preserve">. </w:t>
      </w:r>
      <w:proofErr w:type="spellStart"/>
      <w:r w:rsidRPr="00417493">
        <w:rPr>
          <w:sz w:val="24"/>
          <w:szCs w:val="24"/>
        </w:rPr>
        <w:t>Maka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bisa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dilakukan</w:t>
      </w:r>
      <w:proofErr w:type="spellEnd"/>
      <w:r w:rsidRPr="00417493">
        <w:rPr>
          <w:sz w:val="24"/>
          <w:szCs w:val="24"/>
        </w:rPr>
        <w:t xml:space="preserve"> proses restore </w:t>
      </w:r>
      <w:proofErr w:type="spellStart"/>
      <w:r w:rsidRPr="00417493">
        <w:rPr>
          <w:sz w:val="24"/>
          <w:szCs w:val="24"/>
        </w:rPr>
        <w:t>ke</w:t>
      </w:r>
      <w:proofErr w:type="spellEnd"/>
      <w:r w:rsidRPr="00417493">
        <w:rPr>
          <w:sz w:val="24"/>
          <w:szCs w:val="24"/>
        </w:rPr>
        <w:t xml:space="preserve"> server up time.</w:t>
      </w:r>
    </w:p>
    <w:p w14:paraId="5F98646B" w14:textId="4F8828B3" w:rsidR="008D11D5" w:rsidRDefault="00417493" w:rsidP="008D11D5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417493">
        <w:rPr>
          <w:sz w:val="24"/>
          <w:szCs w:val="24"/>
        </w:rPr>
        <w:t>Apabila</w:t>
      </w:r>
      <w:proofErr w:type="spellEnd"/>
      <w:r w:rsidRPr="00417493">
        <w:rPr>
          <w:sz w:val="24"/>
          <w:szCs w:val="24"/>
        </w:rPr>
        <w:t xml:space="preserve"> master slave </w:t>
      </w:r>
      <w:proofErr w:type="spellStart"/>
      <w:r w:rsidRPr="00417493">
        <w:rPr>
          <w:sz w:val="24"/>
          <w:szCs w:val="24"/>
        </w:rPr>
        <w:t>berjalan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sebagai</w:t>
      </w:r>
      <w:proofErr w:type="spellEnd"/>
      <w:r w:rsidRPr="00417493">
        <w:rPr>
          <w:sz w:val="24"/>
          <w:szCs w:val="24"/>
        </w:rPr>
        <w:t xml:space="preserve"> data center </w:t>
      </w:r>
      <w:proofErr w:type="spellStart"/>
      <w:r w:rsidRPr="00417493">
        <w:rPr>
          <w:sz w:val="24"/>
          <w:szCs w:val="24"/>
        </w:rPr>
        <w:t>maka</w:t>
      </w:r>
      <w:proofErr w:type="spellEnd"/>
      <w:r w:rsidRPr="00417493">
        <w:rPr>
          <w:sz w:val="24"/>
          <w:szCs w:val="24"/>
        </w:rPr>
        <w:t xml:space="preserve"> server </w:t>
      </w:r>
      <w:proofErr w:type="spellStart"/>
      <w:r w:rsidRPr="00417493">
        <w:rPr>
          <w:sz w:val="24"/>
          <w:szCs w:val="24"/>
        </w:rPr>
        <w:t>utama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proofErr w:type="gramStart"/>
      <w:r w:rsidRPr="00417493">
        <w:rPr>
          <w:sz w:val="24"/>
          <w:szCs w:val="24"/>
        </w:rPr>
        <w:t>akan</w:t>
      </w:r>
      <w:proofErr w:type="spellEnd"/>
      <w:proofErr w:type="gramEnd"/>
      <w:r w:rsidRPr="00417493">
        <w:rPr>
          <w:sz w:val="24"/>
          <w:szCs w:val="24"/>
        </w:rPr>
        <w:t xml:space="preserve"> di rebuilding </w:t>
      </w:r>
      <w:proofErr w:type="spellStart"/>
      <w:r w:rsidRPr="00417493">
        <w:rPr>
          <w:sz w:val="24"/>
          <w:szCs w:val="24"/>
        </w:rPr>
        <w:t>kembali</w:t>
      </w:r>
      <w:proofErr w:type="spellEnd"/>
      <w:r w:rsidRPr="00417493">
        <w:rPr>
          <w:sz w:val="24"/>
          <w:szCs w:val="24"/>
        </w:rPr>
        <w:t xml:space="preserve">, </w:t>
      </w:r>
      <w:proofErr w:type="spellStart"/>
      <w:r w:rsidRPr="00417493">
        <w:rPr>
          <w:sz w:val="24"/>
          <w:szCs w:val="24"/>
        </w:rPr>
        <w:t>Apabila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sudah</w:t>
      </w:r>
      <w:proofErr w:type="spellEnd"/>
      <w:r w:rsidRPr="00417493">
        <w:rPr>
          <w:sz w:val="24"/>
          <w:szCs w:val="24"/>
        </w:rPr>
        <w:t xml:space="preserve"> normal </w:t>
      </w:r>
      <w:proofErr w:type="spellStart"/>
      <w:r w:rsidRPr="00417493">
        <w:rPr>
          <w:sz w:val="24"/>
          <w:szCs w:val="24"/>
        </w:rPr>
        <w:t>kembali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maka</w:t>
      </w:r>
      <w:proofErr w:type="spellEnd"/>
      <w:r w:rsidRPr="00417493">
        <w:rPr>
          <w:sz w:val="24"/>
          <w:szCs w:val="24"/>
        </w:rPr>
        <w:t xml:space="preserve"> data yang di slave server </w:t>
      </w:r>
      <w:proofErr w:type="spellStart"/>
      <w:r w:rsidRPr="00417493">
        <w:rPr>
          <w:sz w:val="24"/>
          <w:szCs w:val="24"/>
        </w:rPr>
        <w:t>akan</w:t>
      </w:r>
      <w:proofErr w:type="spellEnd"/>
      <w:r w:rsidRPr="00417493">
        <w:rPr>
          <w:sz w:val="24"/>
          <w:szCs w:val="24"/>
        </w:rPr>
        <w:t xml:space="preserve"> di </w:t>
      </w:r>
      <w:proofErr w:type="spellStart"/>
      <w:r w:rsidRPr="00417493">
        <w:rPr>
          <w:sz w:val="24"/>
          <w:szCs w:val="24"/>
        </w:rPr>
        <w:t>pindahkan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kembali</w:t>
      </w:r>
      <w:proofErr w:type="spellEnd"/>
      <w:r w:rsidRPr="00417493">
        <w:rPr>
          <w:sz w:val="24"/>
          <w:szCs w:val="24"/>
        </w:rPr>
        <w:t xml:space="preserve"> </w:t>
      </w:r>
      <w:proofErr w:type="spellStart"/>
      <w:r w:rsidRPr="00417493">
        <w:rPr>
          <w:sz w:val="24"/>
          <w:szCs w:val="24"/>
        </w:rPr>
        <w:t>ke</w:t>
      </w:r>
      <w:proofErr w:type="spellEnd"/>
      <w:r w:rsidRPr="00417493">
        <w:rPr>
          <w:sz w:val="24"/>
          <w:szCs w:val="24"/>
        </w:rPr>
        <w:t xml:space="preserve"> server </w:t>
      </w:r>
      <w:proofErr w:type="spellStart"/>
      <w:r w:rsidRPr="00417493">
        <w:rPr>
          <w:sz w:val="24"/>
          <w:szCs w:val="24"/>
        </w:rPr>
        <w:t>utam</w:t>
      </w:r>
      <w:bookmarkEnd w:id="0"/>
      <w:r w:rsidR="008D11D5">
        <w:rPr>
          <w:sz w:val="24"/>
          <w:szCs w:val="24"/>
        </w:rPr>
        <w:t>a</w:t>
      </w:r>
      <w:proofErr w:type="spellEnd"/>
      <w:r w:rsidR="008D11D5">
        <w:rPr>
          <w:sz w:val="24"/>
          <w:szCs w:val="24"/>
        </w:rPr>
        <w:t>.</w:t>
      </w:r>
    </w:p>
    <w:p w14:paraId="4E8D846B" w14:textId="38D11553" w:rsidR="00F70E97" w:rsidRDefault="008D11D5" w:rsidP="00F70E97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vendor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 w:rsidR="00F70E97">
        <w:rPr>
          <w:sz w:val="24"/>
          <w:szCs w:val="24"/>
        </w:rPr>
        <w:t xml:space="preserve"> </w:t>
      </w:r>
      <w:proofErr w:type="spellStart"/>
      <w:r w:rsidR="00F70E97">
        <w:rPr>
          <w:sz w:val="24"/>
          <w:szCs w:val="24"/>
        </w:rPr>
        <w:t>pada</w:t>
      </w:r>
      <w:proofErr w:type="spellEnd"/>
      <w:r w:rsidR="00F70E97">
        <w:rPr>
          <w:sz w:val="24"/>
          <w:szCs w:val="24"/>
        </w:rPr>
        <w:t xml:space="preserve"> DRP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 w:rsidR="00F70E97">
        <w:rPr>
          <w:sz w:val="24"/>
          <w:szCs w:val="24"/>
        </w:rPr>
        <w:t xml:space="preserve"> vendor </w:t>
      </w:r>
      <w:proofErr w:type="spellStart"/>
      <w:r w:rsidR="00F70E97">
        <w:rPr>
          <w:sz w:val="24"/>
          <w:szCs w:val="24"/>
        </w:rPr>
        <w:t>untuk</w:t>
      </w:r>
      <w:proofErr w:type="spellEnd"/>
      <w:r w:rsidR="00F70E97">
        <w:rPr>
          <w:sz w:val="24"/>
          <w:szCs w:val="24"/>
        </w:rPr>
        <w:t xml:space="preserve"> disaster recovery</w:t>
      </w:r>
    </w:p>
    <w:p w14:paraId="482BE872" w14:textId="5CEF54AC" w:rsidR="00F70E97" w:rsidRDefault="00F70E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9032EF" w14:textId="0AFEDC9C" w:rsidR="00F70E97" w:rsidRDefault="00F70E97" w:rsidP="00F70E97">
      <w:pPr>
        <w:pStyle w:val="Heading1"/>
        <w:jc w:val="center"/>
        <w:rPr>
          <w:rFonts w:asciiTheme="minorHAnsi" w:hAnsiTheme="minorHAnsi" w:cstheme="minorHAnsi"/>
          <w:sz w:val="28"/>
        </w:rPr>
      </w:pPr>
      <w:bookmarkStart w:id="10" w:name="_Toc515815531"/>
      <w:proofErr w:type="spellStart"/>
      <w:r w:rsidRPr="00F70E97">
        <w:rPr>
          <w:rFonts w:asciiTheme="minorHAnsi" w:hAnsiTheme="minorHAnsi" w:cstheme="minorHAnsi"/>
          <w:sz w:val="28"/>
        </w:rPr>
        <w:lastRenderedPageBreak/>
        <w:t>Kesimpulan</w:t>
      </w:r>
      <w:bookmarkEnd w:id="10"/>
      <w:proofErr w:type="spellEnd"/>
    </w:p>
    <w:p w14:paraId="67B3EFCD" w14:textId="77777777" w:rsidR="00F70E97" w:rsidRPr="00F70E97" w:rsidRDefault="00F70E97" w:rsidP="00F70E97"/>
    <w:p w14:paraId="6E6201B8" w14:textId="391C9F5A" w:rsidR="00F70E97" w:rsidRDefault="00F70E97" w:rsidP="00F70E97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F70E97">
        <w:rPr>
          <w:rFonts w:cstheme="minorHAnsi"/>
          <w:sz w:val="24"/>
          <w:szCs w:val="24"/>
        </w:rPr>
        <w:t>Kesimpulan</w:t>
      </w:r>
      <w:proofErr w:type="spellEnd"/>
      <w:r w:rsidRPr="00F70E97">
        <w:rPr>
          <w:rFonts w:cstheme="minorHAnsi"/>
          <w:sz w:val="24"/>
          <w:szCs w:val="24"/>
        </w:rPr>
        <w:t xml:space="preserve"> yang </w:t>
      </w:r>
      <w:proofErr w:type="spellStart"/>
      <w:r w:rsidRPr="00F70E97">
        <w:rPr>
          <w:rFonts w:cstheme="minorHAnsi"/>
          <w:sz w:val="24"/>
          <w:szCs w:val="24"/>
        </w:rPr>
        <w:t>bisa</w:t>
      </w:r>
      <w:proofErr w:type="spellEnd"/>
      <w:r w:rsidRPr="00F70E97">
        <w:rPr>
          <w:rFonts w:cstheme="minorHAnsi"/>
          <w:sz w:val="24"/>
          <w:szCs w:val="24"/>
        </w:rPr>
        <w:t xml:space="preserve"> di </w:t>
      </w:r>
      <w:proofErr w:type="spellStart"/>
      <w:r w:rsidRPr="00F70E97">
        <w:rPr>
          <w:rFonts w:cstheme="minorHAnsi"/>
          <w:sz w:val="24"/>
          <w:szCs w:val="24"/>
        </w:rPr>
        <w:t>ambil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dari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kasus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tersebut</w:t>
      </w:r>
      <w:proofErr w:type="spellEnd"/>
      <w:r w:rsidRPr="00F70E97">
        <w:rPr>
          <w:rFonts w:cstheme="minorHAnsi"/>
          <w:sz w:val="24"/>
          <w:szCs w:val="24"/>
        </w:rPr>
        <w:t xml:space="preserve">, </w:t>
      </w:r>
      <w:proofErr w:type="spellStart"/>
      <w:r w:rsidRPr="00F70E97">
        <w:rPr>
          <w:rFonts w:cstheme="minorHAnsi"/>
          <w:sz w:val="24"/>
          <w:szCs w:val="24"/>
        </w:rPr>
        <w:t>bahwa</w:t>
      </w:r>
      <w:proofErr w:type="spellEnd"/>
      <w:r w:rsidRPr="00F70E97">
        <w:rPr>
          <w:rFonts w:cstheme="minorHAnsi"/>
          <w:sz w:val="24"/>
          <w:szCs w:val="24"/>
        </w:rPr>
        <w:t xml:space="preserve"> Disaster Recovery Plan </w:t>
      </w:r>
      <w:proofErr w:type="spellStart"/>
      <w:r w:rsidRPr="00F70E97">
        <w:rPr>
          <w:rFonts w:cstheme="minorHAnsi"/>
          <w:sz w:val="24"/>
          <w:szCs w:val="24"/>
        </w:rPr>
        <w:t>merupakan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hal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penting</w:t>
      </w:r>
      <w:proofErr w:type="spellEnd"/>
      <w:r w:rsidRPr="00F70E97">
        <w:rPr>
          <w:rFonts w:cstheme="minorHAnsi"/>
          <w:sz w:val="24"/>
          <w:szCs w:val="24"/>
        </w:rPr>
        <w:t xml:space="preserve"> yang </w:t>
      </w:r>
      <w:proofErr w:type="spellStart"/>
      <w:r w:rsidRPr="00F70E97">
        <w:rPr>
          <w:rFonts w:cstheme="minorHAnsi"/>
          <w:sz w:val="24"/>
          <w:szCs w:val="24"/>
        </w:rPr>
        <w:t>wajib</w:t>
      </w:r>
      <w:proofErr w:type="spellEnd"/>
      <w:r w:rsidRPr="00F70E97">
        <w:rPr>
          <w:rFonts w:cstheme="minorHAnsi"/>
          <w:sz w:val="24"/>
          <w:szCs w:val="24"/>
        </w:rPr>
        <w:t xml:space="preserve"> di </w:t>
      </w:r>
      <w:proofErr w:type="spellStart"/>
      <w:r w:rsidRPr="00F70E97">
        <w:rPr>
          <w:rFonts w:cstheme="minorHAnsi"/>
          <w:sz w:val="24"/>
          <w:szCs w:val="24"/>
        </w:rPr>
        <w:t>utamakan</w:t>
      </w:r>
      <w:proofErr w:type="spellEnd"/>
      <w:r w:rsidRPr="00F70E97">
        <w:rPr>
          <w:rFonts w:cstheme="minorHAnsi"/>
          <w:sz w:val="24"/>
          <w:szCs w:val="24"/>
        </w:rPr>
        <w:t xml:space="preserve">, </w:t>
      </w:r>
      <w:proofErr w:type="spellStart"/>
      <w:r w:rsidRPr="00F70E97">
        <w:rPr>
          <w:rFonts w:cstheme="minorHAnsi"/>
          <w:sz w:val="24"/>
          <w:szCs w:val="24"/>
        </w:rPr>
        <w:t>karena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kita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tidak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70E97">
        <w:rPr>
          <w:rFonts w:cstheme="minorHAnsi"/>
          <w:sz w:val="24"/>
          <w:szCs w:val="24"/>
        </w:rPr>
        <w:t>akan</w:t>
      </w:r>
      <w:proofErr w:type="spellEnd"/>
      <w:proofErr w:type="gramEnd"/>
      <w:r w:rsidRPr="00F70E97">
        <w:rPr>
          <w:rFonts w:cstheme="minorHAnsi"/>
          <w:sz w:val="24"/>
          <w:szCs w:val="24"/>
        </w:rPr>
        <w:t xml:space="preserve"> tau </w:t>
      </w:r>
      <w:proofErr w:type="spellStart"/>
      <w:r w:rsidRPr="00F70E97">
        <w:rPr>
          <w:rFonts w:cstheme="minorHAnsi"/>
          <w:sz w:val="24"/>
          <w:szCs w:val="24"/>
        </w:rPr>
        <w:t>kapan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waktunya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terjadi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bencana</w:t>
      </w:r>
      <w:proofErr w:type="spellEnd"/>
      <w:r w:rsidRPr="00F70E97">
        <w:rPr>
          <w:rFonts w:cstheme="minorHAnsi"/>
          <w:sz w:val="24"/>
          <w:szCs w:val="24"/>
        </w:rPr>
        <w:t xml:space="preserve">. </w:t>
      </w:r>
      <w:proofErr w:type="spellStart"/>
      <w:r w:rsidRPr="00F70E97">
        <w:rPr>
          <w:rFonts w:cstheme="minorHAnsi"/>
          <w:sz w:val="24"/>
          <w:szCs w:val="24"/>
        </w:rPr>
        <w:t>Oleh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karena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itu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untuk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para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pimpinan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(CEO, CIO, CTO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terutama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CFO)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merubah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pandang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ada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pun yang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kebal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downtime,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downtime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terjadi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tak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terduga</w:t>
      </w:r>
      <w:proofErr w:type="spellEnd"/>
      <w:r w:rsidRPr="00F70E9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6F180D0" w14:textId="5222DB13" w:rsidR="00F70E97" w:rsidRDefault="00F70E97" w:rsidP="00F70E97">
      <w:pPr>
        <w:ind w:firstLine="720"/>
        <w:rPr>
          <w:rFonts w:cstheme="minorHAnsi"/>
          <w:sz w:val="24"/>
          <w:szCs w:val="24"/>
        </w:rPr>
      </w:pPr>
      <w:proofErr w:type="spellStart"/>
      <w:r w:rsidRPr="00F70E97">
        <w:rPr>
          <w:rFonts w:cstheme="minorHAnsi"/>
          <w:sz w:val="24"/>
          <w:szCs w:val="24"/>
        </w:rPr>
        <w:t>Terutama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pada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beberapa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perusahaan</w:t>
      </w:r>
      <w:proofErr w:type="spellEnd"/>
      <w:r w:rsidRPr="00F70E97">
        <w:rPr>
          <w:rFonts w:cstheme="minorHAnsi"/>
          <w:sz w:val="24"/>
          <w:szCs w:val="24"/>
        </w:rPr>
        <w:t xml:space="preserve"> startup </w:t>
      </w:r>
      <w:proofErr w:type="spellStart"/>
      <w:r w:rsidRPr="00F70E97">
        <w:rPr>
          <w:rFonts w:cstheme="minorHAnsi"/>
          <w:sz w:val="24"/>
          <w:szCs w:val="24"/>
        </w:rPr>
        <w:t>fintech</w:t>
      </w:r>
      <w:proofErr w:type="spellEnd"/>
      <w:r w:rsidRPr="00F70E97">
        <w:rPr>
          <w:rFonts w:cstheme="minorHAnsi"/>
          <w:sz w:val="24"/>
          <w:szCs w:val="24"/>
        </w:rPr>
        <w:t xml:space="preserve">. </w:t>
      </w:r>
      <w:proofErr w:type="spellStart"/>
      <w:r w:rsidRPr="00F70E97">
        <w:rPr>
          <w:rFonts w:cstheme="minorHAnsi"/>
          <w:sz w:val="24"/>
          <w:szCs w:val="24"/>
        </w:rPr>
        <w:t>Serangan</w:t>
      </w:r>
      <w:proofErr w:type="spellEnd"/>
      <w:r w:rsidRPr="00F70E97">
        <w:rPr>
          <w:rFonts w:cstheme="minorHAnsi"/>
          <w:sz w:val="24"/>
          <w:szCs w:val="24"/>
        </w:rPr>
        <w:t xml:space="preserve"> cyber yang </w:t>
      </w:r>
      <w:proofErr w:type="spellStart"/>
      <w:r w:rsidRPr="00F70E97">
        <w:rPr>
          <w:rFonts w:cstheme="minorHAnsi"/>
          <w:sz w:val="24"/>
          <w:szCs w:val="24"/>
        </w:rPr>
        <w:t>ditujukan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kepada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beberapa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aplikasi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fintech</w:t>
      </w:r>
      <w:proofErr w:type="spellEnd"/>
      <w:r w:rsidRPr="00F70E97">
        <w:rPr>
          <w:rFonts w:cstheme="minorHAnsi"/>
          <w:sz w:val="24"/>
          <w:szCs w:val="24"/>
        </w:rPr>
        <w:t xml:space="preserve"> yang </w:t>
      </w:r>
      <w:proofErr w:type="spellStart"/>
      <w:r w:rsidRPr="00F70E97">
        <w:rPr>
          <w:rFonts w:cstheme="minorHAnsi"/>
          <w:sz w:val="24"/>
          <w:szCs w:val="24"/>
        </w:rPr>
        <w:t>semakin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canggih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dan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meningkat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intensitasnya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telah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memperbesar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resiko</w:t>
      </w:r>
      <w:proofErr w:type="spellEnd"/>
      <w:r w:rsidRPr="00F70E97">
        <w:rPr>
          <w:rFonts w:cstheme="minorHAnsi"/>
          <w:sz w:val="24"/>
          <w:szCs w:val="24"/>
        </w:rPr>
        <w:t xml:space="preserve"> downtime. </w:t>
      </w:r>
      <w:proofErr w:type="spellStart"/>
      <w:r w:rsidRPr="00F70E97">
        <w:rPr>
          <w:rFonts w:cstheme="minorHAnsi"/>
          <w:sz w:val="24"/>
          <w:szCs w:val="24"/>
        </w:rPr>
        <w:t>Strategi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pemulihan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bencana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harus</w:t>
      </w:r>
      <w:proofErr w:type="spellEnd"/>
      <w:r w:rsidRPr="00F70E97">
        <w:rPr>
          <w:rFonts w:cstheme="minorHAnsi"/>
          <w:sz w:val="24"/>
          <w:szCs w:val="24"/>
        </w:rPr>
        <w:t xml:space="preserve"> di </w:t>
      </w:r>
      <w:proofErr w:type="spellStart"/>
      <w:r w:rsidRPr="00F70E97">
        <w:rPr>
          <w:rFonts w:cstheme="minorHAnsi"/>
          <w:sz w:val="24"/>
          <w:szCs w:val="24"/>
        </w:rPr>
        <w:t>dukung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dengan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situs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pemulihan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bencana</w:t>
      </w:r>
      <w:proofErr w:type="spellEnd"/>
      <w:r w:rsidRPr="00F70E97">
        <w:rPr>
          <w:rFonts w:cstheme="minorHAnsi"/>
          <w:sz w:val="24"/>
          <w:szCs w:val="24"/>
        </w:rPr>
        <w:t xml:space="preserve"> yang </w:t>
      </w:r>
      <w:proofErr w:type="spellStart"/>
      <w:r w:rsidRPr="00F70E97">
        <w:rPr>
          <w:rFonts w:cstheme="minorHAnsi"/>
          <w:sz w:val="24"/>
          <w:szCs w:val="24"/>
        </w:rPr>
        <w:t>berbeda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lokasi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dan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memiliki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infrastruktur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dan</w:t>
      </w:r>
      <w:proofErr w:type="spellEnd"/>
      <w:r w:rsidRPr="00F70E97">
        <w:rPr>
          <w:rFonts w:cstheme="minorHAnsi"/>
          <w:sz w:val="24"/>
          <w:szCs w:val="24"/>
        </w:rPr>
        <w:t xml:space="preserve"> </w:t>
      </w:r>
      <w:proofErr w:type="spellStart"/>
      <w:r w:rsidRPr="00F70E97">
        <w:rPr>
          <w:rFonts w:cstheme="minorHAnsi"/>
          <w:sz w:val="24"/>
          <w:szCs w:val="24"/>
        </w:rPr>
        <w:t>teknologi</w:t>
      </w:r>
      <w:proofErr w:type="spellEnd"/>
      <w:r w:rsidRPr="00F70E97">
        <w:rPr>
          <w:rFonts w:cstheme="minorHAnsi"/>
          <w:sz w:val="24"/>
          <w:szCs w:val="24"/>
        </w:rPr>
        <w:t xml:space="preserve"> yang </w:t>
      </w:r>
      <w:proofErr w:type="spellStart"/>
      <w:r w:rsidRPr="00F70E97">
        <w:rPr>
          <w:rFonts w:cstheme="minorHAnsi"/>
          <w:sz w:val="24"/>
          <w:szCs w:val="24"/>
        </w:rPr>
        <w:t>memadai</w:t>
      </w:r>
      <w:proofErr w:type="spellEnd"/>
      <w:r w:rsidRPr="00F70E97">
        <w:rPr>
          <w:rFonts w:cstheme="minorHAnsi"/>
          <w:sz w:val="24"/>
          <w:szCs w:val="24"/>
        </w:rPr>
        <w:t>.</w:t>
      </w:r>
    </w:p>
    <w:p w14:paraId="1E3B59A5" w14:textId="77777777" w:rsidR="00F70E97" w:rsidRDefault="00F70E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bookmarkStart w:id="11" w:name="_Toc515815532" w:displacedByCustomXml="next"/>
    <w:sdt>
      <w:sdtPr>
        <w:rPr>
          <w:rFonts w:asciiTheme="minorHAnsi" w:hAnsiTheme="minorHAnsi" w:cstheme="minorHAnsi"/>
          <w:sz w:val="28"/>
        </w:rPr>
        <w:id w:val="-1622759499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2"/>
          <w:szCs w:val="22"/>
        </w:rPr>
      </w:sdtEndPr>
      <w:sdtContent>
        <w:p w14:paraId="0A1A451E" w14:textId="30034DBE" w:rsidR="00F70E97" w:rsidRPr="00F70E97" w:rsidRDefault="00F70E97" w:rsidP="00F70E97">
          <w:pPr>
            <w:pStyle w:val="Heading1"/>
            <w:jc w:val="center"/>
            <w:rPr>
              <w:rFonts w:asciiTheme="minorHAnsi" w:hAnsiTheme="minorHAnsi" w:cstheme="minorHAnsi"/>
              <w:sz w:val="28"/>
            </w:rPr>
          </w:pPr>
          <w:r w:rsidRPr="00F70E97">
            <w:rPr>
              <w:rFonts w:asciiTheme="minorHAnsi" w:hAnsiTheme="minorHAnsi" w:cstheme="minorHAnsi"/>
              <w:sz w:val="28"/>
            </w:rPr>
            <w:t>DAFTAR PUSTAKA</w:t>
          </w:r>
          <w:bookmarkEnd w:id="11"/>
        </w:p>
        <w:p w14:paraId="09CA492B" w14:textId="77777777" w:rsidR="00F70E97" w:rsidRPr="00F70E97" w:rsidRDefault="00F70E97" w:rsidP="00F70E97"/>
        <w:sdt>
          <w:sdtPr>
            <w:id w:val="-573587230"/>
            <w:bibliography/>
          </w:sdtPr>
          <w:sdtContent>
            <w:p w14:paraId="54DFB1A6" w14:textId="77777777" w:rsidR="00F70E97" w:rsidRDefault="00F70E97" w:rsidP="00F70E9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(n.d.). Retrieved from Ready: https://www.ready.gov/business/implementation/IT</w:t>
              </w:r>
            </w:p>
            <w:p w14:paraId="24AF0E7D" w14:textId="77777777" w:rsidR="00F70E97" w:rsidRDefault="00F70E97" w:rsidP="00F70E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Rizal, A. (n.d.). </w:t>
              </w:r>
              <w:r>
                <w:rPr>
                  <w:i/>
                  <w:iCs/>
                  <w:noProof/>
                </w:rPr>
                <w:t>Bikin Server BukaLapak dan JD.ID Tumbang, Ini Penjelasan Biznet</w:t>
              </w:r>
              <w:r>
                <w:rPr>
                  <w:noProof/>
                </w:rPr>
                <w:t>. Retrieved from InfoKomputer: http://infokomputer.grid.id/read/12710646/bikin-server-bukalapak-dan-jdid-tumbang-ini-penjelasan-biznet</w:t>
              </w:r>
            </w:p>
            <w:p w14:paraId="6ACB9B70" w14:textId="77777777" w:rsidR="00F70E97" w:rsidRDefault="00F70E97" w:rsidP="00F70E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Rizal, A. (n.d.). </w:t>
              </w:r>
              <w:r>
                <w:rPr>
                  <w:i/>
                  <w:iCs/>
                  <w:noProof/>
                </w:rPr>
                <w:t>Biznet Data Center Mati Listrik, Server Bukalapak dan JD.ID Tumbang</w:t>
              </w:r>
              <w:r>
                <w:rPr>
                  <w:noProof/>
                </w:rPr>
                <w:t>. Retrieved from Info Komputer: http://infokomputer.grid.id/read/12710375/biznet-data-center-mati-listrik-server-bukalapak-dan-jdid-tumbang?page=2</w:t>
              </w:r>
            </w:p>
            <w:p w14:paraId="2CDA37E9" w14:textId="43A12EE1" w:rsidR="00F70E97" w:rsidRDefault="00F70E97" w:rsidP="00F70E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62074A" w14:textId="4CC3AEEB" w:rsidR="00F70E97" w:rsidRDefault="00F70E97" w:rsidP="00F70E97"/>
    <w:p w14:paraId="5F6D5AF8" w14:textId="77777777" w:rsidR="00F70E97" w:rsidRDefault="00F70E97" w:rsidP="00F70E97">
      <w:pPr>
        <w:rPr>
          <w:b/>
          <w:sz w:val="28"/>
        </w:rPr>
      </w:pPr>
    </w:p>
    <w:sectPr w:rsidR="00F70E97" w:rsidSect="00914BE1">
      <w:pgSz w:w="11907" w:h="16839" w:code="9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D8CBC" w14:textId="77777777" w:rsidR="00E86AD5" w:rsidRDefault="00E86AD5" w:rsidP="00B5077F">
      <w:pPr>
        <w:spacing w:after="0" w:line="240" w:lineRule="auto"/>
      </w:pPr>
      <w:r>
        <w:separator/>
      </w:r>
    </w:p>
  </w:endnote>
  <w:endnote w:type="continuationSeparator" w:id="0">
    <w:p w14:paraId="60C23098" w14:textId="77777777" w:rsidR="00E86AD5" w:rsidRDefault="00E86AD5" w:rsidP="00B5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8178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48F51" w14:textId="3794579F" w:rsidR="00AB2D50" w:rsidRDefault="00AB2D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E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A84D1B" w14:textId="77777777" w:rsidR="00AB2D50" w:rsidRDefault="00AB2D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61BF3" w14:textId="77777777" w:rsidR="00E86AD5" w:rsidRDefault="00E86AD5" w:rsidP="00B5077F">
      <w:pPr>
        <w:spacing w:after="0" w:line="240" w:lineRule="auto"/>
      </w:pPr>
      <w:r>
        <w:separator/>
      </w:r>
    </w:p>
  </w:footnote>
  <w:footnote w:type="continuationSeparator" w:id="0">
    <w:p w14:paraId="6A33DF67" w14:textId="77777777" w:rsidR="00E86AD5" w:rsidRDefault="00E86AD5" w:rsidP="00B5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6F9F"/>
    <w:multiLevelType w:val="hybridMultilevel"/>
    <w:tmpl w:val="D482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03966"/>
    <w:multiLevelType w:val="hybridMultilevel"/>
    <w:tmpl w:val="79CC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3034B"/>
    <w:multiLevelType w:val="hybridMultilevel"/>
    <w:tmpl w:val="52726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987D43"/>
    <w:multiLevelType w:val="hybridMultilevel"/>
    <w:tmpl w:val="544A2E90"/>
    <w:lvl w:ilvl="0" w:tplc="BB6CCA9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166FB1"/>
    <w:multiLevelType w:val="hybridMultilevel"/>
    <w:tmpl w:val="3D9A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C7798"/>
    <w:multiLevelType w:val="hybridMultilevel"/>
    <w:tmpl w:val="9C0C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54D98"/>
    <w:multiLevelType w:val="hybridMultilevel"/>
    <w:tmpl w:val="79CC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33F3F"/>
    <w:multiLevelType w:val="hybridMultilevel"/>
    <w:tmpl w:val="3976D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34156"/>
    <w:multiLevelType w:val="hybridMultilevel"/>
    <w:tmpl w:val="658ADF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76E54"/>
    <w:multiLevelType w:val="hybridMultilevel"/>
    <w:tmpl w:val="C764C41C"/>
    <w:lvl w:ilvl="0" w:tplc="0D98E508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742394"/>
    <w:multiLevelType w:val="hybridMultilevel"/>
    <w:tmpl w:val="3EB4D8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A2281"/>
    <w:multiLevelType w:val="hybridMultilevel"/>
    <w:tmpl w:val="EE82B22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>
    <w:nsid w:val="541E41A2"/>
    <w:multiLevelType w:val="hybridMultilevel"/>
    <w:tmpl w:val="6658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B2303"/>
    <w:multiLevelType w:val="hybridMultilevel"/>
    <w:tmpl w:val="C63678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EF7A52"/>
    <w:multiLevelType w:val="hybridMultilevel"/>
    <w:tmpl w:val="D6E82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31018C"/>
    <w:multiLevelType w:val="hybridMultilevel"/>
    <w:tmpl w:val="1B2A7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460CD7"/>
    <w:multiLevelType w:val="hybridMultilevel"/>
    <w:tmpl w:val="74BE3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21E4F"/>
    <w:multiLevelType w:val="multilevel"/>
    <w:tmpl w:val="EAFA00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706477D6"/>
    <w:multiLevelType w:val="hybridMultilevel"/>
    <w:tmpl w:val="52FCF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721085"/>
    <w:multiLevelType w:val="multilevel"/>
    <w:tmpl w:val="BCE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80711E"/>
    <w:multiLevelType w:val="hybridMultilevel"/>
    <w:tmpl w:val="BD143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1A61CD"/>
    <w:multiLevelType w:val="hybridMultilevel"/>
    <w:tmpl w:val="A2263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504370"/>
    <w:multiLevelType w:val="hybridMultilevel"/>
    <w:tmpl w:val="6C18559E"/>
    <w:lvl w:ilvl="0" w:tplc="80D613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1"/>
  </w:num>
  <w:num w:numId="4">
    <w:abstractNumId w:val="4"/>
  </w:num>
  <w:num w:numId="5">
    <w:abstractNumId w:val="13"/>
  </w:num>
  <w:num w:numId="6">
    <w:abstractNumId w:val="8"/>
  </w:num>
  <w:num w:numId="7">
    <w:abstractNumId w:val="7"/>
  </w:num>
  <w:num w:numId="8">
    <w:abstractNumId w:val="12"/>
  </w:num>
  <w:num w:numId="9">
    <w:abstractNumId w:val="1"/>
  </w:num>
  <w:num w:numId="10">
    <w:abstractNumId w:val="22"/>
  </w:num>
  <w:num w:numId="11">
    <w:abstractNumId w:val="15"/>
  </w:num>
  <w:num w:numId="12">
    <w:abstractNumId w:val="20"/>
  </w:num>
  <w:num w:numId="13">
    <w:abstractNumId w:val="11"/>
  </w:num>
  <w:num w:numId="14">
    <w:abstractNumId w:val="18"/>
  </w:num>
  <w:num w:numId="15">
    <w:abstractNumId w:val="0"/>
  </w:num>
  <w:num w:numId="16">
    <w:abstractNumId w:val="14"/>
  </w:num>
  <w:num w:numId="17">
    <w:abstractNumId w:val="2"/>
  </w:num>
  <w:num w:numId="18">
    <w:abstractNumId w:val="17"/>
  </w:num>
  <w:num w:numId="19">
    <w:abstractNumId w:val="10"/>
  </w:num>
  <w:num w:numId="20">
    <w:abstractNumId w:val="6"/>
  </w:num>
  <w:num w:numId="21">
    <w:abstractNumId w:val="16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4F"/>
    <w:rsid w:val="000265FC"/>
    <w:rsid w:val="00085537"/>
    <w:rsid w:val="000D3917"/>
    <w:rsid w:val="000F0906"/>
    <w:rsid w:val="00107690"/>
    <w:rsid w:val="00130E62"/>
    <w:rsid w:val="00134628"/>
    <w:rsid w:val="00150A93"/>
    <w:rsid w:val="001555BB"/>
    <w:rsid w:val="001A21F1"/>
    <w:rsid w:val="001A5A63"/>
    <w:rsid w:val="001B50E2"/>
    <w:rsid w:val="001B73F2"/>
    <w:rsid w:val="001C3D4F"/>
    <w:rsid w:val="00261D54"/>
    <w:rsid w:val="00274B60"/>
    <w:rsid w:val="00284B7C"/>
    <w:rsid w:val="00292B54"/>
    <w:rsid w:val="00294334"/>
    <w:rsid w:val="002A1D8D"/>
    <w:rsid w:val="002A2E5C"/>
    <w:rsid w:val="002B04AA"/>
    <w:rsid w:val="002C28BA"/>
    <w:rsid w:val="002E1F5A"/>
    <w:rsid w:val="00326E99"/>
    <w:rsid w:val="0034772A"/>
    <w:rsid w:val="0035389C"/>
    <w:rsid w:val="003550E3"/>
    <w:rsid w:val="003C1E5E"/>
    <w:rsid w:val="0041464C"/>
    <w:rsid w:val="00417493"/>
    <w:rsid w:val="0048188C"/>
    <w:rsid w:val="004828C8"/>
    <w:rsid w:val="004A783D"/>
    <w:rsid w:val="004C5A25"/>
    <w:rsid w:val="004C6A44"/>
    <w:rsid w:val="004E0673"/>
    <w:rsid w:val="004F000E"/>
    <w:rsid w:val="004F57EB"/>
    <w:rsid w:val="004F6845"/>
    <w:rsid w:val="00521B1A"/>
    <w:rsid w:val="00535273"/>
    <w:rsid w:val="00537B21"/>
    <w:rsid w:val="0054231E"/>
    <w:rsid w:val="005536A0"/>
    <w:rsid w:val="00600F33"/>
    <w:rsid w:val="00615C85"/>
    <w:rsid w:val="006165E6"/>
    <w:rsid w:val="00676238"/>
    <w:rsid w:val="006824ED"/>
    <w:rsid w:val="00687CAE"/>
    <w:rsid w:val="007244F5"/>
    <w:rsid w:val="007861ED"/>
    <w:rsid w:val="00797B86"/>
    <w:rsid w:val="007B2E76"/>
    <w:rsid w:val="007B581B"/>
    <w:rsid w:val="007D7E3F"/>
    <w:rsid w:val="008045F5"/>
    <w:rsid w:val="008159CA"/>
    <w:rsid w:val="00836B96"/>
    <w:rsid w:val="008539BC"/>
    <w:rsid w:val="008541A5"/>
    <w:rsid w:val="0086328E"/>
    <w:rsid w:val="008834E7"/>
    <w:rsid w:val="00884FFB"/>
    <w:rsid w:val="00891611"/>
    <w:rsid w:val="008A0051"/>
    <w:rsid w:val="008B2F7C"/>
    <w:rsid w:val="008B69A4"/>
    <w:rsid w:val="008C4EAB"/>
    <w:rsid w:val="008C76BD"/>
    <w:rsid w:val="008D11D5"/>
    <w:rsid w:val="008E586B"/>
    <w:rsid w:val="008F186D"/>
    <w:rsid w:val="00914BE1"/>
    <w:rsid w:val="0095583C"/>
    <w:rsid w:val="00973A44"/>
    <w:rsid w:val="00987435"/>
    <w:rsid w:val="00987980"/>
    <w:rsid w:val="00991BBC"/>
    <w:rsid w:val="009A5162"/>
    <w:rsid w:val="009B526A"/>
    <w:rsid w:val="009D0943"/>
    <w:rsid w:val="009D27ED"/>
    <w:rsid w:val="009D3D0A"/>
    <w:rsid w:val="009F1556"/>
    <w:rsid w:val="00A657B3"/>
    <w:rsid w:val="00A66B0F"/>
    <w:rsid w:val="00A72FA4"/>
    <w:rsid w:val="00AA049C"/>
    <w:rsid w:val="00AA78A9"/>
    <w:rsid w:val="00AB2D50"/>
    <w:rsid w:val="00AB5AEB"/>
    <w:rsid w:val="00B5077F"/>
    <w:rsid w:val="00B65E45"/>
    <w:rsid w:val="00B72AFB"/>
    <w:rsid w:val="00B91FB9"/>
    <w:rsid w:val="00B967BB"/>
    <w:rsid w:val="00BD79ED"/>
    <w:rsid w:val="00BE7C28"/>
    <w:rsid w:val="00C3729E"/>
    <w:rsid w:val="00D042EE"/>
    <w:rsid w:val="00D05D98"/>
    <w:rsid w:val="00D20F5B"/>
    <w:rsid w:val="00D377B6"/>
    <w:rsid w:val="00D46CE5"/>
    <w:rsid w:val="00D80CFF"/>
    <w:rsid w:val="00D816FC"/>
    <w:rsid w:val="00D915BE"/>
    <w:rsid w:val="00D95000"/>
    <w:rsid w:val="00D95F01"/>
    <w:rsid w:val="00DA65B2"/>
    <w:rsid w:val="00DB4498"/>
    <w:rsid w:val="00DC4D58"/>
    <w:rsid w:val="00E152C8"/>
    <w:rsid w:val="00E24D5C"/>
    <w:rsid w:val="00E25EB7"/>
    <w:rsid w:val="00E52AEF"/>
    <w:rsid w:val="00E86AD5"/>
    <w:rsid w:val="00EC1A12"/>
    <w:rsid w:val="00EF010F"/>
    <w:rsid w:val="00F42B00"/>
    <w:rsid w:val="00F67968"/>
    <w:rsid w:val="00F70E97"/>
    <w:rsid w:val="00FC6C8B"/>
    <w:rsid w:val="00FD41FB"/>
    <w:rsid w:val="00FE36C5"/>
    <w:rsid w:val="00FF22AC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CA264"/>
  <w15:docId w15:val="{92A40A78-0275-4474-B4E9-085A338F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5F5"/>
  </w:style>
  <w:style w:type="paragraph" w:styleId="Heading1">
    <w:name w:val="heading 1"/>
    <w:basedOn w:val="Normal"/>
    <w:next w:val="Normal"/>
    <w:link w:val="Heading1Char"/>
    <w:uiPriority w:val="9"/>
    <w:qFormat/>
    <w:rsid w:val="0013462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D4F"/>
    <w:rPr>
      <w:b/>
      <w:bCs/>
    </w:rPr>
  </w:style>
  <w:style w:type="table" w:styleId="TableGrid">
    <w:name w:val="Table Grid"/>
    <w:basedOn w:val="TableNormal"/>
    <w:uiPriority w:val="39"/>
    <w:rsid w:val="008C7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1">
    <w:name w:val="Grid Table 6 Colorful1"/>
    <w:basedOn w:val="TableNormal"/>
    <w:uiPriority w:val="51"/>
    <w:rsid w:val="00D80C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uiPriority w:val="46"/>
    <w:rsid w:val="00D80C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80C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134628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628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346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6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18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PlainTable11">
    <w:name w:val="Plain Table 11"/>
    <w:basedOn w:val="TableNormal"/>
    <w:uiPriority w:val="41"/>
    <w:rsid w:val="008F18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C28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5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7F"/>
  </w:style>
  <w:style w:type="paragraph" w:styleId="Footer">
    <w:name w:val="footer"/>
    <w:basedOn w:val="Normal"/>
    <w:link w:val="FooterChar"/>
    <w:uiPriority w:val="99"/>
    <w:unhideWhenUsed/>
    <w:rsid w:val="00B5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7F"/>
  </w:style>
  <w:style w:type="paragraph" w:styleId="Caption">
    <w:name w:val="caption"/>
    <w:basedOn w:val="Normal"/>
    <w:next w:val="Normal"/>
    <w:uiPriority w:val="35"/>
    <w:unhideWhenUsed/>
    <w:qFormat/>
    <w:rsid w:val="004F0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70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Ada</b:Tag>
    <b:SourceType>InternetSite</b:SourceType>
    <b:Guid>{19A7AA62-6B58-41EA-B5B4-1A7455A0AE11}</b:Guid>
    <b:Title>Bikin Server BukaLapak dan JD.ID Tumbang, Ini Penjelasan Biznet</b:Title>
    <b:Author>
      <b:Author>
        <b:NameList>
          <b:Person>
            <b:Last>Rizal</b:Last>
            <b:First>Adam</b:First>
          </b:Person>
        </b:NameList>
      </b:Author>
    </b:Author>
    <b:InternetSiteTitle>InfoKomputer</b:InternetSiteTitle>
    <b:URL>http://infokomputer.grid.id/read/12710646/bikin-server-bukalapak-dan-jdid-tumbang-ini-penjelasan-biznet</b:URL>
    <b:RefOrder>1</b:RefOrder>
  </b:Source>
  <b:Source>
    <b:Tag>Rea</b:Tag>
    <b:SourceType>InternetSite</b:SourceType>
    <b:Guid>{ABF9AD9F-B0E3-4441-91B7-707006B3E412}</b:Guid>
    <b:InternetSiteTitle>Ready</b:InternetSiteTitle>
    <b:URL>https://www.ready.gov/business/implementation/IT</b:URL>
    <b:RefOrder>2</b:RefOrder>
  </b:Source>
  <b:Source>
    <b:Tag>Ada1</b:Tag>
    <b:SourceType>InternetSite</b:SourceType>
    <b:Guid>{A49A8C66-B72D-421F-82B3-BBE46006FC24}</b:Guid>
    <b:Author>
      <b:Author>
        <b:NameList>
          <b:Person>
            <b:Last>Rizal</b:Last>
            <b:First>Adam</b:First>
          </b:Person>
        </b:NameList>
      </b:Author>
    </b:Author>
    <b:Title>Biznet Data Center Mati Listrik, Server Bukalapak dan JD.ID Tumbang</b:Title>
    <b:InternetSiteTitle>Info Komputer</b:InternetSiteTitle>
    <b:URL>http://infokomputer.grid.id/read/12710375/biznet-data-center-mati-listrik-server-bukalapak-dan-jdid-tumbang?page=2</b:URL>
    <b:RefOrder>3</b:RefOrder>
  </b:Source>
</b:Sources>
</file>

<file path=customXml/itemProps1.xml><?xml version="1.0" encoding="utf-8"?>
<ds:datastoreItem xmlns:ds="http://schemas.openxmlformats.org/officeDocument/2006/customXml" ds:itemID="{D7BFCEF7-3E96-47A0-9681-6AE3A947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Feryanto Abi Febrina</dc:creator>
  <cp:keywords/>
  <dc:description/>
  <cp:lastModifiedBy>Pintasku Admin</cp:lastModifiedBy>
  <cp:revision>3</cp:revision>
  <cp:lastPrinted>2018-04-09T00:20:00Z</cp:lastPrinted>
  <dcterms:created xsi:type="dcterms:W3CDTF">2018-06-02T13:46:00Z</dcterms:created>
  <dcterms:modified xsi:type="dcterms:W3CDTF">2018-06-03T11:57:00Z</dcterms:modified>
</cp:coreProperties>
</file>