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動画用ナレーション原稿（保存版）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「聞いて帰らない。作って帰る、AI経営講座」動画版・全29スライド対応。想定尺 約45分。かぎかっこ内をそのまま読めば成立します</w:t>
      </w:r>
    </w:p>
    <w:p>
      <w:pPr>
        <w:spacing w:after="100" w:line="32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この原稿の使い方（動画版の考え方）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視聴者は手を動かさずに観ています。会場版との違いは、①ワークの待ち時間がない、②「一時停止して試してください」で区切る、③実演は画面収録を差し込む、の3点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【画面・編集】は、そのとき画面に何を映すか・編集で何を入れるかの指示。スライドだけでなく、スマホの画面収録を積極的に差し込む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画面収録の推奨箇所は4つ：ワーク1の実演／逆質問法のやりとり／FAXデモ／NotebookLMデモ。ここが動画の見どころになる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スライド上の「⏸ 一時停止」バーが出たら、ナレーションでも必ず一時停止を促す。視聴維持率よりも「実際にやってもらう」ことを優先する設計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冒頭30秒が勝負。挨拶より先に「この動画で何が残るか」を言う</w:t>
      </w:r>
    </w:p>
    <w:p>
      <w:pPr>
        <w:spacing w:after="200"/>
      </w:pP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スライド1〜2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00:00 – 03:30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オープニング・この動画で作る3つ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【画面・編集】冒頭はスライド1。最初の30秒は顔出しでカメラ目線推奨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動画は、観て終わりの動画ではありません。観終わったとき、あなたのスマホの中に3つ残ります。AIがあなたの会社を診断した文書。明日そのまま使える実文書が1本。そして、AIに任せる最初の業務の決定。この3つ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んにちは、〇〇です。私は普段、中小企業の現場業務に生成AIを入れる仕事をしています。先にお断りしておくと、私は社労士ではありません——後半のお金の話は、その立場での「ご案内」です。この動画は、経営者の方向けに、スマホ1台だけで、途中で止めながら一緒に手を動かしてもらう構成にしてあります。パソコンも、AIの知識も要りません。一番難しい操作は、文章のコピーと貼り付け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【画面・編集】スライド2へ。3枚のカードを順にズーム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作るものは3つ。まず、AIをあなたの会社の社外取締役にして、辛口の診断書を作ります。次に、値上げのお願い文か求人票、切実なほうを1本完成させます。最後に、自社の業務を仕分けして、AIに任せる最初のひとつを決めます。それでは始めましょう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スライド3〜4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03:30 – 06:30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第1章 準備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【画面・編集】章扉は2秒見せるだけでテンポよく。準備スライドでは自分のスマホ画面の収録を小窓で見せると親切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「第1章、準備です。手順は3つだけ。アプリストアでChatGPTと検索してください。無料版で結構です。メールアドレスで登録してログインする。画面下の入力欄に文字が打てたら準備完了です。」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して、この動画でいちばん大事なルールをひとつ。練習では、会社名、個人名、取引先名を入力しないでください。A社、Bさん、と置き換えます。実はこの置き換えの癖こそが、社員さんに教えるべき情報漏えい対策の第一歩です。この動画では、操作と一緒に社内ルールも覚えて帰っ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「まだアプリを入れていない方は、ここで一度動画を止めて、セットアップを済ませてください。」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スライド5〜8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06:30 – 14:00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第2章 AI社外取締役（ワーク1）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【画面・編集】章扉→プロンプトスライド。実演は画面収録を全画面で差し込む（1.5倍速編集可）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第2章。AIに、あなたの会社の社外取締役になってもらいます。周りに気を使わない、忖度ゼロの役員です。画面のプロンプトをご覧ください。ポイントは、良い答えを出させる工夫ではなく、言いにくいことを言わせる設定になっていることです。遠慮や忖度は一切不要です、と最初に宣言してしまう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【画面・編集】画面収録：自分の事業内容で実行し、辛口指摘が出るまでを見せる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実際にやってみます。事業内容は3行で十分です。……出ました。なかなか痛いところを突いてきます。私も毎回ここで嫌な気持ちになります。出てきた指摘に、もっと厳しく、と返すと本気を出してきますので、ぜひやってみてください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【画面・編集】スライド7（出力例）へ。①だけ読み上げ、②③は指すだけ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架空の板金加工会社でやった例がこちらです。技術力の説明が一般論で、他社との違いが伝わらない。実績の数字がないのは選ばない理由になる。……どうでしょう、心当たりのある会社、多いのではないでしょうか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「ここで動画を止めて、あなたの会社で試してみてください。社名は入れずに、です。」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【画面・編集】スライド8（壁打ち相手）へ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種明かしをすると、AIは調べる道具ではなく、壁打ち相手です。経営の悩みは、社員には話せない。家族には伝わらない。同業には話しにくい。そこに、深夜2時でも付き合ってくれて、嫌な顔ひとつせず、タダの相談相手が現れた。これが経営者にとっての生成AIの正体です。ただし話す内容は選ぶ——だから冒頭の、社名を入れないルールなん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スライド9〜14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14:00 – 25:00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第3章 逆質問法（ワーク2）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【画面・編集】章扉。ここが動画のピーク。サムネ・タイトルにも「逆質問法」を使う想定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「第3章、この動画でいちばん持ち帰ってほしい型の話です。世の中のAI講座は、上手な指示の書き方を教えます。この動画では逆をやります。質問は、AIにさせてください。」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求人票がうまく書けないのは、文章力の問題ではありません。給与、休日、仕事の魅力、必要なことを一度に全部思い出せないからです。何が必要かはプロが知っている。だったらAIをプロにして、質問させればいい。あなたは面接を受けるみたいに、答えるだけ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【画面・編集】プロンプトスライド→やりとり例スライド2枚。可能なら画面収録に差し替え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「実際のやりとりを見てください。値上げのお願い文の例です。AIが、理由は何ですか、と聞いてくる。鋼材が2年で3割上がった、と話し言葉で答える。値上げ幅は？　8%くらい。いつから？　10月納品分から。お付き合いは？　15年、売上の3割、強くは出られない。……この、話し言葉の答えだけを材料に、AIが文面を書きます。」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「それがこちらです。15年の御礼から入って、心苦しさを示しながら、数字の根拠を添えて、10月納品分から8%とお願いする。私は一文字も書いていません。質問に答えただけです。」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「私はこれを逆質問法と呼んでいます。覚えるのはこの一文だけです。いきなり書かせない。まず質問させる。」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【画面・編集】ワーク2実践スライド（A/B選択）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で動画を止めて、あなたの切実な1通を作ってみてください。値上げをお願いしたい取引先の顔が浮かんだ方は値上げ文。求人を出しても応募ゼロの方は求人票。2つだけ約束してください。AIからの質問には話し言葉のままで答えること。完成したら、必ず1か所は自分の言葉に直してから使うこと。AIが下書き、人が仕上げる。これが原則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【画面・編集】応用リストスライド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型は、文書全部に効きます。銀行に出す事業計画のたたき台。ベテランの技術のマニュアル化——AIが取材記者になって、ベテランに質問してくれます。技能承継の一番重いところをAIが持ってくれる。クレーム対応の予行演習。社長業の引き継ぎ書。6つ全部のプロンプト全文は、概要欄の資料に載せてあり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スライド15〜19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25:00 – 32:00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第4章 実演2本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【画面・編集】章扉。「ここからは観ているだけでOK」と宣言してテンポを上げる。両デモとも画面収録が主役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「第4章は実演です。ここからは観ているだけで結構です。見た目は高度、操作は一瞬、という2本をお見せします。」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【画面・編集】FAXデモ：手書き注文書の実物→撮影→ChatGPT→表、までを収録で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1本目。先に種明かしをすると、これはデモ用に作った架空の注文書です。でも、こういう手書きのFAX、毎日届いていませんか。スマホで撮って、送って、一言。品名・規格・数量・納期の表にしてください、自信がない箇所にはハテナを付けてください。……表になりました。注目してほしいのはここです。二重線で訂正した納期は、訂正後の日付を採用している。つぶれて読めない字は、勝手に想像せずハテナを付けて聞き返してくる。確認してくれる新人と同じです。毎朝の転記作業、ゼロにできます。あなたの会社で何分浮くかは、ぜひ測ってみてください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【画面・編集】NotebookLMデモ：質問3つを打つところを収録で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2本目。社員さんから総務への質問、月に何件ありますか。有休の繰越、慶弔休暇の日数、全部就業規則に書いてあるのに誰も読まない。そこで、就業規則のPDFをAIに読み込ませます。聞いてみましょう。結婚したら休みは何日？　……5日、根拠は第22条、と即答です。繰越は？　翌年度に限り、上限40日、第21条。副業は？　届出と許可が必要、第13条。条文を根拠で示すので、答えの確認が一瞬でできます。」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「この、社内の何でも答えるAI。作るのにかかった時間は2分です。ファイルをアップロードしただけ。あなたの会社のマニュアルや規程でも、同じことができます。」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スライド20〜23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32:00 – 39:00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第5章 どの業務から始めるか（ワーク3）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「第5章。道具は体験しました。残る問いはひとつ、どの業務からやるか、です。実は、AIの上手な使い方より、この見極めのほうが大事です。」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【画面・編集】マトリクススライド。右上の濃い箱をズーム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業務を2つの軸で仕分けます。よくあるか、たまにか。やり方が決まっているか、毎回違うか。見ていただきたいのは右上、よくあって、やり方が決まっている仕事です。見積、日報、定型の返信。ここが最初です。回数が多いから効果が積み上がる。やり方が決まっているからAIが真似できる。理由はこの2つだけ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【画面・編集】仕分け例スライド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「架空の板金加工会社でやると、こうなります。見積書の作成が右上に入りました。これがこの会社の最初の1業務です。ここで動画を止めて、あなたの業務を10個書き出して、仕分けてみてください。」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して決めた1業務は、始める前に、いま何分かかっているかを測ってください。効果は感想ではなく、分で測ります。見積が3時間から10分になった、という数字だけが、社員さんを動かし、次の投資判断の根拠になり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【画面・編集】ルールのスライド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社員さんに広げる前には、線引きを。冒頭のルール、社名を入れない、あれが第一号です。使っていいツールの指定、必ず人が確認してから使う、お客様への開示方針、相談窓口。この5項目の雛形も概要欄の資料に入れてあります。ルールを作った会社だけが、安心して社員に使わせることができ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スライド24〜27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39:00 – 44:00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第6章 お金の話（助成金）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【画面・編集】章扉。数字はテロップでも強調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終章、お金の話です。社員さんにAI研修を受けさせると、国がお金を返してくれる制度があります。人材開発支援助成金。仕組みは家電のキャッシュバックと同じで、先に払う、書類を出す、あとで戻る。この順番だけ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「数字を3つだけ。75%、研修経費の助成率。1,000円、研修時間1時間あたりの賃金助成。そして2027年3月31日、制度が終わる日です。」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「条件はざっくり3つ。中小企業であること。受けるのが雇用保険に入っている社員さんであること、社長ご自身は対象外です。合計10時間以上の研修であること。」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【画面・編集】シミュレーション表を上から順にテロップで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金額で見ると、社員10名、総額200万円の研修が、経費助成で実質50万円。賃金助成も引くと約38万円です。200万円は重くても、38万円なら、検討を今日始められる数字ではないでしょうか。社員3名なら総額60万円、実質約11万円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正直なことも言います。一度は全額の立て替えが必要です。審査があるので100%もらえるとは言えません。申請はあなたの会社から労働局へ。私は代行はできません、それは社労士さんの独占業務です。詳しい要件は、概要欄にリンクした厚労省の資料が一次情報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スライド28〜29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44:00 – 46:00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まとめ・クロージング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まとめます。ここまで一緒にやってくださった方のスマホには、3つ残っているはずです。自社の辛口診断書。もう一度読み返してください、図星の指摘が次の一手のヒントです。切実な1通の下書き。一晩置いて、自分の言葉に直してから使ってください。そして、最初の1業務。明日、逆質問法で下書きを作ってみ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「プロンプトは全部忘れて構いません。ひとつだけ。いきなり書かせない、まず質問させる。逆質問法、これだけ持ち帰ってください。」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【画面・編集】クロージングスライド。概要欄の整備を忘れずに：資料DL・個別相談リンク・厚労省リンク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後にご案内です。この動画で決めた最初の1業務の続きを、御社の実際の業務内容で一緒に仕上げる、30分の無料個別相談をお受けしています。概要欄のリンクからどうぞ。この動画で使ったプロンプト集と資料も、概要欄に置いてあり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「ご視聴ありがとうございました。あなたの会社の最初の1業務が動き出すのを、楽しみにしています。」</w:t>
      </w:r>
    </w:p>
    <w:p>
      <w:pPr>
        <w:spacing w:after="120"/>
      </w:pPr>
    </w:p>
    <w:p>
      <w:pPr>
        <w:spacing w:after="100" w:line="32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2"/>
          <w:szCs w:val="22"/>
        </w:rPr>
        <w:t xml:space="preserve">概要欄に置くもの（チェックリスト）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逆質問法プロンプト集・社内ルール雛形などの資料ダウンロードリンク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無料個別相談の申込みリンク（日程調整フォーム等）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厚労省「人材開発支援助成金（事業展開等リスキリング支援コース）」公式ページへのリンク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□ 章ごとのタイムスタンプ（第1章 準備 03:30 …）</w:t>
      </w:r>
    </w:p>
    <w:p>
      <w:pPr>
        <w:spacing w:after="120"/>
      </w:pPr>
    </w:p>
    <w:p>
      <w:pPr>
        <w:spacing w:after="14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9B1C1C"/>
          <w:sz w:val="18"/>
          <w:szCs w:val="18"/>
        </w:rPr>
        <w:t xml:space="preserve">※ 助成金パート（第6章）の数字・要件は、収録前に厚労省の最新パンフレットと突き合わせること。動画は残り続けるため、「2027年3月31日」など期限の言及は特に正確に。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2026-07-25T02:37:16.834Z</dcterms:created>
  <dcterms:modified xsi:type="dcterms:W3CDTF">2026-07-25T02:37:16.834Z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