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wx9xgc9ryli" w:id="0"/>
      <w:bookmarkEnd w:id="0"/>
      <w:r w:rsidDel="00000000" w:rsidR="00000000" w:rsidRPr="00000000">
        <w:rPr>
          <w:rtl w:val="0"/>
        </w:rPr>
        <w:t xml:space="preserve">Week 10 — Cryptography</w:t>
      </w:r>
    </w:p>
    <w:p w:rsidR="00000000" w:rsidDel="00000000" w:rsidP="00000000" w:rsidRDefault="00000000" w:rsidRPr="00000000" w14:paraId="00000002">
      <w:pPr>
        <w:pStyle w:val="Heading2"/>
        <w:rPr/>
      </w:pPr>
      <w:bookmarkStart w:colFirst="0" w:colLast="0" w:name="_2djhj9d4o05t"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week covered the mathematical and practical foundations of </w:t>
      </w:r>
      <w:r w:rsidDel="00000000" w:rsidR="00000000" w:rsidRPr="00000000">
        <w:rPr>
          <w:b w:val="1"/>
          <w:bCs w:val="1"/>
          <w:rtl w:val="0"/>
        </w:rPr>
        <w:t xml:space="preserve">cryptography</w:t>
      </w:r>
      <w:r w:rsidDel="00000000" w:rsidR="00000000" w:rsidRPr="00000000">
        <w:rPr>
          <w:rtl w:val="0"/>
        </w:rPr>
        <w:t xml:space="preserve"> — the science of securing information in transit and at rest. Every secure protocol (HTTPS, SSH, VPNs, email encryption) is built on the concepts covered here. Understanding cryptography is essential for evaluating whether systems are truly secure or just appear to be.</w:t>
      </w:r>
    </w:p>
    <w:p w:rsidR="00000000" w:rsidDel="00000000" w:rsidP="00000000" w:rsidRDefault="00000000" w:rsidRPr="00000000" w14:paraId="00000004">
      <w:pPr>
        <w:pStyle w:val="Heading2"/>
        <w:rPr/>
      </w:pPr>
      <w:bookmarkStart w:colFirst="0" w:colLast="0" w:name="_c7yrgj987857" w:id="2"/>
      <w:bookmarkEnd w:id="2"/>
      <w:r w:rsidDel="00000000" w:rsidR="00000000" w:rsidRPr="00000000">
        <w:rPr>
          <w:rtl w:val="0"/>
        </w:rPr>
        <w:t xml:space="preserve">Topics Covered</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Symmetric vs. asymmetric encryption</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Hashing algorithms and their security properties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Public Key Infrastructure (PKI) and digital certificates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Key exchange protocols (Diffie-Hellman)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TLS/SSL — how HTTPS actually works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GPG (GNU Privacy Guard) for file and email encryption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Steganography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Password storage best practices (hashing + salting)</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Common cryptographic attacks (brute force, rainbow tables, birthday attacks)</w:t>
      </w:r>
    </w:p>
    <w:p w:rsidR="00000000" w:rsidDel="00000000" w:rsidP="00000000" w:rsidRDefault="00000000" w:rsidRPr="00000000" w14:paraId="0000000E">
      <w:pPr>
        <w:pStyle w:val="Heading2"/>
        <w:rPr/>
      </w:pPr>
      <w:bookmarkStart w:colFirst="0" w:colLast="0" w:name="_d6ezrs16hrq" w:id="3"/>
      <w:bookmarkEnd w:id="3"/>
      <w:r w:rsidDel="00000000" w:rsidR="00000000" w:rsidRPr="00000000">
        <w:rPr>
          <w:rtl w:val="0"/>
        </w:rPr>
        <w:t xml:space="preserve">Assignment</w:t>
      </w:r>
    </w:p>
    <w:p w:rsidR="00000000" w:rsidDel="00000000" w:rsidP="00000000" w:rsidRDefault="00000000" w:rsidRPr="00000000" w14:paraId="0000000F">
      <w:pPr>
        <w:rPr/>
      </w:pPr>
      <w:r w:rsidDel="00000000" w:rsidR="00000000" w:rsidRPr="00000000">
        <w:rPr>
          <w:rtl w:val="0"/>
        </w:rPr>
        <w:t xml:space="preserve">Completed hands-on cryptography exercises including: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Encrypting and decrypting files using </w:t>
      </w:r>
      <w:r w:rsidDel="00000000" w:rsidR="00000000" w:rsidRPr="00000000">
        <w:rPr>
          <w:b w:val="1"/>
          <w:bCs w:val="1"/>
          <w:rtl w:val="0"/>
        </w:rPr>
        <w:t xml:space="preserve">GPG</w:t>
      </w:r>
      <w:r w:rsidDel="00000000" w:rsidR="00000000" w:rsidRPr="00000000">
        <w:rPr>
          <w:rtl w:val="0"/>
        </w:rPr>
        <w:t xml:space="preserve"> (symmetric and asymmetric modes)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Creating and verifying </w:t>
      </w:r>
      <w:r w:rsidDel="00000000" w:rsidR="00000000" w:rsidRPr="00000000">
        <w:rPr>
          <w:b w:val="1"/>
          <w:bCs w:val="1"/>
          <w:rtl w:val="0"/>
        </w:rPr>
        <w:t xml:space="preserve">digital signatures</w:t>
      </w:r>
      <w:r w:rsidDel="00000000" w:rsidR="00000000" w:rsidRPr="00000000">
        <w:rPr>
          <w:rtl w:val="0"/>
        </w:rPr>
        <w:t xml:space="preserve"> to ensure integrity and authenticity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Generating key pairs and simulating a key exchange workflow</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Cracking weak password hashes using </w:t>
      </w:r>
      <w:r w:rsidDel="00000000" w:rsidR="00000000" w:rsidRPr="00000000">
        <w:rPr>
          <w:b w:val="1"/>
          <w:bCs w:val="1"/>
          <w:rtl w:val="0"/>
        </w:rPr>
        <w:t xml:space="preserve">John the Ripper</w:t>
      </w:r>
      <w:r w:rsidDel="00000000" w:rsidR="00000000" w:rsidRPr="00000000">
        <w:rPr>
          <w:rtl w:val="0"/>
        </w:rPr>
        <w:t xml:space="preserve"> and rainbow tables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Analyzing a TLS certificate chain and identifying certificate details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Identifying hidden data in images using </w:t>
      </w:r>
      <w:r w:rsidDel="00000000" w:rsidR="00000000" w:rsidRPr="00000000">
        <w:rPr>
          <w:b w:val="1"/>
          <w:bCs w:val="1"/>
          <w:rtl w:val="0"/>
        </w:rPr>
        <w:t xml:space="preserve">steganography</w:t>
      </w:r>
      <w:r w:rsidDel="00000000" w:rsidR="00000000" w:rsidRPr="00000000">
        <w:rPr>
          <w:rtl w:val="0"/>
        </w:rPr>
        <w:t xml:space="preserve"> tools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Evaluating the strength of different hashing algorithms (MD5 vs. SHA-256 vs. bcrypt)</w:t>
      </w:r>
    </w:p>
    <w:p w:rsidR="00000000" w:rsidDel="00000000" w:rsidP="00000000" w:rsidRDefault="00000000" w:rsidRPr="00000000" w14:paraId="00000018">
      <w:pPr>
        <w:pStyle w:val="Heading2"/>
        <w:rPr/>
      </w:pPr>
      <w:bookmarkStart w:colFirst="0" w:colLast="0" w:name="_m89zew5vh7x5" w:id="4"/>
      <w:bookmarkEnd w:id="4"/>
      <w:r w:rsidDel="00000000" w:rsidR="00000000" w:rsidRPr="00000000">
        <w:rPr>
          <w:rtl w:val="0"/>
        </w:rPr>
        <w:t xml:space="preserve">Key Concepts</w:t>
      </w:r>
    </w:p>
    <w:p w:rsidR="00000000" w:rsidDel="00000000" w:rsidP="00000000" w:rsidRDefault="00000000" w:rsidRPr="00000000" w14:paraId="00000019">
      <w:pPr>
        <w:rPr/>
      </w:pPr>
      <w:r w:rsidDel="00000000" w:rsidR="00000000" w:rsidRPr="00000000">
        <w:rPr>
          <w:b w:val="1"/>
          <w:bCs w:val="1"/>
          <w:rtl w:val="0"/>
        </w:rPr>
        <w:t xml:space="preserve">Symmetric Encryption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Same key used to encrypt and decrypt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Fast — suitable for bulk data encryption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Key distribution problem: how do you securely share the key?</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Examples: AES-256, 3DES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Asymmetric Encryption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Public key encrypts; private key decrypts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Solves the key distribution problem</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Slower than symmetric — used for key exchange and signatures, not bulk data</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Examples: RSA, ECC (Elliptic Curve Cryptography)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Hashing</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Fonts w:ascii="Arial Unicode MS" w:cs="Arial Unicode MS" w:eastAsia="Arial Unicode MS" w:hAnsi="Arial Unicode MS"/>
          <w:rtl w:val="0"/>
        </w:rPr>
        <w:t xml:space="preserve">One-way function: input → fixed-length digest</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Same input always produces the same hash</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Cannot (in theory) reverse a hash to get the original input</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Used for: password storage, file integrity verification, digital signatures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Output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MD5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128-bit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Broken — collision attacks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SHA-1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160-bit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Deprecated —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256-bit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Secure — widely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Best for password storage (slow by design)</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PKI (Public Key Infrastructure)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Certificate Authorities (CAs) vouch for public key ownership</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Digital certificates bind a public key to an identity</w:t>
      </w:r>
    </w:p>
    <w:p w:rsidR="00000000" w:rsidDel="00000000" w:rsidP="00000000" w:rsidRDefault="00000000" w:rsidRPr="00000000" w14:paraId="00000042">
      <w:pPr>
        <w:numPr>
          <w:ilvl w:val="0"/>
          <w:numId w:val="1"/>
        </w:numPr>
        <w:ind w:left="720" w:hanging="360"/>
      </w:pPr>
      <w:r w:rsidDel="00000000" w:rsidR="00000000" w:rsidRPr="00000000">
        <w:rPr>
          <w:rFonts w:ascii="Arial Unicode MS" w:cs="Arial Unicode MS" w:eastAsia="Arial Unicode MS" w:hAnsi="Arial Unicode MS"/>
          <w:rtl w:val="0"/>
        </w:rPr>
        <w:t xml:space="preserve">Certificate chain: Root CA → Intermediate CA → End-entity cert</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Revocation: CRL (Certificate Revocation Lists) and OCSP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How TLS Works (Simplified)</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Client connects and requests server's certificate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Client verifies certificate against trusted CA store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Key exchange (Diffie-Hellman) establishes a shared session key</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All further communication encrypted with symmetric session key</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Connection tears down; session key discarded</w:t>
      </w:r>
    </w:p>
    <w:p w:rsidR="00000000" w:rsidDel="00000000" w:rsidP="00000000" w:rsidRDefault="00000000" w:rsidRPr="00000000" w14:paraId="0000004C">
      <w:pPr>
        <w:pStyle w:val="Heading2"/>
        <w:rPr/>
      </w:pPr>
      <w:bookmarkStart w:colFirst="0" w:colLast="0" w:name="_1x4g97iiotpe" w:id="5"/>
      <w:bookmarkEnd w:id="5"/>
      <w:r w:rsidDel="00000000" w:rsidR="00000000" w:rsidRPr="00000000">
        <w:rPr>
          <w:rtl w:val="0"/>
        </w:rPr>
        <w:t xml:space="preserve">Tools Used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gpg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File and email encryption, key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openssl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Certificate inspection, encryption, key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john</w:t>
            </w:r>
            <w:r w:rsidDel="00000000" w:rsidR="00000000" w:rsidRPr="00000000">
              <w:rPr>
                <w:rtl w:val="0"/>
              </w:rPr>
              <w:t xml:space="preserve"> (John the Ripper)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Password hash cracking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hashcat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GPU-accelerated hash cracking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steghide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Hiding/extracting data in images</w:t>
            </w:r>
          </w:p>
        </w:tc>
      </w:tr>
    </w:tbl>
    <w:p w:rsidR="00000000" w:rsidDel="00000000" w:rsidP="00000000" w:rsidRDefault="00000000" w:rsidRPr="00000000" w14:paraId="00000059">
      <w:pPr>
        <w:pStyle w:val="Heading2"/>
        <w:rPr/>
      </w:pPr>
      <w:bookmarkStart w:colFirst="0" w:colLast="0" w:name="_wiooi6fi7led" w:id="6"/>
      <w:bookmarkEnd w:id="6"/>
      <w:r w:rsidDel="00000000" w:rsidR="00000000" w:rsidRPr="00000000">
        <w:rPr>
          <w:rtl w:val="0"/>
        </w:rPr>
        <w:t xml:space="preserve">Commands Reference</w:t>
      </w:r>
    </w:p>
    <w:p w:rsidR="00000000" w:rsidDel="00000000" w:rsidP="00000000" w:rsidRDefault="00000000" w:rsidRPr="00000000" w14:paraId="0000005A">
      <w:pPr>
        <w:rPr/>
      </w:pPr>
      <w:r w:rsidDel="00000000" w:rsidR="00000000" w:rsidRPr="00000000">
        <w:rPr>
          <w:rtl w:val="0"/>
        </w:rPr>
        <w:t xml:space="preserve"># Generate a GPG key pair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gpg --gen-key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Encrypt a file for a recipient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gpg --encrypt --recipient recipient@email.com file.txt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Decrypt a file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gpg --decrypt file.txt.gpg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Create a SHA-256 hash of a file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sha256sum filename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Inspect a TLS certificate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openssl s_client -connect example.com:443 | openssl x509 -text -noout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Crack a hash with John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john --wordlist=/usr/share/wordlists/rockyou.txt hashfile.txt</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