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TERMES DE RÉFÉRENCE</w:t>
      </w:r>
    </w:p>
    <w:p>
      <w:r>
        <w:t xml:space="preserve">Recrutement d'un cabinet pour l'évaluation finale du projet.</w:t>
      </w:r>
    </w:p>
    <w:p>
      <w:r>
        <w:t xml:space="preserve">I. CONTEXTE</w:t>
      </w:r>
    </w:p>
    <w:p>
      <w:r>
        <w:t xml:space="preserve">Le projet a démarré en 2021 dans le Zou.</w:t>
      </w:r>
    </w:p>
    <w:p>
      <w:r>
        <w:t xml:space="preserve">II. OBJECTIFS DE LA MISSION</w:t>
      </w:r>
    </w:p>
    <w:p>
      <w:r>
        <w:t xml:space="preserve">A. Objectif général</w:t>
      </w:r>
    </w:p>
    <w:p>
      <w:r>
        <w:t xml:space="preserve">Apprécier les résultats du projet.</w:t>
      </w:r>
    </w:p>
    <w:p>
      <w:r>
        <w:t xml:space="preserve">B. Objectifs spécifiques</w:t>
      </w:r>
    </w:p>
    <w:p>
      <w:r>
        <w:t xml:space="preserve">Le consultant devra notamment :</w:t>
      </w:r>
    </w:p>
    <w:p>
      <w:r>
        <w:t xml:space="preserve">1. analyser les données de suivi ;</w:t>
      </w:r>
    </w:p>
    <w:p>
      <w:r>
        <w:t xml:space="preserve">2. rencontrer les bénéficiaires ;</w:t>
      </w:r>
    </w:p>
    <w:p>
      <w:r>
        <w:t xml:space="preserve">III. MÉTHODOLOGIE</w:t>
      </w:r>
    </w:p>
    <w:p>
      <w:r>
        <w:t xml:space="preserve">A. Revue documentaire</w:t>
      </w:r>
    </w:p>
    <w:p>
      <w:r>
        <w:t xml:space="preserve">B. Entretiens</w:t>
      </w:r>
    </w:p>
    <w:p>
      <w:r>
        <w:t xml:space="preserve">IV. CALENDRIER</w:t>
      </w:r>
    </w:p>
    <w:p>
      <w:r>
        <w:t xml:space="preserve">La mission dure 30 jours.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