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3881A">
      <w:pPr>
        <w:rPr>
          <w:rFonts w:hint="default" w:ascii="Times New Roman" w:hAnsi="Times New Roman" w:cs="Times New Roman"/>
          <w:sz w:val="22"/>
          <w:szCs w:val="22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shd w:val="clear" w:color="FFFFFF" w:fill="D9D9D9"/>
          <w:lang w:val="en-US"/>
        </w:rPr>
        <w:t>Assignment 09/08/2024</w:t>
      </w:r>
    </w:p>
    <w:p w14:paraId="536AAC4A">
      <w:pPr>
        <w:rPr>
          <w:rFonts w:hint="default" w:ascii="Times New Roman" w:hAnsi="Times New Roman" w:cs="Times New Roman"/>
          <w:sz w:val="22"/>
          <w:szCs w:val="22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shd w:val="clear" w:color="FFFFFF" w:fill="D9D9D9"/>
          <w:lang w:val="en-US"/>
        </w:rPr>
        <w:t>Author ThanhTH10</w:t>
      </w:r>
    </w:p>
    <w:p w14:paraId="04B61383">
      <w:pPr>
        <w:pBdr>
          <w:bottom w:val="single" w:color="auto" w:sz="4" w:space="0"/>
        </w:pBdr>
        <w:rPr>
          <w:rFonts w:hint="default" w:ascii="Times New Roman" w:hAnsi="Times New Roman" w:cs="Times New Roman"/>
          <w:sz w:val="22"/>
          <w:szCs w:val="22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shd w:val="clear" w:color="FFFFFF" w:fill="D9D9D9"/>
          <w:lang w:val="en-US"/>
        </w:rPr>
        <w:t>Date: 12/08/2024</w:t>
      </w:r>
    </w:p>
    <w:p w14:paraId="1BD435AD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7300FD75">
      <w:pPr>
        <w:rPr>
          <w:rFonts w:hint="default" w:ascii="Times New Roman" w:hAnsi="Times New Roman" w:cs="Times New Roman"/>
          <w:sz w:val="22"/>
          <w:szCs w:val="22"/>
        </w:rPr>
      </w:pPr>
    </w:p>
    <w:p w14:paraId="1B7F89A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  <w:t>1. class A</w:t>
      </w:r>
    </w:p>
    <w:p w14:paraId="3267985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  <w:t>{</w:t>
      </w:r>
      <w:bookmarkStart w:id="0" w:name="_GoBack"/>
      <w:bookmarkEnd w:id="0"/>
    </w:p>
    <w:p w14:paraId="24DE116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  <w:t>int x;</w:t>
      </w:r>
    </w:p>
    <w:p w14:paraId="6B53F7F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  <w:t>int y;</w:t>
      </w:r>
    </w:p>
    <w:p w14:paraId="09B8DCFB"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  <w:t>public:</w:t>
      </w:r>
    </w:p>
    <w:p w14:paraId="7851618F"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  <w:t>A(int x,int y)</w:t>
      </w:r>
    </w:p>
    <w:p w14:paraId="50255357"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  <w:t>{</w:t>
      </w:r>
    </w:p>
    <w:p w14:paraId="08D84773"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  <w:t>x=x; y=y; //Error? How to solve?</w:t>
      </w:r>
    </w:p>
    <w:p w14:paraId="63DC1E94"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  <w:t>}</w:t>
      </w:r>
    </w:p>
    <w:p w14:paraId="79369167">
      <w:pPr>
        <w:bidi w:val="0"/>
        <w:rPr>
          <w:rFonts w:hint="default"/>
        </w:rPr>
      </w:pPr>
      <w:r>
        <w:t>The issue here is that the constructor parameters</w:t>
      </w:r>
      <w:r>
        <w:rPr>
          <w:rFonts w:hint="default"/>
        </w:rPr>
        <w:t> </w:t>
      </w:r>
      <w:r>
        <w:t>x</w:t>
      </w:r>
      <w:r>
        <w:rPr>
          <w:rFonts w:hint="default"/>
        </w:rPr>
        <w:t> and y have the same names as the class member variables x and y. This is causing a naming conflict, and the assignment x = x is simply assigning the value of the parameter x to itself, rather than to the class member variable x.</w:t>
      </w:r>
    </w:p>
    <w:p w14:paraId="285520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</w:t>
      </w:r>
    </w:p>
    <w:p w14:paraId="38D9C9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DD8C4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37CC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7DD4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8293E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5496C3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B881F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5ACCB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CD37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6FB0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58B01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69E6E2F6">
      <w:pPr>
        <w:keepNext w:val="0"/>
        <w:keepLines w:val="0"/>
        <w:widowControl/>
        <w:suppressLineNumbers w:val="0"/>
        <w:jc w:val="left"/>
      </w:pPr>
    </w:p>
    <w:p w14:paraId="5724DC5A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Or we can declare Constructor like that:</w:t>
      </w:r>
    </w:p>
    <w:p w14:paraId="5AA29B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</w:t>
      </w:r>
    </w:p>
    <w:p w14:paraId="193CBB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3DCE0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F4F1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12B1E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99D09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496991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{}</w:t>
      </w:r>
    </w:p>
    <w:p w14:paraId="6A376B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0364A22D">
      <w:pPr>
        <w:bidi w:val="0"/>
        <w:rPr>
          <w:rFonts w:hint="default"/>
          <w:lang w:val="en-US"/>
        </w:rPr>
      </w:pPr>
    </w:p>
    <w:p w14:paraId="6A9ABE26">
      <w:pPr>
        <w:bidi w:val="0"/>
        <w:rPr>
          <w:rFonts w:hint="default"/>
          <w:lang w:val="en-US"/>
        </w:rPr>
      </w:pPr>
    </w:p>
    <w:p w14:paraId="75898E6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  <w:t>Difference between NVME SSD vs SATA SSD</w:t>
      </w:r>
    </w:p>
    <w:tbl>
      <w:tblPr>
        <w:tblStyle w:val="3"/>
        <w:tblW w:w="830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8"/>
        <w:gridCol w:w="3052"/>
        <w:gridCol w:w="3445"/>
      </w:tblGrid>
      <w:tr w14:paraId="79DC8A5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08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tcMar>
              <w:left w:w="0" w:type="dxa"/>
              <w:bottom w:w="120" w:type="dxa"/>
              <w:right w:w="120" w:type="dxa"/>
            </w:tcMar>
            <w:vAlign w:val="bottom"/>
          </w:tcPr>
          <w:p w14:paraId="218F9935">
            <w:pPr>
              <w:bidi w:val="0"/>
              <w:rPr>
                <w:rFonts w:hint="default" w:ascii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2"/>
                <w:szCs w:val="22"/>
                <w:lang w:val="en-US" w:eastAsia="zh-CN"/>
              </w:rPr>
              <w:t>Feature</w:t>
            </w:r>
          </w:p>
        </w:tc>
        <w:tc>
          <w:tcPr>
            <w:tcW w:w="3052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tcMar>
              <w:left w:w="120" w:type="dxa"/>
              <w:bottom w:w="120" w:type="dxa"/>
              <w:right w:w="120" w:type="dxa"/>
            </w:tcMar>
            <w:vAlign w:val="bottom"/>
          </w:tcPr>
          <w:p w14:paraId="78987C76">
            <w:pPr>
              <w:bidi w:val="0"/>
              <w:rPr>
                <w:rFonts w:hint="default" w:ascii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2"/>
                <w:szCs w:val="22"/>
                <w:lang w:val="en-US" w:eastAsia="zh-CN"/>
              </w:rPr>
              <w:t>NVMe SSD</w:t>
            </w:r>
          </w:p>
        </w:tc>
        <w:tc>
          <w:tcPr>
            <w:tcW w:w="3445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tcMar>
              <w:left w:w="120" w:type="dxa"/>
              <w:bottom w:w="120" w:type="dxa"/>
              <w:right w:w="0" w:type="dxa"/>
            </w:tcMar>
            <w:vAlign w:val="bottom"/>
          </w:tcPr>
          <w:p w14:paraId="7F03A01A">
            <w:pPr>
              <w:bidi w:val="0"/>
              <w:rPr>
                <w:rFonts w:hint="default" w:ascii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2"/>
                <w:szCs w:val="22"/>
                <w:lang w:val="en-US" w:eastAsia="zh-CN"/>
              </w:rPr>
              <w:t>SATA SSD</w:t>
            </w:r>
          </w:p>
        </w:tc>
      </w:tr>
      <w:tr w14:paraId="5BCDC5DB">
        <w:tblPrEx>
          <w:tblBorders>
            <w:top w:val="single" w:color="auto" w:sz="2" w:space="0"/>
            <w:left w:val="single" w:color="auto" w:sz="2" w:space="0"/>
            <w:bottom w:val="single" w:color="auto" w:sz="4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8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20" w:type="dxa"/>
              <w:left w:w="0" w:type="dxa"/>
              <w:bottom w:w="120" w:type="dxa"/>
              <w:right w:w="120" w:type="dxa"/>
            </w:tcMar>
            <w:vAlign w:val="top"/>
          </w:tcPr>
          <w:p w14:paraId="64AFF1E1">
            <w:pPr>
              <w:bidi w:val="0"/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  <w:lang w:val="en-US" w:eastAsia="zh-CN"/>
              </w:rPr>
              <w:t>Speed</w:t>
            </w:r>
          </w:p>
        </w:tc>
        <w:tc>
          <w:tcPr>
            <w:tcW w:w="3052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44479E5F">
            <w:pPr>
              <w:bidi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Up to 5000 MB/s (read), 4500 MB/s (write)</w:t>
            </w:r>
          </w:p>
        </w:tc>
        <w:tc>
          <w:tcPr>
            <w:tcW w:w="3445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20" w:type="dxa"/>
              <w:left w:w="120" w:type="dxa"/>
              <w:bottom w:w="120" w:type="dxa"/>
              <w:right w:w="0" w:type="dxa"/>
            </w:tcMar>
            <w:vAlign w:val="top"/>
          </w:tcPr>
          <w:p w14:paraId="18BCA960">
            <w:pPr>
              <w:bidi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Up to 550 MB/s (read), 520 MB/s (write)</w:t>
            </w:r>
          </w:p>
        </w:tc>
      </w:tr>
      <w:tr w14:paraId="642DDD63">
        <w:tblPrEx>
          <w:tblBorders>
            <w:top w:val="single" w:color="auto" w:sz="2" w:space="0"/>
            <w:left w:val="single" w:color="auto" w:sz="2" w:space="0"/>
            <w:bottom w:val="single" w:color="auto" w:sz="4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top"/>
          </w:tcPr>
          <w:p w14:paraId="75995633">
            <w:pPr>
              <w:bidi w:val="0"/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  <w:lang w:val="en-US" w:eastAsia="zh-CN"/>
              </w:rPr>
              <w:t>Latency</w:t>
            </w:r>
          </w:p>
        </w:tc>
        <w:tc>
          <w:tcPr>
            <w:tcW w:w="305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493E304B">
            <w:pPr>
              <w:bidi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20-50 μs (average)</w:t>
            </w:r>
          </w:p>
        </w:tc>
        <w:tc>
          <w:tcPr>
            <w:tcW w:w="344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top"/>
          </w:tcPr>
          <w:p w14:paraId="775D7C40">
            <w:pPr>
              <w:bidi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100-200 μs (average)</w:t>
            </w:r>
          </w:p>
        </w:tc>
      </w:tr>
      <w:tr w14:paraId="47C014F6">
        <w:tblPrEx>
          <w:tblBorders>
            <w:top w:val="single" w:color="auto" w:sz="2" w:space="0"/>
            <w:left w:val="single" w:color="auto" w:sz="2" w:space="0"/>
            <w:bottom w:val="single" w:color="auto" w:sz="4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20" w:type="dxa"/>
              <w:left w:w="0" w:type="dxa"/>
              <w:bottom w:w="120" w:type="dxa"/>
              <w:right w:w="120" w:type="dxa"/>
            </w:tcMar>
            <w:vAlign w:val="top"/>
          </w:tcPr>
          <w:p w14:paraId="3F536C69">
            <w:pPr>
              <w:bidi w:val="0"/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  <w:lang w:val="en-US" w:eastAsia="zh-CN"/>
              </w:rPr>
              <w:t>Queue Depth</w:t>
            </w:r>
          </w:p>
        </w:tc>
        <w:tc>
          <w:tcPr>
            <w:tcW w:w="305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5591E2F1">
            <w:pPr>
              <w:bidi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Up to 64,000 queues</w:t>
            </w:r>
          </w:p>
        </w:tc>
        <w:tc>
          <w:tcPr>
            <w:tcW w:w="344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20" w:type="dxa"/>
              <w:left w:w="120" w:type="dxa"/>
              <w:bottom w:w="120" w:type="dxa"/>
              <w:right w:w="0" w:type="dxa"/>
            </w:tcMar>
            <w:vAlign w:val="top"/>
          </w:tcPr>
          <w:p w14:paraId="58C7B76F">
            <w:pPr>
              <w:bidi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Up to 32 queues</w:t>
            </w:r>
          </w:p>
        </w:tc>
      </w:tr>
      <w:tr w14:paraId="47F58E76">
        <w:tblPrEx>
          <w:tblBorders>
            <w:top w:val="single" w:color="auto" w:sz="2" w:space="0"/>
            <w:left w:val="single" w:color="auto" w:sz="2" w:space="0"/>
            <w:bottom w:val="single" w:color="auto" w:sz="4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top"/>
          </w:tcPr>
          <w:p w14:paraId="65DB1EE9">
            <w:pPr>
              <w:bidi w:val="0"/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  <w:lang w:val="en-US" w:eastAsia="zh-CN"/>
              </w:rPr>
              <w:t>Power Consumption</w:t>
            </w:r>
          </w:p>
        </w:tc>
        <w:tc>
          <w:tcPr>
            <w:tcW w:w="305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360D7293">
            <w:pPr>
              <w:bidi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Higher (typically 3.5-5W)</w:t>
            </w:r>
          </w:p>
        </w:tc>
        <w:tc>
          <w:tcPr>
            <w:tcW w:w="344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top"/>
          </w:tcPr>
          <w:p w14:paraId="674B64B2">
            <w:pPr>
              <w:bidi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Lower (typically 2-3W)</w:t>
            </w:r>
          </w:p>
        </w:tc>
      </w:tr>
      <w:tr w14:paraId="79A71189">
        <w:tblPrEx>
          <w:tblBorders>
            <w:top w:val="single" w:color="auto" w:sz="2" w:space="0"/>
            <w:left w:val="single" w:color="auto" w:sz="2" w:space="0"/>
            <w:bottom w:val="single" w:color="auto" w:sz="4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20" w:type="dxa"/>
              <w:left w:w="0" w:type="dxa"/>
              <w:bottom w:w="120" w:type="dxa"/>
              <w:right w:w="120" w:type="dxa"/>
            </w:tcMar>
            <w:vAlign w:val="top"/>
          </w:tcPr>
          <w:p w14:paraId="096FB0C8">
            <w:pPr>
              <w:bidi w:val="0"/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  <w:lang w:val="en-US" w:eastAsia="zh-CN"/>
              </w:rPr>
              <w:t>Compatibility</w:t>
            </w:r>
          </w:p>
        </w:tc>
        <w:tc>
          <w:tcPr>
            <w:tcW w:w="305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662E1DF5">
            <w:pPr>
              <w:bidi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Requires PCIe slot on motherboard</w:t>
            </w:r>
          </w:p>
        </w:tc>
        <w:tc>
          <w:tcPr>
            <w:tcW w:w="344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20" w:type="dxa"/>
              <w:left w:w="120" w:type="dxa"/>
              <w:bottom w:w="120" w:type="dxa"/>
              <w:right w:w="0" w:type="dxa"/>
            </w:tcMar>
            <w:vAlign w:val="top"/>
          </w:tcPr>
          <w:p w14:paraId="6F866D8B">
            <w:pPr>
              <w:bidi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Can be connected to SATA port</w:t>
            </w:r>
          </w:p>
        </w:tc>
      </w:tr>
      <w:tr w14:paraId="359B5022">
        <w:tblPrEx>
          <w:tblBorders>
            <w:top w:val="single" w:color="auto" w:sz="2" w:space="0"/>
            <w:left w:val="single" w:color="auto" w:sz="2" w:space="0"/>
            <w:bottom w:val="single" w:color="auto" w:sz="4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top"/>
          </w:tcPr>
          <w:p w14:paraId="15FE53AE">
            <w:pPr>
              <w:bidi w:val="0"/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  <w:lang w:val="en-US" w:eastAsia="zh-CN"/>
              </w:rPr>
              <w:t>Cost</w:t>
            </w:r>
          </w:p>
        </w:tc>
        <w:tc>
          <w:tcPr>
            <w:tcW w:w="305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4670C44C">
            <w:pPr>
              <w:bidi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Generally more expensive</w:t>
            </w:r>
          </w:p>
        </w:tc>
        <w:tc>
          <w:tcPr>
            <w:tcW w:w="344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top"/>
          </w:tcPr>
          <w:p w14:paraId="5F6D3EFF">
            <w:pPr>
              <w:bidi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Generally less expensive</w:t>
            </w:r>
          </w:p>
        </w:tc>
      </w:tr>
      <w:tr w14:paraId="5CAAB8A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20" w:type="dxa"/>
              <w:left w:w="0" w:type="dxa"/>
              <w:bottom w:w="120" w:type="dxa"/>
              <w:right w:w="120" w:type="dxa"/>
            </w:tcMar>
            <w:vAlign w:val="top"/>
          </w:tcPr>
          <w:p w14:paraId="71EB394E">
            <w:pPr>
              <w:bidi w:val="0"/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  <w:lang w:val="en-US" w:eastAsia="zh-CN"/>
              </w:rPr>
              <w:t>Use Cases</w:t>
            </w:r>
          </w:p>
        </w:tc>
        <w:tc>
          <w:tcPr>
            <w:tcW w:w="305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293CBEEE">
            <w:pPr>
              <w:bidi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Gaming, video editing, data analytics, high-performance applications</w:t>
            </w:r>
          </w:p>
        </w:tc>
        <w:tc>
          <w:tcPr>
            <w:tcW w:w="344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20" w:type="dxa"/>
              <w:left w:w="120" w:type="dxa"/>
              <w:bottom w:w="120" w:type="dxa"/>
              <w:right w:w="0" w:type="dxa"/>
            </w:tcMar>
            <w:vAlign w:val="top"/>
          </w:tcPr>
          <w:p w14:paraId="62CC491E">
            <w:pPr>
              <w:bidi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General use cases, web browsing, office work, file storage</w:t>
            </w:r>
          </w:p>
        </w:tc>
      </w:tr>
    </w:tbl>
    <w:p w14:paraId="25A9674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/>
        <w:ind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</w:pPr>
    </w:p>
    <w:p w14:paraId="5D0C235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  <w:t>please check availability of Raspberry PI hardware with your management</w:t>
      </w:r>
    </w:p>
    <w:p w14:paraId="34A2C8DB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We don't have Raspberry PI hardware in FPT Software, but I will try to find out about it on the websites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F7184F"/>
    <w:multiLevelType w:val="singleLevel"/>
    <w:tmpl w:val="1EF7184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C2AC4"/>
    <w:rsid w:val="024C6D35"/>
    <w:rsid w:val="0CEA737F"/>
    <w:rsid w:val="18EC56F3"/>
    <w:rsid w:val="2F060CC2"/>
    <w:rsid w:val="3A2C2AC4"/>
    <w:rsid w:val="3F2A0D32"/>
    <w:rsid w:val="557C414F"/>
    <w:rsid w:val="62D8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241</Words>
  <Characters>1081</Characters>
  <Lines>0</Lines>
  <Paragraphs>0</Paragraphs>
  <TotalTime>1</TotalTime>
  <ScaleCrop>false</ScaleCrop>
  <LinksUpToDate>false</LinksUpToDate>
  <CharactersWithSpaces>1314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2024-08-09T08:45:00Z</dcterms:created>
  <dc:creator>Kristino</dc:creator>
  <cp:lastModifiedBy>Truong Hoai Thanh (FUG CT)</cp:lastModifiedBy>
  <dcterms:modified xsi:type="dcterms:W3CDTF">2024-08-12T00:50:05Z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8367B006A4DD4BCAB2750B7AA9540201_13</vt:lpwstr>
  </property>
</Properties>
</file>