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HỌC VIỆN CÔNG NGHỆ BƯU CHÍNH VIỄN THÔNG</w:t>
      </w:r>
    </w:p>
    <w:p>
      <w:pPr>
        <w:pBdr>
          <w:bottom w:val="single" w:color="1F4E79" w:sz="12" w:space="1"/>
        </w:pBdr>
        <w:spacing w:after="80" w:before="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44444"/>
          <w:sz w:val="21"/>
          <w:szCs w:val="21"/>
        </w:rPr>
        <w:t xml:space="preserve">Khoa Kỹ thuật Điện tử 2  ·  Bộ môn Kỹ thuật máy tính và hệ thống nhúng</w:t>
      </w:r>
    </w:p>
    <w:p>
      <w:pPr>
        <w:spacing w:after="40" w:before="15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2"/>
          <w:szCs w:val="32"/>
        </w:rPr>
        <w:t xml:space="preserve">PHIẾU LÀM BÀI — CHƯƠNG 02: CPU</w:t>
      </w:r>
    </w:p>
    <w:p>
      <w:pPr>
        <w:spacing w:after="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gốc: CHƯƠNG 2: CPU</w:t>
      </w:r>
    </w:p>
    <w:p>
      <w:pPr>
        <w:spacing w:after="40" w:before="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Học phần Kiến trúc máy tính (INT13145)  ·  Học kỳ 1, năm học 2026–2027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0"/>
          <w:szCs w:val="20"/>
        </w:rPr>
        <w:t xml:space="preserve">Nguồn đề: Bài tập chương 2. Phiếu để trống. Bảng số liệu là ảnh của đề gốc.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400"/>
        <w:gridCol w:w="2561"/>
      </w:tblGrid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Họ và tên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MSSV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Lớp sinh hoạt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D24CQDT01-N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Nhóm học phần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Nhóm 01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 (hai số cuối MSSV)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 = 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 (chữ số tận cùng)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K = 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Ngày làm bài</w:t>
            </w:r>
          </w:p>
        </w:tc>
        <w:tc>
          <w:tcPr>
            <w:tcW w:type="dxa" w:w="2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...... / ...... / 2026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Chữ ký sinh viên</w:t>
            </w:r>
          </w:p>
        </w:tc>
        <w:tc>
          <w:tcPr>
            <w:tcW w:type="dxa" w:w="25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chương này không gắn số liệu theo N hay K. Hai ô chỉ để đồng bộ với phiếu của lớp; không thay số trong đề bằng N hoặc K.</w:t>
      </w:r>
    </w:p>
    <w:p>
      <w:pPr>
        <w:spacing w:after="40" w:before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Cam kết.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Tôi cam đoan bài làm do chính tôi trình bày, trên cơ sở tài liệu học phần. Tôi không chép nguyên văn lời giải của người khác.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Cách nộp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Điền trên file này, hoặc in và viết tay. Đặt tên file theo dạng MSSV-BT-Chuong02. Mỗi câu có chỗ trống. Kết quả tính toán phải kèm bước. Ô để trống là chỗ làm bài, không phải gợi ý đáp án.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Quy ước trình bày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Phần lý thuyết của đề không đánh số. Bài tập bắt đầu từ câu 14, nên phiếu đánh câu 1–13 cho đúng 13 ý lý thuyết theo thứ tự đề.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Mỗi ý tính ghi công thức, thay số, kết quả và đơn vị. IPS, MIPS, IPC, chu kỳ, thời gian và speedup không để ở dạng ký hiệu suông.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16 dùng chương trình 10⁶ lệnh. Chữ 6 trong đề là số mũ.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Đề câu 16d viết «đọc dữ liện» và ký hiệu Sw cho lệnh ghi bộ nhớ. Phiếu đọc đó là Load và Store. Đề câu 17 viết «Cmpute»; phiếu đọc là Compute.</w:t>
      </w:r>
    </w:p>
    <w:p>
      <w:pPr>
        <w:spacing w:after="24" w:before="24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Câu 11 cần một hình ống lệnh vẽ trong khung. Câu 12 mô tả cả lúc cất và lúc lấy.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PHẦN A. LÝ THUYẾT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1. Liệt kê các thành phần và nhiệm vụ của CPU.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2. Mô tả tổ chức một máy tính đơn giản và hoạt động của các bộ phận chính trong CPU.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3. Mô tả hoạt động của CPU trong một chu kỳ lệnh.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4. Mô tả chức năng của ALU.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5. Mô tả chức năng của CU.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6. Vai trò tổng quát của các thanh ghi bộ vi xử lý.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7. Bộ thanh ghi gồm các loại nào?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8. Thanh ghi trạng thái chương trình (Program Status Word) là gì?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9. Thế nào là ngắt? Các giai đoạn thực hiện ngắt của CPU.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10. Định nghĩa ống dẫn lệnh.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11. Vẽ hình mô tả ống dẫn lệnh. Vì sao kỹ thuật ống dẫn lệnh làm tăng tốc độ CPU?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Vẽ sơ đồ ống dẫn lệnh vào khung.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1"/>
      </w:tblGrid>
      <w:tr>
        <w:trPr>
          <w:cantSplit/>
          <w:trHeight w:val="2800" w:hRule="atLeast"/>
        </w:trPr>
        <w:tc>
          <w:tcPr>
            <w:tcW w:type="dxa" w:w="99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12. Định nghĩa bộ nhớ ngăn xếp. Mô tả hoạt động khi cất và khi lấy dữ liệu.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13. Chức năng và phân loại hệ thống bus.</w:t>
      </w:r>
    </w:p>
    <w:p>
      <w:pPr>
        <w:keepNext/>
        <w:spacing w:after="8" w:before="8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Trả lời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PHẦN B. BÀI TẬP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14. Ba bộ xử lý P1, P2, P3 cùng tập lệnh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Tần số xung clock và CPI cho trong bảng dưới.</w:t>
      </w:r>
    </w:p>
    <w:p>
      <w:pPr>
        <w:spacing w:after="20" w:before="80"/>
        <w:jc w:val="center"/>
      </w:pPr>
      <w:r>
        <w:drawing>
          <wp:inline distT="0" distB="0" distL="0" distR="0">
            <wp:extent cx="6096000" cy="800100"/>
            <wp:effectExtent t="0" r="0" b="0" l="0"/>
            <wp:docPr id="1" name="image1" descr="Bảng clock và CPI của P1, P2, P3" title="Bảng clock và CPI của P1, P2, 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Bảng cắt nguyên từ đề gốc. Nếu ảnh khó đọc, mở file Bài tập chương 2.docx.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a. Bộ xử lý nào có hiệu suất cao nhất theo IPS và theo MIPS?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1"/>
        <w:gridCol w:w="2466"/>
        <w:gridCol w:w="2466"/>
        <w:gridCol w:w="2468"/>
      </w:tblGrid>
      <w:tr>
        <w:trPr>
          <w:cantSplit/>
          <w:tblHeader/>
        </w:trPr>
        <w:tc>
          <w:tcPr>
            <w:tcW w:type="dxa" w:w="2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Công thức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IPS</w:t>
            </w:r>
          </w:p>
        </w:tc>
        <w:tc>
          <w:tcPr>
            <w:tcW w:type="dxa" w:w="2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MIPS</w:t>
            </w:r>
          </w:p>
        </w:tc>
      </w:tr>
      <w:tr>
        <w:trPr>
          <w:cantSplit/>
          <w:tblHeader w:val="off"/>
        </w:trPr>
        <w:tc>
          <w:tcPr>
            <w:tcW w:type="dxa" w:w="2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2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46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Hiệu suất cao nhất: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b. Mỗi bộ xử lý chạy một chương trình hết 10 giây. Tìm tổng số chu kỳ và tổng số lệnh.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Tổng số chu kỳ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Tổng số lệnh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c. Giảm 30% thời gian thực thi làm CPI tăng 20%. Tần số xung clock mới của từng bộ xử lý là bao nhiêu?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CPI mới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Clock mới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15. Bảng thông số các CPU</w:t>
      </w:r>
    </w:p>
    <w:p>
      <w:pPr>
        <w:spacing w:after="20" w:before="80"/>
        <w:jc w:val="center"/>
      </w:pPr>
      <w:r>
        <w:drawing>
          <wp:inline distT="0" distB="0" distL="0" distR="0">
            <wp:extent cx="6096000" cy="790575"/>
            <wp:effectExtent t="0" r="0" b="0" l="0"/>
            <wp:docPr id="2" name="image2" descr="Bảng clock, số lệnh và thời gian của P1, P2, P3" title="Bảng clock, số lệnh và thời gian của P1, P2, 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Bảng cắt nguyên từ đề gốc. Nếu ảnh khó đọc, mở file Bài tập chương 2.docx.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a. IPC của mỗi bộ xử lý. IPC là số lệnh thực hiện trong một chu kỳ.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Cách tính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IPC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b. Tần số xung clock mới của P2 để thời gian thực thi của P2 bằng P1.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Clock mới của P2: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c. Số lệnh của P2 để thời gian thực thi của P2 bằng P3.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Số lệnh của P2: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16. Hai bộ xử lý, bốn lớp lệnh A, B, C, D</w:t>
      </w:r>
    </w:p>
    <w:p>
      <w:pPr>
        <w:spacing w:after="20" w:before="80"/>
        <w:jc w:val="center"/>
      </w:pPr>
      <w:r>
        <w:drawing>
          <wp:inline distT="0" distB="0" distL="0" distR="0">
            <wp:extent cx="6096000" cy="600075"/>
            <wp:effectExtent t="0" r="0" b="0" l="0"/>
            <wp:docPr id="3" name="image3" descr="Clock và CPI bốn lớp của P1, P2" title="Clock và CPI bốn lớp của P1, 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Bảng cắt nguyên từ đề gốc. Nếu ảnh khó đọc, mở file Bài tập chương 2.docx.</w:t>
      </w:r>
    </w:p>
    <w:p>
      <w:pPr>
        <w:spacing w:after="60" w:before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Chương trình có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lệnh: 10% lớp A, 20% lớp B, 50% lớp C, 20% lớp D.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a. Bộ xử lý nào thực hiện chương trình này nhanh hơn?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Thời gian hoặc số chu kỳ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Kết luận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b. CPI trung bình của mỗi bộ xử lý với chương trình câu a.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961"/>
      </w:tblGrid>
      <w:tr>
        <w:trPr>
          <w:cantSplit/>
          <w:tblHeader/>
        </w:trPr>
        <w:tc>
          <w:tcPr>
            <w:tcW w:type="dxa" w:w="4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49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CPI trung bình</w:t>
            </w:r>
          </w:p>
        </w:tc>
      </w:tr>
      <w:tr>
        <w:trPr>
          <w:cantSplit/>
          <w:tblHeader w:val="off"/>
        </w:trPr>
        <w:tc>
          <w:tcPr>
            <w:tcW w:type="dxa" w:w="4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49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49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c. Số chu kỳ cần thiết cho mỗi bộ xử lý.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961"/>
      </w:tblGrid>
      <w:tr>
        <w:trPr>
          <w:cantSplit/>
          <w:tblHeader/>
        </w:trPr>
        <w:tc>
          <w:tcPr>
            <w:tcW w:type="dxa" w:w="4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49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Số chu kỳ</w:t>
            </w:r>
          </w:p>
        </w:tc>
      </w:tr>
      <w:tr>
        <w:trPr>
          <w:cantSplit/>
          <w:tblHeader w:val="off"/>
        </w:trPr>
        <w:tc>
          <w:tcPr>
            <w:tcW w:type="dxa" w:w="4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49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496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d. Thời gian thực thi trên bộ xử lý 2 GHz.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Arith mất 1 chu kỳ. Load và Store (đề ghi Sw) mất 5 chu kỳ. Branch mất 2 chu kỳ. Số lệnh từng loại nằm ở bảng sau.</w:t>
      </w:r>
    </w:p>
    <w:p>
      <w:pPr>
        <w:spacing w:after="20" w:before="80"/>
        <w:jc w:val="center"/>
      </w:pPr>
      <w:r>
        <w:drawing>
          <wp:inline distT="0" distB="0" distL="0" distR="0">
            <wp:extent cx="6096000" cy="438150"/>
            <wp:effectExtent t="0" r="0" b="0" l="0"/>
            <wp:docPr id="4" name="image4" descr="Số lệnh Arith, Store, Load, Branch" title="Số lệnh Arith, Store, Load,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Bảng cắt nguyên từ đề gốc. Nếu ảnh khó đọc, mở file Bài tập chương 2.docx.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Thời gian thực thi: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e. CPI của chương trình câu d.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CPI: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f. Nếu số lệnh Load giảm một nửa, speedup bằng bao nhiêu và CPI mới bằng bao nhiêu?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Speedup: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CPI mới: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pStyle w:val="Heading2"/>
        <w:keepNext/>
        <w:spacing w:after="40" w:before="18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Câu 17. Hai bộ xử lý P1 và P2, năm lớp lệnh A, B, C, D, E</w:t>
      </w:r>
    </w:p>
    <w:p>
      <w:pPr>
        <w:spacing w:after="20" w:before="80"/>
        <w:jc w:val="center"/>
      </w:pPr>
      <w:r>
        <w:drawing>
          <wp:inline distT="0" distB="0" distL="0" distR="0">
            <wp:extent cx="6096000" cy="866775"/>
            <wp:effectExtent t="0" r="0" b="0" l="0"/>
            <wp:docPr id="5" name="image5" descr="Clock và CPI năm lớp của P1, P2" title="Clock và CPI năm lớp của P1, 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Bảng cắt nguyên từ đề gốc. Nếu ảnh khó đọc, mở file Bài tập chương 2.docx.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a. Số lệnh thực thi trong 1 giây khi P1 và P2 đạt hiệu suất đỉnh.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gọi hiệu suất đỉnh là tốc độ nhanh nhất khi thực thi một chuỗi lệnh. Ghi lớp lệnh đã chọn để đạt mức đó.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Bộ xử lý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Lớp dùng cho đỉnh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Số lệnh trong 1 giây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b. Số lệnh chia đều, riêng lớp A gấp đôi mỗi lớp còn lại. Máy nào nhanh hơn, và nhanh hơn bao nhiêu lần?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Máy nhanh hơn và số lần: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c. Số lệnh chia đều, riêng lớp E gấp đôi mỗi lớp còn lại. Máy nào nhanh hơn, và nhanh hơn bao nhiêu lần?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40" w:before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2"/>
          <w:szCs w:val="22"/>
        </w:rPr>
        <w:t xml:space="preserve">Máy nhanh hơn và số lần: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77777"/>
          <w:sz w:val="22"/>
          <w:szCs w:val="22"/>
        </w:rPr>
        <w:t xml:space="preserve">................................................................................................</w:t>
      </w:r>
    </w:p>
    <w:p>
      <w:pPr>
        <w:keepNext/>
        <w:spacing w:after="30" w:before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3"/>
          <w:szCs w:val="23"/>
        </w:rPr>
        <w:t xml:space="preserve">d và e. Hai chương trình, bộ xử lý MIPS 3 GHz.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Bảng phân chia số lệnh:</w:t>
      </w:r>
    </w:p>
    <w:p>
      <w:pPr>
        <w:spacing w:after="20" w:before="80"/>
        <w:jc w:val="center"/>
      </w:pPr>
      <w:r>
        <w:drawing>
          <wp:inline distT="0" distB="0" distL="0" distR="0">
            <wp:extent cx="6096000" cy="790575"/>
            <wp:effectExtent t="0" r="0" b="0" l="0"/>
            <wp:docPr id="6" name="image6" descr="Số lệnh Compute, Load, Store, Branch của hai chương trình" title="Số lệnh Compute, Load, Store, Branch của hai chương tr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Bảng cắt nguyên từ đề gốc. Nếu ảnh khó đọc, mở file Bài tập chương 2.docx.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Ý d. Compute 1 chu kỳ, Load và Store 10 chu kỳ, Branch 3 chu kỳ.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Chương trình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Số chu kỳ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Program 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Program 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spacing w:after="30" w:before="3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Ý e. Compute 1 chu kỳ, Load và Store 2 chu kỳ, Branch 3 chu kỳ. Đề viết Cmpute cho lệnh tính toán.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3300"/>
        <w:gridCol w:w="3300"/>
      </w:tblGrid>
      <w:tr>
        <w:trPr>
          <w:cantSplit/>
          <w:tblHeader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Chương trình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Số chu kỳ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Program 1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Program 2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7F9FB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Bdr>
          <w:bottom w:val="dotted" w:color="9AA8B5" w:sz="6" w:space="1"/>
        </w:pBdr>
        <w:spacing w:after="28" w:before="2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</w:t>
      </w:r>
    </w:p>
    <w:p>
      <w:pPr>
        <w:pStyle w:val="Heading1"/>
        <w:spacing w:after="60" w:before="2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BẢNG ĐIỂM CỦA GIẢNG VIÊN</w:t>
      </w:r>
    </w:p>
    <w:p>
      <w:pPr>
        <w:spacing w:after="40" w:before="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44444"/>
          <w:sz w:val="21"/>
          <w:szCs w:val="21"/>
        </w:rPr>
        <w:t xml:space="preserve">Đề gốc không ghi thang điểm. Cột thang điểm để trống cho giảng viên.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1"/>
        <w:gridCol w:w="1400"/>
        <w:gridCol w:w="1400"/>
        <w:gridCol w:w="2600"/>
      </w:tblGrid>
      <w:tr>
        <w:trPr>
          <w:cantSplit/>
          <w:tblHeader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Thang điểm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Điểm đạt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Nhận xét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Phần A. Câu 1–13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14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15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16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Câu 17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Tổng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7EEF5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28" w:before="28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Chữ ký giảng viên chấm: 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900" w:right="851" w:bottom="850" w:left="1134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0" w:sz="6" w:space="1"/>
      </w:pBdr>
      <w:spacing w:before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44444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44444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6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F4E79"/>
        <w:sz w:val="18"/>
        <w:szCs w:val="18"/>
      </w:rPr>
      <w:t xml:space="preserve">PTIT  ·  INT13145  ·  Phiếu làm bài chương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Times New Roman" w:cs="Times New Roman" w:eastAsia="Times New Roman" w:hAnsi="Times New Roman"/>
      <w:b/>
      <w:bCs/>
      <w:color w:val="22222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32b3f7a26c187f5121e57f977455afdd2d0971.png"/><Relationship Id="rId10" Type="http://schemas.openxmlformats.org/officeDocument/2006/relationships/image" Target="media/5a17f87e64b974282b65b7371e1bfe66dd99d9cb.png"/><Relationship Id="rId11" Type="http://schemas.openxmlformats.org/officeDocument/2006/relationships/image" Target="media/3f94034793a14364e3ab8cf2478101934604945d.png"/><Relationship Id="rId12" Type="http://schemas.openxmlformats.org/officeDocument/2006/relationships/image" Target="media/385a551690018c5077c9fef0da39169840984624.png"/><Relationship Id="rId13" Type="http://schemas.openxmlformats.org/officeDocument/2006/relationships/image" Target="media/edacbd802508dbb98afcf6ceaae29936529752ba.png"/><Relationship Id="rId14" Type="http://schemas.openxmlformats.org/officeDocument/2006/relationships/image" Target="media/0f2bf95a33935ee4b0e2375f56b9b20e346dd7f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làm bài chương 2</dc:title>
  <dc:creator>INT13145</dc:creator>
  <dc:description>Phiếu để trống theo đề bài tập, học phần Kiến trúc máy tính.</dc:description>
  <cp:lastModifiedBy>Un-named</cp:lastModifiedBy>
  <cp:revision>1</cp:revision>
  <dcterms:created xsi:type="dcterms:W3CDTF">2026-09-30T02:19:38.303Z</dcterms:created>
  <dcterms:modified xsi:type="dcterms:W3CDTF">2026-09-30T02:19:38.303Z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