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7885F" w14:textId="38BFE997" w:rsidR="00AF48B7" w:rsidRDefault="00E76050">
      <w:r>
        <w:t xml:space="preserve">The type of sampling done was </w:t>
      </w:r>
      <w:r w:rsidRPr="00E76050">
        <w:t> </w:t>
      </w:r>
      <w:r w:rsidRPr="00E76050">
        <w:rPr>
          <w:b/>
          <w:bCs/>
        </w:rPr>
        <w:t>Simple Random Sampling</w:t>
      </w:r>
      <w:r w:rsidRPr="00E76050">
        <w:t>. Each site in the grid had an equal chance of being selected, and measurements were taken independentl</w:t>
      </w:r>
      <w:r>
        <w:t>y and the effort and catchability was the same.</w:t>
      </w:r>
    </w:p>
    <w:sectPr w:rsidR="00AF48B7" w:rsidSect="00C2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E4"/>
    <w:rsid w:val="00337F85"/>
    <w:rsid w:val="009008F2"/>
    <w:rsid w:val="00AF48B7"/>
    <w:rsid w:val="00C260AA"/>
    <w:rsid w:val="00C9379B"/>
    <w:rsid w:val="00E03C5C"/>
    <w:rsid w:val="00E76050"/>
    <w:rsid w:val="00EA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48501"/>
  <w15:chartTrackingRefBased/>
  <w15:docId w15:val="{83D3498D-DFAB-5A46-BAA1-F51C462E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3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3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3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Feistner, Sydney Paige</dc:creator>
  <cp:keywords/>
  <dc:description/>
  <cp:lastModifiedBy>Feistner, Sydney Paige</cp:lastModifiedBy>
  <cp:revision>8</cp:revision>
  <dcterms:created xsi:type="dcterms:W3CDTF">2025-04-22T16:41:00Z</dcterms:created>
  <dcterms:modified xsi:type="dcterms:W3CDTF">2025-04-22T16:46:00Z</dcterms:modified>
</cp:coreProperties>
</file>