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6B33" w14:textId="716116B8" w:rsidR="00C5588D" w:rsidRDefault="00FB5459" w:rsidP="00FB5459">
      <w:pPr>
        <w:jc w:val="center"/>
      </w:pPr>
      <w:r>
        <w:t xml:space="preserve">Report </w:t>
      </w:r>
    </w:p>
    <w:p w14:paraId="2746A5B0" w14:textId="77777777" w:rsidR="00FB5459" w:rsidRDefault="00FB5459" w:rsidP="00FB5459">
      <w:r>
        <w:t>This is a tabulated summary of the EP scheduler</w:t>
      </w:r>
    </w:p>
    <w:p w14:paraId="16E33B7A" w14:textId="77777777" w:rsidR="00FB5459" w:rsidRDefault="00FB5459" w:rsidP="00FB5459"/>
    <w:p w14:paraId="2ECCD078" w14:textId="77777777" w:rsidR="00FB5459" w:rsidRDefault="00FB5459" w:rsidP="00FB5459">
      <w:r>
        <w:rPr>
          <w:noProof/>
        </w:rPr>
        <w:drawing>
          <wp:inline distT="0" distB="0" distL="0" distR="0" wp14:anchorId="53030A60" wp14:editId="4B4139D7">
            <wp:extent cx="5943600" cy="1217930"/>
            <wp:effectExtent l="0" t="0" r="0" b="1270"/>
            <wp:docPr id="728392895" name="Picture 3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2895" name="Picture 3" descr="A table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2D38" w14:textId="77777777" w:rsidR="00FB5459" w:rsidRDefault="00FB5459" w:rsidP="00FB5459"/>
    <w:p w14:paraId="3E34D4C9" w14:textId="77777777" w:rsidR="00FB5459" w:rsidRDefault="00FB5459" w:rsidP="00FB5459"/>
    <w:p w14:paraId="6005652B" w14:textId="68DEA176" w:rsidR="00FB5459" w:rsidRDefault="00FB5459" w:rsidP="00FB5459">
      <w:r>
        <w:t>Below is a tabulated summary of the EP + RR scheduler for different scenarios</w:t>
      </w:r>
    </w:p>
    <w:p w14:paraId="4E2CEA1E" w14:textId="77777777" w:rsidR="00FB5459" w:rsidRDefault="00FB5459" w:rsidP="00FB5459">
      <w:r>
        <w:rPr>
          <w:noProof/>
        </w:rPr>
        <w:drawing>
          <wp:inline distT="0" distB="0" distL="0" distR="0" wp14:anchorId="36B1F1BF" wp14:editId="2054D389">
            <wp:extent cx="5381625" cy="4476750"/>
            <wp:effectExtent l="0" t="0" r="9525" b="0"/>
            <wp:docPr id="1874440312" name="Picture 2" descr="A table with numbers and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40312" name="Picture 2" descr="A table with numbers and a number of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3BA6" w14:textId="77777777" w:rsidR="00FB5459" w:rsidRDefault="00FB5459" w:rsidP="00FB5459"/>
    <w:p w14:paraId="0F552B3E" w14:textId="77777777" w:rsidR="00FB5459" w:rsidRDefault="00FB5459" w:rsidP="00FB5459"/>
    <w:p w14:paraId="363650D8" w14:textId="061F1A61" w:rsidR="00FB5459" w:rsidRDefault="00FB5459" w:rsidP="00FB5459">
      <w:r>
        <w:t>Below is a tabulated summary of the RR scheduler</w:t>
      </w:r>
    </w:p>
    <w:p w14:paraId="50A3AEE4" w14:textId="5168A2B1" w:rsidR="00FB5459" w:rsidRDefault="00FB5459" w:rsidP="00FB5459">
      <w:r>
        <w:rPr>
          <w:noProof/>
        </w:rPr>
        <w:drawing>
          <wp:inline distT="0" distB="0" distL="0" distR="0" wp14:anchorId="6394034D" wp14:editId="7143EDDB">
            <wp:extent cx="5943600" cy="1593850"/>
            <wp:effectExtent l="0" t="0" r="0" b="6350"/>
            <wp:docPr id="895197885" name="Picture 1" descr="A table with numbers and a few dig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97885" name="Picture 1" descr="A table with numbers and a few digi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7207" w14:textId="77777777" w:rsidR="00FB5459" w:rsidRDefault="00FB5459" w:rsidP="00FB5459"/>
    <w:p w14:paraId="5AC7953C" w14:textId="377327C3" w:rsidR="00FB5459" w:rsidRDefault="00FB5459" w:rsidP="00FB5459">
      <w:r>
        <w:t>For each of these tables the scenarios are as follows:</w:t>
      </w:r>
    </w:p>
    <w:p w14:paraId="68070EC0" w14:textId="77777777" w:rsidR="0084727C" w:rsidRPr="0084727C" w:rsidRDefault="0084727C" w:rsidP="0084727C">
      <w:r w:rsidRPr="0084727C">
        <w:rPr>
          <w:b/>
          <w:bCs/>
        </w:rPr>
        <w:t>Scenario 1 — Single CPU-bound</w:t>
      </w:r>
      <w:r w:rsidRPr="0084727C">
        <w:br/>
        <w:t>EP achieves the highest throughput with zero waiting and response time in this ideal case, while RR slightly worsens turnaround and response time due to time-slice overhead.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71CDCCD0" w14:textId="77777777" w:rsidR="0084727C" w:rsidRPr="0084727C" w:rsidRDefault="0084727C" w:rsidP="0084727C">
      <w:r w:rsidRPr="0084727C">
        <w:rPr>
          <w:b/>
          <w:bCs/>
        </w:rPr>
        <w:t>Scenario 2 — Single IO-bound</w:t>
      </w:r>
      <w:r w:rsidRPr="0084727C">
        <w:br/>
        <w:t>EP and RR behave almost identically for a single I/O-bound task, with only minor overhead differences depending on the quantum.</w:t>
      </w:r>
      <w:r w:rsidRPr="0084727C">
        <w:br/>
        <w:t>Most efficient: </w:t>
      </w:r>
      <w:r w:rsidRPr="0084727C">
        <w:rPr>
          <w:b/>
          <w:bCs/>
        </w:rPr>
        <w:t>Roughly equal (tie)</w:t>
      </w:r>
    </w:p>
    <w:p w14:paraId="7F374B6F" w14:textId="77777777" w:rsidR="0084727C" w:rsidRPr="0084727C" w:rsidRDefault="0084727C" w:rsidP="0084727C">
      <w:r w:rsidRPr="0084727C">
        <w:rPr>
          <w:b/>
          <w:bCs/>
        </w:rPr>
        <w:t>Scenario 3 — Two CPU-bound</w:t>
      </w:r>
      <w:r w:rsidRPr="0084727C">
        <w:br/>
        <w:t>EP keeps waiting and response times low with stable throughput, whereas RR increases both due to sharing the CPU in time slices.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0755D58B" w14:textId="77777777" w:rsidR="0084727C" w:rsidRPr="0084727C" w:rsidRDefault="0084727C" w:rsidP="0084727C">
      <w:r w:rsidRPr="0084727C">
        <w:rPr>
          <w:b/>
          <w:bCs/>
        </w:rPr>
        <w:t>Scenario 4 — One CPU + one IO</w:t>
      </w:r>
      <w:r w:rsidRPr="0084727C">
        <w:br/>
        <w:t>EP handles the I/O-blocking pattern more effectively, giving lower waiting and turnaround times, while RR adds extra delay and raises response time.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02EDDE7C" w14:textId="77777777" w:rsidR="0084727C" w:rsidRPr="0084727C" w:rsidRDefault="0084727C" w:rsidP="0084727C">
      <w:r w:rsidRPr="0084727C">
        <w:rPr>
          <w:b/>
          <w:bCs/>
        </w:rPr>
        <w:t>Scenario 5 — 3 CPU-bound, staggered arrivals</w:t>
      </w:r>
      <w:r w:rsidRPr="0084727C">
        <w:br/>
        <w:t>EP adapts well to staggered arrivals and gives better turnaround times; RR incurs higher waiting due to its quantum and overlapping arrivals.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7A7CFC3B" w14:textId="77777777" w:rsidR="0084727C" w:rsidRPr="0084727C" w:rsidRDefault="0084727C" w:rsidP="0084727C">
      <w:r w:rsidRPr="0084727C">
        <w:rPr>
          <w:b/>
          <w:bCs/>
        </w:rPr>
        <w:t>Scenario 6 — 3 IO-bound, frequent IO</w:t>
      </w:r>
      <w:r w:rsidRPr="0084727C">
        <w:br/>
        <w:t xml:space="preserve">RR benefits from quick wakeups and </w:t>
      </w:r>
      <w:proofErr w:type="spellStart"/>
      <w:r w:rsidRPr="0084727C">
        <w:t>preemption</w:t>
      </w:r>
      <w:proofErr w:type="spellEnd"/>
      <w:r w:rsidRPr="0084727C">
        <w:t xml:space="preserve">, so frequent I/O is handled efficiently; EP </w:t>
      </w:r>
      <w:r w:rsidRPr="0084727C">
        <w:lastRenderedPageBreak/>
        <w:t>gains less from short bursts and has slightly more overhead.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27E564B0" w14:textId="77777777" w:rsidR="0084727C" w:rsidRPr="0084727C" w:rsidRDefault="0084727C" w:rsidP="0084727C">
      <w:r w:rsidRPr="0084727C">
        <w:rPr>
          <w:b/>
          <w:bCs/>
        </w:rPr>
        <w:t>Scenario 7 — Heavy memory/large processes</w:t>
      </w:r>
      <w:r w:rsidRPr="0084727C">
        <w:br/>
        <w:t>EP performance degrades more with very large processes under memory pressure, while RR’s fairness helps avoid starvation and can reduce turnaround time.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26548B15" w14:textId="77777777" w:rsidR="0084727C" w:rsidRPr="0084727C" w:rsidRDefault="0084727C" w:rsidP="0084727C">
      <w:r w:rsidRPr="0084727C">
        <w:rPr>
          <w:b/>
          <w:bCs/>
        </w:rPr>
        <w:t>Scenario 8 — CPU-bound convoy effect</w:t>
      </w:r>
      <w:r w:rsidRPr="0084727C">
        <w:br/>
        <w:t>RR mitigates the convoy effect by time-slicing CPU-bound tasks, lowering overall waiting time; EP allows the convoy to persist, delaying later jobs.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146861A0" w14:textId="77777777" w:rsidR="0084727C" w:rsidRPr="0084727C" w:rsidRDefault="0084727C" w:rsidP="0084727C">
      <w:r w:rsidRPr="0084727C">
        <w:rPr>
          <w:b/>
          <w:bCs/>
        </w:rPr>
        <w:t>Scenario 9 — IO-bound convoy</w:t>
      </w:r>
      <w:r w:rsidRPr="0084727C">
        <w:br/>
        <w:t>RR again reduces the impact of convoys by preventing any single process from monopolizing the CPU, whereas EP tends to favor CPU hogs and worsens the convoy.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0375E50F" w14:textId="77777777" w:rsidR="0084727C" w:rsidRPr="0084727C" w:rsidRDefault="0084727C" w:rsidP="0084727C">
      <w:r w:rsidRPr="0084727C">
        <w:rPr>
          <w:b/>
          <w:bCs/>
        </w:rPr>
        <w:t>Scenario 10 — Priority test (Low PID = high priority)</w:t>
      </w:r>
      <w:r w:rsidRPr="0084727C">
        <w:br/>
        <w:t>EP respects the priority rule and gives low waiting and turnaround times to high-priority tasks, while RR ignores this priority scheme and performs worse for them.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5CE13130" w14:textId="77777777" w:rsidR="0084727C" w:rsidRPr="0084727C" w:rsidRDefault="0084727C" w:rsidP="0084727C">
      <w:r w:rsidRPr="0084727C">
        <w:rPr>
          <w:b/>
          <w:bCs/>
        </w:rPr>
        <w:t xml:space="preserve">Scenario 11 — RR fairness </w:t>
      </w:r>
      <w:proofErr w:type="gramStart"/>
      <w:r w:rsidRPr="0084727C">
        <w:rPr>
          <w:b/>
          <w:bCs/>
        </w:rPr>
        <w:t>test</w:t>
      </w:r>
      <w:proofErr w:type="gramEnd"/>
      <w:r w:rsidRPr="0084727C">
        <w:br/>
        <w:t>This scenario highlights RR’s strength: even sharing of CPU time among tasks and consistent response times, while EP risks starving some processes.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4628D5E1" w14:textId="77777777" w:rsidR="0084727C" w:rsidRPr="0084727C" w:rsidRDefault="0084727C" w:rsidP="0084727C">
      <w:r w:rsidRPr="0084727C">
        <w:rPr>
          <w:b/>
          <w:bCs/>
        </w:rPr>
        <w:t>Scenario 12 — Mixed workload (2 CPU, 2 IO)</w:t>
      </w:r>
      <w:r w:rsidRPr="0084727C">
        <w:br/>
        <w:t>EP tends to minimize turnaround time by finishing bursts efficiently, whereas RR improves responsiveness for interactive/I/O-bound tasks.</w:t>
      </w:r>
      <w:r w:rsidRPr="0084727C">
        <w:br/>
        <w:t>Most efficient: </w:t>
      </w:r>
      <w:r w:rsidRPr="0084727C">
        <w:rPr>
          <w:b/>
          <w:bCs/>
        </w:rPr>
        <w:t>EP for turnaround, RR for response time</w:t>
      </w:r>
    </w:p>
    <w:p w14:paraId="27A1F19B" w14:textId="77777777" w:rsidR="0084727C" w:rsidRPr="0084727C" w:rsidRDefault="0084727C" w:rsidP="0084727C">
      <w:r w:rsidRPr="0084727C">
        <w:rPr>
          <w:b/>
          <w:bCs/>
        </w:rPr>
        <w:t>Scenario 13 — Long-running mixed</w:t>
      </w:r>
      <w:r w:rsidRPr="0084727C">
        <w:br/>
        <w:t>Over long runs, RR improves overall fairness, while EP may starve longer-running or lower-priority tasks; metrics show a slight edge for RR.</w:t>
      </w:r>
      <w:r w:rsidRPr="0084727C">
        <w:br/>
        <w:t>Most efficient: </w:t>
      </w:r>
      <w:r w:rsidRPr="0084727C">
        <w:rPr>
          <w:b/>
          <w:bCs/>
        </w:rPr>
        <w:t>Slight edge to RR</w:t>
      </w:r>
    </w:p>
    <w:p w14:paraId="0ABE8B1F" w14:textId="77777777" w:rsidR="0084727C" w:rsidRPr="0084727C" w:rsidRDefault="0084727C" w:rsidP="0084727C">
      <w:r w:rsidRPr="0084727C">
        <w:rPr>
          <w:b/>
          <w:bCs/>
        </w:rPr>
        <w:t>Scenario 14 — High memory + IO</w:t>
      </w:r>
      <w:r w:rsidRPr="0084727C">
        <w:br/>
        <w:t>I/O-heavy processes get better service under RR, which lowers their waiting times; EP may under-serve them when memory and CPU are both stressed.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4AEBE67F" w14:textId="77777777" w:rsidR="0084727C" w:rsidRPr="0084727C" w:rsidRDefault="0084727C" w:rsidP="0084727C">
      <w:r w:rsidRPr="0084727C">
        <w:rPr>
          <w:b/>
          <w:bCs/>
        </w:rPr>
        <w:lastRenderedPageBreak/>
        <w:t>Scenario 15 — Short bursty processes</w:t>
      </w:r>
      <w:r w:rsidRPr="0084727C">
        <w:br/>
        <w:t>EP finishes short CPU bursts quickly with minimal slicing overhead, while RR introduces unnecessary context switches that slow completion.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56F685DB" w14:textId="77777777" w:rsidR="0084727C" w:rsidRPr="0084727C" w:rsidRDefault="0084727C" w:rsidP="0084727C">
      <w:r w:rsidRPr="0084727C">
        <w:rPr>
          <w:b/>
          <w:bCs/>
        </w:rPr>
        <w:t>Scenario 16 — Priority inversion test</w:t>
      </w:r>
      <w:r w:rsidRPr="0084727C">
        <w:br/>
        <w:t>EP can suffer from priority inversion if not mitigated, whereas RR’s regular time-slicing can reduce inversion effects and improve waiting and response times.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4A79F5BB" w14:textId="77777777" w:rsidR="0084727C" w:rsidRPr="0084727C" w:rsidRDefault="0084727C" w:rsidP="0084727C">
      <w:r w:rsidRPr="0084727C">
        <w:rPr>
          <w:b/>
          <w:bCs/>
        </w:rPr>
        <w:t>Scenario 17 — CPU-bound mix</w:t>
      </w:r>
      <w:r w:rsidRPr="0084727C">
        <w:br/>
        <w:t xml:space="preserve">EP delivers the best throughput and lowest turnaround for a mix of CPU-bound jobs; RR’s </w:t>
      </w:r>
      <w:proofErr w:type="spellStart"/>
      <w:r w:rsidRPr="0084727C">
        <w:t>preemption</w:t>
      </w:r>
      <w:proofErr w:type="spellEnd"/>
      <w:r w:rsidRPr="0084727C">
        <w:t xml:space="preserve"> overhead degrades performance.</w:t>
      </w:r>
      <w:r w:rsidRPr="0084727C">
        <w:br/>
        <w:t>Most efficient: </w:t>
      </w:r>
      <w:r w:rsidRPr="0084727C">
        <w:rPr>
          <w:b/>
          <w:bCs/>
        </w:rPr>
        <w:t>EP</w:t>
      </w:r>
    </w:p>
    <w:p w14:paraId="43D4D23D" w14:textId="77777777" w:rsidR="0084727C" w:rsidRPr="0084727C" w:rsidRDefault="0084727C" w:rsidP="0084727C">
      <w:r w:rsidRPr="0084727C">
        <w:rPr>
          <w:b/>
          <w:bCs/>
        </w:rPr>
        <w:t>Scenario 18 — Heavy IO-bound swarm</w:t>
      </w:r>
      <w:r w:rsidRPr="0084727C">
        <w:br/>
        <w:t xml:space="preserve">RR handles many I/O-bound tasks efficiently by frequently rotating among them, giving the highest </w:t>
      </w:r>
      <w:proofErr w:type="gramStart"/>
      <w:r w:rsidRPr="0084727C">
        <w:t>throughput;</w:t>
      </w:r>
      <w:proofErr w:type="gramEnd"/>
      <w:r w:rsidRPr="0084727C">
        <w:t xml:space="preserve"> EP does not exploit I/O wakeups as effectively.</w:t>
      </w:r>
      <w:r w:rsidRPr="0084727C">
        <w:br/>
        <w:t>Most efficient: </w:t>
      </w:r>
      <w:r w:rsidRPr="0084727C">
        <w:rPr>
          <w:b/>
          <w:bCs/>
        </w:rPr>
        <w:t>RR</w:t>
      </w:r>
    </w:p>
    <w:p w14:paraId="12FB9AD1" w14:textId="77777777" w:rsidR="0084727C" w:rsidRDefault="0084727C" w:rsidP="00FB5459"/>
    <w:p w14:paraId="4475117D" w14:textId="77777777" w:rsidR="00FB5459" w:rsidRDefault="00FB5459" w:rsidP="00FB5459"/>
    <w:p w14:paraId="12971ADF" w14:textId="5D9786A5" w:rsidR="0084727C" w:rsidRDefault="0084727C" w:rsidP="00FB5459"/>
    <w:sectPr w:rsidR="00847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59"/>
    <w:rsid w:val="0041291F"/>
    <w:rsid w:val="00477B68"/>
    <w:rsid w:val="004D6973"/>
    <w:rsid w:val="005F1C6D"/>
    <w:rsid w:val="008327BC"/>
    <w:rsid w:val="0084727C"/>
    <w:rsid w:val="0088505A"/>
    <w:rsid w:val="00C5588D"/>
    <w:rsid w:val="00DE287D"/>
    <w:rsid w:val="00FB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A864"/>
  <w15:chartTrackingRefBased/>
  <w15:docId w15:val="{02214299-226B-4ED5-B84A-CD08A94E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Modibedi Mosigi</dc:creator>
  <cp:keywords/>
  <dc:description/>
  <cp:lastModifiedBy>Modibedi Mosigi</cp:lastModifiedBy>
  <cp:revision>2</cp:revision>
  <dcterms:created xsi:type="dcterms:W3CDTF">2025-12-01T06:40:00Z</dcterms:created>
  <dcterms:modified xsi:type="dcterms:W3CDTF">2025-12-01T06:40:00Z</dcterms:modified>
</cp:coreProperties>
</file>