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rPr/>
      </w:pPr>
      <w:r>
        <w:rPr/>
        <w:t>GIS Digital Twin — Union Station / LoDo, Denver</w:t>
      </w:r>
    </w:p>
    <w:p>
      <w:pPr>
        <w:pStyle w:val="BodyText"/>
        <w:bidi w:val="0"/>
        <w:rPr/>
      </w:pPr>
      <w:r>
        <w:rPr/>
        <w:t>A from-scratch rebuild of the MN01 digital twin pattern, scoped to Denver, Colorado, using free US open data end to end.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1. District selection: Union Station</w:t>
      </w:r>
    </w:p>
    <w:p>
      <w:pPr>
        <w:pStyle w:val="BodyText"/>
        <w:bidi w:val="0"/>
        <w:rPr/>
      </w:pPr>
      <w:r>
        <w:rPr>
          <w:b/>
        </w:rPr>
        <w:t>Union Station</w:t>
      </w:r>
      <w:r>
        <w:rPr/>
        <w:t xml:space="preserve"> is one of Denver's 78 official statistical neighborhoods — small, dense, and unusually well documented, which makes it a close analog to MN01 (Manhattan CD1).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Boundaries</w:t>
      </w:r>
      <w:r>
        <w:rPr/>
        <w:t>: South Platte River (NW) · 20th Street (NE) · Lawrence Street (SE) · 14th Street (SW, mostly)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Population</w:t>
      </w:r>
      <w:r>
        <w:rPr/>
        <w:t xml:space="preserve"> (2020): ~5,900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Contains most of the </w:t>
      </w:r>
      <w:r>
        <w:rPr>
          <w:b/>
        </w:rPr>
        <w:t>Lower Downtown (LoDo) Historic District</w:t>
      </w:r>
      <w:r>
        <w:rPr/>
        <w:t>, Denver's oldest neighborhood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Anchored by Union Station (transit hub — light rail, Amtrak, bus), with Coors Field and the 16th Street Mall nearby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Compact, walkable (walkability score ~95), mixed low/mid-rise historic brick warehouses plus newer high-rises — good variety for testing your building-height and extrusion pipeline without the scale problems of a full downtown core</w:t>
      </w:r>
    </w:p>
    <w:p>
      <w:pPr>
        <w:pStyle w:val="BodyText"/>
        <w:bidi w:val="0"/>
        <w:rPr/>
      </w:pPr>
      <w:r>
        <w:rPr/>
        <w:t>This is your district boundary polygon — you'll clip every other layer to it.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2. Data sources (Denver-specific)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Layer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Source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Format / notes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District boundary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>Denver Statistical Neighborhoods, via Denver Open Data Catalog (</w:t>
            </w:r>
            <w:r>
              <w:rPr>
                <w:rFonts w:ascii="Liberation Mono" w:hAnsi="Liberation Mono"/>
              </w:rPr>
              <w:t>opendata-geospatialdenver.hub.arcgis.com</w:t>
            </w:r>
            <w:r>
              <w:rPr/>
              <w:t>) or Colorado Information Marketplace (</w:t>
            </w:r>
            <w:r>
              <w:rPr>
                <w:rFonts w:ascii="Liberation Mono" w:hAnsi="Liberation Mono"/>
              </w:rPr>
              <w:t>data.colorado.gov</w:t>
            </w:r>
            <w:r>
              <w:rPr/>
              <w:t>, dataset "Denver Statistical Neighborhoods")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Shapefile/GeoJSON — filter to </w:t>
            </w:r>
            <w:r>
              <w:rPr>
                <w:rFonts w:ascii="Liberation Mono" w:hAnsi="Liberation Mono"/>
              </w:rPr>
              <w:t>NBHD_NAME = 'Union Station'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Building footprints (primary)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Denver Open Data Catalog — search "Building Outlines" / "Buildings"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Best option if it includes floor count or height attributes; Denver's assessor data can be joined by parcel for stories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Building footprints (fallback/backup)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Microsoft US Building Footprints, Denver County, CO (also mirrored on Colorado GeoLibrary, </w:t>
            </w:r>
            <w:r>
              <w:rPr>
                <w:rFonts w:ascii="Liberation Mono" w:hAnsi="Liberation Mono"/>
              </w:rPr>
              <w:t>geo.colorado.edu</w:t>
            </w:r>
            <w:r>
              <w:rPr/>
              <w:t>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Footprints only, no height — fine as a fallback or cross-check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Building footprints (live/alt)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>Colorado's statewide ArcGIS basemap OSM buildings layer (</w:t>
            </w:r>
            <w:r>
              <w:rPr>
                <w:rFonts w:ascii="Liberation Mono" w:hAnsi="Liberation Mono"/>
              </w:rPr>
              <w:t>gis.colorado.gov</w:t>
            </w:r>
            <w:r>
              <w:rPr/>
              <w:t>, "Building Footprints" — OSM North America extract, minutely updated, pre-filtered to Colorado)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Good for picking up any buildings the official layer misses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Parcels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Denver Open Data Catalog — "Assessment Parcel Map Index" / Parcels layer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Useful for joining assessor attributes (year built, stories) to footprints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Terrain / elevation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USGS 3DEP — 1-meter DEM and LiDAR point cloud, confirmed coverage over Denver (via </w:t>
            </w:r>
            <w:r>
              <w:rPr>
                <w:rFonts w:ascii="Liberation Mono" w:hAnsi="Liberation Mono"/>
              </w:rPr>
              <w:t>apps.nationalmap.gov/lidar-explorer</w:t>
            </w:r>
            <w:r>
              <w:rPr/>
              <w:t xml:space="preserve"> or The National Map Download Client)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LAZ point cloud + DEM; you already have GDAL for this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Photorealistic 3D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Google Photorealistic 3D Tiles via </w:t>
            </w:r>
            <w:r>
              <w:rPr>
                <w:b/>
              </w:rPr>
              <w:t>Cesium ion</w:t>
            </w:r>
            <w:r>
              <w:rPr/>
              <w:t xml:space="preserve"> free tier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Streamed — no manual mesh work needed, covers downtown Denver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Streets, transit, parks, water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Denver Open Data Catalog (roads, RTD transit, parks) or an OSM extract (Geofabrik Colorado extract, clipped to the district)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OSM is fastest for getting all of these in one pass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Routing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Mapbox Directions API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Same as MN01 reference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Weather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OpenWeather free tier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Same as MN01 reference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>
          <w:b/>
        </w:rPr>
        <w:t>CRS note</w:t>
      </w:r>
      <w:r>
        <w:rPr/>
        <w:t>: Denver city data is typically published in NAD83 Colorado State Plane Central (feet) — check each dataset's metadata, but plan to reproject everything to EPSG:4326 for the web map, same pattern as MN01's EPSG:2263 → 4326 conversion.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3. Processing pipeline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Pull district boundary</w:t>
      </w:r>
      <w:r>
        <w:rPr/>
        <w:t xml:space="preserve"> first, clip everything else to it — keeps every download small and fast to iterate on.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Ingest into PostGIS</w:t>
      </w:r>
      <w:r>
        <w:rPr/>
        <w:t xml:space="preserve">: </w:t>
      </w:r>
      <w:r>
        <w:rPr>
          <w:rFonts w:ascii="Liberation Mono" w:hAnsi="Liberation Mono"/>
        </w:rPr>
        <w:t>ogr2ogr -f PostgreSQL</w:t>
      </w:r>
      <w:r>
        <w:rPr/>
        <w:t xml:space="preserve"> for each layer (boundary, buildings, parcels, streets, parks, water).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Reproject</w:t>
      </w:r>
      <w:r>
        <w:rPr/>
        <w:t xml:space="preserve"> to EPSG:4326.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Join building heights</w:t>
      </w:r>
      <w:r>
        <w:rPr/>
        <w:t>: if the official building layer lacks height, join assessor "stories" from parcels (≈3.5m/story as a fallback estimate), or derive max Z from the 3DEP LiDAR point cloud minus the DEM ground elevation for a more accurate figure.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Export to GeoJSON</w:t>
      </w:r>
      <w:r>
        <w:rPr/>
        <w:t xml:space="preserve"> for the first working version of the app (</w:t>
      </w:r>
      <w:r>
        <w:rPr>
          <w:rFonts w:ascii="Liberation Mono" w:hAnsi="Liberation Mono"/>
        </w:rPr>
        <w:t>buildings.geojson</w:t>
      </w:r>
      <w:r>
        <w:rPr/>
        <w:t xml:space="preserve">, </w:t>
      </w:r>
      <w:r>
        <w:rPr>
          <w:rFonts w:ascii="Liberation Mono" w:hAnsi="Liberation Mono"/>
        </w:rPr>
        <w:t>parks.geojson</w:t>
      </w:r>
      <w:r>
        <w:rPr/>
        <w:t xml:space="preserve">, </w:t>
      </w:r>
      <w:r>
        <w:rPr>
          <w:rFonts w:ascii="Liberation Mono" w:hAnsi="Liberation Mono"/>
        </w:rPr>
        <w:t>water.geojson</w:t>
      </w:r>
      <w:r>
        <w:rPr/>
        <w:t xml:space="preserve">, </w:t>
      </w:r>
      <w:r>
        <w:rPr>
          <w:rFonts w:ascii="Liberation Mono" w:hAnsi="Liberation Mono"/>
        </w:rPr>
        <w:t>roads.geojson</w:t>
      </w:r>
      <w:r>
        <w:rPr/>
        <w:t xml:space="preserve">, </w:t>
      </w:r>
      <w:r>
        <w:rPr>
          <w:rFonts w:ascii="Liberation Mono" w:hAnsi="Liberation Mono"/>
        </w:rPr>
        <w:t>meta.json</w:t>
      </w:r>
      <w:r>
        <w:rPr/>
        <w:t xml:space="preserve"> with the district's center coordinates and bounding box).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Later</w:t>
      </w:r>
      <w:r>
        <w:rPr/>
        <w:t>: swap static GeoJSON for GeoServer WFS layers served straight from PostGIS, so the dataset can be updated without redeploying the frontend.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4. App build order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Next.js 15 + Mapbox GL JS 3 base map, camera centered/framed on Union Station's bounding box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Building footprints as 3D extrusions using your computed heights — first visual milestone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District boundary + labels overlay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Parks, water (South Platte River is a strong visual anchor on the NW edge), roads/transit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Cesium ion Google Photorealistic 3D Tiles as the alternate "photoreal" view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Mapbox Directions routing (walk/bike/drive) within and out of the district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Weather widget + HUD/dock UI, mirroring the MN01 reference layout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5. First milestone (concrete, achievable)</w:t>
      </w:r>
    </w:p>
    <w:p>
      <w:pPr>
        <w:pStyle w:val="BodyText"/>
        <w:bidi w:val="0"/>
        <w:rPr/>
      </w:pPr>
      <w:r>
        <w:rPr/>
        <w:t>Get this working before touching anything else: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District boundary loaded and correctly framed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Building footprints from the Denver Open Data Catalog, extruded in 3D with real or estimated heights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South Platte River + Union Station transit hub visible as landmarks</w:t>
      </w:r>
    </w:p>
    <w:p>
      <w:pPr>
        <w:pStyle w:val="BodyText"/>
        <w:bidi w:val="0"/>
        <w:rPr/>
      </w:pPr>
      <w:r>
        <w:rPr/>
        <w:t>Everything else (photoreal tiles, routing, weather, PostGIS backend) layers on top once that's solid — same incremental order as the original MN01 build.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6. Going further, once the base twin works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Swap static GeoJSON for a PostGIS + GeoServer backend (your existing DHA stack)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Pull RTD (Denver's transit agency) real-time vehicle positions onto the map if they publish a GTFS-realtime feed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Add a sun/shadow study using the LiDAR-derived heights — relevant given LoDo's historic-district height restrictions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Parametrize the pipeline (district name + bounding box as config) so adding a second Denver neighborhood, or a second city entirely, doesn't require new code</w:t>
      </w:r>
    </w:p>
    <w:p>
      <w:pPr>
        <w:pStyle w:val="BodyText"/>
        <w:bidi w:val="0"/>
        <w:spacing w:before="0" w:after="140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