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40"/>
      </w:pPr>
      <w:r>
        <w:rPr>
          <w:rFonts w:ascii="Arial" w:hAnsi="Arial" w:eastAsia="Arial"/>
          <w:b/>
          <w:color w:val="1D6765"/>
          <w:sz w:val="20"/>
        </w:rPr>
        <w:t>A11  ·  DOKUMENT NACHBAUEN</w:t>
      </w:r>
    </w:p>
    <w:p>
      <w:pPr>
        <w:spacing w:before="0" w:after="60"/>
      </w:pPr>
      <w:r>
        <w:rPr>
          <w:rFonts w:ascii="Arial" w:hAnsi="Arial" w:eastAsia="Arial"/>
          <w:b/>
          <w:color w:val="17324D"/>
          <w:sz w:val="54"/>
        </w:rPr>
        <w:t>Jetzt ohne Klickanleitung</w:t>
      </w:r>
    </w:p>
    <w:p>
      <w:pPr>
        <w:spacing w:before="0" w:after="100"/>
      </w:pPr>
      <w:r>
        <w:rPr>
          <w:rFonts w:ascii="Arial" w:hAnsi="Arial" w:eastAsia="Arial"/>
          <w:color w:val="667684"/>
          <w:sz w:val="21"/>
        </w:rPr>
        <w:t>Du kombinierst bekannte Word-Werkzeuge und baust eine Vorlage möglichst genau nach.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18"/>
              </w:rPr>
              <w:t>LERNZIEL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3F6F7"/>
          </w:tcPr>
          <w:p>
            <w:r>
              <w:rPr>
                <w:rFonts w:ascii="Arial" w:hAnsi="Arial" w:eastAsia="Arial"/>
                <w:b/>
                <w:color w:val="17324D"/>
                <w:sz w:val="25"/>
              </w:rPr>
              <w:t>Ich kann ...</w:t>
            </w:r>
          </w:p>
          <w:p>
            <w:pPr>
              <w:spacing w:before="0" w:after="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9"/>
              </w:rPr>
              <w:t>mehrere bekannte Word-Funktionen selbstständig kombinieren und ein Dokument nach einer sichtbaren Vorlage nachbauen.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237B78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FFFFFF"/>
                <w:sz w:val="33"/>
              </w:rPr>
              <w:t>01</w:t>
            </w:r>
            <w:r>
              <w:br/>
            </w:r>
            <w:r>
              <w:rPr>
                <w:rFonts w:ascii="Arial" w:hAnsi="Arial" w:eastAsia="Arial"/>
                <w:b/>
                <w:color w:val="FFFFFF"/>
                <w:sz w:val="16"/>
              </w:rPr>
              <w:t>NACHBAUEN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25"/>
              </w:rPr>
              <w:t>Baue Seite 2 so um, dass sie wie diese Vorlage aussieht</w:t>
            </w:r>
          </w:p>
          <w:p>
            <w:pPr>
              <w:spacing w:before="0" w:after="10" w:line="240" w:lineRule="auto"/>
            </w:pP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Der Text und die Daten sind vorgegeben. Du entscheidest selbst, welche bekannten Werkzeuge du dafür brauchst.</w:t>
            </w:r>
          </w:p>
          <w:p>
            <w:pPr>
              <w:spacing w:before="0" w:after="10"/>
            </w:pPr>
            <w:r>
              <w:drawing>
                <wp:inline xmlns:a="http://schemas.openxmlformats.org/drawingml/2006/main" xmlns:pic="http://schemas.openxmlformats.org/drawingml/2006/picture">
                  <wp:extent cx="3924000" cy="240345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11_klassenlager_vorlage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24000" cy="240345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PFLICHT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b/>
                <w:i w:val="0"/>
                <w:color w:val="17324D"/>
                <w:sz w:val="19"/>
              </w:rPr>
              <w:t xml:space="preserve">Verwende wirklich: </w:t>
            </w:r>
            <w:r>
              <w:rPr>
                <w:rFonts w:ascii="Arial" w:hAnsi="Arial" w:eastAsia="Arial"/>
                <w:b w:val="0"/>
                <w:i w:val="0"/>
                <w:color w:val="172A3A"/>
                <w:sz w:val="18"/>
              </w:rPr>
              <w:t>Formatvorlagen für Titel/Überschriften · echte Aufzählung · echte Tabelle · Bild mit Textumbruch · Kopfzeile · automatische Seitenzahl.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MERKE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Bei Titel und Überschriften zählt die richtige Formatvorlage. Das genaue Aussehen darf je nach Word-Version leicht von der Vorlage abweichen.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8F3EA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7324D"/>
                <w:sz w:val="18"/>
              </w:rPr>
              <w:t>TIPP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8F3EA"/>
          </w:tcPr>
          <w:p>
            <w:r>
              <w:rPr>
                <w:rFonts w:ascii="Arial" w:hAnsi="Arial" w:eastAsia="Arial"/>
                <w:color w:val="172A3A"/>
                <w:sz w:val="19"/>
              </w:rPr>
              <w:t>Arbeite von gross nach klein: zuerst Aufbau und Bereiche, danach Bild/Tabelle, ganz am Schluss Abstände und Feinarbeit.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EAF4F3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CHECK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EAF4F3"/>
          </w:tcPr>
          <w:p>
            <w:r>
              <w:rPr>
                <w:rFonts w:ascii="Arial" w:hAnsi="Arial" w:eastAsia="Arial"/>
                <w:color w:val="172A3A"/>
                <w:sz w:val="18"/>
              </w:rPr>
              <w:t>Stimmen Reihenfolge, Grössenverhältnisse, Bildposition, Liste, Tabelle sowie Kopf- und Fussbereich?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28"/>
        <w:gridCol w:w="8003"/>
      </w:tblGrid>
      <w:tr>
        <w:trPr>
          <w:cantSplit/>
        </w:trPr>
        <w:tc>
          <w:tcPr>
            <w:tcW w:type="dxa" w:w="1828"/>
            <w:vAlign w:val="center"/>
            <w:tcMar>
              <w:top w:w="75" w:type="dxa"/>
              <w:start w:w="130" w:type="dxa"/>
              <w:bottom w:w="75" w:type="dxa"/>
              <w:end w:w="130" w:type="dxa"/>
            </w:tcMar>
            <w:shd w:fill="FFFFFF"/>
            <w:tcBorders>
              <w:top w:val="single" w:sz="7" w:color="D3DEE2"/>
            </w:tcBorders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color w:val="1D6765"/>
                <w:sz w:val="18"/>
              </w:rPr>
              <w:t>FERTIG?</w:t>
            </w:r>
          </w:p>
        </w:tc>
        <w:tc>
          <w:tcPr>
            <w:tcW w:type="dxa" w:w="8003"/>
            <w:vAlign w:val="center"/>
            <w:tcMar>
              <w:top w:w="75" w:type="dxa"/>
              <w:start w:w="190" w:type="dxa"/>
              <w:bottom w:w="75" w:type="dxa"/>
              <w:end w:w="190" w:type="dxa"/>
            </w:tcMar>
            <w:shd w:fill="FFFFFF"/>
            <w:tcBorders>
              <w:top w:val="single" w:sz="7" w:color="D3DEE2"/>
            </w:tcBorders>
          </w:tcPr>
          <w:p>
            <w:r>
              <w:rPr>
                <w:rFonts w:ascii="Arial" w:hAnsi="Arial" w:eastAsia="Arial"/>
                <w:color w:val="667684"/>
                <w:sz w:val="19"/>
              </w:rPr>
              <w:t>Gib dieses Arbeitsblatt zusammen mit der Bilddatei in deinem Ordner "IB" ab.</w:t>
            </w:r>
          </w:p>
        </w:tc>
      </w:tr>
    </w:tbl>
    <w:p>
      <w:pPr>
        <w:sectPr>
          <w:headerReference w:type="default" r:id="rId9"/>
          <w:footerReference w:type="default" r:id="rId10"/>
          <w:pgSz w:w="11906" w:h="16838"/>
          <w:pgMar w:top="822" w:right="1049" w:bottom="709" w:left="1049" w:header="255" w:footer="312" w:gutter="0"/>
          <w:cols w:space="720"/>
          <w:docGrid w:linePitch="360"/>
        </w:sectPr>
      </w:pPr>
    </w:p>
    <w:p>
      <w:pPr>
        <w:spacing w:after="100"/>
      </w:pPr>
      <w:r>
        <w:rPr>
          <w:rFonts w:ascii="Arial" w:hAnsi="Arial" w:eastAsia="Arial"/>
          <w:b/>
          <w:i w:val="0"/>
          <w:color w:val="1D6765"/>
          <w:sz w:val="18"/>
        </w:rPr>
        <w:t>A11 · ARBEITSSEITE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KLASSENLAGER FLIMS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15.–18. Juni 2026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Vier Tage unterwegs in Graubünden: wandern, gemeinsam kochen und Zeit am See.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MITNEHMEN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Wanderschuhe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Regenjacke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Trinkflasche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kleiner Rucksack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PROGRAMM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Tag | Vormittag | Nachmittag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Montag | Anreise | Dorfrundgang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Dienstag | Wanderung | Caumasee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Mittwoch | Sport | Freizeit</w:t>
      </w:r>
    </w:p>
    <w:p>
      <w:pPr>
        <w:spacing w:after="70"/>
      </w:pPr>
      <w:r>
        <w:rPr>
          <w:rFonts w:ascii="Arial" w:hAnsi="Arial" w:eastAsia="Arial"/>
          <w:b w:val="0"/>
          <w:i w:val="0"/>
          <w:color w:val="172A3A"/>
          <w:sz w:val="22"/>
        </w:rPr>
        <w:t>Donnerstag | Aufräumen | Rückreise</w:t>
      </w:r>
    </w:p>
    <w:p>
      <w:pPr>
        <w:spacing w:before="160"/>
      </w:pPr>
      <w:r>
        <w:rPr>
          <w:rFonts w:ascii="Arial" w:hAnsi="Arial" w:eastAsia="Arial"/>
          <w:b/>
          <w:i w:val="0"/>
          <w:color w:val="1D6765"/>
          <w:sz w:val="19"/>
        </w:rPr>
        <w:t>BILDDATEI: a11_klassenlager_berge.png</w:t>
      </w:r>
    </w:p>
    <w:sectPr w:rsidR="00FC693F" w:rsidRPr="0006063C" w:rsidSect="00034616">
      <w:headerReference w:type="default" r:id="rId12"/>
      <w:footerReference w:type="default" r:id="rId13"/>
      <w:pgSz w:w="11906" w:h="16838"/>
      <w:pgMar w:top="1020" w:right="1134" w:bottom="1020" w:left="1134" w:header="255" w:footer="312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3269"/>
        </w:tcPr>
        <w:p>
          <w:pPr>
            <w:jc w:val="left"/>
          </w:pPr>
          <w:r>
            <w:rPr>
              <w:rFonts w:ascii="Arial" w:hAnsi="Arial" w:eastAsia="Arial"/>
              <w:b/>
              <w:color w:val="667684"/>
              <w:sz w:val="16"/>
            </w:rPr>
            <w:t>WORD KURS · SEK 8</w:t>
          </w:r>
        </w:p>
      </w:tc>
      <w:tc>
        <w:tcPr>
          <w:tcW w:type="dxa" w:w="3269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6"/>
            </w:rPr>
            <w:t>A11  ·  DOKUMENT NACHBAUEN</w:t>
          </w:r>
        </w:p>
      </w:tc>
      <w:tc>
        <w:tcPr>
          <w:tcW w:type="dxa" w:w="3269"/>
        </w:tcPr>
        <w:p>
          <w:pPr>
            <w:jc w:val="right"/>
          </w:pPr>
          <w:r>
            <w:rPr>
              <w:rFonts w:ascii="Arial" w:hAnsi="Arial" w:eastAsia="Arial"/>
              <w:b/>
              <w:color w:val="667684"/>
              <w:sz w:val="16"/>
            </w:rPr>
            <w:t xml:space="preserve">SEITE </w:t>
          </w:r>
          <w:fldSimple w:instr="PAGE">
            <w:r>
              <w:t>1</w:t>
            </w:r>
          </w:fldSimple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tblLook w:firstColumn="1" w:firstRow="1" w:lastColumn="0" w:lastRow="0" w:noHBand="0" w:noVBand="1" w:val="04A0"/>
    </w:tblPr>
    <w:tblGrid>
      <w:gridCol w:w="3269"/>
      <w:gridCol w:w="3269"/>
      <w:gridCol w:w="3269"/>
    </w:tblGrid>
    <w:tr>
      <w:tc>
        <w:tcPr>
          <w:tcW w:type="dxa" w:w="2268"/>
          <w:tcMar>
            <w:top w:w="70" w:type="dxa"/>
            <w:start w:w="110" w:type="dxa"/>
            <w:bottom w:w="70" w:type="dxa"/>
            <w:end w:w="110" w:type="dxa"/>
          </w:tcMar>
          <w:shd w:fill="17324D"/>
        </w:tcPr>
        <w:p>
          <w:pPr>
            <w:jc w:val="left"/>
          </w:pPr>
          <w:r>
            <w:rPr>
              <w:rFonts w:ascii="Arial" w:hAnsi="Arial" w:eastAsia="Arial"/>
              <w:b/>
              <w:color w:val="FFFFFF"/>
              <w:sz w:val="18"/>
            </w:rPr>
            <w:t>WORD KURS</w:t>
          </w:r>
        </w:p>
      </w:tc>
      <w:tc>
        <w:tcPr>
          <w:tcW w:type="dxa" w:w="4649"/>
          <w:tcMar>
            <w:top w:w="70" w:type="dxa"/>
            <w:start w:w="110" w:type="dxa"/>
            <w:bottom w:w="70" w:type="dxa"/>
            <w:end w:w="110" w:type="dxa"/>
          </w:tcMar>
          <w:shd w:fill="F3F6F7"/>
        </w:tcPr>
        <w:p>
          <w:pPr>
            <w:jc w:val="center"/>
          </w:pPr>
          <w:r>
            <w:rPr>
              <w:rFonts w:ascii="Arial" w:hAnsi="Arial" w:eastAsia="Arial"/>
              <w:b/>
              <w:color w:val="667684"/>
              <w:sz w:val="18"/>
            </w:rPr>
            <w:t>SEKUNDARSTUFE I · SEK 8</w:t>
          </w:r>
        </w:p>
      </w:tc>
      <w:tc>
        <w:tcPr>
          <w:tcW w:type="dxa" w:w="2891"/>
          <w:tcMar>
            <w:top w:w="70" w:type="dxa"/>
            <w:start w:w="110" w:type="dxa"/>
            <w:bottom w:w="70" w:type="dxa"/>
            <w:end w:w="110" w:type="dxa"/>
          </w:tcMar>
          <w:shd w:fill="EAF4F3"/>
        </w:tcPr>
        <w:p>
          <w:pPr>
            <w:jc w:val="center"/>
          </w:pPr>
          <w:r>
            <w:rPr>
              <w:rFonts w:ascii="Arial" w:hAnsi="Arial" w:eastAsia="Arial"/>
              <w:b/>
              <w:color w:val="1D6765"/>
              <w:sz w:val="18"/>
            </w:rPr>
            <w:t>ARBEITSBLATT  A11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eader" Target="header2.xml"/><Relationship Id="rId13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A11 - Dokument nach Vorlage nachbauen</dc:title>
  <dc:subject>Word Kurs Sek 8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