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Hilfreiche Webseiten für Schule und Beruf</w:t>
      </w:r>
    </w:p>
    <w:p>
      <w:r>
        <w:t>Für Berufsinformationen: Berufsberatung Schweiz</w:t>
      </w:r>
    </w:p>
    <w:p>
      <w:r>
        <w:t>Für Zugverbindungen: SBB Fahrplan</w:t>
      </w:r>
    </w:p>
    <w:p>
      <w:r>
        <w:t xml:space="preserve">Quelle: 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Rohtext: Links und Quellen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