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 w:eastAsia="Arial"/>
          <w:b/>
          <w:color w:val="1D6765"/>
          <w:sz w:val="20"/>
        </w:rPr>
        <w:t>A13  ·  GESAMTAUFTRAG</w:t>
      </w:r>
    </w:p>
    <w:p>
      <w:pPr>
        <w:spacing w:before="0" w:after="60"/>
      </w:pPr>
      <w:r>
        <w:rPr>
          <w:rFonts w:ascii="Arial" w:hAnsi="Arial" w:eastAsia="Arial"/>
          <w:b/>
          <w:color w:val="17324D"/>
          <w:sz w:val="54"/>
        </w:rPr>
        <w:t>Alles zusammen</w:t>
      </w:r>
    </w:p>
    <w:p>
      <w:pPr>
        <w:spacing w:before="0" w:after="100"/>
      </w:pPr>
      <w:r>
        <w:rPr>
          <w:rFonts w:ascii="Arial" w:hAnsi="Arial" w:eastAsia="Arial"/>
          <w:color w:val="667684"/>
          <w:sz w:val="21"/>
        </w:rPr>
        <w:t>Keine neue Word-Funktion mehr. Jetzt kombinierst du das Gelernte selbstständig.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LERNZIEL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3F6F7"/>
          </w:tcPr>
          <w:p>
            <w:r>
              <w:rPr>
                <w:rFonts w:ascii="Arial" w:hAnsi="Arial" w:eastAsia="Arial"/>
                <w:b/>
                <w:color w:val="17324D"/>
                <w:sz w:val="25"/>
              </w:rPr>
              <w:t>Ich kann ...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9"/>
              </w:rPr>
              <w:t>bekannte Word-Werkzeuge selbstständig auswählen und daraus ein sauberes, zweiseitiges Dokument erstellen.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237B7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33"/>
              </w:rPr>
              <w:t>01</w:t>
            </w:r>
            <w:r>
              <w:br/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GESAMTAUFTRAG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</w:tcPr>
          <w:p>
            <w:r>
              <w:rPr>
                <w:rFonts w:ascii="Arial" w:hAnsi="Arial" w:eastAsia="Arial"/>
                <w:b/>
                <w:i w:val="0"/>
                <w:color w:val="17324D"/>
                <w:sz w:val="25"/>
              </w:rPr>
              <w:t>Gestalte ab Seite 2 ein Infodokument «PROJEKTWOCHE BERN»</w:t>
            </w:r>
          </w:p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Der Inhalt ist vollständig vorgegeben. Dein fertiges Infodokument soll zwei Seiten lang sein. Falls deine Word-Version bei Formatvorlagen leicht andere Abstände verwendet, darfst du kleine Abstände anpassen – Schrift und Inhalte nicht verkleinern.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8F3E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24D"/>
                <w:sz w:val="25"/>
              </w:rPr>
              <w:t>PFLICHT</w:t>
            </w:r>
            <w:r>
              <w:br/>
            </w:r>
            <w:r>
              <w:rPr>
                <w:rFonts w:ascii="Arial" w:hAnsi="Arial" w:eastAsia="Arial"/>
                <w:b/>
                <w:color w:val="17324D"/>
                <w:sz w:val="16"/>
              </w:rPr>
              <w:t>AUFBAU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8F3EA"/>
          </w:tcPr>
          <w:p/>
          <w:p>
            <w:pPr>
              <w:spacing w:before="0" w:after="11" w:line="240" w:lineRule="auto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Seite: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A4 Hochformat · Seitenränder «Schmal»</w:t>
            </w:r>
          </w:p>
          <w:p>
            <w:pPr>
              <w:spacing w:before="0" w:after="11" w:line="240" w:lineRule="auto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Fliesstext: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Arial 11 pt · Zeilenabstand 1,15 · Absatzabstand danach 6 pt</w:t>
            </w:r>
          </w:p>
          <w:p>
            <w:pPr>
              <w:spacing w:before="0" w:after="11" w:line="240" w:lineRule="auto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Struktur: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Titel mit Formatvorlage «Titel» · Hauptbereiche mit «Überschrift 1»</w:t>
            </w:r>
          </w:p>
          <w:p>
            <w:pPr>
              <w:spacing w:before="0" w:after="11" w:line="240" w:lineRule="auto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Umbruch: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Vor «PROGRAMM» einen echten Seitenumbruch mit Ctrl + Enter setzen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EAF4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25"/>
              </w:rPr>
              <w:t>PFLICHT</w:t>
            </w:r>
            <w:r>
              <w:br/>
            </w:r>
            <w:r>
              <w:rPr>
                <w:rFonts w:ascii="Arial" w:hAnsi="Arial" w:eastAsia="Arial"/>
                <w:b/>
                <w:color w:val="1D6765"/>
                <w:sz w:val="16"/>
              </w:rPr>
              <w:t>ELEMENTE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EAF4F3"/>
          </w:tcPr>
          <w:p/>
          <w:p>
            <w:pPr>
              <w:spacing w:before="0" w:after="11" w:line="240" w:lineRule="auto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Bild: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Bild aus dem BILD-Kasten kopieren · zuschneiden · ca. 6 cm breit · Textumbruch «Quadrat»</w:t>
            </w:r>
          </w:p>
          <w:p>
            <w:pPr>
              <w:spacing w:before="0" w:after="11" w:line="240" w:lineRule="auto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Listen: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«MITBRINGEN» als echte Aufzählung · «TAGESABLAUF» als echte Nummerierung</w:t>
            </w:r>
          </w:p>
          <w:p>
            <w:pPr>
              <w:spacing w:before="0" w:after="11" w:line="240" w:lineRule="auto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Tabelle: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Programmdaten als echte Tabelle mit 4 Spalten darstellen · Kopfzeile fett</w:t>
            </w:r>
          </w:p>
          <w:p>
            <w:pPr>
              <w:spacing w:before="0" w:after="11" w:line="240" w:lineRule="auto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Kopf/Fuss: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Kopfzeile «PROJEKTWOCHE BERN» · Fusszeile mit automatischer Seitenzahl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EAF4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CHECK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EAF4F3"/>
          </w:tcPr>
          <w:p>
            <w:r>
              <w:rPr>
                <w:rFonts w:ascii="Arial" w:hAnsi="Arial" w:eastAsia="Arial"/>
                <w:color w:val="172A3A"/>
                <w:sz w:val="18"/>
              </w:rPr>
              <w:t>Kontrolliere jede Pflichtzeile einzeln. Wenn alle erfüllt sind und das Dokument gut lesbar ist, bist du bereit für den Übungstest.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EAF4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20"/>
              </w:rPr>
              <w:t>BILD</w:t>
            </w:r>
            <w:r>
              <w:br/>
            </w:r>
            <w:r>
              <w:rPr>
                <w:rFonts w:ascii="Arial" w:hAnsi="Arial" w:eastAsia="Arial"/>
                <w:b/>
                <w:color w:val="1D6765"/>
                <w:sz w:val="16"/>
              </w:rPr>
              <w:t>IM DOKUMENT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EAF4F3"/>
          </w:tcPr>
          <w:p>
            <w:pPr>
              <w:spacing w:after="40"/>
            </w:pPr>
            <w:r>
              <w:rPr>
                <w:rFonts w:ascii="Arial" w:hAnsi="Arial" w:eastAsia="Arial"/>
                <w:color w:val="172A3A"/>
                <w:sz w:val="18"/>
              </w:rPr>
              <w:t>Das Bild ist schon hier: anklicken → Strg + C → auf der Arbeitsseite Strg + V. Danach zuschneiden und platzieren.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1512000" cy="96428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3_bern_altstad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9642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FFFFF"/>
            <w:tcBorders>
              <w:top w:val="single" w:sz="7" w:color="D3DEE2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FERTIG?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  <w:tcBorders>
              <w:top w:val="single" w:sz="7" w:color="D3DEE2"/>
            </w:tcBorders>
          </w:tcPr>
          <w:p>
            <w:r>
              <w:rPr>
                <w:rFonts w:ascii="Arial" w:hAnsi="Arial" w:eastAsia="Arial"/>
                <w:color w:val="667684"/>
                <w:sz w:val="19"/>
              </w:rPr>
              <w:t>Speichere dieses Word-Dokument in deinem Ordner "IB" ab.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822" w:right="1049" w:bottom="709" w:left="1049" w:header="255" w:footer="312" w:gutter="0"/>
          <w:cols w:space="720"/>
          <w:docGrid w:linePitch="360"/>
        </w:sectPr>
      </w:pPr>
    </w:p>
    <w:p>
      <w:pPr>
        <w:spacing w:after="100"/>
      </w:pPr>
      <w:r>
        <w:rPr>
          <w:rFonts w:ascii="Arial" w:hAnsi="Arial" w:eastAsia="Arial"/>
          <w:b/>
          <w:i w:val="0"/>
          <w:color w:val="1D6765"/>
          <w:sz w:val="18"/>
        </w:rPr>
        <w:t>A13 · ARBEITSSEITE</w:t>
      </w:r>
    </w:p>
    <w:p>
      <w:pPr>
        <w:spacing w:before="0" w:after="100" w:line="240" w:lineRule="auto"/>
      </w:pPr>
      <w:r>
        <w:rPr>
          <w:rFonts w:ascii="Arial" w:hAnsi="Arial" w:eastAsia="Arial"/>
          <w:b w:val="0"/>
          <w:i w:val="0"/>
          <w:color w:val="172A3A"/>
          <w:sz w:val="22"/>
        </w:rPr>
        <w:t>PROJEKTWOCHE BERN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i w:val="0"/>
          <w:color w:val="172A3A"/>
          <w:sz w:val="22"/>
        </w:rPr>
        <w:t>12.–15. Mai 2027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i w:val="0"/>
          <w:color w:val="172A3A"/>
          <w:sz w:val="22"/>
        </w:rPr>
        <w:t>ÜBER DIE WOCHE</w:t>
      </w:r>
    </w:p>
    <w:p>
      <w:pPr>
        <w:spacing w:before="0" w:after="120" w:line="240" w:lineRule="auto"/>
      </w:pPr>
      <w:r>
        <w:rPr>
          <w:rFonts w:ascii="Arial" w:hAnsi="Arial" w:eastAsia="Arial"/>
          <w:b w:val="0"/>
          <w:i w:val="0"/>
          <w:color w:val="172A3A"/>
          <w:sz w:val="22"/>
        </w:rPr>
        <w:t>Vier Tage lang entdecken wir Bern in kleinen Gruppen. Wir besuchen bekannte Orte, lösen Aufgaben in der Altstadt und arbeiten an einem gemeinsamen Abschlussprodukt.</w:t>
      </w:r>
    </w:p>
    <w:p>
      <w:pPr>
        <w:spacing w:before="0" w:after="140" w:line="240" w:lineRule="auto"/>
      </w:pPr>
      <w:r>
        <w:rPr>
          <w:rFonts w:ascii="Arial" w:hAnsi="Arial" w:eastAsia="Arial"/>
          <w:b w:val="0"/>
          <w:i w:val="0"/>
          <w:color w:val="172A3A"/>
          <w:sz w:val="22"/>
        </w:rPr>
        <w:t>Treffpunkt: Montag, 08.00 Uhr beim Schulhaus. Rückkehr: Donnerstag, ungefähr 17.30 Uhr.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i w:val="0"/>
          <w:color w:val="172A3A"/>
          <w:sz w:val="22"/>
        </w:rPr>
        <w:t>MITBRINGEN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i w:val="0"/>
          <w:color w:val="172A3A"/>
          <w:sz w:val="22"/>
        </w:rPr>
        <w:t>Trinkflasche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i w:val="0"/>
          <w:color w:val="172A3A"/>
          <w:sz w:val="22"/>
        </w:rPr>
        <w:t>Regenjacke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i w:val="0"/>
          <w:color w:val="172A3A"/>
          <w:sz w:val="22"/>
        </w:rPr>
        <w:t>Schreibzeug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i w:val="0"/>
          <w:color w:val="172A3A"/>
          <w:sz w:val="22"/>
        </w:rPr>
        <w:t>kleiner Rucksack</w:t>
      </w:r>
    </w:p>
    <w:p>
      <w:pPr>
        <w:spacing w:before="0" w:after="140" w:line="240" w:lineRule="auto"/>
      </w:pPr>
      <w:r>
        <w:rPr>
          <w:rFonts w:ascii="Arial" w:hAnsi="Arial" w:eastAsia="Arial"/>
          <w:b w:val="0"/>
          <w:i w:val="0"/>
          <w:color w:val="172A3A"/>
          <w:sz w:val="22"/>
        </w:rPr>
        <w:t>Lunch für Montag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i w:val="0"/>
          <w:color w:val="172A3A"/>
          <w:sz w:val="22"/>
        </w:rPr>
        <w:t>TAGESABLAUF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i w:val="0"/>
          <w:color w:val="172A3A"/>
          <w:sz w:val="22"/>
        </w:rPr>
        <w:t>Treffpunkt beim Schulhaus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i w:val="0"/>
          <w:color w:val="172A3A"/>
          <w:sz w:val="22"/>
        </w:rPr>
        <w:t>Zugfahrt nach Bern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i w:val="0"/>
          <w:color w:val="172A3A"/>
          <w:sz w:val="22"/>
        </w:rPr>
        <w:t>Zimmer beziehen und Material holen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 w:val="0"/>
          <w:color w:val="172A3A"/>
          <w:sz w:val="22"/>
        </w:rPr>
        <w:t>Start mit der ersten Gruppenaufgabe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i w:val="0"/>
          <w:color w:val="172A3A"/>
          <w:sz w:val="22"/>
        </w:rPr>
        <w:t>PROGRAMM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i w:val="0"/>
          <w:color w:val="172A3A"/>
          <w:sz w:val="22"/>
        </w:rPr>
        <w:t>Tag | Vormittag | Nachmittag | Abend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i w:val="0"/>
          <w:color w:val="172A3A"/>
          <w:sz w:val="22"/>
        </w:rPr>
        <w:t>Montag | Anreise | Altstadt-Rallye | gemeinsames Kochen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i w:val="0"/>
          <w:color w:val="172A3A"/>
          <w:sz w:val="22"/>
        </w:rPr>
        <w:t>Dienstag | Bundeshaus | Gruppenauftrag | Spieleabend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i w:val="0"/>
          <w:color w:val="172A3A"/>
          <w:sz w:val="22"/>
        </w:rPr>
        <w:t>Mittwoch | Museum | Freizeit | Abschluss vorbereiten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 w:val="0"/>
          <w:color w:val="172A3A"/>
          <w:sz w:val="22"/>
        </w:rPr>
        <w:t>Donnerstag | Präsentationen | Rückreise | -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i w:val="0"/>
          <w:color w:val="172A3A"/>
          <w:sz w:val="22"/>
        </w:rPr>
        <w:t>WICHTIG</w:t>
      </w:r>
    </w:p>
    <w:p>
      <w:pPr>
        <w:spacing w:before="0" w:after="120" w:line="240" w:lineRule="auto"/>
      </w:pPr>
      <w:r>
        <w:rPr>
          <w:rFonts w:ascii="Arial" w:hAnsi="Arial" w:eastAsia="Arial"/>
          <w:b w:val="0"/>
          <w:i w:val="0"/>
          <w:color w:val="172A3A"/>
          <w:sz w:val="22"/>
        </w:rPr>
        <w:t>Wir bewegen uns in Bern grundsätzlich in Dreier- oder Vierergruppen. Treffpunkte und Zeiten müssen eingehalten werden. Bei Fragen meldet sich jede Gruppe bei der Lehrperson.</w: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1134" w:right="1134" w:bottom="1020" w:left="1134" w:header="255" w:footer="312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3269"/>
        </w:tcPr>
        <w:p>
          <w:pPr>
            <w:jc w:val="left"/>
          </w:pPr>
          <w:r>
            <w:rPr>
              <w:rFonts w:ascii="Arial" w:hAnsi="Arial" w:eastAsia="Arial"/>
              <w:b/>
              <w:color w:val="667684"/>
              <w:sz w:val="16"/>
            </w:rPr>
            <w:t>WORD KURS · SEK 8</w:t>
          </w:r>
        </w:p>
      </w:tc>
      <w:tc>
        <w:tcPr>
          <w:tcW w:type="dxa" w:w="3269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6"/>
            </w:rPr>
            <w:t>A13  ·  GESAMTAUFTRAG</w:t>
          </w:r>
        </w:p>
      </w:tc>
      <w:tc>
        <w:tcPr>
          <w:tcW w:type="dxa" w:w="3269"/>
        </w:tcPr>
        <w:p>
          <w:pPr>
            <w:jc w:val="right"/>
          </w:pPr>
          <w:r>
            <w:rPr>
              <w:rFonts w:ascii="Arial" w:hAnsi="Arial" w:eastAsia="Arial"/>
              <w:b/>
              <w:color w:val="667684"/>
              <w:sz w:val="16"/>
            </w:rPr>
            <w:t xml:space="preserve">SEITE </w:t>
          </w:r>
          <w:fldSimple w:instr="PAGE">
            <w:r>
              <w:t>1</w:t>
            </w:r>
          </w:fldSimple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2268"/>
          <w:tcMar>
            <w:top w:w="70" w:type="dxa"/>
            <w:start w:w="110" w:type="dxa"/>
            <w:bottom w:w="70" w:type="dxa"/>
            <w:end w:w="110" w:type="dxa"/>
          </w:tcMar>
          <w:shd w:fill="17324D"/>
        </w:tcPr>
        <w:p>
          <w:pPr>
            <w:jc w:val="left"/>
          </w:pPr>
          <w:r>
            <w:rPr>
              <w:rFonts w:ascii="Arial" w:hAnsi="Arial" w:eastAsia="Arial"/>
              <w:b/>
              <w:color w:val="FFFFFF"/>
              <w:sz w:val="18"/>
            </w:rPr>
            <w:t>WORD KURS</w:t>
          </w:r>
        </w:p>
      </w:tc>
      <w:tc>
        <w:tcPr>
          <w:tcW w:type="dxa" w:w="4649"/>
          <w:tcMar>
            <w:top w:w="70" w:type="dxa"/>
            <w:start w:w="110" w:type="dxa"/>
            <w:bottom w:w="70" w:type="dxa"/>
            <w:end w:w="110" w:type="dxa"/>
          </w:tcMar>
          <w:shd w:fill="F3F6F7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8"/>
            </w:rPr>
            <w:t>SEKUNDARSTUFE I · SEK 8</w:t>
          </w:r>
        </w:p>
      </w:tc>
      <w:tc>
        <w:tcPr>
          <w:tcW w:type="dxa" w:w="2891"/>
          <w:tcMar>
            <w:top w:w="70" w:type="dxa"/>
            <w:start w:w="110" w:type="dxa"/>
            <w:bottom w:w="70" w:type="dxa"/>
            <w:end w:w="110" w:type="dxa"/>
          </w:tcMar>
          <w:shd w:fill="EAF4F3"/>
        </w:tcPr>
        <w:p>
          <w:pPr>
            <w:jc w:val="center"/>
          </w:pPr>
          <w:r>
            <w:rPr>
              <w:rFonts w:ascii="Arial" w:hAnsi="Arial" w:eastAsia="Arial"/>
              <w:b/>
              <w:color w:val="1D6765"/>
              <w:sz w:val="18"/>
            </w:rPr>
            <w:t>ARBEITSBLATT  A13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A13 - Gesamtauftrag / Prüfungsvorbereitung</dc:title>
  <dc:subject>Word Kurs Sek 8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