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27"/>
              <w:szCs w:val="27"/>
              <w:u w:val="none"/>
            </w:rPr>
            <w:t xml:space="preserve">Lea</w:t>
          </w:r>
          <w:r>
            <w:rPr>
              <w:rFonts w:ascii="Arial" w:hAnsi="Arial"/>
              <w:b w:val="1"/>
              <w:i w:val="0"/>
              <w:color w:val="111111"/>
              <w:sz w:val="27"/>
              <w:szCs w:val="27"/>
              <w:u w:val="none"/>
            </w:rPr>
            <w:t xml:space="preserve"> </w:t>
          </w:r>
          <w:r>
            <w:rPr>
              <w:rFonts w:ascii="Arial" w:hAnsi="Arial"/>
              <w:b w:val="1"/>
              <w:i w:val="0"/>
              <w:color w:val="111111"/>
              <w:sz w:val="27"/>
              <w:szCs w:val="27"/>
              <w:u w:val="none"/>
            </w:rPr>
            <w:t xml:space="preserve">Müller</w:t>
          </w:r>
        </w:p>
      </w:sdtContent>
    </w:sdt>
    <w:tbl>
      <w:tblPr>
        <w:tblW w:w="4603"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822"/>
        <w:gridCol w:w="2782"/>
      </w:tblGrid>
      <w:tr>
        <w:tc>
          <w:tcPr>
            <w:tcW w:w="1822"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Dorfstrasse 12</w:t>
                </w:r>
              </w:p>
            </w:sdtContent>
          </w:sdt>
          <w:p>
            <w:pPr>
              <w:spacing w:after="0" w:line="20" w:lineRule="exact"/>
            </w:pPr>
          </w:p>
        </w:tc>
        <w:tc>
          <w:tcPr>
            <w:tcW w:w="2782"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4535 Hubersdorf</w:t>
                </w:r>
              </w:p>
            </w:sdtContent>
          </w:sdt>
          <w:p>
            <w:pPr>
              <w:spacing w:after="0" w:line="20" w:lineRule="exact"/>
            </w:pPr>
          </w:p>
        </w:tc>
      </w:tr>
      <w:tr>
        <w:tc>
          <w:tcPr>
            <w:tcW w:w="1822"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079 123 45 67</w:t>
                </w:r>
              </w:p>
            </w:sdtContent>
          </w:sdt>
          <w:p>
            <w:pPr>
              <w:spacing w:after="0" w:line="20" w:lineRule="exact"/>
            </w:pPr>
          </w:p>
        </w:tc>
        <w:tc>
          <w:tcPr>
            <w:tcW w:w="2782"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18"/>
                    <w:szCs w:val="18"/>
                    <w:u w:val="none"/>
                  </w:rPr>
                  <w:t xml:space="preserve">lea.mueller@example.ch</w:t>
                </w:r>
              </w:p>
            </w:sdtContent>
          </w:sdt>
          <w:p>
            <w:pPr>
              <w:spacing w:after="0" w:line="20" w:lineRule="exact"/>
            </w:pPr>
          </w:p>
        </w:tc>
      </w:tr>
      <w:tr>
        <w:tc>
          <w:tcPr>
            <w:tcW w:w="1822"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18"/>
                    <w:szCs w:val="18"/>
                    <w:u w:val="none"/>
                  </w:rPr>
                  <w:t xml:space="preserve">Geburtsdatum:</w:t>
                </w:r>
              </w:p>
            </w:sdtContent>
          </w:sdt>
          <w:p>
            <w:pPr>
              <w:spacing w:after="0" w:line="20" w:lineRule="exact"/>
            </w:pPr>
          </w:p>
        </w:tc>
        <w:tc>
          <w:tcPr>
            <w:tcW w:w="2782"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18"/>
                    <w:szCs w:val="18"/>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18"/>
              <w:szCs w:val="18"/>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18"/>
              <w:szCs w:val="18"/>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18"/>
                    <w:szCs w:val="18"/>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18"/>
                    <w:szCs w:val="18"/>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18"/>
                    <w:szCs w:val="18"/>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18"/>
                    <w:szCs w:val="18"/>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18"/>
                    <w:szCs w:val="18"/>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Website-Pflege, Bildbearbeitung</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113" w:type="dxa"/>
          <w:bottom w:w="0" w:type="dxa"/>
          <w:right w:w="113" w:type="dxa"/>
        </w:tblCellMar>
        <w:tblCaption w:val="cv.reading-columns:cv.section.sprachen|cv.section.hobbys|cv.section.staerken"/>
      </w:tblPr>
      <w:tblGrid>
        <w:gridCol w:w="4479"/>
        <w:gridCol w:w="340"/>
        <w:gridCol w:w="4479"/>
      </w:tblGrid>
      <w:tr>
        <w:tc>
          <w:tcPr>
            <w:tcW w:w="4479" w:type="dxa"/>
            <w:tcMar>
              <w:top w:w="113" w:type="dxa"/>
              <w:left w:w="0" w:type="dxa"/>
              <w:bottom w:w="0" w:type="dxa"/>
              <w:right w:w="0" w:type="dxa"/>
            </w:tcMar>
            <w:vAlign w:val="top"/>
          </w:tcPr>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284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284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4479"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134"/>
              <w:gridCol w:w="3345"/>
            </w:tblGrid>
            <w:tr>
              <w:tc>
                <w:tcPr>
                  <w:tcW w:w="1134"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18"/>
                          <w:szCs w:val="18"/>
                          <w:u w:val="none"/>
                        </w:rPr>
                        <w:t xml:space="preserve">Deutsch</w:t>
                      </w:r>
                    </w:p>
                  </w:sdtContent>
                </w:sdt>
                <w:p>
                  <w:pPr>
                    <w:spacing w:after="0" w:line="20" w:lineRule="exact"/>
                  </w:pPr>
                </w:p>
              </w:tc>
              <w:tc>
                <w:tcPr>
                  <w:tcW w:w="3345"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Muttersprache</w:t>
                      </w:r>
                    </w:p>
                  </w:sdtContent>
                </w:sdt>
                <w:p>
                  <w:pPr>
                    <w:spacing w:after="0" w:line="20" w:lineRule="exact"/>
                  </w:pPr>
                </w:p>
              </w:tc>
            </w:tr>
          </w:tbl>
          <w:p>
            <w:pPr>
              <w:spacing w:after="0" w:line="20" w:lineRule="exact"/>
            </w:pPr>
          </w:p>
          <w:tbl>
            <w:tblPr>
              <w:tblW w:w="4479"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134"/>
              <w:gridCol w:w="3345"/>
            </w:tblGrid>
            <w:tr>
              <w:tc>
                <w:tcPr>
                  <w:tcW w:w="1134"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18"/>
                          <w:szCs w:val="18"/>
                          <w:u w:val="none"/>
                        </w:rPr>
                        <w:t xml:space="preserve">Englisch</w:t>
                      </w:r>
                    </w:p>
                  </w:sdtContent>
                </w:sdt>
                <w:p>
                  <w:pPr>
                    <w:spacing w:after="0" w:line="20" w:lineRule="exact"/>
                  </w:pPr>
                </w:p>
              </w:tc>
              <w:tc>
                <w:tcPr>
                  <w:tcW w:w="3345"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Gute Schulkenntnisse (B1)</w:t>
                      </w:r>
                    </w:p>
                  </w:sdtContent>
                </w:sdt>
                <w:p>
                  <w:pPr>
                    <w:spacing w:after="0" w:line="20" w:lineRule="exact"/>
                  </w:pPr>
                </w:p>
              </w:tc>
            </w:tr>
          </w:tbl>
          <w:p>
            <w:pPr>
              <w:spacing w:after="0" w:line="20" w:lineRule="exact"/>
            </w:pPr>
          </w:p>
          <w:tbl>
            <w:tblPr>
              <w:tblW w:w="4479"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134"/>
              <w:gridCol w:w="3345"/>
            </w:tblGrid>
            <w:tr>
              <w:tc>
                <w:tcPr>
                  <w:tcW w:w="1134"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18"/>
                          <w:szCs w:val="18"/>
                          <w:u w:val="none"/>
                        </w:rPr>
                        <w:t xml:space="preserve">Französisch</w:t>
                      </w:r>
                    </w:p>
                  </w:sdtContent>
                </w:sdt>
                <w:p>
                  <w:pPr>
                    <w:spacing w:after="0" w:line="20" w:lineRule="exact"/>
                  </w:pPr>
                </w:p>
              </w:tc>
              <w:tc>
                <w:tcPr>
                  <w:tcW w:w="3345"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18"/>
                          <w:szCs w:val="18"/>
                          <w:u w:val="none"/>
                        </w:rPr>
                        <w:t xml:space="preserve">Grundkenntnisse (A2)</w:t>
                      </w:r>
                    </w:p>
                  </w:sdtContent>
                </w:sdt>
                <w:p>
                  <w:pPr>
                    <w:spacing w:after="0" w:line="20" w:lineRule="exact"/>
                  </w:pPr>
                </w:p>
              </w:tc>
            </w:tr>
          </w:tbl>
          <w:p>
            <w:pPr>
              <w:spacing w:after="113" w:line="20" w:lineRule="exact"/>
            </w:pPr>
          </w:p>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2844000" cy="200284"/>
                      <wp:effectExtent l="0" t="0" r="0" b="0"/>
                      <wp:wrapNone/>
                      <wp:docPr id="12" name="cv.section.staerken.heading.flow-paint" descr=""/>
                      <wp:cNvGraphicFramePr>
                        <a:graphicFrameLocks noChangeAspect="1"/>
                      </wp:cNvGraphicFramePr>
                      <a:graphic>
                        <a:graphicData uri="http://schemas.openxmlformats.org/drawingml/2006/picture">
                          <pic:pic>
                            <pic:nvPicPr>
                              <pic:cNvPr id="12" name="cv.section.staerken.heading.flow-paint"/>
                              <pic:cNvPicPr/>
                            </pic:nvPicPr>
                            <pic:blipFill>
                              <a:blip r:embed="decoration9"/>
                              <a:srcRect l="0" t="0" r="0" b="0"/>
                              <a:stretch>
                                <a:fillRect/>
                              </a:stretch>
                            </pic:blipFill>
                            <pic:spPr>
                              <a:xfrm>
                                <a:off x="0" y="0"/>
                                <a:ext cx="284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1"/>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Zuverlässig und pünktlich</w:t>
                </w:r>
              </w:p>
            </w:sdtContent>
          </w:sdt>
          <w:sdt>
            <w:sdtPr>
              <w:alias w:val="cv.entry.staerken:1"/>
              <w:tag w:val="cv.entry.staerken:1"/>
            </w:sdtPr>
            <w:sdtContent>
              <w:p>
                <w:pPr>
                  <w:pStyle w:val="Normal"/>
                  <w:keepNext w:val="0"/>
                  <w:keepLines w:val="0"/>
                  <w:widowControl/>
                  <w:numPr>
                    <w:ilvl w:val="0"/>
                    <w:numId w:val="1"/>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Arbeitet gern im Team</w:t>
                </w:r>
              </w:p>
            </w:sdtContent>
          </w:sdt>
          <w:sdt>
            <w:sdtPr>
              <w:alias w:val="cv.entry.staerken:2"/>
              <w:tag w:val="cv.entry.staerken:2"/>
            </w:sdtPr>
            <w:sdtContent>
              <w:p>
                <w:pPr>
                  <w:pStyle w:val="Normal"/>
                  <w:keepNext w:val="0"/>
                  <w:keepLines w:val="0"/>
                  <w:widowControl/>
                  <w:numPr>
                    <w:ilvl w:val="0"/>
                    <w:numId w:val="1"/>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Lernt schnell Neues</w:t>
                </w:r>
              </w:p>
            </w:sdtContent>
          </w:sdt>
          <w:p>
            <w:pPr>
              <w:spacing w:after="0" w:line="20" w:lineRule="exact"/>
            </w:pPr>
          </w:p>
        </w:tc>
        <w:tc>
          <w:tcPr>
            <w:tcW w:w="340" w:type="dxa"/>
            <w:tcMar>
              <w:top w:w="0" w:type="dxa"/>
              <w:left w:w="0" w:type="dxa"/>
              <w:bottom w:w="0" w:type="dxa"/>
              <w:right w:w="0" w:type="dxa"/>
            </w:tcMar>
            <w:vAlign w:val="top"/>
          </w:tcPr>
          <w:p>
            <w:pPr>
              <w:spacing w:after="0" w:line="20" w:lineRule="exact"/>
            </w:pPr>
          </w:p>
        </w:tc>
        <w:tc>
          <w:tcPr>
            <w:tcW w:w="4479" w:type="dxa"/>
            <w:tcMar>
              <w:top w:w="113" w:type="dxa"/>
              <w:left w:w="0" w:type="dxa"/>
              <w:bottom w:w="0" w:type="dxa"/>
              <w:right w:w="0" w:type="dxa"/>
            </w:tcMar>
            <w:vAlign w:val="top"/>
          </w:tcPr>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2844000" cy="200284"/>
                      <wp:effectExtent l="0" t="0" r="0" b="0"/>
                      <wp:wrapNone/>
                      <wp:docPr id="13" name="cv.section.hobbys.heading.flow-paint" descr=""/>
                      <wp:cNvGraphicFramePr>
                        <a:graphicFrameLocks noChangeAspect="1"/>
                      </wp:cNvGraphicFramePr>
                      <a:graphic>
                        <a:graphicData uri="http://schemas.openxmlformats.org/drawingml/2006/picture">
                          <pic:pic>
                            <pic:nvPicPr>
                              <pic:cNvPr id="13" name="cv.section.hobbys.heading.flow-paint"/>
                              <pic:cNvPicPr/>
                            </pic:nvPicPr>
                            <pic:blipFill>
                              <a:blip r:embed="decoration10"/>
                              <a:srcRect l="0" t="0" r="0" b="0"/>
                              <a:stretch>
                                <a:fillRect/>
                              </a:stretch>
                            </pic:blipFill>
                            <pic:spPr>
                              <a:xfrm>
                                <a:off x="0" y="0"/>
                                <a:ext cx="284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2"/>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Volleyball im Verein</w:t>
                </w:r>
              </w:p>
            </w:sdtContent>
          </w:sdt>
          <w:sdt>
            <w:sdtPr>
              <w:alias w:val="cv.entry.hobbys:1"/>
              <w:tag w:val="cv.entry.hobbys:1"/>
            </w:sdtPr>
            <w:sdtContent>
              <w:p>
                <w:pPr>
                  <w:pStyle w:val="Normal"/>
                  <w:keepNext w:val="0"/>
                  <w:keepLines w:val="0"/>
                  <w:widowControl/>
                  <w:numPr>
                    <w:ilvl w:val="0"/>
                    <w:numId w:val="2"/>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Programmieren kleiner Spiele</w:t>
                </w:r>
              </w:p>
            </w:sdtContent>
          </w:sdt>
          <w:sdt>
            <w:sdtPr>
              <w:alias w:val="cv.entry.hobbys:2"/>
              <w:tag w:val="cv.entry.hobbys:2"/>
            </w:sdtPr>
            <w:sdtContent>
              <w:p>
                <w:pPr>
                  <w:pStyle w:val="Normal"/>
                  <w:keepNext w:val="0"/>
                  <w:keepLines w:val="0"/>
                  <w:widowControl/>
                  <w:numPr>
                    <w:ilvl w:val="0"/>
                    <w:numId w:val="2"/>
                  </w:numPr>
                  <w:spacing w:before="0" w:after="34" w:line="288" w:lineRule="auto"/>
                  <w:jc w:val="left"/>
                  <w:rPr>
                    <w:rFonts w:ascii="Arial" w:hAnsi="Arial"/>
                    <w:b w:val="0"/>
                    <w:i w:val="0"/>
                    <w:color w:val="111111"/>
                    <w:sz w:val="18"/>
                    <w:szCs w:val="18"/>
                    <w:u w:val="none"/>
                  </w:rPr>
                </w:pPr>
                <w:r>
                  <w:rPr>
                    <w:rFonts w:ascii="Arial" w:hAnsi="Arial"/>
                    <w:b w:val="0"/>
                    <w:i w:val="0"/>
                    <w:color w:val="111111"/>
                    <w:sz w:val="18"/>
                    <w:szCs w:val="18"/>
                    <w:u w:val="none"/>
                  </w:rPr>
                  <w:t xml:space="preserve">Fotografieren</w:t>
                </w:r>
              </w:p>
            </w:sdtContent>
          </w:sdt>
          <w:p>
            <w:pPr>
              <w:spacing w:after="0" w:line="20" w:lineRule="exact"/>
            </w:pPr>
          </w:p>
        </w:tc>
      </w:tr>
    </w:tbl>
    <w:p>
      <w:pPr>
        <w:spacing w:after="113" w:line="20" w:lineRule="exact"/>
      </w:pPr>
    </w:p>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18"/>
                    <w:szCs w:val="18"/>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18"/>
                    <w:szCs w:val="18"/>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18"/>
                    <w:szCs w:val="18"/>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