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Erkläre, warum diese Aussage nicht stimmt.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Moderner USB-Stick oder Smartphone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öffnet gleichzeitig Browser, Teams, PowerPoint und ein Bildbearbeitungsprogramm. Der PC wird dabei langsam.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5. Nenne einen Vorteil einer SSD gegenüber einer HDD.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Begründe mit mindestens zwei sinnvollen Argumenten.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Bei jedem Fall gehören zwei Aktionen nicht zu einem sinnvollen ersten Troubleshooting-Ablauf. Streiche diese zwei Aktionen.</w:t>
      </w:r>
    </w:p>
    <w:p>
      <w:pPr>
        <w:pStyle w:val="Heading2"/>
        <w:keepNext w:val="1"/>
      </w:pPr>
      <w:r>
        <w:t>A) PC startet nicht – 2 P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Steckdose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Stromkabel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Netzschalter am Netzteil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 neu installieren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Monitor heller stellen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 Steckdose testen</w:t>
            </w:r>
          </w:p>
        </w:tc>
      </w:tr>
    </w:tbl>
    <w:p>
      <w:pPr>
        <w:pStyle w:val="Heading2"/>
        <w:keepNext w:val="1"/>
      </w:pPr>
      <w:r>
        <w:t>B) Monitor zeigt kein Bild – 2 P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der Monitor eingeschaltet ist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richtigen Eingang am Monitor auswählen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Tastatur austauschen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Druckertreiber installieren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Kabel an einem anderen Anschluss testen</w:t>
            </w:r>
          </w:p>
        </w:tc>
      </w:tr>
    </w:tbl>
    <w:p>
      <w:pPr>
        <w:pStyle w:val="Heading2"/>
        <w:keepNext w:val="1"/>
      </w:pPr>
      <w:r>
        <w:t>C) Kein Internet über Netzwerkkabel – 2 P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RJ45-Kabel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das Kabel am Router/Switch steckt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anderen Netzwerkanschluss testen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Grafikkarte ausbauen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Audiokabel ersetzen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Router bzw. Netzwerkstatus prüfen</w:t>
            </w:r>
          </w:p>
        </w:tc>
      </w:tr>
    </w:tbl>
    <w:p>
      <w:pPr>
        <w:pStyle w:val="Heading1"/>
        <w:keepNext w:val="1"/>
        <w:pageBreakBefore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2. Warum ist die Herstellung von Elektronik ökologisch relevant? Nenne einen Grund. (1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