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0730F" w14:textId="77777777" w:rsidR="00632788" w:rsidRPr="00F46241" w:rsidRDefault="009D3FCB" w:rsidP="009D3FCB">
      <w:pPr>
        <w:jc w:val="right"/>
      </w:pPr>
      <w:bookmarkStart w:id="0" w:name="_Hlk153320093"/>
      <w:r w:rsidRPr="00F46241">
        <w:t>Г. А. Шебанин</w:t>
      </w:r>
    </w:p>
    <w:p w14:paraId="10BAF040" w14:textId="77777777" w:rsidR="00326C0A" w:rsidRDefault="00326C0A" w:rsidP="002F30CD">
      <w:pPr>
        <w:spacing w:line="360" w:lineRule="auto"/>
        <w:jc w:val="center"/>
        <w:rPr>
          <w:b/>
        </w:rPr>
      </w:pPr>
    </w:p>
    <w:p w14:paraId="6E9F8D01" w14:textId="77777777" w:rsidR="009D3FCB" w:rsidRDefault="00326C0A" w:rsidP="00A14F87">
      <w:pPr>
        <w:spacing w:line="360" w:lineRule="auto"/>
        <w:jc w:val="center"/>
        <w:rPr>
          <w:b/>
          <w:bCs/>
        </w:rPr>
      </w:pPr>
      <w:r w:rsidRPr="00326C0A">
        <w:rPr>
          <w:b/>
          <w:bCs/>
        </w:rPr>
        <w:t>Пространственно-сакральный аспект топографии курганных могильников на примере Подмосковья</w:t>
      </w:r>
      <w:r w:rsidR="00C17510">
        <w:rPr>
          <w:rStyle w:val="aa"/>
          <w:b/>
          <w:bCs/>
        </w:rPr>
        <w:footnoteReference w:id="1"/>
      </w:r>
    </w:p>
    <w:p w14:paraId="79F163AF" w14:textId="77777777" w:rsidR="002D7CB9" w:rsidRPr="00A14F87" w:rsidRDefault="002D7CB9" w:rsidP="00A14F87">
      <w:pPr>
        <w:spacing w:line="360" w:lineRule="auto"/>
        <w:jc w:val="center"/>
        <w:rPr>
          <w:b/>
          <w:bCs/>
        </w:rPr>
      </w:pPr>
    </w:p>
    <w:bookmarkEnd w:id="0"/>
    <w:p w14:paraId="3C8A2863" w14:textId="77777777" w:rsidR="00775C64" w:rsidRDefault="00326C0A" w:rsidP="008C127D">
      <w:pPr>
        <w:spacing w:line="360" w:lineRule="auto"/>
        <w:ind w:firstLine="600"/>
        <w:jc w:val="both"/>
        <w:rPr>
          <w:color w:val="000000"/>
        </w:rPr>
      </w:pPr>
      <w:r>
        <w:rPr>
          <w:color w:val="000000"/>
        </w:rPr>
        <w:t>Курганные могильники Подмосковья</w:t>
      </w:r>
      <w:r w:rsidR="00A14F87">
        <w:rPr>
          <w:color w:val="000000"/>
        </w:rPr>
        <w:t>, как одна</w:t>
      </w:r>
      <w:r w:rsidR="00946856">
        <w:rPr>
          <w:color w:val="000000"/>
        </w:rPr>
        <w:t xml:space="preserve"> из самых массовы</w:t>
      </w:r>
      <w:r w:rsidR="00A832BE">
        <w:rPr>
          <w:color w:val="000000"/>
        </w:rPr>
        <w:t xml:space="preserve">х и хорошо выраженных в рельефе </w:t>
      </w:r>
      <w:r w:rsidR="00A14F87">
        <w:rPr>
          <w:color w:val="000000"/>
        </w:rPr>
        <w:t xml:space="preserve">категорий </w:t>
      </w:r>
      <w:r w:rsidR="00946856">
        <w:rPr>
          <w:color w:val="000000"/>
        </w:rPr>
        <w:t>памятников археологии, всегда привлекали к себе внимание исследователей</w:t>
      </w:r>
      <w:r w:rsidR="00E74302">
        <w:rPr>
          <w:color w:val="000000"/>
        </w:rPr>
        <w:t>, которые на разном уровне составляли их перечень, привязывая к современн</w:t>
      </w:r>
      <w:r w:rsidR="00742AFD">
        <w:rPr>
          <w:color w:val="000000"/>
        </w:rPr>
        <w:t>ой авторам</w:t>
      </w:r>
      <w:r w:rsidR="00E74302">
        <w:rPr>
          <w:color w:val="000000"/>
        </w:rPr>
        <w:t xml:space="preserve"> топографии </w:t>
      </w:r>
      <w:r w:rsidR="001379CF">
        <w:rPr>
          <w:color w:val="000000"/>
        </w:rPr>
        <w:t>(Богданов, 1865; Саблин, 1879</w:t>
      </w:r>
      <w:r w:rsidR="005E1421">
        <w:rPr>
          <w:color w:val="000000"/>
        </w:rPr>
        <w:t xml:space="preserve">; Арциховский, 1930; </w:t>
      </w:r>
      <w:r w:rsidR="001379CF">
        <w:rPr>
          <w:color w:val="000000"/>
        </w:rPr>
        <w:t>Богоявленский, 1947; Бадер, 1947</w:t>
      </w:r>
      <w:r w:rsidR="005E1421">
        <w:rPr>
          <w:color w:val="000000"/>
        </w:rPr>
        <w:t xml:space="preserve">; </w:t>
      </w:r>
      <w:r w:rsidR="00A124C2" w:rsidRPr="003A0070">
        <w:t>Розенфельдт</w:t>
      </w:r>
      <w:r w:rsidR="005E1421">
        <w:t xml:space="preserve">, </w:t>
      </w:r>
      <w:r w:rsidR="00A124C2">
        <w:t>Юшко</w:t>
      </w:r>
      <w:r w:rsidR="005E1421">
        <w:t xml:space="preserve">, </w:t>
      </w:r>
      <w:r w:rsidR="00A124C2">
        <w:t>1973</w:t>
      </w:r>
      <w:r w:rsidR="005E1421">
        <w:t xml:space="preserve">; </w:t>
      </w:r>
      <w:r w:rsidR="005E1421" w:rsidRPr="003A0070">
        <w:t>Розенфельдт</w:t>
      </w:r>
      <w:r w:rsidR="005E1421">
        <w:t xml:space="preserve"> 1988)</w:t>
      </w:r>
      <w:r w:rsidR="00E74302">
        <w:rPr>
          <w:color w:val="000000"/>
        </w:rPr>
        <w:t>.</w:t>
      </w:r>
      <w:r w:rsidR="005E652D">
        <w:rPr>
          <w:color w:val="000000"/>
        </w:rPr>
        <w:t xml:space="preserve"> Эти работы стали осно</w:t>
      </w:r>
      <w:r w:rsidR="00277038">
        <w:rPr>
          <w:color w:val="000000"/>
        </w:rPr>
        <w:t>вой для создания выпусков «А</w:t>
      </w:r>
      <w:r w:rsidR="006C5491">
        <w:rPr>
          <w:color w:val="000000"/>
        </w:rPr>
        <w:t>рхеологической</w:t>
      </w:r>
      <w:r w:rsidR="005E652D">
        <w:rPr>
          <w:color w:val="000000"/>
        </w:rPr>
        <w:t xml:space="preserve"> карт</w:t>
      </w:r>
      <w:r w:rsidR="006C5491">
        <w:rPr>
          <w:color w:val="000000"/>
        </w:rPr>
        <w:t>ы</w:t>
      </w:r>
      <w:r w:rsidR="00277038">
        <w:rPr>
          <w:color w:val="000000"/>
        </w:rPr>
        <w:t xml:space="preserve"> России» по</w:t>
      </w:r>
      <w:r w:rsidR="005E652D">
        <w:rPr>
          <w:color w:val="000000"/>
        </w:rPr>
        <w:t xml:space="preserve"> Московской области</w:t>
      </w:r>
      <w:r w:rsidR="00FE50DB">
        <w:rPr>
          <w:color w:val="000000"/>
        </w:rPr>
        <w:t xml:space="preserve"> и г. Москвы</w:t>
      </w:r>
      <w:r w:rsidR="005E652D">
        <w:rPr>
          <w:color w:val="000000"/>
        </w:rPr>
        <w:t xml:space="preserve">, где </w:t>
      </w:r>
      <w:r w:rsidR="00343D8F">
        <w:rPr>
          <w:color w:val="000000"/>
        </w:rPr>
        <w:t>местоположения курганных м</w:t>
      </w:r>
      <w:r w:rsidR="00277038">
        <w:rPr>
          <w:color w:val="000000"/>
        </w:rPr>
        <w:t>огильников, хотя и схематич</w:t>
      </w:r>
      <w:r w:rsidR="00343D8F">
        <w:rPr>
          <w:color w:val="000000"/>
        </w:rPr>
        <w:t>но</w:t>
      </w:r>
      <w:r w:rsidR="00794187">
        <w:rPr>
          <w:color w:val="000000"/>
        </w:rPr>
        <w:t>,</w:t>
      </w:r>
      <w:r w:rsidR="00343D8F">
        <w:rPr>
          <w:color w:val="000000"/>
        </w:rPr>
        <w:t xml:space="preserve"> были</w:t>
      </w:r>
      <w:r w:rsidR="005E652D">
        <w:rPr>
          <w:color w:val="000000"/>
        </w:rPr>
        <w:t xml:space="preserve"> представлены на картах</w:t>
      </w:r>
      <w:r w:rsidR="00B8099C" w:rsidRPr="00B8099C">
        <w:rPr>
          <w:color w:val="000000"/>
        </w:rPr>
        <w:t xml:space="preserve"> </w:t>
      </w:r>
      <w:r w:rsidR="00B8099C">
        <w:rPr>
          <w:color w:val="000000"/>
        </w:rPr>
        <w:t>районов</w:t>
      </w:r>
      <w:r w:rsidR="005E652D">
        <w:rPr>
          <w:color w:val="000000"/>
        </w:rPr>
        <w:t xml:space="preserve"> </w:t>
      </w:r>
      <w:r w:rsidR="005E652D" w:rsidRPr="008C127D">
        <w:rPr>
          <w:color w:val="000000"/>
        </w:rPr>
        <w:t>(АКР</w:t>
      </w:r>
      <w:r w:rsidR="00C9541D" w:rsidRPr="008C127D">
        <w:rPr>
          <w:color w:val="000000"/>
        </w:rPr>
        <w:t>, 1994; АКР, 1995; АКР, 1996; АКР, 1997</w:t>
      </w:r>
      <w:r w:rsidR="00FE50DB" w:rsidRPr="008C127D">
        <w:rPr>
          <w:color w:val="000000"/>
        </w:rPr>
        <w:t>; АКР, 2020</w:t>
      </w:r>
      <w:r w:rsidR="005E652D" w:rsidRPr="008C127D">
        <w:rPr>
          <w:color w:val="000000"/>
        </w:rPr>
        <w:t>)</w:t>
      </w:r>
      <w:r w:rsidR="00C9541D" w:rsidRPr="008C127D">
        <w:rPr>
          <w:color w:val="000000"/>
        </w:rPr>
        <w:t>.</w:t>
      </w:r>
      <w:r w:rsidR="00775C64">
        <w:rPr>
          <w:color w:val="000000"/>
        </w:rPr>
        <w:t xml:space="preserve"> </w:t>
      </w:r>
      <w:r w:rsidR="00E74302">
        <w:rPr>
          <w:color w:val="000000"/>
        </w:rPr>
        <w:t xml:space="preserve">Историография </w:t>
      </w:r>
      <w:r w:rsidR="001379CF">
        <w:rPr>
          <w:color w:val="000000"/>
        </w:rPr>
        <w:t>картографирования</w:t>
      </w:r>
      <w:r w:rsidR="00E97000">
        <w:rPr>
          <w:color w:val="000000"/>
        </w:rPr>
        <w:t xml:space="preserve"> этих памятников</w:t>
      </w:r>
      <w:r w:rsidR="00241386">
        <w:rPr>
          <w:color w:val="000000"/>
        </w:rPr>
        <w:t xml:space="preserve"> </w:t>
      </w:r>
      <w:r w:rsidR="0066200F">
        <w:rPr>
          <w:color w:val="000000"/>
        </w:rPr>
        <w:t xml:space="preserve">была </w:t>
      </w:r>
      <w:r w:rsidR="00775C64">
        <w:rPr>
          <w:color w:val="000000"/>
        </w:rPr>
        <w:t>подробно рассмотрена в работах</w:t>
      </w:r>
      <w:r w:rsidR="00244005">
        <w:rPr>
          <w:color w:val="000000"/>
        </w:rPr>
        <w:t xml:space="preserve"> </w:t>
      </w:r>
      <w:r w:rsidR="004205B3">
        <w:rPr>
          <w:color w:val="000000"/>
        </w:rPr>
        <w:t>Н.А. Кренке</w:t>
      </w:r>
      <w:r w:rsidR="006F7023">
        <w:rPr>
          <w:color w:val="000000"/>
        </w:rPr>
        <w:t xml:space="preserve"> </w:t>
      </w:r>
      <w:r w:rsidR="00343D8F">
        <w:rPr>
          <w:color w:val="000000"/>
        </w:rPr>
        <w:t>(</w:t>
      </w:r>
      <w:r w:rsidR="006F7023">
        <w:rPr>
          <w:color w:val="000000"/>
        </w:rPr>
        <w:t>Кренке</w:t>
      </w:r>
      <w:r w:rsidR="00447292">
        <w:rPr>
          <w:color w:val="000000"/>
        </w:rPr>
        <w:t>, 2004б. С.</w:t>
      </w:r>
      <w:r w:rsidR="006F7023">
        <w:rPr>
          <w:color w:val="000000"/>
        </w:rPr>
        <w:t xml:space="preserve"> 319-323; </w:t>
      </w:r>
      <w:r w:rsidR="00343D8F">
        <w:rPr>
          <w:color w:val="000000"/>
        </w:rPr>
        <w:t>Кренке, 2019. С. 88-95)</w:t>
      </w:r>
      <w:r w:rsidR="00742AFD">
        <w:rPr>
          <w:color w:val="000000"/>
        </w:rPr>
        <w:t>.</w:t>
      </w:r>
      <w:r w:rsidR="00241386">
        <w:rPr>
          <w:color w:val="000000"/>
        </w:rPr>
        <w:t xml:space="preserve"> </w:t>
      </w:r>
    </w:p>
    <w:p w14:paraId="1B3C2287" w14:textId="77777777" w:rsidR="00343D8F" w:rsidRDefault="000A2451" w:rsidP="00775C64">
      <w:pPr>
        <w:spacing w:line="360" w:lineRule="auto"/>
        <w:ind w:firstLine="600"/>
        <w:jc w:val="both"/>
        <w:rPr>
          <w:color w:val="000000"/>
        </w:rPr>
      </w:pPr>
      <w:r>
        <w:rPr>
          <w:color w:val="000000"/>
        </w:rPr>
        <w:t xml:space="preserve">Курганы </w:t>
      </w:r>
      <w:r w:rsidR="00255FB9">
        <w:rPr>
          <w:color w:val="000000"/>
        </w:rPr>
        <w:t>Подмосковья</w:t>
      </w:r>
      <w:r w:rsidR="00353B9C">
        <w:rPr>
          <w:color w:val="000000"/>
        </w:rPr>
        <w:t xml:space="preserve"> из-за своей культурной принадлежности и</w:t>
      </w:r>
      <w:r w:rsidR="00353B9C" w:rsidRPr="00367429">
        <w:rPr>
          <w:color w:val="000000"/>
        </w:rPr>
        <w:t xml:space="preserve"> </w:t>
      </w:r>
      <w:r w:rsidR="00C50FD3">
        <w:rPr>
          <w:color w:val="000000"/>
        </w:rPr>
        <w:t xml:space="preserve">относительно </w:t>
      </w:r>
      <w:r w:rsidR="00353B9C">
        <w:rPr>
          <w:color w:val="000000"/>
        </w:rPr>
        <w:t>узкой датировки</w:t>
      </w:r>
      <w:r w:rsidR="00676F85">
        <w:rPr>
          <w:color w:val="000000"/>
        </w:rPr>
        <w:t xml:space="preserve"> </w:t>
      </w:r>
      <w:r w:rsidR="009E6C3A">
        <w:rPr>
          <w:color w:val="000000"/>
        </w:rPr>
        <w:t xml:space="preserve">представляют собой </w:t>
      </w:r>
      <w:r w:rsidR="00367429" w:rsidRPr="009E6C3A">
        <w:rPr>
          <w:color w:val="000000"/>
        </w:rPr>
        <w:t xml:space="preserve">достаточно </w:t>
      </w:r>
      <w:r w:rsidR="00255FB9" w:rsidRPr="009E6C3A">
        <w:rPr>
          <w:color w:val="000000"/>
        </w:rPr>
        <w:t>информативн</w:t>
      </w:r>
      <w:r w:rsidR="009E6C3A" w:rsidRPr="009E6C3A">
        <w:rPr>
          <w:color w:val="000000"/>
        </w:rPr>
        <w:t>ые</w:t>
      </w:r>
      <w:r w:rsidR="00255FB9" w:rsidRPr="009E6C3A">
        <w:rPr>
          <w:color w:val="000000"/>
        </w:rPr>
        <w:t xml:space="preserve"> </w:t>
      </w:r>
      <w:r w:rsidR="009E6C3A" w:rsidRPr="009E6C3A">
        <w:rPr>
          <w:color w:val="000000"/>
        </w:rPr>
        <w:t>археологические памятники</w:t>
      </w:r>
      <w:r w:rsidR="00367429" w:rsidRPr="009E6C3A">
        <w:rPr>
          <w:color w:val="000000"/>
        </w:rPr>
        <w:t>.</w:t>
      </w:r>
      <w:r w:rsidR="00367429" w:rsidRPr="005E1421">
        <w:rPr>
          <w:color w:val="000000"/>
        </w:rPr>
        <w:t xml:space="preserve"> </w:t>
      </w:r>
      <w:r w:rsidR="00255FB9" w:rsidRPr="005E1421">
        <w:rPr>
          <w:color w:val="000000"/>
        </w:rPr>
        <w:t>А.В.</w:t>
      </w:r>
      <w:r w:rsidR="00255FB9">
        <w:rPr>
          <w:color w:val="000000"/>
        </w:rPr>
        <w:t xml:space="preserve"> </w:t>
      </w:r>
      <w:r w:rsidR="00255FB9" w:rsidRPr="005E1421">
        <w:rPr>
          <w:color w:val="000000"/>
        </w:rPr>
        <w:t>Арциховский</w:t>
      </w:r>
      <w:r w:rsidR="00255FB9">
        <w:rPr>
          <w:color w:val="000000"/>
        </w:rPr>
        <w:t xml:space="preserve"> вместе со всем массивом курганов вятичей </w:t>
      </w:r>
      <w:r w:rsidR="0017356E">
        <w:rPr>
          <w:color w:val="000000"/>
        </w:rPr>
        <w:t xml:space="preserve">предложил </w:t>
      </w:r>
      <w:r w:rsidR="00255FB9">
        <w:rPr>
          <w:color w:val="000000"/>
        </w:rPr>
        <w:t>их</w:t>
      </w:r>
      <w:r w:rsidR="0017356E">
        <w:rPr>
          <w:color w:val="000000"/>
        </w:rPr>
        <w:t xml:space="preserve"> хронологическую классификацию</w:t>
      </w:r>
      <w:r w:rsidR="00255FB9">
        <w:rPr>
          <w:color w:val="000000"/>
        </w:rPr>
        <w:t xml:space="preserve"> </w:t>
      </w:r>
      <w:r w:rsidR="00255FB9">
        <w:rPr>
          <w:color w:val="000000"/>
          <w:lang w:val="en-US"/>
        </w:rPr>
        <w:t>XII</w:t>
      </w:r>
      <w:r w:rsidR="00255FB9" w:rsidRPr="00255FB9">
        <w:rPr>
          <w:color w:val="000000"/>
        </w:rPr>
        <w:t>-</w:t>
      </w:r>
      <w:r w:rsidR="00255FB9">
        <w:rPr>
          <w:color w:val="000000"/>
          <w:lang w:val="en-US"/>
        </w:rPr>
        <w:t>XIV</w:t>
      </w:r>
      <w:r w:rsidR="00255FB9">
        <w:rPr>
          <w:color w:val="000000"/>
        </w:rPr>
        <w:t xml:space="preserve"> вв.</w:t>
      </w:r>
      <w:r w:rsidR="0017356E">
        <w:rPr>
          <w:color w:val="000000"/>
        </w:rPr>
        <w:t xml:space="preserve"> (Арциховский, 1930. С. 7-109)</w:t>
      </w:r>
      <w:r w:rsidR="00676F85">
        <w:rPr>
          <w:color w:val="000000"/>
        </w:rPr>
        <w:t>.</w:t>
      </w:r>
      <w:r w:rsidR="00255FB9" w:rsidRPr="00255FB9">
        <w:rPr>
          <w:color w:val="000000"/>
        </w:rPr>
        <w:t xml:space="preserve"> </w:t>
      </w:r>
      <w:r w:rsidR="00367429">
        <w:rPr>
          <w:color w:val="000000"/>
        </w:rPr>
        <w:t xml:space="preserve">Т.В Равдина </w:t>
      </w:r>
      <w:r w:rsidR="00676F85">
        <w:rPr>
          <w:color w:val="000000"/>
        </w:rPr>
        <w:t>дат</w:t>
      </w:r>
      <w:r w:rsidR="00676F85" w:rsidRPr="009E6C3A">
        <w:rPr>
          <w:color w:val="000000"/>
        </w:rPr>
        <w:t xml:space="preserve">ировку </w:t>
      </w:r>
      <w:r>
        <w:rPr>
          <w:color w:val="000000"/>
        </w:rPr>
        <w:t>«</w:t>
      </w:r>
      <w:r w:rsidR="00676F85" w:rsidRPr="009E6C3A">
        <w:rPr>
          <w:color w:val="000000"/>
        </w:rPr>
        <w:t>вятических</w:t>
      </w:r>
      <w:r>
        <w:rPr>
          <w:color w:val="000000"/>
        </w:rPr>
        <w:t>»</w:t>
      </w:r>
      <w:r w:rsidR="00676F85" w:rsidRPr="009E6C3A">
        <w:rPr>
          <w:color w:val="000000"/>
        </w:rPr>
        <w:t xml:space="preserve"> древностей в целом сузила до</w:t>
      </w:r>
      <w:r w:rsidR="0017356E" w:rsidRPr="009E6C3A">
        <w:rPr>
          <w:color w:val="000000"/>
        </w:rPr>
        <w:t xml:space="preserve"> </w:t>
      </w:r>
      <w:r w:rsidR="0017356E" w:rsidRPr="009E6C3A">
        <w:rPr>
          <w:color w:val="000000"/>
          <w:lang w:val="en-US"/>
        </w:rPr>
        <w:t>XII</w:t>
      </w:r>
      <w:r w:rsidR="0017356E" w:rsidRPr="009E6C3A">
        <w:rPr>
          <w:color w:val="000000"/>
        </w:rPr>
        <w:t>-</w:t>
      </w:r>
      <w:r w:rsidR="0017356E" w:rsidRPr="009E6C3A">
        <w:rPr>
          <w:color w:val="000000"/>
          <w:lang w:val="en-US"/>
        </w:rPr>
        <w:t>XIII</w:t>
      </w:r>
      <w:r w:rsidR="0017356E" w:rsidRPr="009E6C3A">
        <w:rPr>
          <w:color w:val="000000"/>
        </w:rPr>
        <w:t xml:space="preserve"> вв., а </w:t>
      </w:r>
      <w:r w:rsidR="00676F85" w:rsidRPr="009E6C3A">
        <w:rPr>
          <w:color w:val="000000"/>
        </w:rPr>
        <w:t xml:space="preserve">верхний </w:t>
      </w:r>
      <w:r w:rsidR="00001200" w:rsidRPr="009E6C3A">
        <w:rPr>
          <w:color w:val="000000"/>
        </w:rPr>
        <w:t>предел</w:t>
      </w:r>
      <w:r w:rsidR="009E6C3A" w:rsidRPr="009E6C3A">
        <w:rPr>
          <w:color w:val="000000"/>
        </w:rPr>
        <w:t xml:space="preserve"> функционирования </w:t>
      </w:r>
      <w:r w:rsidR="009E6C3A" w:rsidRPr="002D7CB9">
        <w:rPr>
          <w:color w:val="000000"/>
        </w:rPr>
        <w:t>подмосковных курганных могильников</w:t>
      </w:r>
      <w:r w:rsidR="00001200" w:rsidRPr="002D7CB9">
        <w:rPr>
          <w:color w:val="000000"/>
        </w:rPr>
        <w:t>,</w:t>
      </w:r>
      <w:r w:rsidR="00001200">
        <w:rPr>
          <w:color w:val="000000"/>
        </w:rPr>
        <w:t xml:space="preserve"> </w:t>
      </w:r>
      <w:r w:rsidR="00676F85">
        <w:rPr>
          <w:color w:val="000000"/>
        </w:rPr>
        <w:t xml:space="preserve">ограничила </w:t>
      </w:r>
      <w:r w:rsidR="0017356E">
        <w:rPr>
          <w:color w:val="000000"/>
        </w:rPr>
        <w:t xml:space="preserve">первой половиной </w:t>
      </w:r>
      <w:r w:rsidR="0017356E">
        <w:rPr>
          <w:color w:val="000000"/>
          <w:lang w:val="en-US"/>
        </w:rPr>
        <w:t>XIII</w:t>
      </w:r>
      <w:r w:rsidR="0017356E" w:rsidRPr="0017356E">
        <w:rPr>
          <w:color w:val="000000"/>
        </w:rPr>
        <w:t xml:space="preserve"> </w:t>
      </w:r>
      <w:r w:rsidR="0017356E">
        <w:rPr>
          <w:color w:val="000000"/>
        </w:rPr>
        <w:t xml:space="preserve">в. (Равдина, 1965. С. 122-129; </w:t>
      </w:r>
      <w:r w:rsidR="0082797F">
        <w:rPr>
          <w:color w:val="000000"/>
        </w:rPr>
        <w:t>Равдина, 197</w:t>
      </w:r>
      <w:r w:rsidR="00D07E29">
        <w:rPr>
          <w:color w:val="000000"/>
        </w:rPr>
        <w:t xml:space="preserve">5. С. 91-92; </w:t>
      </w:r>
      <w:r w:rsidR="0017356E">
        <w:rPr>
          <w:color w:val="000000"/>
        </w:rPr>
        <w:t>Равдина, 1991. С. 12-13).</w:t>
      </w:r>
      <w:r w:rsidR="00A50BC6">
        <w:rPr>
          <w:color w:val="000000"/>
        </w:rPr>
        <w:t xml:space="preserve"> </w:t>
      </w:r>
    </w:p>
    <w:p w14:paraId="6D05503C" w14:textId="77777777" w:rsidR="00C17510" w:rsidRDefault="00C17510" w:rsidP="00775C64">
      <w:pPr>
        <w:spacing w:line="360" w:lineRule="auto"/>
        <w:ind w:firstLine="600"/>
        <w:jc w:val="both"/>
        <w:rPr>
          <w:color w:val="000000"/>
        </w:rPr>
      </w:pPr>
      <w:r w:rsidRPr="00785F47">
        <w:rPr>
          <w:color w:val="000000"/>
        </w:rPr>
        <w:t xml:space="preserve">В 1991 г. вышла </w:t>
      </w:r>
      <w:r w:rsidR="00B7270C" w:rsidRPr="00785F47">
        <w:rPr>
          <w:color w:val="000000"/>
        </w:rPr>
        <w:t xml:space="preserve">работа А.А. Юшко, в которой были проанализированы курганы и поселения </w:t>
      </w:r>
      <w:r w:rsidR="00B7270C" w:rsidRPr="00785F47">
        <w:rPr>
          <w:color w:val="000000"/>
          <w:lang w:val="en-US"/>
        </w:rPr>
        <w:t>I</w:t>
      </w:r>
      <w:r w:rsidR="000A2451" w:rsidRPr="00785F47">
        <w:rPr>
          <w:color w:val="000000"/>
          <w:lang w:val="en-US"/>
        </w:rPr>
        <w:t>X</w:t>
      </w:r>
      <w:r w:rsidR="00B7270C" w:rsidRPr="00785F47">
        <w:rPr>
          <w:color w:val="000000"/>
        </w:rPr>
        <w:t>-</w:t>
      </w:r>
      <w:r w:rsidR="00B7270C" w:rsidRPr="00785F47">
        <w:rPr>
          <w:color w:val="000000"/>
          <w:lang w:val="en-US"/>
        </w:rPr>
        <w:t>XIII</w:t>
      </w:r>
      <w:r w:rsidR="00B7270C" w:rsidRPr="00785F47">
        <w:rPr>
          <w:color w:val="000000"/>
        </w:rPr>
        <w:t xml:space="preserve"> вв</w:t>
      </w:r>
      <w:r w:rsidR="006D5066">
        <w:rPr>
          <w:color w:val="000000"/>
        </w:rPr>
        <w:t xml:space="preserve">., разделенные на два периода: </w:t>
      </w:r>
      <w:r w:rsidR="006D5066">
        <w:rPr>
          <w:color w:val="000000"/>
          <w:lang w:val="en-US"/>
        </w:rPr>
        <w:t>IX</w:t>
      </w:r>
      <w:r w:rsidR="006D5066" w:rsidRPr="006D5066">
        <w:rPr>
          <w:color w:val="000000"/>
        </w:rPr>
        <w:t>-</w:t>
      </w:r>
      <w:r w:rsidR="006D5066">
        <w:rPr>
          <w:color w:val="000000"/>
          <w:lang w:val="en-US"/>
        </w:rPr>
        <w:t>XI</w:t>
      </w:r>
      <w:r w:rsidR="006D5066">
        <w:rPr>
          <w:color w:val="000000"/>
        </w:rPr>
        <w:t xml:space="preserve"> вв. и </w:t>
      </w:r>
      <w:r w:rsidR="006D5066">
        <w:rPr>
          <w:color w:val="000000"/>
          <w:lang w:val="en-US"/>
        </w:rPr>
        <w:t>XII</w:t>
      </w:r>
      <w:r w:rsidR="006D5066" w:rsidRPr="006D5066">
        <w:rPr>
          <w:color w:val="000000"/>
        </w:rPr>
        <w:t>-</w:t>
      </w:r>
      <w:r w:rsidR="006D5066">
        <w:rPr>
          <w:color w:val="000000"/>
          <w:lang w:val="en-US"/>
        </w:rPr>
        <w:t>XIII</w:t>
      </w:r>
      <w:r w:rsidR="006D5066">
        <w:rPr>
          <w:color w:val="000000"/>
        </w:rPr>
        <w:t xml:space="preserve"> в.</w:t>
      </w:r>
      <w:r w:rsidR="001C2C04" w:rsidRPr="00785F47">
        <w:rPr>
          <w:color w:val="000000"/>
        </w:rPr>
        <w:t xml:space="preserve"> (Юшко, 1991. С.</w:t>
      </w:r>
      <w:r w:rsidR="0082797F">
        <w:rPr>
          <w:color w:val="000000"/>
        </w:rPr>
        <w:t xml:space="preserve"> </w:t>
      </w:r>
      <w:r w:rsidR="001C2C04" w:rsidRPr="00785F47">
        <w:rPr>
          <w:color w:val="000000"/>
        </w:rPr>
        <w:t>30-48, 156-168)</w:t>
      </w:r>
      <w:r w:rsidR="00B7270C" w:rsidRPr="00785F47">
        <w:rPr>
          <w:color w:val="000000"/>
        </w:rPr>
        <w:t xml:space="preserve">. </w:t>
      </w:r>
      <w:r w:rsidR="001C2C04" w:rsidRPr="00785F47">
        <w:rPr>
          <w:color w:val="000000"/>
        </w:rPr>
        <w:t xml:space="preserve">Автор подробно разобрала историографию «курганной археологии» </w:t>
      </w:r>
      <w:r w:rsidR="00785F47" w:rsidRPr="00785F47">
        <w:rPr>
          <w:color w:val="000000"/>
        </w:rPr>
        <w:t xml:space="preserve">и рассмотрела вопросы топографии курганных групп </w:t>
      </w:r>
      <w:r w:rsidR="00B7270C" w:rsidRPr="00785F47">
        <w:rPr>
          <w:color w:val="000000"/>
        </w:rPr>
        <w:t>(Юшко, 1991</w:t>
      </w:r>
      <w:r w:rsidR="00785F47" w:rsidRPr="00785F47">
        <w:rPr>
          <w:color w:val="000000"/>
        </w:rPr>
        <w:t>. С. 147-160</w:t>
      </w:r>
      <w:r w:rsidR="00B7270C" w:rsidRPr="00785F47">
        <w:rPr>
          <w:color w:val="000000"/>
        </w:rPr>
        <w:t>).</w:t>
      </w:r>
      <w:r w:rsidR="001774C4">
        <w:rPr>
          <w:color w:val="000000"/>
        </w:rPr>
        <w:t xml:space="preserve"> </w:t>
      </w:r>
      <w:r w:rsidR="009E6C3A">
        <w:rPr>
          <w:color w:val="000000"/>
        </w:rPr>
        <w:t xml:space="preserve">А.А. Юшко </w:t>
      </w:r>
      <w:r w:rsidR="00785F47">
        <w:rPr>
          <w:color w:val="000000"/>
        </w:rPr>
        <w:t xml:space="preserve">отметила расположение основной части </w:t>
      </w:r>
      <w:r w:rsidR="00785F47">
        <w:rPr>
          <w:color w:val="000000"/>
        </w:rPr>
        <w:lastRenderedPageBreak/>
        <w:t>курганов на приречных террасах, части - на мысах рек и оврагов, выходящих в пойму реки и части – в верховьях или в</w:t>
      </w:r>
      <w:r w:rsidR="001F5024">
        <w:rPr>
          <w:color w:val="000000"/>
        </w:rPr>
        <w:t xml:space="preserve"> среднем течении овраг</w:t>
      </w:r>
      <w:r w:rsidR="00785F47">
        <w:rPr>
          <w:color w:val="000000"/>
        </w:rPr>
        <w:t xml:space="preserve">ов, выходящих к реке. </w:t>
      </w:r>
      <w:r w:rsidR="001F5024">
        <w:rPr>
          <w:color w:val="000000"/>
        </w:rPr>
        <w:t>Количество курганов, расположенных между оврагами, или на перешейке, образованном петлёй реки, было отмечено</w:t>
      </w:r>
      <w:r w:rsidR="001774C4">
        <w:rPr>
          <w:color w:val="000000"/>
        </w:rPr>
        <w:t xml:space="preserve"> ей</w:t>
      </w:r>
      <w:r w:rsidR="001F5024">
        <w:rPr>
          <w:color w:val="000000"/>
        </w:rPr>
        <w:t xml:space="preserve">, как незначительное </w:t>
      </w:r>
      <w:r w:rsidR="001F5024" w:rsidRPr="00785F47">
        <w:rPr>
          <w:color w:val="000000"/>
        </w:rPr>
        <w:t>(Юшко, 1991</w:t>
      </w:r>
      <w:r w:rsidR="001F5024">
        <w:rPr>
          <w:color w:val="000000"/>
        </w:rPr>
        <w:t>. С. 156, 157</w:t>
      </w:r>
      <w:r w:rsidR="001F5024" w:rsidRPr="00785F47">
        <w:rPr>
          <w:color w:val="000000"/>
        </w:rPr>
        <w:t>)</w:t>
      </w:r>
      <w:r w:rsidR="001F5024">
        <w:rPr>
          <w:color w:val="000000"/>
        </w:rPr>
        <w:t xml:space="preserve">. </w:t>
      </w:r>
      <w:r w:rsidR="00A42C81">
        <w:rPr>
          <w:color w:val="000000"/>
        </w:rPr>
        <w:t xml:space="preserve">Также </w:t>
      </w:r>
      <w:r w:rsidR="009E6C3A">
        <w:rPr>
          <w:color w:val="000000"/>
        </w:rPr>
        <w:t>было указано, что селища</w:t>
      </w:r>
      <w:r w:rsidR="001F5024">
        <w:rPr>
          <w:color w:val="000000"/>
        </w:rPr>
        <w:t xml:space="preserve">, чаще всего, </w:t>
      </w:r>
      <w:r w:rsidR="009E6C3A">
        <w:rPr>
          <w:color w:val="000000"/>
        </w:rPr>
        <w:t>находились ближе к воде, а могильники</w:t>
      </w:r>
      <w:r w:rsidR="001F5024">
        <w:rPr>
          <w:color w:val="000000"/>
        </w:rPr>
        <w:t xml:space="preserve"> – выше по рельефу, однако</w:t>
      </w:r>
      <w:r w:rsidR="00FE6BF4">
        <w:rPr>
          <w:color w:val="000000"/>
        </w:rPr>
        <w:t xml:space="preserve"> </w:t>
      </w:r>
      <w:r w:rsidR="006D5066">
        <w:rPr>
          <w:color w:val="000000"/>
        </w:rPr>
        <w:t xml:space="preserve">стабильного соответствия </w:t>
      </w:r>
      <w:r w:rsidR="001F5024">
        <w:rPr>
          <w:color w:val="000000"/>
        </w:rPr>
        <w:t xml:space="preserve">между этими </w:t>
      </w:r>
      <w:r w:rsidR="00FE6BF4">
        <w:rPr>
          <w:color w:val="000000"/>
        </w:rPr>
        <w:t xml:space="preserve">типами </w:t>
      </w:r>
      <w:r w:rsidR="00C27875">
        <w:rPr>
          <w:color w:val="000000"/>
        </w:rPr>
        <w:t>прослежено не было</w:t>
      </w:r>
      <w:r w:rsidR="006D5066">
        <w:rPr>
          <w:color w:val="000000"/>
        </w:rPr>
        <w:t xml:space="preserve"> </w:t>
      </w:r>
      <w:r w:rsidR="006D5066" w:rsidRPr="00785F47">
        <w:rPr>
          <w:color w:val="000000"/>
        </w:rPr>
        <w:t>(Юшко, 1991</w:t>
      </w:r>
      <w:r w:rsidR="006D5066">
        <w:rPr>
          <w:color w:val="000000"/>
        </w:rPr>
        <w:t>. С. 157, 160</w:t>
      </w:r>
      <w:r w:rsidR="006D5066" w:rsidRPr="00785F47">
        <w:rPr>
          <w:color w:val="000000"/>
        </w:rPr>
        <w:t>)</w:t>
      </w:r>
      <w:r w:rsidR="00FE6BF4">
        <w:rPr>
          <w:color w:val="000000"/>
        </w:rPr>
        <w:t>.</w:t>
      </w:r>
      <w:r w:rsidR="006D5066">
        <w:rPr>
          <w:color w:val="000000"/>
        </w:rPr>
        <w:t xml:space="preserve"> </w:t>
      </w:r>
      <w:r w:rsidR="001F5024">
        <w:rPr>
          <w:color w:val="000000"/>
        </w:rPr>
        <w:t xml:space="preserve">  </w:t>
      </w:r>
    </w:p>
    <w:p w14:paraId="7FE3FAAA" w14:textId="77777777" w:rsidR="00226D5B" w:rsidRDefault="00324615" w:rsidP="00353B9C">
      <w:pPr>
        <w:spacing w:line="360" w:lineRule="auto"/>
        <w:ind w:firstLine="600"/>
        <w:jc w:val="both"/>
      </w:pPr>
      <w:r>
        <w:rPr>
          <w:color w:val="000000"/>
        </w:rPr>
        <w:t xml:space="preserve">В </w:t>
      </w:r>
      <w:r w:rsidR="006D5066">
        <w:rPr>
          <w:color w:val="000000"/>
        </w:rPr>
        <w:t xml:space="preserve">2019 г. </w:t>
      </w:r>
      <w:r>
        <w:rPr>
          <w:color w:val="000000"/>
        </w:rPr>
        <w:t xml:space="preserve">Н.А. Кренке </w:t>
      </w:r>
      <w:r w:rsidR="00C27875">
        <w:t>древнерусскую колонизацию</w:t>
      </w:r>
      <w:r w:rsidR="00794187" w:rsidRPr="00794187">
        <w:t xml:space="preserve"> </w:t>
      </w:r>
      <w:r w:rsidR="00794187" w:rsidRPr="00C9541D">
        <w:t>бассейна Москвы-реки</w:t>
      </w:r>
      <w:r w:rsidR="006D5066">
        <w:t xml:space="preserve"> </w:t>
      </w:r>
      <w:r w:rsidR="001774C4">
        <w:t>датировал</w:t>
      </w:r>
      <w:r w:rsidR="00C27875">
        <w:t xml:space="preserve"> двумя волнами</w:t>
      </w:r>
      <w:r w:rsidR="001774C4">
        <w:t xml:space="preserve">: </w:t>
      </w:r>
      <w:r w:rsidR="006D5066">
        <w:t>серединой</w:t>
      </w:r>
      <w:r w:rsidR="00343D8F">
        <w:t xml:space="preserve"> - </w:t>
      </w:r>
      <w:r w:rsidR="006D5066">
        <w:t>второй половиной</w:t>
      </w:r>
      <w:r w:rsidR="00FC6B3B">
        <w:t xml:space="preserve"> </w:t>
      </w:r>
      <w:r w:rsidR="00C56857">
        <w:rPr>
          <w:lang w:val="en-US"/>
        </w:rPr>
        <w:t>IX</w:t>
      </w:r>
      <w:r w:rsidR="00C56857">
        <w:t xml:space="preserve"> - </w:t>
      </w:r>
      <w:r w:rsidR="00FC6B3B">
        <w:rPr>
          <w:lang w:val="en-US"/>
        </w:rPr>
        <w:t>X</w:t>
      </w:r>
      <w:r w:rsidR="00AA476F">
        <w:rPr>
          <w:lang w:val="en-US"/>
        </w:rPr>
        <w:t>I</w:t>
      </w:r>
      <w:r w:rsidR="00343D8F">
        <w:t xml:space="preserve"> в. и </w:t>
      </w:r>
      <w:r w:rsidR="00FC6B3B">
        <w:rPr>
          <w:lang w:val="en-US"/>
        </w:rPr>
        <w:t>XII</w:t>
      </w:r>
      <w:r w:rsidR="00FC6B3B" w:rsidRPr="00FC6B3B">
        <w:t xml:space="preserve"> </w:t>
      </w:r>
      <w:r w:rsidR="00FC6B3B">
        <w:t>–</w:t>
      </w:r>
      <w:r w:rsidR="00FC6B3B" w:rsidRPr="00FC6B3B">
        <w:t xml:space="preserve"> </w:t>
      </w:r>
      <w:r w:rsidR="006D5066">
        <w:t>первой половиной</w:t>
      </w:r>
      <w:r w:rsidR="00FC6B3B">
        <w:t xml:space="preserve"> </w:t>
      </w:r>
      <w:r w:rsidR="00FC6B3B">
        <w:rPr>
          <w:lang w:val="en-US"/>
        </w:rPr>
        <w:t>XIII</w:t>
      </w:r>
      <w:r w:rsidR="00FC6B3B" w:rsidRPr="00FC6B3B">
        <w:t xml:space="preserve"> </w:t>
      </w:r>
      <w:r w:rsidR="00FC6B3B">
        <w:t xml:space="preserve">в. Первая </w:t>
      </w:r>
      <w:r w:rsidR="006D5066">
        <w:t xml:space="preserve">была </w:t>
      </w:r>
      <w:r w:rsidR="00FC6B3B">
        <w:t>представлена исключительно селищами, вторая – селищами и курганными могильниками (Кренке, 2</w:t>
      </w:r>
      <w:r w:rsidR="006D5066">
        <w:t>0</w:t>
      </w:r>
      <w:r w:rsidR="00FC6B3B">
        <w:t>19. С. 96).</w:t>
      </w:r>
      <w:r w:rsidR="00FA7921">
        <w:t xml:space="preserve"> </w:t>
      </w:r>
      <w:r w:rsidR="00226D5B">
        <w:t>Характерно, что курганн</w:t>
      </w:r>
      <w:r w:rsidR="00353B9C">
        <w:t>ые могильники</w:t>
      </w:r>
      <w:r w:rsidR="00226D5B">
        <w:t xml:space="preserve">, на которых </w:t>
      </w:r>
      <w:r w:rsidR="00353B9C">
        <w:t>был встречен</w:t>
      </w:r>
      <w:r w:rsidR="00226D5B">
        <w:t xml:space="preserve"> материал конца </w:t>
      </w:r>
      <w:r w:rsidR="00226D5B">
        <w:rPr>
          <w:lang w:val="en-US"/>
        </w:rPr>
        <w:t>XI</w:t>
      </w:r>
      <w:r w:rsidR="00226D5B">
        <w:t xml:space="preserve"> в., в основном</w:t>
      </w:r>
      <w:r w:rsidR="00AE3764">
        <w:t xml:space="preserve"> были датированы</w:t>
      </w:r>
      <w:r w:rsidR="00226D5B">
        <w:t xml:space="preserve"> </w:t>
      </w:r>
      <w:r w:rsidR="00226D5B">
        <w:rPr>
          <w:lang w:val="en-US"/>
        </w:rPr>
        <w:t>XII</w:t>
      </w:r>
      <w:r w:rsidR="00226D5B">
        <w:t xml:space="preserve"> в. (Кренке, 2019. С.</w:t>
      </w:r>
      <w:r w:rsidR="00FF34EE">
        <w:t xml:space="preserve"> </w:t>
      </w:r>
      <w:r w:rsidR="00226D5B">
        <w:t>87).</w:t>
      </w:r>
    </w:p>
    <w:p w14:paraId="6814491C" w14:textId="77777777" w:rsidR="00AF1AD2" w:rsidRDefault="00B8099C" w:rsidP="00AF1AD2">
      <w:pPr>
        <w:spacing w:line="360" w:lineRule="auto"/>
        <w:ind w:firstLine="600"/>
        <w:jc w:val="both"/>
      </w:pPr>
      <w:r>
        <w:t>С.З. Чернов</w:t>
      </w:r>
      <w:r w:rsidR="00FA7921">
        <w:t xml:space="preserve"> </w:t>
      </w:r>
      <w:r w:rsidR="00B636ED">
        <w:t xml:space="preserve">в одной из </w:t>
      </w:r>
      <w:r w:rsidR="00FA7921">
        <w:t xml:space="preserve">своих работ </w:t>
      </w:r>
      <w:r w:rsidR="003609C8">
        <w:t>приводит карту</w:t>
      </w:r>
      <w:r w:rsidR="00277038">
        <w:t>-</w:t>
      </w:r>
      <w:r w:rsidR="003609C8">
        <w:t xml:space="preserve">схему расположения памятников (поселений и курганов), местонахождений и находок монетных кладов </w:t>
      </w:r>
      <w:r w:rsidR="003609C8">
        <w:rPr>
          <w:lang w:val="en-US"/>
        </w:rPr>
        <w:t>IX</w:t>
      </w:r>
      <w:r w:rsidR="003609C8" w:rsidRPr="003609C8">
        <w:t>-</w:t>
      </w:r>
      <w:r w:rsidR="003609C8">
        <w:rPr>
          <w:lang w:val="en-US"/>
        </w:rPr>
        <w:t>XI</w:t>
      </w:r>
      <w:r w:rsidR="003609C8" w:rsidRPr="003609C8">
        <w:t xml:space="preserve"> </w:t>
      </w:r>
      <w:r w:rsidR="003609C8">
        <w:t>вв. западной части Волго-Окского междуречья</w:t>
      </w:r>
      <w:r w:rsidR="00343D8F">
        <w:t xml:space="preserve">. На ней </w:t>
      </w:r>
      <w:r w:rsidR="003609C8">
        <w:t>в бассей</w:t>
      </w:r>
      <w:r w:rsidR="00A832BE">
        <w:t>не р. Москвы обозначено менее тридцати</w:t>
      </w:r>
      <w:r w:rsidR="003609C8">
        <w:t xml:space="preserve"> объектов</w:t>
      </w:r>
      <w:r w:rsidR="00FF34EE">
        <w:t>, которые</w:t>
      </w:r>
      <w:r w:rsidR="003609C8">
        <w:t xml:space="preserve"> </w:t>
      </w:r>
      <w:r w:rsidR="00433936">
        <w:t xml:space="preserve">в основном </w:t>
      </w:r>
      <w:r w:rsidR="00001200">
        <w:t>располагаются</w:t>
      </w:r>
      <w:r w:rsidR="00433936">
        <w:t xml:space="preserve"> по бе</w:t>
      </w:r>
      <w:r w:rsidR="00794187">
        <w:t>регам среднего течения р. Москвы</w:t>
      </w:r>
      <w:r w:rsidR="00433936">
        <w:t xml:space="preserve"> </w:t>
      </w:r>
      <w:r w:rsidR="00FF34EE">
        <w:t>и среднего течения</w:t>
      </w:r>
      <w:r w:rsidR="00433936">
        <w:t xml:space="preserve"> р. Пахры </w:t>
      </w:r>
      <w:r w:rsidR="003609C8">
        <w:t>(Чернов, 2022. Рис. 1)</w:t>
      </w:r>
      <w:r w:rsidR="00001200">
        <w:t xml:space="preserve">. </w:t>
      </w:r>
      <w:r w:rsidR="00226D5B">
        <w:t xml:space="preserve">Подобную карту памятников </w:t>
      </w:r>
      <w:r w:rsidR="00226D5B">
        <w:rPr>
          <w:lang w:val="en-US"/>
        </w:rPr>
        <w:t>X</w:t>
      </w:r>
      <w:r w:rsidR="00226D5B">
        <w:t>-</w:t>
      </w:r>
      <w:r w:rsidR="00226D5B">
        <w:rPr>
          <w:lang w:val="en-US"/>
        </w:rPr>
        <w:t>XI</w:t>
      </w:r>
      <w:r w:rsidR="00226D5B">
        <w:t xml:space="preserve"> вв. </w:t>
      </w:r>
      <w:r w:rsidR="00001200">
        <w:t xml:space="preserve">но уже </w:t>
      </w:r>
      <w:r w:rsidR="00226D5B">
        <w:t>всего бассейна р. Москвы приводит в своей работе и Н.А. Кренке</w:t>
      </w:r>
      <w:r w:rsidR="00D07E29">
        <w:t>, на которой</w:t>
      </w:r>
      <w:r w:rsidR="00C50FD3">
        <w:t>,</w:t>
      </w:r>
      <w:r w:rsidR="00226D5B">
        <w:t xml:space="preserve"> </w:t>
      </w:r>
      <w:r w:rsidR="00FF34EE">
        <w:t>также</w:t>
      </w:r>
      <w:r w:rsidR="00C50FD3">
        <w:t>,</w:t>
      </w:r>
      <w:r w:rsidR="00FF34EE">
        <w:t xml:space="preserve"> указано около 30 объектов и </w:t>
      </w:r>
      <w:r w:rsidR="00001200">
        <w:t xml:space="preserve">выявлена </w:t>
      </w:r>
      <w:r w:rsidR="00FF34EE">
        <w:t>аналогичная концентрация</w:t>
      </w:r>
      <w:r w:rsidR="00001200">
        <w:t xml:space="preserve"> памятников</w:t>
      </w:r>
      <w:r w:rsidR="00FF34EE">
        <w:t>: на р. Москва</w:t>
      </w:r>
      <w:r w:rsidR="00226D5B">
        <w:t xml:space="preserve"> </w:t>
      </w:r>
      <w:r w:rsidR="00FF34EE">
        <w:t xml:space="preserve">– от д. Хотяжи, </w:t>
      </w:r>
      <w:r w:rsidR="00794187">
        <w:t>до устья р. Пахры, и на р. Пахра -</w:t>
      </w:r>
      <w:r w:rsidR="00FF34EE">
        <w:t xml:space="preserve"> </w:t>
      </w:r>
      <w:r w:rsidR="00277038">
        <w:t>от д. Жданово, до с. Покров</w:t>
      </w:r>
      <w:r w:rsidR="00001200">
        <w:t xml:space="preserve"> </w:t>
      </w:r>
      <w:r w:rsidR="00433936">
        <w:t>(Кренке, 2019. Рис. 161).</w:t>
      </w:r>
      <w:r w:rsidR="003609C8">
        <w:t xml:space="preserve"> </w:t>
      </w:r>
      <w:r w:rsidR="00FF34EE">
        <w:t>По всей видимости, население региона в этот период был</w:t>
      </w:r>
      <w:r w:rsidR="00532C6C">
        <w:t>о</w:t>
      </w:r>
      <w:r w:rsidR="00FF34EE">
        <w:t xml:space="preserve"> незначительным (Кренке, 2019. С. 87).</w:t>
      </w:r>
      <w:r w:rsidR="00AF1AD2">
        <w:t xml:space="preserve"> </w:t>
      </w:r>
      <w:r w:rsidR="00C012A8">
        <w:t xml:space="preserve">На период </w:t>
      </w:r>
      <w:r w:rsidR="00C012A8">
        <w:rPr>
          <w:lang w:val="en-US"/>
        </w:rPr>
        <w:t>XII</w:t>
      </w:r>
      <w:r w:rsidR="00C012A8">
        <w:t xml:space="preserve"> </w:t>
      </w:r>
      <w:r w:rsidR="00C012A8" w:rsidRPr="00C012A8">
        <w:t xml:space="preserve">- </w:t>
      </w:r>
      <w:r w:rsidR="00C012A8">
        <w:t xml:space="preserve">первой половины </w:t>
      </w:r>
      <w:r w:rsidR="00C012A8">
        <w:rPr>
          <w:lang w:val="en-US"/>
        </w:rPr>
        <w:t>XIII</w:t>
      </w:r>
      <w:r w:rsidR="00C012A8">
        <w:t xml:space="preserve"> в. </w:t>
      </w:r>
      <w:r w:rsidR="001774C4">
        <w:t>Н</w:t>
      </w:r>
      <w:r w:rsidR="009E6C3A">
        <w:t>.А. Кренке</w:t>
      </w:r>
      <w:r w:rsidR="001774C4">
        <w:t xml:space="preserve"> </w:t>
      </w:r>
      <w:r w:rsidR="00C012A8">
        <w:t xml:space="preserve">учёл </w:t>
      </w:r>
      <w:r w:rsidR="00353B9C">
        <w:t xml:space="preserve">в своём исследовании </w:t>
      </w:r>
      <w:r w:rsidR="00C012A8">
        <w:t xml:space="preserve">1285 древнерусских памятников, из которых 829 – курганные могильники (7671 курган). Демографический подсчёт, проведённый автором, показал, что, с учётом недошедших до нас </w:t>
      </w:r>
      <w:r w:rsidR="00343D8F">
        <w:t xml:space="preserve">части </w:t>
      </w:r>
      <w:r w:rsidR="00C012A8">
        <w:t>памятников</w:t>
      </w:r>
      <w:r>
        <w:t>,</w:t>
      </w:r>
      <w:r w:rsidR="00C012A8">
        <w:t xml:space="preserve"> за 150 лет такое количество погребений </w:t>
      </w:r>
      <w:r w:rsidR="00343D8F">
        <w:t xml:space="preserve">может </w:t>
      </w:r>
      <w:r w:rsidR="00C012A8">
        <w:t>оставит</w:t>
      </w:r>
      <w:r w:rsidR="00343D8F">
        <w:t>ь</w:t>
      </w:r>
      <w:r w:rsidR="00C012A8">
        <w:t xml:space="preserve"> группа со средней численностью в 10 000 человек (Кренке, 2019. С. 95, 99).</w:t>
      </w:r>
      <w:r w:rsidR="00353B9C">
        <w:t xml:space="preserve"> </w:t>
      </w:r>
    </w:p>
    <w:p w14:paraId="6D45B307" w14:textId="77777777" w:rsidR="00794187" w:rsidRDefault="003E5C41" w:rsidP="003E5C41">
      <w:pPr>
        <w:spacing w:line="360" w:lineRule="auto"/>
        <w:ind w:firstLine="600"/>
        <w:jc w:val="both"/>
      </w:pPr>
      <w:r>
        <w:t>Приток</w:t>
      </w:r>
      <w:r w:rsidR="00AF1AD2">
        <w:t xml:space="preserve"> нового</w:t>
      </w:r>
      <w:r>
        <w:t xml:space="preserve"> </w:t>
      </w:r>
      <w:r w:rsidR="00AF1AD2">
        <w:t>населения</w:t>
      </w:r>
      <w:r w:rsidR="006375AF">
        <w:t>, появившегося здесь</w:t>
      </w:r>
      <w:r w:rsidR="005B0AC8" w:rsidRPr="005B0AC8">
        <w:t xml:space="preserve"> </w:t>
      </w:r>
      <w:r w:rsidR="005B0AC8">
        <w:t xml:space="preserve">в начале </w:t>
      </w:r>
      <w:proofErr w:type="gramStart"/>
      <w:r w:rsidR="005B0AC8">
        <w:rPr>
          <w:lang w:val="en-US"/>
        </w:rPr>
        <w:t>XII</w:t>
      </w:r>
      <w:r w:rsidR="005B0AC8" w:rsidRPr="00AF1AD2">
        <w:t xml:space="preserve"> </w:t>
      </w:r>
      <w:r w:rsidR="005B0AC8">
        <w:t xml:space="preserve"> в.</w:t>
      </w:r>
      <w:proofErr w:type="gramEnd"/>
      <w:r w:rsidR="006375AF">
        <w:t xml:space="preserve"> с</w:t>
      </w:r>
      <w:r w:rsidR="00AF1AD2">
        <w:t xml:space="preserve"> </w:t>
      </w:r>
      <w:r w:rsidR="006375AF">
        <w:t xml:space="preserve">уже </w:t>
      </w:r>
      <w:r w:rsidR="00AF1AD2">
        <w:t>сложившимся погребальным обрядом и харак</w:t>
      </w:r>
      <w:r w:rsidR="00B8099C">
        <w:t>терными вещевыми комплексами</w:t>
      </w:r>
      <w:r>
        <w:t xml:space="preserve">, </w:t>
      </w:r>
      <w:r w:rsidR="005B2576">
        <w:lastRenderedPageBreak/>
        <w:t xml:space="preserve">приводит к </w:t>
      </w:r>
      <w:r>
        <w:t>расширению</w:t>
      </w:r>
      <w:r w:rsidR="005B2576">
        <w:t xml:space="preserve"> ареала освоения территории</w:t>
      </w:r>
      <w:r>
        <w:t>,</w:t>
      </w:r>
      <w:r w:rsidR="005B2576">
        <w:t xml:space="preserve"> возникновению новых локальных центров поселенческой структуры</w:t>
      </w:r>
      <w:r w:rsidR="00184A4A">
        <w:t>,</w:t>
      </w:r>
      <w:r>
        <w:t xml:space="preserve"> и </w:t>
      </w:r>
      <w:r w:rsidR="00184A4A">
        <w:t>постепенному освоению всего региона в целом</w:t>
      </w:r>
      <w:r w:rsidR="005B2576">
        <w:t>.</w:t>
      </w:r>
      <w:r w:rsidR="00184A4A">
        <w:t xml:space="preserve"> </w:t>
      </w:r>
      <w:r w:rsidR="005B0AC8">
        <w:t>Особенности</w:t>
      </w:r>
      <w:r>
        <w:t xml:space="preserve"> </w:t>
      </w:r>
      <w:r w:rsidR="00C56CD5">
        <w:t>сложившейся</w:t>
      </w:r>
      <w:r>
        <w:t xml:space="preserve"> топографии древнерусских поселений и </w:t>
      </w:r>
      <w:r w:rsidR="00184A4A">
        <w:t>курганных могильников</w:t>
      </w:r>
      <w:r w:rsidR="00A42C81">
        <w:t xml:space="preserve"> </w:t>
      </w:r>
      <w:r>
        <w:t xml:space="preserve">являются </w:t>
      </w:r>
      <w:r w:rsidR="00C56CD5">
        <w:t xml:space="preserve">объектом </w:t>
      </w:r>
      <w:r>
        <w:t>изучения</w:t>
      </w:r>
      <w:r w:rsidR="005B0AC8">
        <w:t xml:space="preserve">, чему </w:t>
      </w:r>
      <w:r w:rsidR="00C56CD5" w:rsidRPr="005B0AC8">
        <w:t xml:space="preserve">в </w:t>
      </w:r>
      <w:r w:rsidR="005B0AC8">
        <w:t>последние десятилетия</w:t>
      </w:r>
      <w:r w:rsidR="00C56CD5" w:rsidRPr="005B0AC8">
        <w:t xml:space="preserve"> </w:t>
      </w:r>
      <w:r w:rsidR="005B0AC8">
        <w:t>было</w:t>
      </w:r>
      <w:r>
        <w:t xml:space="preserve"> </w:t>
      </w:r>
      <w:r w:rsidR="005B0AC8">
        <w:t>посвящено</w:t>
      </w:r>
      <w:r w:rsidR="005B2576">
        <w:t xml:space="preserve"> несколько </w:t>
      </w:r>
      <w:r w:rsidR="006375AF">
        <w:t>исследований</w:t>
      </w:r>
      <w:r w:rsidR="00794187">
        <w:t>.</w:t>
      </w:r>
    </w:p>
    <w:p w14:paraId="25F1F70D" w14:textId="77777777" w:rsidR="00CB57AE" w:rsidRDefault="003E5C41" w:rsidP="00EB33CD">
      <w:pPr>
        <w:spacing w:line="360" w:lineRule="auto"/>
        <w:ind w:firstLine="600"/>
        <w:jc w:val="both"/>
      </w:pPr>
      <w:r>
        <w:t xml:space="preserve">В </w:t>
      </w:r>
      <w:r w:rsidR="0095780B">
        <w:t>работе</w:t>
      </w:r>
      <w:r w:rsidR="00DF0BC9" w:rsidRPr="00DF0BC9">
        <w:t xml:space="preserve"> С.З. Чернова</w:t>
      </w:r>
      <w:r>
        <w:t xml:space="preserve">, </w:t>
      </w:r>
      <w:r w:rsidR="0082797F">
        <w:t>связанной с вопросом</w:t>
      </w:r>
      <w:r>
        <w:t xml:space="preserve"> осво</w:t>
      </w:r>
      <w:r w:rsidRPr="00DF0BC9">
        <w:t>ения бассейна р. Воря в XI-XIII вв</w:t>
      </w:r>
      <w:r>
        <w:t>.</w:t>
      </w:r>
      <w:r w:rsidRPr="00DF0BC9">
        <w:t xml:space="preserve"> </w:t>
      </w:r>
      <w:r>
        <w:t>указана</w:t>
      </w:r>
      <w:r w:rsidR="0023638A">
        <w:t xml:space="preserve"> типичность расположения </w:t>
      </w:r>
      <w:r>
        <w:t>поселений</w:t>
      </w:r>
      <w:r w:rsidRPr="00DF0BC9">
        <w:t xml:space="preserve"> </w:t>
      </w:r>
      <w:r>
        <w:t xml:space="preserve">этого времени </w:t>
      </w:r>
      <w:r w:rsidR="0095780B">
        <w:t>на кромках плоских надпойменных тер</w:t>
      </w:r>
      <w:r w:rsidR="0023638A">
        <w:t>рас</w:t>
      </w:r>
      <w:r>
        <w:t>, а соответствующих им курганных могильников</w:t>
      </w:r>
      <w:r w:rsidR="0023638A">
        <w:t xml:space="preserve"> – в 30-200 м от селища, выше по течению реки</w:t>
      </w:r>
      <w:r w:rsidR="0095780B">
        <w:t xml:space="preserve"> </w:t>
      </w:r>
      <w:r w:rsidR="00740E5D">
        <w:t>(Чернов, 1991. С. 118.</w:t>
      </w:r>
      <w:r w:rsidR="00DF0BC9" w:rsidRPr="00DF0BC9">
        <w:t xml:space="preserve"> Рис. 7).</w:t>
      </w:r>
      <w:r w:rsidR="00CB57AE">
        <w:t xml:space="preserve"> Наличие в бассейне р. Воря, практически у каждого древнерусского селища, курганных насыпей было подтверждено в более поздней работе</w:t>
      </w:r>
      <w:r w:rsidR="006921FA">
        <w:t xml:space="preserve"> С.З. Чернова</w:t>
      </w:r>
      <w:r>
        <w:t xml:space="preserve"> </w:t>
      </w:r>
      <w:r w:rsidR="00740E5D">
        <w:t>(Чернов, 2003. С. 171-206.</w:t>
      </w:r>
      <w:r w:rsidR="00CB57AE">
        <w:t xml:space="preserve"> Рис. 2).</w:t>
      </w:r>
      <w:r w:rsidR="00DF0BC9">
        <w:t xml:space="preserve"> </w:t>
      </w:r>
    </w:p>
    <w:p w14:paraId="4E9F6997" w14:textId="77777777" w:rsidR="0023638A" w:rsidRDefault="00DF0BC9" w:rsidP="00EB33CD">
      <w:pPr>
        <w:spacing w:line="360" w:lineRule="auto"/>
        <w:ind w:firstLine="600"/>
        <w:jc w:val="both"/>
      </w:pPr>
      <w:r>
        <w:t>Курганные</w:t>
      </w:r>
      <w:r w:rsidR="00CB7357">
        <w:t xml:space="preserve"> группы</w:t>
      </w:r>
      <w:r>
        <w:t xml:space="preserve"> </w:t>
      </w:r>
      <w:r w:rsidR="005C1B1C">
        <w:t>участка, расположенные</w:t>
      </w:r>
      <w:r>
        <w:t xml:space="preserve"> в районе музея-заповедника </w:t>
      </w:r>
      <w:proofErr w:type="gramStart"/>
      <w:r>
        <w:t>«Горки-Ленинские»</w:t>
      </w:r>
      <w:proofErr w:type="gramEnd"/>
      <w:r>
        <w:t xml:space="preserve"> были нанесены на карту Н.А. Кренке</w:t>
      </w:r>
      <w:r w:rsidR="005C1B1C">
        <w:t xml:space="preserve">, который относительно топографии памятников </w:t>
      </w:r>
      <w:r w:rsidR="00E91045">
        <w:t xml:space="preserve">также </w:t>
      </w:r>
      <w:r w:rsidR="005C1B1C">
        <w:t xml:space="preserve">отметил характерность расположения поселений у бровки берега реки, а соответствующих им курганных могильников выше по рельефу </w:t>
      </w:r>
      <w:r>
        <w:t>(Кренке, 1995</w:t>
      </w:r>
      <w:r w:rsidR="005C1B1C">
        <w:t>. С. 95, 96</w:t>
      </w:r>
      <w:r>
        <w:t xml:space="preserve">). </w:t>
      </w:r>
    </w:p>
    <w:p w14:paraId="54A2A4B7" w14:textId="77777777" w:rsidR="005C2451" w:rsidRDefault="00DF0BC9" w:rsidP="006947CA">
      <w:pPr>
        <w:spacing w:line="360" w:lineRule="auto"/>
        <w:ind w:firstLine="600"/>
        <w:jc w:val="both"/>
      </w:pPr>
      <w:r w:rsidRPr="00B649D8">
        <w:t xml:space="preserve">Анализу </w:t>
      </w:r>
      <w:r w:rsidR="00B649D8">
        <w:t xml:space="preserve">плотности и размеру поселений </w:t>
      </w:r>
      <w:r w:rsidRPr="00B649D8">
        <w:t xml:space="preserve">верхнемоскворецкого региона в XI-XIII вв. </w:t>
      </w:r>
      <w:r w:rsidR="00B649D8">
        <w:t>и</w:t>
      </w:r>
      <w:r w:rsidR="00763E80">
        <w:t>,</w:t>
      </w:r>
      <w:r w:rsidR="00B649D8">
        <w:t xml:space="preserve"> </w:t>
      </w:r>
      <w:r w:rsidR="00763E80">
        <w:t xml:space="preserve">соответствующих им, </w:t>
      </w:r>
      <w:r w:rsidR="00E91045">
        <w:t>курганных могильников</w:t>
      </w:r>
      <w:r w:rsidR="00B649D8">
        <w:t xml:space="preserve"> </w:t>
      </w:r>
      <w:r w:rsidR="0023638A" w:rsidRPr="00B649D8">
        <w:t xml:space="preserve">была </w:t>
      </w:r>
      <w:r w:rsidR="007366DD">
        <w:t xml:space="preserve">посвящена </w:t>
      </w:r>
      <w:r w:rsidR="00AA476F">
        <w:t xml:space="preserve">работа </w:t>
      </w:r>
      <w:r w:rsidRPr="00B649D8">
        <w:t>Б</w:t>
      </w:r>
      <w:r w:rsidR="00AA476F">
        <w:t>.Е</w:t>
      </w:r>
      <w:r w:rsidRPr="00B649D8">
        <w:t>. Янишевского</w:t>
      </w:r>
      <w:r w:rsidR="00FB498F">
        <w:t xml:space="preserve"> </w:t>
      </w:r>
      <w:r w:rsidR="00372A08" w:rsidRPr="00B649D8">
        <w:t>(Янишевский, 2001)</w:t>
      </w:r>
      <w:r w:rsidR="00372A08">
        <w:t>.</w:t>
      </w:r>
      <w:r w:rsidR="00763E80">
        <w:t xml:space="preserve"> Было отмечено</w:t>
      </w:r>
      <w:r w:rsidR="00372A08">
        <w:t>, что количество курганов на разных участках рассматриваемой им территории связано с различием ландшафтных зон, что предопределяло тип хозяйствования и, соотве</w:t>
      </w:r>
      <w:r w:rsidR="00AA476F">
        <w:t xml:space="preserve">тственно, влияло на плотность </w:t>
      </w:r>
      <w:r w:rsidR="00372A08">
        <w:t xml:space="preserve">заселения </w:t>
      </w:r>
      <w:r w:rsidRPr="00B649D8">
        <w:t>(Янишевский, 2001</w:t>
      </w:r>
      <w:r w:rsidR="00372A08">
        <w:t>. С. 146</w:t>
      </w:r>
      <w:r w:rsidRPr="00B649D8">
        <w:t>).</w:t>
      </w:r>
      <w:r w:rsidR="00B649D8">
        <w:t xml:space="preserve"> </w:t>
      </w:r>
    </w:p>
    <w:p w14:paraId="7E95D8AB" w14:textId="77777777" w:rsidR="00DA1432" w:rsidRDefault="00C22F52" w:rsidP="0014784B">
      <w:pPr>
        <w:spacing w:line="360" w:lineRule="auto"/>
        <w:ind w:firstLine="600"/>
        <w:jc w:val="both"/>
      </w:pPr>
      <w:r>
        <w:t xml:space="preserve">Несколько </w:t>
      </w:r>
      <w:r w:rsidR="006947CA">
        <w:t xml:space="preserve">исследований было посвящено </w:t>
      </w:r>
      <w:r w:rsidR="00170F75">
        <w:t>составлению</w:t>
      </w:r>
      <w:r w:rsidR="00950C8F">
        <w:t xml:space="preserve"> каталога</w:t>
      </w:r>
      <w:r w:rsidR="00170F75">
        <w:t xml:space="preserve">, </w:t>
      </w:r>
      <w:r w:rsidR="006947CA">
        <w:t>картографированию и изучению древнерусских курганных могильников и по</w:t>
      </w:r>
      <w:r w:rsidR="00541002">
        <w:t xml:space="preserve">селений ближайшей округи Москвы. </w:t>
      </w:r>
      <w:r w:rsidR="0082797F">
        <w:t xml:space="preserve">Здесь </w:t>
      </w:r>
      <w:r w:rsidR="00541002">
        <w:t xml:space="preserve">было </w:t>
      </w:r>
      <w:r w:rsidR="00DA1432">
        <w:t xml:space="preserve">установлено </w:t>
      </w:r>
      <w:r w:rsidR="00541002">
        <w:t xml:space="preserve">наличие </w:t>
      </w:r>
      <w:r w:rsidR="00DA1432">
        <w:t xml:space="preserve">соответствия </w:t>
      </w:r>
      <w:r w:rsidR="005B0AC8">
        <w:t xml:space="preserve">количества </w:t>
      </w:r>
      <w:r w:rsidR="00541002">
        <w:t xml:space="preserve">курганных могильников и поселений, а также </w:t>
      </w:r>
      <w:r w:rsidR="00FB498F">
        <w:t>выявлены закономерности</w:t>
      </w:r>
      <w:r w:rsidR="00541002">
        <w:t xml:space="preserve"> ландшафтной приуроченности памятников:</w:t>
      </w:r>
      <w:r w:rsidR="0014784B">
        <w:t xml:space="preserve"> </w:t>
      </w:r>
      <w:r w:rsidR="00541002">
        <w:t>располож</w:t>
      </w:r>
      <w:r w:rsidR="0014784B">
        <w:t>е</w:t>
      </w:r>
      <w:r w:rsidR="00FB498F">
        <w:t>ние поселений у бровки берегов и</w:t>
      </w:r>
      <w:r w:rsidR="0014784B">
        <w:t xml:space="preserve"> удалённость от русла курганных могильников</w:t>
      </w:r>
      <w:r w:rsidR="00DA1432">
        <w:t xml:space="preserve">. </w:t>
      </w:r>
      <w:r w:rsidR="00E91045">
        <w:t xml:space="preserve">Кроме того, </w:t>
      </w:r>
      <w:r w:rsidR="0014784B">
        <w:t>было отмечено, что в «курганное время» началось освоение водораздельных пространств, а проведение археолог</w:t>
      </w:r>
      <w:r w:rsidR="00E91045">
        <w:t>о</w:t>
      </w:r>
      <w:r w:rsidR="0014784B">
        <w:t xml:space="preserve">-почвоведческих </w:t>
      </w:r>
      <w:r w:rsidR="0014784B">
        <w:lastRenderedPageBreak/>
        <w:t>исследований пока</w:t>
      </w:r>
      <w:r w:rsidR="0031115C">
        <w:t>зало наличие паш</w:t>
      </w:r>
      <w:r w:rsidR="0014784B">
        <w:t xml:space="preserve">ни под всеми курганными насыпями пахотных горизонтов </w:t>
      </w:r>
      <w:r w:rsidR="006947CA">
        <w:t>(</w:t>
      </w:r>
      <w:r w:rsidR="009C3023">
        <w:t xml:space="preserve">Кренке, Александровский, 1993; </w:t>
      </w:r>
      <w:r w:rsidR="006947CA">
        <w:t>Кренке, 2003</w:t>
      </w:r>
      <w:r w:rsidR="0014784B">
        <w:t>. С. 163, 164</w:t>
      </w:r>
      <w:r w:rsidR="006947CA">
        <w:t>; Кренке, 2004</w:t>
      </w:r>
      <w:r w:rsidR="0014784B">
        <w:t>. С. 72, 73</w:t>
      </w:r>
      <w:r w:rsidR="00170F75">
        <w:t>; Кренке, 2004б</w:t>
      </w:r>
      <w:r w:rsidR="006947CA">
        <w:t>).</w:t>
      </w:r>
    </w:p>
    <w:p w14:paraId="55A6104E" w14:textId="77777777" w:rsidR="00A10ED6" w:rsidRDefault="00E62190" w:rsidP="0014784B">
      <w:pPr>
        <w:spacing w:line="360" w:lineRule="auto"/>
        <w:ind w:firstLine="600"/>
        <w:jc w:val="both"/>
      </w:pPr>
      <w:r>
        <w:t xml:space="preserve">Анализ заселения бассейна р. Пехорки, на восточной окраине г. Москвы </w:t>
      </w:r>
      <w:r w:rsidR="000C6E47">
        <w:t xml:space="preserve">С.З. Черновым </w:t>
      </w:r>
      <w:r>
        <w:t xml:space="preserve">показал проникновение сюда славянского населения в </w:t>
      </w:r>
      <w:r>
        <w:rPr>
          <w:lang w:val="en-US"/>
        </w:rPr>
        <w:t>XII</w:t>
      </w:r>
      <w:r>
        <w:t xml:space="preserve"> в. и основное освоение территории в первой трети </w:t>
      </w:r>
      <w:r>
        <w:rPr>
          <w:lang w:val="en-US"/>
        </w:rPr>
        <w:t>XIII</w:t>
      </w:r>
      <w:r>
        <w:t xml:space="preserve"> в. При центральном селище находился крупный могильник, </w:t>
      </w:r>
      <w:r w:rsidR="000C6E47">
        <w:t xml:space="preserve">при средних и малых селениях – небольшие. Автором было высказано предположение, что при некоторых поселениях </w:t>
      </w:r>
      <w:r w:rsidR="000C6E47">
        <w:rPr>
          <w:lang w:val="en-US"/>
        </w:rPr>
        <w:t>XIII</w:t>
      </w:r>
      <w:r w:rsidR="000C6E47">
        <w:t xml:space="preserve"> в. курганные могильники не успели сформироваться, так как в это время начал распространяться бескур</w:t>
      </w:r>
      <w:r w:rsidR="00F45E3B">
        <w:t>ганный</w:t>
      </w:r>
      <w:r w:rsidR="007C3661">
        <w:t xml:space="preserve"> </w:t>
      </w:r>
      <w:r w:rsidR="00F45E3B">
        <w:t xml:space="preserve">обряд </w:t>
      </w:r>
      <w:r w:rsidR="007C3661">
        <w:t>могильников (Чернов, 2004</w:t>
      </w:r>
      <w:r w:rsidR="000C6E47">
        <w:t xml:space="preserve">. С. 182). </w:t>
      </w:r>
    </w:p>
    <w:p w14:paraId="5ECC67A9" w14:textId="77777777" w:rsidR="00CF7CA2" w:rsidRDefault="00FB498F" w:rsidP="0014784B">
      <w:pPr>
        <w:spacing w:line="360" w:lineRule="auto"/>
        <w:ind w:firstLine="600"/>
        <w:jc w:val="both"/>
        <w:rPr>
          <w:lang w:val="en-US"/>
        </w:rPr>
      </w:pPr>
      <w:r>
        <w:t>Н</w:t>
      </w:r>
      <w:r w:rsidR="000C6E47">
        <w:t xml:space="preserve">а северо-восточной окраине Москвы </w:t>
      </w:r>
      <w:r>
        <w:t xml:space="preserve">С.З. Черновым </w:t>
      </w:r>
      <w:r w:rsidR="000C6E47">
        <w:t>был рассмотрен древнерусский археологический комплекс на р. Клязьме</w:t>
      </w:r>
      <w:r>
        <w:t>. Исследователь</w:t>
      </w:r>
      <w:r w:rsidR="002F3854">
        <w:t xml:space="preserve"> отметил расположение 2-го Болшевского курганного могильника на краю второй террасы коренного берега реки, на возвышенности, имеющей полукруглую форму и склоны на север, северо-восток и восток</w:t>
      </w:r>
      <w:r w:rsidR="0046565D">
        <w:t>;</w:t>
      </w:r>
      <w:r w:rsidR="002F3854">
        <w:t xml:space="preserve"> </w:t>
      </w:r>
      <w:r w:rsidR="0046565D">
        <w:t xml:space="preserve">3-го - на склоне берега (у юго-востоку от 2-го); а </w:t>
      </w:r>
      <w:r w:rsidR="00D5270B">
        <w:t xml:space="preserve">1-го </w:t>
      </w:r>
      <w:r w:rsidR="0046565D">
        <w:t xml:space="preserve">Болшевского курганного </w:t>
      </w:r>
      <w:r w:rsidR="00D5270B">
        <w:t xml:space="preserve">могильника – </w:t>
      </w:r>
      <w:r w:rsidR="0046565D">
        <w:t xml:space="preserve">в 220 м от Клязьмы, на берегу оврага </w:t>
      </w:r>
      <w:r w:rsidR="002F3854">
        <w:t xml:space="preserve">(Чернов, 2004а. С. </w:t>
      </w:r>
      <w:r w:rsidR="00F97762">
        <w:t xml:space="preserve">232, </w:t>
      </w:r>
      <w:r w:rsidR="002F3854">
        <w:t>244</w:t>
      </w:r>
      <w:r w:rsidR="00F97762">
        <w:t>, 249, 250. Рис. 65, 68</w:t>
      </w:r>
      <w:r w:rsidR="002F3854">
        <w:t>).</w:t>
      </w:r>
      <w:r w:rsidR="00F97762">
        <w:t xml:space="preserve"> На низком берегу реки, у подножия возвышенности 2-го и 3-го могильников было выявлено соответствующее им селище </w:t>
      </w:r>
      <w:r w:rsidR="00F97762">
        <w:rPr>
          <w:lang w:val="en-US"/>
        </w:rPr>
        <w:t>XII</w:t>
      </w:r>
      <w:r w:rsidR="00F97762">
        <w:t xml:space="preserve"> – первой трети</w:t>
      </w:r>
      <w:r w:rsidR="00F97762" w:rsidRPr="00F97762">
        <w:t xml:space="preserve"> </w:t>
      </w:r>
      <w:r w:rsidR="00F97762">
        <w:rPr>
          <w:lang w:val="en-US"/>
        </w:rPr>
        <w:t>XIII</w:t>
      </w:r>
      <w:r w:rsidR="00F97762">
        <w:t xml:space="preserve"> в. (Чернов, 2004а. С.250,</w:t>
      </w:r>
      <w:r>
        <w:t xml:space="preserve"> 253)</w:t>
      </w:r>
      <w:r w:rsidR="00C56857">
        <w:t xml:space="preserve">, на котором в дальнейшем были исследованы две усадьбы </w:t>
      </w:r>
      <w:r w:rsidR="00C56857">
        <w:rPr>
          <w:lang w:val="en-US"/>
        </w:rPr>
        <w:t>XI</w:t>
      </w:r>
      <w:r w:rsidR="00C56857">
        <w:t xml:space="preserve"> в. (Волков, Чернов. 2009).</w:t>
      </w:r>
      <w:r w:rsidR="007C3661">
        <w:t xml:space="preserve"> Недалеко от Болшевского расположен</w:t>
      </w:r>
      <w:r w:rsidR="00F97762">
        <w:t xml:space="preserve"> </w:t>
      </w:r>
      <w:r w:rsidR="00F97762" w:rsidRPr="007C3661">
        <w:t>Бураковский</w:t>
      </w:r>
      <w:r w:rsidR="007C3661">
        <w:t xml:space="preserve"> археологический комплекс, состоящий из двух курганных могильников и селища конца </w:t>
      </w:r>
      <w:r w:rsidR="007C3661">
        <w:rPr>
          <w:lang w:val="en-US"/>
        </w:rPr>
        <w:t>XI</w:t>
      </w:r>
      <w:r w:rsidR="007C3661" w:rsidRPr="007C3661">
        <w:t xml:space="preserve"> </w:t>
      </w:r>
      <w:r w:rsidR="007C3661">
        <w:t>–</w:t>
      </w:r>
      <w:r w:rsidR="007C3661" w:rsidRPr="007C3661">
        <w:t xml:space="preserve"> </w:t>
      </w:r>
      <w:r w:rsidR="007C3661">
        <w:t xml:space="preserve">первой трети </w:t>
      </w:r>
      <w:r w:rsidR="007C3661">
        <w:rPr>
          <w:lang w:val="en-US"/>
        </w:rPr>
        <w:t>XIII</w:t>
      </w:r>
      <w:r w:rsidR="007C3661">
        <w:t xml:space="preserve"> в.</w:t>
      </w:r>
      <w:r w:rsidR="002F3854">
        <w:t xml:space="preserve"> </w:t>
      </w:r>
      <w:r w:rsidR="007C3661">
        <w:t xml:space="preserve">Курганные могильники расположены: один на краю, второй – на склоне второй надпойменной террасы. Селище расположено у первого могильника, </w:t>
      </w:r>
      <w:proofErr w:type="gramStart"/>
      <w:r w:rsidR="007C3661">
        <w:t>поселений</w:t>
      </w:r>
      <w:proofErr w:type="gramEnd"/>
      <w:r w:rsidR="007C3661">
        <w:t xml:space="preserve"> соответствующих второму – не обнаружено</w:t>
      </w:r>
      <w:r w:rsidR="00D369C8">
        <w:t>, однако были намечены места для его поиска</w:t>
      </w:r>
      <w:r w:rsidR="007C3661">
        <w:t xml:space="preserve"> (Чернов, 2004а, С. 256, 259). </w:t>
      </w:r>
    </w:p>
    <w:p w14:paraId="62B1AABD" w14:textId="77777777" w:rsidR="0066200F" w:rsidRDefault="00823C4E" w:rsidP="0014784B">
      <w:pPr>
        <w:spacing w:line="360" w:lineRule="auto"/>
        <w:ind w:firstLine="600"/>
        <w:jc w:val="both"/>
      </w:pPr>
      <w:r>
        <w:t xml:space="preserve">В качестве одного из эталонных микрорегионов сплошными археологическими разведками была изучена долина р. Язвенки, представляющая собой типичную территорию «второго эшелона» пригодных для освоения земель, где древнерусское население было пионером </w:t>
      </w:r>
      <w:r w:rsidR="00170F75">
        <w:t xml:space="preserve">их </w:t>
      </w:r>
      <w:r>
        <w:t>освоения</w:t>
      </w:r>
      <w:r w:rsidR="00170F75">
        <w:t xml:space="preserve"> (Кренке</w:t>
      </w:r>
      <w:r w:rsidR="00664B2A">
        <w:t>,</w:t>
      </w:r>
      <w:r w:rsidR="00170F75">
        <w:t xml:space="preserve"> 2004а. С. 77, 78, 81)</w:t>
      </w:r>
      <w:r>
        <w:t>.</w:t>
      </w:r>
      <w:r w:rsidR="00A83501">
        <w:t xml:space="preserve"> </w:t>
      </w:r>
      <w:r w:rsidR="00862CF0">
        <w:t>Карт</w:t>
      </w:r>
      <w:r w:rsidR="00E93BE3">
        <w:t>ирование</w:t>
      </w:r>
      <w:r w:rsidR="00A10ED6">
        <w:t xml:space="preserve"> выявленных памятников показало:</w:t>
      </w:r>
      <w:r w:rsidR="00862CF0">
        <w:t xml:space="preserve"> практически каждому </w:t>
      </w:r>
      <w:r w:rsidR="00862CF0">
        <w:lastRenderedPageBreak/>
        <w:t>поселению соот</w:t>
      </w:r>
      <w:r w:rsidR="00A10ED6">
        <w:t>ветствует курганный могильник, чт</w:t>
      </w:r>
      <w:r w:rsidR="00862CF0">
        <w:t>о по</w:t>
      </w:r>
      <w:r w:rsidR="00A10ED6">
        <w:t>зволило предположить</w:t>
      </w:r>
      <w:r w:rsidR="00862CF0">
        <w:t xml:space="preserve"> наличие у </w:t>
      </w:r>
      <w:r w:rsidR="00B52529">
        <w:t>всех селищ</w:t>
      </w:r>
      <w:r w:rsidR="00A10ED6" w:rsidRPr="00A10ED6">
        <w:t xml:space="preserve"> </w:t>
      </w:r>
      <w:r w:rsidR="00B52529">
        <w:t>своих погребальных комплексов</w:t>
      </w:r>
      <w:r w:rsidR="00862CF0">
        <w:t>. П</w:t>
      </w:r>
      <w:r w:rsidR="00A83501">
        <w:t xml:space="preserve">оселения располагались полосой </w:t>
      </w:r>
      <w:r w:rsidR="00862CF0">
        <w:t>вдоль обо</w:t>
      </w:r>
      <w:r w:rsidR="00A83501">
        <w:t xml:space="preserve">их берегов реки, у самой его кромки. </w:t>
      </w:r>
      <w:r w:rsidR="00862CF0">
        <w:t>Курганы, также цепочками, были вытянуты вдоль реки, выше по рельефу, чем поселения. При изучении погребённых почв под курганами были выявлены следы распашки</w:t>
      </w:r>
      <w:r w:rsidR="00740E5D">
        <w:t xml:space="preserve"> (Кренке, 2004а. С. 114, 116.</w:t>
      </w:r>
      <w:r w:rsidR="00A10ED6">
        <w:t xml:space="preserve"> Рис. 9, 11-13).</w:t>
      </w:r>
    </w:p>
    <w:p w14:paraId="54F00786" w14:textId="77777777" w:rsidR="00823C4E" w:rsidRDefault="009A646A" w:rsidP="000B1861">
      <w:pPr>
        <w:spacing w:line="360" w:lineRule="auto"/>
        <w:ind w:firstLine="600"/>
        <w:jc w:val="both"/>
      </w:pPr>
      <w:r>
        <w:t>Основные закономерности распространения курганных могильников в бассейне р. Пахры и её водораздельных территорий были рассмотрены в работе С.В. Шполянского.</w:t>
      </w:r>
      <w:r w:rsidR="00C62D40">
        <w:t xml:space="preserve"> Картирование этих памятников</w:t>
      </w:r>
      <w:r>
        <w:t xml:space="preserve"> </w:t>
      </w:r>
      <w:r w:rsidR="002D0147">
        <w:t xml:space="preserve">позволило </w:t>
      </w:r>
      <w:r w:rsidR="0042430F">
        <w:t xml:space="preserve">автору </w:t>
      </w:r>
      <w:r w:rsidR="002D0147">
        <w:t xml:space="preserve">сделать выводы об этапах, процессах и направленности </w:t>
      </w:r>
      <w:r w:rsidR="002D0147" w:rsidRPr="002D0147">
        <w:t>древнерусского заселения региона</w:t>
      </w:r>
      <w:r w:rsidR="002D0147">
        <w:t xml:space="preserve"> (Шполянский, 20</w:t>
      </w:r>
      <w:r w:rsidR="0042430F">
        <w:t>04</w:t>
      </w:r>
      <w:r w:rsidR="002D0147">
        <w:t>).</w:t>
      </w:r>
      <w:r w:rsidR="00C21431">
        <w:t xml:space="preserve"> </w:t>
      </w:r>
      <w:r w:rsidR="00FB498F">
        <w:t>О</w:t>
      </w:r>
      <w:r w:rsidR="009A32C2">
        <w:t>собенности расположения курганных групп в</w:t>
      </w:r>
      <w:r w:rsidR="00C21431">
        <w:t xml:space="preserve"> </w:t>
      </w:r>
      <w:r w:rsidR="009A32C2">
        <w:t>районах</w:t>
      </w:r>
      <w:r w:rsidR="00C21431">
        <w:t xml:space="preserve"> верхней, средней и нижней Пахры, её крупных прито</w:t>
      </w:r>
      <w:r w:rsidR="009A32C2">
        <w:t xml:space="preserve">ков и водораздельных территорий </w:t>
      </w:r>
      <w:r w:rsidR="00FB498F">
        <w:t>были объяснены</w:t>
      </w:r>
      <w:r w:rsidR="009A32C2">
        <w:t xml:space="preserve"> </w:t>
      </w:r>
      <w:r w:rsidR="00326A24">
        <w:t xml:space="preserve">различием рельефа </w:t>
      </w:r>
      <w:r w:rsidR="009A32C2">
        <w:t xml:space="preserve">и </w:t>
      </w:r>
      <w:r w:rsidR="00326A24">
        <w:t>основными направлениями засел</w:t>
      </w:r>
      <w:r w:rsidR="009A32C2">
        <w:t xml:space="preserve">ения региона </w:t>
      </w:r>
      <w:r w:rsidR="000B1861">
        <w:t>(</w:t>
      </w:r>
      <w:r w:rsidR="009A32C2">
        <w:t>Шполянский, 2004. С. 159-163,</w:t>
      </w:r>
      <w:r w:rsidR="000B1861">
        <w:t xml:space="preserve"> 170,</w:t>
      </w:r>
      <w:r w:rsidR="00CC3BAB">
        <w:t xml:space="preserve"> </w:t>
      </w:r>
      <w:r w:rsidR="000B1861">
        <w:t>175</w:t>
      </w:r>
      <w:r w:rsidR="009A32C2">
        <w:t>)</w:t>
      </w:r>
      <w:r w:rsidR="000B1861">
        <w:t>. Среди общих тенденций</w:t>
      </w:r>
      <w:r w:rsidR="00A61A79">
        <w:t xml:space="preserve"> топографии </w:t>
      </w:r>
      <w:r w:rsidR="000B1861">
        <w:t xml:space="preserve">курганных групп </w:t>
      </w:r>
      <w:r w:rsidR="00BD24C0">
        <w:t>исследователь выделяет</w:t>
      </w:r>
      <w:r w:rsidR="00A61A79">
        <w:t xml:space="preserve"> расположение памятников</w:t>
      </w:r>
      <w:r w:rsidR="00BD24C0">
        <w:t>:</w:t>
      </w:r>
    </w:p>
    <w:p w14:paraId="175D8AFB" w14:textId="77777777" w:rsidR="00A61A79" w:rsidRDefault="00BD24C0" w:rsidP="00A61A79">
      <w:pPr>
        <w:spacing w:line="360" w:lineRule="auto"/>
        <w:ind w:firstLine="600"/>
        <w:jc w:val="both"/>
      </w:pPr>
      <w:r>
        <w:t>- на незначительном у</w:t>
      </w:r>
      <w:r w:rsidR="0081777B">
        <w:t>далении от русла реки, на возвыш</w:t>
      </w:r>
      <w:r>
        <w:t>ении коренного берега высокой надпойменной террасы или уже на берегах мелких (до 1 км) оврагах</w:t>
      </w:r>
      <w:r w:rsidRPr="00BD24C0">
        <w:t xml:space="preserve"> </w:t>
      </w:r>
      <w:r>
        <w:t>- притоков Пахры;</w:t>
      </w:r>
    </w:p>
    <w:p w14:paraId="7AA976DA" w14:textId="77777777" w:rsidR="00BD24C0" w:rsidRDefault="00BD24C0" w:rsidP="0014784B">
      <w:pPr>
        <w:spacing w:line="360" w:lineRule="auto"/>
        <w:ind w:firstLine="600"/>
        <w:jc w:val="both"/>
      </w:pPr>
      <w:r>
        <w:t xml:space="preserve">- </w:t>
      </w:r>
      <w:r w:rsidR="00A61A79">
        <w:t xml:space="preserve">на нешироких водораздельных плато, разделённых разветвлённой овражной сетью (Шполянский, 2004. С. </w:t>
      </w:r>
      <w:r w:rsidR="00786065">
        <w:t>169-163</w:t>
      </w:r>
      <w:r w:rsidR="00A61A79">
        <w:t>).</w:t>
      </w:r>
    </w:p>
    <w:p w14:paraId="524187D3" w14:textId="77777777" w:rsidR="00F464DC" w:rsidRDefault="00F464DC" w:rsidP="00780CCC">
      <w:pPr>
        <w:spacing w:line="360" w:lineRule="auto"/>
        <w:ind w:firstLine="600"/>
        <w:jc w:val="both"/>
      </w:pPr>
      <w:r>
        <w:t xml:space="preserve">Отдельно </w:t>
      </w:r>
      <w:r w:rsidR="00FB498F">
        <w:t xml:space="preserve">С.В. Шполянский выделил </w:t>
      </w:r>
      <w:r w:rsidR="00CC3BAB">
        <w:t xml:space="preserve">расположение </w:t>
      </w:r>
      <w:r w:rsidR="00FB498F">
        <w:t>крупного</w:t>
      </w:r>
      <w:r w:rsidR="00063EDC">
        <w:t xml:space="preserve"> </w:t>
      </w:r>
      <w:r w:rsidR="00FB498F">
        <w:t>скопления</w:t>
      </w:r>
      <w:r w:rsidR="00CC3BAB">
        <w:t xml:space="preserve"> курганных могильников в завершении обширного пойменного расширения, </w:t>
      </w:r>
      <w:r>
        <w:t xml:space="preserve">отметив, </w:t>
      </w:r>
      <w:r w:rsidR="00CC3BAB">
        <w:t>что</w:t>
      </w:r>
      <w:r>
        <w:t xml:space="preserve"> это</w:t>
      </w:r>
      <w:r w:rsidR="00CC3BAB">
        <w:t xml:space="preserve"> связано с активным хозяйственным использованием пойменных угодий и удобства размещения поселений домонгольского времени на участке данного ландшафта (Шполянский, 2004. С. 160). </w:t>
      </w:r>
    </w:p>
    <w:p w14:paraId="37048298" w14:textId="77777777" w:rsidR="00786065" w:rsidRDefault="00063EDC" w:rsidP="00F464DC">
      <w:pPr>
        <w:spacing w:line="360" w:lineRule="auto"/>
        <w:ind w:firstLine="600"/>
        <w:jc w:val="both"/>
      </w:pPr>
      <w:r>
        <w:t>Очевидно, что п</w:t>
      </w:r>
      <w:r w:rsidR="00A455E0">
        <w:t xml:space="preserve">ри заселении ранее слабо освоенного региона и большой вариативности выбора места поселения в первую очередь осваивались </w:t>
      </w:r>
      <w:r>
        <w:t xml:space="preserve">участки </w:t>
      </w:r>
      <w:r w:rsidR="00A455E0">
        <w:t xml:space="preserve">привлекательные </w:t>
      </w:r>
      <w:r w:rsidR="00610D84">
        <w:t>с точки зрения удобства веден</w:t>
      </w:r>
      <w:r w:rsidR="00A42C81">
        <w:t>ия хозяйства</w:t>
      </w:r>
      <w:r w:rsidR="0081569E">
        <w:t xml:space="preserve">. </w:t>
      </w:r>
      <w:r w:rsidR="00F464DC">
        <w:t xml:space="preserve">Скорее всего, при </w:t>
      </w:r>
      <w:r>
        <w:t>планировании места размещения поселения и</w:t>
      </w:r>
      <w:r w:rsidR="00FF6E4B">
        <w:t xml:space="preserve"> зон хозяйственной деятельности</w:t>
      </w:r>
      <w:r w:rsidR="006B6EDE">
        <w:t>,</w:t>
      </w:r>
      <w:r w:rsidR="00601E5C">
        <w:t xml:space="preserve"> определялось</w:t>
      </w:r>
      <w:r w:rsidR="00FF6E4B">
        <w:t xml:space="preserve"> и место </w:t>
      </w:r>
      <w:r w:rsidR="00F45E3B">
        <w:t>для расположения погребений</w:t>
      </w:r>
      <w:r w:rsidR="00F464DC">
        <w:t>.</w:t>
      </w:r>
    </w:p>
    <w:p w14:paraId="4312CBFF" w14:textId="77777777" w:rsidR="001F102B" w:rsidRDefault="00E05D30" w:rsidP="001F102B">
      <w:pPr>
        <w:spacing w:line="360" w:lineRule="auto"/>
        <w:ind w:firstLine="600"/>
        <w:jc w:val="both"/>
      </w:pPr>
      <w:r>
        <w:lastRenderedPageBreak/>
        <w:t xml:space="preserve">Своего рода подведением итогов картирования древнерусских </w:t>
      </w:r>
      <w:r w:rsidR="00871D55">
        <w:t xml:space="preserve">курганов </w:t>
      </w:r>
      <w:r>
        <w:t xml:space="preserve">бассейна р. Москвы явилась уже </w:t>
      </w:r>
      <w:r w:rsidR="00AE6A4C">
        <w:t>упомянутая</w:t>
      </w:r>
      <w:r w:rsidR="00871D55">
        <w:t xml:space="preserve"> </w:t>
      </w:r>
      <w:r w:rsidR="00277038">
        <w:t xml:space="preserve">ранее </w:t>
      </w:r>
      <w:r w:rsidR="00871D55">
        <w:t>работа</w:t>
      </w:r>
      <w:r>
        <w:t xml:space="preserve"> Н.А. Кренке</w:t>
      </w:r>
      <w:r w:rsidR="00E426D3">
        <w:t>. В ней</w:t>
      </w:r>
      <w:r w:rsidR="00871D55">
        <w:t xml:space="preserve"> </w:t>
      </w:r>
      <w:r w:rsidR="00E426D3">
        <w:t>кроме анализа пространственного распространения курганов, позволившего реконструировать поселенческую систему</w:t>
      </w:r>
      <w:r w:rsidR="00E426D3" w:rsidRPr="00E426D3">
        <w:t xml:space="preserve"> </w:t>
      </w:r>
      <w:r w:rsidR="00E426D3">
        <w:t xml:space="preserve">и составить примерные демографические подсчёты древнерусского населения региона, </w:t>
      </w:r>
      <w:r w:rsidR="00871D55">
        <w:t>были рассмотрены несколько «модельных» территорий</w:t>
      </w:r>
      <w:r w:rsidR="00E426D3">
        <w:t>,</w:t>
      </w:r>
      <w:r w:rsidR="00871D55">
        <w:t xml:space="preserve"> отвечающим задачам исследования</w:t>
      </w:r>
      <w:r w:rsidR="00E426D3">
        <w:t>,</w:t>
      </w:r>
      <w:r w:rsidR="00AE6A4C">
        <w:t xml:space="preserve"> и сделаны выводы о</w:t>
      </w:r>
      <w:r w:rsidR="007366DD">
        <w:t>б</w:t>
      </w:r>
      <w:r w:rsidR="00AE6A4C">
        <w:t xml:space="preserve"> организации землепользования региона в </w:t>
      </w:r>
      <w:r w:rsidR="00AE6A4C">
        <w:rPr>
          <w:lang w:val="en-US"/>
        </w:rPr>
        <w:t>XII</w:t>
      </w:r>
      <w:r w:rsidR="00AE6A4C" w:rsidRPr="00AE6A4C">
        <w:t>-</w:t>
      </w:r>
      <w:r w:rsidR="00AE6A4C">
        <w:rPr>
          <w:lang w:val="en-US"/>
        </w:rPr>
        <w:t>XIII</w:t>
      </w:r>
      <w:r w:rsidR="00E426D3">
        <w:t xml:space="preserve"> вв</w:t>
      </w:r>
      <w:r w:rsidR="00F464DC">
        <w:t xml:space="preserve">. </w:t>
      </w:r>
      <w:r w:rsidR="00E426D3">
        <w:t>(Кренке, 2019. С. 89-95).</w:t>
      </w:r>
      <w:r w:rsidR="007A0DD6">
        <w:t xml:space="preserve"> </w:t>
      </w:r>
    </w:p>
    <w:p w14:paraId="4328DA1E" w14:textId="77777777" w:rsidR="001F102B" w:rsidRDefault="00925A95" w:rsidP="001F102B">
      <w:pPr>
        <w:spacing w:line="360" w:lineRule="auto"/>
        <w:ind w:firstLine="600"/>
        <w:jc w:val="both"/>
      </w:pPr>
      <w:r>
        <w:t xml:space="preserve">Основным выводом </w:t>
      </w:r>
      <w:r w:rsidR="001F102B">
        <w:t xml:space="preserve">работы </w:t>
      </w:r>
      <w:r>
        <w:t xml:space="preserve">для </w:t>
      </w:r>
      <w:r w:rsidR="00A832BE">
        <w:t xml:space="preserve">соотношения </w:t>
      </w:r>
      <w:r w:rsidR="00D84043">
        <w:t>селищ</w:t>
      </w:r>
      <w:r w:rsidR="00A832BE">
        <w:t xml:space="preserve">е </w:t>
      </w:r>
      <w:r>
        <w:t xml:space="preserve">- могильник на этих территорий стал общий принцип расположения </w:t>
      </w:r>
      <w:r w:rsidR="00D84043">
        <w:t xml:space="preserve">поселения </w:t>
      </w:r>
      <w:r>
        <w:t>ближе к воде, курганов – выше по рельефу на заброшенной пашне (Кренке, 2019. С. 91, 93). Кроме того</w:t>
      </w:r>
      <w:r w:rsidR="00277038">
        <w:t>,</w:t>
      </w:r>
      <w:r>
        <w:t xml:space="preserve"> был подтверждён тезис, что каждому </w:t>
      </w:r>
      <w:r w:rsidR="001F102B">
        <w:t xml:space="preserve">селищу </w:t>
      </w:r>
      <w:r>
        <w:t>соответствует отдельная курганная группа</w:t>
      </w:r>
      <w:r w:rsidR="00A27FC2">
        <w:t>, размер которой, по мнению автора, определяется не размером поселения, а длительностью его существования (Кренке, 2019. С. 96)</w:t>
      </w:r>
      <w:r w:rsidR="00A27FC2">
        <w:rPr>
          <w:rStyle w:val="aa"/>
        </w:rPr>
        <w:footnoteReference w:id="2"/>
      </w:r>
      <w:r w:rsidR="00A27FC2">
        <w:t>.</w:t>
      </w:r>
      <w:r w:rsidR="00FF67FB">
        <w:t xml:space="preserve"> </w:t>
      </w:r>
    </w:p>
    <w:p w14:paraId="11447AA2" w14:textId="77777777" w:rsidR="00F726F0" w:rsidRDefault="00FF67FB" w:rsidP="002F769B">
      <w:pPr>
        <w:spacing w:line="360" w:lineRule="auto"/>
        <w:ind w:firstLine="600"/>
        <w:jc w:val="both"/>
      </w:pPr>
      <w:r>
        <w:t>В отдельном случае один из крупных курганных могильн</w:t>
      </w:r>
      <w:r w:rsidR="00361925">
        <w:t>иков, расположенных</w:t>
      </w:r>
      <w:r>
        <w:t xml:space="preserve"> в бассейне р. Самынки</w:t>
      </w:r>
      <w:r w:rsidR="00361925">
        <w:t xml:space="preserve"> – Одинцово 6</w:t>
      </w:r>
      <w:r>
        <w:t xml:space="preserve">, </w:t>
      </w:r>
      <w:r w:rsidR="00361925">
        <w:t xml:space="preserve">находился </w:t>
      </w:r>
      <w:r w:rsidR="001F102B">
        <w:t>ниже по рель</w:t>
      </w:r>
      <w:r w:rsidR="00361925">
        <w:t>ефу соответствующего ему селища</w:t>
      </w:r>
      <w:r w:rsidR="001F102B">
        <w:t>, которое было частично перекрыто насыпями курганов (Кренке, 2019. С. 95). Характерно, что могильник этого селища рас</w:t>
      </w:r>
      <w:r w:rsidR="0052001B">
        <w:t>полагался на мысу, ограниченном</w:t>
      </w:r>
      <w:r w:rsidR="001F102B">
        <w:t xml:space="preserve"> с одной стороны правым берегом р. Самынки, с двух других</w:t>
      </w:r>
      <w:r w:rsidR="00B215F3">
        <w:t xml:space="preserve"> - ов</w:t>
      </w:r>
      <w:r w:rsidR="001F102B">
        <w:t>рагами</w:t>
      </w:r>
      <w:r w:rsidR="00B215F3">
        <w:t>, на берегу большего из которых находилось селище, таким образом, замыкая его с четвёртой стороны (</w:t>
      </w:r>
      <w:r w:rsidR="00CE57E5">
        <w:t>Лазукин,</w:t>
      </w:r>
      <w:r w:rsidR="00B215F3">
        <w:t xml:space="preserve"> 2017. С. 298, 311).</w:t>
      </w:r>
      <w:r w:rsidR="001F102B">
        <w:t xml:space="preserve"> </w:t>
      </w:r>
      <w:r w:rsidR="00B215F3">
        <w:t xml:space="preserve">Подобное </w:t>
      </w:r>
      <w:r w:rsidR="00CE57E5">
        <w:t xml:space="preserve">соотношение </w:t>
      </w:r>
      <w:r w:rsidR="00B215F3">
        <w:t>р</w:t>
      </w:r>
      <w:r w:rsidR="00CE57E5">
        <w:t>асположения</w:t>
      </w:r>
      <w:r w:rsidR="00C62098">
        <w:t xml:space="preserve"> курган</w:t>
      </w:r>
      <w:r w:rsidR="00F726F0">
        <w:t>н</w:t>
      </w:r>
      <w:r w:rsidR="00C62098">
        <w:t>ого могильника</w:t>
      </w:r>
      <w:r w:rsidR="00B215F3">
        <w:t xml:space="preserve"> </w:t>
      </w:r>
      <w:r w:rsidR="00C62098">
        <w:t>и поселения</w:t>
      </w:r>
      <w:r w:rsidR="00CE57E5">
        <w:t xml:space="preserve"> </w:t>
      </w:r>
      <w:r w:rsidR="00B215F3">
        <w:t xml:space="preserve">встречается </w:t>
      </w:r>
      <w:r w:rsidR="00CE57E5">
        <w:t>и на берегах р. Москвы – Первое Пореченское селище и Третий П</w:t>
      </w:r>
      <w:r w:rsidR="00DD5A66">
        <w:t xml:space="preserve">ореченский курганный могильник </w:t>
      </w:r>
      <w:r w:rsidR="00CE57E5">
        <w:t>(Чернов, 2022</w:t>
      </w:r>
      <w:r w:rsidR="0090583C">
        <w:t>а</w:t>
      </w:r>
      <w:r w:rsidR="00CE57E5">
        <w:t>. Рис. 4).</w:t>
      </w:r>
      <w:r w:rsidR="00C62098">
        <w:t xml:space="preserve"> </w:t>
      </w:r>
    </w:p>
    <w:p w14:paraId="0B214224" w14:textId="77777777" w:rsidR="002F769B" w:rsidRDefault="002F769B" w:rsidP="00C62098">
      <w:pPr>
        <w:spacing w:line="360" w:lineRule="auto"/>
        <w:ind w:firstLine="600"/>
        <w:jc w:val="both"/>
      </w:pPr>
      <w:r>
        <w:t xml:space="preserve">Все вышеперечисленные работы </w:t>
      </w:r>
      <w:r w:rsidR="00F46241">
        <w:t xml:space="preserve">в основном </w:t>
      </w:r>
      <w:r>
        <w:t>были</w:t>
      </w:r>
      <w:r w:rsidR="00361925" w:rsidRPr="00361925">
        <w:t xml:space="preserve"> </w:t>
      </w:r>
      <w:r>
        <w:t xml:space="preserve">подчинены цели изучения </w:t>
      </w:r>
      <w:r w:rsidR="00F45E3B">
        <w:t xml:space="preserve">формирования культурного </w:t>
      </w:r>
      <w:r>
        <w:t>ландшафта бассейна</w:t>
      </w:r>
      <w:r w:rsidR="000B4E0E">
        <w:t xml:space="preserve"> р. Мо</w:t>
      </w:r>
      <w:r w:rsidR="00A832BE">
        <w:t>сквы</w:t>
      </w:r>
      <w:r>
        <w:t xml:space="preserve"> в древнерусское время</w:t>
      </w:r>
      <w:r w:rsidR="000B4E0E">
        <w:t xml:space="preserve"> на основе анализа </w:t>
      </w:r>
      <w:r w:rsidR="00F45E3B">
        <w:t xml:space="preserve">расположения </w:t>
      </w:r>
      <w:r w:rsidR="000B4E0E">
        <w:t xml:space="preserve">курганных могильников. </w:t>
      </w:r>
      <w:r w:rsidR="003D79F9">
        <w:t>Вопросы их топографии относительно ландшафта и прич</w:t>
      </w:r>
      <w:r w:rsidR="00A832BE">
        <w:t xml:space="preserve">ин этого </w:t>
      </w:r>
      <w:r w:rsidR="003D79F9">
        <w:t xml:space="preserve">расположения в исследованиях </w:t>
      </w:r>
      <w:r w:rsidR="00FE349E">
        <w:t xml:space="preserve">были </w:t>
      </w:r>
      <w:r w:rsidR="003D79F9">
        <w:t>затронуты опосредовано, как одна из проблем</w:t>
      </w:r>
      <w:r w:rsidR="00FE349E">
        <w:t>,</w:t>
      </w:r>
      <w:r w:rsidR="003D79F9">
        <w:t xml:space="preserve"> и не рассматривалась отдельно.</w:t>
      </w:r>
      <w:r w:rsidR="00FE349E">
        <w:t xml:space="preserve"> Однако общие </w:t>
      </w:r>
      <w:r w:rsidR="00B62771">
        <w:t xml:space="preserve">тенденции </w:t>
      </w:r>
      <w:r w:rsidR="00F45E3B">
        <w:t xml:space="preserve">в размещении </w:t>
      </w:r>
      <w:r w:rsidR="00B62771">
        <w:t xml:space="preserve">курганных </w:t>
      </w:r>
      <w:r w:rsidR="00B62771">
        <w:lastRenderedPageBreak/>
        <w:t xml:space="preserve">могильников были чётко прослежены. </w:t>
      </w:r>
      <w:r w:rsidR="00F867D5">
        <w:t>Сомнения А.А. Юшко о каких-либо закономерностях в связке курганы – селище (Юшко, 1991. С</w:t>
      </w:r>
      <w:r w:rsidR="00664B2A">
        <w:t>.</w:t>
      </w:r>
      <w:r w:rsidR="001774C4">
        <w:t xml:space="preserve"> 157, </w:t>
      </w:r>
      <w:r w:rsidR="00F867D5">
        <w:t xml:space="preserve">160) </w:t>
      </w:r>
      <w:r w:rsidR="00F867D5" w:rsidRPr="00241ACC">
        <w:t>были по большей части опровергнуты.</w:t>
      </w:r>
      <w:r w:rsidR="00F867D5">
        <w:t xml:space="preserve"> </w:t>
      </w:r>
      <w:r w:rsidR="00B62771">
        <w:t>Курганы располагались в относительной близости от соответствующих им поселений</w:t>
      </w:r>
      <w:r w:rsidR="00F867D5">
        <w:t>.</w:t>
      </w:r>
      <w:r w:rsidR="00B62771">
        <w:t xml:space="preserve"> </w:t>
      </w:r>
      <w:r w:rsidR="00F867D5">
        <w:t xml:space="preserve">Отсутствие курганной группы или расположенного рядом селища объяснялось </w:t>
      </w:r>
      <w:r w:rsidR="0052001B">
        <w:t xml:space="preserve">авторами исследований </w:t>
      </w:r>
      <w:r w:rsidR="00F867D5">
        <w:t xml:space="preserve">или отсутствием проведения качественных сплошных археологических разведок, </w:t>
      </w:r>
      <w:r w:rsidR="00664B2A">
        <w:t>или невозможностью их проведения в связи с</w:t>
      </w:r>
      <w:r w:rsidR="00FC474A">
        <w:t xml:space="preserve"> антропогенным воздействием на предполагаемую территорию исследований</w:t>
      </w:r>
      <w:r w:rsidR="00664B2A">
        <w:t>.</w:t>
      </w:r>
      <w:r w:rsidR="00F867D5">
        <w:t xml:space="preserve"> </w:t>
      </w:r>
      <w:r w:rsidR="00F45E3B">
        <w:t xml:space="preserve">Курганные могильники </w:t>
      </w:r>
      <w:r w:rsidR="00F46241">
        <w:t xml:space="preserve">располагались или на обособленных мысовых площадках, или на возвышенных по отношению к поселению местах – выше по склону, надпойменной террасе или </w:t>
      </w:r>
      <w:r w:rsidR="00965BBF">
        <w:t>на водораздельном</w:t>
      </w:r>
      <w:r w:rsidR="00F46241">
        <w:t xml:space="preserve"> плато.</w:t>
      </w:r>
    </w:p>
    <w:p w14:paraId="15F315C7" w14:textId="77777777" w:rsidR="00FC474A" w:rsidRDefault="00034BBB" w:rsidP="00C62098">
      <w:pPr>
        <w:spacing w:line="360" w:lineRule="auto"/>
        <w:ind w:firstLine="600"/>
        <w:jc w:val="both"/>
      </w:pPr>
      <w:r>
        <w:t xml:space="preserve">Проводимые </w:t>
      </w:r>
      <w:r w:rsidR="00FC474A">
        <w:t xml:space="preserve">в регионе </w:t>
      </w:r>
      <w:r w:rsidR="00721DC1">
        <w:t xml:space="preserve">в последние десятилетия </w:t>
      </w:r>
      <w:r>
        <w:t>спл</w:t>
      </w:r>
      <w:r w:rsidR="00FF6BF0">
        <w:t>ошные археологические разведки</w:t>
      </w:r>
      <w:r w:rsidR="00721DC1">
        <w:t xml:space="preserve">, </w:t>
      </w:r>
      <w:r w:rsidR="004067FF">
        <w:t xml:space="preserve">требуют осмысления </w:t>
      </w:r>
      <w:r w:rsidR="00FE6BF4">
        <w:t xml:space="preserve">и </w:t>
      </w:r>
      <w:r w:rsidR="00DD00F2">
        <w:t>позволяют сделать несколько дополнений к рассматриваемым вопросам</w:t>
      </w:r>
      <w:r w:rsidR="00721DC1">
        <w:rPr>
          <w:rStyle w:val="aa"/>
        </w:rPr>
        <w:footnoteReference w:id="3"/>
      </w:r>
      <w:r>
        <w:t>.</w:t>
      </w:r>
      <w:r w:rsidR="00DD00F2">
        <w:t xml:space="preserve"> </w:t>
      </w:r>
    </w:p>
    <w:p w14:paraId="29973DB3" w14:textId="77777777" w:rsidR="004F6693" w:rsidRDefault="00FC474A" w:rsidP="004F6693">
      <w:pPr>
        <w:spacing w:line="360" w:lineRule="auto"/>
        <w:ind w:firstLine="600"/>
        <w:jc w:val="both"/>
      </w:pPr>
      <w:r>
        <w:t>Типичным выглядит расположение курганного могильника</w:t>
      </w:r>
      <w:r w:rsidR="00902E3C">
        <w:t xml:space="preserve"> Пучково 1</w:t>
      </w:r>
      <w:r>
        <w:t xml:space="preserve">, выявленного </w:t>
      </w:r>
      <w:r w:rsidR="00902E3C" w:rsidRPr="00FB13BE">
        <w:t>в западной части территории</w:t>
      </w:r>
      <w:r w:rsidR="00902E3C">
        <w:t xml:space="preserve"> городского округа Троицк г. Москвы</w:t>
      </w:r>
      <w:r w:rsidR="000D31A1">
        <w:t xml:space="preserve">. </w:t>
      </w:r>
      <w:r w:rsidR="008169C3">
        <w:t xml:space="preserve">Его </w:t>
      </w:r>
      <w:r w:rsidR="00A832BE">
        <w:t>четыре</w:t>
      </w:r>
      <w:r w:rsidR="000D31A1">
        <w:t xml:space="preserve"> насыпи находятся на склоне</w:t>
      </w:r>
      <w:r w:rsidR="00902E3C" w:rsidRPr="00FB13BE">
        <w:t xml:space="preserve"> </w:t>
      </w:r>
      <w:r w:rsidR="000D31A1">
        <w:t xml:space="preserve">небольшого возвышения </w:t>
      </w:r>
      <w:r w:rsidR="00902E3C">
        <w:t>пра</w:t>
      </w:r>
      <w:r w:rsidR="000D31A1">
        <w:t>вого берега</w:t>
      </w:r>
      <w:r w:rsidR="00902E3C" w:rsidRPr="00FB13BE">
        <w:t xml:space="preserve"> р. </w:t>
      </w:r>
      <w:r w:rsidR="00902E3C">
        <w:t>Рычовка (пра</w:t>
      </w:r>
      <w:r w:rsidR="00902E3C" w:rsidRPr="00FB13BE">
        <w:t>вого притока р. Десны, левого приток</w:t>
      </w:r>
      <w:r w:rsidR="00902E3C">
        <w:t>а</w:t>
      </w:r>
      <w:r w:rsidR="00902E3C" w:rsidRPr="00FB13BE">
        <w:t xml:space="preserve"> р. Пахра</w:t>
      </w:r>
      <w:r w:rsidR="00902E3C">
        <w:t>)</w:t>
      </w:r>
      <w:r w:rsidR="00740E5D">
        <w:t xml:space="preserve"> (Аносов. 2019. </w:t>
      </w:r>
      <w:r w:rsidR="00FE1922">
        <w:t>Т.2. С. 48, 24</w:t>
      </w:r>
      <w:r w:rsidR="00740E5D">
        <w:t>9.</w:t>
      </w:r>
      <w:r w:rsidR="000D31A1">
        <w:t xml:space="preserve"> Рис. 2609)</w:t>
      </w:r>
      <w:r w:rsidR="00923686">
        <w:t xml:space="preserve">. </w:t>
      </w:r>
      <w:r w:rsidR="008169C3">
        <w:t>В 120 м севернее</w:t>
      </w:r>
      <w:r w:rsidR="00923686">
        <w:t xml:space="preserve"> могильника</w:t>
      </w:r>
      <w:r w:rsidR="00F42C84">
        <w:t xml:space="preserve">, </w:t>
      </w:r>
      <w:r w:rsidR="008169C3">
        <w:t xml:space="preserve">на склоне прибровочной части </w:t>
      </w:r>
      <w:r w:rsidR="00923686">
        <w:t xml:space="preserve">берега </w:t>
      </w:r>
      <w:r w:rsidR="008169C3">
        <w:t>реки</w:t>
      </w:r>
      <w:r w:rsidR="00FB37B6">
        <w:t>, ниже площадки курганов,</w:t>
      </w:r>
      <w:r w:rsidR="00480515">
        <w:t xml:space="preserve"> было обнаружено </w:t>
      </w:r>
      <w:r w:rsidR="00923686">
        <w:t>селище</w:t>
      </w:r>
      <w:r w:rsidR="008169C3">
        <w:t xml:space="preserve"> </w:t>
      </w:r>
      <w:r w:rsidR="008169C3" w:rsidRPr="00926F01">
        <w:t>площадь</w:t>
      </w:r>
      <w:r w:rsidR="00923686">
        <w:t>ю</w:t>
      </w:r>
      <w:r w:rsidR="008169C3" w:rsidRPr="00926F01">
        <w:t xml:space="preserve"> </w:t>
      </w:r>
      <w:r w:rsidR="00AA476F">
        <w:t>около 400</w:t>
      </w:r>
      <w:r w:rsidR="008169C3">
        <w:t xml:space="preserve"> </w:t>
      </w:r>
      <w:r w:rsidR="008169C3" w:rsidRPr="00926F01">
        <w:t>кв. м.</w:t>
      </w:r>
      <w:r w:rsidR="008169C3">
        <w:t xml:space="preserve"> </w:t>
      </w:r>
      <w:r w:rsidR="00923686">
        <w:rPr>
          <w:rStyle w:val="apple-converted-space"/>
        </w:rPr>
        <w:t>(</w:t>
      </w:r>
      <w:r w:rsidR="00740E5D">
        <w:t xml:space="preserve">Аносов. 2019. </w:t>
      </w:r>
      <w:r w:rsidR="00FE1922">
        <w:t>Т.2. С. 43, 44</w:t>
      </w:r>
      <w:r w:rsidR="00740E5D">
        <w:t>.</w:t>
      </w:r>
      <w:r w:rsidR="00923686">
        <w:t xml:space="preserve"> </w:t>
      </w:r>
      <w:r w:rsidR="00923686">
        <w:rPr>
          <w:rStyle w:val="apple-converted-space"/>
        </w:rPr>
        <w:t>Р</w:t>
      </w:r>
      <w:r w:rsidR="008169C3" w:rsidRPr="00F52219">
        <w:rPr>
          <w:rStyle w:val="apple-converted-space"/>
        </w:rPr>
        <w:t>ис. 259</w:t>
      </w:r>
      <w:r w:rsidR="008169C3">
        <w:rPr>
          <w:rStyle w:val="apple-converted-space"/>
        </w:rPr>
        <w:t>5</w:t>
      </w:r>
      <w:r w:rsidR="008169C3" w:rsidRPr="00F52219">
        <w:rPr>
          <w:rStyle w:val="apple-converted-space"/>
        </w:rPr>
        <w:t>).</w:t>
      </w:r>
      <w:r w:rsidR="008169C3" w:rsidRPr="00FB13BE">
        <w:t xml:space="preserve"> </w:t>
      </w:r>
      <w:r w:rsidR="00FB37B6">
        <w:t>Поселени</w:t>
      </w:r>
      <w:r w:rsidR="00726B33">
        <w:t xml:space="preserve">е, </w:t>
      </w:r>
      <w:r w:rsidR="00847A65">
        <w:t>на основании незначительного подъёмного материала и шурфа, в котором были зафиксированы остатки постройки, было датировано серединой</w:t>
      </w:r>
      <w:r w:rsidR="00726B33">
        <w:t xml:space="preserve"> </w:t>
      </w:r>
      <w:r w:rsidR="00726B33">
        <w:rPr>
          <w:lang w:val="en-US"/>
        </w:rPr>
        <w:t>XII</w:t>
      </w:r>
      <w:r w:rsidR="00726B33">
        <w:t xml:space="preserve"> – перво</w:t>
      </w:r>
      <w:r w:rsidR="00847A65">
        <w:t>й половиной</w:t>
      </w:r>
      <w:r w:rsidR="00726B33">
        <w:t xml:space="preserve"> </w:t>
      </w:r>
      <w:r w:rsidR="00726B33">
        <w:rPr>
          <w:lang w:val="en-US"/>
        </w:rPr>
        <w:t>XIII</w:t>
      </w:r>
      <w:r w:rsidR="00847A65">
        <w:t xml:space="preserve"> в. </w:t>
      </w:r>
      <w:r w:rsidR="00726B33">
        <w:rPr>
          <w:rStyle w:val="apple-converted-space"/>
        </w:rPr>
        <w:t>(</w:t>
      </w:r>
      <w:r w:rsidR="00726B33">
        <w:t xml:space="preserve">Аносов. 2019. </w:t>
      </w:r>
      <w:r w:rsidR="00FE1922">
        <w:t>Т. 1. С. 103-105</w:t>
      </w:r>
      <w:r w:rsidR="00740E5D">
        <w:t>.</w:t>
      </w:r>
      <w:r w:rsidR="00726B33">
        <w:t xml:space="preserve"> </w:t>
      </w:r>
      <w:r w:rsidR="00726B33">
        <w:rPr>
          <w:rStyle w:val="apple-converted-space"/>
        </w:rPr>
        <w:t>Р</w:t>
      </w:r>
      <w:r w:rsidR="00726B33" w:rsidRPr="00F52219">
        <w:rPr>
          <w:rStyle w:val="apple-converted-space"/>
        </w:rPr>
        <w:t>ис.</w:t>
      </w:r>
      <w:r w:rsidR="00FE1922">
        <w:rPr>
          <w:rStyle w:val="apple-converted-space"/>
        </w:rPr>
        <w:t xml:space="preserve"> 818-829, 2595</w:t>
      </w:r>
      <w:r w:rsidR="00726B33" w:rsidRPr="00F52219">
        <w:rPr>
          <w:rStyle w:val="apple-converted-space"/>
        </w:rPr>
        <w:t>)</w:t>
      </w:r>
      <w:r w:rsidR="00726B33">
        <w:t>.</w:t>
      </w:r>
      <w:r w:rsidR="00F42C84">
        <w:t xml:space="preserve"> </w:t>
      </w:r>
      <w:r w:rsidR="00726B33">
        <w:t xml:space="preserve">Небольшие размеры селища </w:t>
      </w:r>
      <w:r w:rsidR="00F42C84">
        <w:t>и ненасыщенный культурный слой</w:t>
      </w:r>
      <w:r w:rsidR="00C14BD9">
        <w:t xml:space="preserve"> </w:t>
      </w:r>
      <w:r w:rsidR="00FB37B6">
        <w:t>говорит о недолговременном существовании здесь одного небольшого двора, о чём и свидетельствует количество курганов, расположенного рядом могильника.</w:t>
      </w:r>
      <w:r w:rsidR="00667766">
        <w:t xml:space="preserve"> Поиск п</w:t>
      </w:r>
      <w:r w:rsidR="00A96C67">
        <w:t xml:space="preserve">одобного однодворного </w:t>
      </w:r>
      <w:r w:rsidR="006A080F">
        <w:t>поселения</w:t>
      </w:r>
      <w:r w:rsidR="00667766">
        <w:t xml:space="preserve"> затруднителен</w:t>
      </w:r>
      <w:r w:rsidR="00A96C67">
        <w:t xml:space="preserve">. </w:t>
      </w:r>
      <w:r w:rsidR="00667766">
        <w:t>Его культурный слой</w:t>
      </w:r>
      <w:r w:rsidR="004F6693">
        <w:t xml:space="preserve">, даже если не разрушен антропогенным воздействием, </w:t>
      </w:r>
      <w:r w:rsidR="00667766">
        <w:t>может б</w:t>
      </w:r>
      <w:r w:rsidR="004F6693">
        <w:t>ыт</w:t>
      </w:r>
      <w:r w:rsidR="00667766">
        <w:t xml:space="preserve">ь </w:t>
      </w:r>
      <w:r w:rsidR="00C62D40">
        <w:t>невыразительным, в связи с чем, в</w:t>
      </w:r>
      <w:r w:rsidR="004F6693">
        <w:t>ывод</w:t>
      </w:r>
      <w:r w:rsidR="00C62D40">
        <w:t>ы</w:t>
      </w:r>
      <w:r w:rsidR="004F6693">
        <w:t xml:space="preserve"> об </w:t>
      </w:r>
      <w:r w:rsidR="004F6693">
        <w:lastRenderedPageBreak/>
        <w:t xml:space="preserve">отсутствии </w:t>
      </w:r>
      <w:r w:rsidR="004F6693" w:rsidRPr="004F6693">
        <w:t>соответствующего курганной группе</w:t>
      </w:r>
      <w:r w:rsidR="004F6693" w:rsidRPr="00F46218">
        <w:t xml:space="preserve"> </w:t>
      </w:r>
      <w:r w:rsidR="004F6693">
        <w:t xml:space="preserve">селища можно делать только после тщательной археологической разведки прилегающей </w:t>
      </w:r>
      <w:r w:rsidR="00847A65">
        <w:t xml:space="preserve">к могильнику </w:t>
      </w:r>
      <w:r w:rsidR="004F6693">
        <w:t xml:space="preserve">территории. </w:t>
      </w:r>
    </w:p>
    <w:p w14:paraId="2A26BDAB" w14:textId="77777777" w:rsidR="000F5D71" w:rsidRDefault="00847A65" w:rsidP="004F6693">
      <w:pPr>
        <w:spacing w:line="360" w:lineRule="auto"/>
        <w:ind w:firstLine="600"/>
        <w:jc w:val="both"/>
      </w:pPr>
      <w:r>
        <w:t xml:space="preserve">Подобные описанному комплексу памятники: селище </w:t>
      </w:r>
      <w:r w:rsidR="003D454A">
        <w:t xml:space="preserve">Боброво 2 </w:t>
      </w:r>
      <w:r>
        <w:t>и курганный могильник</w:t>
      </w:r>
      <w:r w:rsidRPr="00847A65">
        <w:t xml:space="preserve"> </w:t>
      </w:r>
      <w:r>
        <w:t>Боброво 2</w:t>
      </w:r>
      <w:r w:rsidR="003D454A">
        <w:t xml:space="preserve"> - </w:t>
      </w:r>
      <w:r>
        <w:t xml:space="preserve">расположены </w:t>
      </w:r>
      <w:r w:rsidR="003D454A">
        <w:t xml:space="preserve">в верховьях </w:t>
      </w:r>
      <w:r w:rsidR="003D454A" w:rsidRPr="00523AA7">
        <w:t>р.</w:t>
      </w:r>
      <w:r w:rsidR="003D454A">
        <w:t xml:space="preserve"> </w:t>
      </w:r>
      <w:r w:rsidR="003D454A" w:rsidRPr="00523AA7">
        <w:t>Гвоздянки</w:t>
      </w:r>
      <w:r w:rsidR="003D454A">
        <w:t xml:space="preserve">, левого притока р. Пахры, </w:t>
      </w:r>
      <w:r>
        <w:t>к юго-востоку от д. Боброво г.о. Ленинский. Селище</w:t>
      </w:r>
      <w:r w:rsidR="006A2681">
        <w:t xml:space="preserve">, </w:t>
      </w:r>
      <w:r w:rsidR="00D00519">
        <w:t>общей площадью 3500 кв. м.,</w:t>
      </w:r>
      <w:r w:rsidR="003D454A" w:rsidRPr="003D454A">
        <w:t xml:space="preserve"> </w:t>
      </w:r>
      <w:r w:rsidR="00FC5B56">
        <w:t>было</w:t>
      </w:r>
      <w:r w:rsidR="003D454A">
        <w:t xml:space="preserve"> полностью </w:t>
      </w:r>
      <w:r w:rsidR="00FC5B56">
        <w:t>исследов</w:t>
      </w:r>
      <w:r w:rsidR="003D454A">
        <w:t>ано в 2014 г. (Гоняный. 2015)</w:t>
      </w:r>
      <w:r w:rsidR="00B07C1C">
        <w:t xml:space="preserve">. </w:t>
      </w:r>
      <w:r w:rsidR="00D4672B">
        <w:t xml:space="preserve">В результате раскопок были изучены остатки небольшой усадьбы площадью не более 1500 кв. м., существовавшей с перестройками (и возможными перерывами) в течение середины </w:t>
      </w:r>
      <w:r w:rsidR="00D4672B">
        <w:rPr>
          <w:lang w:val="en-US"/>
        </w:rPr>
        <w:t>XII</w:t>
      </w:r>
      <w:r w:rsidR="00D4672B" w:rsidRPr="00D4672B">
        <w:t>-</w:t>
      </w:r>
      <w:r w:rsidR="00D4672B">
        <w:rPr>
          <w:lang w:val="en-US"/>
        </w:rPr>
        <w:t>XV</w:t>
      </w:r>
      <w:r w:rsidR="00D4672B" w:rsidRPr="00D4672B">
        <w:t xml:space="preserve"> </w:t>
      </w:r>
      <w:r w:rsidR="00D4672B">
        <w:t>вв. (Богомолов</w:t>
      </w:r>
      <w:r w:rsidR="00A41FC0">
        <w:t>, Брусенцов, Володин, Гоняный, Шебанин, Шеков</w:t>
      </w:r>
      <w:r w:rsidR="00D4672B">
        <w:t>. 2016. С. 181).</w:t>
      </w:r>
      <w:r w:rsidR="004D617F">
        <w:t xml:space="preserve"> Характерно, что </w:t>
      </w:r>
      <w:r w:rsidR="00A63FB9">
        <w:t xml:space="preserve">на начальном этапе </w:t>
      </w:r>
      <w:r w:rsidR="003D454A">
        <w:t xml:space="preserve">исследований </w:t>
      </w:r>
      <w:r w:rsidR="004D617F">
        <w:t>с</w:t>
      </w:r>
      <w:r w:rsidR="00DE116A">
        <w:t>елище Боброво 2 было датировано</w:t>
      </w:r>
      <w:r w:rsidR="00D4672B">
        <w:t xml:space="preserve"> </w:t>
      </w:r>
      <w:r w:rsidR="00A63FB9">
        <w:rPr>
          <w:iCs/>
        </w:rPr>
        <w:t xml:space="preserve">XV-XVI вв., и лишь при детализированных, исследованиях, была установлена дата </w:t>
      </w:r>
      <w:r w:rsidR="00A63FB9">
        <w:rPr>
          <w:iCs/>
          <w:lang w:val="en-US"/>
        </w:rPr>
        <w:t>XII</w:t>
      </w:r>
      <w:r w:rsidR="00A63FB9">
        <w:rPr>
          <w:iCs/>
        </w:rPr>
        <w:t>, XV-XVI вв. (Гоняный, 2013. С. 22, 32, 35, 36</w:t>
      </w:r>
      <w:r w:rsidR="00082783">
        <w:rPr>
          <w:iCs/>
        </w:rPr>
        <w:t>; Гоняный, 2013а</w:t>
      </w:r>
      <w:r w:rsidR="00A63FB9">
        <w:rPr>
          <w:iCs/>
        </w:rPr>
        <w:t>).</w:t>
      </w:r>
    </w:p>
    <w:p w14:paraId="2B470118" w14:textId="77777777" w:rsidR="00815D7F" w:rsidRDefault="00FB7F3E" w:rsidP="00815D7F">
      <w:pPr>
        <w:spacing w:line="360" w:lineRule="auto"/>
        <w:ind w:firstLine="709"/>
        <w:jc w:val="both"/>
      </w:pPr>
      <w:r>
        <w:t>В 150 м к югу от селища Боброво 2 на возвышенности, между оврагами</w:t>
      </w:r>
      <w:r w:rsidR="00FC5B56">
        <w:t xml:space="preserve"> -</w:t>
      </w:r>
      <w:r w:rsidR="004B31F2">
        <w:t xml:space="preserve"> притоками р. Гвоздянки, на мысу которых и </w:t>
      </w:r>
      <w:r w:rsidR="006C11E5">
        <w:t xml:space="preserve">было </w:t>
      </w:r>
      <w:r w:rsidR="004B31F2">
        <w:t>расположено</w:t>
      </w:r>
      <w:r w:rsidR="00D00519">
        <w:t xml:space="preserve"> поселение</w:t>
      </w:r>
      <w:r w:rsidR="004B31F2">
        <w:t>,</w:t>
      </w:r>
      <w:r>
        <w:t xml:space="preserve"> </w:t>
      </w:r>
      <w:r w:rsidR="006C11E5">
        <w:t>находи</w:t>
      </w:r>
      <w:r w:rsidR="004B31F2">
        <w:t>лся</w:t>
      </w:r>
      <w:r w:rsidRPr="00082123">
        <w:t xml:space="preserve"> курганный могильник</w:t>
      </w:r>
      <w:r w:rsidR="004B31F2">
        <w:t xml:space="preserve"> </w:t>
      </w:r>
      <w:r w:rsidR="00815D7F">
        <w:t xml:space="preserve">Боброво 2, состоявший </w:t>
      </w:r>
      <w:r w:rsidR="00A832BE">
        <w:t>из шести</w:t>
      </w:r>
      <w:r w:rsidR="00FC5B56">
        <w:t xml:space="preserve"> насыпей</w:t>
      </w:r>
      <w:r>
        <w:t xml:space="preserve"> </w:t>
      </w:r>
      <w:r w:rsidRPr="00A834A4">
        <w:t>(АКР. 1994. С. 99).</w:t>
      </w:r>
      <w:r w:rsidRPr="00082123">
        <w:t xml:space="preserve"> </w:t>
      </w:r>
      <w:r w:rsidR="000F5D71">
        <w:t>Эти</w:t>
      </w:r>
      <w:r w:rsidR="007B44F4">
        <w:t xml:space="preserve"> </w:t>
      </w:r>
      <w:r w:rsidR="000F5D71" w:rsidRPr="000F5D71">
        <w:t>к</w:t>
      </w:r>
      <w:r w:rsidR="004B31F2" w:rsidRPr="000F5D71">
        <w:t xml:space="preserve">урганы также были </w:t>
      </w:r>
      <w:r w:rsidR="003D454A">
        <w:t>раскоп</w:t>
      </w:r>
      <w:r w:rsidR="004B31F2" w:rsidRPr="000F5D71">
        <w:t xml:space="preserve">аны в 2014 г. </w:t>
      </w:r>
      <w:r w:rsidR="003D454A">
        <w:t>П</w:t>
      </w:r>
      <w:r w:rsidR="004B31F2" w:rsidRPr="000F5D71">
        <w:t>огребе</w:t>
      </w:r>
      <w:r w:rsidR="00D00519" w:rsidRPr="000F5D71">
        <w:t>ния</w:t>
      </w:r>
      <w:r w:rsidR="000F5D71" w:rsidRPr="000F5D71">
        <w:t xml:space="preserve"> в насыпях не сохранились. </w:t>
      </w:r>
      <w:r w:rsidR="000F5D71">
        <w:t xml:space="preserve">В </w:t>
      </w:r>
      <w:r w:rsidR="003D454A">
        <w:t xml:space="preserve">курганных </w:t>
      </w:r>
      <w:r w:rsidR="000F5D71">
        <w:t>ровиках были зафиксированы остатки кострищ и тризн.</w:t>
      </w:r>
      <w:r w:rsidR="003D454A">
        <w:t xml:space="preserve"> На основании исследований</w:t>
      </w:r>
      <w:r w:rsidR="000F5D71">
        <w:t xml:space="preserve"> </w:t>
      </w:r>
      <w:r w:rsidR="00815D7F">
        <w:t xml:space="preserve">курганный </w:t>
      </w:r>
      <w:r w:rsidR="000F5D71">
        <w:t xml:space="preserve">могильник </w:t>
      </w:r>
      <w:r w:rsidR="00815D7F">
        <w:t xml:space="preserve">был датирован </w:t>
      </w:r>
      <w:r w:rsidR="000F5D71">
        <w:rPr>
          <w:lang w:val="en-US"/>
        </w:rPr>
        <w:t>XII</w:t>
      </w:r>
      <w:r w:rsidR="000F5D71" w:rsidRPr="00EB617C">
        <w:t xml:space="preserve"> </w:t>
      </w:r>
      <w:r w:rsidR="000F5D71">
        <w:t>в.</w:t>
      </w:r>
      <w:r w:rsidR="000F5D71" w:rsidRPr="00815D7F">
        <w:t xml:space="preserve"> </w:t>
      </w:r>
      <w:r w:rsidR="004B31F2" w:rsidRPr="00815D7F">
        <w:t>(</w:t>
      </w:r>
      <w:r w:rsidR="00A834A4" w:rsidRPr="00815D7F">
        <w:t>Гак</w:t>
      </w:r>
      <w:r w:rsidR="000F5D71" w:rsidRPr="00815D7F">
        <w:t>, 2016</w:t>
      </w:r>
      <w:r w:rsidR="004B31F2" w:rsidRPr="00815D7F">
        <w:t>)</w:t>
      </w:r>
      <w:r w:rsidR="00A22FF6">
        <w:rPr>
          <w:rStyle w:val="aa"/>
        </w:rPr>
        <w:footnoteReference w:id="4"/>
      </w:r>
      <w:r w:rsidR="001905DB" w:rsidRPr="00815D7F">
        <w:t>.</w:t>
      </w:r>
      <w:r w:rsidR="004B31F2">
        <w:t xml:space="preserve"> </w:t>
      </w:r>
    </w:p>
    <w:p w14:paraId="5E01C37E" w14:textId="77777777" w:rsidR="005F0757" w:rsidRDefault="006C11E5" w:rsidP="00815D7F">
      <w:pPr>
        <w:spacing w:line="360" w:lineRule="auto"/>
        <w:ind w:firstLine="709"/>
        <w:jc w:val="both"/>
      </w:pPr>
      <w:r>
        <w:t>Судя по топографии</w:t>
      </w:r>
      <w:r w:rsidR="00106D29">
        <w:t>,</w:t>
      </w:r>
      <w:r>
        <w:t xml:space="preserve"> </w:t>
      </w:r>
      <w:r w:rsidR="00FB7F3E">
        <w:t xml:space="preserve">эти курганы </w:t>
      </w:r>
      <w:r w:rsidR="00D00519">
        <w:t xml:space="preserve">были </w:t>
      </w:r>
      <w:r w:rsidR="00FB7F3E">
        <w:t>непосредственно связаны с древнерусским периодом существования</w:t>
      </w:r>
      <w:r>
        <w:t xml:space="preserve"> поселения</w:t>
      </w:r>
      <w:r w:rsidR="00815D7F">
        <w:t xml:space="preserve"> Боброво 2</w:t>
      </w:r>
      <w:r w:rsidR="00FB7F3E">
        <w:t>.</w:t>
      </w:r>
      <w:r w:rsidRPr="006C11E5">
        <w:t xml:space="preserve"> </w:t>
      </w:r>
      <w:r>
        <w:t>Компактно расположенные</w:t>
      </w:r>
      <w:r w:rsidR="00F46218">
        <w:t>, заглу</w:t>
      </w:r>
      <w:r w:rsidR="00480515">
        <w:t>б</w:t>
      </w:r>
      <w:r w:rsidR="00F46218">
        <w:t>лённые в материк,</w:t>
      </w:r>
      <w:r>
        <w:t xml:space="preserve"> остатки построек усадьбы второй половины </w:t>
      </w:r>
      <w:r>
        <w:rPr>
          <w:lang w:val="en-US"/>
        </w:rPr>
        <w:t>XII</w:t>
      </w:r>
      <w:r w:rsidRPr="00D4672B">
        <w:t xml:space="preserve"> – </w:t>
      </w:r>
      <w:r>
        <w:t xml:space="preserve">первой половины </w:t>
      </w:r>
      <w:r>
        <w:rPr>
          <w:lang w:val="en-US"/>
        </w:rPr>
        <w:t>XIII</w:t>
      </w:r>
      <w:r>
        <w:t xml:space="preserve"> в.</w:t>
      </w:r>
      <w:r w:rsidRPr="006C11E5">
        <w:t xml:space="preserve"> </w:t>
      </w:r>
      <w:r>
        <w:t>селища занимали площадь не более 800 кв. м (40х20 м) (Бо</w:t>
      </w:r>
      <w:r w:rsidR="00740E5D">
        <w:t xml:space="preserve">гомолов </w:t>
      </w:r>
      <w:r w:rsidR="00A41FC0">
        <w:t>Брусенцов, Володин, Гоняный, Шебанин, Шеков</w:t>
      </w:r>
      <w:r w:rsidR="00740E5D">
        <w:t xml:space="preserve">. 2016. С. 175, 177. </w:t>
      </w:r>
      <w:r w:rsidR="00740E5D" w:rsidRPr="003D454A">
        <w:t>Таблица 1.</w:t>
      </w:r>
      <w:r w:rsidRPr="003D454A">
        <w:t xml:space="preserve"> Рис. 3 (см. цв. вклейку)).</w:t>
      </w:r>
      <w:r w:rsidR="002A1C28">
        <w:t xml:space="preserve"> По мнению Н.А. Кренке подобные </w:t>
      </w:r>
      <w:r w:rsidR="002A1C28" w:rsidRPr="00D42289">
        <w:t>одно-трех</w:t>
      </w:r>
      <w:r w:rsidR="002A1C28">
        <w:t>дворные поселения при малых кур</w:t>
      </w:r>
      <w:r w:rsidR="002A1C28" w:rsidRPr="00D42289">
        <w:t>ганных груп</w:t>
      </w:r>
      <w:r w:rsidR="002A1C28">
        <w:t>пах (до 5 насыпей) могли сущест</w:t>
      </w:r>
      <w:r w:rsidR="002A1C28" w:rsidRPr="00D42289">
        <w:t>вовать 50-70 лет</w:t>
      </w:r>
      <w:r w:rsidR="002A1C28">
        <w:t xml:space="preserve"> (Кренке, 2004. С. 74).</w:t>
      </w:r>
    </w:p>
    <w:p w14:paraId="04B5A772" w14:textId="77777777" w:rsidR="00AF5113" w:rsidRDefault="003D454A" w:rsidP="005F0757">
      <w:pPr>
        <w:spacing w:line="360" w:lineRule="auto"/>
        <w:ind w:firstLine="600"/>
        <w:jc w:val="both"/>
      </w:pPr>
      <w:r>
        <w:lastRenderedPageBreak/>
        <w:t>Взаимосвязь</w:t>
      </w:r>
      <w:r w:rsidR="000365BB">
        <w:t xml:space="preserve"> курганного могильника с соответствующим </w:t>
      </w:r>
      <w:r w:rsidR="00C14BD9">
        <w:t xml:space="preserve">ему </w:t>
      </w:r>
      <w:r w:rsidR="000365BB">
        <w:t xml:space="preserve">поселением было </w:t>
      </w:r>
      <w:r w:rsidR="009E6FF9">
        <w:t>прослежено при исследованиях в районе</w:t>
      </w:r>
      <w:r w:rsidR="000365BB">
        <w:t xml:space="preserve"> д. Богданиха</w:t>
      </w:r>
      <w:r w:rsidR="000365BB" w:rsidRPr="007A66EF">
        <w:t xml:space="preserve"> </w:t>
      </w:r>
      <w:r w:rsidR="000365BB">
        <w:t xml:space="preserve">Ленинского г.о. Московской области </w:t>
      </w:r>
      <w:r w:rsidR="00106D29">
        <w:t xml:space="preserve">в бассейне </w:t>
      </w:r>
      <w:r w:rsidR="000365BB" w:rsidRPr="007A66EF">
        <w:t>р. Людовна</w:t>
      </w:r>
      <w:r w:rsidR="00421AB7">
        <w:t xml:space="preserve"> (правый приток р. Москва)</w:t>
      </w:r>
      <w:r w:rsidR="000365BB">
        <w:t xml:space="preserve">. </w:t>
      </w:r>
      <w:r w:rsidR="00104739">
        <w:t>В</w:t>
      </w:r>
      <w:r w:rsidR="00104739">
        <w:rPr>
          <w:bCs/>
          <w:iCs/>
        </w:rPr>
        <w:t xml:space="preserve"> </w:t>
      </w:r>
      <w:r w:rsidR="000365BB" w:rsidRPr="00132CD7">
        <w:rPr>
          <w:bCs/>
          <w:iCs/>
        </w:rPr>
        <w:t>пуб</w:t>
      </w:r>
      <w:r w:rsidR="00104739">
        <w:rPr>
          <w:bCs/>
          <w:iCs/>
        </w:rPr>
        <w:t>ликации О.</w:t>
      </w:r>
      <w:r w:rsidR="009E6FF9">
        <w:rPr>
          <w:bCs/>
          <w:iCs/>
        </w:rPr>
        <w:t xml:space="preserve">Н. Бадера </w:t>
      </w:r>
      <w:r w:rsidR="009E6FF9">
        <w:rPr>
          <w:rFonts w:eastAsia="TimesNewRomanPSMT"/>
        </w:rPr>
        <w:t xml:space="preserve">упоминалась </w:t>
      </w:r>
      <w:r w:rsidR="00104739">
        <w:rPr>
          <w:rFonts w:eastAsia="TimesNewRomanPSMT"/>
        </w:rPr>
        <w:t xml:space="preserve">наличие </w:t>
      </w:r>
      <w:r w:rsidR="009E6FF9">
        <w:rPr>
          <w:rFonts w:eastAsia="TimesNewRomanPSMT"/>
        </w:rPr>
        <w:t xml:space="preserve">у этой деревни </w:t>
      </w:r>
      <w:r w:rsidR="00104739">
        <w:rPr>
          <w:rFonts w:eastAsia="TimesNewRomanPSMT"/>
        </w:rPr>
        <w:t>курган</w:t>
      </w:r>
      <w:r w:rsidR="009E6FF9">
        <w:rPr>
          <w:rFonts w:eastAsia="TimesNewRomanPSMT"/>
        </w:rPr>
        <w:t xml:space="preserve">ного могильника, состоящего из девяти насыпей </w:t>
      </w:r>
      <w:r w:rsidR="00104739">
        <w:t xml:space="preserve">(Бадер, 1947. </w:t>
      </w:r>
      <w:r w:rsidR="000365BB">
        <w:t>С. 155).</w:t>
      </w:r>
      <w:r w:rsidR="00104739">
        <w:t xml:space="preserve"> Несмотря на то, что насыпи группы в 60-е годы </w:t>
      </w:r>
      <w:r w:rsidR="00104739">
        <w:rPr>
          <w:lang w:val="en-US"/>
        </w:rPr>
        <w:t>XX</w:t>
      </w:r>
      <w:r w:rsidR="00104739">
        <w:t xml:space="preserve"> в. были срыты, место расположения могильника было обнаружено </w:t>
      </w:r>
      <w:r w:rsidR="00AF5113">
        <w:t>на лес</w:t>
      </w:r>
      <w:r w:rsidR="00C15B13">
        <w:t>ной поляне,</w:t>
      </w:r>
      <w:r w:rsidR="00AF5113">
        <w:t xml:space="preserve"> к востоку от северо-восточной окраины д. Богданиха </w:t>
      </w:r>
      <w:r w:rsidR="00547DD2">
        <w:t>(рис. 1А</w:t>
      </w:r>
      <w:r w:rsidR="00014EF2" w:rsidRPr="00014EF2">
        <w:t xml:space="preserve">, </w:t>
      </w:r>
      <w:r w:rsidR="00014EF2" w:rsidRPr="00014EF2">
        <w:rPr>
          <w:i/>
        </w:rPr>
        <w:t>1</w:t>
      </w:r>
      <w:r w:rsidR="00AF5113" w:rsidRPr="00014EF2">
        <w:t>).</w:t>
      </w:r>
      <w:r w:rsidR="00DF32F9">
        <w:t xml:space="preserve"> </w:t>
      </w:r>
      <w:r w:rsidR="00E6570E">
        <w:t>Курганы находились</w:t>
      </w:r>
      <w:r w:rsidR="00C15B13">
        <w:t xml:space="preserve"> почти в центре</w:t>
      </w:r>
      <w:r w:rsidR="00E6570E">
        <w:t xml:space="preserve"> возвышенности, ограниченной с востока – левым берегом </w:t>
      </w:r>
      <w:r w:rsidR="00C15B13">
        <w:t>небольшого</w:t>
      </w:r>
      <w:r w:rsidR="00E6570E">
        <w:t xml:space="preserve"> </w:t>
      </w:r>
      <w:r w:rsidR="00C15B13">
        <w:t>безымянного ручья, с севера, северо-запада и юга – оврагами – левыми притоками  этого ручья</w:t>
      </w:r>
      <w:r w:rsidR="00E6570E">
        <w:t xml:space="preserve"> </w:t>
      </w:r>
      <w:r w:rsidR="00104739" w:rsidRPr="00014EF2">
        <w:t>(Брусенцов</w:t>
      </w:r>
      <w:r w:rsidR="00014EF2" w:rsidRPr="00014EF2">
        <w:t>, 2022</w:t>
      </w:r>
      <w:r w:rsidR="00014EF2">
        <w:t xml:space="preserve">, </w:t>
      </w:r>
      <w:r w:rsidR="00862FE5">
        <w:t>Т. 1. С. 19, 20; Т. 2. С. 1-30.</w:t>
      </w:r>
      <w:r w:rsidR="00AC574A">
        <w:t xml:space="preserve"> Илл</w:t>
      </w:r>
      <w:r w:rsidR="00862FE5">
        <w:t xml:space="preserve">. </w:t>
      </w:r>
      <w:r w:rsidR="008A68AF">
        <w:t xml:space="preserve">6, 6а, 8, </w:t>
      </w:r>
      <w:r w:rsidR="00862FE5">
        <w:t>1027-1160</w:t>
      </w:r>
      <w:r w:rsidR="00104739" w:rsidRPr="00014EF2">
        <w:t>).</w:t>
      </w:r>
      <w:r w:rsidR="00104739">
        <w:t xml:space="preserve"> </w:t>
      </w:r>
      <w:r w:rsidR="00106D29">
        <w:t xml:space="preserve">Относящиеся к </w:t>
      </w:r>
      <w:r w:rsidR="00AC574A">
        <w:t>могильнику</w:t>
      </w:r>
      <w:r w:rsidR="00106D29">
        <w:t xml:space="preserve"> селища</w:t>
      </w:r>
      <w:r w:rsidR="00AC574A">
        <w:t xml:space="preserve"> были найдены </w:t>
      </w:r>
      <w:r w:rsidR="00973903">
        <w:t xml:space="preserve">ниже по склону </w:t>
      </w:r>
      <w:r w:rsidR="00AC574A">
        <w:t>от него, на берегу оврага</w:t>
      </w:r>
      <w:r w:rsidR="00547DD2">
        <w:t>, у южной окраины поляны (рис. 1А</w:t>
      </w:r>
      <w:r w:rsidR="00AC574A">
        <w:t xml:space="preserve">, </w:t>
      </w:r>
      <w:r w:rsidR="00AC574A" w:rsidRPr="00AC574A">
        <w:rPr>
          <w:i/>
        </w:rPr>
        <w:t>2, 3</w:t>
      </w:r>
      <w:r w:rsidR="00AC574A">
        <w:t xml:space="preserve">). </w:t>
      </w:r>
      <w:r w:rsidR="00973903">
        <w:t xml:space="preserve">Селище Богданиха 6 площадью </w:t>
      </w:r>
      <w:r w:rsidR="00AB7D21">
        <w:t>около 3100</w:t>
      </w:r>
      <w:r w:rsidR="00973903">
        <w:t xml:space="preserve"> кв. м.</w:t>
      </w:r>
      <w:r w:rsidR="009E6FF9">
        <w:t>, датированное</w:t>
      </w:r>
      <w:r w:rsidR="00973903">
        <w:t xml:space="preserve"> </w:t>
      </w:r>
      <w:r w:rsidR="009E6FF9">
        <w:rPr>
          <w:lang w:val="en-US"/>
        </w:rPr>
        <w:t>XII</w:t>
      </w:r>
      <w:r w:rsidR="009E6FF9" w:rsidRPr="00973903">
        <w:t>-</w:t>
      </w:r>
      <w:r w:rsidR="009E6FF9">
        <w:rPr>
          <w:lang w:val="en-US"/>
        </w:rPr>
        <w:t>XIII</w:t>
      </w:r>
      <w:r w:rsidR="009E6FF9" w:rsidRPr="00973903">
        <w:t xml:space="preserve"> </w:t>
      </w:r>
      <w:r w:rsidR="009E6FF9">
        <w:t xml:space="preserve">вв. и </w:t>
      </w:r>
      <w:r w:rsidR="009E6FF9">
        <w:rPr>
          <w:lang w:val="en-US"/>
        </w:rPr>
        <w:t>XV</w:t>
      </w:r>
      <w:r w:rsidR="009E6FF9" w:rsidRPr="00973903">
        <w:t>-</w:t>
      </w:r>
      <w:r w:rsidR="009E6FF9">
        <w:rPr>
          <w:lang w:val="en-US"/>
        </w:rPr>
        <w:t>XVI</w:t>
      </w:r>
      <w:r w:rsidR="009E6FF9">
        <w:t xml:space="preserve"> вв. </w:t>
      </w:r>
      <w:r w:rsidR="00973903">
        <w:t xml:space="preserve">находилось </w:t>
      </w:r>
      <w:r w:rsidR="00AC574A">
        <w:t>в 120 м к юго-востоку</w:t>
      </w:r>
      <w:r w:rsidR="00973903">
        <w:t xml:space="preserve"> от</w:t>
      </w:r>
      <w:r w:rsidR="009E6FF9">
        <w:t xml:space="preserve"> курганной группы </w:t>
      </w:r>
      <w:r w:rsidR="00973903">
        <w:t>(</w:t>
      </w:r>
      <w:r w:rsidR="00973903" w:rsidRPr="00014EF2">
        <w:t>Брусенцов, 2022</w:t>
      </w:r>
      <w:r w:rsidR="00740E5D">
        <w:t>, Т. 1. С. 123-140.</w:t>
      </w:r>
      <w:r w:rsidR="00973903">
        <w:t xml:space="preserve"> Илл. </w:t>
      </w:r>
      <w:r w:rsidR="008A68AF">
        <w:t xml:space="preserve">6, 6а, 8, </w:t>
      </w:r>
      <w:r w:rsidR="00973903">
        <w:t xml:space="preserve">591-657). </w:t>
      </w:r>
      <w:r w:rsidR="008A68AF">
        <w:rPr>
          <w:lang w:val="en-US"/>
        </w:rPr>
        <w:t>XII</w:t>
      </w:r>
      <w:r w:rsidR="008A68AF" w:rsidRPr="008A68AF">
        <w:t xml:space="preserve"> </w:t>
      </w:r>
      <w:r w:rsidR="003463FA" w:rsidRPr="008A68AF">
        <w:t xml:space="preserve">- </w:t>
      </w:r>
      <w:r w:rsidR="003463FA">
        <w:t>началом</w:t>
      </w:r>
      <w:r w:rsidR="008A68AF">
        <w:t xml:space="preserve"> </w:t>
      </w:r>
      <w:r w:rsidR="008A68AF">
        <w:rPr>
          <w:lang w:val="en-US"/>
        </w:rPr>
        <w:t>XIII</w:t>
      </w:r>
      <w:r w:rsidR="008A68AF" w:rsidRPr="008A68AF">
        <w:t xml:space="preserve"> </w:t>
      </w:r>
      <w:r w:rsidR="008A68AF">
        <w:t>в</w:t>
      </w:r>
      <w:r w:rsidR="003463FA">
        <w:t>.</w:t>
      </w:r>
      <w:r w:rsidR="00AC574A">
        <w:t xml:space="preserve"> и </w:t>
      </w:r>
      <w:r w:rsidR="008A68AF">
        <w:rPr>
          <w:lang w:val="en-US"/>
        </w:rPr>
        <w:t>XVI</w:t>
      </w:r>
      <w:r w:rsidR="008A68AF" w:rsidRPr="008A68AF">
        <w:t xml:space="preserve"> </w:t>
      </w:r>
      <w:r w:rsidR="008A68AF">
        <w:t xml:space="preserve">в. </w:t>
      </w:r>
      <w:r w:rsidR="009E6FF9">
        <w:t>был датирован и</w:t>
      </w:r>
      <w:r w:rsidR="008A68AF">
        <w:t xml:space="preserve"> материал с площадки селища Богданиха 11, расположенного </w:t>
      </w:r>
      <w:r w:rsidR="00AC574A">
        <w:t>в 250 м к</w:t>
      </w:r>
      <w:r w:rsidR="008A68AF">
        <w:t xml:space="preserve"> югу от курганной группы. Установленная площадь этого селища</w:t>
      </w:r>
      <w:r w:rsidR="00AA476F">
        <w:t xml:space="preserve"> около 1200</w:t>
      </w:r>
      <w:r w:rsidR="008A68AF">
        <w:t xml:space="preserve"> кв. м (</w:t>
      </w:r>
      <w:r w:rsidR="008A68AF" w:rsidRPr="00014EF2">
        <w:t>Брусенцов, 2022</w:t>
      </w:r>
      <w:r w:rsidR="00740E5D">
        <w:t>, Т. 1. С. 213-230.</w:t>
      </w:r>
      <w:r w:rsidR="008A68AF">
        <w:t xml:space="preserve"> Илл.  6, 6а, 8, 962-1026). </w:t>
      </w:r>
      <w:r w:rsidR="009E6FF9">
        <w:t xml:space="preserve">Судя по всему, </w:t>
      </w:r>
      <w:r w:rsidR="004E5B2C">
        <w:t>селища Богданиха 6 и 11</w:t>
      </w:r>
      <w:r w:rsidR="00FC5B56">
        <w:t>,</w:t>
      </w:r>
      <w:r w:rsidR="004E5B2C">
        <w:t xml:space="preserve"> </w:t>
      </w:r>
      <w:r w:rsidR="00FC5B56">
        <w:t xml:space="preserve">как и селище Боброво 2 </w:t>
      </w:r>
      <w:r w:rsidR="004E5B2C">
        <w:t>– однодворные поселения</w:t>
      </w:r>
      <w:r w:rsidR="009E6FF9">
        <w:t xml:space="preserve">, </w:t>
      </w:r>
      <w:r w:rsidR="00421AB7">
        <w:t xml:space="preserve">площадь усадеб </w:t>
      </w:r>
      <w:r w:rsidR="009E6FF9">
        <w:t>домонгольского периода которы</w:t>
      </w:r>
      <w:r w:rsidR="00421AB7">
        <w:t>х несколько меньше</w:t>
      </w:r>
      <w:r w:rsidR="00CC0115">
        <w:t xml:space="preserve"> их</w:t>
      </w:r>
      <w:r w:rsidR="009E6FF9">
        <w:t xml:space="preserve"> общей</w:t>
      </w:r>
      <w:r w:rsidR="00CC0115">
        <w:t xml:space="preserve"> площади</w:t>
      </w:r>
      <w:r w:rsidR="004E5B2C">
        <w:t>. Расположение двух селищ</w:t>
      </w:r>
      <w:r w:rsidR="003463FA" w:rsidRPr="003463FA">
        <w:t xml:space="preserve"> </w:t>
      </w:r>
      <w:r w:rsidR="003463FA">
        <w:t>в 200 м друг от друга вблизи от</w:t>
      </w:r>
      <w:r w:rsidR="004E5B2C">
        <w:t xml:space="preserve"> одного курганного могильника</w:t>
      </w:r>
      <w:r w:rsidR="00963303">
        <w:t xml:space="preserve"> из девяти</w:t>
      </w:r>
      <w:r w:rsidR="00480515">
        <w:t xml:space="preserve"> насыпей</w:t>
      </w:r>
      <w:r w:rsidR="004E5B2C">
        <w:t xml:space="preserve"> можно объяснить последовательностью их существования</w:t>
      </w:r>
      <w:r w:rsidR="00C14BD9">
        <w:t xml:space="preserve">, или относительно недолгим </w:t>
      </w:r>
      <w:r w:rsidR="00421AB7">
        <w:t>быт</w:t>
      </w:r>
      <w:r w:rsidR="00C14BD9">
        <w:t>ованием двух дворов одновременно.</w:t>
      </w:r>
      <w:r w:rsidR="00AB7D21">
        <w:t xml:space="preserve"> Скорее всего</w:t>
      </w:r>
      <w:r w:rsidR="00716CF6">
        <w:t>,</w:t>
      </w:r>
      <w:r w:rsidR="00AB7D21">
        <w:t xml:space="preserve"> </w:t>
      </w:r>
      <w:r w:rsidR="00480515">
        <w:t>найденные селища относились одной</w:t>
      </w:r>
      <w:r w:rsidR="00FF6BF0">
        <w:t xml:space="preserve"> родственной сельской общине</w:t>
      </w:r>
      <w:r w:rsidR="00C14BD9">
        <w:t>, умершие члены</w:t>
      </w:r>
      <w:r w:rsidR="00480515">
        <w:t xml:space="preserve"> которой были похоронены в общем</w:t>
      </w:r>
      <w:r w:rsidR="00C14BD9">
        <w:t xml:space="preserve"> могильнике (во</w:t>
      </w:r>
      <w:r w:rsidR="00680227">
        <w:t>зможно на разных его участках). Курганные насыпи</w:t>
      </w:r>
      <w:r w:rsidR="00C14BD9">
        <w:t>, располагаясь на возвышенном относительно поселе</w:t>
      </w:r>
      <w:r w:rsidR="00680227">
        <w:t>ний месте, хорошо просматривались</w:t>
      </w:r>
      <w:r w:rsidR="00C14BD9">
        <w:t xml:space="preserve"> с обоих</w:t>
      </w:r>
      <w:r w:rsidR="00680227">
        <w:t xml:space="preserve"> дворов</w:t>
      </w:r>
      <w:r w:rsidR="00C14BD9">
        <w:t>.</w:t>
      </w:r>
    </w:p>
    <w:p w14:paraId="47E57EC1" w14:textId="77777777" w:rsidR="0036786A" w:rsidRDefault="00F63A64" w:rsidP="005F0757">
      <w:pPr>
        <w:spacing w:line="360" w:lineRule="auto"/>
        <w:ind w:firstLine="600"/>
        <w:jc w:val="both"/>
      </w:pPr>
      <w:r>
        <w:t>Известны случаи нахождения нескольких курганных могильников близко (до 100 м) друг к другу. Например, это курганные группы</w:t>
      </w:r>
      <w:r w:rsidR="00361021">
        <w:t xml:space="preserve"> в долине р. Язвенки</w:t>
      </w:r>
      <w:r w:rsidR="00421AB7">
        <w:t xml:space="preserve"> -</w:t>
      </w:r>
      <w:r>
        <w:t xml:space="preserve"> </w:t>
      </w:r>
      <w:r w:rsidR="00361021">
        <w:lastRenderedPageBreak/>
        <w:t xml:space="preserve">Орехово </w:t>
      </w:r>
      <w:r>
        <w:t>4 и 5</w:t>
      </w:r>
      <w:r w:rsidR="00361021">
        <w:t>, расстояние между которыми не превышает 25 м</w:t>
      </w:r>
      <w:r>
        <w:t>. Им</w:t>
      </w:r>
      <w:r w:rsidR="00361021">
        <w:t xml:space="preserve"> соответствуют селища Орехово 4 и 5, расположенные друг от друга в 150 м. Топография </w:t>
      </w:r>
      <w:r w:rsidR="00162513">
        <w:t xml:space="preserve">этих </w:t>
      </w:r>
      <w:r w:rsidR="00361021">
        <w:t>селищ и курганов типична для региона: селища – у берега реки, насыпи могильников – выше по склону</w:t>
      </w:r>
      <w:r w:rsidR="0088551D">
        <w:t xml:space="preserve"> </w:t>
      </w:r>
      <w:r w:rsidR="00B53A83">
        <w:t>(Кренке, 2003. 163; Кренке, 2004а, С. 114, Рис. 12)</w:t>
      </w:r>
      <w:r w:rsidR="00361021">
        <w:t>.</w:t>
      </w:r>
      <w:r w:rsidR="0088551D">
        <w:t xml:space="preserve"> Н.А. Кренке предположил, что указанные могильники принадлежали поселениям, жители которых не хотели «смешивать» своих усопших с соседскими</w:t>
      </w:r>
      <w:r w:rsidR="00162513">
        <w:t xml:space="preserve"> (Кренке, 2004а, С. 99). Однако</w:t>
      </w:r>
      <w:r w:rsidR="0088551D">
        <w:t xml:space="preserve"> нельзя </w:t>
      </w:r>
      <w:r w:rsidR="00680227">
        <w:t xml:space="preserve">исключать </w:t>
      </w:r>
      <w:r w:rsidR="004D2906">
        <w:t>возможность</w:t>
      </w:r>
      <w:r w:rsidR="0088551D">
        <w:t xml:space="preserve"> «</w:t>
      </w:r>
      <w:r w:rsidR="004D2906">
        <w:t>смешения</w:t>
      </w:r>
      <w:r w:rsidR="0088551D">
        <w:t>»</w:t>
      </w:r>
      <w:r w:rsidR="004D2906">
        <w:t xml:space="preserve"> этих курганных групп</w:t>
      </w:r>
      <w:r w:rsidR="0088551D">
        <w:t xml:space="preserve"> в случае продолжения су</w:t>
      </w:r>
      <w:r w:rsidR="00680227">
        <w:t>ществования жизни на поселениях</w:t>
      </w:r>
      <w:r w:rsidR="0036786A">
        <w:t>.</w:t>
      </w:r>
      <w:r w:rsidR="00162513">
        <w:t xml:space="preserve"> Характерно, что жители этих селищ хоть и разграничили места погребений свих усопших, но выбрали одно и т</w:t>
      </w:r>
      <w:r w:rsidR="00CE4B9E">
        <w:t>о же место, хорошо просматривавш</w:t>
      </w:r>
      <w:r w:rsidR="00162513">
        <w:t xml:space="preserve">ееся с усадеб – на высоком (относительно деревень) плато, в начале покатого склона к реке. </w:t>
      </w:r>
    </w:p>
    <w:p w14:paraId="4A3C90BF" w14:textId="77777777" w:rsidR="00480515" w:rsidRDefault="00CC0115" w:rsidP="00AC6E99">
      <w:pPr>
        <w:spacing w:line="360" w:lineRule="auto"/>
        <w:ind w:firstLine="600"/>
        <w:jc w:val="both"/>
      </w:pPr>
      <w:r>
        <w:t xml:space="preserve">Примером результатов </w:t>
      </w:r>
      <w:r w:rsidR="0036786A">
        <w:t>сплошног</w:t>
      </w:r>
      <w:r w:rsidR="00162513">
        <w:t>о археологического обследования</w:t>
      </w:r>
      <w:r w:rsidR="0036786A">
        <w:t xml:space="preserve"> </w:t>
      </w:r>
      <w:r>
        <w:t xml:space="preserve">являются работы </w:t>
      </w:r>
      <w:r w:rsidR="00162513">
        <w:t>вокруг одного из крупных погребальных памятников</w:t>
      </w:r>
      <w:r w:rsidR="0036786A">
        <w:t xml:space="preserve"> Подмосковья -</w:t>
      </w:r>
      <w:r w:rsidR="00464A04">
        <w:t xml:space="preserve"> </w:t>
      </w:r>
      <w:r w:rsidR="0036786A">
        <w:t>курганной группы у д. Пузиково</w:t>
      </w:r>
      <w:r w:rsidR="00CB39F5">
        <w:t>, расположенной в левой части бассейна</w:t>
      </w:r>
      <w:r w:rsidR="001A6FDF">
        <w:t xml:space="preserve"> р. Рожайки</w:t>
      </w:r>
      <w:r w:rsidR="00AC6E99">
        <w:t xml:space="preserve"> (правог</w:t>
      </w:r>
      <w:r w:rsidR="00DB758A">
        <w:t>о притока р. Пахры) в г.о. Подольск</w:t>
      </w:r>
      <w:r w:rsidR="0036786A">
        <w:t>.</w:t>
      </w:r>
      <w:r w:rsidR="00AC6E99">
        <w:t xml:space="preserve"> В 1920 </w:t>
      </w:r>
      <w:r w:rsidR="00963303">
        <w:t>г. в ней насчитывалось более ста</w:t>
      </w:r>
      <w:r w:rsidR="00AC6E99">
        <w:t xml:space="preserve"> курганов. Памятник неоднократно исследовался. Историография его изучения подробно </w:t>
      </w:r>
      <w:r w:rsidR="00680227">
        <w:t xml:space="preserve">изложена </w:t>
      </w:r>
      <w:r w:rsidR="00AC6E99">
        <w:t>в статье Д.В. Шполянской</w:t>
      </w:r>
      <w:r w:rsidR="007B0C58">
        <w:t>, которая</w:t>
      </w:r>
      <w:r w:rsidR="008F67C3">
        <w:t>,</w:t>
      </w:r>
      <w:r w:rsidR="00CE4B9E">
        <w:t xml:space="preserve"> рассмотрев</w:t>
      </w:r>
      <w:r w:rsidR="007B0C58">
        <w:t xml:space="preserve"> известный вещевой и керамический материал</w:t>
      </w:r>
      <w:r w:rsidR="00AC6E99">
        <w:t xml:space="preserve"> </w:t>
      </w:r>
      <w:r w:rsidR="007B0C58">
        <w:t>из раскопанных погребений</w:t>
      </w:r>
      <w:r w:rsidR="0096678F">
        <w:t>,</w:t>
      </w:r>
      <w:r w:rsidR="007B0C58">
        <w:t xml:space="preserve"> датировала </w:t>
      </w:r>
      <w:r w:rsidR="0096678F">
        <w:t>памят</w:t>
      </w:r>
      <w:r w:rsidR="007B0C58">
        <w:t xml:space="preserve">ник началом </w:t>
      </w:r>
      <w:r w:rsidR="007B0C58">
        <w:rPr>
          <w:lang w:val="en-US"/>
        </w:rPr>
        <w:t>XII</w:t>
      </w:r>
      <w:r w:rsidR="007B0C58">
        <w:t xml:space="preserve"> - серединой</w:t>
      </w:r>
      <w:r w:rsidR="007B0C58" w:rsidRPr="007B0C58">
        <w:t xml:space="preserve"> </w:t>
      </w:r>
      <w:r w:rsidR="007B0C58">
        <w:rPr>
          <w:lang w:val="en-US"/>
        </w:rPr>
        <w:t>XIII</w:t>
      </w:r>
      <w:r w:rsidR="007B0C58">
        <w:t xml:space="preserve"> в. </w:t>
      </w:r>
      <w:r w:rsidR="00AC6E99">
        <w:t>(</w:t>
      </w:r>
      <w:r w:rsidR="007B0C58">
        <w:t>Шполянская, 2005. С.</w:t>
      </w:r>
      <w:r w:rsidR="00AC6E99">
        <w:t xml:space="preserve"> 221-225</w:t>
      </w:r>
      <w:r w:rsidR="007B0C58">
        <w:t>. Таблица 2</w:t>
      </w:r>
      <w:r w:rsidR="00AC6E99">
        <w:t>)</w:t>
      </w:r>
      <w:r w:rsidR="00484353">
        <w:t>.</w:t>
      </w:r>
    </w:p>
    <w:p w14:paraId="1089D90A" w14:textId="77777777" w:rsidR="00F01AFF" w:rsidRPr="00663758" w:rsidRDefault="00484353" w:rsidP="00F01AFF">
      <w:pPr>
        <w:spacing w:line="360" w:lineRule="auto"/>
        <w:ind w:firstLine="709"/>
        <w:jc w:val="both"/>
      </w:pPr>
      <w:r>
        <w:t xml:space="preserve">Несмотря на большой интерес исследователей к курганной группе, археологических разведок </w:t>
      </w:r>
      <w:r w:rsidR="0096678F">
        <w:t xml:space="preserve">в непосредственной близости от могильника </w:t>
      </w:r>
      <w:r>
        <w:t xml:space="preserve">практически не проводились. </w:t>
      </w:r>
      <w:r w:rsidR="0096678F">
        <w:t>Только в 1968 г. А.А. Юшко к юго-западу от курганной группы,</w:t>
      </w:r>
      <w:r w:rsidR="00CB39F5">
        <w:t xml:space="preserve"> на берегу левого берега ручья</w:t>
      </w:r>
      <w:r w:rsidR="0096678F">
        <w:t>, выявила и обследовала</w:t>
      </w:r>
      <w:r w:rsidR="00F01AFF">
        <w:t xml:space="preserve"> </w:t>
      </w:r>
      <w:r w:rsidR="00663758">
        <w:t xml:space="preserve">одно </w:t>
      </w:r>
      <w:r w:rsidR="007606E9">
        <w:t xml:space="preserve">небольшое по площади </w:t>
      </w:r>
      <w:r w:rsidR="00663758">
        <w:t xml:space="preserve">селище – Пузиковское. Однако собранный </w:t>
      </w:r>
      <w:r w:rsidR="0096678F">
        <w:t xml:space="preserve">археологом </w:t>
      </w:r>
      <w:r w:rsidR="00663758">
        <w:t>с поселения</w:t>
      </w:r>
      <w:r w:rsidR="00F01AFF">
        <w:t xml:space="preserve"> материал</w:t>
      </w:r>
      <w:r w:rsidR="00663758">
        <w:t xml:space="preserve"> был датирован</w:t>
      </w:r>
      <w:r w:rsidR="00F01AFF">
        <w:t xml:space="preserve"> </w:t>
      </w:r>
      <w:r w:rsidR="00F01AFF">
        <w:rPr>
          <w:lang w:val="en-US"/>
        </w:rPr>
        <w:t>XIV</w:t>
      </w:r>
      <w:r w:rsidR="00F01AFF" w:rsidRPr="00C248C7">
        <w:t>-</w:t>
      </w:r>
      <w:r w:rsidR="00F01AFF">
        <w:rPr>
          <w:lang w:val="en-US"/>
        </w:rPr>
        <w:t>XVII</w:t>
      </w:r>
      <w:r w:rsidR="00F01AFF">
        <w:t xml:space="preserve"> в. (</w:t>
      </w:r>
      <w:r>
        <w:t xml:space="preserve">Юшко, 1968. Л. 8; </w:t>
      </w:r>
      <w:r w:rsidR="00F01AFF">
        <w:t>АКР, 1994. С. 192</w:t>
      </w:r>
      <w:r w:rsidR="00F01AFF" w:rsidRPr="00A61BB5">
        <w:t>).</w:t>
      </w:r>
      <w:r w:rsidR="00F01AFF" w:rsidRPr="00663758">
        <w:t xml:space="preserve"> </w:t>
      </w:r>
    </w:p>
    <w:p w14:paraId="13580C75" w14:textId="77777777" w:rsidR="0062221E" w:rsidRDefault="00C46E84" w:rsidP="00CB39F5">
      <w:pPr>
        <w:spacing w:line="360" w:lineRule="auto"/>
        <w:ind w:firstLine="567"/>
        <w:jc w:val="both"/>
      </w:pPr>
      <w:r w:rsidRPr="00C46E84">
        <w:rPr>
          <w:iCs/>
        </w:rPr>
        <w:t xml:space="preserve">В </w:t>
      </w:r>
      <w:r w:rsidR="00663758" w:rsidRPr="00C46E84">
        <w:rPr>
          <w:iCs/>
        </w:rPr>
        <w:t xml:space="preserve">2022 г. </w:t>
      </w:r>
      <w:r w:rsidR="00663758" w:rsidRPr="00C46E84">
        <w:t xml:space="preserve">на территории </w:t>
      </w:r>
      <w:r w:rsidRPr="00C46E84">
        <w:t>вблизи д. Пузиково (восточнее и севернее её) на площади более 250 га</w:t>
      </w:r>
      <w:r w:rsidR="00663758" w:rsidRPr="00C46E84">
        <w:t>,</w:t>
      </w:r>
      <w:r w:rsidRPr="00C46E84">
        <w:t xml:space="preserve"> были проведены археологические разведки</w:t>
      </w:r>
      <w:r w:rsidR="00547DD2">
        <w:t xml:space="preserve"> (рис. 1Б</w:t>
      </w:r>
      <w:r w:rsidR="000A039A">
        <w:t>)</w:t>
      </w:r>
      <w:r w:rsidR="00663758" w:rsidRPr="00C46E84">
        <w:rPr>
          <w:lang w:eastAsia="ar-SA"/>
        </w:rPr>
        <w:t>.</w:t>
      </w:r>
      <w:r w:rsidR="0096678F">
        <w:rPr>
          <w:lang w:eastAsia="ar-SA"/>
        </w:rPr>
        <w:t xml:space="preserve"> </w:t>
      </w:r>
      <w:r w:rsidR="00CB39F5">
        <w:rPr>
          <w:lang w:eastAsia="ar-SA"/>
        </w:rPr>
        <w:t>Могильник</w:t>
      </w:r>
      <w:r w:rsidR="00BE5DD2">
        <w:rPr>
          <w:lang w:eastAsia="ar-SA"/>
        </w:rPr>
        <w:t xml:space="preserve"> располагается </w:t>
      </w:r>
      <w:r w:rsidR="00CB39F5">
        <w:rPr>
          <w:lang w:eastAsia="ar-SA"/>
        </w:rPr>
        <w:t xml:space="preserve">практически на самой высокой точке водораздела, </w:t>
      </w:r>
      <w:r w:rsidR="00CB39F5">
        <w:rPr>
          <w:lang w:eastAsia="ar-SA"/>
        </w:rPr>
        <w:lastRenderedPageBreak/>
        <w:t>ограниченного</w:t>
      </w:r>
      <w:r w:rsidR="00BE5DD2">
        <w:rPr>
          <w:lang w:eastAsia="ar-SA"/>
        </w:rPr>
        <w:t xml:space="preserve"> двумя оврагами, входящими слева в долину р. Рогожка (правый приток р. Рожайка)</w:t>
      </w:r>
      <w:r w:rsidR="00547DD2">
        <w:rPr>
          <w:lang w:eastAsia="ar-SA"/>
        </w:rPr>
        <w:t xml:space="preserve"> (рис. 1Б</w:t>
      </w:r>
      <w:r w:rsidR="009A4582">
        <w:rPr>
          <w:lang w:eastAsia="ar-SA"/>
        </w:rPr>
        <w:t xml:space="preserve">, </w:t>
      </w:r>
      <w:r w:rsidR="009A4582" w:rsidRPr="009A4582">
        <w:rPr>
          <w:i/>
          <w:lang w:eastAsia="ar-SA"/>
        </w:rPr>
        <w:t>1</w:t>
      </w:r>
      <w:r w:rsidR="009A4582">
        <w:rPr>
          <w:lang w:eastAsia="ar-SA"/>
        </w:rPr>
        <w:t>)</w:t>
      </w:r>
      <w:r w:rsidR="00BE5DD2">
        <w:rPr>
          <w:lang w:eastAsia="ar-SA"/>
        </w:rPr>
        <w:t xml:space="preserve">. </w:t>
      </w:r>
      <w:r w:rsidR="00CB39F5">
        <w:rPr>
          <w:lang w:eastAsia="ar-SA"/>
        </w:rPr>
        <w:t xml:space="preserve">Было установлено, что на момент осмотра сохранилось </w:t>
      </w:r>
      <w:r w:rsidR="00963303">
        <w:t>шестьдесят две</w:t>
      </w:r>
      <w:r w:rsidR="00BE5DD2">
        <w:t xml:space="preserve"> насыпи</w:t>
      </w:r>
      <w:r w:rsidR="00CB39F5">
        <w:t xml:space="preserve"> (Брусенцов, 2022.</w:t>
      </w:r>
      <w:r w:rsidR="00BE5DD2">
        <w:t xml:space="preserve"> С. 107, 108</w:t>
      </w:r>
      <w:r w:rsidR="00CB39F5">
        <w:t>)</w:t>
      </w:r>
      <w:r w:rsidR="00BE5DD2">
        <w:t>.</w:t>
      </w:r>
      <w:r w:rsidR="00CB39F5">
        <w:t xml:space="preserve"> </w:t>
      </w:r>
    </w:p>
    <w:p w14:paraId="33E2A458" w14:textId="77777777" w:rsidR="00BE5DD2" w:rsidRDefault="00CB39F5" w:rsidP="00CB39F5">
      <w:pPr>
        <w:spacing w:line="360" w:lineRule="auto"/>
        <w:ind w:firstLine="567"/>
        <w:jc w:val="both"/>
      </w:pPr>
      <w:r>
        <w:t xml:space="preserve">К востоку от этой группы, в непосредственной близости от неё, ранее </w:t>
      </w:r>
      <w:r w:rsidR="00BE5DD2">
        <w:t xml:space="preserve">располагалась </w:t>
      </w:r>
      <w:r>
        <w:t xml:space="preserve">ещё одна </w:t>
      </w:r>
      <w:r w:rsidR="00BE5DD2">
        <w:t>группа из пяти насыпей, три из которых были раскопаны в разные годы советского периода</w:t>
      </w:r>
      <w:r w:rsidR="009A4582">
        <w:t xml:space="preserve"> </w:t>
      </w:r>
      <w:r w:rsidR="00547DD2">
        <w:rPr>
          <w:lang w:eastAsia="ar-SA"/>
        </w:rPr>
        <w:t>(рис. 1Б</w:t>
      </w:r>
      <w:r w:rsidR="009A4582">
        <w:rPr>
          <w:lang w:eastAsia="ar-SA"/>
        </w:rPr>
        <w:t xml:space="preserve">, </w:t>
      </w:r>
      <w:r w:rsidR="009A4582">
        <w:rPr>
          <w:i/>
          <w:lang w:eastAsia="ar-SA"/>
        </w:rPr>
        <w:t>2</w:t>
      </w:r>
      <w:r w:rsidR="009A4582">
        <w:rPr>
          <w:lang w:eastAsia="ar-SA"/>
        </w:rPr>
        <w:t>)</w:t>
      </w:r>
      <w:r w:rsidR="00BE5DD2">
        <w:t>. Эта курганная группа являлась частью могильника «Пузиковск</w:t>
      </w:r>
      <w:r>
        <w:t>ие курганы» и на момент 1972 г.</w:t>
      </w:r>
      <w:r w:rsidR="00BE5DD2">
        <w:t xml:space="preserve"> находилась в небольшой роще через полевую</w:t>
      </w:r>
      <w:r>
        <w:t xml:space="preserve"> дорогу от основного скопления курганов</w:t>
      </w:r>
      <w:r w:rsidR="00BE5DD2">
        <w:t xml:space="preserve"> (</w:t>
      </w:r>
      <w:r w:rsidR="00BE5DD2" w:rsidRPr="0062221E">
        <w:t xml:space="preserve">Розенфельдт, </w:t>
      </w:r>
      <w:r w:rsidR="006632EA">
        <w:t>1972</w:t>
      </w:r>
      <w:r w:rsidR="00BE5DD2">
        <w:t>). В 1977 г. Р.Л. Розенфельдт, проводя исследования насыпей в «крупной группе» «Пузиковских курганов» (группа 1), указал, что</w:t>
      </w:r>
      <w:r w:rsidR="0034617F">
        <w:t>,</w:t>
      </w:r>
      <w:r w:rsidR="00BE5DD2">
        <w:t xml:space="preserve"> годом ранее</w:t>
      </w:r>
      <w:r w:rsidR="0034617F">
        <w:t>,</w:t>
      </w:r>
      <w:r w:rsidR="00BE5DD2">
        <w:t xml:space="preserve"> оставшиеся насыпи в соседней группе 2 были уничтожены б</w:t>
      </w:r>
      <w:r w:rsidR="0034617F">
        <w:t>ульдозерами.</w:t>
      </w:r>
      <w:r w:rsidR="00BE5DD2">
        <w:t xml:space="preserve"> (</w:t>
      </w:r>
      <w:r w:rsidR="006632EA">
        <w:t>Розенфельдт, 1977;</w:t>
      </w:r>
      <w:r w:rsidR="00BE5DD2" w:rsidRPr="0062221E">
        <w:t xml:space="preserve"> Шполянская, </w:t>
      </w:r>
      <w:r w:rsidR="006632EA">
        <w:t>2005.</w:t>
      </w:r>
      <w:r w:rsidR="0062221E">
        <w:t xml:space="preserve"> С. 223, 225</w:t>
      </w:r>
      <w:r w:rsidR="00BE5DD2">
        <w:t>).</w:t>
      </w:r>
    </w:p>
    <w:p w14:paraId="18C79485" w14:textId="77777777" w:rsidR="00687387" w:rsidRPr="0076148F" w:rsidRDefault="0062221E" w:rsidP="0076148F">
      <w:pPr>
        <w:pStyle w:val="af0"/>
        <w:spacing w:after="0" w:line="360" w:lineRule="auto"/>
        <w:ind w:left="0" w:firstLine="709"/>
        <w:jc w:val="both"/>
        <w:rPr>
          <w:color w:val="000000"/>
        </w:rPr>
      </w:pPr>
      <w:r>
        <w:t>В 2022 г. разведочными работами удалось</w:t>
      </w:r>
      <w:r w:rsidR="00BE5DD2">
        <w:t xml:space="preserve"> установ</w:t>
      </w:r>
      <w:r>
        <w:t>ить</w:t>
      </w:r>
      <w:r w:rsidR="00BE5DD2">
        <w:t xml:space="preserve"> </w:t>
      </w:r>
      <w:r>
        <w:t xml:space="preserve">местоположение срытых курганов, которое получило название </w:t>
      </w:r>
      <w:r w:rsidRPr="0062221E">
        <w:t>могильник</w:t>
      </w:r>
      <w:r w:rsidR="00BE5DD2" w:rsidRPr="0062221E">
        <w:t xml:space="preserve"> Пузиково 1</w:t>
      </w:r>
      <w:r w:rsidR="0076148F">
        <w:t xml:space="preserve"> </w:t>
      </w:r>
      <w:r>
        <w:t>(Брусенцов, 2022. С. 93-107)</w:t>
      </w:r>
      <w:r w:rsidR="00BE5DD2" w:rsidRPr="00091277">
        <w:rPr>
          <w:color w:val="000000"/>
        </w:rPr>
        <w:t>.</w:t>
      </w:r>
      <w:r w:rsidR="0076148F">
        <w:rPr>
          <w:color w:val="000000"/>
        </w:rPr>
        <w:t xml:space="preserve"> </w:t>
      </w:r>
      <w:r w:rsidR="007C1D10">
        <w:rPr>
          <w:color w:val="000000"/>
        </w:rPr>
        <w:t>В 2023 г. этот пам</w:t>
      </w:r>
      <w:r w:rsidR="0058584E">
        <w:rPr>
          <w:color w:val="000000"/>
        </w:rPr>
        <w:t xml:space="preserve">ятник был полностью исследован и датирован </w:t>
      </w:r>
      <w:r w:rsidR="0058584E">
        <w:rPr>
          <w:lang w:val="en-US"/>
        </w:rPr>
        <w:t>XII</w:t>
      </w:r>
      <w:r w:rsidR="0058584E">
        <w:t xml:space="preserve"> </w:t>
      </w:r>
      <w:r w:rsidR="0058584E" w:rsidRPr="00B56C55">
        <w:t>-</w:t>
      </w:r>
      <w:r w:rsidR="0058584E">
        <w:t xml:space="preserve"> началом </w:t>
      </w:r>
      <w:r w:rsidR="0058584E">
        <w:rPr>
          <w:lang w:val="en-US"/>
        </w:rPr>
        <w:t>XIII</w:t>
      </w:r>
      <w:r w:rsidR="0058584E">
        <w:t xml:space="preserve"> в.</w:t>
      </w:r>
      <w:r w:rsidR="0058584E">
        <w:rPr>
          <w:color w:val="000000"/>
        </w:rPr>
        <w:t xml:space="preserve"> </w:t>
      </w:r>
      <w:r w:rsidR="007C1D10">
        <w:rPr>
          <w:color w:val="000000"/>
        </w:rPr>
        <w:t xml:space="preserve">(Володин, 2025). </w:t>
      </w:r>
    </w:p>
    <w:p w14:paraId="3B996FE8" w14:textId="77777777" w:rsidR="00663758" w:rsidRDefault="00663758" w:rsidP="00663758">
      <w:pPr>
        <w:spacing w:line="360" w:lineRule="auto"/>
        <w:ind w:firstLine="567"/>
        <w:jc w:val="both"/>
        <w:rPr>
          <w:lang w:eastAsia="ar-SA"/>
        </w:rPr>
      </w:pPr>
      <w:r w:rsidRPr="0076148F">
        <w:rPr>
          <w:lang w:eastAsia="ar-SA"/>
        </w:rPr>
        <w:t xml:space="preserve">В </w:t>
      </w:r>
      <w:r w:rsidR="00874564" w:rsidRPr="0076148F">
        <w:rPr>
          <w:lang w:eastAsia="ar-SA"/>
        </w:rPr>
        <w:t>2022 г. кроме курганного могильника в границах обследованной территории у д. Пузиково было осмотрено ранее найденное А.А. Юшко селище Пузиковское и</w:t>
      </w:r>
      <w:r w:rsidRPr="0076148F">
        <w:rPr>
          <w:lang w:eastAsia="ar-SA"/>
        </w:rPr>
        <w:t xml:space="preserve"> </w:t>
      </w:r>
      <w:r w:rsidR="00963303">
        <w:rPr>
          <w:lang w:eastAsia="ar-SA"/>
        </w:rPr>
        <w:t>выявлено ещё восемь</w:t>
      </w:r>
      <w:r w:rsidR="00874564" w:rsidRPr="0076148F">
        <w:rPr>
          <w:lang w:eastAsia="ar-SA"/>
        </w:rPr>
        <w:t xml:space="preserve"> селищ - Пузиково 1-</w:t>
      </w:r>
      <w:r w:rsidRPr="0076148F">
        <w:rPr>
          <w:lang w:eastAsia="ar-SA"/>
        </w:rPr>
        <w:t>8 (</w:t>
      </w:r>
      <w:r w:rsidR="00547DD2">
        <w:t>рис. 1Б</w:t>
      </w:r>
      <w:r w:rsidRPr="0076148F">
        <w:rPr>
          <w:lang w:eastAsia="ar-SA"/>
        </w:rPr>
        <w:t>).</w:t>
      </w:r>
    </w:p>
    <w:p w14:paraId="0866FCF6" w14:textId="77777777" w:rsidR="00874564" w:rsidRPr="0076148F" w:rsidRDefault="0076148F" w:rsidP="0076148F">
      <w:pPr>
        <w:spacing w:line="360" w:lineRule="auto"/>
        <w:ind w:firstLine="720"/>
        <w:jc w:val="both"/>
      </w:pPr>
      <w:r w:rsidRPr="0076148F">
        <w:t>На с</w:t>
      </w:r>
      <w:r w:rsidR="00874564" w:rsidRPr="0076148F">
        <w:t xml:space="preserve">елище Пузиково (Пузиковское) </w:t>
      </w:r>
      <w:r w:rsidR="00547DD2">
        <w:t>(рис. 1Б</w:t>
      </w:r>
      <w:r w:rsidR="006A76E5">
        <w:t xml:space="preserve">, </w:t>
      </w:r>
      <w:r w:rsidR="006A76E5" w:rsidRPr="006A76E5">
        <w:rPr>
          <w:i/>
        </w:rPr>
        <w:t>6</w:t>
      </w:r>
      <w:r w:rsidR="006A76E5">
        <w:t xml:space="preserve">) </w:t>
      </w:r>
      <w:r w:rsidRPr="0076148F">
        <w:t xml:space="preserve">кроме материала </w:t>
      </w:r>
      <w:r w:rsidRPr="0076148F">
        <w:rPr>
          <w:lang w:val="en-US"/>
        </w:rPr>
        <w:t>XVI</w:t>
      </w:r>
      <w:r w:rsidRPr="0076148F">
        <w:t>-</w:t>
      </w:r>
      <w:r w:rsidRPr="0076148F">
        <w:rPr>
          <w:lang w:val="en-US"/>
        </w:rPr>
        <w:t>XVII</w:t>
      </w:r>
      <w:r w:rsidRPr="0076148F">
        <w:t xml:space="preserve"> вв., был найден материал</w:t>
      </w:r>
      <w:r w:rsidR="00E11C5A">
        <w:t xml:space="preserve"> </w:t>
      </w:r>
      <w:r w:rsidR="00874564" w:rsidRPr="0076148F">
        <w:rPr>
          <w:lang w:val="en-US"/>
        </w:rPr>
        <w:t>XII</w:t>
      </w:r>
      <w:r w:rsidR="00874564" w:rsidRPr="0076148F">
        <w:t>-</w:t>
      </w:r>
      <w:r w:rsidR="00874564" w:rsidRPr="0076148F">
        <w:rPr>
          <w:lang w:val="en-US"/>
        </w:rPr>
        <w:t>XIII</w:t>
      </w:r>
      <w:r w:rsidR="00B54251">
        <w:t xml:space="preserve"> вв.</w:t>
      </w:r>
      <w:r w:rsidR="000A039A">
        <w:t xml:space="preserve"> </w:t>
      </w:r>
      <w:r>
        <w:t>(Брусенцов</w:t>
      </w:r>
      <w:r w:rsidR="006A76E5">
        <w:t>. 2022. С</w:t>
      </w:r>
      <w:r w:rsidR="00B54251">
        <w:t xml:space="preserve">. </w:t>
      </w:r>
      <w:r w:rsidR="006A76E5">
        <w:t>123-136. Илл. 558-605</w:t>
      </w:r>
      <w:r>
        <w:t>).</w:t>
      </w:r>
      <w:r w:rsidR="00874564" w:rsidRPr="0076148F">
        <w:t xml:space="preserve"> </w:t>
      </w:r>
    </w:p>
    <w:p w14:paraId="72032F7F" w14:textId="77777777" w:rsidR="00616FA4" w:rsidRPr="00A231E8" w:rsidRDefault="00616FA4" w:rsidP="00616FA4">
      <w:pPr>
        <w:spacing w:line="360" w:lineRule="auto"/>
        <w:ind w:firstLine="720"/>
        <w:jc w:val="both"/>
      </w:pPr>
      <w:r>
        <w:t>Из остальных восьми обнаруженных у д. Пузиково поселений, два</w:t>
      </w:r>
      <w:r w:rsidR="00547DD2">
        <w:t xml:space="preserve"> - Пузиково 5 и 6 (рис. 1Б</w:t>
      </w:r>
      <w:r>
        <w:t xml:space="preserve">, </w:t>
      </w:r>
      <w:r>
        <w:rPr>
          <w:i/>
        </w:rPr>
        <w:t>11,12</w:t>
      </w:r>
      <w:r>
        <w:t xml:space="preserve">) были датированы </w:t>
      </w:r>
      <w:r>
        <w:rPr>
          <w:lang w:val="en-US"/>
        </w:rPr>
        <w:t>XV</w:t>
      </w:r>
      <w:r>
        <w:t>-</w:t>
      </w:r>
      <w:r>
        <w:rPr>
          <w:lang w:val="en-US"/>
        </w:rPr>
        <w:t>XVI</w:t>
      </w:r>
      <w:r>
        <w:t xml:space="preserve"> вв. (Брусенцов. 2022. С. 183-191. Илл. 757-793; С. 192-200. Илл. 794-828). На площадках пяти селищ, пло</w:t>
      </w:r>
      <w:r w:rsidR="00C62D40">
        <w:t>щадью от 2000,</w:t>
      </w:r>
      <w:r>
        <w:t xml:space="preserve"> до 4500 </w:t>
      </w:r>
      <w:r w:rsidR="00547DD2">
        <w:t>кв.</w:t>
      </w:r>
      <w:r w:rsidR="00C62D40">
        <w:t xml:space="preserve"> </w:t>
      </w:r>
      <w:r w:rsidR="00547DD2">
        <w:t>м – Пузиково 1-4, и 8 (рис. 1Б</w:t>
      </w:r>
      <w:r>
        <w:t xml:space="preserve">, </w:t>
      </w:r>
      <w:r w:rsidRPr="003F15CC">
        <w:rPr>
          <w:i/>
        </w:rPr>
        <w:t>7-10,14</w:t>
      </w:r>
      <w:r>
        <w:t xml:space="preserve">) существовали малодворные поселения домонгольского времени (Брусенцов. 2022. С. 139-149. Илл. 606-639; С. 40-53. Илл. 131-184; С. 149-156. Илл. 640-697; </w:t>
      </w:r>
      <w:r w:rsidRPr="00096082">
        <w:t>С.</w:t>
      </w:r>
      <w:r>
        <w:t xml:space="preserve"> 166-183</w:t>
      </w:r>
      <w:r w:rsidRPr="00096082">
        <w:t>. Илл.</w:t>
      </w:r>
      <w:r>
        <w:t xml:space="preserve"> 699-755; </w:t>
      </w:r>
      <w:r w:rsidR="006D3314">
        <w:t>С. 214-228. Илл. 889-948</w:t>
      </w:r>
      <w:r>
        <w:t>). О расположении таких дворов на</w:t>
      </w:r>
      <w:r w:rsidR="006D3314">
        <w:t xml:space="preserve"> селище</w:t>
      </w:r>
      <w:r w:rsidR="00547DD2">
        <w:t xml:space="preserve"> Пузиково 7 (рис. 1Б</w:t>
      </w:r>
      <w:r>
        <w:t xml:space="preserve">, </w:t>
      </w:r>
      <w:r>
        <w:rPr>
          <w:i/>
        </w:rPr>
        <w:t>6, 13</w:t>
      </w:r>
      <w:r>
        <w:t>) можно на данном этапе исследования говорить только предположительно</w:t>
      </w:r>
      <w:r w:rsidR="006D3314">
        <w:t xml:space="preserve"> </w:t>
      </w:r>
      <w:r w:rsidR="006D3314" w:rsidRPr="00096082">
        <w:t>(Брусенцов. 2022. С. 200-214. Илл. 830-888)</w:t>
      </w:r>
      <w:r>
        <w:t xml:space="preserve">. </w:t>
      </w:r>
    </w:p>
    <w:p w14:paraId="7F421BEF" w14:textId="77777777" w:rsidR="00B10214" w:rsidRDefault="008F7D7C" w:rsidP="00B10214">
      <w:pPr>
        <w:spacing w:line="360" w:lineRule="auto"/>
        <w:ind w:firstLine="720"/>
        <w:jc w:val="both"/>
      </w:pPr>
      <w:r>
        <w:lastRenderedPageBreak/>
        <w:t xml:space="preserve">Селище Пузиково 2 в 2022 г. было полностью исследовано (Арсёнова, 2024). В результате работ было установлено, что оно представляет собой малодворное поселение жилая и хозяйственная зона которого составляла около 1700 кв. м (Арсёнова, 2024. С. 48). </w:t>
      </w:r>
      <w:r w:rsidR="00B10214">
        <w:t xml:space="preserve">Несмотря на то, что в пахотном слое селища была встречена позднесредневековая керамика и вещи этого времени (Арсёнова, 2024. С. 33. Рис. 4, </w:t>
      </w:r>
      <w:r w:rsidR="00B10214">
        <w:rPr>
          <w:i/>
        </w:rPr>
        <w:t>8,</w:t>
      </w:r>
      <w:r w:rsidR="00547DD2">
        <w:rPr>
          <w:i/>
        </w:rPr>
        <w:t xml:space="preserve"> </w:t>
      </w:r>
      <w:r w:rsidR="00B10214">
        <w:rPr>
          <w:i/>
        </w:rPr>
        <w:t>9</w:t>
      </w:r>
      <w:r w:rsidR="00B10214">
        <w:t xml:space="preserve">; 5, </w:t>
      </w:r>
      <w:r w:rsidR="00B10214" w:rsidRPr="00E8717D">
        <w:rPr>
          <w:i/>
        </w:rPr>
        <w:t>4,6</w:t>
      </w:r>
      <w:r w:rsidR="00B10214">
        <w:t xml:space="preserve">), основная часть находок и фрагментов керамических сосудов из пахоты и полностью из заполнения заглублённых в материк объектов была датирована </w:t>
      </w:r>
      <w:r w:rsidR="00B10214">
        <w:rPr>
          <w:lang w:val="en-US"/>
        </w:rPr>
        <w:t>XII</w:t>
      </w:r>
      <w:r w:rsidR="00B10214">
        <w:t xml:space="preserve"> – началом </w:t>
      </w:r>
      <w:r w:rsidR="00B10214">
        <w:rPr>
          <w:lang w:val="en-US"/>
        </w:rPr>
        <w:t>XIII</w:t>
      </w:r>
      <w:r w:rsidR="00B10214">
        <w:t xml:space="preserve"> в. (Арсёнова, 2024. С. 33, 36-43, 47. Рис. 4, </w:t>
      </w:r>
      <w:r w:rsidR="00B10214">
        <w:rPr>
          <w:i/>
        </w:rPr>
        <w:t>1-7</w:t>
      </w:r>
      <w:r w:rsidR="00B10214">
        <w:t xml:space="preserve">; 5, </w:t>
      </w:r>
      <w:r w:rsidR="00B10214" w:rsidRPr="00E8717D">
        <w:rPr>
          <w:i/>
        </w:rPr>
        <w:t>1-3,5</w:t>
      </w:r>
      <w:r w:rsidR="00B10214">
        <w:t>; 8, 10, 12-18).</w:t>
      </w:r>
    </w:p>
    <w:p w14:paraId="2636A952" w14:textId="77777777" w:rsidR="00147FB8" w:rsidRDefault="00147FB8" w:rsidP="00096082">
      <w:pPr>
        <w:spacing w:line="360" w:lineRule="auto"/>
        <w:ind w:firstLine="720"/>
        <w:jc w:val="both"/>
      </w:pPr>
      <w:r w:rsidRPr="00FA128D">
        <w:t>В 2023 г. на территории селища Пузиково 3</w:t>
      </w:r>
      <w:r w:rsidR="00547DD2">
        <w:t xml:space="preserve"> (рис. 1Б</w:t>
      </w:r>
      <w:r w:rsidR="000A039A">
        <w:t xml:space="preserve">, </w:t>
      </w:r>
      <w:r w:rsidR="000A039A">
        <w:rPr>
          <w:i/>
        </w:rPr>
        <w:t>8</w:t>
      </w:r>
      <w:r w:rsidR="007D3EFA">
        <w:t>)</w:t>
      </w:r>
      <w:r w:rsidR="00A834A4">
        <w:t>,</w:t>
      </w:r>
      <w:r w:rsidRPr="00FA128D">
        <w:t xml:space="preserve"> </w:t>
      </w:r>
      <w:r w:rsidR="00A834A4">
        <w:t>также были проведены небольшие по пло</w:t>
      </w:r>
      <w:r w:rsidR="00CE4B9E">
        <w:t>щади</w:t>
      </w:r>
      <w:r w:rsidR="00A834A4">
        <w:t xml:space="preserve"> исследования</w:t>
      </w:r>
      <w:r w:rsidR="007D3EFA">
        <w:t xml:space="preserve"> (54 кв. м.), в результате которых был изучен участок культурного слоя поселения и остатки сооружений, датированных </w:t>
      </w:r>
      <w:r w:rsidR="00A834A4" w:rsidRPr="00A834A4">
        <w:t>XII</w:t>
      </w:r>
      <w:r w:rsidR="007D3EFA">
        <w:t xml:space="preserve"> – началом</w:t>
      </w:r>
      <w:r w:rsidR="00A834A4">
        <w:t xml:space="preserve"> XIII в.</w:t>
      </w:r>
      <w:r w:rsidR="00A834A4" w:rsidRPr="00A834A4">
        <w:t xml:space="preserve"> </w:t>
      </w:r>
      <w:r w:rsidRPr="00A834A4">
        <w:t>(Аносов</w:t>
      </w:r>
      <w:r w:rsidR="00A834A4" w:rsidRPr="00A834A4">
        <w:t>, 2025</w:t>
      </w:r>
      <w:r w:rsidRPr="00A834A4">
        <w:t>).</w:t>
      </w:r>
    </w:p>
    <w:p w14:paraId="1A0A6E42" w14:textId="77777777" w:rsidR="00147FB8" w:rsidRPr="00A231E8" w:rsidRDefault="00147FB8" w:rsidP="003F15CC">
      <w:pPr>
        <w:spacing w:line="360" w:lineRule="auto"/>
        <w:ind w:firstLine="720"/>
        <w:jc w:val="both"/>
      </w:pPr>
      <w:r>
        <w:t xml:space="preserve">Таким образом, </w:t>
      </w:r>
      <w:r w:rsidR="00A231E8">
        <w:t xml:space="preserve">возле современной д. Пузиково в </w:t>
      </w:r>
      <w:r w:rsidR="00A231E8">
        <w:rPr>
          <w:lang w:val="en-US"/>
        </w:rPr>
        <w:t>XII</w:t>
      </w:r>
      <w:r w:rsidR="00A231E8">
        <w:t xml:space="preserve"> – первой половине </w:t>
      </w:r>
      <w:r w:rsidR="00A231E8">
        <w:rPr>
          <w:lang w:val="en-US"/>
        </w:rPr>
        <w:t>XIII</w:t>
      </w:r>
      <w:r w:rsidR="00A231E8">
        <w:t xml:space="preserve"> в. проживала группа населения, оставившая после себя несколько селищ и </w:t>
      </w:r>
      <w:r w:rsidR="00DC319F">
        <w:t>курганный могильник</w:t>
      </w:r>
      <w:r w:rsidR="003F15CC">
        <w:t>,</w:t>
      </w:r>
      <w:r w:rsidR="0091666F">
        <w:t xml:space="preserve"> состоявш</w:t>
      </w:r>
      <w:r w:rsidR="006D3314">
        <w:t xml:space="preserve">ий из двух частей </w:t>
      </w:r>
      <w:r w:rsidR="00B279C0">
        <w:rPr>
          <w:lang w:eastAsia="ar-SA"/>
        </w:rPr>
        <w:t>(р</w:t>
      </w:r>
      <w:r w:rsidR="00547DD2">
        <w:rPr>
          <w:lang w:eastAsia="ar-SA"/>
        </w:rPr>
        <w:t>ис. 1Б</w:t>
      </w:r>
      <w:r w:rsidR="00B279C0">
        <w:rPr>
          <w:lang w:eastAsia="ar-SA"/>
        </w:rPr>
        <w:t xml:space="preserve">, </w:t>
      </w:r>
      <w:r w:rsidR="00B279C0" w:rsidRPr="009A4582">
        <w:rPr>
          <w:i/>
          <w:lang w:eastAsia="ar-SA"/>
        </w:rPr>
        <w:t>1</w:t>
      </w:r>
      <w:r w:rsidR="00B279C0">
        <w:rPr>
          <w:i/>
          <w:lang w:eastAsia="ar-SA"/>
        </w:rPr>
        <w:t>, 2</w:t>
      </w:r>
      <w:r w:rsidR="00B279C0">
        <w:rPr>
          <w:lang w:eastAsia="ar-SA"/>
        </w:rPr>
        <w:t>)</w:t>
      </w:r>
      <w:r w:rsidR="00A231E8">
        <w:t xml:space="preserve">. </w:t>
      </w:r>
    </w:p>
    <w:p w14:paraId="1D3487AF" w14:textId="77777777" w:rsidR="006D3314" w:rsidRDefault="00AE5C0C" w:rsidP="00F04EC3">
      <w:pPr>
        <w:spacing w:line="360" w:lineRule="auto"/>
        <w:ind w:firstLine="720"/>
        <w:jc w:val="both"/>
        <w:rPr>
          <w:lang w:eastAsia="ar-SA"/>
        </w:rPr>
      </w:pPr>
      <w:r w:rsidRPr="00EE0961">
        <w:rPr>
          <w:lang w:eastAsia="ar-SA"/>
        </w:rPr>
        <w:t xml:space="preserve">Домонгольские памятники у д. Пузиково </w:t>
      </w:r>
      <w:r w:rsidR="00E93BE3" w:rsidRPr="00EE0961">
        <w:rPr>
          <w:lang w:eastAsia="ar-SA"/>
        </w:rPr>
        <w:t>выбиваются из с</w:t>
      </w:r>
      <w:r w:rsidR="00C51CBB">
        <w:rPr>
          <w:lang w:eastAsia="ar-SA"/>
        </w:rPr>
        <w:t>хемы</w:t>
      </w:r>
      <w:r w:rsidR="00E93BE3" w:rsidRPr="00EE0961">
        <w:rPr>
          <w:lang w:eastAsia="ar-SA"/>
        </w:rPr>
        <w:t xml:space="preserve"> – одно селище – один курганный могильник.</w:t>
      </w:r>
      <w:r w:rsidR="00EE0961">
        <w:rPr>
          <w:lang w:eastAsia="ar-SA"/>
        </w:rPr>
        <w:t xml:space="preserve"> У курганной группы располагались пять, а возможно и семь селищ, состоявших </w:t>
      </w:r>
      <w:r w:rsidR="005A1B0E">
        <w:rPr>
          <w:lang w:eastAsia="ar-SA"/>
        </w:rPr>
        <w:t>каждое</w:t>
      </w:r>
      <w:r w:rsidR="00B10214">
        <w:rPr>
          <w:lang w:eastAsia="ar-SA"/>
        </w:rPr>
        <w:t>,</w:t>
      </w:r>
      <w:r w:rsidR="005A1B0E">
        <w:rPr>
          <w:lang w:eastAsia="ar-SA"/>
        </w:rPr>
        <w:t xml:space="preserve"> </w:t>
      </w:r>
      <w:r w:rsidR="00EE0961">
        <w:rPr>
          <w:lang w:eastAsia="ar-SA"/>
        </w:rPr>
        <w:t>минимум</w:t>
      </w:r>
      <w:r w:rsidR="00B10214">
        <w:rPr>
          <w:lang w:eastAsia="ar-SA"/>
        </w:rPr>
        <w:t>,</w:t>
      </w:r>
      <w:r w:rsidR="00EE0961">
        <w:rPr>
          <w:lang w:eastAsia="ar-SA"/>
        </w:rPr>
        <w:t xml:space="preserve"> из одного двора. Возможно, жизнь на </w:t>
      </w:r>
      <w:r w:rsidR="005A1B0E">
        <w:rPr>
          <w:lang w:eastAsia="ar-SA"/>
        </w:rPr>
        <w:t xml:space="preserve">этих </w:t>
      </w:r>
      <w:r w:rsidR="006632EA">
        <w:rPr>
          <w:lang w:eastAsia="ar-SA"/>
        </w:rPr>
        <w:t>поселениях</w:t>
      </w:r>
      <w:r w:rsidR="00EE0961">
        <w:rPr>
          <w:lang w:eastAsia="ar-SA"/>
        </w:rPr>
        <w:t xml:space="preserve"> имела перерывы, или возникала последовательно, но, судя по всему, своих умерших родственников </w:t>
      </w:r>
      <w:r w:rsidR="006D3314">
        <w:rPr>
          <w:lang w:eastAsia="ar-SA"/>
        </w:rPr>
        <w:t>они хоронили в одном могильнике</w:t>
      </w:r>
      <w:r w:rsidR="00EE0961">
        <w:rPr>
          <w:lang w:eastAsia="ar-SA"/>
        </w:rPr>
        <w:t>.</w:t>
      </w:r>
      <w:r w:rsidR="005A1B0E">
        <w:rPr>
          <w:lang w:eastAsia="ar-SA"/>
        </w:rPr>
        <w:t xml:space="preserve"> С</w:t>
      </w:r>
      <w:r w:rsidR="000F1E56">
        <w:rPr>
          <w:lang w:eastAsia="ar-SA"/>
        </w:rPr>
        <w:t>тоящие</w:t>
      </w:r>
      <w:r w:rsidR="00EE0961">
        <w:rPr>
          <w:lang w:eastAsia="ar-SA"/>
        </w:rPr>
        <w:t xml:space="preserve"> </w:t>
      </w:r>
      <w:r w:rsidR="005A1B0E">
        <w:rPr>
          <w:lang w:eastAsia="ar-SA"/>
        </w:rPr>
        <w:t xml:space="preserve">к востоку </w:t>
      </w:r>
      <w:r w:rsidR="00EE0961">
        <w:rPr>
          <w:lang w:eastAsia="ar-SA"/>
        </w:rPr>
        <w:t>от основной г</w:t>
      </w:r>
      <w:r w:rsidR="005A1B0E">
        <w:rPr>
          <w:lang w:eastAsia="ar-SA"/>
        </w:rPr>
        <w:t>руппы пять</w:t>
      </w:r>
      <w:r w:rsidR="00EE0961">
        <w:rPr>
          <w:lang w:eastAsia="ar-SA"/>
        </w:rPr>
        <w:t xml:space="preserve"> курганов, возможно, относились к одному из </w:t>
      </w:r>
      <w:r w:rsidR="000F1E56">
        <w:rPr>
          <w:lang w:eastAsia="ar-SA"/>
        </w:rPr>
        <w:t>селищ, жители которого старались уст</w:t>
      </w:r>
      <w:r w:rsidR="006921FA">
        <w:rPr>
          <w:lang w:eastAsia="ar-SA"/>
        </w:rPr>
        <w:t>р</w:t>
      </w:r>
      <w:r w:rsidR="000F1E56">
        <w:rPr>
          <w:lang w:eastAsia="ar-SA"/>
        </w:rPr>
        <w:t>аивать погребения отдельно</w:t>
      </w:r>
      <w:r w:rsidR="00D06F72">
        <w:rPr>
          <w:lang w:eastAsia="ar-SA"/>
        </w:rPr>
        <w:t>, чуть в стороне от остальных. Можно предполагать, что о</w:t>
      </w:r>
      <w:r w:rsidR="000F1E56">
        <w:rPr>
          <w:lang w:eastAsia="ar-SA"/>
        </w:rPr>
        <w:t>сновная группа, также сначала имела разделённые участки захоронения, которые «стёрлись» со временем при устройстве дополнительных</w:t>
      </w:r>
      <w:r w:rsidR="00BB469F">
        <w:rPr>
          <w:lang w:eastAsia="ar-SA"/>
        </w:rPr>
        <w:t xml:space="preserve"> погребений</w:t>
      </w:r>
      <w:r w:rsidR="000F1E56">
        <w:rPr>
          <w:lang w:eastAsia="ar-SA"/>
        </w:rPr>
        <w:t xml:space="preserve">, или действительно принадлежали одной близкородственной группе населения, проживающих разными усадьбами, но общим поселением (расстояния между селищами – 50-150 м), которое имело </w:t>
      </w:r>
      <w:r w:rsidR="005A1B0E">
        <w:rPr>
          <w:lang w:eastAsia="ar-SA"/>
        </w:rPr>
        <w:t xml:space="preserve">один </w:t>
      </w:r>
      <w:r w:rsidR="000F1E56">
        <w:rPr>
          <w:lang w:eastAsia="ar-SA"/>
        </w:rPr>
        <w:t xml:space="preserve">могильник, чем и объясняются его размеры. </w:t>
      </w:r>
    </w:p>
    <w:p w14:paraId="034616C6" w14:textId="77777777" w:rsidR="000C6E94" w:rsidRDefault="006D3314" w:rsidP="00D83CD7">
      <w:pPr>
        <w:spacing w:line="360" w:lineRule="auto"/>
        <w:ind w:firstLine="720"/>
        <w:jc w:val="both"/>
        <w:rPr>
          <w:lang w:eastAsia="ar-SA"/>
        </w:rPr>
      </w:pPr>
      <w:r>
        <w:rPr>
          <w:lang w:eastAsia="ar-SA"/>
        </w:rPr>
        <w:lastRenderedPageBreak/>
        <w:t xml:space="preserve">Таким образом, можно говорить о возможности существования у курганной группы не только </w:t>
      </w:r>
      <w:r w:rsidR="009556B5">
        <w:rPr>
          <w:lang w:eastAsia="ar-SA"/>
        </w:rPr>
        <w:t>одно</w:t>
      </w:r>
      <w:r>
        <w:rPr>
          <w:lang w:eastAsia="ar-SA"/>
        </w:rPr>
        <w:t>го, но и нескольких</w:t>
      </w:r>
      <w:r w:rsidR="009556B5">
        <w:rPr>
          <w:lang w:eastAsia="ar-SA"/>
        </w:rPr>
        <w:t xml:space="preserve"> близко расположенных малодворных </w:t>
      </w:r>
      <w:r w:rsidR="00D83CD7">
        <w:rPr>
          <w:lang w:eastAsia="ar-SA"/>
        </w:rPr>
        <w:t>селищ</w:t>
      </w:r>
      <w:r w:rsidR="00F04EC3">
        <w:rPr>
          <w:lang w:eastAsia="ar-SA"/>
        </w:rPr>
        <w:t>. Эти дворы могли существовать</w:t>
      </w:r>
      <w:r w:rsidR="009556B5">
        <w:rPr>
          <w:lang w:eastAsia="ar-SA"/>
        </w:rPr>
        <w:t xml:space="preserve"> одновременно, или по</w:t>
      </w:r>
      <w:r w:rsidR="007B44F4">
        <w:rPr>
          <w:lang w:eastAsia="ar-SA"/>
        </w:rPr>
        <w:t xml:space="preserve">следовательно друг за другом. </w:t>
      </w:r>
      <w:r w:rsidR="00B91EBA">
        <w:t xml:space="preserve">Топографически </w:t>
      </w:r>
      <w:r w:rsidR="00E93BE3">
        <w:t xml:space="preserve">древнерусские </w:t>
      </w:r>
      <w:r w:rsidR="00F04EC3">
        <w:t xml:space="preserve">поселения </w:t>
      </w:r>
      <w:r w:rsidR="00E93BE3">
        <w:t xml:space="preserve">у д. Пузиково </w:t>
      </w:r>
      <w:r w:rsidR="00B91EBA">
        <w:t xml:space="preserve">расположены своего рода «подковой» </w:t>
      </w:r>
      <w:r w:rsidR="00B91EBA">
        <w:rPr>
          <w:lang w:eastAsia="ar-SA"/>
        </w:rPr>
        <w:t>на берегах двух оврагов, входящих слева в долину р. Рогожка, таким образом «огибая» с двух сторон курганный могильник, расположенный</w:t>
      </w:r>
      <w:r w:rsidR="00027AA0">
        <w:rPr>
          <w:lang w:eastAsia="ar-SA"/>
        </w:rPr>
        <w:t xml:space="preserve"> на водораздельном, повышенном и хорошо просматриваемом с</w:t>
      </w:r>
      <w:r w:rsidR="00BB469F">
        <w:rPr>
          <w:lang w:eastAsia="ar-SA"/>
        </w:rPr>
        <w:t xml:space="preserve"> каждого из</w:t>
      </w:r>
      <w:r w:rsidR="00B279C0">
        <w:rPr>
          <w:lang w:eastAsia="ar-SA"/>
        </w:rPr>
        <w:t xml:space="preserve"> </w:t>
      </w:r>
      <w:r w:rsidR="009556B5">
        <w:rPr>
          <w:lang w:eastAsia="ar-SA"/>
        </w:rPr>
        <w:t xml:space="preserve">селищ </w:t>
      </w:r>
      <w:r w:rsidR="00B279C0">
        <w:rPr>
          <w:lang w:eastAsia="ar-SA"/>
        </w:rPr>
        <w:t>месте (рис.</w:t>
      </w:r>
      <w:r w:rsidR="00547DD2">
        <w:rPr>
          <w:lang w:eastAsia="ar-SA"/>
        </w:rPr>
        <w:t xml:space="preserve"> 1Б; 2А</w:t>
      </w:r>
      <w:r w:rsidR="00027AA0">
        <w:rPr>
          <w:lang w:eastAsia="ar-SA"/>
        </w:rPr>
        <w:t xml:space="preserve">, </w:t>
      </w:r>
      <w:r w:rsidR="00027AA0">
        <w:rPr>
          <w:i/>
          <w:lang w:eastAsia="ar-SA"/>
        </w:rPr>
        <w:t>3</w:t>
      </w:r>
      <w:r w:rsidR="00027AA0">
        <w:rPr>
          <w:lang w:eastAsia="ar-SA"/>
        </w:rPr>
        <w:t>).</w:t>
      </w:r>
      <w:r w:rsidR="00B91EBA">
        <w:rPr>
          <w:lang w:eastAsia="ar-SA"/>
        </w:rPr>
        <w:t xml:space="preserve"> </w:t>
      </w:r>
    </w:p>
    <w:p w14:paraId="32E4675F" w14:textId="77777777" w:rsidR="00242557" w:rsidRDefault="00B15C7B" w:rsidP="00B10214">
      <w:pPr>
        <w:spacing w:line="360" w:lineRule="auto"/>
        <w:ind w:firstLine="540"/>
        <w:jc w:val="both"/>
      </w:pPr>
      <w:r w:rsidRPr="00721DC1">
        <w:t>Подобная топография близка к расположенному в 2,9</w:t>
      </w:r>
      <w:r w:rsidR="003723A2" w:rsidRPr="00721DC1">
        <w:t xml:space="preserve"> </w:t>
      </w:r>
      <w:r w:rsidRPr="00721DC1">
        <w:t>км к юго-востоку от</w:t>
      </w:r>
      <w:r>
        <w:t xml:space="preserve"> Пузиковских курганов Тургеневскому (Ивановскому) курганному могильнику хорошо известному в археологической литературе </w:t>
      </w:r>
      <w:r w:rsidRPr="000C6E94">
        <w:t>(</w:t>
      </w:r>
      <w:r w:rsidR="000C6E94" w:rsidRPr="000C6E94">
        <w:rPr>
          <w:rStyle w:val="apple-style-span"/>
          <w:color w:val="000000"/>
          <w:shd w:val="clear" w:color="auto" w:fill="FFFFFF"/>
        </w:rPr>
        <w:t>Богоявленский, 1947. С. 174</w:t>
      </w:r>
      <w:r w:rsidR="000C6E94">
        <w:rPr>
          <w:lang w:eastAsia="ar-SA"/>
        </w:rPr>
        <w:t xml:space="preserve">; </w:t>
      </w:r>
      <w:r w:rsidR="000C6E94" w:rsidRPr="000C6E94">
        <w:rPr>
          <w:rStyle w:val="apple-style-span"/>
          <w:color w:val="000000"/>
          <w:shd w:val="clear" w:color="auto" w:fill="FFFFFF"/>
        </w:rPr>
        <w:t>Розенфельдт, 1962. Л. 24, 25</w:t>
      </w:r>
      <w:r w:rsidR="000C6E94" w:rsidRPr="000C6E94">
        <w:t xml:space="preserve">; </w:t>
      </w:r>
      <w:r w:rsidR="000C6E94" w:rsidRPr="000C6E94">
        <w:rPr>
          <w:rStyle w:val="apple-style-span"/>
          <w:color w:val="000000"/>
          <w:shd w:val="clear" w:color="auto" w:fill="FFFFFF"/>
        </w:rPr>
        <w:t>Юшко, 1968. Л. 6</w:t>
      </w:r>
      <w:r w:rsidR="000C6E94" w:rsidRPr="000C6E94">
        <w:t xml:space="preserve">; </w:t>
      </w:r>
      <w:r w:rsidR="000C6E94" w:rsidRPr="000C6E94">
        <w:rPr>
          <w:rStyle w:val="apple-style-span"/>
          <w:color w:val="000000"/>
          <w:shd w:val="clear" w:color="auto" w:fill="FFFFFF"/>
        </w:rPr>
        <w:t>Розенфельдт, 1976. Л.10;</w:t>
      </w:r>
      <w:r w:rsidR="000C6E94" w:rsidRPr="000C6E94">
        <w:rPr>
          <w:bCs/>
          <w:lang w:eastAsia="ar-SA"/>
        </w:rPr>
        <w:t xml:space="preserve"> Розенфельдт,</w:t>
      </w:r>
      <w:r w:rsidR="000C6E94" w:rsidRPr="000C6E94">
        <w:rPr>
          <w:bCs/>
          <w:i/>
          <w:lang w:eastAsia="ar-SA"/>
        </w:rPr>
        <w:t xml:space="preserve"> </w:t>
      </w:r>
      <w:r w:rsidR="000C6E94" w:rsidRPr="000C6E94">
        <w:rPr>
          <w:lang w:eastAsia="ar-SA"/>
        </w:rPr>
        <w:t>1977. Л. 10-12</w:t>
      </w:r>
      <w:r w:rsidRPr="000C6E94">
        <w:t>).</w:t>
      </w:r>
      <w:r w:rsidR="007E7310">
        <w:t xml:space="preserve"> В 2024 г. </w:t>
      </w:r>
      <w:r w:rsidR="00E52045">
        <w:t>могильник был осмотрен экспедицией ИА РАН (Миненко</w:t>
      </w:r>
      <w:r w:rsidR="00F04EC3">
        <w:t>,</w:t>
      </w:r>
      <w:r w:rsidR="00E52045">
        <w:t xml:space="preserve"> 2024)</w:t>
      </w:r>
      <w:r w:rsidR="003723A2">
        <w:rPr>
          <w:rStyle w:val="aa"/>
        </w:rPr>
        <w:footnoteReference w:id="5"/>
      </w:r>
      <w:r w:rsidR="00E52045">
        <w:t xml:space="preserve">. </w:t>
      </w:r>
      <w:r w:rsidR="009B5859">
        <w:t>Г</w:t>
      </w:r>
      <w:r w:rsidR="005D0516">
        <w:t>руппа</w:t>
      </w:r>
      <w:r w:rsidR="00221BBD">
        <w:t xml:space="preserve"> находится</w:t>
      </w:r>
      <w:r w:rsidRPr="000C6E94">
        <w:t xml:space="preserve"> у н</w:t>
      </w:r>
      <w:r>
        <w:t>ачала склона второй надпойменной террасы</w:t>
      </w:r>
      <w:r w:rsidRPr="00B15C7B">
        <w:t xml:space="preserve"> </w:t>
      </w:r>
      <w:r>
        <w:t>на возвышенности, образованной изгибом р. Рожайки и впадающей в неё слева р. Рогожки</w:t>
      </w:r>
      <w:r w:rsidR="00B279C0">
        <w:t xml:space="preserve">, </w:t>
      </w:r>
      <w:r w:rsidR="00221BBD">
        <w:t xml:space="preserve">и, </w:t>
      </w:r>
      <w:r w:rsidR="00B279C0">
        <w:t>таким образом, обращена к первой надпойменной террасе р. Рожайки</w:t>
      </w:r>
      <w:r w:rsidR="00FA3730">
        <w:t xml:space="preserve">. Это расположение наглядно </w:t>
      </w:r>
      <w:r w:rsidR="00221BBD">
        <w:t xml:space="preserve">просматривается </w:t>
      </w:r>
      <w:r w:rsidR="00FA3730">
        <w:t>на</w:t>
      </w:r>
      <w:r w:rsidR="000A039A">
        <w:t xml:space="preserve"> </w:t>
      </w:r>
      <w:r w:rsidR="00FA3730">
        <w:t>карте</w:t>
      </w:r>
      <w:r w:rsidR="00FA3730" w:rsidRPr="00B541AF">
        <w:t xml:space="preserve"> </w:t>
      </w:r>
      <w:r w:rsidR="00FA3730">
        <w:t>в</w:t>
      </w:r>
      <w:r w:rsidR="00FA3730" w:rsidRPr="003911D1">
        <w:t>оенно-топографической съемки середины XIX в.</w:t>
      </w:r>
      <w:r w:rsidR="00FA3730">
        <w:t xml:space="preserve"> </w:t>
      </w:r>
      <w:r w:rsidR="00547DD2">
        <w:t>(рис. 2А</w:t>
      </w:r>
      <w:r w:rsidR="00B279C0">
        <w:t xml:space="preserve">, </w:t>
      </w:r>
      <w:r w:rsidR="00B279C0">
        <w:rPr>
          <w:i/>
        </w:rPr>
        <w:t>1</w:t>
      </w:r>
      <w:r w:rsidR="009A4582" w:rsidRPr="00221BBD">
        <w:t>)</w:t>
      </w:r>
      <w:r w:rsidR="00FA3730" w:rsidRPr="00221BBD">
        <w:rPr>
          <w:rStyle w:val="aa"/>
        </w:rPr>
        <w:footnoteReference w:id="6"/>
      </w:r>
      <w:r w:rsidRPr="00221BBD">
        <w:t>.</w:t>
      </w:r>
      <w:r>
        <w:t xml:space="preserve"> </w:t>
      </w:r>
      <w:r w:rsidR="00B279C0">
        <w:t xml:space="preserve">Характерно, что к северу от </w:t>
      </w:r>
      <w:r w:rsidR="00221BBD">
        <w:t xml:space="preserve">этого памятника </w:t>
      </w:r>
      <w:r w:rsidR="00B279C0">
        <w:t>на</w:t>
      </w:r>
      <w:r w:rsidR="00221BBD">
        <w:t xml:space="preserve"> карте</w:t>
      </w:r>
      <w:r w:rsidR="00B279C0">
        <w:t xml:space="preserve"> </w:t>
      </w:r>
      <w:r w:rsidR="00221BBD">
        <w:t xml:space="preserve">находятся </w:t>
      </w:r>
      <w:r w:rsidR="001659E0">
        <w:t>две небольшие о</w:t>
      </w:r>
      <w:r w:rsidR="00C8281C">
        <w:t>тдельно стоящие курганные группы</w:t>
      </w:r>
      <w:r w:rsidR="00826990">
        <w:rPr>
          <w:rStyle w:val="aa"/>
        </w:rPr>
        <w:footnoteReference w:id="7"/>
      </w:r>
      <w:r w:rsidR="001659E0">
        <w:t>, также расположен</w:t>
      </w:r>
      <w:r w:rsidR="00C8281C">
        <w:t>ные на склоне второй террасы, но</w:t>
      </w:r>
      <w:r w:rsidR="00826990">
        <w:t xml:space="preserve"> обращённые уже к</w:t>
      </w:r>
      <w:r w:rsidR="001659E0">
        <w:t xml:space="preserve"> устью</w:t>
      </w:r>
      <w:r w:rsidR="003F4659">
        <w:t xml:space="preserve"> р.</w:t>
      </w:r>
      <w:r w:rsidR="00C8281C">
        <w:t xml:space="preserve"> </w:t>
      </w:r>
      <w:r w:rsidR="003F4659">
        <w:t>Рогож</w:t>
      </w:r>
      <w:r w:rsidR="001659E0">
        <w:t xml:space="preserve">ки, где и должны </w:t>
      </w:r>
      <w:r w:rsidR="008823A1">
        <w:t xml:space="preserve">быть </w:t>
      </w:r>
      <w:r w:rsidR="00826990">
        <w:t xml:space="preserve">соответствующие </w:t>
      </w:r>
      <w:r w:rsidR="00C51CBB">
        <w:t xml:space="preserve">этим </w:t>
      </w:r>
      <w:r w:rsidR="00826990">
        <w:t>могильникам</w:t>
      </w:r>
      <w:r w:rsidR="00547DD2">
        <w:t xml:space="preserve"> селища (рис. 2А</w:t>
      </w:r>
      <w:r w:rsidR="001659E0">
        <w:t xml:space="preserve">, </w:t>
      </w:r>
      <w:r w:rsidR="001659E0">
        <w:rPr>
          <w:i/>
        </w:rPr>
        <w:t>2</w:t>
      </w:r>
      <w:r w:rsidR="001659E0">
        <w:t>).</w:t>
      </w:r>
    </w:p>
    <w:p w14:paraId="7F5E7F40" w14:textId="77777777" w:rsidR="00C93D60" w:rsidRDefault="001659E0" w:rsidP="0000492D">
      <w:pPr>
        <w:spacing w:line="360" w:lineRule="auto"/>
        <w:ind w:firstLine="709"/>
        <w:jc w:val="both"/>
      </w:pPr>
      <w:r>
        <w:t xml:space="preserve">На этой же карте </w:t>
      </w:r>
      <w:r w:rsidR="00856239">
        <w:t>изображена</w:t>
      </w:r>
      <w:r w:rsidR="003F4659">
        <w:t xml:space="preserve"> вышеописанная</w:t>
      </w:r>
      <w:r>
        <w:t xml:space="preserve"> </w:t>
      </w:r>
      <w:r w:rsidR="00C93D60">
        <w:t>Пузиковская</w:t>
      </w:r>
      <w:r>
        <w:t xml:space="preserve"> </w:t>
      </w:r>
      <w:r w:rsidR="00C93D60">
        <w:t>курганная группа, состоящая из двух частей</w:t>
      </w:r>
      <w:r w:rsidR="00547DD2">
        <w:t xml:space="preserve"> (рис. 2А</w:t>
      </w:r>
      <w:r>
        <w:t xml:space="preserve">, </w:t>
      </w:r>
      <w:r>
        <w:rPr>
          <w:i/>
        </w:rPr>
        <w:t>3</w:t>
      </w:r>
      <w:r w:rsidRPr="001659E0">
        <w:t>), а также</w:t>
      </w:r>
      <w:r>
        <w:t xml:space="preserve"> курганная </w:t>
      </w:r>
      <w:proofErr w:type="gramStart"/>
      <w:r>
        <w:t xml:space="preserve">группа </w:t>
      </w:r>
      <w:r w:rsidR="00C93D60">
        <w:rPr>
          <w:rFonts w:eastAsia="Calibri"/>
          <w:b/>
          <w:i/>
        </w:rPr>
        <w:t xml:space="preserve"> </w:t>
      </w:r>
      <w:r w:rsidR="00C93D60">
        <w:rPr>
          <w:rFonts w:eastAsia="Calibri"/>
        </w:rPr>
        <w:lastRenderedPageBreak/>
        <w:t>«</w:t>
      </w:r>
      <w:proofErr w:type="gramEnd"/>
      <w:r w:rsidR="00C93D60" w:rsidRPr="00C93D60">
        <w:rPr>
          <w:rFonts w:eastAsia="Calibri"/>
        </w:rPr>
        <w:t>Ивановское. Курганный могильник 2 (Пузиково 1)</w:t>
      </w:r>
      <w:r w:rsidR="00C93D60">
        <w:rPr>
          <w:rFonts w:eastAsia="Calibri"/>
        </w:rPr>
        <w:t>»</w:t>
      </w:r>
      <w:r w:rsidR="003F4659">
        <w:rPr>
          <w:rFonts w:eastAsia="Calibri"/>
        </w:rPr>
        <w:t>,</w:t>
      </w:r>
      <w:r w:rsidR="00C93D60" w:rsidRPr="00C93D60">
        <w:rPr>
          <w:rFonts w:eastAsia="Calibri"/>
        </w:rPr>
        <w:t xml:space="preserve"> </w:t>
      </w:r>
      <w:r w:rsidR="001C1A60">
        <w:rPr>
          <w:rFonts w:eastAsia="Calibri"/>
        </w:rPr>
        <w:t>расположенная</w:t>
      </w:r>
      <w:r w:rsidR="00C93D60" w:rsidRPr="000B10C9">
        <w:rPr>
          <w:rFonts w:eastAsia="Calibri"/>
        </w:rPr>
        <w:t xml:space="preserve"> </w:t>
      </w:r>
      <w:r w:rsidR="00C93D60">
        <w:rPr>
          <w:rFonts w:eastAsia="Calibri"/>
        </w:rPr>
        <w:t>на левом берегу р. Рогожки</w:t>
      </w:r>
      <w:r w:rsidR="00C93D60" w:rsidRPr="000B10C9">
        <w:rPr>
          <w:rFonts w:eastAsia="Calibri"/>
        </w:rPr>
        <w:t xml:space="preserve"> </w:t>
      </w:r>
      <w:r w:rsidR="00C93D60" w:rsidRPr="008C127D">
        <w:t>(АКР, 1994. С. 75).</w:t>
      </w:r>
      <w:r w:rsidR="00C93D60">
        <w:t xml:space="preserve"> </w:t>
      </w:r>
      <w:r w:rsidR="0000492D">
        <w:t>Насыпи находятся в начале кр</w:t>
      </w:r>
      <w:r w:rsidR="00547DD2">
        <w:t>утого склона берега реки (рис. 1Б</w:t>
      </w:r>
      <w:r w:rsidR="0000492D">
        <w:t xml:space="preserve">, </w:t>
      </w:r>
      <w:r w:rsidR="0000492D">
        <w:rPr>
          <w:i/>
        </w:rPr>
        <w:t>4</w:t>
      </w:r>
      <w:r w:rsidR="00547DD2">
        <w:t>; 2А</w:t>
      </w:r>
      <w:r w:rsidR="00C270A1" w:rsidRPr="00C270A1">
        <w:t>,</w:t>
      </w:r>
      <w:r w:rsidR="00C270A1">
        <w:rPr>
          <w:i/>
        </w:rPr>
        <w:t xml:space="preserve"> 4</w:t>
      </w:r>
      <w:r w:rsidR="0000492D">
        <w:t xml:space="preserve">). Соответствующее курганам поселение </w:t>
      </w:r>
      <w:r w:rsidR="0000492D" w:rsidRPr="003F4659">
        <w:t>«</w:t>
      </w:r>
      <w:r w:rsidR="0000492D" w:rsidRPr="003F4659">
        <w:rPr>
          <w:rFonts w:eastAsia="Calibri"/>
        </w:rPr>
        <w:t>Селище Ивановское 2 (XI</w:t>
      </w:r>
      <w:r w:rsidR="0000492D" w:rsidRPr="003F4659">
        <w:rPr>
          <w:rFonts w:eastAsia="Calibri"/>
          <w:lang w:val="en-US"/>
        </w:rPr>
        <w:t>I</w:t>
      </w:r>
      <w:r w:rsidR="0000492D" w:rsidRPr="003F4659">
        <w:rPr>
          <w:rFonts w:eastAsia="Calibri"/>
        </w:rPr>
        <w:t>-X</w:t>
      </w:r>
      <w:r w:rsidR="0000492D" w:rsidRPr="003F4659">
        <w:rPr>
          <w:rFonts w:eastAsia="Calibri"/>
          <w:lang w:val="en-US"/>
        </w:rPr>
        <w:t>I</w:t>
      </w:r>
      <w:r w:rsidR="0000492D" w:rsidRPr="003F4659">
        <w:rPr>
          <w:rFonts w:eastAsia="Calibri"/>
        </w:rPr>
        <w:t>II вв.)» ра</w:t>
      </w:r>
      <w:r w:rsidR="0000492D" w:rsidRPr="00A61BB5">
        <w:rPr>
          <w:rFonts w:eastAsia="Calibri"/>
        </w:rPr>
        <w:t>сположен</w:t>
      </w:r>
      <w:r w:rsidR="0000492D">
        <w:rPr>
          <w:rFonts w:eastAsia="Calibri"/>
        </w:rPr>
        <w:t>о</w:t>
      </w:r>
      <w:r w:rsidR="0000492D" w:rsidRPr="000B10C9">
        <w:rPr>
          <w:rFonts w:eastAsia="Calibri"/>
        </w:rPr>
        <w:t xml:space="preserve"> </w:t>
      </w:r>
      <w:r w:rsidR="0000492D">
        <w:rPr>
          <w:rFonts w:eastAsia="Calibri"/>
        </w:rPr>
        <w:t xml:space="preserve">ниже по склону и течению реки </w:t>
      </w:r>
      <w:r w:rsidR="0000492D">
        <w:t>(АКР, 1994. С. 74</w:t>
      </w:r>
      <w:r w:rsidR="0000492D" w:rsidRPr="00A61BB5">
        <w:t>)</w:t>
      </w:r>
      <w:r w:rsidR="00547DD2">
        <w:t xml:space="preserve"> (рис. 1Б</w:t>
      </w:r>
      <w:r w:rsidR="0000492D">
        <w:t xml:space="preserve">, </w:t>
      </w:r>
      <w:r w:rsidR="0000492D">
        <w:rPr>
          <w:i/>
        </w:rPr>
        <w:t>5</w:t>
      </w:r>
      <w:r w:rsidR="0000492D">
        <w:t>)</w:t>
      </w:r>
      <w:r w:rsidR="0000492D" w:rsidRPr="00A61BB5">
        <w:t>.</w:t>
      </w:r>
      <w:r w:rsidR="0000492D">
        <w:t xml:space="preserve"> Также в начале склона крутого берега р. Рогожки, к </w:t>
      </w:r>
      <w:proofErr w:type="gramStart"/>
      <w:r w:rsidR="0000492D">
        <w:t>западу  от</w:t>
      </w:r>
      <w:proofErr w:type="gramEnd"/>
      <w:r w:rsidR="00450AB4">
        <w:rPr>
          <w:rFonts w:eastAsia="Calibri"/>
        </w:rPr>
        <w:t xml:space="preserve"> к</w:t>
      </w:r>
      <w:r w:rsidR="0000492D">
        <w:rPr>
          <w:rFonts w:eastAsia="Calibri"/>
        </w:rPr>
        <w:t>урганного</w:t>
      </w:r>
      <w:r w:rsidR="0000492D" w:rsidRPr="00C93D60">
        <w:rPr>
          <w:rFonts w:eastAsia="Calibri"/>
        </w:rPr>
        <w:t xml:space="preserve"> могильник</w:t>
      </w:r>
      <w:r w:rsidR="0000492D">
        <w:rPr>
          <w:rFonts w:eastAsia="Calibri"/>
        </w:rPr>
        <w:t>а</w:t>
      </w:r>
      <w:r w:rsidR="0000492D" w:rsidRPr="00C93D60">
        <w:rPr>
          <w:rFonts w:eastAsia="Calibri"/>
        </w:rPr>
        <w:t xml:space="preserve"> Ивановское 2</w:t>
      </w:r>
      <w:r w:rsidR="0000492D">
        <w:rPr>
          <w:rFonts w:eastAsia="Calibri"/>
        </w:rPr>
        <w:t xml:space="preserve"> </w:t>
      </w:r>
      <w:r w:rsidR="0000492D">
        <w:t xml:space="preserve">находится ещё одна курганная группа </w:t>
      </w:r>
      <w:r w:rsidR="0000492D" w:rsidRPr="003F4659">
        <w:t>«</w:t>
      </w:r>
      <w:r w:rsidR="00C93D60" w:rsidRPr="003F4659">
        <w:rPr>
          <w:rFonts w:eastAsia="Calibri"/>
        </w:rPr>
        <w:t>Ивановское. Курганный могильник 3 (Пузиково 2)</w:t>
      </w:r>
      <w:r w:rsidR="0000492D" w:rsidRPr="003F4659">
        <w:rPr>
          <w:rFonts w:eastAsia="Calibri"/>
        </w:rPr>
        <w:t>»</w:t>
      </w:r>
      <w:r w:rsidR="00C93D60" w:rsidRPr="003F4659">
        <w:rPr>
          <w:rFonts w:eastAsia="Calibri"/>
        </w:rPr>
        <w:t xml:space="preserve"> </w:t>
      </w:r>
      <w:r w:rsidR="00C93D60" w:rsidRPr="008C127D">
        <w:t>(АКР, 1994. С. 75)</w:t>
      </w:r>
      <w:r w:rsidR="003F4659" w:rsidRPr="003F4659">
        <w:t xml:space="preserve"> </w:t>
      </w:r>
      <w:r w:rsidR="00547DD2">
        <w:t>(рис. 1Б</w:t>
      </w:r>
      <w:r w:rsidR="003F4659">
        <w:t xml:space="preserve">, </w:t>
      </w:r>
      <w:r w:rsidR="003F4659">
        <w:rPr>
          <w:i/>
        </w:rPr>
        <w:t>3</w:t>
      </w:r>
      <w:r w:rsidR="003F4659">
        <w:t>), который на картах военно-топографической съёмки отсутствует</w:t>
      </w:r>
      <w:r w:rsidR="00C93D60" w:rsidRPr="00A61BB5">
        <w:t>.</w:t>
      </w:r>
      <w:r w:rsidR="003F4659">
        <w:t xml:space="preserve"> Соответствующее этому могильнику селище не найдено.</w:t>
      </w:r>
    </w:p>
    <w:p w14:paraId="6744C5FD" w14:textId="77777777" w:rsidR="003F4659" w:rsidRDefault="003F4659" w:rsidP="0000492D">
      <w:pPr>
        <w:spacing w:line="360" w:lineRule="auto"/>
        <w:ind w:firstLine="709"/>
        <w:jc w:val="both"/>
      </w:pPr>
      <w:r>
        <w:t xml:space="preserve">Таким образом, на участке впадения р. Рожайки в р. Рогожку известны: один (состоящий из двух частей) распаханный и четыре сохранившихся </w:t>
      </w:r>
      <w:r w:rsidR="008823A1">
        <w:t xml:space="preserve">курганных </w:t>
      </w:r>
      <w:r>
        <w:t xml:space="preserve">могильника. Два из них расположены </w:t>
      </w:r>
      <w:r w:rsidR="00ED3120">
        <w:t>в начале склона высокого берега, остальные – на водораздель</w:t>
      </w:r>
      <w:r w:rsidR="00C51CBB">
        <w:t>ных участках</w:t>
      </w:r>
      <w:r w:rsidR="00ED3120">
        <w:t>, образованных в одном случае – двумя оврагами, в другом – изгибом реки и, впадающим в неё, притоком</w:t>
      </w:r>
      <w:r w:rsidR="001C1A60">
        <w:t>. Во всех случаях курганные</w:t>
      </w:r>
      <w:r w:rsidR="00ED3120">
        <w:t xml:space="preserve"> групп</w:t>
      </w:r>
      <w:r w:rsidR="001C1A60">
        <w:t>ы</w:t>
      </w:r>
      <w:r w:rsidR="00856239">
        <w:t xml:space="preserve"> </w:t>
      </w:r>
      <w:r w:rsidR="00895340">
        <w:t>находя</w:t>
      </w:r>
      <w:r w:rsidR="00ED3120">
        <w:t xml:space="preserve">тся </w:t>
      </w:r>
      <w:r w:rsidR="001C1A60">
        <w:t xml:space="preserve">не </w:t>
      </w:r>
      <w:r w:rsidR="00ED3120">
        <w:t>на са</w:t>
      </w:r>
      <w:r w:rsidR="00856239">
        <w:t>мых высоких точках ре</w:t>
      </w:r>
      <w:r w:rsidR="00ED3120">
        <w:t>льефа</w:t>
      </w:r>
      <w:r w:rsidR="00856239">
        <w:t xml:space="preserve">. Могильники ориентированы </w:t>
      </w:r>
      <w:r w:rsidR="00ED3120">
        <w:t>относительно прилегающей к ним речной и овражно-балочной</w:t>
      </w:r>
      <w:r w:rsidR="00856239">
        <w:t xml:space="preserve"> системы и, находясь выше по склону, своим расположением </w:t>
      </w:r>
      <w:r w:rsidR="001C1A60">
        <w:t>«</w:t>
      </w:r>
      <w:r w:rsidR="00856239">
        <w:t>направлены</w:t>
      </w:r>
      <w:r w:rsidR="001C1A60">
        <w:t>»</w:t>
      </w:r>
      <w:r w:rsidR="00547DD2">
        <w:t xml:space="preserve"> на неё (рис. 2А</w:t>
      </w:r>
      <w:r w:rsidR="00856239">
        <w:t xml:space="preserve">).  </w:t>
      </w:r>
    </w:p>
    <w:p w14:paraId="546C71F8" w14:textId="77777777" w:rsidR="00DB758A" w:rsidRDefault="005A0C6E" w:rsidP="0000492D">
      <w:pPr>
        <w:spacing w:line="360" w:lineRule="auto"/>
        <w:ind w:firstLine="709"/>
        <w:jc w:val="both"/>
        <w:rPr>
          <w:lang w:eastAsia="ar-SA"/>
        </w:rPr>
      </w:pPr>
      <w:r w:rsidRPr="00DB758A">
        <w:t>Следующ</w:t>
      </w:r>
      <w:r w:rsidR="00DB758A" w:rsidRPr="00DB758A">
        <w:t>ий</w:t>
      </w:r>
      <w:r w:rsidR="00856239" w:rsidRPr="00DB758A">
        <w:t xml:space="preserve"> </w:t>
      </w:r>
      <w:r w:rsidR="00DB758A" w:rsidRPr="00DB758A">
        <w:t>рассматриваемый участок ландшафта расположен на территории г.о. Истра в устьевой части р. Венки</w:t>
      </w:r>
      <w:r w:rsidR="00BC3EBD">
        <w:t xml:space="preserve"> (</w:t>
      </w:r>
      <w:r w:rsidR="00C51CBB">
        <w:t xml:space="preserve">р. Пенька, </w:t>
      </w:r>
      <w:r w:rsidR="00BC3EBD">
        <w:t>руч. Липица)</w:t>
      </w:r>
      <w:r w:rsidR="00DB758A" w:rsidRPr="00DB758A">
        <w:t>, при её впадении в р. Истру.</w:t>
      </w:r>
      <w:r w:rsidR="00133992">
        <w:t xml:space="preserve"> Здесь известно три курганных могильника </w:t>
      </w:r>
      <w:r w:rsidR="00133992">
        <w:rPr>
          <w:lang w:eastAsia="ar-SA"/>
        </w:rPr>
        <w:t>(</w:t>
      </w:r>
      <w:r w:rsidR="00EA73BB" w:rsidRPr="008C127D">
        <w:rPr>
          <w:lang w:eastAsia="ar-SA"/>
        </w:rPr>
        <w:t>АКР, 1995,</w:t>
      </w:r>
      <w:r w:rsidR="00133992" w:rsidRPr="008C127D">
        <w:rPr>
          <w:lang w:eastAsia="ar-SA"/>
        </w:rPr>
        <w:t xml:space="preserve"> С.</w:t>
      </w:r>
      <w:r w:rsidR="00EA73BB" w:rsidRPr="008C127D">
        <w:rPr>
          <w:lang w:eastAsia="ar-SA"/>
        </w:rPr>
        <w:t xml:space="preserve"> </w:t>
      </w:r>
      <w:r w:rsidR="00E11B36">
        <w:rPr>
          <w:lang w:eastAsia="ar-SA"/>
        </w:rPr>
        <w:t>55</w:t>
      </w:r>
      <w:r w:rsidR="009B5859">
        <w:rPr>
          <w:lang w:eastAsia="ar-SA"/>
        </w:rPr>
        <w:t>, 60</w:t>
      </w:r>
      <w:r w:rsidR="00EA73BB">
        <w:rPr>
          <w:lang w:eastAsia="ar-SA"/>
        </w:rPr>
        <w:t>, 61).</w:t>
      </w:r>
    </w:p>
    <w:p w14:paraId="5F5D28FC" w14:textId="77777777" w:rsidR="00EA73BB" w:rsidRDefault="00EA73BB" w:rsidP="0000492D">
      <w:pPr>
        <w:spacing w:line="360" w:lineRule="auto"/>
        <w:ind w:firstLine="709"/>
        <w:jc w:val="both"/>
        <w:rPr>
          <w:lang w:eastAsia="ar-SA"/>
        </w:rPr>
      </w:pPr>
      <w:r>
        <w:rPr>
          <w:lang w:eastAsia="ar-SA"/>
        </w:rPr>
        <w:t xml:space="preserve">Максимововская курганная группа находится на высоком левом берегу р. Венки, недалеко от её впадения в р. Истру, </w:t>
      </w:r>
      <w:r w:rsidR="003B6AA7">
        <w:rPr>
          <w:lang w:eastAsia="ar-SA"/>
        </w:rPr>
        <w:t xml:space="preserve">русло которой на этом участке протекает по достаточно широкой пойме </w:t>
      </w:r>
      <w:r>
        <w:rPr>
          <w:lang w:eastAsia="ar-SA"/>
        </w:rPr>
        <w:t xml:space="preserve">(рис. </w:t>
      </w:r>
      <w:r w:rsidR="00547DD2">
        <w:rPr>
          <w:lang w:eastAsia="ar-SA"/>
        </w:rPr>
        <w:t>2Б</w:t>
      </w:r>
      <w:r w:rsidR="005C79E7">
        <w:rPr>
          <w:lang w:eastAsia="ar-SA"/>
        </w:rPr>
        <w:t xml:space="preserve">, </w:t>
      </w:r>
      <w:r w:rsidR="005C79E7">
        <w:rPr>
          <w:i/>
          <w:lang w:eastAsia="ar-SA"/>
        </w:rPr>
        <w:t>1</w:t>
      </w:r>
      <w:r>
        <w:rPr>
          <w:lang w:eastAsia="ar-SA"/>
        </w:rPr>
        <w:t xml:space="preserve">). </w:t>
      </w:r>
      <w:r w:rsidR="00963303">
        <w:rPr>
          <w:lang w:eastAsia="ar-SA"/>
        </w:rPr>
        <w:t>Группа разделена на две</w:t>
      </w:r>
      <w:r w:rsidR="003B6AA7">
        <w:rPr>
          <w:lang w:eastAsia="ar-SA"/>
        </w:rPr>
        <w:t xml:space="preserve"> части небольшим, но глубоким оврагом.</w:t>
      </w:r>
      <w:r w:rsidR="003B6AA7" w:rsidRPr="003B6AA7">
        <w:rPr>
          <w:lang w:eastAsia="ar-SA"/>
        </w:rPr>
        <w:t xml:space="preserve"> </w:t>
      </w:r>
      <w:r w:rsidR="003B6AA7">
        <w:rPr>
          <w:lang w:eastAsia="ar-SA"/>
        </w:rPr>
        <w:t xml:space="preserve">Могильник располагается на возвышенности, </w:t>
      </w:r>
      <w:r w:rsidR="00B951A0">
        <w:rPr>
          <w:lang w:eastAsia="ar-SA"/>
        </w:rPr>
        <w:t xml:space="preserve">образованной: </w:t>
      </w:r>
      <w:r w:rsidR="003B6AA7">
        <w:rPr>
          <w:lang w:eastAsia="ar-SA"/>
        </w:rPr>
        <w:t xml:space="preserve">с запада </w:t>
      </w:r>
      <w:r w:rsidR="00B951A0">
        <w:rPr>
          <w:lang w:eastAsia="ar-SA"/>
        </w:rPr>
        <w:t>склоном берега</w:t>
      </w:r>
      <w:r w:rsidR="003B6AA7">
        <w:rPr>
          <w:lang w:eastAsia="ar-SA"/>
        </w:rPr>
        <w:t xml:space="preserve"> р. Венки, </w:t>
      </w:r>
      <w:r w:rsidR="00B951A0">
        <w:rPr>
          <w:lang w:eastAsia="ar-SA"/>
        </w:rPr>
        <w:t xml:space="preserve">с севера – крутым оврагом – её левым притоком, а </w:t>
      </w:r>
      <w:r w:rsidR="003B6AA7">
        <w:rPr>
          <w:lang w:eastAsia="ar-SA"/>
        </w:rPr>
        <w:t>с юга – изгибом</w:t>
      </w:r>
      <w:r w:rsidR="00B951A0">
        <w:rPr>
          <w:lang w:eastAsia="ar-SA"/>
        </w:rPr>
        <w:t xml:space="preserve"> берега</w:t>
      </w:r>
      <w:r w:rsidR="003B6AA7">
        <w:rPr>
          <w:lang w:eastAsia="ar-SA"/>
        </w:rPr>
        <w:t xml:space="preserve"> р. Истры</w:t>
      </w:r>
      <w:r w:rsidR="009B5859">
        <w:rPr>
          <w:rStyle w:val="aa"/>
          <w:lang w:eastAsia="ar-SA"/>
        </w:rPr>
        <w:footnoteReference w:id="8"/>
      </w:r>
      <w:r w:rsidR="00B951A0">
        <w:rPr>
          <w:lang w:eastAsia="ar-SA"/>
        </w:rPr>
        <w:t xml:space="preserve"> </w:t>
      </w:r>
      <w:r>
        <w:rPr>
          <w:lang w:eastAsia="ar-SA"/>
        </w:rPr>
        <w:t>(Миненко, 2024)</w:t>
      </w:r>
      <w:r w:rsidR="00B951A0">
        <w:rPr>
          <w:lang w:eastAsia="ar-SA"/>
        </w:rPr>
        <w:t>.</w:t>
      </w:r>
    </w:p>
    <w:p w14:paraId="13FA28FC" w14:textId="77777777" w:rsidR="007F14A5" w:rsidRDefault="00B951A0" w:rsidP="007F14A5">
      <w:pPr>
        <w:spacing w:line="360" w:lineRule="auto"/>
        <w:ind w:firstLine="709"/>
        <w:jc w:val="both"/>
        <w:rPr>
          <w:lang w:eastAsia="ar-SA"/>
        </w:rPr>
      </w:pPr>
      <w:r>
        <w:rPr>
          <w:lang w:eastAsia="ar-SA"/>
        </w:rPr>
        <w:lastRenderedPageBreak/>
        <w:t>Груп</w:t>
      </w:r>
      <w:r w:rsidR="005C79E7">
        <w:rPr>
          <w:lang w:eastAsia="ar-SA"/>
        </w:rPr>
        <w:t>па 2</w:t>
      </w:r>
      <w:r>
        <w:rPr>
          <w:lang w:eastAsia="ar-SA"/>
        </w:rPr>
        <w:t xml:space="preserve"> Полевшинских курганов</w:t>
      </w:r>
      <w:r w:rsidR="005C79E7">
        <w:rPr>
          <w:lang w:eastAsia="ar-SA"/>
        </w:rPr>
        <w:t xml:space="preserve"> расположена в верховьях небольшого оврага на бровке высоког</w:t>
      </w:r>
      <w:r w:rsidR="00547DD2">
        <w:rPr>
          <w:lang w:eastAsia="ar-SA"/>
        </w:rPr>
        <w:t>о левого берега р. Венки (рис. 2Б</w:t>
      </w:r>
      <w:r w:rsidR="005C79E7">
        <w:rPr>
          <w:lang w:eastAsia="ar-SA"/>
        </w:rPr>
        <w:t xml:space="preserve">, </w:t>
      </w:r>
      <w:r w:rsidR="005C79E7">
        <w:rPr>
          <w:i/>
          <w:lang w:eastAsia="ar-SA"/>
        </w:rPr>
        <w:t>2</w:t>
      </w:r>
      <w:r w:rsidR="005C79E7">
        <w:rPr>
          <w:lang w:eastAsia="ar-SA"/>
        </w:rPr>
        <w:t>). Характерно,</w:t>
      </w:r>
      <w:r w:rsidR="007F14A5">
        <w:rPr>
          <w:lang w:eastAsia="ar-SA"/>
        </w:rPr>
        <w:t xml:space="preserve"> что из-за своего расположения со стороны плато курганы имеют высоту 1-1,5 м, а с северной - на склоне – до 3-3,5 м, что визуально им прибавляет высоту и массивность с ракурса площадок берега реки как ниж</w:t>
      </w:r>
      <w:r w:rsidR="00547DD2">
        <w:rPr>
          <w:lang w:eastAsia="ar-SA"/>
        </w:rPr>
        <w:t>е, так и выше по течению (рис. 3</w:t>
      </w:r>
      <w:r w:rsidR="007F14A5">
        <w:rPr>
          <w:lang w:eastAsia="ar-SA"/>
        </w:rPr>
        <w:t>) (Миненко, 2024).</w:t>
      </w:r>
    </w:p>
    <w:p w14:paraId="7F03126D" w14:textId="77777777" w:rsidR="00E11B36" w:rsidRDefault="00BC3EBD" w:rsidP="00786C1D">
      <w:pPr>
        <w:spacing w:line="360" w:lineRule="auto"/>
        <w:ind w:firstLine="709"/>
        <w:jc w:val="both"/>
        <w:rPr>
          <w:lang w:eastAsia="ar-SA"/>
        </w:rPr>
      </w:pPr>
      <w:r>
        <w:rPr>
          <w:lang w:eastAsia="ar-SA"/>
        </w:rPr>
        <w:t xml:space="preserve">Группа 1 Полевшинских курганов вытянута по </w:t>
      </w:r>
      <w:r>
        <w:rPr>
          <w:color w:val="000000"/>
        </w:rPr>
        <w:t>водор</w:t>
      </w:r>
      <w:r w:rsidR="00716CF6">
        <w:rPr>
          <w:color w:val="000000"/>
        </w:rPr>
        <w:t>аздельному гребню, образованному</w:t>
      </w:r>
      <w:r>
        <w:rPr>
          <w:color w:val="000000"/>
        </w:rPr>
        <w:t xml:space="preserve"> изгибом правого берега р. Венки и правыми берегами оврага – и ложбины - его правого притока </w:t>
      </w:r>
      <w:r w:rsidR="00547DD2">
        <w:rPr>
          <w:lang w:eastAsia="ar-SA"/>
        </w:rPr>
        <w:t>(рис. 2Б</w:t>
      </w:r>
      <w:r>
        <w:rPr>
          <w:lang w:eastAsia="ar-SA"/>
        </w:rPr>
        <w:t xml:space="preserve">, </w:t>
      </w:r>
      <w:r>
        <w:rPr>
          <w:i/>
          <w:lang w:eastAsia="ar-SA"/>
        </w:rPr>
        <w:t>3</w:t>
      </w:r>
      <w:r>
        <w:rPr>
          <w:lang w:eastAsia="ar-SA"/>
        </w:rPr>
        <w:t>). Могильник состои</w:t>
      </w:r>
      <w:r w:rsidR="00126618">
        <w:rPr>
          <w:lang w:eastAsia="ar-SA"/>
        </w:rPr>
        <w:t>т из двадцати четырёх</w:t>
      </w:r>
      <w:r w:rsidR="00786C1D">
        <w:rPr>
          <w:lang w:eastAsia="ar-SA"/>
        </w:rPr>
        <w:t xml:space="preserve"> курганов, из которых </w:t>
      </w:r>
      <w:r w:rsidR="00963303">
        <w:rPr>
          <w:lang w:eastAsia="ar-SA"/>
        </w:rPr>
        <w:t>шестнадцать</w:t>
      </w:r>
      <w:r w:rsidR="00786C1D">
        <w:rPr>
          <w:lang w:eastAsia="ar-SA"/>
        </w:rPr>
        <w:t xml:space="preserve"> представляют собой основное скопление, </w:t>
      </w:r>
      <w:r w:rsidR="00126618">
        <w:rPr>
          <w:lang w:eastAsia="ar-SA"/>
        </w:rPr>
        <w:t xml:space="preserve">шесть </w:t>
      </w:r>
      <w:r w:rsidR="00786C1D">
        <w:rPr>
          <w:lang w:eastAsia="ar-SA"/>
        </w:rPr>
        <w:t>– расположены группой на</w:t>
      </w:r>
      <w:r w:rsidR="00126618">
        <w:rPr>
          <w:lang w:eastAsia="ar-SA"/>
        </w:rPr>
        <w:t xml:space="preserve"> небольшом удалении от него, а два</w:t>
      </w:r>
      <w:r w:rsidR="00786C1D">
        <w:rPr>
          <w:lang w:eastAsia="ar-SA"/>
        </w:rPr>
        <w:t xml:space="preserve"> – находятся в 40 м северу от основного массива на</w:t>
      </w:r>
      <w:r w:rsidR="00E11B36">
        <w:rPr>
          <w:lang w:eastAsia="ar-SA"/>
        </w:rPr>
        <w:t>сыпей (рис.</w:t>
      </w:r>
      <w:r w:rsidR="00547DD2">
        <w:rPr>
          <w:lang w:eastAsia="ar-SA"/>
        </w:rPr>
        <w:t xml:space="preserve"> 4</w:t>
      </w:r>
      <w:r w:rsidR="00E11B36">
        <w:rPr>
          <w:lang w:eastAsia="ar-SA"/>
        </w:rPr>
        <w:t xml:space="preserve">) (Миненко, 2024). </w:t>
      </w:r>
    </w:p>
    <w:p w14:paraId="33E6D95B" w14:textId="77777777" w:rsidR="00B951A0" w:rsidRPr="00DB758A" w:rsidRDefault="00355BED" w:rsidP="00786C1D">
      <w:pPr>
        <w:spacing w:line="360" w:lineRule="auto"/>
        <w:ind w:firstLine="709"/>
        <w:jc w:val="both"/>
        <w:rPr>
          <w:lang w:eastAsia="ar-SA"/>
        </w:rPr>
      </w:pPr>
      <w:r>
        <w:rPr>
          <w:lang w:eastAsia="ar-SA"/>
        </w:rPr>
        <w:t xml:space="preserve">Полную аналогию топографии этого могильника мы находим в расположении курганной группы у д. Горышкино Одинцовского </w:t>
      </w:r>
      <w:r w:rsidR="00604A9F">
        <w:rPr>
          <w:lang w:eastAsia="ar-SA"/>
        </w:rPr>
        <w:t>г.о.</w:t>
      </w:r>
      <w:r w:rsidR="007B6C1D">
        <w:rPr>
          <w:lang w:eastAsia="ar-SA"/>
        </w:rPr>
        <w:t xml:space="preserve"> (на левом притоке р. Вязёмки, правом притоке р. Москва).</w:t>
      </w:r>
      <w:r w:rsidR="00604A9F">
        <w:rPr>
          <w:lang w:eastAsia="ar-SA"/>
        </w:rPr>
        <w:t xml:space="preserve"> Группа так</w:t>
      </w:r>
      <w:r w:rsidR="00E11B36">
        <w:rPr>
          <w:lang w:eastAsia="ar-SA"/>
        </w:rPr>
        <w:t xml:space="preserve"> </w:t>
      </w:r>
      <w:r w:rsidR="00604A9F">
        <w:rPr>
          <w:lang w:eastAsia="ar-SA"/>
        </w:rPr>
        <w:t xml:space="preserve">же вытянута по водораздельной гряде </w:t>
      </w:r>
      <w:r w:rsidR="00604A9F" w:rsidRPr="00604A9F">
        <w:rPr>
          <w:lang w:eastAsia="ar-SA"/>
        </w:rPr>
        <w:t>с севера на юг, при этом три крайних кургана находятся на удалении 35–50 м к югу от основной части группы</w:t>
      </w:r>
      <w:r w:rsidR="007B6C1D">
        <w:rPr>
          <w:lang w:eastAsia="ar-SA"/>
        </w:rPr>
        <w:t xml:space="preserve">. Характерно, что расположенные к югу от этой группы курганные могильники </w:t>
      </w:r>
      <w:r w:rsidR="00716CF6">
        <w:rPr>
          <w:lang w:eastAsia="ar-SA"/>
        </w:rPr>
        <w:t>Горышкино 1 и Горышкино 11 (2) находятся</w:t>
      </w:r>
      <w:r w:rsidR="007B6C1D">
        <w:rPr>
          <w:lang w:eastAsia="ar-SA"/>
        </w:rPr>
        <w:t>, как и многие вышеуказанные группы, на склонах водораздельных плато (Миненко, Сироштан, Разумов, 2026.</w:t>
      </w:r>
      <w:r w:rsidR="00D743B2">
        <w:rPr>
          <w:lang w:eastAsia="ar-SA"/>
        </w:rPr>
        <w:t xml:space="preserve"> С. 30</w:t>
      </w:r>
      <w:r w:rsidR="007B6C1D">
        <w:rPr>
          <w:lang w:eastAsia="ar-SA"/>
        </w:rPr>
        <w:t xml:space="preserve"> Рис. 1, 2</w:t>
      </w:r>
      <w:r w:rsidR="00D743B2">
        <w:rPr>
          <w:lang w:eastAsia="ar-SA"/>
        </w:rPr>
        <w:t>, 9</w:t>
      </w:r>
      <w:r w:rsidR="007B6C1D">
        <w:rPr>
          <w:lang w:eastAsia="ar-SA"/>
        </w:rPr>
        <w:t>).</w:t>
      </w:r>
    </w:p>
    <w:p w14:paraId="3A2D5858" w14:textId="77777777" w:rsidR="00856239" w:rsidRDefault="00E71098" w:rsidP="00E71098">
      <w:pPr>
        <w:spacing w:line="360" w:lineRule="auto"/>
        <w:ind w:firstLine="709"/>
        <w:jc w:val="both"/>
      </w:pPr>
      <w:r>
        <w:t>В среднем течении</w:t>
      </w:r>
      <w:r w:rsidRPr="00E71098">
        <w:t xml:space="preserve"> р. Истра</w:t>
      </w:r>
      <w:r>
        <w:t>,</w:t>
      </w:r>
      <w:r w:rsidRPr="00E71098">
        <w:t xml:space="preserve"> </w:t>
      </w:r>
      <w:r>
        <w:t xml:space="preserve">у </w:t>
      </w:r>
      <w:r w:rsidR="00BD091A">
        <w:t>с</w:t>
      </w:r>
      <w:r w:rsidR="00856239" w:rsidRPr="00E71098">
        <w:t xml:space="preserve">. Аносино </w:t>
      </w:r>
      <w:r>
        <w:t>на участке расширения поймы известны три курганных могильника</w:t>
      </w:r>
      <w:r w:rsidR="00BD091A">
        <w:t xml:space="preserve"> </w:t>
      </w:r>
      <w:r w:rsidR="00BD091A" w:rsidRPr="008C127D">
        <w:t>(АКР, 1995. С. 49-51)</w:t>
      </w:r>
      <w:r w:rsidRPr="008C127D">
        <w:t>,</w:t>
      </w:r>
      <w:r>
        <w:t xml:space="preserve"> которые также представляют большой интерес в плане своего топографического расположения. </w:t>
      </w:r>
      <w:r w:rsidR="00BD091A">
        <w:t>Рядом с самим селом на мысу, образованным высоким правым берегом р. Истры и правым берегом глубокого оврага – её правым притоком располагается курганная насыпь «Аносинский курган, XII-XIII вв.»</w:t>
      </w:r>
      <w:r w:rsidR="00547DD2">
        <w:t xml:space="preserve"> (рис. 6А</w:t>
      </w:r>
      <w:r w:rsidR="0068709A">
        <w:t xml:space="preserve">, </w:t>
      </w:r>
      <w:r w:rsidR="0068709A" w:rsidRPr="0068709A">
        <w:rPr>
          <w:i/>
        </w:rPr>
        <w:t>1</w:t>
      </w:r>
      <w:r w:rsidR="0068709A">
        <w:t>)</w:t>
      </w:r>
      <w:r w:rsidR="00430AA2">
        <w:t xml:space="preserve"> </w:t>
      </w:r>
      <w:r w:rsidR="00430AA2">
        <w:rPr>
          <w:lang w:eastAsia="ar-SA"/>
        </w:rPr>
        <w:t>(Миненко, 2024)</w:t>
      </w:r>
      <w:r w:rsidR="00BD091A">
        <w:t xml:space="preserve">. Раньше в могильнике было </w:t>
      </w:r>
      <w:r w:rsidR="00126618">
        <w:t>две</w:t>
      </w:r>
      <w:r w:rsidR="00B541AF">
        <w:t xml:space="preserve"> насыпи, но до нашего времени сохранилась</w:t>
      </w:r>
      <w:r w:rsidR="00BD091A">
        <w:t xml:space="preserve"> только одна (Коваль, Хижняков, 2005</w:t>
      </w:r>
      <w:r w:rsidR="00205AE5">
        <w:t>. С. 153</w:t>
      </w:r>
      <w:r w:rsidR="00BD091A">
        <w:t>)</w:t>
      </w:r>
      <w:r w:rsidR="00205AE5">
        <w:t>. Рядом с насыпями (ниже по течению) в 2002 г был выявлено</w:t>
      </w:r>
      <w:r w:rsidR="00B541AF">
        <w:t>, а</w:t>
      </w:r>
      <w:r w:rsidR="00205AE5">
        <w:t xml:space="preserve"> в 2002, 2004 гг. </w:t>
      </w:r>
      <w:r w:rsidR="0068709A">
        <w:t xml:space="preserve">полностью </w:t>
      </w:r>
      <w:r w:rsidR="00205AE5">
        <w:t>раскопано селище</w:t>
      </w:r>
      <w:r w:rsidR="0068709A">
        <w:t xml:space="preserve"> Аносино 1. В результате исследований было установлено, что это было однодворное поселение, площадью не более 400 кв. м, существовавшее на </w:t>
      </w:r>
      <w:r w:rsidR="0068709A">
        <w:lastRenderedPageBreak/>
        <w:t xml:space="preserve">протяжении середины – второй половины </w:t>
      </w:r>
      <w:r w:rsidR="0068709A">
        <w:rPr>
          <w:lang w:val="en-US"/>
        </w:rPr>
        <w:t>XII</w:t>
      </w:r>
      <w:r w:rsidR="0068709A">
        <w:t xml:space="preserve"> в. </w:t>
      </w:r>
      <w:r w:rsidR="00126618">
        <w:t>(</w:t>
      </w:r>
      <w:r w:rsidR="0068709A">
        <w:t xml:space="preserve">Коваль, Хижняков, 2005. С. 153, 154, 179). </w:t>
      </w:r>
    </w:p>
    <w:p w14:paraId="78A2EB1A" w14:textId="77777777" w:rsidR="00360094" w:rsidRDefault="00BC649C" w:rsidP="00E71098">
      <w:pPr>
        <w:spacing w:line="360" w:lineRule="auto"/>
        <w:ind w:firstLine="709"/>
        <w:jc w:val="both"/>
      </w:pPr>
      <w:r>
        <w:t xml:space="preserve">Ниже по течению реки на таком же её высоком берегу находится ещё один могильник </w:t>
      </w:r>
      <w:r w:rsidR="00360094">
        <w:t>«Аносинские курганы. Группа №2</w:t>
      </w:r>
      <w:r w:rsidR="00547DD2">
        <w:t>, XII-XIII вв.» (рис. 6А</w:t>
      </w:r>
      <w:r>
        <w:t xml:space="preserve">, </w:t>
      </w:r>
      <w:r>
        <w:rPr>
          <w:i/>
        </w:rPr>
        <w:t>3</w:t>
      </w:r>
      <w:r>
        <w:t xml:space="preserve">). Местоположение площадки могильника выделено в ландшафте рельефными особенностями. С севера </w:t>
      </w:r>
      <w:r w:rsidR="00895340">
        <w:t xml:space="preserve">группа </w:t>
      </w:r>
      <w:r>
        <w:t>ограничена крутым склоном р. Истра, с запада и восток</w:t>
      </w:r>
      <w:r w:rsidR="00054C6A">
        <w:t>а</w:t>
      </w:r>
      <w:r>
        <w:t xml:space="preserve"> </w:t>
      </w:r>
      <w:r w:rsidR="00054C6A">
        <w:t>–</w:t>
      </w:r>
      <w:r>
        <w:t xml:space="preserve"> крутыми берегами оврагов – правыми притоками реки, а с юга – небольшой ложби</w:t>
      </w:r>
      <w:r w:rsidR="00895340">
        <w:t>ной – притоком западного оврага</w:t>
      </w:r>
      <w:r w:rsidR="00547DD2">
        <w:t xml:space="preserve"> (рис. 5А</w:t>
      </w:r>
      <w:r>
        <w:t>)</w:t>
      </w:r>
      <w:r w:rsidR="00360094">
        <w:t xml:space="preserve"> </w:t>
      </w:r>
      <w:r w:rsidR="00360094">
        <w:rPr>
          <w:lang w:eastAsia="ar-SA"/>
        </w:rPr>
        <w:t>(Миненко, 2024)</w:t>
      </w:r>
      <w:r w:rsidR="00360094">
        <w:t xml:space="preserve">. Скорее всего, выбор этого места для расположения погребальных насыпей был </w:t>
      </w:r>
      <w:r w:rsidR="00054C6A">
        <w:t xml:space="preserve">обоснован его обособленностью в рельефе, что делало его </w:t>
      </w:r>
      <w:r w:rsidR="00126618">
        <w:t xml:space="preserve">привлекательным </w:t>
      </w:r>
      <w:r w:rsidR="00054C6A">
        <w:t>для размещения захоронений своих предков</w:t>
      </w:r>
      <w:r w:rsidR="00360094">
        <w:t xml:space="preserve">. </w:t>
      </w:r>
    </w:p>
    <w:p w14:paraId="1D223B0F" w14:textId="77777777" w:rsidR="0068709A" w:rsidRDefault="00360094" w:rsidP="00E71098">
      <w:pPr>
        <w:spacing w:line="360" w:lineRule="auto"/>
        <w:ind w:firstLine="709"/>
        <w:jc w:val="both"/>
      </w:pPr>
      <w:proofErr w:type="gramStart"/>
      <w:r>
        <w:t>Напротив</w:t>
      </w:r>
      <w:proofErr w:type="gramEnd"/>
      <w:r>
        <w:t xml:space="preserve"> Аносинской курганной группы 2 </w:t>
      </w:r>
      <w:r w:rsidR="00430AA2">
        <w:t>в пойме</w:t>
      </w:r>
      <w:r>
        <w:t xml:space="preserve"> </w:t>
      </w:r>
      <w:r w:rsidR="00430AA2">
        <w:t>левого</w:t>
      </w:r>
      <w:r>
        <w:t xml:space="preserve"> берега р. Истры находится могильни</w:t>
      </w:r>
      <w:r w:rsidR="00716CF6">
        <w:t>к «Аносинские курганы. Группа №1</w:t>
      </w:r>
      <w:r w:rsidR="00547DD2">
        <w:t>, XII-XIII вв.» (рис. 6А</w:t>
      </w:r>
      <w:r>
        <w:t xml:space="preserve">, </w:t>
      </w:r>
      <w:r>
        <w:rPr>
          <w:i/>
        </w:rPr>
        <w:t>2</w:t>
      </w:r>
      <w:r>
        <w:t>).</w:t>
      </w:r>
      <w:r w:rsidR="00BC649C">
        <w:t xml:space="preserve"> </w:t>
      </w:r>
      <w:r w:rsidR="00430AA2">
        <w:t xml:space="preserve">Восемь насыпей могильника расположены </w:t>
      </w:r>
      <w:proofErr w:type="gramStart"/>
      <w:r w:rsidR="00430AA2">
        <w:t>на выраженном надпойменном возвышении (до 2,5 м)</w:t>
      </w:r>
      <w:proofErr w:type="gramEnd"/>
      <w:r w:rsidR="00430AA2">
        <w:t xml:space="preserve"> ограниченном с юга склоном поймы, а с запада - </w:t>
      </w:r>
      <w:r w:rsidR="00547DD2">
        <w:t>запаханным оврагом (рис. 5Б</w:t>
      </w:r>
      <w:r w:rsidR="00430AA2">
        <w:t xml:space="preserve">) </w:t>
      </w:r>
      <w:r w:rsidR="00430AA2">
        <w:rPr>
          <w:lang w:eastAsia="ar-SA"/>
        </w:rPr>
        <w:t>(Миненко, 2024)</w:t>
      </w:r>
      <w:r w:rsidR="00430AA2">
        <w:t>. Таким образом, выбранная для насыпей площадка находилась на</w:t>
      </w:r>
      <w:r w:rsidR="00221F41">
        <w:t xml:space="preserve"> некотором визуально выделяемом</w:t>
      </w:r>
      <w:r w:rsidR="00430AA2">
        <w:t xml:space="preserve"> возвышении </w:t>
      </w:r>
      <w:r w:rsidR="00221F41">
        <w:t>относительно рядом (к западу от курганов) расположенного селища</w:t>
      </w:r>
      <w:r w:rsidR="00895340">
        <w:t>,</w:t>
      </w:r>
      <w:r w:rsidR="00126618">
        <w:t xml:space="preserve"> датированного курганным временем</w:t>
      </w:r>
      <w:r w:rsidR="00E53EA4">
        <w:t xml:space="preserve"> и полностью раскопанного в 2024 г.</w:t>
      </w:r>
      <w:r w:rsidR="00221F41">
        <w:t xml:space="preserve"> </w:t>
      </w:r>
      <w:r w:rsidR="00221F41" w:rsidRPr="00E53EA4">
        <w:t>(</w:t>
      </w:r>
      <w:r w:rsidR="00E53EA4" w:rsidRPr="00E53EA4">
        <w:t>Лебедева</w:t>
      </w:r>
      <w:r w:rsidR="00E53EA4">
        <w:t>, 2026</w:t>
      </w:r>
      <w:r w:rsidR="00221F41" w:rsidRPr="00E53EA4">
        <w:t>).</w:t>
      </w:r>
    </w:p>
    <w:p w14:paraId="4540769B" w14:textId="77777777" w:rsidR="005248D6" w:rsidRDefault="00054C6A" w:rsidP="007D5FF9">
      <w:pPr>
        <w:spacing w:line="360" w:lineRule="auto"/>
        <w:ind w:firstLine="709"/>
        <w:jc w:val="both"/>
      </w:pPr>
      <w:r>
        <w:t>Местополож</w:t>
      </w:r>
      <w:r w:rsidR="007D5FF9">
        <w:t>ение курганов на пойменном возвышении, или, в случае его отсутствия на склоне (бровке) первой или второй надпойменной террасы</w:t>
      </w:r>
      <w:r w:rsidR="00E44EEA">
        <w:t xml:space="preserve"> не редко</w:t>
      </w:r>
      <w:r w:rsidR="007D5FF9">
        <w:t>. Например, широко известный в археологической литературе Стрелковский курганный могильник, расположенный на восточной окраине г.</w:t>
      </w:r>
      <w:r>
        <w:t xml:space="preserve"> Подольска (АКР, 1994. С. 198), </w:t>
      </w:r>
      <w:r w:rsidR="007D5FF9">
        <w:t>находится на хорошо выраженном возвышении склона первой надпойменной террасы левого берега р. Пахра</w:t>
      </w:r>
      <w:r w:rsidR="00B26C2D">
        <w:t>, при впадении в неё р. Лопенки</w:t>
      </w:r>
      <w:r w:rsidR="007D5FF9">
        <w:t xml:space="preserve"> (рис.</w:t>
      </w:r>
      <w:r w:rsidR="00BD7A07">
        <w:t xml:space="preserve"> 6Б</w:t>
      </w:r>
      <w:r w:rsidR="00B26C2D">
        <w:t xml:space="preserve">, </w:t>
      </w:r>
      <w:r w:rsidR="00B26C2D">
        <w:rPr>
          <w:i/>
        </w:rPr>
        <w:t>1</w:t>
      </w:r>
      <w:r w:rsidR="007D5FF9">
        <w:t>)</w:t>
      </w:r>
      <w:r w:rsidR="00E44EEA">
        <w:t xml:space="preserve"> (Володин, 2024. С. </w:t>
      </w:r>
      <w:r w:rsidR="0043617E">
        <w:t>69-71. Рис. 156-172</w:t>
      </w:r>
      <w:r w:rsidR="00E44EEA">
        <w:t xml:space="preserve">; </w:t>
      </w:r>
      <w:r w:rsidR="00E44EEA">
        <w:rPr>
          <w:lang w:eastAsia="ar-SA"/>
        </w:rPr>
        <w:t>Миненко, 2024</w:t>
      </w:r>
      <w:r w:rsidR="00E44EEA">
        <w:t>)</w:t>
      </w:r>
      <w:r w:rsidR="0043617E">
        <w:t xml:space="preserve">. </w:t>
      </w:r>
      <w:r w:rsidR="00D259CC">
        <w:t>Непосредственно примыкая</w:t>
      </w:r>
      <w:r w:rsidR="005248D6">
        <w:t xml:space="preserve"> к могильнику, </w:t>
      </w:r>
      <w:r w:rsidR="00D259CC">
        <w:t xml:space="preserve">вытянувшись </w:t>
      </w:r>
      <w:r w:rsidR="005248D6">
        <w:t>вдоль склона надпойменной террасы к северо-востоку и юго-западу от него</w:t>
      </w:r>
      <w:r w:rsidR="005F5D07">
        <w:t xml:space="preserve">, находится поселение Плещеево 1, </w:t>
      </w:r>
      <w:r w:rsidR="00D259CC">
        <w:t>датирующееся, в</w:t>
      </w:r>
      <w:r w:rsidR="006921FA">
        <w:t xml:space="preserve"> том числе, курганным временем </w:t>
      </w:r>
      <w:r w:rsidR="00B26C2D">
        <w:t>(рис.</w:t>
      </w:r>
      <w:r w:rsidR="00BD7A07">
        <w:t xml:space="preserve"> 6Б</w:t>
      </w:r>
      <w:r w:rsidR="00B26C2D">
        <w:t xml:space="preserve">, </w:t>
      </w:r>
      <w:r w:rsidR="00B26C2D">
        <w:rPr>
          <w:i/>
        </w:rPr>
        <w:t>3, 4</w:t>
      </w:r>
      <w:r w:rsidR="00B26C2D">
        <w:t xml:space="preserve">) </w:t>
      </w:r>
      <w:r w:rsidR="005248D6">
        <w:t xml:space="preserve">(Володин, 2024, С. 71-102. Рис. 171-222). </w:t>
      </w:r>
    </w:p>
    <w:p w14:paraId="5512EF13" w14:textId="77777777" w:rsidR="00221F41" w:rsidRDefault="005248D6" w:rsidP="007D5FF9">
      <w:pPr>
        <w:spacing w:line="360" w:lineRule="auto"/>
        <w:ind w:firstLine="709"/>
        <w:jc w:val="both"/>
      </w:pPr>
      <w:r>
        <w:lastRenderedPageBreak/>
        <w:t xml:space="preserve">К </w:t>
      </w:r>
      <w:r w:rsidRPr="005248D6">
        <w:t xml:space="preserve">северо-востоку от </w:t>
      </w:r>
      <w:r>
        <w:t>Стрелковского</w:t>
      </w:r>
      <w:r w:rsidRPr="005248D6">
        <w:t xml:space="preserve"> курганного могильника</w:t>
      </w:r>
      <w:r w:rsidR="00B26C2D">
        <w:t>, выше от него по р. Лопенке</w:t>
      </w:r>
      <w:r>
        <w:t xml:space="preserve"> находилось селище </w:t>
      </w:r>
      <w:r w:rsidR="0025406A">
        <w:t xml:space="preserve">X-XIII вв. - </w:t>
      </w:r>
      <w:r>
        <w:t>Стрелковское 2</w:t>
      </w:r>
      <w:r w:rsidR="00BD7A07">
        <w:t xml:space="preserve"> (рис. 6Б</w:t>
      </w:r>
      <w:r w:rsidR="00B26C2D">
        <w:t xml:space="preserve">, </w:t>
      </w:r>
      <w:r w:rsidR="00B26C2D">
        <w:rPr>
          <w:i/>
        </w:rPr>
        <w:t>5</w:t>
      </w:r>
      <w:r w:rsidR="00B26C2D">
        <w:t>)</w:t>
      </w:r>
      <w:r w:rsidRPr="005248D6">
        <w:t xml:space="preserve"> </w:t>
      </w:r>
      <w:r>
        <w:t>(АКР, 1994</w:t>
      </w:r>
      <w:r w:rsidRPr="005248D6">
        <w:t>. С. 198)</w:t>
      </w:r>
      <w:r>
        <w:t xml:space="preserve">. На сегодняшний день площадка селища застроена </w:t>
      </w:r>
      <w:r w:rsidR="00B26C2D">
        <w:t>жилыми усадьбами. Скорее всего, к этому селищу относится не Стрелко</w:t>
      </w:r>
      <w:r w:rsidR="00126618">
        <w:t>вский могильник, а расположенная</w:t>
      </w:r>
      <w:r w:rsidR="00B26C2D">
        <w:t xml:space="preserve"> выше этого селища, типично </w:t>
      </w:r>
      <w:r w:rsidR="00D259CC">
        <w:t>–</w:t>
      </w:r>
      <w:r w:rsidR="00B26C2D">
        <w:t xml:space="preserve"> на склоне водораздельного плато</w:t>
      </w:r>
      <w:r w:rsidR="00B541AF">
        <w:t>,</w:t>
      </w:r>
      <w:r w:rsidR="00B26C2D">
        <w:t xml:space="preserve"> курга</w:t>
      </w:r>
      <w:r w:rsidR="0025406A">
        <w:t>нная группа Быково 3, состоявшая</w:t>
      </w:r>
      <w:r w:rsidR="00B26C2D">
        <w:t xml:space="preserve"> из четырёх курганов, один из которых был раскопан (АКР, 1994</w:t>
      </w:r>
      <w:r w:rsidR="00B26C2D" w:rsidRPr="005248D6">
        <w:t>. С. 1</w:t>
      </w:r>
      <w:r w:rsidR="00B26C2D">
        <w:t xml:space="preserve">74). Оставшиеся три кургана хорошо видны на </w:t>
      </w:r>
      <w:r w:rsidR="00B541AF">
        <w:t xml:space="preserve">снимке </w:t>
      </w:r>
      <w:r w:rsidR="00B26C2D">
        <w:t>немецкой</w:t>
      </w:r>
      <w:r w:rsidR="00B541AF">
        <w:t xml:space="preserve"> разведывательной аэрофотосъёмки</w:t>
      </w:r>
      <w:r w:rsidR="00464CF0">
        <w:t xml:space="preserve"> </w:t>
      </w:r>
      <w:r w:rsidR="00B541AF" w:rsidRPr="00B541AF">
        <w:t>1942</w:t>
      </w:r>
      <w:r w:rsidR="00464CF0" w:rsidRPr="00B541AF">
        <w:t xml:space="preserve"> г.</w:t>
      </w:r>
      <w:r w:rsidR="00B26C2D">
        <w:t xml:space="preserve"> (рис.</w:t>
      </w:r>
      <w:r w:rsidR="00BD7A07">
        <w:t xml:space="preserve"> 6Б</w:t>
      </w:r>
      <w:r w:rsidR="00DB4B98">
        <w:t>, 2</w:t>
      </w:r>
      <w:r w:rsidR="00B26C2D">
        <w:t>)</w:t>
      </w:r>
      <w:r w:rsidR="00464CF0">
        <w:t>.</w:t>
      </w:r>
      <w:r w:rsidR="00450AB4">
        <w:t xml:space="preserve"> </w:t>
      </w:r>
      <w:r w:rsidR="0025406A">
        <w:t>Н</w:t>
      </w:r>
      <w:r w:rsidR="00450AB4">
        <w:t>а сегодняшний день эта курганная группа застроена.</w:t>
      </w:r>
    </w:p>
    <w:p w14:paraId="526A92C7" w14:textId="77777777" w:rsidR="00242557" w:rsidRDefault="0025406A" w:rsidP="006C3696">
      <w:pPr>
        <w:spacing w:line="360" w:lineRule="auto"/>
        <w:ind w:firstLine="709"/>
        <w:jc w:val="both"/>
        <w:rPr>
          <w:lang w:eastAsia="ar-SA"/>
        </w:rPr>
      </w:pPr>
      <w:r>
        <w:t xml:space="preserve">Ещё один известная курганная группа </w:t>
      </w:r>
      <w:r w:rsidR="002E3771">
        <w:t>находится на левом берегу р. Пахра, в 2,5 км юго-восточнее Стрелковских курганов, на юго-восточной окраине</w:t>
      </w:r>
      <w:r w:rsidR="005D77A2">
        <w:t xml:space="preserve"> с.</w:t>
      </w:r>
      <w:r w:rsidR="00464CF0">
        <w:t xml:space="preserve"> Покров</w:t>
      </w:r>
      <w:r w:rsidR="002E3771">
        <w:t xml:space="preserve"> г.о. Подольск. </w:t>
      </w:r>
      <w:r w:rsidR="006C3696">
        <w:t>Это</w:t>
      </w:r>
      <w:r w:rsidR="00464CF0">
        <w:t xml:space="preserve"> </w:t>
      </w:r>
      <w:r w:rsidR="006C3696">
        <w:t>хорошо археологически изученн</w:t>
      </w:r>
      <w:r w:rsidR="002F06AB">
        <w:t xml:space="preserve">ый </w:t>
      </w:r>
      <w:r w:rsidR="005D5B2D">
        <w:t>«К</w:t>
      </w:r>
      <w:r w:rsidR="002F06AB">
        <w:t>урганный могильник Покров</w:t>
      </w:r>
      <w:r w:rsidR="005D5B2D">
        <w:t>»</w:t>
      </w:r>
      <w:r w:rsidR="006C3696">
        <w:t xml:space="preserve"> (АКР, 1994. С. 189). Насыпи могильника</w:t>
      </w:r>
      <w:r w:rsidR="002F06AB">
        <w:t xml:space="preserve"> расположены на склоне второй надпойменной террасы, северо-восточной своей частью доходя до её основания, а юго-западной – выходя на плато. С юго-востока площадка курганной группы – ограничивалась небольшим оврагом</w:t>
      </w:r>
      <w:r w:rsidR="00BD7A07">
        <w:t xml:space="preserve"> (рис. 7А</w:t>
      </w:r>
      <w:r w:rsidR="005D77A2">
        <w:t xml:space="preserve">, </w:t>
      </w:r>
      <w:r w:rsidR="005D77A2">
        <w:rPr>
          <w:i/>
        </w:rPr>
        <w:t>1</w:t>
      </w:r>
      <w:r w:rsidR="005D77A2">
        <w:t>)</w:t>
      </w:r>
      <w:r w:rsidR="0034642D">
        <w:t xml:space="preserve"> (Миненко, 2024)</w:t>
      </w:r>
      <w:r w:rsidR="002F06AB">
        <w:t>.</w:t>
      </w:r>
      <w:r w:rsidR="005D77A2">
        <w:t xml:space="preserve"> Располагаясь на склоне, как и в случае со 2 группой Полевшинских курганов</w:t>
      </w:r>
      <w:r w:rsidR="00716CF6">
        <w:t>,</w:t>
      </w:r>
      <w:r w:rsidR="005D77A2">
        <w:t xml:space="preserve"> насыпи у с. Покров</w:t>
      </w:r>
      <w:r w:rsidR="005D5B2D">
        <w:t xml:space="preserve"> достигали эффекта искусственного увеличения их</w:t>
      </w:r>
      <w:r w:rsidR="005D77A2">
        <w:t xml:space="preserve"> высоты. Так со стороны первой надпойменной террасы </w:t>
      </w:r>
      <w:r w:rsidR="005D5B2D">
        <w:t>благодаря уклону</w:t>
      </w:r>
      <w:r w:rsidR="005D77A2">
        <w:t xml:space="preserve"> курганы визуально выше на 1-3 м, чем при взгляде на них с площадки второй надпойменной террасы. </w:t>
      </w:r>
      <w:r w:rsidR="00D06F72">
        <w:t>Можно предполагать, что п</w:t>
      </w:r>
      <w:r w:rsidR="0034642D">
        <w:t>одобного эффекта устроители могильника</w:t>
      </w:r>
      <w:r w:rsidR="00B541AF">
        <w:t xml:space="preserve">, </w:t>
      </w:r>
      <w:r w:rsidR="0034642D">
        <w:t>добивались</w:t>
      </w:r>
      <w:r w:rsidR="00B541AF">
        <w:t xml:space="preserve"> целенаправленно</w:t>
      </w:r>
      <w:r w:rsidR="0034642D">
        <w:t>, поскольку</w:t>
      </w:r>
      <w:r w:rsidR="007B44F4">
        <w:t>,</w:t>
      </w:r>
      <w:r w:rsidR="0034642D">
        <w:t xml:space="preserve"> </w:t>
      </w:r>
      <w:r w:rsidR="005D5B2D">
        <w:t>с точки зрения проживающих</w:t>
      </w:r>
      <w:r w:rsidR="0034642D">
        <w:t xml:space="preserve"> на первой надпойменной террасе</w:t>
      </w:r>
      <w:r w:rsidR="00CA4C6F">
        <w:t xml:space="preserve"> поселенцев</w:t>
      </w:r>
      <w:r w:rsidR="0034642D">
        <w:t>,</w:t>
      </w:r>
      <w:r w:rsidR="009336AC">
        <w:t xml:space="preserve"> насыпи</w:t>
      </w:r>
      <w:r w:rsidR="00935DC0">
        <w:t>,</w:t>
      </w:r>
      <w:r w:rsidR="009336AC">
        <w:t xml:space="preserve"> </w:t>
      </w:r>
      <w:r w:rsidR="005D5B2D">
        <w:t>расположенные на склоне</w:t>
      </w:r>
      <w:r w:rsidR="00935DC0">
        <w:t>,</w:t>
      </w:r>
      <w:r w:rsidR="005D5B2D">
        <w:t xml:space="preserve"> выглядят</w:t>
      </w:r>
      <w:r w:rsidR="009336AC">
        <w:t xml:space="preserve"> монументальнее</w:t>
      </w:r>
      <w:r w:rsidR="0034642D">
        <w:t>. Именно здесь</w:t>
      </w:r>
      <w:r w:rsidR="005D5B2D">
        <w:t>, на первой надпойменной террасе р. Пахра,</w:t>
      </w:r>
      <w:r w:rsidR="0034642D">
        <w:t xml:space="preserve"> в 500 м к северо-западу от курганов</w:t>
      </w:r>
      <w:r w:rsidR="00357A1E">
        <w:t xml:space="preserve"> известны с</w:t>
      </w:r>
      <w:r w:rsidR="005D5B2D">
        <w:t>елища, датируемые, в том числе –</w:t>
      </w:r>
      <w:r w:rsidR="00357A1E">
        <w:t xml:space="preserve"> </w:t>
      </w:r>
      <w:r w:rsidR="00357A1E">
        <w:rPr>
          <w:lang w:val="en-US"/>
        </w:rPr>
        <w:t>XII</w:t>
      </w:r>
      <w:r w:rsidR="00357A1E" w:rsidRPr="00357A1E">
        <w:t>-</w:t>
      </w:r>
      <w:r w:rsidR="00357A1E">
        <w:rPr>
          <w:lang w:val="en-US"/>
        </w:rPr>
        <w:t>XIII</w:t>
      </w:r>
      <w:r w:rsidR="00357A1E">
        <w:t xml:space="preserve"> вв. (</w:t>
      </w:r>
      <w:r w:rsidR="00357A1E" w:rsidRPr="00755A6A">
        <w:rPr>
          <w:i/>
          <w:lang w:eastAsia="ar-SA"/>
        </w:rPr>
        <w:t>Юшко</w:t>
      </w:r>
      <w:r w:rsidR="00357A1E">
        <w:rPr>
          <w:lang w:eastAsia="ar-SA"/>
        </w:rPr>
        <w:t>, 1966</w:t>
      </w:r>
      <w:r w:rsidR="00357A1E" w:rsidRPr="00095D8D">
        <w:rPr>
          <w:lang w:eastAsia="ar-SA"/>
        </w:rPr>
        <w:t xml:space="preserve">. </w:t>
      </w:r>
      <w:r w:rsidR="00357A1E">
        <w:rPr>
          <w:lang w:eastAsia="ar-SA"/>
        </w:rPr>
        <w:t>Т. 1. Л. 5, 6;</w:t>
      </w:r>
      <w:r w:rsidR="00357A1E" w:rsidRPr="00095D8D">
        <w:rPr>
          <w:lang w:eastAsia="ar-SA"/>
        </w:rPr>
        <w:t xml:space="preserve"> </w:t>
      </w:r>
      <w:r w:rsidR="00357A1E" w:rsidRPr="00755A6A">
        <w:rPr>
          <w:i/>
          <w:lang w:eastAsia="ar-SA"/>
        </w:rPr>
        <w:t>Юшко</w:t>
      </w:r>
      <w:r w:rsidR="00357A1E">
        <w:rPr>
          <w:lang w:eastAsia="ar-SA"/>
        </w:rPr>
        <w:t>, 1966</w:t>
      </w:r>
      <w:r w:rsidR="00357A1E" w:rsidRPr="00095D8D">
        <w:rPr>
          <w:lang w:eastAsia="ar-SA"/>
        </w:rPr>
        <w:t>.</w:t>
      </w:r>
      <w:r w:rsidR="00357A1E">
        <w:rPr>
          <w:lang w:eastAsia="ar-SA"/>
        </w:rPr>
        <w:t xml:space="preserve"> Т.2. </w:t>
      </w:r>
      <w:r w:rsidR="00357A1E" w:rsidRPr="00095D8D">
        <w:rPr>
          <w:lang w:eastAsia="ar-SA"/>
        </w:rPr>
        <w:t xml:space="preserve">Л. 16; </w:t>
      </w:r>
      <w:r w:rsidR="00357A1E" w:rsidRPr="00755A6A">
        <w:rPr>
          <w:i/>
          <w:lang w:eastAsia="ar-SA"/>
        </w:rPr>
        <w:t>Розенфельдт</w:t>
      </w:r>
      <w:r w:rsidR="00357A1E">
        <w:rPr>
          <w:lang w:eastAsia="ar-SA"/>
        </w:rPr>
        <w:t xml:space="preserve">, 1985. </w:t>
      </w:r>
      <w:r w:rsidR="00357A1E" w:rsidRPr="00095D8D">
        <w:rPr>
          <w:lang w:eastAsia="ar-SA"/>
        </w:rPr>
        <w:t>Л. 11;</w:t>
      </w:r>
      <w:r w:rsidR="00357A1E">
        <w:rPr>
          <w:lang w:eastAsia="ar-SA"/>
        </w:rPr>
        <w:t xml:space="preserve"> </w:t>
      </w:r>
      <w:r w:rsidR="00357A1E" w:rsidRPr="00755A6A">
        <w:rPr>
          <w:i/>
          <w:lang w:eastAsia="ar-SA"/>
        </w:rPr>
        <w:t>Юшко</w:t>
      </w:r>
      <w:r w:rsidR="00357A1E">
        <w:rPr>
          <w:lang w:eastAsia="ar-SA"/>
        </w:rPr>
        <w:t>, 1981</w:t>
      </w:r>
      <w:r w:rsidR="00357A1E" w:rsidRPr="00095D8D">
        <w:rPr>
          <w:lang w:eastAsia="ar-SA"/>
        </w:rPr>
        <w:t>. Л. 2;</w:t>
      </w:r>
      <w:r w:rsidR="00357A1E">
        <w:rPr>
          <w:lang w:eastAsia="ar-SA"/>
        </w:rPr>
        <w:t xml:space="preserve"> </w:t>
      </w:r>
      <w:r w:rsidR="00AA476F">
        <w:rPr>
          <w:i/>
          <w:lang w:eastAsia="ar-SA"/>
        </w:rPr>
        <w:t>Станюко</w:t>
      </w:r>
      <w:r w:rsidR="00357A1E" w:rsidRPr="00755A6A">
        <w:rPr>
          <w:i/>
          <w:lang w:eastAsia="ar-SA"/>
        </w:rPr>
        <w:t>вич</w:t>
      </w:r>
      <w:r w:rsidR="00357A1E">
        <w:rPr>
          <w:lang w:eastAsia="ar-SA"/>
        </w:rPr>
        <w:t>, 1981</w:t>
      </w:r>
      <w:r w:rsidR="00357A1E" w:rsidRPr="00095D8D">
        <w:rPr>
          <w:lang w:eastAsia="ar-SA"/>
        </w:rPr>
        <w:t>. Л. 13-19, 43. Рис. 22;</w:t>
      </w:r>
      <w:r w:rsidR="00357A1E">
        <w:rPr>
          <w:lang w:eastAsia="ar-SA"/>
        </w:rPr>
        <w:t xml:space="preserve"> </w:t>
      </w:r>
      <w:r w:rsidR="00357A1E" w:rsidRPr="00755A6A">
        <w:rPr>
          <w:i/>
          <w:lang w:eastAsia="ar-SA"/>
        </w:rPr>
        <w:t>Юшко</w:t>
      </w:r>
      <w:r w:rsidR="00357A1E">
        <w:rPr>
          <w:lang w:eastAsia="ar-SA"/>
        </w:rPr>
        <w:t>, 1985</w:t>
      </w:r>
      <w:r w:rsidR="00357A1E" w:rsidRPr="00095D8D">
        <w:rPr>
          <w:lang w:eastAsia="ar-SA"/>
        </w:rPr>
        <w:t>;</w:t>
      </w:r>
      <w:r w:rsidR="00357A1E">
        <w:rPr>
          <w:lang w:eastAsia="ar-SA"/>
        </w:rPr>
        <w:t xml:space="preserve"> </w:t>
      </w:r>
      <w:r w:rsidR="00357A1E" w:rsidRPr="00755A6A">
        <w:rPr>
          <w:i/>
          <w:lang w:eastAsia="ar-SA"/>
        </w:rPr>
        <w:t>Кренке</w:t>
      </w:r>
      <w:r w:rsidR="00357A1E">
        <w:rPr>
          <w:lang w:eastAsia="ar-SA"/>
        </w:rPr>
        <w:t xml:space="preserve"> 1986.</w:t>
      </w:r>
      <w:r w:rsidR="00357A1E" w:rsidRPr="00357A1E">
        <w:rPr>
          <w:lang w:eastAsia="ar-SA"/>
        </w:rPr>
        <w:t xml:space="preserve"> </w:t>
      </w:r>
      <w:r w:rsidR="00357A1E">
        <w:rPr>
          <w:lang w:eastAsia="ar-SA"/>
        </w:rPr>
        <w:t>Л. 12. Чертеж 34</w:t>
      </w:r>
      <w:r w:rsidR="00357A1E" w:rsidRPr="00095D8D">
        <w:rPr>
          <w:lang w:eastAsia="ar-SA"/>
        </w:rPr>
        <w:t xml:space="preserve">; </w:t>
      </w:r>
      <w:r w:rsidR="00357A1E" w:rsidRPr="00755A6A">
        <w:rPr>
          <w:i/>
          <w:lang w:eastAsia="ar-SA"/>
        </w:rPr>
        <w:t>Сорокин</w:t>
      </w:r>
      <w:r w:rsidR="00357A1E">
        <w:rPr>
          <w:lang w:eastAsia="ar-SA"/>
        </w:rPr>
        <w:t>, 1996</w:t>
      </w:r>
      <w:r w:rsidR="00357A1E" w:rsidRPr="00095D8D">
        <w:rPr>
          <w:lang w:eastAsia="ar-SA"/>
        </w:rPr>
        <w:t>. Л. 45,</w:t>
      </w:r>
      <w:r w:rsidR="00357A1E">
        <w:rPr>
          <w:lang w:eastAsia="ar-SA"/>
        </w:rPr>
        <w:t xml:space="preserve"> 46, 79, 88; </w:t>
      </w:r>
      <w:r w:rsidR="00357A1E" w:rsidRPr="00E53EA4">
        <w:rPr>
          <w:i/>
          <w:lang w:eastAsia="ar-SA"/>
        </w:rPr>
        <w:t>Аносов</w:t>
      </w:r>
      <w:r w:rsidR="00357A1E" w:rsidRPr="00E53EA4">
        <w:rPr>
          <w:lang w:eastAsia="ar-SA"/>
        </w:rPr>
        <w:t xml:space="preserve">, </w:t>
      </w:r>
      <w:r w:rsidR="004D1652" w:rsidRPr="004D1652">
        <w:rPr>
          <w:lang w:eastAsia="ar-SA"/>
        </w:rPr>
        <w:t>2016</w:t>
      </w:r>
      <w:r w:rsidR="00357A1E" w:rsidRPr="004D1652">
        <w:rPr>
          <w:lang w:eastAsia="ar-SA"/>
        </w:rPr>
        <w:t>.</w:t>
      </w:r>
      <w:r w:rsidR="00357A1E" w:rsidRPr="00E53EA4">
        <w:rPr>
          <w:lang w:eastAsia="ar-SA"/>
        </w:rPr>
        <w:t xml:space="preserve"> Л. 16-24, 54-56, 60</w:t>
      </w:r>
      <w:r w:rsidR="00357A1E">
        <w:rPr>
          <w:lang w:eastAsia="ar-SA"/>
        </w:rPr>
        <w:t xml:space="preserve">). </w:t>
      </w:r>
      <w:r>
        <w:rPr>
          <w:lang w:eastAsia="ar-SA"/>
        </w:rPr>
        <w:t xml:space="preserve">Поселения </w:t>
      </w:r>
      <w:r w:rsidR="00283B3A">
        <w:rPr>
          <w:lang w:eastAsia="ar-SA"/>
        </w:rPr>
        <w:t xml:space="preserve">располагались вытянуто вдоль реки по обе стороны от современной церкви с. Покров, построенной в </w:t>
      </w:r>
      <w:r w:rsidR="00283B3A">
        <w:rPr>
          <w:lang w:val="en-US" w:eastAsia="ar-SA"/>
        </w:rPr>
        <w:t>XIX</w:t>
      </w:r>
      <w:r w:rsidR="00BD7A07">
        <w:rPr>
          <w:lang w:eastAsia="ar-SA"/>
        </w:rPr>
        <w:t xml:space="preserve"> в. (рис. 7А</w:t>
      </w:r>
      <w:r w:rsidR="00283B3A">
        <w:rPr>
          <w:lang w:eastAsia="ar-SA"/>
        </w:rPr>
        <w:t xml:space="preserve">, </w:t>
      </w:r>
      <w:r w:rsidR="00283B3A">
        <w:rPr>
          <w:i/>
          <w:lang w:eastAsia="ar-SA"/>
        </w:rPr>
        <w:t>2</w:t>
      </w:r>
      <w:r w:rsidR="00283B3A">
        <w:rPr>
          <w:lang w:eastAsia="ar-SA"/>
        </w:rPr>
        <w:t xml:space="preserve">). Как выглядел рельеф этой местности </w:t>
      </w:r>
      <w:r w:rsidR="00126618">
        <w:rPr>
          <w:lang w:eastAsia="ar-SA"/>
        </w:rPr>
        <w:t xml:space="preserve">с </w:t>
      </w:r>
      <w:r w:rsidR="00126618">
        <w:rPr>
          <w:lang w:eastAsia="ar-SA"/>
        </w:rPr>
        <w:lastRenderedPageBreak/>
        <w:t>расположенными на нём курганами</w:t>
      </w:r>
      <w:r w:rsidR="009336AC">
        <w:rPr>
          <w:lang w:eastAsia="ar-SA"/>
        </w:rPr>
        <w:t>,</w:t>
      </w:r>
      <w:r w:rsidR="00283B3A">
        <w:rPr>
          <w:lang w:eastAsia="ar-SA"/>
        </w:rPr>
        <w:t xml:space="preserve"> </w:t>
      </w:r>
      <w:r w:rsidR="00895340">
        <w:rPr>
          <w:lang w:eastAsia="ar-SA"/>
        </w:rPr>
        <w:t xml:space="preserve">наглядно представлено </w:t>
      </w:r>
      <w:r w:rsidR="00283B3A">
        <w:rPr>
          <w:lang w:eastAsia="ar-SA"/>
        </w:rPr>
        <w:t>на литографии</w:t>
      </w:r>
      <w:r w:rsidR="00223D95">
        <w:rPr>
          <w:lang w:eastAsia="ar-SA"/>
        </w:rPr>
        <w:t xml:space="preserve"> Ивансона (СПб</w:t>
      </w:r>
      <w:r w:rsidR="00450AB4">
        <w:rPr>
          <w:lang w:eastAsia="ar-SA"/>
        </w:rPr>
        <w:t>.</w:t>
      </w:r>
      <w:r w:rsidR="00223D95">
        <w:rPr>
          <w:lang w:eastAsia="ar-SA"/>
        </w:rPr>
        <w:t>) «Курганы села Покрова. Подольского уезда Московской губ</w:t>
      </w:r>
      <w:r w:rsidR="00E50AA3">
        <w:rPr>
          <w:lang w:eastAsia="ar-SA"/>
        </w:rPr>
        <w:t>.</w:t>
      </w:r>
      <w:r w:rsidR="00223D95">
        <w:rPr>
          <w:lang w:eastAsia="ar-SA"/>
        </w:rPr>
        <w:t>»</w:t>
      </w:r>
      <w:r w:rsidR="00223D95">
        <w:rPr>
          <w:rStyle w:val="aa"/>
          <w:lang w:eastAsia="ar-SA"/>
        </w:rPr>
        <w:footnoteReference w:id="9"/>
      </w:r>
      <w:r w:rsidR="00283B3A">
        <w:rPr>
          <w:lang w:eastAsia="ar-SA"/>
        </w:rPr>
        <w:t xml:space="preserve">, на которой изображены эти </w:t>
      </w:r>
      <w:r w:rsidR="009336AC">
        <w:rPr>
          <w:lang w:eastAsia="ar-SA"/>
        </w:rPr>
        <w:t xml:space="preserve">насыпи </w:t>
      </w:r>
      <w:r w:rsidR="00126618">
        <w:rPr>
          <w:lang w:eastAsia="ar-SA"/>
        </w:rPr>
        <w:t>и</w:t>
      </w:r>
      <w:r w:rsidR="00283B3A">
        <w:rPr>
          <w:lang w:eastAsia="ar-SA"/>
        </w:rPr>
        <w:t xml:space="preserve"> (на заднем плане) Покровская церковь с. Покров</w:t>
      </w:r>
      <w:r w:rsidR="00283B3A" w:rsidRPr="00283B3A">
        <w:rPr>
          <w:lang w:eastAsia="ar-SA"/>
        </w:rPr>
        <w:t xml:space="preserve"> </w:t>
      </w:r>
      <w:r w:rsidR="00BD7A07">
        <w:rPr>
          <w:lang w:eastAsia="ar-SA"/>
        </w:rPr>
        <w:t>(рис. 11</w:t>
      </w:r>
      <w:r w:rsidR="00283B3A">
        <w:rPr>
          <w:lang w:eastAsia="ar-SA"/>
        </w:rPr>
        <w:t>)</w:t>
      </w:r>
      <w:r w:rsidR="005D5B2D">
        <w:rPr>
          <w:lang w:eastAsia="ar-SA"/>
        </w:rPr>
        <w:t>.</w:t>
      </w:r>
    </w:p>
    <w:p w14:paraId="5D8DC531" w14:textId="77777777" w:rsidR="00DD5A66" w:rsidRDefault="00DD5A66" w:rsidP="00DD5A66">
      <w:pPr>
        <w:spacing w:line="360" w:lineRule="auto"/>
        <w:ind w:firstLine="600"/>
        <w:jc w:val="both"/>
      </w:pPr>
      <w:r>
        <w:t>Расположение курганов на разных участках террас больших рек</w:t>
      </w:r>
      <w:r w:rsidR="005F6D30">
        <w:t xml:space="preserve"> достаточно типично</w:t>
      </w:r>
      <w:r>
        <w:t>. Так в Поречье (правый берег р. Москвы в 3 км от Звенигорода) Второй П</w:t>
      </w:r>
      <w:r w:rsidR="00126618">
        <w:t>ореченский курганный могильник находит</w:t>
      </w:r>
      <w:r>
        <w:t xml:space="preserve">ся на склоне первой надпойменной террасы, Третий Пореченский курганный могильник – на мысу – на склоне второй террасы, а Первый Пореченский курганный могильник расположен выше по рельефу </w:t>
      </w:r>
      <w:r w:rsidR="005F6D30">
        <w:t xml:space="preserve">– на плато этой террасы </w:t>
      </w:r>
      <w:r>
        <w:t xml:space="preserve">(Чернов, 2022а. Рис. 4). </w:t>
      </w:r>
    </w:p>
    <w:p w14:paraId="22D2CE08" w14:textId="77777777" w:rsidR="009A1716" w:rsidRDefault="002F2A27" w:rsidP="006C3696">
      <w:pPr>
        <w:spacing w:line="360" w:lineRule="auto"/>
        <w:ind w:firstLine="709"/>
        <w:jc w:val="both"/>
        <w:rPr>
          <w:lang w:eastAsia="ar-SA"/>
        </w:rPr>
      </w:pPr>
      <w:r>
        <w:rPr>
          <w:lang w:eastAsia="ar-SA"/>
        </w:rPr>
        <w:t>Пожалуй</w:t>
      </w:r>
      <w:r w:rsidR="00126618">
        <w:rPr>
          <w:lang w:eastAsia="ar-SA"/>
        </w:rPr>
        <w:t>,</w:t>
      </w:r>
      <w:r>
        <w:rPr>
          <w:lang w:eastAsia="ar-SA"/>
        </w:rPr>
        <w:t xml:space="preserve"> единственным исключением расположения курганных могильников на склонах террас </w:t>
      </w:r>
      <w:r w:rsidR="00122121">
        <w:rPr>
          <w:lang w:eastAsia="ar-SA"/>
        </w:rPr>
        <w:t>являются</w:t>
      </w:r>
      <w:r>
        <w:rPr>
          <w:lang w:eastAsia="ar-SA"/>
        </w:rPr>
        <w:t xml:space="preserve"> курганные </w:t>
      </w:r>
      <w:r w:rsidR="00122121">
        <w:rPr>
          <w:lang w:eastAsia="ar-SA"/>
        </w:rPr>
        <w:t xml:space="preserve">группы </w:t>
      </w:r>
      <w:r>
        <w:rPr>
          <w:lang w:eastAsia="ar-SA"/>
        </w:rPr>
        <w:t>археологичес</w:t>
      </w:r>
      <w:r w:rsidR="00122121">
        <w:rPr>
          <w:lang w:eastAsia="ar-SA"/>
        </w:rPr>
        <w:t>кого комплекса у д. Хотяжи, одна</w:t>
      </w:r>
      <w:r>
        <w:rPr>
          <w:lang w:eastAsia="ar-SA"/>
        </w:rPr>
        <w:t xml:space="preserve"> из которых расположен</w:t>
      </w:r>
      <w:r w:rsidR="00122121">
        <w:rPr>
          <w:lang w:eastAsia="ar-SA"/>
        </w:rPr>
        <w:t>а</w:t>
      </w:r>
      <w:r>
        <w:rPr>
          <w:lang w:eastAsia="ar-SA"/>
        </w:rPr>
        <w:t xml:space="preserve"> типично </w:t>
      </w:r>
      <w:r w:rsidR="00122121">
        <w:rPr>
          <w:lang w:eastAsia="ar-SA"/>
        </w:rPr>
        <w:t xml:space="preserve">- </w:t>
      </w:r>
      <w:r>
        <w:rPr>
          <w:lang w:eastAsia="ar-SA"/>
        </w:rPr>
        <w:t>на бровке пе</w:t>
      </w:r>
      <w:r w:rsidR="00122121">
        <w:rPr>
          <w:lang w:eastAsia="ar-SA"/>
        </w:rPr>
        <w:t>рвой надпойменной террасы, а две</w:t>
      </w:r>
      <w:r>
        <w:rPr>
          <w:lang w:eastAsia="ar-SA"/>
        </w:rPr>
        <w:t xml:space="preserve"> других – на участке высокой поймы (</w:t>
      </w:r>
      <w:r w:rsidR="009C1FCA">
        <w:rPr>
          <w:color w:val="000000"/>
        </w:rPr>
        <w:t>Заидов, Кренке, Лазукин, 2016. С</w:t>
      </w:r>
      <w:r w:rsidR="00F36E95">
        <w:rPr>
          <w:color w:val="000000"/>
        </w:rPr>
        <w:t>.</w:t>
      </w:r>
      <w:r w:rsidR="009C1FCA">
        <w:rPr>
          <w:color w:val="000000"/>
        </w:rPr>
        <w:t xml:space="preserve"> 131, 132. Рис. 1, 2</w:t>
      </w:r>
      <w:r>
        <w:rPr>
          <w:lang w:eastAsia="ar-SA"/>
        </w:rPr>
        <w:t>)</w:t>
      </w:r>
      <w:r w:rsidR="009C1FCA">
        <w:rPr>
          <w:lang w:eastAsia="ar-SA"/>
        </w:rPr>
        <w:t xml:space="preserve">. </w:t>
      </w:r>
      <w:r w:rsidR="00881FC1">
        <w:rPr>
          <w:lang w:eastAsia="ar-SA"/>
        </w:rPr>
        <w:t>Проводивший археологические работы на пойменном участке</w:t>
      </w:r>
      <w:r w:rsidR="00122121">
        <w:rPr>
          <w:lang w:eastAsia="ar-SA"/>
        </w:rPr>
        <w:t xml:space="preserve"> </w:t>
      </w:r>
      <w:r w:rsidR="00881FC1">
        <w:rPr>
          <w:lang w:eastAsia="ar-SA"/>
        </w:rPr>
        <w:t>указанного комплекса памятников</w:t>
      </w:r>
      <w:r w:rsidR="00F36E95">
        <w:rPr>
          <w:lang w:eastAsia="ar-SA"/>
        </w:rPr>
        <w:t xml:space="preserve"> А.В. Алексеев отметил, что это </w:t>
      </w:r>
      <w:r w:rsidR="00126618">
        <w:rPr>
          <w:lang w:eastAsia="ar-SA"/>
        </w:rPr>
        <w:t xml:space="preserve">- </w:t>
      </w:r>
      <w:r w:rsidR="00F36E95">
        <w:rPr>
          <w:lang w:eastAsia="ar-SA"/>
        </w:rPr>
        <w:t xml:space="preserve">первый выявленный и исследованный некрополь </w:t>
      </w:r>
      <w:r w:rsidR="00E12B27">
        <w:rPr>
          <w:lang w:eastAsia="ar-SA"/>
        </w:rPr>
        <w:t>конца</w:t>
      </w:r>
      <w:r w:rsidR="00F36E95">
        <w:rPr>
          <w:lang w:eastAsia="ar-SA"/>
        </w:rPr>
        <w:t xml:space="preserve"> </w:t>
      </w:r>
      <w:r w:rsidR="00F36E95">
        <w:rPr>
          <w:lang w:val="en-US" w:eastAsia="ar-SA"/>
        </w:rPr>
        <w:t>X</w:t>
      </w:r>
      <w:r w:rsidR="00F36E95" w:rsidRPr="00F36E95">
        <w:rPr>
          <w:lang w:eastAsia="ar-SA"/>
        </w:rPr>
        <w:t xml:space="preserve"> – </w:t>
      </w:r>
      <w:r w:rsidR="00E12B27">
        <w:rPr>
          <w:lang w:eastAsia="ar-SA"/>
        </w:rPr>
        <w:t>первой половины</w:t>
      </w:r>
      <w:r w:rsidR="00F36E95">
        <w:rPr>
          <w:lang w:eastAsia="ar-SA"/>
        </w:rPr>
        <w:t xml:space="preserve"> </w:t>
      </w:r>
      <w:r w:rsidR="00F36E95">
        <w:rPr>
          <w:lang w:val="en-US" w:eastAsia="ar-SA"/>
        </w:rPr>
        <w:t>XI</w:t>
      </w:r>
      <w:r w:rsidR="00F36E95">
        <w:rPr>
          <w:lang w:eastAsia="ar-SA"/>
        </w:rPr>
        <w:t xml:space="preserve"> в., хронологически соотносимый </w:t>
      </w:r>
      <w:r w:rsidR="00E12B27">
        <w:rPr>
          <w:lang w:eastAsia="ar-SA"/>
        </w:rPr>
        <w:t xml:space="preserve">с раннеславянскими поселениями бассейна р. Москвы (Алексеев, 2004. С. 186, 188). Таким образом, расположение курганных групп </w:t>
      </w:r>
      <w:r w:rsidR="00CB08D7">
        <w:rPr>
          <w:lang w:eastAsia="ar-SA"/>
        </w:rPr>
        <w:t xml:space="preserve">на участке поймы, что является необычным для бассейна р. Москва, </w:t>
      </w:r>
      <w:r w:rsidR="00126618">
        <w:rPr>
          <w:lang w:eastAsia="ar-SA"/>
        </w:rPr>
        <w:t xml:space="preserve">судя по всему, </w:t>
      </w:r>
      <w:r w:rsidR="00CB08D7">
        <w:rPr>
          <w:lang w:eastAsia="ar-SA"/>
        </w:rPr>
        <w:t xml:space="preserve">объясняется </w:t>
      </w:r>
      <w:r w:rsidR="00CA4C6F">
        <w:rPr>
          <w:lang w:eastAsia="ar-SA"/>
        </w:rPr>
        <w:t xml:space="preserve">ранней </w:t>
      </w:r>
      <w:r w:rsidR="00CB08D7">
        <w:rPr>
          <w:lang w:eastAsia="ar-SA"/>
        </w:rPr>
        <w:t>датировкой этого могильника.</w:t>
      </w:r>
      <w:r w:rsidR="00935DC0">
        <w:rPr>
          <w:lang w:eastAsia="ar-SA"/>
        </w:rPr>
        <w:t xml:space="preserve"> </w:t>
      </w:r>
    </w:p>
    <w:p w14:paraId="0C36CB99" w14:textId="77777777" w:rsidR="00CB08D7" w:rsidRDefault="006D3E9B" w:rsidP="006C3696">
      <w:pPr>
        <w:spacing w:line="360" w:lineRule="auto"/>
        <w:ind w:firstLine="709"/>
        <w:jc w:val="both"/>
        <w:rPr>
          <w:lang w:eastAsia="ar-SA"/>
        </w:rPr>
      </w:pPr>
      <w:r>
        <w:rPr>
          <w:lang w:eastAsia="ar-SA"/>
        </w:rPr>
        <w:t>На участках течения рек, где широкие пойменные расширения отсутствуют, курганные группы чаше всего располагаются на некотором удалении (50-</w:t>
      </w:r>
      <w:r w:rsidR="00A045E5">
        <w:rPr>
          <w:lang w:eastAsia="ar-SA"/>
        </w:rPr>
        <w:t>3</w:t>
      </w:r>
      <w:r>
        <w:rPr>
          <w:lang w:eastAsia="ar-SA"/>
        </w:rPr>
        <w:t>00 м) от берега реки. Так к западу от г. Подольска на участке течения р. Пахры от д. Шаганино, до д. Луковня известно пят</w:t>
      </w:r>
      <w:r w:rsidR="00BD7A07">
        <w:rPr>
          <w:lang w:eastAsia="ar-SA"/>
        </w:rPr>
        <w:t>ь курганных могильников (рис. 7Б</w:t>
      </w:r>
      <w:r>
        <w:rPr>
          <w:lang w:eastAsia="ar-SA"/>
        </w:rPr>
        <w:t xml:space="preserve">). </w:t>
      </w:r>
    </w:p>
    <w:p w14:paraId="2D2D5306" w14:textId="77777777" w:rsidR="00642301" w:rsidRDefault="006D3E9B" w:rsidP="00D62629">
      <w:pPr>
        <w:spacing w:line="362" w:lineRule="auto"/>
        <w:ind w:firstLine="709"/>
        <w:jc w:val="both"/>
        <w:rPr>
          <w:rStyle w:val="apple-style-span"/>
          <w:color w:val="000000"/>
          <w:shd w:val="clear" w:color="auto" w:fill="FFFFFF"/>
        </w:rPr>
      </w:pPr>
      <w:r w:rsidRPr="00D62629">
        <w:rPr>
          <w:lang w:eastAsia="ar-SA"/>
        </w:rPr>
        <w:t xml:space="preserve">Курганный могильник </w:t>
      </w:r>
      <w:r w:rsidR="00D62629" w:rsidRPr="00D62629">
        <w:rPr>
          <w:lang w:eastAsia="ar-SA"/>
        </w:rPr>
        <w:t>у д. Булатово (</w:t>
      </w:r>
      <w:r w:rsidR="00D62629" w:rsidRPr="00D62629">
        <w:t>«</w:t>
      </w:r>
      <w:r w:rsidR="00D62629" w:rsidRPr="00D62629">
        <w:rPr>
          <w:lang w:eastAsia="ar-SA"/>
        </w:rPr>
        <w:t>Луковня. Курганный могильник 2») (АКР, 1994</w:t>
      </w:r>
      <w:r w:rsidR="00D62629">
        <w:rPr>
          <w:lang w:eastAsia="ar-SA"/>
        </w:rPr>
        <w:t>. С. 184</w:t>
      </w:r>
      <w:r w:rsidR="00D62629" w:rsidRPr="00D62629">
        <w:rPr>
          <w:lang w:eastAsia="ar-SA"/>
        </w:rPr>
        <w:t>)</w:t>
      </w:r>
      <w:r w:rsidR="00105D9B">
        <w:rPr>
          <w:lang w:eastAsia="ar-SA"/>
        </w:rPr>
        <w:t xml:space="preserve"> </w:t>
      </w:r>
      <w:r w:rsidR="00642301">
        <w:rPr>
          <w:lang w:eastAsia="ar-SA"/>
        </w:rPr>
        <w:t xml:space="preserve">расположен </w:t>
      </w:r>
      <w:r w:rsidR="00642301">
        <w:rPr>
          <w:rStyle w:val="apple-style-span"/>
          <w:color w:val="000000"/>
          <w:shd w:val="clear" w:color="auto" w:fill="FFFFFF"/>
        </w:rPr>
        <w:t>на склоне водораздельного плато левого берега</w:t>
      </w:r>
      <w:r w:rsidR="00642301" w:rsidRPr="00BA6DE1">
        <w:rPr>
          <w:rStyle w:val="apple-style-span"/>
          <w:color w:val="000000"/>
          <w:shd w:val="clear" w:color="auto" w:fill="FFFFFF"/>
        </w:rPr>
        <w:t xml:space="preserve"> р. Пахра</w:t>
      </w:r>
      <w:r w:rsidR="00642301">
        <w:rPr>
          <w:rStyle w:val="apple-style-span"/>
          <w:color w:val="000000"/>
          <w:shd w:val="clear" w:color="auto" w:fill="FFFFFF"/>
        </w:rPr>
        <w:t>, в 27</w:t>
      </w:r>
      <w:r w:rsidR="00A045E5">
        <w:rPr>
          <w:rStyle w:val="apple-style-span"/>
          <w:color w:val="000000"/>
          <w:shd w:val="clear" w:color="auto" w:fill="FFFFFF"/>
        </w:rPr>
        <w:t xml:space="preserve">0 </w:t>
      </w:r>
      <w:r w:rsidR="00BD7A07">
        <w:rPr>
          <w:rStyle w:val="apple-style-span"/>
          <w:color w:val="000000"/>
          <w:shd w:val="clear" w:color="auto" w:fill="FFFFFF"/>
        </w:rPr>
        <w:t xml:space="preserve">м к северу от её </w:t>
      </w:r>
      <w:proofErr w:type="gramStart"/>
      <w:r w:rsidR="00BD7A07">
        <w:rPr>
          <w:rStyle w:val="apple-style-span"/>
          <w:color w:val="000000"/>
          <w:shd w:val="clear" w:color="auto" w:fill="FFFFFF"/>
        </w:rPr>
        <w:t>русла  (</w:t>
      </w:r>
      <w:proofErr w:type="gramEnd"/>
      <w:r w:rsidR="00BD7A07">
        <w:rPr>
          <w:rStyle w:val="apple-style-span"/>
          <w:color w:val="000000"/>
          <w:shd w:val="clear" w:color="auto" w:fill="FFFFFF"/>
        </w:rPr>
        <w:t>рис. 7Б</w:t>
      </w:r>
      <w:r w:rsidR="00642301">
        <w:rPr>
          <w:rStyle w:val="apple-style-span"/>
          <w:color w:val="000000"/>
          <w:shd w:val="clear" w:color="auto" w:fill="FFFFFF"/>
        </w:rPr>
        <w:t xml:space="preserve">, </w:t>
      </w:r>
      <w:r w:rsidR="00642301">
        <w:rPr>
          <w:rStyle w:val="apple-style-span"/>
          <w:i/>
          <w:color w:val="000000"/>
          <w:shd w:val="clear" w:color="auto" w:fill="FFFFFF"/>
        </w:rPr>
        <w:t>1</w:t>
      </w:r>
      <w:r w:rsidR="00642301">
        <w:rPr>
          <w:rStyle w:val="apple-style-span"/>
          <w:color w:val="000000"/>
          <w:shd w:val="clear" w:color="auto" w:fill="FFFFFF"/>
        </w:rPr>
        <w:t xml:space="preserve">) (Миненко, 2024). </w:t>
      </w:r>
      <w:r w:rsidR="00642301">
        <w:rPr>
          <w:rStyle w:val="apple-style-span"/>
          <w:color w:val="000000"/>
          <w:shd w:val="clear" w:color="auto" w:fill="FFFFFF"/>
        </w:rPr>
        <w:lastRenderedPageBreak/>
        <w:t xml:space="preserve">Соответствующее </w:t>
      </w:r>
      <w:r w:rsidR="00105D9B">
        <w:rPr>
          <w:rStyle w:val="apple-style-span"/>
          <w:color w:val="000000"/>
          <w:shd w:val="clear" w:color="auto" w:fill="FFFFFF"/>
        </w:rPr>
        <w:t xml:space="preserve">группе </w:t>
      </w:r>
      <w:r w:rsidR="00642301">
        <w:rPr>
          <w:rStyle w:val="apple-style-span"/>
          <w:color w:val="000000"/>
          <w:shd w:val="clear" w:color="auto" w:fill="FFFFFF"/>
        </w:rPr>
        <w:t>селище Булатово 6 находится ниже по склону от него – у береговой кромки (АКР, 1997. С. 256).</w:t>
      </w:r>
    </w:p>
    <w:p w14:paraId="3ED6C7A0" w14:textId="77777777" w:rsidR="00A045E5" w:rsidRDefault="00867CA6" w:rsidP="00A045E5">
      <w:pPr>
        <w:spacing w:line="362" w:lineRule="auto"/>
        <w:ind w:firstLine="709"/>
        <w:jc w:val="both"/>
        <w:rPr>
          <w:rStyle w:val="apple-style-span"/>
          <w:color w:val="000000"/>
          <w:shd w:val="clear" w:color="auto" w:fill="FFFFFF"/>
        </w:rPr>
      </w:pPr>
      <w:r>
        <w:rPr>
          <w:rStyle w:val="apple-style-span"/>
          <w:color w:val="000000"/>
          <w:shd w:val="clear" w:color="auto" w:fill="FFFFFF"/>
        </w:rPr>
        <w:t>Курганный могильник №1 у</w:t>
      </w:r>
      <w:r w:rsidR="00105D9B" w:rsidRPr="00105D9B">
        <w:rPr>
          <w:rStyle w:val="apple-style-span"/>
          <w:color w:val="000000"/>
          <w:shd w:val="clear" w:color="auto" w:fill="FFFFFF"/>
        </w:rPr>
        <w:t xml:space="preserve"> с. Поливаново (</w:t>
      </w:r>
      <w:r>
        <w:rPr>
          <w:rStyle w:val="apple-style-span"/>
          <w:color w:val="000000"/>
          <w:shd w:val="clear" w:color="auto" w:fill="FFFFFF"/>
        </w:rPr>
        <w:t>«</w:t>
      </w:r>
      <w:r w:rsidR="00A045E5">
        <w:rPr>
          <w:rStyle w:val="apple-style-span"/>
          <w:color w:val="000000"/>
          <w:shd w:val="clear" w:color="auto" w:fill="FFFFFF"/>
        </w:rPr>
        <w:t>Поливаново. Курганный могильник №1 (</w:t>
      </w:r>
      <w:r>
        <w:rPr>
          <w:rStyle w:val="apple-style-span"/>
          <w:color w:val="000000"/>
          <w:shd w:val="clear" w:color="auto" w:fill="FFFFFF"/>
        </w:rPr>
        <w:t>ниже</w:t>
      </w:r>
      <w:r w:rsidR="00A045E5">
        <w:rPr>
          <w:rStyle w:val="apple-style-span"/>
          <w:color w:val="000000"/>
          <w:shd w:val="clear" w:color="auto" w:fill="FFFFFF"/>
        </w:rPr>
        <w:t xml:space="preserve"> д. Петрово</w:t>
      </w:r>
      <w:r>
        <w:rPr>
          <w:rStyle w:val="apple-style-span"/>
          <w:color w:val="000000"/>
          <w:shd w:val="clear" w:color="auto" w:fill="FFFFFF"/>
        </w:rPr>
        <w:t>)</w:t>
      </w:r>
      <w:r w:rsidR="00A045E5">
        <w:rPr>
          <w:rStyle w:val="apple-style-span"/>
          <w:color w:val="000000"/>
          <w:shd w:val="clear" w:color="auto" w:fill="FFFFFF"/>
        </w:rPr>
        <w:t>»</w:t>
      </w:r>
      <w:r w:rsidR="00105D9B" w:rsidRPr="008823A1">
        <w:rPr>
          <w:rStyle w:val="apple-style-span"/>
          <w:color w:val="000000"/>
          <w:shd w:val="clear" w:color="auto" w:fill="FFFFFF"/>
        </w:rPr>
        <w:t>)</w:t>
      </w:r>
      <w:r w:rsidR="00105D9B">
        <w:rPr>
          <w:rStyle w:val="apple-style-span"/>
          <w:color w:val="000000"/>
          <w:shd w:val="clear" w:color="auto" w:fill="FFFFFF"/>
        </w:rPr>
        <w:t xml:space="preserve"> </w:t>
      </w:r>
      <w:r w:rsidR="00A045E5" w:rsidRPr="00D62629">
        <w:rPr>
          <w:lang w:eastAsia="ar-SA"/>
        </w:rPr>
        <w:t>(АКР, 1994</w:t>
      </w:r>
      <w:r>
        <w:rPr>
          <w:lang w:eastAsia="ar-SA"/>
        </w:rPr>
        <w:t>. С. 190</w:t>
      </w:r>
      <w:r w:rsidR="00A045E5" w:rsidRPr="00D62629">
        <w:rPr>
          <w:lang w:eastAsia="ar-SA"/>
        </w:rPr>
        <w:t>)</w:t>
      </w:r>
      <w:r w:rsidR="00A045E5">
        <w:rPr>
          <w:lang w:eastAsia="ar-SA"/>
        </w:rPr>
        <w:t xml:space="preserve"> </w:t>
      </w:r>
      <w:r>
        <w:rPr>
          <w:color w:val="000000"/>
        </w:rPr>
        <w:t>расположен</w:t>
      </w:r>
      <w:r w:rsidR="00A045E5" w:rsidRPr="002A43FC">
        <w:rPr>
          <w:color w:val="000000"/>
        </w:rPr>
        <w:t xml:space="preserve"> на </w:t>
      </w:r>
      <w:r w:rsidR="00A045E5">
        <w:rPr>
          <w:color w:val="000000"/>
        </w:rPr>
        <w:t xml:space="preserve">склоне </w:t>
      </w:r>
      <w:r>
        <w:rPr>
          <w:color w:val="000000"/>
        </w:rPr>
        <w:t xml:space="preserve">мысового </w:t>
      </w:r>
      <w:r w:rsidR="00A045E5">
        <w:rPr>
          <w:color w:val="000000"/>
        </w:rPr>
        <w:t>участка</w:t>
      </w:r>
      <w:r w:rsidR="00A045E5" w:rsidRPr="002A43FC">
        <w:rPr>
          <w:color w:val="000000"/>
        </w:rPr>
        <w:t xml:space="preserve"> с уклоном поверхности к югу – к р. Пахра и к юго-востоку – к </w:t>
      </w:r>
      <w:r w:rsidR="00A045E5">
        <w:rPr>
          <w:color w:val="000000"/>
        </w:rPr>
        <w:t>оврагу</w:t>
      </w:r>
      <w:r w:rsidR="00A045E5" w:rsidRPr="002A43FC">
        <w:rPr>
          <w:color w:val="000000"/>
        </w:rPr>
        <w:t xml:space="preserve">, левого притока </w:t>
      </w:r>
      <w:r w:rsidR="00A045E5">
        <w:rPr>
          <w:color w:val="000000"/>
        </w:rPr>
        <w:t>реки, в 100 м от её русла</w:t>
      </w:r>
      <w:r w:rsidR="00A045E5" w:rsidRPr="002A43FC">
        <w:rPr>
          <w:color w:val="000000"/>
        </w:rPr>
        <w:t xml:space="preserve"> </w:t>
      </w:r>
      <w:r w:rsidR="00A045E5">
        <w:rPr>
          <w:color w:val="000000"/>
        </w:rPr>
        <w:t>(</w:t>
      </w:r>
      <w:r w:rsidR="00A045E5">
        <w:rPr>
          <w:rStyle w:val="apple-style-span"/>
          <w:color w:val="000000"/>
          <w:shd w:val="clear" w:color="auto" w:fill="FFFFFF"/>
        </w:rPr>
        <w:t xml:space="preserve">рис. </w:t>
      </w:r>
      <w:r w:rsidR="00BD7A07">
        <w:rPr>
          <w:rStyle w:val="apple-style-span"/>
          <w:color w:val="000000"/>
          <w:shd w:val="clear" w:color="auto" w:fill="FFFFFF"/>
        </w:rPr>
        <w:t>7Б</w:t>
      </w:r>
      <w:r w:rsidR="00A045E5">
        <w:rPr>
          <w:rStyle w:val="apple-style-span"/>
          <w:color w:val="000000"/>
          <w:shd w:val="clear" w:color="auto" w:fill="FFFFFF"/>
        </w:rPr>
        <w:t xml:space="preserve">, </w:t>
      </w:r>
      <w:r w:rsidR="00A045E5">
        <w:rPr>
          <w:rStyle w:val="apple-style-span"/>
          <w:i/>
          <w:color w:val="000000"/>
          <w:shd w:val="clear" w:color="auto" w:fill="FFFFFF"/>
        </w:rPr>
        <w:t>2</w:t>
      </w:r>
      <w:r w:rsidR="00A045E5">
        <w:rPr>
          <w:rStyle w:val="apple-style-span"/>
          <w:color w:val="000000"/>
          <w:shd w:val="clear" w:color="auto" w:fill="FFFFFF"/>
        </w:rPr>
        <w:t xml:space="preserve">) (Миненко, 2024). </w:t>
      </w:r>
    </w:p>
    <w:p w14:paraId="50B512AD" w14:textId="77777777" w:rsidR="00BF3587" w:rsidRDefault="00867CA6" w:rsidP="00867CA6">
      <w:pPr>
        <w:spacing w:line="362" w:lineRule="auto"/>
        <w:ind w:firstLine="709"/>
        <w:jc w:val="both"/>
        <w:rPr>
          <w:rStyle w:val="apple-style-span"/>
          <w:color w:val="000000"/>
          <w:shd w:val="clear" w:color="auto" w:fill="FFFFFF"/>
        </w:rPr>
      </w:pPr>
      <w:r>
        <w:rPr>
          <w:rStyle w:val="apple-style-span"/>
          <w:color w:val="000000"/>
          <w:shd w:val="clear" w:color="auto" w:fill="FFFFFF"/>
        </w:rPr>
        <w:t>Курганный могильник №2 у</w:t>
      </w:r>
      <w:r w:rsidRPr="00105D9B">
        <w:rPr>
          <w:rStyle w:val="apple-style-span"/>
          <w:color w:val="000000"/>
          <w:shd w:val="clear" w:color="auto" w:fill="FFFFFF"/>
        </w:rPr>
        <w:t xml:space="preserve"> с. Поливаново (</w:t>
      </w:r>
      <w:r>
        <w:rPr>
          <w:rStyle w:val="apple-style-span"/>
          <w:color w:val="000000"/>
          <w:shd w:val="clear" w:color="auto" w:fill="FFFFFF"/>
        </w:rPr>
        <w:t>«Поливаново. Курганный могильник №2 (у д. Петрово, между дд. Петрово и Шахово)»</w:t>
      </w:r>
      <w:r w:rsidRPr="00105D9B">
        <w:rPr>
          <w:rStyle w:val="apple-style-span"/>
          <w:color w:val="000000"/>
          <w:shd w:val="clear" w:color="auto" w:fill="FFFFFF"/>
        </w:rPr>
        <w:t>)</w:t>
      </w:r>
      <w:r>
        <w:rPr>
          <w:rStyle w:val="apple-style-span"/>
          <w:color w:val="000000"/>
          <w:shd w:val="clear" w:color="auto" w:fill="FFFFFF"/>
        </w:rPr>
        <w:t xml:space="preserve"> </w:t>
      </w:r>
      <w:r w:rsidRPr="00D62629">
        <w:rPr>
          <w:lang w:eastAsia="ar-SA"/>
        </w:rPr>
        <w:t>(АКР, 1994</w:t>
      </w:r>
      <w:r>
        <w:rPr>
          <w:lang w:eastAsia="ar-SA"/>
        </w:rPr>
        <w:t>. С. 190</w:t>
      </w:r>
      <w:r w:rsidR="00BF3587">
        <w:rPr>
          <w:lang w:eastAsia="ar-SA"/>
        </w:rPr>
        <w:t>, 191</w:t>
      </w:r>
      <w:r w:rsidRPr="00D62629">
        <w:rPr>
          <w:lang w:eastAsia="ar-SA"/>
        </w:rPr>
        <w:t>)</w:t>
      </w:r>
      <w:r>
        <w:rPr>
          <w:lang w:eastAsia="ar-SA"/>
        </w:rPr>
        <w:t xml:space="preserve"> </w:t>
      </w:r>
      <w:r w:rsidR="00BF3587">
        <w:rPr>
          <w:lang w:eastAsia="ar-SA"/>
        </w:rPr>
        <w:t xml:space="preserve">находится </w:t>
      </w:r>
      <w:r w:rsidR="00BF3587" w:rsidRPr="00FA5331">
        <w:t xml:space="preserve">на </w:t>
      </w:r>
      <w:r w:rsidR="00BF3587">
        <w:t>склоне крутого левого</w:t>
      </w:r>
      <w:r w:rsidR="00BF3587" w:rsidRPr="00FA5331">
        <w:t xml:space="preserve"> берег</w:t>
      </w:r>
      <w:r w:rsidR="00BF3587">
        <w:t xml:space="preserve">а р. Пахра, в </w:t>
      </w:r>
      <w:r w:rsidR="00BF3587" w:rsidRPr="00FA5331">
        <w:t>9</w:t>
      </w:r>
      <w:r w:rsidR="00BF3587">
        <w:t xml:space="preserve">0 </w:t>
      </w:r>
      <w:r w:rsidR="00BF3587" w:rsidRPr="00FA5331">
        <w:t>м от русла</w:t>
      </w:r>
      <w:r w:rsidRPr="002A43FC">
        <w:rPr>
          <w:color w:val="000000"/>
        </w:rPr>
        <w:t xml:space="preserve"> </w:t>
      </w:r>
      <w:r>
        <w:rPr>
          <w:color w:val="000000"/>
        </w:rPr>
        <w:t>(</w:t>
      </w:r>
      <w:r>
        <w:rPr>
          <w:rStyle w:val="apple-style-span"/>
          <w:color w:val="000000"/>
          <w:shd w:val="clear" w:color="auto" w:fill="FFFFFF"/>
        </w:rPr>
        <w:t xml:space="preserve">рис. </w:t>
      </w:r>
      <w:r w:rsidR="00BD7A07">
        <w:rPr>
          <w:rStyle w:val="apple-style-span"/>
          <w:color w:val="000000"/>
          <w:shd w:val="clear" w:color="auto" w:fill="FFFFFF"/>
        </w:rPr>
        <w:t>7Б</w:t>
      </w:r>
      <w:r>
        <w:rPr>
          <w:rStyle w:val="apple-style-span"/>
          <w:color w:val="000000"/>
          <w:shd w:val="clear" w:color="auto" w:fill="FFFFFF"/>
        </w:rPr>
        <w:t xml:space="preserve">, </w:t>
      </w:r>
      <w:r>
        <w:rPr>
          <w:rStyle w:val="apple-style-span"/>
          <w:i/>
          <w:color w:val="000000"/>
          <w:shd w:val="clear" w:color="auto" w:fill="FFFFFF"/>
        </w:rPr>
        <w:t>3</w:t>
      </w:r>
      <w:r>
        <w:rPr>
          <w:rStyle w:val="apple-style-span"/>
          <w:color w:val="000000"/>
          <w:shd w:val="clear" w:color="auto" w:fill="FFFFFF"/>
        </w:rPr>
        <w:t>)</w:t>
      </w:r>
      <w:r w:rsidR="00BF3587">
        <w:rPr>
          <w:rStyle w:val="apple-style-span"/>
          <w:color w:val="000000"/>
          <w:shd w:val="clear" w:color="auto" w:fill="FFFFFF"/>
        </w:rPr>
        <w:t xml:space="preserve"> и состоит из двух групп по три насыпи, стоящие друг от друга на расстоянии 50 м</w:t>
      </w:r>
      <w:r>
        <w:rPr>
          <w:rStyle w:val="apple-style-span"/>
          <w:color w:val="000000"/>
          <w:shd w:val="clear" w:color="auto" w:fill="FFFFFF"/>
        </w:rPr>
        <w:t xml:space="preserve"> (Миненко, 2024).</w:t>
      </w:r>
    </w:p>
    <w:p w14:paraId="4D9A509C" w14:textId="77777777" w:rsidR="006430AF" w:rsidRPr="00122121" w:rsidRDefault="006430AF" w:rsidP="00122121">
      <w:pPr>
        <w:spacing w:line="362" w:lineRule="auto"/>
        <w:ind w:firstLine="709"/>
        <w:jc w:val="both"/>
        <w:rPr>
          <w:rStyle w:val="apple-style-span"/>
          <w:color w:val="000000"/>
          <w:shd w:val="clear" w:color="auto" w:fill="FFFFFF"/>
        </w:rPr>
      </w:pPr>
      <w:r>
        <w:rPr>
          <w:rStyle w:val="apple-style-span"/>
          <w:color w:val="000000"/>
          <w:shd w:val="clear" w:color="auto" w:fill="FFFFFF"/>
        </w:rPr>
        <w:t>К</w:t>
      </w:r>
      <w:r w:rsidRPr="00122121">
        <w:rPr>
          <w:rStyle w:val="apple-style-span"/>
          <w:color w:val="000000"/>
          <w:shd w:val="clear" w:color="auto" w:fill="FFFFFF"/>
        </w:rPr>
        <w:t xml:space="preserve">урганный могильник </w:t>
      </w:r>
      <w:r w:rsidR="00122121" w:rsidRPr="00122121">
        <w:rPr>
          <w:lang w:eastAsia="ar-SA"/>
        </w:rPr>
        <w:t>Шалово 1 («Поливаново, Курганный могильник №3</w:t>
      </w:r>
      <w:r w:rsidR="00122121" w:rsidRPr="00122121">
        <w:t>»</w:t>
      </w:r>
      <w:r w:rsidR="00122121" w:rsidRPr="00122121">
        <w:rPr>
          <w:u w:val="single"/>
        </w:rPr>
        <w:t xml:space="preserve">) </w:t>
      </w:r>
      <w:r w:rsidRPr="00122121">
        <w:rPr>
          <w:rStyle w:val="apple-style-span"/>
          <w:color w:val="000000"/>
          <w:shd w:val="clear" w:color="auto" w:fill="FFFFFF"/>
        </w:rPr>
        <w:t>(АКР, 1997. С. 256)</w:t>
      </w:r>
      <w:r w:rsidR="00122121">
        <w:rPr>
          <w:rStyle w:val="apple-style-span"/>
          <w:color w:val="000000"/>
          <w:shd w:val="clear" w:color="auto" w:fill="FFFFFF"/>
        </w:rPr>
        <w:t xml:space="preserve"> расположен на пологом склоне левого</w:t>
      </w:r>
      <w:r w:rsidR="00122121" w:rsidRPr="00CC72A4">
        <w:rPr>
          <w:rStyle w:val="apple-style-span"/>
          <w:color w:val="000000"/>
          <w:shd w:val="clear" w:color="auto" w:fill="FFFFFF"/>
        </w:rPr>
        <w:t xml:space="preserve"> берег</w:t>
      </w:r>
      <w:r w:rsidR="00122121">
        <w:rPr>
          <w:rStyle w:val="apple-style-span"/>
          <w:color w:val="000000"/>
          <w:shd w:val="clear" w:color="auto" w:fill="FFFFFF"/>
        </w:rPr>
        <w:t>а</w:t>
      </w:r>
      <w:r w:rsidR="00122121" w:rsidRPr="00CC72A4">
        <w:rPr>
          <w:rStyle w:val="apple-style-span"/>
          <w:color w:val="000000"/>
          <w:shd w:val="clear" w:color="auto" w:fill="FFFFFF"/>
        </w:rPr>
        <w:t xml:space="preserve"> р</w:t>
      </w:r>
      <w:r w:rsidR="00122121">
        <w:rPr>
          <w:rStyle w:val="apple-style-span"/>
          <w:color w:val="000000"/>
          <w:shd w:val="clear" w:color="auto" w:fill="FFFFFF"/>
        </w:rPr>
        <w:t xml:space="preserve">. Пахра, </w:t>
      </w:r>
      <w:r w:rsidR="00122121" w:rsidRPr="00CC72A4">
        <w:rPr>
          <w:rStyle w:val="apple-style-span"/>
          <w:color w:val="000000"/>
          <w:shd w:val="clear" w:color="auto" w:fill="FFFFFF"/>
        </w:rPr>
        <w:t>25</w:t>
      </w:r>
      <w:r w:rsidR="00122121">
        <w:rPr>
          <w:rStyle w:val="apple-style-span"/>
          <w:color w:val="000000"/>
          <w:shd w:val="clear" w:color="auto" w:fill="FFFFFF"/>
        </w:rPr>
        <w:t>0 </w:t>
      </w:r>
      <w:r w:rsidR="00122121" w:rsidRPr="00CC72A4">
        <w:rPr>
          <w:rStyle w:val="apple-style-span"/>
          <w:color w:val="000000"/>
          <w:shd w:val="clear" w:color="auto" w:fill="FFFFFF"/>
        </w:rPr>
        <w:t>м к </w:t>
      </w:r>
      <w:r w:rsidR="00122121">
        <w:rPr>
          <w:rStyle w:val="apple-style-span"/>
          <w:color w:val="000000"/>
          <w:shd w:val="clear" w:color="auto" w:fill="FFFFFF"/>
        </w:rPr>
        <w:t>северо-западу</w:t>
      </w:r>
      <w:r w:rsidR="00122121" w:rsidRPr="00CC72A4">
        <w:rPr>
          <w:rStyle w:val="apple-style-span"/>
          <w:color w:val="000000"/>
          <w:shd w:val="clear" w:color="auto" w:fill="FFFFFF"/>
        </w:rPr>
        <w:t xml:space="preserve"> от русла</w:t>
      </w:r>
      <w:r w:rsidR="00122121">
        <w:rPr>
          <w:rStyle w:val="apple-style-span"/>
          <w:color w:val="000000"/>
          <w:shd w:val="clear" w:color="auto" w:fill="FFFFFF"/>
        </w:rPr>
        <w:t xml:space="preserve"> рис. </w:t>
      </w:r>
      <w:r w:rsidR="00BD7A07">
        <w:rPr>
          <w:rStyle w:val="apple-style-span"/>
          <w:color w:val="000000"/>
          <w:shd w:val="clear" w:color="auto" w:fill="FFFFFF"/>
        </w:rPr>
        <w:t>7Б</w:t>
      </w:r>
      <w:r w:rsidR="00122121">
        <w:rPr>
          <w:rStyle w:val="apple-style-span"/>
          <w:color w:val="000000"/>
          <w:shd w:val="clear" w:color="auto" w:fill="FFFFFF"/>
        </w:rPr>
        <w:t xml:space="preserve">, </w:t>
      </w:r>
      <w:r w:rsidR="00122121">
        <w:rPr>
          <w:rStyle w:val="apple-style-span"/>
          <w:i/>
          <w:color w:val="000000"/>
          <w:shd w:val="clear" w:color="auto" w:fill="FFFFFF"/>
        </w:rPr>
        <w:t>4</w:t>
      </w:r>
      <w:r w:rsidR="00122121">
        <w:rPr>
          <w:rStyle w:val="apple-style-span"/>
          <w:color w:val="000000"/>
          <w:shd w:val="clear" w:color="auto" w:fill="FFFFFF"/>
        </w:rPr>
        <w:t xml:space="preserve">) (Миненко, 2024). </w:t>
      </w:r>
    </w:p>
    <w:p w14:paraId="341361BD" w14:textId="77777777" w:rsidR="001D6929" w:rsidRDefault="00881FC1" w:rsidP="00810D3B">
      <w:pPr>
        <w:spacing w:line="362" w:lineRule="auto"/>
        <w:ind w:firstLine="709"/>
        <w:jc w:val="both"/>
        <w:rPr>
          <w:lang w:eastAsia="ar-SA"/>
        </w:rPr>
      </w:pPr>
      <w:r>
        <w:rPr>
          <w:rStyle w:val="apple-style-span"/>
          <w:color w:val="000000"/>
          <w:shd w:val="clear" w:color="auto" w:fill="FFFFFF"/>
        </w:rPr>
        <w:t xml:space="preserve">Курганный могильник 2 у д. </w:t>
      </w:r>
      <w:r w:rsidR="00BF3587">
        <w:rPr>
          <w:rStyle w:val="apple-style-span"/>
          <w:color w:val="000000"/>
          <w:shd w:val="clear" w:color="auto" w:fill="FFFFFF"/>
        </w:rPr>
        <w:t xml:space="preserve">Шаганино. </w:t>
      </w:r>
      <w:r w:rsidR="006430AF">
        <w:rPr>
          <w:rStyle w:val="apple-style-span"/>
          <w:color w:val="000000"/>
          <w:shd w:val="clear" w:color="auto" w:fill="FFFFFF"/>
        </w:rPr>
        <w:t xml:space="preserve">располагается на правом крутом берегу р. Пахра, в 160 м от его русла </w:t>
      </w:r>
      <w:r w:rsidR="006430AF" w:rsidRPr="00D62629">
        <w:rPr>
          <w:lang w:eastAsia="ar-SA"/>
        </w:rPr>
        <w:t>(АКР, 1994</w:t>
      </w:r>
      <w:r w:rsidR="006430AF">
        <w:rPr>
          <w:lang w:eastAsia="ar-SA"/>
        </w:rPr>
        <w:t>. С. 202</w:t>
      </w:r>
      <w:r w:rsidR="006430AF" w:rsidRPr="00D62629">
        <w:rPr>
          <w:lang w:eastAsia="ar-SA"/>
        </w:rPr>
        <w:t>)</w:t>
      </w:r>
      <w:r w:rsidR="006430AF">
        <w:rPr>
          <w:lang w:eastAsia="ar-SA"/>
        </w:rPr>
        <w:t>, в начале склона надпойменной террасы (</w:t>
      </w:r>
      <w:r w:rsidR="006430AF">
        <w:rPr>
          <w:rStyle w:val="apple-style-span"/>
          <w:color w:val="000000"/>
          <w:shd w:val="clear" w:color="auto" w:fill="FFFFFF"/>
        </w:rPr>
        <w:t xml:space="preserve">рис. </w:t>
      </w:r>
      <w:r w:rsidR="00BD7A07">
        <w:rPr>
          <w:rStyle w:val="apple-style-span"/>
          <w:color w:val="000000"/>
          <w:shd w:val="clear" w:color="auto" w:fill="FFFFFF"/>
        </w:rPr>
        <w:t>7Б</w:t>
      </w:r>
      <w:r w:rsidR="006430AF">
        <w:rPr>
          <w:rStyle w:val="apple-style-span"/>
          <w:color w:val="000000"/>
          <w:shd w:val="clear" w:color="auto" w:fill="FFFFFF"/>
        </w:rPr>
        <w:t xml:space="preserve">, </w:t>
      </w:r>
      <w:r w:rsidR="006430AF">
        <w:rPr>
          <w:rStyle w:val="apple-style-span"/>
          <w:i/>
          <w:color w:val="000000"/>
          <w:shd w:val="clear" w:color="auto" w:fill="FFFFFF"/>
        </w:rPr>
        <w:t>5</w:t>
      </w:r>
      <w:r w:rsidR="006430AF">
        <w:rPr>
          <w:lang w:eastAsia="ar-SA"/>
        </w:rPr>
        <w:t xml:space="preserve">). </w:t>
      </w:r>
    </w:p>
    <w:p w14:paraId="66996D2B" w14:textId="77777777" w:rsidR="00A045E5" w:rsidRDefault="001D6929" w:rsidP="005921E8">
      <w:pPr>
        <w:spacing w:line="362" w:lineRule="auto"/>
        <w:ind w:firstLine="709"/>
        <w:jc w:val="both"/>
        <w:rPr>
          <w:lang w:eastAsia="ar-SA"/>
        </w:rPr>
      </w:pPr>
      <w:r>
        <w:rPr>
          <w:lang w:eastAsia="ar-SA"/>
        </w:rPr>
        <w:t xml:space="preserve">Примером различного ландшафтного расположения на одной территории могут являться 4 курганные группы в среднем течении р. Рожайки (правого притока р. Пахра), </w:t>
      </w:r>
      <w:proofErr w:type="gramStart"/>
      <w:r>
        <w:rPr>
          <w:lang w:eastAsia="ar-SA"/>
        </w:rPr>
        <w:t xml:space="preserve">находящиеся </w:t>
      </w:r>
      <w:r w:rsidR="009F04D4">
        <w:rPr>
          <w:lang w:eastAsia="ar-SA"/>
        </w:rPr>
        <w:t xml:space="preserve"> </w:t>
      </w:r>
      <w:r>
        <w:rPr>
          <w:lang w:eastAsia="ar-SA"/>
        </w:rPr>
        <w:t>недалеко</w:t>
      </w:r>
      <w:proofErr w:type="gramEnd"/>
      <w:r>
        <w:rPr>
          <w:lang w:eastAsia="ar-SA"/>
        </w:rPr>
        <w:t xml:space="preserve"> друг от друга</w:t>
      </w:r>
      <w:r w:rsidR="00BE7F12">
        <w:rPr>
          <w:lang w:eastAsia="ar-SA"/>
        </w:rPr>
        <w:t xml:space="preserve"> - на участке между д. Александровка г.о. Подольск и Прохоровка </w:t>
      </w:r>
      <w:r>
        <w:rPr>
          <w:lang w:eastAsia="ar-SA"/>
        </w:rPr>
        <w:t>г</w:t>
      </w:r>
      <w:r w:rsidR="00BE7F12">
        <w:rPr>
          <w:lang w:eastAsia="ar-SA"/>
        </w:rPr>
        <w:t>.о.</w:t>
      </w:r>
      <w:r>
        <w:rPr>
          <w:lang w:eastAsia="ar-SA"/>
        </w:rPr>
        <w:t xml:space="preserve"> Чехов</w:t>
      </w:r>
      <w:r w:rsidR="00BE7F12">
        <w:rPr>
          <w:lang w:eastAsia="ar-SA"/>
        </w:rPr>
        <w:t>.</w:t>
      </w:r>
    </w:p>
    <w:p w14:paraId="26FDFED6" w14:textId="77777777" w:rsidR="00040532" w:rsidRPr="00C607A4" w:rsidRDefault="00040532" w:rsidP="00040532">
      <w:pPr>
        <w:spacing w:line="362" w:lineRule="auto"/>
        <w:ind w:firstLine="709"/>
        <w:jc w:val="both"/>
        <w:rPr>
          <w:u w:val="single"/>
        </w:rPr>
      </w:pPr>
      <w:r w:rsidRPr="00040532">
        <w:rPr>
          <w:u w:val="single"/>
        </w:rPr>
        <w:t>Курганный могильник 1</w:t>
      </w:r>
      <w:r>
        <w:rPr>
          <w:u w:val="single"/>
        </w:rPr>
        <w:t xml:space="preserve"> у</w:t>
      </w:r>
      <w:r w:rsidRPr="00040532">
        <w:rPr>
          <w:u w:val="single"/>
        </w:rPr>
        <w:t xml:space="preserve"> д. Александровка («Александровские курганы, XII-XIII вв.»)</w:t>
      </w:r>
      <w:r w:rsidRPr="00040532">
        <w:t xml:space="preserve"> </w:t>
      </w:r>
      <w:r>
        <w:t xml:space="preserve">(АКР, 1994. С. 169) располагался </w:t>
      </w:r>
      <w:r>
        <w:rPr>
          <w:rStyle w:val="apple-style-span"/>
          <w:color w:val="000000"/>
          <w:shd w:val="clear" w:color="auto" w:fill="FFFFFF"/>
        </w:rPr>
        <w:t xml:space="preserve">на западной окраине д. Александровка, на левом берегу р. Рожайка, на </w:t>
      </w:r>
      <w:r>
        <w:t>склоне</w:t>
      </w:r>
      <w:r>
        <w:rPr>
          <w:rStyle w:val="apple-style-span"/>
          <w:color w:val="000000"/>
          <w:shd w:val="clear" w:color="auto" w:fill="FFFFFF"/>
        </w:rPr>
        <w:t xml:space="preserve"> пологого мыса, образованного этим берегом и левым берегом оврага – левого притока реки </w:t>
      </w:r>
      <w:r w:rsidRPr="00C9063F">
        <w:rPr>
          <w:spacing w:val="-1"/>
        </w:rPr>
        <w:t>(рис.</w:t>
      </w:r>
      <w:r w:rsidR="00BD7A07">
        <w:rPr>
          <w:spacing w:val="-1"/>
        </w:rPr>
        <w:t xml:space="preserve"> 8А</w:t>
      </w:r>
      <w:r>
        <w:rPr>
          <w:spacing w:val="-1"/>
        </w:rPr>
        <w:t xml:space="preserve">, </w:t>
      </w:r>
      <w:r>
        <w:rPr>
          <w:i/>
          <w:spacing w:val="-1"/>
        </w:rPr>
        <w:t>1</w:t>
      </w:r>
      <w:r w:rsidRPr="00C9063F">
        <w:rPr>
          <w:spacing w:val="-1"/>
        </w:rPr>
        <w:t>)</w:t>
      </w:r>
      <w:r>
        <w:rPr>
          <w:rStyle w:val="apple-style-span"/>
          <w:color w:val="000000"/>
          <w:shd w:val="clear" w:color="auto" w:fill="FFFFFF"/>
        </w:rPr>
        <w:t xml:space="preserve">. </w:t>
      </w:r>
      <w:proofErr w:type="gramStart"/>
      <w:r>
        <w:rPr>
          <w:rStyle w:val="apple-style-span"/>
          <w:color w:val="000000"/>
          <w:shd w:val="clear" w:color="auto" w:fill="FFFFFF"/>
        </w:rPr>
        <w:t>Согласно архивным данным</w:t>
      </w:r>
      <w:proofErr w:type="gramEnd"/>
      <w:r>
        <w:rPr>
          <w:rStyle w:val="apple-style-span"/>
          <w:color w:val="000000"/>
          <w:shd w:val="clear" w:color="auto" w:fill="FFFFFF"/>
        </w:rPr>
        <w:t xml:space="preserve"> н</w:t>
      </w:r>
      <w:r w:rsidR="00963303">
        <w:rPr>
          <w:rStyle w:val="apple-style-span"/>
          <w:color w:val="000000"/>
          <w:shd w:val="clear" w:color="auto" w:fill="FFFFFF"/>
        </w:rPr>
        <w:t>асчитывал пятнадцать</w:t>
      </w:r>
      <w:r w:rsidRPr="00806F71">
        <w:rPr>
          <w:rStyle w:val="apple-style-span"/>
          <w:color w:val="000000"/>
          <w:shd w:val="clear" w:color="auto" w:fill="FFFFFF"/>
        </w:rPr>
        <w:t xml:space="preserve"> курганов</w:t>
      </w:r>
      <w:r>
        <w:t>. На сегодняшний день сохранилось три кургана (Миненко, 2024). Селище Александровка, датируемое</w:t>
      </w:r>
      <w:r w:rsidR="002410E6">
        <w:t>,</w:t>
      </w:r>
      <w:r>
        <w:t xml:space="preserve"> в том числе</w:t>
      </w:r>
      <w:r w:rsidR="002410E6">
        <w:t>,</w:t>
      </w:r>
      <w:r>
        <w:t xml:space="preserve"> </w:t>
      </w:r>
      <w:r w:rsidR="002410E6">
        <w:t xml:space="preserve">курганным временем, находится на противоположной (более низкой по рельефу) от курганов окраине деревни, ниже по течению реки, у бровки пологого склона её берега (АКР, 1994. С. 169). </w:t>
      </w:r>
    </w:p>
    <w:p w14:paraId="79262703" w14:textId="77777777" w:rsidR="00152242" w:rsidRPr="000D4F4D" w:rsidRDefault="00D6612D" w:rsidP="005921E8">
      <w:pPr>
        <w:spacing w:line="362" w:lineRule="auto"/>
        <w:ind w:firstLine="709"/>
        <w:jc w:val="both"/>
        <w:rPr>
          <w:lang w:eastAsia="ar-SA"/>
        </w:rPr>
      </w:pPr>
      <w:r>
        <w:rPr>
          <w:lang w:eastAsia="ar-SA"/>
        </w:rPr>
        <w:lastRenderedPageBreak/>
        <w:t xml:space="preserve">Курганный могильник 1 у д. Лопаткино </w:t>
      </w:r>
      <w:r>
        <w:t>(АКР</w:t>
      </w:r>
      <w:r w:rsidR="000D4F4D">
        <w:t>.</w:t>
      </w:r>
      <w:r>
        <w:t xml:space="preserve"> 1994. С. 181), </w:t>
      </w:r>
      <w:r w:rsidRPr="00D6612D">
        <w:t>состоящий на охране как «</w:t>
      </w:r>
      <w:r w:rsidRPr="00D6612D">
        <w:rPr>
          <w:u w:val="single"/>
        </w:rPr>
        <w:t>Лопаткинские курганы. Группа №2</w:t>
      </w:r>
      <w:r w:rsidRPr="00D6612D">
        <w:t>»</w:t>
      </w:r>
      <w:r w:rsidR="00754215">
        <w:t xml:space="preserve"> также расположен</w:t>
      </w:r>
      <w:r>
        <w:t xml:space="preserve"> на </w:t>
      </w:r>
      <w:r w:rsidR="000D4F4D">
        <w:t>склоне мыса, образованного</w:t>
      </w:r>
      <w:r>
        <w:t xml:space="preserve"> двумя оврагами – левыми притоками р. Корытня, левым притоком р. Рожайка, </w:t>
      </w:r>
      <w:r w:rsidR="00963303">
        <w:t xml:space="preserve">но </w:t>
      </w:r>
      <w:r>
        <w:t xml:space="preserve">на удалении от его края на 120 м </w:t>
      </w:r>
      <w:r w:rsidR="000D4F4D" w:rsidRPr="00C9063F">
        <w:rPr>
          <w:spacing w:val="-1"/>
        </w:rPr>
        <w:t xml:space="preserve">(рис. </w:t>
      </w:r>
      <w:r w:rsidR="00BD7A07">
        <w:rPr>
          <w:spacing w:val="-1"/>
        </w:rPr>
        <w:t>8А</w:t>
      </w:r>
      <w:r w:rsidR="000D4F4D">
        <w:rPr>
          <w:spacing w:val="-1"/>
        </w:rPr>
        <w:t xml:space="preserve">, </w:t>
      </w:r>
      <w:r w:rsidR="000D4F4D">
        <w:rPr>
          <w:i/>
          <w:spacing w:val="-1"/>
        </w:rPr>
        <w:t>3</w:t>
      </w:r>
      <w:r w:rsidR="000D4F4D" w:rsidRPr="00C9063F">
        <w:rPr>
          <w:spacing w:val="-1"/>
        </w:rPr>
        <w:t>)</w:t>
      </w:r>
      <w:r w:rsidR="000D4F4D">
        <w:t xml:space="preserve"> </w:t>
      </w:r>
      <w:r>
        <w:t>(Миненко, 2024). К югу от насыпей</w:t>
      </w:r>
      <w:r w:rsidR="000D4F4D">
        <w:t>, ниже по рельефу - на краю мыса, находится селище Лопаткино, датирующееся древнерусским временем, которое, судя по всему, и соотносится с этой курганной группой (АКР</w:t>
      </w:r>
      <w:r w:rsidR="006E70A2">
        <w:t>,</w:t>
      </w:r>
      <w:r w:rsidR="000D4F4D">
        <w:t xml:space="preserve"> 1994. С. 181).</w:t>
      </w:r>
    </w:p>
    <w:p w14:paraId="47B3A509" w14:textId="77777777" w:rsidR="00152242" w:rsidRPr="006E70A2" w:rsidRDefault="00754215" w:rsidP="006E70A2">
      <w:pPr>
        <w:spacing w:line="362" w:lineRule="auto"/>
        <w:ind w:firstLine="709"/>
        <w:jc w:val="both"/>
        <w:rPr>
          <w:i/>
        </w:rPr>
      </w:pPr>
      <w:r>
        <w:rPr>
          <w:lang w:eastAsia="ar-SA"/>
        </w:rPr>
        <w:t>Третья группа - Курганный могильник 2 у д. Лопаткино (</w:t>
      </w:r>
      <w:r w:rsidRPr="00754215">
        <w:t>«Лопаткинские курганы, XII-XIII вв.»</w:t>
      </w:r>
      <w:r>
        <w:t>)</w:t>
      </w:r>
      <w:r w:rsidRPr="00754215">
        <w:t xml:space="preserve"> </w:t>
      </w:r>
      <w:r>
        <w:t>(АКР. 1994. С. 182) расположена на бровке крутого склона второй надпойменной террасы левого берега р. Рожайка (</w:t>
      </w:r>
      <w:r w:rsidRPr="00C9063F">
        <w:rPr>
          <w:spacing w:val="-1"/>
        </w:rPr>
        <w:t xml:space="preserve">рис. </w:t>
      </w:r>
      <w:r w:rsidR="00BD7A07">
        <w:rPr>
          <w:spacing w:val="-1"/>
        </w:rPr>
        <w:t>8А</w:t>
      </w:r>
      <w:r>
        <w:rPr>
          <w:spacing w:val="-1"/>
        </w:rPr>
        <w:t xml:space="preserve">, </w:t>
      </w:r>
      <w:r>
        <w:rPr>
          <w:i/>
          <w:spacing w:val="-1"/>
        </w:rPr>
        <w:t>2</w:t>
      </w:r>
      <w:r w:rsidRPr="00C9063F">
        <w:rPr>
          <w:spacing w:val="-1"/>
        </w:rPr>
        <w:t>)</w:t>
      </w:r>
      <w:r>
        <w:t xml:space="preserve"> (Миненко, 2024), а четвёртая </w:t>
      </w:r>
      <w:r w:rsidR="006E70A2">
        <w:t xml:space="preserve">- </w:t>
      </w:r>
      <w:r w:rsidR="006E70A2" w:rsidRPr="00963303">
        <w:t>курганный могильник 2 у д. Александровка, («Группа курганов на Корыткинском погосте»)</w:t>
      </w:r>
      <w:r w:rsidR="006E70A2" w:rsidRPr="006E70A2">
        <w:t xml:space="preserve"> </w:t>
      </w:r>
      <w:r w:rsidR="006E70A2">
        <w:t xml:space="preserve">(АКР, 1994. С. 170) - </w:t>
      </w:r>
      <w:r>
        <w:t xml:space="preserve">на </w:t>
      </w:r>
      <w:r w:rsidR="00963303">
        <w:t>возвышенности при впадении р. Корытня в р. Рожайка, ограниченной</w:t>
      </w:r>
      <w:r w:rsidR="006E70A2">
        <w:t xml:space="preserve"> с востока и севера, течениями самих рек, с юга широкой поймой, а, частично, с запада – оврагом – правым притоком р. Корытня (</w:t>
      </w:r>
      <w:r w:rsidR="006E70A2" w:rsidRPr="00C9063F">
        <w:rPr>
          <w:spacing w:val="-1"/>
        </w:rPr>
        <w:t xml:space="preserve">рис. </w:t>
      </w:r>
      <w:r w:rsidR="00BD7A07">
        <w:rPr>
          <w:spacing w:val="-1"/>
        </w:rPr>
        <w:t>8А</w:t>
      </w:r>
      <w:r w:rsidR="006E70A2">
        <w:rPr>
          <w:spacing w:val="-1"/>
        </w:rPr>
        <w:t xml:space="preserve">, </w:t>
      </w:r>
      <w:r w:rsidR="006E70A2">
        <w:rPr>
          <w:i/>
          <w:spacing w:val="-1"/>
        </w:rPr>
        <w:t>4</w:t>
      </w:r>
      <w:r w:rsidR="006E70A2" w:rsidRPr="00C9063F">
        <w:rPr>
          <w:spacing w:val="-1"/>
        </w:rPr>
        <w:t>)</w:t>
      </w:r>
      <w:r w:rsidR="006E70A2">
        <w:t xml:space="preserve"> (Миненко, 2024).</w:t>
      </w:r>
    </w:p>
    <w:p w14:paraId="51CF295A" w14:textId="77777777" w:rsidR="00FE1922" w:rsidRPr="00487E14" w:rsidRDefault="00906748" w:rsidP="005921E8">
      <w:pPr>
        <w:spacing w:line="362" w:lineRule="auto"/>
        <w:ind w:firstLine="709"/>
        <w:jc w:val="both"/>
        <w:rPr>
          <w:lang w:eastAsia="ar-SA"/>
        </w:rPr>
      </w:pPr>
      <w:r w:rsidRPr="00906748">
        <w:rPr>
          <w:lang w:eastAsia="ar-SA"/>
        </w:rPr>
        <w:t>Ещё одним примером участ</w:t>
      </w:r>
      <w:r w:rsidR="00152242" w:rsidRPr="00906748">
        <w:rPr>
          <w:lang w:eastAsia="ar-SA"/>
        </w:rPr>
        <w:t>к</w:t>
      </w:r>
      <w:r w:rsidRPr="00906748">
        <w:rPr>
          <w:lang w:eastAsia="ar-SA"/>
        </w:rPr>
        <w:t>а</w:t>
      </w:r>
      <w:r w:rsidR="00152242" w:rsidRPr="00906748">
        <w:rPr>
          <w:lang w:eastAsia="ar-SA"/>
        </w:rPr>
        <w:t xml:space="preserve"> со смешанным ландшафтным расположением курганных могильников –</w:t>
      </w:r>
      <w:r w:rsidR="00D8584B">
        <w:rPr>
          <w:lang w:eastAsia="ar-SA"/>
        </w:rPr>
        <w:t xml:space="preserve"> бассейн</w:t>
      </w:r>
      <w:r w:rsidR="00FE1922">
        <w:rPr>
          <w:lang w:eastAsia="ar-SA"/>
        </w:rPr>
        <w:t xml:space="preserve"> нижнего течения</w:t>
      </w:r>
      <w:r w:rsidR="00152242" w:rsidRPr="00906748">
        <w:rPr>
          <w:lang w:eastAsia="ar-SA"/>
        </w:rPr>
        <w:t xml:space="preserve"> р. Десны (левого притока р. Пахра) к северо-востоку от г. Подольска</w:t>
      </w:r>
      <w:r w:rsidRPr="00906748">
        <w:rPr>
          <w:lang w:eastAsia="ar-SA"/>
        </w:rPr>
        <w:t xml:space="preserve"> в районе дд. Алхимово, Рыбина, Студенец и с. Ерино</w:t>
      </w:r>
      <w:r w:rsidR="00BD7A07">
        <w:rPr>
          <w:lang w:eastAsia="ar-SA"/>
        </w:rPr>
        <w:t xml:space="preserve"> (рис. </w:t>
      </w:r>
      <w:r>
        <w:rPr>
          <w:lang w:eastAsia="ar-SA"/>
        </w:rPr>
        <w:t>8</w:t>
      </w:r>
      <w:r w:rsidR="00BD7A07">
        <w:rPr>
          <w:lang w:eastAsia="ar-SA"/>
        </w:rPr>
        <w:t>Б</w:t>
      </w:r>
      <w:r>
        <w:rPr>
          <w:lang w:eastAsia="ar-SA"/>
        </w:rPr>
        <w:t>)</w:t>
      </w:r>
      <w:r w:rsidR="00152242" w:rsidRPr="00906748">
        <w:rPr>
          <w:lang w:eastAsia="ar-SA"/>
        </w:rPr>
        <w:t>.</w:t>
      </w:r>
      <w:r w:rsidR="00152242">
        <w:rPr>
          <w:lang w:eastAsia="ar-SA"/>
        </w:rPr>
        <w:t xml:space="preserve"> </w:t>
      </w:r>
    </w:p>
    <w:p w14:paraId="13724ECB" w14:textId="77777777" w:rsidR="00FE1922" w:rsidRDefault="00487E14" w:rsidP="00E53EA4">
      <w:pPr>
        <w:spacing w:line="362" w:lineRule="auto"/>
        <w:ind w:firstLine="709"/>
        <w:jc w:val="both"/>
        <w:rPr>
          <w:lang w:eastAsia="ar-SA"/>
        </w:rPr>
      </w:pPr>
      <w:r>
        <w:rPr>
          <w:lang w:eastAsia="ar-SA"/>
        </w:rPr>
        <w:t>В 2024 г. здесь обследовался только один памятник –</w:t>
      </w:r>
      <w:r w:rsidR="000F20CE">
        <w:rPr>
          <w:lang w:eastAsia="ar-SA"/>
        </w:rPr>
        <w:t xml:space="preserve"> «Луковня. Курганный могильник 1</w:t>
      </w:r>
      <w:r w:rsidR="004F04DB">
        <w:rPr>
          <w:lang w:eastAsia="ar-SA"/>
        </w:rPr>
        <w:t>, открытый Р.Л. Розенфельдтом</w:t>
      </w:r>
      <w:r>
        <w:rPr>
          <w:lang w:eastAsia="ar-SA"/>
        </w:rPr>
        <w:t xml:space="preserve"> </w:t>
      </w:r>
      <w:r w:rsidR="001461B1">
        <w:rPr>
          <w:lang w:eastAsia="ar-SA"/>
        </w:rPr>
        <w:t>в 1981 г.</w:t>
      </w:r>
      <w:r w:rsidR="000F20CE">
        <w:rPr>
          <w:lang w:eastAsia="ar-SA"/>
        </w:rPr>
        <w:t xml:space="preserve"> </w:t>
      </w:r>
      <w:r w:rsidRPr="001461B1">
        <w:rPr>
          <w:lang w:eastAsia="ar-SA"/>
        </w:rPr>
        <w:t>(АКР</w:t>
      </w:r>
      <w:r w:rsidR="001461B1" w:rsidRPr="001461B1">
        <w:rPr>
          <w:lang w:eastAsia="ar-SA"/>
        </w:rPr>
        <w:t>, 1994. С. 183, 184</w:t>
      </w:r>
      <w:r w:rsidRPr="001461B1">
        <w:rPr>
          <w:lang w:eastAsia="ar-SA"/>
        </w:rPr>
        <w:t>)</w:t>
      </w:r>
      <w:r w:rsidR="00A22FF1" w:rsidRPr="001461B1">
        <w:rPr>
          <w:lang w:eastAsia="ar-SA"/>
        </w:rPr>
        <w:t>.</w:t>
      </w:r>
      <w:r w:rsidR="001461B1">
        <w:rPr>
          <w:lang w:eastAsia="ar-SA"/>
        </w:rPr>
        <w:t xml:space="preserve"> В дальнейшем разведками Р.Л. Розенфельдта, А.А. Юшко и М.И. Гоняного в районе с. Студенец было обнаружено 5 курганных групп и 7 селищ</w:t>
      </w:r>
      <w:r w:rsidR="001461B1">
        <w:rPr>
          <w:rStyle w:val="aa"/>
          <w:lang w:eastAsia="ar-SA"/>
        </w:rPr>
        <w:footnoteReference w:id="10"/>
      </w:r>
      <w:r w:rsidR="001461B1">
        <w:rPr>
          <w:lang w:eastAsia="ar-SA"/>
        </w:rPr>
        <w:t xml:space="preserve"> у д. Студенец (АКР, 1994. С. 199, 200; АКР, 1997. С. </w:t>
      </w:r>
      <w:r w:rsidR="00C84A1D">
        <w:rPr>
          <w:lang w:eastAsia="ar-SA"/>
        </w:rPr>
        <w:t>265-267</w:t>
      </w:r>
      <w:r w:rsidR="001461B1">
        <w:rPr>
          <w:lang w:eastAsia="ar-SA"/>
        </w:rPr>
        <w:t>).</w:t>
      </w:r>
      <w:r w:rsidR="00A22FF1">
        <w:rPr>
          <w:lang w:eastAsia="ar-SA"/>
        </w:rPr>
        <w:t xml:space="preserve"> </w:t>
      </w:r>
      <w:r w:rsidR="000F20CE">
        <w:rPr>
          <w:lang w:eastAsia="ar-SA"/>
        </w:rPr>
        <w:t xml:space="preserve">В 2004 г. М.И. Гоняный осмотрел курганные могильники ещё раз, нанёс их </w:t>
      </w:r>
      <w:r w:rsidR="00520A6D">
        <w:rPr>
          <w:lang w:eastAsia="ar-SA"/>
        </w:rPr>
        <w:t xml:space="preserve">место расположение </w:t>
      </w:r>
      <w:r w:rsidR="000F20CE">
        <w:rPr>
          <w:lang w:eastAsia="ar-SA"/>
        </w:rPr>
        <w:t xml:space="preserve">на ситуационную карту, а могильник 1 у д. Луковня соотнёс с курганным могильником 4 у д. Студенцы (Гоняный, 2005. С. 6-10. Рис. 8). </w:t>
      </w:r>
      <w:r w:rsidR="00730ACE">
        <w:rPr>
          <w:lang w:eastAsia="ar-SA"/>
        </w:rPr>
        <w:t>Все эти к</w:t>
      </w:r>
      <w:r w:rsidR="000F20CE">
        <w:rPr>
          <w:lang w:eastAsia="ar-SA"/>
        </w:rPr>
        <w:t xml:space="preserve">урганные группы расположены </w:t>
      </w:r>
      <w:r w:rsidR="00730ACE">
        <w:rPr>
          <w:lang w:eastAsia="ar-SA"/>
        </w:rPr>
        <w:t xml:space="preserve">на склоне плато, на некотором удалении от берегов ручья – правого притока р. Десны, что, как было показано выше, является типичным для водораздельных оврагов и берегов малых рек региона (рис. </w:t>
      </w:r>
      <w:r w:rsidR="00BD7A07">
        <w:rPr>
          <w:lang w:eastAsia="ar-SA"/>
        </w:rPr>
        <w:t>8Б</w:t>
      </w:r>
      <w:r w:rsidR="00730ACE">
        <w:rPr>
          <w:lang w:eastAsia="ar-SA"/>
        </w:rPr>
        <w:t xml:space="preserve">, </w:t>
      </w:r>
      <w:r w:rsidR="00730ACE">
        <w:rPr>
          <w:i/>
          <w:lang w:eastAsia="ar-SA"/>
        </w:rPr>
        <w:t>1-5</w:t>
      </w:r>
      <w:r w:rsidR="00730ACE">
        <w:rPr>
          <w:lang w:eastAsia="ar-SA"/>
        </w:rPr>
        <w:t xml:space="preserve">).  </w:t>
      </w:r>
    </w:p>
    <w:p w14:paraId="23458735" w14:textId="77777777" w:rsidR="00D17D46" w:rsidRDefault="00082783" w:rsidP="00BF4A0B">
      <w:pPr>
        <w:spacing w:line="362" w:lineRule="auto"/>
        <w:ind w:firstLine="709"/>
        <w:jc w:val="both"/>
        <w:rPr>
          <w:lang w:eastAsia="ar-SA"/>
        </w:rPr>
      </w:pPr>
      <w:r>
        <w:rPr>
          <w:lang w:eastAsia="ar-SA"/>
        </w:rPr>
        <w:lastRenderedPageBreak/>
        <w:t>В 1 км к востоку от курганной группы 1 у с. Студенцы</w:t>
      </w:r>
      <w:r w:rsidR="00BF4A0B">
        <w:rPr>
          <w:lang w:eastAsia="ar-SA"/>
        </w:rPr>
        <w:t>, в 900 м к западу от церкви с. Ерино,</w:t>
      </w:r>
      <w:r>
        <w:rPr>
          <w:lang w:eastAsia="ar-SA"/>
        </w:rPr>
        <w:t xml:space="preserve"> на военно-топографической карте изображена </w:t>
      </w:r>
      <w:r w:rsidR="00BF4A0B">
        <w:rPr>
          <w:lang w:eastAsia="ar-SA"/>
        </w:rPr>
        <w:t xml:space="preserve">ещё одна </w:t>
      </w:r>
      <w:r>
        <w:rPr>
          <w:lang w:eastAsia="ar-SA"/>
        </w:rPr>
        <w:t>курганная группа</w:t>
      </w:r>
      <w:r w:rsidR="00BF4A0B">
        <w:rPr>
          <w:lang w:eastAsia="ar-SA"/>
        </w:rPr>
        <w:t>, которая на сегодняшний день археологически не выявлена</w:t>
      </w:r>
      <w:r w:rsidR="00BF4A0B">
        <w:rPr>
          <w:rStyle w:val="aa"/>
          <w:lang w:eastAsia="ar-SA"/>
        </w:rPr>
        <w:footnoteReference w:id="11"/>
      </w:r>
      <w:r w:rsidR="00BF4A0B">
        <w:rPr>
          <w:lang w:eastAsia="ar-SA"/>
        </w:rPr>
        <w:t xml:space="preserve">. </w:t>
      </w:r>
      <w:r w:rsidR="00FA0743">
        <w:rPr>
          <w:lang w:eastAsia="ar-SA"/>
        </w:rPr>
        <w:t xml:space="preserve">Насыпи </w:t>
      </w:r>
      <w:r w:rsidR="00BF4A0B">
        <w:rPr>
          <w:lang w:eastAsia="ar-SA"/>
        </w:rPr>
        <w:t>так</w:t>
      </w:r>
      <w:r w:rsidR="00FA0743">
        <w:rPr>
          <w:lang w:eastAsia="ar-SA"/>
        </w:rPr>
        <w:t>же расположены</w:t>
      </w:r>
      <w:r w:rsidR="00BF4A0B">
        <w:rPr>
          <w:lang w:eastAsia="ar-SA"/>
        </w:rPr>
        <w:t xml:space="preserve"> на склоне, на </w:t>
      </w:r>
      <w:r w:rsidR="00FA0743">
        <w:rPr>
          <w:lang w:eastAsia="ar-SA"/>
        </w:rPr>
        <w:t xml:space="preserve">небольшом </w:t>
      </w:r>
      <w:r w:rsidR="00BF4A0B">
        <w:rPr>
          <w:lang w:eastAsia="ar-SA"/>
        </w:rPr>
        <w:t>удалении от высокого левого берега р. Десны, в верховьях небольших овражков</w:t>
      </w:r>
      <w:r w:rsidR="00FA0743">
        <w:rPr>
          <w:lang w:eastAsia="ar-SA"/>
        </w:rPr>
        <w:t xml:space="preserve"> (рис. </w:t>
      </w:r>
      <w:r w:rsidR="00BD7A07">
        <w:rPr>
          <w:lang w:eastAsia="ar-SA"/>
        </w:rPr>
        <w:t>8Б</w:t>
      </w:r>
      <w:r w:rsidR="00FA0743">
        <w:rPr>
          <w:lang w:eastAsia="ar-SA"/>
        </w:rPr>
        <w:t xml:space="preserve">, </w:t>
      </w:r>
      <w:r w:rsidR="00FA0743">
        <w:rPr>
          <w:i/>
          <w:lang w:eastAsia="ar-SA"/>
        </w:rPr>
        <w:t>6</w:t>
      </w:r>
      <w:r w:rsidR="00FA0743">
        <w:rPr>
          <w:lang w:eastAsia="ar-SA"/>
        </w:rPr>
        <w:t>)</w:t>
      </w:r>
      <w:r w:rsidR="00BF4A0B">
        <w:rPr>
          <w:lang w:eastAsia="ar-SA"/>
        </w:rPr>
        <w:t>.</w:t>
      </w:r>
      <w:r w:rsidR="00FA0743">
        <w:rPr>
          <w:lang w:eastAsia="ar-SA"/>
        </w:rPr>
        <w:t xml:space="preserve"> Севернее этих курганов – в начале склона высокой гряды, образованной изгибом левого берега р. Десны на карте изображены ещё две близко расположенные группы курганов (рис. </w:t>
      </w:r>
      <w:r w:rsidR="00BD7A07">
        <w:rPr>
          <w:lang w:eastAsia="ar-SA"/>
        </w:rPr>
        <w:t>8Б</w:t>
      </w:r>
      <w:r w:rsidR="00FA0743">
        <w:rPr>
          <w:lang w:eastAsia="ar-SA"/>
        </w:rPr>
        <w:t xml:space="preserve">, </w:t>
      </w:r>
      <w:r w:rsidR="00FA0743">
        <w:rPr>
          <w:i/>
          <w:lang w:eastAsia="ar-SA"/>
        </w:rPr>
        <w:t>7, 8</w:t>
      </w:r>
      <w:r w:rsidR="00FA0743">
        <w:rPr>
          <w:lang w:eastAsia="ar-SA"/>
        </w:rPr>
        <w:t xml:space="preserve">). Это хорошо известные в археологической литературе курганные группы Рыбино 1 и 2 (АКР. 1994, С. 103). </w:t>
      </w:r>
    </w:p>
    <w:p w14:paraId="3D60BE57" w14:textId="77777777" w:rsidR="00082783" w:rsidRDefault="00FA0743" w:rsidP="00BF4A0B">
      <w:pPr>
        <w:spacing w:line="362" w:lineRule="auto"/>
        <w:ind w:firstLine="709"/>
        <w:jc w:val="both"/>
        <w:rPr>
          <w:lang w:eastAsia="ar-SA"/>
        </w:rPr>
      </w:pPr>
      <w:r>
        <w:rPr>
          <w:lang w:eastAsia="ar-SA"/>
        </w:rPr>
        <w:t>К северу от них, на правом берегу р. Десны, на возвышенных местах длинной гряды, также образованной изгибом э</w:t>
      </w:r>
      <w:r w:rsidR="00B20D73">
        <w:rPr>
          <w:lang w:eastAsia="ar-SA"/>
        </w:rPr>
        <w:t>того берега, на карте изображен</w:t>
      </w:r>
      <w:r>
        <w:rPr>
          <w:lang w:eastAsia="ar-SA"/>
        </w:rPr>
        <w:t xml:space="preserve"> </w:t>
      </w:r>
      <w:r w:rsidR="00D17D46">
        <w:rPr>
          <w:lang w:eastAsia="ar-SA"/>
        </w:rPr>
        <w:t>курганны</w:t>
      </w:r>
      <w:r w:rsidR="00B20D73">
        <w:rPr>
          <w:lang w:eastAsia="ar-SA"/>
        </w:rPr>
        <w:t>й могильник, состоящий из двух групп</w:t>
      </w:r>
      <w:r w:rsidR="00D17D46">
        <w:rPr>
          <w:lang w:eastAsia="ar-SA"/>
        </w:rPr>
        <w:t xml:space="preserve"> (рис. </w:t>
      </w:r>
      <w:r w:rsidR="00BD7A07">
        <w:rPr>
          <w:lang w:eastAsia="ar-SA"/>
        </w:rPr>
        <w:t>8Б</w:t>
      </w:r>
      <w:r w:rsidR="00D17D46">
        <w:rPr>
          <w:lang w:eastAsia="ar-SA"/>
        </w:rPr>
        <w:t xml:space="preserve">, </w:t>
      </w:r>
      <w:r w:rsidR="00D17D46">
        <w:rPr>
          <w:i/>
          <w:lang w:eastAsia="ar-SA"/>
        </w:rPr>
        <w:t>9, 10</w:t>
      </w:r>
      <w:r w:rsidR="00D17D46">
        <w:rPr>
          <w:lang w:eastAsia="ar-SA"/>
        </w:rPr>
        <w:t>). На современной карте здесь находятся пахотные поля, и п</w:t>
      </w:r>
      <w:r w:rsidR="00810D3B">
        <w:rPr>
          <w:lang w:eastAsia="ar-SA"/>
        </w:rPr>
        <w:t>роходит</w:t>
      </w:r>
      <w:r w:rsidR="00D17D46">
        <w:rPr>
          <w:lang w:eastAsia="ar-SA"/>
        </w:rPr>
        <w:t xml:space="preserve"> современная автомагистраль. Насыпи не сохранились. Судя по всему, эти курганы – известная по археологической литературе курганная группа Рыбино 3, которая находилась на правом берегу р. Десны, между д. Рыбино и </w:t>
      </w:r>
      <w:r w:rsidR="008053D1">
        <w:rPr>
          <w:lang w:eastAsia="ar-SA"/>
        </w:rPr>
        <w:t xml:space="preserve">д. </w:t>
      </w:r>
      <w:r w:rsidR="00D17D46">
        <w:rPr>
          <w:lang w:eastAsia="ar-SA"/>
        </w:rPr>
        <w:t>Тарасово (АКР, 1994. С. 103).</w:t>
      </w:r>
      <w:r w:rsidR="00520A6D">
        <w:rPr>
          <w:lang w:eastAsia="ar-SA"/>
        </w:rPr>
        <w:t xml:space="preserve"> Напротив этих курганов, на не</w:t>
      </w:r>
      <w:r w:rsidR="00347039">
        <w:rPr>
          <w:lang w:eastAsia="ar-SA"/>
        </w:rPr>
        <w:t xml:space="preserve">котором удалении от левого берега реки, в начале склона </w:t>
      </w:r>
      <w:r w:rsidR="00810D3B">
        <w:rPr>
          <w:lang w:eastAsia="ar-SA"/>
        </w:rPr>
        <w:t>водораздельного плато изображен</w:t>
      </w:r>
      <w:r w:rsidR="00347039">
        <w:rPr>
          <w:lang w:eastAsia="ar-SA"/>
        </w:rPr>
        <w:t xml:space="preserve"> ещё </w:t>
      </w:r>
      <w:r w:rsidR="00B20D73">
        <w:rPr>
          <w:lang w:eastAsia="ar-SA"/>
        </w:rPr>
        <w:t>один могильник, состоящий из двух групп</w:t>
      </w:r>
      <w:r w:rsidR="00347039">
        <w:rPr>
          <w:lang w:eastAsia="ar-SA"/>
        </w:rPr>
        <w:t xml:space="preserve"> (рис. </w:t>
      </w:r>
      <w:r w:rsidR="00BD7A07">
        <w:rPr>
          <w:lang w:eastAsia="ar-SA"/>
        </w:rPr>
        <w:t>8Б</w:t>
      </w:r>
      <w:r w:rsidR="00347039">
        <w:rPr>
          <w:lang w:eastAsia="ar-SA"/>
        </w:rPr>
        <w:t xml:space="preserve">, </w:t>
      </w:r>
      <w:r w:rsidR="00347039">
        <w:rPr>
          <w:i/>
          <w:lang w:eastAsia="ar-SA"/>
        </w:rPr>
        <w:t>11, 12</w:t>
      </w:r>
      <w:r w:rsidR="00347039">
        <w:rPr>
          <w:lang w:eastAsia="ar-SA"/>
        </w:rPr>
        <w:t xml:space="preserve">). Одна из них (рис. </w:t>
      </w:r>
      <w:r w:rsidR="00BD7A07">
        <w:rPr>
          <w:lang w:eastAsia="ar-SA"/>
        </w:rPr>
        <w:t>8Б</w:t>
      </w:r>
      <w:r w:rsidR="00347039">
        <w:rPr>
          <w:lang w:eastAsia="ar-SA"/>
        </w:rPr>
        <w:t xml:space="preserve">, </w:t>
      </w:r>
      <w:r w:rsidR="00347039">
        <w:rPr>
          <w:i/>
          <w:lang w:eastAsia="ar-SA"/>
        </w:rPr>
        <w:t>12</w:t>
      </w:r>
      <w:r w:rsidR="00347039">
        <w:rPr>
          <w:lang w:eastAsia="ar-SA"/>
        </w:rPr>
        <w:t>), судя по всему, также известная по археологической литературе курганная группа</w:t>
      </w:r>
      <w:r w:rsidR="00D17D46">
        <w:rPr>
          <w:lang w:eastAsia="ar-SA"/>
        </w:rPr>
        <w:t xml:space="preserve"> </w:t>
      </w:r>
      <w:r w:rsidR="00347039">
        <w:rPr>
          <w:lang w:eastAsia="ar-SA"/>
        </w:rPr>
        <w:t xml:space="preserve">Алхимово, которая на момент осмотра состояла из четырёх насыпей (АКР, 1994. С. 103). Вторая неизвестна (рис. </w:t>
      </w:r>
      <w:r w:rsidR="00BD7A07">
        <w:rPr>
          <w:lang w:eastAsia="ar-SA"/>
        </w:rPr>
        <w:t>8Б</w:t>
      </w:r>
      <w:r w:rsidR="00347039">
        <w:rPr>
          <w:lang w:eastAsia="ar-SA"/>
        </w:rPr>
        <w:t xml:space="preserve">, </w:t>
      </w:r>
      <w:r w:rsidR="00347039">
        <w:rPr>
          <w:i/>
          <w:lang w:eastAsia="ar-SA"/>
        </w:rPr>
        <w:t>11</w:t>
      </w:r>
      <w:r w:rsidR="00347039">
        <w:rPr>
          <w:lang w:eastAsia="ar-SA"/>
        </w:rPr>
        <w:t xml:space="preserve">). На сегодняшний день территория </w:t>
      </w:r>
      <w:r w:rsidR="003C59CE">
        <w:rPr>
          <w:lang w:eastAsia="ar-SA"/>
        </w:rPr>
        <w:t xml:space="preserve">этих могильников </w:t>
      </w:r>
      <w:r w:rsidR="00347039">
        <w:rPr>
          <w:lang w:eastAsia="ar-SA"/>
        </w:rPr>
        <w:t>застроена многоэтажными домами.</w:t>
      </w:r>
    </w:p>
    <w:p w14:paraId="4372F163" w14:textId="77777777" w:rsidR="000A1FDC" w:rsidRDefault="000A1FDC" w:rsidP="000A1FDC">
      <w:pPr>
        <w:spacing w:line="362" w:lineRule="auto"/>
        <w:ind w:firstLine="709"/>
        <w:jc w:val="both"/>
        <w:rPr>
          <w:lang w:eastAsia="ar-SA"/>
        </w:rPr>
      </w:pPr>
      <w:r>
        <w:rPr>
          <w:lang w:eastAsia="ar-SA"/>
        </w:rPr>
        <w:t>Приведённые примеры показывают результативность методики комплексных архивно-археологических исследований при локализаци</w:t>
      </w:r>
      <w:r w:rsidR="001456B4">
        <w:rPr>
          <w:lang w:eastAsia="ar-SA"/>
        </w:rPr>
        <w:t>и, выявлении и анализе</w:t>
      </w:r>
      <w:r>
        <w:rPr>
          <w:lang w:eastAsia="ar-SA"/>
        </w:rPr>
        <w:t xml:space="preserve"> расположения курганных могильников. Проведение дальнейших исследований – локализация всех курганных могильников известных как по археологическим, так и по архивным источникам (в том числе и по картам) </w:t>
      </w:r>
      <w:r>
        <w:rPr>
          <w:lang w:eastAsia="ar-SA"/>
        </w:rPr>
        <w:lastRenderedPageBreak/>
        <w:t>с учётом их топографии, выходит</w:t>
      </w:r>
      <w:r w:rsidR="00520A6D">
        <w:rPr>
          <w:lang w:eastAsia="ar-SA"/>
        </w:rPr>
        <w:t xml:space="preserve"> за рамки данной работы</w:t>
      </w:r>
      <w:r w:rsidR="00B036B3">
        <w:rPr>
          <w:rStyle w:val="aa"/>
          <w:lang w:eastAsia="ar-SA"/>
        </w:rPr>
        <w:footnoteReference w:id="12"/>
      </w:r>
      <w:r w:rsidR="00520A6D">
        <w:rPr>
          <w:lang w:eastAsia="ar-SA"/>
        </w:rPr>
        <w:t>. Однако</w:t>
      </w:r>
      <w:r>
        <w:rPr>
          <w:lang w:eastAsia="ar-SA"/>
        </w:rPr>
        <w:t xml:space="preserve"> уже </w:t>
      </w:r>
      <w:r w:rsidR="002D7CB9">
        <w:rPr>
          <w:lang w:eastAsia="ar-SA"/>
        </w:rPr>
        <w:t>предствле</w:t>
      </w:r>
      <w:r>
        <w:rPr>
          <w:lang w:eastAsia="ar-SA"/>
        </w:rPr>
        <w:t>нные в работе материалы позволяют сделать определённые выводы.</w:t>
      </w:r>
    </w:p>
    <w:p w14:paraId="2BA33E61" w14:textId="77777777" w:rsidR="00501F58" w:rsidRPr="00501F58" w:rsidRDefault="00520A6D" w:rsidP="00520A6D">
      <w:pPr>
        <w:spacing w:line="362" w:lineRule="auto"/>
        <w:ind w:firstLine="709"/>
        <w:jc w:val="both"/>
        <w:rPr>
          <w:color w:val="000000"/>
          <w:shd w:val="clear" w:color="auto" w:fill="FFFFFF"/>
        </w:rPr>
      </w:pPr>
      <w:r>
        <w:rPr>
          <w:color w:val="000000"/>
          <w:shd w:val="clear" w:color="auto" w:fill="FFFFFF"/>
        </w:rPr>
        <w:t>На основании приведённых выше примеров можно выделить несколько основных типов</w:t>
      </w:r>
      <w:r w:rsidR="00501F58" w:rsidRPr="00501F58">
        <w:rPr>
          <w:color w:val="000000"/>
          <w:shd w:val="clear" w:color="auto" w:fill="FFFFFF"/>
        </w:rPr>
        <w:t xml:space="preserve"> ландшафтной приуроченности мест расположения курганных могильников:</w:t>
      </w:r>
    </w:p>
    <w:p w14:paraId="309CD9CB" w14:textId="77777777" w:rsidR="00501F58" w:rsidRPr="00501F58" w:rsidRDefault="00501F58" w:rsidP="00501F58">
      <w:pPr>
        <w:spacing w:line="362" w:lineRule="auto"/>
        <w:ind w:firstLine="709"/>
        <w:jc w:val="both"/>
        <w:rPr>
          <w:color w:val="000000"/>
          <w:shd w:val="clear" w:color="auto" w:fill="FFFFFF"/>
        </w:rPr>
      </w:pPr>
      <w:r w:rsidRPr="00501F58">
        <w:rPr>
          <w:color w:val="000000"/>
          <w:shd w:val="clear" w:color="auto" w:fill="FFFFFF"/>
        </w:rPr>
        <w:t>1. Возвышенный участок (или край) первой надпойменной террасы крупных рек.</w:t>
      </w:r>
    </w:p>
    <w:p w14:paraId="0C5C1053" w14:textId="77777777" w:rsidR="00501F58" w:rsidRPr="00501F58" w:rsidRDefault="00501F58" w:rsidP="00501F58">
      <w:pPr>
        <w:spacing w:line="362" w:lineRule="auto"/>
        <w:ind w:firstLine="709"/>
        <w:jc w:val="both"/>
        <w:rPr>
          <w:color w:val="000000"/>
          <w:shd w:val="clear" w:color="auto" w:fill="FFFFFF"/>
        </w:rPr>
      </w:pPr>
      <w:r w:rsidRPr="00501F58">
        <w:rPr>
          <w:color w:val="000000"/>
          <w:shd w:val="clear" w:color="auto" w:fill="FFFFFF"/>
        </w:rPr>
        <w:t>2. Бровка второй надпойменной террасы крупных рек (иногда насыпи могильника располагаются и на самой террасе, её склоне и на прилегающей к подошве этого склона первой надпойменной террасе).</w:t>
      </w:r>
    </w:p>
    <w:p w14:paraId="42EAEFE2" w14:textId="77777777" w:rsidR="00501F58" w:rsidRPr="00501F58" w:rsidRDefault="00501F58" w:rsidP="00501F58">
      <w:pPr>
        <w:spacing w:line="362" w:lineRule="auto"/>
        <w:ind w:firstLine="709"/>
        <w:jc w:val="both"/>
        <w:rPr>
          <w:color w:val="000000"/>
          <w:shd w:val="clear" w:color="auto" w:fill="FFFFFF"/>
        </w:rPr>
      </w:pPr>
      <w:r w:rsidRPr="00501F58">
        <w:rPr>
          <w:color w:val="000000"/>
          <w:shd w:val="clear" w:color="auto" w:fill="FFFFFF"/>
        </w:rPr>
        <w:t>3. Мысы высоких берегов рек (часто в местах сужения широких пойм, или напротив широкой поймы).</w:t>
      </w:r>
    </w:p>
    <w:p w14:paraId="4A017FA0" w14:textId="77777777" w:rsidR="00501F58" w:rsidRPr="00501F58" w:rsidRDefault="00501F58" w:rsidP="00501F58">
      <w:pPr>
        <w:spacing w:line="362" w:lineRule="auto"/>
        <w:ind w:firstLine="709"/>
        <w:jc w:val="both"/>
        <w:rPr>
          <w:color w:val="000000"/>
          <w:shd w:val="clear" w:color="auto" w:fill="FFFFFF"/>
        </w:rPr>
      </w:pPr>
      <w:r w:rsidRPr="00501F58">
        <w:rPr>
          <w:color w:val="000000"/>
          <w:shd w:val="clear" w:color="auto" w:fill="FFFFFF"/>
        </w:rPr>
        <w:t xml:space="preserve">4. Возвышенный участок рельефа, образованный изгибом реки и её овражно-балочной системой. </w:t>
      </w:r>
    </w:p>
    <w:p w14:paraId="368A04C0" w14:textId="77777777" w:rsidR="00501F58" w:rsidRPr="00501F58" w:rsidRDefault="00501F58" w:rsidP="00501F58">
      <w:pPr>
        <w:spacing w:line="362" w:lineRule="auto"/>
        <w:ind w:firstLine="709"/>
        <w:jc w:val="both"/>
        <w:rPr>
          <w:color w:val="000000"/>
          <w:shd w:val="clear" w:color="auto" w:fill="FFFFFF"/>
        </w:rPr>
      </w:pPr>
      <w:r w:rsidRPr="00501F58">
        <w:rPr>
          <w:color w:val="000000"/>
          <w:shd w:val="clear" w:color="auto" w:fill="FFFFFF"/>
        </w:rPr>
        <w:t xml:space="preserve">5. Берега и верховья небольших оврагов: </w:t>
      </w:r>
    </w:p>
    <w:p w14:paraId="67E51B9B" w14:textId="77777777" w:rsidR="00501F58" w:rsidRPr="00501F58" w:rsidRDefault="00501F58" w:rsidP="00501F58">
      <w:pPr>
        <w:numPr>
          <w:ilvl w:val="0"/>
          <w:numId w:val="3"/>
        </w:numPr>
        <w:spacing w:line="362" w:lineRule="auto"/>
        <w:jc w:val="both"/>
        <w:rPr>
          <w:color w:val="000000"/>
          <w:shd w:val="clear" w:color="auto" w:fill="FFFFFF"/>
        </w:rPr>
      </w:pPr>
      <w:r w:rsidRPr="00501F58">
        <w:rPr>
          <w:color w:val="000000"/>
          <w:shd w:val="clear" w:color="auto" w:fill="FFFFFF"/>
        </w:rPr>
        <w:t xml:space="preserve">на склонах покатого водораздельного плато; </w:t>
      </w:r>
    </w:p>
    <w:p w14:paraId="5B60EBB0" w14:textId="77777777" w:rsidR="00501F58" w:rsidRPr="00501F58" w:rsidRDefault="00501F58" w:rsidP="00501F58">
      <w:pPr>
        <w:numPr>
          <w:ilvl w:val="0"/>
          <w:numId w:val="3"/>
        </w:numPr>
        <w:spacing w:line="362" w:lineRule="auto"/>
        <w:jc w:val="both"/>
        <w:rPr>
          <w:color w:val="000000"/>
          <w:shd w:val="clear" w:color="auto" w:fill="FFFFFF"/>
        </w:rPr>
      </w:pPr>
      <w:r w:rsidRPr="00501F58">
        <w:rPr>
          <w:color w:val="000000"/>
          <w:shd w:val="clear" w:color="auto" w:fill="FFFFFF"/>
        </w:rPr>
        <w:t xml:space="preserve">вытянуто на возвышенных «грядах» между верховьями оврагов. </w:t>
      </w:r>
    </w:p>
    <w:p w14:paraId="303EABBC" w14:textId="77777777" w:rsidR="00810D3B" w:rsidRDefault="00520A6D" w:rsidP="00810D3B">
      <w:pPr>
        <w:spacing w:line="362" w:lineRule="auto"/>
        <w:ind w:firstLine="709"/>
        <w:jc w:val="both"/>
        <w:rPr>
          <w:lang w:eastAsia="ar-SA"/>
        </w:rPr>
      </w:pPr>
      <w:r w:rsidRPr="00520A6D">
        <w:rPr>
          <w:lang w:eastAsia="ar-SA"/>
        </w:rPr>
        <w:t xml:space="preserve">Все эти </w:t>
      </w:r>
      <w:r>
        <w:rPr>
          <w:lang w:eastAsia="ar-SA"/>
        </w:rPr>
        <w:t xml:space="preserve">участки </w:t>
      </w:r>
      <w:r w:rsidRPr="00520A6D">
        <w:rPr>
          <w:lang w:eastAsia="ar-SA"/>
        </w:rPr>
        <w:t xml:space="preserve">связаны </w:t>
      </w:r>
      <w:r>
        <w:rPr>
          <w:lang w:eastAsia="ar-SA"/>
        </w:rPr>
        <w:t xml:space="preserve">с местами расположения соотносимых с </w:t>
      </w:r>
      <w:r w:rsidR="00E3771D">
        <w:rPr>
          <w:lang w:eastAsia="ar-SA"/>
        </w:rPr>
        <w:t xml:space="preserve">курганными группами </w:t>
      </w:r>
      <w:r>
        <w:rPr>
          <w:lang w:eastAsia="ar-SA"/>
        </w:rPr>
        <w:t xml:space="preserve">поселений и являются частью пространственной архитектуры </w:t>
      </w:r>
      <w:r w:rsidR="00BD6784">
        <w:rPr>
          <w:lang w:eastAsia="ar-SA"/>
        </w:rPr>
        <w:t xml:space="preserve">районов заселения. </w:t>
      </w:r>
      <w:r w:rsidR="002D7CB9">
        <w:rPr>
          <w:lang w:eastAsia="ar-SA"/>
        </w:rPr>
        <w:t>Р</w:t>
      </w:r>
      <w:r w:rsidR="009A1AB8" w:rsidRPr="002B5EA6">
        <w:rPr>
          <w:lang w:eastAsia="ar-SA"/>
        </w:rPr>
        <w:t>асположенные на высоких мысах над речной поймой или на обособленных рельефом, визуально выделенных местах</w:t>
      </w:r>
      <w:r w:rsidR="00AC4608" w:rsidRPr="002B5EA6">
        <w:rPr>
          <w:lang w:eastAsia="ar-SA"/>
        </w:rPr>
        <w:t>,</w:t>
      </w:r>
      <w:r w:rsidR="009A1AB8" w:rsidRPr="002B5EA6">
        <w:rPr>
          <w:lang w:eastAsia="ar-SA"/>
        </w:rPr>
        <w:t xml:space="preserve"> </w:t>
      </w:r>
      <w:r w:rsidR="00B93268" w:rsidRPr="002B5EA6">
        <w:rPr>
          <w:lang w:eastAsia="ar-SA"/>
        </w:rPr>
        <w:t>курганные насыпи</w:t>
      </w:r>
      <w:r w:rsidR="002B5EA6" w:rsidRPr="002B5EA6">
        <w:rPr>
          <w:lang w:eastAsia="ar-SA"/>
        </w:rPr>
        <w:t xml:space="preserve"> являлись знаковой частью ландшафта</w:t>
      </w:r>
      <w:r w:rsidR="00D93E55">
        <w:rPr>
          <w:lang w:eastAsia="ar-SA"/>
        </w:rPr>
        <w:t>, осваиваемого древнерусским населением</w:t>
      </w:r>
      <w:r w:rsidR="00BD7A07">
        <w:rPr>
          <w:lang w:eastAsia="ar-SA"/>
        </w:rPr>
        <w:t xml:space="preserve"> (рис. 11</w:t>
      </w:r>
      <w:r w:rsidR="001456B4">
        <w:rPr>
          <w:lang w:eastAsia="ar-SA"/>
        </w:rPr>
        <w:t>)</w:t>
      </w:r>
      <w:r w:rsidR="00B93268">
        <w:rPr>
          <w:lang w:eastAsia="ar-SA"/>
        </w:rPr>
        <w:t>.</w:t>
      </w:r>
    </w:p>
    <w:p w14:paraId="6F4F1B3E" w14:textId="77777777" w:rsidR="001A6936" w:rsidRDefault="00CA4D1F" w:rsidP="000A1FDC">
      <w:pPr>
        <w:spacing w:line="362" w:lineRule="auto"/>
        <w:ind w:firstLine="709"/>
        <w:jc w:val="both"/>
        <w:rPr>
          <w:color w:val="000000"/>
          <w:shd w:val="clear" w:color="auto" w:fill="FFFFFF"/>
        </w:rPr>
      </w:pPr>
      <w:r>
        <w:rPr>
          <w:lang w:eastAsia="ar-SA"/>
        </w:rPr>
        <w:t>Конечно, нельзя говорить об исчерпывающем характере указанных выше т</w:t>
      </w:r>
      <w:r>
        <w:rPr>
          <w:color w:val="000000"/>
          <w:shd w:val="clear" w:color="auto" w:fill="FFFFFF"/>
        </w:rPr>
        <w:t>ипов</w:t>
      </w:r>
      <w:r w:rsidRPr="00501F58">
        <w:rPr>
          <w:color w:val="000000"/>
          <w:shd w:val="clear" w:color="auto" w:fill="FFFFFF"/>
        </w:rPr>
        <w:t xml:space="preserve"> ландшафтной приуроченности мест</w:t>
      </w:r>
      <w:r>
        <w:rPr>
          <w:color w:val="000000"/>
          <w:shd w:val="clear" w:color="auto" w:fill="FFFFFF"/>
        </w:rPr>
        <w:t xml:space="preserve"> курганных могильников. </w:t>
      </w:r>
      <w:r w:rsidR="003C59CE">
        <w:rPr>
          <w:color w:val="000000"/>
          <w:shd w:val="clear" w:color="auto" w:fill="FFFFFF"/>
        </w:rPr>
        <w:t>Например, и</w:t>
      </w:r>
      <w:r>
        <w:rPr>
          <w:color w:val="000000"/>
          <w:shd w:val="clear" w:color="auto" w:fill="FFFFFF"/>
        </w:rPr>
        <w:t xml:space="preserve">звестны </w:t>
      </w:r>
      <w:r w:rsidR="004E0A23">
        <w:rPr>
          <w:color w:val="000000"/>
          <w:shd w:val="clear" w:color="auto" w:fill="FFFFFF"/>
        </w:rPr>
        <w:t xml:space="preserve">курганные группы, </w:t>
      </w:r>
      <w:r>
        <w:rPr>
          <w:color w:val="000000"/>
          <w:shd w:val="clear" w:color="auto" w:fill="FFFFFF"/>
        </w:rPr>
        <w:t>выбор места расположения которых</w:t>
      </w:r>
      <w:r w:rsidR="004E0A23">
        <w:rPr>
          <w:color w:val="000000"/>
          <w:shd w:val="clear" w:color="auto" w:fill="FFFFFF"/>
        </w:rPr>
        <w:t>,</w:t>
      </w:r>
      <w:r>
        <w:rPr>
          <w:color w:val="000000"/>
          <w:shd w:val="clear" w:color="auto" w:fill="FFFFFF"/>
        </w:rPr>
        <w:t xml:space="preserve"> </w:t>
      </w:r>
      <w:r w:rsidR="0022717B">
        <w:rPr>
          <w:color w:val="000000"/>
          <w:shd w:val="clear" w:color="auto" w:fill="FFFFFF"/>
        </w:rPr>
        <w:t xml:space="preserve">возможно, </w:t>
      </w:r>
      <w:r>
        <w:rPr>
          <w:color w:val="000000"/>
          <w:shd w:val="clear" w:color="auto" w:fill="FFFFFF"/>
        </w:rPr>
        <w:lastRenderedPageBreak/>
        <w:t>определялся наличием</w:t>
      </w:r>
      <w:r w:rsidR="004E0A23">
        <w:rPr>
          <w:color w:val="000000"/>
          <w:shd w:val="clear" w:color="auto" w:fill="FFFFFF"/>
        </w:rPr>
        <w:t xml:space="preserve"> </w:t>
      </w:r>
      <w:r w:rsidR="00EC6390">
        <w:rPr>
          <w:color w:val="000000"/>
          <w:shd w:val="clear" w:color="auto" w:fill="FFFFFF"/>
        </w:rPr>
        <w:t>карстовых провалов, которые встречаются в бассейне р. Пахры</w:t>
      </w:r>
      <w:r w:rsidR="00691D77">
        <w:rPr>
          <w:color w:val="000000"/>
          <w:shd w:val="clear" w:color="auto" w:fill="FFFFFF"/>
        </w:rPr>
        <w:t xml:space="preserve">. </w:t>
      </w:r>
    </w:p>
    <w:p w14:paraId="48D51275" w14:textId="77777777" w:rsidR="003C59CE" w:rsidRDefault="00402863" w:rsidP="00967BF4">
      <w:pPr>
        <w:spacing w:line="362" w:lineRule="auto"/>
        <w:ind w:firstLine="709"/>
        <w:jc w:val="both"/>
        <w:rPr>
          <w:color w:val="000000"/>
          <w:shd w:val="clear" w:color="auto" w:fill="FFFFFF"/>
        </w:rPr>
      </w:pPr>
      <w:r>
        <w:rPr>
          <w:color w:val="000000"/>
          <w:shd w:val="clear" w:color="auto" w:fill="FFFFFF"/>
        </w:rPr>
        <w:t>Один, из уже упоминавшийся выше,</w:t>
      </w:r>
      <w:r w:rsidRPr="00402863">
        <w:rPr>
          <w:color w:val="000000"/>
          <w:shd w:val="clear" w:color="auto" w:fill="FFFFFF"/>
        </w:rPr>
        <w:t xml:space="preserve"> </w:t>
      </w:r>
      <w:r>
        <w:rPr>
          <w:color w:val="000000"/>
          <w:shd w:val="clear" w:color="auto" w:fill="FFFFFF"/>
        </w:rPr>
        <w:t>могильников -</w:t>
      </w:r>
      <w:r w:rsidR="00CA4D1F">
        <w:rPr>
          <w:color w:val="000000"/>
          <w:shd w:val="clear" w:color="auto" w:fill="FFFFFF"/>
        </w:rPr>
        <w:t xml:space="preserve"> </w:t>
      </w:r>
      <w:r>
        <w:rPr>
          <w:color w:val="000000"/>
          <w:shd w:val="clear" w:color="auto" w:fill="FFFFFF"/>
        </w:rPr>
        <w:t>курганная группа Студенцы 2</w:t>
      </w:r>
      <w:r w:rsidR="00691D77">
        <w:rPr>
          <w:color w:val="000000"/>
          <w:shd w:val="clear" w:color="auto" w:fill="FFFFFF"/>
        </w:rPr>
        <w:t xml:space="preserve"> расположена между трёх</w:t>
      </w:r>
      <w:r w:rsidR="007C30BC">
        <w:rPr>
          <w:color w:val="000000"/>
          <w:shd w:val="clear" w:color="auto" w:fill="FFFFFF"/>
        </w:rPr>
        <w:t xml:space="preserve"> ям, </w:t>
      </w:r>
      <w:r>
        <w:rPr>
          <w:color w:val="000000"/>
          <w:shd w:val="clear" w:color="auto" w:fill="FFFFFF"/>
        </w:rPr>
        <w:t>происхождение которых</w:t>
      </w:r>
      <w:r w:rsidR="003C59CE">
        <w:rPr>
          <w:color w:val="000000"/>
          <w:shd w:val="clear" w:color="auto" w:fill="FFFFFF"/>
        </w:rPr>
        <w:t>, исследователеь</w:t>
      </w:r>
      <w:r w:rsidR="007C30BC">
        <w:rPr>
          <w:color w:val="000000"/>
          <w:shd w:val="clear" w:color="auto" w:fill="FFFFFF"/>
        </w:rPr>
        <w:t xml:space="preserve"> этого памятника связывал с местом выборки грунта для</w:t>
      </w:r>
      <w:r>
        <w:rPr>
          <w:color w:val="000000"/>
          <w:shd w:val="clear" w:color="auto" w:fill="FFFFFF"/>
        </w:rPr>
        <w:t xml:space="preserve"> насыпей, несмотря на наличие у подножия самих </w:t>
      </w:r>
      <w:r w:rsidR="007C30BC">
        <w:rPr>
          <w:color w:val="000000"/>
          <w:shd w:val="clear" w:color="auto" w:fill="FFFFFF"/>
        </w:rPr>
        <w:t>курганов ровиков (Гоняный, 1993. С. 5. Рис. 6, 20, 22).</w:t>
      </w:r>
      <w:r w:rsidR="00691D77">
        <w:rPr>
          <w:color w:val="000000"/>
          <w:shd w:val="clear" w:color="auto" w:fill="FFFFFF"/>
        </w:rPr>
        <w:t xml:space="preserve"> </w:t>
      </w:r>
      <w:r>
        <w:rPr>
          <w:color w:val="000000"/>
          <w:shd w:val="clear" w:color="auto" w:fill="FFFFFF"/>
        </w:rPr>
        <w:t>Однако размеры и</w:t>
      </w:r>
      <w:r w:rsidR="00C42AF9">
        <w:rPr>
          <w:color w:val="000000"/>
          <w:shd w:val="clear" w:color="auto" w:fill="FFFFFF"/>
        </w:rPr>
        <w:t xml:space="preserve"> форма этих ям позволяют предположить, что это - </w:t>
      </w:r>
      <w:r w:rsidR="007C30BC">
        <w:rPr>
          <w:color w:val="000000"/>
          <w:shd w:val="clear" w:color="auto" w:fill="FFFFFF"/>
        </w:rPr>
        <w:t>заплывши</w:t>
      </w:r>
      <w:r w:rsidR="00C42AF9">
        <w:rPr>
          <w:color w:val="000000"/>
          <w:shd w:val="clear" w:color="auto" w:fill="FFFFFF"/>
        </w:rPr>
        <w:t>е</w:t>
      </w:r>
      <w:r w:rsidR="00CA4D1F">
        <w:rPr>
          <w:lang w:eastAsia="ar-SA"/>
        </w:rPr>
        <w:t xml:space="preserve"> </w:t>
      </w:r>
      <w:r w:rsidR="00C42AF9">
        <w:rPr>
          <w:color w:val="000000"/>
          <w:shd w:val="clear" w:color="auto" w:fill="FFFFFF"/>
        </w:rPr>
        <w:t>обводнённые</w:t>
      </w:r>
      <w:r w:rsidR="007C30BC">
        <w:rPr>
          <w:color w:val="000000"/>
          <w:shd w:val="clear" w:color="auto" w:fill="FFFFFF"/>
        </w:rPr>
        <w:t xml:space="preserve"> кар</w:t>
      </w:r>
      <w:r w:rsidR="00C42AF9">
        <w:rPr>
          <w:color w:val="000000"/>
          <w:shd w:val="clear" w:color="auto" w:fill="FFFFFF"/>
        </w:rPr>
        <w:t>стовые</w:t>
      </w:r>
      <w:r w:rsidR="007C30BC">
        <w:rPr>
          <w:color w:val="000000"/>
          <w:shd w:val="clear" w:color="auto" w:fill="FFFFFF"/>
        </w:rPr>
        <w:t xml:space="preserve"> провал</w:t>
      </w:r>
      <w:r w:rsidR="00C42AF9">
        <w:rPr>
          <w:color w:val="000000"/>
          <w:shd w:val="clear" w:color="auto" w:fill="FFFFFF"/>
        </w:rPr>
        <w:t>ы (рис.</w:t>
      </w:r>
      <w:r w:rsidR="00BD7A07">
        <w:rPr>
          <w:color w:val="000000"/>
          <w:shd w:val="clear" w:color="auto" w:fill="FFFFFF"/>
        </w:rPr>
        <w:t xml:space="preserve"> 9</w:t>
      </w:r>
      <w:r w:rsidR="00C42AF9">
        <w:rPr>
          <w:color w:val="000000"/>
          <w:shd w:val="clear" w:color="auto" w:fill="FFFFFF"/>
        </w:rPr>
        <w:t>).</w:t>
      </w:r>
      <w:r w:rsidR="001A6936">
        <w:rPr>
          <w:color w:val="000000"/>
          <w:shd w:val="clear" w:color="auto" w:fill="FFFFFF"/>
        </w:rPr>
        <w:t xml:space="preserve"> </w:t>
      </w:r>
    </w:p>
    <w:p w14:paraId="3131F2F0" w14:textId="77777777" w:rsidR="007F531E" w:rsidRDefault="001A6936" w:rsidP="00967BF4">
      <w:pPr>
        <w:spacing w:line="362" w:lineRule="auto"/>
        <w:ind w:firstLine="709"/>
        <w:jc w:val="both"/>
        <w:rPr>
          <w:color w:val="000000"/>
          <w:shd w:val="clear" w:color="auto" w:fill="FFFFFF"/>
        </w:rPr>
      </w:pPr>
      <w:r>
        <w:rPr>
          <w:color w:val="000000"/>
          <w:shd w:val="clear" w:color="auto" w:fill="FFFFFF"/>
        </w:rPr>
        <w:t xml:space="preserve">К востоку и югу от подобной вышеописанным ямы, </w:t>
      </w:r>
      <w:r w:rsidR="00993EC4">
        <w:rPr>
          <w:color w:val="000000"/>
          <w:shd w:val="clear" w:color="auto" w:fill="FFFFFF"/>
        </w:rPr>
        <w:t>располагаются 2 насыпи хорошо известного в археологической литературе курганного могильника Витовка 1 (Коробово 4) (АКР.19</w:t>
      </w:r>
      <w:r w:rsidR="00967BF4">
        <w:rPr>
          <w:color w:val="000000"/>
          <w:shd w:val="clear" w:color="auto" w:fill="FFFFFF"/>
        </w:rPr>
        <w:t>94, С.</w:t>
      </w:r>
      <w:r w:rsidR="004C33B8">
        <w:rPr>
          <w:color w:val="000000"/>
          <w:shd w:val="clear" w:color="auto" w:fill="FFFFFF"/>
        </w:rPr>
        <w:t xml:space="preserve"> 109</w:t>
      </w:r>
      <w:r w:rsidR="00993EC4">
        <w:rPr>
          <w:color w:val="000000"/>
          <w:shd w:val="clear" w:color="auto" w:fill="FFFFFF"/>
        </w:rPr>
        <w:t xml:space="preserve">). </w:t>
      </w:r>
      <w:r w:rsidR="005C0FE4">
        <w:rPr>
          <w:color w:val="000000"/>
          <w:shd w:val="clear" w:color="auto" w:fill="FFFFFF"/>
        </w:rPr>
        <w:t xml:space="preserve">В 2024 г. эта </w:t>
      </w:r>
      <w:r w:rsidR="00906F28">
        <w:rPr>
          <w:color w:val="000000"/>
          <w:shd w:val="clear" w:color="auto" w:fill="FFFFFF"/>
        </w:rPr>
        <w:t xml:space="preserve">обводнённая </w:t>
      </w:r>
      <w:r w:rsidR="005C0FE4">
        <w:rPr>
          <w:color w:val="000000"/>
          <w:shd w:val="clear" w:color="auto" w:fill="FFFFFF"/>
        </w:rPr>
        <w:t>яма,</w:t>
      </w:r>
      <w:r w:rsidR="00906F28">
        <w:rPr>
          <w:color w:val="000000"/>
          <w:shd w:val="clear" w:color="auto" w:fill="FFFFFF"/>
        </w:rPr>
        <w:t xml:space="preserve"> была зафиксирована при осмотре группы (Мазуров, 2024. С. 213. Рис. 883). </w:t>
      </w:r>
      <w:r w:rsidR="00C94647">
        <w:rPr>
          <w:color w:val="000000"/>
          <w:shd w:val="clear" w:color="auto" w:fill="FFFFFF"/>
        </w:rPr>
        <w:t>Р</w:t>
      </w:r>
      <w:r w:rsidR="00906F28">
        <w:rPr>
          <w:color w:val="000000"/>
          <w:shd w:val="clear" w:color="auto" w:fill="FFFFFF"/>
        </w:rPr>
        <w:t>азме</w:t>
      </w:r>
      <w:r w:rsidR="00C94647">
        <w:rPr>
          <w:color w:val="000000"/>
          <w:shd w:val="clear" w:color="auto" w:fill="FFFFFF"/>
        </w:rPr>
        <w:t>р</w:t>
      </w:r>
      <w:r w:rsidR="00906F28">
        <w:rPr>
          <w:color w:val="000000"/>
          <w:shd w:val="clear" w:color="auto" w:fill="FFFFFF"/>
        </w:rPr>
        <w:t>ы</w:t>
      </w:r>
      <w:r w:rsidR="00C94647">
        <w:rPr>
          <w:color w:val="000000"/>
          <w:shd w:val="clear" w:color="auto" w:fill="FFFFFF"/>
        </w:rPr>
        <w:t xml:space="preserve"> ямы - 10х15 м и глубина</w:t>
      </w:r>
      <w:r w:rsidR="00906F28">
        <w:rPr>
          <w:color w:val="000000"/>
          <w:shd w:val="clear" w:color="auto" w:fill="FFFFFF"/>
        </w:rPr>
        <w:t xml:space="preserve"> – 1-1,5 м</w:t>
      </w:r>
      <w:r w:rsidR="00C94647">
        <w:rPr>
          <w:color w:val="000000"/>
          <w:shd w:val="clear" w:color="auto" w:fill="FFFFFF"/>
        </w:rPr>
        <w:t>,</w:t>
      </w:r>
      <w:r w:rsidR="00906F28">
        <w:rPr>
          <w:color w:val="000000"/>
          <w:shd w:val="clear" w:color="auto" w:fill="FFFFFF"/>
        </w:rPr>
        <w:t xml:space="preserve"> </w:t>
      </w:r>
      <w:r w:rsidR="00C94647">
        <w:rPr>
          <w:color w:val="000000"/>
          <w:shd w:val="clear" w:color="auto" w:fill="FFFFFF"/>
        </w:rPr>
        <w:t xml:space="preserve">позволяют связать её </w:t>
      </w:r>
      <w:r w:rsidR="00906F28">
        <w:rPr>
          <w:color w:val="000000"/>
          <w:shd w:val="clear" w:color="auto" w:fill="FFFFFF"/>
        </w:rPr>
        <w:t>происхождение с заплывшим карстом (рис.</w:t>
      </w:r>
      <w:r w:rsidR="00BD7A07">
        <w:rPr>
          <w:color w:val="000000"/>
          <w:shd w:val="clear" w:color="auto" w:fill="FFFFFF"/>
        </w:rPr>
        <w:t>10</w:t>
      </w:r>
      <w:r w:rsidR="007F531E">
        <w:rPr>
          <w:color w:val="000000"/>
          <w:shd w:val="clear" w:color="auto" w:fill="FFFFFF"/>
        </w:rPr>
        <w:t xml:space="preserve">). </w:t>
      </w:r>
      <w:r w:rsidR="00967BF4">
        <w:rPr>
          <w:color w:val="000000"/>
          <w:shd w:val="clear" w:color="auto" w:fill="FFFFFF"/>
        </w:rPr>
        <w:t xml:space="preserve">Расположение </w:t>
      </w:r>
      <w:proofErr w:type="gramStart"/>
      <w:r w:rsidR="00967BF4">
        <w:rPr>
          <w:color w:val="000000"/>
          <w:shd w:val="clear" w:color="auto" w:fill="FFFFFF"/>
        </w:rPr>
        <w:t>курганов</w:t>
      </w:r>
      <w:proofErr w:type="gramEnd"/>
      <w:r w:rsidR="00967BF4">
        <w:rPr>
          <w:color w:val="000000"/>
          <w:shd w:val="clear" w:color="auto" w:fill="FFFFFF"/>
        </w:rPr>
        <w:t xml:space="preserve"> окаймлённых карстовыми провалами в одном случае, и прилегающими к нему в другом, говорит о том, что насыпи могильника</w:t>
      </w:r>
      <w:r w:rsidR="008053D1">
        <w:rPr>
          <w:color w:val="000000"/>
          <w:shd w:val="clear" w:color="auto" w:fill="FFFFFF"/>
        </w:rPr>
        <w:t>,</w:t>
      </w:r>
      <w:r w:rsidR="00967BF4">
        <w:rPr>
          <w:color w:val="000000"/>
          <w:shd w:val="clear" w:color="auto" w:fill="FFFFFF"/>
        </w:rPr>
        <w:t xml:space="preserve"> </w:t>
      </w:r>
      <w:r w:rsidR="008053D1">
        <w:rPr>
          <w:color w:val="000000"/>
          <w:shd w:val="clear" w:color="auto" w:fill="FFFFFF"/>
        </w:rPr>
        <w:t xml:space="preserve">скорее всего, </w:t>
      </w:r>
      <w:r w:rsidR="00967BF4">
        <w:rPr>
          <w:color w:val="000000"/>
          <w:shd w:val="clear" w:color="auto" w:fill="FFFFFF"/>
        </w:rPr>
        <w:t>возводились при уже сформировавшихся геологических образованиях. Такие места могли рассматриваться как более предпочтительны</w:t>
      </w:r>
      <w:r w:rsidR="00A96E83">
        <w:rPr>
          <w:color w:val="000000"/>
          <w:shd w:val="clear" w:color="auto" w:fill="FFFFFF"/>
        </w:rPr>
        <w:t xml:space="preserve">е, для расположения </w:t>
      </w:r>
      <w:r w:rsidR="008D6B9B">
        <w:rPr>
          <w:color w:val="000000"/>
          <w:shd w:val="clear" w:color="auto" w:fill="FFFFFF"/>
        </w:rPr>
        <w:t>погребал</w:t>
      </w:r>
      <w:r w:rsidR="00A96E83">
        <w:rPr>
          <w:color w:val="000000"/>
          <w:shd w:val="clear" w:color="auto" w:fill="FFFFFF"/>
        </w:rPr>
        <w:t>ьного объекта.</w:t>
      </w:r>
    </w:p>
    <w:p w14:paraId="6441B242" w14:textId="77777777" w:rsidR="006754F8" w:rsidRDefault="00402863" w:rsidP="004F5CDF">
      <w:pPr>
        <w:spacing w:line="362" w:lineRule="auto"/>
        <w:ind w:firstLine="709"/>
        <w:jc w:val="both"/>
        <w:rPr>
          <w:color w:val="000000"/>
          <w:shd w:val="clear" w:color="auto" w:fill="FFFFFF"/>
        </w:rPr>
      </w:pPr>
      <w:r>
        <w:rPr>
          <w:color w:val="000000"/>
          <w:shd w:val="clear" w:color="auto" w:fill="FFFFFF"/>
        </w:rPr>
        <w:t>Однако,</w:t>
      </w:r>
      <w:r w:rsidR="002772D7">
        <w:rPr>
          <w:color w:val="000000"/>
          <w:shd w:val="clear" w:color="auto" w:fill="FFFFFF"/>
        </w:rPr>
        <w:t xml:space="preserve"> говоря о</w:t>
      </w:r>
      <w:r>
        <w:rPr>
          <w:color w:val="000000"/>
          <w:shd w:val="clear" w:color="auto" w:fill="FFFFFF"/>
        </w:rPr>
        <w:t xml:space="preserve"> </w:t>
      </w:r>
      <w:r w:rsidR="002772D7">
        <w:rPr>
          <w:color w:val="000000"/>
          <w:shd w:val="clear" w:color="auto" w:fill="FFFFFF"/>
        </w:rPr>
        <w:t>сакральном</w:t>
      </w:r>
      <w:r>
        <w:rPr>
          <w:color w:val="000000"/>
          <w:shd w:val="clear" w:color="auto" w:fill="FFFFFF"/>
        </w:rPr>
        <w:t xml:space="preserve"> </w:t>
      </w:r>
      <w:r w:rsidR="00870C9B">
        <w:rPr>
          <w:color w:val="000000"/>
          <w:shd w:val="clear" w:color="auto" w:fill="FFFFFF"/>
        </w:rPr>
        <w:t xml:space="preserve">характере </w:t>
      </w:r>
      <w:r>
        <w:rPr>
          <w:color w:val="000000"/>
          <w:shd w:val="clear" w:color="auto" w:fill="FFFFFF"/>
        </w:rPr>
        <w:t>т</w:t>
      </w:r>
      <w:r w:rsidR="002772D7">
        <w:rPr>
          <w:color w:val="000000"/>
          <w:shd w:val="clear" w:color="auto" w:fill="FFFFFF"/>
        </w:rPr>
        <w:t xml:space="preserve">опографии курганных могильников, нельзя не учитывать фактор человеческой прагматичности. </w:t>
      </w:r>
      <w:r w:rsidR="00DD7492">
        <w:rPr>
          <w:color w:val="000000"/>
          <w:shd w:val="clear" w:color="auto" w:fill="FFFFFF"/>
        </w:rPr>
        <w:t xml:space="preserve">В </w:t>
      </w:r>
      <w:r w:rsidR="002772D7">
        <w:rPr>
          <w:color w:val="000000"/>
          <w:shd w:val="clear" w:color="auto" w:fill="FFFFFF"/>
          <w:lang w:val="en-US"/>
        </w:rPr>
        <w:t>XII</w:t>
      </w:r>
      <w:r w:rsidR="002772D7" w:rsidRPr="002772D7">
        <w:rPr>
          <w:color w:val="000000"/>
          <w:shd w:val="clear" w:color="auto" w:fill="FFFFFF"/>
        </w:rPr>
        <w:t>-</w:t>
      </w:r>
      <w:r w:rsidR="002772D7">
        <w:rPr>
          <w:color w:val="000000"/>
          <w:shd w:val="clear" w:color="auto" w:fill="FFFFFF"/>
          <w:lang w:val="en-US"/>
        </w:rPr>
        <w:t>XI</w:t>
      </w:r>
      <w:r w:rsidR="00DD7492">
        <w:rPr>
          <w:color w:val="000000"/>
          <w:shd w:val="clear" w:color="auto" w:fill="FFFFFF"/>
          <w:lang w:val="en-US"/>
        </w:rPr>
        <w:t>I</w:t>
      </w:r>
      <w:r w:rsidR="002772D7">
        <w:rPr>
          <w:color w:val="000000"/>
          <w:shd w:val="clear" w:color="auto" w:fill="FFFFFF"/>
          <w:lang w:val="en-US"/>
        </w:rPr>
        <w:t>I</w:t>
      </w:r>
      <w:r w:rsidR="002772D7">
        <w:rPr>
          <w:color w:val="000000"/>
          <w:shd w:val="clear" w:color="auto" w:fill="FFFFFF"/>
        </w:rPr>
        <w:t xml:space="preserve"> вв. </w:t>
      </w:r>
      <w:r w:rsidR="00DD7492">
        <w:rPr>
          <w:color w:val="000000"/>
          <w:shd w:val="clear" w:color="auto" w:fill="FFFFFF"/>
        </w:rPr>
        <w:t xml:space="preserve">территория региона была покрыта лесом, и </w:t>
      </w:r>
      <w:r w:rsidR="002772D7">
        <w:rPr>
          <w:color w:val="000000"/>
          <w:shd w:val="clear" w:color="auto" w:fill="FFFFFF"/>
        </w:rPr>
        <w:t xml:space="preserve">основным типом ведения хозяйства было </w:t>
      </w:r>
      <w:r w:rsidR="009D1A26">
        <w:rPr>
          <w:color w:val="000000"/>
          <w:shd w:val="clear" w:color="auto" w:fill="FFFFFF"/>
        </w:rPr>
        <w:t xml:space="preserve">пашенное земледелие на расчистках </w:t>
      </w:r>
      <w:r w:rsidR="00601E5C">
        <w:rPr>
          <w:color w:val="333333"/>
          <w:shd w:val="clear" w:color="auto" w:fill="FFFFFF"/>
        </w:rPr>
        <w:t>лесных участков</w:t>
      </w:r>
      <w:r w:rsidR="009D1A26" w:rsidRPr="009D1A26">
        <w:rPr>
          <w:color w:val="333333"/>
          <w:shd w:val="clear" w:color="auto" w:fill="FFFFFF"/>
        </w:rPr>
        <w:t xml:space="preserve"> под полевое угодье</w:t>
      </w:r>
      <w:r w:rsidR="00DD7492" w:rsidRPr="009D1A26">
        <w:rPr>
          <w:color w:val="000000"/>
          <w:shd w:val="clear" w:color="auto" w:fill="FFFFFF"/>
        </w:rPr>
        <w:t>.</w:t>
      </w:r>
      <w:r w:rsidR="00DD7492">
        <w:rPr>
          <w:color w:val="000000"/>
          <w:shd w:val="clear" w:color="auto" w:fill="FFFFFF"/>
        </w:rPr>
        <w:t xml:space="preserve"> Д</w:t>
      </w:r>
      <w:r w:rsidR="002772D7">
        <w:rPr>
          <w:color w:val="000000"/>
          <w:shd w:val="clear" w:color="auto" w:fill="FFFFFF"/>
        </w:rPr>
        <w:t>ля пашни</w:t>
      </w:r>
      <w:r w:rsidR="00DD7492">
        <w:rPr>
          <w:color w:val="000000"/>
          <w:shd w:val="clear" w:color="auto" w:fill="FFFFFF"/>
        </w:rPr>
        <w:t xml:space="preserve">, как и для устройства курганов, </w:t>
      </w:r>
      <w:r w:rsidR="002772D7">
        <w:rPr>
          <w:color w:val="000000"/>
          <w:shd w:val="clear" w:color="auto" w:fill="FFFFFF"/>
        </w:rPr>
        <w:t>приходилось освобождать участки от</w:t>
      </w:r>
      <w:r w:rsidR="00DD7492">
        <w:rPr>
          <w:color w:val="000000"/>
          <w:shd w:val="clear" w:color="auto" w:fill="FFFFFF"/>
        </w:rPr>
        <w:t xml:space="preserve"> леса, или использовать поляны.</w:t>
      </w:r>
      <w:r w:rsidR="00CC58B3">
        <w:rPr>
          <w:color w:val="000000"/>
          <w:shd w:val="clear" w:color="auto" w:fill="FFFFFF"/>
        </w:rPr>
        <w:t xml:space="preserve"> </w:t>
      </w:r>
      <w:r w:rsidR="002D7CB9">
        <w:rPr>
          <w:color w:val="000000"/>
          <w:shd w:val="clear" w:color="auto" w:fill="FFFFFF"/>
        </w:rPr>
        <w:t>С</w:t>
      </w:r>
      <w:r w:rsidR="00DD7492">
        <w:rPr>
          <w:color w:val="000000"/>
          <w:shd w:val="clear" w:color="auto" w:fill="FFFFFF"/>
        </w:rPr>
        <w:t>ведя лес или задействовав поляну</w:t>
      </w:r>
      <w:r w:rsidR="002772D7">
        <w:rPr>
          <w:color w:val="000000"/>
          <w:shd w:val="clear" w:color="auto" w:fill="FFFFFF"/>
        </w:rPr>
        <w:t>,</w:t>
      </w:r>
      <w:r w:rsidR="00DD7492">
        <w:rPr>
          <w:color w:val="000000"/>
          <w:shd w:val="clear" w:color="auto" w:fill="FFFFFF"/>
        </w:rPr>
        <w:t xml:space="preserve"> </w:t>
      </w:r>
      <w:r w:rsidR="00CC58B3">
        <w:rPr>
          <w:color w:val="000000"/>
          <w:shd w:val="clear" w:color="auto" w:fill="FFFFFF"/>
        </w:rPr>
        <w:t xml:space="preserve">поселенцы сначала </w:t>
      </w:r>
      <w:r w:rsidR="00DD7492">
        <w:rPr>
          <w:color w:val="000000"/>
          <w:shd w:val="clear" w:color="auto" w:fill="FFFFFF"/>
        </w:rPr>
        <w:t xml:space="preserve">использовали </w:t>
      </w:r>
      <w:r w:rsidR="00601E5C">
        <w:rPr>
          <w:color w:val="000000"/>
          <w:shd w:val="clear" w:color="auto" w:fill="FFFFFF"/>
        </w:rPr>
        <w:t>эту площадку для пашни,</w:t>
      </w:r>
      <w:r w:rsidR="00CC58B3">
        <w:rPr>
          <w:color w:val="000000"/>
          <w:shd w:val="clear" w:color="auto" w:fill="FFFFFF"/>
        </w:rPr>
        <w:t xml:space="preserve"> которая позже забрасывалась и использовалась только как участок для погребений. Как уже указывалось выше, при раскопках курганных могильников, в случае целенаправленного поиска, под насыпями </w:t>
      </w:r>
      <w:r w:rsidR="008D6B9B">
        <w:rPr>
          <w:color w:val="000000"/>
          <w:shd w:val="clear" w:color="auto" w:fill="FFFFFF"/>
        </w:rPr>
        <w:t xml:space="preserve">часто </w:t>
      </w:r>
      <w:r w:rsidR="00CC58B3">
        <w:rPr>
          <w:color w:val="000000"/>
          <w:shd w:val="clear" w:color="auto" w:fill="FFFFFF"/>
        </w:rPr>
        <w:t>обнаруживались следы распашки.</w:t>
      </w:r>
      <w:r w:rsidR="004F5CDF">
        <w:rPr>
          <w:color w:val="000000"/>
          <w:shd w:val="clear" w:color="auto" w:fill="FFFFFF"/>
        </w:rPr>
        <w:t xml:space="preserve"> </w:t>
      </w:r>
      <w:r w:rsidR="004F5CDF" w:rsidRPr="006754F8">
        <w:rPr>
          <w:color w:val="000000"/>
          <w:shd w:val="clear" w:color="auto" w:fill="FFFFFF"/>
        </w:rPr>
        <w:t>Н.А. Кренке</w:t>
      </w:r>
      <w:r w:rsidR="00A82CDF">
        <w:rPr>
          <w:color w:val="000000"/>
          <w:shd w:val="clear" w:color="auto" w:fill="FFFFFF"/>
        </w:rPr>
        <w:t xml:space="preserve"> в </w:t>
      </w:r>
      <w:r w:rsidR="008D6B9B">
        <w:rPr>
          <w:color w:val="000000"/>
          <w:shd w:val="clear" w:color="auto" w:fill="FFFFFF"/>
        </w:rPr>
        <w:t xml:space="preserve">своих </w:t>
      </w:r>
      <w:r w:rsidR="00A82CDF">
        <w:rPr>
          <w:color w:val="000000"/>
          <w:shd w:val="clear" w:color="auto" w:fill="FFFFFF"/>
        </w:rPr>
        <w:t xml:space="preserve">выводах по изучению долины р. Язвенки отмечал, что </w:t>
      </w:r>
      <w:r w:rsidR="006754F8">
        <w:rPr>
          <w:color w:val="000000"/>
          <w:shd w:val="clear" w:color="auto" w:fill="FFFFFF"/>
        </w:rPr>
        <w:t xml:space="preserve">наличие в </w:t>
      </w:r>
      <w:r w:rsidR="00A82CDF">
        <w:rPr>
          <w:color w:val="000000"/>
          <w:shd w:val="clear" w:color="auto" w:fill="FFFFFF"/>
        </w:rPr>
        <w:t>по</w:t>
      </w:r>
      <w:r w:rsidR="00A82CDF" w:rsidRPr="00A82CDF">
        <w:rPr>
          <w:color w:val="000000"/>
          <w:shd w:val="clear" w:color="auto" w:fill="FFFFFF"/>
        </w:rPr>
        <w:t>гребенных почв</w:t>
      </w:r>
      <w:r w:rsidR="006754F8">
        <w:rPr>
          <w:color w:val="000000"/>
          <w:shd w:val="clear" w:color="auto" w:fill="FFFFFF"/>
        </w:rPr>
        <w:t>ах</w:t>
      </w:r>
      <w:r w:rsidR="00A82CDF" w:rsidRPr="00A82CDF">
        <w:rPr>
          <w:color w:val="000000"/>
          <w:shd w:val="clear" w:color="auto" w:fill="FFFFFF"/>
        </w:rPr>
        <w:t xml:space="preserve"> под курганами </w:t>
      </w:r>
      <w:r w:rsidR="006754F8">
        <w:rPr>
          <w:color w:val="000000"/>
          <w:shd w:val="clear" w:color="auto" w:fill="FFFFFF"/>
        </w:rPr>
        <w:t>пахотных горизонтов дает ос</w:t>
      </w:r>
      <w:r w:rsidR="00A82CDF" w:rsidRPr="00A82CDF">
        <w:rPr>
          <w:color w:val="000000"/>
          <w:shd w:val="clear" w:color="auto" w:fill="FFFFFF"/>
        </w:rPr>
        <w:t>нование предполагать, что пахотные угодья располага</w:t>
      </w:r>
      <w:r w:rsidR="006754F8">
        <w:rPr>
          <w:color w:val="000000"/>
          <w:shd w:val="clear" w:color="auto" w:fill="FFFFFF"/>
        </w:rPr>
        <w:t xml:space="preserve">лись между поселениями </w:t>
      </w:r>
      <w:r w:rsidR="006754F8">
        <w:rPr>
          <w:color w:val="000000"/>
          <w:shd w:val="clear" w:color="auto" w:fill="FFFFFF"/>
        </w:rPr>
        <w:lastRenderedPageBreak/>
        <w:t>и курган</w:t>
      </w:r>
      <w:r w:rsidR="00A82CDF" w:rsidRPr="00A82CDF">
        <w:rPr>
          <w:color w:val="000000"/>
          <w:shd w:val="clear" w:color="auto" w:fill="FFFFFF"/>
        </w:rPr>
        <w:t>ными могильниками, фикси</w:t>
      </w:r>
      <w:r w:rsidR="006754F8">
        <w:rPr>
          <w:color w:val="000000"/>
          <w:shd w:val="clear" w:color="auto" w:fill="FFFFFF"/>
        </w:rPr>
        <w:t>ровавшими внешние границы полей</w:t>
      </w:r>
      <w:r w:rsidR="004F5CDF">
        <w:rPr>
          <w:color w:val="000000"/>
          <w:shd w:val="clear" w:color="auto" w:fill="FFFFFF"/>
        </w:rPr>
        <w:t xml:space="preserve"> </w:t>
      </w:r>
      <w:r w:rsidR="00A82CDF">
        <w:rPr>
          <w:color w:val="000000"/>
          <w:shd w:val="clear" w:color="auto" w:fill="FFFFFF"/>
        </w:rPr>
        <w:t>(Кренке, 2004а. С.</w:t>
      </w:r>
      <w:r w:rsidR="006754F8">
        <w:rPr>
          <w:color w:val="000000"/>
          <w:shd w:val="clear" w:color="auto" w:fill="FFFFFF"/>
        </w:rPr>
        <w:t xml:space="preserve"> 116</w:t>
      </w:r>
      <w:r w:rsidR="00A82CDF">
        <w:rPr>
          <w:color w:val="000000"/>
          <w:shd w:val="clear" w:color="auto" w:fill="FFFFFF"/>
        </w:rPr>
        <w:t>)</w:t>
      </w:r>
      <w:r w:rsidR="006754F8">
        <w:rPr>
          <w:color w:val="000000"/>
          <w:shd w:val="clear" w:color="auto" w:fill="FFFFFF"/>
        </w:rPr>
        <w:t>.</w:t>
      </w:r>
      <w:r w:rsidR="00CC58B3">
        <w:rPr>
          <w:color w:val="000000"/>
          <w:shd w:val="clear" w:color="auto" w:fill="FFFFFF"/>
        </w:rPr>
        <w:t xml:space="preserve"> </w:t>
      </w:r>
      <w:r w:rsidR="00AE095E">
        <w:rPr>
          <w:color w:val="000000"/>
          <w:shd w:val="clear" w:color="auto" w:fill="FFFFFF"/>
        </w:rPr>
        <w:t>Благодаря этому открытое пространство полей образовывало свободный обзор на выделяющиеся в рельефе могилы предков.</w:t>
      </w:r>
    </w:p>
    <w:p w14:paraId="47607C59" w14:textId="77777777" w:rsidR="00CC58B3" w:rsidRDefault="00420C44" w:rsidP="004F5CDF">
      <w:pPr>
        <w:spacing w:line="362" w:lineRule="auto"/>
        <w:ind w:firstLine="709"/>
        <w:jc w:val="both"/>
        <w:rPr>
          <w:color w:val="000000"/>
          <w:shd w:val="clear" w:color="auto" w:fill="FFFFFF"/>
        </w:rPr>
      </w:pPr>
      <w:r>
        <w:rPr>
          <w:color w:val="000000"/>
          <w:shd w:val="clear" w:color="auto" w:fill="FFFFFF"/>
        </w:rPr>
        <w:t>П</w:t>
      </w:r>
      <w:r w:rsidR="00CC58B3">
        <w:rPr>
          <w:color w:val="000000"/>
          <w:shd w:val="clear" w:color="auto" w:fill="FFFFFF"/>
        </w:rPr>
        <w:t>римером</w:t>
      </w:r>
      <w:r w:rsidR="00A02F30">
        <w:rPr>
          <w:color w:val="000000"/>
          <w:shd w:val="clear" w:color="auto" w:fill="FFFFFF"/>
        </w:rPr>
        <w:t xml:space="preserve"> хозяйственного использования площадки размещения могильника является полностью раскопанная в 2009 г. курганная группа Новосёлки 2</w:t>
      </w:r>
      <w:r w:rsidR="00256A95">
        <w:rPr>
          <w:color w:val="000000"/>
          <w:shd w:val="clear" w:color="auto" w:fill="FFFFFF"/>
        </w:rPr>
        <w:t xml:space="preserve"> в Химкинском районе Московской области на левом берегу р. Клязьмы. Сначала курганы могильника насыпались на пахотный горизонт, под которым залегал слой подзола, что говорит о том, что </w:t>
      </w:r>
      <w:r w:rsidR="004F5CDF">
        <w:rPr>
          <w:color w:val="000000"/>
          <w:shd w:val="clear" w:color="auto" w:fill="FFFFFF"/>
        </w:rPr>
        <w:t>здесь сначала сводили лес под пахотное поле, а потом возводили курганы. Позже курганы частично насыпались на луг (заброшенную пашню), частично на землю, используемую под огороды. Последний курган был возведён уже на участке молодого леса (Захарова, 2010. С. 125; Зоц, Гольева, 2016. С. 136, 137</w:t>
      </w:r>
      <w:r w:rsidR="00EC7D34">
        <w:rPr>
          <w:color w:val="000000"/>
          <w:shd w:val="clear" w:color="auto" w:fill="FFFFFF"/>
        </w:rPr>
        <w:t>. Рис. 6</w:t>
      </w:r>
      <w:r w:rsidR="004F5CDF">
        <w:rPr>
          <w:color w:val="000000"/>
          <w:shd w:val="clear" w:color="auto" w:fill="FFFFFF"/>
        </w:rPr>
        <w:t>).</w:t>
      </w:r>
      <w:r w:rsidR="00EC7D34">
        <w:rPr>
          <w:color w:val="000000"/>
          <w:shd w:val="clear" w:color="auto" w:fill="FFFFFF"/>
        </w:rPr>
        <w:t xml:space="preserve"> Почвенные исследования полностью изученных Мякининских курганов (у западной окраины г. Москвы)</w:t>
      </w:r>
      <w:r w:rsidR="008F3A68">
        <w:rPr>
          <w:color w:val="000000"/>
          <w:shd w:val="clear" w:color="auto" w:fill="FFFFFF"/>
        </w:rPr>
        <w:t xml:space="preserve"> показали, ч</w:t>
      </w:r>
      <w:r w:rsidR="00EC7D34">
        <w:rPr>
          <w:color w:val="000000"/>
          <w:shd w:val="clear" w:color="auto" w:fill="FFFFFF"/>
        </w:rPr>
        <w:t>то</w:t>
      </w:r>
      <w:r w:rsidR="008F3A68">
        <w:rPr>
          <w:color w:val="000000"/>
          <w:shd w:val="clear" w:color="auto" w:fill="FFFFFF"/>
        </w:rPr>
        <w:t xml:space="preserve"> перед возведением курганов здесь располагался лес, после сведения которого, образ</w:t>
      </w:r>
      <w:r w:rsidR="00CA4C6F">
        <w:rPr>
          <w:color w:val="000000"/>
          <w:shd w:val="clear" w:color="auto" w:fill="FFFFFF"/>
        </w:rPr>
        <w:t>овался луг. Под одной из насыпей</w:t>
      </w:r>
      <w:r w:rsidR="008F3A68">
        <w:rPr>
          <w:color w:val="000000"/>
          <w:shd w:val="clear" w:color="auto" w:fill="FFFFFF"/>
        </w:rPr>
        <w:t xml:space="preserve"> был обнаружен пахотный горизонт, наличие которого позволило предположить наличие </w:t>
      </w:r>
      <w:r w:rsidR="002356C2">
        <w:rPr>
          <w:color w:val="000000"/>
          <w:shd w:val="clear" w:color="auto" w:fill="FFFFFF"/>
        </w:rPr>
        <w:t xml:space="preserve">распашки </w:t>
      </w:r>
      <w:r w:rsidR="008F3A68">
        <w:rPr>
          <w:color w:val="000000"/>
          <w:shd w:val="clear" w:color="auto" w:fill="FFFFFF"/>
        </w:rPr>
        <w:t>на этом участке «</w:t>
      </w:r>
      <w:r w:rsidR="002356C2">
        <w:rPr>
          <w:color w:val="000000"/>
          <w:shd w:val="clear" w:color="auto" w:fill="FFFFFF"/>
        </w:rPr>
        <w:t xml:space="preserve">или </w:t>
      </w:r>
      <w:r w:rsidR="008F3A68">
        <w:rPr>
          <w:color w:val="000000"/>
          <w:shd w:val="clear" w:color="auto" w:fill="FFFFFF"/>
        </w:rPr>
        <w:t xml:space="preserve">до создания курганов, или одновременно с ними» </w:t>
      </w:r>
      <w:r w:rsidR="002356C2">
        <w:rPr>
          <w:color w:val="000000"/>
          <w:shd w:val="clear" w:color="auto" w:fill="FFFFFF"/>
        </w:rPr>
        <w:t>(Гольева, 2007. С. 108; Гольева, 2018. С. 279, 280).</w:t>
      </w:r>
      <w:r w:rsidR="00EC7D34">
        <w:rPr>
          <w:color w:val="000000"/>
          <w:shd w:val="clear" w:color="auto" w:fill="FFFFFF"/>
        </w:rPr>
        <w:t xml:space="preserve"> </w:t>
      </w:r>
      <w:r w:rsidR="004F5CDF">
        <w:rPr>
          <w:color w:val="000000"/>
          <w:shd w:val="clear" w:color="auto" w:fill="FFFFFF"/>
        </w:rPr>
        <w:t xml:space="preserve">   </w:t>
      </w:r>
    </w:p>
    <w:p w14:paraId="5B8F2B29" w14:textId="77777777" w:rsidR="00605E43" w:rsidRDefault="002356C2" w:rsidP="00605E43">
      <w:pPr>
        <w:spacing w:line="362" w:lineRule="auto"/>
        <w:ind w:firstLine="709"/>
        <w:jc w:val="both"/>
        <w:rPr>
          <w:color w:val="000000"/>
          <w:shd w:val="clear" w:color="auto" w:fill="FFFFFF"/>
        </w:rPr>
      </w:pPr>
      <w:r w:rsidRPr="00E50198">
        <w:rPr>
          <w:color w:val="000000"/>
          <w:shd w:val="clear" w:color="auto" w:fill="FFFFFF"/>
        </w:rPr>
        <w:t>Подводя итоги, можно</w:t>
      </w:r>
      <w:r w:rsidR="00A374DD" w:rsidRPr="00E50198">
        <w:rPr>
          <w:color w:val="000000"/>
          <w:shd w:val="clear" w:color="auto" w:fill="FFFFFF"/>
        </w:rPr>
        <w:t xml:space="preserve"> </w:t>
      </w:r>
      <w:r w:rsidR="00A47C59" w:rsidRPr="00E50198">
        <w:rPr>
          <w:color w:val="000000"/>
          <w:shd w:val="clear" w:color="auto" w:fill="FFFFFF"/>
        </w:rPr>
        <w:t>говорить о том</w:t>
      </w:r>
      <w:r w:rsidRPr="00E50198">
        <w:rPr>
          <w:color w:val="000000"/>
          <w:shd w:val="clear" w:color="auto" w:fill="FFFFFF"/>
        </w:rPr>
        <w:t>, что</w:t>
      </w:r>
      <w:r w:rsidR="00990D05" w:rsidRPr="00E50198">
        <w:rPr>
          <w:color w:val="000000"/>
          <w:shd w:val="clear" w:color="auto" w:fill="FFFFFF"/>
        </w:rPr>
        <w:t xml:space="preserve"> </w:t>
      </w:r>
      <w:r w:rsidR="00A374DD" w:rsidRPr="00E50198">
        <w:rPr>
          <w:color w:val="000000"/>
          <w:shd w:val="clear" w:color="auto" w:fill="FFFFFF"/>
        </w:rPr>
        <w:t>к</w:t>
      </w:r>
      <w:r w:rsidR="00990D05" w:rsidRPr="00E50198">
        <w:rPr>
          <w:color w:val="000000"/>
          <w:shd w:val="clear" w:color="auto" w:fill="FFFFFF"/>
        </w:rPr>
        <w:t>аждая</w:t>
      </w:r>
      <w:r w:rsidR="00E50198" w:rsidRPr="00E50198">
        <w:rPr>
          <w:color w:val="000000"/>
          <w:shd w:val="clear" w:color="auto" w:fill="FFFFFF"/>
        </w:rPr>
        <w:t>,</w:t>
      </w:r>
      <w:r w:rsidR="00990D05" w:rsidRPr="00E50198">
        <w:rPr>
          <w:color w:val="000000"/>
          <w:shd w:val="clear" w:color="auto" w:fill="FFFFFF"/>
        </w:rPr>
        <w:t xml:space="preserve"> </w:t>
      </w:r>
      <w:r w:rsidR="00E50198" w:rsidRPr="00E50198">
        <w:rPr>
          <w:color w:val="000000"/>
          <w:shd w:val="clear" w:color="auto" w:fill="FFFFFF"/>
        </w:rPr>
        <w:t xml:space="preserve">скорее всего близкородственная, </w:t>
      </w:r>
      <w:r w:rsidR="00990D05" w:rsidRPr="00E50198">
        <w:rPr>
          <w:color w:val="000000"/>
          <w:shd w:val="clear" w:color="auto" w:fill="FFFFFF"/>
        </w:rPr>
        <w:t>группа людей, выбирая место для поселения и участки для хозяйственного использования вокруг него, определяла и место расположения будущего могильника.</w:t>
      </w:r>
      <w:r w:rsidR="00A47C59" w:rsidRPr="00E50198">
        <w:rPr>
          <w:color w:val="000000"/>
          <w:shd w:val="clear" w:color="auto" w:fill="FFFFFF"/>
        </w:rPr>
        <w:t xml:space="preserve"> </w:t>
      </w:r>
      <w:r w:rsidR="002D7CB9">
        <w:rPr>
          <w:color w:val="000000"/>
          <w:shd w:val="clear" w:color="auto" w:fill="FFFFFF"/>
        </w:rPr>
        <w:t>К</w:t>
      </w:r>
      <w:r w:rsidR="00A22253" w:rsidRPr="00E50198">
        <w:rPr>
          <w:color w:val="000000"/>
          <w:shd w:val="clear" w:color="auto" w:fill="FFFFFF"/>
        </w:rPr>
        <w:t xml:space="preserve">ак правило, курганные насыпи </w:t>
      </w:r>
      <w:r w:rsidR="00A374DD" w:rsidRPr="00E50198">
        <w:rPr>
          <w:color w:val="000000"/>
          <w:shd w:val="clear" w:color="auto" w:fill="FFFFFF"/>
        </w:rPr>
        <w:t>располагались на недалеко лежащем</w:t>
      </w:r>
      <w:r w:rsidR="00A22253" w:rsidRPr="00E50198">
        <w:rPr>
          <w:color w:val="000000"/>
          <w:shd w:val="clear" w:color="auto" w:fill="FFFFFF"/>
        </w:rPr>
        <w:t xml:space="preserve"> от селища, возвышенном, или выделенном рельефом участке местности, таким образом, создавая </w:t>
      </w:r>
      <w:r w:rsidR="00F725A8" w:rsidRPr="00E50198">
        <w:rPr>
          <w:color w:val="000000"/>
          <w:shd w:val="clear" w:color="auto" w:fill="FFFFFF"/>
        </w:rPr>
        <w:t xml:space="preserve">своеобразную </w:t>
      </w:r>
      <w:r w:rsidR="00A22253" w:rsidRPr="00E50198">
        <w:rPr>
          <w:color w:val="000000"/>
          <w:shd w:val="clear" w:color="auto" w:fill="FFFFFF"/>
        </w:rPr>
        <w:t>«пространственную архитектуру».</w:t>
      </w:r>
      <w:r w:rsidR="00E50198">
        <w:rPr>
          <w:color w:val="000000"/>
          <w:shd w:val="clear" w:color="auto" w:fill="FFFFFF"/>
        </w:rPr>
        <w:t xml:space="preserve"> Такое отношение к могилам умерших родственников</w:t>
      </w:r>
      <w:r w:rsidR="002D7CB9">
        <w:rPr>
          <w:color w:val="000000"/>
          <w:shd w:val="clear" w:color="auto" w:fill="FFFFFF"/>
        </w:rPr>
        <w:t xml:space="preserve"> можно объяснять </w:t>
      </w:r>
      <w:r w:rsidR="002947B2">
        <w:rPr>
          <w:color w:val="000000"/>
          <w:shd w:val="clear" w:color="auto" w:fill="FFFFFF"/>
        </w:rPr>
        <w:t>видимым присутствием рода в ландшафте</w:t>
      </w:r>
      <w:r w:rsidR="0040388C">
        <w:rPr>
          <w:color w:val="000000"/>
          <w:shd w:val="clear" w:color="auto" w:fill="FFFFFF"/>
        </w:rPr>
        <w:t xml:space="preserve">, которое, </w:t>
      </w:r>
      <w:r w:rsidR="003C59CE">
        <w:rPr>
          <w:color w:val="000000"/>
          <w:shd w:val="clear" w:color="auto" w:fill="FFFFFF"/>
        </w:rPr>
        <w:t xml:space="preserve">в глазах </w:t>
      </w:r>
      <w:r w:rsidR="0040388C">
        <w:rPr>
          <w:color w:val="000000"/>
          <w:shd w:val="clear" w:color="auto" w:fill="FFFFFF"/>
        </w:rPr>
        <w:t>потомков</w:t>
      </w:r>
      <w:r w:rsidR="003C59CE">
        <w:rPr>
          <w:color w:val="000000"/>
          <w:shd w:val="clear" w:color="auto" w:fill="FFFFFF"/>
        </w:rPr>
        <w:t>, скорее всего,</w:t>
      </w:r>
      <w:r w:rsidR="003C59CE" w:rsidRPr="003C59CE">
        <w:rPr>
          <w:color w:val="000000"/>
          <w:shd w:val="clear" w:color="auto" w:fill="FFFFFF"/>
        </w:rPr>
        <w:t xml:space="preserve"> </w:t>
      </w:r>
      <w:r w:rsidR="003C59CE">
        <w:rPr>
          <w:color w:val="000000"/>
          <w:shd w:val="clear" w:color="auto" w:fill="FFFFFF"/>
        </w:rPr>
        <w:t>закрепляло их права</w:t>
      </w:r>
      <w:r w:rsidR="0040388C">
        <w:rPr>
          <w:color w:val="000000"/>
          <w:shd w:val="clear" w:color="auto" w:fill="FFFFFF"/>
        </w:rPr>
        <w:t xml:space="preserve"> </w:t>
      </w:r>
      <w:r w:rsidR="00605E43">
        <w:rPr>
          <w:color w:val="000000"/>
          <w:shd w:val="clear" w:color="auto" w:fill="FFFFFF"/>
        </w:rPr>
        <w:t>на землю.</w:t>
      </w:r>
      <w:r w:rsidR="002947B2">
        <w:rPr>
          <w:color w:val="000000"/>
          <w:shd w:val="clear" w:color="auto" w:fill="FFFFFF"/>
        </w:rPr>
        <w:t xml:space="preserve"> </w:t>
      </w:r>
      <w:r w:rsidR="00F725A8" w:rsidRPr="003E5C41">
        <w:rPr>
          <w:color w:val="000000"/>
          <w:shd w:val="clear" w:color="auto" w:fill="FFFFFF"/>
        </w:rPr>
        <w:t>Совокупность курганных могильников создавала сакральную топографию</w:t>
      </w:r>
      <w:r w:rsidR="002D7CB9">
        <w:rPr>
          <w:color w:val="000000"/>
          <w:shd w:val="clear" w:color="auto" w:fill="FFFFFF"/>
        </w:rPr>
        <w:t xml:space="preserve"> освоенной территории</w:t>
      </w:r>
      <w:r w:rsidR="00F725A8" w:rsidRPr="003E5C41">
        <w:rPr>
          <w:color w:val="000000"/>
          <w:shd w:val="clear" w:color="auto" w:fill="FFFFFF"/>
        </w:rPr>
        <w:t>.</w:t>
      </w:r>
      <w:r w:rsidR="00605E43">
        <w:rPr>
          <w:color w:val="000000"/>
          <w:shd w:val="clear" w:color="auto" w:fill="FFFFFF"/>
        </w:rPr>
        <w:t xml:space="preserve"> </w:t>
      </w:r>
    </w:p>
    <w:p w14:paraId="1E77B304" w14:textId="77777777" w:rsidR="006921FA" w:rsidRPr="004067FF" w:rsidRDefault="006921FA" w:rsidP="004067FF">
      <w:pPr>
        <w:spacing w:line="362" w:lineRule="auto"/>
        <w:ind w:firstLine="709"/>
        <w:jc w:val="both"/>
        <w:rPr>
          <w:color w:val="000000"/>
          <w:shd w:val="clear" w:color="auto" w:fill="FFFFFF"/>
        </w:rPr>
      </w:pPr>
    </w:p>
    <w:sectPr w:rsidR="006921FA" w:rsidRPr="004067FF" w:rsidSect="008E13EB">
      <w:pgSz w:w="11907" w:h="16840" w:code="9"/>
      <w:pgMar w:top="1077" w:right="924" w:bottom="573" w:left="1080" w:header="0" w:footer="6" w:gutter="0"/>
      <w:cols w:space="708"/>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F95E5" w14:textId="77777777" w:rsidR="00226832" w:rsidRDefault="00226832" w:rsidP="00C51723">
      <w:r>
        <w:separator/>
      </w:r>
    </w:p>
  </w:endnote>
  <w:endnote w:type="continuationSeparator" w:id="0">
    <w:p w14:paraId="3D764EAD" w14:textId="77777777" w:rsidR="00226832" w:rsidRDefault="00226832" w:rsidP="00C51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BF0A0" w14:textId="77777777" w:rsidR="00226832" w:rsidRDefault="00226832" w:rsidP="00C51723">
      <w:r>
        <w:separator/>
      </w:r>
    </w:p>
  </w:footnote>
  <w:footnote w:type="continuationSeparator" w:id="0">
    <w:p w14:paraId="067D4A9D" w14:textId="77777777" w:rsidR="00226832" w:rsidRDefault="00226832" w:rsidP="00C51723">
      <w:r>
        <w:continuationSeparator/>
      </w:r>
    </w:p>
  </w:footnote>
  <w:footnote w:id="1">
    <w:p w14:paraId="0082CF4D" w14:textId="77777777" w:rsidR="00C17510" w:rsidRDefault="00C17510">
      <w:pPr>
        <w:pStyle w:val="a8"/>
      </w:pPr>
      <w:r>
        <w:rPr>
          <w:rStyle w:val="aa"/>
        </w:rPr>
        <w:footnoteRef/>
      </w:r>
      <w:r>
        <w:t xml:space="preserve"> Автор благодари</w:t>
      </w:r>
      <w:r w:rsidR="00C27875">
        <w:t xml:space="preserve">т </w:t>
      </w:r>
      <w:r w:rsidR="00763E80">
        <w:t>А.В. Дедука, Н.А.</w:t>
      </w:r>
      <w:r w:rsidR="00C27875">
        <w:t xml:space="preserve"> Кренке</w:t>
      </w:r>
      <w:r>
        <w:t>,</w:t>
      </w:r>
      <w:r w:rsidR="00C27875">
        <w:t xml:space="preserve"> </w:t>
      </w:r>
      <w:r w:rsidR="00763E80">
        <w:t xml:space="preserve">С.З. Чернова, С.В. Шполянского </w:t>
      </w:r>
      <w:r>
        <w:t xml:space="preserve">за </w:t>
      </w:r>
      <w:r w:rsidR="00763E80">
        <w:t>обсуждения</w:t>
      </w:r>
      <w:r w:rsidR="00A42C81">
        <w:t xml:space="preserve"> материалов </w:t>
      </w:r>
      <w:r>
        <w:t>статьи.</w:t>
      </w:r>
    </w:p>
  </w:footnote>
  <w:footnote w:id="2">
    <w:p w14:paraId="355760B7" w14:textId="77777777" w:rsidR="00A27FC2" w:rsidRDefault="00A27FC2">
      <w:pPr>
        <w:pStyle w:val="a8"/>
      </w:pPr>
      <w:r>
        <w:rPr>
          <w:rStyle w:val="aa"/>
        </w:rPr>
        <w:footnoteRef/>
      </w:r>
      <w:r>
        <w:t xml:space="preserve"> Не выявленные селища у части курганных могильников в бассейне р. Самынки Н.А. Кренке объяснил незавершённостью разведки микрорегиона (Кренке, 2019. С. 94)</w:t>
      </w:r>
    </w:p>
  </w:footnote>
  <w:footnote w:id="3">
    <w:p w14:paraId="7426189B" w14:textId="77777777" w:rsidR="00721DC1" w:rsidRDefault="00721DC1" w:rsidP="00721DC1">
      <w:pPr>
        <w:pStyle w:val="a8"/>
        <w:jc w:val="both"/>
      </w:pPr>
      <w:r>
        <w:rPr>
          <w:rStyle w:val="aa"/>
        </w:rPr>
        <w:footnoteRef/>
      </w:r>
      <w:r>
        <w:t xml:space="preserve"> В статье автор использует научные отчёты своих коллег, совместно с которыми проводил указанные исследования. Пользуясь случаем, высказываю свою благодарность </w:t>
      </w:r>
      <w:r w:rsidR="00F464DC">
        <w:t xml:space="preserve">Д.В. </w:t>
      </w:r>
      <w:r>
        <w:t xml:space="preserve">Аносову, </w:t>
      </w:r>
      <w:r w:rsidR="00F464DC">
        <w:t xml:space="preserve">О.А. </w:t>
      </w:r>
      <w:r>
        <w:t>Брусенцову и Е</w:t>
      </w:r>
      <w:r w:rsidR="00F464DC">
        <w:t>.О.</w:t>
      </w:r>
      <w:r>
        <w:t xml:space="preserve"> Володину за возможность привлечь результаты их ещё не опубликованных работ. </w:t>
      </w:r>
    </w:p>
  </w:footnote>
  <w:footnote w:id="4">
    <w:p w14:paraId="748AECA0" w14:textId="77777777" w:rsidR="00A22FF6" w:rsidRDefault="00A22FF6">
      <w:pPr>
        <w:pStyle w:val="a8"/>
      </w:pPr>
      <w:r>
        <w:rPr>
          <w:rStyle w:val="aa"/>
        </w:rPr>
        <w:footnoteRef/>
      </w:r>
      <w:r>
        <w:t xml:space="preserve"> Автор благодарит Евгения Игоревича Гака, за предоставленную возможность ознакомится с результатами его исследований курганного могильника Боброво 2.</w:t>
      </w:r>
    </w:p>
  </w:footnote>
  <w:footnote w:id="5">
    <w:p w14:paraId="10A4B788" w14:textId="77777777" w:rsidR="003723A2" w:rsidRDefault="003723A2" w:rsidP="00B279C0">
      <w:pPr>
        <w:pStyle w:val="a8"/>
        <w:jc w:val="both"/>
      </w:pPr>
      <w:r>
        <w:rPr>
          <w:rStyle w:val="aa"/>
        </w:rPr>
        <w:footnoteRef/>
      </w:r>
      <w:r>
        <w:t xml:space="preserve"> Выражаю свою признательность </w:t>
      </w:r>
      <w:r w:rsidR="00D83CD7">
        <w:t xml:space="preserve">В.В. </w:t>
      </w:r>
      <w:r>
        <w:t>Миненко</w:t>
      </w:r>
      <w:r w:rsidR="00A05FB1">
        <w:t xml:space="preserve"> за</w:t>
      </w:r>
      <w:r>
        <w:t xml:space="preserve"> </w:t>
      </w:r>
      <w:r w:rsidR="00530DB5">
        <w:t>предоставленную возможность</w:t>
      </w:r>
      <w:r>
        <w:t xml:space="preserve"> использования </w:t>
      </w:r>
      <w:r w:rsidR="00530DB5">
        <w:t>материалов</w:t>
      </w:r>
      <w:r w:rsidR="00C51CBB">
        <w:t xml:space="preserve"> его отчёта</w:t>
      </w:r>
      <w:r w:rsidR="00530DB5">
        <w:t>.</w:t>
      </w:r>
      <w:r w:rsidR="00F04EC3">
        <w:t xml:space="preserve"> Большинство из</w:t>
      </w:r>
      <w:r w:rsidR="00A05FB1">
        <w:t xml:space="preserve"> используемых </w:t>
      </w:r>
      <w:r w:rsidR="00635891">
        <w:t xml:space="preserve">ниже </w:t>
      </w:r>
      <w:r w:rsidR="00A05FB1">
        <w:t>курганных групп</w:t>
      </w:r>
      <w:r w:rsidR="00635891">
        <w:t>, привлечённых к анализу из пространственного расположения, были обследованы в</w:t>
      </w:r>
      <w:r w:rsidR="00A05FB1">
        <w:t xml:space="preserve"> 2024 г.</w:t>
      </w:r>
      <w:r w:rsidR="00FA3730">
        <w:t xml:space="preserve"> В статье</w:t>
      </w:r>
      <w:r w:rsidR="00FA3730" w:rsidRPr="00FA3730">
        <w:t xml:space="preserve"> </w:t>
      </w:r>
      <w:r w:rsidR="00FA3730">
        <w:t xml:space="preserve">приводятся данные только по тем по курганным группам, в исследовании которых автор принимал непосредственное участие, а также расположенных территориально достаточно близко друг к другу, чтобы была возможность анализировать ландшафт и особенности </w:t>
      </w:r>
      <w:r w:rsidR="00B10214">
        <w:t xml:space="preserve">топографии </w:t>
      </w:r>
      <w:r w:rsidR="00FA3730">
        <w:t>могильников на нём целиком.</w:t>
      </w:r>
      <w:r w:rsidR="00A05FB1">
        <w:t xml:space="preserve"> </w:t>
      </w:r>
      <w:r w:rsidR="00635891">
        <w:t>О</w:t>
      </w:r>
      <w:r w:rsidR="00A05FB1">
        <w:t xml:space="preserve">собенности </w:t>
      </w:r>
      <w:r w:rsidR="00B10214">
        <w:t xml:space="preserve">расположения </w:t>
      </w:r>
      <w:r w:rsidR="00635891">
        <w:t>не изученных на современном уровне, или не сохранившихся до нашего времени могильников, рассматриваются</w:t>
      </w:r>
      <w:r w:rsidR="00A05FB1">
        <w:t xml:space="preserve"> отдельно, по </w:t>
      </w:r>
      <w:r w:rsidR="00133992">
        <w:t xml:space="preserve">архивным, </w:t>
      </w:r>
      <w:r w:rsidR="00A05FB1">
        <w:t>картографическим источникам</w:t>
      </w:r>
      <w:r w:rsidR="00133992">
        <w:t xml:space="preserve"> и археологической литературе</w:t>
      </w:r>
      <w:r w:rsidR="00A05FB1">
        <w:t>.</w:t>
      </w:r>
      <w:r w:rsidR="00F04EC3">
        <w:t xml:space="preserve"> </w:t>
      </w:r>
    </w:p>
  </w:footnote>
  <w:footnote w:id="6">
    <w:p w14:paraId="1A218432" w14:textId="77777777" w:rsidR="00FA3730" w:rsidRDefault="00FA3730" w:rsidP="00FA3730">
      <w:pPr>
        <w:pStyle w:val="a8"/>
        <w:jc w:val="both"/>
      </w:pPr>
      <w:r>
        <w:rPr>
          <w:rStyle w:val="aa"/>
        </w:rPr>
        <w:footnoteRef/>
      </w:r>
      <w:r>
        <w:t xml:space="preserve"> </w:t>
      </w:r>
      <w:r w:rsidR="009B5859">
        <w:t xml:space="preserve">Эти карты </w:t>
      </w:r>
      <w:r w:rsidR="009B5859" w:rsidRPr="00221BBD">
        <w:t>(Российский государственный военно-исторический архив. Ф. 386; Ф. 846)</w:t>
      </w:r>
      <w:r w:rsidR="009B5859">
        <w:t xml:space="preserve"> используются в статье как основа для картирования и анализа ландшафтных особенностей могильников, в связи с тем, что на них</w:t>
      </w:r>
      <w:r w:rsidR="00221BBD" w:rsidRPr="00221BBD">
        <w:t xml:space="preserve"> </w:t>
      </w:r>
      <w:r w:rsidR="009B5859">
        <w:t xml:space="preserve">хорошо прорисован рельеф (до современного антропогенного воздействия) и </w:t>
      </w:r>
      <w:r w:rsidR="00B10214">
        <w:t xml:space="preserve">часто </w:t>
      </w:r>
      <w:r w:rsidR="00221BBD" w:rsidRPr="00221BBD">
        <w:t>изображены места расположения курганных групп</w:t>
      </w:r>
      <w:r>
        <w:t>.</w:t>
      </w:r>
    </w:p>
  </w:footnote>
  <w:footnote w:id="7">
    <w:p w14:paraId="12D936F4" w14:textId="77777777" w:rsidR="00826990" w:rsidRDefault="00826990">
      <w:pPr>
        <w:pStyle w:val="a8"/>
      </w:pPr>
      <w:r>
        <w:rPr>
          <w:rStyle w:val="aa"/>
        </w:rPr>
        <w:footnoteRef/>
      </w:r>
      <w:r>
        <w:t xml:space="preserve"> На сегодняшний день н</w:t>
      </w:r>
      <w:r w:rsidR="00C51CBB">
        <w:t>асыпи не сохранились. Участок</w:t>
      </w:r>
      <w:r>
        <w:t xml:space="preserve"> распахивался.</w:t>
      </w:r>
    </w:p>
  </w:footnote>
  <w:footnote w:id="8">
    <w:p w14:paraId="321DD860" w14:textId="77777777" w:rsidR="009B5859" w:rsidRDefault="009B5859" w:rsidP="009B5859">
      <w:pPr>
        <w:pStyle w:val="a8"/>
      </w:pPr>
      <w:r>
        <w:rPr>
          <w:rStyle w:val="aa"/>
        </w:rPr>
        <w:footnoteRef/>
      </w:r>
      <w:r>
        <w:t xml:space="preserve"> В связи с большим массивом используемого материала в статье приводятся топографические планы только тех групп, которые являются типичными для расположения курганных могильников региона.</w:t>
      </w:r>
    </w:p>
  </w:footnote>
  <w:footnote w:id="9">
    <w:p w14:paraId="3E02BB62" w14:textId="77777777" w:rsidR="00223D95" w:rsidRDefault="00223D95">
      <w:pPr>
        <w:pStyle w:val="a8"/>
      </w:pPr>
      <w:r>
        <w:rPr>
          <w:rStyle w:val="aa"/>
        </w:rPr>
        <w:footnoteRef/>
      </w:r>
      <w:r>
        <w:t xml:space="preserve"> Эта литография, как и художественная фототипия К.А. Фишера изготовлена с рисунка</w:t>
      </w:r>
      <w:r w:rsidR="00F515D2">
        <w:t xml:space="preserve"> в красках, сд</w:t>
      </w:r>
      <w:r>
        <w:t>еланного по поручению профессора А.П. Богданова (Ану</w:t>
      </w:r>
      <w:r w:rsidR="000323F1">
        <w:t>чин, 1909. С. 37, приложение 1</w:t>
      </w:r>
      <w:r w:rsidR="00F515D2">
        <w:t>. Фототипия 9</w:t>
      </w:r>
      <w:r>
        <w:t>).</w:t>
      </w:r>
      <w:r w:rsidR="008823A1">
        <w:t xml:space="preserve"> Ф</w:t>
      </w:r>
      <w:r w:rsidR="00F515D2">
        <w:t xml:space="preserve">ототипия сейчас хранится в архиве ГИМ (номер государственного каталога </w:t>
      </w:r>
      <w:r w:rsidR="00F515D2" w:rsidRPr="00F515D2">
        <w:rPr>
          <w:color w:val="0C0E10"/>
          <w:spacing w:val="6"/>
        </w:rPr>
        <w:t>34039304</w:t>
      </w:r>
      <w:r w:rsidR="00F515D2">
        <w:t>).</w:t>
      </w:r>
    </w:p>
  </w:footnote>
  <w:footnote w:id="10">
    <w:p w14:paraId="09DB76A5" w14:textId="77777777" w:rsidR="001461B1" w:rsidRPr="001461B1" w:rsidRDefault="001461B1">
      <w:pPr>
        <w:pStyle w:val="a8"/>
      </w:pPr>
      <w:r>
        <w:rPr>
          <w:rStyle w:val="aa"/>
        </w:rPr>
        <w:footnoteRef/>
      </w:r>
      <w:r>
        <w:t xml:space="preserve"> На шести из них был обнаружен материал </w:t>
      </w:r>
      <w:r>
        <w:rPr>
          <w:lang w:val="en-US"/>
        </w:rPr>
        <w:t>XII</w:t>
      </w:r>
      <w:r w:rsidRPr="001461B1">
        <w:t>-</w:t>
      </w:r>
      <w:r>
        <w:rPr>
          <w:lang w:val="en-US"/>
        </w:rPr>
        <w:t>XIII</w:t>
      </w:r>
      <w:r>
        <w:t xml:space="preserve"> вв.</w:t>
      </w:r>
      <w:r w:rsidR="000F20CE">
        <w:t xml:space="preserve"> Все они расположены по берегам ручья, ниже по р</w:t>
      </w:r>
      <w:r w:rsidR="00BF4A0B">
        <w:t>ельефу по сравнению с курганами</w:t>
      </w:r>
      <w:r w:rsidR="000F20CE">
        <w:t>.</w:t>
      </w:r>
    </w:p>
  </w:footnote>
  <w:footnote w:id="11">
    <w:p w14:paraId="43635BD4" w14:textId="77777777" w:rsidR="00BF4A0B" w:rsidRDefault="00BF4A0B">
      <w:pPr>
        <w:pStyle w:val="a8"/>
      </w:pPr>
      <w:r>
        <w:rPr>
          <w:rStyle w:val="aa"/>
        </w:rPr>
        <w:footnoteRef/>
      </w:r>
      <w:r>
        <w:t xml:space="preserve"> Курганная группа Ерино 3, расположена в 1 км, а курганные группы Ерино 1 и 2  - в 1,8-2 км южнее места изображения рассматриваемых курганов на карте (АКР, 1994 С. 176, 177)</w:t>
      </w:r>
    </w:p>
  </w:footnote>
  <w:footnote w:id="12">
    <w:p w14:paraId="55C69D38" w14:textId="77777777" w:rsidR="00B036B3" w:rsidRPr="00B036B3" w:rsidRDefault="00B036B3" w:rsidP="00B036B3">
      <w:pPr>
        <w:ind w:firstLine="709"/>
        <w:jc w:val="both"/>
        <w:rPr>
          <w:color w:val="000000"/>
          <w:sz w:val="20"/>
          <w:szCs w:val="20"/>
          <w:shd w:val="clear" w:color="auto" w:fill="FFFFFF"/>
        </w:rPr>
      </w:pPr>
      <w:r w:rsidRPr="00B036B3">
        <w:rPr>
          <w:rStyle w:val="aa"/>
          <w:sz w:val="20"/>
          <w:szCs w:val="20"/>
        </w:rPr>
        <w:footnoteRef/>
      </w:r>
      <w:r w:rsidRPr="00B036B3">
        <w:rPr>
          <w:sz w:val="20"/>
          <w:szCs w:val="20"/>
        </w:rPr>
        <w:t xml:space="preserve"> </w:t>
      </w:r>
      <w:r w:rsidRPr="00B036B3">
        <w:rPr>
          <w:color w:val="000000"/>
          <w:sz w:val="20"/>
          <w:szCs w:val="20"/>
          <w:shd w:val="clear" w:color="auto" w:fill="FFFFFF"/>
        </w:rPr>
        <w:t xml:space="preserve">При исследованиях, связанных с топографией курганных могильников необходимо учитывать и такой аспект, что курганообразные насыпи могли устраиваться в декоративных целях в усадьбах конца </w:t>
      </w:r>
      <w:r w:rsidRPr="00B036B3">
        <w:rPr>
          <w:color w:val="000000"/>
          <w:sz w:val="20"/>
          <w:szCs w:val="20"/>
          <w:shd w:val="clear" w:color="auto" w:fill="FFFFFF"/>
          <w:lang w:val="en-US"/>
        </w:rPr>
        <w:t>XVIII</w:t>
      </w:r>
      <w:r w:rsidRPr="00B036B3">
        <w:rPr>
          <w:color w:val="000000"/>
          <w:sz w:val="20"/>
          <w:szCs w:val="20"/>
          <w:shd w:val="clear" w:color="auto" w:fill="FFFFFF"/>
        </w:rPr>
        <w:t xml:space="preserve"> – </w:t>
      </w:r>
      <w:r w:rsidRPr="00B036B3">
        <w:rPr>
          <w:color w:val="000000"/>
          <w:sz w:val="20"/>
          <w:szCs w:val="20"/>
          <w:shd w:val="clear" w:color="auto" w:fill="FFFFFF"/>
          <w:lang w:val="en-US"/>
        </w:rPr>
        <w:t>XIX</w:t>
      </w:r>
      <w:r w:rsidRPr="00B036B3">
        <w:rPr>
          <w:color w:val="000000"/>
          <w:sz w:val="20"/>
          <w:szCs w:val="20"/>
          <w:shd w:val="clear" w:color="auto" w:fill="FFFFFF"/>
        </w:rPr>
        <w:t xml:space="preserve"> в., или при проведении межевых работ. Например, </w:t>
      </w:r>
      <w:r w:rsidRPr="00B036B3">
        <w:rPr>
          <w:sz w:val="20"/>
          <w:szCs w:val="20"/>
        </w:rPr>
        <w:t xml:space="preserve">на территории </w:t>
      </w:r>
      <w:r w:rsidRPr="00B036B3">
        <w:rPr>
          <w:spacing w:val="2"/>
          <w:sz w:val="20"/>
          <w:szCs w:val="20"/>
          <w:shd w:val="clear" w:color="auto" w:fill="FFFFFF"/>
        </w:rPr>
        <w:t>объекта культурного наследия (произведения садово-паркового искусства) регионального значения "Усадьба "Троицкое": - парк, кон. XVIII-XIX вв." в г. Троицк</w:t>
      </w:r>
      <w:r w:rsidRPr="00B036B3">
        <w:rPr>
          <w:color w:val="000000"/>
          <w:sz w:val="20"/>
          <w:szCs w:val="20"/>
          <w:shd w:val="clear" w:color="auto" w:fill="FFFFFF"/>
        </w:rPr>
        <w:t xml:space="preserve"> известны декоративные курганные насыпи – «земляная горка-парнас» и «катальная горка». В </w:t>
      </w:r>
      <w:r w:rsidRPr="00B036B3">
        <w:rPr>
          <w:color w:val="1A1A1A"/>
          <w:sz w:val="20"/>
          <w:szCs w:val="20"/>
          <w:shd w:val="clear" w:color="auto" w:fill="FFFFFF"/>
        </w:rPr>
        <w:t xml:space="preserve">деле о межевании </w:t>
      </w:r>
      <w:r w:rsidR="0022717B">
        <w:rPr>
          <w:color w:val="1A1A1A"/>
          <w:sz w:val="20"/>
          <w:szCs w:val="20"/>
          <w:shd w:val="clear" w:color="auto" w:fill="FFFFFF"/>
        </w:rPr>
        <w:t xml:space="preserve">села Березны Серпуховского уезда </w:t>
      </w:r>
      <w:r w:rsidRPr="00B036B3">
        <w:rPr>
          <w:color w:val="1A1A1A"/>
          <w:sz w:val="20"/>
          <w:szCs w:val="20"/>
          <w:shd w:val="clear" w:color="auto" w:fill="FFFFFF"/>
        </w:rPr>
        <w:t xml:space="preserve">в 1913 г. </w:t>
      </w:r>
      <w:r w:rsidR="00717919">
        <w:rPr>
          <w:color w:val="1A1A1A"/>
          <w:sz w:val="20"/>
          <w:szCs w:val="20"/>
          <w:shd w:val="clear" w:color="auto" w:fill="FFFFFF"/>
        </w:rPr>
        <w:t xml:space="preserve">было указано, что </w:t>
      </w:r>
      <w:r w:rsidRPr="00B036B3">
        <w:rPr>
          <w:color w:val="1A1A1A"/>
          <w:sz w:val="20"/>
          <w:szCs w:val="20"/>
          <w:shd w:val="clear" w:color="auto" w:fill="FFFFFF"/>
        </w:rPr>
        <w:t xml:space="preserve">в качестве межевых признаков было насыпано "8 курганов 2 аршина вышиной". 1913 г. </w:t>
      </w:r>
      <w:r w:rsidRPr="0022717B">
        <w:rPr>
          <w:color w:val="1A1A1A"/>
          <w:sz w:val="20"/>
          <w:szCs w:val="20"/>
          <w:shd w:val="clear" w:color="auto" w:fill="FFFFFF"/>
        </w:rPr>
        <w:t xml:space="preserve">(Мосгорархив. </w:t>
      </w:r>
      <w:r w:rsidR="0022717B" w:rsidRPr="0022717B">
        <w:rPr>
          <w:color w:val="1A1A1A"/>
          <w:sz w:val="20"/>
          <w:szCs w:val="20"/>
          <w:shd w:val="clear" w:color="auto" w:fill="FFFFFF"/>
        </w:rPr>
        <w:t>Ф. 210. Оп. 50. Ед. хр. 254</w:t>
      </w:r>
      <w:r w:rsidRPr="0022717B">
        <w:rPr>
          <w:color w:val="1A1A1A"/>
          <w:sz w:val="20"/>
          <w:szCs w:val="20"/>
          <w:shd w:val="clear" w:color="auto" w:fill="FFFFFF"/>
        </w:rPr>
        <w:t>6. Л. 1).</w:t>
      </w:r>
      <w:r w:rsidR="0022717B" w:rsidRPr="0022717B">
        <w:rPr>
          <w:color w:val="1A1A1A"/>
          <w:sz w:val="20"/>
          <w:szCs w:val="20"/>
          <w:shd w:val="clear" w:color="auto" w:fill="FFFFFF"/>
        </w:rPr>
        <w:t xml:space="preserve"> В 1770 г. при межевании</w:t>
      </w:r>
      <w:r w:rsidRPr="0022717B">
        <w:rPr>
          <w:color w:val="1A1A1A"/>
          <w:sz w:val="20"/>
          <w:szCs w:val="20"/>
          <w:shd w:val="clear" w:color="auto" w:fill="FFFFFF"/>
        </w:rPr>
        <w:t xml:space="preserve"> пуст. Бобровой Дмитровского уезда был "вырыт межевой курган"</w:t>
      </w:r>
      <w:r w:rsidRPr="0022717B">
        <w:rPr>
          <w:color w:val="000000"/>
          <w:sz w:val="20"/>
          <w:szCs w:val="20"/>
          <w:shd w:val="clear" w:color="auto" w:fill="FFFFFF"/>
        </w:rPr>
        <w:t xml:space="preserve"> (</w:t>
      </w:r>
      <w:r w:rsidRPr="0022717B">
        <w:rPr>
          <w:color w:val="1A1A1A"/>
          <w:sz w:val="20"/>
          <w:szCs w:val="20"/>
          <w:shd w:val="clear" w:color="auto" w:fill="FFFFFF"/>
        </w:rPr>
        <w:t>РГАДА. Ф. 1320. Оп. 1. Ед. хр. 4888. Л. 10). Пользуясь случаем</w:t>
      </w:r>
      <w:r w:rsidR="00A02F30" w:rsidRPr="0022717B">
        <w:rPr>
          <w:color w:val="1A1A1A"/>
          <w:sz w:val="20"/>
          <w:szCs w:val="20"/>
          <w:shd w:val="clear" w:color="auto" w:fill="FFFFFF"/>
        </w:rPr>
        <w:t>,</w:t>
      </w:r>
      <w:r w:rsidR="0022717B" w:rsidRPr="0022717B">
        <w:rPr>
          <w:color w:val="1A1A1A"/>
          <w:sz w:val="20"/>
          <w:szCs w:val="20"/>
          <w:shd w:val="clear" w:color="auto" w:fill="FFFFFF"/>
        </w:rPr>
        <w:t xml:space="preserve"> автор благодарит А</w:t>
      </w:r>
      <w:r w:rsidR="0022717B">
        <w:rPr>
          <w:color w:val="1A1A1A"/>
          <w:sz w:val="20"/>
          <w:szCs w:val="20"/>
          <w:shd w:val="clear" w:color="auto" w:fill="FFFFFF"/>
        </w:rPr>
        <w:t>ндрея</w:t>
      </w:r>
      <w:r>
        <w:rPr>
          <w:color w:val="1A1A1A"/>
          <w:sz w:val="20"/>
          <w:szCs w:val="20"/>
          <w:shd w:val="clear" w:color="auto" w:fill="FFFFFF"/>
        </w:rPr>
        <w:t xml:space="preserve"> Владимировича Дедука за предоставление архивных материалов</w:t>
      </w:r>
      <w:r w:rsidR="00A02F30">
        <w:rPr>
          <w:color w:val="1A1A1A"/>
          <w:sz w:val="20"/>
          <w:szCs w:val="20"/>
          <w:shd w:val="clear" w:color="auto" w:fill="FFFFFF"/>
        </w:rPr>
        <w:t>.</w:t>
      </w:r>
      <w:r>
        <w:rPr>
          <w:color w:val="1A1A1A"/>
          <w:sz w:val="20"/>
          <w:szCs w:val="20"/>
          <w:shd w:val="clear" w:color="auto" w:fill="FFFFFF"/>
        </w:rPr>
        <w:t xml:space="preserve"> </w:t>
      </w:r>
      <w:r w:rsidRPr="00B036B3">
        <w:rPr>
          <w:color w:val="1A1A1A"/>
          <w:sz w:val="20"/>
          <w:szCs w:val="20"/>
          <w:shd w:val="clear" w:color="auto" w:fill="FFFFFF"/>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250A39AE"/>
    <w:multiLevelType w:val="hybridMultilevel"/>
    <w:tmpl w:val="14A8F4A2"/>
    <w:lvl w:ilvl="0" w:tplc="9906274A">
      <w:start w:val="1"/>
      <w:numFmt w:val="bullet"/>
      <w:lvlText w:val="-"/>
      <w:lvlJc w:val="left"/>
      <w:pPr>
        <w:tabs>
          <w:tab w:val="num" w:pos="720"/>
        </w:tabs>
        <w:ind w:left="720" w:hanging="360"/>
      </w:pPr>
      <w:rPr>
        <w:rFonts w:ascii="Times New Roman" w:hAnsi="Times New Roman" w:hint="default"/>
      </w:rPr>
    </w:lvl>
    <w:lvl w:ilvl="1" w:tplc="8C040BAC" w:tentative="1">
      <w:start w:val="1"/>
      <w:numFmt w:val="bullet"/>
      <w:lvlText w:val="-"/>
      <w:lvlJc w:val="left"/>
      <w:pPr>
        <w:tabs>
          <w:tab w:val="num" w:pos="1440"/>
        </w:tabs>
        <w:ind w:left="1440" w:hanging="360"/>
      </w:pPr>
      <w:rPr>
        <w:rFonts w:ascii="Times New Roman" w:hAnsi="Times New Roman" w:hint="default"/>
      </w:rPr>
    </w:lvl>
    <w:lvl w:ilvl="2" w:tplc="3E9A2AF2" w:tentative="1">
      <w:start w:val="1"/>
      <w:numFmt w:val="bullet"/>
      <w:lvlText w:val="-"/>
      <w:lvlJc w:val="left"/>
      <w:pPr>
        <w:tabs>
          <w:tab w:val="num" w:pos="2160"/>
        </w:tabs>
        <w:ind w:left="2160" w:hanging="360"/>
      </w:pPr>
      <w:rPr>
        <w:rFonts w:ascii="Times New Roman" w:hAnsi="Times New Roman" w:hint="default"/>
      </w:rPr>
    </w:lvl>
    <w:lvl w:ilvl="3" w:tplc="EA70695A" w:tentative="1">
      <w:start w:val="1"/>
      <w:numFmt w:val="bullet"/>
      <w:lvlText w:val="-"/>
      <w:lvlJc w:val="left"/>
      <w:pPr>
        <w:tabs>
          <w:tab w:val="num" w:pos="2880"/>
        </w:tabs>
        <w:ind w:left="2880" w:hanging="360"/>
      </w:pPr>
      <w:rPr>
        <w:rFonts w:ascii="Times New Roman" w:hAnsi="Times New Roman" w:hint="default"/>
      </w:rPr>
    </w:lvl>
    <w:lvl w:ilvl="4" w:tplc="12FA8846" w:tentative="1">
      <w:start w:val="1"/>
      <w:numFmt w:val="bullet"/>
      <w:lvlText w:val="-"/>
      <w:lvlJc w:val="left"/>
      <w:pPr>
        <w:tabs>
          <w:tab w:val="num" w:pos="3600"/>
        </w:tabs>
        <w:ind w:left="3600" w:hanging="360"/>
      </w:pPr>
      <w:rPr>
        <w:rFonts w:ascii="Times New Roman" w:hAnsi="Times New Roman" w:hint="default"/>
      </w:rPr>
    </w:lvl>
    <w:lvl w:ilvl="5" w:tplc="847E5F4C" w:tentative="1">
      <w:start w:val="1"/>
      <w:numFmt w:val="bullet"/>
      <w:lvlText w:val="-"/>
      <w:lvlJc w:val="left"/>
      <w:pPr>
        <w:tabs>
          <w:tab w:val="num" w:pos="4320"/>
        </w:tabs>
        <w:ind w:left="4320" w:hanging="360"/>
      </w:pPr>
      <w:rPr>
        <w:rFonts w:ascii="Times New Roman" w:hAnsi="Times New Roman" w:hint="default"/>
      </w:rPr>
    </w:lvl>
    <w:lvl w:ilvl="6" w:tplc="556A2298" w:tentative="1">
      <w:start w:val="1"/>
      <w:numFmt w:val="bullet"/>
      <w:lvlText w:val="-"/>
      <w:lvlJc w:val="left"/>
      <w:pPr>
        <w:tabs>
          <w:tab w:val="num" w:pos="5040"/>
        </w:tabs>
        <w:ind w:left="5040" w:hanging="360"/>
      </w:pPr>
      <w:rPr>
        <w:rFonts w:ascii="Times New Roman" w:hAnsi="Times New Roman" w:hint="default"/>
      </w:rPr>
    </w:lvl>
    <w:lvl w:ilvl="7" w:tplc="9DA698F2" w:tentative="1">
      <w:start w:val="1"/>
      <w:numFmt w:val="bullet"/>
      <w:lvlText w:val="-"/>
      <w:lvlJc w:val="left"/>
      <w:pPr>
        <w:tabs>
          <w:tab w:val="num" w:pos="5760"/>
        </w:tabs>
        <w:ind w:left="5760" w:hanging="360"/>
      </w:pPr>
      <w:rPr>
        <w:rFonts w:ascii="Times New Roman" w:hAnsi="Times New Roman" w:hint="default"/>
      </w:rPr>
    </w:lvl>
    <w:lvl w:ilvl="8" w:tplc="E92A6E5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484675B9"/>
    <w:multiLevelType w:val="hybridMultilevel"/>
    <w:tmpl w:val="C78CE194"/>
    <w:lvl w:ilvl="0" w:tplc="8AEE2E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722897680">
    <w:abstractNumId w:val="0"/>
  </w:num>
  <w:num w:numId="2" w16cid:durableId="73405813">
    <w:abstractNumId w:val="2"/>
  </w:num>
  <w:num w:numId="3" w16cid:durableId="1533420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CB"/>
    <w:rsid w:val="00001200"/>
    <w:rsid w:val="0000175E"/>
    <w:rsid w:val="0000492D"/>
    <w:rsid w:val="000060E3"/>
    <w:rsid w:val="0001011F"/>
    <w:rsid w:val="000135A6"/>
    <w:rsid w:val="00014EF2"/>
    <w:rsid w:val="00027AA0"/>
    <w:rsid w:val="000323F1"/>
    <w:rsid w:val="00034BBB"/>
    <w:rsid w:val="000365BB"/>
    <w:rsid w:val="00036FB0"/>
    <w:rsid w:val="00037535"/>
    <w:rsid w:val="00040532"/>
    <w:rsid w:val="000434AF"/>
    <w:rsid w:val="000459FA"/>
    <w:rsid w:val="00054C6A"/>
    <w:rsid w:val="00057B79"/>
    <w:rsid w:val="00062BE8"/>
    <w:rsid w:val="00063EDC"/>
    <w:rsid w:val="000641CF"/>
    <w:rsid w:val="0008237B"/>
    <w:rsid w:val="00082783"/>
    <w:rsid w:val="000833A4"/>
    <w:rsid w:val="0008440F"/>
    <w:rsid w:val="0009056D"/>
    <w:rsid w:val="0009440B"/>
    <w:rsid w:val="00096082"/>
    <w:rsid w:val="000A039A"/>
    <w:rsid w:val="000A1A53"/>
    <w:rsid w:val="000A1E94"/>
    <w:rsid w:val="000A1FDC"/>
    <w:rsid w:val="000A2451"/>
    <w:rsid w:val="000A710F"/>
    <w:rsid w:val="000B1861"/>
    <w:rsid w:val="000B4E0E"/>
    <w:rsid w:val="000C6E47"/>
    <w:rsid w:val="000C6E94"/>
    <w:rsid w:val="000D21E4"/>
    <w:rsid w:val="000D31A1"/>
    <w:rsid w:val="000D4F4D"/>
    <w:rsid w:val="000E3608"/>
    <w:rsid w:val="000F1E56"/>
    <w:rsid w:val="000F20CE"/>
    <w:rsid w:val="000F5D71"/>
    <w:rsid w:val="00100D50"/>
    <w:rsid w:val="00104739"/>
    <w:rsid w:val="00105D9B"/>
    <w:rsid w:val="00106D29"/>
    <w:rsid w:val="001132B0"/>
    <w:rsid w:val="001151CD"/>
    <w:rsid w:val="0011581A"/>
    <w:rsid w:val="00122121"/>
    <w:rsid w:val="00126618"/>
    <w:rsid w:val="00133992"/>
    <w:rsid w:val="0013554D"/>
    <w:rsid w:val="001379CF"/>
    <w:rsid w:val="00142D44"/>
    <w:rsid w:val="001456B4"/>
    <w:rsid w:val="00145CB4"/>
    <w:rsid w:val="001461B1"/>
    <w:rsid w:val="0014784B"/>
    <w:rsid w:val="00147FB8"/>
    <w:rsid w:val="00152242"/>
    <w:rsid w:val="001543B9"/>
    <w:rsid w:val="001603C7"/>
    <w:rsid w:val="00161AA3"/>
    <w:rsid w:val="00162513"/>
    <w:rsid w:val="0016414B"/>
    <w:rsid w:val="00164A6B"/>
    <w:rsid w:val="001659E0"/>
    <w:rsid w:val="00170F75"/>
    <w:rsid w:val="0017356E"/>
    <w:rsid w:val="001774C4"/>
    <w:rsid w:val="00184A4A"/>
    <w:rsid w:val="00185786"/>
    <w:rsid w:val="00186548"/>
    <w:rsid w:val="001905DB"/>
    <w:rsid w:val="0019719B"/>
    <w:rsid w:val="00197D8F"/>
    <w:rsid w:val="001A05A9"/>
    <w:rsid w:val="001A2ACB"/>
    <w:rsid w:val="001A3B84"/>
    <w:rsid w:val="001A6936"/>
    <w:rsid w:val="001A6FDF"/>
    <w:rsid w:val="001B118D"/>
    <w:rsid w:val="001B183A"/>
    <w:rsid w:val="001C016B"/>
    <w:rsid w:val="001C19BE"/>
    <w:rsid w:val="001C1A60"/>
    <w:rsid w:val="001C2C04"/>
    <w:rsid w:val="001D4816"/>
    <w:rsid w:val="001D6929"/>
    <w:rsid w:val="001E448F"/>
    <w:rsid w:val="001F102B"/>
    <w:rsid w:val="001F24FE"/>
    <w:rsid w:val="001F5024"/>
    <w:rsid w:val="001F655C"/>
    <w:rsid w:val="001F6C46"/>
    <w:rsid w:val="00205AE5"/>
    <w:rsid w:val="00211555"/>
    <w:rsid w:val="0021541D"/>
    <w:rsid w:val="00220523"/>
    <w:rsid w:val="00221BBD"/>
    <w:rsid w:val="00221F41"/>
    <w:rsid w:val="00223D95"/>
    <w:rsid w:val="00226832"/>
    <w:rsid w:val="00226D5B"/>
    <w:rsid w:val="0022717B"/>
    <w:rsid w:val="002356C2"/>
    <w:rsid w:val="0023638A"/>
    <w:rsid w:val="002410E6"/>
    <w:rsid w:val="00241386"/>
    <w:rsid w:val="00241ACC"/>
    <w:rsid w:val="00242557"/>
    <w:rsid w:val="00244005"/>
    <w:rsid w:val="0025030B"/>
    <w:rsid w:val="0025141D"/>
    <w:rsid w:val="0025406A"/>
    <w:rsid w:val="00255FB9"/>
    <w:rsid w:val="00256A95"/>
    <w:rsid w:val="00264A41"/>
    <w:rsid w:val="00265936"/>
    <w:rsid w:val="00275E0D"/>
    <w:rsid w:val="00277038"/>
    <w:rsid w:val="002772D7"/>
    <w:rsid w:val="00282904"/>
    <w:rsid w:val="00283B3A"/>
    <w:rsid w:val="002947B2"/>
    <w:rsid w:val="002977E4"/>
    <w:rsid w:val="00297868"/>
    <w:rsid w:val="002A1C28"/>
    <w:rsid w:val="002B13F7"/>
    <w:rsid w:val="002B5EA6"/>
    <w:rsid w:val="002C274D"/>
    <w:rsid w:val="002C3DFD"/>
    <w:rsid w:val="002C4B43"/>
    <w:rsid w:val="002C5B8D"/>
    <w:rsid w:val="002C5FF6"/>
    <w:rsid w:val="002C6685"/>
    <w:rsid w:val="002D0147"/>
    <w:rsid w:val="002D07F2"/>
    <w:rsid w:val="002D46B5"/>
    <w:rsid w:val="002D7BFF"/>
    <w:rsid w:val="002D7CB9"/>
    <w:rsid w:val="002D7DD4"/>
    <w:rsid w:val="002E3771"/>
    <w:rsid w:val="002E50B8"/>
    <w:rsid w:val="002F06AB"/>
    <w:rsid w:val="002F2A27"/>
    <w:rsid w:val="002F30CD"/>
    <w:rsid w:val="002F3854"/>
    <w:rsid w:val="002F50CE"/>
    <w:rsid w:val="002F6DA2"/>
    <w:rsid w:val="002F74E3"/>
    <w:rsid w:val="002F769B"/>
    <w:rsid w:val="00302A34"/>
    <w:rsid w:val="0031115C"/>
    <w:rsid w:val="00324615"/>
    <w:rsid w:val="00326A24"/>
    <w:rsid w:val="00326C0A"/>
    <w:rsid w:val="003307F5"/>
    <w:rsid w:val="0033265D"/>
    <w:rsid w:val="0033414E"/>
    <w:rsid w:val="00343D8F"/>
    <w:rsid w:val="0034617F"/>
    <w:rsid w:val="003463FA"/>
    <w:rsid w:val="0034642D"/>
    <w:rsid w:val="00347039"/>
    <w:rsid w:val="003521CA"/>
    <w:rsid w:val="00353B9C"/>
    <w:rsid w:val="00355BED"/>
    <w:rsid w:val="00357A1E"/>
    <w:rsid w:val="00360094"/>
    <w:rsid w:val="003609C8"/>
    <w:rsid w:val="00361021"/>
    <w:rsid w:val="00361925"/>
    <w:rsid w:val="00362602"/>
    <w:rsid w:val="00367429"/>
    <w:rsid w:val="0036786A"/>
    <w:rsid w:val="003704AD"/>
    <w:rsid w:val="003723A2"/>
    <w:rsid w:val="00372A08"/>
    <w:rsid w:val="00372BFB"/>
    <w:rsid w:val="0038157F"/>
    <w:rsid w:val="003816EB"/>
    <w:rsid w:val="003861F4"/>
    <w:rsid w:val="00386794"/>
    <w:rsid w:val="00393C88"/>
    <w:rsid w:val="0039466C"/>
    <w:rsid w:val="003A0070"/>
    <w:rsid w:val="003A4C08"/>
    <w:rsid w:val="003B2063"/>
    <w:rsid w:val="003B4510"/>
    <w:rsid w:val="003B6AA7"/>
    <w:rsid w:val="003C59CE"/>
    <w:rsid w:val="003D2A20"/>
    <w:rsid w:val="003D454A"/>
    <w:rsid w:val="003D463A"/>
    <w:rsid w:val="003D4D5B"/>
    <w:rsid w:val="003D79F9"/>
    <w:rsid w:val="003E0BC5"/>
    <w:rsid w:val="003E31DA"/>
    <w:rsid w:val="003E49A6"/>
    <w:rsid w:val="003E574D"/>
    <w:rsid w:val="003E5C41"/>
    <w:rsid w:val="003E7CF9"/>
    <w:rsid w:val="003F15CC"/>
    <w:rsid w:val="003F2782"/>
    <w:rsid w:val="003F4346"/>
    <w:rsid w:val="003F4659"/>
    <w:rsid w:val="003F615B"/>
    <w:rsid w:val="00402863"/>
    <w:rsid w:val="00403886"/>
    <w:rsid w:val="0040388C"/>
    <w:rsid w:val="004067FF"/>
    <w:rsid w:val="00412493"/>
    <w:rsid w:val="004205B3"/>
    <w:rsid w:val="00420C44"/>
    <w:rsid w:val="00421AB7"/>
    <w:rsid w:val="004222CB"/>
    <w:rsid w:val="0042430F"/>
    <w:rsid w:val="00424B8F"/>
    <w:rsid w:val="00427E64"/>
    <w:rsid w:val="00430630"/>
    <w:rsid w:val="00430AA2"/>
    <w:rsid w:val="00433936"/>
    <w:rsid w:val="0043617E"/>
    <w:rsid w:val="0043744A"/>
    <w:rsid w:val="0044037D"/>
    <w:rsid w:val="0044327A"/>
    <w:rsid w:val="004434CE"/>
    <w:rsid w:val="00444063"/>
    <w:rsid w:val="00447292"/>
    <w:rsid w:val="00450AB4"/>
    <w:rsid w:val="004557F8"/>
    <w:rsid w:val="00463CAA"/>
    <w:rsid w:val="00464A04"/>
    <w:rsid w:val="00464CF0"/>
    <w:rsid w:val="0046565D"/>
    <w:rsid w:val="00465F49"/>
    <w:rsid w:val="004730DF"/>
    <w:rsid w:val="00480515"/>
    <w:rsid w:val="00484353"/>
    <w:rsid w:val="00487E14"/>
    <w:rsid w:val="00490333"/>
    <w:rsid w:val="004B1680"/>
    <w:rsid w:val="004B31F2"/>
    <w:rsid w:val="004C33B8"/>
    <w:rsid w:val="004C5F52"/>
    <w:rsid w:val="004D1265"/>
    <w:rsid w:val="004D15D7"/>
    <w:rsid w:val="004D1652"/>
    <w:rsid w:val="004D2906"/>
    <w:rsid w:val="004D617F"/>
    <w:rsid w:val="004D715A"/>
    <w:rsid w:val="004D7939"/>
    <w:rsid w:val="004E0A23"/>
    <w:rsid w:val="004E5B2C"/>
    <w:rsid w:val="004E6AC2"/>
    <w:rsid w:val="004E745B"/>
    <w:rsid w:val="004F04DB"/>
    <w:rsid w:val="004F5CDF"/>
    <w:rsid w:val="004F6693"/>
    <w:rsid w:val="004F69F3"/>
    <w:rsid w:val="0050064B"/>
    <w:rsid w:val="00501F58"/>
    <w:rsid w:val="0052001B"/>
    <w:rsid w:val="00520A6D"/>
    <w:rsid w:val="00523ED0"/>
    <w:rsid w:val="005248D6"/>
    <w:rsid w:val="0052750A"/>
    <w:rsid w:val="00530DB5"/>
    <w:rsid w:val="00532C6C"/>
    <w:rsid w:val="00541002"/>
    <w:rsid w:val="005436B7"/>
    <w:rsid w:val="00544877"/>
    <w:rsid w:val="00547DD2"/>
    <w:rsid w:val="00547E7D"/>
    <w:rsid w:val="0056415E"/>
    <w:rsid w:val="00571186"/>
    <w:rsid w:val="00574B6C"/>
    <w:rsid w:val="0058584E"/>
    <w:rsid w:val="00591FB1"/>
    <w:rsid w:val="005921E8"/>
    <w:rsid w:val="005A0C6E"/>
    <w:rsid w:val="005A1B0E"/>
    <w:rsid w:val="005B0AC8"/>
    <w:rsid w:val="005B2576"/>
    <w:rsid w:val="005B3DAA"/>
    <w:rsid w:val="005B6882"/>
    <w:rsid w:val="005C0FE4"/>
    <w:rsid w:val="005C1B1C"/>
    <w:rsid w:val="005C21F3"/>
    <w:rsid w:val="005C2451"/>
    <w:rsid w:val="005C4A5C"/>
    <w:rsid w:val="005C79E7"/>
    <w:rsid w:val="005D0516"/>
    <w:rsid w:val="005D5B2D"/>
    <w:rsid w:val="005D77A2"/>
    <w:rsid w:val="005E1421"/>
    <w:rsid w:val="005E1B86"/>
    <w:rsid w:val="005E652D"/>
    <w:rsid w:val="005E7B45"/>
    <w:rsid w:val="005F0757"/>
    <w:rsid w:val="005F5D07"/>
    <w:rsid w:val="005F6D30"/>
    <w:rsid w:val="00601E5C"/>
    <w:rsid w:val="00604A9F"/>
    <w:rsid w:val="00605E43"/>
    <w:rsid w:val="00610D84"/>
    <w:rsid w:val="00615AB9"/>
    <w:rsid w:val="00615DB5"/>
    <w:rsid w:val="00616FA4"/>
    <w:rsid w:val="00622151"/>
    <w:rsid w:val="0062221E"/>
    <w:rsid w:val="00631923"/>
    <w:rsid w:val="00632788"/>
    <w:rsid w:val="00635891"/>
    <w:rsid w:val="006375AF"/>
    <w:rsid w:val="00642301"/>
    <w:rsid w:val="006430AF"/>
    <w:rsid w:val="00655D52"/>
    <w:rsid w:val="00661005"/>
    <w:rsid w:val="0066200F"/>
    <w:rsid w:val="006632EA"/>
    <w:rsid w:val="00663758"/>
    <w:rsid w:val="00664B2A"/>
    <w:rsid w:val="00667766"/>
    <w:rsid w:val="006754F8"/>
    <w:rsid w:val="006761BC"/>
    <w:rsid w:val="00676F85"/>
    <w:rsid w:val="00680227"/>
    <w:rsid w:val="0068709A"/>
    <w:rsid w:val="00687387"/>
    <w:rsid w:val="00687738"/>
    <w:rsid w:val="00690DCC"/>
    <w:rsid w:val="00691D77"/>
    <w:rsid w:val="006921FA"/>
    <w:rsid w:val="006947CA"/>
    <w:rsid w:val="0069575E"/>
    <w:rsid w:val="006A080F"/>
    <w:rsid w:val="006A0DF2"/>
    <w:rsid w:val="006A2681"/>
    <w:rsid w:val="006A76E5"/>
    <w:rsid w:val="006B40D8"/>
    <w:rsid w:val="006B5632"/>
    <w:rsid w:val="006B6EDE"/>
    <w:rsid w:val="006C11E5"/>
    <w:rsid w:val="006C2C94"/>
    <w:rsid w:val="006C3696"/>
    <w:rsid w:val="006C5491"/>
    <w:rsid w:val="006D3314"/>
    <w:rsid w:val="006D3E9B"/>
    <w:rsid w:val="006D5066"/>
    <w:rsid w:val="006E02CF"/>
    <w:rsid w:val="006E2DA7"/>
    <w:rsid w:val="006E70A2"/>
    <w:rsid w:val="006F4D28"/>
    <w:rsid w:val="006F69BA"/>
    <w:rsid w:val="006F7023"/>
    <w:rsid w:val="00706F49"/>
    <w:rsid w:val="0070723A"/>
    <w:rsid w:val="00716CF6"/>
    <w:rsid w:val="00717919"/>
    <w:rsid w:val="00717E0B"/>
    <w:rsid w:val="0072058C"/>
    <w:rsid w:val="00721DC1"/>
    <w:rsid w:val="00726B33"/>
    <w:rsid w:val="00730ACE"/>
    <w:rsid w:val="007366DD"/>
    <w:rsid w:val="00740E5D"/>
    <w:rsid w:val="00741070"/>
    <w:rsid w:val="00742AFD"/>
    <w:rsid w:val="00743B8B"/>
    <w:rsid w:val="00754215"/>
    <w:rsid w:val="007575C5"/>
    <w:rsid w:val="007606E9"/>
    <w:rsid w:val="0076148F"/>
    <w:rsid w:val="00763E80"/>
    <w:rsid w:val="00775C64"/>
    <w:rsid w:val="00776C13"/>
    <w:rsid w:val="00777313"/>
    <w:rsid w:val="00780CCC"/>
    <w:rsid w:val="0078594A"/>
    <w:rsid w:val="00785F47"/>
    <w:rsid w:val="00786065"/>
    <w:rsid w:val="00786C1D"/>
    <w:rsid w:val="00794187"/>
    <w:rsid w:val="00794812"/>
    <w:rsid w:val="00794D30"/>
    <w:rsid w:val="00796128"/>
    <w:rsid w:val="00797E7E"/>
    <w:rsid w:val="007A0DD6"/>
    <w:rsid w:val="007A0F58"/>
    <w:rsid w:val="007A3A65"/>
    <w:rsid w:val="007B0C58"/>
    <w:rsid w:val="007B1799"/>
    <w:rsid w:val="007B1E3C"/>
    <w:rsid w:val="007B36CE"/>
    <w:rsid w:val="007B44F4"/>
    <w:rsid w:val="007B6C1D"/>
    <w:rsid w:val="007C0C49"/>
    <w:rsid w:val="007C1D10"/>
    <w:rsid w:val="007C30BC"/>
    <w:rsid w:val="007C3661"/>
    <w:rsid w:val="007C49E8"/>
    <w:rsid w:val="007D3A00"/>
    <w:rsid w:val="007D3EFA"/>
    <w:rsid w:val="007D5FF9"/>
    <w:rsid w:val="007E7310"/>
    <w:rsid w:val="007E7784"/>
    <w:rsid w:val="007F14A5"/>
    <w:rsid w:val="007F1CCF"/>
    <w:rsid w:val="007F531E"/>
    <w:rsid w:val="008053D1"/>
    <w:rsid w:val="00806E0E"/>
    <w:rsid w:val="00810D3B"/>
    <w:rsid w:val="0081569E"/>
    <w:rsid w:val="00815D7F"/>
    <w:rsid w:val="008169C3"/>
    <w:rsid w:val="0081777B"/>
    <w:rsid w:val="00822AD8"/>
    <w:rsid w:val="00823C4E"/>
    <w:rsid w:val="00826990"/>
    <w:rsid w:val="0082797F"/>
    <w:rsid w:val="00834678"/>
    <w:rsid w:val="00842441"/>
    <w:rsid w:val="00847A65"/>
    <w:rsid w:val="00847C5B"/>
    <w:rsid w:val="00850FB7"/>
    <w:rsid w:val="00856239"/>
    <w:rsid w:val="00862CF0"/>
    <w:rsid w:val="00862FE5"/>
    <w:rsid w:val="00867CA6"/>
    <w:rsid w:val="008709B3"/>
    <w:rsid w:val="00870C9B"/>
    <w:rsid w:val="00871D55"/>
    <w:rsid w:val="00871E09"/>
    <w:rsid w:val="00874564"/>
    <w:rsid w:val="00881FC1"/>
    <w:rsid w:val="008823A1"/>
    <w:rsid w:val="0088551D"/>
    <w:rsid w:val="00895340"/>
    <w:rsid w:val="008A68AF"/>
    <w:rsid w:val="008B296C"/>
    <w:rsid w:val="008B5D44"/>
    <w:rsid w:val="008B66F8"/>
    <w:rsid w:val="008C127D"/>
    <w:rsid w:val="008C3256"/>
    <w:rsid w:val="008C7E9A"/>
    <w:rsid w:val="008D1A6E"/>
    <w:rsid w:val="008D22A2"/>
    <w:rsid w:val="008D34DB"/>
    <w:rsid w:val="008D6B9B"/>
    <w:rsid w:val="008E13EB"/>
    <w:rsid w:val="008E47A7"/>
    <w:rsid w:val="008E4942"/>
    <w:rsid w:val="008E5F7C"/>
    <w:rsid w:val="008F3A68"/>
    <w:rsid w:val="008F67C3"/>
    <w:rsid w:val="008F75FF"/>
    <w:rsid w:val="008F7D7C"/>
    <w:rsid w:val="00902E3C"/>
    <w:rsid w:val="00904625"/>
    <w:rsid w:val="0090583C"/>
    <w:rsid w:val="00906748"/>
    <w:rsid w:val="00906F28"/>
    <w:rsid w:val="0091666F"/>
    <w:rsid w:val="0091685B"/>
    <w:rsid w:val="00923686"/>
    <w:rsid w:val="00925A95"/>
    <w:rsid w:val="009261BB"/>
    <w:rsid w:val="0092751B"/>
    <w:rsid w:val="009304B5"/>
    <w:rsid w:val="009317BB"/>
    <w:rsid w:val="009336AC"/>
    <w:rsid w:val="009340E0"/>
    <w:rsid w:val="00935DC0"/>
    <w:rsid w:val="00946856"/>
    <w:rsid w:val="0094730B"/>
    <w:rsid w:val="00950C8F"/>
    <w:rsid w:val="009553DA"/>
    <w:rsid w:val="009556B5"/>
    <w:rsid w:val="0095711C"/>
    <w:rsid w:val="0095780B"/>
    <w:rsid w:val="009618BE"/>
    <w:rsid w:val="00963303"/>
    <w:rsid w:val="00965BBF"/>
    <w:rsid w:val="0096678F"/>
    <w:rsid w:val="00967BF4"/>
    <w:rsid w:val="00973903"/>
    <w:rsid w:val="00975E26"/>
    <w:rsid w:val="0098295C"/>
    <w:rsid w:val="0098544A"/>
    <w:rsid w:val="00990D05"/>
    <w:rsid w:val="0099186D"/>
    <w:rsid w:val="009919CD"/>
    <w:rsid w:val="00993EC4"/>
    <w:rsid w:val="009A1716"/>
    <w:rsid w:val="009A1AB8"/>
    <w:rsid w:val="009A32C2"/>
    <w:rsid w:val="009A3A21"/>
    <w:rsid w:val="009A44E7"/>
    <w:rsid w:val="009A4582"/>
    <w:rsid w:val="009A5749"/>
    <w:rsid w:val="009A61FB"/>
    <w:rsid w:val="009A646A"/>
    <w:rsid w:val="009B5859"/>
    <w:rsid w:val="009C11DA"/>
    <w:rsid w:val="009C1FCA"/>
    <w:rsid w:val="009C249A"/>
    <w:rsid w:val="009C3023"/>
    <w:rsid w:val="009C4987"/>
    <w:rsid w:val="009C5F88"/>
    <w:rsid w:val="009D1A26"/>
    <w:rsid w:val="009D3078"/>
    <w:rsid w:val="009D3FCB"/>
    <w:rsid w:val="009E1D6B"/>
    <w:rsid w:val="009E6C3A"/>
    <w:rsid w:val="009E6FF9"/>
    <w:rsid w:val="009F04D4"/>
    <w:rsid w:val="009F478C"/>
    <w:rsid w:val="009F7D77"/>
    <w:rsid w:val="00A000E2"/>
    <w:rsid w:val="00A02F30"/>
    <w:rsid w:val="00A045E5"/>
    <w:rsid w:val="00A05FB1"/>
    <w:rsid w:val="00A105C0"/>
    <w:rsid w:val="00A10ED6"/>
    <w:rsid w:val="00A124C2"/>
    <w:rsid w:val="00A14927"/>
    <w:rsid w:val="00A14F87"/>
    <w:rsid w:val="00A20B4D"/>
    <w:rsid w:val="00A22253"/>
    <w:rsid w:val="00A22FF1"/>
    <w:rsid w:val="00A22FF6"/>
    <w:rsid w:val="00A231E8"/>
    <w:rsid w:val="00A27FC2"/>
    <w:rsid w:val="00A31B1A"/>
    <w:rsid w:val="00A374DD"/>
    <w:rsid w:val="00A41629"/>
    <w:rsid w:val="00A41FC0"/>
    <w:rsid w:val="00A42C81"/>
    <w:rsid w:val="00A447F4"/>
    <w:rsid w:val="00A45435"/>
    <w:rsid w:val="00A455E0"/>
    <w:rsid w:val="00A46E32"/>
    <w:rsid w:val="00A47C59"/>
    <w:rsid w:val="00A50BC6"/>
    <w:rsid w:val="00A51500"/>
    <w:rsid w:val="00A57D8A"/>
    <w:rsid w:val="00A614CC"/>
    <w:rsid w:val="00A61A79"/>
    <w:rsid w:val="00A63AEF"/>
    <w:rsid w:val="00A63FB9"/>
    <w:rsid w:val="00A7211D"/>
    <w:rsid w:val="00A7241C"/>
    <w:rsid w:val="00A7363E"/>
    <w:rsid w:val="00A80DA7"/>
    <w:rsid w:val="00A812DD"/>
    <w:rsid w:val="00A82CDF"/>
    <w:rsid w:val="00A832BE"/>
    <w:rsid w:val="00A834A4"/>
    <w:rsid w:val="00A83501"/>
    <w:rsid w:val="00A94F3F"/>
    <w:rsid w:val="00A96C67"/>
    <w:rsid w:val="00A96E83"/>
    <w:rsid w:val="00AA0B37"/>
    <w:rsid w:val="00AA19E8"/>
    <w:rsid w:val="00AA3378"/>
    <w:rsid w:val="00AA370D"/>
    <w:rsid w:val="00AA476F"/>
    <w:rsid w:val="00AB1E17"/>
    <w:rsid w:val="00AB26B6"/>
    <w:rsid w:val="00AB7D21"/>
    <w:rsid w:val="00AC3F25"/>
    <w:rsid w:val="00AC4608"/>
    <w:rsid w:val="00AC574A"/>
    <w:rsid w:val="00AC6E99"/>
    <w:rsid w:val="00AD62A0"/>
    <w:rsid w:val="00AE095E"/>
    <w:rsid w:val="00AE23D0"/>
    <w:rsid w:val="00AE3764"/>
    <w:rsid w:val="00AE5C0C"/>
    <w:rsid w:val="00AE6A4C"/>
    <w:rsid w:val="00AF1AD2"/>
    <w:rsid w:val="00AF3F99"/>
    <w:rsid w:val="00AF5113"/>
    <w:rsid w:val="00B009A2"/>
    <w:rsid w:val="00B0109F"/>
    <w:rsid w:val="00B036B3"/>
    <w:rsid w:val="00B07C1C"/>
    <w:rsid w:val="00B10214"/>
    <w:rsid w:val="00B10263"/>
    <w:rsid w:val="00B15C7B"/>
    <w:rsid w:val="00B20D73"/>
    <w:rsid w:val="00B215F3"/>
    <w:rsid w:val="00B24EA9"/>
    <w:rsid w:val="00B26C2D"/>
    <w:rsid w:val="00B279C0"/>
    <w:rsid w:val="00B37BDE"/>
    <w:rsid w:val="00B42290"/>
    <w:rsid w:val="00B5074F"/>
    <w:rsid w:val="00B52529"/>
    <w:rsid w:val="00B53A83"/>
    <w:rsid w:val="00B541AF"/>
    <w:rsid w:val="00B54251"/>
    <w:rsid w:val="00B6094F"/>
    <w:rsid w:val="00B62771"/>
    <w:rsid w:val="00B636ED"/>
    <w:rsid w:val="00B649D8"/>
    <w:rsid w:val="00B65B9C"/>
    <w:rsid w:val="00B65C1E"/>
    <w:rsid w:val="00B7270C"/>
    <w:rsid w:val="00B74E1D"/>
    <w:rsid w:val="00B77629"/>
    <w:rsid w:val="00B8099C"/>
    <w:rsid w:val="00B8274A"/>
    <w:rsid w:val="00B91EBA"/>
    <w:rsid w:val="00B93268"/>
    <w:rsid w:val="00B951A0"/>
    <w:rsid w:val="00BA4137"/>
    <w:rsid w:val="00BA517E"/>
    <w:rsid w:val="00BB0DA2"/>
    <w:rsid w:val="00BB469F"/>
    <w:rsid w:val="00BC3DB0"/>
    <w:rsid w:val="00BC3EBD"/>
    <w:rsid w:val="00BC4C04"/>
    <w:rsid w:val="00BC649C"/>
    <w:rsid w:val="00BD091A"/>
    <w:rsid w:val="00BD24C0"/>
    <w:rsid w:val="00BD4337"/>
    <w:rsid w:val="00BD6784"/>
    <w:rsid w:val="00BD7A07"/>
    <w:rsid w:val="00BE592F"/>
    <w:rsid w:val="00BE5DD2"/>
    <w:rsid w:val="00BE7422"/>
    <w:rsid w:val="00BE7F12"/>
    <w:rsid w:val="00BF3587"/>
    <w:rsid w:val="00BF4A0B"/>
    <w:rsid w:val="00C012A8"/>
    <w:rsid w:val="00C14BD9"/>
    <w:rsid w:val="00C14E84"/>
    <w:rsid w:val="00C156AF"/>
    <w:rsid w:val="00C15B13"/>
    <w:rsid w:val="00C1698F"/>
    <w:rsid w:val="00C16AA8"/>
    <w:rsid w:val="00C17510"/>
    <w:rsid w:val="00C21431"/>
    <w:rsid w:val="00C22F52"/>
    <w:rsid w:val="00C2440F"/>
    <w:rsid w:val="00C26594"/>
    <w:rsid w:val="00C270A1"/>
    <w:rsid w:val="00C27875"/>
    <w:rsid w:val="00C27B74"/>
    <w:rsid w:val="00C3209D"/>
    <w:rsid w:val="00C327DC"/>
    <w:rsid w:val="00C32D08"/>
    <w:rsid w:val="00C36AED"/>
    <w:rsid w:val="00C4298F"/>
    <w:rsid w:val="00C42AF9"/>
    <w:rsid w:val="00C46E84"/>
    <w:rsid w:val="00C50FD3"/>
    <w:rsid w:val="00C51723"/>
    <w:rsid w:val="00C51CBB"/>
    <w:rsid w:val="00C54628"/>
    <w:rsid w:val="00C56857"/>
    <w:rsid w:val="00C56CD5"/>
    <w:rsid w:val="00C57715"/>
    <w:rsid w:val="00C62098"/>
    <w:rsid w:val="00C62BE4"/>
    <w:rsid w:val="00C62D40"/>
    <w:rsid w:val="00C75E07"/>
    <w:rsid w:val="00C80CC2"/>
    <w:rsid w:val="00C81F67"/>
    <w:rsid w:val="00C8281C"/>
    <w:rsid w:val="00C84A1D"/>
    <w:rsid w:val="00C85853"/>
    <w:rsid w:val="00C879F0"/>
    <w:rsid w:val="00C930C7"/>
    <w:rsid w:val="00C93D60"/>
    <w:rsid w:val="00C94349"/>
    <w:rsid w:val="00C94647"/>
    <w:rsid w:val="00C9541D"/>
    <w:rsid w:val="00CA4C6F"/>
    <w:rsid w:val="00CA4D1F"/>
    <w:rsid w:val="00CA79E0"/>
    <w:rsid w:val="00CB08D7"/>
    <w:rsid w:val="00CB17AE"/>
    <w:rsid w:val="00CB3994"/>
    <w:rsid w:val="00CB39F5"/>
    <w:rsid w:val="00CB57AE"/>
    <w:rsid w:val="00CB68CF"/>
    <w:rsid w:val="00CB7357"/>
    <w:rsid w:val="00CC0115"/>
    <w:rsid w:val="00CC3BAB"/>
    <w:rsid w:val="00CC58B3"/>
    <w:rsid w:val="00CC73C1"/>
    <w:rsid w:val="00CD60CC"/>
    <w:rsid w:val="00CE4B9E"/>
    <w:rsid w:val="00CE57E5"/>
    <w:rsid w:val="00CF1F45"/>
    <w:rsid w:val="00CF7CA2"/>
    <w:rsid w:val="00D00519"/>
    <w:rsid w:val="00D0198B"/>
    <w:rsid w:val="00D03130"/>
    <w:rsid w:val="00D05137"/>
    <w:rsid w:val="00D05A73"/>
    <w:rsid w:val="00D06F72"/>
    <w:rsid w:val="00D07A21"/>
    <w:rsid w:val="00D07E29"/>
    <w:rsid w:val="00D1371C"/>
    <w:rsid w:val="00D14955"/>
    <w:rsid w:val="00D17D46"/>
    <w:rsid w:val="00D259CC"/>
    <w:rsid w:val="00D36057"/>
    <w:rsid w:val="00D364AD"/>
    <w:rsid w:val="00D369C8"/>
    <w:rsid w:val="00D4672B"/>
    <w:rsid w:val="00D5270B"/>
    <w:rsid w:val="00D54E9E"/>
    <w:rsid w:val="00D57D2C"/>
    <w:rsid w:val="00D62629"/>
    <w:rsid w:val="00D6612D"/>
    <w:rsid w:val="00D66B2B"/>
    <w:rsid w:val="00D716D5"/>
    <w:rsid w:val="00D743B2"/>
    <w:rsid w:val="00D77E84"/>
    <w:rsid w:val="00D80720"/>
    <w:rsid w:val="00D839F0"/>
    <w:rsid w:val="00D83CD7"/>
    <w:rsid w:val="00D84043"/>
    <w:rsid w:val="00D84E7F"/>
    <w:rsid w:val="00D8584B"/>
    <w:rsid w:val="00D939CA"/>
    <w:rsid w:val="00D93E55"/>
    <w:rsid w:val="00DA0641"/>
    <w:rsid w:val="00DA1432"/>
    <w:rsid w:val="00DB1A68"/>
    <w:rsid w:val="00DB4B98"/>
    <w:rsid w:val="00DB4C66"/>
    <w:rsid w:val="00DB7376"/>
    <w:rsid w:val="00DB758A"/>
    <w:rsid w:val="00DC0342"/>
    <w:rsid w:val="00DC319F"/>
    <w:rsid w:val="00DC462B"/>
    <w:rsid w:val="00DD00F2"/>
    <w:rsid w:val="00DD1A03"/>
    <w:rsid w:val="00DD5A66"/>
    <w:rsid w:val="00DD7492"/>
    <w:rsid w:val="00DE116A"/>
    <w:rsid w:val="00DE3585"/>
    <w:rsid w:val="00DE3ACE"/>
    <w:rsid w:val="00DF0BC9"/>
    <w:rsid w:val="00DF32F9"/>
    <w:rsid w:val="00DF3832"/>
    <w:rsid w:val="00DF3A6A"/>
    <w:rsid w:val="00DF6063"/>
    <w:rsid w:val="00DF6CFB"/>
    <w:rsid w:val="00E02B8A"/>
    <w:rsid w:val="00E05D30"/>
    <w:rsid w:val="00E07B46"/>
    <w:rsid w:val="00E11B36"/>
    <w:rsid w:val="00E11C5A"/>
    <w:rsid w:val="00E12B27"/>
    <w:rsid w:val="00E152E0"/>
    <w:rsid w:val="00E251C6"/>
    <w:rsid w:val="00E3771D"/>
    <w:rsid w:val="00E426D3"/>
    <w:rsid w:val="00E4379D"/>
    <w:rsid w:val="00E44EEA"/>
    <w:rsid w:val="00E50198"/>
    <w:rsid w:val="00E50AA3"/>
    <w:rsid w:val="00E52045"/>
    <w:rsid w:val="00E53EA4"/>
    <w:rsid w:val="00E62190"/>
    <w:rsid w:val="00E63A55"/>
    <w:rsid w:val="00E6570E"/>
    <w:rsid w:val="00E71098"/>
    <w:rsid w:val="00E717CB"/>
    <w:rsid w:val="00E74302"/>
    <w:rsid w:val="00E77BA6"/>
    <w:rsid w:val="00E84D95"/>
    <w:rsid w:val="00E86FB0"/>
    <w:rsid w:val="00E8717D"/>
    <w:rsid w:val="00E91045"/>
    <w:rsid w:val="00E93BE3"/>
    <w:rsid w:val="00E948AA"/>
    <w:rsid w:val="00E97000"/>
    <w:rsid w:val="00EA0D33"/>
    <w:rsid w:val="00EA1333"/>
    <w:rsid w:val="00EA73BB"/>
    <w:rsid w:val="00EB33CD"/>
    <w:rsid w:val="00EB3649"/>
    <w:rsid w:val="00EB426C"/>
    <w:rsid w:val="00EC6390"/>
    <w:rsid w:val="00EC7112"/>
    <w:rsid w:val="00EC7D34"/>
    <w:rsid w:val="00ED3120"/>
    <w:rsid w:val="00ED3750"/>
    <w:rsid w:val="00ED50F1"/>
    <w:rsid w:val="00EE0961"/>
    <w:rsid w:val="00EF4399"/>
    <w:rsid w:val="00EF7293"/>
    <w:rsid w:val="00F01AFF"/>
    <w:rsid w:val="00F024FA"/>
    <w:rsid w:val="00F04EC3"/>
    <w:rsid w:val="00F15993"/>
    <w:rsid w:val="00F203B3"/>
    <w:rsid w:val="00F33D42"/>
    <w:rsid w:val="00F36E95"/>
    <w:rsid w:val="00F42C84"/>
    <w:rsid w:val="00F45E3B"/>
    <w:rsid w:val="00F46218"/>
    <w:rsid w:val="00F46241"/>
    <w:rsid w:val="00F464DC"/>
    <w:rsid w:val="00F515D2"/>
    <w:rsid w:val="00F5496F"/>
    <w:rsid w:val="00F63A64"/>
    <w:rsid w:val="00F725A8"/>
    <w:rsid w:val="00F726F0"/>
    <w:rsid w:val="00F75923"/>
    <w:rsid w:val="00F77A5D"/>
    <w:rsid w:val="00F867D5"/>
    <w:rsid w:val="00F97762"/>
    <w:rsid w:val="00FA0743"/>
    <w:rsid w:val="00FA128D"/>
    <w:rsid w:val="00FA3730"/>
    <w:rsid w:val="00FA51C8"/>
    <w:rsid w:val="00FA7921"/>
    <w:rsid w:val="00FB2B32"/>
    <w:rsid w:val="00FB37B6"/>
    <w:rsid w:val="00FB498F"/>
    <w:rsid w:val="00FB7F3E"/>
    <w:rsid w:val="00FC42E7"/>
    <w:rsid w:val="00FC474A"/>
    <w:rsid w:val="00FC4F62"/>
    <w:rsid w:val="00FC5B56"/>
    <w:rsid w:val="00FC6B3B"/>
    <w:rsid w:val="00FE1922"/>
    <w:rsid w:val="00FE1A6A"/>
    <w:rsid w:val="00FE349E"/>
    <w:rsid w:val="00FE50DB"/>
    <w:rsid w:val="00FE6BF4"/>
    <w:rsid w:val="00FF2C16"/>
    <w:rsid w:val="00FF34EE"/>
    <w:rsid w:val="00FF3BA4"/>
    <w:rsid w:val="00FF67FB"/>
    <w:rsid w:val="00FF6BF0"/>
    <w:rsid w:val="00FF6E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2BDC"/>
  <w15:chartTrackingRefBased/>
  <w15:docId w15:val="{BB9D785D-C916-4838-8F69-A6432821D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8"/>
      <w:szCs w:val="28"/>
    </w:rPr>
  </w:style>
  <w:style w:type="paragraph" w:styleId="3">
    <w:name w:val="heading 3"/>
    <w:basedOn w:val="a0"/>
    <w:next w:val="a1"/>
    <w:link w:val="30"/>
    <w:qFormat/>
    <w:rsid w:val="00FC474A"/>
    <w:pPr>
      <w:keepNext/>
      <w:numPr>
        <w:ilvl w:val="2"/>
        <w:numId w:val="1"/>
      </w:numPr>
      <w:suppressAutoHyphens/>
      <w:spacing w:after="120"/>
      <w:jc w:val="left"/>
      <w:outlineLvl w:val="2"/>
    </w:pPr>
    <w:rPr>
      <w:rFonts w:ascii="Times New Roman" w:eastAsia="Arial Unicode MS" w:hAnsi="Times New Roman" w:cs="Tahoma"/>
      <w:kern w:val="0"/>
      <w:sz w:val="28"/>
      <w:szCs w:val="28"/>
      <w:lang w:eastAsia="ar-SA"/>
    </w:rPr>
  </w:style>
  <w:style w:type="character" w:default="1" w:styleId="a2">
    <w:name w:val="Default Paragraph Font"/>
    <w:aliases w:val=" Знак Знак2 Знак Знак"/>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semiHidden/>
  </w:style>
  <w:style w:type="paragraph" w:styleId="a5">
    <w:name w:val="Subtitle"/>
    <w:basedOn w:val="a"/>
    <w:link w:val="a6"/>
    <w:qFormat/>
    <w:rsid w:val="00571186"/>
    <w:pPr>
      <w:spacing w:after="60"/>
      <w:jc w:val="center"/>
      <w:outlineLvl w:val="1"/>
    </w:pPr>
    <w:rPr>
      <w:rFonts w:ascii="Arial" w:eastAsia="Calibri" w:hAnsi="Arial" w:cs="Arial"/>
      <w:sz w:val="24"/>
      <w:szCs w:val="24"/>
      <w:lang w:eastAsia="ar-SA"/>
    </w:rPr>
  </w:style>
  <w:style w:type="character" w:customStyle="1" w:styleId="a6">
    <w:name w:val="Подзаголовок Знак"/>
    <w:link w:val="a5"/>
    <w:locked/>
    <w:rsid w:val="00571186"/>
    <w:rPr>
      <w:rFonts w:ascii="Arial" w:eastAsia="Calibri" w:hAnsi="Arial" w:cs="Arial"/>
      <w:sz w:val="24"/>
      <w:szCs w:val="24"/>
      <w:lang w:val="ru-RU" w:eastAsia="ar-SA" w:bidi="ar-SA"/>
    </w:rPr>
  </w:style>
  <w:style w:type="character" w:styleId="a7">
    <w:name w:val="Hyperlink"/>
    <w:rsid w:val="00571186"/>
    <w:rPr>
      <w:color w:val="0000FF"/>
      <w:u w:val="single"/>
    </w:rPr>
  </w:style>
  <w:style w:type="paragraph" w:customStyle="1" w:styleId="1">
    <w:name w:val="Абзац списка1"/>
    <w:basedOn w:val="a"/>
    <w:rsid w:val="00D05A73"/>
    <w:pPr>
      <w:widowControl w:val="0"/>
      <w:autoSpaceDE w:val="0"/>
      <w:autoSpaceDN w:val="0"/>
      <w:ind w:left="720"/>
    </w:pPr>
    <w:rPr>
      <w:sz w:val="20"/>
      <w:szCs w:val="20"/>
    </w:rPr>
  </w:style>
  <w:style w:type="paragraph" w:customStyle="1" w:styleId="ListParagraph">
    <w:name w:val="List Paragraph"/>
    <w:basedOn w:val="a"/>
    <w:link w:val="ListParagraphChar"/>
    <w:rsid w:val="007B1799"/>
    <w:pPr>
      <w:spacing w:line="360" w:lineRule="auto"/>
      <w:ind w:left="720" w:firstLine="539"/>
      <w:jc w:val="both"/>
    </w:pPr>
    <w:rPr>
      <w:rFonts w:ascii="Calibri" w:hAnsi="Calibri"/>
      <w:sz w:val="22"/>
      <w:szCs w:val="22"/>
      <w:lang w:eastAsia="en-US"/>
    </w:rPr>
  </w:style>
  <w:style w:type="character" w:customStyle="1" w:styleId="ListParagraphChar">
    <w:name w:val="List Paragraph Char"/>
    <w:link w:val="ListParagraph"/>
    <w:locked/>
    <w:rsid w:val="007B1799"/>
    <w:rPr>
      <w:rFonts w:ascii="Calibri" w:hAnsi="Calibri"/>
      <w:sz w:val="22"/>
      <w:szCs w:val="22"/>
      <w:lang w:val="ru-RU" w:eastAsia="en-US" w:bidi="ar-SA"/>
    </w:rPr>
  </w:style>
  <w:style w:type="paragraph" w:customStyle="1" w:styleId="2">
    <w:name w:val=" Знак Знак2"/>
    <w:basedOn w:val="a"/>
    <w:rsid w:val="00EA0D33"/>
    <w:pPr>
      <w:spacing w:before="100" w:beforeAutospacing="1" w:after="100" w:afterAutospacing="1"/>
    </w:pPr>
    <w:rPr>
      <w:rFonts w:ascii="Tahoma" w:hAnsi="Tahoma"/>
      <w:sz w:val="20"/>
      <w:szCs w:val="20"/>
      <w:lang w:val="en-US" w:eastAsia="en-US"/>
    </w:rPr>
  </w:style>
  <w:style w:type="paragraph" w:styleId="a8">
    <w:name w:val="footnote text"/>
    <w:aliases w:val="Footnote Text Char1,Footnote Text Char Char,Footnote Text Char,Footnote Text Char1 Char Char Char,Footnote Text Char Char Char Char Char,Footnote Text Char Char1 Char,Footnote Text Char1 Char1,Footnote Text Char Char Char1,sno,Char Знак"/>
    <w:basedOn w:val="a"/>
    <w:link w:val="a9"/>
    <w:rsid w:val="00C51723"/>
    <w:rPr>
      <w:sz w:val="20"/>
      <w:szCs w:val="20"/>
    </w:rPr>
  </w:style>
  <w:style w:type="character" w:customStyle="1" w:styleId="a9">
    <w:name w:val="Текст сноски Знак"/>
    <w:aliases w:val="Footnote Text Char1 Знак,Footnote Text Char Char Знак,Footnote Text Char Знак,Footnote Text Char1 Char Char Char Знак,Footnote Text Char Char Char Char Char Знак,Footnote Text Char Char1 Char Знак,Footnote Text Char1 Char1 Знак"/>
    <w:basedOn w:val="a2"/>
    <w:link w:val="a8"/>
    <w:rsid w:val="00C51723"/>
  </w:style>
  <w:style w:type="character" w:styleId="aa">
    <w:name w:val="footnote reference"/>
    <w:rsid w:val="00C51723"/>
    <w:rPr>
      <w:vertAlign w:val="superscript"/>
    </w:rPr>
  </w:style>
  <w:style w:type="paragraph" w:customStyle="1" w:styleId="ab">
    <w:name w:val="Знак Знак Знак"/>
    <w:basedOn w:val="a"/>
    <w:rsid w:val="00D839F0"/>
    <w:pPr>
      <w:spacing w:before="100" w:beforeAutospacing="1" w:after="100" w:afterAutospacing="1"/>
    </w:pPr>
    <w:rPr>
      <w:rFonts w:ascii="Tahoma" w:hAnsi="Tahoma"/>
      <w:sz w:val="20"/>
      <w:szCs w:val="20"/>
      <w:lang w:val="en-US" w:eastAsia="en-US"/>
    </w:rPr>
  </w:style>
  <w:style w:type="character" w:customStyle="1" w:styleId="ac">
    <w:name w:val="Символ сноски"/>
    <w:rsid w:val="006B40D8"/>
    <w:rPr>
      <w:vertAlign w:val="superscript"/>
    </w:rPr>
  </w:style>
  <w:style w:type="paragraph" w:customStyle="1" w:styleId="10">
    <w:name w:val="1"/>
    <w:basedOn w:val="a"/>
    <w:link w:val="a2"/>
    <w:rsid w:val="00687738"/>
    <w:pPr>
      <w:spacing w:before="100" w:beforeAutospacing="1" w:after="100" w:afterAutospacing="1"/>
    </w:pPr>
    <w:rPr>
      <w:rFonts w:ascii="Tahoma" w:hAnsi="Tahoma"/>
      <w:sz w:val="20"/>
      <w:szCs w:val="20"/>
      <w:lang w:val="en-US" w:eastAsia="en-US"/>
    </w:rPr>
  </w:style>
  <w:style w:type="character" w:styleId="ad">
    <w:name w:val="Emphasis"/>
    <w:qFormat/>
    <w:rsid w:val="0044327A"/>
    <w:rPr>
      <w:i/>
      <w:iCs/>
    </w:rPr>
  </w:style>
  <w:style w:type="character" w:customStyle="1" w:styleId="30">
    <w:name w:val="Заголовок 3 Знак"/>
    <w:link w:val="3"/>
    <w:rsid w:val="00FC474A"/>
    <w:rPr>
      <w:rFonts w:eastAsia="Arial Unicode MS" w:cs="Tahoma"/>
      <w:b/>
      <w:bCs/>
      <w:sz w:val="28"/>
      <w:szCs w:val="28"/>
      <w:lang w:eastAsia="ar-SA"/>
    </w:rPr>
  </w:style>
  <w:style w:type="paragraph" w:styleId="a0">
    <w:name w:val="Название"/>
    <w:basedOn w:val="a"/>
    <w:next w:val="a"/>
    <w:link w:val="ae"/>
    <w:qFormat/>
    <w:rsid w:val="00FC474A"/>
    <w:pPr>
      <w:spacing w:before="240" w:after="60"/>
      <w:jc w:val="center"/>
      <w:outlineLvl w:val="0"/>
    </w:pPr>
    <w:rPr>
      <w:rFonts w:ascii="Cambria" w:hAnsi="Cambria"/>
      <w:b/>
      <w:bCs/>
      <w:kern w:val="28"/>
      <w:sz w:val="32"/>
      <w:szCs w:val="32"/>
    </w:rPr>
  </w:style>
  <w:style w:type="character" w:customStyle="1" w:styleId="ae">
    <w:name w:val="Название Знак"/>
    <w:link w:val="a0"/>
    <w:rsid w:val="00FC474A"/>
    <w:rPr>
      <w:rFonts w:ascii="Cambria" w:eastAsia="Times New Roman" w:hAnsi="Cambria" w:cs="Times New Roman"/>
      <w:b/>
      <w:bCs/>
      <w:kern w:val="28"/>
      <w:sz w:val="32"/>
      <w:szCs w:val="32"/>
    </w:rPr>
  </w:style>
  <w:style w:type="paragraph" w:styleId="a1">
    <w:name w:val="Body Text"/>
    <w:basedOn w:val="a"/>
    <w:link w:val="af"/>
    <w:rsid w:val="00FC474A"/>
    <w:pPr>
      <w:spacing w:after="120"/>
    </w:pPr>
  </w:style>
  <w:style w:type="character" w:customStyle="1" w:styleId="af">
    <w:name w:val="Основной текст Знак"/>
    <w:link w:val="a1"/>
    <w:rsid w:val="00FC474A"/>
    <w:rPr>
      <w:sz w:val="28"/>
      <w:szCs w:val="28"/>
    </w:rPr>
  </w:style>
  <w:style w:type="character" w:customStyle="1" w:styleId="apple-converted-space">
    <w:name w:val="apple-converted-space"/>
    <w:rsid w:val="00902E3C"/>
  </w:style>
  <w:style w:type="paragraph" w:customStyle="1" w:styleId="20">
    <w:name w:val="Основной текст (2)"/>
    <w:basedOn w:val="a"/>
    <w:rsid w:val="00B07C1C"/>
    <w:pPr>
      <w:widowControl w:val="0"/>
      <w:shd w:val="clear" w:color="auto" w:fill="FFFFFF"/>
      <w:spacing w:before="420" w:after="600" w:line="240" w:lineRule="atLeast"/>
    </w:pPr>
    <w:rPr>
      <w:b/>
      <w:bCs/>
      <w:sz w:val="23"/>
      <w:szCs w:val="23"/>
      <w:lang w:val="ru-RU" w:eastAsia="ar-SA"/>
    </w:rPr>
  </w:style>
  <w:style w:type="paragraph" w:customStyle="1" w:styleId="ConsPlusNormal">
    <w:name w:val="ConsPlusNormal"/>
    <w:rsid w:val="00FB7F3E"/>
    <w:pPr>
      <w:widowControl w:val="0"/>
      <w:suppressAutoHyphens/>
      <w:autoSpaceDE w:val="0"/>
      <w:ind w:firstLine="720"/>
    </w:pPr>
    <w:rPr>
      <w:rFonts w:ascii="Arial" w:hAnsi="Arial" w:cs="Arial"/>
      <w:lang w:eastAsia="ar-SA"/>
    </w:rPr>
  </w:style>
  <w:style w:type="paragraph" w:customStyle="1" w:styleId="Style2">
    <w:name w:val="Style2"/>
    <w:basedOn w:val="a"/>
    <w:rsid w:val="00F01AFF"/>
    <w:pPr>
      <w:widowControl w:val="0"/>
      <w:autoSpaceDE w:val="0"/>
      <w:autoSpaceDN w:val="0"/>
      <w:adjustRightInd w:val="0"/>
      <w:spacing w:line="274" w:lineRule="exact"/>
    </w:pPr>
    <w:rPr>
      <w:sz w:val="24"/>
      <w:szCs w:val="24"/>
    </w:rPr>
  </w:style>
  <w:style w:type="paragraph" w:styleId="af0">
    <w:name w:val="Body Text Indent"/>
    <w:basedOn w:val="a"/>
    <w:link w:val="af1"/>
    <w:rsid w:val="00BE5DD2"/>
    <w:pPr>
      <w:spacing w:after="120"/>
      <w:ind w:left="283"/>
    </w:pPr>
  </w:style>
  <w:style w:type="character" w:customStyle="1" w:styleId="af1">
    <w:name w:val="Основной текст с отступом Знак"/>
    <w:link w:val="af0"/>
    <w:rsid w:val="00BE5DD2"/>
    <w:rPr>
      <w:sz w:val="28"/>
      <w:szCs w:val="28"/>
    </w:rPr>
  </w:style>
  <w:style w:type="paragraph" w:customStyle="1" w:styleId="Style1">
    <w:name w:val="Style1"/>
    <w:basedOn w:val="a"/>
    <w:rsid w:val="00BE5DD2"/>
    <w:pPr>
      <w:widowControl w:val="0"/>
      <w:autoSpaceDE w:val="0"/>
      <w:autoSpaceDN w:val="0"/>
      <w:adjustRightInd w:val="0"/>
      <w:spacing w:line="276" w:lineRule="exact"/>
      <w:jc w:val="center"/>
    </w:pPr>
    <w:rPr>
      <w:sz w:val="24"/>
      <w:szCs w:val="24"/>
    </w:rPr>
  </w:style>
  <w:style w:type="character" w:customStyle="1" w:styleId="apple-style-span">
    <w:name w:val="apple-style-span"/>
    <w:rsid w:val="000C6E94"/>
  </w:style>
  <w:style w:type="paragraph" w:styleId="af2">
    <w:name w:val="List Paragraph"/>
    <w:basedOn w:val="a"/>
    <w:link w:val="af3"/>
    <w:uiPriority w:val="34"/>
    <w:qFormat/>
    <w:rsid w:val="000459FA"/>
    <w:pPr>
      <w:widowControl w:val="0"/>
      <w:autoSpaceDE w:val="0"/>
      <w:autoSpaceDN w:val="0"/>
      <w:ind w:left="682" w:hanging="708"/>
    </w:pPr>
    <w:rPr>
      <w:sz w:val="22"/>
      <w:szCs w:val="22"/>
      <w:lang w:eastAsia="en-US"/>
    </w:rPr>
  </w:style>
  <w:style w:type="character" w:customStyle="1" w:styleId="af3">
    <w:name w:val="Абзац списка Знак"/>
    <w:link w:val="af2"/>
    <w:locked/>
    <w:rsid w:val="000459FA"/>
    <w:rPr>
      <w:sz w:val="22"/>
      <w:szCs w:val="22"/>
      <w:lang w:eastAsia="en-US"/>
    </w:rPr>
  </w:style>
  <w:style w:type="character" w:styleId="af4">
    <w:name w:val="Strong"/>
    <w:uiPriority w:val="22"/>
    <w:qFormat/>
    <w:rsid w:val="00FE1922"/>
    <w:rPr>
      <w:b/>
      <w:bCs/>
    </w:rPr>
  </w:style>
  <w:style w:type="paragraph" w:customStyle="1" w:styleId="CharChar">
    <w:name w:val="Знак Знак Char Char"/>
    <w:basedOn w:val="a"/>
    <w:rsid w:val="00A63FB9"/>
    <w:pPr>
      <w:widowControl w:val="0"/>
      <w:tabs>
        <w:tab w:val="num" w:pos="0"/>
      </w:tabs>
      <w:adjustRightInd w:val="0"/>
      <w:spacing w:after="160" w:line="240" w:lineRule="exact"/>
      <w:ind w:left="709" w:hanging="709"/>
      <w:jc w:val="center"/>
    </w:pPr>
    <w:rPr>
      <w:b/>
      <w:bCs/>
      <w:i/>
      <w:i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20154">
      <w:bodyDiv w:val="1"/>
      <w:marLeft w:val="0"/>
      <w:marRight w:val="0"/>
      <w:marTop w:val="0"/>
      <w:marBottom w:val="0"/>
      <w:divBdr>
        <w:top w:val="none" w:sz="0" w:space="0" w:color="auto"/>
        <w:left w:val="none" w:sz="0" w:space="0" w:color="auto"/>
        <w:bottom w:val="none" w:sz="0" w:space="0" w:color="auto"/>
        <w:right w:val="none" w:sz="0" w:space="0" w:color="auto"/>
      </w:divBdr>
      <w:divsChild>
        <w:div w:id="306739518">
          <w:marLeft w:val="0"/>
          <w:marRight w:val="0"/>
          <w:marTop w:val="0"/>
          <w:marBottom w:val="240"/>
          <w:divBdr>
            <w:top w:val="none" w:sz="0" w:space="0" w:color="auto"/>
            <w:left w:val="none" w:sz="0" w:space="0" w:color="auto"/>
            <w:bottom w:val="none" w:sz="0" w:space="0" w:color="auto"/>
            <w:right w:val="none" w:sz="0" w:space="0" w:color="auto"/>
          </w:divBdr>
          <w:divsChild>
            <w:div w:id="1994214025">
              <w:marLeft w:val="0"/>
              <w:marRight w:val="0"/>
              <w:marTop w:val="0"/>
              <w:marBottom w:val="0"/>
              <w:divBdr>
                <w:top w:val="none" w:sz="0" w:space="0" w:color="auto"/>
                <w:left w:val="none" w:sz="0" w:space="0" w:color="auto"/>
                <w:bottom w:val="none" w:sz="0" w:space="0" w:color="auto"/>
                <w:right w:val="none" w:sz="0" w:space="0" w:color="auto"/>
              </w:divBdr>
            </w:div>
          </w:divsChild>
        </w:div>
        <w:div w:id="1856308952">
          <w:marLeft w:val="0"/>
          <w:marRight w:val="0"/>
          <w:marTop w:val="0"/>
          <w:marBottom w:val="0"/>
          <w:divBdr>
            <w:top w:val="none" w:sz="0" w:space="0" w:color="auto"/>
            <w:left w:val="none" w:sz="0" w:space="0" w:color="auto"/>
            <w:bottom w:val="none" w:sz="0" w:space="0" w:color="auto"/>
            <w:right w:val="none" w:sz="0" w:space="0" w:color="auto"/>
          </w:divBdr>
          <w:divsChild>
            <w:div w:id="20514823">
              <w:marLeft w:val="0"/>
              <w:marRight w:val="0"/>
              <w:marTop w:val="0"/>
              <w:marBottom w:val="0"/>
              <w:divBdr>
                <w:top w:val="none" w:sz="0" w:space="0" w:color="auto"/>
                <w:left w:val="none" w:sz="0" w:space="0" w:color="auto"/>
                <w:bottom w:val="none" w:sz="0" w:space="0" w:color="auto"/>
                <w:right w:val="none" w:sz="0" w:space="0" w:color="auto"/>
              </w:divBdr>
              <w:divsChild>
                <w:div w:id="1886064918">
                  <w:marLeft w:val="1740"/>
                  <w:marRight w:val="0"/>
                  <w:marTop w:val="0"/>
                  <w:marBottom w:val="240"/>
                  <w:divBdr>
                    <w:top w:val="none" w:sz="0" w:space="0" w:color="auto"/>
                    <w:left w:val="none" w:sz="0" w:space="0" w:color="auto"/>
                    <w:bottom w:val="none" w:sz="0" w:space="0" w:color="auto"/>
                    <w:right w:val="none" w:sz="0" w:space="0" w:color="auto"/>
                  </w:divBdr>
                </w:div>
              </w:divsChild>
            </w:div>
            <w:div w:id="23989619">
              <w:marLeft w:val="0"/>
              <w:marRight w:val="0"/>
              <w:marTop w:val="0"/>
              <w:marBottom w:val="0"/>
              <w:divBdr>
                <w:top w:val="none" w:sz="0" w:space="0" w:color="auto"/>
                <w:left w:val="none" w:sz="0" w:space="0" w:color="auto"/>
                <w:bottom w:val="none" w:sz="0" w:space="0" w:color="auto"/>
                <w:right w:val="none" w:sz="0" w:space="0" w:color="auto"/>
              </w:divBdr>
              <w:divsChild>
                <w:div w:id="2122675799">
                  <w:marLeft w:val="1740"/>
                  <w:marRight w:val="0"/>
                  <w:marTop w:val="0"/>
                  <w:marBottom w:val="240"/>
                  <w:divBdr>
                    <w:top w:val="none" w:sz="0" w:space="0" w:color="auto"/>
                    <w:left w:val="none" w:sz="0" w:space="0" w:color="auto"/>
                    <w:bottom w:val="none" w:sz="0" w:space="0" w:color="auto"/>
                    <w:right w:val="none" w:sz="0" w:space="0" w:color="auto"/>
                  </w:divBdr>
                </w:div>
              </w:divsChild>
            </w:div>
            <w:div w:id="919100275">
              <w:marLeft w:val="0"/>
              <w:marRight w:val="0"/>
              <w:marTop w:val="0"/>
              <w:marBottom w:val="0"/>
              <w:divBdr>
                <w:top w:val="none" w:sz="0" w:space="0" w:color="auto"/>
                <w:left w:val="none" w:sz="0" w:space="0" w:color="auto"/>
                <w:bottom w:val="none" w:sz="0" w:space="0" w:color="auto"/>
                <w:right w:val="none" w:sz="0" w:space="0" w:color="auto"/>
              </w:divBdr>
              <w:divsChild>
                <w:div w:id="1487353314">
                  <w:marLeft w:val="1740"/>
                  <w:marRight w:val="0"/>
                  <w:marTop w:val="0"/>
                  <w:marBottom w:val="240"/>
                  <w:divBdr>
                    <w:top w:val="none" w:sz="0" w:space="0" w:color="auto"/>
                    <w:left w:val="none" w:sz="0" w:space="0" w:color="auto"/>
                    <w:bottom w:val="none" w:sz="0" w:space="0" w:color="auto"/>
                    <w:right w:val="none" w:sz="0" w:space="0" w:color="auto"/>
                  </w:divBdr>
                </w:div>
              </w:divsChild>
            </w:div>
            <w:div w:id="1217007362">
              <w:marLeft w:val="0"/>
              <w:marRight w:val="0"/>
              <w:marTop w:val="0"/>
              <w:marBottom w:val="0"/>
              <w:divBdr>
                <w:top w:val="none" w:sz="0" w:space="0" w:color="auto"/>
                <w:left w:val="none" w:sz="0" w:space="0" w:color="auto"/>
                <w:bottom w:val="none" w:sz="0" w:space="0" w:color="auto"/>
                <w:right w:val="none" w:sz="0" w:space="0" w:color="auto"/>
              </w:divBdr>
              <w:divsChild>
                <w:div w:id="1765033060">
                  <w:marLeft w:val="1740"/>
                  <w:marRight w:val="0"/>
                  <w:marTop w:val="0"/>
                  <w:marBottom w:val="240"/>
                  <w:divBdr>
                    <w:top w:val="none" w:sz="0" w:space="0" w:color="auto"/>
                    <w:left w:val="none" w:sz="0" w:space="0" w:color="auto"/>
                    <w:bottom w:val="none" w:sz="0" w:space="0" w:color="auto"/>
                    <w:right w:val="none" w:sz="0" w:space="0" w:color="auto"/>
                  </w:divBdr>
                </w:div>
              </w:divsChild>
            </w:div>
            <w:div w:id="1476533146">
              <w:marLeft w:val="0"/>
              <w:marRight w:val="0"/>
              <w:marTop w:val="0"/>
              <w:marBottom w:val="0"/>
              <w:divBdr>
                <w:top w:val="none" w:sz="0" w:space="0" w:color="auto"/>
                <w:left w:val="none" w:sz="0" w:space="0" w:color="auto"/>
                <w:bottom w:val="none" w:sz="0" w:space="0" w:color="auto"/>
                <w:right w:val="none" w:sz="0" w:space="0" w:color="auto"/>
              </w:divBdr>
              <w:divsChild>
                <w:div w:id="2068793438">
                  <w:marLeft w:val="174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379518986">
      <w:bodyDiv w:val="1"/>
      <w:marLeft w:val="0"/>
      <w:marRight w:val="0"/>
      <w:marTop w:val="0"/>
      <w:marBottom w:val="0"/>
      <w:divBdr>
        <w:top w:val="none" w:sz="0" w:space="0" w:color="auto"/>
        <w:left w:val="none" w:sz="0" w:space="0" w:color="auto"/>
        <w:bottom w:val="none" w:sz="0" w:space="0" w:color="auto"/>
        <w:right w:val="none" w:sz="0" w:space="0" w:color="auto"/>
      </w:divBdr>
    </w:div>
    <w:div w:id="1318075156">
      <w:bodyDiv w:val="1"/>
      <w:marLeft w:val="0"/>
      <w:marRight w:val="0"/>
      <w:marTop w:val="0"/>
      <w:marBottom w:val="0"/>
      <w:divBdr>
        <w:top w:val="none" w:sz="0" w:space="0" w:color="auto"/>
        <w:left w:val="none" w:sz="0" w:space="0" w:color="auto"/>
        <w:bottom w:val="none" w:sz="0" w:space="0" w:color="auto"/>
        <w:right w:val="none" w:sz="0" w:space="0" w:color="auto"/>
      </w:divBdr>
    </w:div>
    <w:div w:id="1543129267">
      <w:bodyDiv w:val="1"/>
      <w:marLeft w:val="0"/>
      <w:marRight w:val="0"/>
      <w:marTop w:val="0"/>
      <w:marBottom w:val="0"/>
      <w:divBdr>
        <w:top w:val="none" w:sz="0" w:space="0" w:color="auto"/>
        <w:left w:val="none" w:sz="0" w:space="0" w:color="auto"/>
        <w:bottom w:val="none" w:sz="0" w:space="0" w:color="auto"/>
        <w:right w:val="none" w:sz="0" w:space="0" w:color="auto"/>
      </w:divBdr>
    </w:div>
    <w:div w:id="1714578950">
      <w:bodyDiv w:val="1"/>
      <w:marLeft w:val="0"/>
      <w:marRight w:val="0"/>
      <w:marTop w:val="0"/>
      <w:marBottom w:val="0"/>
      <w:divBdr>
        <w:top w:val="none" w:sz="0" w:space="0" w:color="auto"/>
        <w:left w:val="none" w:sz="0" w:space="0" w:color="auto"/>
        <w:bottom w:val="none" w:sz="0" w:space="0" w:color="auto"/>
        <w:right w:val="none" w:sz="0" w:space="0" w:color="auto"/>
      </w:divBdr>
    </w:div>
    <w:div w:id="1723558746">
      <w:bodyDiv w:val="1"/>
      <w:marLeft w:val="0"/>
      <w:marRight w:val="0"/>
      <w:marTop w:val="0"/>
      <w:marBottom w:val="0"/>
      <w:divBdr>
        <w:top w:val="none" w:sz="0" w:space="0" w:color="auto"/>
        <w:left w:val="none" w:sz="0" w:space="0" w:color="auto"/>
        <w:bottom w:val="none" w:sz="0" w:space="0" w:color="auto"/>
        <w:right w:val="none" w:sz="0" w:space="0" w:color="auto"/>
      </w:divBdr>
      <w:divsChild>
        <w:div w:id="388261167">
          <w:marLeft w:val="547"/>
          <w:marRight w:val="0"/>
          <w:marTop w:val="0"/>
          <w:marBottom w:val="0"/>
          <w:divBdr>
            <w:top w:val="none" w:sz="0" w:space="0" w:color="auto"/>
            <w:left w:val="none" w:sz="0" w:space="0" w:color="auto"/>
            <w:bottom w:val="none" w:sz="0" w:space="0" w:color="auto"/>
            <w:right w:val="none" w:sz="0" w:space="0" w:color="auto"/>
          </w:divBdr>
        </w:div>
        <w:div w:id="1436973022">
          <w:marLeft w:val="547"/>
          <w:marRight w:val="0"/>
          <w:marTop w:val="0"/>
          <w:marBottom w:val="0"/>
          <w:divBdr>
            <w:top w:val="none" w:sz="0" w:space="0" w:color="auto"/>
            <w:left w:val="none" w:sz="0" w:space="0" w:color="auto"/>
            <w:bottom w:val="none" w:sz="0" w:space="0" w:color="auto"/>
            <w:right w:val="none" w:sz="0" w:space="0" w:color="auto"/>
          </w:divBdr>
        </w:div>
      </w:divsChild>
    </w:div>
    <w:div w:id="1968966562">
      <w:bodyDiv w:val="1"/>
      <w:marLeft w:val="0"/>
      <w:marRight w:val="0"/>
      <w:marTop w:val="0"/>
      <w:marBottom w:val="0"/>
      <w:divBdr>
        <w:top w:val="none" w:sz="0" w:space="0" w:color="auto"/>
        <w:left w:val="none" w:sz="0" w:space="0" w:color="auto"/>
        <w:bottom w:val="none" w:sz="0" w:space="0" w:color="auto"/>
        <w:right w:val="none" w:sz="0" w:space="0" w:color="auto"/>
      </w:divBdr>
    </w:div>
    <w:div w:id="1999535688">
      <w:bodyDiv w:val="1"/>
      <w:marLeft w:val="0"/>
      <w:marRight w:val="0"/>
      <w:marTop w:val="0"/>
      <w:marBottom w:val="0"/>
      <w:divBdr>
        <w:top w:val="none" w:sz="0" w:space="0" w:color="auto"/>
        <w:left w:val="none" w:sz="0" w:space="0" w:color="auto"/>
        <w:bottom w:val="none" w:sz="0" w:space="0" w:color="auto"/>
        <w:right w:val="none" w:sz="0" w:space="0" w:color="auto"/>
      </w:divBdr>
      <w:divsChild>
        <w:div w:id="34625169">
          <w:marLeft w:val="0"/>
          <w:marRight w:val="0"/>
          <w:marTop w:val="0"/>
          <w:marBottom w:val="0"/>
          <w:divBdr>
            <w:top w:val="none" w:sz="0" w:space="0" w:color="auto"/>
            <w:left w:val="none" w:sz="0" w:space="0" w:color="auto"/>
            <w:bottom w:val="none" w:sz="0" w:space="0" w:color="auto"/>
            <w:right w:val="none" w:sz="0" w:space="0" w:color="auto"/>
          </w:divBdr>
        </w:div>
        <w:div w:id="400446544">
          <w:marLeft w:val="0"/>
          <w:marRight w:val="0"/>
          <w:marTop w:val="0"/>
          <w:marBottom w:val="0"/>
          <w:divBdr>
            <w:top w:val="none" w:sz="0" w:space="0" w:color="auto"/>
            <w:left w:val="none" w:sz="0" w:space="0" w:color="auto"/>
            <w:bottom w:val="none" w:sz="0" w:space="0" w:color="auto"/>
            <w:right w:val="none" w:sz="0" w:space="0" w:color="auto"/>
          </w:divBdr>
        </w:div>
        <w:div w:id="870874124">
          <w:marLeft w:val="0"/>
          <w:marRight w:val="0"/>
          <w:marTop w:val="0"/>
          <w:marBottom w:val="0"/>
          <w:divBdr>
            <w:top w:val="none" w:sz="0" w:space="0" w:color="auto"/>
            <w:left w:val="none" w:sz="0" w:space="0" w:color="auto"/>
            <w:bottom w:val="none" w:sz="0" w:space="0" w:color="auto"/>
            <w:right w:val="none" w:sz="0" w:space="0" w:color="auto"/>
          </w:divBdr>
        </w:div>
        <w:div w:id="1165437707">
          <w:marLeft w:val="0"/>
          <w:marRight w:val="0"/>
          <w:marTop w:val="0"/>
          <w:marBottom w:val="0"/>
          <w:divBdr>
            <w:top w:val="none" w:sz="0" w:space="0" w:color="auto"/>
            <w:left w:val="none" w:sz="0" w:space="0" w:color="auto"/>
            <w:bottom w:val="none" w:sz="0" w:space="0" w:color="auto"/>
            <w:right w:val="none" w:sz="0" w:space="0" w:color="auto"/>
          </w:divBdr>
        </w:div>
        <w:div w:id="1341346435">
          <w:marLeft w:val="0"/>
          <w:marRight w:val="0"/>
          <w:marTop w:val="0"/>
          <w:marBottom w:val="0"/>
          <w:divBdr>
            <w:top w:val="none" w:sz="0" w:space="0" w:color="auto"/>
            <w:left w:val="none" w:sz="0" w:space="0" w:color="auto"/>
            <w:bottom w:val="none" w:sz="0" w:space="0" w:color="auto"/>
            <w:right w:val="none" w:sz="0" w:space="0" w:color="auto"/>
          </w:divBdr>
        </w:div>
        <w:div w:id="15771257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65B98-F1DC-42FC-BAF2-88A45F87E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7281</Words>
  <Characters>41508</Characters>
  <Application>Microsoft Office Word</Application>
  <DocSecurity>0</DocSecurity>
  <Lines>345</Lines>
  <Paragraphs>97</Paragraphs>
  <ScaleCrop>false</ScaleCrop>
  <HeadingPairs>
    <vt:vector size="2" baseType="variant">
      <vt:variant>
        <vt:lpstr>Название</vt:lpstr>
      </vt:variant>
      <vt:variant>
        <vt:i4>1</vt:i4>
      </vt:variant>
    </vt:vector>
  </HeadingPairs>
  <TitlesOfParts>
    <vt:vector size="1" baseType="lpstr">
      <vt:lpstr>Е</vt:lpstr>
    </vt:vector>
  </TitlesOfParts>
  <Company/>
  <LinksUpToDate>false</LinksUpToDate>
  <CharactersWithSpaces>48692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dc:title>
  <dc:subject/>
  <dc:creator>deduk</dc:creator>
  <cp:keywords/>
  <cp:lastModifiedBy>Антон Шебанин</cp:lastModifiedBy>
  <cp:revision>2</cp:revision>
  <dcterms:created xsi:type="dcterms:W3CDTF">2026-10-08T01:23:00Z</dcterms:created>
  <dcterms:modified xsi:type="dcterms:W3CDTF">2026-10-08T01:23:00Z</dcterms:modified>
</cp:coreProperties>
</file>