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801B21" w14:textId="61923EA7" w:rsidR="009E335E" w:rsidRDefault="0078282C">
      <w:pPr>
        <w:rPr>
          <w:b/>
        </w:rPr>
      </w:pPr>
      <w:r>
        <w:rPr>
          <w:noProof/>
        </w:rPr>
        <w:drawing>
          <wp:anchor distT="0" distB="0" distL="114300" distR="114300" simplePos="0" relativeHeight="251664896" behindDoc="0" locked="0" layoutInCell="1" allowOverlap="1" wp14:anchorId="3B5E2FFC" wp14:editId="2AFCF9B5">
            <wp:simplePos x="0" y="0"/>
            <wp:positionH relativeFrom="column">
              <wp:posOffset>3373755</wp:posOffset>
            </wp:positionH>
            <wp:positionV relativeFrom="paragraph">
              <wp:posOffset>-635</wp:posOffset>
            </wp:positionV>
            <wp:extent cx="2879725" cy="804545"/>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C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79725" cy="804545"/>
                    </a:xfrm>
                    <a:prstGeom prst="rect">
                      <a:avLst/>
                    </a:prstGeom>
                  </pic:spPr>
                </pic:pic>
              </a:graphicData>
            </a:graphic>
            <wp14:sizeRelH relativeFrom="margin">
              <wp14:pctWidth>0</wp14:pctWidth>
            </wp14:sizeRelH>
            <wp14:sizeRelV relativeFrom="margin">
              <wp14:pctHeight>0</wp14:pctHeight>
            </wp14:sizeRelV>
          </wp:anchor>
        </w:drawing>
      </w:r>
    </w:p>
    <w:p w14:paraId="3F9D864C" w14:textId="11B69492" w:rsidR="009E335E" w:rsidRDefault="009E335E">
      <w:pPr>
        <w:rPr>
          <w:b/>
        </w:rPr>
      </w:pPr>
    </w:p>
    <w:p w14:paraId="1935EC20" w14:textId="7A9D62FD" w:rsidR="00524E5A" w:rsidRDefault="00524E5A" w:rsidP="00524E5A">
      <w:pPr>
        <w:pStyle w:val="Kopfzeile"/>
      </w:pPr>
    </w:p>
    <w:p w14:paraId="3A450A2F" w14:textId="35B16314" w:rsidR="00524E5A" w:rsidRDefault="00524E5A" w:rsidP="00B77A4D">
      <w:pPr>
        <w:pStyle w:val="Kopfzeile"/>
      </w:pPr>
    </w:p>
    <w:p w14:paraId="05A47EAD" w14:textId="63189F50" w:rsidR="009E335E" w:rsidRDefault="009E335E">
      <w:pPr>
        <w:rPr>
          <w:b/>
        </w:rPr>
      </w:pPr>
    </w:p>
    <w:p w14:paraId="01182F3B" w14:textId="48A20182" w:rsidR="00997883" w:rsidRDefault="00997883" w:rsidP="00997883">
      <w:pPr>
        <w:pStyle w:val="ACOSARTitle"/>
        <w:spacing w:line="240" w:lineRule="auto"/>
        <w:ind w:left="0" w:firstLine="0"/>
      </w:pPr>
    </w:p>
    <w:p w14:paraId="55D6F18F" w14:textId="3E4EDA79" w:rsidR="0078282C" w:rsidRDefault="0078282C" w:rsidP="00997883">
      <w:pPr>
        <w:pStyle w:val="ACOSARTitle"/>
        <w:spacing w:line="240" w:lineRule="auto"/>
        <w:ind w:left="0" w:firstLine="0"/>
      </w:pPr>
    </w:p>
    <w:p w14:paraId="25E0A8A8" w14:textId="77777777" w:rsidR="0078282C" w:rsidRDefault="0078282C" w:rsidP="00997883">
      <w:pPr>
        <w:pStyle w:val="ACOSARTitle"/>
        <w:spacing w:line="240" w:lineRule="auto"/>
        <w:ind w:left="0" w:firstLine="0"/>
      </w:pPr>
    </w:p>
    <w:p w14:paraId="3F1C49BE" w14:textId="2224170B" w:rsidR="00997883" w:rsidRDefault="002B38CC" w:rsidP="00997883">
      <w:pPr>
        <w:pStyle w:val="ACOSARTitle"/>
        <w:spacing w:line="240" w:lineRule="auto"/>
        <w:ind w:left="0" w:firstLine="0"/>
      </w:pPr>
      <w:r>
        <w:t>D</w:t>
      </w:r>
      <w:r w:rsidR="00997883">
        <w:t>istributed Co-Simulation Protocol</w:t>
      </w:r>
      <w:r w:rsidR="00CF4FE5">
        <w:t xml:space="preserve"> (DCP)</w:t>
      </w:r>
      <w:r w:rsidR="00ED5E90">
        <w:rPr>
          <w:sz w:val="20"/>
          <w:szCs w:val="20"/>
        </w:rPr>
        <w:br/>
      </w:r>
    </w:p>
    <w:p w14:paraId="5D94CB79" w14:textId="77777777" w:rsidR="0078282C" w:rsidRPr="00997883" w:rsidRDefault="0078282C" w:rsidP="00997883">
      <w:pPr>
        <w:pStyle w:val="ACOSARTitle"/>
        <w:spacing w:line="240" w:lineRule="auto"/>
        <w:ind w:left="0" w:firstLine="0"/>
      </w:pPr>
    </w:p>
    <w:p w14:paraId="3BDE37DE" w14:textId="1BF8DFD9" w:rsidR="008F2086" w:rsidRPr="00D003C5" w:rsidRDefault="008F2086" w:rsidP="008F2086">
      <w:pPr>
        <w:pStyle w:val="subtitel"/>
        <w:spacing w:line="360" w:lineRule="auto"/>
        <w:ind w:left="2552" w:hanging="2552"/>
        <w:rPr>
          <w:rFonts w:ascii="Verdana" w:eastAsia="Verdana" w:hAnsi="Verdana" w:cs="Verdana"/>
          <w:sz w:val="20"/>
          <w:szCs w:val="20"/>
        </w:rPr>
      </w:pPr>
      <w:r w:rsidRPr="6D7EAEB8">
        <w:rPr>
          <w:rFonts w:ascii="Verdana" w:eastAsia="Verdana" w:hAnsi="Verdana" w:cs="Verdana"/>
          <w:color w:val="365F91" w:themeColor="accent1" w:themeShade="BF"/>
          <w:sz w:val="20"/>
          <w:szCs w:val="20"/>
        </w:rPr>
        <w:t xml:space="preserve">Document </w:t>
      </w:r>
      <w:r w:rsidR="006C302C">
        <w:rPr>
          <w:rFonts w:ascii="Verdana" w:eastAsia="Verdana" w:hAnsi="Verdana" w:cs="Verdana"/>
          <w:color w:val="365F91" w:themeColor="accent1" w:themeShade="BF"/>
          <w:sz w:val="20"/>
          <w:szCs w:val="20"/>
        </w:rPr>
        <w:t>Status</w:t>
      </w:r>
      <w:r w:rsidRPr="6D7EAEB8">
        <w:rPr>
          <w:rFonts w:ascii="Verdana" w:eastAsia="Verdana" w:hAnsi="Verdana" w:cs="Verdana"/>
          <w:color w:val="365F91" w:themeColor="accent1" w:themeShade="BF"/>
          <w:sz w:val="20"/>
          <w:szCs w:val="20"/>
        </w:rPr>
        <w:t>:</w:t>
      </w:r>
      <w:r w:rsidRPr="00D003C5">
        <w:rPr>
          <w:rFonts w:ascii="Verdana" w:hAnsi="Verdana" w:cstheme="minorHAnsi"/>
          <w:sz w:val="20"/>
          <w:szCs w:val="19"/>
        </w:rPr>
        <w:tab/>
      </w:r>
      <w:r w:rsidR="0040670A">
        <w:rPr>
          <w:rFonts w:ascii="Verdana" w:eastAsia="Verdana" w:hAnsi="Verdana" w:cs="Verdana"/>
          <w:b/>
          <w:sz w:val="20"/>
          <w:szCs w:val="20"/>
        </w:rPr>
        <w:t>Modelica Association Standard</w:t>
      </w:r>
    </w:p>
    <w:p w14:paraId="57120F25" w14:textId="3A81A97C" w:rsidR="009E335E" w:rsidRDefault="006C302C" w:rsidP="008F2086">
      <w:pPr>
        <w:pStyle w:val="subtitel"/>
        <w:spacing w:line="360" w:lineRule="auto"/>
        <w:ind w:left="2552" w:hanging="2552"/>
        <w:rPr>
          <w:rFonts w:ascii="Verdana" w:eastAsia="Verdana" w:hAnsi="Verdana" w:cs="Verdana"/>
          <w:b/>
          <w:sz w:val="20"/>
          <w:szCs w:val="20"/>
        </w:rPr>
      </w:pPr>
      <w:r>
        <w:rPr>
          <w:rFonts w:ascii="Verdana" w:eastAsia="Verdana" w:hAnsi="Verdana" w:cs="Verdana"/>
          <w:color w:val="365F91" w:themeColor="accent1" w:themeShade="BF"/>
          <w:sz w:val="20"/>
          <w:szCs w:val="20"/>
        </w:rPr>
        <w:t>Document Type</w:t>
      </w:r>
      <w:r w:rsidR="009E335E" w:rsidRPr="6D7EAEB8">
        <w:rPr>
          <w:rFonts w:ascii="Verdana" w:eastAsia="Verdana" w:hAnsi="Verdana" w:cs="Verdana"/>
          <w:color w:val="365F91" w:themeColor="accent1" w:themeShade="BF"/>
          <w:sz w:val="20"/>
          <w:szCs w:val="20"/>
        </w:rPr>
        <w:t>:</w:t>
      </w:r>
      <w:r w:rsidR="009E335E" w:rsidRPr="6D7EAEB8">
        <w:rPr>
          <w:rFonts w:ascii="Verdana" w:eastAsia="Verdana" w:hAnsi="Verdana" w:cs="Verdana"/>
          <w:sz w:val="20"/>
          <w:szCs w:val="20"/>
        </w:rPr>
        <w:t xml:space="preserve"> </w:t>
      </w:r>
      <w:r w:rsidR="009E335E" w:rsidRPr="00D003C5">
        <w:rPr>
          <w:rFonts w:ascii="Verdana" w:hAnsi="Verdana" w:cstheme="minorHAnsi"/>
          <w:sz w:val="20"/>
          <w:szCs w:val="19"/>
        </w:rPr>
        <w:tab/>
      </w:r>
      <w:r w:rsidR="0040670A">
        <w:rPr>
          <w:rFonts w:ascii="Verdana" w:eastAsia="Verdana" w:hAnsi="Verdana" w:cs="Verdana"/>
          <w:b/>
          <w:sz w:val="20"/>
          <w:szCs w:val="20"/>
        </w:rPr>
        <w:t>Specification document</w:t>
      </w:r>
    </w:p>
    <w:p w14:paraId="10E2E3A2" w14:textId="3AA98B25" w:rsidR="00AD2F2B" w:rsidRPr="00120056" w:rsidRDefault="00AD2F2B" w:rsidP="00AD2F2B">
      <w:pPr>
        <w:pStyle w:val="broodtekst"/>
        <w:spacing w:line="360" w:lineRule="auto"/>
        <w:ind w:left="2552" w:hanging="2552"/>
        <w:rPr>
          <w:rStyle w:val="ACOSARNormalTextZchn"/>
          <w:lang w:val="en-GB"/>
        </w:rPr>
      </w:pPr>
      <w:r w:rsidRPr="00120056">
        <w:rPr>
          <w:rFonts w:ascii="Verdana" w:eastAsia="Verdana" w:hAnsi="Verdana" w:cs="Verdana"/>
          <w:caps/>
          <w:color w:val="365F91" w:themeColor="accent1" w:themeShade="BF"/>
          <w:sz w:val="20"/>
          <w:szCs w:val="20"/>
        </w:rPr>
        <w:t>Version:</w:t>
      </w:r>
      <w:r w:rsidRPr="00120056">
        <w:rPr>
          <w:rFonts w:ascii="Verdana" w:hAnsi="Verdana" w:cstheme="minorHAnsi"/>
          <w:caps/>
          <w:sz w:val="20"/>
          <w:szCs w:val="19"/>
        </w:rPr>
        <w:tab/>
      </w:r>
      <w:r w:rsidRPr="00120056">
        <w:rPr>
          <w:rFonts w:ascii="Verdana" w:eastAsia="Verdana" w:hAnsi="Verdana" w:cs="Verdana"/>
          <w:b/>
          <w:caps/>
          <w:sz w:val="20"/>
          <w:szCs w:val="20"/>
        </w:rPr>
        <w:t>1.0.</w:t>
      </w:r>
      <w:r w:rsidR="0078282C">
        <w:rPr>
          <w:rFonts w:ascii="Verdana" w:eastAsia="Verdana" w:hAnsi="Verdana" w:cs="Verdana"/>
          <w:b/>
          <w:caps/>
          <w:sz w:val="20"/>
          <w:szCs w:val="20"/>
        </w:rPr>
        <w:t>0</w:t>
      </w:r>
    </w:p>
    <w:p w14:paraId="67F777A3" w14:textId="5A2390BF" w:rsidR="00524E5A" w:rsidRPr="00D12058" w:rsidRDefault="009E335E" w:rsidP="00D12058">
      <w:pPr>
        <w:pStyle w:val="broodtekst"/>
        <w:spacing w:line="360" w:lineRule="auto"/>
        <w:ind w:left="2552" w:hanging="2552"/>
        <w:rPr>
          <w:rFonts w:ascii="Verdana" w:eastAsia="Verdana" w:hAnsi="Verdana" w:cs="Verdana"/>
          <w:caps/>
          <w:sz w:val="20"/>
          <w:szCs w:val="20"/>
          <w:lang w:val="en-US"/>
        </w:rPr>
      </w:pPr>
      <w:r w:rsidRPr="00D5386E">
        <w:rPr>
          <w:rFonts w:ascii="Verdana" w:eastAsia="Verdana" w:hAnsi="Verdana" w:cs="Verdana"/>
          <w:caps/>
          <w:color w:val="365F91" w:themeColor="accent1" w:themeShade="BF"/>
          <w:sz w:val="20"/>
          <w:szCs w:val="20"/>
          <w:lang w:val="en-US"/>
        </w:rPr>
        <w:t>Date:</w:t>
      </w:r>
      <w:r w:rsidRPr="00D5386E">
        <w:rPr>
          <w:rFonts w:ascii="Verdana" w:hAnsi="Verdana" w:cstheme="minorHAnsi"/>
          <w:caps/>
          <w:sz w:val="20"/>
          <w:szCs w:val="19"/>
          <w:lang w:val="en-US"/>
        </w:rPr>
        <w:tab/>
      </w:r>
      <w:r w:rsidR="00997883">
        <w:rPr>
          <w:rFonts w:ascii="Verdana" w:eastAsia="Verdana" w:hAnsi="Verdana" w:cs="Verdana"/>
          <w:b/>
          <w:caps/>
          <w:sz w:val="20"/>
          <w:szCs w:val="20"/>
          <w:lang w:val="en-US"/>
        </w:rPr>
        <w:t>March</w:t>
      </w:r>
      <w:r w:rsidR="00C36FAC">
        <w:rPr>
          <w:rFonts w:ascii="Verdana" w:eastAsia="Verdana" w:hAnsi="Verdana" w:cs="Verdana"/>
          <w:b/>
          <w:caps/>
          <w:sz w:val="20"/>
          <w:szCs w:val="20"/>
          <w:lang w:val="en-US"/>
        </w:rPr>
        <w:t xml:space="preserve"> </w:t>
      </w:r>
      <w:r w:rsidR="00997883">
        <w:rPr>
          <w:rFonts w:ascii="Verdana" w:eastAsia="Verdana" w:hAnsi="Verdana" w:cs="Verdana"/>
          <w:b/>
          <w:caps/>
          <w:sz w:val="20"/>
          <w:szCs w:val="20"/>
          <w:lang w:val="en-US"/>
        </w:rPr>
        <w:t>4</w:t>
      </w:r>
      <w:r w:rsidR="00C36FAC">
        <w:rPr>
          <w:rFonts w:ascii="Verdana" w:eastAsia="Verdana" w:hAnsi="Verdana" w:cs="Verdana"/>
          <w:b/>
          <w:caps/>
          <w:sz w:val="20"/>
          <w:szCs w:val="20"/>
          <w:lang w:val="en-US"/>
        </w:rPr>
        <w:t xml:space="preserve">, </w:t>
      </w:r>
      <w:r w:rsidR="00DA397E" w:rsidRPr="00D5386E">
        <w:rPr>
          <w:rFonts w:ascii="Verdana" w:eastAsia="Verdana" w:hAnsi="Verdana" w:cs="Verdana"/>
          <w:b/>
          <w:caps/>
          <w:sz w:val="20"/>
          <w:szCs w:val="20"/>
          <w:lang w:val="en-US"/>
        </w:rPr>
        <w:t>201</w:t>
      </w:r>
      <w:r w:rsidR="00EC6CC4">
        <w:rPr>
          <w:rFonts w:ascii="Verdana" w:eastAsia="Verdana" w:hAnsi="Verdana" w:cs="Verdana"/>
          <w:b/>
          <w:caps/>
          <w:sz w:val="20"/>
          <w:szCs w:val="20"/>
          <w:lang w:val="en-US"/>
        </w:rPr>
        <w:t>9</w:t>
      </w:r>
    </w:p>
    <w:p w14:paraId="22CE8543" w14:textId="7DE7D513" w:rsidR="008F2086" w:rsidRPr="00120056" w:rsidRDefault="008F2086" w:rsidP="00120056">
      <w:pPr>
        <w:pStyle w:val="broodtekst"/>
        <w:spacing w:line="240" w:lineRule="auto"/>
        <w:rPr>
          <w:rFonts w:ascii="Verdana" w:hAnsi="Verdana" w:cstheme="minorHAnsi"/>
          <w:caps/>
          <w:sz w:val="20"/>
          <w:szCs w:val="19"/>
        </w:rPr>
      </w:pPr>
    </w:p>
    <w:p w14:paraId="49188F80" w14:textId="67E9ADC3" w:rsidR="0040670A" w:rsidRDefault="0040670A" w:rsidP="008F2086">
      <w:pPr>
        <w:pStyle w:val="broodtekst"/>
        <w:tabs>
          <w:tab w:val="left" w:pos="567"/>
          <w:tab w:val="left" w:pos="2552"/>
        </w:tabs>
        <w:spacing w:line="360" w:lineRule="auto"/>
        <w:ind w:left="2552" w:hanging="2552"/>
        <w:rPr>
          <w:rFonts w:ascii="Verdana" w:hAnsi="Verdana" w:cstheme="minorHAnsi"/>
          <w:caps/>
          <w:sz w:val="20"/>
          <w:szCs w:val="19"/>
        </w:rPr>
      </w:pPr>
    </w:p>
    <w:p w14:paraId="0ABBF486" w14:textId="67A0749F" w:rsidR="002E1019" w:rsidRDefault="002E1019" w:rsidP="008F2086">
      <w:pPr>
        <w:pStyle w:val="broodtekst"/>
        <w:tabs>
          <w:tab w:val="left" w:pos="567"/>
          <w:tab w:val="left" w:pos="2552"/>
        </w:tabs>
        <w:spacing w:line="360" w:lineRule="auto"/>
        <w:ind w:left="2552" w:hanging="2552"/>
        <w:rPr>
          <w:rFonts w:ascii="Verdana" w:hAnsi="Verdana" w:cstheme="minorHAnsi"/>
          <w:caps/>
          <w:sz w:val="20"/>
          <w:szCs w:val="19"/>
        </w:rPr>
      </w:pPr>
    </w:p>
    <w:p w14:paraId="11A6DD98" w14:textId="498FBDED" w:rsidR="002E1019" w:rsidRDefault="002E1019" w:rsidP="008F2086">
      <w:pPr>
        <w:pStyle w:val="broodtekst"/>
        <w:tabs>
          <w:tab w:val="left" w:pos="567"/>
          <w:tab w:val="left" w:pos="2552"/>
        </w:tabs>
        <w:spacing w:line="360" w:lineRule="auto"/>
        <w:ind w:left="2552" w:hanging="2552"/>
        <w:rPr>
          <w:rFonts w:ascii="Verdana" w:hAnsi="Verdana" w:cstheme="minorHAnsi"/>
          <w:caps/>
          <w:sz w:val="20"/>
          <w:szCs w:val="19"/>
        </w:rPr>
      </w:pPr>
    </w:p>
    <w:p w14:paraId="2A75FF4C" w14:textId="0BCFC40E" w:rsidR="002E1019" w:rsidRDefault="002E1019" w:rsidP="008F2086">
      <w:pPr>
        <w:pStyle w:val="broodtekst"/>
        <w:tabs>
          <w:tab w:val="left" w:pos="567"/>
          <w:tab w:val="left" w:pos="2552"/>
        </w:tabs>
        <w:spacing w:line="360" w:lineRule="auto"/>
        <w:ind w:left="2552" w:hanging="2552"/>
        <w:rPr>
          <w:rFonts w:ascii="Verdana" w:hAnsi="Verdana" w:cstheme="minorHAnsi"/>
          <w:caps/>
          <w:sz w:val="20"/>
          <w:szCs w:val="19"/>
        </w:rPr>
      </w:pPr>
    </w:p>
    <w:p w14:paraId="3CA0FE77" w14:textId="074EE99C" w:rsidR="002E1019" w:rsidRDefault="002E1019" w:rsidP="008F2086">
      <w:pPr>
        <w:pStyle w:val="broodtekst"/>
        <w:tabs>
          <w:tab w:val="left" w:pos="567"/>
          <w:tab w:val="left" w:pos="2552"/>
        </w:tabs>
        <w:spacing w:line="360" w:lineRule="auto"/>
        <w:ind w:left="2552" w:hanging="2552"/>
        <w:rPr>
          <w:rFonts w:ascii="Verdana" w:hAnsi="Verdana" w:cstheme="minorHAnsi"/>
          <w:caps/>
          <w:sz w:val="20"/>
          <w:szCs w:val="19"/>
        </w:rPr>
      </w:pPr>
    </w:p>
    <w:p w14:paraId="7964B8FF" w14:textId="2819F8BD" w:rsidR="002E1019" w:rsidRDefault="002E1019" w:rsidP="008F2086">
      <w:pPr>
        <w:pStyle w:val="broodtekst"/>
        <w:tabs>
          <w:tab w:val="left" w:pos="567"/>
          <w:tab w:val="left" w:pos="2552"/>
        </w:tabs>
        <w:spacing w:line="360" w:lineRule="auto"/>
        <w:ind w:left="2552" w:hanging="2552"/>
        <w:rPr>
          <w:rFonts w:ascii="Verdana" w:hAnsi="Verdana" w:cstheme="minorHAnsi"/>
          <w:caps/>
          <w:sz w:val="20"/>
          <w:szCs w:val="19"/>
        </w:rPr>
      </w:pPr>
    </w:p>
    <w:p w14:paraId="076825EF" w14:textId="4183E8F0" w:rsidR="002E1019" w:rsidRDefault="002E1019" w:rsidP="008F2086">
      <w:pPr>
        <w:pStyle w:val="broodtekst"/>
        <w:tabs>
          <w:tab w:val="left" w:pos="567"/>
          <w:tab w:val="left" w:pos="2552"/>
        </w:tabs>
        <w:spacing w:line="360" w:lineRule="auto"/>
        <w:ind w:left="2552" w:hanging="2552"/>
        <w:rPr>
          <w:rFonts w:ascii="Verdana" w:hAnsi="Verdana" w:cstheme="minorHAnsi"/>
          <w:caps/>
          <w:sz w:val="20"/>
          <w:szCs w:val="19"/>
        </w:rPr>
      </w:pPr>
    </w:p>
    <w:p w14:paraId="7C8C11FB" w14:textId="249ABF60" w:rsidR="002E1019" w:rsidRDefault="002E1019" w:rsidP="008F2086">
      <w:pPr>
        <w:pStyle w:val="broodtekst"/>
        <w:tabs>
          <w:tab w:val="left" w:pos="567"/>
          <w:tab w:val="left" w:pos="2552"/>
        </w:tabs>
        <w:spacing w:line="360" w:lineRule="auto"/>
        <w:ind w:left="2552" w:hanging="2552"/>
        <w:rPr>
          <w:rFonts w:ascii="Verdana" w:hAnsi="Verdana" w:cstheme="minorHAnsi"/>
          <w:caps/>
          <w:sz w:val="20"/>
          <w:szCs w:val="19"/>
        </w:rPr>
      </w:pPr>
    </w:p>
    <w:p w14:paraId="5FAC7CA5" w14:textId="7736BDAC" w:rsidR="002E1019" w:rsidRDefault="002E1019" w:rsidP="008F2086">
      <w:pPr>
        <w:pStyle w:val="broodtekst"/>
        <w:tabs>
          <w:tab w:val="left" w:pos="567"/>
          <w:tab w:val="left" w:pos="2552"/>
        </w:tabs>
        <w:spacing w:line="360" w:lineRule="auto"/>
        <w:ind w:left="2552" w:hanging="2552"/>
        <w:rPr>
          <w:rFonts w:ascii="Verdana" w:hAnsi="Verdana" w:cstheme="minorHAnsi"/>
          <w:caps/>
          <w:sz w:val="20"/>
          <w:szCs w:val="19"/>
        </w:rPr>
      </w:pPr>
    </w:p>
    <w:p w14:paraId="0A1779BB" w14:textId="41A5B35B" w:rsidR="002E1019" w:rsidRDefault="002E1019" w:rsidP="008F2086">
      <w:pPr>
        <w:pStyle w:val="broodtekst"/>
        <w:tabs>
          <w:tab w:val="left" w:pos="567"/>
          <w:tab w:val="left" w:pos="2552"/>
        </w:tabs>
        <w:spacing w:line="360" w:lineRule="auto"/>
        <w:ind w:left="2552" w:hanging="2552"/>
        <w:rPr>
          <w:rFonts w:ascii="Verdana" w:hAnsi="Verdana" w:cstheme="minorHAnsi"/>
          <w:caps/>
          <w:sz w:val="20"/>
          <w:szCs w:val="19"/>
        </w:rPr>
      </w:pPr>
    </w:p>
    <w:p w14:paraId="0CDE7B49" w14:textId="4E2C4F19" w:rsidR="002E1019" w:rsidRDefault="002E1019" w:rsidP="008F2086">
      <w:pPr>
        <w:pStyle w:val="broodtekst"/>
        <w:tabs>
          <w:tab w:val="left" w:pos="567"/>
          <w:tab w:val="left" w:pos="2552"/>
        </w:tabs>
        <w:spacing w:line="360" w:lineRule="auto"/>
        <w:ind w:left="2552" w:hanging="2552"/>
        <w:rPr>
          <w:rFonts w:ascii="Verdana" w:hAnsi="Verdana" w:cstheme="minorHAnsi"/>
          <w:caps/>
          <w:sz w:val="20"/>
          <w:szCs w:val="19"/>
        </w:rPr>
      </w:pPr>
    </w:p>
    <w:p w14:paraId="36D99BA1" w14:textId="6CEF540D" w:rsidR="002E1019" w:rsidRDefault="002E1019" w:rsidP="002E1019">
      <w:pPr>
        <w:pStyle w:val="broodtekst"/>
        <w:tabs>
          <w:tab w:val="left" w:pos="567"/>
          <w:tab w:val="left" w:pos="2552"/>
        </w:tabs>
        <w:spacing w:line="360" w:lineRule="auto"/>
        <w:rPr>
          <w:rFonts w:ascii="Verdana" w:hAnsi="Verdana" w:cstheme="minorHAnsi"/>
          <w:caps/>
          <w:sz w:val="20"/>
          <w:szCs w:val="19"/>
        </w:rPr>
      </w:pPr>
    </w:p>
    <w:p w14:paraId="34785EB9" w14:textId="77777777" w:rsidR="002E1019" w:rsidRDefault="002E1019" w:rsidP="002E1019">
      <w:pPr>
        <w:pStyle w:val="broodtekst"/>
        <w:tabs>
          <w:tab w:val="left" w:pos="567"/>
          <w:tab w:val="left" w:pos="2552"/>
        </w:tabs>
        <w:spacing w:line="360" w:lineRule="auto"/>
        <w:rPr>
          <w:rFonts w:ascii="Verdana" w:hAnsi="Verdana" w:cstheme="minorHAnsi"/>
          <w:caps/>
          <w:sz w:val="20"/>
          <w:szCs w:val="19"/>
        </w:rPr>
      </w:pPr>
      <w:bookmarkStart w:id="0" w:name="_GoBack"/>
      <w:bookmarkEnd w:id="0"/>
    </w:p>
    <w:p w14:paraId="2E953382" w14:textId="51070D80" w:rsidR="002E1019" w:rsidRDefault="0078282C" w:rsidP="002E1019">
      <w:pPr>
        <w:pStyle w:val="broodtekst"/>
        <w:tabs>
          <w:tab w:val="left" w:pos="567"/>
          <w:tab w:val="left" w:pos="2552"/>
        </w:tabs>
        <w:spacing w:line="360" w:lineRule="auto"/>
        <w:ind w:left="2552" w:hanging="2552"/>
        <w:jc w:val="center"/>
        <w:rPr>
          <w:rFonts w:ascii="Verdana" w:hAnsi="Verdana" w:cstheme="minorHAnsi"/>
          <w:b/>
          <w:caps/>
          <w:color w:val="365F91" w:themeColor="accent1" w:themeShade="BF"/>
          <w:sz w:val="20"/>
          <w:szCs w:val="19"/>
        </w:rPr>
      </w:pPr>
      <w:r>
        <w:rPr>
          <w:rFonts w:ascii="Verdana" w:hAnsi="Verdana" w:cstheme="minorHAnsi"/>
          <w:caps/>
          <w:noProof/>
          <w:sz w:val="20"/>
          <w:szCs w:val="19"/>
        </w:rPr>
        <w:drawing>
          <wp:inline distT="0" distB="0" distL="0" distR="0" wp14:anchorId="2AD9DE79" wp14:editId="0350EE4D">
            <wp:extent cx="1800000" cy="856404"/>
            <wp:effectExtent l="0" t="0" r="0" b="1270"/>
            <wp:docPr id="6" name="Grafik 6"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icaAssociatio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0000" cy="856404"/>
                    </a:xfrm>
                    <a:prstGeom prst="rect">
                      <a:avLst/>
                    </a:prstGeom>
                  </pic:spPr>
                </pic:pic>
              </a:graphicData>
            </a:graphic>
          </wp:inline>
        </w:drawing>
      </w:r>
    </w:p>
    <w:p w14:paraId="4A3723A1" w14:textId="70A495DB" w:rsidR="00981DF7" w:rsidRPr="002E1019" w:rsidRDefault="00981DF7" w:rsidP="002E1019">
      <w:pPr>
        <w:pStyle w:val="broodtekst"/>
        <w:tabs>
          <w:tab w:val="left" w:pos="567"/>
          <w:tab w:val="left" w:pos="2552"/>
        </w:tabs>
        <w:spacing w:line="360" w:lineRule="auto"/>
        <w:ind w:left="2552" w:hanging="2552"/>
        <w:rPr>
          <w:rFonts w:ascii="Verdana" w:hAnsi="Verdana" w:cstheme="minorHAnsi"/>
          <w:caps/>
          <w:sz w:val="20"/>
          <w:szCs w:val="19"/>
        </w:rPr>
      </w:pPr>
      <w:r w:rsidRPr="00120056">
        <w:rPr>
          <w:rFonts w:ascii="Verdana" w:hAnsi="Verdana" w:cstheme="minorHAnsi"/>
          <w:b/>
          <w:caps/>
          <w:color w:val="365F91" w:themeColor="accent1" w:themeShade="BF"/>
          <w:sz w:val="20"/>
          <w:szCs w:val="19"/>
        </w:rPr>
        <w:br w:type="page"/>
      </w:r>
    </w:p>
    <w:p w14:paraId="3AA30F2F" w14:textId="77777777" w:rsidR="00366231" w:rsidRPr="00D003C5" w:rsidRDefault="00366231" w:rsidP="00CB4C4C">
      <w:pPr>
        <w:pStyle w:val="ACOSARSubtitle"/>
      </w:pPr>
      <w:r w:rsidRPr="00D003C5">
        <w:lastRenderedPageBreak/>
        <w:t>Executive summary</w:t>
      </w:r>
    </w:p>
    <w:p w14:paraId="1C8A40C3" w14:textId="7A560B2B" w:rsidR="009E335E" w:rsidRDefault="0093310B" w:rsidP="00FB120E">
      <w:pPr>
        <w:pStyle w:val="ACOSARNormalText"/>
        <w:jc w:val="both"/>
      </w:pPr>
      <w:r>
        <w:t xml:space="preserve">This document defines the </w:t>
      </w:r>
      <w:r w:rsidR="002B38CC">
        <w:t>Distributed Co-Simulation Protocol</w:t>
      </w:r>
      <w:r>
        <w:t xml:space="preserve"> (</w:t>
      </w:r>
      <w:r w:rsidR="002B38CC">
        <w:t>DCP</w:t>
      </w:r>
      <w:r>
        <w:t xml:space="preserve">), version 1.0. The </w:t>
      </w:r>
      <w:r w:rsidR="002B38CC">
        <w:t>DCP</w:t>
      </w:r>
      <w:r>
        <w:t xml:space="preserve"> is a platform and communication medium independent standard for the integration of </w:t>
      </w:r>
      <w:r w:rsidR="00CA1B1A">
        <w:t xml:space="preserve">models or </w:t>
      </w:r>
      <w:r>
        <w:t xml:space="preserve">real-time systems into simulation environments. </w:t>
      </w:r>
      <w:r w:rsidR="002B38CC">
        <w:t>DCP</w:t>
      </w:r>
      <w:r>
        <w:t xml:space="preserve"> development </w:t>
      </w:r>
      <w:r w:rsidR="00904F98">
        <w:t xml:space="preserve">was driven by the idea </w:t>
      </w:r>
      <w:r>
        <w:t>to make simulation based work flows more efficient</w:t>
      </w:r>
      <w:r w:rsidR="00904F98">
        <w:t>, reduce integration effort</w:t>
      </w:r>
      <w:r w:rsidR="00250D69">
        <w:t xml:space="preserve"> and simplify related processes</w:t>
      </w:r>
      <w:r w:rsidR="00904F98">
        <w:t>,</w:t>
      </w:r>
      <w:r>
        <w:t xml:space="preserve"> and improve the integration of real-time systems. This </w:t>
      </w:r>
      <w:r w:rsidR="00254991">
        <w:t>standard</w:t>
      </w:r>
      <w:r>
        <w:t xml:space="preserve"> is supported by OEMs, suppliers, tool </w:t>
      </w:r>
      <w:r w:rsidR="00763845">
        <w:t>providers</w:t>
      </w:r>
      <w:r>
        <w:t>, universities and research organizations.</w:t>
      </w:r>
    </w:p>
    <w:p w14:paraId="174656D6" w14:textId="007E16A1" w:rsidR="00F27582" w:rsidRDefault="00F27582" w:rsidP="00FB120E">
      <w:pPr>
        <w:pStyle w:val="ACOSARNormalText"/>
        <w:jc w:val="both"/>
      </w:pPr>
    </w:p>
    <w:p w14:paraId="0036CB86" w14:textId="3702A1B9" w:rsidR="00F27582" w:rsidRDefault="00AF0A68" w:rsidP="00AF0A68">
      <w:pPr>
        <w:pStyle w:val="ACOSARSubtitle"/>
      </w:pPr>
      <w:r>
        <w:t>Standardi</w:t>
      </w:r>
      <w:r w:rsidR="00F33F3A">
        <w:t>s</w:t>
      </w:r>
      <w:r>
        <w:t>ation</w:t>
      </w:r>
    </w:p>
    <w:p w14:paraId="19308D91" w14:textId="7B3CEB0F" w:rsidR="003336AC" w:rsidRDefault="00B5767D" w:rsidP="00FB120E">
      <w:pPr>
        <w:pStyle w:val="ACOSARNormalText"/>
        <w:jc w:val="both"/>
      </w:pPr>
      <w:r>
        <w:t xml:space="preserve">This specification </w:t>
      </w:r>
      <w:r w:rsidR="00E466D4">
        <w:t>is</w:t>
      </w:r>
      <w:r>
        <w:t xml:space="preserve"> developed </w:t>
      </w:r>
      <w:r w:rsidR="003336AC">
        <w:t xml:space="preserve">and maintained </w:t>
      </w:r>
      <w:r>
        <w:t xml:space="preserve">by </w:t>
      </w:r>
      <w:r w:rsidR="006B4005">
        <w:t xml:space="preserve">the </w:t>
      </w:r>
      <w:r>
        <w:t>newly founded Modelica Association Project</w:t>
      </w:r>
      <w:r w:rsidR="003336AC">
        <w:t> </w:t>
      </w:r>
      <w:r>
        <w:t>(MAP)</w:t>
      </w:r>
      <w:r w:rsidR="006B4005">
        <w:t xml:space="preserve"> </w:t>
      </w:r>
      <w:r w:rsidR="003336AC">
        <w:t>Distributed Co-Simulation Protocol (</w:t>
      </w:r>
      <w:r w:rsidR="006B4005">
        <w:t>DCP</w:t>
      </w:r>
      <w:r w:rsidR="003336AC">
        <w:t>)</w:t>
      </w:r>
      <w:r w:rsidR="006B4005">
        <w:t>.</w:t>
      </w:r>
      <w:r w:rsidR="005545C6">
        <w:t xml:space="preserve"> </w:t>
      </w:r>
      <w:r w:rsidR="00C075AA">
        <w:t>For further information see</w:t>
      </w:r>
      <w:r w:rsidR="003336AC">
        <w:t>:</w:t>
      </w:r>
    </w:p>
    <w:p w14:paraId="7F5FAD6B" w14:textId="77777777" w:rsidR="003336AC" w:rsidRDefault="003336AC" w:rsidP="00FB120E">
      <w:pPr>
        <w:pStyle w:val="ACOSARNormalText"/>
        <w:jc w:val="both"/>
      </w:pPr>
    </w:p>
    <w:p w14:paraId="01B79B30" w14:textId="749DD6A1" w:rsidR="003336AC" w:rsidRDefault="0078282C" w:rsidP="00FB120E">
      <w:pPr>
        <w:pStyle w:val="ACOSARNormalText"/>
        <w:jc w:val="both"/>
      </w:pPr>
      <w:hyperlink r:id="rId10" w:history="1">
        <w:r w:rsidR="003336AC" w:rsidRPr="00D8639E">
          <w:rPr>
            <w:rStyle w:val="Hyperlink"/>
          </w:rPr>
          <w:t>www.dcp-standard.org</w:t>
        </w:r>
      </w:hyperlink>
    </w:p>
    <w:p w14:paraId="5F36793E" w14:textId="663FC969" w:rsidR="003336AC" w:rsidRDefault="0078282C" w:rsidP="00FB120E">
      <w:pPr>
        <w:pStyle w:val="ACOSARNormalText"/>
        <w:jc w:val="both"/>
      </w:pPr>
      <w:hyperlink r:id="rId11" w:history="1">
        <w:r w:rsidR="003336AC" w:rsidRPr="00D8639E">
          <w:rPr>
            <w:rStyle w:val="Hyperlink"/>
          </w:rPr>
          <w:t>www.modelica.org</w:t>
        </w:r>
      </w:hyperlink>
    </w:p>
    <w:p w14:paraId="7D0A1431" w14:textId="77777777" w:rsidR="003336AC" w:rsidRDefault="003336AC" w:rsidP="00FB120E">
      <w:pPr>
        <w:pStyle w:val="ACOSARNormalText"/>
        <w:jc w:val="both"/>
      </w:pPr>
    </w:p>
    <w:p w14:paraId="4D7948C5" w14:textId="381EA2C7" w:rsidR="00120056" w:rsidRDefault="00120056" w:rsidP="00D12058">
      <w:pPr>
        <w:pStyle w:val="ACOSARNormalText"/>
        <w:jc w:val="both"/>
      </w:pPr>
      <w:r>
        <w:t xml:space="preserve">To get in touch with MAP DCP, contact us at </w:t>
      </w:r>
      <w:hyperlink r:id="rId12" w:history="1">
        <w:r w:rsidRPr="006E17AC">
          <w:rPr>
            <w:rStyle w:val="Hyperlink"/>
          </w:rPr>
          <w:t>contact@dcp-standard.org</w:t>
        </w:r>
      </w:hyperlink>
      <w:r>
        <w:t>.</w:t>
      </w:r>
    </w:p>
    <w:p w14:paraId="4223C732" w14:textId="719DA82C" w:rsidR="00120056" w:rsidRDefault="00120056" w:rsidP="00D12058">
      <w:pPr>
        <w:pStyle w:val="ACOSARNormalText"/>
        <w:jc w:val="both"/>
      </w:pPr>
    </w:p>
    <w:p w14:paraId="7F01B07A" w14:textId="5E33C9D0" w:rsidR="00120056" w:rsidRDefault="00120056" w:rsidP="00120056">
      <w:pPr>
        <w:pStyle w:val="ACOSARSubtitle"/>
      </w:pPr>
      <w:r>
        <w:t>History</w:t>
      </w:r>
    </w:p>
    <w:tbl>
      <w:tblPr>
        <w:tblStyle w:val="Tabellenraster"/>
        <w:tblW w:w="4722" w:type="pct"/>
        <w:tblInd w:w="250" w:type="dxa"/>
        <w:tblLook w:val="04A0" w:firstRow="1" w:lastRow="0" w:firstColumn="1" w:lastColumn="0" w:noHBand="0" w:noVBand="1"/>
      </w:tblPr>
      <w:tblGrid>
        <w:gridCol w:w="1559"/>
        <w:gridCol w:w="1701"/>
        <w:gridCol w:w="6235"/>
      </w:tblGrid>
      <w:tr w:rsidR="00120056" w14:paraId="738D3854" w14:textId="77777777" w:rsidTr="00120056">
        <w:tc>
          <w:tcPr>
            <w:tcW w:w="1559" w:type="dxa"/>
            <w:tcBorders>
              <w:bottom w:val="double" w:sz="4" w:space="0" w:color="auto"/>
            </w:tcBorders>
          </w:tcPr>
          <w:p w14:paraId="30529CE0" w14:textId="02A806FB" w:rsidR="00120056" w:rsidRDefault="00120056" w:rsidP="00D12058">
            <w:pPr>
              <w:pStyle w:val="ACOSARNormalText"/>
            </w:pPr>
            <w:r>
              <w:t>Version</w:t>
            </w:r>
          </w:p>
        </w:tc>
        <w:tc>
          <w:tcPr>
            <w:tcW w:w="1701" w:type="dxa"/>
            <w:tcBorders>
              <w:bottom w:val="double" w:sz="4" w:space="0" w:color="auto"/>
            </w:tcBorders>
          </w:tcPr>
          <w:p w14:paraId="6C591304" w14:textId="1828D6A0" w:rsidR="00120056" w:rsidRDefault="00120056" w:rsidP="00D12058">
            <w:pPr>
              <w:pStyle w:val="ACOSARNormalText"/>
            </w:pPr>
            <w:r>
              <w:t>Date</w:t>
            </w:r>
          </w:p>
        </w:tc>
        <w:tc>
          <w:tcPr>
            <w:tcW w:w="6235" w:type="dxa"/>
            <w:tcBorders>
              <w:bottom w:val="double" w:sz="4" w:space="0" w:color="auto"/>
            </w:tcBorders>
          </w:tcPr>
          <w:p w14:paraId="303B71E5" w14:textId="116428A2" w:rsidR="00120056" w:rsidRDefault="00120056" w:rsidP="00D12058">
            <w:pPr>
              <w:pStyle w:val="ACOSARNormalText"/>
            </w:pPr>
            <w:r>
              <w:t>Remarks</w:t>
            </w:r>
          </w:p>
        </w:tc>
      </w:tr>
      <w:tr w:rsidR="00120056" w14:paraId="043A767E" w14:textId="77777777" w:rsidTr="00120056">
        <w:tc>
          <w:tcPr>
            <w:tcW w:w="1559" w:type="dxa"/>
            <w:tcBorders>
              <w:top w:val="double" w:sz="4" w:space="0" w:color="auto"/>
            </w:tcBorders>
          </w:tcPr>
          <w:p w14:paraId="0BB6DC10" w14:textId="269471A0" w:rsidR="00120056" w:rsidRDefault="00120056" w:rsidP="00D12058">
            <w:pPr>
              <w:pStyle w:val="ACOSARNormalText"/>
            </w:pPr>
            <w:r>
              <w:t>1.0</w:t>
            </w:r>
          </w:p>
        </w:tc>
        <w:tc>
          <w:tcPr>
            <w:tcW w:w="1701" w:type="dxa"/>
            <w:tcBorders>
              <w:top w:val="double" w:sz="4" w:space="0" w:color="auto"/>
            </w:tcBorders>
          </w:tcPr>
          <w:p w14:paraId="01251ADF" w14:textId="15DCB920" w:rsidR="00120056" w:rsidRDefault="00120056" w:rsidP="00D12058">
            <w:pPr>
              <w:pStyle w:val="ACOSARNormalText"/>
            </w:pPr>
            <w:r>
              <w:t>2019-03-</w:t>
            </w:r>
            <w:r w:rsidR="00557453">
              <w:t>04</w:t>
            </w:r>
          </w:p>
        </w:tc>
        <w:tc>
          <w:tcPr>
            <w:tcW w:w="6235" w:type="dxa"/>
            <w:tcBorders>
              <w:top w:val="double" w:sz="4" w:space="0" w:color="auto"/>
            </w:tcBorders>
          </w:tcPr>
          <w:p w14:paraId="07849450" w14:textId="1C2FBE66" w:rsidR="00120056" w:rsidRDefault="00120056" w:rsidP="00D12058">
            <w:pPr>
              <w:pStyle w:val="ACOSARNormalText"/>
            </w:pPr>
            <w:r>
              <w:t>First version of the Distributed Co-Simulation Protocol.</w:t>
            </w:r>
          </w:p>
        </w:tc>
      </w:tr>
    </w:tbl>
    <w:p w14:paraId="4849861D" w14:textId="77777777" w:rsidR="00120056" w:rsidRDefault="00120056" w:rsidP="00D12058">
      <w:pPr>
        <w:pStyle w:val="ACOSARNormalText"/>
        <w:jc w:val="both"/>
      </w:pPr>
    </w:p>
    <w:p w14:paraId="37D065B3" w14:textId="3CA5F037" w:rsidR="00700EA3" w:rsidRDefault="00700EA3" w:rsidP="00D12058">
      <w:pPr>
        <w:pStyle w:val="ACOSARNormalText"/>
        <w:jc w:val="both"/>
      </w:pPr>
      <w:r>
        <w:br w:type="page"/>
      </w:r>
    </w:p>
    <w:p w14:paraId="347DDD1C" w14:textId="2133B566" w:rsidR="00DE5FB5" w:rsidRPr="00120056" w:rsidRDefault="00DE5FB5" w:rsidP="00DE5FB5">
      <w:pPr>
        <w:pStyle w:val="ACOSARSubtitle"/>
        <w:rPr>
          <w:lang w:val="de-DE"/>
        </w:rPr>
      </w:pPr>
      <w:r w:rsidRPr="00120056">
        <w:rPr>
          <w:lang w:val="de-DE"/>
        </w:rPr>
        <w:lastRenderedPageBreak/>
        <w:t>Contributors</w:t>
      </w:r>
    </w:p>
    <w:p w14:paraId="4BB71DBE" w14:textId="7EF65ED8" w:rsidR="00D12058" w:rsidRPr="00120056" w:rsidRDefault="00D12058" w:rsidP="00D12058">
      <w:pPr>
        <w:pStyle w:val="ACOSARNormalText"/>
        <w:rPr>
          <w:b/>
          <w:lang w:val="de-DE"/>
        </w:rPr>
      </w:pPr>
      <w:r w:rsidRPr="00120056">
        <w:rPr>
          <w:b/>
          <w:lang w:val="de-DE"/>
        </w:rPr>
        <w:t>Specification document editor:</w:t>
      </w:r>
    </w:p>
    <w:p w14:paraId="0E7202F0" w14:textId="79BC668D" w:rsidR="00D12058" w:rsidRPr="00C90D83" w:rsidRDefault="00D12058" w:rsidP="00D12058">
      <w:pPr>
        <w:pStyle w:val="ACOSARNormalText"/>
        <w:rPr>
          <w:rFonts w:eastAsia="Verdana"/>
          <w:lang w:val="de-AT"/>
        </w:rPr>
      </w:pPr>
      <w:r w:rsidRPr="6D7EAEB8">
        <w:rPr>
          <w:rFonts w:eastAsia="Verdana"/>
          <w:lang w:val="de-AT"/>
        </w:rPr>
        <w:t xml:space="preserve">Martin Krammer, Kompetenzzentrum </w:t>
      </w:r>
      <w:r>
        <w:rPr>
          <w:rFonts w:eastAsia="Verdana"/>
          <w:lang w:val="de-AT"/>
        </w:rPr>
        <w:t>- Da</w:t>
      </w:r>
      <w:r w:rsidRPr="6D7EAEB8">
        <w:rPr>
          <w:rFonts w:eastAsia="Verdana"/>
          <w:lang w:val="de-AT"/>
        </w:rPr>
        <w:t>s Virtuelle Fahrzeug Forschungsgesellschaft mbH</w:t>
      </w:r>
    </w:p>
    <w:p w14:paraId="59889162" w14:textId="77777777" w:rsidR="00D12058" w:rsidRPr="00D12058" w:rsidRDefault="00D12058" w:rsidP="00DE5FB5">
      <w:pPr>
        <w:pStyle w:val="ACOSARNormalText"/>
        <w:rPr>
          <w:b/>
          <w:lang w:val="de-DE"/>
        </w:rPr>
      </w:pPr>
    </w:p>
    <w:p w14:paraId="57C2D97A" w14:textId="5B7AF406" w:rsidR="00DE5FB5" w:rsidRPr="00616636" w:rsidRDefault="00DE5FB5" w:rsidP="00DE5FB5">
      <w:pPr>
        <w:pStyle w:val="ACOSARNormalText"/>
        <w:rPr>
          <w:lang w:val="en-GB"/>
        </w:rPr>
      </w:pPr>
      <w:r w:rsidRPr="005424A8">
        <w:rPr>
          <w:b/>
        </w:rPr>
        <w:t>The “DCP Specification 1.0-Release Candidate 2” document</w:t>
      </w:r>
      <w:r>
        <w:t xml:space="preserve"> was created in scope of the </w:t>
      </w:r>
      <w:r w:rsidR="005B1001">
        <w:t xml:space="preserve">ITEA3 project </w:t>
      </w:r>
      <w:r>
        <w:t>ACOSAR from 0</w:t>
      </w:r>
      <w:r w:rsidR="00CA3491">
        <w:t>9</w:t>
      </w:r>
      <w:r>
        <w:t xml:space="preserve">/2015 to </w:t>
      </w:r>
      <w:r w:rsidR="00CA3491">
        <w:t>08</w:t>
      </w:r>
      <w:r>
        <w:t xml:space="preserve">/2018. Essential </w:t>
      </w:r>
      <w:r w:rsidR="005B1001">
        <w:t xml:space="preserve">parts thereof were </w:t>
      </w:r>
      <w:r>
        <w:t xml:space="preserve">contributed by the </w:t>
      </w:r>
      <w:r w:rsidRPr="0040670A">
        <w:rPr>
          <w:i/>
        </w:rPr>
        <w:t>ACOSAR Core Team</w:t>
      </w:r>
      <w:r w:rsidR="005B1001">
        <w:t xml:space="preserve">. </w:t>
      </w:r>
      <w:r w:rsidR="005B1001" w:rsidRPr="005B1001">
        <w:rPr>
          <w:lang w:val="de-DE"/>
        </w:rPr>
        <w:t xml:space="preserve">This </w:t>
      </w:r>
      <w:r w:rsidR="0040670A">
        <w:rPr>
          <w:lang w:val="de-DE"/>
        </w:rPr>
        <w:t xml:space="preserve">development group </w:t>
      </w:r>
      <w:r w:rsidR="005B1001" w:rsidRPr="005B1001">
        <w:rPr>
          <w:lang w:val="de-DE"/>
        </w:rPr>
        <w:t>was headed by Martin Krammer (</w:t>
      </w:r>
      <w:r w:rsidR="005B1001" w:rsidRPr="6D7EAEB8">
        <w:rPr>
          <w:rFonts w:eastAsia="Verdana"/>
          <w:lang w:val="de-AT"/>
        </w:rPr>
        <w:t xml:space="preserve">Kompetenzzentrum </w:t>
      </w:r>
      <w:r w:rsidR="005B1001">
        <w:rPr>
          <w:rFonts w:eastAsia="Verdana"/>
          <w:lang w:val="de-AT"/>
        </w:rPr>
        <w:t>- Da</w:t>
      </w:r>
      <w:r w:rsidR="005B1001" w:rsidRPr="6D7EAEB8">
        <w:rPr>
          <w:rFonts w:eastAsia="Verdana"/>
          <w:lang w:val="de-AT"/>
        </w:rPr>
        <w:t>s Virtuelle Fahrzeug Forschungsgesellschaft mbH</w:t>
      </w:r>
      <w:r w:rsidR="005B1001">
        <w:rPr>
          <w:rFonts w:eastAsia="Verdana"/>
          <w:lang w:val="de-AT"/>
        </w:rPr>
        <w:t xml:space="preserve">). </w:t>
      </w:r>
      <w:r w:rsidR="005B1001" w:rsidRPr="00616636">
        <w:rPr>
          <w:rFonts w:eastAsia="Verdana"/>
          <w:lang w:val="en-GB"/>
        </w:rPr>
        <w:t>Its members in alphabetical order were:</w:t>
      </w:r>
    </w:p>
    <w:p w14:paraId="721663E4" w14:textId="60031CDC" w:rsidR="00DE5FB5" w:rsidRPr="00616636" w:rsidRDefault="00DE5FB5" w:rsidP="00DE5FB5">
      <w:pPr>
        <w:pStyle w:val="ACOSARNormalText"/>
        <w:rPr>
          <w:lang w:val="en-GB"/>
        </w:rPr>
      </w:pPr>
    </w:p>
    <w:p w14:paraId="5B6D6270" w14:textId="7140127B" w:rsidR="00DE5FB5" w:rsidRDefault="00DE5FB5" w:rsidP="00DE5FB5">
      <w:pPr>
        <w:pStyle w:val="ACOSARNormalText"/>
        <w:rPr>
          <w:rFonts w:eastAsia="Verdana"/>
        </w:rPr>
      </w:pPr>
      <w:r>
        <w:rPr>
          <w:rFonts w:eastAsia="Verdana"/>
        </w:rPr>
        <w:t xml:space="preserve">Khaled Alekeish, </w:t>
      </w:r>
      <w:r w:rsidRPr="6D7EAEB8">
        <w:rPr>
          <w:rFonts w:eastAsia="Verdana"/>
        </w:rPr>
        <w:t>ESI-ITI Gmbh</w:t>
      </w:r>
    </w:p>
    <w:p w14:paraId="0E665BB3" w14:textId="77777777" w:rsidR="00DE5FB5" w:rsidRPr="00616636" w:rsidRDefault="00DE5FB5" w:rsidP="00DE5FB5">
      <w:pPr>
        <w:pStyle w:val="ACOSARNormalText"/>
        <w:rPr>
          <w:rFonts w:eastAsia="Verdana"/>
          <w:lang w:val="de-DE"/>
        </w:rPr>
      </w:pPr>
      <w:r w:rsidRPr="00616636">
        <w:rPr>
          <w:rFonts w:eastAsia="Verdana"/>
          <w:lang w:val="de-DE"/>
        </w:rPr>
        <w:t>Nicolas Amringer, dSPACE GmbH</w:t>
      </w:r>
    </w:p>
    <w:p w14:paraId="07D8A2EB" w14:textId="7C6D8DF4" w:rsidR="00DE5FB5" w:rsidRPr="00C90D83" w:rsidRDefault="00DE5FB5" w:rsidP="00DE5FB5">
      <w:pPr>
        <w:pStyle w:val="ACOSARNormalText"/>
        <w:rPr>
          <w:rFonts w:eastAsia="Verdana"/>
          <w:lang w:val="de-AT"/>
        </w:rPr>
      </w:pPr>
      <w:r w:rsidRPr="6D7EAEB8">
        <w:rPr>
          <w:rFonts w:eastAsia="Verdana"/>
          <w:lang w:val="de-AT"/>
        </w:rPr>
        <w:t xml:space="preserve">Martin Benedikt, Kompetenzzentrum </w:t>
      </w:r>
      <w:r w:rsidR="005B1001">
        <w:rPr>
          <w:rFonts w:eastAsia="Verdana"/>
          <w:lang w:val="de-AT"/>
        </w:rPr>
        <w:t>- Da</w:t>
      </w:r>
      <w:r w:rsidRPr="6D7EAEB8">
        <w:rPr>
          <w:rFonts w:eastAsia="Verdana"/>
          <w:lang w:val="de-AT"/>
        </w:rPr>
        <w:t>s Virtuelle Fahrzeug Forschungsgesellschaft mbH</w:t>
      </w:r>
    </w:p>
    <w:p w14:paraId="1CEED063" w14:textId="77777777" w:rsidR="00DE5FB5" w:rsidRPr="00C90D83" w:rsidRDefault="00DE5FB5" w:rsidP="00DE5FB5">
      <w:pPr>
        <w:pStyle w:val="ACOSARNormalText"/>
        <w:rPr>
          <w:rFonts w:eastAsia="Verdana"/>
          <w:lang w:val="de-AT"/>
        </w:rPr>
      </w:pPr>
      <w:r w:rsidRPr="6D7EAEB8">
        <w:rPr>
          <w:rFonts w:eastAsia="Verdana"/>
          <w:lang w:val="de-AT"/>
        </w:rPr>
        <w:t>Torsten Blochwitz, ESI-ITI GmbH</w:t>
      </w:r>
    </w:p>
    <w:p w14:paraId="10BD3697" w14:textId="77777777" w:rsidR="00DE5FB5" w:rsidRPr="00B77A4D" w:rsidRDefault="00DE5FB5" w:rsidP="00DE5FB5">
      <w:pPr>
        <w:pStyle w:val="ACOSARNormalText"/>
        <w:rPr>
          <w:rFonts w:eastAsia="Verdana"/>
          <w:lang w:val="de-AT"/>
        </w:rPr>
      </w:pPr>
      <w:r w:rsidRPr="6D7EAEB8">
        <w:rPr>
          <w:rFonts w:eastAsia="Verdana"/>
          <w:lang w:val="de-AT"/>
        </w:rPr>
        <w:t>Isidro Corral, Robert Bosch GmbH</w:t>
      </w:r>
    </w:p>
    <w:p w14:paraId="45E4036A" w14:textId="14440F54" w:rsidR="00DE5FB5" w:rsidRPr="00B77A4D" w:rsidRDefault="00DE5FB5" w:rsidP="00DE5FB5">
      <w:pPr>
        <w:pStyle w:val="ACOSARNormalText"/>
        <w:rPr>
          <w:rFonts w:eastAsia="Verdana"/>
          <w:lang w:val="de-AT"/>
        </w:rPr>
      </w:pPr>
      <w:r w:rsidRPr="6D7EAEB8">
        <w:rPr>
          <w:rFonts w:eastAsia="Verdana"/>
          <w:lang w:val="de-AT"/>
        </w:rPr>
        <w:t xml:space="preserve">Micha </w:t>
      </w:r>
      <w:r w:rsidR="005424A8">
        <w:rPr>
          <w:rFonts w:eastAsia="Verdana"/>
          <w:lang w:val="de-AT"/>
        </w:rPr>
        <w:t>Damm</w:t>
      </w:r>
      <w:r w:rsidRPr="6D7EAEB8">
        <w:rPr>
          <w:rFonts w:eastAsia="Verdana"/>
          <w:lang w:val="de-AT"/>
        </w:rPr>
        <w:t>-Norwig, KS.MicroNova GmbH</w:t>
      </w:r>
    </w:p>
    <w:p w14:paraId="5763DB10" w14:textId="77777777" w:rsidR="00DE5FB5" w:rsidRPr="00C90D83" w:rsidRDefault="00DE5FB5" w:rsidP="00DE5FB5">
      <w:pPr>
        <w:pStyle w:val="ACOSARNormalText"/>
        <w:rPr>
          <w:rFonts w:eastAsia="Verdana"/>
          <w:lang w:val="de-AT"/>
        </w:rPr>
      </w:pPr>
      <w:r w:rsidRPr="6D7EAEB8">
        <w:rPr>
          <w:rFonts w:eastAsia="Verdana"/>
          <w:lang w:val="de-AT"/>
        </w:rPr>
        <w:t>Christian Kater, Leibniz Universität Hannover</w:t>
      </w:r>
    </w:p>
    <w:p w14:paraId="2CD7E1AF" w14:textId="77777777" w:rsidR="00DE5FB5" w:rsidRPr="00C90D83" w:rsidRDefault="00DE5FB5" w:rsidP="00DE5FB5">
      <w:pPr>
        <w:pStyle w:val="ACOSARNormalText"/>
        <w:rPr>
          <w:rFonts w:eastAsia="Verdana"/>
          <w:lang w:val="de-AT"/>
        </w:rPr>
      </w:pPr>
      <w:r w:rsidRPr="6D7EAEB8">
        <w:rPr>
          <w:rFonts w:eastAsia="Verdana"/>
          <w:lang w:val="de-AT"/>
        </w:rPr>
        <w:t>Serge Klein, RWTH Aachen University</w:t>
      </w:r>
    </w:p>
    <w:p w14:paraId="70F9CD7D" w14:textId="1DD9AFC5" w:rsidR="00DE5FB5" w:rsidRPr="00C90D83" w:rsidRDefault="00DE5FB5" w:rsidP="00DE5FB5">
      <w:pPr>
        <w:pStyle w:val="ACOSARNormalText"/>
        <w:rPr>
          <w:rFonts w:eastAsia="Verdana"/>
          <w:lang w:val="de-AT"/>
        </w:rPr>
      </w:pPr>
      <w:r w:rsidRPr="6D7EAEB8">
        <w:rPr>
          <w:rFonts w:eastAsia="Verdana"/>
          <w:lang w:val="de-AT"/>
        </w:rPr>
        <w:t xml:space="preserve">Martin Krammer, Kompetenzzentrum </w:t>
      </w:r>
      <w:r w:rsidR="005B1001">
        <w:rPr>
          <w:rFonts w:eastAsia="Verdana"/>
          <w:lang w:val="de-AT"/>
        </w:rPr>
        <w:t>- Da</w:t>
      </w:r>
      <w:r w:rsidRPr="6D7EAEB8">
        <w:rPr>
          <w:rFonts w:eastAsia="Verdana"/>
          <w:lang w:val="de-AT"/>
        </w:rPr>
        <w:t>s Virtuelle Fahrzeug Forschungsgesellschaft mbH</w:t>
      </w:r>
    </w:p>
    <w:p w14:paraId="3A4D2939" w14:textId="5F6DF961" w:rsidR="00DE5FB5" w:rsidRPr="00C90D83" w:rsidRDefault="00DE5FB5" w:rsidP="00DE5FB5">
      <w:pPr>
        <w:pStyle w:val="ACOSARNormalText"/>
        <w:rPr>
          <w:rFonts w:eastAsia="Verdana"/>
          <w:lang w:val="de-AT"/>
        </w:rPr>
      </w:pPr>
      <w:r w:rsidRPr="6D7EAEB8">
        <w:rPr>
          <w:rFonts w:eastAsia="Verdana"/>
          <w:lang w:val="de-AT"/>
        </w:rPr>
        <w:t>Stefan Materne, TWT GmbH</w:t>
      </w:r>
    </w:p>
    <w:p w14:paraId="3D335071" w14:textId="77777777" w:rsidR="00DE5FB5" w:rsidRPr="00C90D83" w:rsidRDefault="00DE5FB5" w:rsidP="00DE5FB5">
      <w:pPr>
        <w:pStyle w:val="ACOSARNormalText"/>
        <w:rPr>
          <w:rFonts w:eastAsia="Verdana"/>
          <w:lang w:val="de-AT"/>
        </w:rPr>
      </w:pPr>
      <w:r w:rsidRPr="6D7EAEB8">
        <w:rPr>
          <w:rFonts w:eastAsia="Verdana"/>
          <w:lang w:val="de-AT"/>
        </w:rPr>
        <w:t>Natarajan Nagarajan, ETAS GmbH</w:t>
      </w:r>
    </w:p>
    <w:p w14:paraId="74A1C5A1" w14:textId="77777777" w:rsidR="00DE5FB5" w:rsidRDefault="00DE5FB5" w:rsidP="00DE5FB5">
      <w:pPr>
        <w:pStyle w:val="ACOSARNormalText"/>
        <w:rPr>
          <w:rFonts w:eastAsia="Verdana"/>
        </w:rPr>
      </w:pPr>
      <w:r w:rsidRPr="6D7EAEB8">
        <w:rPr>
          <w:rFonts w:eastAsia="Verdana"/>
        </w:rPr>
        <w:t>Roberto Ruvalcaba, TWT GmbH</w:t>
      </w:r>
    </w:p>
    <w:p w14:paraId="7D27B5BC" w14:textId="77777777" w:rsidR="00DE5FB5" w:rsidRDefault="00DE5FB5" w:rsidP="00DE5FB5">
      <w:pPr>
        <w:pStyle w:val="ACOSARNormalText"/>
        <w:rPr>
          <w:rFonts w:eastAsia="Verdana"/>
        </w:rPr>
      </w:pPr>
      <w:r w:rsidRPr="6D7EAEB8">
        <w:rPr>
          <w:rFonts w:eastAsia="Verdana"/>
        </w:rPr>
        <w:t>Viktor Schreiber, University of Ilmenau</w:t>
      </w:r>
    </w:p>
    <w:p w14:paraId="7773DE10" w14:textId="77777777" w:rsidR="00DE5FB5" w:rsidRDefault="00DE5FB5" w:rsidP="00DE5FB5">
      <w:pPr>
        <w:pStyle w:val="ACOSARNormalText"/>
        <w:rPr>
          <w:rFonts w:eastAsia="Verdana"/>
        </w:rPr>
      </w:pPr>
      <w:r w:rsidRPr="6D7EAEB8">
        <w:rPr>
          <w:rFonts w:eastAsia="Verdana"/>
        </w:rPr>
        <w:t>Klaus Schuch, AVL List GmbH</w:t>
      </w:r>
    </w:p>
    <w:p w14:paraId="331AF3E4" w14:textId="77777777" w:rsidR="00DE5FB5" w:rsidRDefault="00DE5FB5" w:rsidP="00DE5FB5">
      <w:pPr>
        <w:pStyle w:val="ACOSARNormalText"/>
        <w:rPr>
          <w:rFonts w:eastAsia="Verdana"/>
        </w:rPr>
      </w:pPr>
      <w:r w:rsidRPr="6D7EAEB8">
        <w:rPr>
          <w:rFonts w:eastAsia="Verdana"/>
        </w:rPr>
        <w:t>Tommy Sparber, Spath Micro Electronic Design GmbH</w:t>
      </w:r>
    </w:p>
    <w:p w14:paraId="2C0B30D8" w14:textId="77777777" w:rsidR="00DE5FB5" w:rsidRDefault="00DE5FB5" w:rsidP="00DE5FB5">
      <w:pPr>
        <w:pStyle w:val="ACOSARNormalText"/>
        <w:rPr>
          <w:rFonts w:eastAsia="Verdana"/>
        </w:rPr>
      </w:pPr>
      <w:r w:rsidRPr="6D7EAEB8">
        <w:rPr>
          <w:rFonts w:eastAsia="Verdana"/>
        </w:rPr>
        <w:t>Andreas Thuy, ETAS GmbH</w:t>
      </w:r>
    </w:p>
    <w:p w14:paraId="727707A6" w14:textId="11F58FC8" w:rsidR="00DE5FB5" w:rsidRDefault="00DE5FB5" w:rsidP="00DE5FB5">
      <w:pPr>
        <w:pStyle w:val="ACOSARNormalText"/>
      </w:pPr>
    </w:p>
    <w:p w14:paraId="50DB9B16" w14:textId="58A4AEAB" w:rsidR="00FA7BBB" w:rsidRDefault="005B1001" w:rsidP="009E6055">
      <w:pPr>
        <w:pStyle w:val="ACOSARNormalText"/>
      </w:pPr>
      <w:r w:rsidRPr="005424A8">
        <w:rPr>
          <w:b/>
        </w:rPr>
        <w:t>The “DCP Specification 1.0-Release Candidate 4” document</w:t>
      </w:r>
      <w:r>
        <w:t xml:space="preserve"> was developed after the ACOSAR project</w:t>
      </w:r>
      <w:r w:rsidR="00CA3491">
        <w:t xml:space="preserve">, from 09/2018 to </w:t>
      </w:r>
      <w:r w:rsidR="00803F6A">
        <w:t>0</w:t>
      </w:r>
      <w:r w:rsidR="00791ADD">
        <w:t>2</w:t>
      </w:r>
      <w:r w:rsidR="00CA3491">
        <w:t>/201</w:t>
      </w:r>
      <w:r w:rsidR="00803F6A">
        <w:t>9</w:t>
      </w:r>
      <w:r w:rsidR="00CA3491">
        <w:t>.</w:t>
      </w:r>
      <w:r w:rsidR="00FA7BBB">
        <w:t xml:space="preserve"> Essential parts thereof were contributed by the following people</w:t>
      </w:r>
      <w:r w:rsidR="00616636">
        <w:t>, in alphabetical order:</w:t>
      </w:r>
    </w:p>
    <w:p w14:paraId="0226888A" w14:textId="1B50BAED" w:rsidR="00FA7BBB" w:rsidRDefault="00FA7BBB" w:rsidP="009E6055">
      <w:pPr>
        <w:pStyle w:val="ACOSARNormalText"/>
      </w:pPr>
    </w:p>
    <w:p w14:paraId="031FD0B3" w14:textId="3894FF19" w:rsidR="00FA7BBB" w:rsidRDefault="00FA7BBB" w:rsidP="009E6055">
      <w:pPr>
        <w:pStyle w:val="ACOSARNormalText"/>
      </w:pPr>
      <w:r>
        <w:t>Khaled Alekeish, ESI-ITI GmbH</w:t>
      </w:r>
    </w:p>
    <w:p w14:paraId="470B3853" w14:textId="123ED416" w:rsidR="00FA7BBB" w:rsidRPr="00616636" w:rsidRDefault="00FA7BBB" w:rsidP="009E6055">
      <w:pPr>
        <w:pStyle w:val="ACOSARNormalText"/>
      </w:pPr>
      <w:r w:rsidRPr="00616636">
        <w:t>Torsten Blochwitz</w:t>
      </w:r>
      <w:r w:rsidR="005424A8" w:rsidRPr="00616636">
        <w:t>, ESI-ITI GmbH</w:t>
      </w:r>
    </w:p>
    <w:p w14:paraId="0F5B0917" w14:textId="3000E6D9" w:rsidR="005424A8" w:rsidRDefault="005424A8" w:rsidP="009E6055">
      <w:pPr>
        <w:pStyle w:val="ACOSARNormalText"/>
        <w:rPr>
          <w:lang w:val="en-GB"/>
        </w:rPr>
      </w:pPr>
      <w:r w:rsidRPr="005424A8">
        <w:rPr>
          <w:lang w:val="en-GB"/>
        </w:rPr>
        <w:t>Isidro Corral, Robert Bosch G</w:t>
      </w:r>
      <w:r>
        <w:rPr>
          <w:lang w:val="en-GB"/>
        </w:rPr>
        <w:t>mbH</w:t>
      </w:r>
    </w:p>
    <w:p w14:paraId="2DA4DD63" w14:textId="7AABFB1D" w:rsidR="005424A8" w:rsidRPr="00616636" w:rsidRDefault="005424A8" w:rsidP="009E6055">
      <w:pPr>
        <w:pStyle w:val="ACOSARNormalText"/>
      </w:pPr>
      <w:r w:rsidRPr="00616636">
        <w:t>Micha Damm-Norwig, KS.MicroNova GmbH</w:t>
      </w:r>
    </w:p>
    <w:p w14:paraId="32CD8D6F" w14:textId="242441BB" w:rsidR="005424A8" w:rsidRDefault="005424A8" w:rsidP="009E6055">
      <w:pPr>
        <w:pStyle w:val="ACOSARNormalText"/>
        <w:rPr>
          <w:lang w:val="de-DE"/>
        </w:rPr>
      </w:pPr>
      <w:r>
        <w:rPr>
          <w:lang w:val="de-DE"/>
        </w:rPr>
        <w:t>Christian Kater, Leibniz Universität Hannover</w:t>
      </w:r>
    </w:p>
    <w:p w14:paraId="6F79D280" w14:textId="77777777" w:rsidR="005424A8" w:rsidRPr="00C90D83" w:rsidRDefault="005424A8" w:rsidP="005424A8">
      <w:pPr>
        <w:pStyle w:val="ACOSARNormalText"/>
        <w:rPr>
          <w:rFonts w:eastAsia="Verdana"/>
          <w:lang w:val="de-AT"/>
        </w:rPr>
      </w:pPr>
      <w:r w:rsidRPr="6D7EAEB8">
        <w:rPr>
          <w:rFonts w:eastAsia="Verdana"/>
          <w:lang w:val="de-AT"/>
        </w:rPr>
        <w:t xml:space="preserve">Martin Krammer, Kompetenzzentrum </w:t>
      </w:r>
      <w:r>
        <w:rPr>
          <w:rFonts w:eastAsia="Verdana"/>
          <w:lang w:val="de-AT"/>
        </w:rPr>
        <w:t>- Da</w:t>
      </w:r>
      <w:r w:rsidRPr="6D7EAEB8">
        <w:rPr>
          <w:rFonts w:eastAsia="Verdana"/>
          <w:lang w:val="de-AT"/>
        </w:rPr>
        <w:t>s Virtuelle Fahrzeug Forschungsgesellschaft mbH</w:t>
      </w:r>
    </w:p>
    <w:p w14:paraId="2F8D6BD1" w14:textId="3E1FE263" w:rsidR="005424A8" w:rsidRDefault="005424A8" w:rsidP="005424A8">
      <w:pPr>
        <w:pStyle w:val="ACOSARNormalText"/>
        <w:rPr>
          <w:rFonts w:eastAsia="Verdana"/>
          <w:lang w:val="de-AT"/>
        </w:rPr>
      </w:pPr>
      <w:r w:rsidRPr="6D7EAEB8">
        <w:rPr>
          <w:rFonts w:eastAsia="Verdana"/>
          <w:lang w:val="de-AT"/>
        </w:rPr>
        <w:t>Stefan Materne, TWT GmbH</w:t>
      </w:r>
    </w:p>
    <w:p w14:paraId="7EAF3A29" w14:textId="1D74B539" w:rsidR="005424A8" w:rsidRDefault="005424A8" w:rsidP="005424A8">
      <w:pPr>
        <w:pStyle w:val="ACOSARNormalText"/>
        <w:rPr>
          <w:rFonts w:eastAsia="Verdana"/>
          <w:lang w:val="de-DE"/>
        </w:rPr>
      </w:pPr>
      <w:r w:rsidRPr="00616636">
        <w:rPr>
          <w:rFonts w:eastAsia="Verdana"/>
          <w:lang w:val="de-DE"/>
        </w:rPr>
        <w:t>Klaus Schuch, AVL List GmbH</w:t>
      </w:r>
    </w:p>
    <w:p w14:paraId="2159004F" w14:textId="09578297" w:rsidR="0097524A" w:rsidRPr="00E120B8" w:rsidRDefault="0097524A" w:rsidP="005424A8">
      <w:pPr>
        <w:pStyle w:val="ACOSARNormalText"/>
        <w:rPr>
          <w:rFonts w:eastAsia="Verdana"/>
          <w:lang w:val="en-GB"/>
        </w:rPr>
      </w:pPr>
      <w:r w:rsidRPr="00E120B8">
        <w:rPr>
          <w:rFonts w:eastAsia="Verdana"/>
          <w:lang w:val="en-GB"/>
        </w:rPr>
        <w:t>Stefan Walter, dSPACE GmbH</w:t>
      </w:r>
    </w:p>
    <w:p w14:paraId="1A3E2BB7" w14:textId="77777777" w:rsidR="00FA7BBB" w:rsidRPr="00E120B8" w:rsidRDefault="00FA7BBB" w:rsidP="009E6055">
      <w:pPr>
        <w:pStyle w:val="ACOSARNormalText"/>
        <w:rPr>
          <w:lang w:val="en-GB"/>
        </w:rPr>
      </w:pPr>
    </w:p>
    <w:p w14:paraId="782C897F" w14:textId="077D0DA5" w:rsidR="00FA7BBB" w:rsidRPr="00616636" w:rsidRDefault="00FA7BBB" w:rsidP="009E6055">
      <w:pPr>
        <w:pStyle w:val="ACOSARNormalText"/>
        <w:rPr>
          <w:b/>
        </w:rPr>
      </w:pPr>
      <w:r w:rsidRPr="00616636">
        <w:rPr>
          <w:b/>
        </w:rPr>
        <w:t>The following people contributed through reviews and comments</w:t>
      </w:r>
      <w:r w:rsidR="003D154E">
        <w:t>, i</w:t>
      </w:r>
      <w:r w:rsidR="00616636" w:rsidRPr="00616636">
        <w:t>n alphabetical order:</w:t>
      </w:r>
    </w:p>
    <w:p w14:paraId="29B32F29" w14:textId="77777777" w:rsidR="00FA7BBB" w:rsidRDefault="00FA7BBB" w:rsidP="009E6055">
      <w:pPr>
        <w:pStyle w:val="ACOSARNormalText"/>
      </w:pPr>
    </w:p>
    <w:p w14:paraId="1D1B9F26" w14:textId="2743BF12" w:rsidR="006C65CC" w:rsidRDefault="006C65CC" w:rsidP="009E6055">
      <w:pPr>
        <w:pStyle w:val="ACOSARNormalText"/>
      </w:pPr>
      <w:r>
        <w:t xml:space="preserve">Leo Gall, </w:t>
      </w:r>
      <w:r w:rsidRPr="006C65CC">
        <w:t>LTX Simulation GmbH</w:t>
      </w:r>
    </w:p>
    <w:p w14:paraId="2480019B" w14:textId="1E8CDD89" w:rsidR="00616636" w:rsidRDefault="00616636" w:rsidP="009E6055">
      <w:pPr>
        <w:pStyle w:val="ACOSARNormalText"/>
      </w:pPr>
      <w:r>
        <w:t>Andreas Junghanns, QTronic GmbH</w:t>
      </w:r>
    </w:p>
    <w:p w14:paraId="0AC09914" w14:textId="308CCC22" w:rsidR="00FA7BBB" w:rsidRDefault="00FA7BBB" w:rsidP="009E6055">
      <w:pPr>
        <w:pStyle w:val="ACOSARNormalText"/>
      </w:pPr>
      <w:r>
        <w:t xml:space="preserve">Pierre Mai, PMSF </w:t>
      </w:r>
      <w:r w:rsidR="005424A8">
        <w:t xml:space="preserve">IT </w:t>
      </w:r>
      <w:r>
        <w:t>Consulting</w:t>
      </w:r>
    </w:p>
    <w:p w14:paraId="6FF38562" w14:textId="6B8A37D5" w:rsidR="00366231" w:rsidRPr="006627C3" w:rsidRDefault="00366231" w:rsidP="009E6055">
      <w:pPr>
        <w:pStyle w:val="ACOSARNormalText"/>
      </w:pPr>
      <w:r w:rsidRPr="006627C3">
        <w:br w:type="page"/>
      </w:r>
    </w:p>
    <w:p w14:paraId="6C50F483" w14:textId="6C967EC7" w:rsidR="00DD58C2" w:rsidRDefault="00DD58C2" w:rsidP="00DD58C2">
      <w:pPr>
        <w:pStyle w:val="ACOSARSubtitle"/>
      </w:pPr>
      <w:r w:rsidRPr="00DD58C2">
        <w:lastRenderedPageBreak/>
        <w:t>License</w:t>
      </w:r>
      <w:r w:rsidR="006D7581">
        <w:t xml:space="preserve"> of this </w:t>
      </w:r>
      <w:r w:rsidR="00D12058">
        <w:t>D</w:t>
      </w:r>
      <w:r w:rsidR="006D7581">
        <w:t>ocument</w:t>
      </w:r>
    </w:p>
    <w:p w14:paraId="7959AF7B" w14:textId="0A7B560E" w:rsidR="00763845" w:rsidRDefault="00763845" w:rsidP="00DD58C2">
      <w:pPr>
        <w:pStyle w:val="ACOSARNormalText"/>
      </w:pPr>
      <w:r>
        <w:t xml:space="preserve">This DCP specification document is issued under Creative Commons </w:t>
      </w:r>
      <w:r w:rsidRPr="00763845">
        <w:t>Attribution-ShareAlike 4.0 International (CC BY-SA 4.0)</w:t>
      </w:r>
      <w:r>
        <w:t>.</w:t>
      </w:r>
    </w:p>
    <w:p w14:paraId="2D911E64" w14:textId="77777777" w:rsidR="00763845" w:rsidRDefault="00763845" w:rsidP="00DD58C2">
      <w:pPr>
        <w:pStyle w:val="ACOSARNormalText"/>
      </w:pPr>
    </w:p>
    <w:p w14:paraId="6D4C563A" w14:textId="3111120E" w:rsidR="000A5BCF" w:rsidRDefault="006D7581" w:rsidP="00DD58C2">
      <w:pPr>
        <w:pStyle w:val="ACOSARNormalText"/>
      </w:pPr>
      <w:r>
        <w:t>Copyright © 2016-2018 ACOSAR consortium</w:t>
      </w:r>
      <w:r w:rsidR="00803F6A">
        <w:t>, 2018-2019 Modelica Association Project (MAP) Distributed Co-Simulation Protocol (DCP).</w:t>
      </w:r>
    </w:p>
    <w:p w14:paraId="7C59740A" w14:textId="77777777" w:rsidR="000A5BCF" w:rsidRDefault="000A5BCF" w:rsidP="00DD58C2">
      <w:pPr>
        <w:pStyle w:val="ACOSARNormalText"/>
      </w:pPr>
    </w:p>
    <w:p w14:paraId="1C23FE66" w14:textId="70221949" w:rsidR="000A5BCF" w:rsidRDefault="000A5BCF" w:rsidP="000A5BCF">
      <w:pPr>
        <w:pStyle w:val="ACOSARNormalText"/>
      </w:pPr>
      <w:r w:rsidRPr="000A5BCF">
        <w:t>This is a human-readable summary of (and not a substitute for) the license.</w:t>
      </w:r>
      <w:r>
        <w:t xml:space="preserve"> The legal license text and disclaimer is available at:</w:t>
      </w:r>
    </w:p>
    <w:p w14:paraId="2BE35617" w14:textId="0A5779C6" w:rsidR="000A5BCF" w:rsidRDefault="0078282C" w:rsidP="000A5BCF">
      <w:pPr>
        <w:pStyle w:val="ACOSARNormalText"/>
      </w:pPr>
      <w:hyperlink r:id="rId13" w:history="1">
        <w:r w:rsidR="00D12058" w:rsidRPr="006E17AC">
          <w:rPr>
            <w:rStyle w:val="Hyperlink"/>
          </w:rPr>
          <w:t>https://creativecommons.org/licenses/by-sa/4.0/legalcode</w:t>
        </w:r>
      </w:hyperlink>
    </w:p>
    <w:p w14:paraId="5A852C44" w14:textId="77777777" w:rsidR="000A5BCF" w:rsidRDefault="000A5BCF" w:rsidP="00DD58C2">
      <w:pPr>
        <w:pStyle w:val="ACOSARNormalText"/>
      </w:pPr>
    </w:p>
    <w:p w14:paraId="7AB467EA" w14:textId="2D3F438B" w:rsidR="006D7581" w:rsidRDefault="006D7581" w:rsidP="00DD58C2">
      <w:pPr>
        <w:pStyle w:val="ACOSARNormalText"/>
      </w:pPr>
    </w:p>
    <w:p w14:paraId="623EF5E8" w14:textId="77777777" w:rsidR="006D7581" w:rsidRDefault="006D7581" w:rsidP="006D7581">
      <w:pPr>
        <w:pStyle w:val="ACOSARNormalText"/>
      </w:pPr>
      <w:r>
        <w:t>You are free to:</w:t>
      </w:r>
    </w:p>
    <w:p w14:paraId="246CA57E" w14:textId="77777777" w:rsidR="006D7581" w:rsidRDefault="006D7581" w:rsidP="006D7581">
      <w:pPr>
        <w:pStyle w:val="ACOSARNormalText"/>
      </w:pPr>
    </w:p>
    <w:p w14:paraId="77158EF0" w14:textId="77777777" w:rsidR="006D7581" w:rsidRDefault="006D7581" w:rsidP="006D7581">
      <w:pPr>
        <w:pStyle w:val="ACOSARNormalText"/>
      </w:pPr>
      <w:r w:rsidRPr="005F5E8C">
        <w:rPr>
          <w:b/>
        </w:rPr>
        <w:t>Share</w:t>
      </w:r>
      <w:r>
        <w:t xml:space="preserve"> — copy and redistribute the material in any medium or format</w:t>
      </w:r>
    </w:p>
    <w:p w14:paraId="111987EC" w14:textId="77777777" w:rsidR="006D7581" w:rsidRDefault="006D7581" w:rsidP="006D7581">
      <w:pPr>
        <w:pStyle w:val="ACOSARNormalText"/>
      </w:pPr>
      <w:r w:rsidRPr="005F5E8C">
        <w:rPr>
          <w:b/>
        </w:rPr>
        <w:t>Adapt</w:t>
      </w:r>
      <w:r>
        <w:t xml:space="preserve"> — remix, transform, and build upon the material</w:t>
      </w:r>
    </w:p>
    <w:p w14:paraId="7603650E" w14:textId="1B803098" w:rsidR="006D7581" w:rsidRDefault="006D7581" w:rsidP="006D7581">
      <w:pPr>
        <w:pStyle w:val="ACOSARNormalText"/>
      </w:pPr>
      <w:r>
        <w:t>for any purpose, even commercially.</w:t>
      </w:r>
    </w:p>
    <w:p w14:paraId="685BD387" w14:textId="008CF543" w:rsidR="006D7581" w:rsidRDefault="006D7581" w:rsidP="006D7581">
      <w:pPr>
        <w:pStyle w:val="ACOSARNormalText"/>
      </w:pPr>
    </w:p>
    <w:p w14:paraId="42CED02D" w14:textId="0059DF22" w:rsidR="006D7581" w:rsidRDefault="00AB0FED" w:rsidP="006D7581">
      <w:pPr>
        <w:pStyle w:val="ACOSARNormalText"/>
      </w:pPr>
      <w:r w:rsidRPr="00AB0FED">
        <w:t>Under the following terms:</w:t>
      </w:r>
    </w:p>
    <w:p w14:paraId="12D1D8A5" w14:textId="77777777" w:rsidR="00AB0FED" w:rsidRDefault="00AB0FED" w:rsidP="006D7581">
      <w:pPr>
        <w:pStyle w:val="ACOSARNormalText"/>
      </w:pPr>
    </w:p>
    <w:p w14:paraId="0B148DFC" w14:textId="77777777" w:rsidR="006D7581" w:rsidRDefault="006D7581" w:rsidP="006D7581">
      <w:pPr>
        <w:pStyle w:val="ACOSARNormalText"/>
      </w:pPr>
      <w:r w:rsidRPr="005F5E8C">
        <w:rPr>
          <w:b/>
        </w:rPr>
        <w:t>Attribution</w:t>
      </w:r>
      <w:r>
        <w:t xml:space="preserve"> — You must give appropriate credit, provide a link to the license, and indicate if changes were made. You may do so in any reasonable manner, but not in any way that suggests the licensor endorses you or your use.</w:t>
      </w:r>
    </w:p>
    <w:p w14:paraId="2E97ACE1" w14:textId="77777777" w:rsidR="006D7581" w:rsidRDefault="006D7581" w:rsidP="006D7581">
      <w:pPr>
        <w:pStyle w:val="ACOSARNormalText"/>
      </w:pPr>
      <w:r w:rsidRPr="005F5E8C">
        <w:rPr>
          <w:b/>
        </w:rPr>
        <w:t>ShareAlike</w:t>
      </w:r>
      <w:r>
        <w:t xml:space="preserve"> — If you remix, transform, or build upon the material, you must distribute your contributions under the same license as the original.</w:t>
      </w:r>
    </w:p>
    <w:p w14:paraId="25CEE2EC" w14:textId="3015AC41" w:rsidR="006D7581" w:rsidRDefault="006D7581" w:rsidP="006D7581">
      <w:pPr>
        <w:pStyle w:val="ACOSARNormalText"/>
      </w:pPr>
      <w:r w:rsidRPr="005F5E8C">
        <w:rPr>
          <w:b/>
        </w:rPr>
        <w:t>No additional restrictions</w:t>
      </w:r>
      <w:r>
        <w:t xml:space="preserve"> — You may not apply legal terms or technological measures that legally restrict others from doing anything the license permits.</w:t>
      </w:r>
    </w:p>
    <w:p w14:paraId="1770FBC0" w14:textId="77777777" w:rsidR="00AB0FED" w:rsidRDefault="00AB0FED" w:rsidP="006D7581">
      <w:pPr>
        <w:pStyle w:val="ACOSARNormalText"/>
      </w:pPr>
    </w:p>
    <w:p w14:paraId="483172BA" w14:textId="77777777" w:rsidR="00AB0FED" w:rsidRDefault="00AB0FED" w:rsidP="006D7581">
      <w:pPr>
        <w:pStyle w:val="ACOSARNormalText"/>
      </w:pPr>
    </w:p>
    <w:p w14:paraId="46A45749" w14:textId="77777777" w:rsidR="00AB0FED" w:rsidRDefault="00AB0FED" w:rsidP="00AB0FED">
      <w:pPr>
        <w:pStyle w:val="ACOSARNormalText"/>
      </w:pPr>
      <w:r>
        <w:t>Notices:</w:t>
      </w:r>
    </w:p>
    <w:p w14:paraId="29B57625" w14:textId="77777777" w:rsidR="00AB0FED" w:rsidRDefault="00AB0FED" w:rsidP="00AB0FED">
      <w:pPr>
        <w:pStyle w:val="ACOSARNormalText"/>
      </w:pPr>
    </w:p>
    <w:p w14:paraId="31822F20" w14:textId="77777777" w:rsidR="00AB0FED" w:rsidRDefault="00AB0FED" w:rsidP="00AB0FED">
      <w:pPr>
        <w:pStyle w:val="ACOSARNormalText"/>
      </w:pPr>
      <w:r>
        <w:t>You do not have to comply with the license for elements of the material in the public domain or where your use is permitted by an applicable exception or limitation.</w:t>
      </w:r>
    </w:p>
    <w:p w14:paraId="3F94B0A8" w14:textId="18451656" w:rsidR="006D7581" w:rsidRDefault="00AB0FED" w:rsidP="006D7581">
      <w:pPr>
        <w:pStyle w:val="ACOSARNormalText"/>
      </w:pPr>
      <w:r>
        <w:t>No warranties are given. The license may not give you all of the permissions necessary for your intended use. For example, other rights such as publicity, privacy, or moral rights may limit how you use the material.</w:t>
      </w:r>
    </w:p>
    <w:p w14:paraId="299F4E7F" w14:textId="77777777" w:rsidR="00DD58C2" w:rsidRDefault="00DD58C2">
      <w:pPr>
        <w:rPr>
          <w:rFonts w:ascii="Verdana" w:hAnsi="Verdana"/>
          <w:sz w:val="20"/>
          <w:szCs w:val="19"/>
        </w:rPr>
      </w:pPr>
      <w:r>
        <w:br w:type="page"/>
      </w:r>
    </w:p>
    <w:p w14:paraId="5F931834" w14:textId="77777777" w:rsidR="00366231" w:rsidRPr="00D003C5" w:rsidRDefault="00366231" w:rsidP="00CB4C4C">
      <w:pPr>
        <w:pStyle w:val="ACOSARSubtitle"/>
      </w:pPr>
      <w:r w:rsidRPr="00CB4C4C">
        <w:lastRenderedPageBreak/>
        <w:t>Contents</w:t>
      </w:r>
    </w:p>
    <w:p w14:paraId="2CFE3C4A" w14:textId="5758AF65" w:rsidR="006B35E1" w:rsidRDefault="00C81912">
      <w:pPr>
        <w:pStyle w:val="Verzeichnis1"/>
        <w:rPr>
          <w:rFonts w:eastAsiaTheme="minorEastAsia" w:cstheme="minorBidi"/>
          <w:noProof/>
          <w:color w:val="auto"/>
          <w:sz w:val="22"/>
          <w:szCs w:val="22"/>
          <w:lang w:val="de-DE" w:eastAsia="de-DE"/>
        </w:rPr>
      </w:pPr>
      <w:r w:rsidRPr="00452BB6">
        <w:rPr>
          <w:rFonts w:ascii="Verdana" w:hAnsi="Verdana"/>
          <w:szCs w:val="19"/>
        </w:rPr>
        <w:fldChar w:fldCharType="begin"/>
      </w:r>
      <w:r w:rsidR="00366231" w:rsidRPr="00452BB6">
        <w:rPr>
          <w:rFonts w:ascii="Verdana" w:hAnsi="Verdana"/>
          <w:szCs w:val="19"/>
        </w:rPr>
        <w:instrText xml:space="preserve"> TOC \o "1-3" \h \z \u </w:instrText>
      </w:r>
      <w:r w:rsidRPr="00452BB6">
        <w:rPr>
          <w:rFonts w:ascii="Verdana" w:hAnsi="Verdana"/>
          <w:szCs w:val="19"/>
        </w:rPr>
        <w:fldChar w:fldCharType="separate"/>
      </w:r>
      <w:hyperlink w:anchor="_Toc2237086" w:history="1">
        <w:r w:rsidR="006B35E1" w:rsidRPr="00DD3231">
          <w:rPr>
            <w:rStyle w:val="Hyperlink"/>
            <w:noProof/>
          </w:rPr>
          <w:t>1</w:t>
        </w:r>
        <w:r w:rsidR="006B35E1">
          <w:rPr>
            <w:rFonts w:eastAsiaTheme="minorEastAsia" w:cstheme="minorBidi"/>
            <w:noProof/>
            <w:color w:val="auto"/>
            <w:sz w:val="22"/>
            <w:szCs w:val="22"/>
            <w:lang w:val="de-DE" w:eastAsia="de-DE"/>
          </w:rPr>
          <w:tab/>
        </w:r>
        <w:r w:rsidR="006B35E1" w:rsidRPr="00DD3231">
          <w:rPr>
            <w:rStyle w:val="Hyperlink"/>
            <w:noProof/>
          </w:rPr>
          <w:t>Overview</w:t>
        </w:r>
        <w:r w:rsidR="006B35E1">
          <w:rPr>
            <w:noProof/>
            <w:webHidden/>
          </w:rPr>
          <w:tab/>
        </w:r>
        <w:r w:rsidR="006B35E1">
          <w:rPr>
            <w:noProof/>
            <w:webHidden/>
          </w:rPr>
          <w:fldChar w:fldCharType="begin"/>
        </w:r>
        <w:r w:rsidR="006B35E1">
          <w:rPr>
            <w:noProof/>
            <w:webHidden/>
          </w:rPr>
          <w:instrText xml:space="preserve"> PAGEREF _Toc2237086 \h </w:instrText>
        </w:r>
        <w:r w:rsidR="006B35E1">
          <w:rPr>
            <w:noProof/>
            <w:webHidden/>
          </w:rPr>
        </w:r>
        <w:r w:rsidR="006B35E1">
          <w:rPr>
            <w:noProof/>
            <w:webHidden/>
          </w:rPr>
          <w:fldChar w:fldCharType="separate"/>
        </w:r>
        <w:r w:rsidR="006B35E1">
          <w:rPr>
            <w:noProof/>
            <w:webHidden/>
          </w:rPr>
          <w:t>7</w:t>
        </w:r>
        <w:r w:rsidR="006B35E1">
          <w:rPr>
            <w:noProof/>
            <w:webHidden/>
          </w:rPr>
          <w:fldChar w:fldCharType="end"/>
        </w:r>
      </w:hyperlink>
    </w:p>
    <w:p w14:paraId="305BB4DB" w14:textId="20C30437" w:rsidR="006B35E1" w:rsidRDefault="0078282C">
      <w:pPr>
        <w:pStyle w:val="Verzeichnis1"/>
        <w:rPr>
          <w:rFonts w:eastAsiaTheme="minorEastAsia" w:cstheme="minorBidi"/>
          <w:noProof/>
          <w:color w:val="auto"/>
          <w:sz w:val="22"/>
          <w:szCs w:val="22"/>
          <w:lang w:val="de-DE" w:eastAsia="de-DE"/>
        </w:rPr>
      </w:pPr>
      <w:hyperlink w:anchor="_Toc2237087" w:history="1">
        <w:r w:rsidR="006B35E1" w:rsidRPr="00DD3231">
          <w:rPr>
            <w:rStyle w:val="Hyperlink"/>
            <w:noProof/>
          </w:rPr>
          <w:t>2</w:t>
        </w:r>
        <w:r w:rsidR="006B35E1">
          <w:rPr>
            <w:rFonts w:eastAsiaTheme="minorEastAsia" w:cstheme="minorBidi"/>
            <w:noProof/>
            <w:color w:val="auto"/>
            <w:sz w:val="22"/>
            <w:szCs w:val="22"/>
            <w:lang w:val="de-DE" w:eastAsia="de-DE"/>
          </w:rPr>
          <w:tab/>
        </w:r>
        <w:r w:rsidR="006B35E1" w:rsidRPr="00DD3231">
          <w:rPr>
            <w:rStyle w:val="Hyperlink"/>
            <w:noProof/>
          </w:rPr>
          <w:t>Properties and Guiding Ideas</w:t>
        </w:r>
        <w:r w:rsidR="006B35E1">
          <w:rPr>
            <w:noProof/>
            <w:webHidden/>
          </w:rPr>
          <w:tab/>
        </w:r>
        <w:r w:rsidR="006B35E1">
          <w:rPr>
            <w:noProof/>
            <w:webHidden/>
          </w:rPr>
          <w:fldChar w:fldCharType="begin"/>
        </w:r>
        <w:r w:rsidR="006B35E1">
          <w:rPr>
            <w:noProof/>
            <w:webHidden/>
          </w:rPr>
          <w:instrText xml:space="preserve"> PAGEREF _Toc2237087 \h </w:instrText>
        </w:r>
        <w:r w:rsidR="006B35E1">
          <w:rPr>
            <w:noProof/>
            <w:webHidden/>
          </w:rPr>
        </w:r>
        <w:r w:rsidR="006B35E1">
          <w:rPr>
            <w:noProof/>
            <w:webHidden/>
          </w:rPr>
          <w:fldChar w:fldCharType="separate"/>
        </w:r>
        <w:r w:rsidR="006B35E1">
          <w:rPr>
            <w:noProof/>
            <w:webHidden/>
          </w:rPr>
          <w:t>8</w:t>
        </w:r>
        <w:r w:rsidR="006B35E1">
          <w:rPr>
            <w:noProof/>
            <w:webHidden/>
          </w:rPr>
          <w:fldChar w:fldCharType="end"/>
        </w:r>
      </w:hyperlink>
    </w:p>
    <w:p w14:paraId="49360475" w14:textId="71237BAA" w:rsidR="006B35E1" w:rsidRDefault="0078282C">
      <w:pPr>
        <w:pStyle w:val="Verzeichnis1"/>
        <w:rPr>
          <w:rFonts w:eastAsiaTheme="minorEastAsia" w:cstheme="minorBidi"/>
          <w:noProof/>
          <w:color w:val="auto"/>
          <w:sz w:val="22"/>
          <w:szCs w:val="22"/>
          <w:lang w:val="de-DE" w:eastAsia="de-DE"/>
        </w:rPr>
      </w:pPr>
      <w:hyperlink w:anchor="_Toc2237088" w:history="1">
        <w:r w:rsidR="006B35E1" w:rsidRPr="00DD3231">
          <w:rPr>
            <w:rStyle w:val="Hyperlink"/>
            <w:noProof/>
          </w:rPr>
          <w:t>3</w:t>
        </w:r>
        <w:r w:rsidR="006B35E1">
          <w:rPr>
            <w:rFonts w:eastAsiaTheme="minorEastAsia" w:cstheme="minorBidi"/>
            <w:noProof/>
            <w:color w:val="auto"/>
            <w:sz w:val="22"/>
            <w:szCs w:val="22"/>
            <w:lang w:val="de-DE" w:eastAsia="de-DE"/>
          </w:rPr>
          <w:tab/>
        </w:r>
        <w:r w:rsidR="006B35E1" w:rsidRPr="00DD3231">
          <w:rPr>
            <w:rStyle w:val="Hyperlink"/>
            <w:noProof/>
          </w:rPr>
          <w:t>Protocol Specification</w:t>
        </w:r>
        <w:r w:rsidR="006B35E1">
          <w:rPr>
            <w:noProof/>
            <w:webHidden/>
          </w:rPr>
          <w:tab/>
        </w:r>
        <w:r w:rsidR="006B35E1">
          <w:rPr>
            <w:noProof/>
            <w:webHidden/>
          </w:rPr>
          <w:fldChar w:fldCharType="begin"/>
        </w:r>
        <w:r w:rsidR="006B35E1">
          <w:rPr>
            <w:noProof/>
            <w:webHidden/>
          </w:rPr>
          <w:instrText xml:space="preserve"> PAGEREF _Toc2237088 \h </w:instrText>
        </w:r>
        <w:r w:rsidR="006B35E1">
          <w:rPr>
            <w:noProof/>
            <w:webHidden/>
          </w:rPr>
        </w:r>
        <w:r w:rsidR="006B35E1">
          <w:rPr>
            <w:noProof/>
            <w:webHidden/>
          </w:rPr>
          <w:fldChar w:fldCharType="separate"/>
        </w:r>
        <w:r w:rsidR="006B35E1">
          <w:rPr>
            <w:noProof/>
            <w:webHidden/>
          </w:rPr>
          <w:t>10</w:t>
        </w:r>
        <w:r w:rsidR="006B35E1">
          <w:rPr>
            <w:noProof/>
            <w:webHidden/>
          </w:rPr>
          <w:fldChar w:fldCharType="end"/>
        </w:r>
      </w:hyperlink>
    </w:p>
    <w:p w14:paraId="3855E09C" w14:textId="60A39D19" w:rsidR="006B35E1" w:rsidRDefault="0078282C">
      <w:pPr>
        <w:pStyle w:val="Verzeichnis2"/>
        <w:rPr>
          <w:rFonts w:eastAsiaTheme="minorEastAsia" w:cstheme="minorBidi"/>
          <w:noProof/>
          <w:color w:val="auto"/>
          <w:sz w:val="22"/>
          <w:szCs w:val="22"/>
          <w:lang w:val="de-DE" w:eastAsia="de-DE"/>
        </w:rPr>
      </w:pPr>
      <w:hyperlink w:anchor="_Toc2237089" w:history="1">
        <w:r w:rsidR="006B35E1" w:rsidRPr="00DD3231">
          <w:rPr>
            <w:rStyle w:val="Hyperlink"/>
            <w:noProof/>
          </w:rPr>
          <w:t>3.1</w:t>
        </w:r>
        <w:r w:rsidR="006B35E1">
          <w:rPr>
            <w:rFonts w:eastAsiaTheme="minorEastAsia" w:cstheme="minorBidi"/>
            <w:noProof/>
            <w:color w:val="auto"/>
            <w:sz w:val="22"/>
            <w:szCs w:val="22"/>
            <w:lang w:val="de-DE" w:eastAsia="de-DE"/>
          </w:rPr>
          <w:tab/>
        </w:r>
        <w:r w:rsidR="006B35E1" w:rsidRPr="00DD3231">
          <w:rPr>
            <w:rStyle w:val="Hyperlink"/>
            <w:noProof/>
          </w:rPr>
          <w:t>Basic Definitions</w:t>
        </w:r>
        <w:r w:rsidR="006B35E1">
          <w:rPr>
            <w:noProof/>
            <w:webHidden/>
          </w:rPr>
          <w:tab/>
        </w:r>
        <w:r w:rsidR="006B35E1">
          <w:rPr>
            <w:noProof/>
            <w:webHidden/>
          </w:rPr>
          <w:fldChar w:fldCharType="begin"/>
        </w:r>
        <w:r w:rsidR="006B35E1">
          <w:rPr>
            <w:noProof/>
            <w:webHidden/>
          </w:rPr>
          <w:instrText xml:space="preserve"> PAGEREF _Toc2237089 \h </w:instrText>
        </w:r>
        <w:r w:rsidR="006B35E1">
          <w:rPr>
            <w:noProof/>
            <w:webHidden/>
          </w:rPr>
        </w:r>
        <w:r w:rsidR="006B35E1">
          <w:rPr>
            <w:noProof/>
            <w:webHidden/>
          </w:rPr>
          <w:fldChar w:fldCharType="separate"/>
        </w:r>
        <w:r w:rsidR="006B35E1">
          <w:rPr>
            <w:noProof/>
            <w:webHidden/>
          </w:rPr>
          <w:t>10</w:t>
        </w:r>
        <w:r w:rsidR="006B35E1">
          <w:rPr>
            <w:noProof/>
            <w:webHidden/>
          </w:rPr>
          <w:fldChar w:fldCharType="end"/>
        </w:r>
      </w:hyperlink>
    </w:p>
    <w:p w14:paraId="51968DEC" w14:textId="6AFE2B1C" w:rsidR="006B35E1" w:rsidRDefault="0078282C">
      <w:pPr>
        <w:pStyle w:val="Verzeichnis3"/>
        <w:rPr>
          <w:rFonts w:eastAsiaTheme="minorEastAsia" w:cstheme="minorBidi"/>
          <w:noProof/>
          <w:color w:val="auto"/>
          <w:sz w:val="22"/>
          <w:szCs w:val="22"/>
          <w:lang w:val="de-DE" w:eastAsia="de-DE"/>
        </w:rPr>
      </w:pPr>
      <w:hyperlink w:anchor="_Toc2237090" w:history="1">
        <w:r w:rsidR="006B35E1" w:rsidRPr="00DD3231">
          <w:rPr>
            <w:rStyle w:val="Hyperlink"/>
            <w:noProof/>
          </w:rPr>
          <w:t>3.1.1</w:t>
        </w:r>
        <w:r w:rsidR="006B35E1">
          <w:rPr>
            <w:rFonts w:eastAsiaTheme="minorEastAsia" w:cstheme="minorBidi"/>
            <w:noProof/>
            <w:color w:val="auto"/>
            <w:sz w:val="22"/>
            <w:szCs w:val="22"/>
            <w:lang w:val="de-DE" w:eastAsia="de-DE"/>
          </w:rPr>
          <w:tab/>
        </w:r>
        <w:r w:rsidR="006B35E1" w:rsidRPr="00DD3231">
          <w:rPr>
            <w:rStyle w:val="Hyperlink"/>
            <w:noProof/>
          </w:rPr>
          <w:t>Keywords</w:t>
        </w:r>
        <w:r w:rsidR="006B35E1">
          <w:rPr>
            <w:noProof/>
            <w:webHidden/>
          </w:rPr>
          <w:tab/>
        </w:r>
        <w:r w:rsidR="006B35E1">
          <w:rPr>
            <w:noProof/>
            <w:webHidden/>
          </w:rPr>
          <w:fldChar w:fldCharType="begin"/>
        </w:r>
        <w:r w:rsidR="006B35E1">
          <w:rPr>
            <w:noProof/>
            <w:webHidden/>
          </w:rPr>
          <w:instrText xml:space="preserve"> PAGEREF _Toc2237090 \h </w:instrText>
        </w:r>
        <w:r w:rsidR="006B35E1">
          <w:rPr>
            <w:noProof/>
            <w:webHidden/>
          </w:rPr>
        </w:r>
        <w:r w:rsidR="006B35E1">
          <w:rPr>
            <w:noProof/>
            <w:webHidden/>
          </w:rPr>
          <w:fldChar w:fldCharType="separate"/>
        </w:r>
        <w:r w:rsidR="006B35E1">
          <w:rPr>
            <w:noProof/>
            <w:webHidden/>
          </w:rPr>
          <w:t>10</w:t>
        </w:r>
        <w:r w:rsidR="006B35E1">
          <w:rPr>
            <w:noProof/>
            <w:webHidden/>
          </w:rPr>
          <w:fldChar w:fldCharType="end"/>
        </w:r>
      </w:hyperlink>
    </w:p>
    <w:p w14:paraId="17CF7AFE" w14:textId="5C8E271C" w:rsidR="006B35E1" w:rsidRDefault="0078282C">
      <w:pPr>
        <w:pStyle w:val="Verzeichnis3"/>
        <w:rPr>
          <w:rFonts w:eastAsiaTheme="minorEastAsia" w:cstheme="minorBidi"/>
          <w:noProof/>
          <w:color w:val="auto"/>
          <w:sz w:val="22"/>
          <w:szCs w:val="22"/>
          <w:lang w:val="de-DE" w:eastAsia="de-DE"/>
        </w:rPr>
      </w:pPr>
      <w:hyperlink w:anchor="_Toc2237091" w:history="1">
        <w:r w:rsidR="006B35E1" w:rsidRPr="00DD3231">
          <w:rPr>
            <w:rStyle w:val="Hyperlink"/>
            <w:noProof/>
          </w:rPr>
          <w:t>3.1.2</w:t>
        </w:r>
        <w:r w:rsidR="006B35E1">
          <w:rPr>
            <w:rFonts w:eastAsiaTheme="minorEastAsia" w:cstheme="minorBidi"/>
            <w:noProof/>
            <w:color w:val="auto"/>
            <w:sz w:val="22"/>
            <w:szCs w:val="22"/>
            <w:lang w:val="de-DE" w:eastAsia="de-DE"/>
          </w:rPr>
          <w:tab/>
        </w:r>
        <w:r w:rsidR="006B35E1" w:rsidRPr="00DD3231">
          <w:rPr>
            <w:rStyle w:val="Hyperlink"/>
            <w:noProof/>
          </w:rPr>
          <w:t>Version Descriptor</w:t>
        </w:r>
        <w:r w:rsidR="006B35E1">
          <w:rPr>
            <w:noProof/>
            <w:webHidden/>
          </w:rPr>
          <w:tab/>
        </w:r>
        <w:r w:rsidR="006B35E1">
          <w:rPr>
            <w:noProof/>
            <w:webHidden/>
          </w:rPr>
          <w:fldChar w:fldCharType="begin"/>
        </w:r>
        <w:r w:rsidR="006B35E1">
          <w:rPr>
            <w:noProof/>
            <w:webHidden/>
          </w:rPr>
          <w:instrText xml:space="preserve"> PAGEREF _Toc2237091 \h </w:instrText>
        </w:r>
        <w:r w:rsidR="006B35E1">
          <w:rPr>
            <w:noProof/>
            <w:webHidden/>
          </w:rPr>
        </w:r>
        <w:r w:rsidR="006B35E1">
          <w:rPr>
            <w:noProof/>
            <w:webHidden/>
          </w:rPr>
          <w:fldChar w:fldCharType="separate"/>
        </w:r>
        <w:r w:rsidR="006B35E1">
          <w:rPr>
            <w:noProof/>
            <w:webHidden/>
          </w:rPr>
          <w:t>10</w:t>
        </w:r>
        <w:r w:rsidR="006B35E1">
          <w:rPr>
            <w:noProof/>
            <w:webHidden/>
          </w:rPr>
          <w:fldChar w:fldCharType="end"/>
        </w:r>
      </w:hyperlink>
    </w:p>
    <w:p w14:paraId="0DAE171A" w14:textId="526EFFB7" w:rsidR="006B35E1" w:rsidRDefault="0078282C">
      <w:pPr>
        <w:pStyle w:val="Verzeichnis3"/>
        <w:rPr>
          <w:rFonts w:eastAsiaTheme="minorEastAsia" w:cstheme="minorBidi"/>
          <w:noProof/>
          <w:color w:val="auto"/>
          <w:sz w:val="22"/>
          <w:szCs w:val="22"/>
          <w:lang w:val="de-DE" w:eastAsia="de-DE"/>
        </w:rPr>
      </w:pPr>
      <w:hyperlink w:anchor="_Toc2237092" w:history="1">
        <w:r w:rsidR="006B35E1" w:rsidRPr="00DD3231">
          <w:rPr>
            <w:rStyle w:val="Hyperlink"/>
            <w:noProof/>
          </w:rPr>
          <w:t>3.1.3</w:t>
        </w:r>
        <w:r w:rsidR="006B35E1">
          <w:rPr>
            <w:rFonts w:eastAsiaTheme="minorEastAsia" w:cstheme="minorBidi"/>
            <w:noProof/>
            <w:color w:val="auto"/>
            <w:sz w:val="22"/>
            <w:szCs w:val="22"/>
            <w:lang w:val="de-DE" w:eastAsia="de-DE"/>
          </w:rPr>
          <w:tab/>
        </w:r>
        <w:r w:rsidR="006B35E1" w:rsidRPr="00DD3231">
          <w:rPr>
            <w:rStyle w:val="Hyperlink"/>
            <w:noProof/>
          </w:rPr>
          <w:t>DCP Slave</w:t>
        </w:r>
        <w:r w:rsidR="006B35E1">
          <w:rPr>
            <w:noProof/>
            <w:webHidden/>
          </w:rPr>
          <w:tab/>
        </w:r>
        <w:r w:rsidR="006B35E1">
          <w:rPr>
            <w:noProof/>
            <w:webHidden/>
          </w:rPr>
          <w:fldChar w:fldCharType="begin"/>
        </w:r>
        <w:r w:rsidR="006B35E1">
          <w:rPr>
            <w:noProof/>
            <w:webHidden/>
          </w:rPr>
          <w:instrText xml:space="preserve"> PAGEREF _Toc2237092 \h </w:instrText>
        </w:r>
        <w:r w:rsidR="006B35E1">
          <w:rPr>
            <w:noProof/>
            <w:webHidden/>
          </w:rPr>
        </w:r>
        <w:r w:rsidR="006B35E1">
          <w:rPr>
            <w:noProof/>
            <w:webHidden/>
          </w:rPr>
          <w:fldChar w:fldCharType="separate"/>
        </w:r>
        <w:r w:rsidR="006B35E1">
          <w:rPr>
            <w:noProof/>
            <w:webHidden/>
          </w:rPr>
          <w:t>10</w:t>
        </w:r>
        <w:r w:rsidR="006B35E1">
          <w:rPr>
            <w:noProof/>
            <w:webHidden/>
          </w:rPr>
          <w:fldChar w:fldCharType="end"/>
        </w:r>
      </w:hyperlink>
    </w:p>
    <w:p w14:paraId="6AB8F617" w14:textId="59187B5E" w:rsidR="006B35E1" w:rsidRDefault="0078282C">
      <w:pPr>
        <w:pStyle w:val="Verzeichnis3"/>
        <w:rPr>
          <w:rFonts w:eastAsiaTheme="minorEastAsia" w:cstheme="minorBidi"/>
          <w:noProof/>
          <w:color w:val="auto"/>
          <w:sz w:val="22"/>
          <w:szCs w:val="22"/>
          <w:lang w:val="de-DE" w:eastAsia="de-DE"/>
        </w:rPr>
      </w:pPr>
      <w:hyperlink w:anchor="_Toc2237093" w:history="1">
        <w:r w:rsidR="006B35E1" w:rsidRPr="00DD3231">
          <w:rPr>
            <w:rStyle w:val="Hyperlink"/>
            <w:noProof/>
          </w:rPr>
          <w:t>3.1.4</w:t>
        </w:r>
        <w:r w:rsidR="006B35E1">
          <w:rPr>
            <w:rFonts w:eastAsiaTheme="minorEastAsia" w:cstheme="minorBidi"/>
            <w:noProof/>
            <w:color w:val="auto"/>
            <w:sz w:val="22"/>
            <w:szCs w:val="22"/>
            <w:lang w:val="de-DE" w:eastAsia="de-DE"/>
          </w:rPr>
          <w:tab/>
        </w:r>
        <w:r w:rsidR="006B35E1" w:rsidRPr="00DD3231">
          <w:rPr>
            <w:rStyle w:val="Hyperlink"/>
            <w:noProof/>
          </w:rPr>
          <w:t>DCP File</w:t>
        </w:r>
        <w:r w:rsidR="006B35E1">
          <w:rPr>
            <w:noProof/>
            <w:webHidden/>
          </w:rPr>
          <w:tab/>
        </w:r>
        <w:r w:rsidR="006B35E1">
          <w:rPr>
            <w:noProof/>
            <w:webHidden/>
          </w:rPr>
          <w:fldChar w:fldCharType="begin"/>
        </w:r>
        <w:r w:rsidR="006B35E1">
          <w:rPr>
            <w:noProof/>
            <w:webHidden/>
          </w:rPr>
          <w:instrText xml:space="preserve"> PAGEREF _Toc2237093 \h </w:instrText>
        </w:r>
        <w:r w:rsidR="006B35E1">
          <w:rPr>
            <w:noProof/>
            <w:webHidden/>
          </w:rPr>
        </w:r>
        <w:r w:rsidR="006B35E1">
          <w:rPr>
            <w:noProof/>
            <w:webHidden/>
          </w:rPr>
          <w:fldChar w:fldCharType="separate"/>
        </w:r>
        <w:r w:rsidR="006B35E1">
          <w:rPr>
            <w:noProof/>
            <w:webHidden/>
          </w:rPr>
          <w:t>10</w:t>
        </w:r>
        <w:r w:rsidR="006B35E1">
          <w:rPr>
            <w:noProof/>
            <w:webHidden/>
          </w:rPr>
          <w:fldChar w:fldCharType="end"/>
        </w:r>
      </w:hyperlink>
    </w:p>
    <w:p w14:paraId="54C5D2A8" w14:textId="118A5DC9" w:rsidR="006B35E1" w:rsidRDefault="0078282C">
      <w:pPr>
        <w:pStyle w:val="Verzeichnis3"/>
        <w:rPr>
          <w:rFonts w:eastAsiaTheme="minorEastAsia" w:cstheme="minorBidi"/>
          <w:noProof/>
          <w:color w:val="auto"/>
          <w:sz w:val="22"/>
          <w:szCs w:val="22"/>
          <w:lang w:val="de-DE" w:eastAsia="de-DE"/>
        </w:rPr>
      </w:pPr>
      <w:hyperlink w:anchor="_Toc2237094" w:history="1">
        <w:r w:rsidR="006B35E1" w:rsidRPr="00DD3231">
          <w:rPr>
            <w:rStyle w:val="Hyperlink"/>
            <w:noProof/>
          </w:rPr>
          <w:t>3.1.5</w:t>
        </w:r>
        <w:r w:rsidR="006B35E1">
          <w:rPr>
            <w:rFonts w:eastAsiaTheme="minorEastAsia" w:cstheme="minorBidi"/>
            <w:noProof/>
            <w:color w:val="auto"/>
            <w:sz w:val="22"/>
            <w:szCs w:val="22"/>
            <w:lang w:val="de-DE" w:eastAsia="de-DE"/>
          </w:rPr>
          <w:tab/>
        </w:r>
        <w:r w:rsidR="006B35E1" w:rsidRPr="00DD3231">
          <w:rPr>
            <w:rStyle w:val="Hyperlink"/>
            <w:noProof/>
          </w:rPr>
          <w:t>Master-Slave Architecture</w:t>
        </w:r>
        <w:r w:rsidR="006B35E1">
          <w:rPr>
            <w:noProof/>
            <w:webHidden/>
          </w:rPr>
          <w:tab/>
        </w:r>
        <w:r w:rsidR="006B35E1">
          <w:rPr>
            <w:noProof/>
            <w:webHidden/>
          </w:rPr>
          <w:fldChar w:fldCharType="begin"/>
        </w:r>
        <w:r w:rsidR="006B35E1">
          <w:rPr>
            <w:noProof/>
            <w:webHidden/>
          </w:rPr>
          <w:instrText xml:space="preserve"> PAGEREF _Toc2237094 \h </w:instrText>
        </w:r>
        <w:r w:rsidR="006B35E1">
          <w:rPr>
            <w:noProof/>
            <w:webHidden/>
          </w:rPr>
        </w:r>
        <w:r w:rsidR="006B35E1">
          <w:rPr>
            <w:noProof/>
            <w:webHidden/>
          </w:rPr>
          <w:fldChar w:fldCharType="separate"/>
        </w:r>
        <w:r w:rsidR="006B35E1">
          <w:rPr>
            <w:noProof/>
            <w:webHidden/>
          </w:rPr>
          <w:t>11</w:t>
        </w:r>
        <w:r w:rsidR="006B35E1">
          <w:rPr>
            <w:noProof/>
            <w:webHidden/>
          </w:rPr>
          <w:fldChar w:fldCharType="end"/>
        </w:r>
      </w:hyperlink>
    </w:p>
    <w:p w14:paraId="442F4C00" w14:textId="1C436757" w:rsidR="006B35E1" w:rsidRDefault="0078282C">
      <w:pPr>
        <w:pStyle w:val="Verzeichnis3"/>
        <w:rPr>
          <w:rFonts w:eastAsiaTheme="minorEastAsia" w:cstheme="minorBidi"/>
          <w:noProof/>
          <w:color w:val="auto"/>
          <w:sz w:val="22"/>
          <w:szCs w:val="22"/>
          <w:lang w:val="de-DE" w:eastAsia="de-DE"/>
        </w:rPr>
      </w:pPr>
      <w:hyperlink w:anchor="_Toc2237095" w:history="1">
        <w:r w:rsidR="006B35E1" w:rsidRPr="00DD3231">
          <w:rPr>
            <w:rStyle w:val="Hyperlink"/>
            <w:noProof/>
          </w:rPr>
          <w:t>3.1.6</w:t>
        </w:r>
        <w:r w:rsidR="006B35E1">
          <w:rPr>
            <w:rFonts w:eastAsiaTheme="minorEastAsia" w:cstheme="minorBidi"/>
            <w:noProof/>
            <w:color w:val="auto"/>
            <w:sz w:val="22"/>
            <w:szCs w:val="22"/>
            <w:lang w:val="de-DE" w:eastAsia="de-DE"/>
          </w:rPr>
          <w:tab/>
        </w:r>
        <w:r w:rsidR="006B35E1" w:rsidRPr="00DD3231">
          <w:rPr>
            <w:rStyle w:val="Hyperlink"/>
            <w:noProof/>
          </w:rPr>
          <w:t>State Machine</w:t>
        </w:r>
        <w:r w:rsidR="006B35E1">
          <w:rPr>
            <w:noProof/>
            <w:webHidden/>
          </w:rPr>
          <w:tab/>
        </w:r>
        <w:r w:rsidR="006B35E1">
          <w:rPr>
            <w:noProof/>
            <w:webHidden/>
          </w:rPr>
          <w:fldChar w:fldCharType="begin"/>
        </w:r>
        <w:r w:rsidR="006B35E1">
          <w:rPr>
            <w:noProof/>
            <w:webHidden/>
          </w:rPr>
          <w:instrText xml:space="preserve"> PAGEREF _Toc2237095 \h </w:instrText>
        </w:r>
        <w:r w:rsidR="006B35E1">
          <w:rPr>
            <w:noProof/>
            <w:webHidden/>
          </w:rPr>
        </w:r>
        <w:r w:rsidR="006B35E1">
          <w:rPr>
            <w:noProof/>
            <w:webHidden/>
          </w:rPr>
          <w:fldChar w:fldCharType="separate"/>
        </w:r>
        <w:r w:rsidR="006B35E1">
          <w:rPr>
            <w:noProof/>
            <w:webHidden/>
          </w:rPr>
          <w:t>11</w:t>
        </w:r>
        <w:r w:rsidR="006B35E1">
          <w:rPr>
            <w:noProof/>
            <w:webHidden/>
          </w:rPr>
          <w:fldChar w:fldCharType="end"/>
        </w:r>
      </w:hyperlink>
    </w:p>
    <w:p w14:paraId="65837516" w14:textId="212B6A65" w:rsidR="006B35E1" w:rsidRDefault="0078282C">
      <w:pPr>
        <w:pStyle w:val="Verzeichnis3"/>
        <w:rPr>
          <w:rFonts w:eastAsiaTheme="minorEastAsia" w:cstheme="minorBidi"/>
          <w:noProof/>
          <w:color w:val="auto"/>
          <w:sz w:val="22"/>
          <w:szCs w:val="22"/>
          <w:lang w:val="de-DE" w:eastAsia="de-DE"/>
        </w:rPr>
      </w:pPr>
      <w:hyperlink w:anchor="_Toc2237096" w:history="1">
        <w:r w:rsidR="006B35E1" w:rsidRPr="00DD3231">
          <w:rPr>
            <w:rStyle w:val="Hyperlink"/>
            <w:noProof/>
          </w:rPr>
          <w:t>3.1.7</w:t>
        </w:r>
        <w:r w:rsidR="006B35E1">
          <w:rPr>
            <w:rFonts w:eastAsiaTheme="minorEastAsia" w:cstheme="minorBidi"/>
            <w:noProof/>
            <w:color w:val="auto"/>
            <w:sz w:val="22"/>
            <w:szCs w:val="22"/>
            <w:lang w:val="de-DE" w:eastAsia="de-DE"/>
          </w:rPr>
          <w:tab/>
        </w:r>
        <w:r w:rsidR="006B35E1" w:rsidRPr="00DD3231">
          <w:rPr>
            <w:rStyle w:val="Hyperlink"/>
            <w:noProof/>
          </w:rPr>
          <w:t>Protocol Data Units</w:t>
        </w:r>
        <w:r w:rsidR="006B35E1">
          <w:rPr>
            <w:noProof/>
            <w:webHidden/>
          </w:rPr>
          <w:tab/>
        </w:r>
        <w:r w:rsidR="006B35E1">
          <w:rPr>
            <w:noProof/>
            <w:webHidden/>
          </w:rPr>
          <w:fldChar w:fldCharType="begin"/>
        </w:r>
        <w:r w:rsidR="006B35E1">
          <w:rPr>
            <w:noProof/>
            <w:webHidden/>
          </w:rPr>
          <w:instrText xml:space="preserve"> PAGEREF _Toc2237096 \h </w:instrText>
        </w:r>
        <w:r w:rsidR="006B35E1">
          <w:rPr>
            <w:noProof/>
            <w:webHidden/>
          </w:rPr>
        </w:r>
        <w:r w:rsidR="006B35E1">
          <w:rPr>
            <w:noProof/>
            <w:webHidden/>
          </w:rPr>
          <w:fldChar w:fldCharType="separate"/>
        </w:r>
        <w:r w:rsidR="006B35E1">
          <w:rPr>
            <w:noProof/>
            <w:webHidden/>
          </w:rPr>
          <w:t>11</w:t>
        </w:r>
        <w:r w:rsidR="006B35E1">
          <w:rPr>
            <w:noProof/>
            <w:webHidden/>
          </w:rPr>
          <w:fldChar w:fldCharType="end"/>
        </w:r>
      </w:hyperlink>
    </w:p>
    <w:p w14:paraId="7F2FCC11" w14:textId="08176F2A" w:rsidR="006B35E1" w:rsidRDefault="0078282C">
      <w:pPr>
        <w:pStyle w:val="Verzeichnis3"/>
        <w:rPr>
          <w:rFonts w:eastAsiaTheme="minorEastAsia" w:cstheme="minorBidi"/>
          <w:noProof/>
          <w:color w:val="auto"/>
          <w:sz w:val="22"/>
          <w:szCs w:val="22"/>
          <w:lang w:val="de-DE" w:eastAsia="de-DE"/>
        </w:rPr>
      </w:pPr>
      <w:hyperlink w:anchor="_Toc2237097" w:history="1">
        <w:r w:rsidR="006B35E1" w:rsidRPr="00DD3231">
          <w:rPr>
            <w:rStyle w:val="Hyperlink"/>
            <w:noProof/>
          </w:rPr>
          <w:t>3.1.8</w:t>
        </w:r>
        <w:r w:rsidR="006B35E1">
          <w:rPr>
            <w:rFonts w:eastAsiaTheme="minorEastAsia" w:cstheme="minorBidi"/>
            <w:noProof/>
            <w:color w:val="auto"/>
            <w:sz w:val="22"/>
            <w:szCs w:val="22"/>
            <w:lang w:val="de-DE" w:eastAsia="de-DE"/>
          </w:rPr>
          <w:tab/>
        </w:r>
        <w:r w:rsidR="006B35E1" w:rsidRPr="00DD3231">
          <w:rPr>
            <w:rStyle w:val="Hyperlink"/>
            <w:noProof/>
          </w:rPr>
          <w:t>Number Representation</w:t>
        </w:r>
        <w:r w:rsidR="006B35E1">
          <w:rPr>
            <w:noProof/>
            <w:webHidden/>
          </w:rPr>
          <w:tab/>
        </w:r>
        <w:r w:rsidR="006B35E1">
          <w:rPr>
            <w:noProof/>
            <w:webHidden/>
          </w:rPr>
          <w:fldChar w:fldCharType="begin"/>
        </w:r>
        <w:r w:rsidR="006B35E1">
          <w:rPr>
            <w:noProof/>
            <w:webHidden/>
          </w:rPr>
          <w:instrText xml:space="preserve"> PAGEREF _Toc2237097 \h </w:instrText>
        </w:r>
        <w:r w:rsidR="006B35E1">
          <w:rPr>
            <w:noProof/>
            <w:webHidden/>
          </w:rPr>
        </w:r>
        <w:r w:rsidR="006B35E1">
          <w:rPr>
            <w:noProof/>
            <w:webHidden/>
          </w:rPr>
          <w:fldChar w:fldCharType="separate"/>
        </w:r>
        <w:r w:rsidR="006B35E1">
          <w:rPr>
            <w:noProof/>
            <w:webHidden/>
          </w:rPr>
          <w:t>11</w:t>
        </w:r>
        <w:r w:rsidR="006B35E1">
          <w:rPr>
            <w:noProof/>
            <w:webHidden/>
          </w:rPr>
          <w:fldChar w:fldCharType="end"/>
        </w:r>
      </w:hyperlink>
    </w:p>
    <w:p w14:paraId="67B4AAC6" w14:textId="099DFDF4" w:rsidR="006B35E1" w:rsidRDefault="0078282C">
      <w:pPr>
        <w:pStyle w:val="Verzeichnis3"/>
        <w:rPr>
          <w:rFonts w:eastAsiaTheme="minorEastAsia" w:cstheme="minorBidi"/>
          <w:noProof/>
          <w:color w:val="auto"/>
          <w:sz w:val="22"/>
          <w:szCs w:val="22"/>
          <w:lang w:val="de-DE" w:eastAsia="de-DE"/>
        </w:rPr>
      </w:pPr>
      <w:hyperlink w:anchor="_Toc2237098" w:history="1">
        <w:r w:rsidR="006B35E1" w:rsidRPr="00DD3231">
          <w:rPr>
            <w:rStyle w:val="Hyperlink"/>
            <w:noProof/>
          </w:rPr>
          <w:t>3.1.9</w:t>
        </w:r>
        <w:r w:rsidR="006B35E1">
          <w:rPr>
            <w:rFonts w:eastAsiaTheme="minorEastAsia" w:cstheme="minorBidi"/>
            <w:noProof/>
            <w:color w:val="auto"/>
            <w:sz w:val="22"/>
            <w:szCs w:val="22"/>
            <w:lang w:val="de-DE" w:eastAsia="de-DE"/>
          </w:rPr>
          <w:tab/>
        </w:r>
        <w:r w:rsidR="006B35E1" w:rsidRPr="00DD3231">
          <w:rPr>
            <w:rStyle w:val="Hyperlink"/>
            <w:noProof/>
          </w:rPr>
          <w:t>Indices</w:t>
        </w:r>
        <w:r w:rsidR="006B35E1">
          <w:rPr>
            <w:noProof/>
            <w:webHidden/>
          </w:rPr>
          <w:tab/>
        </w:r>
        <w:r w:rsidR="006B35E1">
          <w:rPr>
            <w:noProof/>
            <w:webHidden/>
          </w:rPr>
          <w:fldChar w:fldCharType="begin"/>
        </w:r>
        <w:r w:rsidR="006B35E1">
          <w:rPr>
            <w:noProof/>
            <w:webHidden/>
          </w:rPr>
          <w:instrText xml:space="preserve"> PAGEREF _Toc2237098 \h </w:instrText>
        </w:r>
        <w:r w:rsidR="006B35E1">
          <w:rPr>
            <w:noProof/>
            <w:webHidden/>
          </w:rPr>
        </w:r>
        <w:r w:rsidR="006B35E1">
          <w:rPr>
            <w:noProof/>
            <w:webHidden/>
          </w:rPr>
          <w:fldChar w:fldCharType="separate"/>
        </w:r>
        <w:r w:rsidR="006B35E1">
          <w:rPr>
            <w:noProof/>
            <w:webHidden/>
          </w:rPr>
          <w:t>11</w:t>
        </w:r>
        <w:r w:rsidR="006B35E1">
          <w:rPr>
            <w:noProof/>
            <w:webHidden/>
          </w:rPr>
          <w:fldChar w:fldCharType="end"/>
        </w:r>
      </w:hyperlink>
    </w:p>
    <w:p w14:paraId="19085ED9" w14:textId="12CBA0A0" w:rsidR="006B35E1" w:rsidRDefault="0078282C">
      <w:pPr>
        <w:pStyle w:val="Verzeichnis3"/>
        <w:rPr>
          <w:rFonts w:eastAsiaTheme="minorEastAsia" w:cstheme="minorBidi"/>
          <w:noProof/>
          <w:color w:val="auto"/>
          <w:sz w:val="22"/>
          <w:szCs w:val="22"/>
          <w:lang w:val="de-DE" w:eastAsia="de-DE"/>
        </w:rPr>
      </w:pPr>
      <w:hyperlink w:anchor="_Toc2237099" w:history="1">
        <w:r w:rsidR="006B35E1" w:rsidRPr="00DD3231">
          <w:rPr>
            <w:rStyle w:val="Hyperlink"/>
            <w:noProof/>
          </w:rPr>
          <w:t>3.1.10</w:t>
        </w:r>
        <w:r w:rsidR="006B35E1">
          <w:rPr>
            <w:rFonts w:eastAsiaTheme="minorEastAsia" w:cstheme="minorBidi"/>
            <w:noProof/>
            <w:color w:val="auto"/>
            <w:sz w:val="22"/>
            <w:szCs w:val="22"/>
            <w:lang w:val="de-DE" w:eastAsia="de-DE"/>
          </w:rPr>
          <w:tab/>
        </w:r>
        <w:r w:rsidR="006B35E1" w:rsidRPr="00DD3231">
          <w:rPr>
            <w:rStyle w:val="Hyperlink"/>
            <w:noProof/>
          </w:rPr>
          <w:t>Data Types</w:t>
        </w:r>
        <w:r w:rsidR="006B35E1">
          <w:rPr>
            <w:noProof/>
            <w:webHidden/>
          </w:rPr>
          <w:tab/>
        </w:r>
        <w:r w:rsidR="006B35E1">
          <w:rPr>
            <w:noProof/>
            <w:webHidden/>
          </w:rPr>
          <w:fldChar w:fldCharType="begin"/>
        </w:r>
        <w:r w:rsidR="006B35E1">
          <w:rPr>
            <w:noProof/>
            <w:webHidden/>
          </w:rPr>
          <w:instrText xml:space="preserve"> PAGEREF _Toc2237099 \h </w:instrText>
        </w:r>
        <w:r w:rsidR="006B35E1">
          <w:rPr>
            <w:noProof/>
            <w:webHidden/>
          </w:rPr>
        </w:r>
        <w:r w:rsidR="006B35E1">
          <w:rPr>
            <w:noProof/>
            <w:webHidden/>
          </w:rPr>
          <w:fldChar w:fldCharType="separate"/>
        </w:r>
        <w:r w:rsidR="006B35E1">
          <w:rPr>
            <w:noProof/>
            <w:webHidden/>
          </w:rPr>
          <w:t>11</w:t>
        </w:r>
        <w:r w:rsidR="006B35E1">
          <w:rPr>
            <w:noProof/>
            <w:webHidden/>
          </w:rPr>
          <w:fldChar w:fldCharType="end"/>
        </w:r>
      </w:hyperlink>
    </w:p>
    <w:p w14:paraId="712B7A67" w14:textId="5CBC4D2E" w:rsidR="006B35E1" w:rsidRDefault="0078282C">
      <w:pPr>
        <w:pStyle w:val="Verzeichnis3"/>
        <w:rPr>
          <w:rFonts w:eastAsiaTheme="minorEastAsia" w:cstheme="minorBidi"/>
          <w:noProof/>
          <w:color w:val="auto"/>
          <w:sz w:val="22"/>
          <w:szCs w:val="22"/>
          <w:lang w:val="de-DE" w:eastAsia="de-DE"/>
        </w:rPr>
      </w:pPr>
      <w:hyperlink w:anchor="_Toc2237100" w:history="1">
        <w:r w:rsidR="006B35E1" w:rsidRPr="00DD3231">
          <w:rPr>
            <w:rStyle w:val="Hyperlink"/>
            <w:noProof/>
          </w:rPr>
          <w:t>3.1.11</w:t>
        </w:r>
        <w:r w:rsidR="006B35E1">
          <w:rPr>
            <w:rFonts w:eastAsiaTheme="minorEastAsia" w:cstheme="minorBidi"/>
            <w:noProof/>
            <w:color w:val="auto"/>
            <w:sz w:val="22"/>
            <w:szCs w:val="22"/>
            <w:lang w:val="de-DE" w:eastAsia="de-DE"/>
          </w:rPr>
          <w:tab/>
        </w:r>
        <w:r w:rsidR="006B35E1" w:rsidRPr="00DD3231">
          <w:rPr>
            <w:rStyle w:val="Hyperlink"/>
            <w:noProof/>
          </w:rPr>
          <w:t>Byte Order</w:t>
        </w:r>
        <w:r w:rsidR="006B35E1">
          <w:rPr>
            <w:noProof/>
            <w:webHidden/>
          </w:rPr>
          <w:tab/>
        </w:r>
        <w:r w:rsidR="006B35E1">
          <w:rPr>
            <w:noProof/>
            <w:webHidden/>
          </w:rPr>
          <w:fldChar w:fldCharType="begin"/>
        </w:r>
        <w:r w:rsidR="006B35E1">
          <w:rPr>
            <w:noProof/>
            <w:webHidden/>
          </w:rPr>
          <w:instrText xml:space="preserve"> PAGEREF _Toc2237100 \h </w:instrText>
        </w:r>
        <w:r w:rsidR="006B35E1">
          <w:rPr>
            <w:noProof/>
            <w:webHidden/>
          </w:rPr>
        </w:r>
        <w:r w:rsidR="006B35E1">
          <w:rPr>
            <w:noProof/>
            <w:webHidden/>
          </w:rPr>
          <w:fldChar w:fldCharType="separate"/>
        </w:r>
        <w:r w:rsidR="006B35E1">
          <w:rPr>
            <w:noProof/>
            <w:webHidden/>
          </w:rPr>
          <w:t>12</w:t>
        </w:r>
        <w:r w:rsidR="006B35E1">
          <w:rPr>
            <w:noProof/>
            <w:webHidden/>
          </w:rPr>
          <w:fldChar w:fldCharType="end"/>
        </w:r>
      </w:hyperlink>
    </w:p>
    <w:p w14:paraId="2C03BDE0" w14:textId="38D618E7" w:rsidR="006B35E1" w:rsidRDefault="0078282C">
      <w:pPr>
        <w:pStyle w:val="Verzeichnis3"/>
        <w:rPr>
          <w:rFonts w:eastAsiaTheme="minorEastAsia" w:cstheme="minorBidi"/>
          <w:noProof/>
          <w:color w:val="auto"/>
          <w:sz w:val="22"/>
          <w:szCs w:val="22"/>
          <w:lang w:val="de-DE" w:eastAsia="de-DE"/>
        </w:rPr>
      </w:pPr>
      <w:hyperlink w:anchor="_Toc2237101" w:history="1">
        <w:r w:rsidR="006B35E1" w:rsidRPr="00DD3231">
          <w:rPr>
            <w:rStyle w:val="Hyperlink"/>
            <w:noProof/>
          </w:rPr>
          <w:t>3.1.12</w:t>
        </w:r>
        <w:r w:rsidR="006B35E1">
          <w:rPr>
            <w:rFonts w:eastAsiaTheme="minorEastAsia" w:cstheme="minorBidi"/>
            <w:noProof/>
            <w:color w:val="auto"/>
            <w:sz w:val="22"/>
            <w:szCs w:val="22"/>
            <w:lang w:val="de-DE" w:eastAsia="de-DE"/>
          </w:rPr>
          <w:tab/>
        </w:r>
        <w:r w:rsidR="006B35E1" w:rsidRPr="00DD3231">
          <w:rPr>
            <w:rStyle w:val="Hyperlink"/>
            <w:noProof/>
          </w:rPr>
          <w:t>Data Type Encoding</w:t>
        </w:r>
        <w:r w:rsidR="006B35E1">
          <w:rPr>
            <w:noProof/>
            <w:webHidden/>
          </w:rPr>
          <w:tab/>
        </w:r>
        <w:r w:rsidR="006B35E1">
          <w:rPr>
            <w:noProof/>
            <w:webHidden/>
          </w:rPr>
          <w:fldChar w:fldCharType="begin"/>
        </w:r>
        <w:r w:rsidR="006B35E1">
          <w:rPr>
            <w:noProof/>
            <w:webHidden/>
          </w:rPr>
          <w:instrText xml:space="preserve"> PAGEREF _Toc2237101 \h </w:instrText>
        </w:r>
        <w:r w:rsidR="006B35E1">
          <w:rPr>
            <w:noProof/>
            <w:webHidden/>
          </w:rPr>
        </w:r>
        <w:r w:rsidR="006B35E1">
          <w:rPr>
            <w:noProof/>
            <w:webHidden/>
          </w:rPr>
          <w:fldChar w:fldCharType="separate"/>
        </w:r>
        <w:r w:rsidR="006B35E1">
          <w:rPr>
            <w:noProof/>
            <w:webHidden/>
          </w:rPr>
          <w:t>12</w:t>
        </w:r>
        <w:r w:rsidR="006B35E1">
          <w:rPr>
            <w:noProof/>
            <w:webHidden/>
          </w:rPr>
          <w:fldChar w:fldCharType="end"/>
        </w:r>
      </w:hyperlink>
    </w:p>
    <w:p w14:paraId="269808FA" w14:textId="2A0AD439" w:rsidR="006B35E1" w:rsidRDefault="0078282C">
      <w:pPr>
        <w:pStyle w:val="Verzeichnis3"/>
        <w:rPr>
          <w:rFonts w:eastAsiaTheme="minorEastAsia" w:cstheme="minorBidi"/>
          <w:noProof/>
          <w:color w:val="auto"/>
          <w:sz w:val="22"/>
          <w:szCs w:val="22"/>
          <w:lang w:val="de-DE" w:eastAsia="de-DE"/>
        </w:rPr>
      </w:pPr>
      <w:hyperlink w:anchor="_Toc2237102" w:history="1">
        <w:r w:rsidR="006B35E1" w:rsidRPr="00DD3231">
          <w:rPr>
            <w:rStyle w:val="Hyperlink"/>
            <w:noProof/>
          </w:rPr>
          <w:t>3.1.13</w:t>
        </w:r>
        <w:r w:rsidR="006B35E1">
          <w:rPr>
            <w:rFonts w:eastAsiaTheme="minorEastAsia" w:cstheme="minorBidi"/>
            <w:noProof/>
            <w:color w:val="auto"/>
            <w:sz w:val="22"/>
            <w:szCs w:val="22"/>
            <w:lang w:val="de-DE" w:eastAsia="de-DE"/>
          </w:rPr>
          <w:tab/>
        </w:r>
        <w:r w:rsidR="006B35E1" w:rsidRPr="00DD3231">
          <w:rPr>
            <w:rStyle w:val="Hyperlink"/>
            <w:noProof/>
          </w:rPr>
          <w:t>Timing</w:t>
        </w:r>
        <w:r w:rsidR="006B35E1">
          <w:rPr>
            <w:noProof/>
            <w:webHidden/>
          </w:rPr>
          <w:tab/>
        </w:r>
        <w:r w:rsidR="006B35E1">
          <w:rPr>
            <w:noProof/>
            <w:webHidden/>
          </w:rPr>
          <w:fldChar w:fldCharType="begin"/>
        </w:r>
        <w:r w:rsidR="006B35E1">
          <w:rPr>
            <w:noProof/>
            <w:webHidden/>
          </w:rPr>
          <w:instrText xml:space="preserve"> PAGEREF _Toc2237102 \h </w:instrText>
        </w:r>
        <w:r w:rsidR="006B35E1">
          <w:rPr>
            <w:noProof/>
            <w:webHidden/>
          </w:rPr>
        </w:r>
        <w:r w:rsidR="006B35E1">
          <w:rPr>
            <w:noProof/>
            <w:webHidden/>
          </w:rPr>
          <w:fldChar w:fldCharType="separate"/>
        </w:r>
        <w:r w:rsidR="006B35E1">
          <w:rPr>
            <w:noProof/>
            <w:webHidden/>
          </w:rPr>
          <w:t>14</w:t>
        </w:r>
        <w:r w:rsidR="006B35E1">
          <w:rPr>
            <w:noProof/>
            <w:webHidden/>
          </w:rPr>
          <w:fldChar w:fldCharType="end"/>
        </w:r>
      </w:hyperlink>
    </w:p>
    <w:p w14:paraId="319D270D" w14:textId="6A9F2CD1" w:rsidR="006B35E1" w:rsidRDefault="0078282C">
      <w:pPr>
        <w:pStyle w:val="Verzeichnis3"/>
        <w:rPr>
          <w:rFonts w:eastAsiaTheme="minorEastAsia" w:cstheme="minorBidi"/>
          <w:noProof/>
          <w:color w:val="auto"/>
          <w:sz w:val="22"/>
          <w:szCs w:val="22"/>
          <w:lang w:val="de-DE" w:eastAsia="de-DE"/>
        </w:rPr>
      </w:pPr>
      <w:hyperlink w:anchor="_Toc2237103" w:history="1">
        <w:r w:rsidR="006B35E1" w:rsidRPr="00DD3231">
          <w:rPr>
            <w:rStyle w:val="Hyperlink"/>
            <w:noProof/>
          </w:rPr>
          <w:t>3.1.14</w:t>
        </w:r>
        <w:r w:rsidR="006B35E1">
          <w:rPr>
            <w:rFonts w:eastAsiaTheme="minorEastAsia" w:cstheme="minorBidi"/>
            <w:noProof/>
            <w:color w:val="auto"/>
            <w:sz w:val="22"/>
            <w:szCs w:val="22"/>
            <w:lang w:val="de-DE" w:eastAsia="de-DE"/>
          </w:rPr>
          <w:tab/>
        </w:r>
        <w:r w:rsidR="006B35E1" w:rsidRPr="00DD3231">
          <w:rPr>
            <w:rStyle w:val="Hyperlink"/>
            <w:noProof/>
          </w:rPr>
          <w:t>Notion of Time</w:t>
        </w:r>
        <w:r w:rsidR="006B35E1">
          <w:rPr>
            <w:noProof/>
            <w:webHidden/>
          </w:rPr>
          <w:tab/>
        </w:r>
        <w:r w:rsidR="006B35E1">
          <w:rPr>
            <w:noProof/>
            <w:webHidden/>
          </w:rPr>
          <w:fldChar w:fldCharType="begin"/>
        </w:r>
        <w:r w:rsidR="006B35E1">
          <w:rPr>
            <w:noProof/>
            <w:webHidden/>
          </w:rPr>
          <w:instrText xml:space="preserve"> PAGEREF _Toc2237103 \h </w:instrText>
        </w:r>
        <w:r w:rsidR="006B35E1">
          <w:rPr>
            <w:noProof/>
            <w:webHidden/>
          </w:rPr>
        </w:r>
        <w:r w:rsidR="006B35E1">
          <w:rPr>
            <w:noProof/>
            <w:webHidden/>
          </w:rPr>
          <w:fldChar w:fldCharType="separate"/>
        </w:r>
        <w:r w:rsidR="006B35E1">
          <w:rPr>
            <w:noProof/>
            <w:webHidden/>
          </w:rPr>
          <w:t>14</w:t>
        </w:r>
        <w:r w:rsidR="006B35E1">
          <w:rPr>
            <w:noProof/>
            <w:webHidden/>
          </w:rPr>
          <w:fldChar w:fldCharType="end"/>
        </w:r>
      </w:hyperlink>
    </w:p>
    <w:p w14:paraId="74EFFB74" w14:textId="707CB398" w:rsidR="006B35E1" w:rsidRDefault="0078282C">
      <w:pPr>
        <w:pStyle w:val="Verzeichnis3"/>
        <w:rPr>
          <w:rFonts w:eastAsiaTheme="minorEastAsia" w:cstheme="minorBidi"/>
          <w:noProof/>
          <w:color w:val="auto"/>
          <w:sz w:val="22"/>
          <w:szCs w:val="22"/>
          <w:lang w:val="de-DE" w:eastAsia="de-DE"/>
        </w:rPr>
      </w:pPr>
      <w:hyperlink w:anchor="_Toc2237104" w:history="1">
        <w:r w:rsidR="006B35E1" w:rsidRPr="00DD3231">
          <w:rPr>
            <w:rStyle w:val="Hyperlink"/>
            <w:noProof/>
          </w:rPr>
          <w:t>3.1.15</w:t>
        </w:r>
        <w:r w:rsidR="006B35E1">
          <w:rPr>
            <w:rFonts w:eastAsiaTheme="minorEastAsia" w:cstheme="minorBidi"/>
            <w:noProof/>
            <w:color w:val="auto"/>
            <w:sz w:val="22"/>
            <w:szCs w:val="22"/>
            <w:lang w:val="de-DE" w:eastAsia="de-DE"/>
          </w:rPr>
          <w:tab/>
        </w:r>
        <w:r w:rsidR="006B35E1" w:rsidRPr="00DD3231">
          <w:rPr>
            <w:rStyle w:val="Hyperlink"/>
            <w:noProof/>
          </w:rPr>
          <w:t>Operating Modes</w:t>
        </w:r>
        <w:r w:rsidR="006B35E1">
          <w:rPr>
            <w:noProof/>
            <w:webHidden/>
          </w:rPr>
          <w:tab/>
        </w:r>
        <w:r w:rsidR="006B35E1">
          <w:rPr>
            <w:noProof/>
            <w:webHidden/>
          </w:rPr>
          <w:fldChar w:fldCharType="begin"/>
        </w:r>
        <w:r w:rsidR="006B35E1">
          <w:rPr>
            <w:noProof/>
            <w:webHidden/>
          </w:rPr>
          <w:instrText xml:space="preserve"> PAGEREF _Toc2237104 \h </w:instrText>
        </w:r>
        <w:r w:rsidR="006B35E1">
          <w:rPr>
            <w:noProof/>
            <w:webHidden/>
          </w:rPr>
        </w:r>
        <w:r w:rsidR="006B35E1">
          <w:rPr>
            <w:noProof/>
            <w:webHidden/>
          </w:rPr>
          <w:fldChar w:fldCharType="separate"/>
        </w:r>
        <w:r w:rsidR="006B35E1">
          <w:rPr>
            <w:noProof/>
            <w:webHidden/>
          </w:rPr>
          <w:t>14</w:t>
        </w:r>
        <w:r w:rsidR="006B35E1">
          <w:rPr>
            <w:noProof/>
            <w:webHidden/>
          </w:rPr>
          <w:fldChar w:fldCharType="end"/>
        </w:r>
      </w:hyperlink>
    </w:p>
    <w:p w14:paraId="358E9A43" w14:textId="70E0635E" w:rsidR="006B35E1" w:rsidRDefault="0078282C">
      <w:pPr>
        <w:pStyle w:val="Verzeichnis3"/>
        <w:rPr>
          <w:rFonts w:eastAsiaTheme="minorEastAsia" w:cstheme="minorBidi"/>
          <w:noProof/>
          <w:color w:val="auto"/>
          <w:sz w:val="22"/>
          <w:szCs w:val="22"/>
          <w:lang w:val="de-DE" w:eastAsia="de-DE"/>
        </w:rPr>
      </w:pPr>
      <w:hyperlink w:anchor="_Toc2237105" w:history="1">
        <w:r w:rsidR="006B35E1" w:rsidRPr="00DD3231">
          <w:rPr>
            <w:rStyle w:val="Hyperlink"/>
            <w:noProof/>
          </w:rPr>
          <w:t>3.1.16</w:t>
        </w:r>
        <w:r w:rsidR="006B35E1">
          <w:rPr>
            <w:rFonts w:eastAsiaTheme="minorEastAsia" w:cstheme="minorBidi"/>
            <w:noProof/>
            <w:color w:val="auto"/>
            <w:sz w:val="22"/>
            <w:szCs w:val="22"/>
            <w:lang w:val="de-DE" w:eastAsia="de-DE"/>
          </w:rPr>
          <w:tab/>
        </w:r>
        <w:r w:rsidR="006B35E1" w:rsidRPr="00DD3231">
          <w:rPr>
            <w:rStyle w:val="Hyperlink"/>
            <w:noProof/>
          </w:rPr>
          <w:t>Time Resolution</w:t>
        </w:r>
        <w:r w:rsidR="006B35E1">
          <w:rPr>
            <w:noProof/>
            <w:webHidden/>
          </w:rPr>
          <w:tab/>
        </w:r>
        <w:r w:rsidR="006B35E1">
          <w:rPr>
            <w:noProof/>
            <w:webHidden/>
          </w:rPr>
          <w:fldChar w:fldCharType="begin"/>
        </w:r>
        <w:r w:rsidR="006B35E1">
          <w:rPr>
            <w:noProof/>
            <w:webHidden/>
          </w:rPr>
          <w:instrText xml:space="preserve"> PAGEREF _Toc2237105 \h </w:instrText>
        </w:r>
        <w:r w:rsidR="006B35E1">
          <w:rPr>
            <w:noProof/>
            <w:webHidden/>
          </w:rPr>
        </w:r>
        <w:r w:rsidR="006B35E1">
          <w:rPr>
            <w:noProof/>
            <w:webHidden/>
          </w:rPr>
          <w:fldChar w:fldCharType="separate"/>
        </w:r>
        <w:r w:rsidR="006B35E1">
          <w:rPr>
            <w:noProof/>
            <w:webHidden/>
          </w:rPr>
          <w:t>15</w:t>
        </w:r>
        <w:r w:rsidR="006B35E1">
          <w:rPr>
            <w:noProof/>
            <w:webHidden/>
          </w:rPr>
          <w:fldChar w:fldCharType="end"/>
        </w:r>
      </w:hyperlink>
    </w:p>
    <w:p w14:paraId="3AC0BF67" w14:textId="32C65646" w:rsidR="006B35E1" w:rsidRDefault="0078282C">
      <w:pPr>
        <w:pStyle w:val="Verzeichnis3"/>
        <w:rPr>
          <w:rFonts w:eastAsiaTheme="minorEastAsia" w:cstheme="minorBidi"/>
          <w:noProof/>
          <w:color w:val="auto"/>
          <w:sz w:val="22"/>
          <w:szCs w:val="22"/>
          <w:lang w:val="de-DE" w:eastAsia="de-DE"/>
        </w:rPr>
      </w:pPr>
      <w:hyperlink w:anchor="_Toc2237106" w:history="1">
        <w:r w:rsidR="006B35E1" w:rsidRPr="00DD3231">
          <w:rPr>
            <w:rStyle w:val="Hyperlink"/>
            <w:noProof/>
          </w:rPr>
          <w:t>3.1.17</w:t>
        </w:r>
        <w:r w:rsidR="006B35E1">
          <w:rPr>
            <w:rFonts w:eastAsiaTheme="minorEastAsia" w:cstheme="minorBidi"/>
            <w:noProof/>
            <w:color w:val="auto"/>
            <w:sz w:val="22"/>
            <w:szCs w:val="22"/>
            <w:lang w:val="de-DE" w:eastAsia="de-DE"/>
          </w:rPr>
          <w:tab/>
        </w:r>
        <w:r w:rsidR="006B35E1" w:rsidRPr="00DD3231">
          <w:rPr>
            <w:rStyle w:val="Hyperlink"/>
            <w:noProof/>
          </w:rPr>
          <w:t>Communication Step Size</w:t>
        </w:r>
        <w:r w:rsidR="006B35E1">
          <w:rPr>
            <w:noProof/>
            <w:webHidden/>
          </w:rPr>
          <w:tab/>
        </w:r>
        <w:r w:rsidR="006B35E1">
          <w:rPr>
            <w:noProof/>
            <w:webHidden/>
          </w:rPr>
          <w:fldChar w:fldCharType="begin"/>
        </w:r>
        <w:r w:rsidR="006B35E1">
          <w:rPr>
            <w:noProof/>
            <w:webHidden/>
          </w:rPr>
          <w:instrText xml:space="preserve"> PAGEREF _Toc2237106 \h </w:instrText>
        </w:r>
        <w:r w:rsidR="006B35E1">
          <w:rPr>
            <w:noProof/>
            <w:webHidden/>
          </w:rPr>
        </w:r>
        <w:r w:rsidR="006B35E1">
          <w:rPr>
            <w:noProof/>
            <w:webHidden/>
          </w:rPr>
          <w:fldChar w:fldCharType="separate"/>
        </w:r>
        <w:r w:rsidR="006B35E1">
          <w:rPr>
            <w:noProof/>
            <w:webHidden/>
          </w:rPr>
          <w:t>15</w:t>
        </w:r>
        <w:r w:rsidR="006B35E1">
          <w:rPr>
            <w:noProof/>
            <w:webHidden/>
          </w:rPr>
          <w:fldChar w:fldCharType="end"/>
        </w:r>
      </w:hyperlink>
    </w:p>
    <w:p w14:paraId="0F7B9BB3" w14:textId="1417F775" w:rsidR="006B35E1" w:rsidRDefault="0078282C">
      <w:pPr>
        <w:pStyle w:val="Verzeichnis3"/>
        <w:rPr>
          <w:rFonts w:eastAsiaTheme="minorEastAsia" w:cstheme="minorBidi"/>
          <w:noProof/>
          <w:color w:val="auto"/>
          <w:sz w:val="22"/>
          <w:szCs w:val="22"/>
          <w:lang w:val="de-DE" w:eastAsia="de-DE"/>
        </w:rPr>
      </w:pPr>
      <w:hyperlink w:anchor="_Toc2237107" w:history="1">
        <w:r w:rsidR="006B35E1" w:rsidRPr="00DD3231">
          <w:rPr>
            <w:rStyle w:val="Hyperlink"/>
            <w:noProof/>
          </w:rPr>
          <w:t>3.1.18</w:t>
        </w:r>
        <w:r w:rsidR="006B35E1">
          <w:rPr>
            <w:rFonts w:eastAsiaTheme="minorEastAsia" w:cstheme="minorBidi"/>
            <w:noProof/>
            <w:color w:val="auto"/>
            <w:sz w:val="22"/>
            <w:szCs w:val="22"/>
            <w:lang w:val="de-DE" w:eastAsia="de-DE"/>
          </w:rPr>
          <w:tab/>
        </w:r>
        <w:r w:rsidR="006B35E1" w:rsidRPr="00DD3231">
          <w:rPr>
            <w:rStyle w:val="Hyperlink"/>
            <w:noProof/>
          </w:rPr>
          <w:t>Variables</w:t>
        </w:r>
        <w:r w:rsidR="006B35E1">
          <w:rPr>
            <w:noProof/>
            <w:webHidden/>
          </w:rPr>
          <w:tab/>
        </w:r>
        <w:r w:rsidR="006B35E1">
          <w:rPr>
            <w:noProof/>
            <w:webHidden/>
          </w:rPr>
          <w:fldChar w:fldCharType="begin"/>
        </w:r>
        <w:r w:rsidR="006B35E1">
          <w:rPr>
            <w:noProof/>
            <w:webHidden/>
          </w:rPr>
          <w:instrText xml:space="preserve"> PAGEREF _Toc2237107 \h </w:instrText>
        </w:r>
        <w:r w:rsidR="006B35E1">
          <w:rPr>
            <w:noProof/>
            <w:webHidden/>
          </w:rPr>
        </w:r>
        <w:r w:rsidR="006B35E1">
          <w:rPr>
            <w:noProof/>
            <w:webHidden/>
          </w:rPr>
          <w:fldChar w:fldCharType="separate"/>
        </w:r>
        <w:r w:rsidR="006B35E1">
          <w:rPr>
            <w:noProof/>
            <w:webHidden/>
          </w:rPr>
          <w:t>15</w:t>
        </w:r>
        <w:r w:rsidR="006B35E1">
          <w:rPr>
            <w:noProof/>
            <w:webHidden/>
          </w:rPr>
          <w:fldChar w:fldCharType="end"/>
        </w:r>
      </w:hyperlink>
    </w:p>
    <w:p w14:paraId="1410EE3C" w14:textId="44258292" w:rsidR="006B35E1" w:rsidRDefault="0078282C">
      <w:pPr>
        <w:pStyle w:val="Verzeichnis3"/>
        <w:rPr>
          <w:rFonts w:eastAsiaTheme="minorEastAsia" w:cstheme="minorBidi"/>
          <w:noProof/>
          <w:color w:val="auto"/>
          <w:sz w:val="22"/>
          <w:szCs w:val="22"/>
          <w:lang w:val="de-DE" w:eastAsia="de-DE"/>
        </w:rPr>
      </w:pPr>
      <w:hyperlink w:anchor="_Toc2237108" w:history="1">
        <w:r w:rsidR="006B35E1" w:rsidRPr="00DD3231">
          <w:rPr>
            <w:rStyle w:val="Hyperlink"/>
            <w:noProof/>
          </w:rPr>
          <w:t>3.1.19</w:t>
        </w:r>
        <w:r w:rsidR="006B35E1">
          <w:rPr>
            <w:rFonts w:eastAsiaTheme="minorEastAsia" w:cstheme="minorBidi"/>
            <w:noProof/>
            <w:color w:val="auto"/>
            <w:sz w:val="22"/>
            <w:szCs w:val="22"/>
            <w:lang w:val="de-DE" w:eastAsia="de-DE"/>
          </w:rPr>
          <w:tab/>
        </w:r>
        <w:r w:rsidR="006B35E1" w:rsidRPr="00DD3231">
          <w:rPr>
            <w:rStyle w:val="Hyperlink"/>
            <w:noProof/>
          </w:rPr>
          <w:t>Dependencies</w:t>
        </w:r>
        <w:r w:rsidR="006B35E1">
          <w:rPr>
            <w:noProof/>
            <w:webHidden/>
          </w:rPr>
          <w:tab/>
        </w:r>
        <w:r w:rsidR="006B35E1">
          <w:rPr>
            <w:noProof/>
            <w:webHidden/>
          </w:rPr>
          <w:fldChar w:fldCharType="begin"/>
        </w:r>
        <w:r w:rsidR="006B35E1">
          <w:rPr>
            <w:noProof/>
            <w:webHidden/>
          </w:rPr>
          <w:instrText xml:space="preserve"> PAGEREF _Toc2237108 \h </w:instrText>
        </w:r>
        <w:r w:rsidR="006B35E1">
          <w:rPr>
            <w:noProof/>
            <w:webHidden/>
          </w:rPr>
        </w:r>
        <w:r w:rsidR="006B35E1">
          <w:rPr>
            <w:noProof/>
            <w:webHidden/>
          </w:rPr>
          <w:fldChar w:fldCharType="separate"/>
        </w:r>
        <w:r w:rsidR="006B35E1">
          <w:rPr>
            <w:noProof/>
            <w:webHidden/>
          </w:rPr>
          <w:t>19</w:t>
        </w:r>
        <w:r w:rsidR="006B35E1">
          <w:rPr>
            <w:noProof/>
            <w:webHidden/>
          </w:rPr>
          <w:fldChar w:fldCharType="end"/>
        </w:r>
      </w:hyperlink>
    </w:p>
    <w:p w14:paraId="68901CDB" w14:textId="11398980" w:rsidR="006B35E1" w:rsidRDefault="0078282C">
      <w:pPr>
        <w:pStyle w:val="Verzeichnis3"/>
        <w:rPr>
          <w:rFonts w:eastAsiaTheme="minorEastAsia" w:cstheme="minorBidi"/>
          <w:noProof/>
          <w:color w:val="auto"/>
          <w:sz w:val="22"/>
          <w:szCs w:val="22"/>
          <w:lang w:val="de-DE" w:eastAsia="de-DE"/>
        </w:rPr>
      </w:pPr>
      <w:hyperlink w:anchor="_Toc2237109" w:history="1">
        <w:r w:rsidR="006B35E1" w:rsidRPr="00DD3231">
          <w:rPr>
            <w:rStyle w:val="Hyperlink"/>
            <w:noProof/>
          </w:rPr>
          <w:t>3.1.20</w:t>
        </w:r>
        <w:r w:rsidR="006B35E1">
          <w:rPr>
            <w:rFonts w:eastAsiaTheme="minorEastAsia" w:cstheme="minorBidi"/>
            <w:noProof/>
            <w:color w:val="auto"/>
            <w:sz w:val="22"/>
            <w:szCs w:val="22"/>
            <w:lang w:val="de-DE" w:eastAsia="de-DE"/>
          </w:rPr>
          <w:tab/>
        </w:r>
        <w:r w:rsidR="006B35E1" w:rsidRPr="00DD3231">
          <w:rPr>
            <w:rStyle w:val="Hyperlink"/>
            <w:noProof/>
          </w:rPr>
          <w:t>Data Type Conversions</w:t>
        </w:r>
        <w:r w:rsidR="006B35E1">
          <w:rPr>
            <w:noProof/>
            <w:webHidden/>
          </w:rPr>
          <w:tab/>
        </w:r>
        <w:r w:rsidR="006B35E1">
          <w:rPr>
            <w:noProof/>
            <w:webHidden/>
          </w:rPr>
          <w:fldChar w:fldCharType="begin"/>
        </w:r>
        <w:r w:rsidR="006B35E1">
          <w:rPr>
            <w:noProof/>
            <w:webHidden/>
          </w:rPr>
          <w:instrText xml:space="preserve"> PAGEREF _Toc2237109 \h </w:instrText>
        </w:r>
        <w:r w:rsidR="006B35E1">
          <w:rPr>
            <w:noProof/>
            <w:webHidden/>
          </w:rPr>
        </w:r>
        <w:r w:rsidR="006B35E1">
          <w:rPr>
            <w:noProof/>
            <w:webHidden/>
          </w:rPr>
          <w:fldChar w:fldCharType="separate"/>
        </w:r>
        <w:r w:rsidR="006B35E1">
          <w:rPr>
            <w:noProof/>
            <w:webHidden/>
          </w:rPr>
          <w:t>19</w:t>
        </w:r>
        <w:r w:rsidR="006B35E1">
          <w:rPr>
            <w:noProof/>
            <w:webHidden/>
          </w:rPr>
          <w:fldChar w:fldCharType="end"/>
        </w:r>
      </w:hyperlink>
    </w:p>
    <w:p w14:paraId="7BAFEC13" w14:textId="68015337" w:rsidR="006B35E1" w:rsidRDefault="0078282C">
      <w:pPr>
        <w:pStyle w:val="Verzeichnis3"/>
        <w:rPr>
          <w:rFonts w:eastAsiaTheme="minorEastAsia" w:cstheme="minorBidi"/>
          <w:noProof/>
          <w:color w:val="auto"/>
          <w:sz w:val="22"/>
          <w:szCs w:val="22"/>
          <w:lang w:val="de-DE" w:eastAsia="de-DE"/>
        </w:rPr>
      </w:pPr>
      <w:hyperlink w:anchor="_Toc2237110" w:history="1">
        <w:r w:rsidR="006B35E1" w:rsidRPr="00DD3231">
          <w:rPr>
            <w:rStyle w:val="Hyperlink"/>
            <w:noProof/>
          </w:rPr>
          <w:t>3.1.21</w:t>
        </w:r>
        <w:r w:rsidR="006B35E1">
          <w:rPr>
            <w:rFonts w:eastAsiaTheme="minorEastAsia" w:cstheme="minorBidi"/>
            <w:noProof/>
            <w:color w:val="auto"/>
            <w:sz w:val="22"/>
            <w:szCs w:val="22"/>
            <w:lang w:val="de-DE" w:eastAsia="de-DE"/>
          </w:rPr>
          <w:tab/>
        </w:r>
        <w:r w:rsidR="006B35E1" w:rsidRPr="00DD3231">
          <w:rPr>
            <w:rStyle w:val="Hyperlink"/>
            <w:noProof/>
          </w:rPr>
          <w:t>Native and Non-Native DCP Specification</w:t>
        </w:r>
        <w:r w:rsidR="006B35E1">
          <w:rPr>
            <w:noProof/>
            <w:webHidden/>
          </w:rPr>
          <w:tab/>
        </w:r>
        <w:r w:rsidR="006B35E1">
          <w:rPr>
            <w:noProof/>
            <w:webHidden/>
          </w:rPr>
          <w:fldChar w:fldCharType="begin"/>
        </w:r>
        <w:r w:rsidR="006B35E1">
          <w:rPr>
            <w:noProof/>
            <w:webHidden/>
          </w:rPr>
          <w:instrText xml:space="preserve"> PAGEREF _Toc2237110 \h </w:instrText>
        </w:r>
        <w:r w:rsidR="006B35E1">
          <w:rPr>
            <w:noProof/>
            <w:webHidden/>
          </w:rPr>
        </w:r>
        <w:r w:rsidR="006B35E1">
          <w:rPr>
            <w:noProof/>
            <w:webHidden/>
          </w:rPr>
          <w:fldChar w:fldCharType="separate"/>
        </w:r>
        <w:r w:rsidR="006B35E1">
          <w:rPr>
            <w:noProof/>
            <w:webHidden/>
          </w:rPr>
          <w:t>19</w:t>
        </w:r>
        <w:r w:rsidR="006B35E1">
          <w:rPr>
            <w:noProof/>
            <w:webHidden/>
          </w:rPr>
          <w:fldChar w:fldCharType="end"/>
        </w:r>
      </w:hyperlink>
    </w:p>
    <w:p w14:paraId="27009209" w14:textId="40BBB56B" w:rsidR="006B35E1" w:rsidRDefault="0078282C">
      <w:pPr>
        <w:pStyle w:val="Verzeichnis3"/>
        <w:rPr>
          <w:rFonts w:eastAsiaTheme="minorEastAsia" w:cstheme="minorBidi"/>
          <w:noProof/>
          <w:color w:val="auto"/>
          <w:sz w:val="22"/>
          <w:szCs w:val="22"/>
          <w:lang w:val="de-DE" w:eastAsia="de-DE"/>
        </w:rPr>
      </w:pPr>
      <w:hyperlink w:anchor="_Toc2237111" w:history="1">
        <w:r w:rsidR="006B35E1" w:rsidRPr="00DD3231">
          <w:rPr>
            <w:rStyle w:val="Hyperlink"/>
            <w:noProof/>
          </w:rPr>
          <w:t>3.1.22</w:t>
        </w:r>
        <w:r w:rsidR="006B35E1">
          <w:rPr>
            <w:rFonts w:eastAsiaTheme="minorEastAsia" w:cstheme="minorBidi"/>
            <w:noProof/>
            <w:color w:val="auto"/>
            <w:sz w:val="22"/>
            <w:szCs w:val="22"/>
            <w:lang w:val="de-DE" w:eastAsia="de-DE"/>
          </w:rPr>
          <w:tab/>
        </w:r>
        <w:r w:rsidR="006B35E1" w:rsidRPr="00DD3231">
          <w:rPr>
            <w:rStyle w:val="Hyperlink"/>
            <w:noProof/>
          </w:rPr>
          <w:t>Transport Protocol Numbering</w:t>
        </w:r>
        <w:r w:rsidR="006B35E1">
          <w:rPr>
            <w:noProof/>
            <w:webHidden/>
          </w:rPr>
          <w:tab/>
        </w:r>
        <w:r w:rsidR="006B35E1">
          <w:rPr>
            <w:noProof/>
            <w:webHidden/>
          </w:rPr>
          <w:fldChar w:fldCharType="begin"/>
        </w:r>
        <w:r w:rsidR="006B35E1">
          <w:rPr>
            <w:noProof/>
            <w:webHidden/>
          </w:rPr>
          <w:instrText xml:space="preserve"> PAGEREF _Toc2237111 \h </w:instrText>
        </w:r>
        <w:r w:rsidR="006B35E1">
          <w:rPr>
            <w:noProof/>
            <w:webHidden/>
          </w:rPr>
        </w:r>
        <w:r w:rsidR="006B35E1">
          <w:rPr>
            <w:noProof/>
            <w:webHidden/>
          </w:rPr>
          <w:fldChar w:fldCharType="separate"/>
        </w:r>
        <w:r w:rsidR="006B35E1">
          <w:rPr>
            <w:noProof/>
            <w:webHidden/>
          </w:rPr>
          <w:t>19</w:t>
        </w:r>
        <w:r w:rsidR="006B35E1">
          <w:rPr>
            <w:noProof/>
            <w:webHidden/>
          </w:rPr>
          <w:fldChar w:fldCharType="end"/>
        </w:r>
      </w:hyperlink>
    </w:p>
    <w:p w14:paraId="5BEF23EE" w14:textId="46D70C17" w:rsidR="006B35E1" w:rsidRDefault="0078282C">
      <w:pPr>
        <w:pStyle w:val="Verzeichnis3"/>
        <w:rPr>
          <w:rFonts w:eastAsiaTheme="minorEastAsia" w:cstheme="minorBidi"/>
          <w:noProof/>
          <w:color w:val="auto"/>
          <w:sz w:val="22"/>
          <w:szCs w:val="22"/>
          <w:lang w:val="de-DE" w:eastAsia="de-DE"/>
        </w:rPr>
      </w:pPr>
      <w:hyperlink w:anchor="_Toc2237112" w:history="1">
        <w:r w:rsidR="006B35E1" w:rsidRPr="00DD3231">
          <w:rPr>
            <w:rStyle w:val="Hyperlink"/>
            <w:noProof/>
          </w:rPr>
          <w:t>3.1.23</w:t>
        </w:r>
        <w:r w:rsidR="006B35E1">
          <w:rPr>
            <w:rFonts w:eastAsiaTheme="minorEastAsia" w:cstheme="minorBidi"/>
            <w:noProof/>
            <w:color w:val="auto"/>
            <w:sz w:val="22"/>
            <w:szCs w:val="22"/>
            <w:lang w:val="de-DE" w:eastAsia="de-DE"/>
          </w:rPr>
          <w:tab/>
        </w:r>
        <w:r w:rsidR="006B35E1" w:rsidRPr="00DD3231">
          <w:rPr>
            <w:rStyle w:val="Hyperlink"/>
            <w:noProof/>
          </w:rPr>
          <w:t>Logging</w:t>
        </w:r>
        <w:r w:rsidR="006B35E1">
          <w:rPr>
            <w:noProof/>
            <w:webHidden/>
          </w:rPr>
          <w:tab/>
        </w:r>
        <w:r w:rsidR="006B35E1">
          <w:rPr>
            <w:noProof/>
            <w:webHidden/>
          </w:rPr>
          <w:fldChar w:fldCharType="begin"/>
        </w:r>
        <w:r w:rsidR="006B35E1">
          <w:rPr>
            <w:noProof/>
            <w:webHidden/>
          </w:rPr>
          <w:instrText xml:space="preserve"> PAGEREF _Toc2237112 \h </w:instrText>
        </w:r>
        <w:r w:rsidR="006B35E1">
          <w:rPr>
            <w:noProof/>
            <w:webHidden/>
          </w:rPr>
        </w:r>
        <w:r w:rsidR="006B35E1">
          <w:rPr>
            <w:noProof/>
            <w:webHidden/>
          </w:rPr>
          <w:fldChar w:fldCharType="separate"/>
        </w:r>
        <w:r w:rsidR="006B35E1">
          <w:rPr>
            <w:noProof/>
            <w:webHidden/>
          </w:rPr>
          <w:t>20</w:t>
        </w:r>
        <w:r w:rsidR="006B35E1">
          <w:rPr>
            <w:noProof/>
            <w:webHidden/>
          </w:rPr>
          <w:fldChar w:fldCharType="end"/>
        </w:r>
      </w:hyperlink>
    </w:p>
    <w:p w14:paraId="0042584D" w14:textId="420FF61B" w:rsidR="006B35E1" w:rsidRDefault="0078282C">
      <w:pPr>
        <w:pStyle w:val="Verzeichnis2"/>
        <w:rPr>
          <w:rFonts w:eastAsiaTheme="minorEastAsia" w:cstheme="minorBidi"/>
          <w:noProof/>
          <w:color w:val="auto"/>
          <w:sz w:val="22"/>
          <w:szCs w:val="22"/>
          <w:lang w:val="de-DE" w:eastAsia="de-DE"/>
        </w:rPr>
      </w:pPr>
      <w:hyperlink w:anchor="_Toc2237113" w:history="1">
        <w:r w:rsidR="006B35E1" w:rsidRPr="00DD3231">
          <w:rPr>
            <w:rStyle w:val="Hyperlink"/>
            <w:noProof/>
          </w:rPr>
          <w:t>3.2</w:t>
        </w:r>
        <w:r w:rsidR="006B35E1">
          <w:rPr>
            <w:rFonts w:eastAsiaTheme="minorEastAsia" w:cstheme="minorBidi"/>
            <w:noProof/>
            <w:color w:val="auto"/>
            <w:sz w:val="22"/>
            <w:szCs w:val="22"/>
            <w:lang w:val="de-DE" w:eastAsia="de-DE"/>
          </w:rPr>
          <w:tab/>
        </w:r>
        <w:r w:rsidR="006B35E1" w:rsidRPr="00DD3231">
          <w:rPr>
            <w:rStyle w:val="Hyperlink"/>
            <w:noProof/>
          </w:rPr>
          <w:t>State Machine Definitions</w:t>
        </w:r>
        <w:r w:rsidR="006B35E1">
          <w:rPr>
            <w:noProof/>
            <w:webHidden/>
          </w:rPr>
          <w:tab/>
        </w:r>
        <w:r w:rsidR="006B35E1">
          <w:rPr>
            <w:noProof/>
            <w:webHidden/>
          </w:rPr>
          <w:fldChar w:fldCharType="begin"/>
        </w:r>
        <w:r w:rsidR="006B35E1">
          <w:rPr>
            <w:noProof/>
            <w:webHidden/>
          </w:rPr>
          <w:instrText xml:space="preserve"> PAGEREF _Toc2237113 \h </w:instrText>
        </w:r>
        <w:r w:rsidR="006B35E1">
          <w:rPr>
            <w:noProof/>
            <w:webHidden/>
          </w:rPr>
        </w:r>
        <w:r w:rsidR="006B35E1">
          <w:rPr>
            <w:noProof/>
            <w:webHidden/>
          </w:rPr>
          <w:fldChar w:fldCharType="separate"/>
        </w:r>
        <w:r w:rsidR="006B35E1">
          <w:rPr>
            <w:noProof/>
            <w:webHidden/>
          </w:rPr>
          <w:t>20</w:t>
        </w:r>
        <w:r w:rsidR="006B35E1">
          <w:rPr>
            <w:noProof/>
            <w:webHidden/>
          </w:rPr>
          <w:fldChar w:fldCharType="end"/>
        </w:r>
      </w:hyperlink>
    </w:p>
    <w:p w14:paraId="0C423899" w14:textId="2572A47C" w:rsidR="006B35E1" w:rsidRDefault="0078282C">
      <w:pPr>
        <w:pStyle w:val="Verzeichnis3"/>
        <w:rPr>
          <w:rFonts w:eastAsiaTheme="minorEastAsia" w:cstheme="minorBidi"/>
          <w:noProof/>
          <w:color w:val="auto"/>
          <w:sz w:val="22"/>
          <w:szCs w:val="22"/>
          <w:lang w:val="de-DE" w:eastAsia="de-DE"/>
        </w:rPr>
      </w:pPr>
      <w:hyperlink w:anchor="_Toc2237114" w:history="1">
        <w:r w:rsidR="006B35E1" w:rsidRPr="00DD3231">
          <w:rPr>
            <w:rStyle w:val="Hyperlink"/>
            <w:noProof/>
          </w:rPr>
          <w:t>3.2.1</w:t>
        </w:r>
        <w:r w:rsidR="006B35E1">
          <w:rPr>
            <w:rFonts w:eastAsiaTheme="minorEastAsia" w:cstheme="minorBidi"/>
            <w:noProof/>
            <w:color w:val="auto"/>
            <w:sz w:val="22"/>
            <w:szCs w:val="22"/>
            <w:lang w:val="de-DE" w:eastAsia="de-DE"/>
          </w:rPr>
          <w:tab/>
        </w:r>
        <w:r w:rsidR="006B35E1" w:rsidRPr="00DD3231">
          <w:rPr>
            <w:rStyle w:val="Hyperlink"/>
            <w:noProof/>
          </w:rPr>
          <w:t>General</w:t>
        </w:r>
        <w:r w:rsidR="006B35E1">
          <w:rPr>
            <w:noProof/>
            <w:webHidden/>
          </w:rPr>
          <w:tab/>
        </w:r>
        <w:r w:rsidR="006B35E1">
          <w:rPr>
            <w:noProof/>
            <w:webHidden/>
          </w:rPr>
          <w:fldChar w:fldCharType="begin"/>
        </w:r>
        <w:r w:rsidR="006B35E1">
          <w:rPr>
            <w:noProof/>
            <w:webHidden/>
          </w:rPr>
          <w:instrText xml:space="preserve"> PAGEREF _Toc2237114 \h </w:instrText>
        </w:r>
        <w:r w:rsidR="006B35E1">
          <w:rPr>
            <w:noProof/>
            <w:webHidden/>
          </w:rPr>
        </w:r>
        <w:r w:rsidR="006B35E1">
          <w:rPr>
            <w:noProof/>
            <w:webHidden/>
          </w:rPr>
          <w:fldChar w:fldCharType="separate"/>
        </w:r>
        <w:r w:rsidR="006B35E1">
          <w:rPr>
            <w:noProof/>
            <w:webHidden/>
          </w:rPr>
          <w:t>20</w:t>
        </w:r>
        <w:r w:rsidR="006B35E1">
          <w:rPr>
            <w:noProof/>
            <w:webHidden/>
          </w:rPr>
          <w:fldChar w:fldCharType="end"/>
        </w:r>
      </w:hyperlink>
    </w:p>
    <w:p w14:paraId="63820904" w14:textId="05B153C9" w:rsidR="006B35E1" w:rsidRDefault="0078282C">
      <w:pPr>
        <w:pStyle w:val="Verzeichnis3"/>
        <w:rPr>
          <w:rFonts w:eastAsiaTheme="minorEastAsia" w:cstheme="minorBidi"/>
          <w:noProof/>
          <w:color w:val="auto"/>
          <w:sz w:val="22"/>
          <w:szCs w:val="22"/>
          <w:lang w:val="de-DE" w:eastAsia="de-DE"/>
        </w:rPr>
      </w:pPr>
      <w:hyperlink w:anchor="_Toc2237115" w:history="1">
        <w:r w:rsidR="006B35E1" w:rsidRPr="00DD3231">
          <w:rPr>
            <w:rStyle w:val="Hyperlink"/>
            <w:noProof/>
          </w:rPr>
          <w:t>3.2.2</w:t>
        </w:r>
        <w:r w:rsidR="006B35E1">
          <w:rPr>
            <w:rFonts w:eastAsiaTheme="minorEastAsia" w:cstheme="minorBidi"/>
            <w:noProof/>
            <w:color w:val="auto"/>
            <w:sz w:val="22"/>
            <w:szCs w:val="22"/>
            <w:lang w:val="de-DE" w:eastAsia="de-DE"/>
          </w:rPr>
          <w:tab/>
        </w:r>
        <w:r w:rsidR="006B35E1" w:rsidRPr="00DD3231">
          <w:rPr>
            <w:rStyle w:val="Hyperlink"/>
            <w:noProof/>
          </w:rPr>
          <w:t>Description</w:t>
        </w:r>
        <w:r w:rsidR="006B35E1">
          <w:rPr>
            <w:noProof/>
            <w:webHidden/>
          </w:rPr>
          <w:tab/>
        </w:r>
        <w:r w:rsidR="006B35E1">
          <w:rPr>
            <w:noProof/>
            <w:webHidden/>
          </w:rPr>
          <w:fldChar w:fldCharType="begin"/>
        </w:r>
        <w:r w:rsidR="006B35E1">
          <w:rPr>
            <w:noProof/>
            <w:webHidden/>
          </w:rPr>
          <w:instrText xml:space="preserve"> PAGEREF _Toc2237115 \h </w:instrText>
        </w:r>
        <w:r w:rsidR="006B35E1">
          <w:rPr>
            <w:noProof/>
            <w:webHidden/>
          </w:rPr>
        </w:r>
        <w:r w:rsidR="006B35E1">
          <w:rPr>
            <w:noProof/>
            <w:webHidden/>
          </w:rPr>
          <w:fldChar w:fldCharType="separate"/>
        </w:r>
        <w:r w:rsidR="006B35E1">
          <w:rPr>
            <w:noProof/>
            <w:webHidden/>
          </w:rPr>
          <w:t>20</w:t>
        </w:r>
        <w:r w:rsidR="006B35E1">
          <w:rPr>
            <w:noProof/>
            <w:webHidden/>
          </w:rPr>
          <w:fldChar w:fldCharType="end"/>
        </w:r>
      </w:hyperlink>
    </w:p>
    <w:p w14:paraId="0EA0D8F4" w14:textId="6256EF69" w:rsidR="006B35E1" w:rsidRDefault="0078282C">
      <w:pPr>
        <w:pStyle w:val="Verzeichnis3"/>
        <w:rPr>
          <w:rFonts w:eastAsiaTheme="minorEastAsia" w:cstheme="minorBidi"/>
          <w:noProof/>
          <w:color w:val="auto"/>
          <w:sz w:val="22"/>
          <w:szCs w:val="22"/>
          <w:lang w:val="de-DE" w:eastAsia="de-DE"/>
        </w:rPr>
      </w:pPr>
      <w:hyperlink w:anchor="_Toc2237116" w:history="1">
        <w:r w:rsidR="006B35E1" w:rsidRPr="00DD3231">
          <w:rPr>
            <w:rStyle w:val="Hyperlink"/>
            <w:noProof/>
          </w:rPr>
          <w:t>3.2.3</w:t>
        </w:r>
        <w:r w:rsidR="006B35E1">
          <w:rPr>
            <w:rFonts w:eastAsiaTheme="minorEastAsia" w:cstheme="minorBidi"/>
            <w:noProof/>
            <w:color w:val="auto"/>
            <w:sz w:val="22"/>
            <w:szCs w:val="22"/>
            <w:lang w:val="de-DE" w:eastAsia="de-DE"/>
          </w:rPr>
          <w:tab/>
        </w:r>
        <w:r w:rsidR="006B35E1" w:rsidRPr="00DD3231">
          <w:rPr>
            <w:rStyle w:val="Hyperlink"/>
            <w:noProof/>
          </w:rPr>
          <w:t>Superstates</w:t>
        </w:r>
        <w:r w:rsidR="006B35E1">
          <w:rPr>
            <w:noProof/>
            <w:webHidden/>
          </w:rPr>
          <w:tab/>
        </w:r>
        <w:r w:rsidR="006B35E1">
          <w:rPr>
            <w:noProof/>
            <w:webHidden/>
          </w:rPr>
          <w:fldChar w:fldCharType="begin"/>
        </w:r>
        <w:r w:rsidR="006B35E1">
          <w:rPr>
            <w:noProof/>
            <w:webHidden/>
          </w:rPr>
          <w:instrText xml:space="preserve"> PAGEREF _Toc2237116 \h </w:instrText>
        </w:r>
        <w:r w:rsidR="006B35E1">
          <w:rPr>
            <w:noProof/>
            <w:webHidden/>
          </w:rPr>
        </w:r>
        <w:r w:rsidR="006B35E1">
          <w:rPr>
            <w:noProof/>
            <w:webHidden/>
          </w:rPr>
          <w:fldChar w:fldCharType="separate"/>
        </w:r>
        <w:r w:rsidR="006B35E1">
          <w:rPr>
            <w:noProof/>
            <w:webHidden/>
          </w:rPr>
          <w:t>22</w:t>
        </w:r>
        <w:r w:rsidR="006B35E1">
          <w:rPr>
            <w:noProof/>
            <w:webHidden/>
          </w:rPr>
          <w:fldChar w:fldCharType="end"/>
        </w:r>
      </w:hyperlink>
    </w:p>
    <w:p w14:paraId="4BAFD285" w14:textId="7A659E2A" w:rsidR="006B35E1" w:rsidRDefault="0078282C">
      <w:pPr>
        <w:pStyle w:val="Verzeichnis3"/>
        <w:rPr>
          <w:rFonts w:eastAsiaTheme="minorEastAsia" w:cstheme="minorBidi"/>
          <w:noProof/>
          <w:color w:val="auto"/>
          <w:sz w:val="22"/>
          <w:szCs w:val="22"/>
          <w:lang w:val="de-DE" w:eastAsia="de-DE"/>
        </w:rPr>
      </w:pPr>
      <w:hyperlink w:anchor="_Toc2237117" w:history="1">
        <w:r w:rsidR="006B35E1" w:rsidRPr="00DD3231">
          <w:rPr>
            <w:rStyle w:val="Hyperlink"/>
            <w:noProof/>
          </w:rPr>
          <w:t>3.2.4</w:t>
        </w:r>
        <w:r w:rsidR="006B35E1">
          <w:rPr>
            <w:rFonts w:eastAsiaTheme="minorEastAsia" w:cstheme="minorBidi"/>
            <w:noProof/>
            <w:color w:val="auto"/>
            <w:sz w:val="22"/>
            <w:szCs w:val="22"/>
            <w:lang w:val="de-DE" w:eastAsia="de-DE"/>
          </w:rPr>
          <w:tab/>
        </w:r>
        <w:r w:rsidR="006B35E1" w:rsidRPr="00DD3231">
          <w:rPr>
            <w:rStyle w:val="Hyperlink"/>
            <w:noProof/>
          </w:rPr>
          <w:t>States</w:t>
        </w:r>
        <w:r w:rsidR="006B35E1">
          <w:rPr>
            <w:noProof/>
            <w:webHidden/>
          </w:rPr>
          <w:tab/>
        </w:r>
        <w:r w:rsidR="006B35E1">
          <w:rPr>
            <w:noProof/>
            <w:webHidden/>
          </w:rPr>
          <w:fldChar w:fldCharType="begin"/>
        </w:r>
        <w:r w:rsidR="006B35E1">
          <w:rPr>
            <w:noProof/>
            <w:webHidden/>
          </w:rPr>
          <w:instrText xml:space="preserve"> PAGEREF _Toc2237117 \h </w:instrText>
        </w:r>
        <w:r w:rsidR="006B35E1">
          <w:rPr>
            <w:noProof/>
            <w:webHidden/>
          </w:rPr>
        </w:r>
        <w:r w:rsidR="006B35E1">
          <w:rPr>
            <w:noProof/>
            <w:webHidden/>
          </w:rPr>
          <w:fldChar w:fldCharType="separate"/>
        </w:r>
        <w:r w:rsidR="006B35E1">
          <w:rPr>
            <w:noProof/>
            <w:webHidden/>
          </w:rPr>
          <w:t>23</w:t>
        </w:r>
        <w:r w:rsidR="006B35E1">
          <w:rPr>
            <w:noProof/>
            <w:webHidden/>
          </w:rPr>
          <w:fldChar w:fldCharType="end"/>
        </w:r>
      </w:hyperlink>
    </w:p>
    <w:p w14:paraId="332C15E7" w14:textId="7570523E" w:rsidR="006B35E1" w:rsidRDefault="0078282C">
      <w:pPr>
        <w:pStyle w:val="Verzeichnis3"/>
        <w:rPr>
          <w:rFonts w:eastAsiaTheme="minorEastAsia" w:cstheme="minorBidi"/>
          <w:noProof/>
          <w:color w:val="auto"/>
          <w:sz w:val="22"/>
          <w:szCs w:val="22"/>
          <w:lang w:val="de-DE" w:eastAsia="de-DE"/>
        </w:rPr>
      </w:pPr>
      <w:hyperlink w:anchor="_Toc2237118" w:history="1">
        <w:r w:rsidR="006B35E1" w:rsidRPr="00DD3231">
          <w:rPr>
            <w:rStyle w:val="Hyperlink"/>
            <w:noProof/>
          </w:rPr>
          <w:t>3.2.5</w:t>
        </w:r>
        <w:r w:rsidR="006B35E1">
          <w:rPr>
            <w:rFonts w:eastAsiaTheme="minorEastAsia" w:cstheme="minorBidi"/>
            <w:noProof/>
            <w:color w:val="auto"/>
            <w:sz w:val="22"/>
            <w:szCs w:val="22"/>
            <w:lang w:val="de-DE" w:eastAsia="de-DE"/>
          </w:rPr>
          <w:tab/>
        </w:r>
        <w:r w:rsidR="006B35E1" w:rsidRPr="00DD3231">
          <w:rPr>
            <w:rStyle w:val="Hyperlink"/>
            <w:noProof/>
          </w:rPr>
          <w:t>Transitions</w:t>
        </w:r>
        <w:r w:rsidR="006B35E1">
          <w:rPr>
            <w:noProof/>
            <w:webHidden/>
          </w:rPr>
          <w:tab/>
        </w:r>
        <w:r w:rsidR="006B35E1">
          <w:rPr>
            <w:noProof/>
            <w:webHidden/>
          </w:rPr>
          <w:fldChar w:fldCharType="begin"/>
        </w:r>
        <w:r w:rsidR="006B35E1">
          <w:rPr>
            <w:noProof/>
            <w:webHidden/>
          </w:rPr>
          <w:instrText xml:space="preserve"> PAGEREF _Toc2237118 \h </w:instrText>
        </w:r>
        <w:r w:rsidR="006B35E1">
          <w:rPr>
            <w:noProof/>
            <w:webHidden/>
          </w:rPr>
        </w:r>
        <w:r w:rsidR="006B35E1">
          <w:rPr>
            <w:noProof/>
            <w:webHidden/>
          </w:rPr>
          <w:fldChar w:fldCharType="separate"/>
        </w:r>
        <w:r w:rsidR="006B35E1">
          <w:rPr>
            <w:noProof/>
            <w:webHidden/>
          </w:rPr>
          <w:t>29</w:t>
        </w:r>
        <w:r w:rsidR="006B35E1">
          <w:rPr>
            <w:noProof/>
            <w:webHidden/>
          </w:rPr>
          <w:fldChar w:fldCharType="end"/>
        </w:r>
      </w:hyperlink>
    </w:p>
    <w:p w14:paraId="3D5113BD" w14:textId="3240D7AC" w:rsidR="006B35E1" w:rsidRDefault="0078282C">
      <w:pPr>
        <w:pStyle w:val="Verzeichnis2"/>
        <w:rPr>
          <w:rFonts w:eastAsiaTheme="minorEastAsia" w:cstheme="minorBidi"/>
          <w:noProof/>
          <w:color w:val="auto"/>
          <w:sz w:val="22"/>
          <w:szCs w:val="22"/>
          <w:lang w:val="de-DE" w:eastAsia="de-DE"/>
        </w:rPr>
      </w:pPr>
      <w:hyperlink w:anchor="_Toc2237119" w:history="1">
        <w:r w:rsidR="006B35E1" w:rsidRPr="00DD3231">
          <w:rPr>
            <w:rStyle w:val="Hyperlink"/>
            <w:noProof/>
          </w:rPr>
          <w:t>3.3</w:t>
        </w:r>
        <w:r w:rsidR="006B35E1">
          <w:rPr>
            <w:rFonts w:eastAsiaTheme="minorEastAsia" w:cstheme="minorBidi"/>
            <w:noProof/>
            <w:color w:val="auto"/>
            <w:sz w:val="22"/>
            <w:szCs w:val="22"/>
            <w:lang w:val="de-DE" w:eastAsia="de-DE"/>
          </w:rPr>
          <w:tab/>
        </w:r>
        <w:r w:rsidR="006B35E1" w:rsidRPr="00DD3231">
          <w:rPr>
            <w:rStyle w:val="Hyperlink"/>
            <w:noProof/>
          </w:rPr>
          <w:t>PDU Definitions</w:t>
        </w:r>
        <w:r w:rsidR="006B35E1">
          <w:rPr>
            <w:noProof/>
            <w:webHidden/>
          </w:rPr>
          <w:tab/>
        </w:r>
        <w:r w:rsidR="006B35E1">
          <w:rPr>
            <w:noProof/>
            <w:webHidden/>
          </w:rPr>
          <w:fldChar w:fldCharType="begin"/>
        </w:r>
        <w:r w:rsidR="006B35E1">
          <w:rPr>
            <w:noProof/>
            <w:webHidden/>
          </w:rPr>
          <w:instrText xml:space="preserve"> PAGEREF _Toc2237119 \h </w:instrText>
        </w:r>
        <w:r w:rsidR="006B35E1">
          <w:rPr>
            <w:noProof/>
            <w:webHidden/>
          </w:rPr>
        </w:r>
        <w:r w:rsidR="006B35E1">
          <w:rPr>
            <w:noProof/>
            <w:webHidden/>
          </w:rPr>
          <w:fldChar w:fldCharType="separate"/>
        </w:r>
        <w:r w:rsidR="006B35E1">
          <w:rPr>
            <w:noProof/>
            <w:webHidden/>
          </w:rPr>
          <w:t>36</w:t>
        </w:r>
        <w:r w:rsidR="006B35E1">
          <w:rPr>
            <w:noProof/>
            <w:webHidden/>
          </w:rPr>
          <w:fldChar w:fldCharType="end"/>
        </w:r>
      </w:hyperlink>
    </w:p>
    <w:p w14:paraId="6A6F04D0" w14:textId="3E75BA22" w:rsidR="006B35E1" w:rsidRDefault="0078282C">
      <w:pPr>
        <w:pStyle w:val="Verzeichnis3"/>
        <w:rPr>
          <w:rFonts w:eastAsiaTheme="minorEastAsia" w:cstheme="minorBidi"/>
          <w:noProof/>
          <w:color w:val="auto"/>
          <w:sz w:val="22"/>
          <w:szCs w:val="22"/>
          <w:lang w:val="de-DE" w:eastAsia="de-DE"/>
        </w:rPr>
      </w:pPr>
      <w:hyperlink w:anchor="_Toc2237120" w:history="1">
        <w:r w:rsidR="006B35E1" w:rsidRPr="00DD3231">
          <w:rPr>
            <w:rStyle w:val="Hyperlink"/>
            <w:noProof/>
          </w:rPr>
          <w:t>3.3.1</w:t>
        </w:r>
        <w:r w:rsidR="006B35E1">
          <w:rPr>
            <w:rFonts w:eastAsiaTheme="minorEastAsia" w:cstheme="minorBidi"/>
            <w:noProof/>
            <w:color w:val="auto"/>
            <w:sz w:val="22"/>
            <w:szCs w:val="22"/>
            <w:lang w:val="de-DE" w:eastAsia="de-DE"/>
          </w:rPr>
          <w:tab/>
        </w:r>
        <w:r w:rsidR="006B35E1" w:rsidRPr="00DD3231">
          <w:rPr>
            <w:rStyle w:val="Hyperlink"/>
            <w:noProof/>
          </w:rPr>
          <w:t>General</w:t>
        </w:r>
        <w:r w:rsidR="006B35E1">
          <w:rPr>
            <w:noProof/>
            <w:webHidden/>
          </w:rPr>
          <w:tab/>
        </w:r>
        <w:r w:rsidR="006B35E1">
          <w:rPr>
            <w:noProof/>
            <w:webHidden/>
          </w:rPr>
          <w:fldChar w:fldCharType="begin"/>
        </w:r>
        <w:r w:rsidR="006B35E1">
          <w:rPr>
            <w:noProof/>
            <w:webHidden/>
          </w:rPr>
          <w:instrText xml:space="preserve"> PAGEREF _Toc2237120 \h </w:instrText>
        </w:r>
        <w:r w:rsidR="006B35E1">
          <w:rPr>
            <w:noProof/>
            <w:webHidden/>
          </w:rPr>
        </w:r>
        <w:r w:rsidR="006B35E1">
          <w:rPr>
            <w:noProof/>
            <w:webHidden/>
          </w:rPr>
          <w:fldChar w:fldCharType="separate"/>
        </w:r>
        <w:r w:rsidR="006B35E1">
          <w:rPr>
            <w:noProof/>
            <w:webHidden/>
          </w:rPr>
          <w:t>36</w:t>
        </w:r>
        <w:r w:rsidR="006B35E1">
          <w:rPr>
            <w:noProof/>
            <w:webHidden/>
          </w:rPr>
          <w:fldChar w:fldCharType="end"/>
        </w:r>
      </w:hyperlink>
    </w:p>
    <w:p w14:paraId="40188085" w14:textId="16BEBC45" w:rsidR="006B35E1" w:rsidRDefault="0078282C">
      <w:pPr>
        <w:pStyle w:val="Verzeichnis3"/>
        <w:rPr>
          <w:rFonts w:eastAsiaTheme="minorEastAsia" w:cstheme="minorBidi"/>
          <w:noProof/>
          <w:color w:val="auto"/>
          <w:sz w:val="22"/>
          <w:szCs w:val="22"/>
          <w:lang w:val="de-DE" w:eastAsia="de-DE"/>
        </w:rPr>
      </w:pPr>
      <w:hyperlink w:anchor="_Toc2237121" w:history="1">
        <w:r w:rsidR="006B35E1" w:rsidRPr="00DD3231">
          <w:rPr>
            <w:rStyle w:val="Hyperlink"/>
            <w:noProof/>
          </w:rPr>
          <w:t>3.3.2</w:t>
        </w:r>
        <w:r w:rsidR="006B35E1">
          <w:rPr>
            <w:rFonts w:eastAsiaTheme="minorEastAsia" w:cstheme="minorBidi"/>
            <w:noProof/>
            <w:color w:val="auto"/>
            <w:sz w:val="22"/>
            <w:szCs w:val="22"/>
            <w:lang w:val="de-DE" w:eastAsia="de-DE"/>
          </w:rPr>
          <w:tab/>
        </w:r>
        <w:r w:rsidR="006B35E1" w:rsidRPr="00DD3231">
          <w:rPr>
            <w:rStyle w:val="Hyperlink"/>
            <w:noProof/>
          </w:rPr>
          <w:t>Structuring</w:t>
        </w:r>
        <w:r w:rsidR="006B35E1">
          <w:rPr>
            <w:noProof/>
            <w:webHidden/>
          </w:rPr>
          <w:tab/>
        </w:r>
        <w:r w:rsidR="006B35E1">
          <w:rPr>
            <w:noProof/>
            <w:webHidden/>
          </w:rPr>
          <w:fldChar w:fldCharType="begin"/>
        </w:r>
        <w:r w:rsidR="006B35E1">
          <w:rPr>
            <w:noProof/>
            <w:webHidden/>
          </w:rPr>
          <w:instrText xml:space="preserve"> PAGEREF _Toc2237121 \h </w:instrText>
        </w:r>
        <w:r w:rsidR="006B35E1">
          <w:rPr>
            <w:noProof/>
            <w:webHidden/>
          </w:rPr>
        </w:r>
        <w:r w:rsidR="006B35E1">
          <w:rPr>
            <w:noProof/>
            <w:webHidden/>
          </w:rPr>
          <w:fldChar w:fldCharType="separate"/>
        </w:r>
        <w:r w:rsidR="006B35E1">
          <w:rPr>
            <w:noProof/>
            <w:webHidden/>
          </w:rPr>
          <w:t>36</w:t>
        </w:r>
        <w:r w:rsidR="006B35E1">
          <w:rPr>
            <w:noProof/>
            <w:webHidden/>
          </w:rPr>
          <w:fldChar w:fldCharType="end"/>
        </w:r>
      </w:hyperlink>
    </w:p>
    <w:p w14:paraId="070749CF" w14:textId="359C8A43" w:rsidR="006B35E1" w:rsidRDefault="0078282C">
      <w:pPr>
        <w:pStyle w:val="Verzeichnis3"/>
        <w:rPr>
          <w:rFonts w:eastAsiaTheme="minorEastAsia" w:cstheme="minorBidi"/>
          <w:noProof/>
          <w:color w:val="auto"/>
          <w:sz w:val="22"/>
          <w:szCs w:val="22"/>
          <w:lang w:val="de-DE" w:eastAsia="de-DE"/>
        </w:rPr>
      </w:pPr>
      <w:hyperlink w:anchor="_Toc2237122" w:history="1">
        <w:r w:rsidR="006B35E1" w:rsidRPr="00DD3231">
          <w:rPr>
            <w:rStyle w:val="Hyperlink"/>
            <w:noProof/>
          </w:rPr>
          <w:t>3.3.3</w:t>
        </w:r>
        <w:r w:rsidR="006B35E1">
          <w:rPr>
            <w:rFonts w:eastAsiaTheme="minorEastAsia" w:cstheme="minorBidi"/>
            <w:noProof/>
            <w:color w:val="auto"/>
            <w:sz w:val="22"/>
            <w:szCs w:val="22"/>
            <w:lang w:val="de-DE" w:eastAsia="de-DE"/>
          </w:rPr>
          <w:tab/>
        </w:r>
        <w:r w:rsidR="006B35E1" w:rsidRPr="00DD3231">
          <w:rPr>
            <w:rStyle w:val="Hyperlink"/>
            <w:noProof/>
          </w:rPr>
          <w:t>PDU Fields</w:t>
        </w:r>
        <w:r w:rsidR="006B35E1">
          <w:rPr>
            <w:noProof/>
            <w:webHidden/>
          </w:rPr>
          <w:tab/>
        </w:r>
        <w:r w:rsidR="006B35E1">
          <w:rPr>
            <w:noProof/>
            <w:webHidden/>
          </w:rPr>
          <w:fldChar w:fldCharType="begin"/>
        </w:r>
        <w:r w:rsidR="006B35E1">
          <w:rPr>
            <w:noProof/>
            <w:webHidden/>
          </w:rPr>
          <w:instrText xml:space="preserve"> PAGEREF _Toc2237122 \h </w:instrText>
        </w:r>
        <w:r w:rsidR="006B35E1">
          <w:rPr>
            <w:noProof/>
            <w:webHidden/>
          </w:rPr>
        </w:r>
        <w:r w:rsidR="006B35E1">
          <w:rPr>
            <w:noProof/>
            <w:webHidden/>
          </w:rPr>
          <w:fldChar w:fldCharType="separate"/>
        </w:r>
        <w:r w:rsidR="006B35E1">
          <w:rPr>
            <w:noProof/>
            <w:webHidden/>
          </w:rPr>
          <w:t>37</w:t>
        </w:r>
        <w:r w:rsidR="006B35E1">
          <w:rPr>
            <w:noProof/>
            <w:webHidden/>
          </w:rPr>
          <w:fldChar w:fldCharType="end"/>
        </w:r>
      </w:hyperlink>
    </w:p>
    <w:p w14:paraId="3DA7355C" w14:textId="1C5EA66C" w:rsidR="006B35E1" w:rsidRDefault="0078282C">
      <w:pPr>
        <w:pStyle w:val="Verzeichnis3"/>
        <w:rPr>
          <w:rFonts w:eastAsiaTheme="minorEastAsia" w:cstheme="minorBidi"/>
          <w:noProof/>
          <w:color w:val="auto"/>
          <w:sz w:val="22"/>
          <w:szCs w:val="22"/>
          <w:lang w:val="de-DE" w:eastAsia="de-DE"/>
        </w:rPr>
      </w:pPr>
      <w:hyperlink w:anchor="_Toc2237123" w:history="1">
        <w:r w:rsidR="006B35E1" w:rsidRPr="00DD3231">
          <w:rPr>
            <w:rStyle w:val="Hyperlink"/>
            <w:noProof/>
          </w:rPr>
          <w:t>3.3.4</w:t>
        </w:r>
        <w:r w:rsidR="006B35E1">
          <w:rPr>
            <w:rFonts w:eastAsiaTheme="minorEastAsia" w:cstheme="minorBidi"/>
            <w:noProof/>
            <w:color w:val="auto"/>
            <w:sz w:val="22"/>
            <w:szCs w:val="22"/>
            <w:lang w:val="de-DE" w:eastAsia="de-DE"/>
          </w:rPr>
          <w:tab/>
        </w:r>
        <w:r w:rsidR="006B35E1" w:rsidRPr="00DD3231">
          <w:rPr>
            <w:rStyle w:val="Hyperlink"/>
            <w:noProof/>
          </w:rPr>
          <w:t>PDU Type Identifier Range Distribution</w:t>
        </w:r>
        <w:r w:rsidR="006B35E1">
          <w:rPr>
            <w:noProof/>
            <w:webHidden/>
          </w:rPr>
          <w:tab/>
        </w:r>
        <w:r w:rsidR="006B35E1">
          <w:rPr>
            <w:noProof/>
            <w:webHidden/>
          </w:rPr>
          <w:fldChar w:fldCharType="begin"/>
        </w:r>
        <w:r w:rsidR="006B35E1">
          <w:rPr>
            <w:noProof/>
            <w:webHidden/>
          </w:rPr>
          <w:instrText xml:space="preserve"> PAGEREF _Toc2237123 \h </w:instrText>
        </w:r>
        <w:r w:rsidR="006B35E1">
          <w:rPr>
            <w:noProof/>
            <w:webHidden/>
          </w:rPr>
        </w:r>
        <w:r w:rsidR="006B35E1">
          <w:rPr>
            <w:noProof/>
            <w:webHidden/>
          </w:rPr>
          <w:fldChar w:fldCharType="separate"/>
        </w:r>
        <w:r w:rsidR="006B35E1">
          <w:rPr>
            <w:noProof/>
            <w:webHidden/>
          </w:rPr>
          <w:t>40</w:t>
        </w:r>
        <w:r w:rsidR="006B35E1">
          <w:rPr>
            <w:noProof/>
            <w:webHidden/>
          </w:rPr>
          <w:fldChar w:fldCharType="end"/>
        </w:r>
      </w:hyperlink>
    </w:p>
    <w:p w14:paraId="52B6D5E0" w14:textId="32CB62F5" w:rsidR="006B35E1" w:rsidRDefault="0078282C">
      <w:pPr>
        <w:pStyle w:val="Verzeichnis3"/>
        <w:rPr>
          <w:rFonts w:eastAsiaTheme="minorEastAsia" w:cstheme="minorBidi"/>
          <w:noProof/>
          <w:color w:val="auto"/>
          <w:sz w:val="22"/>
          <w:szCs w:val="22"/>
          <w:lang w:val="de-DE" w:eastAsia="de-DE"/>
        </w:rPr>
      </w:pPr>
      <w:hyperlink w:anchor="_Toc2237124" w:history="1">
        <w:r w:rsidR="006B35E1" w:rsidRPr="00DD3231">
          <w:rPr>
            <w:rStyle w:val="Hyperlink"/>
            <w:noProof/>
          </w:rPr>
          <w:t>3.3.5</w:t>
        </w:r>
        <w:r w:rsidR="006B35E1">
          <w:rPr>
            <w:rFonts w:eastAsiaTheme="minorEastAsia" w:cstheme="minorBidi"/>
            <w:noProof/>
            <w:color w:val="auto"/>
            <w:sz w:val="22"/>
            <w:szCs w:val="22"/>
            <w:lang w:val="de-DE" w:eastAsia="de-DE"/>
          </w:rPr>
          <w:tab/>
        </w:r>
        <w:r w:rsidR="006B35E1" w:rsidRPr="00DD3231">
          <w:rPr>
            <w:rStyle w:val="Hyperlink"/>
            <w:noProof/>
          </w:rPr>
          <w:t>Generic PDU Structure</w:t>
        </w:r>
        <w:r w:rsidR="006B35E1">
          <w:rPr>
            <w:noProof/>
            <w:webHidden/>
          </w:rPr>
          <w:tab/>
        </w:r>
        <w:r w:rsidR="006B35E1">
          <w:rPr>
            <w:noProof/>
            <w:webHidden/>
          </w:rPr>
          <w:fldChar w:fldCharType="begin"/>
        </w:r>
        <w:r w:rsidR="006B35E1">
          <w:rPr>
            <w:noProof/>
            <w:webHidden/>
          </w:rPr>
          <w:instrText xml:space="preserve"> PAGEREF _Toc2237124 \h </w:instrText>
        </w:r>
        <w:r w:rsidR="006B35E1">
          <w:rPr>
            <w:noProof/>
            <w:webHidden/>
          </w:rPr>
        </w:r>
        <w:r w:rsidR="006B35E1">
          <w:rPr>
            <w:noProof/>
            <w:webHidden/>
          </w:rPr>
          <w:fldChar w:fldCharType="separate"/>
        </w:r>
        <w:r w:rsidR="006B35E1">
          <w:rPr>
            <w:noProof/>
            <w:webHidden/>
          </w:rPr>
          <w:t>40</w:t>
        </w:r>
        <w:r w:rsidR="006B35E1">
          <w:rPr>
            <w:noProof/>
            <w:webHidden/>
          </w:rPr>
          <w:fldChar w:fldCharType="end"/>
        </w:r>
      </w:hyperlink>
    </w:p>
    <w:p w14:paraId="4B37C8D8" w14:textId="5FA349C6" w:rsidR="006B35E1" w:rsidRDefault="0078282C">
      <w:pPr>
        <w:pStyle w:val="Verzeichnis3"/>
        <w:rPr>
          <w:rFonts w:eastAsiaTheme="minorEastAsia" w:cstheme="minorBidi"/>
          <w:noProof/>
          <w:color w:val="auto"/>
          <w:sz w:val="22"/>
          <w:szCs w:val="22"/>
          <w:lang w:val="de-DE" w:eastAsia="de-DE"/>
        </w:rPr>
      </w:pPr>
      <w:hyperlink w:anchor="_Toc2237125" w:history="1">
        <w:r w:rsidR="006B35E1" w:rsidRPr="00DD3231">
          <w:rPr>
            <w:rStyle w:val="Hyperlink"/>
            <w:noProof/>
          </w:rPr>
          <w:t>3.3.6</w:t>
        </w:r>
        <w:r w:rsidR="006B35E1">
          <w:rPr>
            <w:rFonts w:eastAsiaTheme="minorEastAsia" w:cstheme="minorBidi"/>
            <w:noProof/>
            <w:color w:val="auto"/>
            <w:sz w:val="22"/>
            <w:szCs w:val="22"/>
            <w:lang w:val="de-DE" w:eastAsia="de-DE"/>
          </w:rPr>
          <w:tab/>
        </w:r>
        <w:r w:rsidR="006B35E1" w:rsidRPr="00DD3231">
          <w:rPr>
            <w:rStyle w:val="Hyperlink"/>
            <w:noProof/>
          </w:rPr>
          <w:t>Allowed PDUs per State</w:t>
        </w:r>
        <w:r w:rsidR="006B35E1">
          <w:rPr>
            <w:noProof/>
            <w:webHidden/>
          </w:rPr>
          <w:tab/>
        </w:r>
        <w:r w:rsidR="006B35E1">
          <w:rPr>
            <w:noProof/>
            <w:webHidden/>
          </w:rPr>
          <w:fldChar w:fldCharType="begin"/>
        </w:r>
        <w:r w:rsidR="006B35E1">
          <w:rPr>
            <w:noProof/>
            <w:webHidden/>
          </w:rPr>
          <w:instrText xml:space="preserve"> PAGEREF _Toc2237125 \h </w:instrText>
        </w:r>
        <w:r w:rsidR="006B35E1">
          <w:rPr>
            <w:noProof/>
            <w:webHidden/>
          </w:rPr>
        </w:r>
        <w:r w:rsidR="006B35E1">
          <w:rPr>
            <w:noProof/>
            <w:webHidden/>
          </w:rPr>
          <w:fldChar w:fldCharType="separate"/>
        </w:r>
        <w:r w:rsidR="006B35E1">
          <w:rPr>
            <w:noProof/>
            <w:webHidden/>
          </w:rPr>
          <w:t>42</w:t>
        </w:r>
        <w:r w:rsidR="006B35E1">
          <w:rPr>
            <w:noProof/>
            <w:webHidden/>
          </w:rPr>
          <w:fldChar w:fldCharType="end"/>
        </w:r>
      </w:hyperlink>
    </w:p>
    <w:p w14:paraId="3620D179" w14:textId="72C5BB7C" w:rsidR="006B35E1" w:rsidRDefault="0078282C">
      <w:pPr>
        <w:pStyle w:val="Verzeichnis3"/>
        <w:rPr>
          <w:rFonts w:eastAsiaTheme="minorEastAsia" w:cstheme="minorBidi"/>
          <w:noProof/>
          <w:color w:val="auto"/>
          <w:sz w:val="22"/>
          <w:szCs w:val="22"/>
          <w:lang w:val="de-DE" w:eastAsia="de-DE"/>
        </w:rPr>
      </w:pPr>
      <w:hyperlink w:anchor="_Toc2237126" w:history="1">
        <w:r w:rsidR="006B35E1" w:rsidRPr="00DD3231">
          <w:rPr>
            <w:rStyle w:val="Hyperlink"/>
            <w:noProof/>
            <w:lang w:val="en-GB"/>
          </w:rPr>
          <w:t>3.3.7</w:t>
        </w:r>
        <w:r w:rsidR="006B35E1">
          <w:rPr>
            <w:rFonts w:eastAsiaTheme="minorEastAsia" w:cstheme="minorBidi"/>
            <w:noProof/>
            <w:color w:val="auto"/>
            <w:sz w:val="22"/>
            <w:szCs w:val="22"/>
            <w:lang w:val="de-DE" w:eastAsia="de-DE"/>
          </w:rPr>
          <w:tab/>
        </w:r>
        <w:r w:rsidR="006B35E1" w:rsidRPr="00DD3231">
          <w:rPr>
            <w:rStyle w:val="Hyperlink"/>
            <w:noProof/>
            <w:lang w:val="en-GB"/>
          </w:rPr>
          <w:t>PDU Definitions</w:t>
        </w:r>
        <w:r w:rsidR="006B35E1">
          <w:rPr>
            <w:noProof/>
            <w:webHidden/>
          </w:rPr>
          <w:tab/>
        </w:r>
        <w:r w:rsidR="006B35E1">
          <w:rPr>
            <w:noProof/>
            <w:webHidden/>
          </w:rPr>
          <w:fldChar w:fldCharType="begin"/>
        </w:r>
        <w:r w:rsidR="006B35E1">
          <w:rPr>
            <w:noProof/>
            <w:webHidden/>
          </w:rPr>
          <w:instrText xml:space="preserve"> PAGEREF _Toc2237126 \h </w:instrText>
        </w:r>
        <w:r w:rsidR="006B35E1">
          <w:rPr>
            <w:noProof/>
            <w:webHidden/>
          </w:rPr>
        </w:r>
        <w:r w:rsidR="006B35E1">
          <w:rPr>
            <w:noProof/>
            <w:webHidden/>
          </w:rPr>
          <w:fldChar w:fldCharType="separate"/>
        </w:r>
        <w:r w:rsidR="006B35E1">
          <w:rPr>
            <w:noProof/>
            <w:webHidden/>
          </w:rPr>
          <w:t>43</w:t>
        </w:r>
        <w:r w:rsidR="006B35E1">
          <w:rPr>
            <w:noProof/>
            <w:webHidden/>
          </w:rPr>
          <w:fldChar w:fldCharType="end"/>
        </w:r>
      </w:hyperlink>
    </w:p>
    <w:p w14:paraId="2410E1FB" w14:textId="33C4AC8D" w:rsidR="006B35E1" w:rsidRDefault="0078282C">
      <w:pPr>
        <w:pStyle w:val="Verzeichnis2"/>
        <w:rPr>
          <w:rFonts w:eastAsiaTheme="minorEastAsia" w:cstheme="minorBidi"/>
          <w:noProof/>
          <w:color w:val="auto"/>
          <w:sz w:val="22"/>
          <w:szCs w:val="22"/>
          <w:lang w:val="de-DE" w:eastAsia="de-DE"/>
        </w:rPr>
      </w:pPr>
      <w:hyperlink w:anchor="_Toc2237127" w:history="1">
        <w:r w:rsidR="006B35E1" w:rsidRPr="00DD3231">
          <w:rPr>
            <w:rStyle w:val="Hyperlink"/>
            <w:noProof/>
          </w:rPr>
          <w:t>3.4</w:t>
        </w:r>
        <w:r w:rsidR="006B35E1">
          <w:rPr>
            <w:rFonts w:eastAsiaTheme="minorEastAsia" w:cstheme="minorBidi"/>
            <w:noProof/>
            <w:color w:val="auto"/>
            <w:sz w:val="22"/>
            <w:szCs w:val="22"/>
            <w:lang w:val="de-DE" w:eastAsia="de-DE"/>
          </w:rPr>
          <w:tab/>
        </w:r>
        <w:r w:rsidR="006B35E1" w:rsidRPr="00DD3231">
          <w:rPr>
            <w:rStyle w:val="Hyperlink"/>
            <w:noProof/>
          </w:rPr>
          <w:t>Protocol</w:t>
        </w:r>
        <w:r w:rsidR="006B35E1">
          <w:rPr>
            <w:noProof/>
            <w:webHidden/>
          </w:rPr>
          <w:tab/>
        </w:r>
        <w:r w:rsidR="006B35E1">
          <w:rPr>
            <w:noProof/>
            <w:webHidden/>
          </w:rPr>
          <w:fldChar w:fldCharType="begin"/>
        </w:r>
        <w:r w:rsidR="006B35E1">
          <w:rPr>
            <w:noProof/>
            <w:webHidden/>
          </w:rPr>
          <w:instrText xml:space="preserve"> PAGEREF _Toc2237127 \h </w:instrText>
        </w:r>
        <w:r w:rsidR="006B35E1">
          <w:rPr>
            <w:noProof/>
            <w:webHidden/>
          </w:rPr>
        </w:r>
        <w:r w:rsidR="006B35E1">
          <w:rPr>
            <w:noProof/>
            <w:webHidden/>
          </w:rPr>
          <w:fldChar w:fldCharType="separate"/>
        </w:r>
        <w:r w:rsidR="006B35E1">
          <w:rPr>
            <w:noProof/>
            <w:webHidden/>
          </w:rPr>
          <w:t>52</w:t>
        </w:r>
        <w:r w:rsidR="006B35E1">
          <w:rPr>
            <w:noProof/>
            <w:webHidden/>
          </w:rPr>
          <w:fldChar w:fldCharType="end"/>
        </w:r>
      </w:hyperlink>
    </w:p>
    <w:p w14:paraId="36BA178D" w14:textId="55CC8418" w:rsidR="006B35E1" w:rsidRDefault="0078282C">
      <w:pPr>
        <w:pStyle w:val="Verzeichnis3"/>
        <w:rPr>
          <w:rFonts w:eastAsiaTheme="minorEastAsia" w:cstheme="minorBidi"/>
          <w:noProof/>
          <w:color w:val="auto"/>
          <w:sz w:val="22"/>
          <w:szCs w:val="22"/>
          <w:lang w:val="de-DE" w:eastAsia="de-DE"/>
        </w:rPr>
      </w:pPr>
      <w:hyperlink w:anchor="_Toc2237128" w:history="1">
        <w:r w:rsidR="006B35E1" w:rsidRPr="00DD3231">
          <w:rPr>
            <w:rStyle w:val="Hyperlink"/>
            <w:noProof/>
          </w:rPr>
          <w:t>3.4.1</w:t>
        </w:r>
        <w:r w:rsidR="006B35E1">
          <w:rPr>
            <w:rFonts w:eastAsiaTheme="minorEastAsia" w:cstheme="minorBidi"/>
            <w:noProof/>
            <w:color w:val="auto"/>
            <w:sz w:val="22"/>
            <w:szCs w:val="22"/>
            <w:lang w:val="de-DE" w:eastAsia="de-DE"/>
          </w:rPr>
          <w:tab/>
        </w:r>
        <w:r w:rsidR="006B35E1" w:rsidRPr="00DD3231">
          <w:rPr>
            <w:rStyle w:val="Hyperlink"/>
            <w:noProof/>
          </w:rPr>
          <w:t>Sequence Identifier</w:t>
        </w:r>
        <w:r w:rsidR="006B35E1">
          <w:rPr>
            <w:noProof/>
            <w:webHidden/>
          </w:rPr>
          <w:tab/>
        </w:r>
        <w:r w:rsidR="006B35E1">
          <w:rPr>
            <w:noProof/>
            <w:webHidden/>
          </w:rPr>
          <w:fldChar w:fldCharType="begin"/>
        </w:r>
        <w:r w:rsidR="006B35E1">
          <w:rPr>
            <w:noProof/>
            <w:webHidden/>
          </w:rPr>
          <w:instrText xml:space="preserve"> PAGEREF _Toc2237128 \h </w:instrText>
        </w:r>
        <w:r w:rsidR="006B35E1">
          <w:rPr>
            <w:noProof/>
            <w:webHidden/>
          </w:rPr>
        </w:r>
        <w:r w:rsidR="006B35E1">
          <w:rPr>
            <w:noProof/>
            <w:webHidden/>
          </w:rPr>
          <w:fldChar w:fldCharType="separate"/>
        </w:r>
        <w:r w:rsidR="006B35E1">
          <w:rPr>
            <w:noProof/>
            <w:webHidden/>
          </w:rPr>
          <w:t>52</w:t>
        </w:r>
        <w:r w:rsidR="006B35E1">
          <w:rPr>
            <w:noProof/>
            <w:webHidden/>
          </w:rPr>
          <w:fldChar w:fldCharType="end"/>
        </w:r>
      </w:hyperlink>
    </w:p>
    <w:p w14:paraId="1C264CFF" w14:textId="41C2DFF7" w:rsidR="006B35E1" w:rsidRDefault="0078282C">
      <w:pPr>
        <w:pStyle w:val="Verzeichnis3"/>
        <w:rPr>
          <w:rFonts w:eastAsiaTheme="minorEastAsia" w:cstheme="minorBidi"/>
          <w:noProof/>
          <w:color w:val="auto"/>
          <w:sz w:val="22"/>
          <w:szCs w:val="22"/>
          <w:lang w:val="de-DE" w:eastAsia="de-DE"/>
        </w:rPr>
      </w:pPr>
      <w:hyperlink w:anchor="_Toc2237129" w:history="1">
        <w:r w:rsidR="006B35E1" w:rsidRPr="00DD3231">
          <w:rPr>
            <w:rStyle w:val="Hyperlink"/>
            <w:noProof/>
          </w:rPr>
          <w:t>3.4.2</w:t>
        </w:r>
        <w:r w:rsidR="006B35E1">
          <w:rPr>
            <w:rFonts w:eastAsiaTheme="minorEastAsia" w:cstheme="minorBidi"/>
            <w:noProof/>
            <w:color w:val="auto"/>
            <w:sz w:val="22"/>
            <w:szCs w:val="22"/>
            <w:lang w:val="de-DE" w:eastAsia="de-DE"/>
          </w:rPr>
          <w:tab/>
        </w:r>
        <w:r w:rsidR="006B35E1" w:rsidRPr="00DD3231">
          <w:rPr>
            <w:rStyle w:val="Hyperlink"/>
            <w:noProof/>
          </w:rPr>
          <w:t>Configuration Request Pattern</w:t>
        </w:r>
        <w:r w:rsidR="006B35E1">
          <w:rPr>
            <w:noProof/>
            <w:webHidden/>
          </w:rPr>
          <w:tab/>
        </w:r>
        <w:r w:rsidR="006B35E1">
          <w:rPr>
            <w:noProof/>
            <w:webHidden/>
          </w:rPr>
          <w:fldChar w:fldCharType="begin"/>
        </w:r>
        <w:r w:rsidR="006B35E1">
          <w:rPr>
            <w:noProof/>
            <w:webHidden/>
          </w:rPr>
          <w:instrText xml:space="preserve"> PAGEREF _Toc2237129 \h </w:instrText>
        </w:r>
        <w:r w:rsidR="006B35E1">
          <w:rPr>
            <w:noProof/>
            <w:webHidden/>
          </w:rPr>
        </w:r>
        <w:r w:rsidR="006B35E1">
          <w:rPr>
            <w:noProof/>
            <w:webHidden/>
          </w:rPr>
          <w:fldChar w:fldCharType="separate"/>
        </w:r>
        <w:r w:rsidR="006B35E1">
          <w:rPr>
            <w:noProof/>
            <w:webHidden/>
          </w:rPr>
          <w:t>52</w:t>
        </w:r>
        <w:r w:rsidR="006B35E1">
          <w:rPr>
            <w:noProof/>
            <w:webHidden/>
          </w:rPr>
          <w:fldChar w:fldCharType="end"/>
        </w:r>
      </w:hyperlink>
    </w:p>
    <w:p w14:paraId="0464A523" w14:textId="2CB4A06D" w:rsidR="006B35E1" w:rsidRDefault="0078282C">
      <w:pPr>
        <w:pStyle w:val="Verzeichnis3"/>
        <w:rPr>
          <w:rFonts w:eastAsiaTheme="minorEastAsia" w:cstheme="minorBidi"/>
          <w:noProof/>
          <w:color w:val="auto"/>
          <w:sz w:val="22"/>
          <w:szCs w:val="22"/>
          <w:lang w:val="de-DE" w:eastAsia="de-DE"/>
        </w:rPr>
      </w:pPr>
      <w:hyperlink w:anchor="_Toc2237130" w:history="1">
        <w:r w:rsidR="006B35E1" w:rsidRPr="00DD3231">
          <w:rPr>
            <w:rStyle w:val="Hyperlink"/>
            <w:noProof/>
          </w:rPr>
          <w:t>3.4.3</w:t>
        </w:r>
        <w:r w:rsidR="006B35E1">
          <w:rPr>
            <w:rFonts w:eastAsiaTheme="minorEastAsia" w:cstheme="minorBidi"/>
            <w:noProof/>
            <w:color w:val="auto"/>
            <w:sz w:val="22"/>
            <w:szCs w:val="22"/>
            <w:lang w:val="de-DE" w:eastAsia="de-DE"/>
          </w:rPr>
          <w:tab/>
        </w:r>
        <w:r w:rsidR="006B35E1" w:rsidRPr="00DD3231">
          <w:rPr>
            <w:rStyle w:val="Hyperlink"/>
            <w:noProof/>
          </w:rPr>
          <w:t>State Transition Pattern</w:t>
        </w:r>
        <w:r w:rsidR="006B35E1">
          <w:rPr>
            <w:noProof/>
            <w:webHidden/>
          </w:rPr>
          <w:tab/>
        </w:r>
        <w:r w:rsidR="006B35E1">
          <w:rPr>
            <w:noProof/>
            <w:webHidden/>
          </w:rPr>
          <w:fldChar w:fldCharType="begin"/>
        </w:r>
        <w:r w:rsidR="006B35E1">
          <w:rPr>
            <w:noProof/>
            <w:webHidden/>
          </w:rPr>
          <w:instrText xml:space="preserve"> PAGEREF _Toc2237130 \h </w:instrText>
        </w:r>
        <w:r w:rsidR="006B35E1">
          <w:rPr>
            <w:noProof/>
            <w:webHidden/>
          </w:rPr>
        </w:r>
        <w:r w:rsidR="006B35E1">
          <w:rPr>
            <w:noProof/>
            <w:webHidden/>
          </w:rPr>
          <w:fldChar w:fldCharType="separate"/>
        </w:r>
        <w:r w:rsidR="006B35E1">
          <w:rPr>
            <w:noProof/>
            <w:webHidden/>
          </w:rPr>
          <w:t>52</w:t>
        </w:r>
        <w:r w:rsidR="006B35E1">
          <w:rPr>
            <w:noProof/>
            <w:webHidden/>
          </w:rPr>
          <w:fldChar w:fldCharType="end"/>
        </w:r>
      </w:hyperlink>
    </w:p>
    <w:p w14:paraId="241FE2AB" w14:textId="3F5C5C8B" w:rsidR="006B35E1" w:rsidRDefault="0078282C">
      <w:pPr>
        <w:pStyle w:val="Verzeichnis3"/>
        <w:rPr>
          <w:rFonts w:eastAsiaTheme="minorEastAsia" w:cstheme="minorBidi"/>
          <w:noProof/>
          <w:color w:val="auto"/>
          <w:sz w:val="22"/>
          <w:szCs w:val="22"/>
          <w:lang w:val="de-DE" w:eastAsia="de-DE"/>
        </w:rPr>
      </w:pPr>
      <w:hyperlink w:anchor="_Toc2237131" w:history="1">
        <w:r w:rsidR="006B35E1" w:rsidRPr="00DD3231">
          <w:rPr>
            <w:rStyle w:val="Hyperlink"/>
            <w:noProof/>
          </w:rPr>
          <w:t>3.4.4</w:t>
        </w:r>
        <w:r w:rsidR="006B35E1">
          <w:rPr>
            <w:rFonts w:eastAsiaTheme="minorEastAsia" w:cstheme="minorBidi"/>
            <w:noProof/>
            <w:color w:val="auto"/>
            <w:sz w:val="22"/>
            <w:szCs w:val="22"/>
            <w:lang w:val="de-DE" w:eastAsia="de-DE"/>
          </w:rPr>
          <w:tab/>
        </w:r>
        <w:r w:rsidR="006B35E1" w:rsidRPr="00DD3231">
          <w:rPr>
            <w:rStyle w:val="Hyperlink"/>
            <w:noProof/>
          </w:rPr>
          <w:t>State Reporting</w:t>
        </w:r>
        <w:r w:rsidR="006B35E1">
          <w:rPr>
            <w:noProof/>
            <w:webHidden/>
          </w:rPr>
          <w:tab/>
        </w:r>
        <w:r w:rsidR="006B35E1">
          <w:rPr>
            <w:noProof/>
            <w:webHidden/>
          </w:rPr>
          <w:fldChar w:fldCharType="begin"/>
        </w:r>
        <w:r w:rsidR="006B35E1">
          <w:rPr>
            <w:noProof/>
            <w:webHidden/>
          </w:rPr>
          <w:instrText xml:space="preserve"> PAGEREF _Toc2237131 \h </w:instrText>
        </w:r>
        <w:r w:rsidR="006B35E1">
          <w:rPr>
            <w:noProof/>
            <w:webHidden/>
          </w:rPr>
        </w:r>
        <w:r w:rsidR="006B35E1">
          <w:rPr>
            <w:noProof/>
            <w:webHidden/>
          </w:rPr>
          <w:fldChar w:fldCharType="separate"/>
        </w:r>
        <w:r w:rsidR="006B35E1">
          <w:rPr>
            <w:noProof/>
            <w:webHidden/>
          </w:rPr>
          <w:t>53</w:t>
        </w:r>
        <w:r w:rsidR="006B35E1">
          <w:rPr>
            <w:noProof/>
            <w:webHidden/>
          </w:rPr>
          <w:fldChar w:fldCharType="end"/>
        </w:r>
      </w:hyperlink>
    </w:p>
    <w:p w14:paraId="76478160" w14:textId="7D4E652A" w:rsidR="006B35E1" w:rsidRDefault="0078282C">
      <w:pPr>
        <w:pStyle w:val="Verzeichnis3"/>
        <w:rPr>
          <w:rFonts w:eastAsiaTheme="minorEastAsia" w:cstheme="minorBidi"/>
          <w:noProof/>
          <w:color w:val="auto"/>
          <w:sz w:val="22"/>
          <w:szCs w:val="22"/>
          <w:lang w:val="de-DE" w:eastAsia="de-DE"/>
        </w:rPr>
      </w:pPr>
      <w:hyperlink w:anchor="_Toc2237132" w:history="1">
        <w:r w:rsidR="006B35E1" w:rsidRPr="00DD3231">
          <w:rPr>
            <w:rStyle w:val="Hyperlink"/>
            <w:noProof/>
          </w:rPr>
          <w:t>3.4.5</w:t>
        </w:r>
        <w:r w:rsidR="006B35E1">
          <w:rPr>
            <w:rFonts w:eastAsiaTheme="minorEastAsia" w:cstheme="minorBidi"/>
            <w:noProof/>
            <w:color w:val="auto"/>
            <w:sz w:val="22"/>
            <w:szCs w:val="22"/>
            <w:lang w:val="de-DE" w:eastAsia="de-DE"/>
          </w:rPr>
          <w:tab/>
        </w:r>
        <w:r w:rsidR="006B35E1" w:rsidRPr="00DD3231">
          <w:rPr>
            <w:rStyle w:val="Hyperlink"/>
            <w:noProof/>
          </w:rPr>
          <w:t>Data Exchange</w:t>
        </w:r>
        <w:r w:rsidR="006B35E1">
          <w:rPr>
            <w:noProof/>
            <w:webHidden/>
          </w:rPr>
          <w:tab/>
        </w:r>
        <w:r w:rsidR="006B35E1">
          <w:rPr>
            <w:noProof/>
            <w:webHidden/>
          </w:rPr>
          <w:fldChar w:fldCharType="begin"/>
        </w:r>
        <w:r w:rsidR="006B35E1">
          <w:rPr>
            <w:noProof/>
            <w:webHidden/>
          </w:rPr>
          <w:instrText xml:space="preserve"> PAGEREF _Toc2237132 \h </w:instrText>
        </w:r>
        <w:r w:rsidR="006B35E1">
          <w:rPr>
            <w:noProof/>
            <w:webHidden/>
          </w:rPr>
        </w:r>
        <w:r w:rsidR="006B35E1">
          <w:rPr>
            <w:noProof/>
            <w:webHidden/>
          </w:rPr>
          <w:fldChar w:fldCharType="separate"/>
        </w:r>
        <w:r w:rsidR="006B35E1">
          <w:rPr>
            <w:noProof/>
            <w:webHidden/>
          </w:rPr>
          <w:t>54</w:t>
        </w:r>
        <w:r w:rsidR="006B35E1">
          <w:rPr>
            <w:noProof/>
            <w:webHidden/>
          </w:rPr>
          <w:fldChar w:fldCharType="end"/>
        </w:r>
      </w:hyperlink>
    </w:p>
    <w:p w14:paraId="303B361D" w14:textId="15E2BFA8" w:rsidR="006B35E1" w:rsidRDefault="0078282C">
      <w:pPr>
        <w:pStyle w:val="Verzeichnis3"/>
        <w:rPr>
          <w:rFonts w:eastAsiaTheme="minorEastAsia" w:cstheme="minorBidi"/>
          <w:noProof/>
          <w:color w:val="auto"/>
          <w:sz w:val="22"/>
          <w:szCs w:val="22"/>
          <w:lang w:val="de-DE" w:eastAsia="de-DE"/>
        </w:rPr>
      </w:pPr>
      <w:hyperlink w:anchor="_Toc2237133" w:history="1">
        <w:r w:rsidR="006B35E1" w:rsidRPr="00DD3231">
          <w:rPr>
            <w:rStyle w:val="Hyperlink"/>
            <w:noProof/>
          </w:rPr>
          <w:t>3.4.6</w:t>
        </w:r>
        <w:r w:rsidR="006B35E1">
          <w:rPr>
            <w:rFonts w:eastAsiaTheme="minorEastAsia" w:cstheme="minorBidi"/>
            <w:noProof/>
            <w:color w:val="auto"/>
            <w:sz w:val="22"/>
            <w:szCs w:val="22"/>
            <w:lang w:val="de-DE" w:eastAsia="de-DE"/>
          </w:rPr>
          <w:tab/>
        </w:r>
        <w:r w:rsidR="006B35E1" w:rsidRPr="00DD3231">
          <w:rPr>
            <w:rStyle w:val="Hyperlink"/>
            <w:noProof/>
          </w:rPr>
          <w:t>Scope</w:t>
        </w:r>
        <w:r w:rsidR="006B35E1">
          <w:rPr>
            <w:noProof/>
            <w:webHidden/>
          </w:rPr>
          <w:tab/>
        </w:r>
        <w:r w:rsidR="006B35E1">
          <w:rPr>
            <w:noProof/>
            <w:webHidden/>
          </w:rPr>
          <w:fldChar w:fldCharType="begin"/>
        </w:r>
        <w:r w:rsidR="006B35E1">
          <w:rPr>
            <w:noProof/>
            <w:webHidden/>
          </w:rPr>
          <w:instrText xml:space="preserve"> PAGEREF _Toc2237133 \h </w:instrText>
        </w:r>
        <w:r w:rsidR="006B35E1">
          <w:rPr>
            <w:noProof/>
            <w:webHidden/>
          </w:rPr>
        </w:r>
        <w:r w:rsidR="006B35E1">
          <w:rPr>
            <w:noProof/>
            <w:webHidden/>
          </w:rPr>
          <w:fldChar w:fldCharType="separate"/>
        </w:r>
        <w:r w:rsidR="006B35E1">
          <w:rPr>
            <w:noProof/>
            <w:webHidden/>
          </w:rPr>
          <w:t>54</w:t>
        </w:r>
        <w:r w:rsidR="006B35E1">
          <w:rPr>
            <w:noProof/>
            <w:webHidden/>
          </w:rPr>
          <w:fldChar w:fldCharType="end"/>
        </w:r>
      </w:hyperlink>
    </w:p>
    <w:p w14:paraId="6A97C249" w14:textId="403653E2" w:rsidR="006B35E1" w:rsidRDefault="0078282C">
      <w:pPr>
        <w:pStyle w:val="Verzeichnis3"/>
        <w:rPr>
          <w:rFonts w:eastAsiaTheme="minorEastAsia" w:cstheme="minorBidi"/>
          <w:noProof/>
          <w:color w:val="auto"/>
          <w:sz w:val="22"/>
          <w:szCs w:val="22"/>
          <w:lang w:val="de-DE" w:eastAsia="de-DE"/>
        </w:rPr>
      </w:pPr>
      <w:hyperlink w:anchor="_Toc2237134" w:history="1">
        <w:r w:rsidR="006B35E1" w:rsidRPr="00DD3231">
          <w:rPr>
            <w:rStyle w:val="Hyperlink"/>
            <w:noProof/>
          </w:rPr>
          <w:t>3.4.7</w:t>
        </w:r>
        <w:r w:rsidR="006B35E1">
          <w:rPr>
            <w:rFonts w:eastAsiaTheme="minorEastAsia" w:cstheme="minorBidi"/>
            <w:noProof/>
            <w:color w:val="auto"/>
            <w:sz w:val="22"/>
            <w:szCs w:val="22"/>
            <w:lang w:val="de-DE" w:eastAsia="de-DE"/>
          </w:rPr>
          <w:tab/>
        </w:r>
        <w:r w:rsidR="006B35E1" w:rsidRPr="00DD3231">
          <w:rPr>
            <w:rStyle w:val="Hyperlink"/>
            <w:noProof/>
          </w:rPr>
          <w:t>PDU Validity</w:t>
        </w:r>
        <w:r w:rsidR="006B35E1">
          <w:rPr>
            <w:noProof/>
            <w:webHidden/>
          </w:rPr>
          <w:tab/>
        </w:r>
        <w:r w:rsidR="006B35E1">
          <w:rPr>
            <w:noProof/>
            <w:webHidden/>
          </w:rPr>
          <w:fldChar w:fldCharType="begin"/>
        </w:r>
        <w:r w:rsidR="006B35E1">
          <w:rPr>
            <w:noProof/>
            <w:webHidden/>
          </w:rPr>
          <w:instrText xml:space="preserve"> PAGEREF _Toc2237134 \h </w:instrText>
        </w:r>
        <w:r w:rsidR="006B35E1">
          <w:rPr>
            <w:noProof/>
            <w:webHidden/>
          </w:rPr>
        </w:r>
        <w:r w:rsidR="006B35E1">
          <w:rPr>
            <w:noProof/>
            <w:webHidden/>
          </w:rPr>
          <w:fldChar w:fldCharType="separate"/>
        </w:r>
        <w:r w:rsidR="006B35E1">
          <w:rPr>
            <w:noProof/>
            <w:webHidden/>
          </w:rPr>
          <w:t>54</w:t>
        </w:r>
        <w:r w:rsidR="006B35E1">
          <w:rPr>
            <w:noProof/>
            <w:webHidden/>
          </w:rPr>
          <w:fldChar w:fldCharType="end"/>
        </w:r>
      </w:hyperlink>
    </w:p>
    <w:p w14:paraId="5B055CDC" w14:textId="0E96694F" w:rsidR="006B35E1" w:rsidRDefault="0078282C">
      <w:pPr>
        <w:pStyle w:val="Verzeichnis3"/>
        <w:rPr>
          <w:rFonts w:eastAsiaTheme="minorEastAsia" w:cstheme="minorBidi"/>
          <w:noProof/>
          <w:color w:val="auto"/>
          <w:sz w:val="22"/>
          <w:szCs w:val="22"/>
          <w:lang w:val="de-DE" w:eastAsia="de-DE"/>
        </w:rPr>
      </w:pPr>
      <w:hyperlink w:anchor="_Toc2237135" w:history="1">
        <w:r w:rsidR="006B35E1" w:rsidRPr="00DD3231">
          <w:rPr>
            <w:rStyle w:val="Hyperlink"/>
            <w:noProof/>
          </w:rPr>
          <w:t>3.4.8</w:t>
        </w:r>
        <w:r w:rsidR="006B35E1">
          <w:rPr>
            <w:rFonts w:eastAsiaTheme="minorEastAsia" w:cstheme="minorBidi"/>
            <w:noProof/>
            <w:color w:val="auto"/>
            <w:sz w:val="22"/>
            <w:szCs w:val="22"/>
            <w:lang w:val="de-DE" w:eastAsia="de-DE"/>
          </w:rPr>
          <w:tab/>
        </w:r>
        <w:r w:rsidR="006B35E1" w:rsidRPr="00DD3231">
          <w:rPr>
            <w:rStyle w:val="Hyperlink"/>
            <w:noProof/>
          </w:rPr>
          <w:t>Error Reporting</w:t>
        </w:r>
        <w:r w:rsidR="006B35E1">
          <w:rPr>
            <w:noProof/>
            <w:webHidden/>
          </w:rPr>
          <w:tab/>
        </w:r>
        <w:r w:rsidR="006B35E1">
          <w:rPr>
            <w:noProof/>
            <w:webHidden/>
          </w:rPr>
          <w:fldChar w:fldCharType="begin"/>
        </w:r>
        <w:r w:rsidR="006B35E1">
          <w:rPr>
            <w:noProof/>
            <w:webHidden/>
          </w:rPr>
          <w:instrText xml:space="preserve"> PAGEREF _Toc2237135 \h </w:instrText>
        </w:r>
        <w:r w:rsidR="006B35E1">
          <w:rPr>
            <w:noProof/>
            <w:webHidden/>
          </w:rPr>
        </w:r>
        <w:r w:rsidR="006B35E1">
          <w:rPr>
            <w:noProof/>
            <w:webHidden/>
          </w:rPr>
          <w:fldChar w:fldCharType="separate"/>
        </w:r>
        <w:r w:rsidR="006B35E1">
          <w:rPr>
            <w:noProof/>
            <w:webHidden/>
          </w:rPr>
          <w:t>62</w:t>
        </w:r>
        <w:r w:rsidR="006B35E1">
          <w:rPr>
            <w:noProof/>
            <w:webHidden/>
          </w:rPr>
          <w:fldChar w:fldCharType="end"/>
        </w:r>
      </w:hyperlink>
    </w:p>
    <w:p w14:paraId="77C844CD" w14:textId="788F861C" w:rsidR="006B35E1" w:rsidRDefault="0078282C">
      <w:pPr>
        <w:pStyle w:val="Verzeichnis3"/>
        <w:rPr>
          <w:rFonts w:eastAsiaTheme="minorEastAsia" w:cstheme="minorBidi"/>
          <w:noProof/>
          <w:color w:val="auto"/>
          <w:sz w:val="22"/>
          <w:szCs w:val="22"/>
          <w:lang w:val="de-DE" w:eastAsia="de-DE"/>
        </w:rPr>
      </w:pPr>
      <w:hyperlink w:anchor="_Toc2237136" w:history="1">
        <w:r w:rsidR="006B35E1" w:rsidRPr="00DD3231">
          <w:rPr>
            <w:rStyle w:val="Hyperlink"/>
            <w:noProof/>
          </w:rPr>
          <w:t>3.4.9</w:t>
        </w:r>
        <w:r w:rsidR="006B35E1">
          <w:rPr>
            <w:rFonts w:eastAsiaTheme="minorEastAsia" w:cstheme="minorBidi"/>
            <w:noProof/>
            <w:color w:val="auto"/>
            <w:sz w:val="22"/>
            <w:szCs w:val="22"/>
            <w:lang w:val="de-DE" w:eastAsia="de-DE"/>
          </w:rPr>
          <w:tab/>
        </w:r>
        <w:r w:rsidR="006B35E1" w:rsidRPr="00DD3231">
          <w:rPr>
            <w:rStyle w:val="Hyperlink"/>
            <w:noProof/>
          </w:rPr>
          <w:t>Heartbeat</w:t>
        </w:r>
        <w:r w:rsidR="006B35E1">
          <w:rPr>
            <w:noProof/>
            <w:webHidden/>
          </w:rPr>
          <w:tab/>
        </w:r>
        <w:r w:rsidR="006B35E1">
          <w:rPr>
            <w:noProof/>
            <w:webHidden/>
          </w:rPr>
          <w:fldChar w:fldCharType="begin"/>
        </w:r>
        <w:r w:rsidR="006B35E1">
          <w:rPr>
            <w:noProof/>
            <w:webHidden/>
          </w:rPr>
          <w:instrText xml:space="preserve"> PAGEREF _Toc2237136 \h </w:instrText>
        </w:r>
        <w:r w:rsidR="006B35E1">
          <w:rPr>
            <w:noProof/>
            <w:webHidden/>
          </w:rPr>
        </w:r>
        <w:r w:rsidR="006B35E1">
          <w:rPr>
            <w:noProof/>
            <w:webHidden/>
          </w:rPr>
          <w:fldChar w:fldCharType="separate"/>
        </w:r>
        <w:r w:rsidR="006B35E1">
          <w:rPr>
            <w:noProof/>
            <w:webHidden/>
          </w:rPr>
          <w:t>62</w:t>
        </w:r>
        <w:r w:rsidR="006B35E1">
          <w:rPr>
            <w:noProof/>
            <w:webHidden/>
          </w:rPr>
          <w:fldChar w:fldCharType="end"/>
        </w:r>
      </w:hyperlink>
    </w:p>
    <w:p w14:paraId="5904675B" w14:textId="2FE0CD82" w:rsidR="006B35E1" w:rsidRDefault="0078282C">
      <w:pPr>
        <w:pStyle w:val="Verzeichnis3"/>
        <w:rPr>
          <w:rFonts w:eastAsiaTheme="minorEastAsia" w:cstheme="minorBidi"/>
          <w:noProof/>
          <w:color w:val="auto"/>
          <w:sz w:val="22"/>
          <w:szCs w:val="22"/>
          <w:lang w:val="de-DE" w:eastAsia="de-DE"/>
        </w:rPr>
      </w:pPr>
      <w:hyperlink w:anchor="_Toc2237137" w:history="1">
        <w:r w:rsidR="006B35E1" w:rsidRPr="00DD3231">
          <w:rPr>
            <w:rStyle w:val="Hyperlink"/>
            <w:noProof/>
          </w:rPr>
          <w:t>3.4.10</w:t>
        </w:r>
        <w:r w:rsidR="006B35E1">
          <w:rPr>
            <w:rFonts w:eastAsiaTheme="minorEastAsia" w:cstheme="minorBidi"/>
            <w:noProof/>
            <w:color w:val="auto"/>
            <w:sz w:val="22"/>
            <w:szCs w:val="22"/>
            <w:lang w:val="de-DE" w:eastAsia="de-DE"/>
          </w:rPr>
          <w:tab/>
        </w:r>
        <w:r w:rsidR="006B35E1" w:rsidRPr="00DD3231">
          <w:rPr>
            <w:rStyle w:val="Hyperlink"/>
            <w:noProof/>
          </w:rPr>
          <w:t>Error Handling</w:t>
        </w:r>
        <w:r w:rsidR="006B35E1">
          <w:rPr>
            <w:noProof/>
            <w:webHidden/>
          </w:rPr>
          <w:tab/>
        </w:r>
        <w:r w:rsidR="006B35E1">
          <w:rPr>
            <w:noProof/>
            <w:webHidden/>
          </w:rPr>
          <w:fldChar w:fldCharType="begin"/>
        </w:r>
        <w:r w:rsidR="006B35E1">
          <w:rPr>
            <w:noProof/>
            <w:webHidden/>
          </w:rPr>
          <w:instrText xml:space="preserve"> PAGEREF _Toc2237137 \h </w:instrText>
        </w:r>
        <w:r w:rsidR="006B35E1">
          <w:rPr>
            <w:noProof/>
            <w:webHidden/>
          </w:rPr>
        </w:r>
        <w:r w:rsidR="006B35E1">
          <w:rPr>
            <w:noProof/>
            <w:webHidden/>
          </w:rPr>
          <w:fldChar w:fldCharType="separate"/>
        </w:r>
        <w:r w:rsidR="006B35E1">
          <w:rPr>
            <w:noProof/>
            <w:webHidden/>
          </w:rPr>
          <w:t>63</w:t>
        </w:r>
        <w:r w:rsidR="006B35E1">
          <w:rPr>
            <w:noProof/>
            <w:webHidden/>
          </w:rPr>
          <w:fldChar w:fldCharType="end"/>
        </w:r>
      </w:hyperlink>
    </w:p>
    <w:p w14:paraId="18FDE3B4" w14:textId="18E5E334" w:rsidR="006B35E1" w:rsidRDefault="0078282C">
      <w:pPr>
        <w:pStyle w:val="Verzeichnis3"/>
        <w:rPr>
          <w:rFonts w:eastAsiaTheme="minorEastAsia" w:cstheme="minorBidi"/>
          <w:noProof/>
          <w:color w:val="auto"/>
          <w:sz w:val="22"/>
          <w:szCs w:val="22"/>
          <w:lang w:val="de-DE" w:eastAsia="de-DE"/>
        </w:rPr>
      </w:pPr>
      <w:hyperlink w:anchor="_Toc2237138" w:history="1">
        <w:r w:rsidR="006B35E1" w:rsidRPr="00DD3231">
          <w:rPr>
            <w:rStyle w:val="Hyperlink"/>
            <w:noProof/>
          </w:rPr>
          <w:t>3.4.11</w:t>
        </w:r>
        <w:r w:rsidR="006B35E1">
          <w:rPr>
            <w:rFonts w:eastAsiaTheme="minorEastAsia" w:cstheme="minorBidi"/>
            <w:noProof/>
            <w:color w:val="auto"/>
            <w:sz w:val="22"/>
            <w:szCs w:val="22"/>
            <w:lang w:val="de-DE" w:eastAsia="de-DE"/>
          </w:rPr>
          <w:tab/>
        </w:r>
        <w:r w:rsidR="006B35E1" w:rsidRPr="00DD3231">
          <w:rPr>
            <w:rStyle w:val="Hyperlink"/>
            <w:noProof/>
          </w:rPr>
          <w:t>Unintended Behaviour</w:t>
        </w:r>
        <w:r w:rsidR="006B35E1">
          <w:rPr>
            <w:noProof/>
            <w:webHidden/>
          </w:rPr>
          <w:tab/>
        </w:r>
        <w:r w:rsidR="006B35E1">
          <w:rPr>
            <w:noProof/>
            <w:webHidden/>
          </w:rPr>
          <w:fldChar w:fldCharType="begin"/>
        </w:r>
        <w:r w:rsidR="006B35E1">
          <w:rPr>
            <w:noProof/>
            <w:webHidden/>
          </w:rPr>
          <w:instrText xml:space="preserve"> PAGEREF _Toc2237138 \h </w:instrText>
        </w:r>
        <w:r w:rsidR="006B35E1">
          <w:rPr>
            <w:noProof/>
            <w:webHidden/>
          </w:rPr>
        </w:r>
        <w:r w:rsidR="006B35E1">
          <w:rPr>
            <w:noProof/>
            <w:webHidden/>
          </w:rPr>
          <w:fldChar w:fldCharType="separate"/>
        </w:r>
        <w:r w:rsidR="006B35E1">
          <w:rPr>
            <w:noProof/>
            <w:webHidden/>
          </w:rPr>
          <w:t>64</w:t>
        </w:r>
        <w:r w:rsidR="006B35E1">
          <w:rPr>
            <w:noProof/>
            <w:webHidden/>
          </w:rPr>
          <w:fldChar w:fldCharType="end"/>
        </w:r>
      </w:hyperlink>
    </w:p>
    <w:p w14:paraId="5F153B78" w14:textId="0964F98A" w:rsidR="006B35E1" w:rsidRDefault="0078282C">
      <w:pPr>
        <w:pStyle w:val="Verzeichnis1"/>
        <w:rPr>
          <w:rFonts w:eastAsiaTheme="minorEastAsia" w:cstheme="minorBidi"/>
          <w:noProof/>
          <w:color w:val="auto"/>
          <w:sz w:val="22"/>
          <w:szCs w:val="22"/>
          <w:lang w:val="de-DE" w:eastAsia="de-DE"/>
        </w:rPr>
      </w:pPr>
      <w:hyperlink w:anchor="_Toc2237139" w:history="1">
        <w:r w:rsidR="006B35E1" w:rsidRPr="00DD3231">
          <w:rPr>
            <w:rStyle w:val="Hyperlink"/>
            <w:noProof/>
          </w:rPr>
          <w:t>4</w:t>
        </w:r>
        <w:r w:rsidR="006B35E1">
          <w:rPr>
            <w:rFonts w:eastAsiaTheme="minorEastAsia" w:cstheme="minorBidi"/>
            <w:noProof/>
            <w:color w:val="auto"/>
            <w:sz w:val="22"/>
            <w:szCs w:val="22"/>
            <w:lang w:val="de-DE" w:eastAsia="de-DE"/>
          </w:rPr>
          <w:tab/>
        </w:r>
        <w:r w:rsidR="006B35E1" w:rsidRPr="00DD3231">
          <w:rPr>
            <w:rStyle w:val="Hyperlink"/>
            <w:noProof/>
          </w:rPr>
          <w:t>Transport Protocols</w:t>
        </w:r>
        <w:r w:rsidR="006B35E1">
          <w:rPr>
            <w:noProof/>
            <w:webHidden/>
          </w:rPr>
          <w:tab/>
        </w:r>
        <w:r w:rsidR="006B35E1">
          <w:rPr>
            <w:noProof/>
            <w:webHidden/>
          </w:rPr>
          <w:fldChar w:fldCharType="begin"/>
        </w:r>
        <w:r w:rsidR="006B35E1">
          <w:rPr>
            <w:noProof/>
            <w:webHidden/>
          </w:rPr>
          <w:instrText xml:space="preserve"> PAGEREF _Toc2237139 \h </w:instrText>
        </w:r>
        <w:r w:rsidR="006B35E1">
          <w:rPr>
            <w:noProof/>
            <w:webHidden/>
          </w:rPr>
        </w:r>
        <w:r w:rsidR="006B35E1">
          <w:rPr>
            <w:noProof/>
            <w:webHidden/>
          </w:rPr>
          <w:fldChar w:fldCharType="separate"/>
        </w:r>
        <w:r w:rsidR="006B35E1">
          <w:rPr>
            <w:noProof/>
            <w:webHidden/>
          </w:rPr>
          <w:t>65</w:t>
        </w:r>
        <w:r w:rsidR="006B35E1">
          <w:rPr>
            <w:noProof/>
            <w:webHidden/>
          </w:rPr>
          <w:fldChar w:fldCharType="end"/>
        </w:r>
      </w:hyperlink>
    </w:p>
    <w:p w14:paraId="4C974495" w14:textId="3219C7D7" w:rsidR="006B35E1" w:rsidRDefault="0078282C">
      <w:pPr>
        <w:pStyle w:val="Verzeichnis2"/>
        <w:rPr>
          <w:rFonts w:eastAsiaTheme="minorEastAsia" w:cstheme="minorBidi"/>
          <w:noProof/>
          <w:color w:val="auto"/>
          <w:sz w:val="22"/>
          <w:szCs w:val="22"/>
          <w:lang w:val="de-DE" w:eastAsia="de-DE"/>
        </w:rPr>
      </w:pPr>
      <w:hyperlink w:anchor="_Toc2237140" w:history="1">
        <w:r w:rsidR="006B35E1" w:rsidRPr="00DD3231">
          <w:rPr>
            <w:rStyle w:val="Hyperlink"/>
            <w:noProof/>
          </w:rPr>
          <w:t>4.1</w:t>
        </w:r>
        <w:r w:rsidR="006B35E1">
          <w:rPr>
            <w:rFonts w:eastAsiaTheme="minorEastAsia" w:cstheme="minorBidi"/>
            <w:noProof/>
            <w:color w:val="auto"/>
            <w:sz w:val="22"/>
            <w:szCs w:val="22"/>
            <w:lang w:val="de-DE" w:eastAsia="de-DE"/>
          </w:rPr>
          <w:tab/>
        </w:r>
        <w:r w:rsidR="006B35E1" w:rsidRPr="00DD3231">
          <w:rPr>
            <w:rStyle w:val="Hyperlink"/>
            <w:noProof/>
          </w:rPr>
          <w:t>General</w:t>
        </w:r>
        <w:r w:rsidR="006B35E1">
          <w:rPr>
            <w:noProof/>
            <w:webHidden/>
          </w:rPr>
          <w:tab/>
        </w:r>
        <w:r w:rsidR="006B35E1">
          <w:rPr>
            <w:noProof/>
            <w:webHidden/>
          </w:rPr>
          <w:fldChar w:fldCharType="begin"/>
        </w:r>
        <w:r w:rsidR="006B35E1">
          <w:rPr>
            <w:noProof/>
            <w:webHidden/>
          </w:rPr>
          <w:instrText xml:space="preserve"> PAGEREF _Toc2237140 \h </w:instrText>
        </w:r>
        <w:r w:rsidR="006B35E1">
          <w:rPr>
            <w:noProof/>
            <w:webHidden/>
          </w:rPr>
        </w:r>
        <w:r w:rsidR="006B35E1">
          <w:rPr>
            <w:noProof/>
            <w:webHidden/>
          </w:rPr>
          <w:fldChar w:fldCharType="separate"/>
        </w:r>
        <w:r w:rsidR="006B35E1">
          <w:rPr>
            <w:noProof/>
            <w:webHidden/>
          </w:rPr>
          <w:t>65</w:t>
        </w:r>
        <w:r w:rsidR="006B35E1">
          <w:rPr>
            <w:noProof/>
            <w:webHidden/>
          </w:rPr>
          <w:fldChar w:fldCharType="end"/>
        </w:r>
      </w:hyperlink>
    </w:p>
    <w:p w14:paraId="622EE7BC" w14:textId="0DEC3BCE" w:rsidR="006B35E1" w:rsidRDefault="0078282C">
      <w:pPr>
        <w:pStyle w:val="Verzeichnis2"/>
        <w:rPr>
          <w:rFonts w:eastAsiaTheme="minorEastAsia" w:cstheme="minorBidi"/>
          <w:noProof/>
          <w:color w:val="auto"/>
          <w:sz w:val="22"/>
          <w:szCs w:val="22"/>
          <w:lang w:val="de-DE" w:eastAsia="de-DE"/>
        </w:rPr>
      </w:pPr>
      <w:hyperlink w:anchor="_Toc2237141" w:history="1">
        <w:r w:rsidR="006B35E1" w:rsidRPr="00DD3231">
          <w:rPr>
            <w:rStyle w:val="Hyperlink"/>
            <w:noProof/>
          </w:rPr>
          <w:t>4.2</w:t>
        </w:r>
        <w:r w:rsidR="006B35E1">
          <w:rPr>
            <w:rFonts w:eastAsiaTheme="minorEastAsia" w:cstheme="minorBidi"/>
            <w:noProof/>
            <w:color w:val="auto"/>
            <w:sz w:val="22"/>
            <w:szCs w:val="22"/>
            <w:lang w:val="de-DE" w:eastAsia="de-DE"/>
          </w:rPr>
          <w:tab/>
        </w:r>
        <w:r w:rsidR="006B35E1" w:rsidRPr="00DD3231">
          <w:rPr>
            <w:rStyle w:val="Hyperlink"/>
            <w:noProof/>
          </w:rPr>
          <w:t>Internet Protocol (IPv4) Based Transport Protocols</w:t>
        </w:r>
        <w:r w:rsidR="006B35E1">
          <w:rPr>
            <w:noProof/>
            <w:webHidden/>
          </w:rPr>
          <w:tab/>
        </w:r>
        <w:r w:rsidR="006B35E1">
          <w:rPr>
            <w:noProof/>
            <w:webHidden/>
          </w:rPr>
          <w:fldChar w:fldCharType="begin"/>
        </w:r>
        <w:r w:rsidR="006B35E1">
          <w:rPr>
            <w:noProof/>
            <w:webHidden/>
          </w:rPr>
          <w:instrText xml:space="preserve"> PAGEREF _Toc2237141 \h </w:instrText>
        </w:r>
        <w:r w:rsidR="006B35E1">
          <w:rPr>
            <w:noProof/>
            <w:webHidden/>
          </w:rPr>
        </w:r>
        <w:r w:rsidR="006B35E1">
          <w:rPr>
            <w:noProof/>
            <w:webHidden/>
          </w:rPr>
          <w:fldChar w:fldCharType="separate"/>
        </w:r>
        <w:r w:rsidR="006B35E1">
          <w:rPr>
            <w:noProof/>
            <w:webHidden/>
          </w:rPr>
          <w:t>65</w:t>
        </w:r>
        <w:r w:rsidR="006B35E1">
          <w:rPr>
            <w:noProof/>
            <w:webHidden/>
          </w:rPr>
          <w:fldChar w:fldCharType="end"/>
        </w:r>
      </w:hyperlink>
    </w:p>
    <w:p w14:paraId="3C7D0ECF" w14:textId="69FBE41E" w:rsidR="006B35E1" w:rsidRDefault="0078282C">
      <w:pPr>
        <w:pStyle w:val="Verzeichnis3"/>
        <w:rPr>
          <w:rFonts w:eastAsiaTheme="minorEastAsia" w:cstheme="minorBidi"/>
          <w:noProof/>
          <w:color w:val="auto"/>
          <w:sz w:val="22"/>
          <w:szCs w:val="22"/>
          <w:lang w:val="de-DE" w:eastAsia="de-DE"/>
        </w:rPr>
      </w:pPr>
      <w:hyperlink w:anchor="_Toc2237142" w:history="1">
        <w:r w:rsidR="006B35E1" w:rsidRPr="00DD3231">
          <w:rPr>
            <w:rStyle w:val="Hyperlink"/>
            <w:noProof/>
          </w:rPr>
          <w:t>4.2.1</w:t>
        </w:r>
        <w:r w:rsidR="006B35E1">
          <w:rPr>
            <w:rFonts w:eastAsiaTheme="minorEastAsia" w:cstheme="minorBidi"/>
            <w:noProof/>
            <w:color w:val="auto"/>
            <w:sz w:val="22"/>
            <w:szCs w:val="22"/>
            <w:lang w:val="de-DE" w:eastAsia="de-DE"/>
          </w:rPr>
          <w:tab/>
        </w:r>
        <w:r w:rsidR="006B35E1" w:rsidRPr="00DD3231">
          <w:rPr>
            <w:rStyle w:val="Hyperlink"/>
            <w:noProof/>
          </w:rPr>
          <w:t>General</w:t>
        </w:r>
        <w:r w:rsidR="006B35E1">
          <w:rPr>
            <w:noProof/>
            <w:webHidden/>
          </w:rPr>
          <w:tab/>
        </w:r>
        <w:r w:rsidR="006B35E1">
          <w:rPr>
            <w:noProof/>
            <w:webHidden/>
          </w:rPr>
          <w:fldChar w:fldCharType="begin"/>
        </w:r>
        <w:r w:rsidR="006B35E1">
          <w:rPr>
            <w:noProof/>
            <w:webHidden/>
          </w:rPr>
          <w:instrText xml:space="preserve"> PAGEREF _Toc2237142 \h </w:instrText>
        </w:r>
        <w:r w:rsidR="006B35E1">
          <w:rPr>
            <w:noProof/>
            <w:webHidden/>
          </w:rPr>
        </w:r>
        <w:r w:rsidR="006B35E1">
          <w:rPr>
            <w:noProof/>
            <w:webHidden/>
          </w:rPr>
          <w:fldChar w:fldCharType="separate"/>
        </w:r>
        <w:r w:rsidR="006B35E1">
          <w:rPr>
            <w:noProof/>
            <w:webHidden/>
          </w:rPr>
          <w:t>65</w:t>
        </w:r>
        <w:r w:rsidR="006B35E1">
          <w:rPr>
            <w:noProof/>
            <w:webHidden/>
          </w:rPr>
          <w:fldChar w:fldCharType="end"/>
        </w:r>
      </w:hyperlink>
    </w:p>
    <w:p w14:paraId="24ADEA2D" w14:textId="7FEC232F" w:rsidR="006B35E1" w:rsidRDefault="0078282C">
      <w:pPr>
        <w:pStyle w:val="Verzeichnis3"/>
        <w:rPr>
          <w:rFonts w:eastAsiaTheme="minorEastAsia" w:cstheme="minorBidi"/>
          <w:noProof/>
          <w:color w:val="auto"/>
          <w:sz w:val="22"/>
          <w:szCs w:val="22"/>
          <w:lang w:val="de-DE" w:eastAsia="de-DE"/>
        </w:rPr>
      </w:pPr>
      <w:hyperlink w:anchor="_Toc2237143" w:history="1">
        <w:r w:rsidR="006B35E1" w:rsidRPr="00DD3231">
          <w:rPr>
            <w:rStyle w:val="Hyperlink"/>
            <w:noProof/>
          </w:rPr>
          <w:t>4.2.2</w:t>
        </w:r>
        <w:r w:rsidR="006B35E1">
          <w:rPr>
            <w:rFonts w:eastAsiaTheme="minorEastAsia" w:cstheme="minorBidi"/>
            <w:noProof/>
            <w:color w:val="auto"/>
            <w:sz w:val="22"/>
            <w:szCs w:val="22"/>
            <w:lang w:val="de-DE" w:eastAsia="de-DE"/>
          </w:rPr>
          <w:tab/>
        </w:r>
        <w:r w:rsidR="006B35E1" w:rsidRPr="00DD3231">
          <w:rPr>
            <w:rStyle w:val="Hyperlink"/>
            <w:noProof/>
          </w:rPr>
          <w:t>User Datagram Protocol (UDP/IPv4)</w:t>
        </w:r>
        <w:r w:rsidR="006B35E1">
          <w:rPr>
            <w:noProof/>
            <w:webHidden/>
          </w:rPr>
          <w:tab/>
        </w:r>
        <w:r w:rsidR="006B35E1">
          <w:rPr>
            <w:noProof/>
            <w:webHidden/>
          </w:rPr>
          <w:fldChar w:fldCharType="begin"/>
        </w:r>
        <w:r w:rsidR="006B35E1">
          <w:rPr>
            <w:noProof/>
            <w:webHidden/>
          </w:rPr>
          <w:instrText xml:space="preserve"> PAGEREF _Toc2237143 \h </w:instrText>
        </w:r>
        <w:r w:rsidR="006B35E1">
          <w:rPr>
            <w:noProof/>
            <w:webHidden/>
          </w:rPr>
        </w:r>
        <w:r w:rsidR="006B35E1">
          <w:rPr>
            <w:noProof/>
            <w:webHidden/>
          </w:rPr>
          <w:fldChar w:fldCharType="separate"/>
        </w:r>
        <w:r w:rsidR="006B35E1">
          <w:rPr>
            <w:noProof/>
            <w:webHidden/>
          </w:rPr>
          <w:t>67</w:t>
        </w:r>
        <w:r w:rsidR="006B35E1">
          <w:rPr>
            <w:noProof/>
            <w:webHidden/>
          </w:rPr>
          <w:fldChar w:fldCharType="end"/>
        </w:r>
      </w:hyperlink>
    </w:p>
    <w:p w14:paraId="3EFD850F" w14:textId="2FEACC30" w:rsidR="006B35E1" w:rsidRDefault="0078282C">
      <w:pPr>
        <w:pStyle w:val="Verzeichnis3"/>
        <w:rPr>
          <w:rFonts w:eastAsiaTheme="minorEastAsia" w:cstheme="minorBidi"/>
          <w:noProof/>
          <w:color w:val="auto"/>
          <w:sz w:val="22"/>
          <w:szCs w:val="22"/>
          <w:lang w:val="de-DE" w:eastAsia="de-DE"/>
        </w:rPr>
      </w:pPr>
      <w:hyperlink w:anchor="_Toc2237144" w:history="1">
        <w:r w:rsidR="006B35E1" w:rsidRPr="00DD3231">
          <w:rPr>
            <w:rStyle w:val="Hyperlink"/>
            <w:noProof/>
          </w:rPr>
          <w:t>4.2.3</w:t>
        </w:r>
        <w:r w:rsidR="006B35E1">
          <w:rPr>
            <w:rFonts w:eastAsiaTheme="minorEastAsia" w:cstheme="minorBidi"/>
            <w:noProof/>
            <w:color w:val="auto"/>
            <w:sz w:val="22"/>
            <w:szCs w:val="22"/>
            <w:lang w:val="de-DE" w:eastAsia="de-DE"/>
          </w:rPr>
          <w:tab/>
        </w:r>
        <w:r w:rsidR="006B35E1" w:rsidRPr="00DD3231">
          <w:rPr>
            <w:rStyle w:val="Hyperlink"/>
            <w:noProof/>
          </w:rPr>
          <w:t>Transmission Control Protocol (TCP/IPv4)</w:t>
        </w:r>
        <w:r w:rsidR="006B35E1">
          <w:rPr>
            <w:noProof/>
            <w:webHidden/>
          </w:rPr>
          <w:tab/>
        </w:r>
        <w:r w:rsidR="006B35E1">
          <w:rPr>
            <w:noProof/>
            <w:webHidden/>
          </w:rPr>
          <w:fldChar w:fldCharType="begin"/>
        </w:r>
        <w:r w:rsidR="006B35E1">
          <w:rPr>
            <w:noProof/>
            <w:webHidden/>
          </w:rPr>
          <w:instrText xml:space="preserve"> PAGEREF _Toc2237144 \h </w:instrText>
        </w:r>
        <w:r w:rsidR="006B35E1">
          <w:rPr>
            <w:noProof/>
            <w:webHidden/>
          </w:rPr>
        </w:r>
        <w:r w:rsidR="006B35E1">
          <w:rPr>
            <w:noProof/>
            <w:webHidden/>
          </w:rPr>
          <w:fldChar w:fldCharType="separate"/>
        </w:r>
        <w:r w:rsidR="006B35E1">
          <w:rPr>
            <w:noProof/>
            <w:webHidden/>
          </w:rPr>
          <w:t>67</w:t>
        </w:r>
        <w:r w:rsidR="006B35E1">
          <w:rPr>
            <w:noProof/>
            <w:webHidden/>
          </w:rPr>
          <w:fldChar w:fldCharType="end"/>
        </w:r>
      </w:hyperlink>
    </w:p>
    <w:p w14:paraId="1EE65995" w14:textId="2680F8CB" w:rsidR="006B35E1" w:rsidRDefault="0078282C">
      <w:pPr>
        <w:pStyle w:val="Verzeichnis2"/>
        <w:rPr>
          <w:rFonts w:eastAsiaTheme="minorEastAsia" w:cstheme="minorBidi"/>
          <w:noProof/>
          <w:color w:val="auto"/>
          <w:sz w:val="22"/>
          <w:szCs w:val="22"/>
          <w:lang w:val="de-DE" w:eastAsia="de-DE"/>
        </w:rPr>
      </w:pPr>
      <w:hyperlink w:anchor="_Toc2237145" w:history="1">
        <w:r w:rsidR="006B35E1" w:rsidRPr="00DD3231">
          <w:rPr>
            <w:rStyle w:val="Hyperlink"/>
            <w:noProof/>
            <w:lang w:val="en-GB"/>
          </w:rPr>
          <w:t>4.3</w:t>
        </w:r>
        <w:r w:rsidR="006B35E1">
          <w:rPr>
            <w:rFonts w:eastAsiaTheme="minorEastAsia" w:cstheme="minorBidi"/>
            <w:noProof/>
            <w:color w:val="auto"/>
            <w:sz w:val="22"/>
            <w:szCs w:val="22"/>
            <w:lang w:val="de-DE" w:eastAsia="de-DE"/>
          </w:rPr>
          <w:tab/>
        </w:r>
        <w:r w:rsidR="006B35E1" w:rsidRPr="00DD3231">
          <w:rPr>
            <w:rStyle w:val="Hyperlink"/>
            <w:noProof/>
            <w:lang w:val="en-GB"/>
          </w:rPr>
          <w:t>Bluetooth Radio Frequency Communication (RFCOMM)</w:t>
        </w:r>
        <w:r w:rsidR="006B35E1">
          <w:rPr>
            <w:noProof/>
            <w:webHidden/>
          </w:rPr>
          <w:tab/>
        </w:r>
        <w:r w:rsidR="006B35E1">
          <w:rPr>
            <w:noProof/>
            <w:webHidden/>
          </w:rPr>
          <w:fldChar w:fldCharType="begin"/>
        </w:r>
        <w:r w:rsidR="006B35E1">
          <w:rPr>
            <w:noProof/>
            <w:webHidden/>
          </w:rPr>
          <w:instrText xml:space="preserve"> PAGEREF _Toc2237145 \h </w:instrText>
        </w:r>
        <w:r w:rsidR="006B35E1">
          <w:rPr>
            <w:noProof/>
            <w:webHidden/>
          </w:rPr>
        </w:r>
        <w:r w:rsidR="006B35E1">
          <w:rPr>
            <w:noProof/>
            <w:webHidden/>
          </w:rPr>
          <w:fldChar w:fldCharType="separate"/>
        </w:r>
        <w:r w:rsidR="006B35E1">
          <w:rPr>
            <w:noProof/>
            <w:webHidden/>
          </w:rPr>
          <w:t>67</w:t>
        </w:r>
        <w:r w:rsidR="006B35E1">
          <w:rPr>
            <w:noProof/>
            <w:webHidden/>
          </w:rPr>
          <w:fldChar w:fldCharType="end"/>
        </w:r>
      </w:hyperlink>
    </w:p>
    <w:p w14:paraId="06076766" w14:textId="743FF229" w:rsidR="006B35E1" w:rsidRDefault="0078282C">
      <w:pPr>
        <w:pStyle w:val="Verzeichnis3"/>
        <w:rPr>
          <w:rFonts w:eastAsiaTheme="minorEastAsia" w:cstheme="minorBidi"/>
          <w:noProof/>
          <w:color w:val="auto"/>
          <w:sz w:val="22"/>
          <w:szCs w:val="22"/>
          <w:lang w:val="de-DE" w:eastAsia="de-DE"/>
        </w:rPr>
      </w:pPr>
      <w:hyperlink w:anchor="_Toc2237146" w:history="1">
        <w:r w:rsidR="006B35E1" w:rsidRPr="00DD3231">
          <w:rPr>
            <w:rStyle w:val="Hyperlink"/>
            <w:noProof/>
          </w:rPr>
          <w:t>4.3.1</w:t>
        </w:r>
        <w:r w:rsidR="006B35E1">
          <w:rPr>
            <w:rFonts w:eastAsiaTheme="minorEastAsia" w:cstheme="minorBidi"/>
            <w:noProof/>
            <w:color w:val="auto"/>
            <w:sz w:val="22"/>
            <w:szCs w:val="22"/>
            <w:lang w:val="de-DE" w:eastAsia="de-DE"/>
          </w:rPr>
          <w:tab/>
        </w:r>
        <w:r w:rsidR="006B35E1" w:rsidRPr="00DD3231">
          <w:rPr>
            <w:rStyle w:val="Hyperlink"/>
            <w:noProof/>
          </w:rPr>
          <w:t>General</w:t>
        </w:r>
        <w:r w:rsidR="006B35E1">
          <w:rPr>
            <w:noProof/>
            <w:webHidden/>
          </w:rPr>
          <w:tab/>
        </w:r>
        <w:r w:rsidR="006B35E1">
          <w:rPr>
            <w:noProof/>
            <w:webHidden/>
          </w:rPr>
          <w:fldChar w:fldCharType="begin"/>
        </w:r>
        <w:r w:rsidR="006B35E1">
          <w:rPr>
            <w:noProof/>
            <w:webHidden/>
          </w:rPr>
          <w:instrText xml:space="preserve"> PAGEREF _Toc2237146 \h </w:instrText>
        </w:r>
        <w:r w:rsidR="006B35E1">
          <w:rPr>
            <w:noProof/>
            <w:webHidden/>
          </w:rPr>
        </w:r>
        <w:r w:rsidR="006B35E1">
          <w:rPr>
            <w:noProof/>
            <w:webHidden/>
          </w:rPr>
          <w:fldChar w:fldCharType="separate"/>
        </w:r>
        <w:r w:rsidR="006B35E1">
          <w:rPr>
            <w:noProof/>
            <w:webHidden/>
          </w:rPr>
          <w:t>67</w:t>
        </w:r>
        <w:r w:rsidR="006B35E1">
          <w:rPr>
            <w:noProof/>
            <w:webHidden/>
          </w:rPr>
          <w:fldChar w:fldCharType="end"/>
        </w:r>
      </w:hyperlink>
    </w:p>
    <w:p w14:paraId="6516655B" w14:textId="7A9496CE" w:rsidR="006B35E1" w:rsidRDefault="0078282C">
      <w:pPr>
        <w:pStyle w:val="Verzeichnis3"/>
        <w:rPr>
          <w:rFonts w:eastAsiaTheme="minorEastAsia" w:cstheme="minorBidi"/>
          <w:noProof/>
          <w:color w:val="auto"/>
          <w:sz w:val="22"/>
          <w:szCs w:val="22"/>
          <w:lang w:val="de-DE" w:eastAsia="de-DE"/>
        </w:rPr>
      </w:pPr>
      <w:hyperlink w:anchor="_Toc2237147" w:history="1">
        <w:r w:rsidR="006B35E1" w:rsidRPr="00DD3231">
          <w:rPr>
            <w:rStyle w:val="Hyperlink"/>
            <w:noProof/>
            <w:lang w:val="en-GB"/>
          </w:rPr>
          <w:t>4.3.2</w:t>
        </w:r>
        <w:r w:rsidR="006B35E1">
          <w:rPr>
            <w:rFonts w:eastAsiaTheme="minorEastAsia" w:cstheme="minorBidi"/>
            <w:noProof/>
            <w:color w:val="auto"/>
            <w:sz w:val="22"/>
            <w:szCs w:val="22"/>
            <w:lang w:val="de-DE" w:eastAsia="de-DE"/>
          </w:rPr>
          <w:tab/>
        </w:r>
        <w:r w:rsidR="006B35E1" w:rsidRPr="00DD3231">
          <w:rPr>
            <w:rStyle w:val="Hyperlink"/>
            <w:noProof/>
            <w:lang w:val="en-GB"/>
          </w:rPr>
          <w:t>Transport Protocol Specific Fields</w:t>
        </w:r>
        <w:r w:rsidR="006B35E1">
          <w:rPr>
            <w:noProof/>
            <w:webHidden/>
          </w:rPr>
          <w:tab/>
        </w:r>
        <w:r w:rsidR="006B35E1">
          <w:rPr>
            <w:noProof/>
            <w:webHidden/>
          </w:rPr>
          <w:fldChar w:fldCharType="begin"/>
        </w:r>
        <w:r w:rsidR="006B35E1">
          <w:rPr>
            <w:noProof/>
            <w:webHidden/>
          </w:rPr>
          <w:instrText xml:space="preserve"> PAGEREF _Toc2237147 \h </w:instrText>
        </w:r>
        <w:r w:rsidR="006B35E1">
          <w:rPr>
            <w:noProof/>
            <w:webHidden/>
          </w:rPr>
        </w:r>
        <w:r w:rsidR="006B35E1">
          <w:rPr>
            <w:noProof/>
            <w:webHidden/>
          </w:rPr>
          <w:fldChar w:fldCharType="separate"/>
        </w:r>
        <w:r w:rsidR="006B35E1">
          <w:rPr>
            <w:noProof/>
            <w:webHidden/>
          </w:rPr>
          <w:t>67</w:t>
        </w:r>
        <w:r w:rsidR="006B35E1">
          <w:rPr>
            <w:noProof/>
            <w:webHidden/>
          </w:rPr>
          <w:fldChar w:fldCharType="end"/>
        </w:r>
      </w:hyperlink>
    </w:p>
    <w:p w14:paraId="273B41D5" w14:textId="398095D4" w:rsidR="006B35E1" w:rsidRDefault="0078282C">
      <w:pPr>
        <w:pStyle w:val="Verzeichnis3"/>
        <w:rPr>
          <w:rFonts w:eastAsiaTheme="minorEastAsia" w:cstheme="minorBidi"/>
          <w:noProof/>
          <w:color w:val="auto"/>
          <w:sz w:val="22"/>
          <w:szCs w:val="22"/>
          <w:lang w:val="de-DE" w:eastAsia="de-DE"/>
        </w:rPr>
      </w:pPr>
      <w:hyperlink w:anchor="_Toc2237148" w:history="1">
        <w:r w:rsidR="006B35E1" w:rsidRPr="00DD3231">
          <w:rPr>
            <w:rStyle w:val="Hyperlink"/>
            <w:noProof/>
            <w:lang w:val="en-GB"/>
          </w:rPr>
          <w:t>4.3.3</w:t>
        </w:r>
        <w:r w:rsidR="006B35E1">
          <w:rPr>
            <w:rFonts w:eastAsiaTheme="minorEastAsia" w:cstheme="minorBidi"/>
            <w:noProof/>
            <w:color w:val="auto"/>
            <w:sz w:val="22"/>
            <w:szCs w:val="22"/>
            <w:lang w:val="de-DE" w:eastAsia="de-DE"/>
          </w:rPr>
          <w:tab/>
        </w:r>
        <w:r w:rsidR="006B35E1" w:rsidRPr="00DD3231">
          <w:rPr>
            <w:rStyle w:val="Hyperlink"/>
            <w:noProof/>
            <w:lang w:val="en-GB"/>
          </w:rPr>
          <w:t>Network Information</w:t>
        </w:r>
        <w:r w:rsidR="006B35E1">
          <w:rPr>
            <w:noProof/>
            <w:webHidden/>
          </w:rPr>
          <w:tab/>
        </w:r>
        <w:r w:rsidR="006B35E1">
          <w:rPr>
            <w:noProof/>
            <w:webHidden/>
          </w:rPr>
          <w:fldChar w:fldCharType="begin"/>
        </w:r>
        <w:r w:rsidR="006B35E1">
          <w:rPr>
            <w:noProof/>
            <w:webHidden/>
          </w:rPr>
          <w:instrText xml:space="preserve"> PAGEREF _Toc2237148 \h </w:instrText>
        </w:r>
        <w:r w:rsidR="006B35E1">
          <w:rPr>
            <w:noProof/>
            <w:webHidden/>
          </w:rPr>
        </w:r>
        <w:r w:rsidR="006B35E1">
          <w:rPr>
            <w:noProof/>
            <w:webHidden/>
          </w:rPr>
          <w:fldChar w:fldCharType="separate"/>
        </w:r>
        <w:r w:rsidR="006B35E1">
          <w:rPr>
            <w:noProof/>
            <w:webHidden/>
          </w:rPr>
          <w:t>67</w:t>
        </w:r>
        <w:r w:rsidR="006B35E1">
          <w:rPr>
            <w:noProof/>
            <w:webHidden/>
          </w:rPr>
          <w:fldChar w:fldCharType="end"/>
        </w:r>
      </w:hyperlink>
    </w:p>
    <w:p w14:paraId="27593FD4" w14:textId="65CF7370" w:rsidR="006B35E1" w:rsidRDefault="0078282C">
      <w:pPr>
        <w:pStyle w:val="Verzeichnis3"/>
        <w:rPr>
          <w:rFonts w:eastAsiaTheme="minorEastAsia" w:cstheme="minorBidi"/>
          <w:noProof/>
          <w:color w:val="auto"/>
          <w:sz w:val="22"/>
          <w:szCs w:val="22"/>
          <w:lang w:val="de-DE" w:eastAsia="de-DE"/>
        </w:rPr>
      </w:pPr>
      <w:hyperlink w:anchor="_Toc2237149" w:history="1">
        <w:r w:rsidR="006B35E1" w:rsidRPr="00DD3231">
          <w:rPr>
            <w:rStyle w:val="Hyperlink"/>
            <w:noProof/>
            <w:lang w:val="en-GB"/>
          </w:rPr>
          <w:t>4.3.4</w:t>
        </w:r>
        <w:r w:rsidR="006B35E1">
          <w:rPr>
            <w:rFonts w:eastAsiaTheme="minorEastAsia" w:cstheme="minorBidi"/>
            <w:noProof/>
            <w:color w:val="auto"/>
            <w:sz w:val="22"/>
            <w:szCs w:val="22"/>
            <w:lang w:val="de-DE" w:eastAsia="de-DE"/>
          </w:rPr>
          <w:tab/>
        </w:r>
        <w:r w:rsidR="006B35E1" w:rsidRPr="00DD3231">
          <w:rPr>
            <w:rStyle w:val="Hyperlink"/>
            <w:noProof/>
            <w:lang w:val="en-GB"/>
          </w:rPr>
          <w:t>Port information</w:t>
        </w:r>
        <w:r w:rsidR="006B35E1">
          <w:rPr>
            <w:noProof/>
            <w:webHidden/>
          </w:rPr>
          <w:tab/>
        </w:r>
        <w:r w:rsidR="006B35E1">
          <w:rPr>
            <w:noProof/>
            <w:webHidden/>
          </w:rPr>
          <w:fldChar w:fldCharType="begin"/>
        </w:r>
        <w:r w:rsidR="006B35E1">
          <w:rPr>
            <w:noProof/>
            <w:webHidden/>
          </w:rPr>
          <w:instrText xml:space="preserve"> PAGEREF _Toc2237149 \h </w:instrText>
        </w:r>
        <w:r w:rsidR="006B35E1">
          <w:rPr>
            <w:noProof/>
            <w:webHidden/>
          </w:rPr>
        </w:r>
        <w:r w:rsidR="006B35E1">
          <w:rPr>
            <w:noProof/>
            <w:webHidden/>
          </w:rPr>
          <w:fldChar w:fldCharType="separate"/>
        </w:r>
        <w:r w:rsidR="006B35E1">
          <w:rPr>
            <w:noProof/>
            <w:webHidden/>
          </w:rPr>
          <w:t>68</w:t>
        </w:r>
        <w:r w:rsidR="006B35E1">
          <w:rPr>
            <w:noProof/>
            <w:webHidden/>
          </w:rPr>
          <w:fldChar w:fldCharType="end"/>
        </w:r>
      </w:hyperlink>
    </w:p>
    <w:p w14:paraId="25F26B61" w14:textId="2A0C8659" w:rsidR="006B35E1" w:rsidRDefault="0078282C">
      <w:pPr>
        <w:pStyle w:val="Verzeichnis3"/>
        <w:rPr>
          <w:rFonts w:eastAsiaTheme="minorEastAsia" w:cstheme="minorBidi"/>
          <w:noProof/>
          <w:color w:val="auto"/>
          <w:sz w:val="22"/>
          <w:szCs w:val="22"/>
          <w:lang w:val="de-DE" w:eastAsia="de-DE"/>
        </w:rPr>
      </w:pPr>
      <w:hyperlink w:anchor="_Toc2237150" w:history="1">
        <w:r w:rsidR="006B35E1" w:rsidRPr="00DD3231">
          <w:rPr>
            <w:rStyle w:val="Hyperlink"/>
            <w:noProof/>
          </w:rPr>
          <w:t>4.3.5</w:t>
        </w:r>
        <w:r w:rsidR="006B35E1">
          <w:rPr>
            <w:rFonts w:eastAsiaTheme="minorEastAsia" w:cstheme="minorBidi"/>
            <w:noProof/>
            <w:color w:val="auto"/>
            <w:sz w:val="22"/>
            <w:szCs w:val="22"/>
            <w:lang w:val="de-DE" w:eastAsia="de-DE"/>
          </w:rPr>
          <w:tab/>
        </w:r>
        <w:r w:rsidR="006B35E1" w:rsidRPr="00DD3231">
          <w:rPr>
            <w:rStyle w:val="Hyperlink"/>
            <w:noProof/>
          </w:rPr>
          <w:t>PDUs in RFCOMM stream</w:t>
        </w:r>
        <w:r w:rsidR="006B35E1">
          <w:rPr>
            <w:noProof/>
            <w:webHidden/>
          </w:rPr>
          <w:tab/>
        </w:r>
        <w:r w:rsidR="006B35E1">
          <w:rPr>
            <w:noProof/>
            <w:webHidden/>
          </w:rPr>
          <w:fldChar w:fldCharType="begin"/>
        </w:r>
        <w:r w:rsidR="006B35E1">
          <w:rPr>
            <w:noProof/>
            <w:webHidden/>
          </w:rPr>
          <w:instrText xml:space="preserve"> PAGEREF _Toc2237150 \h </w:instrText>
        </w:r>
        <w:r w:rsidR="006B35E1">
          <w:rPr>
            <w:noProof/>
            <w:webHidden/>
          </w:rPr>
        </w:r>
        <w:r w:rsidR="006B35E1">
          <w:rPr>
            <w:noProof/>
            <w:webHidden/>
          </w:rPr>
          <w:fldChar w:fldCharType="separate"/>
        </w:r>
        <w:r w:rsidR="006B35E1">
          <w:rPr>
            <w:noProof/>
            <w:webHidden/>
          </w:rPr>
          <w:t>69</w:t>
        </w:r>
        <w:r w:rsidR="006B35E1">
          <w:rPr>
            <w:noProof/>
            <w:webHidden/>
          </w:rPr>
          <w:fldChar w:fldCharType="end"/>
        </w:r>
      </w:hyperlink>
    </w:p>
    <w:p w14:paraId="600E2707" w14:textId="041FDE45" w:rsidR="006B35E1" w:rsidRDefault="0078282C">
      <w:pPr>
        <w:pStyle w:val="Verzeichnis2"/>
        <w:rPr>
          <w:rFonts w:eastAsiaTheme="minorEastAsia" w:cstheme="minorBidi"/>
          <w:noProof/>
          <w:color w:val="auto"/>
          <w:sz w:val="22"/>
          <w:szCs w:val="22"/>
          <w:lang w:val="de-DE" w:eastAsia="de-DE"/>
        </w:rPr>
      </w:pPr>
      <w:hyperlink w:anchor="_Toc2237151" w:history="1">
        <w:r w:rsidR="006B35E1" w:rsidRPr="00DD3231">
          <w:rPr>
            <w:rStyle w:val="Hyperlink"/>
            <w:noProof/>
          </w:rPr>
          <w:t>4.4</w:t>
        </w:r>
        <w:r w:rsidR="006B35E1">
          <w:rPr>
            <w:rFonts w:eastAsiaTheme="minorEastAsia" w:cstheme="minorBidi"/>
            <w:noProof/>
            <w:color w:val="auto"/>
            <w:sz w:val="22"/>
            <w:szCs w:val="22"/>
            <w:lang w:val="de-DE" w:eastAsia="de-DE"/>
          </w:rPr>
          <w:tab/>
        </w:r>
        <w:r w:rsidR="006B35E1" w:rsidRPr="00DD3231">
          <w:rPr>
            <w:rStyle w:val="Hyperlink"/>
            <w:noProof/>
          </w:rPr>
          <w:t>Universal Serial Bus (USB)</w:t>
        </w:r>
        <w:r w:rsidR="006B35E1">
          <w:rPr>
            <w:noProof/>
            <w:webHidden/>
          </w:rPr>
          <w:tab/>
        </w:r>
        <w:r w:rsidR="006B35E1">
          <w:rPr>
            <w:noProof/>
            <w:webHidden/>
          </w:rPr>
          <w:fldChar w:fldCharType="begin"/>
        </w:r>
        <w:r w:rsidR="006B35E1">
          <w:rPr>
            <w:noProof/>
            <w:webHidden/>
          </w:rPr>
          <w:instrText xml:space="preserve"> PAGEREF _Toc2237151 \h </w:instrText>
        </w:r>
        <w:r w:rsidR="006B35E1">
          <w:rPr>
            <w:noProof/>
            <w:webHidden/>
          </w:rPr>
        </w:r>
        <w:r w:rsidR="006B35E1">
          <w:rPr>
            <w:noProof/>
            <w:webHidden/>
          </w:rPr>
          <w:fldChar w:fldCharType="separate"/>
        </w:r>
        <w:r w:rsidR="006B35E1">
          <w:rPr>
            <w:noProof/>
            <w:webHidden/>
          </w:rPr>
          <w:t>69</w:t>
        </w:r>
        <w:r w:rsidR="006B35E1">
          <w:rPr>
            <w:noProof/>
            <w:webHidden/>
          </w:rPr>
          <w:fldChar w:fldCharType="end"/>
        </w:r>
      </w:hyperlink>
    </w:p>
    <w:p w14:paraId="19FC19A0" w14:textId="691038C8" w:rsidR="006B35E1" w:rsidRDefault="0078282C">
      <w:pPr>
        <w:pStyle w:val="Verzeichnis3"/>
        <w:rPr>
          <w:rFonts w:eastAsiaTheme="minorEastAsia" w:cstheme="minorBidi"/>
          <w:noProof/>
          <w:color w:val="auto"/>
          <w:sz w:val="22"/>
          <w:szCs w:val="22"/>
          <w:lang w:val="de-DE" w:eastAsia="de-DE"/>
        </w:rPr>
      </w:pPr>
      <w:hyperlink w:anchor="_Toc2237152" w:history="1">
        <w:r w:rsidR="006B35E1" w:rsidRPr="00DD3231">
          <w:rPr>
            <w:rStyle w:val="Hyperlink"/>
            <w:noProof/>
          </w:rPr>
          <w:t>4.4.1</w:t>
        </w:r>
        <w:r w:rsidR="006B35E1">
          <w:rPr>
            <w:rFonts w:eastAsiaTheme="minorEastAsia" w:cstheme="minorBidi"/>
            <w:noProof/>
            <w:color w:val="auto"/>
            <w:sz w:val="22"/>
            <w:szCs w:val="22"/>
            <w:lang w:val="de-DE" w:eastAsia="de-DE"/>
          </w:rPr>
          <w:tab/>
        </w:r>
        <w:r w:rsidR="006B35E1" w:rsidRPr="00DD3231">
          <w:rPr>
            <w:rStyle w:val="Hyperlink"/>
            <w:noProof/>
          </w:rPr>
          <w:t>USB Version</w:t>
        </w:r>
        <w:r w:rsidR="006B35E1">
          <w:rPr>
            <w:noProof/>
            <w:webHidden/>
          </w:rPr>
          <w:tab/>
        </w:r>
        <w:r w:rsidR="006B35E1">
          <w:rPr>
            <w:noProof/>
            <w:webHidden/>
          </w:rPr>
          <w:fldChar w:fldCharType="begin"/>
        </w:r>
        <w:r w:rsidR="006B35E1">
          <w:rPr>
            <w:noProof/>
            <w:webHidden/>
          </w:rPr>
          <w:instrText xml:space="preserve"> PAGEREF _Toc2237152 \h </w:instrText>
        </w:r>
        <w:r w:rsidR="006B35E1">
          <w:rPr>
            <w:noProof/>
            <w:webHidden/>
          </w:rPr>
        </w:r>
        <w:r w:rsidR="006B35E1">
          <w:rPr>
            <w:noProof/>
            <w:webHidden/>
          </w:rPr>
          <w:fldChar w:fldCharType="separate"/>
        </w:r>
        <w:r w:rsidR="006B35E1">
          <w:rPr>
            <w:noProof/>
            <w:webHidden/>
          </w:rPr>
          <w:t>69</w:t>
        </w:r>
        <w:r w:rsidR="006B35E1">
          <w:rPr>
            <w:noProof/>
            <w:webHidden/>
          </w:rPr>
          <w:fldChar w:fldCharType="end"/>
        </w:r>
      </w:hyperlink>
    </w:p>
    <w:p w14:paraId="776FE00B" w14:textId="744901F0" w:rsidR="006B35E1" w:rsidRDefault="0078282C">
      <w:pPr>
        <w:pStyle w:val="Verzeichnis3"/>
        <w:rPr>
          <w:rFonts w:eastAsiaTheme="minorEastAsia" w:cstheme="minorBidi"/>
          <w:noProof/>
          <w:color w:val="auto"/>
          <w:sz w:val="22"/>
          <w:szCs w:val="22"/>
          <w:lang w:val="de-DE" w:eastAsia="de-DE"/>
        </w:rPr>
      </w:pPr>
      <w:hyperlink w:anchor="_Toc2237153" w:history="1">
        <w:r w:rsidR="006B35E1" w:rsidRPr="00DD3231">
          <w:rPr>
            <w:rStyle w:val="Hyperlink"/>
            <w:noProof/>
          </w:rPr>
          <w:t>4.4.2</w:t>
        </w:r>
        <w:r w:rsidR="006B35E1">
          <w:rPr>
            <w:rFonts w:eastAsiaTheme="minorEastAsia" w:cstheme="minorBidi"/>
            <w:noProof/>
            <w:color w:val="auto"/>
            <w:sz w:val="22"/>
            <w:szCs w:val="22"/>
            <w:lang w:val="de-DE" w:eastAsia="de-DE"/>
          </w:rPr>
          <w:tab/>
        </w:r>
        <w:r w:rsidR="006B35E1" w:rsidRPr="00DD3231">
          <w:rPr>
            <w:rStyle w:val="Hyperlink"/>
            <w:noProof/>
          </w:rPr>
          <w:t>General</w:t>
        </w:r>
        <w:r w:rsidR="006B35E1">
          <w:rPr>
            <w:noProof/>
            <w:webHidden/>
          </w:rPr>
          <w:tab/>
        </w:r>
        <w:r w:rsidR="006B35E1">
          <w:rPr>
            <w:noProof/>
            <w:webHidden/>
          </w:rPr>
          <w:fldChar w:fldCharType="begin"/>
        </w:r>
        <w:r w:rsidR="006B35E1">
          <w:rPr>
            <w:noProof/>
            <w:webHidden/>
          </w:rPr>
          <w:instrText xml:space="preserve"> PAGEREF _Toc2237153 \h </w:instrText>
        </w:r>
        <w:r w:rsidR="006B35E1">
          <w:rPr>
            <w:noProof/>
            <w:webHidden/>
          </w:rPr>
        </w:r>
        <w:r w:rsidR="006B35E1">
          <w:rPr>
            <w:noProof/>
            <w:webHidden/>
          </w:rPr>
          <w:fldChar w:fldCharType="separate"/>
        </w:r>
        <w:r w:rsidR="006B35E1">
          <w:rPr>
            <w:noProof/>
            <w:webHidden/>
          </w:rPr>
          <w:t>69</w:t>
        </w:r>
        <w:r w:rsidR="006B35E1">
          <w:rPr>
            <w:noProof/>
            <w:webHidden/>
          </w:rPr>
          <w:fldChar w:fldCharType="end"/>
        </w:r>
      </w:hyperlink>
    </w:p>
    <w:p w14:paraId="19F30CCB" w14:textId="722ECF44" w:rsidR="006B35E1" w:rsidRDefault="0078282C">
      <w:pPr>
        <w:pStyle w:val="Verzeichnis3"/>
        <w:rPr>
          <w:rFonts w:eastAsiaTheme="minorEastAsia" w:cstheme="minorBidi"/>
          <w:noProof/>
          <w:color w:val="auto"/>
          <w:sz w:val="22"/>
          <w:szCs w:val="22"/>
          <w:lang w:val="de-DE" w:eastAsia="de-DE"/>
        </w:rPr>
      </w:pPr>
      <w:hyperlink w:anchor="_Toc2237154" w:history="1">
        <w:r w:rsidR="006B35E1" w:rsidRPr="00DD3231">
          <w:rPr>
            <w:rStyle w:val="Hyperlink"/>
            <w:noProof/>
          </w:rPr>
          <w:t>4.4.3</w:t>
        </w:r>
        <w:r w:rsidR="006B35E1">
          <w:rPr>
            <w:rFonts w:eastAsiaTheme="minorEastAsia" w:cstheme="minorBidi"/>
            <w:noProof/>
            <w:color w:val="auto"/>
            <w:sz w:val="22"/>
            <w:szCs w:val="22"/>
            <w:lang w:val="de-DE" w:eastAsia="de-DE"/>
          </w:rPr>
          <w:tab/>
        </w:r>
        <w:r w:rsidR="006B35E1" w:rsidRPr="00DD3231">
          <w:rPr>
            <w:rStyle w:val="Hyperlink"/>
            <w:noProof/>
          </w:rPr>
          <w:t>Transport Protocol Specific PDU Fields</w:t>
        </w:r>
        <w:r w:rsidR="006B35E1">
          <w:rPr>
            <w:noProof/>
            <w:webHidden/>
          </w:rPr>
          <w:tab/>
        </w:r>
        <w:r w:rsidR="006B35E1">
          <w:rPr>
            <w:noProof/>
            <w:webHidden/>
          </w:rPr>
          <w:fldChar w:fldCharType="begin"/>
        </w:r>
        <w:r w:rsidR="006B35E1">
          <w:rPr>
            <w:noProof/>
            <w:webHidden/>
          </w:rPr>
          <w:instrText xml:space="preserve"> PAGEREF _Toc2237154 \h </w:instrText>
        </w:r>
        <w:r w:rsidR="006B35E1">
          <w:rPr>
            <w:noProof/>
            <w:webHidden/>
          </w:rPr>
        </w:r>
        <w:r w:rsidR="006B35E1">
          <w:rPr>
            <w:noProof/>
            <w:webHidden/>
          </w:rPr>
          <w:fldChar w:fldCharType="separate"/>
        </w:r>
        <w:r w:rsidR="006B35E1">
          <w:rPr>
            <w:noProof/>
            <w:webHidden/>
          </w:rPr>
          <w:t>69</w:t>
        </w:r>
        <w:r w:rsidR="006B35E1">
          <w:rPr>
            <w:noProof/>
            <w:webHidden/>
          </w:rPr>
          <w:fldChar w:fldCharType="end"/>
        </w:r>
      </w:hyperlink>
    </w:p>
    <w:p w14:paraId="1C3E98E5" w14:textId="569A8AE0" w:rsidR="006B35E1" w:rsidRDefault="0078282C">
      <w:pPr>
        <w:pStyle w:val="Verzeichnis3"/>
        <w:rPr>
          <w:rFonts w:eastAsiaTheme="minorEastAsia" w:cstheme="minorBidi"/>
          <w:noProof/>
          <w:color w:val="auto"/>
          <w:sz w:val="22"/>
          <w:szCs w:val="22"/>
          <w:lang w:val="de-DE" w:eastAsia="de-DE"/>
        </w:rPr>
      </w:pPr>
      <w:hyperlink w:anchor="_Toc2237155" w:history="1">
        <w:r w:rsidR="006B35E1" w:rsidRPr="00DD3231">
          <w:rPr>
            <w:rStyle w:val="Hyperlink"/>
            <w:noProof/>
          </w:rPr>
          <w:t>4.4.4</w:t>
        </w:r>
        <w:r w:rsidR="006B35E1">
          <w:rPr>
            <w:rFonts w:eastAsiaTheme="minorEastAsia" w:cstheme="minorBidi"/>
            <w:noProof/>
            <w:color w:val="auto"/>
            <w:sz w:val="22"/>
            <w:szCs w:val="22"/>
            <w:lang w:val="de-DE" w:eastAsia="de-DE"/>
          </w:rPr>
          <w:tab/>
        </w:r>
        <w:r w:rsidR="006B35E1" w:rsidRPr="00DD3231">
          <w:rPr>
            <w:rStyle w:val="Hyperlink"/>
            <w:noProof/>
          </w:rPr>
          <w:t>Descriptors</w:t>
        </w:r>
        <w:r w:rsidR="006B35E1">
          <w:rPr>
            <w:noProof/>
            <w:webHidden/>
          </w:rPr>
          <w:tab/>
        </w:r>
        <w:r w:rsidR="006B35E1">
          <w:rPr>
            <w:noProof/>
            <w:webHidden/>
          </w:rPr>
          <w:fldChar w:fldCharType="begin"/>
        </w:r>
        <w:r w:rsidR="006B35E1">
          <w:rPr>
            <w:noProof/>
            <w:webHidden/>
          </w:rPr>
          <w:instrText xml:space="preserve"> PAGEREF _Toc2237155 \h </w:instrText>
        </w:r>
        <w:r w:rsidR="006B35E1">
          <w:rPr>
            <w:noProof/>
            <w:webHidden/>
          </w:rPr>
        </w:r>
        <w:r w:rsidR="006B35E1">
          <w:rPr>
            <w:noProof/>
            <w:webHidden/>
          </w:rPr>
          <w:fldChar w:fldCharType="separate"/>
        </w:r>
        <w:r w:rsidR="006B35E1">
          <w:rPr>
            <w:noProof/>
            <w:webHidden/>
          </w:rPr>
          <w:t>69</w:t>
        </w:r>
        <w:r w:rsidR="006B35E1">
          <w:rPr>
            <w:noProof/>
            <w:webHidden/>
          </w:rPr>
          <w:fldChar w:fldCharType="end"/>
        </w:r>
      </w:hyperlink>
    </w:p>
    <w:p w14:paraId="287C582B" w14:textId="6901A390" w:rsidR="006B35E1" w:rsidRDefault="0078282C">
      <w:pPr>
        <w:pStyle w:val="Verzeichnis3"/>
        <w:rPr>
          <w:rFonts w:eastAsiaTheme="minorEastAsia" w:cstheme="minorBidi"/>
          <w:noProof/>
          <w:color w:val="auto"/>
          <w:sz w:val="22"/>
          <w:szCs w:val="22"/>
          <w:lang w:val="de-DE" w:eastAsia="de-DE"/>
        </w:rPr>
      </w:pPr>
      <w:hyperlink w:anchor="_Toc2237156" w:history="1">
        <w:r w:rsidR="006B35E1" w:rsidRPr="00DD3231">
          <w:rPr>
            <w:rStyle w:val="Hyperlink"/>
            <w:noProof/>
          </w:rPr>
          <w:t>4.4.5</w:t>
        </w:r>
        <w:r w:rsidR="006B35E1">
          <w:rPr>
            <w:rFonts w:eastAsiaTheme="minorEastAsia" w:cstheme="minorBidi"/>
            <w:noProof/>
            <w:color w:val="auto"/>
            <w:sz w:val="22"/>
            <w:szCs w:val="22"/>
            <w:lang w:val="de-DE" w:eastAsia="de-DE"/>
          </w:rPr>
          <w:tab/>
        </w:r>
        <w:r w:rsidR="006B35E1" w:rsidRPr="00DD3231">
          <w:rPr>
            <w:rStyle w:val="Hyperlink"/>
            <w:noProof/>
          </w:rPr>
          <w:t>Network Information</w:t>
        </w:r>
        <w:r w:rsidR="006B35E1">
          <w:rPr>
            <w:noProof/>
            <w:webHidden/>
          </w:rPr>
          <w:tab/>
        </w:r>
        <w:r w:rsidR="006B35E1">
          <w:rPr>
            <w:noProof/>
            <w:webHidden/>
          </w:rPr>
          <w:fldChar w:fldCharType="begin"/>
        </w:r>
        <w:r w:rsidR="006B35E1">
          <w:rPr>
            <w:noProof/>
            <w:webHidden/>
          </w:rPr>
          <w:instrText xml:space="preserve"> PAGEREF _Toc2237156 \h </w:instrText>
        </w:r>
        <w:r w:rsidR="006B35E1">
          <w:rPr>
            <w:noProof/>
            <w:webHidden/>
          </w:rPr>
        </w:r>
        <w:r w:rsidR="006B35E1">
          <w:rPr>
            <w:noProof/>
            <w:webHidden/>
          </w:rPr>
          <w:fldChar w:fldCharType="separate"/>
        </w:r>
        <w:r w:rsidR="006B35E1">
          <w:rPr>
            <w:noProof/>
            <w:webHidden/>
          </w:rPr>
          <w:t>71</w:t>
        </w:r>
        <w:r w:rsidR="006B35E1">
          <w:rPr>
            <w:noProof/>
            <w:webHidden/>
          </w:rPr>
          <w:fldChar w:fldCharType="end"/>
        </w:r>
      </w:hyperlink>
    </w:p>
    <w:p w14:paraId="454F2E55" w14:textId="1B4702A4" w:rsidR="006B35E1" w:rsidRDefault="0078282C">
      <w:pPr>
        <w:pStyle w:val="Verzeichnis3"/>
        <w:rPr>
          <w:rFonts w:eastAsiaTheme="minorEastAsia" w:cstheme="minorBidi"/>
          <w:noProof/>
          <w:color w:val="auto"/>
          <w:sz w:val="22"/>
          <w:szCs w:val="22"/>
          <w:lang w:val="de-DE" w:eastAsia="de-DE"/>
        </w:rPr>
      </w:pPr>
      <w:hyperlink w:anchor="_Toc2237157" w:history="1">
        <w:r w:rsidR="006B35E1" w:rsidRPr="00DD3231">
          <w:rPr>
            <w:rStyle w:val="Hyperlink"/>
            <w:noProof/>
          </w:rPr>
          <w:t>4.4.6</w:t>
        </w:r>
        <w:r w:rsidR="006B35E1">
          <w:rPr>
            <w:rFonts w:eastAsiaTheme="minorEastAsia" w:cstheme="minorBidi"/>
            <w:noProof/>
            <w:color w:val="auto"/>
            <w:sz w:val="22"/>
            <w:szCs w:val="22"/>
            <w:lang w:val="de-DE" w:eastAsia="de-DE"/>
          </w:rPr>
          <w:tab/>
        </w:r>
        <w:r w:rsidR="006B35E1" w:rsidRPr="00DD3231">
          <w:rPr>
            <w:rStyle w:val="Hyperlink"/>
            <w:noProof/>
          </w:rPr>
          <w:t>DAT_input_output forwarding</w:t>
        </w:r>
        <w:r w:rsidR="006B35E1">
          <w:rPr>
            <w:noProof/>
            <w:webHidden/>
          </w:rPr>
          <w:tab/>
        </w:r>
        <w:r w:rsidR="006B35E1">
          <w:rPr>
            <w:noProof/>
            <w:webHidden/>
          </w:rPr>
          <w:fldChar w:fldCharType="begin"/>
        </w:r>
        <w:r w:rsidR="006B35E1">
          <w:rPr>
            <w:noProof/>
            <w:webHidden/>
          </w:rPr>
          <w:instrText xml:space="preserve"> PAGEREF _Toc2237157 \h </w:instrText>
        </w:r>
        <w:r w:rsidR="006B35E1">
          <w:rPr>
            <w:noProof/>
            <w:webHidden/>
          </w:rPr>
        </w:r>
        <w:r w:rsidR="006B35E1">
          <w:rPr>
            <w:noProof/>
            <w:webHidden/>
          </w:rPr>
          <w:fldChar w:fldCharType="separate"/>
        </w:r>
        <w:r w:rsidR="006B35E1">
          <w:rPr>
            <w:noProof/>
            <w:webHidden/>
          </w:rPr>
          <w:t>72</w:t>
        </w:r>
        <w:r w:rsidR="006B35E1">
          <w:rPr>
            <w:noProof/>
            <w:webHidden/>
          </w:rPr>
          <w:fldChar w:fldCharType="end"/>
        </w:r>
      </w:hyperlink>
    </w:p>
    <w:p w14:paraId="09B13C03" w14:textId="740712EA" w:rsidR="006B35E1" w:rsidRDefault="0078282C">
      <w:pPr>
        <w:pStyle w:val="Verzeichnis2"/>
        <w:rPr>
          <w:rFonts w:eastAsiaTheme="minorEastAsia" w:cstheme="minorBidi"/>
          <w:noProof/>
          <w:color w:val="auto"/>
          <w:sz w:val="22"/>
          <w:szCs w:val="22"/>
          <w:lang w:val="de-DE" w:eastAsia="de-DE"/>
        </w:rPr>
      </w:pPr>
      <w:hyperlink w:anchor="_Toc2237158" w:history="1">
        <w:r w:rsidR="006B35E1" w:rsidRPr="00DD3231">
          <w:rPr>
            <w:rStyle w:val="Hyperlink"/>
            <w:noProof/>
          </w:rPr>
          <w:t>4.5</w:t>
        </w:r>
        <w:r w:rsidR="006B35E1">
          <w:rPr>
            <w:rFonts w:eastAsiaTheme="minorEastAsia" w:cstheme="minorBidi"/>
            <w:noProof/>
            <w:color w:val="auto"/>
            <w:sz w:val="22"/>
            <w:szCs w:val="22"/>
            <w:lang w:val="de-DE" w:eastAsia="de-DE"/>
          </w:rPr>
          <w:tab/>
        </w:r>
        <w:r w:rsidR="006B35E1" w:rsidRPr="00DD3231">
          <w:rPr>
            <w:rStyle w:val="Hyperlink"/>
            <w:noProof/>
          </w:rPr>
          <w:t>CAN Bus Communication Systems</w:t>
        </w:r>
        <w:r w:rsidR="006B35E1">
          <w:rPr>
            <w:noProof/>
            <w:webHidden/>
          </w:rPr>
          <w:tab/>
        </w:r>
        <w:r w:rsidR="006B35E1">
          <w:rPr>
            <w:noProof/>
            <w:webHidden/>
          </w:rPr>
          <w:fldChar w:fldCharType="begin"/>
        </w:r>
        <w:r w:rsidR="006B35E1">
          <w:rPr>
            <w:noProof/>
            <w:webHidden/>
          </w:rPr>
          <w:instrText xml:space="preserve"> PAGEREF _Toc2237158 \h </w:instrText>
        </w:r>
        <w:r w:rsidR="006B35E1">
          <w:rPr>
            <w:noProof/>
            <w:webHidden/>
          </w:rPr>
        </w:r>
        <w:r w:rsidR="006B35E1">
          <w:rPr>
            <w:noProof/>
            <w:webHidden/>
          </w:rPr>
          <w:fldChar w:fldCharType="separate"/>
        </w:r>
        <w:r w:rsidR="006B35E1">
          <w:rPr>
            <w:noProof/>
            <w:webHidden/>
          </w:rPr>
          <w:t>72</w:t>
        </w:r>
        <w:r w:rsidR="006B35E1">
          <w:rPr>
            <w:noProof/>
            <w:webHidden/>
          </w:rPr>
          <w:fldChar w:fldCharType="end"/>
        </w:r>
      </w:hyperlink>
    </w:p>
    <w:p w14:paraId="6F57FD5A" w14:textId="2C560AC4" w:rsidR="006B35E1" w:rsidRDefault="0078282C">
      <w:pPr>
        <w:pStyle w:val="Verzeichnis3"/>
        <w:rPr>
          <w:rFonts w:eastAsiaTheme="minorEastAsia" w:cstheme="minorBidi"/>
          <w:noProof/>
          <w:color w:val="auto"/>
          <w:sz w:val="22"/>
          <w:szCs w:val="22"/>
          <w:lang w:val="de-DE" w:eastAsia="de-DE"/>
        </w:rPr>
      </w:pPr>
      <w:hyperlink w:anchor="_Toc2237159" w:history="1">
        <w:r w:rsidR="006B35E1" w:rsidRPr="00DD3231">
          <w:rPr>
            <w:rStyle w:val="Hyperlink"/>
            <w:noProof/>
          </w:rPr>
          <w:t>4.5.1</w:t>
        </w:r>
        <w:r w:rsidR="006B35E1">
          <w:rPr>
            <w:rFonts w:eastAsiaTheme="minorEastAsia" w:cstheme="minorBidi"/>
            <w:noProof/>
            <w:color w:val="auto"/>
            <w:sz w:val="22"/>
            <w:szCs w:val="22"/>
            <w:lang w:val="de-DE" w:eastAsia="de-DE"/>
          </w:rPr>
          <w:tab/>
        </w:r>
        <w:r w:rsidR="006B35E1" w:rsidRPr="00DD3231">
          <w:rPr>
            <w:rStyle w:val="Hyperlink"/>
            <w:noProof/>
          </w:rPr>
          <w:t>Procedure</w:t>
        </w:r>
        <w:r w:rsidR="006B35E1">
          <w:rPr>
            <w:noProof/>
            <w:webHidden/>
          </w:rPr>
          <w:tab/>
        </w:r>
        <w:r w:rsidR="006B35E1">
          <w:rPr>
            <w:noProof/>
            <w:webHidden/>
          </w:rPr>
          <w:fldChar w:fldCharType="begin"/>
        </w:r>
        <w:r w:rsidR="006B35E1">
          <w:rPr>
            <w:noProof/>
            <w:webHidden/>
          </w:rPr>
          <w:instrText xml:space="preserve"> PAGEREF _Toc2237159 \h </w:instrText>
        </w:r>
        <w:r w:rsidR="006B35E1">
          <w:rPr>
            <w:noProof/>
            <w:webHidden/>
          </w:rPr>
        </w:r>
        <w:r w:rsidR="006B35E1">
          <w:rPr>
            <w:noProof/>
            <w:webHidden/>
          </w:rPr>
          <w:fldChar w:fldCharType="separate"/>
        </w:r>
        <w:r w:rsidR="006B35E1">
          <w:rPr>
            <w:noProof/>
            <w:webHidden/>
          </w:rPr>
          <w:t>72</w:t>
        </w:r>
        <w:r w:rsidR="006B35E1">
          <w:rPr>
            <w:noProof/>
            <w:webHidden/>
          </w:rPr>
          <w:fldChar w:fldCharType="end"/>
        </w:r>
      </w:hyperlink>
    </w:p>
    <w:p w14:paraId="1D9F63BA" w14:textId="26627AE7" w:rsidR="006B35E1" w:rsidRDefault="0078282C">
      <w:pPr>
        <w:pStyle w:val="Verzeichnis3"/>
        <w:rPr>
          <w:rFonts w:eastAsiaTheme="minorEastAsia" w:cstheme="minorBidi"/>
          <w:noProof/>
          <w:color w:val="auto"/>
          <w:sz w:val="22"/>
          <w:szCs w:val="22"/>
          <w:lang w:val="de-DE" w:eastAsia="de-DE"/>
        </w:rPr>
      </w:pPr>
      <w:hyperlink w:anchor="_Toc2237160" w:history="1">
        <w:r w:rsidR="006B35E1" w:rsidRPr="00DD3231">
          <w:rPr>
            <w:rStyle w:val="Hyperlink"/>
            <w:noProof/>
          </w:rPr>
          <w:t>4.5.2</w:t>
        </w:r>
        <w:r w:rsidR="006B35E1">
          <w:rPr>
            <w:rFonts w:eastAsiaTheme="minorEastAsia" w:cstheme="minorBidi"/>
            <w:noProof/>
            <w:color w:val="auto"/>
            <w:sz w:val="22"/>
            <w:szCs w:val="22"/>
            <w:lang w:val="de-DE" w:eastAsia="de-DE"/>
          </w:rPr>
          <w:tab/>
        </w:r>
        <w:r w:rsidR="006B35E1" w:rsidRPr="00DD3231">
          <w:rPr>
            <w:rStyle w:val="Hyperlink"/>
            <w:noProof/>
          </w:rPr>
          <w:t>DCP over CAN</w:t>
        </w:r>
        <w:r w:rsidR="006B35E1">
          <w:rPr>
            <w:noProof/>
            <w:webHidden/>
          </w:rPr>
          <w:tab/>
        </w:r>
        <w:r w:rsidR="006B35E1">
          <w:rPr>
            <w:noProof/>
            <w:webHidden/>
          </w:rPr>
          <w:fldChar w:fldCharType="begin"/>
        </w:r>
        <w:r w:rsidR="006B35E1">
          <w:rPr>
            <w:noProof/>
            <w:webHidden/>
          </w:rPr>
          <w:instrText xml:space="preserve"> PAGEREF _Toc2237160 \h </w:instrText>
        </w:r>
        <w:r w:rsidR="006B35E1">
          <w:rPr>
            <w:noProof/>
            <w:webHidden/>
          </w:rPr>
        </w:r>
        <w:r w:rsidR="006B35E1">
          <w:rPr>
            <w:noProof/>
            <w:webHidden/>
          </w:rPr>
          <w:fldChar w:fldCharType="separate"/>
        </w:r>
        <w:r w:rsidR="006B35E1">
          <w:rPr>
            <w:noProof/>
            <w:webHidden/>
          </w:rPr>
          <w:t>72</w:t>
        </w:r>
        <w:r w:rsidR="006B35E1">
          <w:rPr>
            <w:noProof/>
            <w:webHidden/>
          </w:rPr>
          <w:fldChar w:fldCharType="end"/>
        </w:r>
      </w:hyperlink>
    </w:p>
    <w:p w14:paraId="06C19E21" w14:textId="752B78CB" w:rsidR="006B35E1" w:rsidRDefault="0078282C">
      <w:pPr>
        <w:pStyle w:val="Verzeichnis3"/>
        <w:rPr>
          <w:rFonts w:eastAsiaTheme="minorEastAsia" w:cstheme="minorBidi"/>
          <w:noProof/>
          <w:color w:val="auto"/>
          <w:sz w:val="22"/>
          <w:szCs w:val="22"/>
          <w:lang w:val="de-DE" w:eastAsia="de-DE"/>
        </w:rPr>
      </w:pPr>
      <w:hyperlink w:anchor="_Toc2237161" w:history="1">
        <w:r w:rsidR="006B35E1" w:rsidRPr="00DD3231">
          <w:rPr>
            <w:rStyle w:val="Hyperlink"/>
            <w:noProof/>
          </w:rPr>
          <w:t>4.5.3</w:t>
        </w:r>
        <w:r w:rsidR="006B35E1">
          <w:rPr>
            <w:rFonts w:eastAsiaTheme="minorEastAsia" w:cstheme="minorBidi"/>
            <w:noProof/>
            <w:color w:val="auto"/>
            <w:sz w:val="22"/>
            <w:szCs w:val="22"/>
            <w:lang w:val="de-DE" w:eastAsia="de-DE"/>
          </w:rPr>
          <w:tab/>
        </w:r>
        <w:r w:rsidR="006B35E1" w:rsidRPr="00DD3231">
          <w:rPr>
            <w:rStyle w:val="Hyperlink"/>
            <w:noProof/>
          </w:rPr>
          <w:t>Definition of KMatrix</w:t>
        </w:r>
        <w:r w:rsidR="006B35E1">
          <w:rPr>
            <w:noProof/>
            <w:webHidden/>
          </w:rPr>
          <w:tab/>
        </w:r>
        <w:r w:rsidR="006B35E1">
          <w:rPr>
            <w:noProof/>
            <w:webHidden/>
          </w:rPr>
          <w:fldChar w:fldCharType="begin"/>
        </w:r>
        <w:r w:rsidR="006B35E1">
          <w:rPr>
            <w:noProof/>
            <w:webHidden/>
          </w:rPr>
          <w:instrText xml:space="preserve"> PAGEREF _Toc2237161 \h </w:instrText>
        </w:r>
        <w:r w:rsidR="006B35E1">
          <w:rPr>
            <w:noProof/>
            <w:webHidden/>
          </w:rPr>
        </w:r>
        <w:r w:rsidR="006B35E1">
          <w:rPr>
            <w:noProof/>
            <w:webHidden/>
          </w:rPr>
          <w:fldChar w:fldCharType="separate"/>
        </w:r>
        <w:r w:rsidR="006B35E1">
          <w:rPr>
            <w:noProof/>
            <w:webHidden/>
          </w:rPr>
          <w:t>73</w:t>
        </w:r>
        <w:r w:rsidR="006B35E1">
          <w:rPr>
            <w:noProof/>
            <w:webHidden/>
          </w:rPr>
          <w:fldChar w:fldCharType="end"/>
        </w:r>
      </w:hyperlink>
    </w:p>
    <w:p w14:paraId="4CDC1D5F" w14:textId="3B443AAA" w:rsidR="006B35E1" w:rsidRDefault="0078282C">
      <w:pPr>
        <w:pStyle w:val="Verzeichnis3"/>
        <w:rPr>
          <w:rFonts w:eastAsiaTheme="minorEastAsia" w:cstheme="minorBidi"/>
          <w:noProof/>
          <w:color w:val="auto"/>
          <w:sz w:val="22"/>
          <w:szCs w:val="22"/>
          <w:lang w:val="de-DE" w:eastAsia="de-DE"/>
        </w:rPr>
      </w:pPr>
      <w:hyperlink w:anchor="_Toc2237162" w:history="1">
        <w:r w:rsidR="006B35E1" w:rsidRPr="00DD3231">
          <w:rPr>
            <w:rStyle w:val="Hyperlink"/>
            <w:noProof/>
          </w:rPr>
          <w:t>4.5.4</w:t>
        </w:r>
        <w:r w:rsidR="006B35E1">
          <w:rPr>
            <w:rFonts w:eastAsiaTheme="minorEastAsia" w:cstheme="minorBidi"/>
            <w:noProof/>
            <w:color w:val="auto"/>
            <w:sz w:val="22"/>
            <w:szCs w:val="22"/>
            <w:lang w:val="de-DE" w:eastAsia="de-DE"/>
          </w:rPr>
          <w:tab/>
        </w:r>
        <w:r w:rsidR="006B35E1" w:rsidRPr="00DD3231">
          <w:rPr>
            <w:rStyle w:val="Hyperlink"/>
            <w:noProof/>
          </w:rPr>
          <w:t>Definition of the Scenario Configuration</w:t>
        </w:r>
        <w:r w:rsidR="006B35E1">
          <w:rPr>
            <w:noProof/>
            <w:webHidden/>
          </w:rPr>
          <w:tab/>
        </w:r>
        <w:r w:rsidR="006B35E1">
          <w:rPr>
            <w:noProof/>
            <w:webHidden/>
          </w:rPr>
          <w:fldChar w:fldCharType="begin"/>
        </w:r>
        <w:r w:rsidR="006B35E1">
          <w:rPr>
            <w:noProof/>
            <w:webHidden/>
          </w:rPr>
          <w:instrText xml:space="preserve"> PAGEREF _Toc2237162 \h </w:instrText>
        </w:r>
        <w:r w:rsidR="006B35E1">
          <w:rPr>
            <w:noProof/>
            <w:webHidden/>
          </w:rPr>
        </w:r>
        <w:r w:rsidR="006B35E1">
          <w:rPr>
            <w:noProof/>
            <w:webHidden/>
          </w:rPr>
          <w:fldChar w:fldCharType="separate"/>
        </w:r>
        <w:r w:rsidR="006B35E1">
          <w:rPr>
            <w:noProof/>
            <w:webHidden/>
          </w:rPr>
          <w:t>77</w:t>
        </w:r>
        <w:r w:rsidR="006B35E1">
          <w:rPr>
            <w:noProof/>
            <w:webHidden/>
          </w:rPr>
          <w:fldChar w:fldCharType="end"/>
        </w:r>
      </w:hyperlink>
    </w:p>
    <w:p w14:paraId="335FA6FF" w14:textId="5C07147C" w:rsidR="006B35E1" w:rsidRDefault="0078282C">
      <w:pPr>
        <w:pStyle w:val="Verzeichnis1"/>
        <w:rPr>
          <w:rFonts w:eastAsiaTheme="minorEastAsia" w:cstheme="minorBidi"/>
          <w:noProof/>
          <w:color w:val="auto"/>
          <w:sz w:val="22"/>
          <w:szCs w:val="22"/>
          <w:lang w:val="de-DE" w:eastAsia="de-DE"/>
        </w:rPr>
      </w:pPr>
      <w:hyperlink w:anchor="_Toc2237163" w:history="1">
        <w:r w:rsidR="006B35E1" w:rsidRPr="00DD3231">
          <w:rPr>
            <w:rStyle w:val="Hyperlink"/>
            <w:noProof/>
          </w:rPr>
          <w:t>5</w:t>
        </w:r>
        <w:r w:rsidR="006B35E1">
          <w:rPr>
            <w:rFonts w:eastAsiaTheme="minorEastAsia" w:cstheme="minorBidi"/>
            <w:noProof/>
            <w:color w:val="auto"/>
            <w:sz w:val="22"/>
            <w:szCs w:val="22"/>
            <w:lang w:val="de-DE" w:eastAsia="de-DE"/>
          </w:rPr>
          <w:tab/>
        </w:r>
        <w:r w:rsidR="006B35E1" w:rsidRPr="00DD3231">
          <w:rPr>
            <w:rStyle w:val="Hyperlink"/>
            <w:noProof/>
          </w:rPr>
          <w:t>DCP Slave Description</w:t>
        </w:r>
        <w:r w:rsidR="006B35E1">
          <w:rPr>
            <w:noProof/>
            <w:webHidden/>
          </w:rPr>
          <w:tab/>
        </w:r>
        <w:r w:rsidR="006B35E1">
          <w:rPr>
            <w:noProof/>
            <w:webHidden/>
          </w:rPr>
          <w:fldChar w:fldCharType="begin"/>
        </w:r>
        <w:r w:rsidR="006B35E1">
          <w:rPr>
            <w:noProof/>
            <w:webHidden/>
          </w:rPr>
          <w:instrText xml:space="preserve"> PAGEREF _Toc2237163 \h </w:instrText>
        </w:r>
        <w:r w:rsidR="006B35E1">
          <w:rPr>
            <w:noProof/>
            <w:webHidden/>
          </w:rPr>
        </w:r>
        <w:r w:rsidR="006B35E1">
          <w:rPr>
            <w:noProof/>
            <w:webHidden/>
          </w:rPr>
          <w:fldChar w:fldCharType="separate"/>
        </w:r>
        <w:r w:rsidR="006B35E1">
          <w:rPr>
            <w:noProof/>
            <w:webHidden/>
          </w:rPr>
          <w:t>78</w:t>
        </w:r>
        <w:r w:rsidR="006B35E1">
          <w:rPr>
            <w:noProof/>
            <w:webHidden/>
          </w:rPr>
          <w:fldChar w:fldCharType="end"/>
        </w:r>
      </w:hyperlink>
    </w:p>
    <w:p w14:paraId="7796442C" w14:textId="65455588" w:rsidR="006B35E1" w:rsidRDefault="0078282C">
      <w:pPr>
        <w:pStyle w:val="Verzeichnis2"/>
        <w:rPr>
          <w:rFonts w:eastAsiaTheme="minorEastAsia" w:cstheme="minorBidi"/>
          <w:noProof/>
          <w:color w:val="auto"/>
          <w:sz w:val="22"/>
          <w:szCs w:val="22"/>
          <w:lang w:val="de-DE" w:eastAsia="de-DE"/>
        </w:rPr>
      </w:pPr>
      <w:hyperlink w:anchor="_Toc2237164" w:history="1">
        <w:r w:rsidR="006B35E1" w:rsidRPr="00DD3231">
          <w:rPr>
            <w:rStyle w:val="Hyperlink"/>
            <w:noProof/>
          </w:rPr>
          <w:t>5.1</w:t>
        </w:r>
        <w:r w:rsidR="006B35E1">
          <w:rPr>
            <w:rFonts w:eastAsiaTheme="minorEastAsia" w:cstheme="minorBidi"/>
            <w:noProof/>
            <w:color w:val="auto"/>
            <w:sz w:val="22"/>
            <w:szCs w:val="22"/>
            <w:lang w:val="de-DE" w:eastAsia="de-DE"/>
          </w:rPr>
          <w:tab/>
        </w:r>
        <w:r w:rsidR="006B35E1" w:rsidRPr="00DD3231">
          <w:rPr>
            <w:rStyle w:val="Hyperlink"/>
            <w:noProof/>
          </w:rPr>
          <w:t>General</w:t>
        </w:r>
        <w:r w:rsidR="006B35E1">
          <w:rPr>
            <w:noProof/>
            <w:webHidden/>
          </w:rPr>
          <w:tab/>
        </w:r>
        <w:r w:rsidR="006B35E1">
          <w:rPr>
            <w:noProof/>
            <w:webHidden/>
          </w:rPr>
          <w:fldChar w:fldCharType="begin"/>
        </w:r>
        <w:r w:rsidR="006B35E1">
          <w:rPr>
            <w:noProof/>
            <w:webHidden/>
          </w:rPr>
          <w:instrText xml:space="preserve"> PAGEREF _Toc2237164 \h </w:instrText>
        </w:r>
        <w:r w:rsidR="006B35E1">
          <w:rPr>
            <w:noProof/>
            <w:webHidden/>
          </w:rPr>
        </w:r>
        <w:r w:rsidR="006B35E1">
          <w:rPr>
            <w:noProof/>
            <w:webHidden/>
          </w:rPr>
          <w:fldChar w:fldCharType="separate"/>
        </w:r>
        <w:r w:rsidR="006B35E1">
          <w:rPr>
            <w:noProof/>
            <w:webHidden/>
          </w:rPr>
          <w:t>78</w:t>
        </w:r>
        <w:r w:rsidR="006B35E1">
          <w:rPr>
            <w:noProof/>
            <w:webHidden/>
          </w:rPr>
          <w:fldChar w:fldCharType="end"/>
        </w:r>
      </w:hyperlink>
    </w:p>
    <w:p w14:paraId="5AC24D62" w14:textId="2D731695" w:rsidR="006B35E1" w:rsidRDefault="0078282C">
      <w:pPr>
        <w:pStyle w:val="Verzeichnis2"/>
        <w:rPr>
          <w:rFonts w:eastAsiaTheme="minorEastAsia" w:cstheme="minorBidi"/>
          <w:noProof/>
          <w:color w:val="auto"/>
          <w:sz w:val="22"/>
          <w:szCs w:val="22"/>
          <w:lang w:val="de-DE" w:eastAsia="de-DE"/>
        </w:rPr>
      </w:pPr>
      <w:hyperlink w:anchor="_Toc2237165" w:history="1">
        <w:r w:rsidR="006B35E1" w:rsidRPr="00DD3231">
          <w:rPr>
            <w:rStyle w:val="Hyperlink"/>
            <w:noProof/>
          </w:rPr>
          <w:t>5.2</w:t>
        </w:r>
        <w:r w:rsidR="006B35E1">
          <w:rPr>
            <w:rFonts w:eastAsiaTheme="minorEastAsia" w:cstheme="minorBidi"/>
            <w:noProof/>
            <w:color w:val="auto"/>
            <w:sz w:val="22"/>
            <w:szCs w:val="22"/>
            <w:lang w:val="de-DE" w:eastAsia="de-DE"/>
          </w:rPr>
          <w:tab/>
        </w:r>
        <w:r w:rsidR="006B35E1" w:rsidRPr="00DD3231">
          <w:rPr>
            <w:rStyle w:val="Hyperlink"/>
            <w:noProof/>
          </w:rPr>
          <w:t>Use of Assertions and Constraints</w:t>
        </w:r>
        <w:r w:rsidR="006B35E1">
          <w:rPr>
            <w:noProof/>
            <w:webHidden/>
          </w:rPr>
          <w:tab/>
        </w:r>
        <w:r w:rsidR="006B35E1">
          <w:rPr>
            <w:noProof/>
            <w:webHidden/>
          </w:rPr>
          <w:fldChar w:fldCharType="begin"/>
        </w:r>
        <w:r w:rsidR="006B35E1">
          <w:rPr>
            <w:noProof/>
            <w:webHidden/>
          </w:rPr>
          <w:instrText xml:space="preserve"> PAGEREF _Toc2237165 \h </w:instrText>
        </w:r>
        <w:r w:rsidR="006B35E1">
          <w:rPr>
            <w:noProof/>
            <w:webHidden/>
          </w:rPr>
        </w:r>
        <w:r w:rsidR="006B35E1">
          <w:rPr>
            <w:noProof/>
            <w:webHidden/>
          </w:rPr>
          <w:fldChar w:fldCharType="separate"/>
        </w:r>
        <w:r w:rsidR="006B35E1">
          <w:rPr>
            <w:noProof/>
            <w:webHidden/>
          </w:rPr>
          <w:t>78</w:t>
        </w:r>
        <w:r w:rsidR="006B35E1">
          <w:rPr>
            <w:noProof/>
            <w:webHidden/>
          </w:rPr>
          <w:fldChar w:fldCharType="end"/>
        </w:r>
      </w:hyperlink>
    </w:p>
    <w:p w14:paraId="6B1F9D1D" w14:textId="23C348F3" w:rsidR="006B35E1" w:rsidRDefault="0078282C">
      <w:pPr>
        <w:pStyle w:val="Verzeichnis2"/>
        <w:rPr>
          <w:rFonts w:eastAsiaTheme="minorEastAsia" w:cstheme="minorBidi"/>
          <w:noProof/>
          <w:color w:val="auto"/>
          <w:sz w:val="22"/>
          <w:szCs w:val="22"/>
          <w:lang w:val="de-DE" w:eastAsia="de-DE"/>
        </w:rPr>
      </w:pPr>
      <w:hyperlink w:anchor="_Toc2237166" w:history="1">
        <w:r w:rsidR="006B35E1" w:rsidRPr="00DD3231">
          <w:rPr>
            <w:rStyle w:val="Hyperlink"/>
            <w:noProof/>
          </w:rPr>
          <w:t>5.3</w:t>
        </w:r>
        <w:r w:rsidR="006B35E1">
          <w:rPr>
            <w:rFonts w:eastAsiaTheme="minorEastAsia" w:cstheme="minorBidi"/>
            <w:noProof/>
            <w:color w:val="auto"/>
            <w:sz w:val="22"/>
            <w:szCs w:val="22"/>
            <w:lang w:val="de-DE" w:eastAsia="de-DE"/>
          </w:rPr>
          <w:tab/>
        </w:r>
        <w:r w:rsidR="006B35E1" w:rsidRPr="00DD3231">
          <w:rPr>
            <w:rStyle w:val="Hyperlink"/>
            <w:noProof/>
          </w:rPr>
          <w:t>Data Type Definitions</w:t>
        </w:r>
        <w:r w:rsidR="006B35E1">
          <w:rPr>
            <w:noProof/>
            <w:webHidden/>
          </w:rPr>
          <w:tab/>
        </w:r>
        <w:r w:rsidR="006B35E1">
          <w:rPr>
            <w:noProof/>
            <w:webHidden/>
          </w:rPr>
          <w:fldChar w:fldCharType="begin"/>
        </w:r>
        <w:r w:rsidR="006B35E1">
          <w:rPr>
            <w:noProof/>
            <w:webHidden/>
          </w:rPr>
          <w:instrText xml:space="preserve"> PAGEREF _Toc2237166 \h </w:instrText>
        </w:r>
        <w:r w:rsidR="006B35E1">
          <w:rPr>
            <w:noProof/>
            <w:webHidden/>
          </w:rPr>
        </w:r>
        <w:r w:rsidR="006B35E1">
          <w:rPr>
            <w:noProof/>
            <w:webHidden/>
          </w:rPr>
          <w:fldChar w:fldCharType="separate"/>
        </w:r>
        <w:r w:rsidR="006B35E1">
          <w:rPr>
            <w:noProof/>
            <w:webHidden/>
          </w:rPr>
          <w:t>79</w:t>
        </w:r>
        <w:r w:rsidR="006B35E1">
          <w:rPr>
            <w:noProof/>
            <w:webHidden/>
          </w:rPr>
          <w:fldChar w:fldCharType="end"/>
        </w:r>
      </w:hyperlink>
    </w:p>
    <w:p w14:paraId="36DB4CAF" w14:textId="2ABEFCF4" w:rsidR="006B35E1" w:rsidRDefault="0078282C">
      <w:pPr>
        <w:pStyle w:val="Verzeichnis2"/>
        <w:rPr>
          <w:rFonts w:eastAsiaTheme="minorEastAsia" w:cstheme="minorBidi"/>
          <w:noProof/>
          <w:color w:val="auto"/>
          <w:sz w:val="22"/>
          <w:szCs w:val="22"/>
          <w:lang w:val="de-DE" w:eastAsia="de-DE"/>
        </w:rPr>
      </w:pPr>
      <w:hyperlink w:anchor="_Toc2237167" w:history="1">
        <w:r w:rsidR="006B35E1" w:rsidRPr="00DD3231">
          <w:rPr>
            <w:rStyle w:val="Hyperlink"/>
            <w:noProof/>
          </w:rPr>
          <w:t>5.4</w:t>
        </w:r>
        <w:r w:rsidR="006B35E1">
          <w:rPr>
            <w:rFonts w:eastAsiaTheme="minorEastAsia" w:cstheme="minorBidi"/>
            <w:noProof/>
            <w:color w:val="auto"/>
            <w:sz w:val="22"/>
            <w:szCs w:val="22"/>
            <w:lang w:val="de-DE" w:eastAsia="de-DE"/>
          </w:rPr>
          <w:tab/>
        </w:r>
        <w:r w:rsidR="006B35E1" w:rsidRPr="00DD3231">
          <w:rPr>
            <w:rStyle w:val="Hyperlink"/>
            <w:noProof/>
          </w:rPr>
          <w:t>Definition of dcpSlaveDescription Element</w:t>
        </w:r>
        <w:r w:rsidR="006B35E1">
          <w:rPr>
            <w:noProof/>
            <w:webHidden/>
          </w:rPr>
          <w:tab/>
        </w:r>
        <w:r w:rsidR="006B35E1">
          <w:rPr>
            <w:noProof/>
            <w:webHidden/>
          </w:rPr>
          <w:fldChar w:fldCharType="begin"/>
        </w:r>
        <w:r w:rsidR="006B35E1">
          <w:rPr>
            <w:noProof/>
            <w:webHidden/>
          </w:rPr>
          <w:instrText xml:space="preserve"> PAGEREF _Toc2237167 \h </w:instrText>
        </w:r>
        <w:r w:rsidR="006B35E1">
          <w:rPr>
            <w:noProof/>
            <w:webHidden/>
          </w:rPr>
        </w:r>
        <w:r w:rsidR="006B35E1">
          <w:rPr>
            <w:noProof/>
            <w:webHidden/>
          </w:rPr>
          <w:fldChar w:fldCharType="separate"/>
        </w:r>
        <w:r w:rsidR="006B35E1">
          <w:rPr>
            <w:noProof/>
            <w:webHidden/>
          </w:rPr>
          <w:t>80</w:t>
        </w:r>
        <w:r w:rsidR="006B35E1">
          <w:rPr>
            <w:noProof/>
            <w:webHidden/>
          </w:rPr>
          <w:fldChar w:fldCharType="end"/>
        </w:r>
      </w:hyperlink>
    </w:p>
    <w:p w14:paraId="1619A5D3" w14:textId="72642AAA" w:rsidR="006B35E1" w:rsidRDefault="0078282C">
      <w:pPr>
        <w:pStyle w:val="Verzeichnis2"/>
        <w:rPr>
          <w:rFonts w:eastAsiaTheme="minorEastAsia" w:cstheme="minorBidi"/>
          <w:noProof/>
          <w:color w:val="auto"/>
          <w:sz w:val="22"/>
          <w:szCs w:val="22"/>
          <w:lang w:val="de-DE" w:eastAsia="de-DE"/>
        </w:rPr>
      </w:pPr>
      <w:hyperlink w:anchor="_Toc2237168" w:history="1">
        <w:r w:rsidR="006B35E1" w:rsidRPr="00DD3231">
          <w:rPr>
            <w:rStyle w:val="Hyperlink"/>
            <w:noProof/>
          </w:rPr>
          <w:t>5.5</w:t>
        </w:r>
        <w:r w:rsidR="006B35E1">
          <w:rPr>
            <w:rFonts w:eastAsiaTheme="minorEastAsia" w:cstheme="minorBidi"/>
            <w:noProof/>
            <w:color w:val="auto"/>
            <w:sz w:val="22"/>
            <w:szCs w:val="22"/>
            <w:lang w:val="de-DE" w:eastAsia="de-DE"/>
          </w:rPr>
          <w:tab/>
        </w:r>
        <w:r w:rsidR="006B35E1" w:rsidRPr="00DD3231">
          <w:rPr>
            <w:rStyle w:val="Hyperlink"/>
            <w:noProof/>
          </w:rPr>
          <w:t>Definition of OpMode Element</w:t>
        </w:r>
        <w:r w:rsidR="006B35E1">
          <w:rPr>
            <w:noProof/>
            <w:webHidden/>
          </w:rPr>
          <w:tab/>
        </w:r>
        <w:r w:rsidR="006B35E1">
          <w:rPr>
            <w:noProof/>
            <w:webHidden/>
          </w:rPr>
          <w:fldChar w:fldCharType="begin"/>
        </w:r>
        <w:r w:rsidR="006B35E1">
          <w:rPr>
            <w:noProof/>
            <w:webHidden/>
          </w:rPr>
          <w:instrText xml:space="preserve"> PAGEREF _Toc2237168 \h </w:instrText>
        </w:r>
        <w:r w:rsidR="006B35E1">
          <w:rPr>
            <w:noProof/>
            <w:webHidden/>
          </w:rPr>
        </w:r>
        <w:r w:rsidR="006B35E1">
          <w:rPr>
            <w:noProof/>
            <w:webHidden/>
          </w:rPr>
          <w:fldChar w:fldCharType="separate"/>
        </w:r>
        <w:r w:rsidR="006B35E1">
          <w:rPr>
            <w:noProof/>
            <w:webHidden/>
          </w:rPr>
          <w:t>82</w:t>
        </w:r>
        <w:r w:rsidR="006B35E1">
          <w:rPr>
            <w:noProof/>
            <w:webHidden/>
          </w:rPr>
          <w:fldChar w:fldCharType="end"/>
        </w:r>
      </w:hyperlink>
    </w:p>
    <w:p w14:paraId="70FB57BB" w14:textId="38C3D3CE" w:rsidR="006B35E1" w:rsidRDefault="0078282C">
      <w:pPr>
        <w:pStyle w:val="Verzeichnis2"/>
        <w:rPr>
          <w:rFonts w:eastAsiaTheme="minorEastAsia" w:cstheme="minorBidi"/>
          <w:noProof/>
          <w:color w:val="auto"/>
          <w:sz w:val="22"/>
          <w:szCs w:val="22"/>
          <w:lang w:val="de-DE" w:eastAsia="de-DE"/>
        </w:rPr>
      </w:pPr>
      <w:hyperlink w:anchor="_Toc2237169" w:history="1">
        <w:r w:rsidR="006B35E1" w:rsidRPr="00DD3231">
          <w:rPr>
            <w:rStyle w:val="Hyperlink"/>
            <w:noProof/>
          </w:rPr>
          <w:t>5.6</w:t>
        </w:r>
        <w:r w:rsidR="006B35E1">
          <w:rPr>
            <w:rFonts w:eastAsiaTheme="minorEastAsia" w:cstheme="minorBidi"/>
            <w:noProof/>
            <w:color w:val="auto"/>
            <w:sz w:val="22"/>
            <w:szCs w:val="22"/>
            <w:lang w:val="de-DE" w:eastAsia="de-DE"/>
          </w:rPr>
          <w:tab/>
        </w:r>
        <w:r w:rsidR="006B35E1" w:rsidRPr="00DD3231">
          <w:rPr>
            <w:rStyle w:val="Hyperlink"/>
            <w:noProof/>
          </w:rPr>
          <w:t>Definition of UnitDefinitions Element</w:t>
        </w:r>
        <w:r w:rsidR="006B35E1">
          <w:rPr>
            <w:noProof/>
            <w:webHidden/>
          </w:rPr>
          <w:tab/>
        </w:r>
        <w:r w:rsidR="006B35E1">
          <w:rPr>
            <w:noProof/>
            <w:webHidden/>
          </w:rPr>
          <w:fldChar w:fldCharType="begin"/>
        </w:r>
        <w:r w:rsidR="006B35E1">
          <w:rPr>
            <w:noProof/>
            <w:webHidden/>
          </w:rPr>
          <w:instrText xml:space="preserve"> PAGEREF _Toc2237169 \h </w:instrText>
        </w:r>
        <w:r w:rsidR="006B35E1">
          <w:rPr>
            <w:noProof/>
            <w:webHidden/>
          </w:rPr>
        </w:r>
        <w:r w:rsidR="006B35E1">
          <w:rPr>
            <w:noProof/>
            <w:webHidden/>
          </w:rPr>
          <w:fldChar w:fldCharType="separate"/>
        </w:r>
        <w:r w:rsidR="006B35E1">
          <w:rPr>
            <w:noProof/>
            <w:webHidden/>
          </w:rPr>
          <w:t>83</w:t>
        </w:r>
        <w:r w:rsidR="006B35E1">
          <w:rPr>
            <w:noProof/>
            <w:webHidden/>
          </w:rPr>
          <w:fldChar w:fldCharType="end"/>
        </w:r>
      </w:hyperlink>
    </w:p>
    <w:p w14:paraId="75619718" w14:textId="0A966AA7" w:rsidR="006B35E1" w:rsidRDefault="0078282C">
      <w:pPr>
        <w:pStyle w:val="Verzeichnis2"/>
        <w:rPr>
          <w:rFonts w:eastAsiaTheme="minorEastAsia" w:cstheme="minorBidi"/>
          <w:noProof/>
          <w:color w:val="auto"/>
          <w:sz w:val="22"/>
          <w:szCs w:val="22"/>
          <w:lang w:val="de-DE" w:eastAsia="de-DE"/>
        </w:rPr>
      </w:pPr>
      <w:hyperlink w:anchor="_Toc2237170" w:history="1">
        <w:r w:rsidR="006B35E1" w:rsidRPr="00DD3231">
          <w:rPr>
            <w:rStyle w:val="Hyperlink"/>
            <w:noProof/>
          </w:rPr>
          <w:t>5.7</w:t>
        </w:r>
        <w:r w:rsidR="006B35E1">
          <w:rPr>
            <w:rFonts w:eastAsiaTheme="minorEastAsia" w:cstheme="minorBidi"/>
            <w:noProof/>
            <w:color w:val="auto"/>
            <w:sz w:val="22"/>
            <w:szCs w:val="22"/>
            <w:lang w:val="de-DE" w:eastAsia="de-DE"/>
          </w:rPr>
          <w:tab/>
        </w:r>
        <w:r w:rsidR="006B35E1" w:rsidRPr="00DD3231">
          <w:rPr>
            <w:rStyle w:val="Hyperlink"/>
            <w:noProof/>
          </w:rPr>
          <w:t>Definition of TypeDefinitions Element</w:t>
        </w:r>
        <w:r w:rsidR="006B35E1">
          <w:rPr>
            <w:noProof/>
            <w:webHidden/>
          </w:rPr>
          <w:tab/>
        </w:r>
        <w:r w:rsidR="006B35E1">
          <w:rPr>
            <w:noProof/>
            <w:webHidden/>
          </w:rPr>
          <w:fldChar w:fldCharType="begin"/>
        </w:r>
        <w:r w:rsidR="006B35E1">
          <w:rPr>
            <w:noProof/>
            <w:webHidden/>
          </w:rPr>
          <w:instrText xml:space="preserve"> PAGEREF _Toc2237170 \h </w:instrText>
        </w:r>
        <w:r w:rsidR="006B35E1">
          <w:rPr>
            <w:noProof/>
            <w:webHidden/>
          </w:rPr>
        </w:r>
        <w:r w:rsidR="006B35E1">
          <w:rPr>
            <w:noProof/>
            <w:webHidden/>
          </w:rPr>
          <w:fldChar w:fldCharType="separate"/>
        </w:r>
        <w:r w:rsidR="006B35E1">
          <w:rPr>
            <w:noProof/>
            <w:webHidden/>
          </w:rPr>
          <w:t>85</w:t>
        </w:r>
        <w:r w:rsidR="006B35E1">
          <w:rPr>
            <w:noProof/>
            <w:webHidden/>
          </w:rPr>
          <w:fldChar w:fldCharType="end"/>
        </w:r>
      </w:hyperlink>
    </w:p>
    <w:p w14:paraId="3BEE5ECB" w14:textId="1370A623" w:rsidR="006B35E1" w:rsidRDefault="0078282C">
      <w:pPr>
        <w:pStyle w:val="Verzeichnis3"/>
        <w:rPr>
          <w:rFonts w:eastAsiaTheme="minorEastAsia" w:cstheme="minorBidi"/>
          <w:noProof/>
          <w:color w:val="auto"/>
          <w:sz w:val="22"/>
          <w:szCs w:val="22"/>
          <w:lang w:val="de-DE" w:eastAsia="de-DE"/>
        </w:rPr>
      </w:pPr>
      <w:hyperlink w:anchor="_Toc2237171" w:history="1">
        <w:r w:rsidR="006B35E1" w:rsidRPr="00DD3231">
          <w:rPr>
            <w:rStyle w:val="Hyperlink"/>
            <w:noProof/>
          </w:rPr>
          <w:t>5.7.1</w:t>
        </w:r>
        <w:r w:rsidR="006B35E1">
          <w:rPr>
            <w:rFonts w:eastAsiaTheme="minorEastAsia" w:cstheme="minorBidi"/>
            <w:noProof/>
            <w:color w:val="auto"/>
            <w:sz w:val="22"/>
            <w:szCs w:val="22"/>
            <w:lang w:val="de-DE" w:eastAsia="de-DE"/>
          </w:rPr>
          <w:tab/>
        </w:r>
        <w:r w:rsidR="006B35E1" w:rsidRPr="00DD3231">
          <w:rPr>
            <w:rStyle w:val="Hyperlink"/>
            <w:noProof/>
          </w:rPr>
          <w:t>General</w:t>
        </w:r>
        <w:r w:rsidR="006B35E1">
          <w:rPr>
            <w:noProof/>
            <w:webHidden/>
          </w:rPr>
          <w:tab/>
        </w:r>
        <w:r w:rsidR="006B35E1">
          <w:rPr>
            <w:noProof/>
            <w:webHidden/>
          </w:rPr>
          <w:fldChar w:fldCharType="begin"/>
        </w:r>
        <w:r w:rsidR="006B35E1">
          <w:rPr>
            <w:noProof/>
            <w:webHidden/>
          </w:rPr>
          <w:instrText xml:space="preserve"> PAGEREF _Toc2237171 \h </w:instrText>
        </w:r>
        <w:r w:rsidR="006B35E1">
          <w:rPr>
            <w:noProof/>
            <w:webHidden/>
          </w:rPr>
        </w:r>
        <w:r w:rsidR="006B35E1">
          <w:rPr>
            <w:noProof/>
            <w:webHidden/>
          </w:rPr>
          <w:fldChar w:fldCharType="separate"/>
        </w:r>
        <w:r w:rsidR="006B35E1">
          <w:rPr>
            <w:noProof/>
            <w:webHidden/>
          </w:rPr>
          <w:t>85</w:t>
        </w:r>
        <w:r w:rsidR="006B35E1">
          <w:rPr>
            <w:noProof/>
            <w:webHidden/>
          </w:rPr>
          <w:fldChar w:fldCharType="end"/>
        </w:r>
      </w:hyperlink>
    </w:p>
    <w:p w14:paraId="42B75AF4" w14:textId="6EBBFF87" w:rsidR="006B35E1" w:rsidRDefault="0078282C">
      <w:pPr>
        <w:pStyle w:val="Verzeichnis3"/>
        <w:rPr>
          <w:rFonts w:eastAsiaTheme="minorEastAsia" w:cstheme="minorBidi"/>
          <w:noProof/>
          <w:color w:val="auto"/>
          <w:sz w:val="22"/>
          <w:szCs w:val="22"/>
          <w:lang w:val="de-DE" w:eastAsia="de-DE"/>
        </w:rPr>
      </w:pPr>
      <w:hyperlink w:anchor="_Toc2237172" w:history="1">
        <w:r w:rsidR="006B35E1" w:rsidRPr="00DD3231">
          <w:rPr>
            <w:rStyle w:val="Hyperlink"/>
            <w:noProof/>
          </w:rPr>
          <w:t>5.7.2</w:t>
        </w:r>
        <w:r w:rsidR="006B35E1">
          <w:rPr>
            <w:rFonts w:eastAsiaTheme="minorEastAsia" w:cstheme="minorBidi"/>
            <w:noProof/>
            <w:color w:val="auto"/>
            <w:sz w:val="22"/>
            <w:szCs w:val="22"/>
            <w:lang w:val="de-DE" w:eastAsia="de-DE"/>
          </w:rPr>
          <w:tab/>
        </w:r>
        <w:r w:rsidR="006B35E1" w:rsidRPr="00DD3231">
          <w:rPr>
            <w:rStyle w:val="Hyperlink"/>
            <w:noProof/>
          </w:rPr>
          <w:t>Definition of Data Types and Attributes</w:t>
        </w:r>
        <w:r w:rsidR="006B35E1">
          <w:rPr>
            <w:noProof/>
            <w:webHidden/>
          </w:rPr>
          <w:tab/>
        </w:r>
        <w:r w:rsidR="006B35E1">
          <w:rPr>
            <w:noProof/>
            <w:webHidden/>
          </w:rPr>
          <w:fldChar w:fldCharType="begin"/>
        </w:r>
        <w:r w:rsidR="006B35E1">
          <w:rPr>
            <w:noProof/>
            <w:webHidden/>
          </w:rPr>
          <w:instrText xml:space="preserve"> PAGEREF _Toc2237172 \h </w:instrText>
        </w:r>
        <w:r w:rsidR="006B35E1">
          <w:rPr>
            <w:noProof/>
            <w:webHidden/>
          </w:rPr>
        </w:r>
        <w:r w:rsidR="006B35E1">
          <w:rPr>
            <w:noProof/>
            <w:webHidden/>
          </w:rPr>
          <w:fldChar w:fldCharType="separate"/>
        </w:r>
        <w:r w:rsidR="006B35E1">
          <w:rPr>
            <w:noProof/>
            <w:webHidden/>
          </w:rPr>
          <w:t>85</w:t>
        </w:r>
        <w:r w:rsidR="006B35E1">
          <w:rPr>
            <w:noProof/>
            <w:webHidden/>
          </w:rPr>
          <w:fldChar w:fldCharType="end"/>
        </w:r>
      </w:hyperlink>
    </w:p>
    <w:p w14:paraId="0F2907E1" w14:textId="1A27A12F" w:rsidR="006B35E1" w:rsidRDefault="0078282C">
      <w:pPr>
        <w:pStyle w:val="Verzeichnis2"/>
        <w:rPr>
          <w:rFonts w:eastAsiaTheme="minorEastAsia" w:cstheme="minorBidi"/>
          <w:noProof/>
          <w:color w:val="auto"/>
          <w:sz w:val="22"/>
          <w:szCs w:val="22"/>
          <w:lang w:val="de-DE" w:eastAsia="de-DE"/>
        </w:rPr>
      </w:pPr>
      <w:hyperlink w:anchor="_Toc2237173" w:history="1">
        <w:r w:rsidR="006B35E1" w:rsidRPr="00DD3231">
          <w:rPr>
            <w:rStyle w:val="Hyperlink"/>
            <w:noProof/>
          </w:rPr>
          <w:t>5.8</w:t>
        </w:r>
        <w:r w:rsidR="006B35E1">
          <w:rPr>
            <w:rFonts w:eastAsiaTheme="minorEastAsia" w:cstheme="minorBidi"/>
            <w:noProof/>
            <w:color w:val="auto"/>
            <w:sz w:val="22"/>
            <w:szCs w:val="22"/>
            <w:lang w:val="de-DE" w:eastAsia="de-DE"/>
          </w:rPr>
          <w:tab/>
        </w:r>
        <w:r w:rsidR="006B35E1" w:rsidRPr="00DD3231">
          <w:rPr>
            <w:rStyle w:val="Hyperlink"/>
            <w:noProof/>
          </w:rPr>
          <w:t>Definition of VendorAnnotations Element</w:t>
        </w:r>
        <w:r w:rsidR="006B35E1">
          <w:rPr>
            <w:noProof/>
            <w:webHidden/>
          </w:rPr>
          <w:tab/>
        </w:r>
        <w:r w:rsidR="006B35E1">
          <w:rPr>
            <w:noProof/>
            <w:webHidden/>
          </w:rPr>
          <w:fldChar w:fldCharType="begin"/>
        </w:r>
        <w:r w:rsidR="006B35E1">
          <w:rPr>
            <w:noProof/>
            <w:webHidden/>
          </w:rPr>
          <w:instrText xml:space="preserve"> PAGEREF _Toc2237173 \h </w:instrText>
        </w:r>
        <w:r w:rsidR="006B35E1">
          <w:rPr>
            <w:noProof/>
            <w:webHidden/>
          </w:rPr>
        </w:r>
        <w:r w:rsidR="006B35E1">
          <w:rPr>
            <w:noProof/>
            <w:webHidden/>
          </w:rPr>
          <w:fldChar w:fldCharType="separate"/>
        </w:r>
        <w:r w:rsidR="006B35E1">
          <w:rPr>
            <w:noProof/>
            <w:webHidden/>
          </w:rPr>
          <w:t>87</w:t>
        </w:r>
        <w:r w:rsidR="006B35E1">
          <w:rPr>
            <w:noProof/>
            <w:webHidden/>
          </w:rPr>
          <w:fldChar w:fldCharType="end"/>
        </w:r>
      </w:hyperlink>
    </w:p>
    <w:p w14:paraId="341FEFEC" w14:textId="469DB0ED" w:rsidR="006B35E1" w:rsidRDefault="0078282C">
      <w:pPr>
        <w:pStyle w:val="Verzeichnis2"/>
        <w:rPr>
          <w:rFonts w:eastAsiaTheme="minorEastAsia" w:cstheme="minorBidi"/>
          <w:noProof/>
          <w:color w:val="auto"/>
          <w:sz w:val="22"/>
          <w:szCs w:val="22"/>
          <w:lang w:val="de-DE" w:eastAsia="de-DE"/>
        </w:rPr>
      </w:pPr>
      <w:hyperlink w:anchor="_Toc2237174" w:history="1">
        <w:r w:rsidR="006B35E1" w:rsidRPr="00DD3231">
          <w:rPr>
            <w:rStyle w:val="Hyperlink"/>
            <w:noProof/>
          </w:rPr>
          <w:t>5.9</w:t>
        </w:r>
        <w:r w:rsidR="006B35E1">
          <w:rPr>
            <w:rFonts w:eastAsiaTheme="minorEastAsia" w:cstheme="minorBidi"/>
            <w:noProof/>
            <w:color w:val="auto"/>
            <w:sz w:val="22"/>
            <w:szCs w:val="22"/>
            <w:lang w:val="de-DE" w:eastAsia="de-DE"/>
          </w:rPr>
          <w:tab/>
        </w:r>
        <w:r w:rsidR="006B35E1" w:rsidRPr="00DD3231">
          <w:rPr>
            <w:rStyle w:val="Hyperlink"/>
            <w:noProof/>
          </w:rPr>
          <w:t>Definition of TimeRes Element</w:t>
        </w:r>
        <w:r w:rsidR="006B35E1">
          <w:rPr>
            <w:noProof/>
            <w:webHidden/>
          </w:rPr>
          <w:tab/>
        </w:r>
        <w:r w:rsidR="006B35E1">
          <w:rPr>
            <w:noProof/>
            <w:webHidden/>
          </w:rPr>
          <w:fldChar w:fldCharType="begin"/>
        </w:r>
        <w:r w:rsidR="006B35E1">
          <w:rPr>
            <w:noProof/>
            <w:webHidden/>
          </w:rPr>
          <w:instrText xml:space="preserve"> PAGEREF _Toc2237174 \h </w:instrText>
        </w:r>
        <w:r w:rsidR="006B35E1">
          <w:rPr>
            <w:noProof/>
            <w:webHidden/>
          </w:rPr>
        </w:r>
        <w:r w:rsidR="006B35E1">
          <w:rPr>
            <w:noProof/>
            <w:webHidden/>
          </w:rPr>
          <w:fldChar w:fldCharType="separate"/>
        </w:r>
        <w:r w:rsidR="006B35E1">
          <w:rPr>
            <w:noProof/>
            <w:webHidden/>
          </w:rPr>
          <w:t>87</w:t>
        </w:r>
        <w:r w:rsidR="006B35E1">
          <w:rPr>
            <w:noProof/>
            <w:webHidden/>
          </w:rPr>
          <w:fldChar w:fldCharType="end"/>
        </w:r>
      </w:hyperlink>
    </w:p>
    <w:p w14:paraId="4843F884" w14:textId="19529414" w:rsidR="006B35E1" w:rsidRDefault="0078282C">
      <w:pPr>
        <w:pStyle w:val="Verzeichnis2"/>
        <w:rPr>
          <w:rFonts w:eastAsiaTheme="minorEastAsia" w:cstheme="minorBidi"/>
          <w:noProof/>
          <w:color w:val="auto"/>
          <w:sz w:val="22"/>
          <w:szCs w:val="22"/>
          <w:lang w:val="de-DE" w:eastAsia="de-DE"/>
        </w:rPr>
      </w:pPr>
      <w:hyperlink w:anchor="_Toc2237175" w:history="1">
        <w:r w:rsidR="006B35E1" w:rsidRPr="00DD3231">
          <w:rPr>
            <w:rStyle w:val="Hyperlink"/>
            <w:noProof/>
          </w:rPr>
          <w:t>5.10</w:t>
        </w:r>
        <w:r w:rsidR="006B35E1">
          <w:rPr>
            <w:rFonts w:eastAsiaTheme="minorEastAsia" w:cstheme="minorBidi"/>
            <w:noProof/>
            <w:color w:val="auto"/>
            <w:sz w:val="22"/>
            <w:szCs w:val="22"/>
            <w:lang w:val="de-DE" w:eastAsia="de-DE"/>
          </w:rPr>
          <w:tab/>
        </w:r>
        <w:r w:rsidR="006B35E1" w:rsidRPr="00DD3231">
          <w:rPr>
            <w:rStyle w:val="Hyperlink"/>
            <w:noProof/>
          </w:rPr>
          <w:t>Definition of Heartbeat Element</w:t>
        </w:r>
        <w:r w:rsidR="006B35E1">
          <w:rPr>
            <w:noProof/>
            <w:webHidden/>
          </w:rPr>
          <w:tab/>
        </w:r>
        <w:r w:rsidR="006B35E1">
          <w:rPr>
            <w:noProof/>
            <w:webHidden/>
          </w:rPr>
          <w:fldChar w:fldCharType="begin"/>
        </w:r>
        <w:r w:rsidR="006B35E1">
          <w:rPr>
            <w:noProof/>
            <w:webHidden/>
          </w:rPr>
          <w:instrText xml:space="preserve"> PAGEREF _Toc2237175 \h </w:instrText>
        </w:r>
        <w:r w:rsidR="006B35E1">
          <w:rPr>
            <w:noProof/>
            <w:webHidden/>
          </w:rPr>
        </w:r>
        <w:r w:rsidR="006B35E1">
          <w:rPr>
            <w:noProof/>
            <w:webHidden/>
          </w:rPr>
          <w:fldChar w:fldCharType="separate"/>
        </w:r>
        <w:r w:rsidR="006B35E1">
          <w:rPr>
            <w:noProof/>
            <w:webHidden/>
          </w:rPr>
          <w:t>88</w:t>
        </w:r>
        <w:r w:rsidR="006B35E1">
          <w:rPr>
            <w:noProof/>
            <w:webHidden/>
          </w:rPr>
          <w:fldChar w:fldCharType="end"/>
        </w:r>
      </w:hyperlink>
    </w:p>
    <w:p w14:paraId="72A1BA3D" w14:textId="162DA59B" w:rsidR="006B35E1" w:rsidRDefault="0078282C">
      <w:pPr>
        <w:pStyle w:val="Verzeichnis2"/>
        <w:rPr>
          <w:rFonts w:eastAsiaTheme="minorEastAsia" w:cstheme="minorBidi"/>
          <w:noProof/>
          <w:color w:val="auto"/>
          <w:sz w:val="22"/>
          <w:szCs w:val="22"/>
          <w:lang w:val="de-DE" w:eastAsia="de-DE"/>
        </w:rPr>
      </w:pPr>
      <w:hyperlink w:anchor="_Toc2237176" w:history="1">
        <w:r w:rsidR="006B35E1" w:rsidRPr="00DD3231">
          <w:rPr>
            <w:rStyle w:val="Hyperlink"/>
            <w:noProof/>
          </w:rPr>
          <w:t>5.11</w:t>
        </w:r>
        <w:r w:rsidR="006B35E1">
          <w:rPr>
            <w:rFonts w:eastAsiaTheme="minorEastAsia" w:cstheme="minorBidi"/>
            <w:noProof/>
            <w:color w:val="auto"/>
            <w:sz w:val="22"/>
            <w:szCs w:val="22"/>
            <w:lang w:val="de-DE" w:eastAsia="de-DE"/>
          </w:rPr>
          <w:tab/>
        </w:r>
        <w:r w:rsidR="006B35E1" w:rsidRPr="00DD3231">
          <w:rPr>
            <w:rStyle w:val="Hyperlink"/>
            <w:noProof/>
          </w:rPr>
          <w:t>Definition of TransportProtocols Element</w:t>
        </w:r>
        <w:r w:rsidR="006B35E1">
          <w:rPr>
            <w:noProof/>
            <w:webHidden/>
          </w:rPr>
          <w:tab/>
        </w:r>
        <w:r w:rsidR="006B35E1">
          <w:rPr>
            <w:noProof/>
            <w:webHidden/>
          </w:rPr>
          <w:fldChar w:fldCharType="begin"/>
        </w:r>
        <w:r w:rsidR="006B35E1">
          <w:rPr>
            <w:noProof/>
            <w:webHidden/>
          </w:rPr>
          <w:instrText xml:space="preserve"> PAGEREF _Toc2237176 \h </w:instrText>
        </w:r>
        <w:r w:rsidR="006B35E1">
          <w:rPr>
            <w:noProof/>
            <w:webHidden/>
          </w:rPr>
        </w:r>
        <w:r w:rsidR="006B35E1">
          <w:rPr>
            <w:noProof/>
            <w:webHidden/>
          </w:rPr>
          <w:fldChar w:fldCharType="separate"/>
        </w:r>
        <w:r w:rsidR="006B35E1">
          <w:rPr>
            <w:noProof/>
            <w:webHidden/>
          </w:rPr>
          <w:t>88</w:t>
        </w:r>
        <w:r w:rsidR="006B35E1">
          <w:rPr>
            <w:noProof/>
            <w:webHidden/>
          </w:rPr>
          <w:fldChar w:fldCharType="end"/>
        </w:r>
      </w:hyperlink>
    </w:p>
    <w:p w14:paraId="4172B1A4" w14:textId="7E0DD57B" w:rsidR="006B35E1" w:rsidRDefault="0078282C">
      <w:pPr>
        <w:pStyle w:val="Verzeichnis3"/>
        <w:rPr>
          <w:rFonts w:eastAsiaTheme="minorEastAsia" w:cstheme="minorBidi"/>
          <w:noProof/>
          <w:color w:val="auto"/>
          <w:sz w:val="22"/>
          <w:szCs w:val="22"/>
          <w:lang w:val="de-DE" w:eastAsia="de-DE"/>
        </w:rPr>
      </w:pPr>
      <w:hyperlink w:anchor="_Toc2237177" w:history="1">
        <w:r w:rsidR="006B35E1" w:rsidRPr="00DD3231">
          <w:rPr>
            <w:rStyle w:val="Hyperlink"/>
            <w:noProof/>
          </w:rPr>
          <w:t>5.11.1</w:t>
        </w:r>
        <w:r w:rsidR="006B35E1">
          <w:rPr>
            <w:rFonts w:eastAsiaTheme="minorEastAsia" w:cstheme="minorBidi"/>
            <w:noProof/>
            <w:color w:val="auto"/>
            <w:sz w:val="22"/>
            <w:szCs w:val="22"/>
            <w:lang w:val="de-DE" w:eastAsia="de-DE"/>
          </w:rPr>
          <w:tab/>
        </w:r>
        <w:r w:rsidR="006B35E1" w:rsidRPr="00DD3231">
          <w:rPr>
            <w:rStyle w:val="Hyperlink"/>
            <w:noProof/>
          </w:rPr>
          <w:t>General</w:t>
        </w:r>
        <w:r w:rsidR="006B35E1">
          <w:rPr>
            <w:noProof/>
            <w:webHidden/>
          </w:rPr>
          <w:tab/>
        </w:r>
        <w:r w:rsidR="006B35E1">
          <w:rPr>
            <w:noProof/>
            <w:webHidden/>
          </w:rPr>
          <w:fldChar w:fldCharType="begin"/>
        </w:r>
        <w:r w:rsidR="006B35E1">
          <w:rPr>
            <w:noProof/>
            <w:webHidden/>
          </w:rPr>
          <w:instrText xml:space="preserve"> PAGEREF _Toc2237177 \h </w:instrText>
        </w:r>
        <w:r w:rsidR="006B35E1">
          <w:rPr>
            <w:noProof/>
            <w:webHidden/>
          </w:rPr>
        </w:r>
        <w:r w:rsidR="006B35E1">
          <w:rPr>
            <w:noProof/>
            <w:webHidden/>
          </w:rPr>
          <w:fldChar w:fldCharType="separate"/>
        </w:r>
        <w:r w:rsidR="006B35E1">
          <w:rPr>
            <w:noProof/>
            <w:webHidden/>
          </w:rPr>
          <w:t>88</w:t>
        </w:r>
        <w:r w:rsidR="006B35E1">
          <w:rPr>
            <w:noProof/>
            <w:webHidden/>
          </w:rPr>
          <w:fldChar w:fldCharType="end"/>
        </w:r>
      </w:hyperlink>
    </w:p>
    <w:p w14:paraId="6815C79A" w14:textId="533F47CA" w:rsidR="006B35E1" w:rsidRDefault="0078282C">
      <w:pPr>
        <w:pStyle w:val="Verzeichnis3"/>
        <w:rPr>
          <w:rFonts w:eastAsiaTheme="minorEastAsia" w:cstheme="minorBidi"/>
          <w:noProof/>
          <w:color w:val="auto"/>
          <w:sz w:val="22"/>
          <w:szCs w:val="22"/>
          <w:lang w:val="de-DE" w:eastAsia="de-DE"/>
        </w:rPr>
      </w:pPr>
      <w:hyperlink w:anchor="_Toc2237178" w:history="1">
        <w:r w:rsidR="006B35E1" w:rsidRPr="00DD3231">
          <w:rPr>
            <w:rStyle w:val="Hyperlink"/>
            <w:noProof/>
          </w:rPr>
          <w:t>5.11.2</w:t>
        </w:r>
        <w:r w:rsidR="006B35E1">
          <w:rPr>
            <w:rFonts w:eastAsiaTheme="minorEastAsia" w:cstheme="minorBidi"/>
            <w:noProof/>
            <w:color w:val="auto"/>
            <w:sz w:val="22"/>
            <w:szCs w:val="22"/>
            <w:lang w:val="de-DE" w:eastAsia="de-DE"/>
          </w:rPr>
          <w:tab/>
        </w:r>
        <w:r w:rsidR="006B35E1" w:rsidRPr="00DD3231">
          <w:rPr>
            <w:rStyle w:val="Hyperlink"/>
            <w:noProof/>
          </w:rPr>
          <w:t>IPv4 Type</w:t>
        </w:r>
        <w:r w:rsidR="006B35E1">
          <w:rPr>
            <w:noProof/>
            <w:webHidden/>
          </w:rPr>
          <w:tab/>
        </w:r>
        <w:r w:rsidR="006B35E1">
          <w:rPr>
            <w:noProof/>
            <w:webHidden/>
          </w:rPr>
          <w:fldChar w:fldCharType="begin"/>
        </w:r>
        <w:r w:rsidR="006B35E1">
          <w:rPr>
            <w:noProof/>
            <w:webHidden/>
          </w:rPr>
          <w:instrText xml:space="preserve"> PAGEREF _Toc2237178 \h </w:instrText>
        </w:r>
        <w:r w:rsidR="006B35E1">
          <w:rPr>
            <w:noProof/>
            <w:webHidden/>
          </w:rPr>
        </w:r>
        <w:r w:rsidR="006B35E1">
          <w:rPr>
            <w:noProof/>
            <w:webHidden/>
          </w:rPr>
          <w:fldChar w:fldCharType="separate"/>
        </w:r>
        <w:r w:rsidR="006B35E1">
          <w:rPr>
            <w:noProof/>
            <w:webHidden/>
          </w:rPr>
          <w:t>89</w:t>
        </w:r>
        <w:r w:rsidR="006B35E1">
          <w:rPr>
            <w:noProof/>
            <w:webHidden/>
          </w:rPr>
          <w:fldChar w:fldCharType="end"/>
        </w:r>
      </w:hyperlink>
    </w:p>
    <w:p w14:paraId="269755C9" w14:textId="69A7FD53" w:rsidR="006B35E1" w:rsidRDefault="0078282C">
      <w:pPr>
        <w:pStyle w:val="Verzeichnis3"/>
        <w:rPr>
          <w:rFonts w:eastAsiaTheme="minorEastAsia" w:cstheme="minorBidi"/>
          <w:noProof/>
          <w:color w:val="auto"/>
          <w:sz w:val="22"/>
          <w:szCs w:val="22"/>
          <w:lang w:val="de-DE" w:eastAsia="de-DE"/>
        </w:rPr>
      </w:pPr>
      <w:hyperlink w:anchor="_Toc2237179" w:history="1">
        <w:r w:rsidR="006B35E1" w:rsidRPr="00DD3231">
          <w:rPr>
            <w:rStyle w:val="Hyperlink"/>
            <w:noProof/>
          </w:rPr>
          <w:t>5.11.3</w:t>
        </w:r>
        <w:r w:rsidR="006B35E1">
          <w:rPr>
            <w:rFonts w:eastAsiaTheme="minorEastAsia" w:cstheme="minorBidi"/>
            <w:noProof/>
            <w:color w:val="auto"/>
            <w:sz w:val="22"/>
            <w:szCs w:val="22"/>
            <w:lang w:val="de-DE" w:eastAsia="de-DE"/>
          </w:rPr>
          <w:tab/>
        </w:r>
        <w:r w:rsidR="006B35E1" w:rsidRPr="00DD3231">
          <w:rPr>
            <w:rStyle w:val="Hyperlink"/>
            <w:noProof/>
          </w:rPr>
          <w:t>UDP/IPv4</w:t>
        </w:r>
        <w:r w:rsidR="006B35E1">
          <w:rPr>
            <w:noProof/>
            <w:webHidden/>
          </w:rPr>
          <w:tab/>
        </w:r>
        <w:r w:rsidR="006B35E1">
          <w:rPr>
            <w:noProof/>
            <w:webHidden/>
          </w:rPr>
          <w:fldChar w:fldCharType="begin"/>
        </w:r>
        <w:r w:rsidR="006B35E1">
          <w:rPr>
            <w:noProof/>
            <w:webHidden/>
          </w:rPr>
          <w:instrText xml:space="preserve"> PAGEREF _Toc2237179 \h </w:instrText>
        </w:r>
        <w:r w:rsidR="006B35E1">
          <w:rPr>
            <w:noProof/>
            <w:webHidden/>
          </w:rPr>
        </w:r>
        <w:r w:rsidR="006B35E1">
          <w:rPr>
            <w:noProof/>
            <w:webHidden/>
          </w:rPr>
          <w:fldChar w:fldCharType="separate"/>
        </w:r>
        <w:r w:rsidR="006B35E1">
          <w:rPr>
            <w:noProof/>
            <w:webHidden/>
          </w:rPr>
          <w:t>90</w:t>
        </w:r>
        <w:r w:rsidR="006B35E1">
          <w:rPr>
            <w:noProof/>
            <w:webHidden/>
          </w:rPr>
          <w:fldChar w:fldCharType="end"/>
        </w:r>
      </w:hyperlink>
    </w:p>
    <w:p w14:paraId="16C2B6A5" w14:textId="1536179C" w:rsidR="006B35E1" w:rsidRDefault="0078282C">
      <w:pPr>
        <w:pStyle w:val="Verzeichnis3"/>
        <w:rPr>
          <w:rFonts w:eastAsiaTheme="minorEastAsia" w:cstheme="minorBidi"/>
          <w:noProof/>
          <w:color w:val="auto"/>
          <w:sz w:val="22"/>
          <w:szCs w:val="22"/>
          <w:lang w:val="de-DE" w:eastAsia="de-DE"/>
        </w:rPr>
      </w:pPr>
      <w:hyperlink w:anchor="_Toc2237180" w:history="1">
        <w:r w:rsidR="006B35E1" w:rsidRPr="00DD3231">
          <w:rPr>
            <w:rStyle w:val="Hyperlink"/>
            <w:noProof/>
          </w:rPr>
          <w:t>5.11.4</w:t>
        </w:r>
        <w:r w:rsidR="006B35E1">
          <w:rPr>
            <w:rFonts w:eastAsiaTheme="minorEastAsia" w:cstheme="minorBidi"/>
            <w:noProof/>
            <w:color w:val="auto"/>
            <w:sz w:val="22"/>
            <w:szCs w:val="22"/>
            <w:lang w:val="de-DE" w:eastAsia="de-DE"/>
          </w:rPr>
          <w:tab/>
        </w:r>
        <w:r w:rsidR="006B35E1" w:rsidRPr="00DD3231">
          <w:rPr>
            <w:rStyle w:val="Hyperlink"/>
            <w:noProof/>
          </w:rPr>
          <w:t>CAN</w:t>
        </w:r>
        <w:r w:rsidR="006B35E1">
          <w:rPr>
            <w:noProof/>
            <w:webHidden/>
          </w:rPr>
          <w:tab/>
        </w:r>
        <w:r w:rsidR="006B35E1">
          <w:rPr>
            <w:noProof/>
            <w:webHidden/>
          </w:rPr>
          <w:fldChar w:fldCharType="begin"/>
        </w:r>
        <w:r w:rsidR="006B35E1">
          <w:rPr>
            <w:noProof/>
            <w:webHidden/>
          </w:rPr>
          <w:instrText xml:space="preserve"> PAGEREF _Toc2237180 \h </w:instrText>
        </w:r>
        <w:r w:rsidR="006B35E1">
          <w:rPr>
            <w:noProof/>
            <w:webHidden/>
          </w:rPr>
        </w:r>
        <w:r w:rsidR="006B35E1">
          <w:rPr>
            <w:noProof/>
            <w:webHidden/>
          </w:rPr>
          <w:fldChar w:fldCharType="separate"/>
        </w:r>
        <w:r w:rsidR="006B35E1">
          <w:rPr>
            <w:noProof/>
            <w:webHidden/>
          </w:rPr>
          <w:t>90</w:t>
        </w:r>
        <w:r w:rsidR="006B35E1">
          <w:rPr>
            <w:noProof/>
            <w:webHidden/>
          </w:rPr>
          <w:fldChar w:fldCharType="end"/>
        </w:r>
      </w:hyperlink>
    </w:p>
    <w:p w14:paraId="46E59B60" w14:textId="2A46D616" w:rsidR="006B35E1" w:rsidRDefault="0078282C">
      <w:pPr>
        <w:pStyle w:val="Verzeichnis3"/>
        <w:rPr>
          <w:rFonts w:eastAsiaTheme="minorEastAsia" w:cstheme="minorBidi"/>
          <w:noProof/>
          <w:color w:val="auto"/>
          <w:sz w:val="22"/>
          <w:szCs w:val="22"/>
          <w:lang w:val="de-DE" w:eastAsia="de-DE"/>
        </w:rPr>
      </w:pPr>
      <w:hyperlink w:anchor="_Toc2237181" w:history="1">
        <w:r w:rsidR="006B35E1" w:rsidRPr="00DD3231">
          <w:rPr>
            <w:rStyle w:val="Hyperlink"/>
            <w:noProof/>
          </w:rPr>
          <w:t>5.11.5</w:t>
        </w:r>
        <w:r w:rsidR="006B35E1">
          <w:rPr>
            <w:rFonts w:eastAsiaTheme="minorEastAsia" w:cstheme="minorBidi"/>
            <w:noProof/>
            <w:color w:val="auto"/>
            <w:sz w:val="22"/>
            <w:szCs w:val="22"/>
            <w:lang w:val="de-DE" w:eastAsia="de-DE"/>
          </w:rPr>
          <w:tab/>
        </w:r>
        <w:r w:rsidR="006B35E1" w:rsidRPr="00DD3231">
          <w:rPr>
            <w:rStyle w:val="Hyperlink"/>
            <w:noProof/>
          </w:rPr>
          <w:t>USB</w:t>
        </w:r>
        <w:r w:rsidR="006B35E1">
          <w:rPr>
            <w:noProof/>
            <w:webHidden/>
          </w:rPr>
          <w:tab/>
        </w:r>
        <w:r w:rsidR="006B35E1">
          <w:rPr>
            <w:noProof/>
            <w:webHidden/>
          </w:rPr>
          <w:fldChar w:fldCharType="begin"/>
        </w:r>
        <w:r w:rsidR="006B35E1">
          <w:rPr>
            <w:noProof/>
            <w:webHidden/>
          </w:rPr>
          <w:instrText xml:space="preserve"> PAGEREF _Toc2237181 \h </w:instrText>
        </w:r>
        <w:r w:rsidR="006B35E1">
          <w:rPr>
            <w:noProof/>
            <w:webHidden/>
          </w:rPr>
        </w:r>
        <w:r w:rsidR="006B35E1">
          <w:rPr>
            <w:noProof/>
            <w:webHidden/>
          </w:rPr>
          <w:fldChar w:fldCharType="separate"/>
        </w:r>
        <w:r w:rsidR="006B35E1">
          <w:rPr>
            <w:noProof/>
            <w:webHidden/>
          </w:rPr>
          <w:t>90</w:t>
        </w:r>
        <w:r w:rsidR="006B35E1">
          <w:rPr>
            <w:noProof/>
            <w:webHidden/>
          </w:rPr>
          <w:fldChar w:fldCharType="end"/>
        </w:r>
      </w:hyperlink>
    </w:p>
    <w:p w14:paraId="71869DFE" w14:textId="3EB20E7F" w:rsidR="006B35E1" w:rsidRDefault="0078282C">
      <w:pPr>
        <w:pStyle w:val="Verzeichnis3"/>
        <w:rPr>
          <w:rFonts w:eastAsiaTheme="minorEastAsia" w:cstheme="minorBidi"/>
          <w:noProof/>
          <w:color w:val="auto"/>
          <w:sz w:val="22"/>
          <w:szCs w:val="22"/>
          <w:lang w:val="de-DE" w:eastAsia="de-DE"/>
        </w:rPr>
      </w:pPr>
      <w:hyperlink w:anchor="_Toc2237182" w:history="1">
        <w:r w:rsidR="006B35E1" w:rsidRPr="00DD3231">
          <w:rPr>
            <w:rStyle w:val="Hyperlink"/>
            <w:noProof/>
          </w:rPr>
          <w:t>5.11.6</w:t>
        </w:r>
        <w:r w:rsidR="006B35E1">
          <w:rPr>
            <w:rFonts w:eastAsiaTheme="minorEastAsia" w:cstheme="minorBidi"/>
            <w:noProof/>
            <w:color w:val="auto"/>
            <w:sz w:val="22"/>
            <w:szCs w:val="22"/>
            <w:lang w:val="de-DE" w:eastAsia="de-DE"/>
          </w:rPr>
          <w:tab/>
        </w:r>
        <w:r w:rsidR="006B35E1" w:rsidRPr="00DD3231">
          <w:rPr>
            <w:rStyle w:val="Hyperlink"/>
            <w:noProof/>
          </w:rPr>
          <w:t>Bluetooth</w:t>
        </w:r>
        <w:r w:rsidR="006B35E1">
          <w:rPr>
            <w:noProof/>
            <w:webHidden/>
          </w:rPr>
          <w:tab/>
        </w:r>
        <w:r w:rsidR="006B35E1">
          <w:rPr>
            <w:noProof/>
            <w:webHidden/>
          </w:rPr>
          <w:fldChar w:fldCharType="begin"/>
        </w:r>
        <w:r w:rsidR="006B35E1">
          <w:rPr>
            <w:noProof/>
            <w:webHidden/>
          </w:rPr>
          <w:instrText xml:space="preserve"> PAGEREF _Toc2237182 \h </w:instrText>
        </w:r>
        <w:r w:rsidR="006B35E1">
          <w:rPr>
            <w:noProof/>
            <w:webHidden/>
          </w:rPr>
        </w:r>
        <w:r w:rsidR="006B35E1">
          <w:rPr>
            <w:noProof/>
            <w:webHidden/>
          </w:rPr>
          <w:fldChar w:fldCharType="separate"/>
        </w:r>
        <w:r w:rsidR="006B35E1">
          <w:rPr>
            <w:noProof/>
            <w:webHidden/>
          </w:rPr>
          <w:t>91</w:t>
        </w:r>
        <w:r w:rsidR="006B35E1">
          <w:rPr>
            <w:noProof/>
            <w:webHidden/>
          </w:rPr>
          <w:fldChar w:fldCharType="end"/>
        </w:r>
      </w:hyperlink>
    </w:p>
    <w:p w14:paraId="54681D99" w14:textId="370CEADD" w:rsidR="006B35E1" w:rsidRDefault="0078282C">
      <w:pPr>
        <w:pStyle w:val="Verzeichnis3"/>
        <w:rPr>
          <w:rFonts w:eastAsiaTheme="minorEastAsia" w:cstheme="minorBidi"/>
          <w:noProof/>
          <w:color w:val="auto"/>
          <w:sz w:val="22"/>
          <w:szCs w:val="22"/>
          <w:lang w:val="de-DE" w:eastAsia="de-DE"/>
        </w:rPr>
      </w:pPr>
      <w:hyperlink w:anchor="_Toc2237183" w:history="1">
        <w:r w:rsidR="006B35E1" w:rsidRPr="00DD3231">
          <w:rPr>
            <w:rStyle w:val="Hyperlink"/>
            <w:noProof/>
          </w:rPr>
          <w:t>5.11.7</w:t>
        </w:r>
        <w:r w:rsidR="006B35E1">
          <w:rPr>
            <w:rFonts w:eastAsiaTheme="minorEastAsia" w:cstheme="minorBidi"/>
            <w:noProof/>
            <w:color w:val="auto"/>
            <w:sz w:val="22"/>
            <w:szCs w:val="22"/>
            <w:lang w:val="de-DE" w:eastAsia="de-DE"/>
          </w:rPr>
          <w:tab/>
        </w:r>
        <w:r w:rsidR="006B35E1" w:rsidRPr="00DD3231">
          <w:rPr>
            <w:rStyle w:val="Hyperlink"/>
            <w:noProof/>
          </w:rPr>
          <w:t>TCP/IPv4</w:t>
        </w:r>
        <w:r w:rsidR="006B35E1">
          <w:rPr>
            <w:noProof/>
            <w:webHidden/>
          </w:rPr>
          <w:tab/>
        </w:r>
        <w:r w:rsidR="006B35E1">
          <w:rPr>
            <w:noProof/>
            <w:webHidden/>
          </w:rPr>
          <w:fldChar w:fldCharType="begin"/>
        </w:r>
        <w:r w:rsidR="006B35E1">
          <w:rPr>
            <w:noProof/>
            <w:webHidden/>
          </w:rPr>
          <w:instrText xml:space="preserve"> PAGEREF _Toc2237183 \h </w:instrText>
        </w:r>
        <w:r w:rsidR="006B35E1">
          <w:rPr>
            <w:noProof/>
            <w:webHidden/>
          </w:rPr>
        </w:r>
        <w:r w:rsidR="006B35E1">
          <w:rPr>
            <w:noProof/>
            <w:webHidden/>
          </w:rPr>
          <w:fldChar w:fldCharType="separate"/>
        </w:r>
        <w:r w:rsidR="006B35E1">
          <w:rPr>
            <w:noProof/>
            <w:webHidden/>
          </w:rPr>
          <w:t>91</w:t>
        </w:r>
        <w:r w:rsidR="006B35E1">
          <w:rPr>
            <w:noProof/>
            <w:webHidden/>
          </w:rPr>
          <w:fldChar w:fldCharType="end"/>
        </w:r>
      </w:hyperlink>
    </w:p>
    <w:p w14:paraId="39444808" w14:textId="7C6BFFE0" w:rsidR="006B35E1" w:rsidRDefault="0078282C">
      <w:pPr>
        <w:pStyle w:val="Verzeichnis2"/>
        <w:rPr>
          <w:rFonts w:eastAsiaTheme="minorEastAsia" w:cstheme="minorBidi"/>
          <w:noProof/>
          <w:color w:val="auto"/>
          <w:sz w:val="22"/>
          <w:szCs w:val="22"/>
          <w:lang w:val="de-DE" w:eastAsia="de-DE"/>
        </w:rPr>
      </w:pPr>
      <w:hyperlink w:anchor="_Toc2237184" w:history="1">
        <w:r w:rsidR="006B35E1" w:rsidRPr="00DD3231">
          <w:rPr>
            <w:rStyle w:val="Hyperlink"/>
            <w:noProof/>
          </w:rPr>
          <w:t>5.12</w:t>
        </w:r>
        <w:r w:rsidR="006B35E1">
          <w:rPr>
            <w:rFonts w:eastAsiaTheme="minorEastAsia" w:cstheme="minorBidi"/>
            <w:noProof/>
            <w:color w:val="auto"/>
            <w:sz w:val="22"/>
            <w:szCs w:val="22"/>
            <w:lang w:val="de-DE" w:eastAsia="de-DE"/>
          </w:rPr>
          <w:tab/>
        </w:r>
        <w:r w:rsidR="006B35E1" w:rsidRPr="00DD3231">
          <w:rPr>
            <w:rStyle w:val="Hyperlink"/>
            <w:noProof/>
          </w:rPr>
          <w:t>Definition of CapabilityFlags Element</w:t>
        </w:r>
        <w:r w:rsidR="006B35E1">
          <w:rPr>
            <w:noProof/>
            <w:webHidden/>
          </w:rPr>
          <w:tab/>
        </w:r>
        <w:r w:rsidR="006B35E1">
          <w:rPr>
            <w:noProof/>
            <w:webHidden/>
          </w:rPr>
          <w:fldChar w:fldCharType="begin"/>
        </w:r>
        <w:r w:rsidR="006B35E1">
          <w:rPr>
            <w:noProof/>
            <w:webHidden/>
          </w:rPr>
          <w:instrText xml:space="preserve"> PAGEREF _Toc2237184 \h </w:instrText>
        </w:r>
        <w:r w:rsidR="006B35E1">
          <w:rPr>
            <w:noProof/>
            <w:webHidden/>
          </w:rPr>
        </w:r>
        <w:r w:rsidR="006B35E1">
          <w:rPr>
            <w:noProof/>
            <w:webHidden/>
          </w:rPr>
          <w:fldChar w:fldCharType="separate"/>
        </w:r>
        <w:r w:rsidR="006B35E1">
          <w:rPr>
            <w:noProof/>
            <w:webHidden/>
          </w:rPr>
          <w:t>92</w:t>
        </w:r>
        <w:r w:rsidR="006B35E1">
          <w:rPr>
            <w:noProof/>
            <w:webHidden/>
          </w:rPr>
          <w:fldChar w:fldCharType="end"/>
        </w:r>
      </w:hyperlink>
    </w:p>
    <w:p w14:paraId="0B8C1F65" w14:textId="0D371529" w:rsidR="006B35E1" w:rsidRDefault="0078282C">
      <w:pPr>
        <w:pStyle w:val="Verzeichnis2"/>
        <w:rPr>
          <w:rFonts w:eastAsiaTheme="minorEastAsia" w:cstheme="minorBidi"/>
          <w:noProof/>
          <w:color w:val="auto"/>
          <w:sz w:val="22"/>
          <w:szCs w:val="22"/>
          <w:lang w:val="de-DE" w:eastAsia="de-DE"/>
        </w:rPr>
      </w:pPr>
      <w:hyperlink w:anchor="_Toc2237185" w:history="1">
        <w:r w:rsidR="006B35E1" w:rsidRPr="00DD3231">
          <w:rPr>
            <w:rStyle w:val="Hyperlink"/>
            <w:noProof/>
          </w:rPr>
          <w:t>5.13</w:t>
        </w:r>
        <w:r w:rsidR="006B35E1">
          <w:rPr>
            <w:rFonts w:eastAsiaTheme="minorEastAsia" w:cstheme="minorBidi"/>
            <w:noProof/>
            <w:color w:val="auto"/>
            <w:sz w:val="22"/>
            <w:szCs w:val="22"/>
            <w:lang w:val="de-DE" w:eastAsia="de-DE"/>
          </w:rPr>
          <w:tab/>
        </w:r>
        <w:r w:rsidR="006B35E1" w:rsidRPr="00DD3231">
          <w:rPr>
            <w:rStyle w:val="Hyperlink"/>
            <w:noProof/>
          </w:rPr>
          <w:t>Definition of Variables Element</w:t>
        </w:r>
        <w:r w:rsidR="006B35E1">
          <w:rPr>
            <w:noProof/>
            <w:webHidden/>
          </w:rPr>
          <w:tab/>
        </w:r>
        <w:r w:rsidR="006B35E1">
          <w:rPr>
            <w:noProof/>
            <w:webHidden/>
          </w:rPr>
          <w:fldChar w:fldCharType="begin"/>
        </w:r>
        <w:r w:rsidR="006B35E1">
          <w:rPr>
            <w:noProof/>
            <w:webHidden/>
          </w:rPr>
          <w:instrText xml:space="preserve"> PAGEREF _Toc2237185 \h </w:instrText>
        </w:r>
        <w:r w:rsidR="006B35E1">
          <w:rPr>
            <w:noProof/>
            <w:webHidden/>
          </w:rPr>
        </w:r>
        <w:r w:rsidR="006B35E1">
          <w:rPr>
            <w:noProof/>
            <w:webHidden/>
          </w:rPr>
          <w:fldChar w:fldCharType="separate"/>
        </w:r>
        <w:r w:rsidR="006B35E1">
          <w:rPr>
            <w:noProof/>
            <w:webHidden/>
          </w:rPr>
          <w:t>92</w:t>
        </w:r>
        <w:r w:rsidR="006B35E1">
          <w:rPr>
            <w:noProof/>
            <w:webHidden/>
          </w:rPr>
          <w:fldChar w:fldCharType="end"/>
        </w:r>
      </w:hyperlink>
    </w:p>
    <w:p w14:paraId="199D19EB" w14:textId="2E8A2465" w:rsidR="006B35E1" w:rsidRDefault="0078282C">
      <w:pPr>
        <w:pStyle w:val="Verzeichnis3"/>
        <w:rPr>
          <w:rFonts w:eastAsiaTheme="minorEastAsia" w:cstheme="minorBidi"/>
          <w:noProof/>
          <w:color w:val="auto"/>
          <w:sz w:val="22"/>
          <w:szCs w:val="22"/>
          <w:lang w:val="de-DE" w:eastAsia="de-DE"/>
        </w:rPr>
      </w:pPr>
      <w:hyperlink w:anchor="_Toc2237186" w:history="1">
        <w:r w:rsidR="006B35E1" w:rsidRPr="00DD3231">
          <w:rPr>
            <w:rStyle w:val="Hyperlink"/>
            <w:noProof/>
          </w:rPr>
          <w:t>5.13.1</w:t>
        </w:r>
        <w:r w:rsidR="006B35E1">
          <w:rPr>
            <w:rFonts w:eastAsiaTheme="minorEastAsia" w:cstheme="minorBidi"/>
            <w:noProof/>
            <w:color w:val="auto"/>
            <w:sz w:val="22"/>
            <w:szCs w:val="22"/>
            <w:lang w:val="de-DE" w:eastAsia="de-DE"/>
          </w:rPr>
          <w:tab/>
        </w:r>
        <w:r w:rsidR="006B35E1" w:rsidRPr="00DD3231">
          <w:rPr>
            <w:rStyle w:val="Hyperlink"/>
            <w:noProof/>
          </w:rPr>
          <w:t>Definition of Variable Element</w:t>
        </w:r>
        <w:r w:rsidR="006B35E1">
          <w:rPr>
            <w:noProof/>
            <w:webHidden/>
          </w:rPr>
          <w:tab/>
        </w:r>
        <w:r w:rsidR="006B35E1">
          <w:rPr>
            <w:noProof/>
            <w:webHidden/>
          </w:rPr>
          <w:fldChar w:fldCharType="begin"/>
        </w:r>
        <w:r w:rsidR="006B35E1">
          <w:rPr>
            <w:noProof/>
            <w:webHidden/>
          </w:rPr>
          <w:instrText xml:space="preserve"> PAGEREF _Toc2237186 \h </w:instrText>
        </w:r>
        <w:r w:rsidR="006B35E1">
          <w:rPr>
            <w:noProof/>
            <w:webHidden/>
          </w:rPr>
        </w:r>
        <w:r w:rsidR="006B35E1">
          <w:rPr>
            <w:noProof/>
            <w:webHidden/>
          </w:rPr>
          <w:fldChar w:fldCharType="separate"/>
        </w:r>
        <w:r w:rsidR="006B35E1">
          <w:rPr>
            <w:noProof/>
            <w:webHidden/>
          </w:rPr>
          <w:t>92</w:t>
        </w:r>
        <w:r w:rsidR="006B35E1">
          <w:rPr>
            <w:noProof/>
            <w:webHidden/>
          </w:rPr>
          <w:fldChar w:fldCharType="end"/>
        </w:r>
      </w:hyperlink>
    </w:p>
    <w:p w14:paraId="3AF81700" w14:textId="6CE6EF33" w:rsidR="006B35E1" w:rsidRDefault="0078282C">
      <w:pPr>
        <w:pStyle w:val="Verzeichnis3"/>
        <w:rPr>
          <w:rFonts w:eastAsiaTheme="minorEastAsia" w:cstheme="minorBidi"/>
          <w:noProof/>
          <w:color w:val="auto"/>
          <w:sz w:val="22"/>
          <w:szCs w:val="22"/>
          <w:lang w:val="de-DE" w:eastAsia="de-DE"/>
        </w:rPr>
      </w:pPr>
      <w:hyperlink w:anchor="_Toc2237187" w:history="1">
        <w:r w:rsidR="006B35E1" w:rsidRPr="00DD3231">
          <w:rPr>
            <w:rStyle w:val="Hyperlink"/>
            <w:noProof/>
          </w:rPr>
          <w:t>5.13.2</w:t>
        </w:r>
        <w:r w:rsidR="006B35E1">
          <w:rPr>
            <w:rFonts w:eastAsiaTheme="minorEastAsia" w:cstheme="minorBidi"/>
            <w:noProof/>
            <w:color w:val="auto"/>
            <w:sz w:val="22"/>
            <w:szCs w:val="22"/>
            <w:lang w:val="de-DE" w:eastAsia="de-DE"/>
          </w:rPr>
          <w:tab/>
        </w:r>
        <w:r w:rsidR="006B35E1" w:rsidRPr="00DD3231">
          <w:rPr>
            <w:rStyle w:val="Hyperlink"/>
            <w:noProof/>
          </w:rPr>
          <w:t>Definition of Variable Element Attributes</w:t>
        </w:r>
        <w:r w:rsidR="006B35E1">
          <w:rPr>
            <w:noProof/>
            <w:webHidden/>
          </w:rPr>
          <w:tab/>
        </w:r>
        <w:r w:rsidR="006B35E1">
          <w:rPr>
            <w:noProof/>
            <w:webHidden/>
          </w:rPr>
          <w:fldChar w:fldCharType="begin"/>
        </w:r>
        <w:r w:rsidR="006B35E1">
          <w:rPr>
            <w:noProof/>
            <w:webHidden/>
          </w:rPr>
          <w:instrText xml:space="preserve"> PAGEREF _Toc2237187 \h </w:instrText>
        </w:r>
        <w:r w:rsidR="006B35E1">
          <w:rPr>
            <w:noProof/>
            <w:webHidden/>
          </w:rPr>
        </w:r>
        <w:r w:rsidR="006B35E1">
          <w:rPr>
            <w:noProof/>
            <w:webHidden/>
          </w:rPr>
          <w:fldChar w:fldCharType="separate"/>
        </w:r>
        <w:r w:rsidR="006B35E1">
          <w:rPr>
            <w:noProof/>
            <w:webHidden/>
          </w:rPr>
          <w:t>93</w:t>
        </w:r>
        <w:r w:rsidR="006B35E1">
          <w:rPr>
            <w:noProof/>
            <w:webHidden/>
          </w:rPr>
          <w:fldChar w:fldCharType="end"/>
        </w:r>
      </w:hyperlink>
    </w:p>
    <w:p w14:paraId="5A97318A" w14:textId="3D63E48F" w:rsidR="006B35E1" w:rsidRDefault="0078282C">
      <w:pPr>
        <w:pStyle w:val="Verzeichnis3"/>
        <w:rPr>
          <w:rFonts w:eastAsiaTheme="minorEastAsia" w:cstheme="minorBidi"/>
          <w:noProof/>
          <w:color w:val="auto"/>
          <w:sz w:val="22"/>
          <w:szCs w:val="22"/>
          <w:lang w:val="de-DE" w:eastAsia="de-DE"/>
        </w:rPr>
      </w:pPr>
      <w:hyperlink w:anchor="_Toc2237188" w:history="1">
        <w:r w:rsidR="006B35E1" w:rsidRPr="00DD3231">
          <w:rPr>
            <w:rStyle w:val="Hyperlink"/>
            <w:noProof/>
          </w:rPr>
          <w:t>5.13.3</w:t>
        </w:r>
        <w:r w:rsidR="006B35E1">
          <w:rPr>
            <w:rFonts w:eastAsiaTheme="minorEastAsia" w:cstheme="minorBidi"/>
            <w:noProof/>
            <w:color w:val="auto"/>
            <w:sz w:val="22"/>
            <w:szCs w:val="22"/>
            <w:lang w:val="de-DE" w:eastAsia="de-DE"/>
          </w:rPr>
          <w:tab/>
        </w:r>
        <w:r w:rsidR="006B35E1" w:rsidRPr="00DD3231">
          <w:rPr>
            <w:rStyle w:val="Hyperlink"/>
            <w:noProof/>
          </w:rPr>
          <w:t>Definition of Variable Data Types and Attributes</w:t>
        </w:r>
        <w:r w:rsidR="006B35E1">
          <w:rPr>
            <w:noProof/>
            <w:webHidden/>
          </w:rPr>
          <w:tab/>
        </w:r>
        <w:r w:rsidR="006B35E1">
          <w:rPr>
            <w:noProof/>
            <w:webHidden/>
          </w:rPr>
          <w:fldChar w:fldCharType="begin"/>
        </w:r>
        <w:r w:rsidR="006B35E1">
          <w:rPr>
            <w:noProof/>
            <w:webHidden/>
          </w:rPr>
          <w:instrText xml:space="preserve"> PAGEREF _Toc2237188 \h </w:instrText>
        </w:r>
        <w:r w:rsidR="006B35E1">
          <w:rPr>
            <w:noProof/>
            <w:webHidden/>
          </w:rPr>
        </w:r>
        <w:r w:rsidR="006B35E1">
          <w:rPr>
            <w:noProof/>
            <w:webHidden/>
          </w:rPr>
          <w:fldChar w:fldCharType="separate"/>
        </w:r>
        <w:r w:rsidR="006B35E1">
          <w:rPr>
            <w:noProof/>
            <w:webHidden/>
          </w:rPr>
          <w:t>94</w:t>
        </w:r>
        <w:r w:rsidR="006B35E1">
          <w:rPr>
            <w:noProof/>
            <w:webHidden/>
          </w:rPr>
          <w:fldChar w:fldCharType="end"/>
        </w:r>
      </w:hyperlink>
    </w:p>
    <w:p w14:paraId="75547377" w14:textId="1570862B" w:rsidR="006B35E1" w:rsidRDefault="0078282C">
      <w:pPr>
        <w:pStyle w:val="Verzeichnis3"/>
        <w:rPr>
          <w:rFonts w:eastAsiaTheme="minorEastAsia" w:cstheme="minorBidi"/>
          <w:noProof/>
          <w:color w:val="auto"/>
          <w:sz w:val="22"/>
          <w:szCs w:val="22"/>
          <w:lang w:val="de-DE" w:eastAsia="de-DE"/>
        </w:rPr>
      </w:pPr>
      <w:hyperlink w:anchor="_Toc2237189" w:history="1">
        <w:r w:rsidR="006B35E1" w:rsidRPr="00DD3231">
          <w:rPr>
            <w:rStyle w:val="Hyperlink"/>
            <w:noProof/>
          </w:rPr>
          <w:t>5.13.4</w:t>
        </w:r>
        <w:r w:rsidR="006B35E1">
          <w:rPr>
            <w:rFonts w:eastAsiaTheme="minorEastAsia" w:cstheme="minorBidi"/>
            <w:noProof/>
            <w:color w:val="auto"/>
            <w:sz w:val="22"/>
            <w:szCs w:val="22"/>
            <w:lang w:val="de-DE" w:eastAsia="de-DE"/>
          </w:rPr>
          <w:tab/>
        </w:r>
        <w:r w:rsidR="006B35E1" w:rsidRPr="00DD3231">
          <w:rPr>
            <w:rStyle w:val="Hyperlink"/>
            <w:noProof/>
          </w:rPr>
          <w:t>Definition of Output Element Attributes</w:t>
        </w:r>
        <w:r w:rsidR="006B35E1">
          <w:rPr>
            <w:noProof/>
            <w:webHidden/>
          </w:rPr>
          <w:tab/>
        </w:r>
        <w:r w:rsidR="006B35E1">
          <w:rPr>
            <w:noProof/>
            <w:webHidden/>
          </w:rPr>
          <w:fldChar w:fldCharType="begin"/>
        </w:r>
        <w:r w:rsidR="006B35E1">
          <w:rPr>
            <w:noProof/>
            <w:webHidden/>
          </w:rPr>
          <w:instrText xml:space="preserve"> PAGEREF _Toc2237189 \h </w:instrText>
        </w:r>
        <w:r w:rsidR="006B35E1">
          <w:rPr>
            <w:noProof/>
            <w:webHidden/>
          </w:rPr>
        </w:r>
        <w:r w:rsidR="006B35E1">
          <w:rPr>
            <w:noProof/>
            <w:webHidden/>
          </w:rPr>
          <w:fldChar w:fldCharType="separate"/>
        </w:r>
        <w:r w:rsidR="006B35E1">
          <w:rPr>
            <w:noProof/>
            <w:webHidden/>
          </w:rPr>
          <w:t>96</w:t>
        </w:r>
        <w:r w:rsidR="006B35E1">
          <w:rPr>
            <w:noProof/>
            <w:webHidden/>
          </w:rPr>
          <w:fldChar w:fldCharType="end"/>
        </w:r>
      </w:hyperlink>
    </w:p>
    <w:p w14:paraId="43DE917E" w14:textId="3FAE4371" w:rsidR="006B35E1" w:rsidRDefault="0078282C">
      <w:pPr>
        <w:pStyle w:val="Verzeichnis3"/>
        <w:rPr>
          <w:rFonts w:eastAsiaTheme="minorEastAsia" w:cstheme="minorBidi"/>
          <w:noProof/>
          <w:color w:val="auto"/>
          <w:sz w:val="22"/>
          <w:szCs w:val="22"/>
          <w:lang w:val="de-DE" w:eastAsia="de-DE"/>
        </w:rPr>
      </w:pPr>
      <w:hyperlink w:anchor="_Toc2237190" w:history="1">
        <w:r w:rsidR="006B35E1" w:rsidRPr="00DD3231">
          <w:rPr>
            <w:rStyle w:val="Hyperlink"/>
            <w:noProof/>
          </w:rPr>
          <w:t>5.13.5</w:t>
        </w:r>
        <w:r w:rsidR="006B35E1">
          <w:rPr>
            <w:rFonts w:eastAsiaTheme="minorEastAsia" w:cstheme="minorBidi"/>
            <w:noProof/>
            <w:color w:val="auto"/>
            <w:sz w:val="22"/>
            <w:szCs w:val="22"/>
            <w:lang w:val="de-DE" w:eastAsia="de-DE"/>
          </w:rPr>
          <w:tab/>
        </w:r>
        <w:r w:rsidR="006B35E1" w:rsidRPr="00DD3231">
          <w:rPr>
            <w:rStyle w:val="Hyperlink"/>
            <w:noProof/>
          </w:rPr>
          <w:t>Definition of Output Dependencies</w:t>
        </w:r>
        <w:r w:rsidR="006B35E1">
          <w:rPr>
            <w:noProof/>
            <w:webHidden/>
          </w:rPr>
          <w:tab/>
        </w:r>
        <w:r w:rsidR="006B35E1">
          <w:rPr>
            <w:noProof/>
            <w:webHidden/>
          </w:rPr>
          <w:fldChar w:fldCharType="begin"/>
        </w:r>
        <w:r w:rsidR="006B35E1">
          <w:rPr>
            <w:noProof/>
            <w:webHidden/>
          </w:rPr>
          <w:instrText xml:space="preserve"> PAGEREF _Toc2237190 \h </w:instrText>
        </w:r>
        <w:r w:rsidR="006B35E1">
          <w:rPr>
            <w:noProof/>
            <w:webHidden/>
          </w:rPr>
        </w:r>
        <w:r w:rsidR="006B35E1">
          <w:rPr>
            <w:noProof/>
            <w:webHidden/>
          </w:rPr>
          <w:fldChar w:fldCharType="separate"/>
        </w:r>
        <w:r w:rsidR="006B35E1">
          <w:rPr>
            <w:noProof/>
            <w:webHidden/>
          </w:rPr>
          <w:t>96</w:t>
        </w:r>
        <w:r w:rsidR="006B35E1">
          <w:rPr>
            <w:noProof/>
            <w:webHidden/>
          </w:rPr>
          <w:fldChar w:fldCharType="end"/>
        </w:r>
      </w:hyperlink>
    </w:p>
    <w:p w14:paraId="4C8072F4" w14:textId="5D558B91" w:rsidR="006B35E1" w:rsidRDefault="0078282C">
      <w:pPr>
        <w:pStyle w:val="Verzeichnis3"/>
        <w:rPr>
          <w:rFonts w:eastAsiaTheme="minorEastAsia" w:cstheme="minorBidi"/>
          <w:noProof/>
          <w:color w:val="auto"/>
          <w:sz w:val="22"/>
          <w:szCs w:val="22"/>
          <w:lang w:val="de-DE" w:eastAsia="de-DE"/>
        </w:rPr>
      </w:pPr>
      <w:hyperlink w:anchor="_Toc2237191" w:history="1">
        <w:r w:rsidR="006B35E1" w:rsidRPr="00DD3231">
          <w:rPr>
            <w:rStyle w:val="Hyperlink"/>
            <w:noProof/>
          </w:rPr>
          <w:t>5.13.6</w:t>
        </w:r>
        <w:r w:rsidR="006B35E1">
          <w:rPr>
            <w:rFonts w:eastAsiaTheme="minorEastAsia" w:cstheme="minorBidi"/>
            <w:noProof/>
            <w:color w:val="auto"/>
            <w:sz w:val="22"/>
            <w:szCs w:val="22"/>
            <w:lang w:val="de-DE" w:eastAsia="de-DE"/>
          </w:rPr>
          <w:tab/>
        </w:r>
        <w:r w:rsidR="006B35E1" w:rsidRPr="00DD3231">
          <w:rPr>
            <w:rStyle w:val="Hyperlink"/>
            <w:noProof/>
          </w:rPr>
          <w:t>Definition of Multi-Dimensional Data Types</w:t>
        </w:r>
        <w:r w:rsidR="006B35E1">
          <w:rPr>
            <w:noProof/>
            <w:webHidden/>
          </w:rPr>
          <w:tab/>
        </w:r>
        <w:r w:rsidR="006B35E1">
          <w:rPr>
            <w:noProof/>
            <w:webHidden/>
          </w:rPr>
          <w:fldChar w:fldCharType="begin"/>
        </w:r>
        <w:r w:rsidR="006B35E1">
          <w:rPr>
            <w:noProof/>
            <w:webHidden/>
          </w:rPr>
          <w:instrText xml:space="preserve"> PAGEREF _Toc2237191 \h </w:instrText>
        </w:r>
        <w:r w:rsidR="006B35E1">
          <w:rPr>
            <w:noProof/>
            <w:webHidden/>
          </w:rPr>
        </w:r>
        <w:r w:rsidR="006B35E1">
          <w:rPr>
            <w:noProof/>
            <w:webHidden/>
          </w:rPr>
          <w:fldChar w:fldCharType="separate"/>
        </w:r>
        <w:r w:rsidR="006B35E1">
          <w:rPr>
            <w:noProof/>
            <w:webHidden/>
          </w:rPr>
          <w:t>97</w:t>
        </w:r>
        <w:r w:rsidR="006B35E1">
          <w:rPr>
            <w:noProof/>
            <w:webHidden/>
          </w:rPr>
          <w:fldChar w:fldCharType="end"/>
        </w:r>
      </w:hyperlink>
    </w:p>
    <w:p w14:paraId="76C6CEDB" w14:textId="3B4A924C" w:rsidR="006B35E1" w:rsidRDefault="0078282C">
      <w:pPr>
        <w:pStyle w:val="Verzeichnis2"/>
        <w:rPr>
          <w:rFonts w:eastAsiaTheme="minorEastAsia" w:cstheme="minorBidi"/>
          <w:noProof/>
          <w:color w:val="auto"/>
          <w:sz w:val="22"/>
          <w:szCs w:val="22"/>
          <w:lang w:val="de-DE" w:eastAsia="de-DE"/>
        </w:rPr>
      </w:pPr>
      <w:hyperlink w:anchor="_Toc2237192" w:history="1">
        <w:r w:rsidR="006B35E1" w:rsidRPr="00DD3231">
          <w:rPr>
            <w:rStyle w:val="Hyperlink"/>
            <w:noProof/>
          </w:rPr>
          <w:t>5.14</w:t>
        </w:r>
        <w:r w:rsidR="006B35E1">
          <w:rPr>
            <w:rFonts w:eastAsiaTheme="minorEastAsia" w:cstheme="minorBidi"/>
            <w:noProof/>
            <w:color w:val="auto"/>
            <w:sz w:val="22"/>
            <w:szCs w:val="22"/>
            <w:lang w:val="de-DE" w:eastAsia="de-DE"/>
          </w:rPr>
          <w:tab/>
        </w:r>
        <w:r w:rsidR="006B35E1" w:rsidRPr="00DD3231">
          <w:rPr>
            <w:rStyle w:val="Hyperlink"/>
            <w:noProof/>
          </w:rPr>
          <w:t>Definition of Log Element</w:t>
        </w:r>
        <w:r w:rsidR="006B35E1">
          <w:rPr>
            <w:noProof/>
            <w:webHidden/>
          </w:rPr>
          <w:tab/>
        </w:r>
        <w:r w:rsidR="006B35E1">
          <w:rPr>
            <w:noProof/>
            <w:webHidden/>
          </w:rPr>
          <w:fldChar w:fldCharType="begin"/>
        </w:r>
        <w:r w:rsidR="006B35E1">
          <w:rPr>
            <w:noProof/>
            <w:webHidden/>
          </w:rPr>
          <w:instrText xml:space="preserve"> PAGEREF _Toc2237192 \h </w:instrText>
        </w:r>
        <w:r w:rsidR="006B35E1">
          <w:rPr>
            <w:noProof/>
            <w:webHidden/>
          </w:rPr>
        </w:r>
        <w:r w:rsidR="006B35E1">
          <w:rPr>
            <w:noProof/>
            <w:webHidden/>
          </w:rPr>
          <w:fldChar w:fldCharType="separate"/>
        </w:r>
        <w:r w:rsidR="006B35E1">
          <w:rPr>
            <w:noProof/>
            <w:webHidden/>
          </w:rPr>
          <w:t>98</w:t>
        </w:r>
        <w:r w:rsidR="006B35E1">
          <w:rPr>
            <w:noProof/>
            <w:webHidden/>
          </w:rPr>
          <w:fldChar w:fldCharType="end"/>
        </w:r>
      </w:hyperlink>
    </w:p>
    <w:p w14:paraId="43FAAE0E" w14:textId="2BDD0D7A" w:rsidR="006B35E1" w:rsidRDefault="0078282C">
      <w:pPr>
        <w:pStyle w:val="Verzeichnis1"/>
        <w:rPr>
          <w:rFonts w:eastAsiaTheme="minorEastAsia" w:cstheme="minorBidi"/>
          <w:noProof/>
          <w:color w:val="auto"/>
          <w:sz w:val="22"/>
          <w:szCs w:val="22"/>
          <w:lang w:val="de-DE" w:eastAsia="de-DE"/>
        </w:rPr>
      </w:pPr>
      <w:hyperlink w:anchor="_Toc2237193" w:history="1">
        <w:r w:rsidR="006B35E1" w:rsidRPr="00DD3231">
          <w:rPr>
            <w:rStyle w:val="Hyperlink"/>
            <w:noProof/>
          </w:rPr>
          <w:t>6</w:t>
        </w:r>
        <w:r w:rsidR="006B35E1">
          <w:rPr>
            <w:rFonts w:eastAsiaTheme="minorEastAsia" w:cstheme="minorBidi"/>
            <w:noProof/>
            <w:color w:val="auto"/>
            <w:sz w:val="22"/>
            <w:szCs w:val="22"/>
            <w:lang w:val="de-DE" w:eastAsia="de-DE"/>
          </w:rPr>
          <w:tab/>
        </w:r>
        <w:r w:rsidR="006B35E1" w:rsidRPr="00DD3231">
          <w:rPr>
            <w:rStyle w:val="Hyperlink"/>
            <w:noProof/>
          </w:rPr>
          <w:t>Abbreviations</w:t>
        </w:r>
        <w:r w:rsidR="006B35E1">
          <w:rPr>
            <w:noProof/>
            <w:webHidden/>
          </w:rPr>
          <w:tab/>
        </w:r>
        <w:r w:rsidR="006B35E1">
          <w:rPr>
            <w:noProof/>
            <w:webHidden/>
          </w:rPr>
          <w:fldChar w:fldCharType="begin"/>
        </w:r>
        <w:r w:rsidR="006B35E1">
          <w:rPr>
            <w:noProof/>
            <w:webHidden/>
          </w:rPr>
          <w:instrText xml:space="preserve"> PAGEREF _Toc2237193 \h </w:instrText>
        </w:r>
        <w:r w:rsidR="006B35E1">
          <w:rPr>
            <w:noProof/>
            <w:webHidden/>
          </w:rPr>
        </w:r>
        <w:r w:rsidR="006B35E1">
          <w:rPr>
            <w:noProof/>
            <w:webHidden/>
          </w:rPr>
          <w:fldChar w:fldCharType="separate"/>
        </w:r>
        <w:r w:rsidR="006B35E1">
          <w:rPr>
            <w:noProof/>
            <w:webHidden/>
          </w:rPr>
          <w:t>100</w:t>
        </w:r>
        <w:r w:rsidR="006B35E1">
          <w:rPr>
            <w:noProof/>
            <w:webHidden/>
          </w:rPr>
          <w:fldChar w:fldCharType="end"/>
        </w:r>
      </w:hyperlink>
    </w:p>
    <w:p w14:paraId="02F42ABA" w14:textId="45593256" w:rsidR="006B35E1" w:rsidRDefault="0078282C">
      <w:pPr>
        <w:pStyle w:val="Verzeichnis1"/>
        <w:rPr>
          <w:rFonts w:eastAsiaTheme="minorEastAsia" w:cstheme="minorBidi"/>
          <w:noProof/>
          <w:color w:val="auto"/>
          <w:sz w:val="22"/>
          <w:szCs w:val="22"/>
          <w:lang w:val="de-DE" w:eastAsia="de-DE"/>
        </w:rPr>
      </w:pPr>
      <w:hyperlink w:anchor="_Toc2237194" w:history="1">
        <w:r w:rsidR="006B35E1" w:rsidRPr="00DD3231">
          <w:rPr>
            <w:rStyle w:val="Hyperlink"/>
            <w:noProof/>
          </w:rPr>
          <w:t>7</w:t>
        </w:r>
        <w:r w:rsidR="006B35E1">
          <w:rPr>
            <w:rFonts w:eastAsiaTheme="minorEastAsia" w:cstheme="minorBidi"/>
            <w:noProof/>
            <w:color w:val="auto"/>
            <w:sz w:val="22"/>
            <w:szCs w:val="22"/>
            <w:lang w:val="de-DE" w:eastAsia="de-DE"/>
          </w:rPr>
          <w:tab/>
        </w:r>
        <w:r w:rsidR="006B35E1" w:rsidRPr="00DD3231">
          <w:rPr>
            <w:rStyle w:val="Hyperlink"/>
            <w:noProof/>
          </w:rPr>
          <w:t>Literature</w:t>
        </w:r>
        <w:r w:rsidR="006B35E1">
          <w:rPr>
            <w:noProof/>
            <w:webHidden/>
          </w:rPr>
          <w:tab/>
        </w:r>
        <w:r w:rsidR="006B35E1">
          <w:rPr>
            <w:noProof/>
            <w:webHidden/>
          </w:rPr>
          <w:fldChar w:fldCharType="begin"/>
        </w:r>
        <w:r w:rsidR="006B35E1">
          <w:rPr>
            <w:noProof/>
            <w:webHidden/>
          </w:rPr>
          <w:instrText xml:space="preserve"> PAGEREF _Toc2237194 \h </w:instrText>
        </w:r>
        <w:r w:rsidR="006B35E1">
          <w:rPr>
            <w:noProof/>
            <w:webHidden/>
          </w:rPr>
        </w:r>
        <w:r w:rsidR="006B35E1">
          <w:rPr>
            <w:noProof/>
            <w:webHidden/>
          </w:rPr>
          <w:fldChar w:fldCharType="separate"/>
        </w:r>
        <w:r w:rsidR="006B35E1">
          <w:rPr>
            <w:noProof/>
            <w:webHidden/>
          </w:rPr>
          <w:t>101</w:t>
        </w:r>
        <w:r w:rsidR="006B35E1">
          <w:rPr>
            <w:noProof/>
            <w:webHidden/>
          </w:rPr>
          <w:fldChar w:fldCharType="end"/>
        </w:r>
      </w:hyperlink>
    </w:p>
    <w:p w14:paraId="6C17DAAA" w14:textId="7E88E3FB" w:rsidR="006B35E1" w:rsidRDefault="0078282C">
      <w:pPr>
        <w:pStyle w:val="Verzeichnis1"/>
        <w:rPr>
          <w:rFonts w:eastAsiaTheme="minorEastAsia" w:cstheme="minorBidi"/>
          <w:noProof/>
          <w:color w:val="auto"/>
          <w:sz w:val="22"/>
          <w:szCs w:val="22"/>
          <w:lang w:val="de-DE" w:eastAsia="de-DE"/>
        </w:rPr>
      </w:pPr>
      <w:hyperlink w:anchor="_Toc2237195" w:history="1">
        <w:r w:rsidR="006B35E1" w:rsidRPr="00DD3231">
          <w:rPr>
            <w:rStyle w:val="Hyperlink"/>
            <w:noProof/>
          </w:rPr>
          <w:t>8</w:t>
        </w:r>
        <w:r w:rsidR="006B35E1">
          <w:rPr>
            <w:rFonts w:eastAsiaTheme="minorEastAsia" w:cstheme="minorBidi"/>
            <w:noProof/>
            <w:color w:val="auto"/>
            <w:sz w:val="22"/>
            <w:szCs w:val="22"/>
            <w:lang w:val="de-DE" w:eastAsia="de-DE"/>
          </w:rPr>
          <w:tab/>
        </w:r>
        <w:r w:rsidR="006B35E1" w:rsidRPr="00DD3231">
          <w:rPr>
            <w:rStyle w:val="Hyperlink"/>
            <w:noProof/>
          </w:rPr>
          <w:t>Glossary</w:t>
        </w:r>
        <w:r w:rsidR="006B35E1">
          <w:rPr>
            <w:noProof/>
            <w:webHidden/>
          </w:rPr>
          <w:tab/>
        </w:r>
        <w:r w:rsidR="006B35E1">
          <w:rPr>
            <w:noProof/>
            <w:webHidden/>
          </w:rPr>
          <w:fldChar w:fldCharType="begin"/>
        </w:r>
        <w:r w:rsidR="006B35E1">
          <w:rPr>
            <w:noProof/>
            <w:webHidden/>
          </w:rPr>
          <w:instrText xml:space="preserve"> PAGEREF _Toc2237195 \h </w:instrText>
        </w:r>
        <w:r w:rsidR="006B35E1">
          <w:rPr>
            <w:noProof/>
            <w:webHidden/>
          </w:rPr>
        </w:r>
        <w:r w:rsidR="006B35E1">
          <w:rPr>
            <w:noProof/>
            <w:webHidden/>
          </w:rPr>
          <w:fldChar w:fldCharType="separate"/>
        </w:r>
        <w:r w:rsidR="006B35E1">
          <w:rPr>
            <w:noProof/>
            <w:webHidden/>
          </w:rPr>
          <w:t>102</w:t>
        </w:r>
        <w:r w:rsidR="006B35E1">
          <w:rPr>
            <w:noProof/>
            <w:webHidden/>
          </w:rPr>
          <w:fldChar w:fldCharType="end"/>
        </w:r>
      </w:hyperlink>
    </w:p>
    <w:p w14:paraId="6A2C9555" w14:textId="08C32EDD" w:rsidR="006B35E1" w:rsidRDefault="0078282C">
      <w:pPr>
        <w:pStyle w:val="Verzeichnis1"/>
        <w:rPr>
          <w:rFonts w:eastAsiaTheme="minorEastAsia" w:cstheme="minorBidi"/>
          <w:noProof/>
          <w:color w:val="auto"/>
          <w:sz w:val="22"/>
          <w:szCs w:val="22"/>
          <w:lang w:val="de-DE" w:eastAsia="de-DE"/>
        </w:rPr>
      </w:pPr>
      <w:hyperlink w:anchor="_Toc2237196" w:history="1">
        <w:r w:rsidR="006B35E1" w:rsidRPr="00DD3231">
          <w:rPr>
            <w:rStyle w:val="Hyperlink"/>
            <w:noProof/>
          </w:rPr>
          <w:t>9</w:t>
        </w:r>
        <w:r w:rsidR="006B35E1">
          <w:rPr>
            <w:rFonts w:eastAsiaTheme="minorEastAsia" w:cstheme="minorBidi"/>
            <w:noProof/>
            <w:color w:val="auto"/>
            <w:sz w:val="22"/>
            <w:szCs w:val="22"/>
            <w:lang w:val="de-DE" w:eastAsia="de-DE"/>
          </w:rPr>
          <w:tab/>
        </w:r>
        <w:r w:rsidR="006B35E1" w:rsidRPr="00DD3231">
          <w:rPr>
            <w:rStyle w:val="Hyperlink"/>
            <w:noProof/>
          </w:rPr>
          <w:t>Acknowledgments</w:t>
        </w:r>
        <w:r w:rsidR="006B35E1">
          <w:rPr>
            <w:noProof/>
            <w:webHidden/>
          </w:rPr>
          <w:tab/>
        </w:r>
        <w:r w:rsidR="006B35E1">
          <w:rPr>
            <w:noProof/>
            <w:webHidden/>
          </w:rPr>
          <w:fldChar w:fldCharType="begin"/>
        </w:r>
        <w:r w:rsidR="006B35E1">
          <w:rPr>
            <w:noProof/>
            <w:webHidden/>
          </w:rPr>
          <w:instrText xml:space="preserve"> PAGEREF _Toc2237196 \h </w:instrText>
        </w:r>
        <w:r w:rsidR="006B35E1">
          <w:rPr>
            <w:noProof/>
            <w:webHidden/>
          </w:rPr>
        </w:r>
        <w:r w:rsidR="006B35E1">
          <w:rPr>
            <w:noProof/>
            <w:webHidden/>
          </w:rPr>
          <w:fldChar w:fldCharType="separate"/>
        </w:r>
        <w:r w:rsidR="006B35E1">
          <w:rPr>
            <w:noProof/>
            <w:webHidden/>
          </w:rPr>
          <w:t>103</w:t>
        </w:r>
        <w:r w:rsidR="006B35E1">
          <w:rPr>
            <w:noProof/>
            <w:webHidden/>
          </w:rPr>
          <w:fldChar w:fldCharType="end"/>
        </w:r>
      </w:hyperlink>
    </w:p>
    <w:p w14:paraId="4B69CC19" w14:textId="7B71AE19" w:rsidR="006B35E1" w:rsidRDefault="0078282C">
      <w:pPr>
        <w:pStyle w:val="Verzeichnis1"/>
        <w:rPr>
          <w:rFonts w:eastAsiaTheme="minorEastAsia" w:cstheme="minorBidi"/>
          <w:noProof/>
          <w:color w:val="auto"/>
          <w:sz w:val="22"/>
          <w:szCs w:val="22"/>
          <w:lang w:val="de-DE" w:eastAsia="de-DE"/>
        </w:rPr>
      </w:pPr>
      <w:hyperlink w:anchor="_Toc2237197" w:history="1">
        <w:r w:rsidR="006B35E1" w:rsidRPr="00DD3231">
          <w:rPr>
            <w:rStyle w:val="Hyperlink"/>
            <w:noProof/>
          </w:rPr>
          <w:t>10</w:t>
        </w:r>
        <w:r w:rsidR="006B35E1">
          <w:rPr>
            <w:rFonts w:eastAsiaTheme="minorEastAsia" w:cstheme="minorBidi"/>
            <w:noProof/>
            <w:color w:val="auto"/>
            <w:sz w:val="22"/>
            <w:szCs w:val="22"/>
            <w:lang w:val="de-DE" w:eastAsia="de-DE"/>
          </w:rPr>
          <w:tab/>
        </w:r>
        <w:r w:rsidR="006B35E1" w:rsidRPr="00DD3231">
          <w:rPr>
            <w:rStyle w:val="Hyperlink"/>
            <w:noProof/>
          </w:rPr>
          <w:t>Appendix</w:t>
        </w:r>
        <w:r w:rsidR="006B35E1">
          <w:rPr>
            <w:noProof/>
            <w:webHidden/>
          </w:rPr>
          <w:tab/>
        </w:r>
        <w:r w:rsidR="006B35E1">
          <w:rPr>
            <w:noProof/>
            <w:webHidden/>
          </w:rPr>
          <w:fldChar w:fldCharType="begin"/>
        </w:r>
        <w:r w:rsidR="006B35E1">
          <w:rPr>
            <w:noProof/>
            <w:webHidden/>
          </w:rPr>
          <w:instrText xml:space="preserve"> PAGEREF _Toc2237197 \h </w:instrText>
        </w:r>
        <w:r w:rsidR="006B35E1">
          <w:rPr>
            <w:noProof/>
            <w:webHidden/>
          </w:rPr>
        </w:r>
        <w:r w:rsidR="006B35E1">
          <w:rPr>
            <w:noProof/>
            <w:webHidden/>
          </w:rPr>
          <w:fldChar w:fldCharType="separate"/>
        </w:r>
        <w:r w:rsidR="006B35E1">
          <w:rPr>
            <w:noProof/>
            <w:webHidden/>
          </w:rPr>
          <w:t>104</w:t>
        </w:r>
        <w:r w:rsidR="006B35E1">
          <w:rPr>
            <w:noProof/>
            <w:webHidden/>
          </w:rPr>
          <w:fldChar w:fldCharType="end"/>
        </w:r>
      </w:hyperlink>
    </w:p>
    <w:p w14:paraId="34C7BC57" w14:textId="038A7EFF" w:rsidR="006B35E1" w:rsidRDefault="0078282C">
      <w:pPr>
        <w:pStyle w:val="Verzeichnis2"/>
        <w:rPr>
          <w:rFonts w:eastAsiaTheme="minorEastAsia" w:cstheme="minorBidi"/>
          <w:noProof/>
          <w:color w:val="auto"/>
          <w:sz w:val="22"/>
          <w:szCs w:val="22"/>
          <w:lang w:val="de-DE" w:eastAsia="de-DE"/>
        </w:rPr>
      </w:pPr>
      <w:hyperlink w:anchor="_Toc2237198" w:history="1">
        <w:r w:rsidR="006B35E1" w:rsidRPr="00DD3231">
          <w:rPr>
            <w:rStyle w:val="Hyperlink"/>
            <w:noProof/>
          </w:rPr>
          <w:t>A.</w:t>
        </w:r>
        <w:r w:rsidR="006B35E1">
          <w:rPr>
            <w:rFonts w:eastAsiaTheme="minorEastAsia" w:cstheme="minorBidi"/>
            <w:noProof/>
            <w:color w:val="auto"/>
            <w:sz w:val="22"/>
            <w:szCs w:val="22"/>
            <w:lang w:val="de-DE" w:eastAsia="de-DE"/>
          </w:rPr>
          <w:tab/>
        </w:r>
        <w:r w:rsidR="006B35E1" w:rsidRPr="00DD3231">
          <w:rPr>
            <w:rStyle w:val="Hyperlink"/>
            <w:noProof/>
          </w:rPr>
          <w:t>Key Words to Indicate Requirement Levels</w:t>
        </w:r>
        <w:r w:rsidR="006B35E1">
          <w:rPr>
            <w:noProof/>
            <w:webHidden/>
          </w:rPr>
          <w:tab/>
        </w:r>
        <w:r w:rsidR="006B35E1">
          <w:rPr>
            <w:noProof/>
            <w:webHidden/>
          </w:rPr>
          <w:fldChar w:fldCharType="begin"/>
        </w:r>
        <w:r w:rsidR="006B35E1">
          <w:rPr>
            <w:noProof/>
            <w:webHidden/>
          </w:rPr>
          <w:instrText xml:space="preserve"> PAGEREF _Toc2237198 \h </w:instrText>
        </w:r>
        <w:r w:rsidR="006B35E1">
          <w:rPr>
            <w:noProof/>
            <w:webHidden/>
          </w:rPr>
        </w:r>
        <w:r w:rsidR="006B35E1">
          <w:rPr>
            <w:noProof/>
            <w:webHidden/>
          </w:rPr>
          <w:fldChar w:fldCharType="separate"/>
        </w:r>
        <w:r w:rsidR="006B35E1">
          <w:rPr>
            <w:noProof/>
            <w:webHidden/>
          </w:rPr>
          <w:t>104</w:t>
        </w:r>
        <w:r w:rsidR="006B35E1">
          <w:rPr>
            <w:noProof/>
            <w:webHidden/>
          </w:rPr>
          <w:fldChar w:fldCharType="end"/>
        </w:r>
      </w:hyperlink>
    </w:p>
    <w:p w14:paraId="6D91269A" w14:textId="262B16C8" w:rsidR="006B35E1" w:rsidRDefault="0078282C">
      <w:pPr>
        <w:pStyle w:val="Verzeichnis2"/>
        <w:rPr>
          <w:rFonts w:eastAsiaTheme="minorEastAsia" w:cstheme="minorBidi"/>
          <w:noProof/>
          <w:color w:val="auto"/>
          <w:sz w:val="22"/>
          <w:szCs w:val="22"/>
          <w:lang w:val="de-DE" w:eastAsia="de-DE"/>
        </w:rPr>
      </w:pPr>
      <w:hyperlink w:anchor="_Toc2237199" w:history="1">
        <w:r w:rsidR="006B35E1" w:rsidRPr="00DD3231">
          <w:rPr>
            <w:rStyle w:val="Hyperlink"/>
            <w:noProof/>
          </w:rPr>
          <w:t>B.</w:t>
        </w:r>
        <w:r w:rsidR="006B35E1">
          <w:rPr>
            <w:rFonts w:eastAsiaTheme="minorEastAsia" w:cstheme="minorBidi"/>
            <w:noProof/>
            <w:color w:val="auto"/>
            <w:sz w:val="22"/>
            <w:szCs w:val="22"/>
            <w:lang w:val="de-DE" w:eastAsia="de-DE"/>
          </w:rPr>
          <w:tab/>
        </w:r>
        <w:r w:rsidR="006B35E1" w:rsidRPr="00DD3231">
          <w:rPr>
            <w:rStyle w:val="Hyperlink"/>
            <w:noProof/>
          </w:rPr>
          <w:t>Default DCP Slave Integration</w:t>
        </w:r>
        <w:r w:rsidR="006B35E1">
          <w:rPr>
            <w:noProof/>
            <w:webHidden/>
          </w:rPr>
          <w:tab/>
        </w:r>
        <w:r w:rsidR="006B35E1">
          <w:rPr>
            <w:noProof/>
            <w:webHidden/>
          </w:rPr>
          <w:fldChar w:fldCharType="begin"/>
        </w:r>
        <w:r w:rsidR="006B35E1">
          <w:rPr>
            <w:noProof/>
            <w:webHidden/>
          </w:rPr>
          <w:instrText xml:space="preserve"> PAGEREF _Toc2237199 \h </w:instrText>
        </w:r>
        <w:r w:rsidR="006B35E1">
          <w:rPr>
            <w:noProof/>
            <w:webHidden/>
          </w:rPr>
        </w:r>
        <w:r w:rsidR="006B35E1">
          <w:rPr>
            <w:noProof/>
            <w:webHidden/>
          </w:rPr>
          <w:fldChar w:fldCharType="separate"/>
        </w:r>
        <w:r w:rsidR="006B35E1">
          <w:rPr>
            <w:noProof/>
            <w:webHidden/>
          </w:rPr>
          <w:t>105</w:t>
        </w:r>
        <w:r w:rsidR="006B35E1">
          <w:rPr>
            <w:noProof/>
            <w:webHidden/>
          </w:rPr>
          <w:fldChar w:fldCharType="end"/>
        </w:r>
      </w:hyperlink>
    </w:p>
    <w:p w14:paraId="7482C958" w14:textId="0FD7C19D" w:rsidR="006B35E1" w:rsidRDefault="0078282C">
      <w:pPr>
        <w:pStyle w:val="Verzeichnis2"/>
        <w:rPr>
          <w:rFonts w:eastAsiaTheme="minorEastAsia" w:cstheme="minorBidi"/>
          <w:noProof/>
          <w:color w:val="auto"/>
          <w:sz w:val="22"/>
          <w:szCs w:val="22"/>
          <w:lang w:val="de-DE" w:eastAsia="de-DE"/>
        </w:rPr>
      </w:pPr>
      <w:hyperlink w:anchor="_Toc2237200" w:history="1">
        <w:r w:rsidR="006B35E1" w:rsidRPr="00DD3231">
          <w:rPr>
            <w:rStyle w:val="Hyperlink"/>
            <w:noProof/>
          </w:rPr>
          <w:t>C.</w:t>
        </w:r>
        <w:r w:rsidR="006B35E1">
          <w:rPr>
            <w:rFonts w:eastAsiaTheme="minorEastAsia" w:cstheme="minorBidi"/>
            <w:noProof/>
            <w:color w:val="auto"/>
            <w:sz w:val="22"/>
            <w:szCs w:val="22"/>
            <w:lang w:val="de-DE" w:eastAsia="de-DE"/>
          </w:rPr>
          <w:tab/>
        </w:r>
        <w:r w:rsidR="006B35E1" w:rsidRPr="00DD3231">
          <w:rPr>
            <w:rStyle w:val="Hyperlink"/>
            <w:noProof/>
          </w:rPr>
          <w:t>Example: Encoding of Variables</w:t>
        </w:r>
        <w:r w:rsidR="006B35E1">
          <w:rPr>
            <w:noProof/>
            <w:webHidden/>
          </w:rPr>
          <w:tab/>
        </w:r>
        <w:r w:rsidR="006B35E1">
          <w:rPr>
            <w:noProof/>
            <w:webHidden/>
          </w:rPr>
          <w:fldChar w:fldCharType="begin"/>
        </w:r>
        <w:r w:rsidR="006B35E1">
          <w:rPr>
            <w:noProof/>
            <w:webHidden/>
          </w:rPr>
          <w:instrText xml:space="preserve"> PAGEREF _Toc2237200 \h </w:instrText>
        </w:r>
        <w:r w:rsidR="006B35E1">
          <w:rPr>
            <w:noProof/>
            <w:webHidden/>
          </w:rPr>
        </w:r>
        <w:r w:rsidR="006B35E1">
          <w:rPr>
            <w:noProof/>
            <w:webHidden/>
          </w:rPr>
          <w:fldChar w:fldCharType="separate"/>
        </w:r>
        <w:r w:rsidR="006B35E1">
          <w:rPr>
            <w:noProof/>
            <w:webHidden/>
          </w:rPr>
          <w:t>106</w:t>
        </w:r>
        <w:r w:rsidR="006B35E1">
          <w:rPr>
            <w:noProof/>
            <w:webHidden/>
          </w:rPr>
          <w:fldChar w:fldCharType="end"/>
        </w:r>
      </w:hyperlink>
    </w:p>
    <w:p w14:paraId="58732848" w14:textId="0BB14A04" w:rsidR="006B35E1" w:rsidRDefault="0078282C">
      <w:pPr>
        <w:pStyle w:val="Verzeichnis2"/>
        <w:rPr>
          <w:rFonts w:eastAsiaTheme="minorEastAsia" w:cstheme="minorBidi"/>
          <w:noProof/>
          <w:color w:val="auto"/>
          <w:sz w:val="22"/>
          <w:szCs w:val="22"/>
          <w:lang w:val="de-DE" w:eastAsia="de-DE"/>
        </w:rPr>
      </w:pPr>
      <w:hyperlink w:anchor="_Toc2237201" w:history="1">
        <w:r w:rsidR="006B35E1" w:rsidRPr="00DD3231">
          <w:rPr>
            <w:rStyle w:val="Hyperlink"/>
            <w:noProof/>
          </w:rPr>
          <w:t>D.</w:t>
        </w:r>
        <w:r w:rsidR="006B35E1">
          <w:rPr>
            <w:rFonts w:eastAsiaTheme="minorEastAsia" w:cstheme="minorBidi"/>
            <w:noProof/>
            <w:color w:val="auto"/>
            <w:sz w:val="22"/>
            <w:szCs w:val="22"/>
            <w:lang w:val="de-DE" w:eastAsia="de-DE"/>
          </w:rPr>
          <w:tab/>
        </w:r>
        <w:r w:rsidR="006B35E1" w:rsidRPr="00DD3231">
          <w:rPr>
            <w:rStyle w:val="Hyperlink"/>
            <w:noProof/>
          </w:rPr>
          <w:t>Example: Data Exchange</w:t>
        </w:r>
        <w:r w:rsidR="006B35E1">
          <w:rPr>
            <w:noProof/>
            <w:webHidden/>
          </w:rPr>
          <w:tab/>
        </w:r>
        <w:r w:rsidR="006B35E1">
          <w:rPr>
            <w:noProof/>
            <w:webHidden/>
          </w:rPr>
          <w:fldChar w:fldCharType="begin"/>
        </w:r>
        <w:r w:rsidR="006B35E1">
          <w:rPr>
            <w:noProof/>
            <w:webHidden/>
          </w:rPr>
          <w:instrText xml:space="preserve"> PAGEREF _Toc2237201 \h </w:instrText>
        </w:r>
        <w:r w:rsidR="006B35E1">
          <w:rPr>
            <w:noProof/>
            <w:webHidden/>
          </w:rPr>
        </w:r>
        <w:r w:rsidR="006B35E1">
          <w:rPr>
            <w:noProof/>
            <w:webHidden/>
          </w:rPr>
          <w:fldChar w:fldCharType="separate"/>
        </w:r>
        <w:r w:rsidR="006B35E1">
          <w:rPr>
            <w:noProof/>
            <w:webHidden/>
          </w:rPr>
          <w:t>110</w:t>
        </w:r>
        <w:r w:rsidR="006B35E1">
          <w:rPr>
            <w:noProof/>
            <w:webHidden/>
          </w:rPr>
          <w:fldChar w:fldCharType="end"/>
        </w:r>
      </w:hyperlink>
    </w:p>
    <w:p w14:paraId="54DD40F9" w14:textId="7FA818F3" w:rsidR="006B35E1" w:rsidRDefault="0078282C">
      <w:pPr>
        <w:pStyle w:val="Verzeichnis2"/>
        <w:rPr>
          <w:rFonts w:eastAsiaTheme="minorEastAsia" w:cstheme="minorBidi"/>
          <w:noProof/>
          <w:color w:val="auto"/>
          <w:sz w:val="22"/>
          <w:szCs w:val="22"/>
          <w:lang w:val="de-DE" w:eastAsia="de-DE"/>
        </w:rPr>
      </w:pPr>
      <w:hyperlink w:anchor="_Toc2237202" w:history="1">
        <w:r w:rsidR="006B35E1" w:rsidRPr="00DD3231">
          <w:rPr>
            <w:rStyle w:val="Hyperlink"/>
            <w:noProof/>
            <w:lang w:val="en-GB"/>
          </w:rPr>
          <w:t>E.</w:t>
        </w:r>
        <w:r w:rsidR="006B35E1">
          <w:rPr>
            <w:rFonts w:eastAsiaTheme="minorEastAsia" w:cstheme="minorBidi"/>
            <w:noProof/>
            <w:color w:val="auto"/>
            <w:sz w:val="22"/>
            <w:szCs w:val="22"/>
            <w:lang w:val="de-DE" w:eastAsia="de-DE"/>
          </w:rPr>
          <w:tab/>
        </w:r>
        <w:r w:rsidR="006B35E1" w:rsidRPr="00DD3231">
          <w:rPr>
            <w:rStyle w:val="Hyperlink"/>
            <w:noProof/>
          </w:rPr>
          <w:t>Recovery Procedure</w:t>
        </w:r>
        <w:r w:rsidR="006B35E1">
          <w:rPr>
            <w:noProof/>
            <w:webHidden/>
          </w:rPr>
          <w:tab/>
        </w:r>
        <w:r w:rsidR="006B35E1">
          <w:rPr>
            <w:noProof/>
            <w:webHidden/>
          </w:rPr>
          <w:fldChar w:fldCharType="begin"/>
        </w:r>
        <w:r w:rsidR="006B35E1">
          <w:rPr>
            <w:noProof/>
            <w:webHidden/>
          </w:rPr>
          <w:instrText xml:space="preserve"> PAGEREF _Toc2237202 \h </w:instrText>
        </w:r>
        <w:r w:rsidR="006B35E1">
          <w:rPr>
            <w:noProof/>
            <w:webHidden/>
          </w:rPr>
        </w:r>
        <w:r w:rsidR="006B35E1">
          <w:rPr>
            <w:noProof/>
            <w:webHidden/>
          </w:rPr>
          <w:fldChar w:fldCharType="separate"/>
        </w:r>
        <w:r w:rsidR="006B35E1">
          <w:rPr>
            <w:noProof/>
            <w:webHidden/>
          </w:rPr>
          <w:t>111</w:t>
        </w:r>
        <w:r w:rsidR="006B35E1">
          <w:rPr>
            <w:noProof/>
            <w:webHidden/>
          </w:rPr>
          <w:fldChar w:fldCharType="end"/>
        </w:r>
      </w:hyperlink>
    </w:p>
    <w:p w14:paraId="47128319" w14:textId="5318219E" w:rsidR="006B35E1" w:rsidRDefault="0078282C">
      <w:pPr>
        <w:pStyle w:val="Verzeichnis2"/>
        <w:rPr>
          <w:rFonts w:eastAsiaTheme="minorEastAsia" w:cstheme="minorBidi"/>
          <w:noProof/>
          <w:color w:val="auto"/>
          <w:sz w:val="22"/>
          <w:szCs w:val="22"/>
          <w:lang w:val="de-DE" w:eastAsia="de-DE"/>
        </w:rPr>
      </w:pPr>
      <w:hyperlink w:anchor="_Toc2237203" w:history="1">
        <w:r w:rsidR="006B35E1" w:rsidRPr="00DD3231">
          <w:rPr>
            <w:rStyle w:val="Hyperlink"/>
            <w:noProof/>
          </w:rPr>
          <w:t>F.</w:t>
        </w:r>
        <w:r w:rsidR="006B35E1">
          <w:rPr>
            <w:rFonts w:eastAsiaTheme="minorEastAsia" w:cstheme="minorBidi"/>
            <w:noProof/>
            <w:color w:val="auto"/>
            <w:sz w:val="22"/>
            <w:szCs w:val="22"/>
            <w:lang w:val="de-DE" w:eastAsia="de-DE"/>
          </w:rPr>
          <w:tab/>
        </w:r>
        <w:r w:rsidR="006B35E1" w:rsidRPr="00DD3231">
          <w:rPr>
            <w:rStyle w:val="Hyperlink"/>
            <w:noProof/>
          </w:rPr>
          <w:t>General Guideline</w:t>
        </w:r>
        <w:r w:rsidR="006B35E1">
          <w:rPr>
            <w:noProof/>
            <w:webHidden/>
          </w:rPr>
          <w:tab/>
        </w:r>
        <w:r w:rsidR="006B35E1">
          <w:rPr>
            <w:noProof/>
            <w:webHidden/>
          </w:rPr>
          <w:fldChar w:fldCharType="begin"/>
        </w:r>
        <w:r w:rsidR="006B35E1">
          <w:rPr>
            <w:noProof/>
            <w:webHidden/>
          </w:rPr>
          <w:instrText xml:space="preserve"> PAGEREF _Toc2237203 \h </w:instrText>
        </w:r>
        <w:r w:rsidR="006B35E1">
          <w:rPr>
            <w:noProof/>
            <w:webHidden/>
          </w:rPr>
        </w:r>
        <w:r w:rsidR="006B35E1">
          <w:rPr>
            <w:noProof/>
            <w:webHidden/>
          </w:rPr>
          <w:fldChar w:fldCharType="separate"/>
        </w:r>
        <w:r w:rsidR="006B35E1">
          <w:rPr>
            <w:noProof/>
            <w:webHidden/>
          </w:rPr>
          <w:t>112</w:t>
        </w:r>
        <w:r w:rsidR="006B35E1">
          <w:rPr>
            <w:noProof/>
            <w:webHidden/>
          </w:rPr>
          <w:fldChar w:fldCharType="end"/>
        </w:r>
      </w:hyperlink>
    </w:p>
    <w:p w14:paraId="2FC5E3C9" w14:textId="6ABB42CA" w:rsidR="00D003C5" w:rsidRPr="00B743C9" w:rsidRDefault="00C81912" w:rsidP="00910C48">
      <w:pPr>
        <w:rPr>
          <w:rFonts w:ascii="Verdana" w:hAnsi="Verdana"/>
        </w:rPr>
      </w:pPr>
      <w:r w:rsidRPr="00452BB6">
        <w:rPr>
          <w:rFonts w:ascii="Verdana" w:hAnsi="Verdana"/>
          <w:szCs w:val="19"/>
        </w:rPr>
        <w:fldChar w:fldCharType="end"/>
      </w:r>
      <w:r w:rsidR="00366231" w:rsidRPr="00B743C9">
        <w:rPr>
          <w:rFonts w:ascii="Verdana" w:hAnsi="Verdana"/>
        </w:rPr>
        <w:br w:type="page"/>
      </w:r>
    </w:p>
    <w:p w14:paraId="55C067FD" w14:textId="7F02D5D2" w:rsidR="00366231" w:rsidRDefault="004E2235" w:rsidP="00111EB1">
      <w:pPr>
        <w:pStyle w:val="ACOSARChapterheading"/>
      </w:pPr>
      <w:bookmarkStart w:id="1" w:name="_Toc2237086"/>
      <w:r>
        <w:lastRenderedPageBreak/>
        <w:t>Overview</w:t>
      </w:r>
      <w:bookmarkEnd w:id="1"/>
    </w:p>
    <w:p w14:paraId="09612005" w14:textId="7B71F662" w:rsidR="004E2DFC" w:rsidRDefault="000F44F5" w:rsidP="000F44F5">
      <w:pPr>
        <w:pStyle w:val="ACOSARNormalText"/>
      </w:pPr>
      <w:r w:rsidRPr="0093310B">
        <w:t xml:space="preserve">Virtual system development is getting more and more important in a plenitude of industrial domains to reduce development times, stranded costs and time-to-market. Co-simulation is a particularly promising approach for interoperable </w:t>
      </w:r>
      <w:r w:rsidR="004E2DFC">
        <w:t xml:space="preserve">and </w:t>
      </w:r>
      <w:r w:rsidRPr="0093310B">
        <w:t>modular development.</w:t>
      </w:r>
      <w:r w:rsidR="004E2DFC">
        <w:t xml:space="preserve"> The Functional Mock-up Interface (FMI) defines a standardized specification for the integration of simulation models, tools and solvers.</w:t>
      </w:r>
      <w:r w:rsidR="00F17B18">
        <w:t xml:space="preserve"> </w:t>
      </w:r>
      <w:r w:rsidRPr="0093310B">
        <w:t>However, the coupling and integration of real-time systems into simulation environments (especially of distributed</w:t>
      </w:r>
      <w:r w:rsidR="00763845">
        <w:t xml:space="preserve"> hardware-in-the-loop</w:t>
      </w:r>
      <w:r w:rsidR="00910C48">
        <w:t xml:space="preserve"> </w:t>
      </w:r>
      <w:r w:rsidRPr="0093310B">
        <w:t>systems and simulations) still requires enormous effort.</w:t>
      </w:r>
    </w:p>
    <w:p w14:paraId="0E3ED8BF" w14:textId="77777777" w:rsidR="00F17B18" w:rsidRDefault="00F17B18" w:rsidP="000F44F5">
      <w:pPr>
        <w:pStyle w:val="ACOSARNormalText"/>
      </w:pPr>
    </w:p>
    <w:p w14:paraId="79EAD288" w14:textId="14998A26" w:rsidR="00241B86" w:rsidRDefault="004E2DFC" w:rsidP="000F44F5">
      <w:pPr>
        <w:pStyle w:val="ACOSARNormalText"/>
      </w:pPr>
      <w:r>
        <w:t xml:space="preserve">The Distributed Co-Simulation Protocol (DCP) was developed in scope of the ACOSAR (Advanced Co-Simulation Open Systems Architecture) project. </w:t>
      </w:r>
      <w:r w:rsidR="00241B86">
        <w:t>The DCP specifies a data model, a finite state machine, a set of protocol data units and a communication protocol.</w:t>
      </w:r>
      <w:r w:rsidR="00F17B18">
        <w:t xml:space="preserve"> </w:t>
      </w:r>
      <w:r w:rsidR="00241B86">
        <w:t>It is intended for the integration of real-time and</w:t>
      </w:r>
      <w:r w:rsidR="00F17B18">
        <w:t>/or</w:t>
      </w:r>
      <w:r w:rsidR="00241B86">
        <w:t xml:space="preserve"> non-real-time systems.</w:t>
      </w:r>
      <w:r w:rsidR="00F17B18">
        <w:t xml:space="preserve"> It features a master-slave principle. Furthermore, it is defined independently of the underlying transport protocol and distinguishes between native and non-native DCP specifications. With this approach, support for additional transport protocols may be added in the future. The DCP specification also includes a default integration methodology.</w:t>
      </w:r>
    </w:p>
    <w:p w14:paraId="47FDE3E9" w14:textId="77777777" w:rsidR="004E2DFC" w:rsidRDefault="004E2DFC" w:rsidP="000F44F5">
      <w:pPr>
        <w:pStyle w:val="ACOSARNormalText"/>
      </w:pPr>
    </w:p>
    <w:p w14:paraId="42C45E17" w14:textId="271BE2BA" w:rsidR="000F44F5" w:rsidRDefault="00DB02C4" w:rsidP="000F44F5">
      <w:pPr>
        <w:pStyle w:val="ACOSARNormalText"/>
      </w:pPr>
      <w:r>
        <w:t xml:space="preserve">The DCP specification document at hand can </w:t>
      </w:r>
      <w:r w:rsidR="000F44F5" w:rsidRPr="0093310B">
        <w:t>lead to a modular, considerably more flexible</w:t>
      </w:r>
      <w:r>
        <w:t>,</w:t>
      </w:r>
      <w:r w:rsidR="000F44F5" w:rsidRPr="0093310B">
        <w:t xml:space="preserve"> as well as shorter system development process</w:t>
      </w:r>
      <w:r>
        <w:t xml:space="preserve">. The DCP is suitable for application in </w:t>
      </w:r>
      <w:r w:rsidR="000F44F5" w:rsidRPr="0093310B">
        <w:t>numerous industrial domains</w:t>
      </w:r>
      <w:r>
        <w:t>.</w:t>
      </w:r>
      <w:r w:rsidR="000F44F5" w:rsidRPr="0093310B">
        <w:t xml:space="preserve"> </w:t>
      </w:r>
      <w:r>
        <w:t xml:space="preserve">Furthermore, it has the potential to </w:t>
      </w:r>
      <w:r w:rsidR="000F44F5" w:rsidRPr="0093310B">
        <w:t>enable new business models.</w:t>
      </w:r>
    </w:p>
    <w:p w14:paraId="4A53AA57" w14:textId="06BAA167" w:rsidR="004E2235" w:rsidRDefault="004E2235" w:rsidP="00111EB1">
      <w:pPr>
        <w:pStyle w:val="ACOSARChapterheading"/>
      </w:pPr>
      <w:bookmarkStart w:id="2" w:name="_Toc2237087"/>
      <w:r>
        <w:lastRenderedPageBreak/>
        <w:t>Properties and Guiding Ideas</w:t>
      </w:r>
      <w:bookmarkEnd w:id="2"/>
    </w:p>
    <w:p w14:paraId="0C8EE936" w14:textId="0AE13A11" w:rsidR="001020FF" w:rsidRDefault="0044159E" w:rsidP="006C65CC">
      <w:pPr>
        <w:pStyle w:val="ACOSARNormalText"/>
      </w:pPr>
      <w:r>
        <w:t xml:space="preserve">In this section, properties are </w:t>
      </w:r>
      <w:r w:rsidR="00C43198">
        <w:t>listed,</w:t>
      </w:r>
      <w:r>
        <w:t xml:space="preserve"> and some principles are defined that guided the design of the DCP. </w:t>
      </w:r>
      <w:r w:rsidR="00425169">
        <w:t>Six</w:t>
      </w:r>
      <w:r w:rsidR="001020FF">
        <w:t xml:space="preserve"> central aspects drive the development: interoperability, integration, compatibility, communication,</w:t>
      </w:r>
      <w:r w:rsidR="00425169">
        <w:t xml:space="preserve"> performance,</w:t>
      </w:r>
      <w:r w:rsidR="001020FF">
        <w:t xml:space="preserve"> and economy.</w:t>
      </w:r>
    </w:p>
    <w:p w14:paraId="21F5AD21" w14:textId="77777777" w:rsidR="001020FF" w:rsidRDefault="001020FF" w:rsidP="006C65CC">
      <w:pPr>
        <w:pStyle w:val="ACOSARNormalText"/>
      </w:pPr>
    </w:p>
    <w:p w14:paraId="61957E2D" w14:textId="41786F0A" w:rsidR="001020FF" w:rsidRPr="00322A59" w:rsidRDefault="001020FF" w:rsidP="006C65CC">
      <w:pPr>
        <w:pStyle w:val="ACOSARNormalText"/>
        <w:numPr>
          <w:ilvl w:val="0"/>
          <w:numId w:val="17"/>
        </w:numPr>
      </w:pPr>
      <w:r w:rsidRPr="00322A59">
        <w:t xml:space="preserve">Interoperability: The </w:t>
      </w:r>
      <w:r w:rsidR="002B38CC" w:rsidRPr="00322A59">
        <w:t>DCP</w:t>
      </w:r>
      <w:r w:rsidRPr="00322A59">
        <w:t xml:space="preserve"> </w:t>
      </w:r>
      <w:r w:rsidR="00C43198" w:rsidRPr="00322A59">
        <w:t xml:space="preserve">defines a communication protocol intended for the exchange of simulation related information and data. It </w:t>
      </w:r>
      <w:r w:rsidRPr="00322A59">
        <w:t xml:space="preserve">enables the interoperability of </w:t>
      </w:r>
      <w:r w:rsidR="00E92696" w:rsidRPr="00322A59">
        <w:t xml:space="preserve">systems from </w:t>
      </w:r>
      <w:r w:rsidR="00605101" w:rsidRPr="00322A59">
        <w:t>different providers</w:t>
      </w:r>
      <w:r w:rsidRPr="00322A59">
        <w:t xml:space="preserve">. This principle </w:t>
      </w:r>
      <w:r w:rsidR="00605101" w:rsidRPr="00322A59">
        <w:t xml:space="preserve">homogenizes </w:t>
      </w:r>
      <w:r w:rsidRPr="00322A59">
        <w:t xml:space="preserve">the </w:t>
      </w:r>
      <w:r w:rsidR="00605101" w:rsidRPr="00322A59">
        <w:t xml:space="preserve">situation exposed when having a </w:t>
      </w:r>
      <w:r w:rsidRPr="00322A59">
        <w:t xml:space="preserve">heterogeneous landscape of tools, protocols, and interfaces commonly </w:t>
      </w:r>
      <w:r w:rsidR="00605101" w:rsidRPr="00322A59">
        <w:t xml:space="preserve">found </w:t>
      </w:r>
      <w:r w:rsidRPr="00322A59">
        <w:t>in today’s work environment</w:t>
      </w:r>
      <w:r w:rsidR="00605101" w:rsidRPr="00322A59">
        <w:t>s</w:t>
      </w:r>
      <w:r w:rsidRPr="00322A59">
        <w:t>. It further f</w:t>
      </w:r>
      <w:r w:rsidR="002B38CC" w:rsidRPr="00322A59">
        <w:t>aci</w:t>
      </w:r>
      <w:r w:rsidRPr="00322A59">
        <w:t xml:space="preserve">litates the deployment of co-simulation approaches across different computers, sites, and companies. </w:t>
      </w:r>
    </w:p>
    <w:p w14:paraId="3F168214" w14:textId="59E75E46" w:rsidR="001020FF" w:rsidRDefault="001020FF" w:rsidP="006C65CC">
      <w:pPr>
        <w:pStyle w:val="ACOSARNormalText"/>
        <w:numPr>
          <w:ilvl w:val="0"/>
          <w:numId w:val="17"/>
        </w:numPr>
      </w:pPr>
      <w:r>
        <w:t xml:space="preserve">Integration: The </w:t>
      </w:r>
      <w:r w:rsidR="002B38CC">
        <w:t>DCP</w:t>
      </w:r>
      <w:r>
        <w:t xml:space="preserve"> enables the integration of distributed real-time systems</w:t>
      </w:r>
      <w:r w:rsidR="009D032A">
        <w:t xml:space="preserve"> and/or non-real-time systems into one common co-simulation scenario. </w:t>
      </w:r>
      <w:r w:rsidR="004906EF">
        <w:br/>
      </w:r>
      <w:r w:rsidR="004906EF" w:rsidRPr="00A02BFA">
        <w:t xml:space="preserve">The DCP </w:t>
      </w:r>
      <w:r w:rsidR="004906EF">
        <w:t xml:space="preserve">operation </w:t>
      </w:r>
      <w:r w:rsidR="004906EF" w:rsidRPr="00A02BFA">
        <w:t xml:space="preserve">follows a master-slave architecture. This type of architecture is beneficial </w:t>
      </w:r>
      <w:r w:rsidR="004906EF">
        <w:t xml:space="preserve">because </w:t>
      </w:r>
      <w:r w:rsidR="004906EF" w:rsidRPr="00A02BFA">
        <w:t>it ensures the integration of multiple DCP slaves into a common co-simulation scenario.</w:t>
      </w:r>
      <w:r w:rsidR="004906EF">
        <w:t xml:space="preserve"> </w:t>
      </w:r>
      <w:r>
        <w:t>This principle support</w:t>
      </w:r>
      <w:r w:rsidR="009D032A">
        <w:t>s</w:t>
      </w:r>
      <w:r>
        <w:t xml:space="preserve"> co-simulation of mixed systems, e.g. hardware setups and digital models.</w:t>
      </w:r>
      <w:r w:rsidR="009171F8">
        <w:t xml:space="preserve"> T</w:t>
      </w:r>
      <w:r w:rsidR="009171F8" w:rsidRPr="00A02BFA">
        <w:t xml:space="preserve">he DCP master-slave approach facilitates the addition and/or removal of single components without </w:t>
      </w:r>
      <w:r w:rsidR="009171F8">
        <w:t xml:space="preserve">the need to stop </w:t>
      </w:r>
      <w:r w:rsidR="006E1CA2">
        <w:t xml:space="preserve">any DCP slave. </w:t>
      </w:r>
      <w:r w:rsidR="009171F8" w:rsidRPr="00A02BFA">
        <w:t xml:space="preserve">Consequently, one can switch between digital </w:t>
      </w:r>
      <w:r w:rsidR="009171F8">
        <w:t xml:space="preserve">models </w:t>
      </w:r>
      <w:r w:rsidR="009171F8" w:rsidRPr="00A02BFA">
        <w:t xml:space="preserve">and real </w:t>
      </w:r>
      <w:r w:rsidR="009171F8">
        <w:t>hardware setups,</w:t>
      </w:r>
      <w:r w:rsidR="009171F8" w:rsidRPr="00A02BFA">
        <w:t xml:space="preserve"> and therefore accelerate the development process.</w:t>
      </w:r>
      <w:r w:rsidR="009171F8">
        <w:br/>
        <w:t>Furthermore, a</w:t>
      </w:r>
      <w:r w:rsidR="009D032A">
        <w:t xml:space="preserve"> default integration methodology is provided. It demonstrates the interplay of different parts of the DCP specification. Furthermore, it also demonstrates the role of components that are not part of this DCP specification. </w:t>
      </w:r>
    </w:p>
    <w:p w14:paraId="5D890B29" w14:textId="0B84EC4C" w:rsidR="001020FF" w:rsidRDefault="001020FF" w:rsidP="006C65CC">
      <w:pPr>
        <w:pStyle w:val="ACOSARNormalText"/>
        <w:numPr>
          <w:ilvl w:val="0"/>
          <w:numId w:val="17"/>
        </w:numPr>
      </w:pPr>
      <w:r>
        <w:t xml:space="preserve">Compatibility: The </w:t>
      </w:r>
      <w:r w:rsidR="002B38CC">
        <w:t>DCP</w:t>
      </w:r>
      <w:r>
        <w:t xml:space="preserve"> </w:t>
      </w:r>
      <w:r w:rsidR="009D032A">
        <w:t xml:space="preserve">is defined in a way such that it supports the integration of FMI based systems within DCP slaves. This applies to FMI for Model Exchange as well as FMI for Co-Simulation. </w:t>
      </w:r>
      <w:r w:rsidR="00822557">
        <w:t xml:space="preserve">The DCP state machine is designed that it matches operations defined in the state machine of the FMI. Furthermore, the DCP slave description file is aligned to the model description file of the FMI. The data types defined in the DCP slave description file may also be converted to FMI compatible data types. </w:t>
      </w:r>
      <w:r>
        <w:t>This principle support</w:t>
      </w:r>
      <w:r w:rsidR="00822557">
        <w:t>s</w:t>
      </w:r>
      <w:r>
        <w:t xml:space="preserve"> FMI-based simulation models, </w:t>
      </w:r>
      <w:r w:rsidR="00822557">
        <w:t xml:space="preserve">considering the fact that </w:t>
      </w:r>
      <w:r>
        <w:t xml:space="preserve">FMI is one of the most common co-simulation standards today. </w:t>
      </w:r>
      <w:r w:rsidR="001A555A">
        <w:t xml:space="preserve"> </w:t>
      </w:r>
      <w:r w:rsidR="001A555A">
        <w:br/>
      </w:r>
      <w:r w:rsidR="00B80431">
        <w:t>Whereas the FMI represents a</w:t>
      </w:r>
      <w:r w:rsidR="00B3349A">
        <w:t>n</w:t>
      </w:r>
      <w:r w:rsidR="00B80431">
        <w:t xml:space="preserve"> </w:t>
      </w:r>
      <w:r w:rsidR="00B3349A">
        <w:t>application programming interface (API), the DCP represents a communication protocol. Therefore</w:t>
      </w:r>
      <w:r w:rsidR="00322A59">
        <w:t>,</w:t>
      </w:r>
      <w:r w:rsidR="00B3349A">
        <w:t xml:space="preserve"> it becomes possible </w:t>
      </w:r>
      <w:r w:rsidR="00322A59">
        <w:t>to integrate various kind</w:t>
      </w:r>
      <w:r w:rsidR="003C7701">
        <w:t>s</w:t>
      </w:r>
      <w:r w:rsidR="00322A59">
        <w:t xml:space="preserve"> of systems</w:t>
      </w:r>
      <w:r w:rsidR="003C7701">
        <w:t>. T</w:t>
      </w:r>
      <w:r w:rsidR="001A555A" w:rsidRPr="001A555A">
        <w:t xml:space="preserve">he DCP specification </w:t>
      </w:r>
      <w:r w:rsidR="003C7701">
        <w:t xml:space="preserve">is suitable for </w:t>
      </w:r>
      <w:r w:rsidR="001A555A" w:rsidRPr="001A555A">
        <w:t>a</w:t>
      </w:r>
      <w:r w:rsidR="003C7701">
        <w:t xml:space="preserve"> </w:t>
      </w:r>
      <w:r w:rsidR="001A555A" w:rsidRPr="001A555A">
        <w:t xml:space="preserve">broad range of computing platforms. </w:t>
      </w:r>
      <w:r w:rsidR="003C7701">
        <w:t>It</w:t>
      </w:r>
      <w:r w:rsidR="001A555A" w:rsidRPr="001A555A">
        <w:t xml:space="preserve"> </w:t>
      </w:r>
      <w:r w:rsidR="003C7701">
        <w:t xml:space="preserve">may be implemented on </w:t>
      </w:r>
      <w:r w:rsidR="001A555A" w:rsidRPr="001A555A">
        <w:t xml:space="preserve">hardware as well as </w:t>
      </w:r>
      <w:r w:rsidR="003C7701">
        <w:t xml:space="preserve">in </w:t>
      </w:r>
      <w:r w:rsidR="001A555A" w:rsidRPr="001A555A">
        <w:t xml:space="preserve">software. </w:t>
      </w:r>
      <w:r w:rsidR="003C7701">
        <w:t>Typical</w:t>
      </w:r>
      <w:r w:rsidR="001A555A" w:rsidRPr="001A555A">
        <w:t xml:space="preserve"> examples are </w:t>
      </w:r>
      <w:r w:rsidR="003C7701">
        <w:t xml:space="preserve">middleware, </w:t>
      </w:r>
      <w:r w:rsidR="003C7701" w:rsidRPr="001A555A">
        <w:t>runtime environments</w:t>
      </w:r>
      <w:r w:rsidR="003C7701">
        <w:t xml:space="preserve">, </w:t>
      </w:r>
      <w:r w:rsidR="001A555A" w:rsidRPr="001A555A">
        <w:t>(virtualized) operating systems, electronic control units, FPGAs</w:t>
      </w:r>
      <w:r w:rsidR="003C7701">
        <w:t>,</w:t>
      </w:r>
      <w:r w:rsidR="001A555A" w:rsidRPr="001A555A">
        <w:t xml:space="preserve"> and many more.</w:t>
      </w:r>
    </w:p>
    <w:p w14:paraId="6D7E1230" w14:textId="7D7D4DC0" w:rsidR="001020FF" w:rsidRDefault="001020FF" w:rsidP="006C65CC">
      <w:pPr>
        <w:pStyle w:val="ACOSARNormalText"/>
        <w:numPr>
          <w:ilvl w:val="0"/>
          <w:numId w:val="17"/>
        </w:numPr>
      </w:pPr>
      <w:r>
        <w:t xml:space="preserve">Communication: The </w:t>
      </w:r>
      <w:r w:rsidR="002B38CC">
        <w:t>DCP</w:t>
      </w:r>
      <w:r>
        <w:t xml:space="preserve"> enables </w:t>
      </w:r>
      <w:r w:rsidR="00822557">
        <w:t xml:space="preserve">simulation data </w:t>
      </w:r>
      <w:r>
        <w:t xml:space="preserve">exchange by a variety of communication </w:t>
      </w:r>
      <w:r w:rsidR="00822557">
        <w:t xml:space="preserve">systems and transport </w:t>
      </w:r>
      <w:r>
        <w:t>protocols.</w:t>
      </w:r>
      <w:r w:rsidR="003C7701">
        <w:t xml:space="preserve"> </w:t>
      </w:r>
      <w:r w:rsidR="001A555A">
        <w:t>T</w:t>
      </w:r>
      <w:r w:rsidR="001A555A" w:rsidRPr="001A555A">
        <w:t xml:space="preserve">he DCP specification refrains from further specification of the communication medium. This attribute underscores the underlying design principle that the choice of the communication medium must be as convenient as possible for the end-user. DCP abstracts from the most common communication </w:t>
      </w:r>
      <w:r w:rsidR="001A555A">
        <w:t>systems</w:t>
      </w:r>
      <w:r w:rsidR="001A555A" w:rsidRPr="001A555A">
        <w:t xml:space="preserve">. As of today, supported communication </w:t>
      </w:r>
      <w:r w:rsidR="001A555A">
        <w:t xml:space="preserve">systems and transport protocols </w:t>
      </w:r>
      <w:r w:rsidR="001A555A" w:rsidRPr="001A555A">
        <w:t xml:space="preserve">include UDP/IPv4, Bluetooth, </w:t>
      </w:r>
      <w:r w:rsidR="00D41602">
        <w:t xml:space="preserve">USB, </w:t>
      </w:r>
      <w:r w:rsidR="001A555A" w:rsidRPr="001A555A">
        <w:t xml:space="preserve">and CAN. </w:t>
      </w:r>
      <w:r w:rsidR="001A555A">
        <w:br/>
      </w:r>
      <w:r>
        <w:t>Modern system development processes require the exchange of</w:t>
      </w:r>
      <w:r w:rsidR="00BE3520">
        <w:t xml:space="preserve"> many different data types.</w:t>
      </w:r>
      <w:r>
        <w:t xml:space="preserve"> The </w:t>
      </w:r>
      <w:r w:rsidR="002B38CC">
        <w:t>DCP</w:t>
      </w:r>
      <w:r>
        <w:t xml:space="preserve"> </w:t>
      </w:r>
      <w:r w:rsidR="00823097">
        <w:t>specification</w:t>
      </w:r>
      <w:r>
        <w:t xml:space="preserve"> supports the transmission of </w:t>
      </w:r>
      <w:r w:rsidR="00BE3520">
        <w:t xml:space="preserve">data type primitives, vectors, binary data, and strings. </w:t>
      </w:r>
      <w:r>
        <w:t xml:space="preserve">Finally, the </w:t>
      </w:r>
      <w:r w:rsidR="002B38CC">
        <w:t>DCP</w:t>
      </w:r>
      <w:r>
        <w:t xml:space="preserve"> </w:t>
      </w:r>
      <w:r w:rsidR="00A3730E">
        <w:t xml:space="preserve">specification </w:t>
      </w:r>
      <w:r>
        <w:t xml:space="preserve">offers a </w:t>
      </w:r>
      <w:r w:rsidR="00BE3520">
        <w:t xml:space="preserve">dedicated </w:t>
      </w:r>
      <w:r>
        <w:t>safe-state</w:t>
      </w:r>
      <w:r w:rsidR="00A3730E">
        <w:t>.</w:t>
      </w:r>
      <w:r>
        <w:t xml:space="preserve"> </w:t>
      </w:r>
      <w:r w:rsidR="00A3730E">
        <w:t xml:space="preserve">It may be used to provide the possibility to implement mechanisms for </w:t>
      </w:r>
      <w:r>
        <w:t>protect</w:t>
      </w:r>
      <w:r w:rsidR="00A3730E">
        <w:t xml:space="preserve">ion of </w:t>
      </w:r>
      <w:r>
        <w:t>operators and the involved hardware.</w:t>
      </w:r>
      <w:r w:rsidR="00A3730E">
        <w:t xml:space="preserve"> The safety mechanisms themselves are not inherent to the DCP specification.</w:t>
      </w:r>
    </w:p>
    <w:p w14:paraId="4B1CCC10" w14:textId="293CAD92" w:rsidR="00425169" w:rsidRDefault="000A03CC" w:rsidP="006C65CC">
      <w:pPr>
        <w:pStyle w:val="ACOSARNormalText"/>
        <w:numPr>
          <w:ilvl w:val="0"/>
          <w:numId w:val="17"/>
        </w:numPr>
      </w:pPr>
      <w:r w:rsidRPr="000A03CC">
        <w:t>Performance: Distributed real</w:t>
      </w:r>
      <w:r>
        <w:t>-</w:t>
      </w:r>
      <w:r w:rsidRPr="000A03CC">
        <w:t>time and non</w:t>
      </w:r>
      <w:r>
        <w:t>-</w:t>
      </w:r>
      <w:r w:rsidRPr="000A03CC">
        <w:t>real</w:t>
      </w:r>
      <w:r>
        <w:t>-</w:t>
      </w:r>
      <w:r w:rsidRPr="000A03CC">
        <w:t>time co</w:t>
      </w:r>
      <w:r>
        <w:t>-</w:t>
      </w:r>
      <w:r w:rsidRPr="000A03CC">
        <w:t>simulation require</w:t>
      </w:r>
      <w:r>
        <w:t>s</w:t>
      </w:r>
      <w:r w:rsidRPr="000A03CC">
        <w:t xml:space="preserve"> high per-formance of data exchange. For that reason, the exchang</w:t>
      </w:r>
      <w:r>
        <w:t>e</w:t>
      </w:r>
      <w:r w:rsidR="00462E5B">
        <w:t>d</w:t>
      </w:r>
      <w:r w:rsidRPr="000A03CC">
        <w:t xml:space="preserve"> simulation data at runtime do</w:t>
      </w:r>
      <w:r w:rsidR="00462E5B">
        <w:t>es</w:t>
      </w:r>
      <w:r w:rsidRPr="000A03CC">
        <w:t xml:space="preserve"> not contain any overhead data</w:t>
      </w:r>
      <w:r>
        <w:t>,</w:t>
      </w:r>
      <w:r w:rsidRPr="000A03CC">
        <w:t xml:space="preserve"> like signal names or value references. </w:t>
      </w:r>
      <w:r w:rsidR="00164993">
        <w:t xml:space="preserve">The </w:t>
      </w:r>
      <w:r w:rsidRPr="000A03CC">
        <w:t>DCP supports data exchange between slaves via the co-simulation master</w:t>
      </w:r>
      <w:r w:rsidR="000D172F">
        <w:t>,</w:t>
      </w:r>
      <w:r w:rsidRPr="000A03CC">
        <w:t xml:space="preserve"> as well as direct slave to slave data exchange. The DCP master is free to define </w:t>
      </w:r>
      <w:r w:rsidR="00225A74">
        <w:t xml:space="preserve">either </w:t>
      </w:r>
      <w:r w:rsidR="0090284B">
        <w:t xml:space="preserve">a number of </w:t>
      </w:r>
      <w:r w:rsidRPr="000A03CC">
        <w:t xml:space="preserve">short data </w:t>
      </w:r>
      <w:r w:rsidR="0051718B">
        <w:t>segments</w:t>
      </w:r>
      <w:r w:rsidR="000D172F">
        <w:t>,</w:t>
      </w:r>
      <w:r w:rsidRPr="000A03CC">
        <w:t xml:space="preserve"> </w:t>
      </w:r>
      <w:r w:rsidR="00AC391F">
        <w:t xml:space="preserve">or all data at once </w:t>
      </w:r>
      <w:r w:rsidRPr="000A03CC">
        <w:t>for the exchange of simulation data</w:t>
      </w:r>
      <w:r w:rsidR="00EF6A1E">
        <w:t>.</w:t>
      </w:r>
      <w:r w:rsidRPr="000A03CC">
        <w:t xml:space="preserve"> </w:t>
      </w:r>
      <w:r w:rsidR="00EF6A1E">
        <w:t xml:space="preserve">This also depends </w:t>
      </w:r>
      <w:r w:rsidRPr="000A03CC">
        <w:t>on the capabilities of the communication medium.</w:t>
      </w:r>
    </w:p>
    <w:p w14:paraId="04B0ACBF" w14:textId="06FFD3BE" w:rsidR="001020FF" w:rsidRDefault="001020FF" w:rsidP="001020FF">
      <w:pPr>
        <w:pStyle w:val="ACOSARNormalText"/>
        <w:numPr>
          <w:ilvl w:val="0"/>
          <w:numId w:val="17"/>
        </w:numPr>
      </w:pPr>
      <w:r>
        <w:lastRenderedPageBreak/>
        <w:t xml:space="preserve">Economy: The </w:t>
      </w:r>
      <w:r w:rsidR="002B38CC">
        <w:t>DCP</w:t>
      </w:r>
      <w:r>
        <w:t xml:space="preserve"> </w:t>
      </w:r>
      <w:r w:rsidR="00823097">
        <w:t>specification</w:t>
      </w:r>
      <w:r>
        <w:t xml:space="preserve"> is </w:t>
      </w:r>
      <w:r w:rsidR="00A3730E">
        <w:t xml:space="preserve">intended </w:t>
      </w:r>
      <w:r>
        <w:t>to contribute to the following economic landmarks</w:t>
      </w:r>
      <w:r w:rsidR="00A3730E">
        <w:t>.</w:t>
      </w:r>
      <w:r>
        <w:t xml:space="preserve"> </w:t>
      </w:r>
      <w:r w:rsidR="00A3730E">
        <w:t>First, it helps to reduce development time</w:t>
      </w:r>
      <w:r w:rsidR="004906EF">
        <w:t xml:space="preserve">. This is achieved by independent design, development, and test of each individual subsystem. Therefore, </w:t>
      </w:r>
      <w:r w:rsidR="004906EF" w:rsidRPr="00A02BFA">
        <w:t>the development process can be parallelized</w:t>
      </w:r>
      <w:r w:rsidR="004906EF">
        <w:t>.</w:t>
      </w:r>
      <w:r w:rsidR="004906EF" w:rsidRPr="00A02BFA">
        <w:t xml:space="preserve"> </w:t>
      </w:r>
      <w:r w:rsidR="009171F8">
        <w:t>O</w:t>
      </w:r>
      <w:r w:rsidR="004906EF" w:rsidRPr="00A02BFA">
        <w:t xml:space="preserve">nly the final integration happens collaboratively. </w:t>
      </w:r>
      <w:r w:rsidR="004906EF">
        <w:t>N</w:t>
      </w:r>
      <w:r w:rsidR="00A3730E">
        <w:t>egotiations between system suppliers and integrators</w:t>
      </w:r>
      <w:r w:rsidR="004906EF">
        <w:t xml:space="preserve"> can be kept to a minimum</w:t>
      </w:r>
      <w:r w:rsidR="00A3730E">
        <w:t xml:space="preserve">.  Second, the DCP specification is independent of any computing platform, which can </w:t>
      </w:r>
      <w:r>
        <w:t>decrease computing costs</w:t>
      </w:r>
      <w:r w:rsidR="00A3730E">
        <w:t>.</w:t>
      </w:r>
      <w:r>
        <w:t xml:space="preserve">, </w:t>
      </w:r>
      <w:r w:rsidR="005A17EA">
        <w:t xml:space="preserve">Third, a </w:t>
      </w:r>
      <w:r w:rsidR="00A3730E">
        <w:t xml:space="preserve">shortened </w:t>
      </w:r>
      <w:r>
        <w:t>time-to-marke</w:t>
      </w:r>
      <w:r w:rsidR="005A17EA">
        <w:t xml:space="preserve">t can be achieved by efficiently setting up and running an increased number of test cases. </w:t>
      </w:r>
      <w:r w:rsidR="001A555A">
        <w:t>Due to the open manner and free availability of the DCP specification document, a</w:t>
      </w:r>
      <w:r>
        <w:t xml:space="preserve"> vivid and active </w:t>
      </w:r>
      <w:r w:rsidR="002B38CC">
        <w:t>DCP</w:t>
      </w:r>
      <w:r>
        <w:t xml:space="preserve"> community distributes the </w:t>
      </w:r>
      <w:r w:rsidR="002B38CC">
        <w:t>DCP</w:t>
      </w:r>
      <w:r>
        <w:t xml:space="preserve"> </w:t>
      </w:r>
      <w:r w:rsidR="00823097">
        <w:t>specification</w:t>
      </w:r>
      <w:r>
        <w:t xml:space="preserve"> </w:t>
      </w:r>
      <w:r w:rsidR="001A555A">
        <w:t xml:space="preserve">document </w:t>
      </w:r>
      <w:r>
        <w:t>into different application domains. The creation of business opportunities</w:t>
      </w:r>
      <w:r w:rsidR="001A555A">
        <w:t>,</w:t>
      </w:r>
      <w:r>
        <w:t xml:space="preserve"> especially for smaller companies</w:t>
      </w:r>
      <w:r w:rsidR="001A555A">
        <w:t>,</w:t>
      </w:r>
      <w:r>
        <w:t xml:space="preserve"> also </w:t>
      </w:r>
      <w:r w:rsidR="001A555A">
        <w:t xml:space="preserve">emerges from </w:t>
      </w:r>
      <w:r>
        <w:t>this community</w:t>
      </w:r>
      <w:r w:rsidR="001A555A">
        <w:t>.</w:t>
      </w:r>
      <w:r w:rsidR="009171F8">
        <w:t xml:space="preserve"> </w:t>
      </w:r>
      <w:r w:rsidR="00A02BFA" w:rsidRPr="00A02BFA">
        <w:t>Finally, mutual support and exchange of experience will drive future development of the DCP.</w:t>
      </w:r>
    </w:p>
    <w:p w14:paraId="40CE9F12" w14:textId="37E60AFF" w:rsidR="004E2235" w:rsidRDefault="001020FF" w:rsidP="00111EB1">
      <w:pPr>
        <w:pStyle w:val="ACOSARChapterheading"/>
      </w:pPr>
      <w:bookmarkStart w:id="3" w:name="_Ref500746413"/>
      <w:bookmarkStart w:id="4" w:name="_Toc2237088"/>
      <w:r>
        <w:lastRenderedPageBreak/>
        <w:t>Protocol</w:t>
      </w:r>
      <w:r w:rsidR="004E2235">
        <w:t xml:space="preserve"> Specification</w:t>
      </w:r>
      <w:bookmarkEnd w:id="3"/>
      <w:bookmarkEnd w:id="4"/>
    </w:p>
    <w:p w14:paraId="62E250FE" w14:textId="0DC1AFFA" w:rsidR="008F4036" w:rsidRDefault="008F4036" w:rsidP="008F4036">
      <w:pPr>
        <w:pStyle w:val="ACOSARSectionheading"/>
      </w:pPr>
      <w:bookmarkStart w:id="5" w:name="_Toc2237089"/>
      <w:r>
        <w:t>Basic Definitions</w:t>
      </w:r>
      <w:bookmarkEnd w:id="5"/>
    </w:p>
    <w:p w14:paraId="4B6AEE3D" w14:textId="2D9B5438" w:rsidR="004D7A73" w:rsidRDefault="00C0151F" w:rsidP="00C0151F">
      <w:pPr>
        <w:pStyle w:val="ACOSARNormalText"/>
      </w:pPr>
      <w:r>
        <w:t xml:space="preserve">The </w:t>
      </w:r>
      <w:r w:rsidR="002B38CC">
        <w:t>DCP</w:t>
      </w:r>
      <w:r>
        <w:t xml:space="preserve"> is a platform-independent </w:t>
      </w:r>
      <w:r w:rsidR="00D65966">
        <w:t>protocol which</w:t>
      </w:r>
      <w:r w:rsidR="00487B1C">
        <w:t xml:space="preserve"> enables communication </w:t>
      </w:r>
      <w:r w:rsidR="00AE6ECB">
        <w:t>and data exchange for co-simulation, between a multitude of different computing platforms, operating systems and softwa</w:t>
      </w:r>
      <w:r w:rsidR="007A2189">
        <w:t>re</w:t>
      </w:r>
      <w:r>
        <w:t xml:space="preserve">. This section defines the data types </w:t>
      </w:r>
      <w:r w:rsidR="00AE6ECB">
        <w:t xml:space="preserve">supported by the DCP </w:t>
      </w:r>
      <w:r>
        <w:t xml:space="preserve">and </w:t>
      </w:r>
      <w:r w:rsidR="00AE6ECB">
        <w:t xml:space="preserve">their </w:t>
      </w:r>
      <w:r>
        <w:t>encodings to enable interoperability between these systems.</w:t>
      </w:r>
    </w:p>
    <w:p w14:paraId="5923B2E2" w14:textId="4992713A" w:rsidR="00702541" w:rsidRDefault="00702541" w:rsidP="00C0151F">
      <w:pPr>
        <w:pStyle w:val="ACOSARNormalText"/>
      </w:pPr>
    </w:p>
    <w:p w14:paraId="120E91D8" w14:textId="59479A3A" w:rsidR="00702541" w:rsidRDefault="00702541" w:rsidP="00702541">
      <w:pPr>
        <w:pStyle w:val="ACOSARSubSubSectionheading"/>
      </w:pPr>
      <w:bookmarkStart w:id="6" w:name="_Toc2237090"/>
      <w:r>
        <w:t>Keywords</w:t>
      </w:r>
      <w:bookmarkEnd w:id="6"/>
    </w:p>
    <w:p w14:paraId="6E946AC0" w14:textId="145FDF8C" w:rsidR="004D7A73" w:rsidRDefault="00702541" w:rsidP="00C0151F">
      <w:pPr>
        <w:pStyle w:val="ACOSARNormalText"/>
      </w:pPr>
      <w:r>
        <w:t xml:space="preserve">Unless noted otherwise, the meaning of keywords </w:t>
      </w:r>
      <w:r w:rsidR="00B01800">
        <w:t>(must, must not</w:t>
      </w:r>
      <w:r>
        <w:t>,</w:t>
      </w:r>
      <w:r w:rsidR="00B01800">
        <w:t xml:space="preserve"> </w:t>
      </w:r>
      <w:r>
        <w:t>should, …) as stated in Appendix</w:t>
      </w:r>
      <w:r w:rsidR="003A3EBB">
        <w:t xml:space="preserve"> </w:t>
      </w:r>
      <w:r w:rsidR="003A3EBB">
        <w:fldChar w:fldCharType="begin"/>
      </w:r>
      <w:r w:rsidR="003A3EBB">
        <w:instrText xml:space="preserve"> REF _Ref523744938 \r \h </w:instrText>
      </w:r>
      <w:r w:rsidR="003A3EBB">
        <w:fldChar w:fldCharType="separate"/>
      </w:r>
      <w:r w:rsidR="006B35E1">
        <w:t>A</w:t>
      </w:r>
      <w:r w:rsidR="003A3EBB">
        <w:fldChar w:fldCharType="end"/>
      </w:r>
      <w:r>
        <w:t xml:space="preserve"> of this document applies.</w:t>
      </w:r>
    </w:p>
    <w:p w14:paraId="7F8B7245" w14:textId="77777777" w:rsidR="00702541" w:rsidRDefault="00702541" w:rsidP="00C0151F">
      <w:pPr>
        <w:pStyle w:val="ACOSARNormalText"/>
      </w:pPr>
    </w:p>
    <w:p w14:paraId="63819309" w14:textId="77777777" w:rsidR="004D7A73" w:rsidRDefault="004D7A73" w:rsidP="004D7A73">
      <w:pPr>
        <w:pStyle w:val="ACOSARSubSubSectionheading"/>
      </w:pPr>
      <w:bookmarkStart w:id="7" w:name="_Ref505726199"/>
      <w:bookmarkStart w:id="8" w:name="_Toc2237091"/>
      <w:r>
        <w:t>Version Descriptor</w:t>
      </w:r>
      <w:bookmarkEnd w:id="7"/>
      <w:bookmarkEnd w:id="8"/>
    </w:p>
    <w:p w14:paraId="783F8855" w14:textId="1D46EB19" w:rsidR="00CF56FA" w:rsidRDefault="004D7A73" w:rsidP="004D7A73">
      <w:pPr>
        <w:pStyle w:val="ACOSARNormalText"/>
      </w:pPr>
      <w:r>
        <w:t xml:space="preserve">This </w:t>
      </w:r>
      <w:r w:rsidR="002B38CC">
        <w:t>DCP</w:t>
      </w:r>
      <w:r>
        <w:t xml:space="preserve"> specification utilizes the following version descriptor numbering scheme.</w:t>
      </w:r>
      <w:r w:rsidR="00AA3629">
        <w:t xml:space="preserve"> See </w:t>
      </w:r>
      <w:r w:rsidR="00B43FA5">
        <w:t xml:space="preserve">also </w:t>
      </w:r>
      <w:r w:rsidR="00AA3629">
        <w:t>section </w:t>
      </w:r>
      <w:r w:rsidR="00AA3629">
        <w:fldChar w:fldCharType="begin"/>
      </w:r>
      <w:r w:rsidR="00AA3629">
        <w:instrText xml:space="preserve"> REF _Ref520182556 \r \h </w:instrText>
      </w:r>
      <w:r w:rsidR="00AA3629">
        <w:fldChar w:fldCharType="separate"/>
      </w:r>
      <w:r w:rsidR="006B35E1">
        <w:t>5.4</w:t>
      </w:r>
      <w:r w:rsidR="00AA3629">
        <w:fldChar w:fldCharType="end"/>
      </w:r>
      <w:r w:rsidR="00B43FA5">
        <w:t>.</w:t>
      </w:r>
    </w:p>
    <w:p w14:paraId="0B5A6F7D" w14:textId="77777777" w:rsidR="00CF56FA" w:rsidRDefault="00CF56FA" w:rsidP="004D7A73">
      <w:pPr>
        <w:pStyle w:val="ACOSARNormalText"/>
      </w:pPr>
    </w:p>
    <w:p w14:paraId="2773D67E" w14:textId="4106DA8D" w:rsidR="00CF56FA" w:rsidRDefault="002B38CC" w:rsidP="00C71650">
      <w:pPr>
        <w:pStyle w:val="ACOSARNormalText"/>
        <w:numPr>
          <w:ilvl w:val="0"/>
          <w:numId w:val="18"/>
        </w:numPr>
      </w:pPr>
      <w:r w:rsidRPr="00651D4D">
        <w:rPr>
          <w:rStyle w:val="ACOSARTechnicalTermZchn"/>
        </w:rPr>
        <w:t>dcp</w:t>
      </w:r>
      <w:r w:rsidR="00CF56FA" w:rsidRPr="00651D4D">
        <w:rPr>
          <w:rStyle w:val="ACOSARTechnicalTermZchn"/>
        </w:rPr>
        <w:t>MajorVersion</w:t>
      </w:r>
      <w:r w:rsidR="00CF56FA">
        <w:t>: First level version number. Indicates</w:t>
      </w:r>
      <w:r w:rsidR="00133F99">
        <w:t xml:space="preserve"> a major specification release that is relevant to compliant implementation.</w:t>
      </w:r>
    </w:p>
    <w:p w14:paraId="52DD1F09" w14:textId="0E62AA40" w:rsidR="00CF56FA" w:rsidRDefault="002B38CC" w:rsidP="00C71650">
      <w:pPr>
        <w:pStyle w:val="ACOSARNormalText"/>
        <w:numPr>
          <w:ilvl w:val="0"/>
          <w:numId w:val="18"/>
        </w:numPr>
      </w:pPr>
      <w:r w:rsidRPr="00651D4D">
        <w:rPr>
          <w:rStyle w:val="ACOSARTechnicalTermZchn"/>
        </w:rPr>
        <w:t>dcp</w:t>
      </w:r>
      <w:r w:rsidR="00CF56FA" w:rsidRPr="00651D4D">
        <w:rPr>
          <w:rStyle w:val="ACOSARTechnicalTermZchn"/>
        </w:rPr>
        <w:t>MinorVersion</w:t>
      </w:r>
      <w:r w:rsidR="00CF56FA">
        <w:t>: Second level version number. Indicate</w:t>
      </w:r>
      <w:r w:rsidR="00133F99">
        <w:t>s a minor specification release that is relevant to compliant implementation.</w:t>
      </w:r>
    </w:p>
    <w:p w14:paraId="7D666763" w14:textId="4EB798D5" w:rsidR="00C0151F" w:rsidRDefault="002B38CC" w:rsidP="00C71650">
      <w:pPr>
        <w:pStyle w:val="ACOSARNormalText"/>
        <w:numPr>
          <w:ilvl w:val="0"/>
          <w:numId w:val="18"/>
        </w:numPr>
      </w:pPr>
      <w:r w:rsidRPr="00651D4D">
        <w:rPr>
          <w:rStyle w:val="ACOSARTechnicalTermZchn"/>
        </w:rPr>
        <w:t>dcp</w:t>
      </w:r>
      <w:r w:rsidR="00CF56FA" w:rsidRPr="00651D4D">
        <w:rPr>
          <w:rStyle w:val="ACOSARTechnicalTermZchn"/>
        </w:rPr>
        <w:t>MaintenanceVersion</w:t>
      </w:r>
      <w:r w:rsidR="00CF56FA">
        <w:t xml:space="preserve">: Third level version number. Indicates a specification release that </w:t>
      </w:r>
      <w:r w:rsidR="00133F99">
        <w:t>is not relevant to compliant implementation</w:t>
      </w:r>
      <w:r w:rsidR="00CF56FA">
        <w:t>.</w:t>
      </w:r>
      <w:r w:rsidR="0026715C">
        <w:br/>
      </w:r>
    </w:p>
    <w:p w14:paraId="5103C25E" w14:textId="77777777" w:rsidR="008E0A6C" w:rsidRPr="008E0A6C" w:rsidRDefault="008E0A6C" w:rsidP="00FB34AD">
      <w:pPr>
        <w:pStyle w:val="ACOSARSubSubSectionheading"/>
      </w:pPr>
      <w:bookmarkStart w:id="9" w:name="_Toc2237092"/>
      <w:r w:rsidRPr="008E0A6C">
        <w:t>DCP Slave</w:t>
      </w:r>
      <w:bookmarkEnd w:id="9"/>
    </w:p>
    <w:p w14:paraId="5845C670" w14:textId="77777777" w:rsidR="0097524A" w:rsidRDefault="008E0A6C" w:rsidP="00684CCB">
      <w:pPr>
        <w:pStyle w:val="ACOSARNormalText"/>
      </w:pPr>
      <w:r>
        <w:t>A DCP slave is either a simulation model or a real-time system on a ready-to-run execution platform that is accessible via DCP over a given supported communication medium.</w:t>
      </w:r>
    </w:p>
    <w:p w14:paraId="6626C561" w14:textId="57051BDA" w:rsidR="0097524A" w:rsidRDefault="0097524A" w:rsidP="00684CCB">
      <w:pPr>
        <w:pStyle w:val="ACOSARNormalText"/>
      </w:pPr>
    </w:p>
    <w:p w14:paraId="7A0A62CB" w14:textId="74FDEB9E" w:rsidR="00083B58" w:rsidRDefault="00083B58" w:rsidP="00083B58">
      <w:pPr>
        <w:pStyle w:val="ACOSARSubSubSectionheading"/>
      </w:pPr>
      <w:bookmarkStart w:id="10" w:name="_Ref532850025"/>
      <w:bookmarkStart w:id="11" w:name="_Toc2237093"/>
      <w:r>
        <w:t>DCP File</w:t>
      </w:r>
      <w:bookmarkEnd w:id="10"/>
      <w:bookmarkEnd w:id="11"/>
    </w:p>
    <w:p w14:paraId="42388930" w14:textId="77777777" w:rsidR="0097524A" w:rsidRDefault="008E0A6C" w:rsidP="0097524A">
      <w:pPr>
        <w:pStyle w:val="ACOSARNormalText"/>
      </w:pPr>
      <w:r>
        <w:t>All static information related to a DCP slave is stored in a</w:t>
      </w:r>
      <w:r w:rsidR="0097524A">
        <w:t>n accompanying DCP file (file extension: .dcp). This file is a zip file. The compression method used for the zip file must be "</w:t>
      </w:r>
      <w:r w:rsidR="0097524A" w:rsidRPr="00F44457">
        <w:rPr>
          <w:rStyle w:val="ACOSARTechnicalTermZchn"/>
        </w:rPr>
        <w:t>deflate</w:t>
      </w:r>
      <w:r w:rsidR="0097524A">
        <w:t>".</w:t>
      </w:r>
    </w:p>
    <w:p w14:paraId="54A788A7" w14:textId="06AF6F87" w:rsidR="0097524A" w:rsidRDefault="00E120B8" w:rsidP="0097524A">
      <w:pPr>
        <w:pStyle w:val="ACOSARNormalText"/>
      </w:pPr>
      <w:r>
        <w:t>Any tool exporting or importing such a file must obey the following.</w:t>
      </w:r>
    </w:p>
    <w:p w14:paraId="72F32E19" w14:textId="763C6A31" w:rsidR="00E120B8" w:rsidRDefault="00E120B8" w:rsidP="0097524A">
      <w:pPr>
        <w:pStyle w:val="ACOSARNormalText"/>
      </w:pPr>
    </w:p>
    <w:p w14:paraId="3764D23D" w14:textId="77777777" w:rsidR="000557D1" w:rsidRDefault="00E120B8" w:rsidP="00E120B8">
      <w:pPr>
        <w:pStyle w:val="ACOSARNormalText"/>
      </w:pPr>
      <w:r w:rsidRPr="000557D1">
        <w:rPr>
          <w:b/>
        </w:rPr>
        <w:t xml:space="preserve">Exporter </w:t>
      </w:r>
      <w:r w:rsidR="000557D1" w:rsidRPr="000557D1">
        <w:rPr>
          <w:b/>
        </w:rPr>
        <w:t xml:space="preserve">for DCP </w:t>
      </w:r>
      <w:r w:rsidR="000557D1">
        <w:rPr>
          <w:b/>
        </w:rPr>
        <w:t xml:space="preserve">files version </w:t>
      </w:r>
      <w:r w:rsidRPr="000557D1">
        <w:rPr>
          <w:b/>
        </w:rPr>
        <w:t>1.0</w:t>
      </w:r>
    </w:p>
    <w:p w14:paraId="06C2D669" w14:textId="7C4AAE92" w:rsidR="00E120B8" w:rsidRDefault="00E120B8" w:rsidP="00E120B8">
      <w:pPr>
        <w:pStyle w:val="ACOSARNormalText"/>
      </w:pPr>
      <w:r>
        <w:t xml:space="preserve">Any tool creating DCP files according to this version of the specification. Its </w:t>
      </w:r>
      <w:r w:rsidR="00601E61">
        <w:t xml:space="preserve">internal </w:t>
      </w:r>
      <w:r>
        <w:t>structure must be as follows</w:t>
      </w:r>
      <w:r w:rsidR="00601E61">
        <w:t>.</w:t>
      </w:r>
    </w:p>
    <w:p w14:paraId="33D2D09D" w14:textId="77777777" w:rsidR="00E120B8" w:rsidRDefault="00E120B8" w:rsidP="00E120B8">
      <w:pPr>
        <w:pStyle w:val="ACOSARNormalText"/>
      </w:pPr>
    </w:p>
    <w:tbl>
      <w:tblPr>
        <w:tblStyle w:val="Tabellenraster"/>
        <w:tblW w:w="0" w:type="auto"/>
        <w:tblLook w:val="04A0" w:firstRow="1" w:lastRow="0" w:firstColumn="1" w:lastColumn="0" w:noHBand="0" w:noVBand="1"/>
      </w:tblPr>
      <w:tblGrid>
        <w:gridCol w:w="3419"/>
        <w:gridCol w:w="6635"/>
      </w:tblGrid>
      <w:tr w:rsidR="00E120B8" w14:paraId="1A99C160" w14:textId="77777777" w:rsidTr="008C4D95">
        <w:tc>
          <w:tcPr>
            <w:tcW w:w="3419" w:type="dxa"/>
            <w:tcBorders>
              <w:bottom w:val="double" w:sz="4" w:space="0" w:color="auto"/>
            </w:tcBorders>
          </w:tcPr>
          <w:p w14:paraId="1B8DF39E" w14:textId="7D1C95B6" w:rsidR="00E120B8" w:rsidRPr="008C4D95" w:rsidRDefault="00E120B8" w:rsidP="00E120B8">
            <w:pPr>
              <w:pStyle w:val="ACOSARNormalText"/>
            </w:pPr>
            <w:r w:rsidRPr="008C4D95">
              <w:t>Structur</w:t>
            </w:r>
            <w:r w:rsidR="000557D1" w:rsidRPr="008C4D95">
              <w:t>e</w:t>
            </w:r>
          </w:p>
        </w:tc>
        <w:tc>
          <w:tcPr>
            <w:tcW w:w="6635" w:type="dxa"/>
            <w:tcBorders>
              <w:bottom w:val="double" w:sz="4" w:space="0" w:color="auto"/>
            </w:tcBorders>
          </w:tcPr>
          <w:p w14:paraId="2FC7AF38" w14:textId="52794A98" w:rsidR="00E120B8" w:rsidRPr="008C4D95" w:rsidRDefault="00E120B8" w:rsidP="00E120B8">
            <w:pPr>
              <w:pStyle w:val="ACOSARNormalText"/>
            </w:pPr>
            <w:r w:rsidRPr="008C4D95">
              <w:t>Description</w:t>
            </w:r>
          </w:p>
        </w:tc>
      </w:tr>
      <w:tr w:rsidR="00E120B8" w14:paraId="7B9A7998" w14:textId="77777777" w:rsidTr="008C4D95">
        <w:tc>
          <w:tcPr>
            <w:tcW w:w="3419" w:type="dxa"/>
            <w:tcBorders>
              <w:top w:val="double" w:sz="4" w:space="0" w:color="auto"/>
            </w:tcBorders>
          </w:tcPr>
          <w:p w14:paraId="773D4923" w14:textId="7037B78C" w:rsidR="00E120B8" w:rsidRDefault="00E120B8" w:rsidP="00E120B8">
            <w:pPr>
              <w:pStyle w:val="ACOSARNormalText"/>
            </w:pPr>
            <w:r>
              <w:t>/</w:t>
            </w:r>
          </w:p>
        </w:tc>
        <w:tc>
          <w:tcPr>
            <w:tcW w:w="6635" w:type="dxa"/>
            <w:tcBorders>
              <w:top w:val="double" w:sz="4" w:space="0" w:color="auto"/>
            </w:tcBorders>
          </w:tcPr>
          <w:p w14:paraId="48BD8D78" w14:textId="77777777" w:rsidR="00E120B8" w:rsidRDefault="00E120B8" w:rsidP="00E120B8">
            <w:pPr>
              <w:pStyle w:val="ACOSARNormalText"/>
            </w:pPr>
            <w:r>
              <w:t>Root of the zip file.</w:t>
            </w:r>
          </w:p>
          <w:p w14:paraId="052BC7BE" w14:textId="59351761" w:rsidR="00E120B8" w:rsidRDefault="00E120B8" w:rsidP="00E120B8">
            <w:pPr>
              <w:pStyle w:val="NoteImplementationhint"/>
            </w:pPr>
            <w:r>
              <w:t>Note: It is not allowed to place any other files and folders at the same hierarchy level than the "v1.0" folder.</w:t>
            </w:r>
          </w:p>
        </w:tc>
      </w:tr>
      <w:tr w:rsidR="00E120B8" w14:paraId="6C71EEBB" w14:textId="77777777" w:rsidTr="000557D1">
        <w:tc>
          <w:tcPr>
            <w:tcW w:w="3419" w:type="dxa"/>
          </w:tcPr>
          <w:p w14:paraId="179C4509" w14:textId="6C9258AE" w:rsidR="00E120B8" w:rsidRDefault="00E120B8" w:rsidP="00E120B8">
            <w:pPr>
              <w:pStyle w:val="ACOSARNormalText"/>
            </w:pPr>
            <w:r>
              <w:t>/v1.0</w:t>
            </w:r>
          </w:p>
        </w:tc>
        <w:tc>
          <w:tcPr>
            <w:tcW w:w="6635" w:type="dxa"/>
          </w:tcPr>
          <w:p w14:paraId="5AC8575B" w14:textId="77777777" w:rsidR="000557D1" w:rsidRDefault="00E120B8" w:rsidP="00E120B8">
            <w:pPr>
              <w:pStyle w:val="ACOSARNormalText"/>
            </w:pPr>
            <w:r>
              <w:t>Folder in the root of the zip file.</w:t>
            </w:r>
          </w:p>
          <w:p w14:paraId="611136D8" w14:textId="55B6EAB6" w:rsidR="00E120B8" w:rsidRDefault="00E120B8" w:rsidP="00E120B8">
            <w:pPr>
              <w:pStyle w:val="ACOSARNormalText"/>
            </w:pPr>
            <w:r>
              <w:t xml:space="preserve">This is </w:t>
            </w:r>
            <w:r w:rsidR="00E21F60">
              <w:t>mandatory</w:t>
            </w:r>
            <w:r>
              <w:t>.</w:t>
            </w:r>
          </w:p>
        </w:tc>
      </w:tr>
      <w:tr w:rsidR="00E120B8" w14:paraId="6E1F453E" w14:textId="77777777" w:rsidTr="000557D1">
        <w:tc>
          <w:tcPr>
            <w:tcW w:w="3419" w:type="dxa"/>
          </w:tcPr>
          <w:p w14:paraId="69E07C35" w14:textId="7F6A277F" w:rsidR="00E120B8" w:rsidRDefault="00E120B8" w:rsidP="00E120B8">
            <w:pPr>
              <w:pStyle w:val="ACOSARNormalText"/>
            </w:pPr>
            <w:r>
              <w:t>/v1.0/dcpSlaveDescription.dcpx</w:t>
            </w:r>
          </w:p>
        </w:tc>
        <w:tc>
          <w:tcPr>
            <w:tcW w:w="6635" w:type="dxa"/>
          </w:tcPr>
          <w:p w14:paraId="1AF58005" w14:textId="11BEA3E3" w:rsidR="00E120B8" w:rsidRDefault="00E120B8" w:rsidP="00E120B8">
            <w:pPr>
              <w:pStyle w:val="ACOSARNormalText"/>
            </w:pPr>
            <w:r>
              <w:t>DCP slave description according to this specification.</w:t>
            </w:r>
            <w:r w:rsidR="000557D1">
              <w:t xml:space="preserve"> See </w:t>
            </w:r>
            <w:r w:rsidR="009624A2">
              <w:t>section</w:t>
            </w:r>
            <w:r w:rsidR="000557D1">
              <w:t> </w:t>
            </w:r>
            <w:r w:rsidR="000557D1">
              <w:fldChar w:fldCharType="begin"/>
            </w:r>
            <w:r w:rsidR="000557D1">
              <w:instrText xml:space="preserve"> REF _Ref521485230 \r \h </w:instrText>
            </w:r>
            <w:r w:rsidR="000557D1">
              <w:fldChar w:fldCharType="separate"/>
            </w:r>
            <w:r w:rsidR="006B35E1">
              <w:t>5</w:t>
            </w:r>
            <w:r w:rsidR="000557D1">
              <w:fldChar w:fldCharType="end"/>
            </w:r>
            <w:r w:rsidR="000557D1">
              <w:t xml:space="preserve"> for details.</w:t>
            </w:r>
          </w:p>
          <w:p w14:paraId="6409FC41" w14:textId="053ECF72" w:rsidR="00E120B8" w:rsidRDefault="00E120B8" w:rsidP="00E120B8">
            <w:pPr>
              <w:pStyle w:val="ACOSARNormalText"/>
            </w:pPr>
            <w:r>
              <w:t xml:space="preserve">This is </w:t>
            </w:r>
            <w:r w:rsidR="00E21F60">
              <w:t>mandatory</w:t>
            </w:r>
            <w:r>
              <w:t>.</w:t>
            </w:r>
          </w:p>
        </w:tc>
      </w:tr>
      <w:tr w:rsidR="00E120B8" w14:paraId="488BB82F" w14:textId="77777777" w:rsidTr="000557D1">
        <w:tc>
          <w:tcPr>
            <w:tcW w:w="3419" w:type="dxa"/>
          </w:tcPr>
          <w:p w14:paraId="40B0507D" w14:textId="1BFB4CCC" w:rsidR="00E120B8" w:rsidRDefault="00E120B8" w:rsidP="00E120B8">
            <w:pPr>
              <w:pStyle w:val="ACOSARNormalText"/>
            </w:pPr>
            <w:r>
              <w:t>/v1.0/documentation</w:t>
            </w:r>
          </w:p>
        </w:tc>
        <w:tc>
          <w:tcPr>
            <w:tcW w:w="6635" w:type="dxa"/>
          </w:tcPr>
          <w:p w14:paraId="57C9C5E4" w14:textId="52CC210A" w:rsidR="00E120B8" w:rsidRDefault="00E120B8" w:rsidP="00E120B8">
            <w:pPr>
              <w:pStyle w:val="ACOSARNormalText"/>
            </w:pPr>
            <w:r>
              <w:t>Directory containing documentation for the DCP slave.</w:t>
            </w:r>
          </w:p>
          <w:p w14:paraId="470C93B7" w14:textId="28A18721" w:rsidR="00E120B8" w:rsidRDefault="00E120B8" w:rsidP="00E120B8">
            <w:pPr>
              <w:pStyle w:val="ACOSARNormalText"/>
            </w:pPr>
            <w:r>
              <w:t>This is optional.</w:t>
            </w:r>
          </w:p>
        </w:tc>
      </w:tr>
      <w:tr w:rsidR="00E120B8" w14:paraId="711F1B9A" w14:textId="77777777" w:rsidTr="000557D1">
        <w:tc>
          <w:tcPr>
            <w:tcW w:w="3419" w:type="dxa"/>
          </w:tcPr>
          <w:p w14:paraId="3325C1B6" w14:textId="3912E04E" w:rsidR="00E120B8" w:rsidRDefault="00E120B8" w:rsidP="00E120B8">
            <w:pPr>
              <w:pStyle w:val="ACOSARNormalText"/>
            </w:pPr>
            <w:r>
              <w:t>/v1.0/*</w:t>
            </w:r>
          </w:p>
        </w:tc>
        <w:tc>
          <w:tcPr>
            <w:tcW w:w="6635" w:type="dxa"/>
          </w:tcPr>
          <w:p w14:paraId="73C59BE7" w14:textId="77777777" w:rsidR="000557D1" w:rsidRDefault="00E120B8" w:rsidP="00E120B8">
            <w:pPr>
              <w:pStyle w:val="ACOSARNormalText"/>
            </w:pPr>
            <w:r>
              <w:t>Other files and folders might be included.</w:t>
            </w:r>
          </w:p>
          <w:p w14:paraId="4A852667" w14:textId="65E0951E" w:rsidR="00E120B8" w:rsidRDefault="00E120B8" w:rsidP="00E120B8">
            <w:pPr>
              <w:pStyle w:val="ACOSARNormalText"/>
            </w:pPr>
            <w:r>
              <w:t>This is optional.</w:t>
            </w:r>
          </w:p>
        </w:tc>
      </w:tr>
    </w:tbl>
    <w:p w14:paraId="119A57F6" w14:textId="539A4DEB" w:rsidR="00E120B8" w:rsidRDefault="00E120B8" w:rsidP="00E120B8">
      <w:pPr>
        <w:pStyle w:val="ACOSARCaption"/>
      </w:pPr>
      <w:bookmarkStart w:id="12" w:name="_Ref532896548"/>
      <w:r>
        <w:t xml:space="preserve">Table </w:t>
      </w:r>
      <w:r w:rsidR="0023493F">
        <w:fldChar w:fldCharType="begin"/>
      </w:r>
      <w:r w:rsidR="0023493F">
        <w:instrText xml:space="preserve"> SEQ Table \* ARABIC </w:instrText>
      </w:r>
      <w:r w:rsidR="0023493F">
        <w:fldChar w:fldCharType="separate"/>
      </w:r>
      <w:r w:rsidR="006B35E1">
        <w:rPr>
          <w:noProof/>
        </w:rPr>
        <w:t>1</w:t>
      </w:r>
      <w:r w:rsidR="0023493F">
        <w:fldChar w:fldCharType="end"/>
      </w:r>
      <w:bookmarkEnd w:id="12"/>
      <w:r>
        <w:t xml:space="preserve">: </w:t>
      </w:r>
      <w:r w:rsidR="00601E61">
        <w:t>Internal s</w:t>
      </w:r>
      <w:r w:rsidR="008C4D95">
        <w:t xml:space="preserve">tructure of </w:t>
      </w:r>
      <w:r>
        <w:t>DCP file</w:t>
      </w:r>
    </w:p>
    <w:p w14:paraId="34D84320" w14:textId="6D05EB54" w:rsidR="0097524A" w:rsidRDefault="0097524A" w:rsidP="00684CCB">
      <w:pPr>
        <w:pStyle w:val="ACOSARNormalText"/>
      </w:pPr>
    </w:p>
    <w:p w14:paraId="1721F4E6" w14:textId="77777777" w:rsidR="006C65CC" w:rsidRDefault="006C65CC" w:rsidP="00684CCB">
      <w:pPr>
        <w:pStyle w:val="ACOSARNormalText"/>
      </w:pPr>
    </w:p>
    <w:p w14:paraId="4A079683" w14:textId="09E412FE" w:rsidR="000557D1" w:rsidRDefault="000557D1" w:rsidP="000557D1">
      <w:pPr>
        <w:pStyle w:val="ACOSARNormalText"/>
        <w:rPr>
          <w:b/>
        </w:rPr>
      </w:pPr>
      <w:r w:rsidRPr="000557D1">
        <w:rPr>
          <w:b/>
        </w:rPr>
        <w:lastRenderedPageBreak/>
        <w:t xml:space="preserve">Importer </w:t>
      </w:r>
      <w:r>
        <w:rPr>
          <w:b/>
        </w:rPr>
        <w:t xml:space="preserve">for DCP files version </w:t>
      </w:r>
      <w:r w:rsidRPr="000557D1">
        <w:rPr>
          <w:b/>
        </w:rPr>
        <w:t>1.0</w:t>
      </w:r>
    </w:p>
    <w:p w14:paraId="6C3DB55E" w14:textId="210ADC27" w:rsidR="000557D1" w:rsidRDefault="000557D1" w:rsidP="000557D1">
      <w:pPr>
        <w:pStyle w:val="ACOSARNormalText"/>
      </w:pPr>
      <w:r>
        <w:t>An importing tool must only consider the folder "/v1.0" and its subfolders. Any other files and folders at the same hierarchy level than the "v1.0" folder must be ignored.</w:t>
      </w:r>
    </w:p>
    <w:p w14:paraId="739DBDFE" w14:textId="1D94C09A" w:rsidR="00684CCB" w:rsidRDefault="000557D1" w:rsidP="000557D1">
      <w:pPr>
        <w:pStyle w:val="NoteImplementationhint"/>
      </w:pPr>
      <w:r>
        <w:t>Note: This is reserved for future versions of the DCP.</w:t>
      </w:r>
    </w:p>
    <w:p w14:paraId="2AB304CD" w14:textId="77777777" w:rsidR="000557D1" w:rsidRDefault="000557D1" w:rsidP="000557D1">
      <w:pPr>
        <w:pStyle w:val="ACOSARNormalText"/>
      </w:pPr>
    </w:p>
    <w:p w14:paraId="1301C971" w14:textId="469507C4" w:rsidR="00684CCB" w:rsidRDefault="00684CCB" w:rsidP="00684CCB">
      <w:pPr>
        <w:pStyle w:val="ACOSARSubSubSectionheading"/>
      </w:pPr>
      <w:bookmarkStart w:id="13" w:name="_Toc2237094"/>
      <w:r>
        <w:t>Master-Slave</w:t>
      </w:r>
      <w:r w:rsidR="002F37B7">
        <w:t xml:space="preserve"> </w:t>
      </w:r>
      <w:r>
        <w:t>Architecture</w:t>
      </w:r>
      <w:bookmarkEnd w:id="13"/>
    </w:p>
    <w:p w14:paraId="4699A9ED" w14:textId="71CE1856" w:rsidR="00684CCB" w:rsidRDefault="00684CCB" w:rsidP="00684CCB">
      <w:pPr>
        <w:pStyle w:val="ACOSARNormalText"/>
        <w:jc w:val="both"/>
      </w:pPr>
      <w:r>
        <w:t>Exactly one DCP master may control at least one DCP slave. T</w:t>
      </w:r>
      <w:r w:rsidRPr="00DC2C65">
        <w:t xml:space="preserve">he </w:t>
      </w:r>
      <w:r>
        <w:t>DCP master</w:t>
      </w:r>
      <w:r w:rsidRPr="00DC2C65">
        <w:t xml:space="preserve"> is the only o</w:t>
      </w:r>
      <w:r>
        <w:t>ne to send DCP request PDUs within a single scenario. After registration, one</w:t>
      </w:r>
      <w:r w:rsidRPr="00A8680F">
        <w:t xml:space="preserve"> </w:t>
      </w:r>
      <w:r>
        <w:t>DCP slave</w:t>
      </w:r>
      <w:r w:rsidRPr="00A8680F">
        <w:t xml:space="preserve"> </w:t>
      </w:r>
      <w:r>
        <w:t>shall communicate</w:t>
      </w:r>
      <w:r w:rsidRPr="00A8680F">
        <w:t xml:space="preserve"> with exactly one </w:t>
      </w:r>
      <w:r>
        <w:t>DCP master</w:t>
      </w:r>
      <w:r w:rsidRPr="00A8680F">
        <w:t>.</w:t>
      </w:r>
    </w:p>
    <w:p w14:paraId="1018B394" w14:textId="77777777" w:rsidR="00684CCB" w:rsidRDefault="00684CCB" w:rsidP="00684CCB"/>
    <w:p w14:paraId="1EADFD60" w14:textId="7803169C" w:rsidR="00684CCB" w:rsidRDefault="00684CCB" w:rsidP="00684CCB">
      <w:pPr>
        <w:pStyle w:val="ACOSARNormalText"/>
        <w:jc w:val="both"/>
      </w:pPr>
      <w:r>
        <w:t>This DCP specification is intended for the realization of a DCP slave. It does not explicitly specify how a DCP master must be designed. A DCP master provider needs to ensure that its DCP master is able to correctly operate with at least one DCP slave according to this DCP specification.</w:t>
      </w:r>
    </w:p>
    <w:p w14:paraId="29874F24" w14:textId="46F3E448" w:rsidR="001F0C3A" w:rsidRDefault="001F0C3A" w:rsidP="00684CCB">
      <w:pPr>
        <w:pStyle w:val="ACOSARNormalText"/>
        <w:jc w:val="both"/>
      </w:pPr>
    </w:p>
    <w:p w14:paraId="543DB549" w14:textId="77777777" w:rsidR="001F0C3A" w:rsidRDefault="001F0C3A" w:rsidP="001F0C3A">
      <w:pPr>
        <w:pStyle w:val="ACOSARSubSubSectionheading"/>
      </w:pPr>
      <w:bookmarkStart w:id="14" w:name="_Toc2237095"/>
      <w:r>
        <w:t>State Machine</w:t>
      </w:r>
      <w:bookmarkEnd w:id="14"/>
    </w:p>
    <w:p w14:paraId="5E608849" w14:textId="234F45EA" w:rsidR="001F0C3A" w:rsidRDefault="001F0C3A" w:rsidP="001F0C3A">
      <w:pPr>
        <w:pStyle w:val="ACOSARNormalText"/>
      </w:pPr>
      <w:r>
        <w:t>Each DCP slave internally implements a state machine, where a transition refers to a change of a state. Transitions can be triggered by PDUs</w:t>
      </w:r>
      <w:r w:rsidR="003C7701">
        <w:t>.</w:t>
      </w:r>
      <w:r>
        <w:t xml:space="preserve"> </w:t>
      </w:r>
      <w:r w:rsidR="003C7701">
        <w:t>D</w:t>
      </w:r>
      <w:r>
        <w:t xml:space="preserve">etails are given in </w:t>
      </w:r>
      <w:r w:rsidR="00733526">
        <w:t>s</w:t>
      </w:r>
      <w:r>
        <w:t>ectio</w:t>
      </w:r>
      <w:r w:rsidR="003C7701">
        <w:t>n </w:t>
      </w:r>
      <w:r w:rsidR="003C7701">
        <w:fldChar w:fldCharType="begin"/>
      </w:r>
      <w:r w:rsidR="003C7701">
        <w:instrText xml:space="preserve"> REF _Ref520196371 \r \h </w:instrText>
      </w:r>
      <w:r w:rsidR="003C7701">
        <w:fldChar w:fldCharType="separate"/>
      </w:r>
      <w:r w:rsidR="006B35E1">
        <w:t>3.2</w:t>
      </w:r>
      <w:r w:rsidR="003C7701">
        <w:fldChar w:fldCharType="end"/>
      </w:r>
      <w:r>
        <w:t xml:space="preserve">. At any given instant of time a DCP slave is in exactly one state. This assumes that transitions are instantaneous. </w:t>
      </w:r>
    </w:p>
    <w:p w14:paraId="68ED9C49" w14:textId="7E918A23" w:rsidR="00684CCB" w:rsidRDefault="00684CCB" w:rsidP="00684CCB">
      <w:pPr>
        <w:pStyle w:val="ACOSARNormalText"/>
      </w:pPr>
    </w:p>
    <w:p w14:paraId="6DAD9A64" w14:textId="77777777" w:rsidR="00684CCB" w:rsidRDefault="00684CCB" w:rsidP="00684CCB">
      <w:pPr>
        <w:pStyle w:val="ACOSARSubSubSectionheading"/>
      </w:pPr>
      <w:bookmarkStart w:id="15" w:name="_Ref522019845"/>
      <w:bookmarkStart w:id="16" w:name="_Toc2237096"/>
      <w:r>
        <w:t>Protocol Data Units</w:t>
      </w:r>
      <w:bookmarkEnd w:id="15"/>
      <w:bookmarkEnd w:id="16"/>
      <w:r w:rsidRPr="00F91FA4">
        <w:t xml:space="preserve"> </w:t>
      </w:r>
    </w:p>
    <w:p w14:paraId="3808E0AB" w14:textId="522C2941" w:rsidR="00684CCB" w:rsidRDefault="00684CCB" w:rsidP="00684CCB">
      <w:pPr>
        <w:pStyle w:val="ACOSARNormalText"/>
      </w:pPr>
      <w:r>
        <w:t xml:space="preserve">DCP slaves communicate by using </w:t>
      </w:r>
      <w:r w:rsidRPr="00684CCB">
        <w:t>Protocol Data Units</w:t>
      </w:r>
      <w:r>
        <w:t>, short PDU. In general, a DCP slave must be capable of sending and receiving such PDUs. Available PDUs within DCP are organized in PDU families which are named Request, Response, Notification and Data. The Request PDUs consist of configuration request (CFG), state change request (STC) and information request (INF) PDUs. The Response (RSP) PDUs together with Request PDUs represent the family of Control PDUs.  See also section </w:t>
      </w:r>
      <w:r>
        <w:fldChar w:fldCharType="begin"/>
      </w:r>
      <w:r>
        <w:instrText xml:space="preserve"> REF _Ref500316870 \r \h </w:instrText>
      </w:r>
      <w:r>
        <w:fldChar w:fldCharType="separate"/>
      </w:r>
      <w:r w:rsidR="006B35E1">
        <w:t>3.3</w:t>
      </w:r>
      <w:r>
        <w:fldChar w:fldCharType="end"/>
      </w:r>
      <w:r>
        <w:t>.</w:t>
      </w:r>
    </w:p>
    <w:p w14:paraId="4A615974" w14:textId="77777777" w:rsidR="00B31C1D" w:rsidRDefault="00B31C1D" w:rsidP="00684CCB">
      <w:pPr>
        <w:pStyle w:val="ACOSARNormalText"/>
      </w:pPr>
    </w:p>
    <w:p w14:paraId="5E9E81D0" w14:textId="77777777" w:rsidR="001F0C3A" w:rsidRDefault="001F0C3A" w:rsidP="001F0C3A">
      <w:pPr>
        <w:pStyle w:val="ACOSARSubSubSectionheading"/>
        <w:ind w:left="993" w:hanging="993"/>
      </w:pPr>
      <w:bookmarkStart w:id="17" w:name="_Toc2237097"/>
      <w:r>
        <w:t>Number Representation</w:t>
      </w:r>
      <w:bookmarkEnd w:id="17"/>
    </w:p>
    <w:p w14:paraId="16CAE291" w14:textId="3BBC5CCF" w:rsidR="00684CCB" w:rsidRDefault="001F0C3A" w:rsidP="00802331">
      <w:pPr>
        <w:pStyle w:val="ACOSARNormalText"/>
      </w:pPr>
      <w:bookmarkStart w:id="18" w:name="_Hlk518890976"/>
      <w:r>
        <w:t xml:space="preserve">All numbers given in this DCP specification document must be interpreted as decimal, if no prefix is used. Hexadecimal values are always indicated with the prefix </w:t>
      </w:r>
      <w:r w:rsidRPr="00733526">
        <w:rPr>
          <w:rStyle w:val="ACOSARTechnicalTermZchn"/>
        </w:rPr>
        <w:t>0x</w:t>
      </w:r>
      <w:r>
        <w:t xml:space="preserve">. If a binary number appears outside a table, binary numbers are indicated with the prefix </w:t>
      </w:r>
      <w:r w:rsidRPr="00733526">
        <w:rPr>
          <w:rStyle w:val="ACOSARTechnicalTermZchn"/>
        </w:rPr>
        <w:t>0b</w:t>
      </w:r>
      <w:r>
        <w:t>.</w:t>
      </w:r>
      <w:bookmarkEnd w:id="18"/>
    </w:p>
    <w:p w14:paraId="4441548E" w14:textId="77777777" w:rsidR="00802331" w:rsidRDefault="00802331" w:rsidP="00802331">
      <w:pPr>
        <w:pStyle w:val="ACOSARNormalText"/>
      </w:pPr>
    </w:p>
    <w:p w14:paraId="488874FC" w14:textId="5D04061B" w:rsidR="0026715C" w:rsidRDefault="0026715C" w:rsidP="00DB7325">
      <w:pPr>
        <w:pStyle w:val="ACOSARSubSubSectionheading"/>
      </w:pPr>
      <w:bookmarkStart w:id="19" w:name="_Toc2237098"/>
      <w:r>
        <w:t>Indices</w:t>
      </w:r>
      <w:bookmarkEnd w:id="19"/>
    </w:p>
    <w:p w14:paraId="0DC4E3E0" w14:textId="176D5255" w:rsidR="0026715C" w:rsidRDefault="0026715C">
      <w:pPr>
        <w:pStyle w:val="ACOSARNormalText"/>
      </w:pPr>
      <w:r>
        <w:t>A</w:t>
      </w:r>
      <w:r w:rsidRPr="0026715C">
        <w:t>ll indices and positions start at 0</w:t>
      </w:r>
      <w:r>
        <w:t xml:space="preserve"> (“zero”) unless stated otherwise.</w:t>
      </w:r>
    </w:p>
    <w:p w14:paraId="5F19D753" w14:textId="77777777" w:rsidR="00C0151F" w:rsidRDefault="00C0151F" w:rsidP="00760EC5">
      <w:pPr>
        <w:pStyle w:val="ACOSARNormalText"/>
      </w:pPr>
    </w:p>
    <w:p w14:paraId="78B20AD8" w14:textId="77777777" w:rsidR="008F4036" w:rsidRDefault="008F4036" w:rsidP="00760EC5">
      <w:pPr>
        <w:pStyle w:val="ACOSARSubSubSectionheading"/>
      </w:pPr>
      <w:bookmarkStart w:id="20" w:name="_Ref511160673"/>
      <w:bookmarkStart w:id="21" w:name="_Ref511160692"/>
      <w:bookmarkStart w:id="22" w:name="_Ref511160741"/>
      <w:bookmarkStart w:id="23" w:name="_Toc2237099"/>
      <w:r>
        <w:t>Data Types</w:t>
      </w:r>
      <w:bookmarkEnd w:id="20"/>
      <w:bookmarkEnd w:id="21"/>
      <w:bookmarkEnd w:id="22"/>
      <w:bookmarkEnd w:id="23"/>
    </w:p>
    <w:p w14:paraId="56EAB060" w14:textId="10AB7C95" w:rsidR="006C65CC" w:rsidRDefault="008F4036" w:rsidP="00AA65A1">
      <w:pPr>
        <w:pStyle w:val="ACOSARNormalText"/>
      </w:pPr>
      <w:r>
        <w:t>The s</w:t>
      </w:r>
      <w:r w:rsidRPr="00396AD4">
        <w:t>upported data types o</w:t>
      </w:r>
      <w:r w:rsidR="00531F07">
        <w:t>f the</w:t>
      </w:r>
      <w:r w:rsidRPr="00396AD4">
        <w:t xml:space="preserve"> </w:t>
      </w:r>
      <w:r w:rsidR="002B38CC">
        <w:t>DCP</w:t>
      </w:r>
      <w:r>
        <w:t xml:space="preserve"> are defined </w:t>
      </w:r>
      <w:r w:rsidR="00531F07">
        <w:t xml:space="preserve">in </w:t>
      </w:r>
      <w:r w:rsidR="00531F07">
        <w:fldChar w:fldCharType="begin"/>
      </w:r>
      <w:r w:rsidR="00531F07">
        <w:instrText xml:space="preserve"> REF _Ref520185307 \h </w:instrText>
      </w:r>
      <w:r w:rsidR="00AA65A1">
        <w:instrText xml:space="preserve"> \* MERGEFORMAT </w:instrText>
      </w:r>
      <w:r w:rsidR="00531F07">
        <w:fldChar w:fldCharType="separate"/>
      </w:r>
      <w:r w:rsidR="006B35E1">
        <w:t xml:space="preserve">Table </w:t>
      </w:r>
      <w:r w:rsidR="006B35E1">
        <w:rPr>
          <w:noProof/>
        </w:rPr>
        <w:t>2</w:t>
      </w:r>
      <w:r w:rsidR="00531F07">
        <w:fldChar w:fldCharType="end"/>
      </w:r>
      <w:r>
        <w:t>.</w:t>
      </w:r>
      <w:r w:rsidR="00BC7BDB">
        <w:t xml:space="preserve"> Each data type is assigned a unique identifier (ID).</w:t>
      </w:r>
    </w:p>
    <w:p w14:paraId="54E0AF58" w14:textId="77777777" w:rsidR="006C65CC" w:rsidRDefault="006C65CC">
      <w:pPr>
        <w:rPr>
          <w:rFonts w:ascii="Verdana" w:hAnsi="Verdana"/>
          <w:sz w:val="20"/>
          <w:szCs w:val="19"/>
        </w:rPr>
      </w:pPr>
      <w:r>
        <w:br w:type="page"/>
      </w:r>
    </w:p>
    <w:tbl>
      <w:tblPr>
        <w:tblStyle w:val="ACOSARSpecificationTable"/>
        <w:tblW w:w="1500" w:type="pct"/>
        <w:tblLook w:val="04A0" w:firstRow="1" w:lastRow="0" w:firstColumn="1" w:lastColumn="0" w:noHBand="0" w:noVBand="1"/>
      </w:tblPr>
      <w:tblGrid>
        <w:gridCol w:w="1602"/>
        <w:gridCol w:w="1414"/>
      </w:tblGrid>
      <w:tr w:rsidR="008F4036" w14:paraId="51752FE6" w14:textId="77777777" w:rsidTr="006C65CC">
        <w:trPr>
          <w:cnfStyle w:val="100000000000" w:firstRow="1" w:lastRow="0" w:firstColumn="0" w:lastColumn="0" w:oddVBand="0" w:evenVBand="0" w:oddHBand="0" w:evenHBand="0" w:firstRowFirstColumn="0" w:firstRowLastColumn="0" w:lastRowFirstColumn="0" w:lastRowLastColumn="0"/>
        </w:trPr>
        <w:tc>
          <w:tcPr>
            <w:tcW w:w="1602" w:type="dxa"/>
          </w:tcPr>
          <w:p w14:paraId="5E43A060" w14:textId="77777777" w:rsidR="008F4036" w:rsidRDefault="008F4036" w:rsidP="000F20F8">
            <w:pPr>
              <w:pStyle w:val="ACOSARNormalText"/>
            </w:pPr>
            <w:r>
              <w:lastRenderedPageBreak/>
              <w:t>Data type</w:t>
            </w:r>
          </w:p>
        </w:tc>
        <w:tc>
          <w:tcPr>
            <w:tcW w:w="1414" w:type="dxa"/>
          </w:tcPr>
          <w:p w14:paraId="636C6BEC" w14:textId="7BD3B2F8" w:rsidR="008F4036" w:rsidRDefault="008F4036" w:rsidP="000F20F8">
            <w:pPr>
              <w:pStyle w:val="ACOSARNormalText"/>
            </w:pPr>
            <w:r>
              <w:t>ID</w:t>
            </w:r>
            <w:r w:rsidR="00CC6456" w:rsidRPr="00CC6456">
              <w:rPr>
                <w:vertAlign w:val="subscript"/>
              </w:rPr>
              <w:t>hex</w:t>
            </w:r>
          </w:p>
        </w:tc>
      </w:tr>
      <w:tr w:rsidR="008F4036" w14:paraId="41046902" w14:textId="77777777" w:rsidTr="006C65CC">
        <w:tc>
          <w:tcPr>
            <w:tcW w:w="1602" w:type="dxa"/>
          </w:tcPr>
          <w:p w14:paraId="17BB6B5D" w14:textId="77777777" w:rsidR="008F4036" w:rsidRDefault="008F4036" w:rsidP="000F20F8">
            <w:pPr>
              <w:pStyle w:val="ACOSARNormalText"/>
            </w:pPr>
            <w:r>
              <w:t>uint8</w:t>
            </w:r>
          </w:p>
        </w:tc>
        <w:tc>
          <w:tcPr>
            <w:tcW w:w="1414" w:type="dxa"/>
          </w:tcPr>
          <w:p w14:paraId="0C129C57" w14:textId="0385C0BE" w:rsidR="008F4036" w:rsidRDefault="00CC6456" w:rsidP="000F20F8">
            <w:pPr>
              <w:pStyle w:val="ACOSARNormalText"/>
            </w:pPr>
            <w:r>
              <w:t>0x</w:t>
            </w:r>
            <w:r w:rsidR="008F4036">
              <w:t>0</w:t>
            </w:r>
          </w:p>
        </w:tc>
      </w:tr>
      <w:tr w:rsidR="008F4036" w14:paraId="225E60CF" w14:textId="77777777" w:rsidTr="006C65CC">
        <w:tc>
          <w:tcPr>
            <w:tcW w:w="1602" w:type="dxa"/>
          </w:tcPr>
          <w:p w14:paraId="613D3C6E" w14:textId="77777777" w:rsidR="008F4036" w:rsidRDefault="008F4036" w:rsidP="000F20F8">
            <w:pPr>
              <w:pStyle w:val="ACOSARNormalText"/>
            </w:pPr>
            <w:r>
              <w:t>uint16</w:t>
            </w:r>
          </w:p>
        </w:tc>
        <w:tc>
          <w:tcPr>
            <w:tcW w:w="1414" w:type="dxa"/>
          </w:tcPr>
          <w:p w14:paraId="0544257A" w14:textId="26802AD4" w:rsidR="008F4036" w:rsidRDefault="00CC6456" w:rsidP="000F20F8">
            <w:pPr>
              <w:pStyle w:val="ACOSARNormalText"/>
            </w:pPr>
            <w:r>
              <w:t>0x</w:t>
            </w:r>
            <w:r w:rsidR="008F4036">
              <w:t>1</w:t>
            </w:r>
          </w:p>
        </w:tc>
      </w:tr>
      <w:tr w:rsidR="008F4036" w14:paraId="73769B24" w14:textId="77777777" w:rsidTr="006C65CC">
        <w:tc>
          <w:tcPr>
            <w:tcW w:w="1602" w:type="dxa"/>
          </w:tcPr>
          <w:p w14:paraId="19B4B47A" w14:textId="77777777" w:rsidR="008F4036" w:rsidRDefault="008F4036" w:rsidP="000F20F8">
            <w:pPr>
              <w:pStyle w:val="ACOSARNormalText"/>
            </w:pPr>
            <w:r>
              <w:t>uint32</w:t>
            </w:r>
          </w:p>
        </w:tc>
        <w:tc>
          <w:tcPr>
            <w:tcW w:w="1414" w:type="dxa"/>
          </w:tcPr>
          <w:p w14:paraId="447C668A" w14:textId="1DF7C668" w:rsidR="008F4036" w:rsidRDefault="00CC6456" w:rsidP="000F20F8">
            <w:pPr>
              <w:pStyle w:val="ACOSARNormalText"/>
            </w:pPr>
            <w:r>
              <w:t>0x</w:t>
            </w:r>
            <w:r w:rsidR="008F4036">
              <w:t>2</w:t>
            </w:r>
          </w:p>
        </w:tc>
      </w:tr>
      <w:tr w:rsidR="008F4036" w14:paraId="68782F53" w14:textId="77777777" w:rsidTr="006C65CC">
        <w:tc>
          <w:tcPr>
            <w:tcW w:w="1602" w:type="dxa"/>
          </w:tcPr>
          <w:p w14:paraId="282A9A35" w14:textId="77777777" w:rsidR="008F4036" w:rsidRDefault="008F4036" w:rsidP="000F20F8">
            <w:pPr>
              <w:pStyle w:val="ACOSARNormalText"/>
            </w:pPr>
            <w:r>
              <w:t>uint64</w:t>
            </w:r>
          </w:p>
        </w:tc>
        <w:tc>
          <w:tcPr>
            <w:tcW w:w="1414" w:type="dxa"/>
          </w:tcPr>
          <w:p w14:paraId="056AACEA" w14:textId="1FF6204E" w:rsidR="008F4036" w:rsidRDefault="00CC6456" w:rsidP="000F20F8">
            <w:pPr>
              <w:pStyle w:val="ACOSARNormalText"/>
            </w:pPr>
            <w:r>
              <w:t>0x</w:t>
            </w:r>
            <w:r w:rsidR="008F4036">
              <w:t>3</w:t>
            </w:r>
          </w:p>
        </w:tc>
      </w:tr>
      <w:tr w:rsidR="008F4036" w14:paraId="55D79F96" w14:textId="77777777" w:rsidTr="006C65CC">
        <w:tc>
          <w:tcPr>
            <w:tcW w:w="1602" w:type="dxa"/>
          </w:tcPr>
          <w:p w14:paraId="65BC6455" w14:textId="77777777" w:rsidR="008F4036" w:rsidRDefault="008F4036" w:rsidP="000F20F8">
            <w:pPr>
              <w:pStyle w:val="ACOSARNormalText"/>
            </w:pPr>
            <w:r>
              <w:t>int8</w:t>
            </w:r>
          </w:p>
        </w:tc>
        <w:tc>
          <w:tcPr>
            <w:tcW w:w="1414" w:type="dxa"/>
          </w:tcPr>
          <w:p w14:paraId="07620146" w14:textId="05B21786" w:rsidR="008F4036" w:rsidRDefault="00CC6456" w:rsidP="000F20F8">
            <w:pPr>
              <w:pStyle w:val="ACOSARNormalText"/>
            </w:pPr>
            <w:r>
              <w:t>0x</w:t>
            </w:r>
            <w:r w:rsidR="008F4036">
              <w:t>4</w:t>
            </w:r>
          </w:p>
        </w:tc>
      </w:tr>
      <w:tr w:rsidR="008F4036" w14:paraId="4AD230FC" w14:textId="77777777" w:rsidTr="006C65CC">
        <w:tc>
          <w:tcPr>
            <w:tcW w:w="1602" w:type="dxa"/>
          </w:tcPr>
          <w:p w14:paraId="4C12306F" w14:textId="77777777" w:rsidR="008F4036" w:rsidRDefault="008F4036" w:rsidP="000F20F8">
            <w:pPr>
              <w:pStyle w:val="ACOSARNormalText"/>
            </w:pPr>
            <w:r>
              <w:t>int16</w:t>
            </w:r>
          </w:p>
        </w:tc>
        <w:tc>
          <w:tcPr>
            <w:tcW w:w="1414" w:type="dxa"/>
          </w:tcPr>
          <w:p w14:paraId="70D8DE39" w14:textId="48B18302" w:rsidR="008F4036" w:rsidRDefault="00CC6456" w:rsidP="000F20F8">
            <w:pPr>
              <w:pStyle w:val="ACOSARNormalText"/>
            </w:pPr>
            <w:r>
              <w:t>0x</w:t>
            </w:r>
            <w:r w:rsidR="008F4036">
              <w:t>5</w:t>
            </w:r>
          </w:p>
        </w:tc>
      </w:tr>
      <w:tr w:rsidR="008F4036" w14:paraId="41D58881" w14:textId="77777777" w:rsidTr="006C65CC">
        <w:tc>
          <w:tcPr>
            <w:tcW w:w="1602" w:type="dxa"/>
          </w:tcPr>
          <w:p w14:paraId="7CAE0C2F" w14:textId="77777777" w:rsidR="008F4036" w:rsidRDefault="008F4036" w:rsidP="000F20F8">
            <w:pPr>
              <w:pStyle w:val="ACOSARNormalText"/>
            </w:pPr>
            <w:r>
              <w:t>int32</w:t>
            </w:r>
          </w:p>
        </w:tc>
        <w:tc>
          <w:tcPr>
            <w:tcW w:w="1414" w:type="dxa"/>
          </w:tcPr>
          <w:p w14:paraId="3C1662B5" w14:textId="230633FD" w:rsidR="008F4036" w:rsidRDefault="00CC6456" w:rsidP="000F20F8">
            <w:pPr>
              <w:pStyle w:val="ACOSARNormalText"/>
            </w:pPr>
            <w:r>
              <w:t>0x6</w:t>
            </w:r>
          </w:p>
        </w:tc>
      </w:tr>
      <w:tr w:rsidR="008F4036" w14:paraId="58D17F8F" w14:textId="77777777" w:rsidTr="006C65CC">
        <w:tc>
          <w:tcPr>
            <w:tcW w:w="1602" w:type="dxa"/>
          </w:tcPr>
          <w:p w14:paraId="37E29308" w14:textId="77777777" w:rsidR="008F4036" w:rsidRDefault="008F4036" w:rsidP="000F20F8">
            <w:pPr>
              <w:pStyle w:val="ACOSARNormalText"/>
            </w:pPr>
            <w:r>
              <w:t>int64</w:t>
            </w:r>
          </w:p>
        </w:tc>
        <w:tc>
          <w:tcPr>
            <w:tcW w:w="1414" w:type="dxa"/>
          </w:tcPr>
          <w:p w14:paraId="0A2F6F67" w14:textId="29B2F46C" w:rsidR="008F4036" w:rsidRDefault="00CC6456" w:rsidP="000F20F8">
            <w:pPr>
              <w:pStyle w:val="ACOSARNormalText"/>
            </w:pPr>
            <w:r>
              <w:t>0x</w:t>
            </w:r>
            <w:r w:rsidR="008F4036">
              <w:t>7</w:t>
            </w:r>
          </w:p>
        </w:tc>
      </w:tr>
      <w:tr w:rsidR="008F4036" w14:paraId="4792DB61" w14:textId="77777777" w:rsidTr="006C65CC">
        <w:tc>
          <w:tcPr>
            <w:tcW w:w="1602" w:type="dxa"/>
          </w:tcPr>
          <w:p w14:paraId="7817732D" w14:textId="77777777" w:rsidR="008F4036" w:rsidRDefault="008F4036" w:rsidP="000F20F8">
            <w:pPr>
              <w:pStyle w:val="ACOSARNormalText"/>
            </w:pPr>
            <w:r>
              <w:t>float32</w:t>
            </w:r>
          </w:p>
        </w:tc>
        <w:tc>
          <w:tcPr>
            <w:tcW w:w="1414" w:type="dxa"/>
          </w:tcPr>
          <w:p w14:paraId="36AA8A92" w14:textId="08AF4CCD" w:rsidR="008F4036" w:rsidRDefault="00CC6456" w:rsidP="000F20F8">
            <w:pPr>
              <w:pStyle w:val="ACOSARNormalText"/>
            </w:pPr>
            <w:r>
              <w:t>0x</w:t>
            </w:r>
            <w:r w:rsidR="008F4036">
              <w:t>8</w:t>
            </w:r>
          </w:p>
        </w:tc>
      </w:tr>
      <w:tr w:rsidR="008F4036" w14:paraId="50180FF0" w14:textId="77777777" w:rsidTr="006C65CC">
        <w:tc>
          <w:tcPr>
            <w:tcW w:w="1602" w:type="dxa"/>
          </w:tcPr>
          <w:p w14:paraId="67F6F7FF" w14:textId="77777777" w:rsidR="008F4036" w:rsidRDefault="008F4036" w:rsidP="000F20F8">
            <w:pPr>
              <w:pStyle w:val="ACOSARNormalText"/>
            </w:pPr>
            <w:r>
              <w:t>float64</w:t>
            </w:r>
          </w:p>
        </w:tc>
        <w:tc>
          <w:tcPr>
            <w:tcW w:w="1414" w:type="dxa"/>
          </w:tcPr>
          <w:p w14:paraId="0894D0B9" w14:textId="29E095B5" w:rsidR="008F4036" w:rsidRDefault="00CC6456" w:rsidP="000F20F8">
            <w:pPr>
              <w:pStyle w:val="ACOSARNormalText"/>
            </w:pPr>
            <w:r>
              <w:t>0x</w:t>
            </w:r>
            <w:r w:rsidR="008F4036">
              <w:t>9</w:t>
            </w:r>
          </w:p>
        </w:tc>
      </w:tr>
      <w:tr w:rsidR="00E5324C" w14:paraId="089B5E56" w14:textId="77777777" w:rsidTr="006C65CC">
        <w:tc>
          <w:tcPr>
            <w:tcW w:w="1602" w:type="dxa"/>
          </w:tcPr>
          <w:p w14:paraId="6C66155B" w14:textId="4B7EB141" w:rsidR="00E5324C" w:rsidRDefault="00E5324C" w:rsidP="000F20F8">
            <w:pPr>
              <w:pStyle w:val="ACOSARNormalText"/>
            </w:pPr>
            <w:r>
              <w:t>string</w:t>
            </w:r>
          </w:p>
        </w:tc>
        <w:tc>
          <w:tcPr>
            <w:tcW w:w="1414" w:type="dxa"/>
          </w:tcPr>
          <w:p w14:paraId="234E2983" w14:textId="072FED50" w:rsidR="00E5324C" w:rsidRDefault="00CC6456" w:rsidP="000F20F8">
            <w:pPr>
              <w:pStyle w:val="ACOSARNormalText"/>
            </w:pPr>
            <w:r>
              <w:t>0xA</w:t>
            </w:r>
          </w:p>
        </w:tc>
      </w:tr>
      <w:tr w:rsidR="001D346A" w14:paraId="2A62568C" w14:textId="77777777" w:rsidTr="006C65CC">
        <w:tc>
          <w:tcPr>
            <w:tcW w:w="1602" w:type="dxa"/>
          </w:tcPr>
          <w:p w14:paraId="19F4E166" w14:textId="199F0CC8" w:rsidR="001D346A" w:rsidRDefault="001D346A" w:rsidP="000F20F8">
            <w:pPr>
              <w:pStyle w:val="ACOSARNormalText"/>
            </w:pPr>
            <w:r>
              <w:t>binary</w:t>
            </w:r>
          </w:p>
        </w:tc>
        <w:tc>
          <w:tcPr>
            <w:tcW w:w="1414" w:type="dxa"/>
          </w:tcPr>
          <w:p w14:paraId="6277D63A" w14:textId="179CDABC" w:rsidR="001D346A" w:rsidRDefault="00CC6456" w:rsidP="000F20F8">
            <w:pPr>
              <w:pStyle w:val="ACOSARNormalText"/>
            </w:pPr>
            <w:r>
              <w:t>0xB</w:t>
            </w:r>
          </w:p>
        </w:tc>
      </w:tr>
    </w:tbl>
    <w:p w14:paraId="46285602" w14:textId="71E5FB9C" w:rsidR="008F4036" w:rsidRDefault="008F4036" w:rsidP="00AA65A1">
      <w:pPr>
        <w:pStyle w:val="ACOSARCaption"/>
      </w:pPr>
      <w:bookmarkStart w:id="24" w:name="_Ref520185307"/>
      <w:r>
        <w:t xml:space="preserve">Table </w:t>
      </w:r>
      <w:r w:rsidR="0023493F">
        <w:fldChar w:fldCharType="begin"/>
      </w:r>
      <w:r w:rsidR="0023493F">
        <w:instrText xml:space="preserve"> SEQ Table \* ARABIC </w:instrText>
      </w:r>
      <w:r w:rsidR="0023493F">
        <w:fldChar w:fldCharType="separate"/>
      </w:r>
      <w:r w:rsidR="006B35E1">
        <w:rPr>
          <w:noProof/>
        </w:rPr>
        <w:t>2</w:t>
      </w:r>
      <w:r w:rsidR="0023493F">
        <w:fldChar w:fldCharType="end"/>
      </w:r>
      <w:bookmarkEnd w:id="24"/>
      <w:r w:rsidR="00893042">
        <w:t xml:space="preserve">: </w:t>
      </w:r>
      <w:r w:rsidR="00BC7BDB">
        <w:t>Supported d</w:t>
      </w:r>
      <w:r w:rsidR="00893042">
        <w:t>ata types</w:t>
      </w:r>
      <w:r w:rsidR="00BC7BDB">
        <w:t xml:space="preserve"> of the DCP</w:t>
      </w:r>
    </w:p>
    <w:p w14:paraId="10B574E0" w14:textId="77777777" w:rsidR="008F4036" w:rsidRDefault="008F4036" w:rsidP="00760EC5">
      <w:pPr>
        <w:pStyle w:val="ACOSARNormalText"/>
      </w:pPr>
    </w:p>
    <w:p w14:paraId="0963EF5F" w14:textId="77777777" w:rsidR="00971D87" w:rsidRDefault="00971D87" w:rsidP="00971D87">
      <w:pPr>
        <w:pStyle w:val="ACOSARSubSubSectionheading"/>
      </w:pPr>
      <w:bookmarkStart w:id="25" w:name="_Toc2237100"/>
      <w:r>
        <w:t>Byte Order</w:t>
      </w:r>
      <w:bookmarkEnd w:id="25"/>
      <w:r>
        <w:t xml:space="preserve"> </w:t>
      </w:r>
    </w:p>
    <w:p w14:paraId="59E2D6D8" w14:textId="0774A230" w:rsidR="00971D87" w:rsidRDefault="00971D87" w:rsidP="00971D87">
      <w:pPr>
        <w:pStyle w:val="ACOSARNormalText"/>
      </w:pPr>
      <w:r>
        <w:t>The byte order considered for this entire DCP specification document is little endian, unless explicitly noted otherwise.</w:t>
      </w:r>
    </w:p>
    <w:p w14:paraId="46E81AFB" w14:textId="77777777" w:rsidR="000375D7" w:rsidRPr="00971D87" w:rsidRDefault="000375D7" w:rsidP="000375D7">
      <w:pPr>
        <w:pStyle w:val="ACOSARNormalText"/>
        <w:rPr>
          <w:lang w:val="en-GB"/>
        </w:rPr>
      </w:pPr>
    </w:p>
    <w:p w14:paraId="1D926BAC" w14:textId="77777777" w:rsidR="008F4036" w:rsidRDefault="008F4036" w:rsidP="00760EC5">
      <w:pPr>
        <w:pStyle w:val="ACOSARSubSubSectionheading"/>
      </w:pPr>
      <w:bookmarkStart w:id="26" w:name="_Toc2237101"/>
      <w:r>
        <w:t>Data Type Encoding</w:t>
      </w:r>
      <w:bookmarkEnd w:id="26"/>
    </w:p>
    <w:p w14:paraId="15395CA2" w14:textId="77777777" w:rsidR="008F4036" w:rsidRPr="00190544" w:rsidRDefault="008F4036" w:rsidP="00190544">
      <w:pPr>
        <w:pStyle w:val="ACOSARSubSubSubHeadline"/>
      </w:pPr>
      <w:r w:rsidRPr="00190544">
        <w:t>Integer Numbers</w:t>
      </w:r>
    </w:p>
    <w:p w14:paraId="2EB97969" w14:textId="1A5B0E38" w:rsidR="00691356" w:rsidRDefault="00691356" w:rsidP="00C71650">
      <w:pPr>
        <w:pStyle w:val="ACOSARNormalText"/>
        <w:numPr>
          <w:ilvl w:val="0"/>
          <w:numId w:val="3"/>
        </w:numPr>
      </w:pPr>
      <w:r>
        <w:t xml:space="preserve">Unsigned integers (data types </w:t>
      </w:r>
      <w:r w:rsidRPr="00651D4D">
        <w:rPr>
          <w:rStyle w:val="ACOSARTechnicalTermZchn"/>
        </w:rPr>
        <w:t>uint</w:t>
      </w:r>
      <w:r>
        <w:rPr>
          <w:rStyle w:val="ACOSARTechnicalTermZchn"/>
        </w:rPr>
        <w:t>8, uint16, uint32 and uint64</w:t>
      </w:r>
      <w:r>
        <w:t xml:space="preserve">) are transferred as unsigned binary numbers in little endian byte order. The number of bits used to store the integer is defined by its suffix, e. g. 8 bits for </w:t>
      </w:r>
      <w:r w:rsidRPr="00651D4D">
        <w:rPr>
          <w:rStyle w:val="ACOSARTechnicalTermZchn"/>
        </w:rPr>
        <w:t>uint8</w:t>
      </w:r>
      <w:r>
        <w:t>.</w:t>
      </w:r>
    </w:p>
    <w:p w14:paraId="489A0589" w14:textId="74FB9D62" w:rsidR="008F6F79" w:rsidRDefault="008F6F79" w:rsidP="00C71650">
      <w:pPr>
        <w:pStyle w:val="ACOSARNormalText"/>
        <w:numPr>
          <w:ilvl w:val="0"/>
          <w:numId w:val="3"/>
        </w:numPr>
      </w:pPr>
      <w:r>
        <w:t>Signed integers (</w:t>
      </w:r>
      <w:r>
        <w:rPr>
          <w:lang w:val="en-GB"/>
        </w:rPr>
        <w:t xml:space="preserve">data types </w:t>
      </w:r>
      <w:r w:rsidRPr="00681DE7">
        <w:rPr>
          <w:rStyle w:val="ACOSARTechnicalTermZchn"/>
        </w:rPr>
        <w:t>int8, int16, int32</w:t>
      </w:r>
      <w:r>
        <w:rPr>
          <w:lang w:val="en-GB"/>
        </w:rPr>
        <w:t xml:space="preserve"> and</w:t>
      </w:r>
      <w:r w:rsidRPr="0039666B">
        <w:rPr>
          <w:lang w:val="en-GB"/>
        </w:rPr>
        <w:t xml:space="preserve"> </w:t>
      </w:r>
      <w:r w:rsidRPr="00681DE7">
        <w:rPr>
          <w:rStyle w:val="ACOSARTechnicalTermZchn"/>
        </w:rPr>
        <w:t>int64</w:t>
      </w:r>
      <w:r>
        <w:rPr>
          <w:rStyle w:val="ACOSARTechnicalTermZchn"/>
        </w:rPr>
        <w:t>)</w:t>
      </w:r>
      <w:r>
        <w:t xml:space="preserve"> are transferred as binary numbers in </w:t>
      </w:r>
      <w:r w:rsidRPr="005B5798">
        <w:t>two's complement</w:t>
      </w:r>
      <w:r>
        <w:t xml:space="preserve"> representation in little endian byte order. The required number of bits in memory for storing the integer is defined by the suffix, e. g. 8 bits for </w:t>
      </w:r>
      <w:r w:rsidRPr="008F6F79">
        <w:rPr>
          <w:rStyle w:val="ACOSARTechnicalTermZchn"/>
        </w:rPr>
        <w:t>int8</w:t>
      </w:r>
      <w:r>
        <w:t>.</w:t>
      </w:r>
    </w:p>
    <w:p w14:paraId="757A229D" w14:textId="235C8902" w:rsidR="008F4036" w:rsidRDefault="008F6F79" w:rsidP="00C71650">
      <w:pPr>
        <w:pStyle w:val="ACOSARNormalText"/>
        <w:numPr>
          <w:ilvl w:val="0"/>
          <w:numId w:val="3"/>
        </w:numPr>
      </w:pPr>
      <w:r>
        <w:fldChar w:fldCharType="begin"/>
      </w:r>
      <w:r>
        <w:instrText xml:space="preserve"> REF _Ref520188710 \h </w:instrText>
      </w:r>
      <w:r>
        <w:fldChar w:fldCharType="separate"/>
      </w:r>
      <w:r w:rsidR="006B35E1">
        <w:t xml:space="preserve">Table </w:t>
      </w:r>
      <w:r w:rsidR="006B35E1">
        <w:rPr>
          <w:noProof/>
        </w:rPr>
        <w:t>3</w:t>
      </w:r>
      <w:r>
        <w:fldChar w:fldCharType="end"/>
      </w:r>
      <w:r>
        <w:t xml:space="preserve"> </w:t>
      </w:r>
      <w:r w:rsidR="008F4036">
        <w:t xml:space="preserve">illustrates </w:t>
      </w:r>
      <w:r>
        <w:t xml:space="preserve">both </w:t>
      </w:r>
      <w:r w:rsidR="008F4036">
        <w:t xml:space="preserve">the binary </w:t>
      </w:r>
      <w:r>
        <w:t>and the</w:t>
      </w:r>
      <w:r w:rsidR="008F4036">
        <w:t xml:space="preserve"> representation of the </w:t>
      </w:r>
      <w:r>
        <w:t>sample number i=</w:t>
      </w:r>
      <w:r>
        <w:noBreakHyphen/>
      </w:r>
      <w:r w:rsidR="008F4036" w:rsidRPr="00B063CF">
        <w:t>89498498</w:t>
      </w:r>
      <w:r w:rsidR="008F4036">
        <w:t xml:space="preserve"> </w:t>
      </w:r>
      <w:r>
        <w:t xml:space="preserve">as </w:t>
      </w:r>
      <w:r w:rsidRPr="008F6F79">
        <w:rPr>
          <w:rStyle w:val="ACOSARTechnicalTermZchn"/>
        </w:rPr>
        <w:t>int32</w:t>
      </w:r>
      <w:r>
        <w:t xml:space="preserve"> in PDUs.</w:t>
      </w:r>
    </w:p>
    <w:p w14:paraId="698EC729" w14:textId="77777777" w:rsidR="008F4036" w:rsidRDefault="008F4036" w:rsidP="008F4036">
      <w:pPr>
        <w:pStyle w:val="Listenabsatz"/>
        <w:jc w:val="both"/>
      </w:pPr>
    </w:p>
    <w:tbl>
      <w:tblPr>
        <w:tblW w:w="9770"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222"/>
        <w:gridCol w:w="235"/>
        <w:gridCol w:w="235"/>
        <w:gridCol w:w="235"/>
        <w:gridCol w:w="235"/>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tblGrid>
      <w:tr w:rsidR="00D94D6F" w14:paraId="1360EC93" w14:textId="77777777" w:rsidTr="00D94D6F">
        <w:tc>
          <w:tcPr>
            <w:tcW w:w="2222" w:type="dxa"/>
          </w:tcPr>
          <w:p w14:paraId="257B5FEA" w14:textId="77777777" w:rsidR="008F4036" w:rsidRDefault="008F4036" w:rsidP="00E923AB">
            <w:pPr>
              <w:pStyle w:val="ACOSARNormalText"/>
            </w:pPr>
            <w:r>
              <w:t>Binary</w:t>
            </w:r>
          </w:p>
        </w:tc>
        <w:tc>
          <w:tcPr>
            <w:tcW w:w="235" w:type="dxa"/>
            <w:shd w:val="clear" w:color="auto" w:fill="C6D9F1" w:themeFill="text2" w:themeFillTint="33"/>
            <w:vAlign w:val="center"/>
          </w:tcPr>
          <w:p w14:paraId="091B5CB1" w14:textId="77777777" w:rsidR="008F4036" w:rsidRDefault="008F4036" w:rsidP="00D94D6F">
            <w:pPr>
              <w:pStyle w:val="ACOSARNormalText"/>
              <w:jc w:val="center"/>
            </w:pPr>
            <w:r>
              <w:t>1</w:t>
            </w:r>
          </w:p>
        </w:tc>
        <w:tc>
          <w:tcPr>
            <w:tcW w:w="235" w:type="dxa"/>
            <w:shd w:val="clear" w:color="auto" w:fill="EAF1DD" w:themeFill="accent3" w:themeFillTint="33"/>
            <w:vAlign w:val="center"/>
          </w:tcPr>
          <w:p w14:paraId="79BFAD1E" w14:textId="77777777" w:rsidR="008F4036" w:rsidRDefault="008F4036" w:rsidP="00D94D6F">
            <w:pPr>
              <w:pStyle w:val="ACOSARNormalText"/>
              <w:jc w:val="center"/>
            </w:pPr>
            <w:r>
              <w:t>1</w:t>
            </w:r>
          </w:p>
        </w:tc>
        <w:tc>
          <w:tcPr>
            <w:tcW w:w="235" w:type="dxa"/>
            <w:shd w:val="clear" w:color="auto" w:fill="EAF1DD" w:themeFill="accent3" w:themeFillTint="33"/>
            <w:vAlign w:val="center"/>
          </w:tcPr>
          <w:p w14:paraId="4961484A" w14:textId="77777777" w:rsidR="008F4036" w:rsidRDefault="008F4036" w:rsidP="00D94D6F">
            <w:pPr>
              <w:pStyle w:val="ACOSARNormalText"/>
              <w:jc w:val="center"/>
            </w:pPr>
            <w:r>
              <w:t>1</w:t>
            </w:r>
          </w:p>
        </w:tc>
        <w:tc>
          <w:tcPr>
            <w:tcW w:w="235" w:type="dxa"/>
            <w:shd w:val="clear" w:color="auto" w:fill="EAF1DD" w:themeFill="accent3" w:themeFillTint="33"/>
            <w:vAlign w:val="center"/>
          </w:tcPr>
          <w:p w14:paraId="341F2A68" w14:textId="77777777" w:rsidR="008F4036" w:rsidRDefault="008F4036" w:rsidP="00D94D6F">
            <w:pPr>
              <w:pStyle w:val="ACOSARNormalText"/>
              <w:jc w:val="center"/>
            </w:pPr>
            <w:r>
              <w:t>1</w:t>
            </w:r>
          </w:p>
        </w:tc>
        <w:tc>
          <w:tcPr>
            <w:tcW w:w="236" w:type="dxa"/>
            <w:shd w:val="clear" w:color="auto" w:fill="EAF1DD" w:themeFill="accent3" w:themeFillTint="33"/>
            <w:vAlign w:val="center"/>
          </w:tcPr>
          <w:p w14:paraId="2AAAA45C" w14:textId="77777777" w:rsidR="008F4036" w:rsidRDefault="008F4036" w:rsidP="00D94D6F">
            <w:pPr>
              <w:pStyle w:val="ACOSARNormalText"/>
              <w:jc w:val="center"/>
            </w:pPr>
            <w:r>
              <w:t>1</w:t>
            </w:r>
          </w:p>
        </w:tc>
        <w:tc>
          <w:tcPr>
            <w:tcW w:w="236" w:type="dxa"/>
            <w:shd w:val="clear" w:color="auto" w:fill="EAF1DD" w:themeFill="accent3" w:themeFillTint="33"/>
            <w:vAlign w:val="center"/>
          </w:tcPr>
          <w:p w14:paraId="6F702952" w14:textId="77777777" w:rsidR="008F4036" w:rsidRDefault="008F4036" w:rsidP="00D94D6F">
            <w:pPr>
              <w:pStyle w:val="ACOSARNormalText"/>
              <w:jc w:val="center"/>
            </w:pPr>
            <w:r>
              <w:t>0</w:t>
            </w:r>
          </w:p>
        </w:tc>
        <w:tc>
          <w:tcPr>
            <w:tcW w:w="236" w:type="dxa"/>
            <w:shd w:val="clear" w:color="auto" w:fill="EAF1DD" w:themeFill="accent3" w:themeFillTint="33"/>
            <w:vAlign w:val="center"/>
          </w:tcPr>
          <w:p w14:paraId="3CEE2F11" w14:textId="77777777" w:rsidR="008F4036" w:rsidRDefault="008F4036" w:rsidP="00D94D6F">
            <w:pPr>
              <w:pStyle w:val="ACOSARNormalText"/>
              <w:jc w:val="center"/>
            </w:pPr>
            <w:r>
              <w:t>1</w:t>
            </w:r>
          </w:p>
        </w:tc>
        <w:tc>
          <w:tcPr>
            <w:tcW w:w="236" w:type="dxa"/>
            <w:shd w:val="clear" w:color="auto" w:fill="EAF1DD" w:themeFill="accent3" w:themeFillTint="33"/>
            <w:vAlign w:val="center"/>
          </w:tcPr>
          <w:p w14:paraId="189077D2" w14:textId="77777777" w:rsidR="008F4036" w:rsidRDefault="008F4036" w:rsidP="00D94D6F">
            <w:pPr>
              <w:pStyle w:val="ACOSARNormalText"/>
              <w:jc w:val="center"/>
            </w:pPr>
            <w:r>
              <w:t>0</w:t>
            </w:r>
          </w:p>
        </w:tc>
        <w:tc>
          <w:tcPr>
            <w:tcW w:w="236" w:type="dxa"/>
            <w:shd w:val="clear" w:color="auto" w:fill="D6E3BC" w:themeFill="accent3" w:themeFillTint="66"/>
            <w:vAlign w:val="center"/>
          </w:tcPr>
          <w:p w14:paraId="79516231" w14:textId="77777777" w:rsidR="008F4036" w:rsidRDefault="008F4036" w:rsidP="00D94D6F">
            <w:pPr>
              <w:pStyle w:val="ACOSARNormalText"/>
              <w:jc w:val="center"/>
            </w:pPr>
            <w:r>
              <w:t>1</w:t>
            </w:r>
          </w:p>
        </w:tc>
        <w:tc>
          <w:tcPr>
            <w:tcW w:w="236" w:type="dxa"/>
            <w:shd w:val="clear" w:color="auto" w:fill="D6E3BC" w:themeFill="accent3" w:themeFillTint="66"/>
            <w:vAlign w:val="center"/>
          </w:tcPr>
          <w:p w14:paraId="4230E6C4" w14:textId="77777777" w:rsidR="008F4036" w:rsidRDefault="008F4036" w:rsidP="00D94D6F">
            <w:pPr>
              <w:pStyle w:val="ACOSARNormalText"/>
              <w:jc w:val="center"/>
            </w:pPr>
            <w:r>
              <w:t>0</w:t>
            </w:r>
          </w:p>
        </w:tc>
        <w:tc>
          <w:tcPr>
            <w:tcW w:w="236" w:type="dxa"/>
            <w:shd w:val="clear" w:color="auto" w:fill="D6E3BC" w:themeFill="accent3" w:themeFillTint="66"/>
            <w:vAlign w:val="center"/>
          </w:tcPr>
          <w:p w14:paraId="6911B582" w14:textId="77777777" w:rsidR="008F4036" w:rsidRDefault="008F4036" w:rsidP="00D94D6F">
            <w:pPr>
              <w:pStyle w:val="ACOSARNormalText"/>
              <w:jc w:val="center"/>
            </w:pPr>
            <w:r>
              <w:t>1</w:t>
            </w:r>
          </w:p>
        </w:tc>
        <w:tc>
          <w:tcPr>
            <w:tcW w:w="236" w:type="dxa"/>
            <w:shd w:val="clear" w:color="auto" w:fill="D6E3BC" w:themeFill="accent3" w:themeFillTint="66"/>
            <w:vAlign w:val="center"/>
          </w:tcPr>
          <w:p w14:paraId="676D20EE" w14:textId="77777777" w:rsidR="008F4036" w:rsidRDefault="008F4036" w:rsidP="00D94D6F">
            <w:pPr>
              <w:pStyle w:val="ACOSARNormalText"/>
              <w:jc w:val="center"/>
            </w:pPr>
            <w:r>
              <w:t>0</w:t>
            </w:r>
          </w:p>
        </w:tc>
        <w:tc>
          <w:tcPr>
            <w:tcW w:w="236" w:type="dxa"/>
            <w:shd w:val="clear" w:color="auto" w:fill="D6E3BC" w:themeFill="accent3" w:themeFillTint="66"/>
            <w:vAlign w:val="center"/>
          </w:tcPr>
          <w:p w14:paraId="60952918" w14:textId="77777777" w:rsidR="008F4036" w:rsidRDefault="008F4036" w:rsidP="00D94D6F">
            <w:pPr>
              <w:pStyle w:val="ACOSARNormalText"/>
              <w:jc w:val="center"/>
            </w:pPr>
            <w:r>
              <w:t>1</w:t>
            </w:r>
          </w:p>
        </w:tc>
        <w:tc>
          <w:tcPr>
            <w:tcW w:w="236" w:type="dxa"/>
            <w:shd w:val="clear" w:color="auto" w:fill="D6E3BC" w:themeFill="accent3" w:themeFillTint="66"/>
            <w:vAlign w:val="center"/>
          </w:tcPr>
          <w:p w14:paraId="5556675E" w14:textId="77777777" w:rsidR="008F4036" w:rsidRDefault="008F4036" w:rsidP="00D94D6F">
            <w:pPr>
              <w:pStyle w:val="ACOSARNormalText"/>
              <w:jc w:val="center"/>
            </w:pPr>
            <w:r>
              <w:t>0</w:t>
            </w:r>
          </w:p>
        </w:tc>
        <w:tc>
          <w:tcPr>
            <w:tcW w:w="236" w:type="dxa"/>
            <w:shd w:val="clear" w:color="auto" w:fill="D6E3BC" w:themeFill="accent3" w:themeFillTint="66"/>
            <w:vAlign w:val="center"/>
          </w:tcPr>
          <w:p w14:paraId="6EC85F55" w14:textId="77777777" w:rsidR="008F4036" w:rsidRDefault="008F4036" w:rsidP="00D94D6F">
            <w:pPr>
              <w:pStyle w:val="ACOSARNormalText"/>
              <w:jc w:val="center"/>
            </w:pPr>
            <w:r>
              <w:t>1</w:t>
            </w:r>
          </w:p>
        </w:tc>
        <w:tc>
          <w:tcPr>
            <w:tcW w:w="236" w:type="dxa"/>
            <w:shd w:val="clear" w:color="auto" w:fill="D6E3BC" w:themeFill="accent3" w:themeFillTint="66"/>
            <w:vAlign w:val="center"/>
          </w:tcPr>
          <w:p w14:paraId="17FE2615" w14:textId="77777777" w:rsidR="008F4036" w:rsidRDefault="008F4036" w:rsidP="00D94D6F">
            <w:pPr>
              <w:pStyle w:val="ACOSARNormalText"/>
              <w:jc w:val="center"/>
            </w:pPr>
            <w:r>
              <w:t>0</w:t>
            </w:r>
          </w:p>
        </w:tc>
        <w:tc>
          <w:tcPr>
            <w:tcW w:w="236" w:type="dxa"/>
            <w:shd w:val="clear" w:color="auto" w:fill="C2D69B" w:themeFill="accent3" w:themeFillTint="99"/>
            <w:vAlign w:val="center"/>
          </w:tcPr>
          <w:p w14:paraId="0C07C42E" w14:textId="77777777" w:rsidR="008F4036" w:rsidRDefault="008F4036" w:rsidP="00D94D6F">
            <w:pPr>
              <w:pStyle w:val="ACOSARNormalText"/>
              <w:jc w:val="center"/>
            </w:pPr>
            <w:r>
              <w:t>0</w:t>
            </w:r>
          </w:p>
        </w:tc>
        <w:tc>
          <w:tcPr>
            <w:tcW w:w="236" w:type="dxa"/>
            <w:shd w:val="clear" w:color="auto" w:fill="C2D69B" w:themeFill="accent3" w:themeFillTint="99"/>
            <w:vAlign w:val="center"/>
          </w:tcPr>
          <w:p w14:paraId="20FDD64E" w14:textId="77777777" w:rsidR="008F4036" w:rsidRDefault="008F4036" w:rsidP="00D94D6F">
            <w:pPr>
              <w:pStyle w:val="ACOSARNormalText"/>
              <w:jc w:val="center"/>
            </w:pPr>
            <w:r>
              <w:t>1</w:t>
            </w:r>
          </w:p>
        </w:tc>
        <w:tc>
          <w:tcPr>
            <w:tcW w:w="236" w:type="dxa"/>
            <w:shd w:val="clear" w:color="auto" w:fill="C2D69B" w:themeFill="accent3" w:themeFillTint="99"/>
            <w:vAlign w:val="center"/>
          </w:tcPr>
          <w:p w14:paraId="45132DA6" w14:textId="77777777" w:rsidR="008F4036" w:rsidRDefault="008F4036" w:rsidP="00D94D6F">
            <w:pPr>
              <w:pStyle w:val="ACOSARNormalText"/>
              <w:jc w:val="center"/>
            </w:pPr>
            <w:r>
              <w:t>0</w:t>
            </w:r>
          </w:p>
        </w:tc>
        <w:tc>
          <w:tcPr>
            <w:tcW w:w="236" w:type="dxa"/>
            <w:shd w:val="clear" w:color="auto" w:fill="C2D69B" w:themeFill="accent3" w:themeFillTint="99"/>
            <w:vAlign w:val="center"/>
          </w:tcPr>
          <w:p w14:paraId="0BCB25CE" w14:textId="77777777" w:rsidR="008F4036" w:rsidRDefault="008F4036" w:rsidP="00D94D6F">
            <w:pPr>
              <w:pStyle w:val="ACOSARNormalText"/>
              <w:jc w:val="center"/>
            </w:pPr>
            <w:r>
              <w:t>1</w:t>
            </w:r>
          </w:p>
        </w:tc>
        <w:tc>
          <w:tcPr>
            <w:tcW w:w="236" w:type="dxa"/>
            <w:shd w:val="clear" w:color="auto" w:fill="C2D69B" w:themeFill="accent3" w:themeFillTint="99"/>
            <w:vAlign w:val="center"/>
          </w:tcPr>
          <w:p w14:paraId="0B7603EA" w14:textId="77777777" w:rsidR="008F4036" w:rsidRDefault="008F4036" w:rsidP="00D94D6F">
            <w:pPr>
              <w:pStyle w:val="ACOSARNormalText"/>
              <w:jc w:val="center"/>
            </w:pPr>
            <w:r>
              <w:t>1</w:t>
            </w:r>
          </w:p>
        </w:tc>
        <w:tc>
          <w:tcPr>
            <w:tcW w:w="236" w:type="dxa"/>
            <w:shd w:val="clear" w:color="auto" w:fill="C2D69B" w:themeFill="accent3" w:themeFillTint="99"/>
            <w:vAlign w:val="center"/>
          </w:tcPr>
          <w:p w14:paraId="4980E4B3" w14:textId="77777777" w:rsidR="008F4036" w:rsidRDefault="008F4036" w:rsidP="00D94D6F">
            <w:pPr>
              <w:pStyle w:val="ACOSARNormalText"/>
              <w:jc w:val="center"/>
            </w:pPr>
            <w:r>
              <w:t>1</w:t>
            </w:r>
          </w:p>
        </w:tc>
        <w:tc>
          <w:tcPr>
            <w:tcW w:w="236" w:type="dxa"/>
            <w:shd w:val="clear" w:color="auto" w:fill="C2D69B" w:themeFill="accent3" w:themeFillTint="99"/>
            <w:vAlign w:val="center"/>
          </w:tcPr>
          <w:p w14:paraId="70D285CF" w14:textId="77777777" w:rsidR="008F4036" w:rsidRDefault="008F4036" w:rsidP="00D94D6F">
            <w:pPr>
              <w:pStyle w:val="ACOSARNormalText"/>
              <w:jc w:val="center"/>
            </w:pPr>
            <w:r>
              <w:t>0</w:t>
            </w:r>
          </w:p>
        </w:tc>
        <w:tc>
          <w:tcPr>
            <w:tcW w:w="236" w:type="dxa"/>
            <w:shd w:val="clear" w:color="auto" w:fill="C2D69B" w:themeFill="accent3" w:themeFillTint="99"/>
            <w:vAlign w:val="center"/>
          </w:tcPr>
          <w:p w14:paraId="57644DC9" w14:textId="77777777" w:rsidR="008F4036" w:rsidRDefault="008F4036" w:rsidP="00D94D6F">
            <w:pPr>
              <w:pStyle w:val="ACOSARNormalText"/>
              <w:jc w:val="center"/>
            </w:pPr>
            <w:r>
              <w:t>0</w:t>
            </w:r>
          </w:p>
        </w:tc>
        <w:tc>
          <w:tcPr>
            <w:tcW w:w="236" w:type="dxa"/>
            <w:shd w:val="clear" w:color="auto" w:fill="76923C" w:themeFill="accent3" w:themeFillShade="BF"/>
            <w:vAlign w:val="center"/>
          </w:tcPr>
          <w:p w14:paraId="3E08EDF6" w14:textId="77777777" w:rsidR="008F4036" w:rsidRDefault="008F4036" w:rsidP="00D94D6F">
            <w:pPr>
              <w:pStyle w:val="ACOSARNormalText"/>
              <w:jc w:val="center"/>
            </w:pPr>
            <w:r>
              <w:t>0</w:t>
            </w:r>
          </w:p>
        </w:tc>
        <w:tc>
          <w:tcPr>
            <w:tcW w:w="236" w:type="dxa"/>
            <w:shd w:val="clear" w:color="auto" w:fill="76923C" w:themeFill="accent3" w:themeFillShade="BF"/>
            <w:vAlign w:val="center"/>
          </w:tcPr>
          <w:p w14:paraId="779DDD51" w14:textId="77777777" w:rsidR="008F4036" w:rsidRDefault="008F4036" w:rsidP="00D94D6F">
            <w:pPr>
              <w:pStyle w:val="ACOSARNormalText"/>
              <w:jc w:val="center"/>
            </w:pPr>
            <w:r>
              <w:t>1</w:t>
            </w:r>
          </w:p>
        </w:tc>
        <w:tc>
          <w:tcPr>
            <w:tcW w:w="236" w:type="dxa"/>
            <w:shd w:val="clear" w:color="auto" w:fill="76923C" w:themeFill="accent3" w:themeFillShade="BF"/>
            <w:vAlign w:val="center"/>
          </w:tcPr>
          <w:p w14:paraId="7E405C4A" w14:textId="77777777" w:rsidR="008F4036" w:rsidRDefault="008F4036" w:rsidP="00D94D6F">
            <w:pPr>
              <w:pStyle w:val="ACOSARNormalText"/>
              <w:jc w:val="center"/>
            </w:pPr>
            <w:r>
              <w:t>1</w:t>
            </w:r>
          </w:p>
        </w:tc>
        <w:tc>
          <w:tcPr>
            <w:tcW w:w="236" w:type="dxa"/>
            <w:shd w:val="clear" w:color="auto" w:fill="76923C" w:themeFill="accent3" w:themeFillShade="BF"/>
            <w:vAlign w:val="center"/>
          </w:tcPr>
          <w:p w14:paraId="06218A6F" w14:textId="77777777" w:rsidR="008F4036" w:rsidRDefault="008F4036" w:rsidP="00D94D6F">
            <w:pPr>
              <w:pStyle w:val="ACOSARNormalText"/>
              <w:jc w:val="center"/>
            </w:pPr>
            <w:r>
              <w:t>1</w:t>
            </w:r>
          </w:p>
        </w:tc>
        <w:tc>
          <w:tcPr>
            <w:tcW w:w="236" w:type="dxa"/>
            <w:shd w:val="clear" w:color="auto" w:fill="76923C" w:themeFill="accent3" w:themeFillShade="BF"/>
            <w:vAlign w:val="center"/>
          </w:tcPr>
          <w:p w14:paraId="4FC86810" w14:textId="77777777" w:rsidR="008F4036" w:rsidRDefault="008F4036" w:rsidP="00D94D6F">
            <w:pPr>
              <w:pStyle w:val="ACOSARNormalText"/>
              <w:jc w:val="center"/>
            </w:pPr>
            <w:r>
              <w:t>1</w:t>
            </w:r>
          </w:p>
        </w:tc>
        <w:tc>
          <w:tcPr>
            <w:tcW w:w="236" w:type="dxa"/>
            <w:shd w:val="clear" w:color="auto" w:fill="76923C" w:themeFill="accent3" w:themeFillShade="BF"/>
            <w:vAlign w:val="center"/>
          </w:tcPr>
          <w:p w14:paraId="564D204D" w14:textId="77777777" w:rsidR="008F4036" w:rsidRDefault="008F4036" w:rsidP="00D94D6F">
            <w:pPr>
              <w:pStyle w:val="ACOSARNormalText"/>
              <w:jc w:val="center"/>
            </w:pPr>
            <w:r>
              <w:t>1</w:t>
            </w:r>
          </w:p>
        </w:tc>
        <w:tc>
          <w:tcPr>
            <w:tcW w:w="236" w:type="dxa"/>
            <w:shd w:val="clear" w:color="auto" w:fill="76923C" w:themeFill="accent3" w:themeFillShade="BF"/>
            <w:vAlign w:val="center"/>
          </w:tcPr>
          <w:p w14:paraId="67DD18CA" w14:textId="77777777" w:rsidR="008F4036" w:rsidRDefault="008F4036" w:rsidP="00D94D6F">
            <w:pPr>
              <w:pStyle w:val="ACOSARNormalText"/>
              <w:jc w:val="center"/>
            </w:pPr>
            <w:r>
              <w:t>1</w:t>
            </w:r>
          </w:p>
        </w:tc>
        <w:tc>
          <w:tcPr>
            <w:tcW w:w="236" w:type="dxa"/>
            <w:shd w:val="clear" w:color="auto" w:fill="76923C" w:themeFill="accent3" w:themeFillShade="BF"/>
            <w:vAlign w:val="center"/>
          </w:tcPr>
          <w:p w14:paraId="280CF006" w14:textId="77777777" w:rsidR="008F4036" w:rsidRDefault="008F4036" w:rsidP="00D94D6F">
            <w:pPr>
              <w:pStyle w:val="ACOSARNormalText"/>
              <w:jc w:val="center"/>
            </w:pPr>
            <w:r>
              <w:t>0</w:t>
            </w:r>
          </w:p>
        </w:tc>
      </w:tr>
      <w:tr w:rsidR="008F4036" w14:paraId="40BCB548" w14:textId="77777777" w:rsidTr="00D94D6F">
        <w:tc>
          <w:tcPr>
            <w:tcW w:w="2222" w:type="dxa"/>
            <w:tcBorders>
              <w:bottom w:val="single" w:sz="4" w:space="0" w:color="auto"/>
            </w:tcBorders>
          </w:tcPr>
          <w:p w14:paraId="08608771" w14:textId="77777777" w:rsidR="008F4036" w:rsidRDefault="008F4036" w:rsidP="00E923AB">
            <w:pPr>
              <w:pStyle w:val="ACOSARNormalText"/>
            </w:pPr>
            <w:r>
              <w:t>Hex</w:t>
            </w:r>
          </w:p>
        </w:tc>
        <w:tc>
          <w:tcPr>
            <w:tcW w:w="1884" w:type="dxa"/>
            <w:gridSpan w:val="8"/>
            <w:tcBorders>
              <w:bottom w:val="single" w:sz="4" w:space="0" w:color="auto"/>
            </w:tcBorders>
          </w:tcPr>
          <w:p w14:paraId="7A38AAD3" w14:textId="325FC7AC" w:rsidR="008F4036" w:rsidRDefault="008F6F79" w:rsidP="00E923AB">
            <w:pPr>
              <w:pStyle w:val="ACOSARNormalText"/>
              <w:jc w:val="center"/>
            </w:pPr>
            <w:r>
              <w:t>0x</w:t>
            </w:r>
            <w:r w:rsidR="008F4036">
              <w:t>FA</w:t>
            </w:r>
          </w:p>
        </w:tc>
        <w:tc>
          <w:tcPr>
            <w:tcW w:w="1888" w:type="dxa"/>
            <w:gridSpan w:val="8"/>
            <w:tcBorders>
              <w:bottom w:val="single" w:sz="4" w:space="0" w:color="auto"/>
            </w:tcBorders>
          </w:tcPr>
          <w:p w14:paraId="6AFE6A5E" w14:textId="7041BDD9" w:rsidR="008F4036" w:rsidRDefault="008F6F79" w:rsidP="00E923AB">
            <w:pPr>
              <w:pStyle w:val="ACOSARNormalText"/>
              <w:jc w:val="center"/>
            </w:pPr>
            <w:r>
              <w:t>0x</w:t>
            </w:r>
            <w:r w:rsidR="008F4036">
              <w:t>AA</w:t>
            </w:r>
          </w:p>
        </w:tc>
        <w:tc>
          <w:tcPr>
            <w:tcW w:w="1888" w:type="dxa"/>
            <w:gridSpan w:val="8"/>
            <w:tcBorders>
              <w:bottom w:val="single" w:sz="4" w:space="0" w:color="auto"/>
            </w:tcBorders>
          </w:tcPr>
          <w:p w14:paraId="3D4392F5" w14:textId="68B5E0E2" w:rsidR="008F4036" w:rsidRDefault="008F6F79" w:rsidP="00E923AB">
            <w:pPr>
              <w:pStyle w:val="ACOSARNormalText"/>
              <w:jc w:val="center"/>
            </w:pPr>
            <w:r>
              <w:t>0x</w:t>
            </w:r>
            <w:r w:rsidR="008F4036">
              <w:t>5C</w:t>
            </w:r>
          </w:p>
        </w:tc>
        <w:tc>
          <w:tcPr>
            <w:tcW w:w="1888" w:type="dxa"/>
            <w:gridSpan w:val="8"/>
            <w:tcBorders>
              <w:bottom w:val="single" w:sz="4" w:space="0" w:color="auto"/>
            </w:tcBorders>
          </w:tcPr>
          <w:p w14:paraId="64698FC0" w14:textId="0A7FC7B2" w:rsidR="008F4036" w:rsidRDefault="008F6F79" w:rsidP="00E923AB">
            <w:pPr>
              <w:pStyle w:val="ACOSARNormalText"/>
              <w:jc w:val="center"/>
            </w:pPr>
            <w:r>
              <w:t>0x</w:t>
            </w:r>
            <w:r w:rsidR="008F4036">
              <w:t>7E</w:t>
            </w:r>
          </w:p>
        </w:tc>
      </w:tr>
      <w:tr w:rsidR="008F4036" w14:paraId="4C529081" w14:textId="77777777" w:rsidTr="00D94D6F">
        <w:tc>
          <w:tcPr>
            <w:tcW w:w="2222" w:type="dxa"/>
            <w:tcBorders>
              <w:left w:val="nil"/>
              <w:bottom w:val="nil"/>
            </w:tcBorders>
          </w:tcPr>
          <w:p w14:paraId="228360A7" w14:textId="77777777" w:rsidR="008F4036" w:rsidRDefault="008F4036" w:rsidP="00E923AB">
            <w:pPr>
              <w:pStyle w:val="ACOSARNormalText"/>
            </w:pPr>
          </w:p>
        </w:tc>
        <w:tc>
          <w:tcPr>
            <w:tcW w:w="1884" w:type="dxa"/>
            <w:gridSpan w:val="8"/>
            <w:tcBorders>
              <w:bottom w:val="single" w:sz="4" w:space="0" w:color="auto"/>
              <w:right w:val="nil"/>
            </w:tcBorders>
          </w:tcPr>
          <w:p w14:paraId="251FA3D0" w14:textId="77777777" w:rsidR="008F4036" w:rsidRDefault="008F4036" w:rsidP="00E923AB">
            <w:pPr>
              <w:pStyle w:val="ACOSARNormalText"/>
            </w:pPr>
            <w:r>
              <w:t>MSB</w:t>
            </w:r>
          </w:p>
        </w:tc>
        <w:tc>
          <w:tcPr>
            <w:tcW w:w="1888" w:type="dxa"/>
            <w:gridSpan w:val="8"/>
            <w:tcBorders>
              <w:left w:val="nil"/>
              <w:bottom w:val="single" w:sz="4" w:space="0" w:color="auto"/>
              <w:right w:val="nil"/>
            </w:tcBorders>
          </w:tcPr>
          <w:p w14:paraId="49DC1E6E" w14:textId="77777777" w:rsidR="008F4036" w:rsidRDefault="008F4036" w:rsidP="00E923AB">
            <w:pPr>
              <w:pStyle w:val="ACOSARNormalText"/>
            </w:pPr>
          </w:p>
        </w:tc>
        <w:tc>
          <w:tcPr>
            <w:tcW w:w="1888" w:type="dxa"/>
            <w:gridSpan w:val="8"/>
            <w:tcBorders>
              <w:left w:val="nil"/>
              <w:bottom w:val="single" w:sz="4" w:space="0" w:color="auto"/>
              <w:right w:val="nil"/>
            </w:tcBorders>
          </w:tcPr>
          <w:p w14:paraId="1C8840D3" w14:textId="77777777" w:rsidR="008F4036" w:rsidRDefault="008F4036" w:rsidP="00E923AB">
            <w:pPr>
              <w:pStyle w:val="ACOSARNormalText"/>
            </w:pPr>
          </w:p>
        </w:tc>
        <w:tc>
          <w:tcPr>
            <w:tcW w:w="1888" w:type="dxa"/>
            <w:gridSpan w:val="8"/>
            <w:tcBorders>
              <w:left w:val="nil"/>
              <w:bottom w:val="single" w:sz="4" w:space="0" w:color="auto"/>
            </w:tcBorders>
          </w:tcPr>
          <w:p w14:paraId="322B907B" w14:textId="77777777" w:rsidR="008F4036" w:rsidRDefault="008F4036" w:rsidP="00E923AB">
            <w:pPr>
              <w:pStyle w:val="ACOSARNormalText"/>
              <w:jc w:val="right"/>
            </w:pPr>
            <w:r>
              <w:t>LSB</w:t>
            </w:r>
          </w:p>
        </w:tc>
      </w:tr>
      <w:tr w:rsidR="008F4036" w14:paraId="787F6085" w14:textId="77777777" w:rsidTr="00D94D6F">
        <w:trPr>
          <w:trHeight w:hRule="exact" w:val="284"/>
        </w:trPr>
        <w:tc>
          <w:tcPr>
            <w:tcW w:w="2222" w:type="dxa"/>
            <w:tcBorders>
              <w:top w:val="nil"/>
              <w:left w:val="nil"/>
              <w:right w:val="nil"/>
            </w:tcBorders>
          </w:tcPr>
          <w:p w14:paraId="167E8C31" w14:textId="77777777" w:rsidR="008F4036" w:rsidRDefault="008F4036" w:rsidP="00E923AB">
            <w:pPr>
              <w:pStyle w:val="ACOSARNormalText"/>
            </w:pPr>
          </w:p>
        </w:tc>
        <w:tc>
          <w:tcPr>
            <w:tcW w:w="7548" w:type="dxa"/>
            <w:gridSpan w:val="32"/>
            <w:tcBorders>
              <w:left w:val="nil"/>
              <w:right w:val="nil"/>
            </w:tcBorders>
          </w:tcPr>
          <w:p w14:paraId="0FD4F9C9" w14:textId="77777777" w:rsidR="008F4036" w:rsidRDefault="008F4036" w:rsidP="00E923AB">
            <w:pPr>
              <w:pStyle w:val="ACOSARNormalText"/>
            </w:pPr>
          </w:p>
        </w:tc>
      </w:tr>
      <w:tr w:rsidR="008F4036" w14:paraId="4865E73D" w14:textId="77777777" w:rsidTr="00D94D6F">
        <w:tc>
          <w:tcPr>
            <w:tcW w:w="2222" w:type="dxa"/>
          </w:tcPr>
          <w:p w14:paraId="49A6B99D" w14:textId="77777777" w:rsidR="008F4036" w:rsidRDefault="008F4036" w:rsidP="00E923AB">
            <w:pPr>
              <w:pStyle w:val="ACOSARNormalText"/>
            </w:pPr>
            <w:r>
              <w:t>Position</w:t>
            </w:r>
          </w:p>
        </w:tc>
        <w:tc>
          <w:tcPr>
            <w:tcW w:w="1884" w:type="dxa"/>
            <w:gridSpan w:val="8"/>
          </w:tcPr>
          <w:p w14:paraId="1C2B9A13" w14:textId="77777777" w:rsidR="008F4036" w:rsidRPr="0033642B" w:rsidRDefault="008F4036" w:rsidP="00E923AB">
            <w:pPr>
              <w:pStyle w:val="ACOSARNormalText"/>
              <w:jc w:val="center"/>
            </w:pPr>
            <w:r w:rsidRPr="0033642B">
              <w:t>n</w:t>
            </w:r>
          </w:p>
        </w:tc>
        <w:tc>
          <w:tcPr>
            <w:tcW w:w="1888" w:type="dxa"/>
            <w:gridSpan w:val="8"/>
          </w:tcPr>
          <w:p w14:paraId="4FC27CCE" w14:textId="77777777" w:rsidR="008F4036" w:rsidRPr="0033642B" w:rsidRDefault="008F4036" w:rsidP="00E923AB">
            <w:pPr>
              <w:pStyle w:val="ACOSARNormalText"/>
              <w:jc w:val="center"/>
            </w:pPr>
            <w:r w:rsidRPr="0033642B">
              <w:t>n + 1</w:t>
            </w:r>
          </w:p>
        </w:tc>
        <w:tc>
          <w:tcPr>
            <w:tcW w:w="1888" w:type="dxa"/>
            <w:gridSpan w:val="8"/>
          </w:tcPr>
          <w:p w14:paraId="733AC3A0" w14:textId="77777777" w:rsidR="008F4036" w:rsidRPr="0033642B" w:rsidRDefault="008F4036" w:rsidP="00E923AB">
            <w:pPr>
              <w:pStyle w:val="ACOSARNormalText"/>
              <w:jc w:val="center"/>
            </w:pPr>
            <w:r w:rsidRPr="0033642B">
              <w:t>n + 2</w:t>
            </w:r>
          </w:p>
        </w:tc>
        <w:tc>
          <w:tcPr>
            <w:tcW w:w="1888" w:type="dxa"/>
            <w:gridSpan w:val="8"/>
          </w:tcPr>
          <w:p w14:paraId="306FB455" w14:textId="77777777" w:rsidR="008F4036" w:rsidRPr="0033642B" w:rsidRDefault="008F4036" w:rsidP="00E923AB">
            <w:pPr>
              <w:pStyle w:val="ACOSARNormalText"/>
              <w:jc w:val="center"/>
            </w:pPr>
            <w:r w:rsidRPr="0033642B">
              <w:t>n + 3</w:t>
            </w:r>
          </w:p>
        </w:tc>
      </w:tr>
      <w:tr w:rsidR="00D94D6F" w14:paraId="2ADFC505" w14:textId="77777777" w:rsidTr="00D94D6F">
        <w:tc>
          <w:tcPr>
            <w:tcW w:w="2222" w:type="dxa"/>
            <w:tcBorders>
              <w:bottom w:val="single" w:sz="4" w:space="0" w:color="auto"/>
            </w:tcBorders>
          </w:tcPr>
          <w:p w14:paraId="0864D825" w14:textId="16BE0132" w:rsidR="008F4036" w:rsidRDefault="00BA23FA" w:rsidP="00E923AB">
            <w:pPr>
              <w:pStyle w:val="ACOSARNormalText"/>
            </w:pPr>
            <w:r>
              <w:t>DAT_input_output</w:t>
            </w:r>
            <w:r w:rsidR="008F4036" w:rsidRPr="002C481E">
              <w:rPr>
                <w:vertAlign w:val="subscript"/>
              </w:rPr>
              <w:t>Bin</w:t>
            </w:r>
          </w:p>
        </w:tc>
        <w:tc>
          <w:tcPr>
            <w:tcW w:w="235" w:type="dxa"/>
            <w:tcBorders>
              <w:bottom w:val="single" w:sz="4" w:space="0" w:color="auto"/>
            </w:tcBorders>
            <w:shd w:val="clear" w:color="auto" w:fill="76923C" w:themeFill="accent3" w:themeFillShade="BF"/>
            <w:vAlign w:val="center"/>
          </w:tcPr>
          <w:p w14:paraId="1FC4B3C6" w14:textId="77777777" w:rsidR="008F4036" w:rsidRDefault="008F4036" w:rsidP="00D94D6F">
            <w:pPr>
              <w:pStyle w:val="ACOSARNormalText"/>
              <w:jc w:val="center"/>
            </w:pPr>
            <w:r>
              <w:t>0</w:t>
            </w:r>
          </w:p>
        </w:tc>
        <w:tc>
          <w:tcPr>
            <w:tcW w:w="235" w:type="dxa"/>
            <w:tcBorders>
              <w:bottom w:val="single" w:sz="4" w:space="0" w:color="auto"/>
            </w:tcBorders>
            <w:shd w:val="clear" w:color="auto" w:fill="76923C" w:themeFill="accent3" w:themeFillShade="BF"/>
            <w:vAlign w:val="center"/>
          </w:tcPr>
          <w:p w14:paraId="58316C79" w14:textId="77777777" w:rsidR="008F4036" w:rsidRDefault="008F4036" w:rsidP="00D94D6F">
            <w:pPr>
              <w:pStyle w:val="ACOSARNormalText"/>
              <w:jc w:val="center"/>
            </w:pPr>
            <w:r>
              <w:t>1</w:t>
            </w:r>
          </w:p>
        </w:tc>
        <w:tc>
          <w:tcPr>
            <w:tcW w:w="235" w:type="dxa"/>
            <w:tcBorders>
              <w:bottom w:val="single" w:sz="4" w:space="0" w:color="auto"/>
            </w:tcBorders>
            <w:shd w:val="clear" w:color="auto" w:fill="76923C" w:themeFill="accent3" w:themeFillShade="BF"/>
            <w:vAlign w:val="center"/>
          </w:tcPr>
          <w:p w14:paraId="7B1B4AF9" w14:textId="77777777" w:rsidR="008F4036" w:rsidRDefault="008F4036" w:rsidP="00D94D6F">
            <w:pPr>
              <w:pStyle w:val="ACOSARNormalText"/>
              <w:jc w:val="center"/>
            </w:pPr>
            <w:r>
              <w:t>1</w:t>
            </w:r>
          </w:p>
        </w:tc>
        <w:tc>
          <w:tcPr>
            <w:tcW w:w="235" w:type="dxa"/>
            <w:tcBorders>
              <w:bottom w:val="single" w:sz="4" w:space="0" w:color="auto"/>
            </w:tcBorders>
            <w:shd w:val="clear" w:color="auto" w:fill="76923C" w:themeFill="accent3" w:themeFillShade="BF"/>
            <w:vAlign w:val="center"/>
          </w:tcPr>
          <w:p w14:paraId="61183DAC" w14:textId="77777777" w:rsidR="008F4036" w:rsidRDefault="008F4036" w:rsidP="00D94D6F">
            <w:pPr>
              <w:pStyle w:val="ACOSARNormalText"/>
              <w:jc w:val="center"/>
            </w:pPr>
            <w:r>
              <w:t>1</w:t>
            </w:r>
          </w:p>
        </w:tc>
        <w:tc>
          <w:tcPr>
            <w:tcW w:w="236" w:type="dxa"/>
            <w:tcBorders>
              <w:bottom w:val="single" w:sz="4" w:space="0" w:color="auto"/>
            </w:tcBorders>
            <w:shd w:val="clear" w:color="auto" w:fill="76923C" w:themeFill="accent3" w:themeFillShade="BF"/>
            <w:vAlign w:val="center"/>
          </w:tcPr>
          <w:p w14:paraId="7A02DC34" w14:textId="77777777" w:rsidR="008F4036" w:rsidRDefault="008F4036" w:rsidP="00D94D6F">
            <w:pPr>
              <w:pStyle w:val="ACOSARNormalText"/>
              <w:jc w:val="center"/>
            </w:pPr>
            <w:r>
              <w:t>1</w:t>
            </w:r>
          </w:p>
        </w:tc>
        <w:tc>
          <w:tcPr>
            <w:tcW w:w="236" w:type="dxa"/>
            <w:tcBorders>
              <w:bottom w:val="single" w:sz="4" w:space="0" w:color="auto"/>
            </w:tcBorders>
            <w:shd w:val="clear" w:color="auto" w:fill="76923C" w:themeFill="accent3" w:themeFillShade="BF"/>
            <w:vAlign w:val="center"/>
          </w:tcPr>
          <w:p w14:paraId="5AC6A63C" w14:textId="77777777" w:rsidR="008F4036" w:rsidRDefault="008F4036" w:rsidP="00D94D6F">
            <w:pPr>
              <w:pStyle w:val="ACOSARNormalText"/>
              <w:jc w:val="center"/>
            </w:pPr>
            <w:r>
              <w:t>1</w:t>
            </w:r>
          </w:p>
        </w:tc>
        <w:tc>
          <w:tcPr>
            <w:tcW w:w="236" w:type="dxa"/>
            <w:tcBorders>
              <w:bottom w:val="single" w:sz="4" w:space="0" w:color="auto"/>
            </w:tcBorders>
            <w:shd w:val="clear" w:color="auto" w:fill="76923C" w:themeFill="accent3" w:themeFillShade="BF"/>
            <w:vAlign w:val="center"/>
          </w:tcPr>
          <w:p w14:paraId="11E422A4" w14:textId="77777777" w:rsidR="008F4036" w:rsidRDefault="008F4036" w:rsidP="00D94D6F">
            <w:pPr>
              <w:pStyle w:val="ACOSARNormalText"/>
              <w:jc w:val="center"/>
            </w:pPr>
            <w:r>
              <w:t>1</w:t>
            </w:r>
          </w:p>
        </w:tc>
        <w:tc>
          <w:tcPr>
            <w:tcW w:w="236" w:type="dxa"/>
            <w:tcBorders>
              <w:bottom w:val="single" w:sz="4" w:space="0" w:color="auto"/>
            </w:tcBorders>
            <w:shd w:val="clear" w:color="auto" w:fill="76923C" w:themeFill="accent3" w:themeFillShade="BF"/>
            <w:vAlign w:val="center"/>
          </w:tcPr>
          <w:p w14:paraId="7811B50E" w14:textId="77777777" w:rsidR="008F4036" w:rsidRDefault="008F4036" w:rsidP="00D94D6F">
            <w:pPr>
              <w:pStyle w:val="ACOSARNormalText"/>
              <w:jc w:val="center"/>
            </w:pPr>
            <w:r>
              <w:t>0</w:t>
            </w:r>
          </w:p>
        </w:tc>
        <w:tc>
          <w:tcPr>
            <w:tcW w:w="236" w:type="dxa"/>
            <w:tcBorders>
              <w:bottom w:val="single" w:sz="4" w:space="0" w:color="auto"/>
            </w:tcBorders>
            <w:shd w:val="clear" w:color="auto" w:fill="C2D69B" w:themeFill="accent3" w:themeFillTint="99"/>
            <w:vAlign w:val="center"/>
          </w:tcPr>
          <w:p w14:paraId="5A5BE53A" w14:textId="77777777" w:rsidR="008F4036" w:rsidRDefault="008F4036" w:rsidP="00D94D6F">
            <w:pPr>
              <w:pStyle w:val="ACOSARNormalText"/>
              <w:jc w:val="center"/>
            </w:pPr>
            <w:r>
              <w:t>0</w:t>
            </w:r>
          </w:p>
        </w:tc>
        <w:tc>
          <w:tcPr>
            <w:tcW w:w="236" w:type="dxa"/>
            <w:tcBorders>
              <w:bottom w:val="single" w:sz="4" w:space="0" w:color="auto"/>
            </w:tcBorders>
            <w:shd w:val="clear" w:color="auto" w:fill="C2D69B" w:themeFill="accent3" w:themeFillTint="99"/>
            <w:vAlign w:val="center"/>
          </w:tcPr>
          <w:p w14:paraId="1275C7C0" w14:textId="77777777" w:rsidR="008F4036" w:rsidRDefault="008F4036" w:rsidP="00D94D6F">
            <w:pPr>
              <w:pStyle w:val="ACOSARNormalText"/>
              <w:jc w:val="center"/>
            </w:pPr>
            <w:r>
              <w:t>1</w:t>
            </w:r>
          </w:p>
        </w:tc>
        <w:tc>
          <w:tcPr>
            <w:tcW w:w="236" w:type="dxa"/>
            <w:tcBorders>
              <w:bottom w:val="single" w:sz="4" w:space="0" w:color="auto"/>
            </w:tcBorders>
            <w:shd w:val="clear" w:color="auto" w:fill="C2D69B" w:themeFill="accent3" w:themeFillTint="99"/>
            <w:vAlign w:val="center"/>
          </w:tcPr>
          <w:p w14:paraId="4B7CD6E2" w14:textId="77777777" w:rsidR="008F4036" w:rsidRDefault="008F4036" w:rsidP="00D94D6F">
            <w:pPr>
              <w:pStyle w:val="ACOSARNormalText"/>
              <w:jc w:val="center"/>
            </w:pPr>
            <w:r>
              <w:t>0</w:t>
            </w:r>
          </w:p>
        </w:tc>
        <w:tc>
          <w:tcPr>
            <w:tcW w:w="236" w:type="dxa"/>
            <w:tcBorders>
              <w:bottom w:val="single" w:sz="4" w:space="0" w:color="auto"/>
            </w:tcBorders>
            <w:shd w:val="clear" w:color="auto" w:fill="C2D69B" w:themeFill="accent3" w:themeFillTint="99"/>
            <w:vAlign w:val="center"/>
          </w:tcPr>
          <w:p w14:paraId="0F4C768B" w14:textId="77777777" w:rsidR="008F4036" w:rsidRDefault="008F4036" w:rsidP="00D94D6F">
            <w:pPr>
              <w:pStyle w:val="ACOSARNormalText"/>
              <w:jc w:val="center"/>
            </w:pPr>
            <w:r>
              <w:t>1</w:t>
            </w:r>
          </w:p>
        </w:tc>
        <w:tc>
          <w:tcPr>
            <w:tcW w:w="236" w:type="dxa"/>
            <w:tcBorders>
              <w:bottom w:val="single" w:sz="4" w:space="0" w:color="auto"/>
            </w:tcBorders>
            <w:shd w:val="clear" w:color="auto" w:fill="C2D69B" w:themeFill="accent3" w:themeFillTint="99"/>
            <w:vAlign w:val="center"/>
          </w:tcPr>
          <w:p w14:paraId="036C6F31" w14:textId="77777777" w:rsidR="008F4036" w:rsidRDefault="008F4036" w:rsidP="00D94D6F">
            <w:pPr>
              <w:pStyle w:val="ACOSARNormalText"/>
              <w:jc w:val="center"/>
            </w:pPr>
            <w:r>
              <w:t>1</w:t>
            </w:r>
          </w:p>
        </w:tc>
        <w:tc>
          <w:tcPr>
            <w:tcW w:w="236" w:type="dxa"/>
            <w:tcBorders>
              <w:bottom w:val="single" w:sz="4" w:space="0" w:color="auto"/>
            </w:tcBorders>
            <w:shd w:val="clear" w:color="auto" w:fill="C2D69B" w:themeFill="accent3" w:themeFillTint="99"/>
            <w:vAlign w:val="center"/>
          </w:tcPr>
          <w:p w14:paraId="71F26338" w14:textId="77777777" w:rsidR="008F4036" w:rsidRDefault="008F4036" w:rsidP="00D94D6F">
            <w:pPr>
              <w:pStyle w:val="ACOSARNormalText"/>
              <w:jc w:val="center"/>
            </w:pPr>
            <w:r>
              <w:t>1</w:t>
            </w:r>
          </w:p>
        </w:tc>
        <w:tc>
          <w:tcPr>
            <w:tcW w:w="236" w:type="dxa"/>
            <w:tcBorders>
              <w:bottom w:val="single" w:sz="4" w:space="0" w:color="auto"/>
            </w:tcBorders>
            <w:shd w:val="clear" w:color="auto" w:fill="C2D69B" w:themeFill="accent3" w:themeFillTint="99"/>
            <w:vAlign w:val="center"/>
          </w:tcPr>
          <w:p w14:paraId="7AD552ED" w14:textId="77777777" w:rsidR="008F4036" w:rsidRDefault="008F4036" w:rsidP="00D94D6F">
            <w:pPr>
              <w:pStyle w:val="ACOSARNormalText"/>
              <w:jc w:val="center"/>
            </w:pPr>
            <w:r>
              <w:t>0</w:t>
            </w:r>
          </w:p>
        </w:tc>
        <w:tc>
          <w:tcPr>
            <w:tcW w:w="236" w:type="dxa"/>
            <w:tcBorders>
              <w:bottom w:val="single" w:sz="4" w:space="0" w:color="auto"/>
            </w:tcBorders>
            <w:shd w:val="clear" w:color="auto" w:fill="C2D69B" w:themeFill="accent3" w:themeFillTint="99"/>
            <w:vAlign w:val="center"/>
          </w:tcPr>
          <w:p w14:paraId="64DB4A67" w14:textId="77777777" w:rsidR="008F4036" w:rsidRDefault="008F4036" w:rsidP="00D94D6F">
            <w:pPr>
              <w:pStyle w:val="ACOSARNormalText"/>
              <w:jc w:val="center"/>
            </w:pPr>
            <w:r>
              <w:t>0</w:t>
            </w:r>
          </w:p>
        </w:tc>
        <w:tc>
          <w:tcPr>
            <w:tcW w:w="236" w:type="dxa"/>
            <w:tcBorders>
              <w:bottom w:val="single" w:sz="4" w:space="0" w:color="auto"/>
            </w:tcBorders>
            <w:shd w:val="clear" w:color="auto" w:fill="D6E3BC" w:themeFill="accent3" w:themeFillTint="66"/>
            <w:vAlign w:val="center"/>
          </w:tcPr>
          <w:p w14:paraId="4BC23872" w14:textId="77777777" w:rsidR="008F4036" w:rsidRDefault="008F4036" w:rsidP="00D94D6F">
            <w:pPr>
              <w:pStyle w:val="ACOSARNormalText"/>
              <w:jc w:val="center"/>
            </w:pPr>
            <w:r>
              <w:t>1</w:t>
            </w:r>
          </w:p>
        </w:tc>
        <w:tc>
          <w:tcPr>
            <w:tcW w:w="236" w:type="dxa"/>
            <w:tcBorders>
              <w:bottom w:val="single" w:sz="4" w:space="0" w:color="auto"/>
            </w:tcBorders>
            <w:shd w:val="clear" w:color="auto" w:fill="D6E3BC" w:themeFill="accent3" w:themeFillTint="66"/>
            <w:vAlign w:val="center"/>
          </w:tcPr>
          <w:p w14:paraId="74FC3DE2" w14:textId="77777777" w:rsidR="008F4036" w:rsidRDefault="008F4036" w:rsidP="00D94D6F">
            <w:pPr>
              <w:pStyle w:val="ACOSARNormalText"/>
              <w:jc w:val="center"/>
            </w:pPr>
            <w:r>
              <w:t>0</w:t>
            </w:r>
          </w:p>
        </w:tc>
        <w:tc>
          <w:tcPr>
            <w:tcW w:w="236" w:type="dxa"/>
            <w:tcBorders>
              <w:bottom w:val="single" w:sz="4" w:space="0" w:color="auto"/>
            </w:tcBorders>
            <w:shd w:val="clear" w:color="auto" w:fill="D6E3BC" w:themeFill="accent3" w:themeFillTint="66"/>
            <w:vAlign w:val="center"/>
          </w:tcPr>
          <w:p w14:paraId="0BDF0A74" w14:textId="77777777" w:rsidR="008F4036" w:rsidRDefault="008F4036" w:rsidP="00D94D6F">
            <w:pPr>
              <w:pStyle w:val="ACOSARNormalText"/>
              <w:jc w:val="center"/>
            </w:pPr>
            <w:r>
              <w:t>1</w:t>
            </w:r>
          </w:p>
        </w:tc>
        <w:tc>
          <w:tcPr>
            <w:tcW w:w="236" w:type="dxa"/>
            <w:tcBorders>
              <w:bottom w:val="single" w:sz="4" w:space="0" w:color="auto"/>
            </w:tcBorders>
            <w:shd w:val="clear" w:color="auto" w:fill="D6E3BC" w:themeFill="accent3" w:themeFillTint="66"/>
            <w:vAlign w:val="center"/>
          </w:tcPr>
          <w:p w14:paraId="06A0C7A8" w14:textId="77777777" w:rsidR="008F4036" w:rsidRDefault="008F4036" w:rsidP="00D94D6F">
            <w:pPr>
              <w:pStyle w:val="ACOSARNormalText"/>
              <w:jc w:val="center"/>
            </w:pPr>
            <w:r>
              <w:t>0</w:t>
            </w:r>
          </w:p>
        </w:tc>
        <w:tc>
          <w:tcPr>
            <w:tcW w:w="236" w:type="dxa"/>
            <w:tcBorders>
              <w:bottom w:val="single" w:sz="4" w:space="0" w:color="auto"/>
            </w:tcBorders>
            <w:shd w:val="clear" w:color="auto" w:fill="D6E3BC" w:themeFill="accent3" w:themeFillTint="66"/>
            <w:vAlign w:val="center"/>
          </w:tcPr>
          <w:p w14:paraId="61181E65" w14:textId="77777777" w:rsidR="008F4036" w:rsidRDefault="008F4036" w:rsidP="00D94D6F">
            <w:pPr>
              <w:pStyle w:val="ACOSARNormalText"/>
              <w:jc w:val="center"/>
            </w:pPr>
            <w:r>
              <w:t>1</w:t>
            </w:r>
          </w:p>
        </w:tc>
        <w:tc>
          <w:tcPr>
            <w:tcW w:w="236" w:type="dxa"/>
            <w:tcBorders>
              <w:bottom w:val="single" w:sz="4" w:space="0" w:color="auto"/>
            </w:tcBorders>
            <w:shd w:val="clear" w:color="auto" w:fill="D6E3BC" w:themeFill="accent3" w:themeFillTint="66"/>
            <w:vAlign w:val="center"/>
          </w:tcPr>
          <w:p w14:paraId="7552E287" w14:textId="77777777" w:rsidR="008F4036" w:rsidRDefault="008F4036" w:rsidP="00D94D6F">
            <w:pPr>
              <w:pStyle w:val="ACOSARNormalText"/>
              <w:jc w:val="center"/>
            </w:pPr>
            <w:r>
              <w:t>0</w:t>
            </w:r>
          </w:p>
        </w:tc>
        <w:tc>
          <w:tcPr>
            <w:tcW w:w="236" w:type="dxa"/>
            <w:tcBorders>
              <w:bottom w:val="single" w:sz="4" w:space="0" w:color="auto"/>
            </w:tcBorders>
            <w:shd w:val="clear" w:color="auto" w:fill="D6E3BC" w:themeFill="accent3" w:themeFillTint="66"/>
            <w:vAlign w:val="center"/>
          </w:tcPr>
          <w:p w14:paraId="07C94D15" w14:textId="77777777" w:rsidR="008F4036" w:rsidRDefault="008F4036" w:rsidP="00D94D6F">
            <w:pPr>
              <w:pStyle w:val="ACOSARNormalText"/>
              <w:jc w:val="center"/>
            </w:pPr>
            <w:r>
              <w:t>1</w:t>
            </w:r>
          </w:p>
        </w:tc>
        <w:tc>
          <w:tcPr>
            <w:tcW w:w="236" w:type="dxa"/>
            <w:tcBorders>
              <w:bottom w:val="single" w:sz="4" w:space="0" w:color="auto"/>
            </w:tcBorders>
            <w:shd w:val="clear" w:color="auto" w:fill="D6E3BC" w:themeFill="accent3" w:themeFillTint="66"/>
            <w:vAlign w:val="center"/>
          </w:tcPr>
          <w:p w14:paraId="509ED1CE" w14:textId="77777777" w:rsidR="008F4036" w:rsidRDefault="008F4036" w:rsidP="00D94D6F">
            <w:pPr>
              <w:pStyle w:val="ACOSARNormalText"/>
              <w:jc w:val="center"/>
            </w:pPr>
            <w:r>
              <w:t>0</w:t>
            </w:r>
          </w:p>
        </w:tc>
        <w:tc>
          <w:tcPr>
            <w:tcW w:w="236" w:type="dxa"/>
            <w:tcBorders>
              <w:bottom w:val="single" w:sz="4" w:space="0" w:color="auto"/>
            </w:tcBorders>
            <w:shd w:val="clear" w:color="auto" w:fill="C6D9F1" w:themeFill="text2" w:themeFillTint="33"/>
            <w:vAlign w:val="center"/>
          </w:tcPr>
          <w:p w14:paraId="77E3A7FF" w14:textId="77777777" w:rsidR="008F4036" w:rsidRDefault="008F4036" w:rsidP="00D94D6F">
            <w:pPr>
              <w:pStyle w:val="ACOSARNormalText"/>
              <w:jc w:val="center"/>
            </w:pPr>
            <w:r>
              <w:t>1</w:t>
            </w:r>
          </w:p>
        </w:tc>
        <w:tc>
          <w:tcPr>
            <w:tcW w:w="236" w:type="dxa"/>
            <w:tcBorders>
              <w:bottom w:val="single" w:sz="4" w:space="0" w:color="auto"/>
            </w:tcBorders>
            <w:shd w:val="clear" w:color="auto" w:fill="EAF1DD" w:themeFill="accent3" w:themeFillTint="33"/>
            <w:vAlign w:val="center"/>
          </w:tcPr>
          <w:p w14:paraId="73B0CB82" w14:textId="77777777" w:rsidR="008F4036" w:rsidRDefault="008F4036" w:rsidP="00D94D6F">
            <w:pPr>
              <w:pStyle w:val="ACOSARNormalText"/>
              <w:jc w:val="center"/>
            </w:pPr>
            <w:r>
              <w:t>1</w:t>
            </w:r>
          </w:p>
        </w:tc>
        <w:tc>
          <w:tcPr>
            <w:tcW w:w="236" w:type="dxa"/>
            <w:tcBorders>
              <w:bottom w:val="single" w:sz="4" w:space="0" w:color="auto"/>
            </w:tcBorders>
            <w:shd w:val="clear" w:color="auto" w:fill="EAF1DD" w:themeFill="accent3" w:themeFillTint="33"/>
            <w:vAlign w:val="center"/>
          </w:tcPr>
          <w:p w14:paraId="607C2D64" w14:textId="77777777" w:rsidR="008F4036" w:rsidRDefault="008F4036" w:rsidP="00D94D6F">
            <w:pPr>
              <w:pStyle w:val="ACOSARNormalText"/>
              <w:jc w:val="center"/>
            </w:pPr>
            <w:r>
              <w:t>1</w:t>
            </w:r>
          </w:p>
        </w:tc>
        <w:tc>
          <w:tcPr>
            <w:tcW w:w="236" w:type="dxa"/>
            <w:tcBorders>
              <w:bottom w:val="single" w:sz="4" w:space="0" w:color="auto"/>
            </w:tcBorders>
            <w:shd w:val="clear" w:color="auto" w:fill="EAF1DD" w:themeFill="accent3" w:themeFillTint="33"/>
            <w:vAlign w:val="center"/>
          </w:tcPr>
          <w:p w14:paraId="16E63637" w14:textId="77777777" w:rsidR="008F4036" w:rsidRDefault="008F4036" w:rsidP="00D94D6F">
            <w:pPr>
              <w:pStyle w:val="ACOSARNormalText"/>
              <w:jc w:val="center"/>
            </w:pPr>
            <w:r>
              <w:t>1</w:t>
            </w:r>
          </w:p>
        </w:tc>
        <w:tc>
          <w:tcPr>
            <w:tcW w:w="236" w:type="dxa"/>
            <w:tcBorders>
              <w:bottom w:val="single" w:sz="4" w:space="0" w:color="auto"/>
            </w:tcBorders>
            <w:shd w:val="clear" w:color="auto" w:fill="EAF1DD" w:themeFill="accent3" w:themeFillTint="33"/>
            <w:vAlign w:val="center"/>
          </w:tcPr>
          <w:p w14:paraId="18BA8A24" w14:textId="77777777" w:rsidR="008F4036" w:rsidRDefault="008F4036" w:rsidP="00D94D6F">
            <w:pPr>
              <w:pStyle w:val="ACOSARNormalText"/>
              <w:jc w:val="center"/>
            </w:pPr>
            <w:r>
              <w:t>1</w:t>
            </w:r>
          </w:p>
        </w:tc>
        <w:tc>
          <w:tcPr>
            <w:tcW w:w="236" w:type="dxa"/>
            <w:tcBorders>
              <w:bottom w:val="single" w:sz="4" w:space="0" w:color="auto"/>
            </w:tcBorders>
            <w:shd w:val="clear" w:color="auto" w:fill="EAF1DD" w:themeFill="accent3" w:themeFillTint="33"/>
            <w:vAlign w:val="center"/>
          </w:tcPr>
          <w:p w14:paraId="4752365C" w14:textId="77777777" w:rsidR="008F4036" w:rsidRDefault="008F4036" w:rsidP="00D94D6F">
            <w:pPr>
              <w:pStyle w:val="ACOSARNormalText"/>
              <w:jc w:val="center"/>
            </w:pPr>
            <w:r>
              <w:t>0</w:t>
            </w:r>
          </w:p>
        </w:tc>
        <w:tc>
          <w:tcPr>
            <w:tcW w:w="236" w:type="dxa"/>
            <w:tcBorders>
              <w:bottom w:val="single" w:sz="4" w:space="0" w:color="auto"/>
            </w:tcBorders>
            <w:shd w:val="clear" w:color="auto" w:fill="EAF1DD" w:themeFill="accent3" w:themeFillTint="33"/>
            <w:vAlign w:val="center"/>
          </w:tcPr>
          <w:p w14:paraId="37FC3280" w14:textId="77777777" w:rsidR="008F4036" w:rsidRDefault="008F4036" w:rsidP="00D94D6F">
            <w:pPr>
              <w:pStyle w:val="ACOSARNormalText"/>
              <w:jc w:val="center"/>
            </w:pPr>
            <w:r>
              <w:t>1</w:t>
            </w:r>
          </w:p>
        </w:tc>
        <w:tc>
          <w:tcPr>
            <w:tcW w:w="236" w:type="dxa"/>
            <w:tcBorders>
              <w:bottom w:val="single" w:sz="4" w:space="0" w:color="auto"/>
            </w:tcBorders>
            <w:shd w:val="clear" w:color="auto" w:fill="EAF1DD" w:themeFill="accent3" w:themeFillTint="33"/>
            <w:vAlign w:val="center"/>
          </w:tcPr>
          <w:p w14:paraId="612A327D" w14:textId="77777777" w:rsidR="008F4036" w:rsidRDefault="008F4036" w:rsidP="00D94D6F">
            <w:pPr>
              <w:pStyle w:val="ACOSARNormalText"/>
              <w:keepNext/>
              <w:jc w:val="center"/>
            </w:pPr>
            <w:r>
              <w:t>0</w:t>
            </w:r>
          </w:p>
        </w:tc>
      </w:tr>
      <w:tr w:rsidR="008F4036" w14:paraId="088E8164" w14:textId="77777777" w:rsidTr="00D94D6F">
        <w:tc>
          <w:tcPr>
            <w:tcW w:w="2222" w:type="dxa"/>
            <w:tcBorders>
              <w:bottom w:val="single" w:sz="4" w:space="0" w:color="auto"/>
            </w:tcBorders>
          </w:tcPr>
          <w:p w14:paraId="659621F6" w14:textId="51599F00" w:rsidR="008F4036" w:rsidRDefault="00BA23FA" w:rsidP="00E923AB">
            <w:pPr>
              <w:pStyle w:val="ACOSARNormalText"/>
            </w:pPr>
            <w:r>
              <w:t>DAT_input_output</w:t>
            </w:r>
            <w:r w:rsidR="008F4036">
              <w:rPr>
                <w:vertAlign w:val="subscript"/>
              </w:rPr>
              <w:t>Hex</w:t>
            </w:r>
          </w:p>
        </w:tc>
        <w:tc>
          <w:tcPr>
            <w:tcW w:w="1884" w:type="dxa"/>
            <w:gridSpan w:val="8"/>
            <w:tcBorders>
              <w:bottom w:val="single" w:sz="4" w:space="0" w:color="auto"/>
            </w:tcBorders>
            <w:shd w:val="clear" w:color="auto" w:fill="auto"/>
            <w:vAlign w:val="center"/>
          </w:tcPr>
          <w:p w14:paraId="4BA1CFB4" w14:textId="5FA1A172" w:rsidR="008F4036" w:rsidRDefault="008F6F79" w:rsidP="00E923AB">
            <w:pPr>
              <w:pStyle w:val="ACOSARNormalText"/>
              <w:jc w:val="center"/>
            </w:pPr>
            <w:r>
              <w:t>0x</w:t>
            </w:r>
            <w:r w:rsidR="008F4036">
              <w:t>7E</w:t>
            </w:r>
          </w:p>
        </w:tc>
        <w:tc>
          <w:tcPr>
            <w:tcW w:w="1888" w:type="dxa"/>
            <w:gridSpan w:val="8"/>
            <w:tcBorders>
              <w:bottom w:val="single" w:sz="4" w:space="0" w:color="auto"/>
            </w:tcBorders>
            <w:shd w:val="clear" w:color="auto" w:fill="auto"/>
            <w:vAlign w:val="center"/>
          </w:tcPr>
          <w:p w14:paraId="19AA1777" w14:textId="6FE9E323" w:rsidR="008F4036" w:rsidRDefault="008F6F79" w:rsidP="00E923AB">
            <w:pPr>
              <w:pStyle w:val="ACOSARNormalText"/>
              <w:jc w:val="center"/>
            </w:pPr>
            <w:r>
              <w:t>0x</w:t>
            </w:r>
            <w:r w:rsidR="008F4036">
              <w:t>5C</w:t>
            </w:r>
          </w:p>
        </w:tc>
        <w:tc>
          <w:tcPr>
            <w:tcW w:w="1888" w:type="dxa"/>
            <w:gridSpan w:val="8"/>
            <w:tcBorders>
              <w:bottom w:val="single" w:sz="4" w:space="0" w:color="auto"/>
            </w:tcBorders>
            <w:shd w:val="clear" w:color="auto" w:fill="auto"/>
            <w:vAlign w:val="center"/>
          </w:tcPr>
          <w:p w14:paraId="2D52F95D" w14:textId="09C3DDA6" w:rsidR="008F4036" w:rsidRDefault="008F6F79" w:rsidP="00E923AB">
            <w:pPr>
              <w:pStyle w:val="ACOSARNormalText"/>
              <w:jc w:val="center"/>
            </w:pPr>
            <w:r>
              <w:t>0x</w:t>
            </w:r>
            <w:r w:rsidR="008F4036">
              <w:t>AA</w:t>
            </w:r>
          </w:p>
        </w:tc>
        <w:tc>
          <w:tcPr>
            <w:tcW w:w="1888" w:type="dxa"/>
            <w:gridSpan w:val="8"/>
            <w:tcBorders>
              <w:bottom w:val="single" w:sz="4" w:space="0" w:color="auto"/>
            </w:tcBorders>
            <w:shd w:val="clear" w:color="auto" w:fill="auto"/>
            <w:vAlign w:val="center"/>
          </w:tcPr>
          <w:p w14:paraId="6335230C" w14:textId="32BA4028" w:rsidR="008F4036" w:rsidRDefault="008F6F79" w:rsidP="00E923AB">
            <w:pPr>
              <w:pStyle w:val="ACOSARNormalText"/>
              <w:keepNext/>
              <w:jc w:val="center"/>
            </w:pPr>
            <w:r>
              <w:t>0x</w:t>
            </w:r>
            <w:r w:rsidR="008F4036">
              <w:t>FA</w:t>
            </w:r>
          </w:p>
        </w:tc>
      </w:tr>
      <w:tr w:rsidR="008F4036" w14:paraId="0AF12AD4" w14:textId="77777777" w:rsidTr="00D94D6F">
        <w:tc>
          <w:tcPr>
            <w:tcW w:w="2222" w:type="dxa"/>
            <w:tcBorders>
              <w:top w:val="single" w:sz="4" w:space="0" w:color="auto"/>
              <w:left w:val="nil"/>
              <w:bottom w:val="nil"/>
              <w:right w:val="nil"/>
            </w:tcBorders>
            <w:shd w:val="clear" w:color="auto" w:fill="auto"/>
          </w:tcPr>
          <w:p w14:paraId="5E06A0BC" w14:textId="77777777" w:rsidR="008F4036" w:rsidRDefault="008F4036" w:rsidP="00E923AB">
            <w:pPr>
              <w:pStyle w:val="ACOSARNormalText"/>
            </w:pPr>
          </w:p>
        </w:tc>
        <w:tc>
          <w:tcPr>
            <w:tcW w:w="235" w:type="dxa"/>
            <w:tcBorders>
              <w:top w:val="single" w:sz="4" w:space="0" w:color="auto"/>
              <w:left w:val="nil"/>
              <w:bottom w:val="nil"/>
              <w:right w:val="nil"/>
            </w:tcBorders>
            <w:shd w:val="clear" w:color="auto" w:fill="auto"/>
            <w:vAlign w:val="center"/>
          </w:tcPr>
          <w:p w14:paraId="3F512A1C" w14:textId="77777777" w:rsidR="008F4036" w:rsidRDefault="008F4036" w:rsidP="00E923AB">
            <w:pPr>
              <w:pStyle w:val="ACOSARNormalText"/>
            </w:pPr>
          </w:p>
        </w:tc>
        <w:tc>
          <w:tcPr>
            <w:tcW w:w="235" w:type="dxa"/>
            <w:tcBorders>
              <w:top w:val="single" w:sz="4" w:space="0" w:color="auto"/>
              <w:left w:val="nil"/>
              <w:bottom w:val="nil"/>
              <w:right w:val="nil"/>
            </w:tcBorders>
            <w:shd w:val="clear" w:color="auto" w:fill="auto"/>
            <w:vAlign w:val="center"/>
          </w:tcPr>
          <w:p w14:paraId="27C93789" w14:textId="77777777" w:rsidR="008F4036" w:rsidRDefault="008F4036" w:rsidP="00E923AB">
            <w:pPr>
              <w:pStyle w:val="ACOSARNormalText"/>
            </w:pPr>
          </w:p>
        </w:tc>
        <w:tc>
          <w:tcPr>
            <w:tcW w:w="235" w:type="dxa"/>
            <w:tcBorders>
              <w:top w:val="single" w:sz="4" w:space="0" w:color="auto"/>
              <w:left w:val="nil"/>
              <w:bottom w:val="nil"/>
              <w:right w:val="nil"/>
            </w:tcBorders>
            <w:shd w:val="clear" w:color="auto" w:fill="auto"/>
            <w:vAlign w:val="center"/>
          </w:tcPr>
          <w:p w14:paraId="6D64418F" w14:textId="77777777" w:rsidR="008F4036" w:rsidRDefault="008F4036" w:rsidP="00E923AB">
            <w:pPr>
              <w:pStyle w:val="ACOSARNormalText"/>
            </w:pPr>
          </w:p>
        </w:tc>
        <w:tc>
          <w:tcPr>
            <w:tcW w:w="235" w:type="dxa"/>
            <w:tcBorders>
              <w:top w:val="single" w:sz="4" w:space="0" w:color="auto"/>
              <w:left w:val="nil"/>
              <w:bottom w:val="nil"/>
              <w:right w:val="nil"/>
            </w:tcBorders>
            <w:shd w:val="clear" w:color="auto" w:fill="auto"/>
            <w:vAlign w:val="center"/>
          </w:tcPr>
          <w:p w14:paraId="3A33ED08"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75191CE7"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5F76B151"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677D63BD"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50683867"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4948B317"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050B53DF"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1E9D55AD"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14EC8227"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5049BD67"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37F3EAD7"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23850C74"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423B8985"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011782D2"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7E025B0C"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3B6BD45F"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32BF0D04"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66631763"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02850F01"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459D4B44"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3E5D487F"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1BB303FC"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3DAC97D7"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2149DCE9"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29ACAD43"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607FBC47"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1F66E0F0"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48D0154E" w14:textId="77777777" w:rsidR="008F4036" w:rsidRDefault="008F4036" w:rsidP="00E923AB">
            <w:pPr>
              <w:pStyle w:val="ACOSARNormalText"/>
            </w:pPr>
          </w:p>
        </w:tc>
        <w:tc>
          <w:tcPr>
            <w:tcW w:w="236" w:type="dxa"/>
            <w:tcBorders>
              <w:top w:val="single" w:sz="4" w:space="0" w:color="auto"/>
              <w:left w:val="nil"/>
              <w:bottom w:val="nil"/>
              <w:right w:val="nil"/>
            </w:tcBorders>
            <w:shd w:val="clear" w:color="auto" w:fill="auto"/>
            <w:vAlign w:val="center"/>
          </w:tcPr>
          <w:p w14:paraId="71CE1B10" w14:textId="77777777" w:rsidR="008F4036" w:rsidRDefault="008F4036" w:rsidP="00E923AB">
            <w:pPr>
              <w:pStyle w:val="ACOSARNormalText"/>
              <w:keepNext/>
            </w:pPr>
          </w:p>
        </w:tc>
      </w:tr>
      <w:tr w:rsidR="008F4036" w14:paraId="77FD485D" w14:textId="77777777" w:rsidTr="00D94D6F">
        <w:tc>
          <w:tcPr>
            <w:tcW w:w="2222" w:type="dxa"/>
            <w:tcBorders>
              <w:top w:val="nil"/>
              <w:left w:val="nil"/>
              <w:bottom w:val="nil"/>
              <w:right w:val="nil"/>
            </w:tcBorders>
            <w:shd w:val="clear" w:color="auto" w:fill="auto"/>
          </w:tcPr>
          <w:p w14:paraId="6104BDC9" w14:textId="77777777" w:rsidR="008F4036" w:rsidRDefault="008F4036" w:rsidP="00E923AB">
            <w:pPr>
              <w:pStyle w:val="ACOSARNormalText"/>
            </w:pPr>
          </w:p>
        </w:tc>
        <w:tc>
          <w:tcPr>
            <w:tcW w:w="235" w:type="dxa"/>
            <w:tcBorders>
              <w:top w:val="nil"/>
              <w:left w:val="nil"/>
              <w:bottom w:val="nil"/>
              <w:right w:val="nil"/>
            </w:tcBorders>
            <w:shd w:val="clear" w:color="auto" w:fill="C6D9F1" w:themeFill="text2" w:themeFillTint="33"/>
            <w:vAlign w:val="center"/>
          </w:tcPr>
          <w:p w14:paraId="0DF1BFC2" w14:textId="77777777" w:rsidR="008F4036" w:rsidRDefault="008F4036" w:rsidP="00E923AB">
            <w:pPr>
              <w:pStyle w:val="ACOSARNormalText"/>
            </w:pPr>
          </w:p>
        </w:tc>
        <w:tc>
          <w:tcPr>
            <w:tcW w:w="941" w:type="dxa"/>
            <w:gridSpan w:val="4"/>
            <w:tcBorders>
              <w:top w:val="nil"/>
              <w:left w:val="nil"/>
              <w:bottom w:val="nil"/>
              <w:right w:val="nil"/>
            </w:tcBorders>
            <w:shd w:val="clear" w:color="auto" w:fill="auto"/>
            <w:vAlign w:val="center"/>
          </w:tcPr>
          <w:p w14:paraId="0E5632FF" w14:textId="53D9E83D" w:rsidR="008F4036" w:rsidRDefault="006C65CC" w:rsidP="00E923AB">
            <w:pPr>
              <w:pStyle w:val="ACOSARNormalText"/>
            </w:pPr>
            <w:r>
              <w:t xml:space="preserve"> </w:t>
            </w:r>
            <w:r w:rsidR="008F4036">
              <w:t>Sign</w:t>
            </w:r>
          </w:p>
        </w:tc>
        <w:tc>
          <w:tcPr>
            <w:tcW w:w="236" w:type="dxa"/>
            <w:tcBorders>
              <w:top w:val="nil"/>
              <w:left w:val="nil"/>
              <w:bottom w:val="nil"/>
              <w:right w:val="nil"/>
            </w:tcBorders>
            <w:shd w:val="clear" w:color="auto" w:fill="EAF1DD" w:themeFill="accent3" w:themeFillTint="33"/>
            <w:vAlign w:val="center"/>
          </w:tcPr>
          <w:p w14:paraId="1BEF18FC" w14:textId="77777777" w:rsidR="008F4036" w:rsidRDefault="008F4036" w:rsidP="00E923AB">
            <w:pPr>
              <w:pStyle w:val="ACOSARNormalText"/>
            </w:pPr>
          </w:p>
        </w:tc>
        <w:tc>
          <w:tcPr>
            <w:tcW w:w="236" w:type="dxa"/>
            <w:tcBorders>
              <w:top w:val="nil"/>
              <w:left w:val="nil"/>
              <w:bottom w:val="nil"/>
              <w:right w:val="nil"/>
            </w:tcBorders>
            <w:shd w:val="clear" w:color="auto" w:fill="D6E3BC" w:themeFill="accent3" w:themeFillTint="66"/>
            <w:vAlign w:val="center"/>
          </w:tcPr>
          <w:p w14:paraId="3E9E45CD" w14:textId="77777777" w:rsidR="008F4036" w:rsidRDefault="008F4036" w:rsidP="00E923AB">
            <w:pPr>
              <w:pStyle w:val="ACOSARNormalText"/>
            </w:pPr>
          </w:p>
        </w:tc>
        <w:tc>
          <w:tcPr>
            <w:tcW w:w="236" w:type="dxa"/>
            <w:tcBorders>
              <w:top w:val="nil"/>
              <w:left w:val="nil"/>
              <w:bottom w:val="nil"/>
              <w:right w:val="nil"/>
            </w:tcBorders>
            <w:shd w:val="clear" w:color="auto" w:fill="C2D69B" w:themeFill="accent3" w:themeFillTint="99"/>
            <w:vAlign w:val="center"/>
          </w:tcPr>
          <w:p w14:paraId="58E8A389" w14:textId="77777777" w:rsidR="008F4036" w:rsidRDefault="008F4036" w:rsidP="00E923AB">
            <w:pPr>
              <w:pStyle w:val="ACOSARNormalText"/>
            </w:pPr>
          </w:p>
        </w:tc>
        <w:tc>
          <w:tcPr>
            <w:tcW w:w="236" w:type="dxa"/>
            <w:tcBorders>
              <w:top w:val="nil"/>
              <w:left w:val="nil"/>
              <w:bottom w:val="nil"/>
              <w:right w:val="nil"/>
            </w:tcBorders>
            <w:shd w:val="clear" w:color="auto" w:fill="76923C" w:themeFill="accent3" w:themeFillShade="BF"/>
            <w:vAlign w:val="center"/>
          </w:tcPr>
          <w:p w14:paraId="6FD6A558" w14:textId="77777777" w:rsidR="008F4036" w:rsidRDefault="008F4036" w:rsidP="00E923AB">
            <w:pPr>
              <w:pStyle w:val="ACOSARNormalText"/>
            </w:pPr>
          </w:p>
        </w:tc>
        <w:tc>
          <w:tcPr>
            <w:tcW w:w="4012" w:type="dxa"/>
            <w:gridSpan w:val="17"/>
            <w:tcBorders>
              <w:top w:val="nil"/>
              <w:left w:val="nil"/>
              <w:bottom w:val="nil"/>
              <w:right w:val="nil"/>
            </w:tcBorders>
            <w:shd w:val="clear" w:color="auto" w:fill="auto"/>
            <w:vAlign w:val="center"/>
          </w:tcPr>
          <w:p w14:paraId="1892145C" w14:textId="6A0EC64A" w:rsidR="008F4036" w:rsidRDefault="006C65CC" w:rsidP="00E923AB">
            <w:pPr>
              <w:pStyle w:val="ACOSARNormalText"/>
            </w:pPr>
            <w:r>
              <w:t xml:space="preserve"> </w:t>
            </w:r>
            <w:r w:rsidR="008F4036">
              <w:t>Binary Values</w:t>
            </w:r>
          </w:p>
        </w:tc>
        <w:tc>
          <w:tcPr>
            <w:tcW w:w="236" w:type="dxa"/>
            <w:tcBorders>
              <w:top w:val="nil"/>
              <w:left w:val="nil"/>
              <w:bottom w:val="nil"/>
              <w:right w:val="nil"/>
            </w:tcBorders>
            <w:shd w:val="clear" w:color="auto" w:fill="auto"/>
            <w:vAlign w:val="center"/>
          </w:tcPr>
          <w:p w14:paraId="3723DCC6" w14:textId="77777777" w:rsidR="008F4036" w:rsidRDefault="008F4036" w:rsidP="00E923AB">
            <w:pPr>
              <w:pStyle w:val="ACOSARNormalText"/>
            </w:pPr>
          </w:p>
        </w:tc>
        <w:tc>
          <w:tcPr>
            <w:tcW w:w="236" w:type="dxa"/>
            <w:tcBorders>
              <w:top w:val="nil"/>
              <w:left w:val="nil"/>
              <w:bottom w:val="nil"/>
              <w:right w:val="nil"/>
            </w:tcBorders>
            <w:shd w:val="clear" w:color="auto" w:fill="auto"/>
            <w:vAlign w:val="center"/>
          </w:tcPr>
          <w:p w14:paraId="75D9591D" w14:textId="77777777" w:rsidR="008F4036" w:rsidRDefault="008F4036" w:rsidP="00E923AB">
            <w:pPr>
              <w:pStyle w:val="ACOSARNormalText"/>
            </w:pPr>
          </w:p>
        </w:tc>
        <w:tc>
          <w:tcPr>
            <w:tcW w:w="236" w:type="dxa"/>
            <w:tcBorders>
              <w:top w:val="nil"/>
              <w:left w:val="nil"/>
              <w:bottom w:val="nil"/>
              <w:right w:val="nil"/>
            </w:tcBorders>
            <w:shd w:val="clear" w:color="auto" w:fill="auto"/>
            <w:vAlign w:val="center"/>
          </w:tcPr>
          <w:p w14:paraId="2E3CAECA" w14:textId="77777777" w:rsidR="008F4036" w:rsidRDefault="008F4036" w:rsidP="00E923AB">
            <w:pPr>
              <w:pStyle w:val="ACOSARNormalText"/>
            </w:pPr>
          </w:p>
        </w:tc>
        <w:tc>
          <w:tcPr>
            <w:tcW w:w="236" w:type="dxa"/>
            <w:tcBorders>
              <w:top w:val="nil"/>
              <w:left w:val="nil"/>
              <w:bottom w:val="nil"/>
              <w:right w:val="nil"/>
            </w:tcBorders>
            <w:shd w:val="clear" w:color="auto" w:fill="auto"/>
            <w:vAlign w:val="center"/>
          </w:tcPr>
          <w:p w14:paraId="690A3B98" w14:textId="77777777" w:rsidR="008F4036" w:rsidRDefault="008F4036" w:rsidP="00E923AB">
            <w:pPr>
              <w:pStyle w:val="ACOSARNormalText"/>
            </w:pPr>
          </w:p>
        </w:tc>
        <w:tc>
          <w:tcPr>
            <w:tcW w:w="236" w:type="dxa"/>
            <w:tcBorders>
              <w:top w:val="nil"/>
              <w:left w:val="nil"/>
              <w:bottom w:val="nil"/>
              <w:right w:val="nil"/>
            </w:tcBorders>
            <w:shd w:val="clear" w:color="auto" w:fill="auto"/>
            <w:vAlign w:val="center"/>
          </w:tcPr>
          <w:p w14:paraId="489D299C" w14:textId="77777777" w:rsidR="008F4036" w:rsidRDefault="008F4036" w:rsidP="00E923AB">
            <w:pPr>
              <w:pStyle w:val="ACOSARNormalText"/>
            </w:pPr>
          </w:p>
        </w:tc>
        <w:tc>
          <w:tcPr>
            <w:tcW w:w="236" w:type="dxa"/>
            <w:tcBorders>
              <w:top w:val="nil"/>
              <w:left w:val="nil"/>
              <w:bottom w:val="nil"/>
              <w:right w:val="nil"/>
            </w:tcBorders>
            <w:shd w:val="clear" w:color="auto" w:fill="auto"/>
            <w:vAlign w:val="center"/>
          </w:tcPr>
          <w:p w14:paraId="50521505" w14:textId="77777777" w:rsidR="008F4036" w:rsidRDefault="008F4036">
            <w:pPr>
              <w:pStyle w:val="ACOSARNormalText"/>
              <w:keepNext/>
            </w:pPr>
          </w:p>
        </w:tc>
      </w:tr>
    </w:tbl>
    <w:p w14:paraId="4ACE1909" w14:textId="71D0EE5D" w:rsidR="008F4036" w:rsidRDefault="00D92307" w:rsidP="00AA65A1">
      <w:pPr>
        <w:pStyle w:val="ACOSARCaption"/>
      </w:pPr>
      <w:bookmarkStart w:id="27" w:name="_Ref520188710"/>
      <w:r>
        <w:t xml:space="preserve">Table </w:t>
      </w:r>
      <w:r w:rsidR="0023493F">
        <w:fldChar w:fldCharType="begin"/>
      </w:r>
      <w:r w:rsidR="0023493F">
        <w:instrText xml:space="preserve"> SEQ Table \* ARABIC </w:instrText>
      </w:r>
      <w:r w:rsidR="0023493F">
        <w:fldChar w:fldCharType="separate"/>
      </w:r>
      <w:r w:rsidR="006B35E1">
        <w:rPr>
          <w:noProof/>
        </w:rPr>
        <w:t>3</w:t>
      </w:r>
      <w:r w:rsidR="0023493F">
        <w:fldChar w:fldCharType="end"/>
      </w:r>
      <w:bookmarkEnd w:id="27"/>
      <w:r>
        <w:t xml:space="preserve">: </w:t>
      </w:r>
      <w:r w:rsidR="008F6F79" w:rsidRPr="008F6F79">
        <w:rPr>
          <w:rStyle w:val="ACOSARTechnicalTermZchn"/>
        </w:rPr>
        <w:t>i</w:t>
      </w:r>
      <w:r w:rsidRPr="008F6F79">
        <w:rPr>
          <w:rStyle w:val="ACOSARTechnicalTermZchn"/>
        </w:rPr>
        <w:t>nt32</w:t>
      </w:r>
      <w:r>
        <w:t xml:space="preserve"> </w:t>
      </w:r>
      <w:r w:rsidR="008F6F79">
        <w:t>r</w:t>
      </w:r>
      <w:r>
        <w:t>epresentation</w:t>
      </w:r>
    </w:p>
    <w:p w14:paraId="5FA354D8" w14:textId="77777777" w:rsidR="008F4036" w:rsidRPr="00D21D7F" w:rsidRDefault="008F4036" w:rsidP="008F4036">
      <w:pPr>
        <w:pStyle w:val="ACOSARNormalText"/>
        <w:ind w:left="720"/>
      </w:pPr>
    </w:p>
    <w:p w14:paraId="17FAD5DC" w14:textId="77777777" w:rsidR="008F4036" w:rsidRDefault="008F4036" w:rsidP="00F14F19">
      <w:pPr>
        <w:pStyle w:val="ACOSARSubSubSubHeadline"/>
      </w:pPr>
      <w:r>
        <w:t>Floating Point Numbers</w:t>
      </w:r>
    </w:p>
    <w:p w14:paraId="573BF038" w14:textId="2DC3D15C" w:rsidR="008F6F79" w:rsidRPr="005867B3" w:rsidRDefault="008F6F79" w:rsidP="008F6F79">
      <w:pPr>
        <w:pStyle w:val="ACOSARNormalText"/>
        <w:ind w:left="360"/>
      </w:pPr>
      <w:r>
        <w:rPr>
          <w:lang w:val="en-GB"/>
        </w:rPr>
        <w:t>32 bit floating point numbers (data type f</w:t>
      </w:r>
      <w:r w:rsidRPr="008F6F79">
        <w:rPr>
          <w:rStyle w:val="ACOSARTechnicalTermZchn"/>
        </w:rPr>
        <w:t>loat32</w:t>
      </w:r>
      <w:r>
        <w:rPr>
          <w:lang w:val="en-GB"/>
        </w:rPr>
        <w:t>)</w:t>
      </w:r>
      <w:r w:rsidRPr="005B5798">
        <w:rPr>
          <w:lang w:val="en-GB"/>
        </w:rPr>
        <w:t xml:space="preserve"> are transferred </w:t>
      </w:r>
      <w:r>
        <w:rPr>
          <w:lang w:val="en-GB"/>
        </w:rPr>
        <w:t>in</w:t>
      </w:r>
      <w:r w:rsidRPr="005B5798">
        <w:rPr>
          <w:lang w:val="en-GB"/>
        </w:rPr>
        <w:t xml:space="preserve"> binary32 </w:t>
      </w:r>
      <w:r>
        <w:rPr>
          <w:lang w:val="en-GB"/>
        </w:rPr>
        <w:t>format</w:t>
      </w:r>
      <w:r w:rsidRPr="005B5798">
        <w:rPr>
          <w:lang w:val="en-GB"/>
        </w:rPr>
        <w:t xml:space="preserve">, as defined in </w:t>
      </w:r>
      <w:r w:rsidRPr="6D7EAEB8">
        <w:fldChar w:fldCharType="begin" w:fldLock="1"/>
      </w:r>
      <w:r w:rsidR="00A62A7F">
        <w:rPr>
          <w:lang w:val="en-GB"/>
        </w:rPr>
        <w:instrText>ADDIN CSL_CITATION {"citationItems":[{"id":"ITEM-1","itemData":{"DOI":"10.1109/IEEESTD.2008.4610935","container-title":"IEEE Std 754-2008","id":"ITEM-1","issued":{"date-parts":[["2008","8"]]},"page":"1-70","title":"IEEE Standard for Floating-Point Arithmetic","type":"article-journal"},"uris":["http://www.mendeley.com/documents/?uuid=885e9408-abf0-402d-9493-73c3eaa4df51"]}],"mendeley":{"formattedCitation":"[1]","plainTextFormattedCitation":"[1]","previouslyFormattedCitation":"[1]"},"properties":{"noteIndex":0},"schema":"https://github.com/citation-style-language/schema/raw/master/csl-citation.json"}</w:instrText>
      </w:r>
      <w:r w:rsidRPr="6D7EAEB8">
        <w:rPr>
          <w:lang w:val="en-GB"/>
        </w:rPr>
        <w:fldChar w:fldCharType="separate"/>
      </w:r>
      <w:r w:rsidRPr="008F6F79">
        <w:rPr>
          <w:noProof/>
          <w:lang w:val="en-GB"/>
        </w:rPr>
        <w:t>[1]</w:t>
      </w:r>
      <w:r w:rsidRPr="6D7EAEB8">
        <w:fldChar w:fldCharType="end"/>
      </w:r>
      <w:r>
        <w:rPr>
          <w:lang w:val="en-GB"/>
        </w:rPr>
        <w:t xml:space="preserve">, in little endian byte order: </w:t>
      </w:r>
    </w:p>
    <w:p w14:paraId="677A7605" w14:textId="2A675AD5" w:rsidR="001B16E9" w:rsidRDefault="001B16E9" w:rsidP="00C71650">
      <w:pPr>
        <w:pStyle w:val="ACOSARNormalText"/>
        <w:numPr>
          <w:ilvl w:val="0"/>
          <w:numId w:val="4"/>
        </w:numPr>
      </w:pPr>
      <w:r>
        <w:t xml:space="preserve">The binary value is built from MSB to LSB by the following: </w:t>
      </w:r>
      <w:r w:rsidRPr="00176B00">
        <w:t>Sign</w:t>
      </w:r>
      <w:r>
        <w:t xml:space="preserve"> (1 bit), </w:t>
      </w:r>
      <w:r w:rsidRPr="00176B00">
        <w:t xml:space="preserve">Exponent (8 bit), </w:t>
      </w:r>
      <w:r>
        <w:t>and Mantissa (23 bit).</w:t>
      </w:r>
    </w:p>
    <w:p w14:paraId="5A145F64" w14:textId="77777777" w:rsidR="001B16E9" w:rsidRDefault="001B16E9" w:rsidP="001B16E9">
      <w:pPr>
        <w:pStyle w:val="ACOSARNormalText"/>
      </w:pPr>
    </w:p>
    <w:p w14:paraId="67F6FF64" w14:textId="7F63A33A" w:rsidR="001B16E9" w:rsidRPr="00BC1D14" w:rsidRDefault="001B16E9" w:rsidP="001B16E9">
      <w:pPr>
        <w:pStyle w:val="ACOSARNormalText"/>
        <w:ind w:left="360"/>
        <w:rPr>
          <w:lang w:val="en-GB"/>
        </w:rPr>
      </w:pPr>
      <w:r>
        <w:rPr>
          <w:lang w:val="en-GB"/>
        </w:rPr>
        <w:t>64 bit d</w:t>
      </w:r>
      <w:r w:rsidRPr="0039666B">
        <w:rPr>
          <w:lang w:val="en-GB"/>
        </w:rPr>
        <w:t>ouble values</w:t>
      </w:r>
      <w:r>
        <w:rPr>
          <w:lang w:val="en-GB"/>
        </w:rPr>
        <w:t xml:space="preserve"> </w:t>
      </w:r>
      <w:r w:rsidRPr="0039666B">
        <w:rPr>
          <w:lang w:val="en-GB"/>
        </w:rPr>
        <w:t>(</w:t>
      </w:r>
      <w:r>
        <w:rPr>
          <w:lang w:val="en-GB"/>
        </w:rPr>
        <w:t xml:space="preserve">data type </w:t>
      </w:r>
      <w:r w:rsidRPr="00237A9E">
        <w:rPr>
          <w:rStyle w:val="ACOSARTechnicalTermZchn"/>
        </w:rPr>
        <w:t>float64</w:t>
      </w:r>
      <w:r w:rsidRPr="0039666B">
        <w:rPr>
          <w:lang w:val="en-GB"/>
        </w:rPr>
        <w:t xml:space="preserve">) are transferred </w:t>
      </w:r>
      <w:r>
        <w:rPr>
          <w:lang w:val="en-GB"/>
        </w:rPr>
        <w:t>in</w:t>
      </w:r>
      <w:r w:rsidRPr="0039666B">
        <w:rPr>
          <w:lang w:val="en-GB"/>
        </w:rPr>
        <w:t xml:space="preserve"> binary64 </w:t>
      </w:r>
      <w:r>
        <w:rPr>
          <w:lang w:val="en-GB"/>
        </w:rPr>
        <w:t>format</w:t>
      </w:r>
      <w:r w:rsidRPr="0039666B">
        <w:rPr>
          <w:lang w:val="en-GB"/>
        </w:rPr>
        <w:t>, as defined in</w:t>
      </w:r>
      <w:r>
        <w:rPr>
          <w:lang w:val="en-GB"/>
        </w:rPr>
        <w:t> </w:t>
      </w:r>
      <w:r w:rsidRPr="6D7EAEB8">
        <w:fldChar w:fldCharType="begin" w:fldLock="1"/>
      </w:r>
      <w:r w:rsidR="00A62A7F">
        <w:rPr>
          <w:lang w:val="en-GB"/>
        </w:rPr>
        <w:instrText>ADDIN CSL_CITATION {"citationItems":[{"id":"ITEM-1","itemData":{"DOI":"10.1109/IEEESTD.2008.4610935","container-title":"IEEE Std 754-2008","id":"ITEM-1","issued":{"date-parts":[["2008","8"]]},"page":"1-70","title":"IEEE Standard for Floating-Point Arithmetic","type":"article-journal"},"uris":["http://www.mendeley.com/documents/?uuid=885e9408-abf0-402d-9493-73c3eaa4df51"]}],"mendeley":{"formattedCitation":"[1]","plainTextFormattedCitation":"[1]","previouslyFormattedCitation":"[1]"},"properties":{"noteIndex":0},"schema":"https://github.com/citation-style-language/schema/raw/master/csl-citation.json"}</w:instrText>
      </w:r>
      <w:r w:rsidRPr="6D7EAEB8">
        <w:rPr>
          <w:lang w:val="en-GB"/>
        </w:rPr>
        <w:fldChar w:fldCharType="separate"/>
      </w:r>
      <w:r w:rsidRPr="001B16E9">
        <w:rPr>
          <w:noProof/>
          <w:lang w:val="en-GB"/>
        </w:rPr>
        <w:t>[1]</w:t>
      </w:r>
      <w:r w:rsidRPr="6D7EAEB8">
        <w:fldChar w:fldCharType="end"/>
      </w:r>
      <w:r w:rsidRPr="0039666B">
        <w:rPr>
          <w:lang w:val="en-GB"/>
        </w:rPr>
        <w:t xml:space="preserve">, in </w:t>
      </w:r>
      <w:r>
        <w:rPr>
          <w:lang w:val="en-GB"/>
        </w:rPr>
        <w:t xml:space="preserve">little </w:t>
      </w:r>
      <w:r w:rsidRPr="0039666B">
        <w:rPr>
          <w:lang w:val="en-GB"/>
        </w:rPr>
        <w:t>endian byte order</w:t>
      </w:r>
      <w:r>
        <w:rPr>
          <w:lang w:val="en-GB"/>
        </w:rPr>
        <w:t>:</w:t>
      </w:r>
    </w:p>
    <w:p w14:paraId="1C4F7290" w14:textId="70728039" w:rsidR="001B16E9" w:rsidRDefault="001B16E9" w:rsidP="00C71650">
      <w:pPr>
        <w:pStyle w:val="ACOSARNormalText"/>
        <w:numPr>
          <w:ilvl w:val="0"/>
          <w:numId w:val="4"/>
        </w:numPr>
      </w:pPr>
      <w:r>
        <w:t xml:space="preserve">The binary value is built from MSB to LSB by the following: </w:t>
      </w:r>
      <w:r w:rsidRPr="00176B00">
        <w:t>Sign</w:t>
      </w:r>
      <w:r>
        <w:t xml:space="preserve"> (1 bit), </w:t>
      </w:r>
      <w:r w:rsidRPr="00176B00">
        <w:t>Exponent (</w:t>
      </w:r>
      <w:r>
        <w:t>11</w:t>
      </w:r>
      <w:r w:rsidRPr="00176B00">
        <w:t xml:space="preserve"> bit), </w:t>
      </w:r>
      <w:r>
        <w:t>and Fraction (53 bit). This binary value is transferred in little endian byte order.</w:t>
      </w:r>
    </w:p>
    <w:p w14:paraId="2EEACB57" w14:textId="5A1A1F76" w:rsidR="001B16E9" w:rsidRDefault="002537F7" w:rsidP="00C71650">
      <w:pPr>
        <w:pStyle w:val="ACOSARNormalText"/>
        <w:numPr>
          <w:ilvl w:val="0"/>
          <w:numId w:val="4"/>
        </w:numPr>
      </w:pPr>
      <w:r>
        <w:fldChar w:fldCharType="begin"/>
      </w:r>
      <w:r>
        <w:instrText xml:space="preserve"> REF _Ref521414063 \h </w:instrText>
      </w:r>
      <w:r>
        <w:fldChar w:fldCharType="separate"/>
      </w:r>
      <w:r w:rsidR="006B35E1">
        <w:t xml:space="preserve">Table </w:t>
      </w:r>
      <w:r w:rsidR="006B35E1">
        <w:rPr>
          <w:noProof/>
        </w:rPr>
        <w:t>4</w:t>
      </w:r>
      <w:r>
        <w:fldChar w:fldCharType="end"/>
      </w:r>
      <w:r>
        <w:t xml:space="preserve"> </w:t>
      </w:r>
      <w:r w:rsidR="001B16E9">
        <w:t>illustrates both the binary and the representation of the sample number f=</w:t>
      </w:r>
      <w:r w:rsidR="001B16E9" w:rsidRPr="00E9662F">
        <w:t>7256.2568359375</w:t>
      </w:r>
      <w:r w:rsidR="001B16E9">
        <w:t xml:space="preserve"> as </w:t>
      </w:r>
      <w:r w:rsidR="001B16E9" w:rsidRPr="001B16E9">
        <w:rPr>
          <w:rStyle w:val="ACOSARTechnicalTermZchn"/>
        </w:rPr>
        <w:t>float32</w:t>
      </w:r>
      <w:r w:rsidR="001B16E9">
        <w:t xml:space="preserve"> in PDUs. </w:t>
      </w:r>
    </w:p>
    <w:p w14:paraId="036AB507" w14:textId="77777777" w:rsidR="008F4036" w:rsidRDefault="008F4036" w:rsidP="008F4036">
      <w:pPr>
        <w:pStyle w:val="Listenabsatz"/>
        <w:jc w:val="both"/>
      </w:pPr>
    </w:p>
    <w:tbl>
      <w:tblPr>
        <w:tblW w:w="9487"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240"/>
        <w:gridCol w:w="219"/>
        <w:gridCol w:w="219"/>
        <w:gridCol w:w="220"/>
        <w:gridCol w:w="220"/>
        <w:gridCol w:w="220"/>
        <w:gridCol w:w="220"/>
        <w:gridCol w:w="220"/>
        <w:gridCol w:w="220"/>
        <w:gridCol w:w="219"/>
        <w:gridCol w:w="219"/>
        <w:gridCol w:w="219"/>
        <w:gridCol w:w="219"/>
        <w:gridCol w:w="219"/>
        <w:gridCol w:w="219"/>
        <w:gridCol w:w="219"/>
        <w:gridCol w:w="219"/>
        <w:gridCol w:w="219"/>
        <w:gridCol w:w="219"/>
        <w:gridCol w:w="219"/>
        <w:gridCol w:w="219"/>
        <w:gridCol w:w="219"/>
        <w:gridCol w:w="219"/>
        <w:gridCol w:w="219"/>
        <w:gridCol w:w="219"/>
        <w:gridCol w:w="175"/>
        <w:gridCol w:w="73"/>
        <w:gridCol w:w="102"/>
        <w:gridCol w:w="146"/>
        <w:gridCol w:w="29"/>
        <w:gridCol w:w="175"/>
        <w:gridCol w:w="44"/>
        <w:gridCol w:w="131"/>
        <w:gridCol w:w="117"/>
        <w:gridCol w:w="58"/>
        <w:gridCol w:w="175"/>
        <w:gridCol w:w="15"/>
        <w:gridCol w:w="248"/>
        <w:gridCol w:w="248"/>
        <w:gridCol w:w="249"/>
      </w:tblGrid>
      <w:tr w:rsidR="00AA742E" w14:paraId="55A6DF61" w14:textId="77777777" w:rsidTr="00A03299">
        <w:tc>
          <w:tcPr>
            <w:tcW w:w="2240" w:type="dxa"/>
          </w:tcPr>
          <w:p w14:paraId="2FAF6D3D" w14:textId="77777777" w:rsidR="00AA742E" w:rsidRDefault="00AA742E" w:rsidP="00E923AB">
            <w:pPr>
              <w:pStyle w:val="ACOSARNormalText"/>
            </w:pPr>
            <w:r>
              <w:lastRenderedPageBreak/>
              <w:t>Binary</w:t>
            </w:r>
          </w:p>
        </w:tc>
        <w:tc>
          <w:tcPr>
            <w:tcW w:w="219" w:type="dxa"/>
            <w:shd w:val="clear" w:color="auto" w:fill="C6D9F1" w:themeFill="text2" w:themeFillTint="33"/>
            <w:vAlign w:val="center"/>
          </w:tcPr>
          <w:p w14:paraId="77FE90A1" w14:textId="77777777" w:rsidR="00AA742E" w:rsidRDefault="00AA742E" w:rsidP="00A03299">
            <w:pPr>
              <w:pStyle w:val="ACOSARNormalText"/>
              <w:jc w:val="center"/>
            </w:pPr>
            <w:r>
              <w:t>0</w:t>
            </w:r>
          </w:p>
        </w:tc>
        <w:tc>
          <w:tcPr>
            <w:tcW w:w="219" w:type="dxa"/>
            <w:shd w:val="clear" w:color="auto" w:fill="D6E3BC" w:themeFill="accent3" w:themeFillTint="66"/>
            <w:vAlign w:val="center"/>
          </w:tcPr>
          <w:p w14:paraId="7BFF57A9" w14:textId="77777777" w:rsidR="00AA742E" w:rsidRDefault="00AA742E" w:rsidP="00A03299">
            <w:pPr>
              <w:pStyle w:val="ACOSARNormalText"/>
              <w:jc w:val="center"/>
            </w:pPr>
            <w:r>
              <w:t>1</w:t>
            </w:r>
          </w:p>
        </w:tc>
        <w:tc>
          <w:tcPr>
            <w:tcW w:w="220" w:type="dxa"/>
            <w:shd w:val="clear" w:color="auto" w:fill="D6E3BC" w:themeFill="accent3" w:themeFillTint="66"/>
            <w:vAlign w:val="center"/>
          </w:tcPr>
          <w:p w14:paraId="0DD2F33F" w14:textId="77777777" w:rsidR="00AA742E" w:rsidRDefault="00AA742E" w:rsidP="00A03299">
            <w:pPr>
              <w:pStyle w:val="ACOSARNormalText"/>
              <w:jc w:val="center"/>
            </w:pPr>
            <w:r>
              <w:t>0</w:t>
            </w:r>
          </w:p>
        </w:tc>
        <w:tc>
          <w:tcPr>
            <w:tcW w:w="220" w:type="dxa"/>
            <w:shd w:val="clear" w:color="auto" w:fill="D6E3BC" w:themeFill="accent3" w:themeFillTint="66"/>
            <w:vAlign w:val="center"/>
          </w:tcPr>
          <w:p w14:paraId="70CA6D4F" w14:textId="77777777" w:rsidR="00AA742E" w:rsidRDefault="00AA742E" w:rsidP="00A03299">
            <w:pPr>
              <w:pStyle w:val="ACOSARNormalText"/>
              <w:jc w:val="center"/>
            </w:pPr>
            <w:r>
              <w:t>0</w:t>
            </w:r>
          </w:p>
        </w:tc>
        <w:tc>
          <w:tcPr>
            <w:tcW w:w="220" w:type="dxa"/>
            <w:shd w:val="clear" w:color="auto" w:fill="D6E3BC" w:themeFill="accent3" w:themeFillTint="66"/>
            <w:vAlign w:val="center"/>
          </w:tcPr>
          <w:p w14:paraId="20D05D19" w14:textId="77777777" w:rsidR="00AA742E" w:rsidRDefault="00AA742E" w:rsidP="00A03299">
            <w:pPr>
              <w:pStyle w:val="ACOSARNormalText"/>
              <w:jc w:val="center"/>
            </w:pPr>
            <w:r>
              <w:t>0</w:t>
            </w:r>
          </w:p>
        </w:tc>
        <w:tc>
          <w:tcPr>
            <w:tcW w:w="220" w:type="dxa"/>
            <w:shd w:val="clear" w:color="auto" w:fill="D6E3BC" w:themeFill="accent3" w:themeFillTint="66"/>
            <w:vAlign w:val="center"/>
          </w:tcPr>
          <w:p w14:paraId="7490430C" w14:textId="77777777" w:rsidR="00AA742E" w:rsidRDefault="00AA742E" w:rsidP="00A03299">
            <w:pPr>
              <w:pStyle w:val="ACOSARNormalText"/>
              <w:jc w:val="center"/>
            </w:pPr>
            <w:r>
              <w:t>1</w:t>
            </w:r>
          </w:p>
        </w:tc>
        <w:tc>
          <w:tcPr>
            <w:tcW w:w="220" w:type="dxa"/>
            <w:shd w:val="clear" w:color="auto" w:fill="D6E3BC" w:themeFill="accent3" w:themeFillTint="66"/>
            <w:vAlign w:val="center"/>
          </w:tcPr>
          <w:p w14:paraId="5D6921B0" w14:textId="77777777" w:rsidR="00AA742E" w:rsidRDefault="00AA742E" w:rsidP="00A03299">
            <w:pPr>
              <w:pStyle w:val="ACOSARNormalText"/>
              <w:jc w:val="center"/>
            </w:pPr>
            <w:r>
              <w:t>0</w:t>
            </w:r>
          </w:p>
        </w:tc>
        <w:tc>
          <w:tcPr>
            <w:tcW w:w="220" w:type="dxa"/>
            <w:shd w:val="clear" w:color="auto" w:fill="D6E3BC" w:themeFill="accent3" w:themeFillTint="66"/>
            <w:vAlign w:val="center"/>
          </w:tcPr>
          <w:p w14:paraId="253E405F" w14:textId="77777777" w:rsidR="00AA742E" w:rsidRDefault="00AA742E" w:rsidP="00A03299">
            <w:pPr>
              <w:pStyle w:val="ACOSARNormalText"/>
              <w:jc w:val="center"/>
            </w:pPr>
            <w:r>
              <w:t>1</w:t>
            </w:r>
          </w:p>
        </w:tc>
        <w:tc>
          <w:tcPr>
            <w:tcW w:w="219" w:type="dxa"/>
            <w:shd w:val="clear" w:color="auto" w:fill="D6E3BC" w:themeFill="accent3" w:themeFillTint="66"/>
            <w:vAlign w:val="center"/>
          </w:tcPr>
          <w:p w14:paraId="60383169" w14:textId="77777777" w:rsidR="00AA742E" w:rsidRDefault="00AA742E" w:rsidP="00A03299">
            <w:pPr>
              <w:pStyle w:val="ACOSARNormalText"/>
              <w:jc w:val="center"/>
            </w:pPr>
            <w:r>
              <w:t>1</w:t>
            </w:r>
          </w:p>
        </w:tc>
        <w:tc>
          <w:tcPr>
            <w:tcW w:w="219" w:type="dxa"/>
            <w:shd w:val="clear" w:color="auto" w:fill="D99594" w:themeFill="accent2" w:themeFillTint="99"/>
            <w:vAlign w:val="center"/>
          </w:tcPr>
          <w:p w14:paraId="66CC6C1F" w14:textId="77777777" w:rsidR="00AA742E" w:rsidRDefault="00AA742E" w:rsidP="00A03299">
            <w:pPr>
              <w:pStyle w:val="ACOSARNormalText"/>
              <w:jc w:val="center"/>
            </w:pPr>
            <w:r>
              <w:t>1</w:t>
            </w:r>
          </w:p>
        </w:tc>
        <w:tc>
          <w:tcPr>
            <w:tcW w:w="219" w:type="dxa"/>
            <w:shd w:val="clear" w:color="auto" w:fill="D99594" w:themeFill="accent2" w:themeFillTint="99"/>
            <w:vAlign w:val="center"/>
          </w:tcPr>
          <w:p w14:paraId="4B5CDF71" w14:textId="77777777" w:rsidR="00AA742E" w:rsidRDefault="00AA742E" w:rsidP="00A03299">
            <w:pPr>
              <w:pStyle w:val="ACOSARNormalText"/>
              <w:jc w:val="center"/>
            </w:pPr>
            <w:r>
              <w:t>1</w:t>
            </w:r>
          </w:p>
        </w:tc>
        <w:tc>
          <w:tcPr>
            <w:tcW w:w="219" w:type="dxa"/>
            <w:shd w:val="clear" w:color="auto" w:fill="D99594" w:themeFill="accent2" w:themeFillTint="99"/>
            <w:vAlign w:val="center"/>
          </w:tcPr>
          <w:p w14:paraId="44F4C765" w14:textId="77777777" w:rsidR="00AA742E" w:rsidRDefault="00AA742E" w:rsidP="00A03299">
            <w:pPr>
              <w:pStyle w:val="ACOSARNormalText"/>
              <w:jc w:val="center"/>
            </w:pPr>
            <w:r>
              <w:t>0</w:t>
            </w:r>
          </w:p>
        </w:tc>
        <w:tc>
          <w:tcPr>
            <w:tcW w:w="219" w:type="dxa"/>
            <w:shd w:val="clear" w:color="auto" w:fill="D99594" w:themeFill="accent2" w:themeFillTint="99"/>
            <w:vAlign w:val="center"/>
          </w:tcPr>
          <w:p w14:paraId="7D924342" w14:textId="77777777" w:rsidR="00AA742E" w:rsidRDefault="00AA742E" w:rsidP="00A03299">
            <w:pPr>
              <w:pStyle w:val="ACOSARNormalText"/>
              <w:jc w:val="center"/>
            </w:pPr>
            <w:r>
              <w:t>0</w:t>
            </w:r>
          </w:p>
        </w:tc>
        <w:tc>
          <w:tcPr>
            <w:tcW w:w="219" w:type="dxa"/>
            <w:shd w:val="clear" w:color="auto" w:fill="D99594" w:themeFill="accent2" w:themeFillTint="99"/>
            <w:vAlign w:val="center"/>
          </w:tcPr>
          <w:p w14:paraId="6F2B2572" w14:textId="77777777" w:rsidR="00AA742E" w:rsidRDefault="00AA742E" w:rsidP="00A03299">
            <w:pPr>
              <w:pStyle w:val="ACOSARNormalText"/>
              <w:jc w:val="center"/>
            </w:pPr>
            <w:r>
              <w:t>0</w:t>
            </w:r>
          </w:p>
        </w:tc>
        <w:tc>
          <w:tcPr>
            <w:tcW w:w="219" w:type="dxa"/>
            <w:shd w:val="clear" w:color="auto" w:fill="D99594" w:themeFill="accent2" w:themeFillTint="99"/>
            <w:vAlign w:val="center"/>
          </w:tcPr>
          <w:p w14:paraId="65488AF6" w14:textId="77777777" w:rsidR="00AA742E" w:rsidRDefault="00AA742E" w:rsidP="00A03299">
            <w:pPr>
              <w:pStyle w:val="ACOSARNormalText"/>
              <w:jc w:val="center"/>
            </w:pPr>
            <w:r>
              <w:t>1</w:t>
            </w:r>
          </w:p>
        </w:tc>
        <w:tc>
          <w:tcPr>
            <w:tcW w:w="219" w:type="dxa"/>
            <w:shd w:val="clear" w:color="auto" w:fill="D99594" w:themeFill="accent2" w:themeFillTint="99"/>
            <w:vAlign w:val="center"/>
          </w:tcPr>
          <w:p w14:paraId="2B07E5A5" w14:textId="77777777" w:rsidR="00AA742E" w:rsidRDefault="00AA742E" w:rsidP="00A03299">
            <w:pPr>
              <w:pStyle w:val="ACOSARNormalText"/>
              <w:jc w:val="center"/>
            </w:pPr>
            <w:r>
              <w:t>0</w:t>
            </w:r>
          </w:p>
        </w:tc>
        <w:tc>
          <w:tcPr>
            <w:tcW w:w="219" w:type="dxa"/>
            <w:shd w:val="clear" w:color="auto" w:fill="D99594" w:themeFill="accent2" w:themeFillTint="99"/>
            <w:vAlign w:val="center"/>
          </w:tcPr>
          <w:p w14:paraId="6901C275" w14:textId="77777777" w:rsidR="00AA742E" w:rsidRDefault="00AA742E" w:rsidP="00A03299">
            <w:pPr>
              <w:pStyle w:val="ACOSARNormalText"/>
              <w:jc w:val="center"/>
            </w:pPr>
            <w:r>
              <w:t>1</w:t>
            </w:r>
          </w:p>
        </w:tc>
        <w:tc>
          <w:tcPr>
            <w:tcW w:w="219" w:type="dxa"/>
            <w:shd w:val="clear" w:color="auto" w:fill="D99594" w:themeFill="accent2" w:themeFillTint="99"/>
            <w:vAlign w:val="center"/>
          </w:tcPr>
          <w:p w14:paraId="038DE257" w14:textId="77777777" w:rsidR="00AA742E" w:rsidRDefault="00AA742E" w:rsidP="00A03299">
            <w:pPr>
              <w:pStyle w:val="ACOSARNormalText"/>
              <w:jc w:val="center"/>
            </w:pPr>
            <w:r>
              <w:t>1</w:t>
            </w:r>
          </w:p>
        </w:tc>
        <w:tc>
          <w:tcPr>
            <w:tcW w:w="219" w:type="dxa"/>
            <w:shd w:val="clear" w:color="auto" w:fill="D99594" w:themeFill="accent2" w:themeFillTint="99"/>
            <w:vAlign w:val="center"/>
          </w:tcPr>
          <w:p w14:paraId="7530E34B" w14:textId="77777777" w:rsidR="00AA742E" w:rsidRDefault="00AA742E" w:rsidP="00A03299">
            <w:pPr>
              <w:pStyle w:val="ACOSARNormalText"/>
              <w:jc w:val="center"/>
            </w:pPr>
            <w:r>
              <w:t>0</w:t>
            </w:r>
          </w:p>
        </w:tc>
        <w:tc>
          <w:tcPr>
            <w:tcW w:w="219" w:type="dxa"/>
            <w:shd w:val="clear" w:color="auto" w:fill="D99594" w:themeFill="accent2" w:themeFillTint="99"/>
            <w:vAlign w:val="center"/>
          </w:tcPr>
          <w:p w14:paraId="6F8C9D38" w14:textId="77777777" w:rsidR="00AA742E" w:rsidRDefault="00AA742E" w:rsidP="00A03299">
            <w:pPr>
              <w:pStyle w:val="ACOSARNormalText"/>
              <w:jc w:val="center"/>
            </w:pPr>
            <w:r>
              <w:t>0</w:t>
            </w:r>
          </w:p>
        </w:tc>
        <w:tc>
          <w:tcPr>
            <w:tcW w:w="219" w:type="dxa"/>
            <w:shd w:val="clear" w:color="auto" w:fill="D99594" w:themeFill="accent2" w:themeFillTint="99"/>
            <w:vAlign w:val="center"/>
          </w:tcPr>
          <w:p w14:paraId="0078599F" w14:textId="77777777" w:rsidR="00AA742E" w:rsidRDefault="00AA742E" w:rsidP="00A03299">
            <w:pPr>
              <w:pStyle w:val="ACOSARNormalText"/>
              <w:jc w:val="center"/>
            </w:pPr>
            <w:r>
              <w:t>0</w:t>
            </w:r>
          </w:p>
        </w:tc>
        <w:tc>
          <w:tcPr>
            <w:tcW w:w="219" w:type="dxa"/>
            <w:shd w:val="clear" w:color="auto" w:fill="D99594" w:themeFill="accent2" w:themeFillTint="99"/>
            <w:vAlign w:val="center"/>
          </w:tcPr>
          <w:p w14:paraId="2412C802" w14:textId="77777777" w:rsidR="00AA742E" w:rsidRDefault="00AA742E" w:rsidP="00A03299">
            <w:pPr>
              <w:pStyle w:val="ACOSARNormalText"/>
              <w:jc w:val="center"/>
            </w:pPr>
            <w:r>
              <w:t>0</w:t>
            </w:r>
          </w:p>
        </w:tc>
        <w:tc>
          <w:tcPr>
            <w:tcW w:w="219" w:type="dxa"/>
            <w:shd w:val="clear" w:color="auto" w:fill="D99594" w:themeFill="accent2" w:themeFillTint="99"/>
            <w:vAlign w:val="center"/>
          </w:tcPr>
          <w:p w14:paraId="7F8FC4BF" w14:textId="77777777" w:rsidR="00AA742E" w:rsidRDefault="00AA742E" w:rsidP="00A03299">
            <w:pPr>
              <w:pStyle w:val="ACOSARNormalText"/>
              <w:jc w:val="center"/>
            </w:pPr>
            <w:r>
              <w:t>1</w:t>
            </w:r>
          </w:p>
        </w:tc>
        <w:tc>
          <w:tcPr>
            <w:tcW w:w="219" w:type="dxa"/>
            <w:shd w:val="clear" w:color="auto" w:fill="D99594" w:themeFill="accent2" w:themeFillTint="99"/>
            <w:vAlign w:val="center"/>
          </w:tcPr>
          <w:p w14:paraId="497BDECA" w14:textId="77777777" w:rsidR="00AA742E" w:rsidRDefault="00AA742E" w:rsidP="00A03299">
            <w:pPr>
              <w:pStyle w:val="ACOSARNormalText"/>
              <w:jc w:val="center"/>
            </w:pPr>
            <w:r>
              <w:t>0</w:t>
            </w:r>
          </w:p>
        </w:tc>
        <w:tc>
          <w:tcPr>
            <w:tcW w:w="248" w:type="dxa"/>
            <w:gridSpan w:val="2"/>
            <w:shd w:val="clear" w:color="auto" w:fill="D99594" w:themeFill="accent2" w:themeFillTint="99"/>
            <w:vAlign w:val="center"/>
          </w:tcPr>
          <w:p w14:paraId="3926A39C" w14:textId="027CE392" w:rsidR="00AA742E" w:rsidRDefault="00AA742E" w:rsidP="00A03299">
            <w:pPr>
              <w:pStyle w:val="ACOSARNormalText"/>
              <w:jc w:val="center"/>
            </w:pPr>
            <w:r>
              <w:t>0</w:t>
            </w:r>
          </w:p>
        </w:tc>
        <w:tc>
          <w:tcPr>
            <w:tcW w:w="248" w:type="dxa"/>
            <w:gridSpan w:val="2"/>
            <w:shd w:val="clear" w:color="auto" w:fill="D99594" w:themeFill="accent2" w:themeFillTint="99"/>
            <w:vAlign w:val="center"/>
          </w:tcPr>
          <w:p w14:paraId="1A5F5E55" w14:textId="0C330FF0" w:rsidR="00AA742E" w:rsidRDefault="00AA742E" w:rsidP="00A03299">
            <w:pPr>
              <w:pStyle w:val="ACOSARNormalText"/>
              <w:jc w:val="center"/>
            </w:pPr>
            <w:r>
              <w:t>0</w:t>
            </w:r>
          </w:p>
        </w:tc>
        <w:tc>
          <w:tcPr>
            <w:tcW w:w="248" w:type="dxa"/>
            <w:gridSpan w:val="3"/>
            <w:shd w:val="clear" w:color="auto" w:fill="D99594" w:themeFill="accent2" w:themeFillTint="99"/>
            <w:vAlign w:val="center"/>
          </w:tcPr>
          <w:p w14:paraId="57B2A15E" w14:textId="1DF73100" w:rsidR="00AA742E" w:rsidRDefault="00AA742E" w:rsidP="00A03299">
            <w:pPr>
              <w:pStyle w:val="ACOSARNormalText"/>
              <w:jc w:val="center"/>
            </w:pPr>
            <w:r>
              <w:t>0</w:t>
            </w:r>
          </w:p>
        </w:tc>
        <w:tc>
          <w:tcPr>
            <w:tcW w:w="248" w:type="dxa"/>
            <w:gridSpan w:val="2"/>
            <w:shd w:val="clear" w:color="auto" w:fill="D99594" w:themeFill="accent2" w:themeFillTint="99"/>
            <w:vAlign w:val="center"/>
          </w:tcPr>
          <w:p w14:paraId="7AE57FB7" w14:textId="2F1F8A0F" w:rsidR="00AA742E" w:rsidRDefault="00AA742E" w:rsidP="00A03299">
            <w:pPr>
              <w:pStyle w:val="ACOSARNormalText"/>
              <w:jc w:val="center"/>
            </w:pPr>
            <w:r>
              <w:t>0</w:t>
            </w:r>
          </w:p>
        </w:tc>
        <w:tc>
          <w:tcPr>
            <w:tcW w:w="248" w:type="dxa"/>
            <w:gridSpan w:val="3"/>
            <w:shd w:val="clear" w:color="auto" w:fill="D99594" w:themeFill="accent2" w:themeFillTint="99"/>
            <w:vAlign w:val="center"/>
          </w:tcPr>
          <w:p w14:paraId="51619740" w14:textId="68002D76" w:rsidR="00AA742E" w:rsidRDefault="00AA742E" w:rsidP="00A03299">
            <w:pPr>
              <w:pStyle w:val="ACOSARNormalText"/>
              <w:jc w:val="center"/>
            </w:pPr>
            <w:r>
              <w:t>1</w:t>
            </w:r>
          </w:p>
        </w:tc>
        <w:tc>
          <w:tcPr>
            <w:tcW w:w="248" w:type="dxa"/>
            <w:shd w:val="clear" w:color="auto" w:fill="D99594" w:themeFill="accent2" w:themeFillTint="99"/>
            <w:vAlign w:val="center"/>
          </w:tcPr>
          <w:p w14:paraId="27F45130" w14:textId="69DCFF6A" w:rsidR="00AA742E" w:rsidRDefault="00AA742E" w:rsidP="00A03299">
            <w:pPr>
              <w:pStyle w:val="ACOSARNormalText"/>
              <w:jc w:val="center"/>
            </w:pPr>
            <w:r>
              <w:t>1</w:t>
            </w:r>
          </w:p>
        </w:tc>
        <w:tc>
          <w:tcPr>
            <w:tcW w:w="248" w:type="dxa"/>
            <w:shd w:val="clear" w:color="auto" w:fill="D99594" w:themeFill="accent2" w:themeFillTint="99"/>
            <w:vAlign w:val="center"/>
          </w:tcPr>
          <w:p w14:paraId="62DB573B" w14:textId="5E3F6B1C" w:rsidR="00AA742E" w:rsidRDefault="00AA742E" w:rsidP="00A03299">
            <w:pPr>
              <w:pStyle w:val="ACOSARNormalText"/>
              <w:jc w:val="center"/>
            </w:pPr>
            <w:r>
              <w:t>1</w:t>
            </w:r>
          </w:p>
        </w:tc>
        <w:tc>
          <w:tcPr>
            <w:tcW w:w="249" w:type="dxa"/>
            <w:shd w:val="clear" w:color="auto" w:fill="D99594" w:themeFill="accent2" w:themeFillTint="99"/>
            <w:vAlign w:val="center"/>
          </w:tcPr>
          <w:p w14:paraId="510F5E70" w14:textId="41FCF6B3" w:rsidR="00AA742E" w:rsidRDefault="00AA742E" w:rsidP="00A03299">
            <w:pPr>
              <w:pStyle w:val="ACOSARNormalText"/>
              <w:jc w:val="center"/>
            </w:pPr>
            <w:r>
              <w:t>0</w:t>
            </w:r>
          </w:p>
        </w:tc>
      </w:tr>
      <w:tr w:rsidR="008F4036" w14:paraId="787EDCF1" w14:textId="77777777" w:rsidTr="0004253F">
        <w:tc>
          <w:tcPr>
            <w:tcW w:w="2240" w:type="dxa"/>
            <w:tcBorders>
              <w:bottom w:val="single" w:sz="4" w:space="0" w:color="auto"/>
            </w:tcBorders>
          </w:tcPr>
          <w:p w14:paraId="7DD46D44" w14:textId="77777777" w:rsidR="008F4036" w:rsidRDefault="008F4036" w:rsidP="00E923AB">
            <w:pPr>
              <w:pStyle w:val="ACOSARNormalText"/>
            </w:pPr>
            <w:r>
              <w:t>Hex</w:t>
            </w:r>
          </w:p>
        </w:tc>
        <w:tc>
          <w:tcPr>
            <w:tcW w:w="1758" w:type="dxa"/>
            <w:gridSpan w:val="8"/>
            <w:tcBorders>
              <w:bottom w:val="single" w:sz="4" w:space="0" w:color="auto"/>
            </w:tcBorders>
          </w:tcPr>
          <w:p w14:paraId="5970D285" w14:textId="77777777" w:rsidR="008F4036" w:rsidRDefault="008F4036" w:rsidP="00E923AB">
            <w:pPr>
              <w:pStyle w:val="ACOSARNormalText"/>
              <w:jc w:val="center"/>
            </w:pPr>
            <w:r>
              <w:t>45</w:t>
            </w:r>
          </w:p>
        </w:tc>
        <w:tc>
          <w:tcPr>
            <w:tcW w:w="1752" w:type="dxa"/>
            <w:gridSpan w:val="8"/>
            <w:tcBorders>
              <w:bottom w:val="single" w:sz="4" w:space="0" w:color="auto"/>
            </w:tcBorders>
          </w:tcPr>
          <w:p w14:paraId="58492C3B" w14:textId="77777777" w:rsidR="008F4036" w:rsidRDefault="008F4036" w:rsidP="00E923AB">
            <w:pPr>
              <w:pStyle w:val="ACOSARNormalText"/>
              <w:jc w:val="center"/>
            </w:pPr>
            <w:r>
              <w:t>E2</w:t>
            </w:r>
          </w:p>
        </w:tc>
        <w:tc>
          <w:tcPr>
            <w:tcW w:w="1752" w:type="dxa"/>
            <w:gridSpan w:val="8"/>
            <w:tcBorders>
              <w:bottom w:val="single" w:sz="4" w:space="0" w:color="auto"/>
            </w:tcBorders>
          </w:tcPr>
          <w:p w14:paraId="0A32AD34" w14:textId="77777777" w:rsidR="008F4036" w:rsidRDefault="008F4036" w:rsidP="00E923AB">
            <w:pPr>
              <w:pStyle w:val="ACOSARNormalText"/>
              <w:jc w:val="center"/>
            </w:pPr>
            <w:r>
              <w:t>C2</w:t>
            </w:r>
          </w:p>
        </w:tc>
        <w:tc>
          <w:tcPr>
            <w:tcW w:w="1985" w:type="dxa"/>
            <w:gridSpan w:val="15"/>
            <w:tcBorders>
              <w:bottom w:val="single" w:sz="4" w:space="0" w:color="auto"/>
            </w:tcBorders>
          </w:tcPr>
          <w:p w14:paraId="552B483B" w14:textId="77777777" w:rsidR="008F4036" w:rsidRDefault="008F4036" w:rsidP="00E923AB">
            <w:pPr>
              <w:pStyle w:val="ACOSARNormalText"/>
              <w:jc w:val="center"/>
            </w:pPr>
            <w:r>
              <w:t>0E</w:t>
            </w:r>
          </w:p>
        </w:tc>
      </w:tr>
      <w:tr w:rsidR="008F4036" w14:paraId="3FB6BF05" w14:textId="77777777" w:rsidTr="0004253F">
        <w:tc>
          <w:tcPr>
            <w:tcW w:w="2240" w:type="dxa"/>
            <w:tcBorders>
              <w:left w:val="nil"/>
              <w:bottom w:val="nil"/>
              <w:right w:val="single" w:sz="4" w:space="0" w:color="auto"/>
            </w:tcBorders>
          </w:tcPr>
          <w:p w14:paraId="35EEFDC4" w14:textId="77777777" w:rsidR="008F4036" w:rsidRDefault="008F4036" w:rsidP="00E923AB">
            <w:pPr>
              <w:pStyle w:val="ACOSARNormalText"/>
            </w:pPr>
          </w:p>
        </w:tc>
        <w:tc>
          <w:tcPr>
            <w:tcW w:w="1758" w:type="dxa"/>
            <w:gridSpan w:val="8"/>
            <w:tcBorders>
              <w:left w:val="single" w:sz="4" w:space="0" w:color="auto"/>
              <w:bottom w:val="single" w:sz="4" w:space="0" w:color="auto"/>
              <w:right w:val="nil"/>
            </w:tcBorders>
          </w:tcPr>
          <w:p w14:paraId="2C8A178E" w14:textId="77777777" w:rsidR="008F4036" w:rsidRDefault="008F4036" w:rsidP="00E923AB">
            <w:pPr>
              <w:pStyle w:val="ACOSARNormalText"/>
            </w:pPr>
            <w:r>
              <w:t>MSB</w:t>
            </w:r>
          </w:p>
        </w:tc>
        <w:tc>
          <w:tcPr>
            <w:tcW w:w="1752" w:type="dxa"/>
            <w:gridSpan w:val="8"/>
            <w:tcBorders>
              <w:left w:val="nil"/>
              <w:bottom w:val="single" w:sz="4" w:space="0" w:color="auto"/>
              <w:right w:val="nil"/>
            </w:tcBorders>
          </w:tcPr>
          <w:p w14:paraId="48B663C6" w14:textId="77777777" w:rsidR="008F4036" w:rsidRDefault="008F4036" w:rsidP="00E923AB">
            <w:pPr>
              <w:pStyle w:val="ACOSARNormalText"/>
            </w:pPr>
          </w:p>
        </w:tc>
        <w:tc>
          <w:tcPr>
            <w:tcW w:w="1752" w:type="dxa"/>
            <w:gridSpan w:val="8"/>
            <w:tcBorders>
              <w:left w:val="nil"/>
              <w:bottom w:val="single" w:sz="4" w:space="0" w:color="auto"/>
              <w:right w:val="nil"/>
            </w:tcBorders>
          </w:tcPr>
          <w:p w14:paraId="181E7DD2" w14:textId="77777777" w:rsidR="008F4036" w:rsidRDefault="008F4036" w:rsidP="00E923AB">
            <w:pPr>
              <w:pStyle w:val="ACOSARNormalText"/>
            </w:pPr>
          </w:p>
        </w:tc>
        <w:tc>
          <w:tcPr>
            <w:tcW w:w="1985" w:type="dxa"/>
            <w:gridSpan w:val="15"/>
            <w:tcBorders>
              <w:left w:val="nil"/>
              <w:bottom w:val="single" w:sz="4" w:space="0" w:color="auto"/>
              <w:right w:val="single" w:sz="4" w:space="0" w:color="auto"/>
            </w:tcBorders>
          </w:tcPr>
          <w:p w14:paraId="64CDA16D" w14:textId="77777777" w:rsidR="008F4036" w:rsidRDefault="008F4036" w:rsidP="00E923AB">
            <w:pPr>
              <w:pStyle w:val="ACOSARNormalText"/>
              <w:jc w:val="right"/>
            </w:pPr>
            <w:r>
              <w:t>LSB</w:t>
            </w:r>
          </w:p>
        </w:tc>
      </w:tr>
      <w:tr w:rsidR="008F4036" w14:paraId="5DB3CC12" w14:textId="77777777" w:rsidTr="0004253F">
        <w:trPr>
          <w:trHeight w:hRule="exact" w:val="284"/>
        </w:trPr>
        <w:tc>
          <w:tcPr>
            <w:tcW w:w="2240" w:type="dxa"/>
            <w:tcBorders>
              <w:top w:val="nil"/>
              <w:left w:val="nil"/>
              <w:right w:val="nil"/>
            </w:tcBorders>
          </w:tcPr>
          <w:p w14:paraId="60CAF649" w14:textId="77777777" w:rsidR="008F4036" w:rsidRDefault="008F4036" w:rsidP="00E923AB">
            <w:pPr>
              <w:pStyle w:val="ACOSARNormalText"/>
            </w:pPr>
          </w:p>
        </w:tc>
        <w:tc>
          <w:tcPr>
            <w:tcW w:w="7247" w:type="dxa"/>
            <w:gridSpan w:val="39"/>
            <w:tcBorders>
              <w:left w:val="nil"/>
              <w:right w:val="nil"/>
            </w:tcBorders>
          </w:tcPr>
          <w:p w14:paraId="655735B2" w14:textId="77777777" w:rsidR="008F4036" w:rsidRDefault="008F4036" w:rsidP="00E923AB">
            <w:pPr>
              <w:pStyle w:val="ACOSARNormalText"/>
            </w:pPr>
          </w:p>
        </w:tc>
      </w:tr>
      <w:tr w:rsidR="008F4036" w14:paraId="2A711D44" w14:textId="77777777" w:rsidTr="0004253F">
        <w:tc>
          <w:tcPr>
            <w:tcW w:w="2240" w:type="dxa"/>
          </w:tcPr>
          <w:p w14:paraId="55A8C9A5" w14:textId="77777777" w:rsidR="008F4036" w:rsidRDefault="008F4036" w:rsidP="00E923AB">
            <w:pPr>
              <w:pStyle w:val="ACOSARNormalText"/>
            </w:pPr>
            <w:r>
              <w:t>Position</w:t>
            </w:r>
          </w:p>
        </w:tc>
        <w:tc>
          <w:tcPr>
            <w:tcW w:w="1758" w:type="dxa"/>
            <w:gridSpan w:val="8"/>
          </w:tcPr>
          <w:p w14:paraId="474CA97D" w14:textId="77777777" w:rsidR="008F4036" w:rsidRPr="0033642B" w:rsidRDefault="008F4036" w:rsidP="00E923AB">
            <w:pPr>
              <w:pStyle w:val="ACOSARNormalText"/>
              <w:jc w:val="center"/>
            </w:pPr>
            <w:r w:rsidRPr="0033642B">
              <w:t>n</w:t>
            </w:r>
          </w:p>
        </w:tc>
        <w:tc>
          <w:tcPr>
            <w:tcW w:w="1752" w:type="dxa"/>
            <w:gridSpan w:val="8"/>
          </w:tcPr>
          <w:p w14:paraId="630F057D" w14:textId="77777777" w:rsidR="008F4036" w:rsidRPr="0033642B" w:rsidRDefault="008F4036" w:rsidP="00E923AB">
            <w:pPr>
              <w:pStyle w:val="ACOSARNormalText"/>
              <w:jc w:val="center"/>
            </w:pPr>
            <w:r w:rsidRPr="0033642B">
              <w:t>n + 1</w:t>
            </w:r>
          </w:p>
        </w:tc>
        <w:tc>
          <w:tcPr>
            <w:tcW w:w="1752" w:type="dxa"/>
            <w:gridSpan w:val="8"/>
          </w:tcPr>
          <w:p w14:paraId="52526786" w14:textId="77777777" w:rsidR="008F4036" w:rsidRPr="0033642B" w:rsidRDefault="008F4036" w:rsidP="00E923AB">
            <w:pPr>
              <w:pStyle w:val="ACOSARNormalText"/>
              <w:jc w:val="center"/>
            </w:pPr>
            <w:r w:rsidRPr="0033642B">
              <w:t>n + 2</w:t>
            </w:r>
          </w:p>
        </w:tc>
        <w:tc>
          <w:tcPr>
            <w:tcW w:w="1985" w:type="dxa"/>
            <w:gridSpan w:val="15"/>
          </w:tcPr>
          <w:p w14:paraId="3E5A54B9" w14:textId="77777777" w:rsidR="008F4036" w:rsidRPr="0033642B" w:rsidRDefault="008F4036" w:rsidP="00E923AB">
            <w:pPr>
              <w:pStyle w:val="ACOSARNormalText"/>
              <w:jc w:val="center"/>
            </w:pPr>
            <w:r w:rsidRPr="0033642B">
              <w:t>n + 3</w:t>
            </w:r>
          </w:p>
        </w:tc>
      </w:tr>
      <w:tr w:rsidR="00877E85" w14:paraId="41EA8497" w14:textId="77777777" w:rsidTr="00A03299">
        <w:tc>
          <w:tcPr>
            <w:tcW w:w="2240" w:type="dxa"/>
          </w:tcPr>
          <w:p w14:paraId="507C8E4C" w14:textId="0FC5BE6C" w:rsidR="00877E85" w:rsidRDefault="00877E85" w:rsidP="00E923AB">
            <w:pPr>
              <w:pStyle w:val="ACOSARNormalText"/>
            </w:pPr>
            <w:r>
              <w:t>DAT_input_output</w:t>
            </w:r>
            <w:r w:rsidRPr="002C481E">
              <w:rPr>
                <w:vertAlign w:val="subscript"/>
              </w:rPr>
              <w:t>Bin</w:t>
            </w:r>
          </w:p>
        </w:tc>
        <w:tc>
          <w:tcPr>
            <w:tcW w:w="219" w:type="dxa"/>
            <w:shd w:val="clear" w:color="auto" w:fill="D99594" w:themeFill="accent2" w:themeFillTint="99"/>
            <w:vAlign w:val="center"/>
          </w:tcPr>
          <w:p w14:paraId="556BD638" w14:textId="77777777" w:rsidR="00877E85" w:rsidRDefault="00877E85" w:rsidP="00A03299">
            <w:pPr>
              <w:pStyle w:val="ACOSARNormalText"/>
              <w:jc w:val="center"/>
            </w:pPr>
            <w:r>
              <w:t>0</w:t>
            </w:r>
          </w:p>
        </w:tc>
        <w:tc>
          <w:tcPr>
            <w:tcW w:w="219" w:type="dxa"/>
            <w:shd w:val="clear" w:color="auto" w:fill="D99594" w:themeFill="accent2" w:themeFillTint="99"/>
            <w:vAlign w:val="center"/>
          </w:tcPr>
          <w:p w14:paraId="25060FAB" w14:textId="77777777" w:rsidR="00877E85" w:rsidRDefault="00877E85" w:rsidP="00A03299">
            <w:pPr>
              <w:pStyle w:val="ACOSARNormalText"/>
              <w:jc w:val="center"/>
            </w:pPr>
            <w:r>
              <w:t>0</w:t>
            </w:r>
          </w:p>
        </w:tc>
        <w:tc>
          <w:tcPr>
            <w:tcW w:w="220" w:type="dxa"/>
            <w:shd w:val="clear" w:color="auto" w:fill="D99594" w:themeFill="accent2" w:themeFillTint="99"/>
            <w:vAlign w:val="center"/>
          </w:tcPr>
          <w:p w14:paraId="7493C71E" w14:textId="77777777" w:rsidR="00877E85" w:rsidRDefault="00877E85" w:rsidP="00A03299">
            <w:pPr>
              <w:pStyle w:val="ACOSARNormalText"/>
              <w:jc w:val="center"/>
            </w:pPr>
            <w:r>
              <w:t>0</w:t>
            </w:r>
          </w:p>
        </w:tc>
        <w:tc>
          <w:tcPr>
            <w:tcW w:w="220" w:type="dxa"/>
            <w:shd w:val="clear" w:color="auto" w:fill="D99594" w:themeFill="accent2" w:themeFillTint="99"/>
            <w:vAlign w:val="center"/>
          </w:tcPr>
          <w:p w14:paraId="644ACC59" w14:textId="77777777" w:rsidR="00877E85" w:rsidRDefault="00877E85" w:rsidP="00A03299">
            <w:pPr>
              <w:pStyle w:val="ACOSARNormalText"/>
              <w:jc w:val="center"/>
            </w:pPr>
            <w:r>
              <w:t>0</w:t>
            </w:r>
          </w:p>
        </w:tc>
        <w:tc>
          <w:tcPr>
            <w:tcW w:w="220" w:type="dxa"/>
            <w:shd w:val="clear" w:color="auto" w:fill="D99594" w:themeFill="accent2" w:themeFillTint="99"/>
            <w:vAlign w:val="center"/>
          </w:tcPr>
          <w:p w14:paraId="248E5550" w14:textId="77777777" w:rsidR="00877E85" w:rsidRDefault="00877E85" w:rsidP="00A03299">
            <w:pPr>
              <w:pStyle w:val="ACOSARNormalText"/>
              <w:jc w:val="center"/>
            </w:pPr>
            <w:r>
              <w:t>1</w:t>
            </w:r>
          </w:p>
        </w:tc>
        <w:tc>
          <w:tcPr>
            <w:tcW w:w="220" w:type="dxa"/>
            <w:shd w:val="clear" w:color="auto" w:fill="D99594" w:themeFill="accent2" w:themeFillTint="99"/>
            <w:vAlign w:val="center"/>
          </w:tcPr>
          <w:p w14:paraId="036BB5E2" w14:textId="77777777" w:rsidR="00877E85" w:rsidRDefault="00877E85" w:rsidP="00A03299">
            <w:pPr>
              <w:pStyle w:val="ACOSARNormalText"/>
              <w:jc w:val="center"/>
            </w:pPr>
            <w:r>
              <w:t>1</w:t>
            </w:r>
          </w:p>
        </w:tc>
        <w:tc>
          <w:tcPr>
            <w:tcW w:w="220" w:type="dxa"/>
            <w:shd w:val="clear" w:color="auto" w:fill="D99594" w:themeFill="accent2" w:themeFillTint="99"/>
            <w:vAlign w:val="center"/>
          </w:tcPr>
          <w:p w14:paraId="562D4E15" w14:textId="77777777" w:rsidR="00877E85" w:rsidRDefault="00877E85" w:rsidP="00A03299">
            <w:pPr>
              <w:pStyle w:val="ACOSARNormalText"/>
              <w:jc w:val="center"/>
            </w:pPr>
            <w:r>
              <w:t>1</w:t>
            </w:r>
          </w:p>
        </w:tc>
        <w:tc>
          <w:tcPr>
            <w:tcW w:w="220" w:type="dxa"/>
            <w:shd w:val="clear" w:color="auto" w:fill="D99594" w:themeFill="accent2" w:themeFillTint="99"/>
            <w:vAlign w:val="center"/>
          </w:tcPr>
          <w:p w14:paraId="23195133" w14:textId="77777777" w:rsidR="00877E85" w:rsidRDefault="00877E85" w:rsidP="00A03299">
            <w:pPr>
              <w:pStyle w:val="ACOSARNormalText"/>
              <w:jc w:val="center"/>
            </w:pPr>
            <w:r>
              <w:t>0</w:t>
            </w:r>
          </w:p>
        </w:tc>
        <w:tc>
          <w:tcPr>
            <w:tcW w:w="219" w:type="dxa"/>
            <w:shd w:val="clear" w:color="auto" w:fill="D99594" w:themeFill="accent2" w:themeFillTint="99"/>
            <w:vAlign w:val="center"/>
          </w:tcPr>
          <w:p w14:paraId="1D4CD5A4" w14:textId="77777777" w:rsidR="00877E85" w:rsidRDefault="00877E85" w:rsidP="00A03299">
            <w:pPr>
              <w:pStyle w:val="ACOSARNormalText"/>
              <w:jc w:val="center"/>
            </w:pPr>
            <w:r>
              <w:t>1</w:t>
            </w:r>
          </w:p>
        </w:tc>
        <w:tc>
          <w:tcPr>
            <w:tcW w:w="219" w:type="dxa"/>
            <w:shd w:val="clear" w:color="auto" w:fill="D99594" w:themeFill="accent2" w:themeFillTint="99"/>
            <w:vAlign w:val="center"/>
          </w:tcPr>
          <w:p w14:paraId="27ACAC54" w14:textId="77777777" w:rsidR="00877E85" w:rsidRDefault="00877E85" w:rsidP="00A03299">
            <w:pPr>
              <w:pStyle w:val="ACOSARNormalText"/>
              <w:jc w:val="center"/>
            </w:pPr>
            <w:r>
              <w:t>1</w:t>
            </w:r>
          </w:p>
        </w:tc>
        <w:tc>
          <w:tcPr>
            <w:tcW w:w="219" w:type="dxa"/>
            <w:shd w:val="clear" w:color="auto" w:fill="D99594" w:themeFill="accent2" w:themeFillTint="99"/>
            <w:vAlign w:val="center"/>
          </w:tcPr>
          <w:p w14:paraId="265BCB63" w14:textId="77777777" w:rsidR="00877E85" w:rsidRDefault="00877E85" w:rsidP="00A03299">
            <w:pPr>
              <w:pStyle w:val="ACOSARNormalText"/>
              <w:jc w:val="center"/>
            </w:pPr>
            <w:r>
              <w:t>0</w:t>
            </w:r>
          </w:p>
        </w:tc>
        <w:tc>
          <w:tcPr>
            <w:tcW w:w="219" w:type="dxa"/>
            <w:shd w:val="clear" w:color="auto" w:fill="D99594" w:themeFill="accent2" w:themeFillTint="99"/>
            <w:vAlign w:val="center"/>
          </w:tcPr>
          <w:p w14:paraId="2A9669A3" w14:textId="77777777" w:rsidR="00877E85" w:rsidRDefault="00877E85" w:rsidP="00A03299">
            <w:pPr>
              <w:pStyle w:val="ACOSARNormalText"/>
              <w:jc w:val="center"/>
            </w:pPr>
            <w:r>
              <w:t>0</w:t>
            </w:r>
          </w:p>
        </w:tc>
        <w:tc>
          <w:tcPr>
            <w:tcW w:w="219" w:type="dxa"/>
            <w:shd w:val="clear" w:color="auto" w:fill="D99594" w:themeFill="accent2" w:themeFillTint="99"/>
            <w:vAlign w:val="center"/>
          </w:tcPr>
          <w:p w14:paraId="675F4F6E" w14:textId="77777777" w:rsidR="00877E85" w:rsidRDefault="00877E85" w:rsidP="00A03299">
            <w:pPr>
              <w:pStyle w:val="ACOSARNormalText"/>
              <w:jc w:val="center"/>
            </w:pPr>
            <w:r>
              <w:t>0</w:t>
            </w:r>
          </w:p>
        </w:tc>
        <w:tc>
          <w:tcPr>
            <w:tcW w:w="219" w:type="dxa"/>
            <w:shd w:val="clear" w:color="auto" w:fill="D99594" w:themeFill="accent2" w:themeFillTint="99"/>
            <w:vAlign w:val="center"/>
          </w:tcPr>
          <w:p w14:paraId="4E771829" w14:textId="77777777" w:rsidR="00877E85" w:rsidRDefault="00877E85" w:rsidP="00A03299">
            <w:pPr>
              <w:pStyle w:val="ACOSARNormalText"/>
              <w:jc w:val="center"/>
            </w:pPr>
            <w:r>
              <w:t>0</w:t>
            </w:r>
          </w:p>
        </w:tc>
        <w:tc>
          <w:tcPr>
            <w:tcW w:w="219" w:type="dxa"/>
            <w:shd w:val="clear" w:color="auto" w:fill="D99594" w:themeFill="accent2" w:themeFillTint="99"/>
            <w:vAlign w:val="center"/>
          </w:tcPr>
          <w:p w14:paraId="49E6B7A2" w14:textId="77777777" w:rsidR="00877E85" w:rsidRDefault="00877E85" w:rsidP="00A03299">
            <w:pPr>
              <w:pStyle w:val="ACOSARNormalText"/>
              <w:jc w:val="center"/>
            </w:pPr>
            <w:r>
              <w:t>1</w:t>
            </w:r>
          </w:p>
        </w:tc>
        <w:tc>
          <w:tcPr>
            <w:tcW w:w="219" w:type="dxa"/>
            <w:shd w:val="clear" w:color="auto" w:fill="D99594" w:themeFill="accent2" w:themeFillTint="99"/>
            <w:vAlign w:val="center"/>
          </w:tcPr>
          <w:p w14:paraId="331F9A6B" w14:textId="77777777" w:rsidR="00877E85" w:rsidRDefault="00877E85" w:rsidP="00A03299">
            <w:pPr>
              <w:pStyle w:val="ACOSARNormalText"/>
              <w:jc w:val="center"/>
            </w:pPr>
            <w:r>
              <w:t>0</w:t>
            </w:r>
          </w:p>
        </w:tc>
        <w:tc>
          <w:tcPr>
            <w:tcW w:w="219" w:type="dxa"/>
            <w:shd w:val="clear" w:color="auto" w:fill="D6E3BC" w:themeFill="accent3" w:themeFillTint="66"/>
            <w:vAlign w:val="center"/>
          </w:tcPr>
          <w:p w14:paraId="5E73C92B" w14:textId="77777777" w:rsidR="00877E85" w:rsidRDefault="00877E85" w:rsidP="00A03299">
            <w:pPr>
              <w:pStyle w:val="ACOSARNormalText"/>
              <w:jc w:val="center"/>
            </w:pPr>
            <w:r>
              <w:t>1</w:t>
            </w:r>
          </w:p>
        </w:tc>
        <w:tc>
          <w:tcPr>
            <w:tcW w:w="219" w:type="dxa"/>
            <w:shd w:val="clear" w:color="auto" w:fill="D99594" w:themeFill="accent2" w:themeFillTint="99"/>
            <w:vAlign w:val="center"/>
          </w:tcPr>
          <w:p w14:paraId="1AF96FB5" w14:textId="77777777" w:rsidR="00877E85" w:rsidRDefault="00877E85" w:rsidP="00A03299">
            <w:pPr>
              <w:pStyle w:val="ACOSARNormalText"/>
              <w:jc w:val="center"/>
            </w:pPr>
            <w:r>
              <w:t>1</w:t>
            </w:r>
          </w:p>
        </w:tc>
        <w:tc>
          <w:tcPr>
            <w:tcW w:w="219" w:type="dxa"/>
            <w:shd w:val="clear" w:color="auto" w:fill="D99594" w:themeFill="accent2" w:themeFillTint="99"/>
            <w:vAlign w:val="center"/>
          </w:tcPr>
          <w:p w14:paraId="6E3F3A9C" w14:textId="77777777" w:rsidR="00877E85" w:rsidRDefault="00877E85" w:rsidP="00A03299">
            <w:pPr>
              <w:pStyle w:val="ACOSARNormalText"/>
              <w:jc w:val="center"/>
            </w:pPr>
            <w:r>
              <w:t>1</w:t>
            </w:r>
          </w:p>
        </w:tc>
        <w:tc>
          <w:tcPr>
            <w:tcW w:w="219" w:type="dxa"/>
            <w:shd w:val="clear" w:color="auto" w:fill="D99594" w:themeFill="accent2" w:themeFillTint="99"/>
            <w:vAlign w:val="center"/>
          </w:tcPr>
          <w:p w14:paraId="0AB853EF" w14:textId="77777777" w:rsidR="00877E85" w:rsidRDefault="00877E85" w:rsidP="00A03299">
            <w:pPr>
              <w:pStyle w:val="ACOSARNormalText"/>
              <w:jc w:val="center"/>
            </w:pPr>
            <w:r>
              <w:t>0</w:t>
            </w:r>
          </w:p>
        </w:tc>
        <w:tc>
          <w:tcPr>
            <w:tcW w:w="219" w:type="dxa"/>
            <w:shd w:val="clear" w:color="auto" w:fill="D99594" w:themeFill="accent2" w:themeFillTint="99"/>
            <w:vAlign w:val="center"/>
          </w:tcPr>
          <w:p w14:paraId="5C78A29B" w14:textId="77777777" w:rsidR="00877E85" w:rsidRDefault="00877E85" w:rsidP="00A03299">
            <w:pPr>
              <w:pStyle w:val="ACOSARNormalText"/>
              <w:jc w:val="center"/>
            </w:pPr>
            <w:r>
              <w:t>0</w:t>
            </w:r>
          </w:p>
        </w:tc>
        <w:tc>
          <w:tcPr>
            <w:tcW w:w="219" w:type="dxa"/>
            <w:shd w:val="clear" w:color="auto" w:fill="D99594" w:themeFill="accent2" w:themeFillTint="99"/>
            <w:vAlign w:val="center"/>
          </w:tcPr>
          <w:p w14:paraId="1B0309A6" w14:textId="77777777" w:rsidR="00877E85" w:rsidRDefault="00877E85" w:rsidP="00A03299">
            <w:pPr>
              <w:pStyle w:val="ACOSARNormalText"/>
              <w:jc w:val="center"/>
            </w:pPr>
            <w:r>
              <w:t>0</w:t>
            </w:r>
          </w:p>
        </w:tc>
        <w:tc>
          <w:tcPr>
            <w:tcW w:w="219" w:type="dxa"/>
            <w:shd w:val="clear" w:color="auto" w:fill="D99594" w:themeFill="accent2" w:themeFillTint="99"/>
            <w:vAlign w:val="center"/>
          </w:tcPr>
          <w:p w14:paraId="5E95EA03" w14:textId="77777777" w:rsidR="00877E85" w:rsidRDefault="00877E85" w:rsidP="00A03299">
            <w:pPr>
              <w:pStyle w:val="ACOSARNormalText"/>
              <w:jc w:val="center"/>
            </w:pPr>
            <w:r>
              <w:t>1</w:t>
            </w:r>
          </w:p>
        </w:tc>
        <w:tc>
          <w:tcPr>
            <w:tcW w:w="219" w:type="dxa"/>
            <w:shd w:val="clear" w:color="auto" w:fill="D99594" w:themeFill="accent2" w:themeFillTint="99"/>
            <w:vAlign w:val="center"/>
          </w:tcPr>
          <w:p w14:paraId="383F6495" w14:textId="77777777" w:rsidR="00877E85" w:rsidRDefault="00877E85" w:rsidP="00A03299">
            <w:pPr>
              <w:pStyle w:val="ACOSARNormalText"/>
              <w:jc w:val="center"/>
            </w:pPr>
            <w:r>
              <w:t>0</w:t>
            </w:r>
          </w:p>
        </w:tc>
        <w:tc>
          <w:tcPr>
            <w:tcW w:w="248" w:type="dxa"/>
            <w:gridSpan w:val="2"/>
            <w:shd w:val="clear" w:color="auto" w:fill="C6D9F1" w:themeFill="text2" w:themeFillTint="33"/>
            <w:vAlign w:val="center"/>
          </w:tcPr>
          <w:p w14:paraId="6794B471" w14:textId="4F6CF492" w:rsidR="00877E85" w:rsidRDefault="00FB039A" w:rsidP="00A03299">
            <w:pPr>
              <w:pStyle w:val="ACOSARNormalText"/>
              <w:jc w:val="center"/>
            </w:pPr>
            <w:r>
              <w:t>0</w:t>
            </w:r>
          </w:p>
        </w:tc>
        <w:tc>
          <w:tcPr>
            <w:tcW w:w="248" w:type="dxa"/>
            <w:gridSpan w:val="2"/>
            <w:shd w:val="clear" w:color="auto" w:fill="D6E3BC" w:themeFill="accent3" w:themeFillTint="66"/>
            <w:vAlign w:val="center"/>
          </w:tcPr>
          <w:p w14:paraId="4EDB3E59" w14:textId="21EF6327" w:rsidR="00877E85" w:rsidRPr="00EE24D6" w:rsidRDefault="00FB039A" w:rsidP="00A03299">
            <w:pPr>
              <w:pStyle w:val="ACOSARNormalText"/>
              <w:jc w:val="center"/>
            </w:pPr>
            <w:r w:rsidRPr="00EE24D6">
              <w:t>1</w:t>
            </w:r>
          </w:p>
        </w:tc>
        <w:tc>
          <w:tcPr>
            <w:tcW w:w="248" w:type="dxa"/>
            <w:gridSpan w:val="3"/>
            <w:shd w:val="clear" w:color="auto" w:fill="D6E3BC" w:themeFill="accent3" w:themeFillTint="66"/>
            <w:vAlign w:val="center"/>
          </w:tcPr>
          <w:p w14:paraId="4BF3BA5E" w14:textId="77BB8809" w:rsidR="00877E85" w:rsidRPr="00EE24D6" w:rsidRDefault="00FB039A" w:rsidP="00A03299">
            <w:pPr>
              <w:pStyle w:val="ACOSARNormalText"/>
              <w:jc w:val="center"/>
            </w:pPr>
            <w:r w:rsidRPr="00EE24D6">
              <w:t>0</w:t>
            </w:r>
          </w:p>
        </w:tc>
        <w:tc>
          <w:tcPr>
            <w:tcW w:w="248" w:type="dxa"/>
            <w:gridSpan w:val="2"/>
            <w:shd w:val="clear" w:color="auto" w:fill="D6E3BC" w:themeFill="accent3" w:themeFillTint="66"/>
            <w:vAlign w:val="center"/>
          </w:tcPr>
          <w:p w14:paraId="6041806A" w14:textId="705EBC4D" w:rsidR="00877E85" w:rsidRPr="00EE24D6" w:rsidRDefault="00FB039A" w:rsidP="00A03299">
            <w:pPr>
              <w:pStyle w:val="ACOSARNormalText"/>
              <w:jc w:val="center"/>
            </w:pPr>
            <w:r w:rsidRPr="00EE24D6">
              <w:t>0</w:t>
            </w:r>
          </w:p>
        </w:tc>
        <w:tc>
          <w:tcPr>
            <w:tcW w:w="248" w:type="dxa"/>
            <w:gridSpan w:val="3"/>
            <w:shd w:val="clear" w:color="auto" w:fill="D6E3BC" w:themeFill="accent3" w:themeFillTint="66"/>
            <w:vAlign w:val="center"/>
          </w:tcPr>
          <w:p w14:paraId="4BE83B4C" w14:textId="7D6AB9B3" w:rsidR="00877E85" w:rsidRPr="00EE24D6" w:rsidRDefault="00FB039A" w:rsidP="00A03299">
            <w:pPr>
              <w:pStyle w:val="ACOSARNormalText"/>
              <w:jc w:val="center"/>
            </w:pPr>
            <w:r w:rsidRPr="00EE24D6">
              <w:t>0</w:t>
            </w:r>
          </w:p>
        </w:tc>
        <w:tc>
          <w:tcPr>
            <w:tcW w:w="248" w:type="dxa"/>
            <w:shd w:val="clear" w:color="auto" w:fill="D6E3BC" w:themeFill="accent3" w:themeFillTint="66"/>
            <w:vAlign w:val="center"/>
          </w:tcPr>
          <w:p w14:paraId="2737B5D1" w14:textId="0262FF3E" w:rsidR="00877E85" w:rsidRPr="00EE24D6" w:rsidRDefault="00FB039A" w:rsidP="00A03299">
            <w:pPr>
              <w:pStyle w:val="ACOSARNormalText"/>
              <w:jc w:val="center"/>
            </w:pPr>
            <w:r w:rsidRPr="00EE24D6">
              <w:t>1</w:t>
            </w:r>
          </w:p>
        </w:tc>
        <w:tc>
          <w:tcPr>
            <w:tcW w:w="248" w:type="dxa"/>
            <w:shd w:val="clear" w:color="auto" w:fill="D6E3BC" w:themeFill="accent3" w:themeFillTint="66"/>
            <w:vAlign w:val="center"/>
          </w:tcPr>
          <w:p w14:paraId="1F46D949" w14:textId="2AE6A0B3" w:rsidR="00877E85" w:rsidRPr="00EE24D6" w:rsidRDefault="00FB039A" w:rsidP="00A03299">
            <w:pPr>
              <w:pStyle w:val="ACOSARNormalText"/>
              <w:jc w:val="center"/>
            </w:pPr>
            <w:r w:rsidRPr="00EE24D6">
              <w:t>0</w:t>
            </w:r>
          </w:p>
        </w:tc>
        <w:tc>
          <w:tcPr>
            <w:tcW w:w="249" w:type="dxa"/>
            <w:shd w:val="clear" w:color="auto" w:fill="D6E3BC" w:themeFill="accent3" w:themeFillTint="66"/>
            <w:vAlign w:val="center"/>
          </w:tcPr>
          <w:p w14:paraId="0CDE297E" w14:textId="6CAFCF30" w:rsidR="00877E85" w:rsidRPr="00EE24D6" w:rsidRDefault="00FB039A" w:rsidP="00A03299">
            <w:pPr>
              <w:pStyle w:val="ACOSARNormalText"/>
              <w:jc w:val="center"/>
            </w:pPr>
            <w:r w:rsidRPr="00EE24D6">
              <w:t>1</w:t>
            </w:r>
          </w:p>
        </w:tc>
      </w:tr>
      <w:tr w:rsidR="008F4036" w14:paraId="7B7C8DCF" w14:textId="77777777" w:rsidTr="0004253F">
        <w:tc>
          <w:tcPr>
            <w:tcW w:w="2240" w:type="dxa"/>
            <w:tcBorders>
              <w:bottom w:val="single" w:sz="4" w:space="0" w:color="auto"/>
            </w:tcBorders>
          </w:tcPr>
          <w:p w14:paraId="5CED6913" w14:textId="6138AE96" w:rsidR="008F4036" w:rsidRDefault="00BA23FA" w:rsidP="00E923AB">
            <w:pPr>
              <w:pStyle w:val="ACOSARNormalText"/>
            </w:pPr>
            <w:r>
              <w:t>DAT_input_output</w:t>
            </w:r>
            <w:r w:rsidR="008F4036">
              <w:rPr>
                <w:vertAlign w:val="subscript"/>
              </w:rPr>
              <w:t>Hex</w:t>
            </w:r>
          </w:p>
        </w:tc>
        <w:tc>
          <w:tcPr>
            <w:tcW w:w="1758" w:type="dxa"/>
            <w:gridSpan w:val="8"/>
            <w:tcBorders>
              <w:bottom w:val="single" w:sz="4" w:space="0" w:color="auto"/>
            </w:tcBorders>
            <w:shd w:val="clear" w:color="auto" w:fill="auto"/>
            <w:vAlign w:val="center"/>
          </w:tcPr>
          <w:p w14:paraId="1AE4DE0A" w14:textId="77777777" w:rsidR="008F4036" w:rsidRDefault="008F4036" w:rsidP="003300E0">
            <w:pPr>
              <w:pStyle w:val="ACOSARNormalText"/>
              <w:jc w:val="center"/>
            </w:pPr>
            <w:r>
              <w:t>0E</w:t>
            </w:r>
          </w:p>
        </w:tc>
        <w:tc>
          <w:tcPr>
            <w:tcW w:w="1752" w:type="dxa"/>
            <w:gridSpan w:val="8"/>
            <w:tcBorders>
              <w:bottom w:val="single" w:sz="4" w:space="0" w:color="auto"/>
            </w:tcBorders>
            <w:shd w:val="clear" w:color="auto" w:fill="auto"/>
            <w:vAlign w:val="center"/>
          </w:tcPr>
          <w:p w14:paraId="5926DAD5" w14:textId="77777777" w:rsidR="008F4036" w:rsidRDefault="008F4036" w:rsidP="003300E0">
            <w:pPr>
              <w:pStyle w:val="ACOSARNormalText"/>
              <w:jc w:val="center"/>
            </w:pPr>
            <w:r>
              <w:t>C2</w:t>
            </w:r>
          </w:p>
        </w:tc>
        <w:tc>
          <w:tcPr>
            <w:tcW w:w="1752" w:type="dxa"/>
            <w:gridSpan w:val="8"/>
            <w:tcBorders>
              <w:bottom w:val="single" w:sz="4" w:space="0" w:color="auto"/>
            </w:tcBorders>
            <w:shd w:val="clear" w:color="auto" w:fill="auto"/>
            <w:vAlign w:val="center"/>
          </w:tcPr>
          <w:p w14:paraId="42A5F5DF" w14:textId="11F70922" w:rsidR="008F4036" w:rsidRDefault="00690FC7" w:rsidP="003300E0">
            <w:pPr>
              <w:pStyle w:val="ACOSARNormalText"/>
              <w:jc w:val="center"/>
            </w:pPr>
            <w:r>
              <w:t>E2</w:t>
            </w:r>
          </w:p>
        </w:tc>
        <w:tc>
          <w:tcPr>
            <w:tcW w:w="1985" w:type="dxa"/>
            <w:gridSpan w:val="15"/>
            <w:tcBorders>
              <w:bottom w:val="single" w:sz="4" w:space="0" w:color="auto"/>
            </w:tcBorders>
            <w:shd w:val="clear" w:color="auto" w:fill="auto"/>
            <w:vAlign w:val="center"/>
          </w:tcPr>
          <w:p w14:paraId="73D63357" w14:textId="77777777" w:rsidR="008F4036" w:rsidRDefault="008F4036" w:rsidP="003300E0">
            <w:pPr>
              <w:pStyle w:val="ACOSARNormalText"/>
              <w:jc w:val="center"/>
            </w:pPr>
            <w:r>
              <w:t>45</w:t>
            </w:r>
          </w:p>
        </w:tc>
      </w:tr>
      <w:tr w:rsidR="008F4036" w14:paraId="5564E92B" w14:textId="77777777" w:rsidTr="00A03299">
        <w:tc>
          <w:tcPr>
            <w:tcW w:w="2240" w:type="dxa"/>
            <w:tcBorders>
              <w:left w:val="nil"/>
              <w:bottom w:val="nil"/>
              <w:right w:val="nil"/>
            </w:tcBorders>
            <w:shd w:val="clear" w:color="auto" w:fill="auto"/>
          </w:tcPr>
          <w:p w14:paraId="74592C1E" w14:textId="77777777" w:rsidR="008F4036" w:rsidRDefault="008F4036" w:rsidP="00E923AB">
            <w:pPr>
              <w:pStyle w:val="ACOSARNormalText"/>
            </w:pPr>
          </w:p>
        </w:tc>
        <w:tc>
          <w:tcPr>
            <w:tcW w:w="219" w:type="dxa"/>
            <w:tcBorders>
              <w:left w:val="nil"/>
              <w:bottom w:val="nil"/>
              <w:right w:val="nil"/>
            </w:tcBorders>
            <w:shd w:val="clear" w:color="auto" w:fill="auto"/>
            <w:vAlign w:val="center"/>
          </w:tcPr>
          <w:p w14:paraId="1BFE66B9" w14:textId="77777777" w:rsidR="008F4036" w:rsidRDefault="008F4036" w:rsidP="00E923AB">
            <w:pPr>
              <w:pStyle w:val="ACOSARNormalText"/>
            </w:pPr>
          </w:p>
        </w:tc>
        <w:tc>
          <w:tcPr>
            <w:tcW w:w="219" w:type="dxa"/>
            <w:tcBorders>
              <w:left w:val="nil"/>
              <w:bottom w:val="nil"/>
              <w:right w:val="nil"/>
            </w:tcBorders>
            <w:shd w:val="clear" w:color="auto" w:fill="auto"/>
            <w:vAlign w:val="center"/>
          </w:tcPr>
          <w:p w14:paraId="09B7895F" w14:textId="77777777" w:rsidR="008F4036" w:rsidRDefault="008F4036" w:rsidP="00E923AB">
            <w:pPr>
              <w:pStyle w:val="ACOSARNormalText"/>
            </w:pPr>
          </w:p>
        </w:tc>
        <w:tc>
          <w:tcPr>
            <w:tcW w:w="220" w:type="dxa"/>
            <w:tcBorders>
              <w:left w:val="nil"/>
              <w:bottom w:val="nil"/>
              <w:right w:val="nil"/>
            </w:tcBorders>
            <w:shd w:val="clear" w:color="auto" w:fill="auto"/>
            <w:vAlign w:val="center"/>
          </w:tcPr>
          <w:p w14:paraId="611DC3E6" w14:textId="77777777" w:rsidR="008F4036" w:rsidRDefault="008F4036" w:rsidP="00E923AB">
            <w:pPr>
              <w:pStyle w:val="ACOSARNormalText"/>
            </w:pPr>
          </w:p>
        </w:tc>
        <w:tc>
          <w:tcPr>
            <w:tcW w:w="220" w:type="dxa"/>
            <w:tcBorders>
              <w:left w:val="nil"/>
              <w:bottom w:val="nil"/>
              <w:right w:val="nil"/>
            </w:tcBorders>
            <w:shd w:val="clear" w:color="auto" w:fill="auto"/>
            <w:vAlign w:val="center"/>
          </w:tcPr>
          <w:p w14:paraId="4DF125D8" w14:textId="77777777" w:rsidR="008F4036" w:rsidRDefault="008F4036" w:rsidP="00E923AB">
            <w:pPr>
              <w:pStyle w:val="ACOSARNormalText"/>
            </w:pPr>
          </w:p>
        </w:tc>
        <w:tc>
          <w:tcPr>
            <w:tcW w:w="220" w:type="dxa"/>
            <w:tcBorders>
              <w:left w:val="nil"/>
              <w:bottom w:val="nil"/>
              <w:right w:val="nil"/>
            </w:tcBorders>
            <w:shd w:val="clear" w:color="auto" w:fill="auto"/>
            <w:vAlign w:val="center"/>
          </w:tcPr>
          <w:p w14:paraId="3745C0C3" w14:textId="77777777" w:rsidR="008F4036" w:rsidRDefault="008F4036" w:rsidP="00E923AB">
            <w:pPr>
              <w:pStyle w:val="ACOSARNormalText"/>
            </w:pPr>
          </w:p>
        </w:tc>
        <w:tc>
          <w:tcPr>
            <w:tcW w:w="220" w:type="dxa"/>
            <w:tcBorders>
              <w:left w:val="nil"/>
              <w:bottom w:val="nil"/>
              <w:right w:val="nil"/>
            </w:tcBorders>
            <w:shd w:val="clear" w:color="auto" w:fill="auto"/>
            <w:vAlign w:val="center"/>
          </w:tcPr>
          <w:p w14:paraId="0A00C4E5" w14:textId="77777777" w:rsidR="008F4036" w:rsidRDefault="008F4036" w:rsidP="00E923AB">
            <w:pPr>
              <w:pStyle w:val="ACOSARNormalText"/>
            </w:pPr>
          </w:p>
        </w:tc>
        <w:tc>
          <w:tcPr>
            <w:tcW w:w="220" w:type="dxa"/>
            <w:tcBorders>
              <w:left w:val="nil"/>
              <w:bottom w:val="nil"/>
              <w:right w:val="nil"/>
            </w:tcBorders>
            <w:shd w:val="clear" w:color="auto" w:fill="auto"/>
            <w:vAlign w:val="center"/>
          </w:tcPr>
          <w:p w14:paraId="5A8E46AD" w14:textId="77777777" w:rsidR="008F4036" w:rsidRDefault="008F4036" w:rsidP="00E923AB">
            <w:pPr>
              <w:pStyle w:val="ACOSARNormalText"/>
            </w:pPr>
          </w:p>
        </w:tc>
        <w:tc>
          <w:tcPr>
            <w:tcW w:w="220" w:type="dxa"/>
            <w:tcBorders>
              <w:left w:val="nil"/>
              <w:bottom w:val="nil"/>
              <w:right w:val="nil"/>
            </w:tcBorders>
            <w:shd w:val="clear" w:color="auto" w:fill="auto"/>
            <w:vAlign w:val="center"/>
          </w:tcPr>
          <w:p w14:paraId="1F3A519C" w14:textId="77777777" w:rsidR="008F4036" w:rsidRDefault="008F4036" w:rsidP="00E923AB">
            <w:pPr>
              <w:pStyle w:val="ACOSARNormalText"/>
            </w:pPr>
          </w:p>
        </w:tc>
        <w:tc>
          <w:tcPr>
            <w:tcW w:w="219" w:type="dxa"/>
            <w:tcBorders>
              <w:left w:val="nil"/>
              <w:bottom w:val="nil"/>
              <w:right w:val="nil"/>
            </w:tcBorders>
            <w:shd w:val="clear" w:color="auto" w:fill="auto"/>
            <w:vAlign w:val="center"/>
          </w:tcPr>
          <w:p w14:paraId="1B59A3B1" w14:textId="77777777" w:rsidR="008F4036" w:rsidRDefault="008F4036" w:rsidP="00E923AB">
            <w:pPr>
              <w:pStyle w:val="ACOSARNormalText"/>
            </w:pPr>
          </w:p>
        </w:tc>
        <w:tc>
          <w:tcPr>
            <w:tcW w:w="219" w:type="dxa"/>
            <w:tcBorders>
              <w:left w:val="nil"/>
              <w:bottom w:val="nil"/>
              <w:right w:val="nil"/>
            </w:tcBorders>
            <w:shd w:val="clear" w:color="auto" w:fill="auto"/>
            <w:vAlign w:val="center"/>
          </w:tcPr>
          <w:p w14:paraId="58E984DB" w14:textId="77777777" w:rsidR="008F4036" w:rsidRDefault="008F4036" w:rsidP="00E923AB">
            <w:pPr>
              <w:pStyle w:val="ACOSARNormalText"/>
            </w:pPr>
          </w:p>
        </w:tc>
        <w:tc>
          <w:tcPr>
            <w:tcW w:w="219" w:type="dxa"/>
            <w:tcBorders>
              <w:left w:val="nil"/>
              <w:bottom w:val="nil"/>
              <w:right w:val="nil"/>
            </w:tcBorders>
            <w:shd w:val="clear" w:color="auto" w:fill="auto"/>
            <w:vAlign w:val="center"/>
          </w:tcPr>
          <w:p w14:paraId="119AB14F" w14:textId="77777777" w:rsidR="008F4036" w:rsidRDefault="008F4036" w:rsidP="00E923AB">
            <w:pPr>
              <w:pStyle w:val="ACOSARNormalText"/>
            </w:pPr>
          </w:p>
        </w:tc>
        <w:tc>
          <w:tcPr>
            <w:tcW w:w="219" w:type="dxa"/>
            <w:tcBorders>
              <w:left w:val="nil"/>
              <w:bottom w:val="nil"/>
              <w:right w:val="nil"/>
            </w:tcBorders>
            <w:shd w:val="clear" w:color="auto" w:fill="auto"/>
            <w:vAlign w:val="center"/>
          </w:tcPr>
          <w:p w14:paraId="7690DED1" w14:textId="77777777" w:rsidR="008F4036" w:rsidRDefault="008F4036" w:rsidP="00E923AB">
            <w:pPr>
              <w:pStyle w:val="ACOSARNormalText"/>
            </w:pPr>
          </w:p>
        </w:tc>
        <w:tc>
          <w:tcPr>
            <w:tcW w:w="219" w:type="dxa"/>
            <w:tcBorders>
              <w:left w:val="nil"/>
              <w:bottom w:val="nil"/>
              <w:right w:val="nil"/>
            </w:tcBorders>
            <w:shd w:val="clear" w:color="auto" w:fill="auto"/>
            <w:vAlign w:val="center"/>
          </w:tcPr>
          <w:p w14:paraId="2EC0DDD4" w14:textId="77777777" w:rsidR="008F4036" w:rsidRDefault="008F4036" w:rsidP="00E923AB">
            <w:pPr>
              <w:pStyle w:val="ACOSARNormalText"/>
            </w:pPr>
          </w:p>
        </w:tc>
        <w:tc>
          <w:tcPr>
            <w:tcW w:w="219" w:type="dxa"/>
            <w:tcBorders>
              <w:left w:val="nil"/>
              <w:bottom w:val="nil"/>
              <w:right w:val="nil"/>
            </w:tcBorders>
            <w:shd w:val="clear" w:color="auto" w:fill="auto"/>
            <w:vAlign w:val="center"/>
          </w:tcPr>
          <w:p w14:paraId="380AE90E" w14:textId="77777777" w:rsidR="008F4036" w:rsidRDefault="008F4036" w:rsidP="00E923AB">
            <w:pPr>
              <w:pStyle w:val="ACOSARNormalText"/>
            </w:pPr>
          </w:p>
        </w:tc>
        <w:tc>
          <w:tcPr>
            <w:tcW w:w="219" w:type="dxa"/>
            <w:tcBorders>
              <w:left w:val="nil"/>
              <w:bottom w:val="nil"/>
              <w:right w:val="nil"/>
            </w:tcBorders>
            <w:shd w:val="clear" w:color="auto" w:fill="auto"/>
            <w:vAlign w:val="center"/>
          </w:tcPr>
          <w:p w14:paraId="159B8C2A" w14:textId="77777777" w:rsidR="008F4036" w:rsidRDefault="008F4036" w:rsidP="00E923AB">
            <w:pPr>
              <w:pStyle w:val="ACOSARNormalText"/>
            </w:pPr>
          </w:p>
        </w:tc>
        <w:tc>
          <w:tcPr>
            <w:tcW w:w="219" w:type="dxa"/>
            <w:tcBorders>
              <w:left w:val="nil"/>
              <w:bottom w:val="nil"/>
              <w:right w:val="nil"/>
            </w:tcBorders>
            <w:shd w:val="clear" w:color="auto" w:fill="auto"/>
            <w:vAlign w:val="center"/>
          </w:tcPr>
          <w:p w14:paraId="0B5CE514" w14:textId="77777777" w:rsidR="008F4036" w:rsidRDefault="008F4036" w:rsidP="00E923AB">
            <w:pPr>
              <w:pStyle w:val="ACOSARNormalText"/>
            </w:pPr>
          </w:p>
        </w:tc>
        <w:tc>
          <w:tcPr>
            <w:tcW w:w="219" w:type="dxa"/>
            <w:tcBorders>
              <w:left w:val="nil"/>
              <w:bottom w:val="nil"/>
              <w:right w:val="nil"/>
            </w:tcBorders>
            <w:shd w:val="clear" w:color="auto" w:fill="auto"/>
            <w:vAlign w:val="center"/>
          </w:tcPr>
          <w:p w14:paraId="05CCDE20" w14:textId="77777777" w:rsidR="008F4036" w:rsidRDefault="008F4036" w:rsidP="00E923AB">
            <w:pPr>
              <w:pStyle w:val="ACOSARNormalText"/>
            </w:pPr>
          </w:p>
        </w:tc>
        <w:tc>
          <w:tcPr>
            <w:tcW w:w="219" w:type="dxa"/>
            <w:tcBorders>
              <w:left w:val="nil"/>
              <w:bottom w:val="nil"/>
              <w:right w:val="nil"/>
            </w:tcBorders>
            <w:shd w:val="clear" w:color="auto" w:fill="auto"/>
            <w:vAlign w:val="center"/>
          </w:tcPr>
          <w:p w14:paraId="1F722B66" w14:textId="77777777" w:rsidR="008F4036" w:rsidRDefault="008F4036" w:rsidP="00E923AB">
            <w:pPr>
              <w:pStyle w:val="ACOSARNormalText"/>
            </w:pPr>
          </w:p>
        </w:tc>
        <w:tc>
          <w:tcPr>
            <w:tcW w:w="219" w:type="dxa"/>
            <w:tcBorders>
              <w:left w:val="nil"/>
              <w:bottom w:val="nil"/>
              <w:right w:val="nil"/>
            </w:tcBorders>
            <w:shd w:val="clear" w:color="auto" w:fill="auto"/>
            <w:vAlign w:val="center"/>
          </w:tcPr>
          <w:p w14:paraId="79F79D40" w14:textId="77777777" w:rsidR="008F4036" w:rsidRDefault="008F4036" w:rsidP="00E923AB">
            <w:pPr>
              <w:pStyle w:val="ACOSARNormalText"/>
            </w:pPr>
          </w:p>
        </w:tc>
        <w:tc>
          <w:tcPr>
            <w:tcW w:w="219" w:type="dxa"/>
            <w:tcBorders>
              <w:left w:val="nil"/>
              <w:bottom w:val="nil"/>
              <w:right w:val="nil"/>
            </w:tcBorders>
            <w:shd w:val="clear" w:color="auto" w:fill="auto"/>
            <w:vAlign w:val="center"/>
          </w:tcPr>
          <w:p w14:paraId="2B589F1B" w14:textId="77777777" w:rsidR="008F4036" w:rsidRDefault="008F4036" w:rsidP="00E923AB">
            <w:pPr>
              <w:pStyle w:val="ACOSARNormalText"/>
            </w:pPr>
          </w:p>
        </w:tc>
        <w:tc>
          <w:tcPr>
            <w:tcW w:w="219" w:type="dxa"/>
            <w:tcBorders>
              <w:left w:val="nil"/>
              <w:bottom w:val="nil"/>
              <w:right w:val="nil"/>
            </w:tcBorders>
            <w:shd w:val="clear" w:color="auto" w:fill="auto"/>
            <w:vAlign w:val="center"/>
          </w:tcPr>
          <w:p w14:paraId="01DC9638" w14:textId="77777777" w:rsidR="008F4036" w:rsidRDefault="008F4036" w:rsidP="00E923AB">
            <w:pPr>
              <w:pStyle w:val="ACOSARNormalText"/>
            </w:pPr>
          </w:p>
        </w:tc>
        <w:tc>
          <w:tcPr>
            <w:tcW w:w="219" w:type="dxa"/>
            <w:tcBorders>
              <w:left w:val="nil"/>
              <w:bottom w:val="nil"/>
              <w:right w:val="nil"/>
            </w:tcBorders>
            <w:shd w:val="clear" w:color="auto" w:fill="auto"/>
            <w:vAlign w:val="center"/>
          </w:tcPr>
          <w:p w14:paraId="067B99CB" w14:textId="77777777" w:rsidR="008F4036" w:rsidRDefault="008F4036" w:rsidP="00E923AB">
            <w:pPr>
              <w:pStyle w:val="ACOSARNormalText"/>
            </w:pPr>
          </w:p>
        </w:tc>
        <w:tc>
          <w:tcPr>
            <w:tcW w:w="219" w:type="dxa"/>
            <w:tcBorders>
              <w:left w:val="nil"/>
              <w:bottom w:val="nil"/>
              <w:right w:val="nil"/>
            </w:tcBorders>
            <w:shd w:val="clear" w:color="auto" w:fill="auto"/>
            <w:vAlign w:val="center"/>
          </w:tcPr>
          <w:p w14:paraId="4EC7C41C" w14:textId="77777777" w:rsidR="008F4036" w:rsidRDefault="008F4036" w:rsidP="00E923AB">
            <w:pPr>
              <w:pStyle w:val="ACOSARNormalText"/>
            </w:pPr>
          </w:p>
        </w:tc>
        <w:tc>
          <w:tcPr>
            <w:tcW w:w="219" w:type="dxa"/>
            <w:tcBorders>
              <w:left w:val="nil"/>
              <w:bottom w:val="nil"/>
              <w:right w:val="nil"/>
            </w:tcBorders>
            <w:shd w:val="clear" w:color="auto" w:fill="auto"/>
            <w:vAlign w:val="center"/>
          </w:tcPr>
          <w:p w14:paraId="60BB3BF4" w14:textId="77777777" w:rsidR="008F4036" w:rsidRDefault="008F4036" w:rsidP="00E923AB">
            <w:pPr>
              <w:pStyle w:val="ACOSARNormalText"/>
            </w:pPr>
          </w:p>
        </w:tc>
        <w:tc>
          <w:tcPr>
            <w:tcW w:w="175" w:type="dxa"/>
            <w:tcBorders>
              <w:left w:val="nil"/>
              <w:bottom w:val="nil"/>
              <w:right w:val="nil"/>
            </w:tcBorders>
            <w:shd w:val="clear" w:color="auto" w:fill="auto"/>
            <w:vAlign w:val="center"/>
          </w:tcPr>
          <w:p w14:paraId="09F7EFBD" w14:textId="77777777" w:rsidR="008F4036" w:rsidRDefault="008F4036" w:rsidP="00E923AB">
            <w:pPr>
              <w:pStyle w:val="ACOSARNormalText"/>
            </w:pPr>
          </w:p>
        </w:tc>
        <w:tc>
          <w:tcPr>
            <w:tcW w:w="175" w:type="dxa"/>
            <w:gridSpan w:val="2"/>
            <w:tcBorders>
              <w:left w:val="nil"/>
              <w:bottom w:val="nil"/>
              <w:right w:val="nil"/>
            </w:tcBorders>
            <w:shd w:val="clear" w:color="auto" w:fill="auto"/>
            <w:vAlign w:val="center"/>
          </w:tcPr>
          <w:p w14:paraId="07B4CEF3" w14:textId="77777777" w:rsidR="008F4036" w:rsidRDefault="008F4036" w:rsidP="00E923AB">
            <w:pPr>
              <w:pStyle w:val="ACOSARNormalText"/>
            </w:pPr>
          </w:p>
        </w:tc>
        <w:tc>
          <w:tcPr>
            <w:tcW w:w="175" w:type="dxa"/>
            <w:gridSpan w:val="2"/>
            <w:tcBorders>
              <w:left w:val="nil"/>
              <w:bottom w:val="nil"/>
              <w:right w:val="nil"/>
            </w:tcBorders>
            <w:shd w:val="clear" w:color="auto" w:fill="auto"/>
            <w:vAlign w:val="center"/>
          </w:tcPr>
          <w:p w14:paraId="3E73F6FA" w14:textId="77777777" w:rsidR="008F4036" w:rsidRDefault="008F4036" w:rsidP="00E923AB">
            <w:pPr>
              <w:pStyle w:val="ACOSARNormalText"/>
            </w:pPr>
          </w:p>
        </w:tc>
        <w:tc>
          <w:tcPr>
            <w:tcW w:w="175" w:type="dxa"/>
            <w:tcBorders>
              <w:left w:val="nil"/>
              <w:bottom w:val="nil"/>
              <w:right w:val="nil"/>
            </w:tcBorders>
            <w:shd w:val="clear" w:color="auto" w:fill="auto"/>
            <w:vAlign w:val="center"/>
          </w:tcPr>
          <w:p w14:paraId="01D69F3A" w14:textId="77777777" w:rsidR="008F4036" w:rsidRDefault="008F4036" w:rsidP="00E923AB">
            <w:pPr>
              <w:pStyle w:val="ACOSARNormalText"/>
            </w:pPr>
          </w:p>
        </w:tc>
        <w:tc>
          <w:tcPr>
            <w:tcW w:w="175" w:type="dxa"/>
            <w:gridSpan w:val="2"/>
            <w:tcBorders>
              <w:left w:val="nil"/>
              <w:bottom w:val="nil"/>
              <w:right w:val="nil"/>
            </w:tcBorders>
            <w:shd w:val="clear" w:color="auto" w:fill="auto"/>
            <w:vAlign w:val="center"/>
          </w:tcPr>
          <w:p w14:paraId="21A735B6" w14:textId="77777777" w:rsidR="008F4036" w:rsidRDefault="008F4036" w:rsidP="00E923AB">
            <w:pPr>
              <w:pStyle w:val="ACOSARNormalText"/>
            </w:pPr>
          </w:p>
        </w:tc>
        <w:tc>
          <w:tcPr>
            <w:tcW w:w="175" w:type="dxa"/>
            <w:gridSpan w:val="2"/>
            <w:tcBorders>
              <w:left w:val="nil"/>
              <w:bottom w:val="nil"/>
              <w:right w:val="nil"/>
            </w:tcBorders>
            <w:shd w:val="clear" w:color="auto" w:fill="auto"/>
            <w:vAlign w:val="center"/>
          </w:tcPr>
          <w:p w14:paraId="26C43F18" w14:textId="77777777" w:rsidR="008F4036" w:rsidRDefault="008F4036" w:rsidP="00E923AB">
            <w:pPr>
              <w:pStyle w:val="ACOSARNormalText"/>
            </w:pPr>
          </w:p>
        </w:tc>
        <w:tc>
          <w:tcPr>
            <w:tcW w:w="175" w:type="dxa"/>
            <w:tcBorders>
              <w:left w:val="nil"/>
              <w:bottom w:val="nil"/>
              <w:right w:val="nil"/>
            </w:tcBorders>
            <w:shd w:val="clear" w:color="auto" w:fill="auto"/>
            <w:vAlign w:val="center"/>
          </w:tcPr>
          <w:p w14:paraId="51B53A22" w14:textId="77777777" w:rsidR="008F4036" w:rsidRDefault="008F4036" w:rsidP="00E923AB">
            <w:pPr>
              <w:pStyle w:val="ACOSARNormalText"/>
            </w:pPr>
          </w:p>
        </w:tc>
        <w:tc>
          <w:tcPr>
            <w:tcW w:w="760" w:type="dxa"/>
            <w:gridSpan w:val="4"/>
            <w:tcBorders>
              <w:left w:val="nil"/>
              <w:bottom w:val="nil"/>
              <w:right w:val="nil"/>
            </w:tcBorders>
            <w:shd w:val="clear" w:color="auto" w:fill="auto"/>
            <w:vAlign w:val="center"/>
          </w:tcPr>
          <w:p w14:paraId="30840FF5" w14:textId="77777777" w:rsidR="008F4036" w:rsidRDefault="008F4036" w:rsidP="00E923AB">
            <w:pPr>
              <w:pStyle w:val="ACOSARNormalText"/>
            </w:pPr>
          </w:p>
        </w:tc>
      </w:tr>
      <w:tr w:rsidR="00782A68" w14:paraId="6EE039D9" w14:textId="77777777" w:rsidTr="00A03299">
        <w:trPr>
          <w:gridAfter w:val="5"/>
          <w:wAfter w:w="935" w:type="dxa"/>
          <w:trHeight w:val="192"/>
        </w:trPr>
        <w:tc>
          <w:tcPr>
            <w:tcW w:w="2240" w:type="dxa"/>
            <w:tcBorders>
              <w:top w:val="nil"/>
              <w:left w:val="nil"/>
              <w:bottom w:val="nil"/>
              <w:right w:val="nil"/>
            </w:tcBorders>
          </w:tcPr>
          <w:p w14:paraId="1B51F52F" w14:textId="77777777" w:rsidR="00782A68" w:rsidRDefault="00782A68" w:rsidP="00E923AB">
            <w:pPr>
              <w:pStyle w:val="ACOSARNormalText"/>
            </w:pPr>
          </w:p>
        </w:tc>
        <w:tc>
          <w:tcPr>
            <w:tcW w:w="219" w:type="dxa"/>
            <w:tcBorders>
              <w:top w:val="nil"/>
              <w:left w:val="nil"/>
              <w:bottom w:val="nil"/>
              <w:right w:val="nil"/>
            </w:tcBorders>
            <w:shd w:val="clear" w:color="auto" w:fill="C6D9F1" w:themeFill="text2" w:themeFillTint="33"/>
            <w:vAlign w:val="center"/>
          </w:tcPr>
          <w:p w14:paraId="3237C865" w14:textId="77777777" w:rsidR="00782A68" w:rsidRDefault="00782A68" w:rsidP="00E923AB">
            <w:pPr>
              <w:pStyle w:val="ACOSARNormalText"/>
            </w:pPr>
          </w:p>
        </w:tc>
        <w:tc>
          <w:tcPr>
            <w:tcW w:w="1099" w:type="dxa"/>
            <w:gridSpan w:val="5"/>
            <w:tcBorders>
              <w:top w:val="nil"/>
              <w:left w:val="nil"/>
              <w:bottom w:val="nil"/>
              <w:right w:val="nil"/>
            </w:tcBorders>
            <w:shd w:val="clear" w:color="auto" w:fill="auto"/>
            <w:vAlign w:val="center"/>
          </w:tcPr>
          <w:p w14:paraId="210F86A3" w14:textId="69AF4074" w:rsidR="00782A68" w:rsidRDefault="006C65CC" w:rsidP="00E923AB">
            <w:pPr>
              <w:pStyle w:val="ACOSARNormalText"/>
            </w:pPr>
            <w:r>
              <w:t xml:space="preserve"> </w:t>
            </w:r>
            <w:r w:rsidR="00782A68">
              <w:t>Sign</w:t>
            </w:r>
          </w:p>
        </w:tc>
        <w:tc>
          <w:tcPr>
            <w:tcW w:w="220" w:type="dxa"/>
            <w:tcBorders>
              <w:top w:val="nil"/>
              <w:left w:val="nil"/>
              <w:bottom w:val="nil"/>
              <w:right w:val="nil"/>
            </w:tcBorders>
            <w:shd w:val="clear" w:color="auto" w:fill="D6E3BC" w:themeFill="accent3" w:themeFillTint="66"/>
            <w:vAlign w:val="center"/>
          </w:tcPr>
          <w:p w14:paraId="6BACDAAD" w14:textId="77777777" w:rsidR="00782A68" w:rsidRDefault="00782A68" w:rsidP="00E923AB">
            <w:pPr>
              <w:pStyle w:val="ACOSARNormalText"/>
            </w:pPr>
          </w:p>
        </w:tc>
        <w:tc>
          <w:tcPr>
            <w:tcW w:w="1534" w:type="dxa"/>
            <w:gridSpan w:val="7"/>
            <w:tcBorders>
              <w:top w:val="nil"/>
              <w:left w:val="nil"/>
              <w:bottom w:val="nil"/>
              <w:right w:val="nil"/>
            </w:tcBorders>
            <w:shd w:val="clear" w:color="auto" w:fill="auto"/>
            <w:vAlign w:val="center"/>
          </w:tcPr>
          <w:p w14:paraId="614E1947" w14:textId="0348893F" w:rsidR="00782A68" w:rsidRDefault="006C65CC" w:rsidP="00E923AB">
            <w:pPr>
              <w:pStyle w:val="ACOSARNormalText"/>
            </w:pPr>
            <w:r>
              <w:t xml:space="preserve"> </w:t>
            </w:r>
            <w:r w:rsidR="00782A68">
              <w:t>Exponent</w:t>
            </w:r>
          </w:p>
        </w:tc>
        <w:tc>
          <w:tcPr>
            <w:tcW w:w="219" w:type="dxa"/>
            <w:tcBorders>
              <w:top w:val="nil"/>
              <w:left w:val="nil"/>
              <w:bottom w:val="nil"/>
              <w:right w:val="nil"/>
            </w:tcBorders>
            <w:shd w:val="clear" w:color="auto" w:fill="D99594" w:themeFill="accent2" w:themeFillTint="99"/>
            <w:vAlign w:val="center"/>
          </w:tcPr>
          <w:p w14:paraId="0C2CB182" w14:textId="77777777" w:rsidR="00782A68" w:rsidRDefault="00782A68" w:rsidP="00E923AB">
            <w:pPr>
              <w:pStyle w:val="ACOSARNormalText"/>
            </w:pPr>
          </w:p>
        </w:tc>
        <w:tc>
          <w:tcPr>
            <w:tcW w:w="2321" w:type="dxa"/>
            <w:gridSpan w:val="12"/>
            <w:tcBorders>
              <w:top w:val="nil"/>
              <w:left w:val="nil"/>
              <w:bottom w:val="nil"/>
              <w:right w:val="nil"/>
            </w:tcBorders>
            <w:shd w:val="clear" w:color="auto" w:fill="auto"/>
            <w:vAlign w:val="center"/>
          </w:tcPr>
          <w:p w14:paraId="29A26D3E" w14:textId="10C5E6F8" w:rsidR="00782A68" w:rsidRDefault="006C65CC" w:rsidP="00E923AB">
            <w:pPr>
              <w:pStyle w:val="ACOSARNormalText"/>
            </w:pPr>
            <w:r>
              <w:t xml:space="preserve"> </w:t>
            </w:r>
            <w:r w:rsidR="00782A68">
              <w:t>Fraction</w:t>
            </w:r>
          </w:p>
        </w:tc>
        <w:tc>
          <w:tcPr>
            <w:tcW w:w="700" w:type="dxa"/>
            <w:gridSpan w:val="7"/>
            <w:tcBorders>
              <w:top w:val="nil"/>
              <w:left w:val="nil"/>
              <w:bottom w:val="nil"/>
              <w:right w:val="nil"/>
            </w:tcBorders>
            <w:shd w:val="clear" w:color="auto" w:fill="auto"/>
            <w:vAlign w:val="center"/>
          </w:tcPr>
          <w:p w14:paraId="2EFE5A70" w14:textId="77777777" w:rsidR="00782A68" w:rsidRDefault="00782A68" w:rsidP="00760EC5">
            <w:pPr>
              <w:pStyle w:val="ACOSARNormalText"/>
              <w:keepNext/>
            </w:pPr>
          </w:p>
        </w:tc>
      </w:tr>
    </w:tbl>
    <w:p w14:paraId="2B183EC2" w14:textId="270E216F" w:rsidR="008F4036" w:rsidRDefault="00D92307" w:rsidP="00AA65A1">
      <w:pPr>
        <w:pStyle w:val="ACOSARCaption"/>
      </w:pPr>
      <w:bookmarkStart w:id="28" w:name="_Ref521414063"/>
      <w:r>
        <w:t xml:space="preserve">Table </w:t>
      </w:r>
      <w:r w:rsidR="0023493F">
        <w:fldChar w:fldCharType="begin"/>
      </w:r>
      <w:r w:rsidR="0023493F">
        <w:instrText xml:space="preserve"> SEQ Table \* ARABIC </w:instrText>
      </w:r>
      <w:r w:rsidR="0023493F">
        <w:fldChar w:fldCharType="separate"/>
      </w:r>
      <w:r w:rsidR="006B35E1">
        <w:rPr>
          <w:noProof/>
        </w:rPr>
        <w:t>4</w:t>
      </w:r>
      <w:r w:rsidR="0023493F">
        <w:fldChar w:fldCharType="end"/>
      </w:r>
      <w:bookmarkEnd w:id="28"/>
      <w:r>
        <w:t xml:space="preserve">: </w:t>
      </w:r>
      <w:r w:rsidR="001B16E9" w:rsidRPr="001B16E9">
        <w:rPr>
          <w:rStyle w:val="ACOSARTechnicalTermZchn"/>
        </w:rPr>
        <w:t>f</w:t>
      </w:r>
      <w:r w:rsidRPr="001B16E9">
        <w:rPr>
          <w:rStyle w:val="ACOSARTechnicalTermZchn"/>
        </w:rPr>
        <w:t>loat32</w:t>
      </w:r>
      <w:r>
        <w:t xml:space="preserve"> </w:t>
      </w:r>
      <w:r w:rsidR="001B16E9">
        <w:t>r</w:t>
      </w:r>
      <w:r>
        <w:t>epresentation</w:t>
      </w:r>
    </w:p>
    <w:p w14:paraId="5C2C54F1" w14:textId="684A4A45" w:rsidR="008F4036" w:rsidRDefault="008F4036" w:rsidP="008F4036">
      <w:pPr>
        <w:pStyle w:val="ACOSARNormalText"/>
        <w:ind w:left="720"/>
      </w:pPr>
      <w:r>
        <w:t xml:space="preserve">See Appendix for </w:t>
      </w:r>
      <w:r w:rsidR="000149C3">
        <w:t xml:space="preserve">further </w:t>
      </w:r>
      <w:r>
        <w:t>examples.</w:t>
      </w:r>
    </w:p>
    <w:p w14:paraId="2BC391CB" w14:textId="77777777" w:rsidR="008F4036" w:rsidRDefault="008F4036" w:rsidP="00E74EB6">
      <w:pPr>
        <w:pStyle w:val="ACOSARNormalText"/>
      </w:pPr>
    </w:p>
    <w:p w14:paraId="0A0875F0" w14:textId="4607398D" w:rsidR="005C7675" w:rsidRDefault="005C7675" w:rsidP="00F14F19">
      <w:pPr>
        <w:pStyle w:val="ACOSARSubSubSubHeadline"/>
        <w:rPr>
          <w:lang w:val="en-GB"/>
        </w:rPr>
      </w:pPr>
      <w:r>
        <w:rPr>
          <w:lang w:val="en-GB"/>
        </w:rPr>
        <w:t>Binary</w:t>
      </w:r>
    </w:p>
    <w:p w14:paraId="60C96E2E" w14:textId="503A4030" w:rsidR="00CE6BF3" w:rsidRDefault="001B16E9" w:rsidP="001B16E9">
      <w:pPr>
        <w:pStyle w:val="ACOSARNormalText"/>
        <w:rPr>
          <w:lang w:val="en-GB"/>
        </w:rPr>
      </w:pPr>
      <w:r>
        <w:rPr>
          <w:lang w:val="en-GB"/>
        </w:rPr>
        <w:t>The DCP offers a binary data type (</w:t>
      </w:r>
      <w:r w:rsidRPr="001B16E9">
        <w:rPr>
          <w:rStyle w:val="ACOSARTechnicalTermZchn"/>
        </w:rPr>
        <w:t>binary</w:t>
      </w:r>
      <w:r>
        <w:rPr>
          <w:lang w:val="en-GB"/>
        </w:rPr>
        <w:t>) to transmit arbitrary information.  The binary representation consists of an unsigned integer (</w:t>
      </w:r>
      <w:r w:rsidRPr="00651D4D">
        <w:rPr>
          <w:rStyle w:val="ACOSARTechnicalTermZchn"/>
        </w:rPr>
        <w:t>uint</w:t>
      </w:r>
      <w:r w:rsidR="00494E18">
        <w:rPr>
          <w:rStyle w:val="ACOSARTechnicalTermZchn"/>
        </w:rPr>
        <w:t>32</w:t>
      </w:r>
      <w:r w:rsidR="00CE6BF3">
        <w:rPr>
          <w:lang w:val="en-GB"/>
        </w:rPr>
        <w:t>) that</w:t>
      </w:r>
      <w:r>
        <w:rPr>
          <w:lang w:val="en-GB"/>
        </w:rPr>
        <w:t xml:space="preserve"> specifies the length in bytes of the actual data, followed by the binary data itself. The data is transmitted as given without changing the order of its bits.</w:t>
      </w:r>
      <w:r w:rsidR="00CE6BF3">
        <w:rPr>
          <w:lang w:val="en-GB"/>
        </w:rPr>
        <w:t xml:space="preserve"> </w:t>
      </w:r>
      <w:r>
        <w:rPr>
          <w:lang w:val="en-GB"/>
        </w:rPr>
        <w:t xml:space="preserve">Thus, the maximum length of data is </w:t>
      </w:r>
      <w:r w:rsidR="009C4F65">
        <w:rPr>
          <w:lang w:val="en-GB"/>
        </w:rPr>
        <w:t>limited</w:t>
      </w:r>
      <w:r>
        <w:rPr>
          <w:lang w:val="en-GB"/>
        </w:rPr>
        <w:t xml:space="preserve"> to </w:t>
      </w:r>
      <w:r w:rsidR="006C31BA" w:rsidRPr="006C31BA">
        <w:rPr>
          <w:lang w:val="en-GB"/>
        </w:rPr>
        <w:t>4294967296</w:t>
      </w:r>
      <w:r>
        <w:rPr>
          <w:lang w:val="en-GB"/>
        </w:rPr>
        <w:t xml:space="preserve"> bytes</w:t>
      </w:r>
      <w:r w:rsidR="00CE6BF3">
        <w:rPr>
          <w:lang w:val="en-GB"/>
        </w:rPr>
        <w:t>.</w:t>
      </w:r>
    </w:p>
    <w:p w14:paraId="5A5BE339" w14:textId="14E242D4" w:rsidR="001B16E9" w:rsidRDefault="00CE6BF3" w:rsidP="00CE6BF3">
      <w:pPr>
        <w:pStyle w:val="NoteImplementationhint"/>
        <w:rPr>
          <w:lang w:val="en-GB"/>
        </w:rPr>
      </w:pPr>
      <w:r>
        <w:rPr>
          <w:lang w:val="en-GB"/>
        </w:rPr>
        <w:t xml:space="preserve">Note: This general </w:t>
      </w:r>
      <w:r w:rsidR="001B16E9">
        <w:rPr>
          <w:lang w:val="en-GB"/>
        </w:rPr>
        <w:t xml:space="preserve">DCP </w:t>
      </w:r>
      <w:r>
        <w:rPr>
          <w:lang w:val="en-GB"/>
        </w:rPr>
        <w:t xml:space="preserve">specification </w:t>
      </w:r>
      <w:r w:rsidR="001B16E9">
        <w:rPr>
          <w:lang w:val="en-GB"/>
        </w:rPr>
        <w:t xml:space="preserve">does not </w:t>
      </w:r>
      <w:r>
        <w:rPr>
          <w:lang w:val="en-GB"/>
        </w:rPr>
        <w:t>define PDU fragmentation or splitting.</w:t>
      </w:r>
    </w:p>
    <w:p w14:paraId="24D12639" w14:textId="0F140034" w:rsidR="005C7675" w:rsidRDefault="00CE6BF3" w:rsidP="005C7675">
      <w:pPr>
        <w:pStyle w:val="ACOSARNormalText"/>
        <w:rPr>
          <w:lang w:val="en-GB"/>
        </w:rPr>
      </w:pPr>
      <w:r>
        <w:rPr>
          <w:lang w:val="en-GB"/>
        </w:rPr>
        <w:t>T</w:t>
      </w:r>
      <w:r w:rsidR="00AE4BDF">
        <w:rPr>
          <w:lang w:val="en-GB"/>
        </w:rPr>
        <w:t xml:space="preserve">he </w:t>
      </w:r>
      <w:r w:rsidR="00112E50">
        <w:rPr>
          <w:lang w:val="en-GB"/>
        </w:rPr>
        <w:t>example</w:t>
      </w:r>
      <w:r w:rsidR="00AE4BDF">
        <w:rPr>
          <w:lang w:val="en-GB"/>
        </w:rPr>
        <w:t xml:space="preserve"> </w:t>
      </w:r>
      <w:r>
        <w:rPr>
          <w:lang w:val="en-GB"/>
        </w:rPr>
        <w:t xml:space="preserve">given </w:t>
      </w:r>
      <w:r w:rsidR="00AE4BDF">
        <w:rPr>
          <w:lang w:val="en-GB"/>
        </w:rPr>
        <w:t xml:space="preserve">in </w:t>
      </w:r>
      <w:r w:rsidR="00AE4BDF" w:rsidRPr="6D7EAEB8">
        <w:fldChar w:fldCharType="begin"/>
      </w:r>
      <w:r w:rsidR="00AE4BDF">
        <w:rPr>
          <w:lang w:val="en-GB"/>
        </w:rPr>
        <w:instrText xml:space="preserve"> REF _Ref503942442 \h </w:instrText>
      </w:r>
      <w:r w:rsidR="00AE4BDF" w:rsidRPr="6D7EAEB8">
        <w:rPr>
          <w:lang w:val="en-GB"/>
        </w:rPr>
        <w:fldChar w:fldCharType="separate"/>
      </w:r>
      <w:r w:rsidR="006B35E1" w:rsidRPr="002E5A76">
        <w:t xml:space="preserve">Table </w:t>
      </w:r>
      <w:r w:rsidR="006B35E1">
        <w:rPr>
          <w:noProof/>
        </w:rPr>
        <w:t>5</w:t>
      </w:r>
      <w:r w:rsidR="00AE4BDF" w:rsidRPr="6D7EAEB8">
        <w:fldChar w:fldCharType="end"/>
      </w:r>
      <w:r>
        <w:rPr>
          <w:lang w:val="en-GB"/>
        </w:rPr>
        <w:t xml:space="preserve"> and </w:t>
      </w:r>
      <w:r w:rsidRPr="6D7EAEB8">
        <w:fldChar w:fldCharType="begin"/>
      </w:r>
      <w:r>
        <w:rPr>
          <w:lang w:val="en-GB"/>
        </w:rPr>
        <w:instrText xml:space="preserve"> REF _Ref503942494 \h </w:instrText>
      </w:r>
      <w:r w:rsidRPr="6D7EAEB8">
        <w:rPr>
          <w:lang w:val="en-GB"/>
        </w:rPr>
        <w:fldChar w:fldCharType="separate"/>
      </w:r>
      <w:r w:rsidR="006B35E1">
        <w:t xml:space="preserve">Table </w:t>
      </w:r>
      <w:r w:rsidR="006B35E1">
        <w:rPr>
          <w:noProof/>
        </w:rPr>
        <w:t>6</w:t>
      </w:r>
      <w:r w:rsidRPr="6D7EAEB8">
        <w:fldChar w:fldCharType="end"/>
      </w:r>
      <w:r>
        <w:rPr>
          <w:lang w:val="en-GB"/>
        </w:rPr>
        <w:t xml:space="preserve"> shows the encoding of a four byte data sequence in </w:t>
      </w:r>
      <w:r w:rsidRPr="002A3504">
        <w:rPr>
          <w:rStyle w:val="ACOSARTechnicalTermZchn"/>
        </w:rPr>
        <w:t>binary</w:t>
      </w:r>
      <w:r>
        <w:rPr>
          <w:lang w:val="en-GB"/>
        </w:rPr>
        <w:t xml:space="preserve"> data type. The actual data is given in </w:t>
      </w:r>
      <w:r w:rsidRPr="6D7EAEB8">
        <w:fldChar w:fldCharType="begin"/>
      </w:r>
      <w:r>
        <w:rPr>
          <w:lang w:val="en-GB"/>
        </w:rPr>
        <w:instrText xml:space="preserve"> REF _Ref503942442 \h </w:instrText>
      </w:r>
      <w:r w:rsidRPr="6D7EAEB8">
        <w:rPr>
          <w:lang w:val="en-GB"/>
        </w:rPr>
        <w:fldChar w:fldCharType="separate"/>
      </w:r>
      <w:r w:rsidR="006B35E1" w:rsidRPr="002E5A76">
        <w:t xml:space="preserve">Table </w:t>
      </w:r>
      <w:r w:rsidR="006B35E1">
        <w:rPr>
          <w:noProof/>
        </w:rPr>
        <w:t>5</w:t>
      </w:r>
      <w:r w:rsidRPr="6D7EAEB8">
        <w:fldChar w:fldCharType="end"/>
      </w:r>
      <w:r>
        <w:rPr>
          <w:lang w:val="en-GB"/>
        </w:rPr>
        <w:t xml:space="preserve">, whereas in </w:t>
      </w:r>
      <w:r w:rsidRPr="6D7EAEB8">
        <w:fldChar w:fldCharType="begin"/>
      </w:r>
      <w:r>
        <w:rPr>
          <w:lang w:val="en-GB"/>
        </w:rPr>
        <w:instrText xml:space="preserve"> REF _Ref503942494 \h </w:instrText>
      </w:r>
      <w:r w:rsidRPr="6D7EAEB8">
        <w:rPr>
          <w:lang w:val="en-GB"/>
        </w:rPr>
        <w:fldChar w:fldCharType="separate"/>
      </w:r>
      <w:r w:rsidR="006B35E1">
        <w:t xml:space="preserve">Table </w:t>
      </w:r>
      <w:r w:rsidR="006B35E1">
        <w:rPr>
          <w:noProof/>
        </w:rPr>
        <w:t>6</w:t>
      </w:r>
      <w:r w:rsidRPr="6D7EAEB8">
        <w:fldChar w:fldCharType="end"/>
      </w:r>
      <w:r>
        <w:rPr>
          <w:lang w:val="en-GB"/>
        </w:rPr>
        <w:t xml:space="preserve"> the </w:t>
      </w:r>
      <w:r>
        <w:rPr>
          <w:rStyle w:val="ACOSARTechnicalTermZchn"/>
        </w:rPr>
        <w:t>PDU</w:t>
      </w:r>
      <w:r>
        <w:t xml:space="preserve"> representation of the payload is shown. </w:t>
      </w:r>
      <w:r>
        <w:rPr>
          <w:lang w:val="en-GB"/>
        </w:rPr>
        <w:t xml:space="preserve">The total length of the payload is 6 bytes, the first </w:t>
      </w:r>
      <w:r w:rsidR="00776B4C">
        <w:rPr>
          <w:lang w:val="en-GB"/>
        </w:rPr>
        <w:t>four</w:t>
      </w:r>
      <w:r>
        <w:rPr>
          <w:lang w:val="en-GB"/>
        </w:rPr>
        <w:t xml:space="preserve"> bytes store an integer value (</w:t>
      </w:r>
      <w:r w:rsidRPr="00681DE7">
        <w:rPr>
          <w:rStyle w:val="ACOSARTechnicalTermZchn"/>
        </w:rPr>
        <w:t>uint</w:t>
      </w:r>
      <w:r w:rsidR="00776B4C">
        <w:rPr>
          <w:rStyle w:val="ACOSARTechnicalTermZchn"/>
        </w:rPr>
        <w:t>32</w:t>
      </w:r>
      <w:r>
        <w:rPr>
          <w:lang w:val="en-GB"/>
        </w:rPr>
        <w:t>) indicating the length (4 bytes) of the actual data.</w:t>
      </w:r>
    </w:p>
    <w:p w14:paraId="01BA2A31" w14:textId="77777777" w:rsidR="001C7ECC" w:rsidRDefault="001C7ECC" w:rsidP="005C7675">
      <w:pPr>
        <w:pStyle w:val="ACOSARNormalText"/>
        <w:rPr>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19"/>
        <w:gridCol w:w="189"/>
        <w:gridCol w:w="190"/>
        <w:gridCol w:w="189"/>
        <w:gridCol w:w="190"/>
        <w:gridCol w:w="190"/>
        <w:gridCol w:w="189"/>
        <w:gridCol w:w="190"/>
        <w:gridCol w:w="190"/>
        <w:gridCol w:w="218"/>
        <w:gridCol w:w="218"/>
        <w:gridCol w:w="217"/>
        <w:gridCol w:w="218"/>
        <w:gridCol w:w="217"/>
        <w:gridCol w:w="217"/>
        <w:gridCol w:w="217"/>
        <w:gridCol w:w="218"/>
        <w:gridCol w:w="217"/>
        <w:gridCol w:w="217"/>
        <w:gridCol w:w="217"/>
        <w:gridCol w:w="217"/>
        <w:gridCol w:w="217"/>
        <w:gridCol w:w="217"/>
        <w:gridCol w:w="217"/>
        <w:gridCol w:w="217"/>
        <w:gridCol w:w="217"/>
        <w:gridCol w:w="217"/>
        <w:gridCol w:w="217"/>
        <w:gridCol w:w="217"/>
        <w:gridCol w:w="217"/>
        <w:gridCol w:w="217"/>
        <w:gridCol w:w="217"/>
        <w:gridCol w:w="217"/>
      </w:tblGrid>
      <w:tr w:rsidR="00CA4B34" w14:paraId="0A1DC1C7" w14:textId="77777777" w:rsidTr="00E70AD6">
        <w:tc>
          <w:tcPr>
            <w:tcW w:w="3119" w:type="dxa"/>
          </w:tcPr>
          <w:p w14:paraId="6139872B" w14:textId="6F192A94" w:rsidR="00BE39BB" w:rsidRDefault="00BE39BB" w:rsidP="00345D91">
            <w:pPr>
              <w:pStyle w:val="ACOSARNormalText"/>
              <w:rPr>
                <w:lang w:val="en-GB"/>
              </w:rPr>
            </w:pPr>
            <w:r>
              <w:rPr>
                <w:lang w:val="en-GB"/>
              </w:rPr>
              <w:t>Data Binary</w:t>
            </w:r>
          </w:p>
        </w:tc>
        <w:tc>
          <w:tcPr>
            <w:tcW w:w="189" w:type="dxa"/>
            <w:shd w:val="clear" w:color="auto" w:fill="FDE9D9" w:themeFill="accent6" w:themeFillTint="33"/>
          </w:tcPr>
          <w:p w14:paraId="7703678A" w14:textId="77777777" w:rsidR="00BE39BB" w:rsidRDefault="00BE39BB" w:rsidP="00345D91">
            <w:pPr>
              <w:pStyle w:val="ACOSARNormalText"/>
              <w:rPr>
                <w:lang w:val="en-GB"/>
              </w:rPr>
            </w:pPr>
            <w:r>
              <w:rPr>
                <w:lang w:val="en-GB"/>
              </w:rPr>
              <w:t>0</w:t>
            </w:r>
          </w:p>
        </w:tc>
        <w:tc>
          <w:tcPr>
            <w:tcW w:w="190" w:type="dxa"/>
            <w:shd w:val="clear" w:color="auto" w:fill="FDE9D9" w:themeFill="accent6" w:themeFillTint="33"/>
          </w:tcPr>
          <w:p w14:paraId="58A8210D" w14:textId="77777777" w:rsidR="00BE39BB" w:rsidRDefault="00BE39BB" w:rsidP="00345D91">
            <w:pPr>
              <w:pStyle w:val="ACOSARNormalText"/>
              <w:rPr>
                <w:lang w:val="en-GB"/>
              </w:rPr>
            </w:pPr>
            <w:r>
              <w:rPr>
                <w:lang w:val="en-GB"/>
              </w:rPr>
              <w:t>0</w:t>
            </w:r>
          </w:p>
        </w:tc>
        <w:tc>
          <w:tcPr>
            <w:tcW w:w="189" w:type="dxa"/>
            <w:shd w:val="clear" w:color="auto" w:fill="FDE9D9" w:themeFill="accent6" w:themeFillTint="33"/>
          </w:tcPr>
          <w:p w14:paraId="4508DCBE" w14:textId="2F0E6EA4" w:rsidR="00BE39BB" w:rsidRDefault="00BE39BB" w:rsidP="00345D91">
            <w:pPr>
              <w:pStyle w:val="ACOSARNormalText"/>
              <w:rPr>
                <w:lang w:val="en-GB"/>
              </w:rPr>
            </w:pPr>
            <w:r>
              <w:rPr>
                <w:lang w:val="en-GB"/>
              </w:rPr>
              <w:t>1</w:t>
            </w:r>
          </w:p>
        </w:tc>
        <w:tc>
          <w:tcPr>
            <w:tcW w:w="190" w:type="dxa"/>
            <w:shd w:val="clear" w:color="auto" w:fill="FDE9D9" w:themeFill="accent6" w:themeFillTint="33"/>
          </w:tcPr>
          <w:p w14:paraId="000949E2" w14:textId="31C9CD68" w:rsidR="00BE39BB" w:rsidRDefault="00BE39BB" w:rsidP="00345D91">
            <w:pPr>
              <w:pStyle w:val="ACOSARNormalText"/>
              <w:rPr>
                <w:lang w:val="en-GB"/>
              </w:rPr>
            </w:pPr>
            <w:r>
              <w:rPr>
                <w:lang w:val="en-GB"/>
              </w:rPr>
              <w:t>1</w:t>
            </w:r>
          </w:p>
        </w:tc>
        <w:tc>
          <w:tcPr>
            <w:tcW w:w="190" w:type="dxa"/>
            <w:shd w:val="clear" w:color="auto" w:fill="FDE9D9" w:themeFill="accent6" w:themeFillTint="33"/>
          </w:tcPr>
          <w:p w14:paraId="7F6402F1" w14:textId="3128CB2E" w:rsidR="00BE39BB" w:rsidRDefault="00BE39BB" w:rsidP="00345D91">
            <w:pPr>
              <w:pStyle w:val="ACOSARNormalText"/>
              <w:rPr>
                <w:lang w:val="en-GB"/>
              </w:rPr>
            </w:pPr>
            <w:r>
              <w:rPr>
                <w:lang w:val="en-GB"/>
              </w:rPr>
              <w:t>1</w:t>
            </w:r>
          </w:p>
        </w:tc>
        <w:tc>
          <w:tcPr>
            <w:tcW w:w="189" w:type="dxa"/>
            <w:shd w:val="clear" w:color="auto" w:fill="FDE9D9" w:themeFill="accent6" w:themeFillTint="33"/>
          </w:tcPr>
          <w:p w14:paraId="3AD1DF53" w14:textId="77777777" w:rsidR="00BE39BB" w:rsidRDefault="00BE39BB" w:rsidP="00345D91">
            <w:pPr>
              <w:pStyle w:val="ACOSARNormalText"/>
              <w:rPr>
                <w:lang w:val="en-GB"/>
              </w:rPr>
            </w:pPr>
            <w:r>
              <w:rPr>
                <w:lang w:val="en-GB"/>
              </w:rPr>
              <w:t>0</w:t>
            </w:r>
          </w:p>
        </w:tc>
        <w:tc>
          <w:tcPr>
            <w:tcW w:w="190" w:type="dxa"/>
            <w:shd w:val="clear" w:color="auto" w:fill="FDE9D9" w:themeFill="accent6" w:themeFillTint="33"/>
          </w:tcPr>
          <w:p w14:paraId="20713983" w14:textId="77777777" w:rsidR="00BE39BB" w:rsidRDefault="00BE39BB" w:rsidP="00345D91">
            <w:pPr>
              <w:pStyle w:val="ACOSARNormalText"/>
              <w:rPr>
                <w:lang w:val="en-GB"/>
              </w:rPr>
            </w:pPr>
            <w:r>
              <w:rPr>
                <w:lang w:val="en-GB"/>
              </w:rPr>
              <w:t>0</w:t>
            </w:r>
          </w:p>
        </w:tc>
        <w:tc>
          <w:tcPr>
            <w:tcW w:w="190" w:type="dxa"/>
            <w:shd w:val="clear" w:color="auto" w:fill="FDE9D9" w:themeFill="accent6" w:themeFillTint="33"/>
          </w:tcPr>
          <w:p w14:paraId="32B81F92" w14:textId="09A7F013" w:rsidR="00BE39BB" w:rsidRDefault="00BE39BB" w:rsidP="00345D91">
            <w:pPr>
              <w:pStyle w:val="ACOSARNormalText"/>
              <w:rPr>
                <w:lang w:val="en-GB"/>
              </w:rPr>
            </w:pPr>
            <w:r>
              <w:rPr>
                <w:lang w:val="en-GB"/>
              </w:rPr>
              <w:t>1</w:t>
            </w:r>
          </w:p>
        </w:tc>
        <w:tc>
          <w:tcPr>
            <w:tcW w:w="218" w:type="dxa"/>
            <w:shd w:val="clear" w:color="auto" w:fill="FBD4B4" w:themeFill="accent6" w:themeFillTint="66"/>
          </w:tcPr>
          <w:p w14:paraId="5C9FFABB" w14:textId="5E1EF7B9" w:rsidR="00BE39BB" w:rsidRDefault="00BE39BB" w:rsidP="00345D91">
            <w:pPr>
              <w:pStyle w:val="ACOSARNormalText"/>
              <w:rPr>
                <w:lang w:val="en-GB"/>
              </w:rPr>
            </w:pPr>
            <w:r>
              <w:rPr>
                <w:lang w:val="en-GB"/>
              </w:rPr>
              <w:t>1</w:t>
            </w:r>
          </w:p>
        </w:tc>
        <w:tc>
          <w:tcPr>
            <w:tcW w:w="218" w:type="dxa"/>
            <w:shd w:val="clear" w:color="auto" w:fill="FBD4B4" w:themeFill="accent6" w:themeFillTint="66"/>
          </w:tcPr>
          <w:p w14:paraId="0062B7D9" w14:textId="0A03F723" w:rsidR="00BE39BB" w:rsidRDefault="00BE39BB" w:rsidP="00345D91">
            <w:pPr>
              <w:pStyle w:val="ACOSARNormalText"/>
              <w:rPr>
                <w:lang w:val="en-GB"/>
              </w:rPr>
            </w:pPr>
            <w:r>
              <w:rPr>
                <w:lang w:val="en-GB"/>
              </w:rPr>
              <w:t>1</w:t>
            </w:r>
          </w:p>
        </w:tc>
        <w:tc>
          <w:tcPr>
            <w:tcW w:w="217" w:type="dxa"/>
            <w:shd w:val="clear" w:color="auto" w:fill="FBD4B4" w:themeFill="accent6" w:themeFillTint="66"/>
          </w:tcPr>
          <w:p w14:paraId="6633A020" w14:textId="313E9CF8" w:rsidR="00BE39BB" w:rsidRDefault="00BE39BB" w:rsidP="00345D91">
            <w:pPr>
              <w:pStyle w:val="ACOSARNormalText"/>
              <w:rPr>
                <w:lang w:val="en-GB"/>
              </w:rPr>
            </w:pPr>
            <w:r>
              <w:rPr>
                <w:lang w:val="en-GB"/>
              </w:rPr>
              <w:t>1</w:t>
            </w:r>
          </w:p>
        </w:tc>
        <w:tc>
          <w:tcPr>
            <w:tcW w:w="218" w:type="dxa"/>
            <w:shd w:val="clear" w:color="auto" w:fill="FBD4B4" w:themeFill="accent6" w:themeFillTint="66"/>
          </w:tcPr>
          <w:p w14:paraId="6592D07A" w14:textId="77777777" w:rsidR="00BE39BB" w:rsidRDefault="00BE39BB" w:rsidP="00345D91">
            <w:pPr>
              <w:pStyle w:val="ACOSARNormalText"/>
              <w:rPr>
                <w:lang w:val="en-GB"/>
              </w:rPr>
            </w:pPr>
            <w:r>
              <w:rPr>
                <w:lang w:val="en-GB"/>
              </w:rPr>
              <w:t>0</w:t>
            </w:r>
          </w:p>
        </w:tc>
        <w:tc>
          <w:tcPr>
            <w:tcW w:w="217" w:type="dxa"/>
            <w:shd w:val="clear" w:color="auto" w:fill="FBD4B4" w:themeFill="accent6" w:themeFillTint="66"/>
          </w:tcPr>
          <w:p w14:paraId="4C54D347" w14:textId="77777777" w:rsidR="00BE39BB" w:rsidRDefault="00BE39BB" w:rsidP="00345D91">
            <w:pPr>
              <w:pStyle w:val="ACOSARNormalText"/>
              <w:rPr>
                <w:lang w:val="en-GB"/>
              </w:rPr>
            </w:pPr>
            <w:r>
              <w:rPr>
                <w:lang w:val="en-GB"/>
              </w:rPr>
              <w:t>0</w:t>
            </w:r>
          </w:p>
        </w:tc>
        <w:tc>
          <w:tcPr>
            <w:tcW w:w="217" w:type="dxa"/>
            <w:shd w:val="clear" w:color="auto" w:fill="FBD4B4" w:themeFill="accent6" w:themeFillTint="66"/>
          </w:tcPr>
          <w:p w14:paraId="6D3A2767" w14:textId="2F30C05C" w:rsidR="00BE39BB" w:rsidRDefault="00BE39BB" w:rsidP="00345D91">
            <w:pPr>
              <w:pStyle w:val="ACOSARNormalText"/>
              <w:rPr>
                <w:lang w:val="en-GB"/>
              </w:rPr>
            </w:pPr>
            <w:r>
              <w:rPr>
                <w:lang w:val="en-GB"/>
              </w:rPr>
              <w:t>1</w:t>
            </w:r>
          </w:p>
        </w:tc>
        <w:tc>
          <w:tcPr>
            <w:tcW w:w="217" w:type="dxa"/>
            <w:shd w:val="clear" w:color="auto" w:fill="FBD4B4" w:themeFill="accent6" w:themeFillTint="66"/>
          </w:tcPr>
          <w:p w14:paraId="6B0687BC" w14:textId="330E123D" w:rsidR="00BE39BB" w:rsidRDefault="00BE39BB" w:rsidP="00345D91">
            <w:pPr>
              <w:pStyle w:val="ACOSARNormalText"/>
              <w:rPr>
                <w:lang w:val="en-GB"/>
              </w:rPr>
            </w:pPr>
            <w:r>
              <w:rPr>
                <w:lang w:val="en-GB"/>
              </w:rPr>
              <w:t>1</w:t>
            </w:r>
          </w:p>
        </w:tc>
        <w:tc>
          <w:tcPr>
            <w:tcW w:w="218" w:type="dxa"/>
            <w:shd w:val="clear" w:color="auto" w:fill="FBD4B4" w:themeFill="accent6" w:themeFillTint="66"/>
          </w:tcPr>
          <w:p w14:paraId="74923819" w14:textId="77777777" w:rsidR="00BE39BB" w:rsidRDefault="00BE39BB" w:rsidP="00345D91">
            <w:pPr>
              <w:pStyle w:val="ACOSARNormalText"/>
              <w:rPr>
                <w:lang w:val="en-GB"/>
              </w:rPr>
            </w:pPr>
            <w:r>
              <w:rPr>
                <w:lang w:val="en-GB"/>
              </w:rPr>
              <w:t>0</w:t>
            </w:r>
          </w:p>
        </w:tc>
        <w:tc>
          <w:tcPr>
            <w:tcW w:w="217" w:type="dxa"/>
            <w:shd w:val="clear" w:color="auto" w:fill="FABF8F" w:themeFill="accent6" w:themeFillTint="99"/>
          </w:tcPr>
          <w:p w14:paraId="287EFA37" w14:textId="77777777" w:rsidR="00BE39BB" w:rsidRDefault="00BE39BB" w:rsidP="00345D91">
            <w:pPr>
              <w:pStyle w:val="ACOSARNormalText"/>
              <w:rPr>
                <w:lang w:val="en-GB"/>
              </w:rPr>
            </w:pPr>
            <w:r>
              <w:rPr>
                <w:lang w:val="en-GB"/>
              </w:rPr>
              <w:t>0</w:t>
            </w:r>
          </w:p>
        </w:tc>
        <w:tc>
          <w:tcPr>
            <w:tcW w:w="217" w:type="dxa"/>
            <w:shd w:val="clear" w:color="auto" w:fill="FABF8F" w:themeFill="accent6" w:themeFillTint="99"/>
          </w:tcPr>
          <w:p w14:paraId="2A51CF72" w14:textId="77777777" w:rsidR="00BE39BB" w:rsidRDefault="00BE39BB" w:rsidP="00345D91">
            <w:pPr>
              <w:pStyle w:val="ACOSARNormalText"/>
              <w:rPr>
                <w:lang w:val="en-GB"/>
              </w:rPr>
            </w:pPr>
            <w:r>
              <w:rPr>
                <w:lang w:val="en-GB"/>
              </w:rPr>
              <w:t>0</w:t>
            </w:r>
          </w:p>
        </w:tc>
        <w:tc>
          <w:tcPr>
            <w:tcW w:w="217" w:type="dxa"/>
            <w:shd w:val="clear" w:color="auto" w:fill="FABF8F" w:themeFill="accent6" w:themeFillTint="99"/>
          </w:tcPr>
          <w:p w14:paraId="1F901C7C" w14:textId="194E6521" w:rsidR="00BE39BB" w:rsidRDefault="00BE39BB" w:rsidP="00345D91">
            <w:pPr>
              <w:pStyle w:val="ACOSARNormalText"/>
              <w:rPr>
                <w:lang w:val="en-GB"/>
              </w:rPr>
            </w:pPr>
            <w:r>
              <w:rPr>
                <w:lang w:val="en-GB"/>
              </w:rPr>
              <w:t>1</w:t>
            </w:r>
          </w:p>
        </w:tc>
        <w:tc>
          <w:tcPr>
            <w:tcW w:w="217" w:type="dxa"/>
            <w:shd w:val="clear" w:color="auto" w:fill="FABF8F" w:themeFill="accent6" w:themeFillTint="99"/>
          </w:tcPr>
          <w:p w14:paraId="76A1933D" w14:textId="77777777" w:rsidR="00BE39BB" w:rsidRDefault="00BE39BB" w:rsidP="00345D91">
            <w:pPr>
              <w:pStyle w:val="ACOSARNormalText"/>
              <w:rPr>
                <w:lang w:val="en-GB"/>
              </w:rPr>
            </w:pPr>
            <w:r>
              <w:rPr>
                <w:lang w:val="en-GB"/>
              </w:rPr>
              <w:t>0</w:t>
            </w:r>
          </w:p>
        </w:tc>
        <w:tc>
          <w:tcPr>
            <w:tcW w:w="217" w:type="dxa"/>
            <w:shd w:val="clear" w:color="auto" w:fill="FABF8F" w:themeFill="accent6" w:themeFillTint="99"/>
          </w:tcPr>
          <w:p w14:paraId="2F9A9554" w14:textId="299C9F79" w:rsidR="00BE39BB" w:rsidRDefault="00BE39BB" w:rsidP="00345D91">
            <w:pPr>
              <w:pStyle w:val="ACOSARNormalText"/>
              <w:rPr>
                <w:lang w:val="en-GB"/>
              </w:rPr>
            </w:pPr>
            <w:r>
              <w:rPr>
                <w:lang w:val="en-GB"/>
              </w:rPr>
              <w:t>1</w:t>
            </w:r>
          </w:p>
        </w:tc>
        <w:tc>
          <w:tcPr>
            <w:tcW w:w="217" w:type="dxa"/>
            <w:shd w:val="clear" w:color="auto" w:fill="FABF8F" w:themeFill="accent6" w:themeFillTint="99"/>
          </w:tcPr>
          <w:p w14:paraId="585F8F41" w14:textId="77777777" w:rsidR="00BE39BB" w:rsidRDefault="00BE39BB" w:rsidP="00345D91">
            <w:pPr>
              <w:pStyle w:val="ACOSARNormalText"/>
              <w:rPr>
                <w:lang w:val="en-GB"/>
              </w:rPr>
            </w:pPr>
            <w:r>
              <w:rPr>
                <w:lang w:val="en-GB"/>
              </w:rPr>
              <w:t>0</w:t>
            </w:r>
          </w:p>
        </w:tc>
        <w:tc>
          <w:tcPr>
            <w:tcW w:w="217" w:type="dxa"/>
            <w:shd w:val="clear" w:color="auto" w:fill="FABF8F" w:themeFill="accent6" w:themeFillTint="99"/>
          </w:tcPr>
          <w:p w14:paraId="6507A55A" w14:textId="77777777" w:rsidR="00BE39BB" w:rsidRDefault="00BE39BB" w:rsidP="00345D91">
            <w:pPr>
              <w:pStyle w:val="ACOSARNormalText"/>
              <w:rPr>
                <w:lang w:val="en-GB"/>
              </w:rPr>
            </w:pPr>
            <w:r>
              <w:rPr>
                <w:lang w:val="en-GB"/>
              </w:rPr>
              <w:t>0</w:t>
            </w:r>
          </w:p>
        </w:tc>
        <w:tc>
          <w:tcPr>
            <w:tcW w:w="217" w:type="dxa"/>
            <w:shd w:val="clear" w:color="auto" w:fill="FABF8F" w:themeFill="accent6" w:themeFillTint="99"/>
          </w:tcPr>
          <w:p w14:paraId="715F4762" w14:textId="7A080C70" w:rsidR="00BE39BB" w:rsidRDefault="00BE39BB" w:rsidP="00345D91">
            <w:pPr>
              <w:pStyle w:val="ACOSARNormalText"/>
              <w:rPr>
                <w:lang w:val="en-GB"/>
              </w:rPr>
            </w:pPr>
            <w:r>
              <w:rPr>
                <w:lang w:val="en-GB"/>
              </w:rPr>
              <w:t>1</w:t>
            </w:r>
          </w:p>
        </w:tc>
        <w:tc>
          <w:tcPr>
            <w:tcW w:w="217" w:type="dxa"/>
            <w:shd w:val="clear" w:color="auto" w:fill="E36C0A" w:themeFill="accent6" w:themeFillShade="BF"/>
          </w:tcPr>
          <w:p w14:paraId="6F4264B3" w14:textId="149C1F10" w:rsidR="00BE39BB" w:rsidRDefault="00BE39BB" w:rsidP="00345D91">
            <w:pPr>
              <w:pStyle w:val="ACOSARNormalText"/>
              <w:rPr>
                <w:lang w:val="en-GB"/>
              </w:rPr>
            </w:pPr>
            <w:r>
              <w:rPr>
                <w:lang w:val="en-GB"/>
              </w:rPr>
              <w:t>1</w:t>
            </w:r>
          </w:p>
        </w:tc>
        <w:tc>
          <w:tcPr>
            <w:tcW w:w="217" w:type="dxa"/>
            <w:shd w:val="clear" w:color="auto" w:fill="E36C0A" w:themeFill="accent6" w:themeFillShade="BF"/>
          </w:tcPr>
          <w:p w14:paraId="611E08A8" w14:textId="40E9673C" w:rsidR="00BE39BB" w:rsidRDefault="00BE39BB" w:rsidP="00345D91">
            <w:pPr>
              <w:pStyle w:val="ACOSARNormalText"/>
              <w:rPr>
                <w:lang w:val="en-GB"/>
              </w:rPr>
            </w:pPr>
            <w:r>
              <w:rPr>
                <w:lang w:val="en-GB"/>
              </w:rPr>
              <w:t>1</w:t>
            </w:r>
          </w:p>
        </w:tc>
        <w:tc>
          <w:tcPr>
            <w:tcW w:w="217" w:type="dxa"/>
            <w:shd w:val="clear" w:color="auto" w:fill="E36C0A" w:themeFill="accent6" w:themeFillShade="BF"/>
          </w:tcPr>
          <w:p w14:paraId="583F08F2" w14:textId="77777777" w:rsidR="00BE39BB" w:rsidRDefault="00BE39BB" w:rsidP="00345D91">
            <w:pPr>
              <w:pStyle w:val="ACOSARNormalText"/>
              <w:rPr>
                <w:lang w:val="en-GB"/>
              </w:rPr>
            </w:pPr>
            <w:r>
              <w:rPr>
                <w:lang w:val="en-GB"/>
              </w:rPr>
              <w:t>0</w:t>
            </w:r>
          </w:p>
        </w:tc>
        <w:tc>
          <w:tcPr>
            <w:tcW w:w="217" w:type="dxa"/>
            <w:shd w:val="clear" w:color="auto" w:fill="E36C0A" w:themeFill="accent6" w:themeFillShade="BF"/>
          </w:tcPr>
          <w:p w14:paraId="054705AF" w14:textId="50DB1DEE" w:rsidR="00BE39BB" w:rsidRDefault="00BE39BB" w:rsidP="00345D91">
            <w:pPr>
              <w:pStyle w:val="ACOSARNormalText"/>
              <w:rPr>
                <w:lang w:val="en-GB"/>
              </w:rPr>
            </w:pPr>
            <w:r>
              <w:rPr>
                <w:lang w:val="en-GB"/>
              </w:rPr>
              <w:t>1</w:t>
            </w:r>
          </w:p>
        </w:tc>
        <w:tc>
          <w:tcPr>
            <w:tcW w:w="217" w:type="dxa"/>
            <w:shd w:val="clear" w:color="auto" w:fill="E36C0A" w:themeFill="accent6" w:themeFillShade="BF"/>
          </w:tcPr>
          <w:p w14:paraId="10B1AEEB" w14:textId="77777777" w:rsidR="00BE39BB" w:rsidRDefault="00BE39BB" w:rsidP="00345D91">
            <w:pPr>
              <w:pStyle w:val="ACOSARNormalText"/>
              <w:rPr>
                <w:lang w:val="en-GB"/>
              </w:rPr>
            </w:pPr>
            <w:r>
              <w:rPr>
                <w:lang w:val="en-GB"/>
              </w:rPr>
              <w:t>0</w:t>
            </w:r>
          </w:p>
        </w:tc>
        <w:tc>
          <w:tcPr>
            <w:tcW w:w="217" w:type="dxa"/>
            <w:shd w:val="clear" w:color="auto" w:fill="E36C0A" w:themeFill="accent6" w:themeFillShade="BF"/>
          </w:tcPr>
          <w:p w14:paraId="0B902486" w14:textId="13C8A8E1" w:rsidR="00BE39BB" w:rsidRDefault="00BE39BB" w:rsidP="00345D91">
            <w:pPr>
              <w:pStyle w:val="ACOSARNormalText"/>
              <w:rPr>
                <w:lang w:val="en-GB"/>
              </w:rPr>
            </w:pPr>
            <w:r>
              <w:rPr>
                <w:lang w:val="en-GB"/>
              </w:rPr>
              <w:t>0</w:t>
            </w:r>
          </w:p>
        </w:tc>
        <w:tc>
          <w:tcPr>
            <w:tcW w:w="217" w:type="dxa"/>
            <w:shd w:val="clear" w:color="auto" w:fill="E36C0A" w:themeFill="accent6" w:themeFillShade="BF"/>
          </w:tcPr>
          <w:p w14:paraId="33D5D02B" w14:textId="64A1340E" w:rsidR="00BE39BB" w:rsidRDefault="00BE39BB" w:rsidP="00345D91">
            <w:pPr>
              <w:pStyle w:val="ACOSARNormalText"/>
              <w:rPr>
                <w:lang w:val="en-GB"/>
              </w:rPr>
            </w:pPr>
            <w:r>
              <w:rPr>
                <w:lang w:val="en-GB"/>
              </w:rPr>
              <w:t>1</w:t>
            </w:r>
          </w:p>
        </w:tc>
        <w:tc>
          <w:tcPr>
            <w:tcW w:w="217" w:type="dxa"/>
            <w:shd w:val="clear" w:color="auto" w:fill="E36C0A" w:themeFill="accent6" w:themeFillShade="BF"/>
          </w:tcPr>
          <w:p w14:paraId="2C9FD0E6" w14:textId="77777777" w:rsidR="00BE39BB" w:rsidRDefault="00BE39BB" w:rsidP="00345D91">
            <w:pPr>
              <w:pStyle w:val="ACOSARNormalText"/>
              <w:rPr>
                <w:lang w:val="en-GB"/>
              </w:rPr>
            </w:pPr>
            <w:r>
              <w:rPr>
                <w:lang w:val="en-GB"/>
              </w:rPr>
              <w:t>0</w:t>
            </w:r>
          </w:p>
        </w:tc>
      </w:tr>
      <w:tr w:rsidR="00BE39BB" w14:paraId="212739CD" w14:textId="77777777" w:rsidTr="00E70AD6">
        <w:tc>
          <w:tcPr>
            <w:tcW w:w="3119" w:type="dxa"/>
          </w:tcPr>
          <w:p w14:paraId="329FA7F1" w14:textId="68F84C73" w:rsidR="00BE39BB" w:rsidRDefault="00BE39BB" w:rsidP="00345D91">
            <w:pPr>
              <w:pStyle w:val="ACOSARNormalText"/>
              <w:rPr>
                <w:lang w:val="en-GB"/>
              </w:rPr>
            </w:pPr>
            <w:r>
              <w:rPr>
                <w:lang w:val="en-GB"/>
              </w:rPr>
              <w:t>Data Hex</w:t>
            </w:r>
          </w:p>
        </w:tc>
        <w:tc>
          <w:tcPr>
            <w:tcW w:w="1517" w:type="dxa"/>
            <w:gridSpan w:val="8"/>
            <w:vAlign w:val="center"/>
          </w:tcPr>
          <w:p w14:paraId="31FA8851" w14:textId="40D5C9BD" w:rsidR="00BE39BB" w:rsidRDefault="00BE39BB" w:rsidP="00345D91">
            <w:pPr>
              <w:pStyle w:val="ACOSARNormalText"/>
              <w:jc w:val="center"/>
              <w:rPr>
                <w:lang w:val="en-GB"/>
              </w:rPr>
            </w:pPr>
            <w:r>
              <w:rPr>
                <w:lang w:val="en-GB"/>
              </w:rPr>
              <w:t>39</w:t>
            </w:r>
          </w:p>
        </w:tc>
        <w:tc>
          <w:tcPr>
            <w:tcW w:w="1740" w:type="dxa"/>
            <w:gridSpan w:val="8"/>
            <w:vAlign w:val="center"/>
          </w:tcPr>
          <w:p w14:paraId="734C5501" w14:textId="36D7077B" w:rsidR="00BE39BB" w:rsidRDefault="00BE39BB" w:rsidP="00345D91">
            <w:pPr>
              <w:pStyle w:val="ACOSARNormalText"/>
              <w:jc w:val="center"/>
              <w:rPr>
                <w:lang w:val="en-GB"/>
              </w:rPr>
            </w:pPr>
            <w:r>
              <w:rPr>
                <w:lang w:val="en-GB"/>
              </w:rPr>
              <w:t>E6</w:t>
            </w:r>
          </w:p>
        </w:tc>
        <w:tc>
          <w:tcPr>
            <w:tcW w:w="1736" w:type="dxa"/>
            <w:gridSpan w:val="8"/>
            <w:vAlign w:val="center"/>
          </w:tcPr>
          <w:p w14:paraId="5265EF70" w14:textId="1161CBBD" w:rsidR="00BE39BB" w:rsidRDefault="00BE39BB" w:rsidP="00345D91">
            <w:pPr>
              <w:pStyle w:val="ACOSARNormalText"/>
              <w:jc w:val="center"/>
              <w:rPr>
                <w:lang w:val="en-GB"/>
              </w:rPr>
            </w:pPr>
            <w:r>
              <w:rPr>
                <w:lang w:val="en-GB"/>
              </w:rPr>
              <w:t>29</w:t>
            </w:r>
          </w:p>
        </w:tc>
        <w:tc>
          <w:tcPr>
            <w:tcW w:w="1736" w:type="dxa"/>
            <w:gridSpan w:val="8"/>
            <w:vAlign w:val="center"/>
          </w:tcPr>
          <w:p w14:paraId="2B9F8111" w14:textId="0AB92D8D" w:rsidR="00BE39BB" w:rsidRDefault="00BE39BB" w:rsidP="00345D91">
            <w:pPr>
              <w:pStyle w:val="ACOSARNormalText"/>
              <w:jc w:val="center"/>
              <w:rPr>
                <w:lang w:val="en-GB"/>
              </w:rPr>
            </w:pPr>
            <w:r>
              <w:rPr>
                <w:lang w:val="en-GB"/>
              </w:rPr>
              <w:t>D2</w:t>
            </w:r>
          </w:p>
        </w:tc>
      </w:tr>
      <w:tr w:rsidR="00BE39BB" w14:paraId="22196ACF" w14:textId="77777777" w:rsidTr="00E70AD6">
        <w:tc>
          <w:tcPr>
            <w:tcW w:w="3119" w:type="dxa"/>
          </w:tcPr>
          <w:p w14:paraId="78E13207" w14:textId="1F001DF4" w:rsidR="00BE39BB" w:rsidRDefault="00CD5BAB" w:rsidP="00345D91">
            <w:pPr>
              <w:pStyle w:val="ACOSARNormalText"/>
              <w:rPr>
                <w:lang w:val="en-GB"/>
              </w:rPr>
            </w:pPr>
            <w:r>
              <w:rPr>
                <w:lang w:val="en-GB"/>
              </w:rPr>
              <w:t>Byte index</w:t>
            </w:r>
          </w:p>
        </w:tc>
        <w:tc>
          <w:tcPr>
            <w:tcW w:w="1517" w:type="dxa"/>
            <w:gridSpan w:val="8"/>
          </w:tcPr>
          <w:p w14:paraId="72493E76" w14:textId="2E084197" w:rsidR="00BE39BB" w:rsidRDefault="00CD5BAB" w:rsidP="00CD5BAB">
            <w:pPr>
              <w:pStyle w:val="ACOSARNormalText"/>
              <w:jc w:val="center"/>
              <w:rPr>
                <w:lang w:val="en-GB"/>
              </w:rPr>
            </w:pPr>
            <w:r>
              <w:rPr>
                <w:lang w:val="en-GB"/>
              </w:rPr>
              <w:t>0</w:t>
            </w:r>
          </w:p>
        </w:tc>
        <w:tc>
          <w:tcPr>
            <w:tcW w:w="1740" w:type="dxa"/>
            <w:gridSpan w:val="8"/>
          </w:tcPr>
          <w:p w14:paraId="7EEE21E2" w14:textId="6289D655" w:rsidR="00BE39BB" w:rsidRDefault="00CD5BAB" w:rsidP="00CD5BAB">
            <w:pPr>
              <w:pStyle w:val="ACOSARNormalText"/>
              <w:jc w:val="center"/>
              <w:rPr>
                <w:lang w:val="en-GB"/>
              </w:rPr>
            </w:pPr>
            <w:r>
              <w:rPr>
                <w:lang w:val="en-GB"/>
              </w:rPr>
              <w:t>1</w:t>
            </w:r>
          </w:p>
        </w:tc>
        <w:tc>
          <w:tcPr>
            <w:tcW w:w="1736" w:type="dxa"/>
            <w:gridSpan w:val="8"/>
          </w:tcPr>
          <w:p w14:paraId="1096E665" w14:textId="5CF059A9" w:rsidR="00BE39BB" w:rsidRDefault="00CD5BAB" w:rsidP="00CD5BAB">
            <w:pPr>
              <w:pStyle w:val="ACOSARNormalText"/>
              <w:jc w:val="center"/>
              <w:rPr>
                <w:lang w:val="en-GB"/>
              </w:rPr>
            </w:pPr>
            <w:r>
              <w:rPr>
                <w:lang w:val="en-GB"/>
              </w:rPr>
              <w:t>2</w:t>
            </w:r>
          </w:p>
        </w:tc>
        <w:tc>
          <w:tcPr>
            <w:tcW w:w="1736" w:type="dxa"/>
            <w:gridSpan w:val="8"/>
          </w:tcPr>
          <w:p w14:paraId="08117DF2" w14:textId="57F5A852" w:rsidR="00BE39BB" w:rsidRDefault="00CD5BAB" w:rsidP="00CD5BAB">
            <w:pPr>
              <w:pStyle w:val="ACOSARNormalText"/>
              <w:keepNext/>
              <w:jc w:val="center"/>
              <w:rPr>
                <w:lang w:val="en-GB"/>
              </w:rPr>
            </w:pPr>
            <w:r>
              <w:rPr>
                <w:lang w:val="en-GB"/>
              </w:rPr>
              <w:t>3</w:t>
            </w:r>
          </w:p>
        </w:tc>
      </w:tr>
    </w:tbl>
    <w:p w14:paraId="16A287E2" w14:textId="3C4D340E" w:rsidR="00BE39BB" w:rsidRPr="002E5A76" w:rsidRDefault="00E25D56" w:rsidP="002E5A76">
      <w:pPr>
        <w:pStyle w:val="ACOSARCaption"/>
      </w:pPr>
      <w:bookmarkStart w:id="29" w:name="_Ref503942442"/>
      <w:r w:rsidRPr="002E5A76">
        <w:t xml:space="preserve">Table </w:t>
      </w:r>
      <w:r w:rsidR="0023493F">
        <w:fldChar w:fldCharType="begin"/>
      </w:r>
      <w:r w:rsidR="0023493F">
        <w:instrText xml:space="preserve"> SEQ Table \* ARABIC </w:instrText>
      </w:r>
      <w:r w:rsidR="0023493F">
        <w:fldChar w:fldCharType="separate"/>
      </w:r>
      <w:r w:rsidR="006B35E1">
        <w:rPr>
          <w:noProof/>
        </w:rPr>
        <w:t>5</w:t>
      </w:r>
      <w:r w:rsidR="0023493F">
        <w:fldChar w:fldCharType="end"/>
      </w:r>
      <w:bookmarkEnd w:id="29"/>
      <w:r w:rsidR="00893042" w:rsidRPr="002E5A76">
        <w:t xml:space="preserve">: </w:t>
      </w:r>
      <w:r w:rsidR="00CE6BF3" w:rsidRPr="002E5A76">
        <w:rPr>
          <w:rStyle w:val="ACOSARTechnicalTermZchn"/>
          <w:rFonts w:ascii="Verdana" w:hAnsi="Verdana"/>
          <w:szCs w:val="20"/>
        </w:rPr>
        <w:t>b</w:t>
      </w:r>
      <w:r w:rsidR="00893042" w:rsidRPr="002E5A76">
        <w:rPr>
          <w:rStyle w:val="ACOSARTechnicalTermZchn"/>
          <w:rFonts w:ascii="Verdana" w:hAnsi="Verdana"/>
          <w:szCs w:val="20"/>
        </w:rPr>
        <w:t>inary</w:t>
      </w:r>
      <w:r w:rsidR="00893042" w:rsidRPr="002E5A76">
        <w:t xml:space="preserve"> data type example</w:t>
      </w:r>
    </w:p>
    <w:p w14:paraId="105A8AD7" w14:textId="6C206253" w:rsidR="00E25D56" w:rsidRPr="00E25D56" w:rsidRDefault="00AE4BDF" w:rsidP="00E25D56">
      <w:pPr>
        <w:pStyle w:val="ACOSARNormalText"/>
      </w:pPr>
      <w:r>
        <w:t xml:space="preserve">The payload is then encoded as shown in </w:t>
      </w:r>
      <w:r>
        <w:fldChar w:fldCharType="begin"/>
      </w:r>
      <w:r>
        <w:instrText xml:space="preserve"> REF _Ref503942494 \h </w:instrText>
      </w:r>
      <w:r>
        <w:fldChar w:fldCharType="separate"/>
      </w:r>
      <w:r w:rsidR="006B35E1">
        <w:t xml:space="preserve">Table </w:t>
      </w:r>
      <w:r w:rsidR="006B35E1">
        <w:rPr>
          <w:noProof/>
        </w:rPr>
        <w:t>6</w:t>
      </w:r>
      <w:r>
        <w:fldChar w:fldCharType="end"/>
      </w:r>
      <w:r>
        <w:t>.</w:t>
      </w:r>
    </w:p>
    <w:p w14:paraId="1899CCE5" w14:textId="77777777" w:rsidR="00BE39BB" w:rsidRDefault="00BE39BB" w:rsidP="005C7675">
      <w:pPr>
        <w:pStyle w:val="ACOSARNormalText"/>
        <w:rPr>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16"/>
        <w:gridCol w:w="188"/>
        <w:gridCol w:w="190"/>
        <w:gridCol w:w="189"/>
        <w:gridCol w:w="190"/>
        <w:gridCol w:w="190"/>
        <w:gridCol w:w="189"/>
        <w:gridCol w:w="190"/>
        <w:gridCol w:w="190"/>
        <w:gridCol w:w="217"/>
        <w:gridCol w:w="218"/>
        <w:gridCol w:w="217"/>
        <w:gridCol w:w="218"/>
        <w:gridCol w:w="217"/>
        <w:gridCol w:w="218"/>
        <w:gridCol w:w="217"/>
        <w:gridCol w:w="218"/>
        <w:gridCol w:w="217"/>
        <w:gridCol w:w="217"/>
        <w:gridCol w:w="217"/>
        <w:gridCol w:w="218"/>
        <w:gridCol w:w="217"/>
        <w:gridCol w:w="217"/>
        <w:gridCol w:w="217"/>
        <w:gridCol w:w="218"/>
        <w:gridCol w:w="217"/>
        <w:gridCol w:w="217"/>
        <w:gridCol w:w="217"/>
        <w:gridCol w:w="218"/>
        <w:gridCol w:w="217"/>
        <w:gridCol w:w="217"/>
        <w:gridCol w:w="217"/>
        <w:gridCol w:w="218"/>
      </w:tblGrid>
      <w:tr w:rsidR="00363C8B" w14:paraId="7F58CAC1" w14:textId="759230BC" w:rsidTr="00A21D4C">
        <w:tc>
          <w:tcPr>
            <w:tcW w:w="3116" w:type="dxa"/>
          </w:tcPr>
          <w:p w14:paraId="773C2D0E" w14:textId="77777777" w:rsidR="00363C8B" w:rsidRDefault="00363C8B" w:rsidP="00345D91">
            <w:pPr>
              <w:pStyle w:val="ACOSARNormalText"/>
              <w:rPr>
                <w:lang w:val="en-GB"/>
              </w:rPr>
            </w:pPr>
            <w:r>
              <w:rPr>
                <w:lang w:val="en-GB"/>
              </w:rPr>
              <w:t>Position</w:t>
            </w:r>
          </w:p>
        </w:tc>
        <w:tc>
          <w:tcPr>
            <w:tcW w:w="1516" w:type="dxa"/>
            <w:gridSpan w:val="8"/>
          </w:tcPr>
          <w:p w14:paraId="5A99604E" w14:textId="77777777" w:rsidR="00363C8B" w:rsidRDefault="00363C8B" w:rsidP="00345D91">
            <w:pPr>
              <w:pStyle w:val="ACOSARNormalText"/>
              <w:rPr>
                <w:lang w:val="en-GB"/>
              </w:rPr>
            </w:pPr>
            <w:r>
              <w:rPr>
                <w:lang w:val="en-GB"/>
              </w:rPr>
              <w:t>n</w:t>
            </w:r>
          </w:p>
        </w:tc>
        <w:tc>
          <w:tcPr>
            <w:tcW w:w="1740" w:type="dxa"/>
            <w:gridSpan w:val="8"/>
            <w:tcBorders>
              <w:bottom w:val="single" w:sz="4" w:space="0" w:color="auto"/>
            </w:tcBorders>
          </w:tcPr>
          <w:p w14:paraId="491071AB" w14:textId="77777777" w:rsidR="00363C8B" w:rsidRDefault="00363C8B" w:rsidP="00345D91">
            <w:pPr>
              <w:pStyle w:val="ACOSARNormalText"/>
              <w:rPr>
                <w:lang w:val="en-GB"/>
              </w:rPr>
            </w:pPr>
            <w:r>
              <w:rPr>
                <w:lang w:val="en-GB"/>
              </w:rPr>
              <w:t>n+1</w:t>
            </w:r>
          </w:p>
        </w:tc>
        <w:tc>
          <w:tcPr>
            <w:tcW w:w="1738" w:type="dxa"/>
            <w:gridSpan w:val="8"/>
            <w:tcBorders>
              <w:bottom w:val="single" w:sz="4" w:space="0" w:color="auto"/>
            </w:tcBorders>
          </w:tcPr>
          <w:p w14:paraId="18A65424" w14:textId="1D85C853" w:rsidR="00363C8B" w:rsidRDefault="009E55D5" w:rsidP="00345D91">
            <w:pPr>
              <w:pStyle w:val="ACOSARNormalText"/>
              <w:rPr>
                <w:lang w:val="en-GB"/>
              </w:rPr>
            </w:pPr>
            <w:r>
              <w:rPr>
                <w:lang w:val="en-GB"/>
              </w:rPr>
              <w:t>n+2</w:t>
            </w:r>
          </w:p>
        </w:tc>
        <w:tc>
          <w:tcPr>
            <w:tcW w:w="1738" w:type="dxa"/>
            <w:gridSpan w:val="8"/>
            <w:tcBorders>
              <w:bottom w:val="single" w:sz="4" w:space="0" w:color="auto"/>
            </w:tcBorders>
          </w:tcPr>
          <w:p w14:paraId="04649097" w14:textId="220D0978" w:rsidR="00363C8B" w:rsidRDefault="009E55D5" w:rsidP="00345D91">
            <w:pPr>
              <w:pStyle w:val="ACOSARNormalText"/>
              <w:rPr>
                <w:lang w:val="en-GB"/>
              </w:rPr>
            </w:pPr>
            <w:r>
              <w:rPr>
                <w:lang w:val="en-GB"/>
              </w:rPr>
              <w:t>n+3</w:t>
            </w:r>
          </w:p>
        </w:tc>
      </w:tr>
      <w:tr w:rsidR="00A21D4C" w14:paraId="376AB119" w14:textId="778279DB" w:rsidTr="00A21D4C">
        <w:tc>
          <w:tcPr>
            <w:tcW w:w="3116" w:type="dxa"/>
          </w:tcPr>
          <w:p w14:paraId="0C673957" w14:textId="068D064F" w:rsidR="009E55D5" w:rsidRDefault="009E55D5" w:rsidP="00345D91">
            <w:pPr>
              <w:pStyle w:val="ACOSARNormalText"/>
              <w:rPr>
                <w:lang w:val="en-GB"/>
              </w:rPr>
            </w:pPr>
            <w:r>
              <w:rPr>
                <w:lang w:val="en-GB"/>
              </w:rPr>
              <w:t>PDU</w:t>
            </w:r>
            <w:r w:rsidRPr="001447B2">
              <w:rPr>
                <w:vertAlign w:val="subscript"/>
                <w:lang w:val="en-GB"/>
              </w:rPr>
              <w:t>Bin</w:t>
            </w:r>
          </w:p>
        </w:tc>
        <w:tc>
          <w:tcPr>
            <w:tcW w:w="188" w:type="dxa"/>
            <w:shd w:val="clear" w:color="auto" w:fill="76923C" w:themeFill="accent3" w:themeFillShade="BF"/>
          </w:tcPr>
          <w:p w14:paraId="6F0F6F62" w14:textId="77777777" w:rsidR="009E55D5" w:rsidRDefault="009E55D5" w:rsidP="00345D91">
            <w:pPr>
              <w:pStyle w:val="ACOSARNormalText"/>
              <w:rPr>
                <w:lang w:val="en-GB"/>
              </w:rPr>
            </w:pPr>
            <w:r>
              <w:rPr>
                <w:lang w:val="en-GB"/>
              </w:rPr>
              <w:t>0</w:t>
            </w:r>
          </w:p>
        </w:tc>
        <w:tc>
          <w:tcPr>
            <w:tcW w:w="190" w:type="dxa"/>
            <w:shd w:val="clear" w:color="auto" w:fill="76923C" w:themeFill="accent3" w:themeFillShade="BF"/>
          </w:tcPr>
          <w:p w14:paraId="3E30E5F5" w14:textId="77777777" w:rsidR="009E55D5" w:rsidRDefault="009E55D5" w:rsidP="00345D91">
            <w:pPr>
              <w:pStyle w:val="ACOSARNormalText"/>
              <w:rPr>
                <w:lang w:val="en-GB"/>
              </w:rPr>
            </w:pPr>
            <w:r>
              <w:rPr>
                <w:lang w:val="en-GB"/>
              </w:rPr>
              <w:t>0</w:t>
            </w:r>
          </w:p>
        </w:tc>
        <w:tc>
          <w:tcPr>
            <w:tcW w:w="189" w:type="dxa"/>
            <w:shd w:val="clear" w:color="auto" w:fill="76923C" w:themeFill="accent3" w:themeFillShade="BF"/>
          </w:tcPr>
          <w:p w14:paraId="74F2BC72" w14:textId="77777777" w:rsidR="009E55D5" w:rsidRDefault="009E55D5" w:rsidP="00345D91">
            <w:pPr>
              <w:pStyle w:val="ACOSARNormalText"/>
              <w:rPr>
                <w:lang w:val="en-GB"/>
              </w:rPr>
            </w:pPr>
            <w:r>
              <w:rPr>
                <w:lang w:val="en-GB"/>
              </w:rPr>
              <w:t>0</w:t>
            </w:r>
          </w:p>
        </w:tc>
        <w:tc>
          <w:tcPr>
            <w:tcW w:w="190" w:type="dxa"/>
            <w:shd w:val="clear" w:color="auto" w:fill="76923C" w:themeFill="accent3" w:themeFillShade="BF"/>
          </w:tcPr>
          <w:p w14:paraId="1F345674" w14:textId="77777777" w:rsidR="009E55D5" w:rsidRDefault="009E55D5" w:rsidP="00345D91">
            <w:pPr>
              <w:pStyle w:val="ACOSARNormalText"/>
              <w:rPr>
                <w:lang w:val="en-GB"/>
              </w:rPr>
            </w:pPr>
            <w:r>
              <w:rPr>
                <w:lang w:val="en-GB"/>
              </w:rPr>
              <w:t>0</w:t>
            </w:r>
          </w:p>
        </w:tc>
        <w:tc>
          <w:tcPr>
            <w:tcW w:w="190" w:type="dxa"/>
            <w:shd w:val="clear" w:color="auto" w:fill="76923C" w:themeFill="accent3" w:themeFillShade="BF"/>
          </w:tcPr>
          <w:p w14:paraId="35E56F7E" w14:textId="77777777" w:rsidR="009E55D5" w:rsidRDefault="009E55D5" w:rsidP="00345D91">
            <w:pPr>
              <w:pStyle w:val="ACOSARNormalText"/>
              <w:rPr>
                <w:lang w:val="en-GB"/>
              </w:rPr>
            </w:pPr>
            <w:r>
              <w:rPr>
                <w:lang w:val="en-GB"/>
              </w:rPr>
              <w:t>0</w:t>
            </w:r>
          </w:p>
        </w:tc>
        <w:tc>
          <w:tcPr>
            <w:tcW w:w="189" w:type="dxa"/>
            <w:shd w:val="clear" w:color="auto" w:fill="76923C" w:themeFill="accent3" w:themeFillShade="BF"/>
          </w:tcPr>
          <w:p w14:paraId="3DF2F5F6" w14:textId="77777777" w:rsidR="009E55D5" w:rsidRDefault="009E55D5" w:rsidP="00345D91">
            <w:pPr>
              <w:pStyle w:val="ACOSARNormalText"/>
              <w:rPr>
                <w:lang w:val="en-GB"/>
              </w:rPr>
            </w:pPr>
            <w:r>
              <w:rPr>
                <w:lang w:val="en-GB"/>
              </w:rPr>
              <w:t>1</w:t>
            </w:r>
          </w:p>
        </w:tc>
        <w:tc>
          <w:tcPr>
            <w:tcW w:w="190" w:type="dxa"/>
            <w:shd w:val="clear" w:color="auto" w:fill="76923C" w:themeFill="accent3" w:themeFillShade="BF"/>
          </w:tcPr>
          <w:p w14:paraId="2CD2B942" w14:textId="77777777" w:rsidR="009E55D5" w:rsidRDefault="009E55D5" w:rsidP="00345D91">
            <w:pPr>
              <w:pStyle w:val="ACOSARNormalText"/>
              <w:rPr>
                <w:lang w:val="en-GB"/>
              </w:rPr>
            </w:pPr>
            <w:r>
              <w:rPr>
                <w:lang w:val="en-GB"/>
              </w:rPr>
              <w:t>0</w:t>
            </w:r>
          </w:p>
        </w:tc>
        <w:tc>
          <w:tcPr>
            <w:tcW w:w="190" w:type="dxa"/>
            <w:shd w:val="clear" w:color="auto" w:fill="76923C" w:themeFill="accent3" w:themeFillShade="BF"/>
          </w:tcPr>
          <w:p w14:paraId="2B19D91E" w14:textId="77777777" w:rsidR="009E55D5" w:rsidRDefault="009E55D5" w:rsidP="00345D91">
            <w:pPr>
              <w:pStyle w:val="ACOSARNormalText"/>
              <w:rPr>
                <w:lang w:val="en-GB"/>
              </w:rPr>
            </w:pPr>
            <w:r>
              <w:rPr>
                <w:lang w:val="en-GB"/>
              </w:rPr>
              <w:t>0</w:t>
            </w:r>
          </w:p>
        </w:tc>
        <w:tc>
          <w:tcPr>
            <w:tcW w:w="217" w:type="dxa"/>
            <w:shd w:val="clear" w:color="auto" w:fill="C2D69B" w:themeFill="accent3" w:themeFillTint="99"/>
          </w:tcPr>
          <w:p w14:paraId="19AB19F6" w14:textId="77777777" w:rsidR="009E55D5" w:rsidRDefault="009E55D5" w:rsidP="00345D91">
            <w:pPr>
              <w:pStyle w:val="ACOSARNormalText"/>
              <w:rPr>
                <w:lang w:val="en-GB"/>
              </w:rPr>
            </w:pPr>
            <w:r>
              <w:rPr>
                <w:lang w:val="en-GB"/>
              </w:rPr>
              <w:t>0</w:t>
            </w:r>
          </w:p>
        </w:tc>
        <w:tc>
          <w:tcPr>
            <w:tcW w:w="218" w:type="dxa"/>
            <w:shd w:val="clear" w:color="auto" w:fill="C2D69B" w:themeFill="accent3" w:themeFillTint="99"/>
          </w:tcPr>
          <w:p w14:paraId="540F9F79" w14:textId="77777777" w:rsidR="009E55D5" w:rsidRDefault="009E55D5" w:rsidP="00345D91">
            <w:pPr>
              <w:pStyle w:val="ACOSARNormalText"/>
              <w:rPr>
                <w:lang w:val="en-GB"/>
              </w:rPr>
            </w:pPr>
            <w:r>
              <w:rPr>
                <w:lang w:val="en-GB"/>
              </w:rPr>
              <w:t>0</w:t>
            </w:r>
          </w:p>
        </w:tc>
        <w:tc>
          <w:tcPr>
            <w:tcW w:w="217" w:type="dxa"/>
            <w:shd w:val="clear" w:color="auto" w:fill="C2D69B" w:themeFill="accent3" w:themeFillTint="99"/>
          </w:tcPr>
          <w:p w14:paraId="7665CC21" w14:textId="77777777" w:rsidR="009E55D5" w:rsidRDefault="009E55D5" w:rsidP="00345D91">
            <w:pPr>
              <w:pStyle w:val="ACOSARNormalText"/>
              <w:rPr>
                <w:lang w:val="en-GB"/>
              </w:rPr>
            </w:pPr>
            <w:r>
              <w:rPr>
                <w:lang w:val="en-GB"/>
              </w:rPr>
              <w:t>0</w:t>
            </w:r>
          </w:p>
        </w:tc>
        <w:tc>
          <w:tcPr>
            <w:tcW w:w="218" w:type="dxa"/>
            <w:shd w:val="clear" w:color="auto" w:fill="C2D69B" w:themeFill="accent3" w:themeFillTint="99"/>
          </w:tcPr>
          <w:p w14:paraId="3A5512C3" w14:textId="77777777" w:rsidR="009E55D5" w:rsidRDefault="009E55D5" w:rsidP="00345D91">
            <w:pPr>
              <w:pStyle w:val="ACOSARNormalText"/>
              <w:rPr>
                <w:lang w:val="en-GB"/>
              </w:rPr>
            </w:pPr>
            <w:r>
              <w:rPr>
                <w:lang w:val="en-GB"/>
              </w:rPr>
              <w:t>0</w:t>
            </w:r>
          </w:p>
        </w:tc>
        <w:tc>
          <w:tcPr>
            <w:tcW w:w="217" w:type="dxa"/>
            <w:shd w:val="clear" w:color="auto" w:fill="C2D69B" w:themeFill="accent3" w:themeFillTint="99"/>
          </w:tcPr>
          <w:p w14:paraId="6CBD9795" w14:textId="77777777" w:rsidR="009E55D5" w:rsidRDefault="009E55D5" w:rsidP="00345D91">
            <w:pPr>
              <w:pStyle w:val="ACOSARNormalText"/>
              <w:rPr>
                <w:lang w:val="en-GB"/>
              </w:rPr>
            </w:pPr>
            <w:r>
              <w:rPr>
                <w:lang w:val="en-GB"/>
              </w:rPr>
              <w:t>0</w:t>
            </w:r>
          </w:p>
        </w:tc>
        <w:tc>
          <w:tcPr>
            <w:tcW w:w="218" w:type="dxa"/>
            <w:shd w:val="clear" w:color="auto" w:fill="C2D69B" w:themeFill="accent3" w:themeFillTint="99"/>
          </w:tcPr>
          <w:p w14:paraId="406D19AD" w14:textId="77777777" w:rsidR="009E55D5" w:rsidRDefault="009E55D5" w:rsidP="00345D91">
            <w:pPr>
              <w:pStyle w:val="ACOSARNormalText"/>
              <w:rPr>
                <w:lang w:val="en-GB"/>
              </w:rPr>
            </w:pPr>
            <w:r>
              <w:rPr>
                <w:lang w:val="en-GB"/>
              </w:rPr>
              <w:t>0</w:t>
            </w:r>
          </w:p>
        </w:tc>
        <w:tc>
          <w:tcPr>
            <w:tcW w:w="217" w:type="dxa"/>
            <w:shd w:val="clear" w:color="auto" w:fill="C2D69B" w:themeFill="accent3" w:themeFillTint="99"/>
          </w:tcPr>
          <w:p w14:paraId="347EE714" w14:textId="77777777" w:rsidR="009E55D5" w:rsidRDefault="009E55D5" w:rsidP="00345D91">
            <w:pPr>
              <w:pStyle w:val="ACOSARNormalText"/>
              <w:rPr>
                <w:lang w:val="en-GB"/>
              </w:rPr>
            </w:pPr>
            <w:r>
              <w:rPr>
                <w:lang w:val="en-GB"/>
              </w:rPr>
              <w:t>0</w:t>
            </w:r>
          </w:p>
        </w:tc>
        <w:tc>
          <w:tcPr>
            <w:tcW w:w="218" w:type="dxa"/>
            <w:shd w:val="clear" w:color="auto" w:fill="C2D69B" w:themeFill="accent3" w:themeFillTint="99"/>
          </w:tcPr>
          <w:p w14:paraId="0373ACF5" w14:textId="77777777" w:rsidR="009E55D5" w:rsidRDefault="009E55D5" w:rsidP="00345D91">
            <w:pPr>
              <w:pStyle w:val="ACOSARNormalText"/>
              <w:rPr>
                <w:lang w:val="en-GB"/>
              </w:rPr>
            </w:pPr>
            <w:r>
              <w:rPr>
                <w:lang w:val="en-GB"/>
              </w:rPr>
              <w:t>0</w:t>
            </w:r>
          </w:p>
        </w:tc>
        <w:tc>
          <w:tcPr>
            <w:tcW w:w="217" w:type="dxa"/>
            <w:shd w:val="clear" w:color="auto" w:fill="D6E3BC" w:themeFill="accent3" w:themeFillTint="66"/>
          </w:tcPr>
          <w:p w14:paraId="73ED6A45" w14:textId="324552A0" w:rsidR="009E55D5" w:rsidRDefault="008B59A1" w:rsidP="00345D91">
            <w:pPr>
              <w:pStyle w:val="ACOSARNormalText"/>
              <w:rPr>
                <w:lang w:val="en-GB"/>
              </w:rPr>
            </w:pPr>
            <w:r>
              <w:rPr>
                <w:lang w:val="en-GB"/>
              </w:rPr>
              <w:t>0</w:t>
            </w:r>
          </w:p>
        </w:tc>
        <w:tc>
          <w:tcPr>
            <w:tcW w:w="217" w:type="dxa"/>
            <w:shd w:val="clear" w:color="auto" w:fill="D6E3BC" w:themeFill="accent3" w:themeFillTint="66"/>
          </w:tcPr>
          <w:p w14:paraId="7612C543" w14:textId="287F9619" w:rsidR="009E55D5" w:rsidRDefault="008B59A1" w:rsidP="00345D91">
            <w:pPr>
              <w:pStyle w:val="ACOSARNormalText"/>
              <w:rPr>
                <w:lang w:val="en-GB"/>
              </w:rPr>
            </w:pPr>
            <w:r>
              <w:rPr>
                <w:lang w:val="en-GB"/>
              </w:rPr>
              <w:t>0</w:t>
            </w:r>
          </w:p>
        </w:tc>
        <w:tc>
          <w:tcPr>
            <w:tcW w:w="217" w:type="dxa"/>
            <w:shd w:val="clear" w:color="auto" w:fill="D6E3BC" w:themeFill="accent3" w:themeFillTint="66"/>
          </w:tcPr>
          <w:p w14:paraId="49268045" w14:textId="41AE0BFB" w:rsidR="009E55D5" w:rsidRDefault="008B59A1" w:rsidP="00345D91">
            <w:pPr>
              <w:pStyle w:val="ACOSARNormalText"/>
              <w:rPr>
                <w:lang w:val="en-GB"/>
              </w:rPr>
            </w:pPr>
            <w:r>
              <w:rPr>
                <w:lang w:val="en-GB"/>
              </w:rPr>
              <w:t>0</w:t>
            </w:r>
          </w:p>
        </w:tc>
        <w:tc>
          <w:tcPr>
            <w:tcW w:w="218" w:type="dxa"/>
            <w:shd w:val="clear" w:color="auto" w:fill="D6E3BC" w:themeFill="accent3" w:themeFillTint="66"/>
          </w:tcPr>
          <w:p w14:paraId="6513A451" w14:textId="4D0E804A" w:rsidR="009E55D5" w:rsidRDefault="008B59A1" w:rsidP="00345D91">
            <w:pPr>
              <w:pStyle w:val="ACOSARNormalText"/>
              <w:rPr>
                <w:lang w:val="en-GB"/>
              </w:rPr>
            </w:pPr>
            <w:r>
              <w:rPr>
                <w:lang w:val="en-GB"/>
              </w:rPr>
              <w:t>0</w:t>
            </w:r>
          </w:p>
        </w:tc>
        <w:tc>
          <w:tcPr>
            <w:tcW w:w="217" w:type="dxa"/>
            <w:shd w:val="clear" w:color="auto" w:fill="D6E3BC" w:themeFill="accent3" w:themeFillTint="66"/>
          </w:tcPr>
          <w:p w14:paraId="3D939BAE" w14:textId="405C6422" w:rsidR="009E55D5" w:rsidRDefault="008B59A1" w:rsidP="00345D91">
            <w:pPr>
              <w:pStyle w:val="ACOSARNormalText"/>
              <w:rPr>
                <w:lang w:val="en-GB"/>
              </w:rPr>
            </w:pPr>
            <w:r>
              <w:rPr>
                <w:lang w:val="en-GB"/>
              </w:rPr>
              <w:t>0</w:t>
            </w:r>
          </w:p>
        </w:tc>
        <w:tc>
          <w:tcPr>
            <w:tcW w:w="217" w:type="dxa"/>
            <w:shd w:val="clear" w:color="auto" w:fill="D6E3BC" w:themeFill="accent3" w:themeFillTint="66"/>
          </w:tcPr>
          <w:p w14:paraId="62C83D66" w14:textId="337A509B" w:rsidR="009E55D5" w:rsidRDefault="008B59A1" w:rsidP="00345D91">
            <w:pPr>
              <w:pStyle w:val="ACOSARNormalText"/>
              <w:rPr>
                <w:lang w:val="en-GB"/>
              </w:rPr>
            </w:pPr>
            <w:r>
              <w:rPr>
                <w:lang w:val="en-GB"/>
              </w:rPr>
              <w:t>0</w:t>
            </w:r>
          </w:p>
        </w:tc>
        <w:tc>
          <w:tcPr>
            <w:tcW w:w="217" w:type="dxa"/>
            <w:shd w:val="clear" w:color="auto" w:fill="D6E3BC" w:themeFill="accent3" w:themeFillTint="66"/>
          </w:tcPr>
          <w:p w14:paraId="36E84E11" w14:textId="7673257E" w:rsidR="009E55D5" w:rsidRDefault="008B59A1" w:rsidP="00345D91">
            <w:pPr>
              <w:pStyle w:val="ACOSARNormalText"/>
              <w:rPr>
                <w:lang w:val="en-GB"/>
              </w:rPr>
            </w:pPr>
            <w:r>
              <w:rPr>
                <w:lang w:val="en-GB"/>
              </w:rPr>
              <w:t>0</w:t>
            </w:r>
          </w:p>
        </w:tc>
        <w:tc>
          <w:tcPr>
            <w:tcW w:w="218" w:type="dxa"/>
            <w:shd w:val="clear" w:color="auto" w:fill="D6E3BC" w:themeFill="accent3" w:themeFillTint="66"/>
          </w:tcPr>
          <w:p w14:paraId="28DDE218" w14:textId="3A725526" w:rsidR="009E55D5" w:rsidRDefault="008B59A1" w:rsidP="00345D91">
            <w:pPr>
              <w:pStyle w:val="ACOSARNormalText"/>
              <w:rPr>
                <w:lang w:val="en-GB"/>
              </w:rPr>
            </w:pPr>
            <w:r>
              <w:rPr>
                <w:lang w:val="en-GB"/>
              </w:rPr>
              <w:t>0</w:t>
            </w:r>
          </w:p>
        </w:tc>
        <w:tc>
          <w:tcPr>
            <w:tcW w:w="217" w:type="dxa"/>
            <w:shd w:val="clear" w:color="auto" w:fill="EAF1DD" w:themeFill="accent3" w:themeFillTint="33"/>
          </w:tcPr>
          <w:p w14:paraId="564EBF94" w14:textId="4F396EBE" w:rsidR="009E55D5" w:rsidRDefault="008B59A1" w:rsidP="00345D91">
            <w:pPr>
              <w:pStyle w:val="ACOSARNormalText"/>
              <w:rPr>
                <w:lang w:val="en-GB"/>
              </w:rPr>
            </w:pPr>
            <w:r>
              <w:rPr>
                <w:lang w:val="en-GB"/>
              </w:rPr>
              <w:t>0</w:t>
            </w:r>
          </w:p>
        </w:tc>
        <w:tc>
          <w:tcPr>
            <w:tcW w:w="217" w:type="dxa"/>
            <w:shd w:val="clear" w:color="auto" w:fill="EAF1DD" w:themeFill="accent3" w:themeFillTint="33"/>
          </w:tcPr>
          <w:p w14:paraId="26188548" w14:textId="695A43FD" w:rsidR="009E55D5" w:rsidRDefault="008B59A1" w:rsidP="00345D91">
            <w:pPr>
              <w:pStyle w:val="ACOSARNormalText"/>
              <w:rPr>
                <w:lang w:val="en-GB"/>
              </w:rPr>
            </w:pPr>
            <w:r>
              <w:rPr>
                <w:lang w:val="en-GB"/>
              </w:rPr>
              <w:t>0</w:t>
            </w:r>
          </w:p>
        </w:tc>
        <w:tc>
          <w:tcPr>
            <w:tcW w:w="217" w:type="dxa"/>
            <w:shd w:val="clear" w:color="auto" w:fill="EAF1DD" w:themeFill="accent3" w:themeFillTint="33"/>
          </w:tcPr>
          <w:p w14:paraId="15BDDFF1" w14:textId="46EF405D" w:rsidR="009E55D5" w:rsidRDefault="008B59A1" w:rsidP="00345D91">
            <w:pPr>
              <w:pStyle w:val="ACOSARNormalText"/>
              <w:rPr>
                <w:lang w:val="en-GB"/>
              </w:rPr>
            </w:pPr>
            <w:r>
              <w:rPr>
                <w:lang w:val="en-GB"/>
              </w:rPr>
              <w:t>0</w:t>
            </w:r>
          </w:p>
        </w:tc>
        <w:tc>
          <w:tcPr>
            <w:tcW w:w="218" w:type="dxa"/>
            <w:shd w:val="clear" w:color="auto" w:fill="EAF1DD" w:themeFill="accent3" w:themeFillTint="33"/>
          </w:tcPr>
          <w:p w14:paraId="3044F0A7" w14:textId="63850880" w:rsidR="009E55D5" w:rsidRDefault="008B59A1" w:rsidP="00345D91">
            <w:pPr>
              <w:pStyle w:val="ACOSARNormalText"/>
              <w:rPr>
                <w:lang w:val="en-GB"/>
              </w:rPr>
            </w:pPr>
            <w:r>
              <w:rPr>
                <w:lang w:val="en-GB"/>
              </w:rPr>
              <w:t>0</w:t>
            </w:r>
          </w:p>
        </w:tc>
        <w:tc>
          <w:tcPr>
            <w:tcW w:w="217" w:type="dxa"/>
            <w:shd w:val="clear" w:color="auto" w:fill="EAF1DD" w:themeFill="accent3" w:themeFillTint="33"/>
          </w:tcPr>
          <w:p w14:paraId="5FD0F0D0" w14:textId="01A3F2BE" w:rsidR="009E55D5" w:rsidRDefault="008B59A1" w:rsidP="00345D91">
            <w:pPr>
              <w:pStyle w:val="ACOSARNormalText"/>
              <w:rPr>
                <w:lang w:val="en-GB"/>
              </w:rPr>
            </w:pPr>
            <w:r>
              <w:rPr>
                <w:lang w:val="en-GB"/>
              </w:rPr>
              <w:t>0</w:t>
            </w:r>
          </w:p>
        </w:tc>
        <w:tc>
          <w:tcPr>
            <w:tcW w:w="217" w:type="dxa"/>
            <w:shd w:val="clear" w:color="auto" w:fill="EAF1DD" w:themeFill="accent3" w:themeFillTint="33"/>
          </w:tcPr>
          <w:p w14:paraId="6DB3339A" w14:textId="09A40724" w:rsidR="009E55D5" w:rsidRDefault="008B59A1" w:rsidP="00345D91">
            <w:pPr>
              <w:pStyle w:val="ACOSARNormalText"/>
              <w:rPr>
                <w:lang w:val="en-GB"/>
              </w:rPr>
            </w:pPr>
            <w:r>
              <w:rPr>
                <w:lang w:val="en-GB"/>
              </w:rPr>
              <w:t>0</w:t>
            </w:r>
          </w:p>
        </w:tc>
        <w:tc>
          <w:tcPr>
            <w:tcW w:w="217" w:type="dxa"/>
            <w:shd w:val="clear" w:color="auto" w:fill="EAF1DD" w:themeFill="accent3" w:themeFillTint="33"/>
          </w:tcPr>
          <w:p w14:paraId="0ECF8532" w14:textId="74B2B8AF" w:rsidR="009E55D5" w:rsidRDefault="008B59A1" w:rsidP="00345D91">
            <w:pPr>
              <w:pStyle w:val="ACOSARNormalText"/>
              <w:rPr>
                <w:lang w:val="en-GB"/>
              </w:rPr>
            </w:pPr>
            <w:r>
              <w:rPr>
                <w:lang w:val="en-GB"/>
              </w:rPr>
              <w:t>0</w:t>
            </w:r>
          </w:p>
        </w:tc>
        <w:tc>
          <w:tcPr>
            <w:tcW w:w="218" w:type="dxa"/>
            <w:shd w:val="clear" w:color="auto" w:fill="EAF1DD" w:themeFill="accent3" w:themeFillTint="33"/>
          </w:tcPr>
          <w:p w14:paraId="6389CF87" w14:textId="0763F74B" w:rsidR="009E55D5" w:rsidRDefault="008B59A1" w:rsidP="00345D91">
            <w:pPr>
              <w:pStyle w:val="ACOSARNormalText"/>
              <w:rPr>
                <w:lang w:val="en-GB"/>
              </w:rPr>
            </w:pPr>
            <w:r>
              <w:rPr>
                <w:lang w:val="en-GB"/>
              </w:rPr>
              <w:t>0</w:t>
            </w:r>
          </w:p>
        </w:tc>
      </w:tr>
      <w:tr w:rsidR="00363C8B" w14:paraId="5CC100ED" w14:textId="63C01D21" w:rsidTr="00363C8B">
        <w:tc>
          <w:tcPr>
            <w:tcW w:w="3116" w:type="dxa"/>
          </w:tcPr>
          <w:p w14:paraId="1318D990" w14:textId="044FD5D2" w:rsidR="00363C8B" w:rsidRDefault="00363C8B" w:rsidP="00345D91">
            <w:pPr>
              <w:pStyle w:val="ACOSARNormalText"/>
              <w:rPr>
                <w:lang w:val="en-GB"/>
              </w:rPr>
            </w:pPr>
            <w:r>
              <w:rPr>
                <w:lang w:val="en-GB"/>
              </w:rPr>
              <w:t>PDU</w:t>
            </w:r>
            <w:r>
              <w:rPr>
                <w:vertAlign w:val="subscript"/>
                <w:lang w:val="en-GB"/>
              </w:rPr>
              <w:t>Hex</w:t>
            </w:r>
          </w:p>
        </w:tc>
        <w:tc>
          <w:tcPr>
            <w:tcW w:w="1516" w:type="dxa"/>
            <w:gridSpan w:val="8"/>
            <w:vAlign w:val="center"/>
          </w:tcPr>
          <w:p w14:paraId="3B5F15BF" w14:textId="0767A20C" w:rsidR="00363C8B" w:rsidRDefault="00363C8B" w:rsidP="00345D91">
            <w:pPr>
              <w:pStyle w:val="ACOSARNormalText"/>
              <w:jc w:val="center"/>
              <w:rPr>
                <w:lang w:val="en-GB"/>
              </w:rPr>
            </w:pPr>
            <w:r>
              <w:rPr>
                <w:lang w:val="en-GB"/>
              </w:rPr>
              <w:t>0x04</w:t>
            </w:r>
          </w:p>
        </w:tc>
        <w:tc>
          <w:tcPr>
            <w:tcW w:w="1740" w:type="dxa"/>
            <w:gridSpan w:val="8"/>
            <w:vAlign w:val="center"/>
          </w:tcPr>
          <w:p w14:paraId="49D20F36" w14:textId="49CFBB0F" w:rsidR="00363C8B" w:rsidRDefault="00363C8B" w:rsidP="00345D91">
            <w:pPr>
              <w:pStyle w:val="ACOSARNormalText"/>
              <w:jc w:val="center"/>
              <w:rPr>
                <w:lang w:val="en-GB"/>
              </w:rPr>
            </w:pPr>
            <w:r>
              <w:rPr>
                <w:lang w:val="en-GB"/>
              </w:rPr>
              <w:t>0x00</w:t>
            </w:r>
          </w:p>
        </w:tc>
        <w:tc>
          <w:tcPr>
            <w:tcW w:w="1738" w:type="dxa"/>
            <w:gridSpan w:val="8"/>
          </w:tcPr>
          <w:p w14:paraId="2058A158" w14:textId="4ABD133A" w:rsidR="00363C8B" w:rsidRDefault="009E55D5" w:rsidP="00345D91">
            <w:pPr>
              <w:pStyle w:val="ACOSARNormalText"/>
              <w:jc w:val="center"/>
              <w:rPr>
                <w:lang w:val="en-GB"/>
              </w:rPr>
            </w:pPr>
            <w:r>
              <w:rPr>
                <w:lang w:val="en-GB"/>
              </w:rPr>
              <w:t>0x00</w:t>
            </w:r>
          </w:p>
        </w:tc>
        <w:tc>
          <w:tcPr>
            <w:tcW w:w="1738" w:type="dxa"/>
            <w:gridSpan w:val="8"/>
          </w:tcPr>
          <w:p w14:paraId="5C2A7711" w14:textId="5200A9AB" w:rsidR="00363C8B" w:rsidRDefault="009E55D5" w:rsidP="00345D91">
            <w:pPr>
              <w:pStyle w:val="ACOSARNormalText"/>
              <w:jc w:val="center"/>
              <w:rPr>
                <w:lang w:val="en-GB"/>
              </w:rPr>
            </w:pPr>
            <w:r>
              <w:rPr>
                <w:lang w:val="en-GB"/>
              </w:rPr>
              <w:t>0x00</w:t>
            </w:r>
          </w:p>
        </w:tc>
      </w:tr>
    </w:tbl>
    <w:p w14:paraId="74439F0C" w14:textId="77777777" w:rsidR="00BE39BB" w:rsidRDefault="00BE39BB" w:rsidP="005C7675">
      <w:pPr>
        <w:pStyle w:val="ACOSARNormalText"/>
        <w:rPr>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19"/>
        <w:gridCol w:w="189"/>
        <w:gridCol w:w="190"/>
        <w:gridCol w:w="189"/>
        <w:gridCol w:w="190"/>
        <w:gridCol w:w="190"/>
        <w:gridCol w:w="189"/>
        <w:gridCol w:w="190"/>
        <w:gridCol w:w="190"/>
        <w:gridCol w:w="218"/>
        <w:gridCol w:w="218"/>
        <w:gridCol w:w="217"/>
        <w:gridCol w:w="218"/>
        <w:gridCol w:w="217"/>
        <w:gridCol w:w="217"/>
        <w:gridCol w:w="217"/>
        <w:gridCol w:w="218"/>
        <w:gridCol w:w="217"/>
        <w:gridCol w:w="217"/>
        <w:gridCol w:w="217"/>
        <w:gridCol w:w="217"/>
        <w:gridCol w:w="217"/>
        <w:gridCol w:w="217"/>
        <w:gridCol w:w="217"/>
        <w:gridCol w:w="217"/>
        <w:gridCol w:w="217"/>
        <w:gridCol w:w="217"/>
        <w:gridCol w:w="217"/>
        <w:gridCol w:w="217"/>
        <w:gridCol w:w="217"/>
        <w:gridCol w:w="217"/>
        <w:gridCol w:w="217"/>
        <w:gridCol w:w="217"/>
      </w:tblGrid>
      <w:tr w:rsidR="00112E50" w14:paraId="0C6973BE" w14:textId="77777777" w:rsidTr="00E70AD6">
        <w:tc>
          <w:tcPr>
            <w:tcW w:w="3119" w:type="dxa"/>
          </w:tcPr>
          <w:p w14:paraId="169328CA" w14:textId="77777777" w:rsidR="00112E50" w:rsidRDefault="00112E50" w:rsidP="00112E50">
            <w:pPr>
              <w:pStyle w:val="ACOSARNormalText"/>
              <w:rPr>
                <w:lang w:val="en-GB"/>
              </w:rPr>
            </w:pPr>
            <w:r>
              <w:rPr>
                <w:lang w:val="en-GB"/>
              </w:rPr>
              <w:t>Position</w:t>
            </w:r>
          </w:p>
        </w:tc>
        <w:tc>
          <w:tcPr>
            <w:tcW w:w="1517" w:type="dxa"/>
            <w:gridSpan w:val="8"/>
          </w:tcPr>
          <w:p w14:paraId="26907B77" w14:textId="66469EC2" w:rsidR="00112E50" w:rsidRDefault="00112E50" w:rsidP="00516186">
            <w:pPr>
              <w:pStyle w:val="ACOSARNormalText"/>
              <w:rPr>
                <w:lang w:val="en-GB"/>
              </w:rPr>
            </w:pPr>
            <w:r>
              <w:rPr>
                <w:lang w:val="en-GB"/>
              </w:rPr>
              <w:t>n+</w:t>
            </w:r>
            <w:r w:rsidR="00516186">
              <w:rPr>
                <w:lang w:val="en-GB"/>
              </w:rPr>
              <w:t>2</w:t>
            </w:r>
          </w:p>
        </w:tc>
        <w:tc>
          <w:tcPr>
            <w:tcW w:w="1740" w:type="dxa"/>
            <w:gridSpan w:val="8"/>
          </w:tcPr>
          <w:p w14:paraId="0FDD52E9" w14:textId="08FFEAB9" w:rsidR="00112E50" w:rsidRDefault="00112E50" w:rsidP="00516186">
            <w:pPr>
              <w:pStyle w:val="ACOSARNormalText"/>
              <w:rPr>
                <w:lang w:val="en-GB"/>
              </w:rPr>
            </w:pPr>
            <w:r>
              <w:rPr>
                <w:lang w:val="en-GB"/>
              </w:rPr>
              <w:t>n+</w:t>
            </w:r>
            <w:r w:rsidR="00516186">
              <w:rPr>
                <w:lang w:val="en-GB"/>
              </w:rPr>
              <w:t>3</w:t>
            </w:r>
          </w:p>
        </w:tc>
        <w:tc>
          <w:tcPr>
            <w:tcW w:w="1736" w:type="dxa"/>
            <w:gridSpan w:val="8"/>
          </w:tcPr>
          <w:p w14:paraId="38C25D7B" w14:textId="1255014E" w:rsidR="00112E50" w:rsidRDefault="00112E50" w:rsidP="00516186">
            <w:pPr>
              <w:pStyle w:val="ACOSARNormalText"/>
              <w:rPr>
                <w:lang w:val="en-GB"/>
              </w:rPr>
            </w:pPr>
            <w:r>
              <w:rPr>
                <w:lang w:val="en-GB"/>
              </w:rPr>
              <w:t>n+</w:t>
            </w:r>
            <w:r w:rsidR="00516186">
              <w:rPr>
                <w:lang w:val="en-GB"/>
              </w:rPr>
              <w:t>4</w:t>
            </w:r>
          </w:p>
        </w:tc>
        <w:tc>
          <w:tcPr>
            <w:tcW w:w="1736" w:type="dxa"/>
            <w:gridSpan w:val="8"/>
          </w:tcPr>
          <w:p w14:paraId="1389114D" w14:textId="79D27F19" w:rsidR="00112E50" w:rsidRDefault="00112E50" w:rsidP="00516186">
            <w:pPr>
              <w:pStyle w:val="ACOSARNormalText"/>
              <w:rPr>
                <w:lang w:val="en-GB"/>
              </w:rPr>
            </w:pPr>
            <w:r>
              <w:rPr>
                <w:lang w:val="en-GB"/>
              </w:rPr>
              <w:t>n+</w:t>
            </w:r>
            <w:r w:rsidR="00516186">
              <w:rPr>
                <w:lang w:val="en-GB"/>
              </w:rPr>
              <w:t>5</w:t>
            </w:r>
          </w:p>
        </w:tc>
      </w:tr>
      <w:tr w:rsidR="00AE51E1" w14:paraId="74E97CE6" w14:textId="77777777" w:rsidTr="00E70AD6">
        <w:tc>
          <w:tcPr>
            <w:tcW w:w="3119" w:type="dxa"/>
          </w:tcPr>
          <w:p w14:paraId="6687284D" w14:textId="03B4AE73" w:rsidR="00B2330B" w:rsidRDefault="00985BD0" w:rsidP="00112E50">
            <w:pPr>
              <w:pStyle w:val="ACOSARNormalText"/>
              <w:rPr>
                <w:lang w:val="en-GB"/>
              </w:rPr>
            </w:pPr>
            <w:r>
              <w:rPr>
                <w:lang w:val="en-GB"/>
              </w:rPr>
              <w:t>PDU</w:t>
            </w:r>
            <w:r w:rsidR="00B2330B" w:rsidRPr="001447B2">
              <w:rPr>
                <w:vertAlign w:val="subscript"/>
                <w:lang w:val="en-GB"/>
              </w:rPr>
              <w:t>Bin</w:t>
            </w:r>
          </w:p>
        </w:tc>
        <w:tc>
          <w:tcPr>
            <w:tcW w:w="189" w:type="dxa"/>
            <w:shd w:val="clear" w:color="auto" w:fill="FDE9D9" w:themeFill="accent6" w:themeFillTint="33"/>
          </w:tcPr>
          <w:p w14:paraId="6A220DAD" w14:textId="06DD672F" w:rsidR="00B2330B" w:rsidRDefault="00FD5B84" w:rsidP="00112E50">
            <w:pPr>
              <w:pStyle w:val="ACOSARNormalText"/>
              <w:rPr>
                <w:lang w:val="en-GB"/>
              </w:rPr>
            </w:pPr>
            <w:r>
              <w:rPr>
                <w:lang w:val="en-GB"/>
              </w:rPr>
              <w:t>0</w:t>
            </w:r>
          </w:p>
        </w:tc>
        <w:tc>
          <w:tcPr>
            <w:tcW w:w="190" w:type="dxa"/>
            <w:shd w:val="clear" w:color="auto" w:fill="FDE9D9" w:themeFill="accent6" w:themeFillTint="33"/>
          </w:tcPr>
          <w:p w14:paraId="3773A1C8" w14:textId="101566E6" w:rsidR="00B2330B" w:rsidRDefault="00FD5B84" w:rsidP="00112E50">
            <w:pPr>
              <w:pStyle w:val="ACOSARNormalText"/>
              <w:rPr>
                <w:lang w:val="en-GB"/>
              </w:rPr>
            </w:pPr>
            <w:r>
              <w:rPr>
                <w:lang w:val="en-GB"/>
              </w:rPr>
              <w:t>0</w:t>
            </w:r>
          </w:p>
        </w:tc>
        <w:tc>
          <w:tcPr>
            <w:tcW w:w="189" w:type="dxa"/>
            <w:shd w:val="clear" w:color="auto" w:fill="FDE9D9" w:themeFill="accent6" w:themeFillTint="33"/>
          </w:tcPr>
          <w:p w14:paraId="6A1239C4" w14:textId="05489B94" w:rsidR="00B2330B" w:rsidRDefault="00FD5B84" w:rsidP="00112E50">
            <w:pPr>
              <w:pStyle w:val="ACOSARNormalText"/>
              <w:rPr>
                <w:lang w:val="en-GB"/>
              </w:rPr>
            </w:pPr>
            <w:r>
              <w:rPr>
                <w:lang w:val="en-GB"/>
              </w:rPr>
              <w:t>1</w:t>
            </w:r>
          </w:p>
        </w:tc>
        <w:tc>
          <w:tcPr>
            <w:tcW w:w="190" w:type="dxa"/>
            <w:shd w:val="clear" w:color="auto" w:fill="FDE9D9" w:themeFill="accent6" w:themeFillTint="33"/>
          </w:tcPr>
          <w:p w14:paraId="583EF250" w14:textId="4B8C4D4D" w:rsidR="00B2330B" w:rsidRDefault="00B2330B" w:rsidP="00112E50">
            <w:pPr>
              <w:pStyle w:val="ACOSARNormalText"/>
              <w:rPr>
                <w:lang w:val="en-GB"/>
              </w:rPr>
            </w:pPr>
            <w:r>
              <w:rPr>
                <w:lang w:val="en-GB"/>
              </w:rPr>
              <w:t>1</w:t>
            </w:r>
          </w:p>
        </w:tc>
        <w:tc>
          <w:tcPr>
            <w:tcW w:w="190" w:type="dxa"/>
            <w:shd w:val="clear" w:color="auto" w:fill="FDE9D9" w:themeFill="accent6" w:themeFillTint="33"/>
          </w:tcPr>
          <w:p w14:paraId="01E2C64D" w14:textId="09FA47CD" w:rsidR="00B2330B" w:rsidRDefault="00FD5B84" w:rsidP="00112E50">
            <w:pPr>
              <w:pStyle w:val="ACOSARNormalText"/>
              <w:rPr>
                <w:lang w:val="en-GB"/>
              </w:rPr>
            </w:pPr>
            <w:r>
              <w:rPr>
                <w:lang w:val="en-GB"/>
              </w:rPr>
              <w:t>1</w:t>
            </w:r>
          </w:p>
        </w:tc>
        <w:tc>
          <w:tcPr>
            <w:tcW w:w="189" w:type="dxa"/>
            <w:shd w:val="clear" w:color="auto" w:fill="FDE9D9" w:themeFill="accent6" w:themeFillTint="33"/>
          </w:tcPr>
          <w:p w14:paraId="73DE2647" w14:textId="77777777" w:rsidR="00B2330B" w:rsidRDefault="00B2330B" w:rsidP="00112E50">
            <w:pPr>
              <w:pStyle w:val="ACOSARNormalText"/>
              <w:rPr>
                <w:lang w:val="en-GB"/>
              </w:rPr>
            </w:pPr>
            <w:r>
              <w:rPr>
                <w:lang w:val="en-GB"/>
              </w:rPr>
              <w:t>0</w:t>
            </w:r>
          </w:p>
        </w:tc>
        <w:tc>
          <w:tcPr>
            <w:tcW w:w="190" w:type="dxa"/>
            <w:shd w:val="clear" w:color="auto" w:fill="FDE9D9" w:themeFill="accent6" w:themeFillTint="33"/>
          </w:tcPr>
          <w:p w14:paraId="2C6F5560" w14:textId="02B443B6" w:rsidR="00B2330B" w:rsidRDefault="00FD5B84" w:rsidP="00112E50">
            <w:pPr>
              <w:pStyle w:val="ACOSARNormalText"/>
              <w:rPr>
                <w:lang w:val="en-GB"/>
              </w:rPr>
            </w:pPr>
            <w:r>
              <w:rPr>
                <w:lang w:val="en-GB"/>
              </w:rPr>
              <w:t>0</w:t>
            </w:r>
          </w:p>
        </w:tc>
        <w:tc>
          <w:tcPr>
            <w:tcW w:w="190" w:type="dxa"/>
            <w:shd w:val="clear" w:color="auto" w:fill="FDE9D9" w:themeFill="accent6" w:themeFillTint="33"/>
          </w:tcPr>
          <w:p w14:paraId="462B1DB7" w14:textId="16D0093A" w:rsidR="00B2330B" w:rsidRDefault="00FD5B84" w:rsidP="00112E50">
            <w:pPr>
              <w:pStyle w:val="ACOSARNormalText"/>
              <w:rPr>
                <w:lang w:val="en-GB"/>
              </w:rPr>
            </w:pPr>
            <w:r>
              <w:rPr>
                <w:lang w:val="en-GB"/>
              </w:rPr>
              <w:t>1</w:t>
            </w:r>
          </w:p>
        </w:tc>
        <w:tc>
          <w:tcPr>
            <w:tcW w:w="218" w:type="dxa"/>
            <w:shd w:val="clear" w:color="auto" w:fill="FBD4B4" w:themeFill="accent6" w:themeFillTint="66"/>
          </w:tcPr>
          <w:p w14:paraId="7F1FC726" w14:textId="11C6011A" w:rsidR="00B2330B" w:rsidRDefault="00C06E28" w:rsidP="00112E50">
            <w:pPr>
              <w:pStyle w:val="ACOSARNormalText"/>
              <w:rPr>
                <w:lang w:val="en-GB"/>
              </w:rPr>
            </w:pPr>
            <w:r>
              <w:rPr>
                <w:lang w:val="en-GB"/>
              </w:rPr>
              <w:t>1</w:t>
            </w:r>
          </w:p>
        </w:tc>
        <w:tc>
          <w:tcPr>
            <w:tcW w:w="218" w:type="dxa"/>
            <w:shd w:val="clear" w:color="auto" w:fill="FBD4B4" w:themeFill="accent6" w:themeFillTint="66"/>
          </w:tcPr>
          <w:p w14:paraId="0127FC90" w14:textId="4B56D53F" w:rsidR="00B2330B" w:rsidRDefault="00C06E28" w:rsidP="00112E50">
            <w:pPr>
              <w:pStyle w:val="ACOSARNormalText"/>
              <w:rPr>
                <w:lang w:val="en-GB"/>
              </w:rPr>
            </w:pPr>
            <w:r>
              <w:rPr>
                <w:lang w:val="en-GB"/>
              </w:rPr>
              <w:t>1</w:t>
            </w:r>
          </w:p>
        </w:tc>
        <w:tc>
          <w:tcPr>
            <w:tcW w:w="217" w:type="dxa"/>
            <w:shd w:val="clear" w:color="auto" w:fill="FBD4B4" w:themeFill="accent6" w:themeFillTint="66"/>
          </w:tcPr>
          <w:p w14:paraId="7610C83F" w14:textId="42558C7E" w:rsidR="00B2330B" w:rsidRDefault="00B2330B" w:rsidP="00112E50">
            <w:pPr>
              <w:pStyle w:val="ACOSARNormalText"/>
              <w:rPr>
                <w:lang w:val="en-GB"/>
              </w:rPr>
            </w:pPr>
            <w:r>
              <w:rPr>
                <w:lang w:val="en-GB"/>
              </w:rPr>
              <w:t>1</w:t>
            </w:r>
          </w:p>
        </w:tc>
        <w:tc>
          <w:tcPr>
            <w:tcW w:w="218" w:type="dxa"/>
            <w:shd w:val="clear" w:color="auto" w:fill="FBD4B4" w:themeFill="accent6" w:themeFillTint="66"/>
          </w:tcPr>
          <w:p w14:paraId="7CDF11F8" w14:textId="77777777" w:rsidR="00B2330B" w:rsidRDefault="00B2330B" w:rsidP="00112E50">
            <w:pPr>
              <w:pStyle w:val="ACOSARNormalText"/>
              <w:rPr>
                <w:lang w:val="en-GB"/>
              </w:rPr>
            </w:pPr>
            <w:r>
              <w:rPr>
                <w:lang w:val="en-GB"/>
              </w:rPr>
              <w:t>0</w:t>
            </w:r>
          </w:p>
        </w:tc>
        <w:tc>
          <w:tcPr>
            <w:tcW w:w="217" w:type="dxa"/>
            <w:shd w:val="clear" w:color="auto" w:fill="FBD4B4" w:themeFill="accent6" w:themeFillTint="66"/>
          </w:tcPr>
          <w:p w14:paraId="14C150DB" w14:textId="712433CA" w:rsidR="00B2330B" w:rsidRDefault="00C06E28" w:rsidP="00112E50">
            <w:pPr>
              <w:pStyle w:val="ACOSARNormalText"/>
              <w:rPr>
                <w:lang w:val="en-GB"/>
              </w:rPr>
            </w:pPr>
            <w:r>
              <w:rPr>
                <w:lang w:val="en-GB"/>
              </w:rPr>
              <w:t>0</w:t>
            </w:r>
          </w:p>
        </w:tc>
        <w:tc>
          <w:tcPr>
            <w:tcW w:w="217" w:type="dxa"/>
            <w:shd w:val="clear" w:color="auto" w:fill="FBD4B4" w:themeFill="accent6" w:themeFillTint="66"/>
          </w:tcPr>
          <w:p w14:paraId="57479B7A" w14:textId="7E77D2EA" w:rsidR="00B2330B" w:rsidRDefault="00C06E28" w:rsidP="00112E50">
            <w:pPr>
              <w:pStyle w:val="ACOSARNormalText"/>
              <w:rPr>
                <w:lang w:val="en-GB"/>
              </w:rPr>
            </w:pPr>
            <w:r>
              <w:rPr>
                <w:lang w:val="en-GB"/>
              </w:rPr>
              <w:t>1</w:t>
            </w:r>
          </w:p>
        </w:tc>
        <w:tc>
          <w:tcPr>
            <w:tcW w:w="217" w:type="dxa"/>
            <w:shd w:val="clear" w:color="auto" w:fill="FBD4B4" w:themeFill="accent6" w:themeFillTint="66"/>
          </w:tcPr>
          <w:p w14:paraId="712480D1" w14:textId="0BFE7183" w:rsidR="00B2330B" w:rsidRDefault="00C06E28" w:rsidP="00112E50">
            <w:pPr>
              <w:pStyle w:val="ACOSARNormalText"/>
              <w:rPr>
                <w:lang w:val="en-GB"/>
              </w:rPr>
            </w:pPr>
            <w:r>
              <w:rPr>
                <w:lang w:val="en-GB"/>
              </w:rPr>
              <w:t>1</w:t>
            </w:r>
          </w:p>
        </w:tc>
        <w:tc>
          <w:tcPr>
            <w:tcW w:w="218" w:type="dxa"/>
            <w:shd w:val="clear" w:color="auto" w:fill="FBD4B4" w:themeFill="accent6" w:themeFillTint="66"/>
          </w:tcPr>
          <w:p w14:paraId="206EC88A" w14:textId="55411C1D" w:rsidR="00B2330B" w:rsidRDefault="00C06E28" w:rsidP="00112E50">
            <w:pPr>
              <w:pStyle w:val="ACOSARNormalText"/>
              <w:rPr>
                <w:lang w:val="en-GB"/>
              </w:rPr>
            </w:pPr>
            <w:r>
              <w:rPr>
                <w:lang w:val="en-GB"/>
              </w:rPr>
              <w:t>0</w:t>
            </w:r>
          </w:p>
        </w:tc>
        <w:tc>
          <w:tcPr>
            <w:tcW w:w="217" w:type="dxa"/>
            <w:shd w:val="clear" w:color="auto" w:fill="FABF8F" w:themeFill="accent6" w:themeFillTint="99"/>
          </w:tcPr>
          <w:p w14:paraId="55101E4A" w14:textId="7EBC1C9F" w:rsidR="00B2330B" w:rsidRDefault="00C06E28" w:rsidP="00112E50">
            <w:pPr>
              <w:pStyle w:val="ACOSARNormalText"/>
              <w:rPr>
                <w:lang w:val="en-GB"/>
              </w:rPr>
            </w:pPr>
            <w:r>
              <w:rPr>
                <w:lang w:val="en-GB"/>
              </w:rPr>
              <w:t>0</w:t>
            </w:r>
          </w:p>
        </w:tc>
        <w:tc>
          <w:tcPr>
            <w:tcW w:w="217" w:type="dxa"/>
            <w:shd w:val="clear" w:color="auto" w:fill="FABF8F" w:themeFill="accent6" w:themeFillTint="99"/>
          </w:tcPr>
          <w:p w14:paraId="6666D3A6" w14:textId="37843E69" w:rsidR="00B2330B" w:rsidRDefault="00C06E28" w:rsidP="00112E50">
            <w:pPr>
              <w:pStyle w:val="ACOSARNormalText"/>
              <w:rPr>
                <w:lang w:val="en-GB"/>
              </w:rPr>
            </w:pPr>
            <w:r>
              <w:rPr>
                <w:lang w:val="en-GB"/>
              </w:rPr>
              <w:t>0</w:t>
            </w:r>
          </w:p>
        </w:tc>
        <w:tc>
          <w:tcPr>
            <w:tcW w:w="217" w:type="dxa"/>
            <w:shd w:val="clear" w:color="auto" w:fill="FABF8F" w:themeFill="accent6" w:themeFillTint="99"/>
          </w:tcPr>
          <w:p w14:paraId="11D26E2F" w14:textId="2659F824" w:rsidR="00B2330B" w:rsidRDefault="00B2330B" w:rsidP="00112E50">
            <w:pPr>
              <w:pStyle w:val="ACOSARNormalText"/>
              <w:rPr>
                <w:lang w:val="en-GB"/>
              </w:rPr>
            </w:pPr>
            <w:r>
              <w:rPr>
                <w:lang w:val="en-GB"/>
              </w:rPr>
              <w:t>1</w:t>
            </w:r>
          </w:p>
        </w:tc>
        <w:tc>
          <w:tcPr>
            <w:tcW w:w="217" w:type="dxa"/>
            <w:shd w:val="clear" w:color="auto" w:fill="FABF8F" w:themeFill="accent6" w:themeFillTint="99"/>
          </w:tcPr>
          <w:p w14:paraId="50D9C39C" w14:textId="77777777" w:rsidR="00B2330B" w:rsidRDefault="00B2330B" w:rsidP="00112E50">
            <w:pPr>
              <w:pStyle w:val="ACOSARNormalText"/>
              <w:rPr>
                <w:lang w:val="en-GB"/>
              </w:rPr>
            </w:pPr>
            <w:r>
              <w:rPr>
                <w:lang w:val="en-GB"/>
              </w:rPr>
              <w:t>0</w:t>
            </w:r>
          </w:p>
        </w:tc>
        <w:tc>
          <w:tcPr>
            <w:tcW w:w="217" w:type="dxa"/>
            <w:shd w:val="clear" w:color="auto" w:fill="FABF8F" w:themeFill="accent6" w:themeFillTint="99"/>
          </w:tcPr>
          <w:p w14:paraId="4D321CE6" w14:textId="29D52C2F" w:rsidR="00B2330B" w:rsidRDefault="00C06E28" w:rsidP="00112E50">
            <w:pPr>
              <w:pStyle w:val="ACOSARNormalText"/>
              <w:rPr>
                <w:lang w:val="en-GB"/>
              </w:rPr>
            </w:pPr>
            <w:r>
              <w:rPr>
                <w:lang w:val="en-GB"/>
              </w:rPr>
              <w:t>1</w:t>
            </w:r>
          </w:p>
        </w:tc>
        <w:tc>
          <w:tcPr>
            <w:tcW w:w="217" w:type="dxa"/>
            <w:shd w:val="clear" w:color="auto" w:fill="FABF8F" w:themeFill="accent6" w:themeFillTint="99"/>
          </w:tcPr>
          <w:p w14:paraId="168B8C9B" w14:textId="6E68D8DD" w:rsidR="00B2330B" w:rsidRDefault="00C06E28" w:rsidP="00112E50">
            <w:pPr>
              <w:pStyle w:val="ACOSARNormalText"/>
              <w:rPr>
                <w:lang w:val="en-GB"/>
              </w:rPr>
            </w:pPr>
            <w:r>
              <w:rPr>
                <w:lang w:val="en-GB"/>
              </w:rPr>
              <w:t>0</w:t>
            </w:r>
          </w:p>
        </w:tc>
        <w:tc>
          <w:tcPr>
            <w:tcW w:w="217" w:type="dxa"/>
            <w:shd w:val="clear" w:color="auto" w:fill="FABF8F" w:themeFill="accent6" w:themeFillTint="99"/>
          </w:tcPr>
          <w:p w14:paraId="029DE31D" w14:textId="131E0B29" w:rsidR="00B2330B" w:rsidRDefault="00C06E28" w:rsidP="00112E50">
            <w:pPr>
              <w:pStyle w:val="ACOSARNormalText"/>
              <w:rPr>
                <w:lang w:val="en-GB"/>
              </w:rPr>
            </w:pPr>
            <w:r>
              <w:rPr>
                <w:lang w:val="en-GB"/>
              </w:rPr>
              <w:t>0</w:t>
            </w:r>
          </w:p>
        </w:tc>
        <w:tc>
          <w:tcPr>
            <w:tcW w:w="217" w:type="dxa"/>
            <w:shd w:val="clear" w:color="auto" w:fill="FABF8F" w:themeFill="accent6" w:themeFillTint="99"/>
          </w:tcPr>
          <w:p w14:paraId="7E1E89FA" w14:textId="23B33DEF" w:rsidR="00B2330B" w:rsidRDefault="00C06E28" w:rsidP="00112E50">
            <w:pPr>
              <w:pStyle w:val="ACOSARNormalText"/>
              <w:rPr>
                <w:lang w:val="en-GB"/>
              </w:rPr>
            </w:pPr>
            <w:r>
              <w:rPr>
                <w:lang w:val="en-GB"/>
              </w:rPr>
              <w:t>1</w:t>
            </w:r>
          </w:p>
        </w:tc>
        <w:tc>
          <w:tcPr>
            <w:tcW w:w="217" w:type="dxa"/>
            <w:shd w:val="clear" w:color="auto" w:fill="E36C0A" w:themeFill="accent6" w:themeFillShade="BF"/>
          </w:tcPr>
          <w:p w14:paraId="74A02FBC" w14:textId="5AB85E43" w:rsidR="00B2330B" w:rsidRDefault="00C06E28" w:rsidP="00112E50">
            <w:pPr>
              <w:pStyle w:val="ACOSARNormalText"/>
              <w:rPr>
                <w:lang w:val="en-GB"/>
              </w:rPr>
            </w:pPr>
            <w:r>
              <w:rPr>
                <w:lang w:val="en-GB"/>
              </w:rPr>
              <w:t>1</w:t>
            </w:r>
          </w:p>
        </w:tc>
        <w:tc>
          <w:tcPr>
            <w:tcW w:w="217" w:type="dxa"/>
            <w:shd w:val="clear" w:color="auto" w:fill="E36C0A" w:themeFill="accent6" w:themeFillShade="BF"/>
          </w:tcPr>
          <w:p w14:paraId="40543010" w14:textId="546CA0F9" w:rsidR="00B2330B" w:rsidRDefault="00C06E28" w:rsidP="00112E50">
            <w:pPr>
              <w:pStyle w:val="ACOSARNormalText"/>
              <w:rPr>
                <w:lang w:val="en-GB"/>
              </w:rPr>
            </w:pPr>
            <w:r>
              <w:rPr>
                <w:lang w:val="en-GB"/>
              </w:rPr>
              <w:t>1</w:t>
            </w:r>
          </w:p>
        </w:tc>
        <w:tc>
          <w:tcPr>
            <w:tcW w:w="217" w:type="dxa"/>
            <w:shd w:val="clear" w:color="auto" w:fill="E36C0A" w:themeFill="accent6" w:themeFillShade="BF"/>
          </w:tcPr>
          <w:p w14:paraId="78C4BDE2" w14:textId="4D1BF312" w:rsidR="00B2330B" w:rsidRDefault="00C06E28" w:rsidP="00112E50">
            <w:pPr>
              <w:pStyle w:val="ACOSARNormalText"/>
              <w:rPr>
                <w:lang w:val="en-GB"/>
              </w:rPr>
            </w:pPr>
            <w:r>
              <w:rPr>
                <w:lang w:val="en-GB"/>
              </w:rPr>
              <w:t>0</w:t>
            </w:r>
          </w:p>
        </w:tc>
        <w:tc>
          <w:tcPr>
            <w:tcW w:w="217" w:type="dxa"/>
            <w:shd w:val="clear" w:color="auto" w:fill="E36C0A" w:themeFill="accent6" w:themeFillShade="BF"/>
          </w:tcPr>
          <w:p w14:paraId="2EB592C5" w14:textId="385DC7DC" w:rsidR="00B2330B" w:rsidRDefault="00C06E28" w:rsidP="00112E50">
            <w:pPr>
              <w:pStyle w:val="ACOSARNormalText"/>
              <w:rPr>
                <w:lang w:val="en-GB"/>
              </w:rPr>
            </w:pPr>
            <w:r>
              <w:rPr>
                <w:lang w:val="en-GB"/>
              </w:rPr>
              <w:t>1</w:t>
            </w:r>
          </w:p>
        </w:tc>
        <w:tc>
          <w:tcPr>
            <w:tcW w:w="217" w:type="dxa"/>
            <w:shd w:val="clear" w:color="auto" w:fill="E36C0A" w:themeFill="accent6" w:themeFillShade="BF"/>
          </w:tcPr>
          <w:p w14:paraId="06CC593A" w14:textId="3DF9BB2B" w:rsidR="00B2330B" w:rsidRDefault="00C06E28" w:rsidP="00112E50">
            <w:pPr>
              <w:pStyle w:val="ACOSARNormalText"/>
              <w:rPr>
                <w:lang w:val="en-GB"/>
              </w:rPr>
            </w:pPr>
            <w:r>
              <w:rPr>
                <w:lang w:val="en-GB"/>
              </w:rPr>
              <w:t>0</w:t>
            </w:r>
          </w:p>
        </w:tc>
        <w:tc>
          <w:tcPr>
            <w:tcW w:w="217" w:type="dxa"/>
            <w:shd w:val="clear" w:color="auto" w:fill="E36C0A" w:themeFill="accent6" w:themeFillShade="BF"/>
          </w:tcPr>
          <w:p w14:paraId="6887A863" w14:textId="58984E03" w:rsidR="00B2330B" w:rsidRDefault="00B2330B" w:rsidP="00112E50">
            <w:pPr>
              <w:pStyle w:val="ACOSARNormalText"/>
              <w:rPr>
                <w:lang w:val="en-GB"/>
              </w:rPr>
            </w:pPr>
            <w:r>
              <w:rPr>
                <w:lang w:val="en-GB"/>
              </w:rPr>
              <w:t>0</w:t>
            </w:r>
          </w:p>
        </w:tc>
        <w:tc>
          <w:tcPr>
            <w:tcW w:w="217" w:type="dxa"/>
            <w:shd w:val="clear" w:color="auto" w:fill="E36C0A" w:themeFill="accent6" w:themeFillShade="BF"/>
          </w:tcPr>
          <w:p w14:paraId="3753BF26" w14:textId="5A90E792" w:rsidR="00B2330B" w:rsidRDefault="00C06E28" w:rsidP="00112E50">
            <w:pPr>
              <w:pStyle w:val="ACOSARNormalText"/>
              <w:rPr>
                <w:lang w:val="en-GB"/>
              </w:rPr>
            </w:pPr>
            <w:r>
              <w:rPr>
                <w:lang w:val="en-GB"/>
              </w:rPr>
              <w:t>1</w:t>
            </w:r>
          </w:p>
        </w:tc>
        <w:tc>
          <w:tcPr>
            <w:tcW w:w="217" w:type="dxa"/>
            <w:shd w:val="clear" w:color="auto" w:fill="E36C0A" w:themeFill="accent6" w:themeFillShade="BF"/>
          </w:tcPr>
          <w:p w14:paraId="22D8DED6" w14:textId="11E8AA2D" w:rsidR="00B2330B" w:rsidRDefault="00C06E28" w:rsidP="00112E50">
            <w:pPr>
              <w:pStyle w:val="ACOSARNormalText"/>
              <w:rPr>
                <w:lang w:val="en-GB"/>
              </w:rPr>
            </w:pPr>
            <w:r>
              <w:rPr>
                <w:lang w:val="en-GB"/>
              </w:rPr>
              <w:t>0</w:t>
            </w:r>
          </w:p>
        </w:tc>
      </w:tr>
      <w:tr w:rsidR="00B2330B" w14:paraId="1636D3E8" w14:textId="77777777" w:rsidTr="00E70AD6">
        <w:tc>
          <w:tcPr>
            <w:tcW w:w="3119" w:type="dxa"/>
          </w:tcPr>
          <w:p w14:paraId="3C69767F" w14:textId="49985B08" w:rsidR="00B2330B" w:rsidRDefault="00985BD0" w:rsidP="00112E50">
            <w:pPr>
              <w:pStyle w:val="ACOSARNormalText"/>
              <w:rPr>
                <w:lang w:val="en-GB"/>
              </w:rPr>
            </w:pPr>
            <w:r>
              <w:rPr>
                <w:lang w:val="en-GB"/>
              </w:rPr>
              <w:t>PDU</w:t>
            </w:r>
            <w:r w:rsidR="00B2330B">
              <w:rPr>
                <w:vertAlign w:val="subscript"/>
                <w:lang w:val="en-GB"/>
              </w:rPr>
              <w:t>Hex</w:t>
            </w:r>
          </w:p>
        </w:tc>
        <w:tc>
          <w:tcPr>
            <w:tcW w:w="1517" w:type="dxa"/>
            <w:gridSpan w:val="8"/>
            <w:vAlign w:val="center"/>
          </w:tcPr>
          <w:p w14:paraId="34F3B231" w14:textId="31A22368" w:rsidR="00B2330B" w:rsidRDefault="002A3504" w:rsidP="00FD5B84">
            <w:pPr>
              <w:pStyle w:val="ACOSARNormalText"/>
              <w:jc w:val="center"/>
              <w:rPr>
                <w:lang w:val="en-GB"/>
              </w:rPr>
            </w:pPr>
            <w:r>
              <w:rPr>
                <w:lang w:val="en-GB"/>
              </w:rPr>
              <w:t>0x</w:t>
            </w:r>
            <w:r w:rsidR="00FD5B84">
              <w:rPr>
                <w:lang w:val="en-GB"/>
              </w:rPr>
              <w:t>39</w:t>
            </w:r>
          </w:p>
        </w:tc>
        <w:tc>
          <w:tcPr>
            <w:tcW w:w="1740" w:type="dxa"/>
            <w:gridSpan w:val="8"/>
            <w:vAlign w:val="center"/>
          </w:tcPr>
          <w:p w14:paraId="0407C34B" w14:textId="7473C650" w:rsidR="00B2330B" w:rsidRDefault="002A3504" w:rsidP="00112E50">
            <w:pPr>
              <w:pStyle w:val="ACOSARNormalText"/>
              <w:jc w:val="center"/>
              <w:rPr>
                <w:lang w:val="en-GB"/>
              </w:rPr>
            </w:pPr>
            <w:r>
              <w:rPr>
                <w:lang w:val="en-GB"/>
              </w:rPr>
              <w:t>0x</w:t>
            </w:r>
            <w:r w:rsidR="00FD5B84">
              <w:rPr>
                <w:lang w:val="en-GB"/>
              </w:rPr>
              <w:t>E6</w:t>
            </w:r>
          </w:p>
        </w:tc>
        <w:tc>
          <w:tcPr>
            <w:tcW w:w="1736" w:type="dxa"/>
            <w:gridSpan w:val="8"/>
            <w:vAlign w:val="center"/>
          </w:tcPr>
          <w:p w14:paraId="38DBBE48" w14:textId="48EA772D" w:rsidR="00B2330B" w:rsidRDefault="002A3504" w:rsidP="00112E50">
            <w:pPr>
              <w:pStyle w:val="ACOSARNormalText"/>
              <w:jc w:val="center"/>
              <w:rPr>
                <w:lang w:val="en-GB"/>
              </w:rPr>
            </w:pPr>
            <w:r>
              <w:rPr>
                <w:lang w:val="en-GB"/>
              </w:rPr>
              <w:t>0x</w:t>
            </w:r>
            <w:r w:rsidR="00FD5B84">
              <w:rPr>
                <w:lang w:val="en-GB"/>
              </w:rPr>
              <w:t>29</w:t>
            </w:r>
          </w:p>
        </w:tc>
        <w:tc>
          <w:tcPr>
            <w:tcW w:w="1736" w:type="dxa"/>
            <w:gridSpan w:val="8"/>
            <w:vAlign w:val="center"/>
          </w:tcPr>
          <w:p w14:paraId="611FA62C" w14:textId="7DF3BBC0" w:rsidR="00B2330B" w:rsidRDefault="002A3504" w:rsidP="00E25D56">
            <w:pPr>
              <w:pStyle w:val="ACOSARNormalText"/>
              <w:keepNext/>
              <w:jc w:val="center"/>
              <w:rPr>
                <w:lang w:val="en-GB"/>
              </w:rPr>
            </w:pPr>
            <w:r>
              <w:rPr>
                <w:lang w:val="en-GB"/>
              </w:rPr>
              <w:t>0x</w:t>
            </w:r>
            <w:r w:rsidR="00FD5B84">
              <w:rPr>
                <w:lang w:val="en-GB"/>
              </w:rPr>
              <w:t>D2</w:t>
            </w:r>
          </w:p>
        </w:tc>
      </w:tr>
    </w:tbl>
    <w:p w14:paraId="4DDC1590" w14:textId="0C3316F0" w:rsidR="00C679E0" w:rsidRDefault="00E25D56" w:rsidP="000149C3">
      <w:pPr>
        <w:pStyle w:val="ACOSARCaption"/>
      </w:pPr>
      <w:bookmarkStart w:id="30" w:name="_Ref503942494"/>
      <w:r>
        <w:t xml:space="preserve">Table </w:t>
      </w:r>
      <w:r w:rsidR="0023493F">
        <w:fldChar w:fldCharType="begin"/>
      </w:r>
      <w:r w:rsidR="0023493F">
        <w:instrText xml:space="preserve"> SEQ Table \* ARABIC </w:instrText>
      </w:r>
      <w:r w:rsidR="0023493F">
        <w:fldChar w:fldCharType="separate"/>
      </w:r>
      <w:r w:rsidR="006B35E1">
        <w:rPr>
          <w:noProof/>
        </w:rPr>
        <w:t>6</w:t>
      </w:r>
      <w:r w:rsidR="0023493F">
        <w:fldChar w:fldCharType="end"/>
      </w:r>
      <w:bookmarkEnd w:id="30"/>
      <w:r>
        <w:t>: Binary data type representation.</w:t>
      </w:r>
    </w:p>
    <w:p w14:paraId="4E1D548A" w14:textId="77777777" w:rsidR="000149C3" w:rsidRPr="00C679E0" w:rsidRDefault="000149C3" w:rsidP="000149C3">
      <w:pPr>
        <w:pStyle w:val="ACOSARNormalText"/>
      </w:pPr>
    </w:p>
    <w:p w14:paraId="406364F6" w14:textId="2E93506C" w:rsidR="001447B2" w:rsidRDefault="003D2B0E" w:rsidP="00905A3D">
      <w:pPr>
        <w:pStyle w:val="NoteImplementationhint"/>
        <w:rPr>
          <w:lang w:val="en-GB"/>
        </w:rPr>
      </w:pPr>
      <w:r>
        <w:rPr>
          <w:lang w:val="en-GB"/>
        </w:rPr>
        <w:t xml:space="preserve">Note: A </w:t>
      </w:r>
      <w:r w:rsidR="00905A3D">
        <w:rPr>
          <w:lang w:val="en-GB"/>
        </w:rPr>
        <w:t xml:space="preserve">maximum </w:t>
      </w:r>
      <w:r>
        <w:rPr>
          <w:lang w:val="en-GB"/>
        </w:rPr>
        <w:t>length in bytes may be specified</w:t>
      </w:r>
      <w:r w:rsidR="00C52AB8">
        <w:rPr>
          <w:lang w:val="en-GB"/>
        </w:rPr>
        <w:t xml:space="preserve"> </w:t>
      </w:r>
      <w:r w:rsidR="00905A3D">
        <w:rPr>
          <w:lang w:val="en-GB"/>
        </w:rPr>
        <w:t xml:space="preserve">in </w:t>
      </w:r>
      <w:r w:rsidR="00942E58">
        <w:rPr>
          <w:lang w:val="en-GB"/>
        </w:rPr>
        <w:t xml:space="preserve">DCP </w:t>
      </w:r>
      <w:r w:rsidR="005062E5">
        <w:rPr>
          <w:lang w:val="en-GB"/>
        </w:rPr>
        <w:t>slave description</w:t>
      </w:r>
      <w:r w:rsidR="00905A3D">
        <w:rPr>
          <w:lang w:val="en-GB"/>
        </w:rPr>
        <w:t xml:space="preserve"> by setting the maxSize attribute.</w:t>
      </w:r>
    </w:p>
    <w:p w14:paraId="648108E3" w14:textId="0C6F796E" w:rsidR="00607650" w:rsidRDefault="00607650" w:rsidP="00905A3D">
      <w:pPr>
        <w:pStyle w:val="NoteImplementationhint"/>
        <w:rPr>
          <w:lang w:val="en-GB"/>
        </w:rPr>
      </w:pPr>
      <w:r>
        <w:rPr>
          <w:lang w:val="en-GB"/>
        </w:rPr>
        <w:t xml:space="preserve">Note: </w:t>
      </w:r>
      <w:r w:rsidR="00761C2F">
        <w:rPr>
          <w:lang w:val="en-GB"/>
        </w:rPr>
        <w:t>Depending on the transport protocol</w:t>
      </w:r>
      <w:r w:rsidR="00B00A47">
        <w:rPr>
          <w:lang w:val="en-GB"/>
        </w:rPr>
        <w:t xml:space="preserve"> and its </w:t>
      </w:r>
      <w:r w:rsidR="00BE3E2F">
        <w:rPr>
          <w:lang w:val="en-GB"/>
        </w:rPr>
        <w:t>maxPduSize attribute</w:t>
      </w:r>
      <w:r w:rsidR="008C156C">
        <w:rPr>
          <w:lang w:val="en-GB"/>
        </w:rPr>
        <w:t xml:space="preserve"> in the DCP slave description</w:t>
      </w:r>
      <w:r w:rsidR="00761C2F">
        <w:rPr>
          <w:lang w:val="en-GB"/>
        </w:rPr>
        <w:t xml:space="preserve">, the full range of the </w:t>
      </w:r>
      <w:r w:rsidR="00B33880">
        <w:rPr>
          <w:lang w:val="en-GB"/>
        </w:rPr>
        <w:t>length cannot be used, e.g. for USB</w:t>
      </w:r>
      <w:r w:rsidR="00525EFC">
        <w:rPr>
          <w:lang w:val="en-GB"/>
        </w:rPr>
        <w:t>,</w:t>
      </w:r>
      <w:r w:rsidR="00B33880">
        <w:rPr>
          <w:lang w:val="en-GB"/>
        </w:rPr>
        <w:t xml:space="preserve"> 1024 bytes can be transmitted. Therefore the maximum size of the binary value is limited to 1016 bytes.</w:t>
      </w:r>
    </w:p>
    <w:p w14:paraId="08BCF656" w14:textId="77777777" w:rsidR="008F4036" w:rsidRDefault="008F4036" w:rsidP="00760EC5">
      <w:pPr>
        <w:pStyle w:val="ACOSARNormalText"/>
      </w:pPr>
    </w:p>
    <w:p w14:paraId="0207A337" w14:textId="77777777" w:rsidR="003D2B0E" w:rsidRPr="000149C3" w:rsidRDefault="003D2B0E" w:rsidP="000149C3">
      <w:pPr>
        <w:pStyle w:val="ACOSARSubSubSubHeadline"/>
        <w:ind w:left="1134" w:hanging="1134"/>
      </w:pPr>
      <w:r w:rsidRPr="000149C3">
        <w:t>Strings</w:t>
      </w:r>
    </w:p>
    <w:p w14:paraId="6773CF8E" w14:textId="6D11EBD5" w:rsidR="003D2B0E" w:rsidRDefault="003D2B0E" w:rsidP="003D2B0E">
      <w:pPr>
        <w:pStyle w:val="ACOSARNormalText"/>
        <w:rPr>
          <w:lang w:val="en-GB"/>
        </w:rPr>
      </w:pPr>
      <w:r>
        <w:rPr>
          <w:lang w:val="en-GB"/>
        </w:rPr>
        <w:t xml:space="preserve">In general, </w:t>
      </w:r>
      <w:r w:rsidR="00DD2E42">
        <w:rPr>
          <w:lang w:val="en-GB"/>
        </w:rPr>
        <w:t xml:space="preserve">the </w:t>
      </w:r>
      <w:r>
        <w:rPr>
          <w:lang w:val="en-GB"/>
        </w:rPr>
        <w:t xml:space="preserve">string data type is encoded in the same way as </w:t>
      </w:r>
      <w:r w:rsidR="00DD2E42">
        <w:rPr>
          <w:lang w:val="en-GB"/>
        </w:rPr>
        <w:t xml:space="preserve">the </w:t>
      </w:r>
      <w:r>
        <w:rPr>
          <w:lang w:val="en-GB"/>
        </w:rPr>
        <w:t xml:space="preserve">binary data type. Strings are of variable length and are not terminated in any way. However, the specified character encoding for strings is UTF-8 </w:t>
      </w:r>
      <w:r w:rsidRPr="6D7EAEB8">
        <w:fldChar w:fldCharType="begin" w:fldLock="1"/>
      </w:r>
      <w:r w:rsidR="00A62A7F">
        <w:rPr>
          <w:lang w:val="en-GB"/>
        </w:rPr>
        <w:instrText>ADDIN CSL_CITATION {"citationItems":[{"id":"ITEM-1","itemData":{"ISBN":"9781936213160","author":[{"dropping-particle":"","family":"Unicode Consortium","given":"","non-dropping-particle":"","parse-names":false,"suffix":""}],"id":"ITEM-1","issue":"June","issued":{"date-parts":[["1996"]]},"title":"The Unicode Standard, Version 2.0","type":"book"},"uris":["http://www.mendeley.com/documents/?uuid=2b893562-4e37-450a-ab9b-0f3b46df608a"]}],"mendeley":{"formattedCitation":"[2]","plainTextFormattedCitation":"[2]","previouslyFormattedCitation":"[2]"},"properties":{"noteIndex":0},"schema":"https://github.com/citation-style-language/schema/raw/master/csl-citation.json"}</w:instrText>
      </w:r>
      <w:r w:rsidRPr="6D7EAEB8">
        <w:rPr>
          <w:lang w:val="en-GB"/>
        </w:rPr>
        <w:fldChar w:fldCharType="separate"/>
      </w:r>
      <w:r w:rsidR="008F6F79" w:rsidRPr="008F6F79">
        <w:rPr>
          <w:noProof/>
          <w:lang w:val="en-GB"/>
        </w:rPr>
        <w:t>[2]</w:t>
      </w:r>
      <w:r w:rsidRPr="6D7EAEB8">
        <w:fldChar w:fldCharType="end"/>
      </w:r>
      <w:r>
        <w:rPr>
          <w:lang w:val="en-GB"/>
        </w:rPr>
        <w:t xml:space="preserve">. </w:t>
      </w:r>
    </w:p>
    <w:p w14:paraId="60EE5912" w14:textId="4F64187E" w:rsidR="003D2B0E" w:rsidRDefault="003D2B0E" w:rsidP="003D2B0E">
      <w:pPr>
        <w:pStyle w:val="NoteImplementationhint"/>
        <w:rPr>
          <w:lang w:val="en-GB"/>
        </w:rPr>
      </w:pPr>
      <w:r>
        <w:rPr>
          <w:lang w:val="en-GB"/>
        </w:rPr>
        <w:t>Note: UTF-8 strings are handled byte-wise</w:t>
      </w:r>
      <w:r w:rsidR="00BA7752">
        <w:rPr>
          <w:lang w:val="en-GB"/>
        </w:rPr>
        <w:t>.</w:t>
      </w:r>
    </w:p>
    <w:p w14:paraId="32DBE341" w14:textId="3330BB8C" w:rsidR="003D2B0E" w:rsidRDefault="003D2B0E" w:rsidP="003D2B0E">
      <w:pPr>
        <w:pStyle w:val="NoteImplementationhint"/>
        <w:rPr>
          <w:lang w:val="en-GB"/>
        </w:rPr>
      </w:pPr>
      <w:r>
        <w:rPr>
          <w:lang w:val="en-GB"/>
        </w:rPr>
        <w:lastRenderedPageBreak/>
        <w:t xml:space="preserve">Note: A </w:t>
      </w:r>
      <w:r w:rsidR="00905A3D">
        <w:rPr>
          <w:lang w:val="en-GB"/>
        </w:rPr>
        <w:t xml:space="preserve">maximum </w:t>
      </w:r>
      <w:r>
        <w:rPr>
          <w:lang w:val="en-GB"/>
        </w:rPr>
        <w:t xml:space="preserve">length in bytes may be specified in </w:t>
      </w:r>
      <w:r w:rsidR="00942E58">
        <w:rPr>
          <w:lang w:val="en-GB"/>
        </w:rPr>
        <w:t xml:space="preserve">DCP </w:t>
      </w:r>
      <w:r w:rsidR="005062E5">
        <w:rPr>
          <w:lang w:val="en-GB"/>
        </w:rPr>
        <w:t>slave description</w:t>
      </w:r>
      <w:r>
        <w:rPr>
          <w:lang w:val="en-GB"/>
        </w:rPr>
        <w:t xml:space="preserve"> by setting the maxSize attribute. Also note that the length in bytes does not necessarily match the </w:t>
      </w:r>
      <w:r w:rsidR="00FE3DF1">
        <w:rPr>
          <w:lang w:val="en-GB"/>
        </w:rPr>
        <w:t>number of encoded characters in the string</w:t>
      </w:r>
      <w:r>
        <w:rPr>
          <w:lang w:val="en-GB"/>
        </w:rPr>
        <w:t>.</w:t>
      </w:r>
    </w:p>
    <w:p w14:paraId="286D078B" w14:textId="77777777" w:rsidR="00BE0582" w:rsidRDefault="00BE0582" w:rsidP="00BE0582">
      <w:pPr>
        <w:pStyle w:val="NoteImplementationhint"/>
        <w:rPr>
          <w:lang w:val="en-GB"/>
        </w:rPr>
      </w:pPr>
      <w:r>
        <w:rPr>
          <w:lang w:val="en-GB"/>
        </w:rPr>
        <w:t>Note: Depending on the transport protocol and its maxPduSize attribute in the DCP slave description, the full range of the length cannot be used, e.g. for USB, 1024 bytes can be transmitted. Therefore the maximum size of the binary value is limited to 1016 bytes.</w:t>
      </w:r>
    </w:p>
    <w:p w14:paraId="463B77B5" w14:textId="236931B5" w:rsidR="00C679E0" w:rsidRDefault="00C679E0" w:rsidP="003D2B0E">
      <w:pPr>
        <w:pStyle w:val="NoteImplementationhint"/>
        <w:rPr>
          <w:lang w:val="en-GB"/>
        </w:rPr>
      </w:pPr>
      <w:r>
        <w:rPr>
          <w:lang w:val="en-GB"/>
        </w:rPr>
        <w:t xml:space="preserve">Note: These definitions apply to </w:t>
      </w:r>
      <w:r w:rsidR="003570F7">
        <w:rPr>
          <w:lang w:val="en-GB"/>
        </w:rPr>
        <w:t>protocol data units (</w:t>
      </w:r>
      <w:r>
        <w:rPr>
          <w:lang w:val="en-GB"/>
        </w:rPr>
        <w:t>PDUs</w:t>
      </w:r>
      <w:r w:rsidR="003570F7">
        <w:rPr>
          <w:lang w:val="en-GB"/>
        </w:rPr>
        <w:t xml:space="preserve">, as defined in section </w:t>
      </w:r>
      <w:r w:rsidR="003570F7" w:rsidRPr="6D7EAEB8">
        <w:fldChar w:fldCharType="begin"/>
      </w:r>
      <w:r w:rsidR="003570F7">
        <w:rPr>
          <w:lang w:val="en-GB"/>
        </w:rPr>
        <w:instrText xml:space="preserve"> REF _Ref500316870 \r \h </w:instrText>
      </w:r>
      <w:r w:rsidR="003570F7" w:rsidRPr="6D7EAEB8">
        <w:rPr>
          <w:lang w:val="en-GB"/>
        </w:rPr>
        <w:fldChar w:fldCharType="separate"/>
      </w:r>
      <w:r w:rsidR="006B35E1">
        <w:rPr>
          <w:lang w:val="en-GB"/>
        </w:rPr>
        <w:t>3.3</w:t>
      </w:r>
      <w:r w:rsidR="003570F7" w:rsidRPr="6D7EAEB8">
        <w:fldChar w:fldCharType="end"/>
      </w:r>
      <w:r w:rsidR="003570F7">
        <w:rPr>
          <w:lang w:val="en-GB"/>
        </w:rPr>
        <w:t>)</w:t>
      </w:r>
      <w:r>
        <w:rPr>
          <w:lang w:val="en-GB"/>
        </w:rPr>
        <w:t xml:space="preserve"> only. </w:t>
      </w:r>
    </w:p>
    <w:p w14:paraId="4AC6C0A9" w14:textId="5D689DF7" w:rsidR="00852BD8" w:rsidRDefault="00BD6DDB" w:rsidP="00852BD8">
      <w:pPr>
        <w:pStyle w:val="ACOSARNormalText"/>
        <w:rPr>
          <w:lang w:val="en-GB"/>
        </w:rPr>
      </w:pPr>
      <w:r>
        <w:rPr>
          <w:lang w:val="en-GB"/>
        </w:rPr>
        <w:t xml:space="preserve">The following </w:t>
      </w:r>
      <w:r w:rsidRPr="6D7EAEB8">
        <w:fldChar w:fldCharType="begin"/>
      </w:r>
      <w:r>
        <w:rPr>
          <w:lang w:val="en-GB"/>
        </w:rPr>
        <w:instrText xml:space="preserve"> REF _Ref505717051 \h </w:instrText>
      </w:r>
      <w:r w:rsidRPr="6D7EAEB8">
        <w:rPr>
          <w:lang w:val="en-GB"/>
        </w:rPr>
        <w:fldChar w:fldCharType="separate"/>
      </w:r>
      <w:r w:rsidR="006B35E1">
        <w:t xml:space="preserve">Table </w:t>
      </w:r>
      <w:r w:rsidR="006B35E1">
        <w:rPr>
          <w:noProof/>
        </w:rPr>
        <w:t>7</w:t>
      </w:r>
      <w:r w:rsidRPr="6D7EAEB8">
        <w:fldChar w:fldCharType="end"/>
      </w:r>
      <w:r>
        <w:rPr>
          <w:lang w:val="en-GB"/>
        </w:rPr>
        <w:t xml:space="preserve"> illustrates </w:t>
      </w:r>
      <w:r w:rsidR="00F35F80">
        <w:rPr>
          <w:lang w:val="en-GB"/>
        </w:rPr>
        <w:t xml:space="preserve">the </w:t>
      </w:r>
      <w:r w:rsidR="00CF253A">
        <w:rPr>
          <w:lang w:val="en-GB"/>
        </w:rPr>
        <w:t>encoding of the word “beef”</w:t>
      </w:r>
      <w:r w:rsidR="003B181A">
        <w:rPr>
          <w:lang w:val="en-GB"/>
        </w:rPr>
        <w:t xml:space="preserve"> (0x62, 0x65, 0x65, </w:t>
      </w:r>
      <w:r w:rsidR="00A97245">
        <w:rPr>
          <w:lang w:val="en-GB"/>
        </w:rPr>
        <w:t>and 0x66</w:t>
      </w:r>
      <w:r w:rsidR="003B181A">
        <w:rPr>
          <w:lang w:val="en-GB"/>
        </w:rPr>
        <w:t>).</w:t>
      </w:r>
      <w:r w:rsidR="00F35F80">
        <w:rPr>
          <w:lang w:val="en-GB"/>
        </w:rPr>
        <w:t xml:space="preserve"> The payload is then encoded as shown in </w:t>
      </w:r>
      <w:r w:rsidR="00F35F80" w:rsidRPr="6D7EAEB8">
        <w:fldChar w:fldCharType="begin"/>
      </w:r>
      <w:r w:rsidR="00F35F80">
        <w:rPr>
          <w:lang w:val="en-GB"/>
        </w:rPr>
        <w:instrText xml:space="preserve"> REF _Ref505718288 \h </w:instrText>
      </w:r>
      <w:r w:rsidR="00F35F80" w:rsidRPr="6D7EAEB8">
        <w:rPr>
          <w:lang w:val="en-GB"/>
        </w:rPr>
        <w:fldChar w:fldCharType="separate"/>
      </w:r>
      <w:r w:rsidR="006B35E1">
        <w:t xml:space="preserve">Table </w:t>
      </w:r>
      <w:r w:rsidR="006B35E1">
        <w:rPr>
          <w:noProof/>
        </w:rPr>
        <w:t>8</w:t>
      </w:r>
      <w:r w:rsidR="00F35F80" w:rsidRPr="6D7EAEB8">
        <w:fldChar w:fldCharType="end"/>
      </w:r>
      <w:r w:rsidR="00F35F80">
        <w:rPr>
          <w:lang w:val="en-GB"/>
        </w:rPr>
        <w:t>.</w:t>
      </w:r>
    </w:p>
    <w:p w14:paraId="3492DF35" w14:textId="77777777" w:rsidR="00BD6DDB" w:rsidRDefault="00BD6DDB" w:rsidP="00852BD8">
      <w:pPr>
        <w:pStyle w:val="ACOSARNormalText"/>
        <w:rPr>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19"/>
        <w:gridCol w:w="189"/>
        <w:gridCol w:w="190"/>
        <w:gridCol w:w="189"/>
        <w:gridCol w:w="190"/>
        <w:gridCol w:w="190"/>
        <w:gridCol w:w="189"/>
        <w:gridCol w:w="190"/>
        <w:gridCol w:w="190"/>
        <w:gridCol w:w="218"/>
        <w:gridCol w:w="218"/>
        <w:gridCol w:w="217"/>
        <w:gridCol w:w="218"/>
        <w:gridCol w:w="217"/>
        <w:gridCol w:w="217"/>
        <w:gridCol w:w="217"/>
        <w:gridCol w:w="218"/>
        <w:gridCol w:w="217"/>
        <w:gridCol w:w="217"/>
        <w:gridCol w:w="217"/>
        <w:gridCol w:w="217"/>
        <w:gridCol w:w="217"/>
        <w:gridCol w:w="217"/>
        <w:gridCol w:w="217"/>
        <w:gridCol w:w="217"/>
        <w:gridCol w:w="217"/>
        <w:gridCol w:w="217"/>
        <w:gridCol w:w="217"/>
        <w:gridCol w:w="217"/>
        <w:gridCol w:w="217"/>
        <w:gridCol w:w="217"/>
        <w:gridCol w:w="217"/>
        <w:gridCol w:w="217"/>
      </w:tblGrid>
      <w:tr w:rsidR="00852BD8" w14:paraId="19471A0E" w14:textId="77777777" w:rsidTr="000F4905">
        <w:tc>
          <w:tcPr>
            <w:tcW w:w="3119" w:type="dxa"/>
          </w:tcPr>
          <w:p w14:paraId="61DACA5E" w14:textId="77777777" w:rsidR="00852BD8" w:rsidRDefault="00852BD8" w:rsidP="00D81478">
            <w:pPr>
              <w:pStyle w:val="ACOSARNormalText"/>
              <w:rPr>
                <w:lang w:val="en-GB"/>
              </w:rPr>
            </w:pPr>
            <w:r>
              <w:rPr>
                <w:lang w:val="en-GB"/>
              </w:rPr>
              <w:t>Data Binary</w:t>
            </w:r>
          </w:p>
        </w:tc>
        <w:tc>
          <w:tcPr>
            <w:tcW w:w="189" w:type="dxa"/>
            <w:shd w:val="clear" w:color="auto" w:fill="FDE9D9" w:themeFill="accent6" w:themeFillTint="33"/>
            <w:vAlign w:val="center"/>
          </w:tcPr>
          <w:p w14:paraId="21926B17" w14:textId="4867B6B7" w:rsidR="00852BD8" w:rsidRDefault="0059245E" w:rsidP="000F4905">
            <w:pPr>
              <w:pStyle w:val="ACOSARNormalText"/>
              <w:jc w:val="center"/>
              <w:rPr>
                <w:lang w:val="en-GB"/>
              </w:rPr>
            </w:pPr>
            <w:r>
              <w:rPr>
                <w:lang w:val="en-GB"/>
              </w:rPr>
              <w:t>0</w:t>
            </w:r>
          </w:p>
        </w:tc>
        <w:tc>
          <w:tcPr>
            <w:tcW w:w="190" w:type="dxa"/>
            <w:shd w:val="clear" w:color="auto" w:fill="FDE9D9" w:themeFill="accent6" w:themeFillTint="33"/>
            <w:vAlign w:val="center"/>
          </w:tcPr>
          <w:p w14:paraId="09231D43" w14:textId="4DD95782" w:rsidR="00852BD8" w:rsidRDefault="0059245E" w:rsidP="000F4905">
            <w:pPr>
              <w:pStyle w:val="ACOSARNormalText"/>
              <w:jc w:val="center"/>
              <w:rPr>
                <w:lang w:val="en-GB"/>
              </w:rPr>
            </w:pPr>
            <w:r>
              <w:rPr>
                <w:lang w:val="en-GB"/>
              </w:rPr>
              <w:t>1</w:t>
            </w:r>
          </w:p>
        </w:tc>
        <w:tc>
          <w:tcPr>
            <w:tcW w:w="189" w:type="dxa"/>
            <w:shd w:val="clear" w:color="auto" w:fill="FDE9D9" w:themeFill="accent6" w:themeFillTint="33"/>
            <w:vAlign w:val="center"/>
          </w:tcPr>
          <w:p w14:paraId="232646E5" w14:textId="25FEE594" w:rsidR="00852BD8" w:rsidRDefault="0059245E" w:rsidP="000F4905">
            <w:pPr>
              <w:pStyle w:val="ACOSARNormalText"/>
              <w:jc w:val="center"/>
              <w:rPr>
                <w:lang w:val="en-GB"/>
              </w:rPr>
            </w:pPr>
            <w:r>
              <w:rPr>
                <w:lang w:val="en-GB"/>
              </w:rPr>
              <w:t>1</w:t>
            </w:r>
          </w:p>
        </w:tc>
        <w:tc>
          <w:tcPr>
            <w:tcW w:w="190" w:type="dxa"/>
            <w:shd w:val="clear" w:color="auto" w:fill="FDE9D9" w:themeFill="accent6" w:themeFillTint="33"/>
            <w:vAlign w:val="center"/>
          </w:tcPr>
          <w:p w14:paraId="0E7A7179" w14:textId="3EBA1FF4" w:rsidR="00852BD8" w:rsidRDefault="0059245E" w:rsidP="000F4905">
            <w:pPr>
              <w:pStyle w:val="ACOSARNormalText"/>
              <w:jc w:val="center"/>
              <w:rPr>
                <w:lang w:val="en-GB"/>
              </w:rPr>
            </w:pPr>
            <w:r>
              <w:rPr>
                <w:lang w:val="en-GB"/>
              </w:rPr>
              <w:t>0</w:t>
            </w:r>
          </w:p>
        </w:tc>
        <w:tc>
          <w:tcPr>
            <w:tcW w:w="190" w:type="dxa"/>
            <w:shd w:val="clear" w:color="auto" w:fill="FDE9D9" w:themeFill="accent6" w:themeFillTint="33"/>
            <w:vAlign w:val="center"/>
          </w:tcPr>
          <w:p w14:paraId="0A5FDDDE" w14:textId="0568AE88" w:rsidR="00852BD8" w:rsidRDefault="0059245E" w:rsidP="000F4905">
            <w:pPr>
              <w:pStyle w:val="ACOSARNormalText"/>
              <w:jc w:val="center"/>
              <w:rPr>
                <w:lang w:val="en-GB"/>
              </w:rPr>
            </w:pPr>
            <w:r>
              <w:rPr>
                <w:lang w:val="en-GB"/>
              </w:rPr>
              <w:t>0</w:t>
            </w:r>
          </w:p>
        </w:tc>
        <w:tc>
          <w:tcPr>
            <w:tcW w:w="189" w:type="dxa"/>
            <w:shd w:val="clear" w:color="auto" w:fill="FDE9D9" w:themeFill="accent6" w:themeFillTint="33"/>
            <w:vAlign w:val="center"/>
          </w:tcPr>
          <w:p w14:paraId="1ACF35E3" w14:textId="1BFC578C" w:rsidR="00852BD8" w:rsidRDefault="0059245E" w:rsidP="000F4905">
            <w:pPr>
              <w:pStyle w:val="ACOSARNormalText"/>
              <w:jc w:val="center"/>
              <w:rPr>
                <w:lang w:val="en-GB"/>
              </w:rPr>
            </w:pPr>
            <w:r>
              <w:rPr>
                <w:lang w:val="en-GB"/>
              </w:rPr>
              <w:t>0</w:t>
            </w:r>
          </w:p>
        </w:tc>
        <w:tc>
          <w:tcPr>
            <w:tcW w:w="190" w:type="dxa"/>
            <w:shd w:val="clear" w:color="auto" w:fill="FDE9D9" w:themeFill="accent6" w:themeFillTint="33"/>
            <w:vAlign w:val="center"/>
          </w:tcPr>
          <w:p w14:paraId="1A530DB3" w14:textId="3AB75BEB" w:rsidR="00852BD8" w:rsidRDefault="0059245E" w:rsidP="000F4905">
            <w:pPr>
              <w:pStyle w:val="ACOSARNormalText"/>
              <w:jc w:val="center"/>
              <w:rPr>
                <w:lang w:val="en-GB"/>
              </w:rPr>
            </w:pPr>
            <w:r>
              <w:rPr>
                <w:lang w:val="en-GB"/>
              </w:rPr>
              <w:t>1</w:t>
            </w:r>
          </w:p>
        </w:tc>
        <w:tc>
          <w:tcPr>
            <w:tcW w:w="190" w:type="dxa"/>
            <w:shd w:val="clear" w:color="auto" w:fill="FDE9D9" w:themeFill="accent6" w:themeFillTint="33"/>
            <w:vAlign w:val="center"/>
          </w:tcPr>
          <w:p w14:paraId="7F414365" w14:textId="274E19D8" w:rsidR="00852BD8" w:rsidRDefault="0059245E" w:rsidP="000F4905">
            <w:pPr>
              <w:pStyle w:val="ACOSARNormalText"/>
              <w:jc w:val="center"/>
              <w:rPr>
                <w:lang w:val="en-GB"/>
              </w:rPr>
            </w:pPr>
            <w:r>
              <w:rPr>
                <w:lang w:val="en-GB"/>
              </w:rPr>
              <w:t>0</w:t>
            </w:r>
          </w:p>
        </w:tc>
        <w:tc>
          <w:tcPr>
            <w:tcW w:w="218" w:type="dxa"/>
            <w:shd w:val="clear" w:color="auto" w:fill="FBD4B4" w:themeFill="accent6" w:themeFillTint="66"/>
            <w:vAlign w:val="center"/>
          </w:tcPr>
          <w:p w14:paraId="05C382D0" w14:textId="7A423447" w:rsidR="00852BD8" w:rsidRDefault="0059245E" w:rsidP="000F4905">
            <w:pPr>
              <w:pStyle w:val="ACOSARNormalText"/>
              <w:jc w:val="center"/>
              <w:rPr>
                <w:lang w:val="en-GB"/>
              </w:rPr>
            </w:pPr>
            <w:r>
              <w:rPr>
                <w:lang w:val="en-GB"/>
              </w:rPr>
              <w:t>0</w:t>
            </w:r>
          </w:p>
        </w:tc>
        <w:tc>
          <w:tcPr>
            <w:tcW w:w="218" w:type="dxa"/>
            <w:shd w:val="clear" w:color="auto" w:fill="FBD4B4" w:themeFill="accent6" w:themeFillTint="66"/>
            <w:vAlign w:val="center"/>
          </w:tcPr>
          <w:p w14:paraId="387E28A0" w14:textId="58DC8C91" w:rsidR="00852BD8" w:rsidRDefault="0059245E" w:rsidP="000F4905">
            <w:pPr>
              <w:pStyle w:val="ACOSARNormalText"/>
              <w:jc w:val="center"/>
              <w:rPr>
                <w:lang w:val="en-GB"/>
              </w:rPr>
            </w:pPr>
            <w:r>
              <w:rPr>
                <w:lang w:val="en-GB"/>
              </w:rPr>
              <w:t>1</w:t>
            </w:r>
          </w:p>
        </w:tc>
        <w:tc>
          <w:tcPr>
            <w:tcW w:w="217" w:type="dxa"/>
            <w:shd w:val="clear" w:color="auto" w:fill="FBD4B4" w:themeFill="accent6" w:themeFillTint="66"/>
            <w:vAlign w:val="center"/>
          </w:tcPr>
          <w:p w14:paraId="5AE94B67" w14:textId="20096B6C" w:rsidR="00852BD8" w:rsidRDefault="0059245E" w:rsidP="000F4905">
            <w:pPr>
              <w:pStyle w:val="ACOSARNormalText"/>
              <w:jc w:val="center"/>
              <w:rPr>
                <w:lang w:val="en-GB"/>
              </w:rPr>
            </w:pPr>
            <w:r>
              <w:rPr>
                <w:lang w:val="en-GB"/>
              </w:rPr>
              <w:t>1</w:t>
            </w:r>
          </w:p>
        </w:tc>
        <w:tc>
          <w:tcPr>
            <w:tcW w:w="218" w:type="dxa"/>
            <w:shd w:val="clear" w:color="auto" w:fill="FBD4B4" w:themeFill="accent6" w:themeFillTint="66"/>
            <w:vAlign w:val="center"/>
          </w:tcPr>
          <w:p w14:paraId="42FEA0FC" w14:textId="246AD26C" w:rsidR="00852BD8" w:rsidRDefault="0059245E" w:rsidP="000F4905">
            <w:pPr>
              <w:pStyle w:val="ACOSARNormalText"/>
              <w:jc w:val="center"/>
              <w:rPr>
                <w:lang w:val="en-GB"/>
              </w:rPr>
            </w:pPr>
            <w:r>
              <w:rPr>
                <w:lang w:val="en-GB"/>
              </w:rPr>
              <w:t>0</w:t>
            </w:r>
          </w:p>
        </w:tc>
        <w:tc>
          <w:tcPr>
            <w:tcW w:w="217" w:type="dxa"/>
            <w:shd w:val="clear" w:color="auto" w:fill="FBD4B4" w:themeFill="accent6" w:themeFillTint="66"/>
            <w:vAlign w:val="center"/>
          </w:tcPr>
          <w:p w14:paraId="3D72B2F9" w14:textId="311737F3" w:rsidR="00852BD8" w:rsidRDefault="0059245E" w:rsidP="000F4905">
            <w:pPr>
              <w:pStyle w:val="ACOSARNormalText"/>
              <w:jc w:val="center"/>
              <w:rPr>
                <w:lang w:val="en-GB"/>
              </w:rPr>
            </w:pPr>
            <w:r>
              <w:rPr>
                <w:lang w:val="en-GB"/>
              </w:rPr>
              <w:t>0</w:t>
            </w:r>
          </w:p>
        </w:tc>
        <w:tc>
          <w:tcPr>
            <w:tcW w:w="217" w:type="dxa"/>
            <w:shd w:val="clear" w:color="auto" w:fill="FBD4B4" w:themeFill="accent6" w:themeFillTint="66"/>
            <w:vAlign w:val="center"/>
          </w:tcPr>
          <w:p w14:paraId="7448C29C" w14:textId="62CA4063" w:rsidR="00852BD8" w:rsidRDefault="0059245E" w:rsidP="000F4905">
            <w:pPr>
              <w:pStyle w:val="ACOSARNormalText"/>
              <w:jc w:val="center"/>
              <w:rPr>
                <w:lang w:val="en-GB"/>
              </w:rPr>
            </w:pPr>
            <w:r>
              <w:rPr>
                <w:lang w:val="en-GB"/>
              </w:rPr>
              <w:t>1</w:t>
            </w:r>
          </w:p>
        </w:tc>
        <w:tc>
          <w:tcPr>
            <w:tcW w:w="217" w:type="dxa"/>
            <w:shd w:val="clear" w:color="auto" w:fill="FBD4B4" w:themeFill="accent6" w:themeFillTint="66"/>
            <w:vAlign w:val="center"/>
          </w:tcPr>
          <w:p w14:paraId="265ED7CE" w14:textId="04151160" w:rsidR="00852BD8" w:rsidRDefault="0059245E" w:rsidP="000F4905">
            <w:pPr>
              <w:pStyle w:val="ACOSARNormalText"/>
              <w:jc w:val="center"/>
              <w:rPr>
                <w:lang w:val="en-GB"/>
              </w:rPr>
            </w:pPr>
            <w:r>
              <w:rPr>
                <w:lang w:val="en-GB"/>
              </w:rPr>
              <w:t>0</w:t>
            </w:r>
          </w:p>
        </w:tc>
        <w:tc>
          <w:tcPr>
            <w:tcW w:w="218" w:type="dxa"/>
            <w:shd w:val="clear" w:color="auto" w:fill="FBD4B4" w:themeFill="accent6" w:themeFillTint="66"/>
            <w:vAlign w:val="center"/>
          </w:tcPr>
          <w:p w14:paraId="1F89BA80" w14:textId="37484992" w:rsidR="00852BD8" w:rsidRDefault="0059245E" w:rsidP="000F4905">
            <w:pPr>
              <w:pStyle w:val="ACOSARNormalText"/>
              <w:jc w:val="center"/>
              <w:rPr>
                <w:lang w:val="en-GB"/>
              </w:rPr>
            </w:pPr>
            <w:r>
              <w:rPr>
                <w:lang w:val="en-GB"/>
              </w:rPr>
              <w:t>1</w:t>
            </w:r>
          </w:p>
        </w:tc>
        <w:tc>
          <w:tcPr>
            <w:tcW w:w="217" w:type="dxa"/>
            <w:shd w:val="clear" w:color="auto" w:fill="FABF8F" w:themeFill="accent6" w:themeFillTint="99"/>
            <w:vAlign w:val="center"/>
          </w:tcPr>
          <w:p w14:paraId="01C490FA" w14:textId="6B3B3AA1" w:rsidR="00852BD8" w:rsidRDefault="0059245E" w:rsidP="000F4905">
            <w:pPr>
              <w:pStyle w:val="ACOSARNormalText"/>
              <w:jc w:val="center"/>
              <w:rPr>
                <w:lang w:val="en-GB"/>
              </w:rPr>
            </w:pPr>
            <w:r>
              <w:rPr>
                <w:lang w:val="en-GB"/>
              </w:rPr>
              <w:t>0</w:t>
            </w:r>
          </w:p>
        </w:tc>
        <w:tc>
          <w:tcPr>
            <w:tcW w:w="217" w:type="dxa"/>
            <w:shd w:val="clear" w:color="auto" w:fill="FABF8F" w:themeFill="accent6" w:themeFillTint="99"/>
            <w:vAlign w:val="center"/>
          </w:tcPr>
          <w:p w14:paraId="6CFA7D71" w14:textId="5A453576" w:rsidR="00852BD8" w:rsidRDefault="0059245E" w:rsidP="000F4905">
            <w:pPr>
              <w:pStyle w:val="ACOSARNormalText"/>
              <w:jc w:val="center"/>
              <w:rPr>
                <w:lang w:val="en-GB"/>
              </w:rPr>
            </w:pPr>
            <w:r>
              <w:rPr>
                <w:lang w:val="en-GB"/>
              </w:rPr>
              <w:t>1</w:t>
            </w:r>
          </w:p>
        </w:tc>
        <w:tc>
          <w:tcPr>
            <w:tcW w:w="217" w:type="dxa"/>
            <w:shd w:val="clear" w:color="auto" w:fill="FABF8F" w:themeFill="accent6" w:themeFillTint="99"/>
            <w:vAlign w:val="center"/>
          </w:tcPr>
          <w:p w14:paraId="60AB41DA" w14:textId="2C20DD30" w:rsidR="00852BD8" w:rsidRDefault="0059245E" w:rsidP="000F4905">
            <w:pPr>
              <w:pStyle w:val="ACOSARNormalText"/>
              <w:jc w:val="center"/>
              <w:rPr>
                <w:lang w:val="en-GB"/>
              </w:rPr>
            </w:pPr>
            <w:r>
              <w:rPr>
                <w:lang w:val="en-GB"/>
              </w:rPr>
              <w:t>1</w:t>
            </w:r>
          </w:p>
        </w:tc>
        <w:tc>
          <w:tcPr>
            <w:tcW w:w="217" w:type="dxa"/>
            <w:shd w:val="clear" w:color="auto" w:fill="FABF8F" w:themeFill="accent6" w:themeFillTint="99"/>
            <w:vAlign w:val="center"/>
          </w:tcPr>
          <w:p w14:paraId="250A2509" w14:textId="03D254CE" w:rsidR="00852BD8" w:rsidRDefault="0059245E" w:rsidP="000F4905">
            <w:pPr>
              <w:pStyle w:val="ACOSARNormalText"/>
              <w:jc w:val="center"/>
              <w:rPr>
                <w:lang w:val="en-GB"/>
              </w:rPr>
            </w:pPr>
            <w:r>
              <w:rPr>
                <w:lang w:val="en-GB"/>
              </w:rPr>
              <w:t>0</w:t>
            </w:r>
          </w:p>
        </w:tc>
        <w:tc>
          <w:tcPr>
            <w:tcW w:w="217" w:type="dxa"/>
            <w:shd w:val="clear" w:color="auto" w:fill="FABF8F" w:themeFill="accent6" w:themeFillTint="99"/>
            <w:vAlign w:val="center"/>
          </w:tcPr>
          <w:p w14:paraId="113B7FC6" w14:textId="370C188F" w:rsidR="00852BD8" w:rsidRDefault="0059245E" w:rsidP="000F4905">
            <w:pPr>
              <w:pStyle w:val="ACOSARNormalText"/>
              <w:jc w:val="center"/>
              <w:rPr>
                <w:lang w:val="en-GB"/>
              </w:rPr>
            </w:pPr>
            <w:r>
              <w:rPr>
                <w:lang w:val="en-GB"/>
              </w:rPr>
              <w:t>0</w:t>
            </w:r>
          </w:p>
        </w:tc>
        <w:tc>
          <w:tcPr>
            <w:tcW w:w="217" w:type="dxa"/>
            <w:shd w:val="clear" w:color="auto" w:fill="FABF8F" w:themeFill="accent6" w:themeFillTint="99"/>
            <w:vAlign w:val="center"/>
          </w:tcPr>
          <w:p w14:paraId="32A17691" w14:textId="661708DA" w:rsidR="00852BD8" w:rsidRDefault="0059245E" w:rsidP="000F4905">
            <w:pPr>
              <w:pStyle w:val="ACOSARNormalText"/>
              <w:jc w:val="center"/>
              <w:rPr>
                <w:lang w:val="en-GB"/>
              </w:rPr>
            </w:pPr>
            <w:r>
              <w:rPr>
                <w:lang w:val="en-GB"/>
              </w:rPr>
              <w:t>1</w:t>
            </w:r>
          </w:p>
        </w:tc>
        <w:tc>
          <w:tcPr>
            <w:tcW w:w="217" w:type="dxa"/>
            <w:shd w:val="clear" w:color="auto" w:fill="FABF8F" w:themeFill="accent6" w:themeFillTint="99"/>
            <w:vAlign w:val="center"/>
          </w:tcPr>
          <w:p w14:paraId="774E75E2" w14:textId="1CBB8A69" w:rsidR="00852BD8" w:rsidRDefault="0059245E" w:rsidP="000F4905">
            <w:pPr>
              <w:pStyle w:val="ACOSARNormalText"/>
              <w:jc w:val="center"/>
              <w:rPr>
                <w:lang w:val="en-GB"/>
              </w:rPr>
            </w:pPr>
            <w:r>
              <w:rPr>
                <w:lang w:val="en-GB"/>
              </w:rPr>
              <w:t>0</w:t>
            </w:r>
          </w:p>
        </w:tc>
        <w:tc>
          <w:tcPr>
            <w:tcW w:w="217" w:type="dxa"/>
            <w:shd w:val="clear" w:color="auto" w:fill="FABF8F" w:themeFill="accent6" w:themeFillTint="99"/>
            <w:vAlign w:val="center"/>
          </w:tcPr>
          <w:p w14:paraId="180D5DCF" w14:textId="61B9913E" w:rsidR="00852BD8" w:rsidRDefault="0059245E" w:rsidP="000F4905">
            <w:pPr>
              <w:pStyle w:val="ACOSARNormalText"/>
              <w:jc w:val="center"/>
              <w:rPr>
                <w:lang w:val="en-GB"/>
              </w:rPr>
            </w:pPr>
            <w:r>
              <w:rPr>
                <w:lang w:val="en-GB"/>
              </w:rPr>
              <w:t>1</w:t>
            </w:r>
          </w:p>
        </w:tc>
        <w:tc>
          <w:tcPr>
            <w:tcW w:w="217" w:type="dxa"/>
            <w:shd w:val="clear" w:color="auto" w:fill="E36C0A" w:themeFill="accent6" w:themeFillShade="BF"/>
            <w:vAlign w:val="center"/>
          </w:tcPr>
          <w:p w14:paraId="53D487AB" w14:textId="2705F315" w:rsidR="00852BD8" w:rsidRDefault="0059245E" w:rsidP="000F4905">
            <w:pPr>
              <w:pStyle w:val="ACOSARNormalText"/>
              <w:jc w:val="center"/>
              <w:rPr>
                <w:lang w:val="en-GB"/>
              </w:rPr>
            </w:pPr>
            <w:r>
              <w:rPr>
                <w:lang w:val="en-GB"/>
              </w:rPr>
              <w:t>0</w:t>
            </w:r>
          </w:p>
        </w:tc>
        <w:tc>
          <w:tcPr>
            <w:tcW w:w="217" w:type="dxa"/>
            <w:shd w:val="clear" w:color="auto" w:fill="E36C0A" w:themeFill="accent6" w:themeFillShade="BF"/>
            <w:vAlign w:val="center"/>
          </w:tcPr>
          <w:p w14:paraId="1B65912D" w14:textId="2A4B3443" w:rsidR="00852BD8" w:rsidRDefault="0059245E" w:rsidP="000F4905">
            <w:pPr>
              <w:pStyle w:val="ACOSARNormalText"/>
              <w:jc w:val="center"/>
              <w:rPr>
                <w:lang w:val="en-GB"/>
              </w:rPr>
            </w:pPr>
            <w:r>
              <w:rPr>
                <w:lang w:val="en-GB"/>
              </w:rPr>
              <w:t>1</w:t>
            </w:r>
          </w:p>
        </w:tc>
        <w:tc>
          <w:tcPr>
            <w:tcW w:w="217" w:type="dxa"/>
            <w:shd w:val="clear" w:color="auto" w:fill="E36C0A" w:themeFill="accent6" w:themeFillShade="BF"/>
            <w:vAlign w:val="center"/>
          </w:tcPr>
          <w:p w14:paraId="227F2DF6" w14:textId="2220BAB2" w:rsidR="00852BD8" w:rsidRDefault="0059245E" w:rsidP="000F4905">
            <w:pPr>
              <w:pStyle w:val="ACOSARNormalText"/>
              <w:jc w:val="center"/>
              <w:rPr>
                <w:lang w:val="en-GB"/>
              </w:rPr>
            </w:pPr>
            <w:r>
              <w:rPr>
                <w:lang w:val="en-GB"/>
              </w:rPr>
              <w:t>1</w:t>
            </w:r>
          </w:p>
        </w:tc>
        <w:tc>
          <w:tcPr>
            <w:tcW w:w="217" w:type="dxa"/>
            <w:shd w:val="clear" w:color="auto" w:fill="E36C0A" w:themeFill="accent6" w:themeFillShade="BF"/>
            <w:vAlign w:val="center"/>
          </w:tcPr>
          <w:p w14:paraId="0412FC34" w14:textId="5CA6F5A9" w:rsidR="00852BD8" w:rsidRDefault="0059245E" w:rsidP="000F4905">
            <w:pPr>
              <w:pStyle w:val="ACOSARNormalText"/>
              <w:jc w:val="center"/>
              <w:rPr>
                <w:lang w:val="en-GB"/>
              </w:rPr>
            </w:pPr>
            <w:r>
              <w:rPr>
                <w:lang w:val="en-GB"/>
              </w:rPr>
              <w:t>0</w:t>
            </w:r>
          </w:p>
        </w:tc>
        <w:tc>
          <w:tcPr>
            <w:tcW w:w="217" w:type="dxa"/>
            <w:shd w:val="clear" w:color="auto" w:fill="E36C0A" w:themeFill="accent6" w:themeFillShade="BF"/>
            <w:vAlign w:val="center"/>
          </w:tcPr>
          <w:p w14:paraId="67621574" w14:textId="0C2B3AAD" w:rsidR="00852BD8" w:rsidRDefault="0059245E" w:rsidP="000F4905">
            <w:pPr>
              <w:pStyle w:val="ACOSARNormalText"/>
              <w:jc w:val="center"/>
              <w:rPr>
                <w:lang w:val="en-GB"/>
              </w:rPr>
            </w:pPr>
            <w:r>
              <w:rPr>
                <w:lang w:val="en-GB"/>
              </w:rPr>
              <w:t>0</w:t>
            </w:r>
          </w:p>
        </w:tc>
        <w:tc>
          <w:tcPr>
            <w:tcW w:w="217" w:type="dxa"/>
            <w:shd w:val="clear" w:color="auto" w:fill="E36C0A" w:themeFill="accent6" w:themeFillShade="BF"/>
            <w:vAlign w:val="center"/>
          </w:tcPr>
          <w:p w14:paraId="38DDF6AE" w14:textId="7176AFFF" w:rsidR="00852BD8" w:rsidRDefault="0059245E" w:rsidP="000F4905">
            <w:pPr>
              <w:pStyle w:val="ACOSARNormalText"/>
              <w:jc w:val="center"/>
              <w:rPr>
                <w:lang w:val="en-GB"/>
              </w:rPr>
            </w:pPr>
            <w:r>
              <w:rPr>
                <w:lang w:val="en-GB"/>
              </w:rPr>
              <w:t>1</w:t>
            </w:r>
          </w:p>
        </w:tc>
        <w:tc>
          <w:tcPr>
            <w:tcW w:w="217" w:type="dxa"/>
            <w:shd w:val="clear" w:color="auto" w:fill="E36C0A" w:themeFill="accent6" w:themeFillShade="BF"/>
            <w:vAlign w:val="center"/>
          </w:tcPr>
          <w:p w14:paraId="364D4E7F" w14:textId="714ACFD5" w:rsidR="00852BD8" w:rsidRDefault="0059245E" w:rsidP="000F4905">
            <w:pPr>
              <w:pStyle w:val="ACOSARNormalText"/>
              <w:jc w:val="center"/>
              <w:rPr>
                <w:lang w:val="en-GB"/>
              </w:rPr>
            </w:pPr>
            <w:r>
              <w:rPr>
                <w:lang w:val="en-GB"/>
              </w:rPr>
              <w:t>1</w:t>
            </w:r>
          </w:p>
        </w:tc>
        <w:tc>
          <w:tcPr>
            <w:tcW w:w="217" w:type="dxa"/>
            <w:shd w:val="clear" w:color="auto" w:fill="E36C0A" w:themeFill="accent6" w:themeFillShade="BF"/>
            <w:vAlign w:val="center"/>
          </w:tcPr>
          <w:p w14:paraId="4EC93D72" w14:textId="5E140481" w:rsidR="00852BD8" w:rsidRDefault="0059245E" w:rsidP="000F4905">
            <w:pPr>
              <w:pStyle w:val="ACOSARNormalText"/>
              <w:jc w:val="center"/>
              <w:rPr>
                <w:lang w:val="en-GB"/>
              </w:rPr>
            </w:pPr>
            <w:r>
              <w:rPr>
                <w:lang w:val="en-GB"/>
              </w:rPr>
              <w:t>0</w:t>
            </w:r>
          </w:p>
        </w:tc>
      </w:tr>
      <w:tr w:rsidR="00852BD8" w14:paraId="57303A4D" w14:textId="77777777" w:rsidTr="00E70AD6">
        <w:tc>
          <w:tcPr>
            <w:tcW w:w="3119" w:type="dxa"/>
          </w:tcPr>
          <w:p w14:paraId="57BF442E" w14:textId="40FDB8E2" w:rsidR="00852BD8" w:rsidRDefault="00852BD8" w:rsidP="00D81478">
            <w:pPr>
              <w:pStyle w:val="ACOSARNormalText"/>
              <w:rPr>
                <w:lang w:val="en-GB"/>
              </w:rPr>
            </w:pPr>
            <w:r>
              <w:rPr>
                <w:lang w:val="en-GB"/>
              </w:rPr>
              <w:t>Data Hex</w:t>
            </w:r>
            <w:r w:rsidR="0059245E">
              <w:rPr>
                <w:lang w:val="en-GB"/>
              </w:rPr>
              <w:t>, UTF-8</w:t>
            </w:r>
          </w:p>
        </w:tc>
        <w:tc>
          <w:tcPr>
            <w:tcW w:w="1517" w:type="dxa"/>
            <w:gridSpan w:val="8"/>
            <w:vAlign w:val="center"/>
          </w:tcPr>
          <w:p w14:paraId="5FA78249" w14:textId="5253400E" w:rsidR="00852BD8" w:rsidRDefault="00F35F80" w:rsidP="00D81478">
            <w:pPr>
              <w:pStyle w:val="ACOSARNormalText"/>
              <w:jc w:val="center"/>
              <w:rPr>
                <w:lang w:val="en-GB"/>
              </w:rPr>
            </w:pPr>
            <w:r>
              <w:rPr>
                <w:lang w:val="en-GB"/>
              </w:rPr>
              <w:t>0x</w:t>
            </w:r>
            <w:r w:rsidR="00CF253A">
              <w:rPr>
                <w:lang w:val="en-GB"/>
              </w:rPr>
              <w:t>62</w:t>
            </w:r>
          </w:p>
        </w:tc>
        <w:tc>
          <w:tcPr>
            <w:tcW w:w="1740" w:type="dxa"/>
            <w:gridSpan w:val="8"/>
            <w:vAlign w:val="center"/>
          </w:tcPr>
          <w:p w14:paraId="383E01BD" w14:textId="0446AA35" w:rsidR="00852BD8" w:rsidRDefault="00F35F80" w:rsidP="003B181A">
            <w:pPr>
              <w:pStyle w:val="ACOSARNormalText"/>
              <w:jc w:val="center"/>
              <w:rPr>
                <w:lang w:val="en-GB"/>
              </w:rPr>
            </w:pPr>
            <w:r>
              <w:rPr>
                <w:lang w:val="en-GB"/>
              </w:rPr>
              <w:t>0x</w:t>
            </w:r>
            <w:r w:rsidR="00CF253A">
              <w:rPr>
                <w:lang w:val="en-GB"/>
              </w:rPr>
              <w:t>65</w:t>
            </w:r>
          </w:p>
        </w:tc>
        <w:tc>
          <w:tcPr>
            <w:tcW w:w="1736" w:type="dxa"/>
            <w:gridSpan w:val="8"/>
            <w:vAlign w:val="center"/>
          </w:tcPr>
          <w:p w14:paraId="3DD5739F" w14:textId="5EFDE59B" w:rsidR="00852BD8" w:rsidRDefault="00F35F80" w:rsidP="00D81478">
            <w:pPr>
              <w:pStyle w:val="ACOSARNormalText"/>
              <w:jc w:val="center"/>
              <w:rPr>
                <w:lang w:val="en-GB"/>
              </w:rPr>
            </w:pPr>
            <w:r>
              <w:rPr>
                <w:lang w:val="en-GB"/>
              </w:rPr>
              <w:t>0x</w:t>
            </w:r>
            <w:r w:rsidR="00CF253A">
              <w:rPr>
                <w:lang w:val="en-GB"/>
              </w:rPr>
              <w:t>65</w:t>
            </w:r>
          </w:p>
        </w:tc>
        <w:tc>
          <w:tcPr>
            <w:tcW w:w="1736" w:type="dxa"/>
            <w:gridSpan w:val="8"/>
            <w:vAlign w:val="center"/>
          </w:tcPr>
          <w:p w14:paraId="40C16AEF" w14:textId="347E5541" w:rsidR="00852BD8" w:rsidRDefault="00F35F80" w:rsidP="00D81478">
            <w:pPr>
              <w:pStyle w:val="ACOSARNormalText"/>
              <w:jc w:val="center"/>
              <w:rPr>
                <w:lang w:val="en-GB"/>
              </w:rPr>
            </w:pPr>
            <w:r>
              <w:rPr>
                <w:lang w:val="en-GB"/>
              </w:rPr>
              <w:t>0x</w:t>
            </w:r>
            <w:r w:rsidR="00CF253A">
              <w:rPr>
                <w:lang w:val="en-GB"/>
              </w:rPr>
              <w:t>66</w:t>
            </w:r>
          </w:p>
        </w:tc>
      </w:tr>
      <w:tr w:rsidR="00852BD8" w14:paraId="0430712A" w14:textId="77777777" w:rsidTr="00E70AD6">
        <w:tc>
          <w:tcPr>
            <w:tcW w:w="3119" w:type="dxa"/>
          </w:tcPr>
          <w:p w14:paraId="70396FE4" w14:textId="0BAC9FFC" w:rsidR="00852BD8" w:rsidRDefault="00CD5BAB" w:rsidP="00D81478">
            <w:pPr>
              <w:pStyle w:val="ACOSARNormalText"/>
              <w:rPr>
                <w:lang w:val="en-GB"/>
              </w:rPr>
            </w:pPr>
            <w:r>
              <w:rPr>
                <w:lang w:val="en-GB"/>
              </w:rPr>
              <w:t>Byte index</w:t>
            </w:r>
          </w:p>
        </w:tc>
        <w:tc>
          <w:tcPr>
            <w:tcW w:w="1517" w:type="dxa"/>
            <w:gridSpan w:val="8"/>
          </w:tcPr>
          <w:p w14:paraId="66866873" w14:textId="36635094" w:rsidR="00852BD8" w:rsidRDefault="00CD5BAB" w:rsidP="00CD5BAB">
            <w:pPr>
              <w:pStyle w:val="ACOSARNormalText"/>
              <w:jc w:val="center"/>
              <w:rPr>
                <w:lang w:val="en-GB"/>
              </w:rPr>
            </w:pPr>
            <w:r>
              <w:rPr>
                <w:lang w:val="en-GB"/>
              </w:rPr>
              <w:t>0</w:t>
            </w:r>
          </w:p>
        </w:tc>
        <w:tc>
          <w:tcPr>
            <w:tcW w:w="1740" w:type="dxa"/>
            <w:gridSpan w:val="8"/>
          </w:tcPr>
          <w:p w14:paraId="4D61EFE6" w14:textId="1B17076C" w:rsidR="00852BD8" w:rsidRDefault="00CD5BAB" w:rsidP="00CD5BAB">
            <w:pPr>
              <w:pStyle w:val="ACOSARNormalText"/>
              <w:jc w:val="center"/>
              <w:rPr>
                <w:lang w:val="en-GB"/>
              </w:rPr>
            </w:pPr>
            <w:r>
              <w:rPr>
                <w:lang w:val="en-GB"/>
              </w:rPr>
              <w:t>1</w:t>
            </w:r>
          </w:p>
        </w:tc>
        <w:tc>
          <w:tcPr>
            <w:tcW w:w="1736" w:type="dxa"/>
            <w:gridSpan w:val="8"/>
          </w:tcPr>
          <w:p w14:paraId="413D2884" w14:textId="5D8482EA" w:rsidR="00852BD8" w:rsidRDefault="00CD5BAB" w:rsidP="00CD5BAB">
            <w:pPr>
              <w:pStyle w:val="ACOSARNormalText"/>
              <w:jc w:val="center"/>
              <w:rPr>
                <w:lang w:val="en-GB"/>
              </w:rPr>
            </w:pPr>
            <w:r>
              <w:rPr>
                <w:lang w:val="en-GB"/>
              </w:rPr>
              <w:t>2</w:t>
            </w:r>
          </w:p>
        </w:tc>
        <w:tc>
          <w:tcPr>
            <w:tcW w:w="1736" w:type="dxa"/>
            <w:gridSpan w:val="8"/>
          </w:tcPr>
          <w:p w14:paraId="62482140" w14:textId="37242FB6" w:rsidR="00852BD8" w:rsidRDefault="00CD5BAB" w:rsidP="00CD5BAB">
            <w:pPr>
              <w:pStyle w:val="ACOSARNormalText"/>
              <w:keepNext/>
              <w:jc w:val="center"/>
              <w:rPr>
                <w:lang w:val="en-GB"/>
              </w:rPr>
            </w:pPr>
            <w:r>
              <w:rPr>
                <w:lang w:val="en-GB"/>
              </w:rPr>
              <w:t>3</w:t>
            </w:r>
          </w:p>
        </w:tc>
      </w:tr>
    </w:tbl>
    <w:p w14:paraId="38A9F4AE" w14:textId="1799DA15" w:rsidR="003D2B0E" w:rsidRDefault="00852BD8" w:rsidP="00AA65A1">
      <w:pPr>
        <w:pStyle w:val="ACOSARCaption"/>
      </w:pPr>
      <w:bookmarkStart w:id="31" w:name="_Ref505717051"/>
      <w:r>
        <w:t xml:space="preserve">Table </w:t>
      </w:r>
      <w:r w:rsidR="0023493F">
        <w:fldChar w:fldCharType="begin"/>
      </w:r>
      <w:r w:rsidR="0023493F">
        <w:instrText xml:space="preserve"> SEQ Table \* ARABIC </w:instrText>
      </w:r>
      <w:r w:rsidR="0023493F">
        <w:fldChar w:fldCharType="separate"/>
      </w:r>
      <w:r w:rsidR="006B35E1">
        <w:rPr>
          <w:noProof/>
        </w:rPr>
        <w:t>7</w:t>
      </w:r>
      <w:r w:rsidR="0023493F">
        <w:fldChar w:fldCharType="end"/>
      </w:r>
      <w:bookmarkEnd w:id="31"/>
      <w:r>
        <w:t>: String data type example</w:t>
      </w:r>
    </w:p>
    <w:p w14:paraId="290E5AEB" w14:textId="77777777" w:rsidR="000149C3" w:rsidRDefault="000149C3" w:rsidP="000149C3">
      <w:pPr>
        <w:pStyle w:val="ACOSARNormalText"/>
        <w:rPr>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17"/>
        <w:gridCol w:w="189"/>
        <w:gridCol w:w="190"/>
        <w:gridCol w:w="189"/>
        <w:gridCol w:w="190"/>
        <w:gridCol w:w="190"/>
        <w:gridCol w:w="189"/>
        <w:gridCol w:w="190"/>
        <w:gridCol w:w="190"/>
        <w:gridCol w:w="217"/>
        <w:gridCol w:w="218"/>
        <w:gridCol w:w="217"/>
        <w:gridCol w:w="218"/>
        <w:gridCol w:w="217"/>
        <w:gridCol w:w="218"/>
        <w:gridCol w:w="217"/>
        <w:gridCol w:w="218"/>
        <w:gridCol w:w="217"/>
        <w:gridCol w:w="217"/>
        <w:gridCol w:w="217"/>
        <w:gridCol w:w="217"/>
        <w:gridCol w:w="217"/>
        <w:gridCol w:w="217"/>
        <w:gridCol w:w="217"/>
        <w:gridCol w:w="218"/>
        <w:gridCol w:w="217"/>
        <w:gridCol w:w="217"/>
        <w:gridCol w:w="217"/>
        <w:gridCol w:w="217"/>
        <w:gridCol w:w="217"/>
        <w:gridCol w:w="217"/>
        <w:gridCol w:w="217"/>
        <w:gridCol w:w="218"/>
      </w:tblGrid>
      <w:tr w:rsidR="0039645B" w14:paraId="71ABFE20" w14:textId="58BDEAB6" w:rsidTr="0039645B">
        <w:tc>
          <w:tcPr>
            <w:tcW w:w="3117" w:type="dxa"/>
          </w:tcPr>
          <w:p w14:paraId="6A4DBBA6" w14:textId="77777777" w:rsidR="0039645B" w:rsidRDefault="0039645B" w:rsidP="00D81478">
            <w:pPr>
              <w:pStyle w:val="ACOSARNormalText"/>
              <w:rPr>
                <w:lang w:val="en-GB"/>
              </w:rPr>
            </w:pPr>
            <w:r>
              <w:rPr>
                <w:lang w:val="en-GB"/>
              </w:rPr>
              <w:t>Position</w:t>
            </w:r>
          </w:p>
        </w:tc>
        <w:tc>
          <w:tcPr>
            <w:tcW w:w="1517" w:type="dxa"/>
            <w:gridSpan w:val="8"/>
          </w:tcPr>
          <w:p w14:paraId="4324D068" w14:textId="77777777" w:rsidR="0039645B" w:rsidRDefault="0039645B" w:rsidP="00D81478">
            <w:pPr>
              <w:pStyle w:val="ACOSARNormalText"/>
              <w:rPr>
                <w:lang w:val="en-GB"/>
              </w:rPr>
            </w:pPr>
            <w:r>
              <w:rPr>
                <w:lang w:val="en-GB"/>
              </w:rPr>
              <w:t>n</w:t>
            </w:r>
          </w:p>
        </w:tc>
        <w:tc>
          <w:tcPr>
            <w:tcW w:w="1740" w:type="dxa"/>
            <w:gridSpan w:val="8"/>
          </w:tcPr>
          <w:p w14:paraId="765BFE58" w14:textId="77777777" w:rsidR="0039645B" w:rsidRDefault="0039645B" w:rsidP="00D81478">
            <w:pPr>
              <w:pStyle w:val="ACOSARNormalText"/>
              <w:rPr>
                <w:lang w:val="en-GB"/>
              </w:rPr>
            </w:pPr>
            <w:r>
              <w:rPr>
                <w:lang w:val="en-GB"/>
              </w:rPr>
              <w:t>n+1</w:t>
            </w:r>
          </w:p>
        </w:tc>
        <w:tc>
          <w:tcPr>
            <w:tcW w:w="1737" w:type="dxa"/>
            <w:gridSpan w:val="8"/>
          </w:tcPr>
          <w:p w14:paraId="07882F4C" w14:textId="222BDD5E" w:rsidR="0039645B" w:rsidRDefault="00DF3869" w:rsidP="00D81478">
            <w:pPr>
              <w:pStyle w:val="ACOSARNormalText"/>
              <w:rPr>
                <w:lang w:val="en-GB"/>
              </w:rPr>
            </w:pPr>
            <w:r>
              <w:rPr>
                <w:lang w:val="en-GB"/>
              </w:rPr>
              <w:t>n+2</w:t>
            </w:r>
          </w:p>
        </w:tc>
        <w:tc>
          <w:tcPr>
            <w:tcW w:w="1737" w:type="dxa"/>
            <w:gridSpan w:val="8"/>
          </w:tcPr>
          <w:p w14:paraId="08E231B2" w14:textId="6DFFCD48" w:rsidR="0039645B" w:rsidRDefault="00DF3869" w:rsidP="00D81478">
            <w:pPr>
              <w:pStyle w:val="ACOSARNormalText"/>
              <w:rPr>
                <w:lang w:val="en-GB"/>
              </w:rPr>
            </w:pPr>
            <w:r>
              <w:rPr>
                <w:lang w:val="en-GB"/>
              </w:rPr>
              <w:t>n+3</w:t>
            </w:r>
          </w:p>
        </w:tc>
      </w:tr>
      <w:tr w:rsidR="00DF3869" w14:paraId="2A56398A" w14:textId="5AA817F7" w:rsidTr="000F4905">
        <w:tc>
          <w:tcPr>
            <w:tcW w:w="3117" w:type="dxa"/>
          </w:tcPr>
          <w:p w14:paraId="6E41151F" w14:textId="77777777" w:rsidR="00DF3869" w:rsidRDefault="00DF3869" w:rsidP="00D81478">
            <w:pPr>
              <w:pStyle w:val="ACOSARNormalText"/>
              <w:rPr>
                <w:lang w:val="en-GB"/>
              </w:rPr>
            </w:pPr>
            <w:r>
              <w:rPr>
                <w:lang w:val="en-GB"/>
              </w:rPr>
              <w:t>DAT_input_output</w:t>
            </w:r>
            <w:r w:rsidRPr="001447B2">
              <w:rPr>
                <w:vertAlign w:val="subscript"/>
                <w:lang w:val="en-GB"/>
              </w:rPr>
              <w:t>Bin</w:t>
            </w:r>
          </w:p>
        </w:tc>
        <w:tc>
          <w:tcPr>
            <w:tcW w:w="189" w:type="dxa"/>
            <w:shd w:val="clear" w:color="auto" w:fill="76923C" w:themeFill="accent3" w:themeFillShade="BF"/>
            <w:vAlign w:val="center"/>
          </w:tcPr>
          <w:p w14:paraId="51D43E12" w14:textId="77777777" w:rsidR="00DF3869" w:rsidRDefault="00DF3869" w:rsidP="000F4905">
            <w:pPr>
              <w:pStyle w:val="ACOSARNormalText"/>
              <w:jc w:val="center"/>
              <w:rPr>
                <w:lang w:val="en-GB"/>
              </w:rPr>
            </w:pPr>
            <w:r>
              <w:rPr>
                <w:lang w:val="en-GB"/>
              </w:rPr>
              <w:t>0</w:t>
            </w:r>
          </w:p>
        </w:tc>
        <w:tc>
          <w:tcPr>
            <w:tcW w:w="190" w:type="dxa"/>
            <w:shd w:val="clear" w:color="auto" w:fill="76923C" w:themeFill="accent3" w:themeFillShade="BF"/>
            <w:vAlign w:val="center"/>
          </w:tcPr>
          <w:p w14:paraId="565E2376" w14:textId="77777777" w:rsidR="00DF3869" w:rsidRDefault="00DF3869" w:rsidP="000F4905">
            <w:pPr>
              <w:pStyle w:val="ACOSARNormalText"/>
              <w:jc w:val="center"/>
              <w:rPr>
                <w:lang w:val="en-GB"/>
              </w:rPr>
            </w:pPr>
            <w:r>
              <w:rPr>
                <w:lang w:val="en-GB"/>
              </w:rPr>
              <w:t>0</w:t>
            </w:r>
          </w:p>
        </w:tc>
        <w:tc>
          <w:tcPr>
            <w:tcW w:w="189" w:type="dxa"/>
            <w:shd w:val="clear" w:color="auto" w:fill="76923C" w:themeFill="accent3" w:themeFillShade="BF"/>
            <w:vAlign w:val="center"/>
          </w:tcPr>
          <w:p w14:paraId="7483476C" w14:textId="77777777" w:rsidR="00DF3869" w:rsidRDefault="00DF3869" w:rsidP="000F4905">
            <w:pPr>
              <w:pStyle w:val="ACOSARNormalText"/>
              <w:jc w:val="center"/>
              <w:rPr>
                <w:lang w:val="en-GB"/>
              </w:rPr>
            </w:pPr>
            <w:r>
              <w:rPr>
                <w:lang w:val="en-GB"/>
              </w:rPr>
              <w:t>0</w:t>
            </w:r>
          </w:p>
        </w:tc>
        <w:tc>
          <w:tcPr>
            <w:tcW w:w="190" w:type="dxa"/>
            <w:shd w:val="clear" w:color="auto" w:fill="76923C" w:themeFill="accent3" w:themeFillShade="BF"/>
            <w:vAlign w:val="center"/>
          </w:tcPr>
          <w:p w14:paraId="6B57E71A" w14:textId="77777777" w:rsidR="00DF3869" w:rsidRDefault="00DF3869" w:rsidP="000F4905">
            <w:pPr>
              <w:pStyle w:val="ACOSARNormalText"/>
              <w:jc w:val="center"/>
              <w:rPr>
                <w:lang w:val="en-GB"/>
              </w:rPr>
            </w:pPr>
            <w:r>
              <w:rPr>
                <w:lang w:val="en-GB"/>
              </w:rPr>
              <w:t>0</w:t>
            </w:r>
          </w:p>
        </w:tc>
        <w:tc>
          <w:tcPr>
            <w:tcW w:w="190" w:type="dxa"/>
            <w:shd w:val="clear" w:color="auto" w:fill="76923C" w:themeFill="accent3" w:themeFillShade="BF"/>
            <w:vAlign w:val="center"/>
          </w:tcPr>
          <w:p w14:paraId="2649CDCD" w14:textId="77777777" w:rsidR="00DF3869" w:rsidRDefault="00DF3869" w:rsidP="000F4905">
            <w:pPr>
              <w:pStyle w:val="ACOSARNormalText"/>
              <w:jc w:val="center"/>
              <w:rPr>
                <w:lang w:val="en-GB"/>
              </w:rPr>
            </w:pPr>
            <w:r>
              <w:rPr>
                <w:lang w:val="en-GB"/>
              </w:rPr>
              <w:t>0</w:t>
            </w:r>
          </w:p>
        </w:tc>
        <w:tc>
          <w:tcPr>
            <w:tcW w:w="189" w:type="dxa"/>
            <w:shd w:val="clear" w:color="auto" w:fill="76923C" w:themeFill="accent3" w:themeFillShade="BF"/>
            <w:vAlign w:val="center"/>
          </w:tcPr>
          <w:p w14:paraId="786906F6" w14:textId="77777777" w:rsidR="00DF3869" w:rsidRDefault="00DF3869" w:rsidP="000F4905">
            <w:pPr>
              <w:pStyle w:val="ACOSARNormalText"/>
              <w:jc w:val="center"/>
              <w:rPr>
                <w:lang w:val="en-GB"/>
              </w:rPr>
            </w:pPr>
            <w:r>
              <w:rPr>
                <w:lang w:val="en-GB"/>
              </w:rPr>
              <w:t>1</w:t>
            </w:r>
          </w:p>
        </w:tc>
        <w:tc>
          <w:tcPr>
            <w:tcW w:w="190" w:type="dxa"/>
            <w:shd w:val="clear" w:color="auto" w:fill="76923C" w:themeFill="accent3" w:themeFillShade="BF"/>
            <w:vAlign w:val="center"/>
          </w:tcPr>
          <w:p w14:paraId="703D153C" w14:textId="77777777" w:rsidR="00DF3869" w:rsidRDefault="00DF3869" w:rsidP="000F4905">
            <w:pPr>
              <w:pStyle w:val="ACOSARNormalText"/>
              <w:jc w:val="center"/>
              <w:rPr>
                <w:lang w:val="en-GB"/>
              </w:rPr>
            </w:pPr>
            <w:r>
              <w:rPr>
                <w:lang w:val="en-GB"/>
              </w:rPr>
              <w:t>0</w:t>
            </w:r>
          </w:p>
        </w:tc>
        <w:tc>
          <w:tcPr>
            <w:tcW w:w="190" w:type="dxa"/>
            <w:shd w:val="clear" w:color="auto" w:fill="76923C" w:themeFill="accent3" w:themeFillShade="BF"/>
            <w:vAlign w:val="center"/>
          </w:tcPr>
          <w:p w14:paraId="72648106" w14:textId="77777777" w:rsidR="00DF3869" w:rsidRDefault="00DF3869" w:rsidP="000F4905">
            <w:pPr>
              <w:pStyle w:val="ACOSARNormalText"/>
              <w:jc w:val="center"/>
              <w:rPr>
                <w:lang w:val="en-GB"/>
              </w:rPr>
            </w:pPr>
            <w:r>
              <w:rPr>
                <w:lang w:val="en-GB"/>
              </w:rPr>
              <w:t>0</w:t>
            </w:r>
          </w:p>
        </w:tc>
        <w:tc>
          <w:tcPr>
            <w:tcW w:w="217" w:type="dxa"/>
            <w:shd w:val="clear" w:color="auto" w:fill="C2D69B" w:themeFill="accent3" w:themeFillTint="99"/>
            <w:vAlign w:val="center"/>
          </w:tcPr>
          <w:p w14:paraId="14B6C87B" w14:textId="77777777" w:rsidR="00DF3869" w:rsidRDefault="00DF3869" w:rsidP="000F4905">
            <w:pPr>
              <w:pStyle w:val="ACOSARNormalText"/>
              <w:jc w:val="center"/>
              <w:rPr>
                <w:lang w:val="en-GB"/>
              </w:rPr>
            </w:pPr>
            <w:r>
              <w:rPr>
                <w:lang w:val="en-GB"/>
              </w:rPr>
              <w:t>0</w:t>
            </w:r>
          </w:p>
        </w:tc>
        <w:tc>
          <w:tcPr>
            <w:tcW w:w="218" w:type="dxa"/>
            <w:shd w:val="clear" w:color="auto" w:fill="C2D69B" w:themeFill="accent3" w:themeFillTint="99"/>
            <w:vAlign w:val="center"/>
          </w:tcPr>
          <w:p w14:paraId="4335CF8E" w14:textId="77777777" w:rsidR="00DF3869" w:rsidRDefault="00DF3869" w:rsidP="000F4905">
            <w:pPr>
              <w:pStyle w:val="ACOSARNormalText"/>
              <w:jc w:val="center"/>
              <w:rPr>
                <w:lang w:val="en-GB"/>
              </w:rPr>
            </w:pPr>
            <w:r>
              <w:rPr>
                <w:lang w:val="en-GB"/>
              </w:rPr>
              <w:t>0</w:t>
            </w:r>
          </w:p>
        </w:tc>
        <w:tc>
          <w:tcPr>
            <w:tcW w:w="217" w:type="dxa"/>
            <w:shd w:val="clear" w:color="auto" w:fill="C2D69B" w:themeFill="accent3" w:themeFillTint="99"/>
            <w:vAlign w:val="center"/>
          </w:tcPr>
          <w:p w14:paraId="02684F42" w14:textId="77777777" w:rsidR="00DF3869" w:rsidRDefault="00DF3869" w:rsidP="000F4905">
            <w:pPr>
              <w:pStyle w:val="ACOSARNormalText"/>
              <w:jc w:val="center"/>
              <w:rPr>
                <w:lang w:val="en-GB"/>
              </w:rPr>
            </w:pPr>
            <w:r>
              <w:rPr>
                <w:lang w:val="en-GB"/>
              </w:rPr>
              <w:t>0</w:t>
            </w:r>
          </w:p>
        </w:tc>
        <w:tc>
          <w:tcPr>
            <w:tcW w:w="218" w:type="dxa"/>
            <w:shd w:val="clear" w:color="auto" w:fill="C2D69B" w:themeFill="accent3" w:themeFillTint="99"/>
            <w:vAlign w:val="center"/>
          </w:tcPr>
          <w:p w14:paraId="76B55431" w14:textId="77777777" w:rsidR="00DF3869" w:rsidRDefault="00DF3869" w:rsidP="000F4905">
            <w:pPr>
              <w:pStyle w:val="ACOSARNormalText"/>
              <w:jc w:val="center"/>
              <w:rPr>
                <w:lang w:val="en-GB"/>
              </w:rPr>
            </w:pPr>
            <w:r>
              <w:rPr>
                <w:lang w:val="en-GB"/>
              </w:rPr>
              <w:t>0</w:t>
            </w:r>
          </w:p>
        </w:tc>
        <w:tc>
          <w:tcPr>
            <w:tcW w:w="217" w:type="dxa"/>
            <w:shd w:val="clear" w:color="auto" w:fill="C2D69B" w:themeFill="accent3" w:themeFillTint="99"/>
            <w:vAlign w:val="center"/>
          </w:tcPr>
          <w:p w14:paraId="256BC501" w14:textId="77777777" w:rsidR="00DF3869" w:rsidRDefault="00DF3869" w:rsidP="000F4905">
            <w:pPr>
              <w:pStyle w:val="ACOSARNormalText"/>
              <w:jc w:val="center"/>
              <w:rPr>
                <w:lang w:val="en-GB"/>
              </w:rPr>
            </w:pPr>
            <w:r>
              <w:rPr>
                <w:lang w:val="en-GB"/>
              </w:rPr>
              <w:t>0</w:t>
            </w:r>
          </w:p>
        </w:tc>
        <w:tc>
          <w:tcPr>
            <w:tcW w:w="218" w:type="dxa"/>
            <w:shd w:val="clear" w:color="auto" w:fill="C2D69B" w:themeFill="accent3" w:themeFillTint="99"/>
            <w:vAlign w:val="center"/>
          </w:tcPr>
          <w:p w14:paraId="327182D1" w14:textId="77777777" w:rsidR="00DF3869" w:rsidRDefault="00DF3869" w:rsidP="000F4905">
            <w:pPr>
              <w:pStyle w:val="ACOSARNormalText"/>
              <w:jc w:val="center"/>
              <w:rPr>
                <w:lang w:val="en-GB"/>
              </w:rPr>
            </w:pPr>
            <w:r>
              <w:rPr>
                <w:lang w:val="en-GB"/>
              </w:rPr>
              <w:t>0</w:t>
            </w:r>
          </w:p>
        </w:tc>
        <w:tc>
          <w:tcPr>
            <w:tcW w:w="217" w:type="dxa"/>
            <w:shd w:val="clear" w:color="auto" w:fill="C2D69B" w:themeFill="accent3" w:themeFillTint="99"/>
            <w:vAlign w:val="center"/>
          </w:tcPr>
          <w:p w14:paraId="47B46265" w14:textId="77777777" w:rsidR="00DF3869" w:rsidRDefault="00DF3869" w:rsidP="000F4905">
            <w:pPr>
              <w:pStyle w:val="ACOSARNormalText"/>
              <w:jc w:val="center"/>
              <w:rPr>
                <w:lang w:val="en-GB"/>
              </w:rPr>
            </w:pPr>
            <w:r>
              <w:rPr>
                <w:lang w:val="en-GB"/>
              </w:rPr>
              <w:t>0</w:t>
            </w:r>
          </w:p>
        </w:tc>
        <w:tc>
          <w:tcPr>
            <w:tcW w:w="218" w:type="dxa"/>
            <w:shd w:val="clear" w:color="auto" w:fill="C2D69B" w:themeFill="accent3" w:themeFillTint="99"/>
            <w:vAlign w:val="center"/>
          </w:tcPr>
          <w:p w14:paraId="6E2F87B1" w14:textId="77777777" w:rsidR="00DF3869" w:rsidRDefault="00DF3869" w:rsidP="000F4905">
            <w:pPr>
              <w:pStyle w:val="ACOSARNormalText"/>
              <w:jc w:val="center"/>
              <w:rPr>
                <w:lang w:val="en-GB"/>
              </w:rPr>
            </w:pPr>
            <w:r>
              <w:rPr>
                <w:lang w:val="en-GB"/>
              </w:rPr>
              <w:t>0</w:t>
            </w:r>
          </w:p>
        </w:tc>
        <w:tc>
          <w:tcPr>
            <w:tcW w:w="217" w:type="dxa"/>
            <w:shd w:val="clear" w:color="auto" w:fill="D6E3BC" w:themeFill="accent3" w:themeFillTint="66"/>
            <w:vAlign w:val="center"/>
          </w:tcPr>
          <w:p w14:paraId="70F0F79B" w14:textId="4628E6A5" w:rsidR="00DF3869" w:rsidRDefault="00DF3869" w:rsidP="000F4905">
            <w:pPr>
              <w:pStyle w:val="ACOSARNormalText"/>
              <w:jc w:val="center"/>
              <w:rPr>
                <w:lang w:val="en-GB"/>
              </w:rPr>
            </w:pPr>
            <w:r>
              <w:rPr>
                <w:lang w:val="en-GB"/>
              </w:rPr>
              <w:t>0</w:t>
            </w:r>
          </w:p>
        </w:tc>
        <w:tc>
          <w:tcPr>
            <w:tcW w:w="217" w:type="dxa"/>
            <w:shd w:val="clear" w:color="auto" w:fill="D6E3BC" w:themeFill="accent3" w:themeFillTint="66"/>
            <w:vAlign w:val="center"/>
          </w:tcPr>
          <w:p w14:paraId="6757EBFE" w14:textId="2A253112" w:rsidR="00DF3869" w:rsidRDefault="00DF3869" w:rsidP="000F4905">
            <w:pPr>
              <w:pStyle w:val="ACOSARNormalText"/>
              <w:jc w:val="center"/>
              <w:rPr>
                <w:lang w:val="en-GB"/>
              </w:rPr>
            </w:pPr>
            <w:r>
              <w:rPr>
                <w:lang w:val="en-GB"/>
              </w:rPr>
              <w:t>0</w:t>
            </w:r>
          </w:p>
        </w:tc>
        <w:tc>
          <w:tcPr>
            <w:tcW w:w="217" w:type="dxa"/>
            <w:shd w:val="clear" w:color="auto" w:fill="D6E3BC" w:themeFill="accent3" w:themeFillTint="66"/>
            <w:vAlign w:val="center"/>
          </w:tcPr>
          <w:p w14:paraId="330564B0" w14:textId="6FD843F2" w:rsidR="00DF3869" w:rsidRDefault="00DF3869" w:rsidP="000F4905">
            <w:pPr>
              <w:pStyle w:val="ACOSARNormalText"/>
              <w:jc w:val="center"/>
              <w:rPr>
                <w:lang w:val="en-GB"/>
              </w:rPr>
            </w:pPr>
            <w:r>
              <w:rPr>
                <w:lang w:val="en-GB"/>
              </w:rPr>
              <w:t>0</w:t>
            </w:r>
          </w:p>
        </w:tc>
        <w:tc>
          <w:tcPr>
            <w:tcW w:w="217" w:type="dxa"/>
            <w:shd w:val="clear" w:color="auto" w:fill="D6E3BC" w:themeFill="accent3" w:themeFillTint="66"/>
            <w:vAlign w:val="center"/>
          </w:tcPr>
          <w:p w14:paraId="70F47F9D" w14:textId="56B394E5" w:rsidR="00DF3869" w:rsidRDefault="00DF3869" w:rsidP="000F4905">
            <w:pPr>
              <w:pStyle w:val="ACOSARNormalText"/>
              <w:jc w:val="center"/>
              <w:rPr>
                <w:lang w:val="en-GB"/>
              </w:rPr>
            </w:pPr>
            <w:r>
              <w:rPr>
                <w:lang w:val="en-GB"/>
              </w:rPr>
              <w:t>0</w:t>
            </w:r>
          </w:p>
        </w:tc>
        <w:tc>
          <w:tcPr>
            <w:tcW w:w="217" w:type="dxa"/>
            <w:shd w:val="clear" w:color="auto" w:fill="D6E3BC" w:themeFill="accent3" w:themeFillTint="66"/>
            <w:vAlign w:val="center"/>
          </w:tcPr>
          <w:p w14:paraId="6ED09568" w14:textId="42640A4E" w:rsidR="00DF3869" w:rsidRDefault="00DF3869" w:rsidP="000F4905">
            <w:pPr>
              <w:pStyle w:val="ACOSARNormalText"/>
              <w:jc w:val="center"/>
              <w:rPr>
                <w:lang w:val="en-GB"/>
              </w:rPr>
            </w:pPr>
            <w:r>
              <w:rPr>
                <w:lang w:val="en-GB"/>
              </w:rPr>
              <w:t>0</w:t>
            </w:r>
          </w:p>
        </w:tc>
        <w:tc>
          <w:tcPr>
            <w:tcW w:w="217" w:type="dxa"/>
            <w:shd w:val="clear" w:color="auto" w:fill="D6E3BC" w:themeFill="accent3" w:themeFillTint="66"/>
            <w:vAlign w:val="center"/>
          </w:tcPr>
          <w:p w14:paraId="53009BDC" w14:textId="12EC2882" w:rsidR="00DF3869" w:rsidRDefault="00DF3869" w:rsidP="000F4905">
            <w:pPr>
              <w:pStyle w:val="ACOSARNormalText"/>
              <w:jc w:val="center"/>
              <w:rPr>
                <w:lang w:val="en-GB"/>
              </w:rPr>
            </w:pPr>
            <w:r>
              <w:rPr>
                <w:lang w:val="en-GB"/>
              </w:rPr>
              <w:t>0</w:t>
            </w:r>
          </w:p>
        </w:tc>
        <w:tc>
          <w:tcPr>
            <w:tcW w:w="217" w:type="dxa"/>
            <w:shd w:val="clear" w:color="auto" w:fill="D6E3BC" w:themeFill="accent3" w:themeFillTint="66"/>
            <w:vAlign w:val="center"/>
          </w:tcPr>
          <w:p w14:paraId="5968221C" w14:textId="08DAB25C" w:rsidR="00DF3869" w:rsidRDefault="00DF3869" w:rsidP="000F4905">
            <w:pPr>
              <w:pStyle w:val="ACOSARNormalText"/>
              <w:jc w:val="center"/>
              <w:rPr>
                <w:lang w:val="en-GB"/>
              </w:rPr>
            </w:pPr>
            <w:r>
              <w:rPr>
                <w:lang w:val="en-GB"/>
              </w:rPr>
              <w:t>0</w:t>
            </w:r>
          </w:p>
        </w:tc>
        <w:tc>
          <w:tcPr>
            <w:tcW w:w="218" w:type="dxa"/>
            <w:shd w:val="clear" w:color="auto" w:fill="D6E3BC" w:themeFill="accent3" w:themeFillTint="66"/>
            <w:vAlign w:val="center"/>
          </w:tcPr>
          <w:p w14:paraId="4B51AC02" w14:textId="48F93090" w:rsidR="00DF3869" w:rsidRDefault="00DF3869" w:rsidP="000F4905">
            <w:pPr>
              <w:pStyle w:val="ACOSARNormalText"/>
              <w:jc w:val="center"/>
              <w:rPr>
                <w:lang w:val="en-GB"/>
              </w:rPr>
            </w:pPr>
            <w:r>
              <w:rPr>
                <w:lang w:val="en-GB"/>
              </w:rPr>
              <w:t>0</w:t>
            </w:r>
          </w:p>
        </w:tc>
        <w:tc>
          <w:tcPr>
            <w:tcW w:w="217" w:type="dxa"/>
            <w:shd w:val="clear" w:color="auto" w:fill="EAF1DD" w:themeFill="accent3" w:themeFillTint="33"/>
            <w:vAlign w:val="center"/>
          </w:tcPr>
          <w:p w14:paraId="3B81EF4B" w14:textId="1AC8E68C" w:rsidR="00DF3869" w:rsidRDefault="00DF3869" w:rsidP="000F4905">
            <w:pPr>
              <w:pStyle w:val="ACOSARNormalText"/>
              <w:jc w:val="center"/>
              <w:rPr>
                <w:lang w:val="en-GB"/>
              </w:rPr>
            </w:pPr>
            <w:r>
              <w:rPr>
                <w:lang w:val="en-GB"/>
              </w:rPr>
              <w:t>0</w:t>
            </w:r>
          </w:p>
        </w:tc>
        <w:tc>
          <w:tcPr>
            <w:tcW w:w="217" w:type="dxa"/>
            <w:shd w:val="clear" w:color="auto" w:fill="EAF1DD" w:themeFill="accent3" w:themeFillTint="33"/>
            <w:vAlign w:val="center"/>
          </w:tcPr>
          <w:p w14:paraId="02C5E658" w14:textId="2841415B" w:rsidR="00DF3869" w:rsidRDefault="00DF3869" w:rsidP="000F4905">
            <w:pPr>
              <w:pStyle w:val="ACOSARNormalText"/>
              <w:jc w:val="center"/>
              <w:rPr>
                <w:lang w:val="en-GB"/>
              </w:rPr>
            </w:pPr>
            <w:r>
              <w:rPr>
                <w:lang w:val="en-GB"/>
              </w:rPr>
              <w:t>0</w:t>
            </w:r>
          </w:p>
        </w:tc>
        <w:tc>
          <w:tcPr>
            <w:tcW w:w="217" w:type="dxa"/>
            <w:shd w:val="clear" w:color="auto" w:fill="EAF1DD" w:themeFill="accent3" w:themeFillTint="33"/>
            <w:vAlign w:val="center"/>
          </w:tcPr>
          <w:p w14:paraId="7D226620" w14:textId="6A75183F" w:rsidR="00DF3869" w:rsidRDefault="00DF3869" w:rsidP="000F4905">
            <w:pPr>
              <w:pStyle w:val="ACOSARNormalText"/>
              <w:jc w:val="center"/>
              <w:rPr>
                <w:lang w:val="en-GB"/>
              </w:rPr>
            </w:pPr>
            <w:r>
              <w:rPr>
                <w:lang w:val="en-GB"/>
              </w:rPr>
              <w:t>0</w:t>
            </w:r>
          </w:p>
        </w:tc>
        <w:tc>
          <w:tcPr>
            <w:tcW w:w="217" w:type="dxa"/>
            <w:shd w:val="clear" w:color="auto" w:fill="EAF1DD" w:themeFill="accent3" w:themeFillTint="33"/>
            <w:vAlign w:val="center"/>
          </w:tcPr>
          <w:p w14:paraId="2BB4E79E" w14:textId="29302113" w:rsidR="00DF3869" w:rsidRDefault="00DF3869" w:rsidP="000F4905">
            <w:pPr>
              <w:pStyle w:val="ACOSARNormalText"/>
              <w:jc w:val="center"/>
              <w:rPr>
                <w:lang w:val="en-GB"/>
              </w:rPr>
            </w:pPr>
            <w:r>
              <w:rPr>
                <w:lang w:val="en-GB"/>
              </w:rPr>
              <w:t>0</w:t>
            </w:r>
          </w:p>
        </w:tc>
        <w:tc>
          <w:tcPr>
            <w:tcW w:w="217" w:type="dxa"/>
            <w:shd w:val="clear" w:color="auto" w:fill="EAF1DD" w:themeFill="accent3" w:themeFillTint="33"/>
            <w:vAlign w:val="center"/>
          </w:tcPr>
          <w:p w14:paraId="56266AE5" w14:textId="367196DE" w:rsidR="00DF3869" w:rsidRDefault="00DF3869" w:rsidP="000F4905">
            <w:pPr>
              <w:pStyle w:val="ACOSARNormalText"/>
              <w:jc w:val="center"/>
              <w:rPr>
                <w:lang w:val="en-GB"/>
              </w:rPr>
            </w:pPr>
            <w:r>
              <w:rPr>
                <w:lang w:val="en-GB"/>
              </w:rPr>
              <w:t>0</w:t>
            </w:r>
          </w:p>
        </w:tc>
        <w:tc>
          <w:tcPr>
            <w:tcW w:w="217" w:type="dxa"/>
            <w:shd w:val="clear" w:color="auto" w:fill="EAF1DD" w:themeFill="accent3" w:themeFillTint="33"/>
            <w:vAlign w:val="center"/>
          </w:tcPr>
          <w:p w14:paraId="1ADFAC82" w14:textId="3EB588A2" w:rsidR="00DF3869" w:rsidRDefault="00DF3869" w:rsidP="000F4905">
            <w:pPr>
              <w:pStyle w:val="ACOSARNormalText"/>
              <w:jc w:val="center"/>
              <w:rPr>
                <w:lang w:val="en-GB"/>
              </w:rPr>
            </w:pPr>
            <w:r>
              <w:rPr>
                <w:lang w:val="en-GB"/>
              </w:rPr>
              <w:t>0</w:t>
            </w:r>
          </w:p>
        </w:tc>
        <w:tc>
          <w:tcPr>
            <w:tcW w:w="217" w:type="dxa"/>
            <w:shd w:val="clear" w:color="auto" w:fill="EAF1DD" w:themeFill="accent3" w:themeFillTint="33"/>
            <w:vAlign w:val="center"/>
          </w:tcPr>
          <w:p w14:paraId="11E9BE7D" w14:textId="55477B5A" w:rsidR="00DF3869" w:rsidRDefault="00DF3869" w:rsidP="000F4905">
            <w:pPr>
              <w:pStyle w:val="ACOSARNormalText"/>
              <w:jc w:val="center"/>
              <w:rPr>
                <w:lang w:val="en-GB"/>
              </w:rPr>
            </w:pPr>
            <w:r>
              <w:rPr>
                <w:lang w:val="en-GB"/>
              </w:rPr>
              <w:t>0</w:t>
            </w:r>
          </w:p>
        </w:tc>
        <w:tc>
          <w:tcPr>
            <w:tcW w:w="218" w:type="dxa"/>
            <w:shd w:val="clear" w:color="auto" w:fill="EAF1DD" w:themeFill="accent3" w:themeFillTint="33"/>
            <w:vAlign w:val="center"/>
          </w:tcPr>
          <w:p w14:paraId="7DAC4634" w14:textId="325416FE" w:rsidR="00DF3869" w:rsidRDefault="00DF3869" w:rsidP="000F4905">
            <w:pPr>
              <w:pStyle w:val="ACOSARNormalText"/>
              <w:jc w:val="center"/>
              <w:rPr>
                <w:lang w:val="en-GB"/>
              </w:rPr>
            </w:pPr>
            <w:r>
              <w:rPr>
                <w:lang w:val="en-GB"/>
              </w:rPr>
              <w:t>0</w:t>
            </w:r>
          </w:p>
        </w:tc>
      </w:tr>
      <w:tr w:rsidR="0039645B" w14:paraId="3708FEB4" w14:textId="27536B5B" w:rsidTr="0039645B">
        <w:tc>
          <w:tcPr>
            <w:tcW w:w="3117" w:type="dxa"/>
          </w:tcPr>
          <w:p w14:paraId="48EA20CC" w14:textId="77777777" w:rsidR="0039645B" w:rsidRDefault="0039645B" w:rsidP="00D81478">
            <w:pPr>
              <w:pStyle w:val="ACOSARNormalText"/>
              <w:rPr>
                <w:lang w:val="en-GB"/>
              </w:rPr>
            </w:pPr>
            <w:r>
              <w:rPr>
                <w:lang w:val="en-GB"/>
              </w:rPr>
              <w:t>DAT_input_output</w:t>
            </w:r>
            <w:r>
              <w:rPr>
                <w:vertAlign w:val="subscript"/>
                <w:lang w:val="en-GB"/>
              </w:rPr>
              <w:t>Hex</w:t>
            </w:r>
          </w:p>
        </w:tc>
        <w:tc>
          <w:tcPr>
            <w:tcW w:w="1517" w:type="dxa"/>
            <w:gridSpan w:val="8"/>
            <w:vAlign w:val="center"/>
          </w:tcPr>
          <w:p w14:paraId="58F91EC1" w14:textId="31926420" w:rsidR="0039645B" w:rsidRDefault="0039645B" w:rsidP="00D81478">
            <w:pPr>
              <w:pStyle w:val="ACOSARNormalText"/>
              <w:jc w:val="center"/>
              <w:rPr>
                <w:lang w:val="en-GB"/>
              </w:rPr>
            </w:pPr>
            <w:r>
              <w:rPr>
                <w:lang w:val="en-GB"/>
              </w:rPr>
              <w:t>0x04</w:t>
            </w:r>
          </w:p>
        </w:tc>
        <w:tc>
          <w:tcPr>
            <w:tcW w:w="1740" w:type="dxa"/>
            <w:gridSpan w:val="8"/>
            <w:vAlign w:val="center"/>
          </w:tcPr>
          <w:p w14:paraId="681DBA7C" w14:textId="2BDE0F7D" w:rsidR="0039645B" w:rsidRDefault="0039645B" w:rsidP="00D81478">
            <w:pPr>
              <w:pStyle w:val="ACOSARNormalText"/>
              <w:jc w:val="center"/>
              <w:rPr>
                <w:lang w:val="en-GB"/>
              </w:rPr>
            </w:pPr>
            <w:r>
              <w:rPr>
                <w:lang w:val="en-GB"/>
              </w:rPr>
              <w:t>0x00</w:t>
            </w:r>
          </w:p>
        </w:tc>
        <w:tc>
          <w:tcPr>
            <w:tcW w:w="1737" w:type="dxa"/>
            <w:gridSpan w:val="8"/>
          </w:tcPr>
          <w:p w14:paraId="205129E9" w14:textId="5B2AF785" w:rsidR="0039645B" w:rsidRDefault="00DF3869" w:rsidP="00D81478">
            <w:pPr>
              <w:pStyle w:val="ACOSARNormalText"/>
              <w:jc w:val="center"/>
              <w:rPr>
                <w:lang w:val="en-GB"/>
              </w:rPr>
            </w:pPr>
            <w:r>
              <w:rPr>
                <w:lang w:val="en-GB"/>
              </w:rPr>
              <w:t>0x00</w:t>
            </w:r>
          </w:p>
        </w:tc>
        <w:tc>
          <w:tcPr>
            <w:tcW w:w="1737" w:type="dxa"/>
            <w:gridSpan w:val="8"/>
          </w:tcPr>
          <w:p w14:paraId="464A590D" w14:textId="29BBFE8E" w:rsidR="0039645B" w:rsidRDefault="00DF3869" w:rsidP="00D81478">
            <w:pPr>
              <w:pStyle w:val="ACOSARNormalText"/>
              <w:jc w:val="center"/>
              <w:rPr>
                <w:lang w:val="en-GB"/>
              </w:rPr>
            </w:pPr>
            <w:r>
              <w:rPr>
                <w:lang w:val="en-GB"/>
              </w:rPr>
              <w:t>0x00</w:t>
            </w:r>
          </w:p>
        </w:tc>
      </w:tr>
    </w:tbl>
    <w:p w14:paraId="765594DF" w14:textId="77777777" w:rsidR="0059245E" w:rsidRDefault="0059245E" w:rsidP="003D2B0E">
      <w:pPr>
        <w:pStyle w:val="ACOSARNormalText"/>
        <w:rPr>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19"/>
        <w:gridCol w:w="189"/>
        <w:gridCol w:w="190"/>
        <w:gridCol w:w="189"/>
        <w:gridCol w:w="190"/>
        <w:gridCol w:w="190"/>
        <w:gridCol w:w="189"/>
        <w:gridCol w:w="190"/>
        <w:gridCol w:w="190"/>
        <w:gridCol w:w="218"/>
        <w:gridCol w:w="218"/>
        <w:gridCol w:w="217"/>
        <w:gridCol w:w="218"/>
        <w:gridCol w:w="217"/>
        <w:gridCol w:w="217"/>
        <w:gridCol w:w="217"/>
        <w:gridCol w:w="218"/>
        <w:gridCol w:w="217"/>
        <w:gridCol w:w="217"/>
        <w:gridCol w:w="217"/>
        <w:gridCol w:w="217"/>
        <w:gridCol w:w="217"/>
        <w:gridCol w:w="217"/>
        <w:gridCol w:w="217"/>
        <w:gridCol w:w="217"/>
        <w:gridCol w:w="217"/>
        <w:gridCol w:w="217"/>
        <w:gridCol w:w="217"/>
        <w:gridCol w:w="217"/>
        <w:gridCol w:w="217"/>
        <w:gridCol w:w="217"/>
        <w:gridCol w:w="217"/>
        <w:gridCol w:w="217"/>
      </w:tblGrid>
      <w:tr w:rsidR="0059245E" w14:paraId="1EA0589D" w14:textId="77777777" w:rsidTr="00E70AD6">
        <w:tc>
          <w:tcPr>
            <w:tcW w:w="3119" w:type="dxa"/>
          </w:tcPr>
          <w:p w14:paraId="511E8440" w14:textId="77777777" w:rsidR="0059245E" w:rsidRDefault="0059245E" w:rsidP="00D81478">
            <w:pPr>
              <w:pStyle w:val="ACOSARNormalText"/>
              <w:rPr>
                <w:lang w:val="en-GB"/>
              </w:rPr>
            </w:pPr>
            <w:r>
              <w:rPr>
                <w:lang w:val="en-GB"/>
              </w:rPr>
              <w:t>Position</w:t>
            </w:r>
          </w:p>
        </w:tc>
        <w:tc>
          <w:tcPr>
            <w:tcW w:w="1517" w:type="dxa"/>
            <w:gridSpan w:val="8"/>
          </w:tcPr>
          <w:p w14:paraId="1AC465EA" w14:textId="47CCF6E3" w:rsidR="0059245E" w:rsidRDefault="00516186" w:rsidP="00D81478">
            <w:pPr>
              <w:pStyle w:val="ACOSARNormalText"/>
              <w:rPr>
                <w:lang w:val="en-GB"/>
              </w:rPr>
            </w:pPr>
            <w:r>
              <w:rPr>
                <w:lang w:val="en-GB"/>
              </w:rPr>
              <w:t>n+2</w:t>
            </w:r>
          </w:p>
        </w:tc>
        <w:tc>
          <w:tcPr>
            <w:tcW w:w="1740" w:type="dxa"/>
            <w:gridSpan w:val="8"/>
          </w:tcPr>
          <w:p w14:paraId="7B86939A" w14:textId="0298D6D8" w:rsidR="0059245E" w:rsidRDefault="00516186" w:rsidP="00D81478">
            <w:pPr>
              <w:pStyle w:val="ACOSARNormalText"/>
              <w:rPr>
                <w:lang w:val="en-GB"/>
              </w:rPr>
            </w:pPr>
            <w:r>
              <w:rPr>
                <w:lang w:val="en-GB"/>
              </w:rPr>
              <w:t>n+3</w:t>
            </w:r>
          </w:p>
        </w:tc>
        <w:tc>
          <w:tcPr>
            <w:tcW w:w="1736" w:type="dxa"/>
            <w:gridSpan w:val="8"/>
          </w:tcPr>
          <w:p w14:paraId="74D973BA" w14:textId="6206736F" w:rsidR="0059245E" w:rsidRDefault="00516186" w:rsidP="00D81478">
            <w:pPr>
              <w:pStyle w:val="ACOSARNormalText"/>
              <w:rPr>
                <w:lang w:val="en-GB"/>
              </w:rPr>
            </w:pPr>
            <w:r>
              <w:rPr>
                <w:lang w:val="en-GB"/>
              </w:rPr>
              <w:t>n+4</w:t>
            </w:r>
          </w:p>
        </w:tc>
        <w:tc>
          <w:tcPr>
            <w:tcW w:w="1736" w:type="dxa"/>
            <w:gridSpan w:val="8"/>
          </w:tcPr>
          <w:p w14:paraId="55399F47" w14:textId="1E3283CA" w:rsidR="0059245E" w:rsidRDefault="00516186" w:rsidP="00D81478">
            <w:pPr>
              <w:pStyle w:val="ACOSARNormalText"/>
              <w:rPr>
                <w:lang w:val="en-GB"/>
              </w:rPr>
            </w:pPr>
            <w:r>
              <w:rPr>
                <w:lang w:val="en-GB"/>
              </w:rPr>
              <w:t>n+5</w:t>
            </w:r>
          </w:p>
        </w:tc>
      </w:tr>
      <w:tr w:rsidR="0059245E" w14:paraId="4569B85A" w14:textId="77777777" w:rsidTr="000F4905">
        <w:tc>
          <w:tcPr>
            <w:tcW w:w="3119" w:type="dxa"/>
          </w:tcPr>
          <w:p w14:paraId="08742F25" w14:textId="35F18184" w:rsidR="0059245E" w:rsidRDefault="0059245E" w:rsidP="00D81478">
            <w:pPr>
              <w:pStyle w:val="ACOSARNormalText"/>
              <w:rPr>
                <w:lang w:val="en-GB"/>
              </w:rPr>
            </w:pPr>
            <w:r>
              <w:rPr>
                <w:lang w:val="en-GB"/>
              </w:rPr>
              <w:t>DAT_input_output</w:t>
            </w:r>
            <w:r w:rsidRPr="001447B2">
              <w:rPr>
                <w:vertAlign w:val="subscript"/>
                <w:lang w:val="en-GB"/>
              </w:rPr>
              <w:t>Bin</w:t>
            </w:r>
            <w:r w:rsidR="0041541A">
              <w:rPr>
                <w:vertAlign w:val="subscript"/>
                <w:lang w:val="en-GB"/>
              </w:rPr>
              <w:t>, UTF-8</w:t>
            </w:r>
          </w:p>
        </w:tc>
        <w:tc>
          <w:tcPr>
            <w:tcW w:w="189" w:type="dxa"/>
            <w:shd w:val="clear" w:color="auto" w:fill="FDE9D9" w:themeFill="accent6" w:themeFillTint="33"/>
            <w:vAlign w:val="center"/>
          </w:tcPr>
          <w:p w14:paraId="6C414314" w14:textId="3DEEC2F7" w:rsidR="0059245E" w:rsidRDefault="0041541A" w:rsidP="000F4905">
            <w:pPr>
              <w:pStyle w:val="ACOSARNormalText"/>
              <w:jc w:val="center"/>
              <w:rPr>
                <w:lang w:val="en-GB"/>
              </w:rPr>
            </w:pPr>
            <w:r>
              <w:rPr>
                <w:lang w:val="en-GB"/>
              </w:rPr>
              <w:t>0</w:t>
            </w:r>
          </w:p>
        </w:tc>
        <w:tc>
          <w:tcPr>
            <w:tcW w:w="190" w:type="dxa"/>
            <w:shd w:val="clear" w:color="auto" w:fill="FDE9D9" w:themeFill="accent6" w:themeFillTint="33"/>
            <w:vAlign w:val="center"/>
          </w:tcPr>
          <w:p w14:paraId="1EB74FA7" w14:textId="0BBA5FAA" w:rsidR="0059245E" w:rsidRDefault="0041541A" w:rsidP="000F4905">
            <w:pPr>
              <w:pStyle w:val="ACOSARNormalText"/>
              <w:jc w:val="center"/>
              <w:rPr>
                <w:lang w:val="en-GB"/>
              </w:rPr>
            </w:pPr>
            <w:r>
              <w:rPr>
                <w:lang w:val="en-GB"/>
              </w:rPr>
              <w:t>1</w:t>
            </w:r>
          </w:p>
        </w:tc>
        <w:tc>
          <w:tcPr>
            <w:tcW w:w="189" w:type="dxa"/>
            <w:shd w:val="clear" w:color="auto" w:fill="FDE9D9" w:themeFill="accent6" w:themeFillTint="33"/>
            <w:vAlign w:val="center"/>
          </w:tcPr>
          <w:p w14:paraId="79777708" w14:textId="07F4BFBF" w:rsidR="0059245E" w:rsidRDefault="0041541A" w:rsidP="000F4905">
            <w:pPr>
              <w:pStyle w:val="ACOSARNormalText"/>
              <w:jc w:val="center"/>
              <w:rPr>
                <w:lang w:val="en-GB"/>
              </w:rPr>
            </w:pPr>
            <w:r>
              <w:rPr>
                <w:lang w:val="en-GB"/>
              </w:rPr>
              <w:t>1</w:t>
            </w:r>
          </w:p>
        </w:tc>
        <w:tc>
          <w:tcPr>
            <w:tcW w:w="190" w:type="dxa"/>
            <w:shd w:val="clear" w:color="auto" w:fill="FDE9D9" w:themeFill="accent6" w:themeFillTint="33"/>
            <w:vAlign w:val="center"/>
          </w:tcPr>
          <w:p w14:paraId="771E650A" w14:textId="536CC4B3" w:rsidR="0059245E" w:rsidRDefault="0041541A" w:rsidP="000F4905">
            <w:pPr>
              <w:pStyle w:val="ACOSARNormalText"/>
              <w:jc w:val="center"/>
              <w:rPr>
                <w:lang w:val="en-GB"/>
              </w:rPr>
            </w:pPr>
            <w:r>
              <w:rPr>
                <w:lang w:val="en-GB"/>
              </w:rPr>
              <w:t>0</w:t>
            </w:r>
          </w:p>
        </w:tc>
        <w:tc>
          <w:tcPr>
            <w:tcW w:w="190" w:type="dxa"/>
            <w:shd w:val="clear" w:color="auto" w:fill="FDE9D9" w:themeFill="accent6" w:themeFillTint="33"/>
            <w:vAlign w:val="center"/>
          </w:tcPr>
          <w:p w14:paraId="641729A4" w14:textId="0EC2D75B" w:rsidR="0059245E" w:rsidRDefault="0041541A" w:rsidP="000F4905">
            <w:pPr>
              <w:pStyle w:val="ACOSARNormalText"/>
              <w:jc w:val="center"/>
              <w:rPr>
                <w:lang w:val="en-GB"/>
              </w:rPr>
            </w:pPr>
            <w:r>
              <w:rPr>
                <w:lang w:val="en-GB"/>
              </w:rPr>
              <w:t>0</w:t>
            </w:r>
          </w:p>
        </w:tc>
        <w:tc>
          <w:tcPr>
            <w:tcW w:w="189" w:type="dxa"/>
            <w:shd w:val="clear" w:color="auto" w:fill="FDE9D9" w:themeFill="accent6" w:themeFillTint="33"/>
            <w:vAlign w:val="center"/>
          </w:tcPr>
          <w:p w14:paraId="67A55FE7" w14:textId="63CC66BE" w:rsidR="0059245E" w:rsidRDefault="0041541A" w:rsidP="000F4905">
            <w:pPr>
              <w:pStyle w:val="ACOSARNormalText"/>
              <w:jc w:val="center"/>
              <w:rPr>
                <w:lang w:val="en-GB"/>
              </w:rPr>
            </w:pPr>
            <w:r>
              <w:rPr>
                <w:lang w:val="en-GB"/>
              </w:rPr>
              <w:t>0</w:t>
            </w:r>
          </w:p>
        </w:tc>
        <w:tc>
          <w:tcPr>
            <w:tcW w:w="190" w:type="dxa"/>
            <w:shd w:val="clear" w:color="auto" w:fill="FDE9D9" w:themeFill="accent6" w:themeFillTint="33"/>
            <w:vAlign w:val="center"/>
          </w:tcPr>
          <w:p w14:paraId="4E5D0D44" w14:textId="338E7911" w:rsidR="0059245E" w:rsidRDefault="0041541A" w:rsidP="000F4905">
            <w:pPr>
              <w:pStyle w:val="ACOSARNormalText"/>
              <w:jc w:val="center"/>
              <w:rPr>
                <w:lang w:val="en-GB"/>
              </w:rPr>
            </w:pPr>
            <w:r>
              <w:rPr>
                <w:lang w:val="en-GB"/>
              </w:rPr>
              <w:t>1</w:t>
            </w:r>
          </w:p>
        </w:tc>
        <w:tc>
          <w:tcPr>
            <w:tcW w:w="190" w:type="dxa"/>
            <w:shd w:val="clear" w:color="auto" w:fill="FDE9D9" w:themeFill="accent6" w:themeFillTint="33"/>
            <w:vAlign w:val="center"/>
          </w:tcPr>
          <w:p w14:paraId="62D2B634" w14:textId="7BC7462E" w:rsidR="0059245E" w:rsidRDefault="0041541A" w:rsidP="000F4905">
            <w:pPr>
              <w:pStyle w:val="ACOSARNormalText"/>
              <w:jc w:val="center"/>
              <w:rPr>
                <w:lang w:val="en-GB"/>
              </w:rPr>
            </w:pPr>
            <w:r>
              <w:rPr>
                <w:lang w:val="en-GB"/>
              </w:rPr>
              <w:t>0</w:t>
            </w:r>
          </w:p>
        </w:tc>
        <w:tc>
          <w:tcPr>
            <w:tcW w:w="218" w:type="dxa"/>
            <w:shd w:val="clear" w:color="auto" w:fill="FBD4B4" w:themeFill="accent6" w:themeFillTint="66"/>
            <w:vAlign w:val="center"/>
          </w:tcPr>
          <w:p w14:paraId="48A4D430" w14:textId="26DC5E14" w:rsidR="0059245E" w:rsidRDefault="0041541A" w:rsidP="000F4905">
            <w:pPr>
              <w:pStyle w:val="ACOSARNormalText"/>
              <w:jc w:val="center"/>
              <w:rPr>
                <w:lang w:val="en-GB"/>
              </w:rPr>
            </w:pPr>
            <w:r>
              <w:rPr>
                <w:lang w:val="en-GB"/>
              </w:rPr>
              <w:t>0</w:t>
            </w:r>
          </w:p>
        </w:tc>
        <w:tc>
          <w:tcPr>
            <w:tcW w:w="218" w:type="dxa"/>
            <w:shd w:val="clear" w:color="auto" w:fill="FBD4B4" w:themeFill="accent6" w:themeFillTint="66"/>
            <w:vAlign w:val="center"/>
          </w:tcPr>
          <w:p w14:paraId="766D1378" w14:textId="6F11F968" w:rsidR="0059245E" w:rsidRDefault="0041541A" w:rsidP="000F4905">
            <w:pPr>
              <w:pStyle w:val="ACOSARNormalText"/>
              <w:jc w:val="center"/>
              <w:rPr>
                <w:lang w:val="en-GB"/>
              </w:rPr>
            </w:pPr>
            <w:r>
              <w:rPr>
                <w:lang w:val="en-GB"/>
              </w:rPr>
              <w:t>1</w:t>
            </w:r>
          </w:p>
        </w:tc>
        <w:tc>
          <w:tcPr>
            <w:tcW w:w="217" w:type="dxa"/>
            <w:shd w:val="clear" w:color="auto" w:fill="FBD4B4" w:themeFill="accent6" w:themeFillTint="66"/>
            <w:vAlign w:val="center"/>
          </w:tcPr>
          <w:p w14:paraId="5190E139" w14:textId="1F9A0A50" w:rsidR="0059245E" w:rsidRDefault="0041541A" w:rsidP="000F4905">
            <w:pPr>
              <w:pStyle w:val="ACOSARNormalText"/>
              <w:jc w:val="center"/>
              <w:rPr>
                <w:lang w:val="en-GB"/>
              </w:rPr>
            </w:pPr>
            <w:r>
              <w:rPr>
                <w:lang w:val="en-GB"/>
              </w:rPr>
              <w:t>1</w:t>
            </w:r>
          </w:p>
        </w:tc>
        <w:tc>
          <w:tcPr>
            <w:tcW w:w="218" w:type="dxa"/>
            <w:shd w:val="clear" w:color="auto" w:fill="FBD4B4" w:themeFill="accent6" w:themeFillTint="66"/>
            <w:vAlign w:val="center"/>
          </w:tcPr>
          <w:p w14:paraId="3E1D20A6" w14:textId="738A5888" w:rsidR="0059245E" w:rsidRDefault="0041541A" w:rsidP="000F4905">
            <w:pPr>
              <w:pStyle w:val="ACOSARNormalText"/>
              <w:jc w:val="center"/>
              <w:rPr>
                <w:lang w:val="en-GB"/>
              </w:rPr>
            </w:pPr>
            <w:r>
              <w:rPr>
                <w:lang w:val="en-GB"/>
              </w:rPr>
              <w:t>0</w:t>
            </w:r>
          </w:p>
        </w:tc>
        <w:tc>
          <w:tcPr>
            <w:tcW w:w="217" w:type="dxa"/>
            <w:shd w:val="clear" w:color="auto" w:fill="FBD4B4" w:themeFill="accent6" w:themeFillTint="66"/>
            <w:vAlign w:val="center"/>
          </w:tcPr>
          <w:p w14:paraId="7E7A4B14" w14:textId="1D733F76" w:rsidR="0059245E" w:rsidRDefault="0041541A" w:rsidP="000F4905">
            <w:pPr>
              <w:pStyle w:val="ACOSARNormalText"/>
              <w:jc w:val="center"/>
              <w:rPr>
                <w:lang w:val="en-GB"/>
              </w:rPr>
            </w:pPr>
            <w:r>
              <w:rPr>
                <w:lang w:val="en-GB"/>
              </w:rPr>
              <w:t>0</w:t>
            </w:r>
          </w:p>
        </w:tc>
        <w:tc>
          <w:tcPr>
            <w:tcW w:w="217" w:type="dxa"/>
            <w:shd w:val="clear" w:color="auto" w:fill="FBD4B4" w:themeFill="accent6" w:themeFillTint="66"/>
            <w:vAlign w:val="center"/>
          </w:tcPr>
          <w:p w14:paraId="349F491C" w14:textId="695654A0" w:rsidR="0059245E" w:rsidRDefault="0041541A" w:rsidP="000F4905">
            <w:pPr>
              <w:pStyle w:val="ACOSARNormalText"/>
              <w:jc w:val="center"/>
              <w:rPr>
                <w:lang w:val="en-GB"/>
              </w:rPr>
            </w:pPr>
            <w:r>
              <w:rPr>
                <w:lang w:val="en-GB"/>
              </w:rPr>
              <w:t>1</w:t>
            </w:r>
          </w:p>
        </w:tc>
        <w:tc>
          <w:tcPr>
            <w:tcW w:w="217" w:type="dxa"/>
            <w:shd w:val="clear" w:color="auto" w:fill="FBD4B4" w:themeFill="accent6" w:themeFillTint="66"/>
            <w:vAlign w:val="center"/>
          </w:tcPr>
          <w:p w14:paraId="5DC480FA" w14:textId="2FF97842" w:rsidR="0059245E" w:rsidRDefault="0041541A" w:rsidP="000F4905">
            <w:pPr>
              <w:pStyle w:val="ACOSARNormalText"/>
              <w:jc w:val="center"/>
              <w:rPr>
                <w:lang w:val="en-GB"/>
              </w:rPr>
            </w:pPr>
            <w:r>
              <w:rPr>
                <w:lang w:val="en-GB"/>
              </w:rPr>
              <w:t>0</w:t>
            </w:r>
          </w:p>
        </w:tc>
        <w:tc>
          <w:tcPr>
            <w:tcW w:w="218" w:type="dxa"/>
            <w:shd w:val="clear" w:color="auto" w:fill="FBD4B4" w:themeFill="accent6" w:themeFillTint="66"/>
            <w:vAlign w:val="center"/>
          </w:tcPr>
          <w:p w14:paraId="5694CD70" w14:textId="108758AB" w:rsidR="0059245E" w:rsidRDefault="0041541A" w:rsidP="000F4905">
            <w:pPr>
              <w:pStyle w:val="ACOSARNormalText"/>
              <w:jc w:val="center"/>
              <w:rPr>
                <w:lang w:val="en-GB"/>
              </w:rPr>
            </w:pPr>
            <w:r>
              <w:rPr>
                <w:lang w:val="en-GB"/>
              </w:rPr>
              <w:t>1</w:t>
            </w:r>
          </w:p>
        </w:tc>
        <w:tc>
          <w:tcPr>
            <w:tcW w:w="217" w:type="dxa"/>
            <w:shd w:val="clear" w:color="auto" w:fill="FABF8F" w:themeFill="accent6" w:themeFillTint="99"/>
            <w:vAlign w:val="center"/>
          </w:tcPr>
          <w:p w14:paraId="259A1AA1" w14:textId="33613FAF" w:rsidR="0059245E" w:rsidRDefault="0041541A" w:rsidP="000F4905">
            <w:pPr>
              <w:pStyle w:val="ACOSARNormalText"/>
              <w:jc w:val="center"/>
              <w:rPr>
                <w:lang w:val="en-GB"/>
              </w:rPr>
            </w:pPr>
            <w:r>
              <w:rPr>
                <w:lang w:val="en-GB"/>
              </w:rPr>
              <w:t>0</w:t>
            </w:r>
          </w:p>
        </w:tc>
        <w:tc>
          <w:tcPr>
            <w:tcW w:w="217" w:type="dxa"/>
            <w:shd w:val="clear" w:color="auto" w:fill="FABF8F" w:themeFill="accent6" w:themeFillTint="99"/>
            <w:vAlign w:val="center"/>
          </w:tcPr>
          <w:p w14:paraId="23FC5D45" w14:textId="34D4F2D1" w:rsidR="0059245E" w:rsidRDefault="0041541A" w:rsidP="000F4905">
            <w:pPr>
              <w:pStyle w:val="ACOSARNormalText"/>
              <w:jc w:val="center"/>
              <w:rPr>
                <w:lang w:val="en-GB"/>
              </w:rPr>
            </w:pPr>
            <w:r>
              <w:rPr>
                <w:lang w:val="en-GB"/>
              </w:rPr>
              <w:t>1</w:t>
            </w:r>
          </w:p>
        </w:tc>
        <w:tc>
          <w:tcPr>
            <w:tcW w:w="217" w:type="dxa"/>
            <w:shd w:val="clear" w:color="auto" w:fill="FABF8F" w:themeFill="accent6" w:themeFillTint="99"/>
            <w:vAlign w:val="center"/>
          </w:tcPr>
          <w:p w14:paraId="2392DE2F" w14:textId="68741863" w:rsidR="0059245E" w:rsidRDefault="0041541A" w:rsidP="000F4905">
            <w:pPr>
              <w:pStyle w:val="ACOSARNormalText"/>
              <w:jc w:val="center"/>
              <w:rPr>
                <w:lang w:val="en-GB"/>
              </w:rPr>
            </w:pPr>
            <w:r>
              <w:rPr>
                <w:lang w:val="en-GB"/>
              </w:rPr>
              <w:t>1</w:t>
            </w:r>
          </w:p>
        </w:tc>
        <w:tc>
          <w:tcPr>
            <w:tcW w:w="217" w:type="dxa"/>
            <w:shd w:val="clear" w:color="auto" w:fill="FABF8F" w:themeFill="accent6" w:themeFillTint="99"/>
            <w:vAlign w:val="center"/>
          </w:tcPr>
          <w:p w14:paraId="54627ACE" w14:textId="48D86D59" w:rsidR="0059245E" w:rsidRDefault="0041541A" w:rsidP="000F4905">
            <w:pPr>
              <w:pStyle w:val="ACOSARNormalText"/>
              <w:jc w:val="center"/>
              <w:rPr>
                <w:lang w:val="en-GB"/>
              </w:rPr>
            </w:pPr>
            <w:r>
              <w:rPr>
                <w:lang w:val="en-GB"/>
              </w:rPr>
              <w:t>0</w:t>
            </w:r>
          </w:p>
        </w:tc>
        <w:tc>
          <w:tcPr>
            <w:tcW w:w="217" w:type="dxa"/>
            <w:shd w:val="clear" w:color="auto" w:fill="FABF8F" w:themeFill="accent6" w:themeFillTint="99"/>
            <w:vAlign w:val="center"/>
          </w:tcPr>
          <w:p w14:paraId="610E007C" w14:textId="31E7D1F0" w:rsidR="0059245E" w:rsidRDefault="0041541A" w:rsidP="000F4905">
            <w:pPr>
              <w:pStyle w:val="ACOSARNormalText"/>
              <w:jc w:val="center"/>
              <w:rPr>
                <w:lang w:val="en-GB"/>
              </w:rPr>
            </w:pPr>
            <w:r>
              <w:rPr>
                <w:lang w:val="en-GB"/>
              </w:rPr>
              <w:t>0</w:t>
            </w:r>
          </w:p>
        </w:tc>
        <w:tc>
          <w:tcPr>
            <w:tcW w:w="217" w:type="dxa"/>
            <w:shd w:val="clear" w:color="auto" w:fill="FABF8F" w:themeFill="accent6" w:themeFillTint="99"/>
            <w:vAlign w:val="center"/>
          </w:tcPr>
          <w:p w14:paraId="7135721B" w14:textId="256DBF87" w:rsidR="0059245E" w:rsidRDefault="0041541A" w:rsidP="000F4905">
            <w:pPr>
              <w:pStyle w:val="ACOSARNormalText"/>
              <w:jc w:val="center"/>
              <w:rPr>
                <w:lang w:val="en-GB"/>
              </w:rPr>
            </w:pPr>
            <w:r>
              <w:rPr>
                <w:lang w:val="en-GB"/>
              </w:rPr>
              <w:t>1</w:t>
            </w:r>
          </w:p>
        </w:tc>
        <w:tc>
          <w:tcPr>
            <w:tcW w:w="217" w:type="dxa"/>
            <w:shd w:val="clear" w:color="auto" w:fill="FABF8F" w:themeFill="accent6" w:themeFillTint="99"/>
            <w:vAlign w:val="center"/>
          </w:tcPr>
          <w:p w14:paraId="2A676694" w14:textId="0382ADDF" w:rsidR="0059245E" w:rsidRDefault="0041541A" w:rsidP="000F4905">
            <w:pPr>
              <w:pStyle w:val="ACOSARNormalText"/>
              <w:jc w:val="center"/>
              <w:rPr>
                <w:lang w:val="en-GB"/>
              </w:rPr>
            </w:pPr>
            <w:r>
              <w:rPr>
                <w:lang w:val="en-GB"/>
              </w:rPr>
              <w:t>0</w:t>
            </w:r>
          </w:p>
        </w:tc>
        <w:tc>
          <w:tcPr>
            <w:tcW w:w="217" w:type="dxa"/>
            <w:shd w:val="clear" w:color="auto" w:fill="FABF8F" w:themeFill="accent6" w:themeFillTint="99"/>
            <w:vAlign w:val="center"/>
          </w:tcPr>
          <w:p w14:paraId="5BD6FD7A" w14:textId="4754F6AA" w:rsidR="0059245E" w:rsidRDefault="0041541A" w:rsidP="000F4905">
            <w:pPr>
              <w:pStyle w:val="ACOSARNormalText"/>
              <w:jc w:val="center"/>
              <w:rPr>
                <w:lang w:val="en-GB"/>
              </w:rPr>
            </w:pPr>
            <w:r>
              <w:rPr>
                <w:lang w:val="en-GB"/>
              </w:rPr>
              <w:t>1</w:t>
            </w:r>
          </w:p>
        </w:tc>
        <w:tc>
          <w:tcPr>
            <w:tcW w:w="217" w:type="dxa"/>
            <w:shd w:val="clear" w:color="auto" w:fill="E36C0A" w:themeFill="accent6" w:themeFillShade="BF"/>
            <w:vAlign w:val="center"/>
          </w:tcPr>
          <w:p w14:paraId="61C7169F" w14:textId="2187A982" w:rsidR="0059245E" w:rsidRDefault="0041541A" w:rsidP="000F4905">
            <w:pPr>
              <w:pStyle w:val="ACOSARNormalText"/>
              <w:jc w:val="center"/>
              <w:rPr>
                <w:lang w:val="en-GB"/>
              </w:rPr>
            </w:pPr>
            <w:r>
              <w:rPr>
                <w:lang w:val="en-GB"/>
              </w:rPr>
              <w:t>0</w:t>
            </w:r>
          </w:p>
        </w:tc>
        <w:tc>
          <w:tcPr>
            <w:tcW w:w="217" w:type="dxa"/>
            <w:shd w:val="clear" w:color="auto" w:fill="E36C0A" w:themeFill="accent6" w:themeFillShade="BF"/>
            <w:vAlign w:val="center"/>
          </w:tcPr>
          <w:p w14:paraId="2DBBC1C8" w14:textId="6C7E9A38" w:rsidR="0059245E" w:rsidRDefault="0041541A" w:rsidP="000F4905">
            <w:pPr>
              <w:pStyle w:val="ACOSARNormalText"/>
              <w:jc w:val="center"/>
              <w:rPr>
                <w:lang w:val="en-GB"/>
              </w:rPr>
            </w:pPr>
            <w:r>
              <w:rPr>
                <w:lang w:val="en-GB"/>
              </w:rPr>
              <w:t>1</w:t>
            </w:r>
          </w:p>
        </w:tc>
        <w:tc>
          <w:tcPr>
            <w:tcW w:w="217" w:type="dxa"/>
            <w:shd w:val="clear" w:color="auto" w:fill="E36C0A" w:themeFill="accent6" w:themeFillShade="BF"/>
            <w:vAlign w:val="center"/>
          </w:tcPr>
          <w:p w14:paraId="1705DE57" w14:textId="4FEF46CF" w:rsidR="0059245E" w:rsidRDefault="0041541A" w:rsidP="000F4905">
            <w:pPr>
              <w:pStyle w:val="ACOSARNormalText"/>
              <w:jc w:val="center"/>
              <w:rPr>
                <w:lang w:val="en-GB"/>
              </w:rPr>
            </w:pPr>
            <w:r>
              <w:rPr>
                <w:lang w:val="en-GB"/>
              </w:rPr>
              <w:t>1</w:t>
            </w:r>
          </w:p>
        </w:tc>
        <w:tc>
          <w:tcPr>
            <w:tcW w:w="217" w:type="dxa"/>
            <w:shd w:val="clear" w:color="auto" w:fill="E36C0A" w:themeFill="accent6" w:themeFillShade="BF"/>
            <w:vAlign w:val="center"/>
          </w:tcPr>
          <w:p w14:paraId="572F6A6C" w14:textId="297C65C4" w:rsidR="0059245E" w:rsidRDefault="0041541A" w:rsidP="000F4905">
            <w:pPr>
              <w:pStyle w:val="ACOSARNormalText"/>
              <w:jc w:val="center"/>
              <w:rPr>
                <w:lang w:val="en-GB"/>
              </w:rPr>
            </w:pPr>
            <w:r>
              <w:rPr>
                <w:lang w:val="en-GB"/>
              </w:rPr>
              <w:t>0</w:t>
            </w:r>
          </w:p>
        </w:tc>
        <w:tc>
          <w:tcPr>
            <w:tcW w:w="217" w:type="dxa"/>
            <w:shd w:val="clear" w:color="auto" w:fill="E36C0A" w:themeFill="accent6" w:themeFillShade="BF"/>
            <w:vAlign w:val="center"/>
          </w:tcPr>
          <w:p w14:paraId="5112A1A0" w14:textId="2458DFA1" w:rsidR="0059245E" w:rsidRDefault="0041541A" w:rsidP="000F4905">
            <w:pPr>
              <w:pStyle w:val="ACOSARNormalText"/>
              <w:jc w:val="center"/>
              <w:rPr>
                <w:lang w:val="en-GB"/>
              </w:rPr>
            </w:pPr>
            <w:r>
              <w:rPr>
                <w:lang w:val="en-GB"/>
              </w:rPr>
              <w:t>0</w:t>
            </w:r>
          </w:p>
        </w:tc>
        <w:tc>
          <w:tcPr>
            <w:tcW w:w="217" w:type="dxa"/>
            <w:shd w:val="clear" w:color="auto" w:fill="E36C0A" w:themeFill="accent6" w:themeFillShade="BF"/>
            <w:vAlign w:val="center"/>
          </w:tcPr>
          <w:p w14:paraId="52CF62A5" w14:textId="0087EBA6" w:rsidR="0059245E" w:rsidRDefault="0041541A" w:rsidP="000F4905">
            <w:pPr>
              <w:pStyle w:val="ACOSARNormalText"/>
              <w:jc w:val="center"/>
              <w:rPr>
                <w:lang w:val="en-GB"/>
              </w:rPr>
            </w:pPr>
            <w:r>
              <w:rPr>
                <w:lang w:val="en-GB"/>
              </w:rPr>
              <w:t>1</w:t>
            </w:r>
          </w:p>
        </w:tc>
        <w:tc>
          <w:tcPr>
            <w:tcW w:w="217" w:type="dxa"/>
            <w:shd w:val="clear" w:color="auto" w:fill="E36C0A" w:themeFill="accent6" w:themeFillShade="BF"/>
            <w:vAlign w:val="center"/>
          </w:tcPr>
          <w:p w14:paraId="790846E1" w14:textId="7967EFB5" w:rsidR="0059245E" w:rsidRDefault="0041541A" w:rsidP="000F4905">
            <w:pPr>
              <w:pStyle w:val="ACOSARNormalText"/>
              <w:jc w:val="center"/>
              <w:rPr>
                <w:lang w:val="en-GB"/>
              </w:rPr>
            </w:pPr>
            <w:r>
              <w:rPr>
                <w:lang w:val="en-GB"/>
              </w:rPr>
              <w:t>1</w:t>
            </w:r>
          </w:p>
        </w:tc>
        <w:tc>
          <w:tcPr>
            <w:tcW w:w="217" w:type="dxa"/>
            <w:shd w:val="clear" w:color="auto" w:fill="E36C0A" w:themeFill="accent6" w:themeFillShade="BF"/>
            <w:vAlign w:val="center"/>
          </w:tcPr>
          <w:p w14:paraId="4D941801" w14:textId="2363D9A2" w:rsidR="0059245E" w:rsidRDefault="0041541A" w:rsidP="000F4905">
            <w:pPr>
              <w:pStyle w:val="ACOSARNormalText"/>
              <w:jc w:val="center"/>
              <w:rPr>
                <w:lang w:val="en-GB"/>
              </w:rPr>
            </w:pPr>
            <w:r>
              <w:rPr>
                <w:lang w:val="en-GB"/>
              </w:rPr>
              <w:t>0</w:t>
            </w:r>
          </w:p>
        </w:tc>
      </w:tr>
      <w:tr w:rsidR="0059245E" w14:paraId="71FDC5A1" w14:textId="77777777" w:rsidTr="00E70AD6">
        <w:tc>
          <w:tcPr>
            <w:tcW w:w="3119" w:type="dxa"/>
          </w:tcPr>
          <w:p w14:paraId="03D2344F" w14:textId="0D02774E" w:rsidR="0059245E" w:rsidRDefault="0059245E" w:rsidP="00D81478">
            <w:pPr>
              <w:pStyle w:val="ACOSARNormalText"/>
              <w:rPr>
                <w:lang w:val="en-GB"/>
              </w:rPr>
            </w:pPr>
            <w:r>
              <w:rPr>
                <w:lang w:val="en-GB"/>
              </w:rPr>
              <w:t>DAT_input_output</w:t>
            </w:r>
            <w:r>
              <w:rPr>
                <w:vertAlign w:val="subscript"/>
                <w:lang w:val="en-GB"/>
              </w:rPr>
              <w:t>Hex</w:t>
            </w:r>
            <w:r w:rsidR="0041541A">
              <w:rPr>
                <w:vertAlign w:val="subscript"/>
                <w:lang w:val="en-GB"/>
              </w:rPr>
              <w:t>, UTF-8</w:t>
            </w:r>
          </w:p>
        </w:tc>
        <w:tc>
          <w:tcPr>
            <w:tcW w:w="1517" w:type="dxa"/>
            <w:gridSpan w:val="8"/>
            <w:vAlign w:val="center"/>
          </w:tcPr>
          <w:p w14:paraId="322D657C" w14:textId="373D2664" w:rsidR="0059245E" w:rsidRDefault="00F35F80" w:rsidP="00D81478">
            <w:pPr>
              <w:pStyle w:val="ACOSARNormalText"/>
              <w:jc w:val="center"/>
              <w:rPr>
                <w:lang w:val="en-GB"/>
              </w:rPr>
            </w:pPr>
            <w:r>
              <w:rPr>
                <w:lang w:val="en-GB"/>
              </w:rPr>
              <w:t>0x</w:t>
            </w:r>
            <w:r w:rsidR="0041541A">
              <w:rPr>
                <w:lang w:val="en-GB"/>
              </w:rPr>
              <w:t>62</w:t>
            </w:r>
          </w:p>
        </w:tc>
        <w:tc>
          <w:tcPr>
            <w:tcW w:w="1740" w:type="dxa"/>
            <w:gridSpan w:val="8"/>
            <w:vAlign w:val="center"/>
          </w:tcPr>
          <w:p w14:paraId="129B1506" w14:textId="72FC6EA7" w:rsidR="0059245E" w:rsidRDefault="00F35F80" w:rsidP="00D81478">
            <w:pPr>
              <w:pStyle w:val="ACOSARNormalText"/>
              <w:jc w:val="center"/>
              <w:rPr>
                <w:lang w:val="en-GB"/>
              </w:rPr>
            </w:pPr>
            <w:r>
              <w:rPr>
                <w:lang w:val="en-GB"/>
              </w:rPr>
              <w:t>0x</w:t>
            </w:r>
            <w:r w:rsidR="0041541A">
              <w:rPr>
                <w:lang w:val="en-GB"/>
              </w:rPr>
              <w:t>65</w:t>
            </w:r>
          </w:p>
        </w:tc>
        <w:tc>
          <w:tcPr>
            <w:tcW w:w="1736" w:type="dxa"/>
            <w:gridSpan w:val="8"/>
            <w:vAlign w:val="center"/>
          </w:tcPr>
          <w:p w14:paraId="62824BE3" w14:textId="52597F35" w:rsidR="0059245E" w:rsidRDefault="00F35F80" w:rsidP="00D81478">
            <w:pPr>
              <w:pStyle w:val="ACOSARNormalText"/>
              <w:jc w:val="center"/>
              <w:rPr>
                <w:lang w:val="en-GB"/>
              </w:rPr>
            </w:pPr>
            <w:r>
              <w:rPr>
                <w:lang w:val="en-GB"/>
              </w:rPr>
              <w:t>0x</w:t>
            </w:r>
            <w:r w:rsidR="0041541A">
              <w:rPr>
                <w:lang w:val="en-GB"/>
              </w:rPr>
              <w:t>65</w:t>
            </w:r>
          </w:p>
        </w:tc>
        <w:tc>
          <w:tcPr>
            <w:tcW w:w="1736" w:type="dxa"/>
            <w:gridSpan w:val="8"/>
            <w:vAlign w:val="center"/>
          </w:tcPr>
          <w:p w14:paraId="3BA632F5" w14:textId="036904AA" w:rsidR="0059245E" w:rsidRDefault="00F35F80" w:rsidP="0059245E">
            <w:pPr>
              <w:pStyle w:val="ACOSARNormalText"/>
              <w:keepNext/>
              <w:jc w:val="center"/>
              <w:rPr>
                <w:lang w:val="en-GB"/>
              </w:rPr>
            </w:pPr>
            <w:r>
              <w:rPr>
                <w:lang w:val="en-GB"/>
              </w:rPr>
              <w:t>0x</w:t>
            </w:r>
            <w:r w:rsidR="0041541A">
              <w:rPr>
                <w:lang w:val="en-GB"/>
              </w:rPr>
              <w:t>66</w:t>
            </w:r>
          </w:p>
        </w:tc>
      </w:tr>
    </w:tbl>
    <w:p w14:paraId="4BF6AB82" w14:textId="49B64430" w:rsidR="0059245E" w:rsidRDefault="0059245E" w:rsidP="00AA65A1">
      <w:pPr>
        <w:pStyle w:val="ACOSARCaption"/>
        <w:rPr>
          <w:lang w:val="en-GB"/>
        </w:rPr>
      </w:pPr>
      <w:bookmarkStart w:id="32" w:name="_Ref505718288"/>
      <w:r>
        <w:t xml:space="preserve">Table </w:t>
      </w:r>
      <w:r w:rsidR="0023493F">
        <w:fldChar w:fldCharType="begin"/>
      </w:r>
      <w:r w:rsidR="0023493F">
        <w:instrText xml:space="preserve"> SEQ Table \* ARABIC </w:instrText>
      </w:r>
      <w:r w:rsidR="0023493F">
        <w:fldChar w:fldCharType="separate"/>
      </w:r>
      <w:r w:rsidR="006B35E1">
        <w:rPr>
          <w:noProof/>
        </w:rPr>
        <w:t>8</w:t>
      </w:r>
      <w:r w:rsidR="0023493F">
        <w:fldChar w:fldCharType="end"/>
      </w:r>
      <w:bookmarkEnd w:id="32"/>
      <w:r>
        <w:t>: String data type representation</w:t>
      </w:r>
    </w:p>
    <w:p w14:paraId="60AA7EC8" w14:textId="77777777" w:rsidR="0059245E" w:rsidRDefault="0059245E" w:rsidP="003D2B0E">
      <w:pPr>
        <w:pStyle w:val="ACOSARNormalText"/>
        <w:rPr>
          <w:lang w:val="en-GB"/>
        </w:rPr>
      </w:pPr>
    </w:p>
    <w:p w14:paraId="0A99F337" w14:textId="62DB9BFF" w:rsidR="008F4036" w:rsidRDefault="00C0151F" w:rsidP="00760EC5">
      <w:pPr>
        <w:pStyle w:val="ACOSARSubSubSectionheading"/>
      </w:pPr>
      <w:bookmarkStart w:id="33" w:name="_Toc2237102"/>
      <w:r>
        <w:t>Timing</w:t>
      </w:r>
      <w:bookmarkEnd w:id="33"/>
    </w:p>
    <w:p w14:paraId="5DCC6D72" w14:textId="28308A7A" w:rsidR="00C0151F" w:rsidRDefault="00123A48" w:rsidP="00760EC5">
      <w:pPr>
        <w:pStyle w:val="ACOSARNormalText"/>
      </w:pPr>
      <w:r w:rsidRPr="00123A48">
        <w:t xml:space="preserve">DCP does not </w:t>
      </w:r>
      <w:r w:rsidR="007C4AF2">
        <w:t xml:space="preserve">include mechanisms for </w:t>
      </w:r>
      <w:r w:rsidRPr="00123A48">
        <w:t xml:space="preserve">time </w:t>
      </w:r>
      <w:r w:rsidR="007C4AF2" w:rsidRPr="00123A48">
        <w:t>synchronization</w:t>
      </w:r>
      <w:r w:rsidR="007C4AF2">
        <w:t xml:space="preserve">. If such mechanisms are needed, </w:t>
      </w:r>
      <w:r w:rsidRPr="00123A48">
        <w:t>existing mechanism for time synchronization between nodes</w:t>
      </w:r>
      <w:r>
        <w:t xml:space="preserve"> </w:t>
      </w:r>
      <w:r w:rsidR="007C4AF2">
        <w:t xml:space="preserve">shall be used. A typical </w:t>
      </w:r>
      <w:r>
        <w:t xml:space="preserve">example </w:t>
      </w:r>
      <w:r w:rsidR="007C4AF2">
        <w:t>for such a mechanism can be found in</w:t>
      </w:r>
      <w:r w:rsidR="00C30794">
        <w:t> </w:t>
      </w:r>
      <w:r w:rsidR="00C30794">
        <w:fldChar w:fldCharType="begin" w:fldLock="1"/>
      </w:r>
      <w:r w:rsidR="00A62A7F">
        <w:instrText>ADDIN CSL_CITATION {"citationItems":[{"id":"ITEM-1","itemData":{"container-title":"IEEE Std 1588-2008","id":"ITEM-1","issued":{"date-parts":[["2008","7"]]},"page":"1-269","title":"IEEE Standard for a Precision Clock Synchronization Protocol for Networked Measurement and Control Systems","type":"article-journal"},"uris":["http://www.mendeley.com/documents/?uuid=2f5d69ac-4bd6-4a56-892d-c1b42fe0edf3"]}],"mendeley":{"formattedCitation":"[3]","plainTextFormattedCitation":"[3]","previouslyFormattedCitation":"[3]"},"properties":{"noteIndex":0},"schema":"https://github.com/citation-style-language/schema/raw/master/csl-citation.json"}</w:instrText>
      </w:r>
      <w:r w:rsidR="00C30794">
        <w:fldChar w:fldCharType="separate"/>
      </w:r>
      <w:r w:rsidR="00C30794" w:rsidRPr="00C30794">
        <w:rPr>
          <w:noProof/>
        </w:rPr>
        <w:t>[3]</w:t>
      </w:r>
      <w:r w:rsidR="00C30794">
        <w:fldChar w:fldCharType="end"/>
      </w:r>
      <w:r w:rsidR="007C4AF2">
        <w:t>.</w:t>
      </w:r>
    </w:p>
    <w:p w14:paraId="3AB8DF09" w14:textId="61513236" w:rsidR="00A232E0" w:rsidRDefault="00A232E0" w:rsidP="00760EC5">
      <w:pPr>
        <w:pStyle w:val="ACOSARNormalText"/>
      </w:pPr>
    </w:p>
    <w:p w14:paraId="03002893" w14:textId="6C23BD8F" w:rsidR="00A232E0" w:rsidRDefault="00A232E0" w:rsidP="00A232E0">
      <w:pPr>
        <w:pStyle w:val="ACOSARSubSubSectionheading"/>
      </w:pPr>
      <w:bookmarkStart w:id="34" w:name="_Toc2237103"/>
      <w:r>
        <w:t>Notion of Time</w:t>
      </w:r>
      <w:bookmarkEnd w:id="34"/>
    </w:p>
    <w:p w14:paraId="322C046C" w14:textId="4C21D59D" w:rsidR="00A232E0" w:rsidRDefault="00A232E0" w:rsidP="00AA65A1">
      <w:pPr>
        <w:pStyle w:val="ACOSARSubSubSubHeadline"/>
      </w:pPr>
      <w:bookmarkStart w:id="35" w:name="_Ref523395193"/>
      <w:r>
        <w:t>Absolute Time</w:t>
      </w:r>
      <w:bookmarkEnd w:id="35"/>
    </w:p>
    <w:p w14:paraId="68B70A5B" w14:textId="283E78E4" w:rsidR="00A232E0" w:rsidRDefault="00A232E0" w:rsidP="00A232E0">
      <w:pPr>
        <w:pStyle w:val="ACOSARNormalText"/>
      </w:pPr>
      <w:r>
        <w:t xml:space="preserve">The absolute time is the newtonian time represented by a UNIX time stamp in UTC format. </w:t>
      </w:r>
      <w:r w:rsidRPr="0029061D">
        <w:t>It is defined in seconds since January 1</w:t>
      </w:r>
      <w:r w:rsidRPr="009B4C1E">
        <w:rPr>
          <w:vertAlign w:val="superscript"/>
        </w:rPr>
        <w:t>st</w:t>
      </w:r>
      <w:r>
        <w:t>, 1970</w:t>
      </w:r>
      <w:r w:rsidRPr="0029061D">
        <w:t>, 00:00:00 UTC, minus the number of leap seconds from that date till now</w:t>
      </w:r>
      <w:r>
        <w:t>.</w:t>
      </w:r>
    </w:p>
    <w:p w14:paraId="51152CAF" w14:textId="77777777" w:rsidR="00A232E0" w:rsidRDefault="00A232E0" w:rsidP="00A232E0">
      <w:pPr>
        <w:pStyle w:val="NoteImplementationhint"/>
      </w:pPr>
      <w:r>
        <w:t xml:space="preserve">Note: This is also referred as </w:t>
      </w:r>
      <w:r w:rsidRPr="00760EC5">
        <w:t>epoch</w:t>
      </w:r>
      <w:r>
        <w:t>.</w:t>
      </w:r>
    </w:p>
    <w:p w14:paraId="439BF0E7" w14:textId="77777777" w:rsidR="00A232E0" w:rsidRPr="00A232E0" w:rsidRDefault="00A232E0" w:rsidP="00A232E0">
      <w:pPr>
        <w:pStyle w:val="ACOSARNormalText"/>
      </w:pPr>
    </w:p>
    <w:p w14:paraId="48A814A8" w14:textId="0B876841" w:rsidR="00A232E0" w:rsidRDefault="00A232E0" w:rsidP="00AA65A1">
      <w:pPr>
        <w:pStyle w:val="ACOSARSubSubSubHeadline"/>
      </w:pPr>
      <w:r>
        <w:t>Simulation Time</w:t>
      </w:r>
    </w:p>
    <w:p w14:paraId="68B703EB" w14:textId="1590F451" w:rsidR="00033FB4" w:rsidRPr="00984110" w:rsidRDefault="00177672" w:rsidP="00984110">
      <w:pPr>
        <w:pStyle w:val="ACOSARNormalText"/>
      </w:pPr>
      <w:r w:rsidRPr="00984110">
        <w:t xml:space="preserve">The simulation time </w:t>
      </w:r>
      <w:r w:rsidR="002925C3" w:rsidRPr="00984110">
        <w:t xml:space="preserve">is the </w:t>
      </w:r>
      <w:r w:rsidR="00033FB4" w:rsidRPr="00984110">
        <w:t xml:space="preserve">time value </w:t>
      </w:r>
      <w:r w:rsidR="00784B2C" w:rsidRPr="00984110">
        <w:t>to which simulation models inside DCP slaves refer to.</w:t>
      </w:r>
    </w:p>
    <w:p w14:paraId="79348BCB" w14:textId="77777777" w:rsidR="005E3F75" w:rsidRDefault="005E3F75" w:rsidP="00760EC5">
      <w:pPr>
        <w:pStyle w:val="ACOSARNormalText"/>
      </w:pPr>
    </w:p>
    <w:p w14:paraId="17EC4F52" w14:textId="77777777" w:rsidR="003D5BA1" w:rsidRDefault="003D5BA1" w:rsidP="003D5BA1">
      <w:pPr>
        <w:pStyle w:val="ACOSARSubSubSectionheading"/>
      </w:pPr>
      <w:bookmarkStart w:id="36" w:name="_Ref513391819"/>
      <w:bookmarkStart w:id="37" w:name="_Toc2237104"/>
      <w:r>
        <w:t>Operating Modes</w:t>
      </w:r>
      <w:bookmarkEnd w:id="36"/>
      <w:bookmarkEnd w:id="37"/>
    </w:p>
    <w:p w14:paraId="5F26115F" w14:textId="08168366" w:rsidR="00253075" w:rsidRDefault="00253075" w:rsidP="00253075">
      <w:pPr>
        <w:pStyle w:val="ACOSARSubSubSubHeadline"/>
      </w:pPr>
      <w:r>
        <w:t>General</w:t>
      </w:r>
    </w:p>
    <w:p w14:paraId="5FABBDFA" w14:textId="6C7F98A0" w:rsidR="006C65CC" w:rsidRDefault="003D5BA1" w:rsidP="003D5BA1">
      <w:pPr>
        <w:pStyle w:val="ACOSARNormalText"/>
      </w:pPr>
      <w:r w:rsidRPr="00D92307">
        <w:t xml:space="preserve">The </w:t>
      </w:r>
      <w:r w:rsidR="002B38CC">
        <w:t>DCP</w:t>
      </w:r>
      <w:r w:rsidRPr="00D92307">
        <w:t xml:space="preserve"> defines three </w:t>
      </w:r>
      <w:r w:rsidRPr="00335F9F">
        <w:t>different operating modes</w:t>
      </w:r>
      <w:r>
        <w:t xml:space="preserve"> targeting the real-time properties specified in </w:t>
      </w:r>
      <w:r w:rsidR="00C30794">
        <w:t>the following sections</w:t>
      </w:r>
      <w:r w:rsidRPr="007F1DAF">
        <w:t xml:space="preserve">. </w:t>
      </w:r>
      <w:r w:rsidRPr="00C42F5B">
        <w:t>A</w:t>
      </w:r>
      <w:r>
        <w:t xml:space="preserve"> </w:t>
      </w:r>
      <w:r w:rsidR="002B38CC">
        <w:t>DCP</w:t>
      </w:r>
      <w:r w:rsidR="009547D7">
        <w:t xml:space="preserve"> slave</w:t>
      </w:r>
      <w:r w:rsidRPr="00D92307">
        <w:t xml:space="preserve"> </w:t>
      </w:r>
      <w:r w:rsidR="00C30794" w:rsidRPr="00D92307">
        <w:t>must</w:t>
      </w:r>
      <w:r w:rsidRPr="00D92307">
        <w:t xml:space="preserve"> support at least one of them.</w:t>
      </w:r>
      <w:r w:rsidR="008628EE">
        <w:t xml:space="preserve"> </w:t>
      </w:r>
      <w:r w:rsidR="008628EE">
        <w:fldChar w:fldCharType="begin"/>
      </w:r>
      <w:r w:rsidR="008628EE">
        <w:instrText xml:space="preserve"> REF _Ref500842404 \h </w:instrText>
      </w:r>
      <w:r w:rsidR="008628EE">
        <w:fldChar w:fldCharType="separate"/>
      </w:r>
      <w:r w:rsidR="006B35E1">
        <w:t xml:space="preserve">Table </w:t>
      </w:r>
      <w:r w:rsidR="006B35E1">
        <w:rPr>
          <w:noProof/>
        </w:rPr>
        <w:t>9</w:t>
      </w:r>
      <w:r w:rsidR="008628EE">
        <w:fldChar w:fldCharType="end"/>
      </w:r>
      <w:r w:rsidR="008628EE">
        <w:t xml:space="preserve"> specifies the operating modes enumeration.</w:t>
      </w:r>
    </w:p>
    <w:p w14:paraId="6F424F3F" w14:textId="77777777" w:rsidR="006C65CC" w:rsidRDefault="006C65CC">
      <w:pPr>
        <w:rPr>
          <w:rFonts w:ascii="Verdana" w:hAnsi="Verdana"/>
          <w:sz w:val="20"/>
          <w:szCs w:val="19"/>
        </w:rPr>
      </w:pPr>
      <w:r>
        <w:br w:type="page"/>
      </w:r>
    </w:p>
    <w:tbl>
      <w:tblPr>
        <w:tblStyle w:val="ACOSARSpecificationTable"/>
        <w:tblW w:w="3969" w:type="dxa"/>
        <w:tblLook w:val="04A0" w:firstRow="1" w:lastRow="0" w:firstColumn="1" w:lastColumn="0" w:noHBand="0" w:noVBand="1"/>
      </w:tblPr>
      <w:tblGrid>
        <w:gridCol w:w="1912"/>
        <w:gridCol w:w="2057"/>
      </w:tblGrid>
      <w:tr w:rsidR="008628EE" w14:paraId="4058CA8D" w14:textId="77777777" w:rsidTr="006C65CC">
        <w:trPr>
          <w:cnfStyle w:val="100000000000" w:firstRow="1" w:lastRow="0" w:firstColumn="0" w:lastColumn="0" w:oddVBand="0" w:evenVBand="0" w:oddHBand="0" w:evenHBand="0" w:firstRowFirstColumn="0" w:firstRowLastColumn="0" w:lastRowFirstColumn="0" w:lastRowLastColumn="0"/>
        </w:trPr>
        <w:tc>
          <w:tcPr>
            <w:tcW w:w="1912" w:type="dxa"/>
          </w:tcPr>
          <w:p w14:paraId="2D7BC6E3" w14:textId="77777777" w:rsidR="008628EE" w:rsidRDefault="008628EE" w:rsidP="006B3DAC">
            <w:pPr>
              <w:pStyle w:val="ACOSARNormalText"/>
            </w:pPr>
            <w:r>
              <w:lastRenderedPageBreak/>
              <w:t>Operating mode</w:t>
            </w:r>
          </w:p>
        </w:tc>
        <w:tc>
          <w:tcPr>
            <w:tcW w:w="2057" w:type="dxa"/>
          </w:tcPr>
          <w:p w14:paraId="0089C50A" w14:textId="77801BCF" w:rsidR="008628EE" w:rsidRDefault="008628EE" w:rsidP="006B3DAC">
            <w:pPr>
              <w:pStyle w:val="ACOSARNormalText"/>
            </w:pPr>
            <w:r>
              <w:t>op_mode</w:t>
            </w:r>
            <w:r w:rsidR="00CC6456" w:rsidRPr="00CC6456">
              <w:rPr>
                <w:vertAlign w:val="subscript"/>
              </w:rPr>
              <w:t>hex</w:t>
            </w:r>
          </w:p>
        </w:tc>
      </w:tr>
      <w:tr w:rsidR="008628EE" w14:paraId="018DADCD" w14:textId="77777777" w:rsidTr="006C65CC">
        <w:tc>
          <w:tcPr>
            <w:tcW w:w="1912" w:type="dxa"/>
          </w:tcPr>
          <w:p w14:paraId="295F6CB9" w14:textId="77777777" w:rsidR="008628EE" w:rsidRDefault="008628EE" w:rsidP="006B3DAC">
            <w:pPr>
              <w:pStyle w:val="ACOSARNormalText"/>
            </w:pPr>
            <w:r>
              <w:t>HRT</w:t>
            </w:r>
          </w:p>
        </w:tc>
        <w:tc>
          <w:tcPr>
            <w:tcW w:w="2057" w:type="dxa"/>
          </w:tcPr>
          <w:p w14:paraId="4CDAD0EB" w14:textId="69287B1D" w:rsidR="008628EE" w:rsidRDefault="00CC6456" w:rsidP="006B3DAC">
            <w:pPr>
              <w:pStyle w:val="ACOSARNormalText"/>
            </w:pPr>
            <w:r>
              <w:t>0x</w:t>
            </w:r>
            <w:r w:rsidR="00C30794">
              <w:t>0</w:t>
            </w:r>
            <w:r w:rsidR="008628EE">
              <w:t>0</w:t>
            </w:r>
          </w:p>
        </w:tc>
      </w:tr>
      <w:tr w:rsidR="008628EE" w14:paraId="157A3F39" w14:textId="77777777" w:rsidTr="006C65CC">
        <w:tc>
          <w:tcPr>
            <w:tcW w:w="1912" w:type="dxa"/>
          </w:tcPr>
          <w:p w14:paraId="33515090" w14:textId="77777777" w:rsidR="008628EE" w:rsidRDefault="008628EE" w:rsidP="006B3DAC">
            <w:pPr>
              <w:pStyle w:val="ACOSARNormalText"/>
            </w:pPr>
            <w:r>
              <w:t>SRT</w:t>
            </w:r>
          </w:p>
        </w:tc>
        <w:tc>
          <w:tcPr>
            <w:tcW w:w="2057" w:type="dxa"/>
          </w:tcPr>
          <w:p w14:paraId="518C7BE7" w14:textId="5107F1A2" w:rsidR="008628EE" w:rsidRDefault="00CC6456" w:rsidP="006B3DAC">
            <w:pPr>
              <w:pStyle w:val="ACOSARNormalText"/>
            </w:pPr>
            <w:r>
              <w:t>0x</w:t>
            </w:r>
            <w:r w:rsidR="00C30794">
              <w:t>0</w:t>
            </w:r>
            <w:r w:rsidR="008628EE">
              <w:t>1</w:t>
            </w:r>
          </w:p>
        </w:tc>
      </w:tr>
      <w:tr w:rsidR="008628EE" w14:paraId="776EA2A5" w14:textId="77777777" w:rsidTr="006C65CC">
        <w:tc>
          <w:tcPr>
            <w:tcW w:w="1912" w:type="dxa"/>
          </w:tcPr>
          <w:p w14:paraId="0DD837E4" w14:textId="77777777" w:rsidR="008628EE" w:rsidRDefault="008628EE" w:rsidP="006B3DAC">
            <w:pPr>
              <w:pStyle w:val="ACOSARNormalText"/>
            </w:pPr>
            <w:r>
              <w:t>NRT</w:t>
            </w:r>
          </w:p>
        </w:tc>
        <w:tc>
          <w:tcPr>
            <w:tcW w:w="2057" w:type="dxa"/>
          </w:tcPr>
          <w:p w14:paraId="3AE4D290" w14:textId="38CDB57C" w:rsidR="008628EE" w:rsidRDefault="00CC6456" w:rsidP="006B3DAC">
            <w:pPr>
              <w:pStyle w:val="ACOSARNormalText"/>
            </w:pPr>
            <w:r>
              <w:t>0x</w:t>
            </w:r>
            <w:r w:rsidR="00C30794">
              <w:t>0</w:t>
            </w:r>
            <w:r w:rsidR="008628EE">
              <w:t>2</w:t>
            </w:r>
          </w:p>
        </w:tc>
      </w:tr>
    </w:tbl>
    <w:p w14:paraId="40D3DDBE" w14:textId="6CD2C609" w:rsidR="008628EE" w:rsidRPr="00335F9F" w:rsidRDefault="008628EE" w:rsidP="00961F03">
      <w:pPr>
        <w:pStyle w:val="ACOSARCaption"/>
      </w:pPr>
      <w:bookmarkStart w:id="38" w:name="_Ref500842404"/>
      <w:bookmarkStart w:id="39" w:name="_Ref500842390"/>
      <w:r>
        <w:t xml:space="preserve">Table </w:t>
      </w:r>
      <w:r w:rsidR="0023493F">
        <w:fldChar w:fldCharType="begin"/>
      </w:r>
      <w:r w:rsidR="0023493F">
        <w:instrText xml:space="preserve"> SEQ Table \* ARABIC </w:instrText>
      </w:r>
      <w:r w:rsidR="0023493F">
        <w:fldChar w:fldCharType="separate"/>
      </w:r>
      <w:r w:rsidR="006B35E1">
        <w:rPr>
          <w:noProof/>
        </w:rPr>
        <w:t>9</w:t>
      </w:r>
      <w:r w:rsidR="0023493F">
        <w:fldChar w:fldCharType="end"/>
      </w:r>
      <w:bookmarkEnd w:id="38"/>
      <w:r>
        <w:t>: Operating modes enumeration</w:t>
      </w:r>
      <w:bookmarkEnd w:id="39"/>
    </w:p>
    <w:p w14:paraId="14CF420B" w14:textId="77777777" w:rsidR="008628EE" w:rsidRDefault="008628EE" w:rsidP="003D5BA1">
      <w:pPr>
        <w:pStyle w:val="ACOSARNormalText"/>
      </w:pPr>
    </w:p>
    <w:p w14:paraId="5AA3FAB5" w14:textId="0FA2BA1A" w:rsidR="003D5BA1" w:rsidRDefault="003D5BA1" w:rsidP="003D5BA1">
      <w:pPr>
        <w:pStyle w:val="ACOSARNormalText"/>
      </w:pPr>
      <w:r w:rsidRPr="007F1DAF">
        <w:t xml:space="preserve">The </w:t>
      </w:r>
      <w:r w:rsidR="002B38CC">
        <w:t>DCP</w:t>
      </w:r>
      <w:r w:rsidR="009547D7">
        <w:t xml:space="preserve"> </w:t>
      </w:r>
      <w:r w:rsidR="00C30794">
        <w:t xml:space="preserve">slave is </w:t>
      </w:r>
      <w:r w:rsidRPr="007F1DAF">
        <w:t>inform</w:t>
      </w:r>
      <w:r w:rsidR="00EB18A3">
        <w:t>ed by the master</w:t>
      </w:r>
      <w:r w:rsidRPr="007F1DAF">
        <w:t xml:space="preserve"> about the </w:t>
      </w:r>
      <w:r>
        <w:t xml:space="preserve">chosen </w:t>
      </w:r>
      <w:r w:rsidRPr="00D92307">
        <w:t>operating mode (one of HRT, SRT, NRT).</w:t>
      </w:r>
    </w:p>
    <w:p w14:paraId="64ABEE42" w14:textId="480CD88D" w:rsidR="008628EE" w:rsidRDefault="008628EE" w:rsidP="008628EE">
      <w:pPr>
        <w:pStyle w:val="NoteImplementationhint"/>
      </w:pPr>
      <w:r>
        <w:t xml:space="preserve">Note: For native </w:t>
      </w:r>
      <w:r w:rsidR="002B38CC">
        <w:t>DCP</w:t>
      </w:r>
      <w:r w:rsidR="00A97245">
        <w:t xml:space="preserve"> (see section </w:t>
      </w:r>
      <w:r w:rsidR="00A97245">
        <w:fldChar w:fldCharType="begin"/>
      </w:r>
      <w:r w:rsidR="00A97245">
        <w:instrText xml:space="preserve"> REF _Ref513387170 \r \h </w:instrText>
      </w:r>
      <w:r w:rsidR="00A97245">
        <w:fldChar w:fldCharType="separate"/>
      </w:r>
      <w:r w:rsidR="006B35E1">
        <w:t>3.1.21</w:t>
      </w:r>
      <w:r w:rsidR="00A97245">
        <w:fldChar w:fldCharType="end"/>
      </w:r>
      <w:r w:rsidR="00A97245">
        <w:t>)</w:t>
      </w:r>
      <w:r>
        <w:t xml:space="preserve">, this is achieved via </w:t>
      </w:r>
      <w:r w:rsidR="00BA23FA">
        <w:t>STC</w:t>
      </w:r>
      <w:r>
        <w:t>_register</w:t>
      </w:r>
      <w:r w:rsidR="00A97245">
        <w:t xml:space="preserve"> PDU (see </w:t>
      </w:r>
      <w:r w:rsidR="007370E7">
        <w:t>section</w:t>
      </w:r>
      <w:r w:rsidR="00E4289E">
        <w:t> </w:t>
      </w:r>
      <w:r w:rsidR="00E4289E">
        <w:fldChar w:fldCharType="begin"/>
      </w:r>
      <w:r w:rsidR="00E4289E">
        <w:instrText xml:space="preserve"> REF _Ref2065250 \r \h </w:instrText>
      </w:r>
      <w:r w:rsidR="00E4289E">
        <w:fldChar w:fldCharType="separate"/>
      </w:r>
      <w:r w:rsidR="006B35E1">
        <w:t>3.3.7.1</w:t>
      </w:r>
      <w:r w:rsidR="00E4289E">
        <w:fldChar w:fldCharType="end"/>
      </w:r>
      <w:r w:rsidR="00A97245">
        <w:t>)</w:t>
      </w:r>
      <w:r>
        <w:t>.</w:t>
      </w:r>
    </w:p>
    <w:p w14:paraId="2F2715BD" w14:textId="77777777" w:rsidR="008629F1" w:rsidRDefault="008629F1" w:rsidP="00961F03">
      <w:pPr>
        <w:pStyle w:val="ACOSARSubSubSubHeadline"/>
      </w:pPr>
      <w:r>
        <w:t>Hard Real-Time (HRT)</w:t>
      </w:r>
    </w:p>
    <w:p w14:paraId="0979C350" w14:textId="7A14FD18" w:rsidR="008629F1" w:rsidRDefault="008629F1" w:rsidP="008629F1">
      <w:pPr>
        <w:pStyle w:val="ACOSARNormalText"/>
      </w:pPr>
      <w:r>
        <w:t>All deadlines for all out</w:t>
      </w:r>
      <w:r w:rsidR="00234889">
        <w:t>puts</w:t>
      </w:r>
      <w:r>
        <w:t xml:space="preserve"> must be met. Simulation time is synchronous to </w:t>
      </w:r>
      <w:r w:rsidR="00CD0010">
        <w:t>absolute</w:t>
      </w:r>
      <w:r>
        <w:t xml:space="preserve"> time. In case of any deviations, the DCP slave transitions to the error state.</w:t>
      </w:r>
    </w:p>
    <w:p w14:paraId="0B07155A" w14:textId="6191A818" w:rsidR="00656997" w:rsidRDefault="00656997" w:rsidP="000E4F09">
      <w:pPr>
        <w:pStyle w:val="NoteImplementationhint"/>
      </w:pPr>
      <w:r>
        <w:t xml:space="preserve">Note: Synchronous means that </w:t>
      </w:r>
      <w:r w:rsidR="003154D2">
        <w:t>one unit of elapsed absolute time</w:t>
      </w:r>
      <w:r w:rsidR="000E4F09">
        <w:t xml:space="preserve"> corresponds to </w:t>
      </w:r>
      <w:r w:rsidR="00267E8C">
        <w:t>the same</w:t>
      </w:r>
      <w:r w:rsidR="000E4F09">
        <w:t xml:space="preserve"> unit of simulat</w:t>
      </w:r>
      <w:r w:rsidR="00532B58">
        <w:t>ion</w:t>
      </w:r>
      <w:r w:rsidR="000E4F09">
        <w:t xml:space="preserve"> time.</w:t>
      </w:r>
    </w:p>
    <w:p w14:paraId="1F468AC3" w14:textId="77777777" w:rsidR="008629F1" w:rsidRDefault="008629F1" w:rsidP="008629F1">
      <w:pPr>
        <w:pStyle w:val="ACOSARNormalText"/>
      </w:pPr>
    </w:p>
    <w:p w14:paraId="7046253E" w14:textId="77777777" w:rsidR="008629F1" w:rsidRDefault="008629F1" w:rsidP="00961F03">
      <w:pPr>
        <w:pStyle w:val="ACOSARSubSubSubHeadline"/>
      </w:pPr>
      <w:r>
        <w:t>Soft Real-Time (SRT)</w:t>
      </w:r>
    </w:p>
    <w:p w14:paraId="4E0FA386" w14:textId="764879CB" w:rsidR="008629F1" w:rsidRDefault="008629F1" w:rsidP="008629F1">
      <w:pPr>
        <w:pStyle w:val="ACOSARNormalText"/>
      </w:pPr>
      <w:r w:rsidRPr="00376818">
        <w:rPr>
          <w:rStyle w:val="ACOSARNormalTextZchn"/>
        </w:rPr>
        <w:t xml:space="preserve">It depends on the application </w:t>
      </w:r>
      <w:r>
        <w:rPr>
          <w:rStyle w:val="ACOSARNormalTextZchn"/>
        </w:rPr>
        <w:t xml:space="preserve">if and </w:t>
      </w:r>
      <w:r w:rsidRPr="00376818">
        <w:rPr>
          <w:rStyle w:val="ACOSARNormalTextZchn"/>
        </w:rPr>
        <w:t xml:space="preserve">how SRT </w:t>
      </w:r>
      <w:r>
        <w:rPr>
          <w:rStyle w:val="ACOSARNormalTextZchn"/>
        </w:rPr>
        <w:t>DCP slaves</w:t>
      </w:r>
      <w:r w:rsidRPr="00376818">
        <w:rPr>
          <w:rStyle w:val="ACOSARNormalTextZchn"/>
        </w:rPr>
        <w:t xml:space="preserve"> are integrated into scenarios. </w:t>
      </w:r>
      <w:r>
        <w:t>The DCP slave tries to meet deadlines for all ou</w:t>
      </w:r>
      <w:r w:rsidR="00234889">
        <w:t>tputs</w:t>
      </w:r>
      <w:r>
        <w:t xml:space="preserve">. If deadlines are not met, the DCP slave continues operation. Simulation time should be synchronous to </w:t>
      </w:r>
      <w:r w:rsidR="00B9148B">
        <w:t xml:space="preserve">absolute </w:t>
      </w:r>
      <w:r>
        <w:t>time. It depends on the application, if and when the DCP slave signals an error.</w:t>
      </w:r>
    </w:p>
    <w:p w14:paraId="49012A04" w14:textId="77777777" w:rsidR="008629F1" w:rsidRDefault="008629F1" w:rsidP="008629F1">
      <w:pPr>
        <w:pStyle w:val="ACOSARNormalText"/>
      </w:pPr>
    </w:p>
    <w:p w14:paraId="4CB5A93A" w14:textId="77777777" w:rsidR="008629F1" w:rsidRDefault="008629F1" w:rsidP="00961F03">
      <w:pPr>
        <w:pStyle w:val="ACOSARSubSubSubHeadline"/>
      </w:pPr>
      <w:r>
        <w:t>Non-Real-Time (NRT)</w:t>
      </w:r>
    </w:p>
    <w:p w14:paraId="702A04BD" w14:textId="3725BF43" w:rsidR="008629F1" w:rsidRDefault="008629F1" w:rsidP="008629F1">
      <w:pPr>
        <w:pStyle w:val="ACOSARNormalText"/>
      </w:pPr>
      <w:r>
        <w:t xml:space="preserve">Simulation time is independent from </w:t>
      </w:r>
      <w:r w:rsidR="00A963DA">
        <w:t xml:space="preserve">absolute </w:t>
      </w:r>
      <w:r>
        <w:t xml:space="preserve">time. It can be faster or slower. Reception of PDU </w:t>
      </w:r>
      <w:r w:rsidRPr="00602C6B">
        <w:rPr>
          <w:rStyle w:val="ACOSARTechnicalTermZchn"/>
        </w:rPr>
        <w:t>STC_do_step</w:t>
      </w:r>
      <w:r>
        <w:t xml:space="preserve"> (see section </w:t>
      </w:r>
      <w:r>
        <w:fldChar w:fldCharType="begin"/>
      </w:r>
      <w:r>
        <w:instrText xml:space="preserve"> REF _Ref513387008 \r \h </w:instrText>
      </w:r>
      <w:r>
        <w:fldChar w:fldCharType="separate"/>
      </w:r>
      <w:r w:rsidR="006B35E1">
        <w:t>3.3.7.7</w:t>
      </w:r>
      <w:r>
        <w:fldChar w:fldCharType="end"/>
      </w:r>
      <w:r>
        <w:t>) is required.</w:t>
      </w:r>
    </w:p>
    <w:p w14:paraId="49735EA1" w14:textId="77777777" w:rsidR="000D41A3" w:rsidRDefault="000D41A3" w:rsidP="00760EC5">
      <w:pPr>
        <w:pStyle w:val="ACOSARNormalText"/>
      </w:pPr>
    </w:p>
    <w:p w14:paraId="0B18012A" w14:textId="712AEF07" w:rsidR="00171C49" w:rsidRDefault="00171C49" w:rsidP="00760EC5">
      <w:pPr>
        <w:pStyle w:val="ACOSARSubSubSectionheading"/>
      </w:pPr>
      <w:bookmarkStart w:id="40" w:name="_Ref520667739"/>
      <w:bookmarkStart w:id="41" w:name="_Toc2237105"/>
      <w:bookmarkStart w:id="42" w:name="_Ref503965765"/>
      <w:r>
        <w:t>Time Resolution</w:t>
      </w:r>
      <w:bookmarkEnd w:id="40"/>
      <w:bookmarkEnd w:id="41"/>
    </w:p>
    <w:p w14:paraId="6D1B5B3A" w14:textId="01C619B3" w:rsidR="00171C49" w:rsidRDefault="00171C49" w:rsidP="00171C49">
      <w:pPr>
        <w:pStyle w:val="ACOSARNormalText"/>
      </w:pPr>
      <w:r w:rsidRPr="00FC5863">
        <w:t>O</w:t>
      </w:r>
      <w:r>
        <w:t xml:space="preserve">ne atomic time step, </w:t>
      </w:r>
      <w:r w:rsidR="008629F1">
        <w:t>i.e. the</w:t>
      </w:r>
      <w:r>
        <w:t xml:space="preserve"> resolution, </w:t>
      </w:r>
      <w:r w:rsidRPr="00FC5863">
        <w:t>is defined as a fraction of</w:t>
      </w:r>
      <w:r w:rsidR="008629F1">
        <w:t xml:space="preserve"> two integer values</w:t>
      </w:r>
      <w:r w:rsidRPr="00FC5863">
        <w:t xml:space="preserve"> </w:t>
      </w:r>
      <w:r w:rsidRPr="006835A5">
        <w:rPr>
          <w:rStyle w:val="ACOSARTechnicalTermZchn"/>
        </w:rPr>
        <w:t>numerator</w:t>
      </w:r>
      <w:r w:rsidRPr="00FC5863">
        <w:t xml:space="preserve"> and </w:t>
      </w:r>
      <w:r w:rsidRPr="006835A5">
        <w:rPr>
          <w:rStyle w:val="ACOSARTechnicalTermZchn"/>
        </w:rPr>
        <w:t>denominator</w:t>
      </w:r>
      <w:r w:rsidRPr="00FC5863">
        <w:t xml:space="preserve">. </w:t>
      </w:r>
      <w:r>
        <w:t xml:space="preserve">It is </w:t>
      </w:r>
      <w:r w:rsidR="008629F1">
        <w:t xml:space="preserve">set </w:t>
      </w:r>
      <w:r>
        <w:t>by the DCP master. For native DCP it is rolled out via</w:t>
      </w:r>
      <w:r w:rsidR="008629F1">
        <w:t xml:space="preserve"> PDU</w:t>
      </w:r>
      <w:r>
        <w:t xml:space="preserve"> </w:t>
      </w:r>
      <w:r w:rsidR="009B7283" w:rsidRPr="6D7EAEB8">
        <w:rPr>
          <w:rFonts w:ascii="Lucida Sans Typewriter" w:eastAsia="Lucida Sans Typewriter" w:hAnsi="Lucida Sans Typewriter" w:cs="Lucida Sans Typewriter"/>
        </w:rPr>
        <w:t>CFG_time_res</w:t>
      </w:r>
      <w:r w:rsidR="001865A6" w:rsidRPr="6D7EAEB8">
        <w:rPr>
          <w:rFonts w:ascii="Lucida Sans Typewriter" w:eastAsia="Lucida Sans Typewriter" w:hAnsi="Lucida Sans Typewriter" w:cs="Lucida Sans Typewriter"/>
        </w:rPr>
        <w:t xml:space="preserve"> </w:t>
      </w:r>
      <w:r w:rsidRPr="008629F1">
        <w:t xml:space="preserve">in </w:t>
      </w:r>
      <w:r w:rsidRPr="00FC5863">
        <w:t xml:space="preserve">state </w:t>
      </w:r>
      <w:r w:rsidRPr="6D7EAEB8">
        <w:rPr>
          <w:rFonts w:ascii="Lucida Sans Typewriter" w:eastAsia="Lucida Sans Typewriter" w:hAnsi="Lucida Sans Typewriter" w:cs="Lucida Sans Typewriter"/>
        </w:rPr>
        <w:t>CONFIGURATION</w:t>
      </w:r>
      <w:r w:rsidR="00045212" w:rsidRPr="001865A6">
        <w:t xml:space="preserve"> (see</w:t>
      </w:r>
      <w:r w:rsidR="001865A6" w:rsidRPr="001865A6">
        <w:t xml:space="preserve"> </w:t>
      </w:r>
      <w:r w:rsidR="001865A6">
        <w:t xml:space="preserve">section </w:t>
      </w:r>
      <w:r w:rsidR="001865A6" w:rsidRPr="001865A6">
        <w:fldChar w:fldCharType="begin"/>
      </w:r>
      <w:r w:rsidR="001865A6" w:rsidRPr="001865A6">
        <w:instrText xml:space="preserve"> REF _Ref520196389 \r \h </w:instrText>
      </w:r>
      <w:r w:rsidR="001865A6">
        <w:instrText xml:space="preserve"> \* MERGEFORMAT </w:instrText>
      </w:r>
      <w:r w:rsidR="001865A6" w:rsidRPr="001865A6">
        <w:fldChar w:fldCharType="separate"/>
      </w:r>
      <w:r w:rsidR="006B35E1">
        <w:t>3.2</w:t>
      </w:r>
      <w:r w:rsidR="001865A6" w:rsidRPr="001865A6">
        <w:fldChar w:fldCharType="end"/>
      </w:r>
      <w:r w:rsidR="001865A6" w:rsidRPr="001865A6">
        <w:t>)</w:t>
      </w:r>
      <w:r w:rsidRPr="6D7EAEB8">
        <w:rPr>
          <w:rFonts w:ascii="Lucida Sans Typewriter" w:eastAsia="Lucida Sans Typewriter" w:hAnsi="Lucida Sans Typewriter" w:cs="Lucida Sans Typewriter"/>
        </w:rPr>
        <w:t>.</w:t>
      </w:r>
      <w:r>
        <w:t xml:space="preserve"> The unit of the fraction is seconds.</w:t>
      </w:r>
    </w:p>
    <w:p w14:paraId="4D87A3CD" w14:textId="27B5EBA3" w:rsidR="00171C49" w:rsidRDefault="001865A6" w:rsidP="00171C49">
      <w:pPr>
        <w:pStyle w:val="ACOSARNormalText"/>
      </w:pPr>
      <w:r>
        <w:t xml:space="preserve">Possible values </w:t>
      </w:r>
      <w:r w:rsidR="00171C49">
        <w:t>for the communication</w:t>
      </w:r>
      <w:r w:rsidR="00171C49" w:rsidRPr="00335F9F">
        <w:t xml:space="preserve"> are defined in the </w:t>
      </w:r>
      <w:r w:rsidR="00171C49">
        <w:t>DCP slave description</w:t>
      </w:r>
      <w:r w:rsidR="00171C49" w:rsidRPr="00335F9F">
        <w:t xml:space="preserve">, where either </w:t>
      </w:r>
      <w:r>
        <w:t xml:space="preserve">a </w:t>
      </w:r>
      <w:r w:rsidR="00171C49" w:rsidRPr="00335F9F">
        <w:t xml:space="preserve">valid </w:t>
      </w:r>
      <w:r>
        <w:t xml:space="preserve">range is </w:t>
      </w:r>
      <w:r w:rsidR="00171C49" w:rsidRPr="00335F9F">
        <w:t xml:space="preserve">specified or </w:t>
      </w:r>
      <w:r>
        <w:t xml:space="preserve">a </w:t>
      </w:r>
      <w:r w:rsidR="00171C49" w:rsidRPr="00335F9F">
        <w:t>l</w:t>
      </w:r>
      <w:r w:rsidR="00171C49" w:rsidRPr="007F1DAF">
        <w:t>ist of valid values is provided.</w:t>
      </w:r>
    </w:p>
    <w:p w14:paraId="32F16135" w14:textId="77777777" w:rsidR="00171C49" w:rsidRDefault="00171C49" w:rsidP="00171C49">
      <w:pPr>
        <w:pStyle w:val="ACOSARNormalText"/>
      </w:pPr>
    </w:p>
    <w:p w14:paraId="05A708B8" w14:textId="44331220" w:rsidR="00E923AB" w:rsidRDefault="00E923AB" w:rsidP="00760EC5">
      <w:pPr>
        <w:pStyle w:val="ACOSARSubSubSectionheading"/>
      </w:pPr>
      <w:bookmarkStart w:id="43" w:name="_Toc2237106"/>
      <w:r>
        <w:t>Communication Step Size</w:t>
      </w:r>
      <w:bookmarkEnd w:id="42"/>
      <w:bookmarkEnd w:id="43"/>
    </w:p>
    <w:p w14:paraId="4F42005F" w14:textId="44C79205" w:rsidR="00C474BE" w:rsidRDefault="001865A6" w:rsidP="00760EC5">
      <w:pPr>
        <w:pStyle w:val="ACOSARNormalText"/>
      </w:pPr>
      <w:r>
        <w:t>The</w:t>
      </w:r>
      <w:r w:rsidR="00E923AB" w:rsidRPr="00FC5863">
        <w:t xml:space="preserve"> </w:t>
      </w:r>
      <w:r w:rsidR="00E923AB" w:rsidRPr="00C474BE">
        <w:t>communication step size</w:t>
      </w:r>
      <w:r w:rsidR="00E923AB">
        <w:rPr>
          <w:i/>
        </w:rPr>
        <w:t xml:space="preserve"> </w:t>
      </w:r>
      <w:r w:rsidR="00E923AB" w:rsidRPr="00FC5863">
        <w:t>is defined as follows:</w:t>
      </w:r>
    </w:p>
    <w:p w14:paraId="6D3B358C" w14:textId="7CAAA9D7" w:rsidR="00C474BE" w:rsidRPr="00500415" w:rsidRDefault="00E923AB" w:rsidP="00345D91">
      <w:pPr>
        <w:pStyle w:val="ACOSARNormalText"/>
        <w:jc w:val="center"/>
      </w:pPr>
      <w:r w:rsidRPr="00FC5863">
        <w:br/>
        <w:t xml:space="preserve"> </w:t>
      </w:r>
      <m:oMath>
        <m:r>
          <w:rPr>
            <w:rFonts w:ascii="Cambria Math" w:hAnsi="Cambria Math"/>
          </w:rPr>
          <m:t>stepsiz</m:t>
        </m:r>
        <m:sSub>
          <m:sSubPr>
            <m:ctrlPr>
              <w:rPr>
                <w:rFonts w:ascii="Cambria Math" w:hAnsi="Cambria Math"/>
                <w:i/>
              </w:rPr>
            </m:ctrlPr>
          </m:sSubPr>
          <m:e>
            <m:r>
              <w:rPr>
                <w:rFonts w:ascii="Cambria Math" w:hAnsi="Cambria Math"/>
              </w:rPr>
              <m:t>e</m:t>
            </m:r>
          </m:e>
          <m:sub>
            <m:r>
              <w:rPr>
                <w:rFonts w:ascii="Cambria Math" w:hAnsi="Cambria Math"/>
              </w:rPr>
              <m:t>communication</m:t>
            </m:r>
          </m:sub>
        </m:sSub>
        <m:r>
          <w:rPr>
            <w:rFonts w:ascii="Cambria Math" w:hAnsi="Cambria Math"/>
          </w:rPr>
          <m:t>=</m:t>
        </m:r>
        <m:f>
          <m:fPr>
            <m:ctrlPr>
              <w:rPr>
                <w:rFonts w:ascii="Cambria Math" w:hAnsi="Cambria Math"/>
                <w:i/>
              </w:rPr>
            </m:ctrlPr>
          </m:fPr>
          <m:num>
            <m:r>
              <w:rPr>
                <w:rFonts w:ascii="Cambria Math" w:hAnsi="Cambria Math"/>
              </w:rPr>
              <m:t>numerator</m:t>
            </m:r>
          </m:num>
          <m:den>
            <m:r>
              <w:rPr>
                <w:rFonts w:ascii="Cambria Math" w:hAnsi="Cambria Math"/>
              </w:rPr>
              <m:t>denominator</m:t>
            </m:r>
          </m:den>
        </m:f>
        <m:r>
          <w:rPr>
            <w:rFonts w:ascii="Cambria Math" w:hAnsi="Cambria Math"/>
          </w:rPr>
          <m:t>∙steps</m:t>
        </m:r>
      </m:oMath>
    </w:p>
    <w:p w14:paraId="04D26287" w14:textId="764B9B4B" w:rsidR="00171C49" w:rsidRDefault="00E923AB" w:rsidP="00760EC5">
      <w:pPr>
        <w:pStyle w:val="ACOSARNormalText"/>
      </w:pPr>
      <w:r w:rsidRPr="00FC5863">
        <w:br/>
        <w:t xml:space="preserve">where </w:t>
      </w:r>
      <w:r w:rsidRPr="006835A5">
        <w:rPr>
          <w:rStyle w:val="ACOSARTechnicalTermZchn"/>
        </w:rPr>
        <w:t>numerator</w:t>
      </w:r>
      <w:r w:rsidR="006835A5">
        <w:t xml:space="preserve"> divided by </w:t>
      </w:r>
      <w:r w:rsidRPr="006835A5">
        <w:rPr>
          <w:rStyle w:val="ACOSARTechnicalTermZchn"/>
        </w:rPr>
        <w:t>denominator</w:t>
      </w:r>
      <w:r w:rsidR="00135FC5">
        <w:t xml:space="preserve"> represents the resolution</w:t>
      </w:r>
      <w:r w:rsidRPr="00FC5863">
        <w:t xml:space="preserve"> and </w:t>
      </w:r>
      <w:r w:rsidRPr="006835A5">
        <w:rPr>
          <w:rStyle w:val="ACOSARTechnicalTermZchn"/>
        </w:rPr>
        <w:t>steps</w:t>
      </w:r>
      <w:r w:rsidRPr="00FC5863">
        <w:t xml:space="preserve"> </w:t>
      </w:r>
      <w:r w:rsidR="00C474BE">
        <w:t xml:space="preserve">represents </w:t>
      </w:r>
      <w:r w:rsidRPr="00FC5863">
        <w:t xml:space="preserve">the </w:t>
      </w:r>
      <w:r w:rsidR="00171C49">
        <w:t>integer number of resolution intervals</w:t>
      </w:r>
      <w:r>
        <w:t>.</w:t>
      </w:r>
      <w:r w:rsidR="00171C49">
        <w:t xml:space="preserve"> The minimum value for </w:t>
      </w:r>
      <w:r w:rsidR="00171C49" w:rsidRPr="006835A5">
        <w:rPr>
          <w:rStyle w:val="ACOSARTechnicalTermZchn"/>
        </w:rPr>
        <w:t>steps</w:t>
      </w:r>
      <w:r w:rsidR="00171C49">
        <w:t xml:space="preserve"> is 1.</w:t>
      </w:r>
    </w:p>
    <w:p w14:paraId="2E2AD26B" w14:textId="5C0DFC38" w:rsidR="00171C49" w:rsidRDefault="00171C49" w:rsidP="00171C49">
      <w:pPr>
        <w:pStyle w:val="ACOSARNormalText"/>
      </w:pPr>
      <w:r w:rsidRPr="008C268F">
        <w:t xml:space="preserve">If the communication step size </w:t>
      </w:r>
      <w:r w:rsidR="001865A6">
        <w:t xml:space="preserve">for an output </w:t>
      </w:r>
      <w:r w:rsidRPr="008C268F">
        <w:t xml:space="preserve">should be fixed, then both the </w:t>
      </w:r>
      <w:r w:rsidR="001865A6">
        <w:t xml:space="preserve">attributes </w:t>
      </w:r>
      <w:r w:rsidRPr="008C268F">
        <w:t xml:space="preserve">resolution and </w:t>
      </w:r>
      <w:r w:rsidRPr="003C6536">
        <w:rPr>
          <w:rStyle w:val="ACOSARTechnicalTermZchn"/>
        </w:rPr>
        <w:t>steps</w:t>
      </w:r>
      <w:r w:rsidRPr="008C268F">
        <w:t xml:space="preserve"> need to be set to </w:t>
      </w:r>
      <w:r w:rsidRPr="003A4AEE">
        <w:rPr>
          <w:rStyle w:val="ACOSARTechnicalTermZchn"/>
        </w:rPr>
        <w:t>fixed</w:t>
      </w:r>
      <w:r w:rsidR="001865A6" w:rsidRPr="001865A6">
        <w:t xml:space="preserve"> in the DCP slave description</w:t>
      </w:r>
      <w:r w:rsidRPr="008C268F">
        <w:t>.</w:t>
      </w:r>
    </w:p>
    <w:p w14:paraId="33F2C60D" w14:textId="77777777" w:rsidR="00171C49" w:rsidRDefault="00171C49" w:rsidP="00760EC5">
      <w:pPr>
        <w:pStyle w:val="ACOSARNormalText"/>
      </w:pPr>
    </w:p>
    <w:p w14:paraId="2B76577E" w14:textId="236CA962" w:rsidR="002218F8" w:rsidRDefault="00171C49" w:rsidP="00760EC5">
      <w:pPr>
        <w:pStyle w:val="ACOSARNormalText"/>
      </w:pPr>
      <w:r>
        <w:t>For</w:t>
      </w:r>
      <w:r w:rsidR="001865A6">
        <w:t xml:space="preserve"> operating modes</w:t>
      </w:r>
      <w:r>
        <w:t xml:space="preserve"> HRT and SRT</w:t>
      </w:r>
      <w:r w:rsidR="00136055">
        <w:t>,</w:t>
      </w:r>
      <w:r>
        <w:t xml:space="preserve"> </w:t>
      </w:r>
      <w:r w:rsidRPr="003C6536">
        <w:rPr>
          <w:rStyle w:val="ACOSARTechnicalTermZchn"/>
        </w:rPr>
        <w:t>steps</w:t>
      </w:r>
      <w:r>
        <w:t xml:space="preserve"> </w:t>
      </w:r>
      <w:r w:rsidR="0058572D">
        <w:t xml:space="preserve">is </w:t>
      </w:r>
      <w:r>
        <w:t>configured via</w:t>
      </w:r>
      <w:r w:rsidR="001865A6">
        <w:t xml:space="preserve"> PDU</w:t>
      </w:r>
      <w:r>
        <w:t xml:space="preserve"> </w:t>
      </w:r>
      <w:r w:rsidR="009B7283">
        <w:rPr>
          <w:rStyle w:val="ACOSARTechnicalTermZchn"/>
        </w:rPr>
        <w:t>CFG_steps</w:t>
      </w:r>
      <w:r w:rsidR="00135FC5">
        <w:t xml:space="preserve"> </w:t>
      </w:r>
      <w:r w:rsidR="001865A6">
        <w:t>(see section</w:t>
      </w:r>
      <w:r w:rsidR="00693156">
        <w:t> </w:t>
      </w:r>
      <w:r w:rsidR="001865A6">
        <w:fldChar w:fldCharType="begin"/>
      </w:r>
      <w:r w:rsidR="001865A6">
        <w:instrText xml:space="preserve"> REF _Ref520196811 \r \h </w:instrText>
      </w:r>
      <w:r w:rsidR="001865A6">
        <w:fldChar w:fldCharType="separate"/>
      </w:r>
      <w:r w:rsidR="006B35E1">
        <w:t>3.3.7.15</w:t>
      </w:r>
      <w:r w:rsidR="001865A6">
        <w:fldChar w:fldCharType="end"/>
      </w:r>
      <w:r w:rsidR="001865A6">
        <w:t xml:space="preserve">) </w:t>
      </w:r>
      <w:r w:rsidR="00135FC5">
        <w:t xml:space="preserve">by the </w:t>
      </w:r>
      <w:r w:rsidR="002B38CC">
        <w:t>DCP</w:t>
      </w:r>
      <w:r w:rsidR="009547D7">
        <w:t xml:space="preserve"> master</w:t>
      </w:r>
      <w:r w:rsidR="00135FC5">
        <w:t xml:space="preserve"> </w:t>
      </w:r>
      <w:r w:rsidR="00135FC5" w:rsidRPr="00FC5863">
        <w:t xml:space="preserve">in state </w:t>
      </w:r>
      <w:r w:rsidR="00A07B53" w:rsidRPr="6D7EAEB8">
        <w:rPr>
          <w:rFonts w:ascii="Lucida Sans Typewriter" w:eastAsia="Lucida Sans Typewriter" w:hAnsi="Lucida Sans Typewriter" w:cs="Lucida Sans Typewriter"/>
        </w:rPr>
        <w:t>CONFIGURATION</w:t>
      </w:r>
      <w:r w:rsidR="00135FC5">
        <w:t>.</w:t>
      </w:r>
      <w:r w:rsidR="002218F8">
        <w:t xml:space="preserve"> </w:t>
      </w:r>
    </w:p>
    <w:p w14:paraId="268BDB21" w14:textId="279BF87A" w:rsidR="00171C49" w:rsidRDefault="00171C49" w:rsidP="00760EC5">
      <w:pPr>
        <w:pStyle w:val="ACOSARNormalText"/>
      </w:pPr>
      <w:r>
        <w:t xml:space="preserve">For </w:t>
      </w:r>
      <w:r w:rsidR="00693156">
        <w:t xml:space="preserve">the operating mode </w:t>
      </w:r>
      <w:r>
        <w:t>NRT</w:t>
      </w:r>
      <w:r w:rsidR="00136055">
        <w:t>,</w:t>
      </w:r>
      <w:r>
        <w:t xml:space="preserve"> </w:t>
      </w:r>
      <w:r w:rsidRPr="0058572D">
        <w:rPr>
          <w:rStyle w:val="ACOSARTechnicalTermZchn"/>
        </w:rPr>
        <w:t>steps</w:t>
      </w:r>
      <w:r>
        <w:t xml:space="preserve"> </w:t>
      </w:r>
      <w:r w:rsidR="0058572D">
        <w:t xml:space="preserve">is </w:t>
      </w:r>
      <w:r>
        <w:t>given in each</w:t>
      </w:r>
      <w:r w:rsidR="00693156">
        <w:t xml:space="preserve"> PDU</w:t>
      </w:r>
      <w:r>
        <w:t xml:space="preserve"> </w:t>
      </w:r>
      <w:r w:rsidRPr="0058572D">
        <w:rPr>
          <w:rStyle w:val="ACOSARTechnicalTermZchn"/>
        </w:rPr>
        <w:t>STC_do_step</w:t>
      </w:r>
      <w:r w:rsidR="00693156" w:rsidRPr="00693156">
        <w:t xml:space="preserve"> (see </w:t>
      </w:r>
      <w:r w:rsidR="00693156">
        <w:t xml:space="preserve">section </w:t>
      </w:r>
      <w:r w:rsidR="00693156">
        <w:fldChar w:fldCharType="begin"/>
      </w:r>
      <w:r w:rsidR="00693156">
        <w:instrText xml:space="preserve"> REF _Ref513387008 \r \h </w:instrText>
      </w:r>
      <w:r w:rsidR="00693156">
        <w:fldChar w:fldCharType="separate"/>
      </w:r>
      <w:r w:rsidR="006B35E1">
        <w:t>3.3.7.7</w:t>
      </w:r>
      <w:r w:rsidR="00693156">
        <w:fldChar w:fldCharType="end"/>
      </w:r>
      <w:r w:rsidR="00693156" w:rsidRPr="00693156">
        <w:t>)</w:t>
      </w:r>
      <w:r>
        <w:t>.</w:t>
      </w:r>
    </w:p>
    <w:p w14:paraId="4DD8E632" w14:textId="77777777" w:rsidR="0017286C" w:rsidRPr="0017286C" w:rsidRDefault="0017286C" w:rsidP="0017286C">
      <w:pPr>
        <w:pStyle w:val="ACOSARNormalText"/>
      </w:pPr>
    </w:p>
    <w:p w14:paraId="79157D9B" w14:textId="7063D4EE" w:rsidR="00DA1AFD" w:rsidRDefault="00206BE5" w:rsidP="00DA1AFD">
      <w:pPr>
        <w:pStyle w:val="ACOSARSubSubSectionheading"/>
      </w:pPr>
      <w:bookmarkStart w:id="44" w:name="_Toc2237107"/>
      <w:r>
        <w:t>Variables</w:t>
      </w:r>
      <w:bookmarkEnd w:id="44"/>
    </w:p>
    <w:p w14:paraId="0BABAEA5" w14:textId="5C2166E2" w:rsidR="00DA1AFD" w:rsidRDefault="00DA1AFD" w:rsidP="00DA1AFD">
      <w:pPr>
        <w:pStyle w:val="ACOSARNormalText"/>
      </w:pPr>
      <w:r>
        <w:t xml:space="preserve">All variable values </w:t>
      </w:r>
      <w:r w:rsidR="00206BE5">
        <w:t>(inputs, outputs, parameters</w:t>
      </w:r>
      <w:r w:rsidR="007C2A74">
        <w:t>, structural parameters</w:t>
      </w:r>
      <w:r w:rsidR="00206BE5">
        <w:t xml:space="preserve">) </w:t>
      </w:r>
      <w:r>
        <w:t xml:space="preserve">of </w:t>
      </w:r>
      <w:r w:rsidR="00853B63">
        <w:t xml:space="preserve">a </w:t>
      </w:r>
      <w:r w:rsidR="005062E5">
        <w:t xml:space="preserve">DCP slave </w:t>
      </w:r>
      <w:r>
        <w:t xml:space="preserve">are identified with a variable handle called </w:t>
      </w:r>
      <w:r w:rsidRPr="00DA1AFD">
        <w:rPr>
          <w:i/>
        </w:rPr>
        <w:t>value reference</w:t>
      </w:r>
      <w:r>
        <w:t xml:space="preserve"> (abbreviated </w:t>
      </w:r>
      <w:r w:rsidRPr="003A4AEE">
        <w:rPr>
          <w:rStyle w:val="ACOSARTechnicalTermZchn"/>
        </w:rPr>
        <w:t>vr</w:t>
      </w:r>
      <w:r>
        <w:t xml:space="preserve">). </w:t>
      </w:r>
      <w:r w:rsidR="00206BE5">
        <w:t xml:space="preserve">This </w:t>
      </w:r>
      <w:r>
        <w:t>handle is defined in the</w:t>
      </w:r>
      <w:r w:rsidR="00C52AB8">
        <w:t xml:space="preserve"> </w:t>
      </w:r>
      <w:r w:rsidR="00942E58">
        <w:t>DCP slave description</w:t>
      </w:r>
      <w:r>
        <w:t xml:space="preserve"> file as attribute </w:t>
      </w:r>
      <w:r w:rsidRPr="003A4AEE">
        <w:rPr>
          <w:rStyle w:val="ACOSARTechnicalTermZchn"/>
        </w:rPr>
        <w:t>valueReference</w:t>
      </w:r>
      <w:r>
        <w:t xml:space="preserve"> in element </w:t>
      </w:r>
      <w:r w:rsidRPr="003A4AEE">
        <w:rPr>
          <w:rStyle w:val="ACOSARTechnicalTermZchn"/>
        </w:rPr>
        <w:t>Variable</w:t>
      </w:r>
      <w:r>
        <w:t xml:space="preserve">. See </w:t>
      </w:r>
      <w:r w:rsidR="00E027B3">
        <w:t>s</w:t>
      </w:r>
      <w:r>
        <w:t xml:space="preserve">ection </w:t>
      </w:r>
      <w:r w:rsidR="00E027B3">
        <w:fldChar w:fldCharType="begin"/>
      </w:r>
      <w:r w:rsidR="00E027B3">
        <w:instrText xml:space="preserve"> REF _Ref520201662 \r \h </w:instrText>
      </w:r>
      <w:r w:rsidR="00E027B3">
        <w:fldChar w:fldCharType="separate"/>
      </w:r>
      <w:r w:rsidR="006B35E1">
        <w:t>5.13.2</w:t>
      </w:r>
      <w:r w:rsidR="00E027B3">
        <w:fldChar w:fldCharType="end"/>
      </w:r>
      <w:r w:rsidR="00E027B3">
        <w:t xml:space="preserve"> </w:t>
      </w:r>
      <w:r>
        <w:t>for details.</w:t>
      </w:r>
    </w:p>
    <w:p w14:paraId="21A8E815" w14:textId="77777777" w:rsidR="00AA52E7" w:rsidRDefault="00AA52E7" w:rsidP="00DA1AFD">
      <w:pPr>
        <w:pStyle w:val="ACOSARNormalText"/>
      </w:pPr>
    </w:p>
    <w:p w14:paraId="67DC4106" w14:textId="07B76364" w:rsidR="00AA52E7" w:rsidRDefault="00AA52E7" w:rsidP="00961F03">
      <w:pPr>
        <w:pStyle w:val="ACOSARSubSubSubHeadline"/>
      </w:pPr>
      <w:bookmarkStart w:id="45" w:name="_Ref504113409"/>
      <w:r>
        <w:lastRenderedPageBreak/>
        <w:t>Variable Naming Convention</w:t>
      </w:r>
      <w:bookmarkEnd w:id="45"/>
    </w:p>
    <w:p w14:paraId="57EAF174" w14:textId="7369AAF1" w:rsidR="00630AE0" w:rsidRDefault="00630AE0" w:rsidP="00630AE0">
      <w:pPr>
        <w:pStyle w:val="ACOSARNormalText"/>
      </w:pPr>
      <w:r>
        <w:t>With</w:t>
      </w:r>
      <w:r w:rsidR="000711F0">
        <w:t>in the DCP slave description the</w:t>
      </w:r>
      <w:r>
        <w:t xml:space="preserve"> attribute </w:t>
      </w:r>
      <w:r w:rsidRPr="003A4AEE">
        <w:rPr>
          <w:rStyle w:val="ACOSARTechnicalTermZchn"/>
        </w:rPr>
        <w:t>variableNamingConvention</w:t>
      </w:r>
      <w:r>
        <w:t xml:space="preserve"> of element </w:t>
      </w:r>
      <w:r w:rsidR="00BC4B57">
        <w:t>dcp</w:t>
      </w:r>
      <w:r w:rsidRPr="6D7EAEB8">
        <w:rPr>
          <w:rFonts w:ascii="Lucida Sans Typewriter" w:eastAsia="Lucida Sans Typewriter" w:hAnsi="Lucida Sans Typewriter" w:cs="Lucida Sans Typewriter"/>
        </w:rPr>
        <w:t>Description</w:t>
      </w:r>
      <w:r w:rsidR="000711F0">
        <w:t xml:space="preserve"> defines</w:t>
      </w:r>
      <w:r>
        <w:t xml:space="preserve"> the convention how the variable names are constructed.</w:t>
      </w:r>
      <w:r w:rsidR="000711F0">
        <w:t xml:space="preserve"> </w:t>
      </w:r>
      <w:r>
        <w:t>This information may then be used by the simulation environment for structuring.</w:t>
      </w:r>
    </w:p>
    <w:p w14:paraId="0CF38301" w14:textId="34EEF759" w:rsidR="00104D70" w:rsidRDefault="00104D70" w:rsidP="00630AE0">
      <w:pPr>
        <w:pStyle w:val="ACOSARNormalText"/>
      </w:pPr>
      <w:r>
        <w:t xml:space="preserve">Possible options are given in </w:t>
      </w:r>
      <w:r>
        <w:fldChar w:fldCharType="begin"/>
      </w:r>
      <w:r>
        <w:instrText xml:space="preserve"> REF _Ref517344137 \h </w:instrText>
      </w:r>
      <w:r>
        <w:fldChar w:fldCharType="separate"/>
      </w:r>
      <w:r w:rsidR="006B35E1">
        <w:t xml:space="preserve">Table </w:t>
      </w:r>
      <w:r w:rsidR="006B35E1">
        <w:rPr>
          <w:noProof/>
        </w:rPr>
        <w:t>10</w:t>
      </w:r>
      <w:r>
        <w:fldChar w:fldCharType="end"/>
      </w:r>
      <w:r>
        <w:t>.</w:t>
      </w:r>
    </w:p>
    <w:p w14:paraId="0C09A5D6" w14:textId="5B357EDF" w:rsidR="00104D70" w:rsidRDefault="00104D70" w:rsidP="00104D70">
      <w:pPr>
        <w:pStyle w:val="NoteImplementationhint"/>
      </w:pPr>
      <w:r>
        <w:t>Note: This is based on FMI 2.0.</w:t>
      </w:r>
    </w:p>
    <w:p w14:paraId="7D8E71E7" w14:textId="77777777" w:rsidR="00630AE0" w:rsidRDefault="00630AE0" w:rsidP="00630AE0">
      <w:pPr>
        <w:pStyle w:val="ACOSARNormalText"/>
      </w:pPr>
    </w:p>
    <w:tbl>
      <w:tblPr>
        <w:tblStyle w:val="ACOSARSpecificationTable"/>
        <w:tblW w:w="0" w:type="auto"/>
        <w:tblLook w:val="04A0" w:firstRow="1" w:lastRow="0" w:firstColumn="1" w:lastColumn="0" w:noHBand="0" w:noVBand="1"/>
      </w:tblPr>
      <w:tblGrid>
        <w:gridCol w:w="1384"/>
        <w:gridCol w:w="8594"/>
      </w:tblGrid>
      <w:tr w:rsidR="00630AE0" w14:paraId="41A65129" w14:textId="77777777" w:rsidTr="00E70AD6">
        <w:trPr>
          <w:cnfStyle w:val="100000000000" w:firstRow="1" w:lastRow="0" w:firstColumn="0" w:lastColumn="0" w:oddVBand="0" w:evenVBand="0" w:oddHBand="0" w:evenHBand="0" w:firstRowFirstColumn="0" w:firstRowLastColumn="0" w:lastRowFirstColumn="0" w:lastRowLastColumn="0"/>
        </w:trPr>
        <w:tc>
          <w:tcPr>
            <w:tcW w:w="1384" w:type="dxa"/>
          </w:tcPr>
          <w:p w14:paraId="13F401AD" w14:textId="686F3B18" w:rsidR="00630AE0" w:rsidRDefault="00630AE0" w:rsidP="00630AE0">
            <w:pPr>
              <w:pStyle w:val="ACOSARNormalText"/>
            </w:pPr>
            <w:r>
              <w:t>Option</w:t>
            </w:r>
          </w:p>
        </w:tc>
        <w:tc>
          <w:tcPr>
            <w:tcW w:w="8594" w:type="dxa"/>
          </w:tcPr>
          <w:p w14:paraId="12F0F9A8" w14:textId="2EC150FB" w:rsidR="00630AE0" w:rsidRDefault="00630AE0" w:rsidP="00630AE0">
            <w:pPr>
              <w:pStyle w:val="ACOSARNormalText"/>
            </w:pPr>
            <w:r>
              <w:t>Description</w:t>
            </w:r>
          </w:p>
        </w:tc>
      </w:tr>
      <w:tr w:rsidR="00630AE0" w14:paraId="64164B60" w14:textId="77777777" w:rsidTr="00E70AD6">
        <w:tc>
          <w:tcPr>
            <w:tcW w:w="1384" w:type="dxa"/>
          </w:tcPr>
          <w:p w14:paraId="24847567" w14:textId="0E3B071A" w:rsidR="00630AE0" w:rsidRDefault="00630AE0" w:rsidP="00630AE0">
            <w:pPr>
              <w:pStyle w:val="ACOSARNormalText"/>
            </w:pPr>
            <w:r>
              <w:t>flat</w:t>
            </w:r>
          </w:p>
        </w:tc>
        <w:tc>
          <w:tcPr>
            <w:tcW w:w="8594" w:type="dxa"/>
          </w:tcPr>
          <w:p w14:paraId="5E25E94A" w14:textId="77777777" w:rsidR="00C25C7A" w:rsidRDefault="00C25C7A" w:rsidP="00C25C7A">
            <w:pPr>
              <w:pStyle w:val="ACOSARNormalText"/>
            </w:pPr>
            <w:r>
              <w:t xml:space="preserve">name = Unicode-char { Unicode-char } </w:t>
            </w:r>
          </w:p>
          <w:p w14:paraId="3C5BCBE4" w14:textId="04D4BD4F" w:rsidR="00630AE0" w:rsidRDefault="00C25C7A" w:rsidP="00C25C7A">
            <w:pPr>
              <w:pStyle w:val="ACOSARNormalText"/>
            </w:pPr>
            <w:r>
              <w:t>Unicode-char = any Unicode character without carriage return (</w:t>
            </w:r>
            <w:r w:rsidR="000711F0">
              <w:t>0</w:t>
            </w:r>
            <w:r>
              <w:t>x</w:t>
            </w:r>
            <w:r w:rsidR="000711F0">
              <w:t>0</w:t>
            </w:r>
            <w:r>
              <w:t>D), line feed (</w:t>
            </w:r>
            <w:r w:rsidR="000711F0">
              <w:t>0</w:t>
            </w:r>
            <w:r>
              <w:t>x</w:t>
            </w:r>
            <w:r w:rsidR="000711F0">
              <w:t>0</w:t>
            </w:r>
            <w:r>
              <w:t>A) nor tab (</w:t>
            </w:r>
            <w:r w:rsidR="000711F0">
              <w:t>0</w:t>
            </w:r>
            <w:r>
              <w:t>x</w:t>
            </w:r>
            <w:r w:rsidR="000711F0">
              <w:t>0</w:t>
            </w:r>
            <w:r>
              <w:t>9)</w:t>
            </w:r>
          </w:p>
          <w:p w14:paraId="28A9BF66" w14:textId="77777777" w:rsidR="00C25C7A" w:rsidRDefault="00C25C7A" w:rsidP="00C25C7A">
            <w:pPr>
              <w:pStyle w:val="ACOSARNormalText"/>
            </w:pPr>
          </w:p>
          <w:p w14:paraId="504ECA62" w14:textId="2B704F7F" w:rsidR="00C25C7A" w:rsidRDefault="00C25C7A" w:rsidP="00C25C7A">
            <w:pPr>
              <w:pStyle w:val="ACOSARNormalText"/>
            </w:pPr>
            <w:r>
              <w:t xml:space="preserve">This </w:t>
            </w:r>
            <w:r w:rsidR="000711F0">
              <w:t xml:space="preserve">definition </w:t>
            </w:r>
            <w:r>
              <w:t xml:space="preserve">is identical to </w:t>
            </w:r>
            <w:r w:rsidRPr="6D7EAEB8">
              <w:rPr>
                <w:rFonts w:ascii="Lucida Sans Typewriter" w:eastAsia="Lucida Sans Typewriter" w:hAnsi="Lucida Sans Typewriter" w:cs="Lucida Sans Typewriter"/>
              </w:rPr>
              <w:t>xs:</w:t>
            </w:r>
            <w:r w:rsidRPr="009A3F68">
              <w:rPr>
                <w:rStyle w:val="ACOSARTechnicalTermZchn"/>
              </w:rPr>
              <w:t>normalizedString</w:t>
            </w:r>
            <w:r w:rsidR="000711F0" w:rsidRPr="6D7EAEB8">
              <w:rPr>
                <w:rStyle w:val="ACOSARTechnicalTermZchn"/>
                <w:rFonts w:ascii="Verdana" w:eastAsia="Verdana" w:hAnsi="Verdana" w:cs="Verdana"/>
              </w:rPr>
              <w:t xml:space="preserve"> u</w:t>
            </w:r>
            <w:r w:rsidR="000711F0">
              <w:t>sed in the specification of FMI.</w:t>
            </w:r>
          </w:p>
          <w:p w14:paraId="0898AC4A" w14:textId="09DF1646" w:rsidR="00C25C7A" w:rsidRDefault="00C25C7A" w:rsidP="00C25C7A">
            <w:pPr>
              <w:pStyle w:val="ACOSARNormalText"/>
            </w:pPr>
            <w:r w:rsidRPr="00C25C7A">
              <w:t xml:space="preserve">The names </w:t>
            </w:r>
            <w:r>
              <w:t xml:space="preserve">shall </w:t>
            </w:r>
            <w:r w:rsidRPr="00C25C7A">
              <w:t>be unique, non-empty strings</w:t>
            </w:r>
            <w:r w:rsidR="000711F0">
              <w:t xml:space="preserve"> are not allowed.</w:t>
            </w:r>
          </w:p>
        </w:tc>
      </w:tr>
      <w:tr w:rsidR="00630AE0" w14:paraId="5C6178FB" w14:textId="77777777" w:rsidTr="00E70AD6">
        <w:tc>
          <w:tcPr>
            <w:tcW w:w="1384" w:type="dxa"/>
          </w:tcPr>
          <w:p w14:paraId="4656A06E" w14:textId="5F14745F" w:rsidR="00630AE0" w:rsidRDefault="00630AE0" w:rsidP="00630AE0">
            <w:pPr>
              <w:pStyle w:val="ACOSARNormalText"/>
            </w:pPr>
            <w:r>
              <w:t>structured</w:t>
            </w:r>
          </w:p>
        </w:tc>
        <w:tc>
          <w:tcPr>
            <w:tcW w:w="8594" w:type="dxa"/>
          </w:tcPr>
          <w:p w14:paraId="3928244C" w14:textId="32C9F8AA" w:rsidR="00630AE0" w:rsidRDefault="00C25C7A" w:rsidP="00C25C7A">
            <w:pPr>
              <w:pStyle w:val="ACOSARNormalText"/>
            </w:pPr>
            <w:r>
              <w:t xml:space="preserve">Structured names are hierarchically organized and use “.” as a separator between hierarchies. A name consists of “_”, letters and digits or may consist of any characters enclosed in single apostrophes. A name may identify an array element on every hierarchical level using </w:t>
            </w:r>
            <w:r w:rsidR="000711F0">
              <w:t xml:space="preserve">square brackets </w:t>
            </w:r>
            <w:r>
              <w:t>“[...]” to identify the respective array index.</w:t>
            </w:r>
          </w:p>
          <w:p w14:paraId="37200D41" w14:textId="77777777" w:rsidR="0026474E" w:rsidRDefault="0026474E" w:rsidP="00C25C7A">
            <w:pPr>
              <w:pStyle w:val="ACOSARNormalText"/>
            </w:pPr>
          </w:p>
          <w:p w14:paraId="63A95060" w14:textId="1E7760D2" w:rsidR="0026474E" w:rsidRDefault="0026474E" w:rsidP="00C25C7A">
            <w:pPr>
              <w:pStyle w:val="ACOSARNormalText"/>
            </w:pPr>
            <w:r>
              <w:t xml:space="preserve">In the following definitions, </w:t>
            </w:r>
            <w:r w:rsidR="000711F0">
              <w:t>an extended Backus-Naur form (</w:t>
            </w:r>
            <w:r>
              <w:t>EBNF</w:t>
            </w:r>
            <w:r w:rsidR="000711F0">
              <w:t>)</w:t>
            </w:r>
            <w:r>
              <w:t xml:space="preserve"> </w:t>
            </w:r>
            <w:r>
              <w:fldChar w:fldCharType="begin" w:fldLock="1"/>
            </w:r>
            <w:r w:rsidR="00A62A7F">
              <w:instrText>ADDIN CSL_CITATION {"citationItems":[{"id":"ITEM-1","itemData":{"abstract":"EBNF is a notation for formally describing syntax: how to write the linguistic features in a language. We will study EBNF in this chapter and then use it throughout the rest of this book to describe Python’s syntax formally. But there is a more compelling reason to begin our study of programming with EBNF: it is a microcosm of programming itself. First, the control forms in EBNF rules are strongly similar to the the basic control structures in Python: sequence; decision, repetition, and recursion; also similar is the ability to name descriptions and reuse these names to build more complex structures. There is also a strong similarity between the process of writing descriptions in EBNF and writing programs in Python: we must synthesize a candidate solution and then analyze it —to determine whether it is correct and simple. Finally, studying EBNF introduces a level of formality that we will employ throughout our study of programming and Python.","author":[{"dropping-particle":"","family":"Pattis","given":"Richard","non-dropping-particle":"","parse-names":false,"suffix":""}],"id":"ITEM-1","issued":{"date-parts":[["2013"]]},"page":"1-19","title":"EBNF : A Notation to Describe Syntax","type":"article-journal"},"uris":["http://www.mendeley.com/documents/?uuid=d3da0df3-2315-422a-ba17-8c58242c3174"]}],"mendeley":{"formattedCitation":"[4]","plainTextFormattedCitation":"[4]","previouslyFormattedCitation":"[4]"},"properties":{"noteIndex":0},"schema":"https://github.com/citation-style-language/schema/raw/master/csl-citation.json"}</w:instrText>
            </w:r>
            <w:r>
              <w:fldChar w:fldCharType="separate"/>
            </w:r>
            <w:r w:rsidR="00C30794" w:rsidRPr="00C30794">
              <w:rPr>
                <w:noProof/>
              </w:rPr>
              <w:t>[4]</w:t>
            </w:r>
            <w:r>
              <w:fldChar w:fldCharType="end"/>
            </w:r>
            <w:r>
              <w:t xml:space="preserve"> is used.</w:t>
            </w:r>
          </w:p>
          <w:p w14:paraId="54055CD6" w14:textId="77777777" w:rsidR="00C25C7A" w:rsidRDefault="00C25C7A" w:rsidP="00C25C7A">
            <w:pPr>
              <w:pStyle w:val="ACOSARNormalText"/>
            </w:pPr>
          </w:p>
          <w:p w14:paraId="2C7B62E7" w14:textId="2B015098" w:rsidR="00C25C7A" w:rsidRDefault="00C25C7A" w:rsidP="00C25C7A">
            <w:pPr>
              <w:pStyle w:val="ACOSARNormalText"/>
            </w:pPr>
            <w:r>
              <w:t>The precise syntax is:</w:t>
            </w:r>
          </w:p>
          <w:p w14:paraId="5203D98D" w14:textId="3437B88A" w:rsidR="005F6453" w:rsidRPr="007F48FC" w:rsidRDefault="00C25C7A" w:rsidP="007F48FC">
            <w:pPr>
              <w:pStyle w:val="ACOSARTechnicalTerm"/>
            </w:pPr>
            <w:r w:rsidRPr="007F48FC">
              <w:t xml:space="preserve">name </w:t>
            </w:r>
            <w:r w:rsidR="007F48FC" w:rsidRPr="007F48FC">
              <w:t xml:space="preserve">= identifier | </w:t>
            </w:r>
            <w:r w:rsidR="007F48FC" w:rsidRPr="00C25C7A">
              <w:t>"</w:t>
            </w:r>
            <w:r w:rsidR="007F48FC" w:rsidRPr="007F48FC">
              <w:t>der(</w:t>
            </w:r>
            <w:r w:rsidR="007F48FC" w:rsidRPr="00C25C7A">
              <w:t>"</w:t>
            </w:r>
            <w:r w:rsidR="007F48FC" w:rsidRPr="007F48FC">
              <w:t xml:space="preserve"> identifier [</w:t>
            </w:r>
            <w:r w:rsidR="007F48FC" w:rsidRPr="00C25C7A">
              <w:t>"</w:t>
            </w:r>
            <w:r w:rsidR="007F48FC" w:rsidRPr="007F48FC">
              <w:t>,</w:t>
            </w:r>
            <w:r w:rsidR="007F48FC" w:rsidRPr="00C25C7A">
              <w:t>"</w:t>
            </w:r>
            <w:r w:rsidR="007F48FC" w:rsidRPr="007F48FC">
              <w:t xml:space="preserve"> uns</w:t>
            </w:r>
            <w:r w:rsidR="007F48FC" w:rsidRPr="00FB34AD">
              <w:t xml:space="preserve">ignedInteger] </w:t>
            </w:r>
            <w:r w:rsidR="007F48FC" w:rsidRPr="00C25C7A">
              <w:t>"</w:t>
            </w:r>
            <w:r w:rsidR="007F48FC" w:rsidRPr="00FB34AD">
              <w:t>)</w:t>
            </w:r>
            <w:r w:rsidR="007F48FC" w:rsidRPr="00C25C7A">
              <w:t>"</w:t>
            </w:r>
          </w:p>
          <w:p w14:paraId="2712EAC2" w14:textId="41993B70" w:rsidR="00C25C7A" w:rsidRPr="00C25C7A" w:rsidRDefault="005F6453" w:rsidP="009A3F68">
            <w:pPr>
              <w:pStyle w:val="ACOSARTechnicalTerm"/>
            </w:pPr>
            <w:r>
              <w:t xml:space="preserve">identifier </w:t>
            </w:r>
            <w:r w:rsidR="00C25C7A" w:rsidRPr="00C25C7A">
              <w:t>= B-name [ arrayIndices ] {"." B-name [ arrayIndices ] }</w:t>
            </w:r>
          </w:p>
          <w:p w14:paraId="1BC4D1D8" w14:textId="1CA158D1" w:rsidR="00C25C7A" w:rsidRPr="00E90A57" w:rsidRDefault="00C25C7A" w:rsidP="009A3F68">
            <w:pPr>
              <w:pStyle w:val="ACOSARTechnicalTerm"/>
              <w:rPr>
                <w:lang w:val="de-DE"/>
              </w:rPr>
            </w:pPr>
            <w:r w:rsidRPr="00E90A57">
              <w:rPr>
                <w:lang w:val="de-DE"/>
              </w:rPr>
              <w:t>B-name = nondigit{digit|nondigit}|Q-name</w:t>
            </w:r>
          </w:p>
          <w:p w14:paraId="68B31C3D" w14:textId="77777777" w:rsidR="00C25C7A" w:rsidRPr="00C25C7A" w:rsidRDefault="00C25C7A" w:rsidP="009A3F68">
            <w:pPr>
              <w:pStyle w:val="ACOSARTechnicalTerm"/>
            </w:pPr>
            <w:r w:rsidRPr="00C25C7A">
              <w:t>nondigit = "_" | letters "a" to "z" | letters "A" to "Z"</w:t>
            </w:r>
          </w:p>
          <w:p w14:paraId="3A4F4905" w14:textId="77777777" w:rsidR="00C25C7A" w:rsidRPr="00C25C7A" w:rsidRDefault="00C25C7A" w:rsidP="009A3F68">
            <w:pPr>
              <w:pStyle w:val="ACOSARTechnicalTerm"/>
            </w:pPr>
            <w:r w:rsidRPr="00C25C7A">
              <w:t>digit = "0" | "1" | "2" | "3" | "4" | "5" | "6" | "7" | "8" | "9"</w:t>
            </w:r>
          </w:p>
          <w:p w14:paraId="0EB11E22" w14:textId="77777777" w:rsidR="00C25C7A" w:rsidRPr="00C25C7A" w:rsidRDefault="00C25C7A" w:rsidP="009A3F68">
            <w:pPr>
              <w:pStyle w:val="ACOSARTechnicalTerm"/>
            </w:pPr>
            <w:r w:rsidRPr="00C25C7A">
              <w:t>Q-name = "’" ( Q-char | escape ) { Q-char | escape } "’"</w:t>
            </w:r>
          </w:p>
          <w:p w14:paraId="09695407" w14:textId="77777777" w:rsidR="00C25C7A" w:rsidRDefault="00C25C7A" w:rsidP="009A3F68">
            <w:pPr>
              <w:pStyle w:val="ACOSARTechnicalTerm"/>
            </w:pPr>
            <w:r w:rsidRPr="00C25C7A">
              <w:t>Q-char = nondigit | digit | "!" | "#" | "$" | "%" | "&amp;" | "(" | ")" |</w:t>
            </w:r>
            <w:r>
              <w:t xml:space="preserve"> </w:t>
            </w:r>
            <w:r w:rsidRPr="00C25C7A">
              <w:t>"*" | "+" | "," | "-" | "." | "/" | ":" | ";" | "&lt;" | "&gt;" | "=" | "?" | "@" | "[" | "]" | "^" | "{" | "}" | "|" | "~" | " "</w:t>
            </w:r>
          </w:p>
          <w:p w14:paraId="0AC56FE5" w14:textId="28C94705" w:rsidR="00C25C7A" w:rsidRPr="00C25C7A" w:rsidRDefault="00C25C7A" w:rsidP="009A3F68">
            <w:pPr>
              <w:pStyle w:val="ACOSARTechnicalTerm"/>
            </w:pPr>
            <w:r w:rsidRPr="00C25C7A">
              <w:t>escape = "\’" | "\"" | "\?" | "\\" | "\a" | "\b" |</w:t>
            </w:r>
          </w:p>
          <w:p w14:paraId="53625259" w14:textId="77777777" w:rsidR="00C25C7A" w:rsidRPr="00C25C7A" w:rsidRDefault="00C25C7A" w:rsidP="009A3F68">
            <w:pPr>
              <w:pStyle w:val="ACOSARTechnicalTerm"/>
            </w:pPr>
            <w:r w:rsidRPr="00C25C7A">
              <w:t>"\f" | "\n" | "\r" | "\t" | "\v"</w:t>
            </w:r>
          </w:p>
          <w:p w14:paraId="7DFDF5F9" w14:textId="77777777" w:rsidR="00C25C7A" w:rsidRPr="00C25C7A" w:rsidRDefault="00C25C7A" w:rsidP="009A3F68">
            <w:pPr>
              <w:pStyle w:val="ACOSARTechnicalTerm"/>
            </w:pPr>
            <w:r w:rsidRPr="00C25C7A">
              <w:t>arrayIndices = "[" unsignedInteger {"," unsignedInteger} "]"</w:t>
            </w:r>
          </w:p>
          <w:p w14:paraId="275D4BB2" w14:textId="77777777" w:rsidR="00C25C7A" w:rsidRPr="00C25C7A" w:rsidRDefault="00C25C7A" w:rsidP="009A3F68">
            <w:pPr>
              <w:pStyle w:val="ACOSARTechnicalTerm"/>
            </w:pPr>
            <w:r w:rsidRPr="00C25C7A">
              <w:t>unsignedInteger = digit { digit }</w:t>
            </w:r>
          </w:p>
          <w:p w14:paraId="412DB2D9" w14:textId="77777777" w:rsidR="00C25C7A" w:rsidRDefault="00C25C7A" w:rsidP="00C25C7A">
            <w:pPr>
              <w:pStyle w:val="ACOSARNormalText"/>
            </w:pPr>
          </w:p>
          <w:p w14:paraId="7678FA99" w14:textId="24C118B3" w:rsidR="00104D70" w:rsidRDefault="00104D70" w:rsidP="00104D70">
            <w:pPr>
              <w:pStyle w:val="NoteImplementationhint"/>
            </w:pPr>
            <w:r>
              <w:t>Note: This definition is identical to the syntax of an identifier in Modelica version 3.2.</w:t>
            </w:r>
          </w:p>
          <w:p w14:paraId="2E510D53" w14:textId="77777777" w:rsidR="00104D70" w:rsidRDefault="00104D70" w:rsidP="00C25C7A">
            <w:pPr>
              <w:pStyle w:val="ACOSARNormalText"/>
            </w:pPr>
          </w:p>
          <w:p w14:paraId="4CB64051" w14:textId="4750F830" w:rsidR="00C25C7A" w:rsidRDefault="00C25C7A" w:rsidP="00C25C7A">
            <w:pPr>
              <w:pStyle w:val="ACOSARNormalText"/>
            </w:pPr>
            <w:r w:rsidRPr="00C25C7A">
              <w:t xml:space="preserve">The tree of names </w:t>
            </w:r>
            <w:r w:rsidR="007F48FC">
              <w:t xml:space="preserve">must be </w:t>
            </w:r>
            <w:r w:rsidRPr="00C25C7A">
              <w:t>mapped to an ordered list of</w:t>
            </w:r>
            <w:r w:rsidR="000711F0">
              <w:t xml:space="preserve"> structured</w:t>
            </w:r>
            <w:r w:rsidR="007F48FC">
              <w:t xml:space="preserve"> variable names</w:t>
            </w:r>
            <w:r w:rsidRPr="00C25C7A">
              <w:t xml:space="preserve"> in depth-first order.</w:t>
            </w:r>
          </w:p>
          <w:p w14:paraId="06CE316E" w14:textId="77777777" w:rsidR="00C25C7A" w:rsidRDefault="00C25C7A" w:rsidP="00C25C7A">
            <w:pPr>
              <w:pStyle w:val="ACOSARNormalText"/>
            </w:pPr>
          </w:p>
          <w:p w14:paraId="238F1CE9" w14:textId="77777777" w:rsidR="00C25C7A" w:rsidRDefault="00C25C7A" w:rsidP="00C25C7A">
            <w:pPr>
              <w:pStyle w:val="NoteImplementationhint"/>
            </w:pPr>
            <w:r>
              <w:t>Example:</w:t>
            </w:r>
          </w:p>
          <w:p w14:paraId="69FE29C9" w14:textId="22CCAC60" w:rsidR="00C25C7A" w:rsidRDefault="00C25C7A" w:rsidP="009D64E6">
            <w:pPr>
              <w:pStyle w:val="NoteImplementationhint"/>
            </w:pPr>
            <w:r>
              <w:t>vehicle</w:t>
            </w:r>
            <w:r w:rsidR="009D64E6">
              <w:br/>
            </w:r>
            <w:r>
              <w:t xml:space="preserve">    transmission</w:t>
            </w:r>
            <w:r w:rsidR="009D64E6">
              <w:br/>
            </w:r>
            <w:r>
              <w:t xml:space="preserve">        ratio</w:t>
            </w:r>
            <w:r w:rsidR="009D64E6">
              <w:br/>
            </w:r>
            <w:r>
              <w:t xml:space="preserve">        outputSpeed</w:t>
            </w:r>
            <w:r w:rsidR="009D64E6">
              <w:br/>
            </w:r>
            <w:r>
              <w:t xml:space="preserve">    engine</w:t>
            </w:r>
            <w:r w:rsidR="009D64E6">
              <w:br/>
            </w:r>
            <w:r>
              <w:t xml:space="preserve">        inputSpeed</w:t>
            </w:r>
            <w:r w:rsidR="009D64E6">
              <w:br/>
            </w:r>
            <w:r>
              <w:t xml:space="preserve">        temperature</w:t>
            </w:r>
          </w:p>
          <w:p w14:paraId="4D78B7F8" w14:textId="77777777" w:rsidR="00C25C7A" w:rsidRDefault="00C25C7A" w:rsidP="00C25C7A">
            <w:pPr>
              <w:pStyle w:val="NoteImplementationhint"/>
            </w:pPr>
          </w:p>
          <w:p w14:paraId="5695FCCE" w14:textId="084E23E1" w:rsidR="00C25C7A" w:rsidRDefault="00C25C7A" w:rsidP="00C25C7A">
            <w:pPr>
              <w:pStyle w:val="NoteImplementationhint"/>
            </w:pPr>
            <w:r>
              <w:t>is mapped</w:t>
            </w:r>
            <w:r w:rsidR="00073C42">
              <w:t xml:space="preserve"> to the following list of </w:t>
            </w:r>
            <w:r w:rsidR="000711F0">
              <w:t xml:space="preserve">structured </w:t>
            </w:r>
            <w:r w:rsidR="007F48FC">
              <w:t>variable names:</w:t>
            </w:r>
          </w:p>
          <w:p w14:paraId="2B36786A" w14:textId="47CFFCC5" w:rsidR="00C25C7A" w:rsidRDefault="00C25C7A" w:rsidP="009D64E6">
            <w:pPr>
              <w:pStyle w:val="NoteImplementationhint"/>
            </w:pPr>
            <w:r>
              <w:t>vehicle.transmission.ratio</w:t>
            </w:r>
            <w:r w:rsidR="009D64E6">
              <w:br/>
            </w:r>
            <w:r>
              <w:lastRenderedPageBreak/>
              <w:t>vehicle.transmission.outputSpeed</w:t>
            </w:r>
            <w:r w:rsidR="009D64E6">
              <w:br/>
            </w:r>
            <w:r>
              <w:t>vehicle.engine.inputSpeed</w:t>
            </w:r>
            <w:r w:rsidR="009D64E6">
              <w:br/>
            </w:r>
            <w:r>
              <w:t>vehicle.engine.temperature</w:t>
            </w:r>
          </w:p>
          <w:p w14:paraId="1120DC46" w14:textId="632C1780" w:rsidR="007F48FC" w:rsidRPr="003D3152" w:rsidRDefault="007F48FC" w:rsidP="003D3152">
            <w:pPr>
              <w:pStyle w:val="NoteImplementationhint"/>
            </w:pPr>
            <w:r w:rsidRPr="003D3152">
              <w:t>Note: No further restrictions apply (e.g., no alphabetical sort on same hierarchical level)</w:t>
            </w:r>
          </w:p>
          <w:p w14:paraId="1CCA3440" w14:textId="7DFA93B7" w:rsidR="00C25C7A" w:rsidRDefault="00296F1F" w:rsidP="00C25C7A">
            <w:pPr>
              <w:pStyle w:val="ACOSARNormalText"/>
            </w:pPr>
            <w:r>
              <w:t>Variables representing array elements must be given in a consecutive sequence.</w:t>
            </w:r>
            <w:r w:rsidR="00BE3B1B">
              <w:t xml:space="preserve"> </w:t>
            </w:r>
            <w:r w:rsidR="00C25C7A">
              <w:t>Elements of multi-dimensional arrays are ordered according to row major order</w:t>
            </w:r>
            <w:r w:rsidR="00E12A4A">
              <w:t>,</w:t>
            </w:r>
            <w:r w:rsidR="00C25C7A">
              <w:t xml:space="preserve"> that is elements of the last index are</w:t>
            </w:r>
            <w:r w:rsidR="00E12A4A">
              <w:t xml:space="preserve"> </w:t>
            </w:r>
            <w:r w:rsidR="00C25C7A">
              <w:t>given in sequence.</w:t>
            </w:r>
          </w:p>
          <w:p w14:paraId="1D0302F0" w14:textId="77777777" w:rsidR="00E12A4A" w:rsidRDefault="00E12A4A" w:rsidP="00C25C7A">
            <w:pPr>
              <w:pStyle w:val="ACOSARNormalText"/>
            </w:pPr>
          </w:p>
          <w:p w14:paraId="14434D73" w14:textId="12DE1D46" w:rsidR="00C25C7A" w:rsidRDefault="00C25C7A" w:rsidP="009D64E6">
            <w:pPr>
              <w:pStyle w:val="NoteImplementationhint"/>
            </w:pPr>
            <w:r>
              <w:t>For example</w:t>
            </w:r>
            <w:r w:rsidR="00E12A4A">
              <w:t>,</w:t>
            </w:r>
            <w:r>
              <w:t xml:space="preserve"> </w:t>
            </w:r>
            <w:r w:rsidR="000711F0">
              <w:t xml:space="preserve">elements of the </w:t>
            </w:r>
            <w:r>
              <w:t xml:space="preserve">vector “centerOfMass” in body “arm1” </w:t>
            </w:r>
            <w:r w:rsidR="000711F0">
              <w:t xml:space="preserve"> of robot are </w:t>
            </w:r>
            <w:r w:rsidR="00073C42">
              <w:t xml:space="preserve">mapped to the following </w:t>
            </w:r>
            <w:r w:rsidR="000711F0">
              <w:t>v</w:t>
            </w:r>
            <w:r>
              <w:t>ariables:</w:t>
            </w:r>
          </w:p>
          <w:p w14:paraId="6F9C05AB" w14:textId="409B9BF9" w:rsidR="00E12A4A" w:rsidRDefault="00C25C7A" w:rsidP="009D64E6">
            <w:pPr>
              <w:pStyle w:val="NoteImplementationhint"/>
            </w:pPr>
            <w:r>
              <w:t>robot.arm1.centerOfMass[1]</w:t>
            </w:r>
            <w:r w:rsidR="009D64E6">
              <w:br/>
            </w:r>
            <w:r>
              <w:t>robot.arm1.centerOfMass[2]</w:t>
            </w:r>
            <w:r w:rsidR="009D64E6">
              <w:br/>
            </w:r>
            <w:r>
              <w:t>robot.arm1.centerOfMass[3]</w:t>
            </w:r>
          </w:p>
          <w:p w14:paraId="42ADC38F" w14:textId="00975E60" w:rsidR="00E12A4A" w:rsidRDefault="00C25C7A" w:rsidP="009D64E6">
            <w:pPr>
              <w:pStyle w:val="NoteImplementationhint"/>
            </w:pPr>
            <w:r>
              <w:t>For example, a table T[4,3,2] (first dimension 4 entries, second dimension 3 entries, third dimension 2</w:t>
            </w:r>
            <w:r w:rsidR="00E12A4A">
              <w:t xml:space="preserve"> </w:t>
            </w:r>
            <w:r>
              <w:t>entries) i</w:t>
            </w:r>
            <w:r w:rsidR="00073C42">
              <w:t xml:space="preserve">s mapped to the following </w:t>
            </w:r>
            <w:r>
              <w:t>Variables:</w:t>
            </w:r>
          </w:p>
          <w:p w14:paraId="10C42C56" w14:textId="284718CC" w:rsidR="00C25C7A" w:rsidRDefault="00C25C7A" w:rsidP="009D64E6">
            <w:pPr>
              <w:pStyle w:val="NoteImplementationhint"/>
            </w:pPr>
            <w:r>
              <w:t>T[1,1,1]</w:t>
            </w:r>
            <w:r w:rsidR="009D64E6">
              <w:br/>
            </w:r>
            <w:r>
              <w:t>T[1,1,2]</w:t>
            </w:r>
            <w:r w:rsidR="009D64E6">
              <w:br/>
            </w:r>
            <w:r>
              <w:t>T[1,2,1]</w:t>
            </w:r>
            <w:r w:rsidR="009D64E6">
              <w:br/>
            </w:r>
            <w:r>
              <w:t>T[1,2,2]</w:t>
            </w:r>
            <w:r w:rsidR="009D64E6">
              <w:br/>
            </w:r>
            <w:r>
              <w:t>T[1,3,1]</w:t>
            </w:r>
            <w:r w:rsidR="009D64E6">
              <w:br/>
            </w:r>
            <w:r>
              <w:t>T[1,3,2]</w:t>
            </w:r>
            <w:r w:rsidR="009D64E6">
              <w:br/>
            </w:r>
            <w:r>
              <w:t>T[2,1,1]</w:t>
            </w:r>
            <w:r w:rsidR="009D64E6">
              <w:br/>
            </w:r>
            <w:r>
              <w:t>T[2,1,2]</w:t>
            </w:r>
            <w:r w:rsidR="009D64E6">
              <w:br/>
            </w:r>
            <w:r>
              <w:t>T[2,3,1]</w:t>
            </w:r>
            <w:r w:rsidR="009D64E6">
              <w:br/>
            </w:r>
            <w:r>
              <w:t>…</w:t>
            </w:r>
          </w:p>
          <w:p w14:paraId="627DDF55" w14:textId="30A53FB1" w:rsidR="00C25C7A" w:rsidRDefault="00C25C7A" w:rsidP="00E12A4A">
            <w:pPr>
              <w:pStyle w:val="ACOSARNormalText"/>
            </w:pPr>
            <w:r>
              <w:t xml:space="preserve">It might </w:t>
            </w:r>
            <w:r w:rsidR="00E12A4A">
              <w:t xml:space="preserve">occur </w:t>
            </w:r>
            <w:r>
              <w:t>that not all elements of an array are present. If they are present, they are given in</w:t>
            </w:r>
            <w:r w:rsidR="00E12A4A">
              <w:t xml:space="preserve"> </w:t>
            </w:r>
            <w:r>
              <w:t xml:space="preserve">consecutive order in the </w:t>
            </w:r>
            <w:r w:rsidR="000711F0">
              <w:t>DCP slave description</w:t>
            </w:r>
            <w:r>
              <w:t>.</w:t>
            </w:r>
          </w:p>
          <w:p w14:paraId="04556DC9" w14:textId="0BEEC811" w:rsidR="00E12A4A" w:rsidRDefault="00E12A4A" w:rsidP="0026474E">
            <w:pPr>
              <w:pStyle w:val="ACOSARNormalText"/>
              <w:keepNext/>
            </w:pPr>
          </w:p>
        </w:tc>
      </w:tr>
    </w:tbl>
    <w:p w14:paraId="5CB4ABA5" w14:textId="140F4EC0" w:rsidR="00630AE0" w:rsidRPr="00AA52E7" w:rsidRDefault="0026474E" w:rsidP="00961F03">
      <w:pPr>
        <w:pStyle w:val="ACOSARCaption"/>
      </w:pPr>
      <w:bookmarkStart w:id="46" w:name="_Ref517344137"/>
      <w:bookmarkStart w:id="47" w:name="_Ref517344086"/>
      <w:r>
        <w:lastRenderedPageBreak/>
        <w:t xml:space="preserve">Table </w:t>
      </w:r>
      <w:r w:rsidR="0023493F">
        <w:fldChar w:fldCharType="begin"/>
      </w:r>
      <w:r w:rsidR="0023493F">
        <w:instrText xml:space="preserve"> SEQ Table \* ARABIC </w:instrText>
      </w:r>
      <w:r w:rsidR="0023493F">
        <w:fldChar w:fldCharType="separate"/>
      </w:r>
      <w:r w:rsidR="006B35E1">
        <w:rPr>
          <w:noProof/>
        </w:rPr>
        <w:t>10</w:t>
      </w:r>
      <w:r w:rsidR="0023493F">
        <w:fldChar w:fldCharType="end"/>
      </w:r>
      <w:bookmarkEnd w:id="46"/>
      <w:r>
        <w:t>: Var</w:t>
      </w:r>
      <w:r w:rsidR="00893042">
        <w:t>iable naming convention options</w:t>
      </w:r>
      <w:bookmarkEnd w:id="47"/>
    </w:p>
    <w:p w14:paraId="42C5DECA" w14:textId="77777777" w:rsidR="00DA1AFD" w:rsidRDefault="00DA1AFD" w:rsidP="00DA1AFD">
      <w:pPr>
        <w:pStyle w:val="ACOSARNormalText"/>
      </w:pPr>
    </w:p>
    <w:p w14:paraId="45491F35" w14:textId="77E63DF2" w:rsidR="00BC310F" w:rsidRDefault="00BC310F" w:rsidP="00961F03">
      <w:pPr>
        <w:pStyle w:val="ACOSARSubSubSubHeadline"/>
      </w:pPr>
      <w:bookmarkStart w:id="48" w:name="_Ref520669403"/>
      <w:r>
        <w:t>Outputs</w:t>
      </w:r>
      <w:r w:rsidR="00950192">
        <w:t xml:space="preserve"> and Inputs</w:t>
      </w:r>
      <w:bookmarkEnd w:id="48"/>
    </w:p>
    <w:p w14:paraId="348C304D" w14:textId="1A10FB69" w:rsidR="00025D1C" w:rsidRDefault="00FE5823" w:rsidP="00BC310F">
      <w:pPr>
        <w:pStyle w:val="ACOSARNormalText"/>
      </w:pPr>
      <w:r>
        <w:t xml:space="preserve">A </w:t>
      </w:r>
      <w:r w:rsidR="00CE50FF">
        <w:t>DCP slave</w:t>
      </w:r>
      <w:r>
        <w:t xml:space="preserve"> </w:t>
      </w:r>
      <w:r w:rsidR="006A3C0B">
        <w:t xml:space="preserve">consumes inputs and </w:t>
      </w:r>
      <w:r w:rsidR="00BC253E">
        <w:t xml:space="preserve">provides </w:t>
      </w:r>
      <w:r w:rsidR="006A3C0B">
        <w:t>outputs</w:t>
      </w:r>
      <w:r w:rsidR="00CE50FF">
        <w:t>.</w:t>
      </w:r>
      <w:r w:rsidR="000814FD">
        <w:t xml:space="preserve"> </w:t>
      </w:r>
      <w:r w:rsidR="007B29E7">
        <w:t xml:space="preserve">Output values of a DCP slave are </w:t>
      </w:r>
      <w:r w:rsidR="0073549B">
        <w:t>sent using the payload field</w:t>
      </w:r>
      <w:r w:rsidR="00763D6A">
        <w:t xml:space="preserve"> of Data PDUs</w:t>
      </w:r>
      <w:r w:rsidR="0073549B">
        <w:t>.</w:t>
      </w:r>
      <w:r w:rsidR="008C79FD">
        <w:t xml:space="preserve"> </w:t>
      </w:r>
      <w:r w:rsidR="00136C78">
        <w:t>Values</w:t>
      </w:r>
      <w:r w:rsidR="00025D1C">
        <w:t xml:space="preserve"> of several outputs can be grouped together and sent using one Data PDU. Details are given in section</w:t>
      </w:r>
      <w:r w:rsidR="00F66A65">
        <w:t xml:space="preserve"> </w:t>
      </w:r>
      <w:r w:rsidR="00A65899">
        <w:fldChar w:fldCharType="begin"/>
      </w:r>
      <w:r w:rsidR="00A65899">
        <w:instrText xml:space="preserve"> REF _Ref523401952 \r \h </w:instrText>
      </w:r>
      <w:r w:rsidR="00A65899">
        <w:fldChar w:fldCharType="separate"/>
      </w:r>
      <w:r w:rsidR="006B35E1">
        <w:t>3.4.5.1</w:t>
      </w:r>
      <w:r w:rsidR="00A65899">
        <w:fldChar w:fldCharType="end"/>
      </w:r>
      <w:r w:rsidR="00B4698D">
        <w:t>.</w:t>
      </w:r>
    </w:p>
    <w:p w14:paraId="6896CAF1" w14:textId="1462BFFE" w:rsidR="00BC310F" w:rsidRDefault="00627D65" w:rsidP="00BC310F">
      <w:pPr>
        <w:pStyle w:val="ACOSARNormalText"/>
      </w:pPr>
      <w:r>
        <w:t>T</w:t>
      </w:r>
      <w:r w:rsidR="008161DA">
        <w:t>he timing characteristics for communications</w:t>
      </w:r>
      <w:r>
        <w:t xml:space="preserve"> are defined by the configuration of the outputs</w:t>
      </w:r>
      <w:r w:rsidR="008161DA">
        <w:t>.</w:t>
      </w:r>
      <w:r w:rsidR="006467FC">
        <w:t xml:space="preserve"> Outputs </w:t>
      </w:r>
      <w:r w:rsidR="00595609">
        <w:t>may be sent at</w:t>
      </w:r>
      <w:r>
        <w:t xml:space="preserve"> communication </w:t>
      </w:r>
      <w:r w:rsidR="00A14808">
        <w:t>steps but</w:t>
      </w:r>
      <w:r w:rsidR="00595609">
        <w:t xml:space="preserve"> must not be sent between communication steps.</w:t>
      </w:r>
    </w:p>
    <w:p w14:paraId="50EB7BB0" w14:textId="77777777" w:rsidR="007500AC" w:rsidRDefault="007500AC" w:rsidP="00BC310F">
      <w:pPr>
        <w:pStyle w:val="ACOSARNormalText"/>
      </w:pPr>
    </w:p>
    <w:p w14:paraId="3D6B1A8C" w14:textId="0E67DC1E" w:rsidR="004A1B59" w:rsidRDefault="00BD11FD" w:rsidP="00BC310F">
      <w:pPr>
        <w:pStyle w:val="ACOSARNormalText"/>
      </w:pPr>
      <w:r>
        <w:t>O</w:t>
      </w:r>
      <w:r w:rsidR="007500AC">
        <w:t>utput</w:t>
      </w:r>
      <w:r w:rsidR="005E29FD">
        <w:t xml:space="preserve">s </w:t>
      </w:r>
      <w:r>
        <w:t xml:space="preserve">with </w:t>
      </w:r>
      <w:r w:rsidRPr="00BD11FD">
        <w:rPr>
          <w:rStyle w:val="ACOSARTechnicalTermZchn"/>
        </w:rPr>
        <w:t>variability</w:t>
      </w:r>
      <w:r>
        <w:t xml:space="preserve"> </w:t>
      </w:r>
      <w:r w:rsidR="00806467">
        <w:t>= “</w:t>
      </w:r>
      <w:r w:rsidRPr="00BD11FD">
        <w:rPr>
          <w:rStyle w:val="ACOSARTechnicalTermZchn"/>
        </w:rPr>
        <w:t>continuous</w:t>
      </w:r>
      <w:r w:rsidR="00806467">
        <w:rPr>
          <w:rStyle w:val="ACOSARTechnicalTermZchn"/>
        </w:rPr>
        <w:t>”</w:t>
      </w:r>
      <w:r>
        <w:t xml:space="preserve"> </w:t>
      </w:r>
      <w:r w:rsidR="005E29FD">
        <w:t xml:space="preserve">must be sent with their </w:t>
      </w:r>
      <w:r>
        <w:t xml:space="preserve">respective </w:t>
      </w:r>
      <w:r w:rsidR="005E29FD">
        <w:t>defined communication step size</w:t>
      </w:r>
      <w:r>
        <w:t>.</w:t>
      </w:r>
    </w:p>
    <w:p w14:paraId="199635C2" w14:textId="77777777" w:rsidR="00FC09AB" w:rsidRDefault="00FC09AB" w:rsidP="00BC310F">
      <w:pPr>
        <w:pStyle w:val="ACOSARNormalText"/>
      </w:pPr>
    </w:p>
    <w:p w14:paraId="32991078" w14:textId="222D7F22" w:rsidR="00FC09AB" w:rsidRDefault="00BD11FD" w:rsidP="00BC310F">
      <w:pPr>
        <w:pStyle w:val="ACOSARNormalText"/>
      </w:pPr>
      <w:r>
        <w:t xml:space="preserve">Outputs with </w:t>
      </w:r>
      <w:r w:rsidR="00FC09AB" w:rsidRPr="001D2B51">
        <w:rPr>
          <w:rStyle w:val="ACOSARTechnicalTermZchn"/>
        </w:rPr>
        <w:t>variability</w:t>
      </w:r>
      <w:r w:rsidRPr="001D2B51">
        <w:rPr>
          <w:rStyle w:val="ACOSARTechnicalTermZchn"/>
        </w:rPr>
        <w:t xml:space="preserve"> </w:t>
      </w:r>
      <w:r w:rsidR="001D2B51" w:rsidRPr="001D2B51">
        <w:rPr>
          <w:rStyle w:val="ACOSARTechnicalTermZchn"/>
        </w:rPr>
        <w:t>=”</w:t>
      </w:r>
      <w:r w:rsidRPr="001D2B51">
        <w:rPr>
          <w:rStyle w:val="ACOSARTechnicalTermZchn"/>
        </w:rPr>
        <w:t>discrete</w:t>
      </w:r>
      <w:r w:rsidR="001D2B51" w:rsidRPr="001D2B51">
        <w:rPr>
          <w:rStyle w:val="ACOSARTechnicalTermZchn"/>
        </w:rPr>
        <w:t>”</w:t>
      </w:r>
      <w:r w:rsidR="00FC09AB">
        <w:t xml:space="preserve">, </w:t>
      </w:r>
      <w:r>
        <w:t>may be sent at every communication step size, but must be sent if the value has changed.</w:t>
      </w:r>
    </w:p>
    <w:p w14:paraId="33CDDA88" w14:textId="77777777" w:rsidR="000824EF" w:rsidRDefault="000824EF" w:rsidP="000824EF">
      <w:pPr>
        <w:pStyle w:val="ACOSARNormalText"/>
      </w:pPr>
    </w:p>
    <w:p w14:paraId="2D552367" w14:textId="18B6B1C0" w:rsidR="000824EF" w:rsidRDefault="000824EF" w:rsidP="000824EF">
      <w:pPr>
        <w:pStyle w:val="ACOSARNormalText"/>
      </w:pPr>
      <w:r>
        <w:t>Discrete outputs may be mapped to continuous inputs, and vice versa.</w:t>
      </w:r>
    </w:p>
    <w:p w14:paraId="0BA63EDD" w14:textId="7F154580" w:rsidR="000A36A8" w:rsidRDefault="00347D8C" w:rsidP="004C56D6">
      <w:pPr>
        <w:pStyle w:val="NoteImplementationhint"/>
      </w:pPr>
      <w:r>
        <w:t>Note</w:t>
      </w:r>
      <w:r w:rsidR="000A36A8">
        <w:t>:</w:t>
      </w:r>
      <w:r>
        <w:t xml:space="preserve"> </w:t>
      </w:r>
      <w:r w:rsidR="000A36A8">
        <w:t>I</w:t>
      </w:r>
      <w:r>
        <w:t>f a continuous output is mapped to a discrete input, zero-order-hold is implicitly introduced.</w:t>
      </w:r>
    </w:p>
    <w:p w14:paraId="0E37CC03" w14:textId="6E184CBD" w:rsidR="00347D8C" w:rsidRDefault="000A36A8" w:rsidP="004C56D6">
      <w:pPr>
        <w:pStyle w:val="NoteImplementationhint"/>
      </w:pPr>
      <w:r>
        <w:t xml:space="preserve">Note: </w:t>
      </w:r>
      <w:r w:rsidR="00DD7381">
        <w:t>I</w:t>
      </w:r>
      <w:r w:rsidR="00347D8C">
        <w:t>f a discrete output is mapped to a continuous input, the exact behavior might be determined by extrapolation algorithms</w:t>
      </w:r>
      <w:r>
        <w:t xml:space="preserve"> used within the receiving DCP slave</w:t>
      </w:r>
      <w:r w:rsidR="00347D8C">
        <w:t>.</w:t>
      </w:r>
      <w:r w:rsidR="00DD7381">
        <w:t xml:space="preserve"> Using such configurations, the </w:t>
      </w:r>
      <w:r w:rsidR="00747831">
        <w:t xml:space="preserve">DCP integrator and </w:t>
      </w:r>
      <w:r w:rsidR="00DD7381">
        <w:t>master tool should be aware of the actual behavior and subsequent effects.</w:t>
      </w:r>
    </w:p>
    <w:p w14:paraId="6A836B2E" w14:textId="77777777" w:rsidR="00BC310F" w:rsidRPr="00BC310F" w:rsidRDefault="00BC310F" w:rsidP="00BC310F"/>
    <w:p w14:paraId="3C00D508" w14:textId="3457913C" w:rsidR="00DA1AFD" w:rsidRDefault="00BC310F" w:rsidP="00961F03">
      <w:pPr>
        <w:pStyle w:val="ACOSARSubSubSubHeadline"/>
      </w:pPr>
      <w:bookmarkStart w:id="49" w:name="_Ref520667898"/>
      <w:r>
        <w:t>Parameters</w:t>
      </w:r>
      <w:bookmarkEnd w:id="49"/>
    </w:p>
    <w:p w14:paraId="4C096723" w14:textId="6CE39916" w:rsidR="00A14808" w:rsidRPr="008D0EEA" w:rsidRDefault="00522BF5" w:rsidP="00A14808">
      <w:pPr>
        <w:pStyle w:val="ACOSARNormalText"/>
        <w:jc w:val="both"/>
      </w:pPr>
      <w:r>
        <w:t xml:space="preserve">Parameters are used to change </w:t>
      </w:r>
      <w:r w:rsidR="00991CF8">
        <w:t xml:space="preserve">properties </w:t>
      </w:r>
      <w:r>
        <w:t xml:space="preserve">of </w:t>
      </w:r>
      <w:r w:rsidR="00991CF8">
        <w:t xml:space="preserve">a </w:t>
      </w:r>
      <w:r>
        <w:t>DCP slav</w:t>
      </w:r>
      <w:r w:rsidR="00991CF8">
        <w:t>e</w:t>
      </w:r>
      <w:r>
        <w:t xml:space="preserve">. </w:t>
      </w:r>
      <w:r w:rsidR="00991CF8">
        <w:t xml:space="preserve">They </w:t>
      </w:r>
      <w:r w:rsidR="00A14808">
        <w:t>can be set by the DCP master only.</w:t>
      </w:r>
    </w:p>
    <w:p w14:paraId="16F4E532" w14:textId="77777777" w:rsidR="00A14808" w:rsidRPr="008D0EEA" w:rsidRDefault="00A14808" w:rsidP="00BC310F">
      <w:pPr>
        <w:pStyle w:val="ACOSARNormalText"/>
      </w:pPr>
    </w:p>
    <w:p w14:paraId="47F02AA5" w14:textId="2D875EF4" w:rsidR="00A14808" w:rsidRDefault="00A14808" w:rsidP="00A14808">
      <w:pPr>
        <w:pStyle w:val="ACOSARNormalText"/>
        <w:jc w:val="both"/>
      </w:pPr>
      <w:r>
        <w:t xml:space="preserve">For parameters the </w:t>
      </w:r>
      <w:r w:rsidRPr="00A14808">
        <w:rPr>
          <w:rStyle w:val="ACOSARTechnicalTermZchn"/>
        </w:rPr>
        <w:t>variability</w:t>
      </w:r>
      <w:r>
        <w:t xml:space="preserve"> shall be set to either </w:t>
      </w:r>
      <w:r w:rsidRPr="003767F2">
        <w:rPr>
          <w:rStyle w:val="ACOSARTechnicalTermZchn"/>
        </w:rPr>
        <w:t>fixed</w:t>
      </w:r>
      <w:r>
        <w:t xml:space="preserve"> or </w:t>
      </w:r>
      <w:r w:rsidRPr="003767F2">
        <w:rPr>
          <w:rStyle w:val="ACOSARTechnicalTermZchn"/>
        </w:rPr>
        <w:t>tunable</w:t>
      </w:r>
      <w:r>
        <w:t>.</w:t>
      </w:r>
    </w:p>
    <w:p w14:paraId="2CD44C40" w14:textId="77777777" w:rsidR="00BC310F" w:rsidRDefault="00BC310F" w:rsidP="00BC310F">
      <w:pPr>
        <w:pStyle w:val="ACOSARNormalText"/>
      </w:pPr>
    </w:p>
    <w:p w14:paraId="3B5B76A2" w14:textId="75D5C60E" w:rsidR="0028700D" w:rsidRDefault="00B40DD0" w:rsidP="00877DA6">
      <w:pPr>
        <w:pStyle w:val="ACOSARNormalText"/>
        <w:jc w:val="both"/>
      </w:pPr>
      <w:r>
        <w:t>The values of p</w:t>
      </w:r>
      <w:r w:rsidR="00877DA6">
        <w:t xml:space="preserve">arameters with </w:t>
      </w:r>
      <w:r w:rsidR="00877DA6" w:rsidRPr="00877DA6">
        <w:rPr>
          <w:rStyle w:val="ACOSARTechnicalTermZchn"/>
        </w:rPr>
        <w:t>variability</w:t>
      </w:r>
      <w:r w:rsidR="00877DA6">
        <w:t xml:space="preserve"> </w:t>
      </w:r>
      <w:r w:rsidR="005D1FB5">
        <w:t xml:space="preserve">= </w:t>
      </w:r>
      <w:r w:rsidR="0025577C">
        <w:t>“</w:t>
      </w:r>
      <w:r w:rsidR="00877DA6" w:rsidRPr="00877DA6">
        <w:rPr>
          <w:rStyle w:val="ACOSARTechnicalTermZchn"/>
        </w:rPr>
        <w:t>fixed</w:t>
      </w:r>
      <w:r w:rsidR="0025577C">
        <w:rPr>
          <w:rStyle w:val="ACOSARTechnicalTermZchn"/>
        </w:rPr>
        <w:t>”</w:t>
      </w:r>
      <w:r w:rsidR="00877DA6">
        <w:t xml:space="preserve"> </w:t>
      </w:r>
      <w:r w:rsidR="000D3D69">
        <w:t xml:space="preserve">can be </w:t>
      </w:r>
      <w:r w:rsidR="00877DA6">
        <w:t xml:space="preserve">set </w:t>
      </w:r>
      <w:r w:rsidR="000D3D69">
        <w:t xml:space="preserve">only </w:t>
      </w:r>
      <w:r w:rsidR="00EA2DFF">
        <w:t xml:space="preserve">in state </w:t>
      </w:r>
      <w:r w:rsidR="00877DA6">
        <w:rPr>
          <w:rStyle w:val="ACOSARTechnicalTermZchn"/>
        </w:rPr>
        <w:t xml:space="preserve">CONFIGURATION </w:t>
      </w:r>
      <w:r w:rsidR="00877DA6" w:rsidRPr="00E4289E">
        <w:t xml:space="preserve">(see section </w:t>
      </w:r>
      <w:r w:rsidR="00877DA6" w:rsidRPr="00E4289E">
        <w:fldChar w:fldCharType="begin"/>
      </w:r>
      <w:r w:rsidR="00877DA6" w:rsidRPr="00E4289E">
        <w:instrText xml:space="preserve"> REF _Ref520204583 \r \h </w:instrText>
      </w:r>
      <w:r w:rsidR="00E4289E">
        <w:instrText xml:space="preserve"> \* MERGEFORMAT </w:instrText>
      </w:r>
      <w:r w:rsidR="00877DA6" w:rsidRPr="00E4289E">
        <w:fldChar w:fldCharType="separate"/>
      </w:r>
      <w:r w:rsidR="006B35E1">
        <w:t>3.2.4.2</w:t>
      </w:r>
      <w:r w:rsidR="00877DA6" w:rsidRPr="00E4289E">
        <w:fldChar w:fldCharType="end"/>
      </w:r>
      <w:r w:rsidR="00877DA6" w:rsidRPr="00E4289E">
        <w:t xml:space="preserve">). </w:t>
      </w:r>
    </w:p>
    <w:p w14:paraId="2603A6C8" w14:textId="77777777" w:rsidR="00834451" w:rsidRDefault="00834451" w:rsidP="00877DA6">
      <w:pPr>
        <w:pStyle w:val="ACOSARNormalText"/>
        <w:jc w:val="both"/>
      </w:pPr>
    </w:p>
    <w:p w14:paraId="74EA13E3" w14:textId="3EFD1775" w:rsidR="0028700D" w:rsidRPr="008D0EEA" w:rsidRDefault="00B40DD0" w:rsidP="0028700D">
      <w:pPr>
        <w:pStyle w:val="ACOSARNormalText"/>
        <w:jc w:val="both"/>
      </w:pPr>
      <w:r>
        <w:t xml:space="preserve">The values of </w:t>
      </w:r>
      <w:r w:rsidR="00877DA6">
        <w:t xml:space="preserve">parameters </w:t>
      </w:r>
      <w:r w:rsidR="00E802F8">
        <w:t xml:space="preserve">with </w:t>
      </w:r>
      <w:r w:rsidR="00E802F8" w:rsidRPr="00877DA6">
        <w:rPr>
          <w:rStyle w:val="ACOSARTechnicalTermZchn"/>
        </w:rPr>
        <w:t>variability</w:t>
      </w:r>
      <w:r w:rsidR="00E802F8">
        <w:t xml:space="preserve"> </w:t>
      </w:r>
      <w:r w:rsidR="005D1FB5">
        <w:t xml:space="preserve">= </w:t>
      </w:r>
      <w:r w:rsidR="0025577C">
        <w:t>“</w:t>
      </w:r>
      <w:r w:rsidR="00E802F8">
        <w:rPr>
          <w:rStyle w:val="ACOSARTechnicalTermZchn"/>
        </w:rPr>
        <w:t>tunable</w:t>
      </w:r>
      <w:r w:rsidR="0025577C">
        <w:rPr>
          <w:rStyle w:val="ACOSARTechnicalTermZchn"/>
        </w:rPr>
        <w:t>”</w:t>
      </w:r>
      <w:r w:rsidR="00E802F8">
        <w:t xml:space="preserve"> </w:t>
      </w:r>
      <w:r w:rsidR="000D3D69">
        <w:t xml:space="preserve">can be </w:t>
      </w:r>
      <w:r w:rsidR="00877DA6">
        <w:t>set at any time. The received value of a tunable parameter shall come into effect during the next computational step of a DCP slave in NRT operating mode. For the operating modes HRT and SRT the values are adopted immediately.</w:t>
      </w:r>
      <w:r w:rsidR="0028700D">
        <w:t xml:space="preserve"> Values of several parameters can be grouped together and sent using one Data PDU. </w:t>
      </w:r>
      <w:r w:rsidR="0028700D" w:rsidRPr="008D0EEA">
        <w:t>Details are given in section</w:t>
      </w:r>
      <w:r w:rsidR="00A65899">
        <w:t> </w:t>
      </w:r>
      <w:r w:rsidR="00825A58">
        <w:fldChar w:fldCharType="begin"/>
      </w:r>
      <w:r w:rsidR="00825A58">
        <w:instrText xml:space="preserve"> REF _Ref523401985 \r \h </w:instrText>
      </w:r>
      <w:r w:rsidR="00825A58">
        <w:fldChar w:fldCharType="separate"/>
      </w:r>
      <w:r w:rsidR="006B35E1">
        <w:t>3.4.5.2</w:t>
      </w:r>
      <w:r w:rsidR="00825A58">
        <w:fldChar w:fldCharType="end"/>
      </w:r>
      <w:r w:rsidR="005B4EBF">
        <w:t>.</w:t>
      </w:r>
    </w:p>
    <w:p w14:paraId="6EE02AC9" w14:textId="721D9BAC" w:rsidR="00877DA6" w:rsidRDefault="00877DA6" w:rsidP="00877DA6">
      <w:pPr>
        <w:pStyle w:val="ACOSARNormalText"/>
        <w:jc w:val="both"/>
      </w:pPr>
    </w:p>
    <w:p w14:paraId="369F372C" w14:textId="2D2E39CE" w:rsidR="005D1FB5" w:rsidRDefault="005D1FB5" w:rsidP="00877DA6">
      <w:pPr>
        <w:pStyle w:val="ACOSARNormalText"/>
        <w:jc w:val="both"/>
      </w:pPr>
      <w:r>
        <w:t xml:space="preserve">If a </w:t>
      </w:r>
      <w:r w:rsidR="007F209F">
        <w:t>value for a parameter is not set at all, it stays at its start value which is contained in the DCP slave description.</w:t>
      </w:r>
    </w:p>
    <w:p w14:paraId="28D661E6" w14:textId="4BE5C80E" w:rsidR="00877DA6" w:rsidRPr="00BC310F" w:rsidRDefault="00877DA6" w:rsidP="00877DA6">
      <w:pPr>
        <w:pStyle w:val="NoteImplementationhint"/>
      </w:pPr>
      <w:r>
        <w:t>Note: To ensure that multiple parameters coming into effect simultaneously, they must be sent at once.</w:t>
      </w:r>
    </w:p>
    <w:p w14:paraId="1E6B8D08" w14:textId="77777777" w:rsidR="00BC310F" w:rsidRDefault="00BC310F" w:rsidP="00BC310F">
      <w:pPr>
        <w:pStyle w:val="ACOSARNormalText"/>
      </w:pPr>
    </w:p>
    <w:p w14:paraId="4097F8C9" w14:textId="213004B9" w:rsidR="006F07C9" w:rsidRDefault="006F07C9" w:rsidP="00961F03">
      <w:pPr>
        <w:pStyle w:val="ACOSARSubSubSubHeadline"/>
      </w:pPr>
      <w:r>
        <w:t>Structural Parameters</w:t>
      </w:r>
    </w:p>
    <w:p w14:paraId="02EEA87E" w14:textId="1294B5C8" w:rsidR="006F07C9" w:rsidRPr="00616C7A" w:rsidRDefault="006F07C9" w:rsidP="00616C7A">
      <w:pPr>
        <w:pStyle w:val="ACOSARNormalText"/>
      </w:pPr>
      <w:r w:rsidRPr="00616C7A">
        <w:t>Structural parameters may be used to indicate variable dimensions. This is used to define e.g. vectors and matrices.</w:t>
      </w:r>
    </w:p>
    <w:p w14:paraId="4FF74972" w14:textId="5CC97D9F" w:rsidR="00F80346" w:rsidRPr="00616C7A" w:rsidRDefault="00F80346" w:rsidP="00616C7A">
      <w:pPr>
        <w:pStyle w:val="ACOSARNormalText"/>
      </w:pPr>
      <w:r w:rsidRPr="00616C7A">
        <w:t>Structural parameters have a start value and may be modified during simulation time.</w:t>
      </w:r>
    </w:p>
    <w:p w14:paraId="6F9163FB" w14:textId="77777777" w:rsidR="00616C7A" w:rsidRDefault="00616C7A" w:rsidP="006F07C9">
      <w:pPr>
        <w:pStyle w:val="ACOSARNormalText"/>
      </w:pPr>
    </w:p>
    <w:p w14:paraId="37B579DD" w14:textId="7C72AF85" w:rsidR="00616C7A" w:rsidRDefault="001041E7" w:rsidP="00961F03">
      <w:pPr>
        <w:pStyle w:val="ACOSARSubSubSubHeadline"/>
      </w:pPr>
      <w:r>
        <w:t>Multidimensional Variables</w:t>
      </w:r>
    </w:p>
    <w:p w14:paraId="308787E7" w14:textId="7AAF16FD" w:rsidR="00616C7A" w:rsidRDefault="00616C7A" w:rsidP="00616C7A">
      <w:pPr>
        <w:pStyle w:val="ACOSARNormalText"/>
      </w:pPr>
      <w:r>
        <w:t xml:space="preserve">An array variable is a data structure consisting of a collection of variables, each identified by an array index. A variable may have a constant number of dimensions. Each dimension has a size. A size may either be a constant or a structural parameter. </w:t>
      </w:r>
      <w:r w:rsidR="00AE49F0">
        <w:t>Both</w:t>
      </w:r>
      <w:r>
        <w:t xml:space="preserve"> may use a serialized start value.</w:t>
      </w:r>
    </w:p>
    <w:p w14:paraId="4C526139" w14:textId="77777777" w:rsidR="00616C7A" w:rsidRDefault="00616C7A" w:rsidP="00616C7A">
      <w:pPr>
        <w:pStyle w:val="ACOSARNormalText"/>
      </w:pPr>
    </w:p>
    <w:p w14:paraId="0F68A06D" w14:textId="469DA56E" w:rsidR="00616C7A" w:rsidRDefault="00616C7A" w:rsidP="00616C7A">
      <w:pPr>
        <w:pStyle w:val="ACOSARNormalText"/>
      </w:pPr>
      <w:r>
        <w:t xml:space="preserve">The numbering of dimensions is done from left to right </w:t>
      </w:r>
      <w:r w:rsidR="00AE49F0">
        <w:t xml:space="preserve">and </w:t>
      </w:r>
      <w:r>
        <w:t>from top to bottom.</w:t>
      </w:r>
    </w:p>
    <w:p w14:paraId="346859CB" w14:textId="3C9A1209" w:rsidR="002D15E5" w:rsidRDefault="002D15E5" w:rsidP="00B45A26">
      <w:pPr>
        <w:pStyle w:val="NoteImplementationhint"/>
      </w:pPr>
      <w:r>
        <w:t>Note:</w:t>
      </w:r>
    </w:p>
    <w:p w14:paraId="15374528" w14:textId="7C3FBDFC" w:rsidR="00616C7A" w:rsidRDefault="00616C7A" w:rsidP="00B45A26">
      <w:pPr>
        <w:pStyle w:val="NoteImplementationhint"/>
      </w:pPr>
      <w:r>
        <w:t xml:space="preserve">For a C API: array[dim1][dim2]…[dimN], where N </w:t>
      </w:r>
      <m:oMath>
        <m:r>
          <m:rPr>
            <m:scr m:val="double-struck"/>
          </m:rPr>
          <w:rPr>
            <w:rFonts w:ascii="Cambria Math" w:hAnsi="Cambria Math"/>
          </w:rPr>
          <m:t>∈ N</m:t>
        </m:r>
      </m:oMath>
      <w:r w:rsidR="00B45A26">
        <w:t>.</w:t>
      </w:r>
    </w:p>
    <w:p w14:paraId="32522A8E" w14:textId="7AE03991" w:rsidR="00616C7A" w:rsidRDefault="00B45A26" w:rsidP="00B45A26">
      <w:pPr>
        <w:pStyle w:val="NoteImplementationhint"/>
      </w:pPr>
      <w:r>
        <w:t>For XML: document order.</w:t>
      </w:r>
    </w:p>
    <w:p w14:paraId="1F10B843" w14:textId="77777777" w:rsidR="00B45A26" w:rsidRDefault="00B45A26" w:rsidP="00B45A26">
      <w:pPr>
        <w:pStyle w:val="NoteImplementationhint"/>
      </w:pPr>
    </w:p>
    <w:p w14:paraId="5F79975A" w14:textId="4078F5C5" w:rsidR="00B45A26" w:rsidRDefault="00B45A26" w:rsidP="00B45A26">
      <w:pPr>
        <w:pStyle w:val="NoteImplementationhint"/>
      </w:pPr>
      <w:r>
        <w:t>Serialization example</w:t>
      </w:r>
    </w:p>
    <w:p w14:paraId="56B031F2" w14:textId="77D42783" w:rsidR="00B45A26" w:rsidRDefault="00B45A26" w:rsidP="00B45A26">
      <w:pPr>
        <w:pStyle w:val="NoteImplementationhint"/>
      </w:pPr>
      <w:r>
        <w:t>A =</w:t>
      </w:r>
      <m:oMath>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a11</m:t>
                  </m:r>
                </m:e>
                <m:e>
                  <m:r>
                    <w:rPr>
                      <w:rFonts w:ascii="Cambria Math" w:hAnsi="Cambria Math"/>
                    </w:rPr>
                    <m:t>a12</m:t>
                  </m:r>
                </m:e>
              </m:mr>
              <m:mr>
                <m:e>
                  <m:r>
                    <w:rPr>
                      <w:rFonts w:ascii="Cambria Math" w:hAnsi="Cambria Math"/>
                    </w:rPr>
                    <m:t>a21</m:t>
                  </m:r>
                </m:e>
                <m:e>
                  <m:r>
                    <w:rPr>
                      <w:rFonts w:ascii="Cambria Math" w:hAnsi="Cambria Math"/>
                    </w:rPr>
                    <m:t>a22</m:t>
                  </m:r>
                </m:e>
              </m:mr>
              <m:mr>
                <m:e>
                  <m:r>
                    <w:rPr>
                      <w:rFonts w:ascii="Cambria Math" w:hAnsi="Cambria Math"/>
                    </w:rPr>
                    <m:t>a31</m:t>
                  </m:r>
                </m:e>
                <m:e>
                  <m:r>
                    <w:rPr>
                      <w:rFonts w:ascii="Cambria Math" w:hAnsi="Cambria Math"/>
                    </w:rPr>
                    <m:t>a32</m:t>
                  </m:r>
                </m:e>
              </m:mr>
            </m:m>
          </m:e>
        </m:d>
      </m:oMath>
      <w:r>
        <w:t xml:space="preserve"> is serialized as follows:</w:t>
      </w:r>
    </w:p>
    <w:p w14:paraId="20FCB844" w14:textId="404AD753" w:rsidR="00B45A26" w:rsidRDefault="00B45A26" w:rsidP="00B45A26">
      <w:pPr>
        <w:pStyle w:val="NoteImplementationhint"/>
      </w:pPr>
      <w:r>
        <w:t>A[0][0]=a11, memory address A,</w:t>
      </w:r>
    </w:p>
    <w:p w14:paraId="3722FA87" w14:textId="167FCF92" w:rsidR="00B45A26" w:rsidRDefault="00B45A26" w:rsidP="00B45A26">
      <w:pPr>
        <w:pStyle w:val="NoteImplementationhint"/>
      </w:pPr>
      <w:r>
        <w:t>A[0][1]=a12, memory address A+1,</w:t>
      </w:r>
    </w:p>
    <w:p w14:paraId="0B327DB3" w14:textId="1E0DE7BC" w:rsidR="00B45A26" w:rsidRDefault="00B45A26" w:rsidP="00B45A26">
      <w:pPr>
        <w:pStyle w:val="NoteImplementationhint"/>
      </w:pPr>
      <w:r>
        <w:t>A[1][0]=a21, memory address A+2,</w:t>
      </w:r>
    </w:p>
    <w:p w14:paraId="12336957" w14:textId="7EEA24B9" w:rsidR="00B45A26" w:rsidRDefault="00B45A26" w:rsidP="00B45A26">
      <w:pPr>
        <w:pStyle w:val="NoteImplementationhint"/>
      </w:pPr>
      <w:r>
        <w:t>A[1][1]=a22, memory address A+3,</w:t>
      </w:r>
    </w:p>
    <w:p w14:paraId="191CBF78" w14:textId="62DF05DB" w:rsidR="00B45A26" w:rsidRDefault="00B45A26" w:rsidP="00B45A26">
      <w:pPr>
        <w:pStyle w:val="NoteImplementationhint"/>
      </w:pPr>
      <w:r>
        <w:t>A[2][0]=a31, memory address A+4,</w:t>
      </w:r>
    </w:p>
    <w:p w14:paraId="778FCE01" w14:textId="7B5EFDDA" w:rsidR="00B45A26" w:rsidRDefault="00B45A26" w:rsidP="00B45A26">
      <w:pPr>
        <w:pStyle w:val="NoteImplementationhint"/>
      </w:pPr>
      <w:r>
        <w:t>A[2][1]=a32, memory address A+5.</w:t>
      </w:r>
    </w:p>
    <w:p w14:paraId="063D923B" w14:textId="569DE39A" w:rsidR="002A47F5" w:rsidRDefault="002A47F5">
      <w:pPr>
        <w:rPr>
          <w:rFonts w:ascii="Verdana" w:hAnsi="Verdana"/>
          <w:sz w:val="20"/>
          <w:szCs w:val="19"/>
        </w:rPr>
      </w:pPr>
      <w:r>
        <w:br w:type="page"/>
      </w:r>
    </w:p>
    <w:p w14:paraId="79BAA827" w14:textId="2559DE99" w:rsidR="00AB131C" w:rsidRDefault="00AB131C" w:rsidP="0001217E">
      <w:pPr>
        <w:pStyle w:val="ACOSARSubSubSectionheading"/>
      </w:pPr>
      <w:bookmarkStart w:id="50" w:name="_Toc2237108"/>
      <w:bookmarkStart w:id="51" w:name="_Ref499845866"/>
      <w:r>
        <w:lastRenderedPageBreak/>
        <w:t>Dependencies</w:t>
      </w:r>
      <w:bookmarkEnd w:id="50"/>
    </w:p>
    <w:p w14:paraId="4B33B13A" w14:textId="7EE5C370" w:rsidR="002552D5" w:rsidRDefault="003C43AA" w:rsidP="00AB131C">
      <w:pPr>
        <w:pStyle w:val="ACOSARNormalText"/>
      </w:pPr>
      <w:r>
        <w:t>The o</w:t>
      </w:r>
      <w:r w:rsidR="002552D5">
        <w:t>u</w:t>
      </w:r>
      <w:r>
        <w:t xml:space="preserve">tputs of a DCP slave might depend on </w:t>
      </w:r>
      <w:r w:rsidR="002615FB">
        <w:t xml:space="preserve">its </w:t>
      </w:r>
      <w:r>
        <w:t>inputs and parameters.</w:t>
      </w:r>
    </w:p>
    <w:p w14:paraId="4F878F54" w14:textId="6C50EDF2" w:rsidR="002B2C41" w:rsidRDefault="00A35E4D" w:rsidP="00AB131C">
      <w:pPr>
        <w:pStyle w:val="ACOSARNormalText"/>
      </w:pPr>
      <w:r>
        <w:t>These dependencies can be described in the DCP slave description</w:t>
      </w:r>
      <w:r w:rsidR="00FB52DC">
        <w:t xml:space="preserve"> (see section </w:t>
      </w:r>
      <w:r w:rsidR="00FB52DC">
        <w:fldChar w:fldCharType="begin"/>
      </w:r>
      <w:r w:rsidR="00FB52DC">
        <w:instrText xml:space="preserve"> REF _Ref528912597 \r \h </w:instrText>
      </w:r>
      <w:r w:rsidR="00FB52DC">
        <w:fldChar w:fldCharType="separate"/>
      </w:r>
      <w:r w:rsidR="006B35E1">
        <w:t>5.13.5</w:t>
      </w:r>
      <w:r w:rsidR="00FB52DC">
        <w:fldChar w:fldCharType="end"/>
      </w:r>
      <w:r w:rsidR="00FB52DC">
        <w:t>).</w:t>
      </w:r>
      <w:r w:rsidR="001C3889">
        <w:t xml:space="preserve"> Additionally, the kind of dependency can be expressed, to </w:t>
      </w:r>
      <w:r w:rsidR="001F1070">
        <w:t>allow for an optimized initialization of the DCP slave.</w:t>
      </w:r>
    </w:p>
    <w:p w14:paraId="022462E0" w14:textId="6D6853C0" w:rsidR="004E5C92" w:rsidRDefault="008118AD" w:rsidP="00C77D1F">
      <w:pPr>
        <w:pStyle w:val="NoteImplementationhint"/>
      </w:pPr>
      <w:r>
        <w:t xml:space="preserve">Note: This information can be utilized to </w:t>
      </w:r>
      <w:r w:rsidR="00487AEE">
        <w:t xml:space="preserve">e.g. detect </w:t>
      </w:r>
      <w:r w:rsidR="005E748A">
        <w:t xml:space="preserve">the presence or absence </w:t>
      </w:r>
      <w:r w:rsidR="002444C2">
        <w:t xml:space="preserve">of </w:t>
      </w:r>
      <w:r w:rsidR="00487AEE">
        <w:t>algebraic loops in the configured scenario</w:t>
      </w:r>
      <w:r w:rsidR="005E748A">
        <w:t>.</w:t>
      </w:r>
    </w:p>
    <w:p w14:paraId="020202BF" w14:textId="77777777" w:rsidR="004E5C92" w:rsidRDefault="004E5C92" w:rsidP="00AB131C">
      <w:pPr>
        <w:pStyle w:val="ACOSARNormalText"/>
      </w:pPr>
    </w:p>
    <w:p w14:paraId="166EF8E0" w14:textId="54CA8E1C" w:rsidR="0001217E" w:rsidRDefault="0001217E" w:rsidP="0001217E">
      <w:pPr>
        <w:pStyle w:val="ACOSARSubSubSectionheading"/>
      </w:pPr>
      <w:bookmarkStart w:id="52" w:name="_Ref875613"/>
      <w:bookmarkStart w:id="53" w:name="_Toc2237109"/>
      <w:r>
        <w:t>Data Type Conversions</w:t>
      </w:r>
      <w:bookmarkEnd w:id="51"/>
      <w:bookmarkEnd w:id="52"/>
      <w:bookmarkEnd w:id="53"/>
    </w:p>
    <w:p w14:paraId="3A4E5B94" w14:textId="15B04B90" w:rsidR="0001217E" w:rsidRDefault="0001217E" w:rsidP="0001217E">
      <w:pPr>
        <w:pStyle w:val="ACOSARNormalText"/>
      </w:pPr>
      <w:r w:rsidRPr="00687582">
        <w:t xml:space="preserve">A </w:t>
      </w:r>
      <w:r>
        <w:t xml:space="preserve">DCP slave shall </w:t>
      </w:r>
      <w:r w:rsidRPr="00687582">
        <w:t xml:space="preserve">be able to perform </w:t>
      </w:r>
      <w:r>
        <w:t xml:space="preserve">data type </w:t>
      </w:r>
      <w:r w:rsidRPr="00687582">
        <w:t>conversions</w:t>
      </w:r>
      <w:r>
        <w:t xml:space="preserve"> for inputs and parameters as specified in </w:t>
      </w:r>
      <w:r>
        <w:fldChar w:fldCharType="begin"/>
      </w:r>
      <w:r>
        <w:instrText xml:space="preserve"> REF _Ref500325199 \h </w:instrText>
      </w:r>
      <w:r>
        <w:fldChar w:fldCharType="separate"/>
      </w:r>
      <w:r w:rsidR="006B35E1">
        <w:t xml:space="preserve">Table </w:t>
      </w:r>
      <w:r w:rsidR="006B35E1">
        <w:rPr>
          <w:noProof/>
        </w:rPr>
        <w:t>11</w:t>
      </w:r>
      <w:r>
        <w:fldChar w:fldCharType="end"/>
      </w:r>
      <w:r>
        <w:t>.</w:t>
      </w:r>
      <w:r w:rsidRPr="00687582">
        <w:t xml:space="preserve"> </w:t>
      </w:r>
      <w:r>
        <w:t>The character “x” indicates that the given conversion is allowed and feasible.</w:t>
      </w:r>
    </w:p>
    <w:p w14:paraId="6B1C0B10" w14:textId="1FD82C21" w:rsidR="0001217E" w:rsidRPr="00941E0D" w:rsidRDefault="0001217E" w:rsidP="0001217E">
      <w:pPr>
        <w:pStyle w:val="ACOSARNormalText"/>
        <w:rPr>
          <w:rFonts w:ascii="Lucida Sans Typewriter" w:eastAsia="Lucida Sans Typewriter" w:hAnsi="Lucida Sans Typewriter" w:cs="Lucida Sans Typewriter"/>
        </w:rPr>
      </w:pPr>
      <w:r>
        <w:t xml:space="preserve">For inputs and tunable parameters, an invalid conversion shall be detected in state </w:t>
      </w:r>
      <w:r w:rsidRPr="00195277">
        <w:rPr>
          <w:rStyle w:val="ACOSARTechnicalTermZchn"/>
        </w:rPr>
        <w:t>CONFIGURATION</w:t>
      </w:r>
      <w:r w:rsidRPr="00BF261E">
        <w:t>. In that case, a</w:t>
      </w:r>
      <w:r w:rsidRPr="00687582">
        <w:t>n error code shall be sent as a response to</w:t>
      </w:r>
      <w:r>
        <w:t xml:space="preserve"> PDU</w:t>
      </w:r>
      <w:r w:rsidRPr="00687582">
        <w:t xml:space="preserve"> </w:t>
      </w:r>
      <w:r w:rsidR="009B7283">
        <w:rPr>
          <w:rStyle w:val="ACOSARTechnicalTermZchn"/>
        </w:rPr>
        <w:t>CFG_input</w:t>
      </w:r>
      <w:r w:rsidRPr="00687582">
        <w:t xml:space="preserve"> </w:t>
      </w:r>
      <w:r>
        <w:t xml:space="preserve">and PDU </w:t>
      </w:r>
      <w:r w:rsidR="00064650">
        <w:rPr>
          <w:rStyle w:val="ACOSARTechnicalTermZchn"/>
        </w:rPr>
        <w:t>CFG_tunable_parameter</w:t>
      </w:r>
      <w:r w:rsidRPr="00687582">
        <w:t>.</w:t>
      </w:r>
    </w:p>
    <w:p w14:paraId="2DE15DE6" w14:textId="77777777" w:rsidR="0001217E" w:rsidRPr="00C85B68" w:rsidRDefault="0001217E" w:rsidP="0001217E">
      <w:pPr>
        <w:pStyle w:val="NoteImplementationhint"/>
      </w:pPr>
      <w:r>
        <w:t>Note</w:t>
      </w:r>
      <w:r w:rsidRPr="00C85B68">
        <w:t>: Empty cells are considered as invalid conversions.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13"/>
        <w:gridCol w:w="1290"/>
        <w:gridCol w:w="618"/>
        <w:gridCol w:w="719"/>
        <w:gridCol w:w="719"/>
        <w:gridCol w:w="719"/>
        <w:gridCol w:w="516"/>
        <w:gridCol w:w="618"/>
        <w:gridCol w:w="618"/>
        <w:gridCol w:w="618"/>
        <w:gridCol w:w="766"/>
        <w:gridCol w:w="766"/>
        <w:gridCol w:w="743"/>
        <w:gridCol w:w="725"/>
      </w:tblGrid>
      <w:tr w:rsidR="0001217E" w14:paraId="51CC76E8" w14:textId="77777777" w:rsidTr="000149C3">
        <w:trPr>
          <w:trHeight w:val="340"/>
          <w:jc w:val="center"/>
        </w:trPr>
        <w:tc>
          <w:tcPr>
            <w:tcW w:w="1703" w:type="dxa"/>
            <w:gridSpan w:val="2"/>
            <w:vMerge w:val="restart"/>
          </w:tcPr>
          <w:p w14:paraId="493B8567" w14:textId="77777777" w:rsidR="0001217E" w:rsidRPr="00D21D7F" w:rsidRDefault="0001217E" w:rsidP="00F954E6">
            <w:pPr>
              <w:pStyle w:val="ACOSARNormalText"/>
              <w:keepNext/>
              <w:jc w:val="center"/>
              <w:rPr>
                <w:sz w:val="16"/>
              </w:rPr>
            </w:pPr>
          </w:p>
        </w:tc>
        <w:tc>
          <w:tcPr>
            <w:tcW w:w="8145" w:type="dxa"/>
            <w:gridSpan w:val="12"/>
            <w:vAlign w:val="center"/>
          </w:tcPr>
          <w:p w14:paraId="0B79916B" w14:textId="3EDB4073" w:rsidR="0001217E" w:rsidRDefault="00E400D2" w:rsidP="00F954E6">
            <w:pPr>
              <w:pStyle w:val="ACOSARNormalText"/>
              <w:keepNext/>
              <w:jc w:val="center"/>
              <w:rPr>
                <w:sz w:val="16"/>
                <w:szCs w:val="16"/>
              </w:rPr>
            </w:pPr>
            <w:r w:rsidRPr="6D7EAEB8">
              <w:rPr>
                <w:sz w:val="16"/>
                <w:szCs w:val="16"/>
              </w:rPr>
              <w:t>DCP i</w:t>
            </w:r>
            <w:r w:rsidR="0001217E" w:rsidRPr="6D7EAEB8">
              <w:rPr>
                <w:sz w:val="16"/>
                <w:szCs w:val="16"/>
              </w:rPr>
              <w:t>nput data types</w:t>
            </w:r>
          </w:p>
        </w:tc>
      </w:tr>
      <w:tr w:rsidR="0001217E" w14:paraId="71BF3CAC" w14:textId="77777777" w:rsidTr="000149C3">
        <w:trPr>
          <w:jc w:val="center"/>
        </w:trPr>
        <w:tc>
          <w:tcPr>
            <w:tcW w:w="1703" w:type="dxa"/>
            <w:gridSpan w:val="2"/>
            <w:vMerge/>
          </w:tcPr>
          <w:p w14:paraId="2BFA9599" w14:textId="77777777" w:rsidR="0001217E" w:rsidRPr="005F5E8C" w:rsidRDefault="0001217E" w:rsidP="00F954E6">
            <w:pPr>
              <w:pStyle w:val="ACOSARNormalText"/>
              <w:keepNext/>
              <w:jc w:val="center"/>
              <w:rPr>
                <w:sz w:val="16"/>
              </w:rPr>
            </w:pPr>
          </w:p>
        </w:tc>
        <w:tc>
          <w:tcPr>
            <w:tcW w:w="618" w:type="dxa"/>
            <w:vAlign w:val="center"/>
          </w:tcPr>
          <w:p w14:paraId="4749D6F6" w14:textId="77777777" w:rsidR="0001217E" w:rsidRPr="005F5E8C" w:rsidRDefault="0001217E" w:rsidP="00F954E6">
            <w:pPr>
              <w:pStyle w:val="ACOSARNormalText"/>
              <w:keepNext/>
              <w:jc w:val="center"/>
              <w:rPr>
                <w:sz w:val="16"/>
                <w:szCs w:val="16"/>
              </w:rPr>
            </w:pPr>
            <w:r w:rsidRPr="6D7EAEB8">
              <w:rPr>
                <w:sz w:val="16"/>
                <w:szCs w:val="16"/>
              </w:rPr>
              <w:t>uint8</w:t>
            </w:r>
          </w:p>
        </w:tc>
        <w:tc>
          <w:tcPr>
            <w:tcW w:w="719" w:type="dxa"/>
            <w:vAlign w:val="center"/>
          </w:tcPr>
          <w:p w14:paraId="76C88709" w14:textId="77777777" w:rsidR="0001217E" w:rsidRPr="005F5E8C" w:rsidRDefault="0001217E" w:rsidP="00F954E6">
            <w:pPr>
              <w:pStyle w:val="ACOSARNormalText"/>
              <w:keepNext/>
              <w:jc w:val="center"/>
              <w:rPr>
                <w:sz w:val="16"/>
                <w:szCs w:val="16"/>
              </w:rPr>
            </w:pPr>
            <w:r w:rsidRPr="6D7EAEB8">
              <w:rPr>
                <w:sz w:val="16"/>
                <w:szCs w:val="16"/>
              </w:rPr>
              <w:t>uint16</w:t>
            </w:r>
          </w:p>
        </w:tc>
        <w:tc>
          <w:tcPr>
            <w:tcW w:w="719" w:type="dxa"/>
            <w:vAlign w:val="center"/>
          </w:tcPr>
          <w:p w14:paraId="05F16526" w14:textId="77777777" w:rsidR="0001217E" w:rsidRPr="005F5E8C" w:rsidRDefault="0001217E" w:rsidP="00F954E6">
            <w:pPr>
              <w:pStyle w:val="ACOSARNormalText"/>
              <w:keepNext/>
              <w:jc w:val="center"/>
              <w:rPr>
                <w:sz w:val="16"/>
                <w:szCs w:val="16"/>
              </w:rPr>
            </w:pPr>
            <w:r w:rsidRPr="6D7EAEB8">
              <w:rPr>
                <w:sz w:val="16"/>
                <w:szCs w:val="16"/>
              </w:rPr>
              <w:t>uint32</w:t>
            </w:r>
          </w:p>
        </w:tc>
        <w:tc>
          <w:tcPr>
            <w:tcW w:w="719" w:type="dxa"/>
            <w:vAlign w:val="center"/>
          </w:tcPr>
          <w:p w14:paraId="18C22678" w14:textId="77777777" w:rsidR="0001217E" w:rsidRPr="005F5E8C" w:rsidRDefault="0001217E" w:rsidP="00F954E6">
            <w:pPr>
              <w:pStyle w:val="ACOSARNormalText"/>
              <w:keepNext/>
              <w:jc w:val="center"/>
              <w:rPr>
                <w:sz w:val="16"/>
                <w:szCs w:val="16"/>
              </w:rPr>
            </w:pPr>
            <w:r w:rsidRPr="6D7EAEB8">
              <w:rPr>
                <w:sz w:val="16"/>
                <w:szCs w:val="16"/>
              </w:rPr>
              <w:t>uint64</w:t>
            </w:r>
          </w:p>
        </w:tc>
        <w:tc>
          <w:tcPr>
            <w:tcW w:w="516" w:type="dxa"/>
            <w:vAlign w:val="center"/>
          </w:tcPr>
          <w:p w14:paraId="6B4A7DE4" w14:textId="77777777" w:rsidR="0001217E" w:rsidRPr="005F5E8C" w:rsidRDefault="0001217E" w:rsidP="00F954E6">
            <w:pPr>
              <w:pStyle w:val="ACOSARNormalText"/>
              <w:keepNext/>
              <w:jc w:val="center"/>
              <w:rPr>
                <w:sz w:val="16"/>
                <w:szCs w:val="16"/>
              </w:rPr>
            </w:pPr>
            <w:r w:rsidRPr="6D7EAEB8">
              <w:rPr>
                <w:sz w:val="16"/>
                <w:szCs w:val="16"/>
              </w:rPr>
              <w:t>int8</w:t>
            </w:r>
          </w:p>
        </w:tc>
        <w:tc>
          <w:tcPr>
            <w:tcW w:w="618" w:type="dxa"/>
            <w:vAlign w:val="center"/>
          </w:tcPr>
          <w:p w14:paraId="23CC8BCA" w14:textId="77777777" w:rsidR="0001217E" w:rsidRPr="005F5E8C" w:rsidRDefault="0001217E" w:rsidP="00F954E6">
            <w:pPr>
              <w:pStyle w:val="ACOSARNormalText"/>
              <w:keepNext/>
              <w:jc w:val="center"/>
              <w:rPr>
                <w:sz w:val="16"/>
                <w:szCs w:val="16"/>
              </w:rPr>
            </w:pPr>
            <w:r w:rsidRPr="6D7EAEB8">
              <w:rPr>
                <w:sz w:val="16"/>
                <w:szCs w:val="16"/>
              </w:rPr>
              <w:t>int16</w:t>
            </w:r>
          </w:p>
        </w:tc>
        <w:tc>
          <w:tcPr>
            <w:tcW w:w="618" w:type="dxa"/>
            <w:vAlign w:val="center"/>
          </w:tcPr>
          <w:p w14:paraId="791B96E0" w14:textId="77777777" w:rsidR="0001217E" w:rsidRPr="005F5E8C" w:rsidRDefault="0001217E" w:rsidP="00F954E6">
            <w:pPr>
              <w:pStyle w:val="ACOSARNormalText"/>
              <w:keepNext/>
              <w:jc w:val="center"/>
              <w:rPr>
                <w:sz w:val="16"/>
                <w:szCs w:val="16"/>
              </w:rPr>
            </w:pPr>
            <w:r w:rsidRPr="6D7EAEB8">
              <w:rPr>
                <w:sz w:val="16"/>
                <w:szCs w:val="16"/>
              </w:rPr>
              <w:t>int32</w:t>
            </w:r>
          </w:p>
        </w:tc>
        <w:tc>
          <w:tcPr>
            <w:tcW w:w="618" w:type="dxa"/>
            <w:vAlign w:val="center"/>
          </w:tcPr>
          <w:p w14:paraId="32780F0E" w14:textId="77777777" w:rsidR="0001217E" w:rsidRPr="005F5E8C" w:rsidRDefault="0001217E" w:rsidP="00F954E6">
            <w:pPr>
              <w:pStyle w:val="ACOSARNormalText"/>
              <w:keepNext/>
              <w:jc w:val="center"/>
              <w:rPr>
                <w:sz w:val="16"/>
                <w:szCs w:val="16"/>
              </w:rPr>
            </w:pPr>
            <w:r w:rsidRPr="6D7EAEB8">
              <w:rPr>
                <w:sz w:val="16"/>
                <w:szCs w:val="16"/>
              </w:rPr>
              <w:t>int64</w:t>
            </w:r>
          </w:p>
        </w:tc>
        <w:tc>
          <w:tcPr>
            <w:tcW w:w="766" w:type="dxa"/>
            <w:vAlign w:val="center"/>
          </w:tcPr>
          <w:p w14:paraId="42E65358" w14:textId="77777777" w:rsidR="0001217E" w:rsidRPr="005F5E8C" w:rsidRDefault="0001217E" w:rsidP="00F954E6">
            <w:pPr>
              <w:pStyle w:val="ACOSARNormalText"/>
              <w:keepNext/>
              <w:jc w:val="center"/>
              <w:rPr>
                <w:sz w:val="16"/>
                <w:szCs w:val="16"/>
              </w:rPr>
            </w:pPr>
            <w:r w:rsidRPr="6D7EAEB8">
              <w:rPr>
                <w:sz w:val="16"/>
                <w:szCs w:val="16"/>
              </w:rPr>
              <w:t>float32</w:t>
            </w:r>
          </w:p>
        </w:tc>
        <w:tc>
          <w:tcPr>
            <w:tcW w:w="766" w:type="dxa"/>
            <w:vAlign w:val="center"/>
          </w:tcPr>
          <w:p w14:paraId="191826D8" w14:textId="77777777" w:rsidR="0001217E" w:rsidRPr="005F5E8C" w:rsidRDefault="0001217E" w:rsidP="00F954E6">
            <w:pPr>
              <w:pStyle w:val="ACOSARNormalText"/>
              <w:keepNext/>
              <w:jc w:val="center"/>
              <w:rPr>
                <w:sz w:val="16"/>
                <w:szCs w:val="16"/>
              </w:rPr>
            </w:pPr>
            <w:r w:rsidRPr="6D7EAEB8">
              <w:rPr>
                <w:sz w:val="16"/>
                <w:szCs w:val="16"/>
              </w:rPr>
              <w:t>float64</w:t>
            </w:r>
          </w:p>
        </w:tc>
        <w:tc>
          <w:tcPr>
            <w:tcW w:w="743" w:type="dxa"/>
          </w:tcPr>
          <w:p w14:paraId="4E96F812" w14:textId="77777777" w:rsidR="0001217E" w:rsidRPr="005F5E8C" w:rsidRDefault="0001217E" w:rsidP="00F954E6">
            <w:pPr>
              <w:pStyle w:val="ACOSARNormalText"/>
              <w:keepNext/>
              <w:jc w:val="center"/>
              <w:rPr>
                <w:sz w:val="16"/>
                <w:szCs w:val="16"/>
              </w:rPr>
            </w:pPr>
            <w:r w:rsidRPr="6D7EAEB8">
              <w:rPr>
                <w:sz w:val="16"/>
                <w:szCs w:val="16"/>
              </w:rPr>
              <w:t>binary</w:t>
            </w:r>
          </w:p>
        </w:tc>
        <w:tc>
          <w:tcPr>
            <w:tcW w:w="725" w:type="dxa"/>
          </w:tcPr>
          <w:p w14:paraId="10B7AEF2" w14:textId="77777777" w:rsidR="0001217E" w:rsidRPr="005F5E8C" w:rsidRDefault="0001217E" w:rsidP="00F954E6">
            <w:pPr>
              <w:pStyle w:val="ACOSARNormalText"/>
              <w:keepNext/>
              <w:jc w:val="center"/>
              <w:rPr>
                <w:sz w:val="16"/>
                <w:szCs w:val="16"/>
              </w:rPr>
            </w:pPr>
            <w:r w:rsidRPr="6D7EAEB8">
              <w:rPr>
                <w:sz w:val="16"/>
                <w:szCs w:val="16"/>
              </w:rPr>
              <w:t>string</w:t>
            </w:r>
          </w:p>
        </w:tc>
      </w:tr>
      <w:tr w:rsidR="007F0ADB" w14:paraId="3CB7C44A" w14:textId="77777777" w:rsidTr="000149C3">
        <w:trPr>
          <w:jc w:val="center"/>
        </w:trPr>
        <w:tc>
          <w:tcPr>
            <w:tcW w:w="413" w:type="dxa"/>
            <w:vMerge w:val="restart"/>
            <w:textDirection w:val="btLr"/>
            <w:vAlign w:val="center"/>
          </w:tcPr>
          <w:p w14:paraId="50878C9E" w14:textId="0BC5D92D" w:rsidR="007F0ADB" w:rsidRPr="00D21D7F" w:rsidRDefault="007F0ADB" w:rsidP="00F954E6">
            <w:pPr>
              <w:pStyle w:val="ACOSARNormalText"/>
              <w:keepNext/>
              <w:ind w:left="113" w:right="113"/>
              <w:jc w:val="center"/>
              <w:rPr>
                <w:sz w:val="16"/>
                <w:szCs w:val="16"/>
              </w:rPr>
            </w:pPr>
            <w:r w:rsidRPr="6D7EAEB8">
              <w:rPr>
                <w:sz w:val="16"/>
                <w:szCs w:val="16"/>
              </w:rPr>
              <w:t>DCP output data types</w:t>
            </w:r>
          </w:p>
        </w:tc>
        <w:tc>
          <w:tcPr>
            <w:tcW w:w="1290" w:type="dxa"/>
            <w:vAlign w:val="center"/>
          </w:tcPr>
          <w:p w14:paraId="7B2A663B" w14:textId="77777777" w:rsidR="007F0ADB" w:rsidRPr="005F5E8C" w:rsidRDefault="007F0ADB" w:rsidP="00F954E6">
            <w:pPr>
              <w:pStyle w:val="ACOSARNormalText"/>
              <w:keepNext/>
              <w:jc w:val="center"/>
              <w:rPr>
                <w:sz w:val="16"/>
                <w:szCs w:val="16"/>
              </w:rPr>
            </w:pPr>
            <w:r w:rsidRPr="6D7EAEB8">
              <w:rPr>
                <w:sz w:val="16"/>
                <w:szCs w:val="16"/>
              </w:rPr>
              <w:t>uint8</w:t>
            </w:r>
          </w:p>
        </w:tc>
        <w:tc>
          <w:tcPr>
            <w:tcW w:w="618" w:type="dxa"/>
            <w:vAlign w:val="center"/>
          </w:tcPr>
          <w:p w14:paraId="24A0E7A9" w14:textId="77777777" w:rsidR="007F0ADB" w:rsidRDefault="007F0ADB" w:rsidP="00F954E6">
            <w:pPr>
              <w:pStyle w:val="ACOSARNormalText"/>
              <w:keepNext/>
              <w:jc w:val="center"/>
            </w:pPr>
            <w:r>
              <w:t>x</w:t>
            </w:r>
          </w:p>
        </w:tc>
        <w:tc>
          <w:tcPr>
            <w:tcW w:w="719" w:type="dxa"/>
            <w:vAlign w:val="center"/>
          </w:tcPr>
          <w:p w14:paraId="4BE40C8B" w14:textId="77777777" w:rsidR="007F0ADB" w:rsidRDefault="007F0ADB" w:rsidP="00F954E6">
            <w:pPr>
              <w:pStyle w:val="ACOSARNormalText"/>
              <w:keepNext/>
              <w:jc w:val="center"/>
            </w:pPr>
            <w:r>
              <w:t>x</w:t>
            </w:r>
          </w:p>
        </w:tc>
        <w:tc>
          <w:tcPr>
            <w:tcW w:w="719" w:type="dxa"/>
            <w:vAlign w:val="center"/>
          </w:tcPr>
          <w:p w14:paraId="06C21BA6" w14:textId="77777777" w:rsidR="007F0ADB" w:rsidRDefault="007F0ADB" w:rsidP="00F954E6">
            <w:pPr>
              <w:pStyle w:val="ACOSARNormalText"/>
              <w:keepNext/>
              <w:jc w:val="center"/>
            </w:pPr>
            <w:r>
              <w:t>x</w:t>
            </w:r>
          </w:p>
        </w:tc>
        <w:tc>
          <w:tcPr>
            <w:tcW w:w="719" w:type="dxa"/>
            <w:vAlign w:val="center"/>
          </w:tcPr>
          <w:p w14:paraId="5FAB590A" w14:textId="77777777" w:rsidR="007F0ADB" w:rsidRDefault="007F0ADB" w:rsidP="00F954E6">
            <w:pPr>
              <w:pStyle w:val="ACOSARNormalText"/>
              <w:keepNext/>
              <w:jc w:val="center"/>
            </w:pPr>
            <w:r>
              <w:t>x</w:t>
            </w:r>
          </w:p>
        </w:tc>
        <w:tc>
          <w:tcPr>
            <w:tcW w:w="516" w:type="dxa"/>
            <w:vAlign w:val="center"/>
          </w:tcPr>
          <w:p w14:paraId="4B83B524" w14:textId="77777777" w:rsidR="007F0ADB" w:rsidRDefault="007F0ADB" w:rsidP="00F954E6">
            <w:pPr>
              <w:pStyle w:val="ACOSARNormalText"/>
              <w:keepNext/>
              <w:jc w:val="center"/>
            </w:pPr>
          </w:p>
        </w:tc>
        <w:tc>
          <w:tcPr>
            <w:tcW w:w="618" w:type="dxa"/>
            <w:vAlign w:val="center"/>
          </w:tcPr>
          <w:p w14:paraId="16C8FE1F" w14:textId="77777777" w:rsidR="007F0ADB" w:rsidRDefault="007F0ADB" w:rsidP="00F954E6">
            <w:pPr>
              <w:pStyle w:val="ACOSARNormalText"/>
              <w:keepNext/>
              <w:jc w:val="center"/>
            </w:pPr>
            <w:r>
              <w:t>x</w:t>
            </w:r>
          </w:p>
        </w:tc>
        <w:tc>
          <w:tcPr>
            <w:tcW w:w="618" w:type="dxa"/>
            <w:vAlign w:val="center"/>
          </w:tcPr>
          <w:p w14:paraId="37C9AF26" w14:textId="77777777" w:rsidR="007F0ADB" w:rsidRDefault="007F0ADB" w:rsidP="00F954E6">
            <w:pPr>
              <w:pStyle w:val="ACOSARNormalText"/>
              <w:keepNext/>
              <w:jc w:val="center"/>
            </w:pPr>
            <w:r>
              <w:t>x</w:t>
            </w:r>
          </w:p>
        </w:tc>
        <w:tc>
          <w:tcPr>
            <w:tcW w:w="618" w:type="dxa"/>
            <w:vAlign w:val="center"/>
          </w:tcPr>
          <w:p w14:paraId="4F510E02" w14:textId="77777777" w:rsidR="007F0ADB" w:rsidRDefault="007F0ADB" w:rsidP="00F954E6">
            <w:pPr>
              <w:pStyle w:val="ACOSARNormalText"/>
              <w:keepNext/>
              <w:jc w:val="center"/>
            </w:pPr>
            <w:r>
              <w:t>x</w:t>
            </w:r>
          </w:p>
        </w:tc>
        <w:tc>
          <w:tcPr>
            <w:tcW w:w="766" w:type="dxa"/>
            <w:vAlign w:val="center"/>
          </w:tcPr>
          <w:p w14:paraId="73934E52" w14:textId="77777777" w:rsidR="007F0ADB" w:rsidRDefault="007F0ADB" w:rsidP="00F954E6">
            <w:pPr>
              <w:pStyle w:val="ACOSARNormalText"/>
              <w:keepNext/>
              <w:jc w:val="center"/>
            </w:pPr>
            <w:r>
              <w:t>x</w:t>
            </w:r>
          </w:p>
        </w:tc>
        <w:tc>
          <w:tcPr>
            <w:tcW w:w="766" w:type="dxa"/>
            <w:vAlign w:val="center"/>
          </w:tcPr>
          <w:p w14:paraId="753099B2" w14:textId="77777777" w:rsidR="007F0ADB" w:rsidRDefault="007F0ADB" w:rsidP="00F954E6">
            <w:pPr>
              <w:pStyle w:val="ACOSARNormalText"/>
              <w:keepNext/>
              <w:jc w:val="center"/>
            </w:pPr>
            <w:r>
              <w:t>x</w:t>
            </w:r>
          </w:p>
        </w:tc>
        <w:tc>
          <w:tcPr>
            <w:tcW w:w="743" w:type="dxa"/>
          </w:tcPr>
          <w:p w14:paraId="64852FE2" w14:textId="77777777" w:rsidR="007F0ADB" w:rsidRDefault="007F0ADB" w:rsidP="00F954E6">
            <w:pPr>
              <w:pStyle w:val="ACOSARNormalText"/>
              <w:keepNext/>
              <w:jc w:val="center"/>
            </w:pPr>
          </w:p>
        </w:tc>
        <w:tc>
          <w:tcPr>
            <w:tcW w:w="725" w:type="dxa"/>
          </w:tcPr>
          <w:p w14:paraId="648AD26E" w14:textId="77777777" w:rsidR="007F0ADB" w:rsidRDefault="007F0ADB" w:rsidP="00F954E6">
            <w:pPr>
              <w:pStyle w:val="ACOSARNormalText"/>
              <w:keepNext/>
              <w:jc w:val="center"/>
            </w:pPr>
          </w:p>
        </w:tc>
      </w:tr>
      <w:tr w:rsidR="007F0ADB" w14:paraId="0A2B346B" w14:textId="77777777" w:rsidTr="000149C3">
        <w:trPr>
          <w:jc w:val="center"/>
        </w:trPr>
        <w:tc>
          <w:tcPr>
            <w:tcW w:w="413" w:type="dxa"/>
            <w:vMerge/>
          </w:tcPr>
          <w:p w14:paraId="70F22E29" w14:textId="77777777" w:rsidR="007F0ADB" w:rsidRPr="00DA1272" w:rsidRDefault="007F0ADB" w:rsidP="00F954E6">
            <w:pPr>
              <w:pStyle w:val="ACOSARNormalText"/>
              <w:keepNext/>
              <w:jc w:val="center"/>
              <w:rPr>
                <w:sz w:val="16"/>
              </w:rPr>
            </w:pPr>
          </w:p>
        </w:tc>
        <w:tc>
          <w:tcPr>
            <w:tcW w:w="1290" w:type="dxa"/>
            <w:vAlign w:val="center"/>
          </w:tcPr>
          <w:p w14:paraId="15E1CE96" w14:textId="77777777" w:rsidR="007F0ADB" w:rsidRPr="005F5E8C" w:rsidRDefault="007F0ADB" w:rsidP="00F954E6">
            <w:pPr>
              <w:pStyle w:val="ACOSARNormalText"/>
              <w:keepNext/>
              <w:jc w:val="center"/>
              <w:rPr>
                <w:sz w:val="16"/>
                <w:szCs w:val="16"/>
              </w:rPr>
            </w:pPr>
            <w:r w:rsidRPr="6D7EAEB8">
              <w:rPr>
                <w:sz w:val="16"/>
                <w:szCs w:val="16"/>
              </w:rPr>
              <w:t>uint16</w:t>
            </w:r>
          </w:p>
        </w:tc>
        <w:tc>
          <w:tcPr>
            <w:tcW w:w="618" w:type="dxa"/>
            <w:vAlign w:val="center"/>
          </w:tcPr>
          <w:p w14:paraId="12BF155B" w14:textId="77777777" w:rsidR="007F0ADB" w:rsidRDefault="007F0ADB" w:rsidP="00F954E6">
            <w:pPr>
              <w:pStyle w:val="ACOSARNormalText"/>
              <w:keepNext/>
              <w:jc w:val="center"/>
            </w:pPr>
          </w:p>
        </w:tc>
        <w:tc>
          <w:tcPr>
            <w:tcW w:w="719" w:type="dxa"/>
            <w:vAlign w:val="center"/>
          </w:tcPr>
          <w:p w14:paraId="47A2F4C3" w14:textId="77777777" w:rsidR="007F0ADB" w:rsidRDefault="007F0ADB" w:rsidP="00F954E6">
            <w:pPr>
              <w:pStyle w:val="ACOSARNormalText"/>
              <w:keepNext/>
              <w:jc w:val="center"/>
            </w:pPr>
            <w:r>
              <w:t>x</w:t>
            </w:r>
          </w:p>
        </w:tc>
        <w:tc>
          <w:tcPr>
            <w:tcW w:w="719" w:type="dxa"/>
            <w:vAlign w:val="center"/>
          </w:tcPr>
          <w:p w14:paraId="5194B93A" w14:textId="77777777" w:rsidR="007F0ADB" w:rsidRDefault="007F0ADB" w:rsidP="00F954E6">
            <w:pPr>
              <w:pStyle w:val="ACOSARNormalText"/>
              <w:keepNext/>
              <w:jc w:val="center"/>
            </w:pPr>
            <w:r>
              <w:t>x</w:t>
            </w:r>
          </w:p>
        </w:tc>
        <w:tc>
          <w:tcPr>
            <w:tcW w:w="719" w:type="dxa"/>
            <w:vAlign w:val="center"/>
          </w:tcPr>
          <w:p w14:paraId="5192BE7C" w14:textId="77777777" w:rsidR="007F0ADB" w:rsidRDefault="007F0ADB" w:rsidP="00F954E6">
            <w:pPr>
              <w:pStyle w:val="ACOSARNormalText"/>
              <w:keepNext/>
              <w:jc w:val="center"/>
            </w:pPr>
            <w:r>
              <w:t>x</w:t>
            </w:r>
          </w:p>
        </w:tc>
        <w:tc>
          <w:tcPr>
            <w:tcW w:w="516" w:type="dxa"/>
            <w:vAlign w:val="center"/>
          </w:tcPr>
          <w:p w14:paraId="05A281C7" w14:textId="77777777" w:rsidR="007F0ADB" w:rsidRDefault="007F0ADB" w:rsidP="00F954E6">
            <w:pPr>
              <w:pStyle w:val="ACOSARNormalText"/>
              <w:keepNext/>
              <w:jc w:val="center"/>
            </w:pPr>
          </w:p>
        </w:tc>
        <w:tc>
          <w:tcPr>
            <w:tcW w:w="618" w:type="dxa"/>
            <w:vAlign w:val="center"/>
          </w:tcPr>
          <w:p w14:paraId="465963E4" w14:textId="77777777" w:rsidR="007F0ADB" w:rsidRDefault="007F0ADB" w:rsidP="00F954E6">
            <w:pPr>
              <w:pStyle w:val="ACOSARNormalText"/>
              <w:keepNext/>
              <w:jc w:val="center"/>
            </w:pPr>
          </w:p>
        </w:tc>
        <w:tc>
          <w:tcPr>
            <w:tcW w:w="618" w:type="dxa"/>
            <w:vAlign w:val="center"/>
          </w:tcPr>
          <w:p w14:paraId="6E5A0F4C" w14:textId="77777777" w:rsidR="007F0ADB" w:rsidRDefault="007F0ADB" w:rsidP="00F954E6">
            <w:pPr>
              <w:pStyle w:val="ACOSARNormalText"/>
              <w:keepNext/>
              <w:jc w:val="center"/>
            </w:pPr>
            <w:r>
              <w:t>x</w:t>
            </w:r>
          </w:p>
        </w:tc>
        <w:tc>
          <w:tcPr>
            <w:tcW w:w="618" w:type="dxa"/>
            <w:vAlign w:val="center"/>
          </w:tcPr>
          <w:p w14:paraId="1009BEEA" w14:textId="77777777" w:rsidR="007F0ADB" w:rsidRDefault="007F0ADB" w:rsidP="00F954E6">
            <w:pPr>
              <w:pStyle w:val="ACOSARNormalText"/>
              <w:keepNext/>
              <w:jc w:val="center"/>
            </w:pPr>
            <w:r>
              <w:t>x</w:t>
            </w:r>
          </w:p>
        </w:tc>
        <w:tc>
          <w:tcPr>
            <w:tcW w:w="766" w:type="dxa"/>
            <w:vAlign w:val="center"/>
          </w:tcPr>
          <w:p w14:paraId="60EDC47D" w14:textId="77777777" w:rsidR="007F0ADB" w:rsidRDefault="007F0ADB" w:rsidP="00F954E6">
            <w:pPr>
              <w:pStyle w:val="ACOSARNormalText"/>
              <w:keepNext/>
              <w:jc w:val="center"/>
            </w:pPr>
            <w:r>
              <w:t>x</w:t>
            </w:r>
          </w:p>
        </w:tc>
        <w:tc>
          <w:tcPr>
            <w:tcW w:w="766" w:type="dxa"/>
            <w:vAlign w:val="center"/>
          </w:tcPr>
          <w:p w14:paraId="1C97D311" w14:textId="77777777" w:rsidR="007F0ADB" w:rsidRDefault="007F0ADB" w:rsidP="00F954E6">
            <w:pPr>
              <w:pStyle w:val="ACOSARNormalText"/>
              <w:keepNext/>
              <w:jc w:val="center"/>
            </w:pPr>
            <w:r>
              <w:t>x</w:t>
            </w:r>
          </w:p>
        </w:tc>
        <w:tc>
          <w:tcPr>
            <w:tcW w:w="743" w:type="dxa"/>
          </w:tcPr>
          <w:p w14:paraId="0788FCFC" w14:textId="77777777" w:rsidR="007F0ADB" w:rsidRDefault="007F0ADB" w:rsidP="00F954E6">
            <w:pPr>
              <w:pStyle w:val="ACOSARNormalText"/>
              <w:keepNext/>
              <w:jc w:val="center"/>
            </w:pPr>
          </w:p>
        </w:tc>
        <w:tc>
          <w:tcPr>
            <w:tcW w:w="725" w:type="dxa"/>
          </w:tcPr>
          <w:p w14:paraId="2D5DFFCD" w14:textId="77777777" w:rsidR="007F0ADB" w:rsidRDefault="007F0ADB" w:rsidP="00F954E6">
            <w:pPr>
              <w:pStyle w:val="ACOSARNormalText"/>
              <w:keepNext/>
              <w:jc w:val="center"/>
            </w:pPr>
          </w:p>
        </w:tc>
      </w:tr>
      <w:tr w:rsidR="007F0ADB" w14:paraId="177D73FB" w14:textId="77777777" w:rsidTr="000149C3">
        <w:trPr>
          <w:jc w:val="center"/>
        </w:trPr>
        <w:tc>
          <w:tcPr>
            <w:tcW w:w="413" w:type="dxa"/>
            <w:vMerge/>
          </w:tcPr>
          <w:p w14:paraId="3686914A" w14:textId="77777777" w:rsidR="007F0ADB" w:rsidRPr="00DA1272" w:rsidRDefault="007F0ADB" w:rsidP="00F954E6">
            <w:pPr>
              <w:pStyle w:val="ACOSARNormalText"/>
              <w:keepNext/>
              <w:jc w:val="center"/>
              <w:rPr>
                <w:sz w:val="16"/>
              </w:rPr>
            </w:pPr>
          </w:p>
        </w:tc>
        <w:tc>
          <w:tcPr>
            <w:tcW w:w="1290" w:type="dxa"/>
            <w:vAlign w:val="center"/>
          </w:tcPr>
          <w:p w14:paraId="638081FF" w14:textId="77777777" w:rsidR="007F0ADB" w:rsidRPr="005F5E8C" w:rsidRDefault="007F0ADB" w:rsidP="00F954E6">
            <w:pPr>
              <w:pStyle w:val="ACOSARNormalText"/>
              <w:keepNext/>
              <w:jc w:val="center"/>
              <w:rPr>
                <w:sz w:val="16"/>
                <w:szCs w:val="16"/>
              </w:rPr>
            </w:pPr>
            <w:r w:rsidRPr="6D7EAEB8">
              <w:rPr>
                <w:sz w:val="16"/>
                <w:szCs w:val="16"/>
              </w:rPr>
              <w:t>uint32</w:t>
            </w:r>
          </w:p>
        </w:tc>
        <w:tc>
          <w:tcPr>
            <w:tcW w:w="618" w:type="dxa"/>
            <w:vAlign w:val="center"/>
          </w:tcPr>
          <w:p w14:paraId="540803BB" w14:textId="77777777" w:rsidR="007F0ADB" w:rsidRDefault="007F0ADB" w:rsidP="00F954E6">
            <w:pPr>
              <w:pStyle w:val="ACOSARNormalText"/>
              <w:keepNext/>
              <w:jc w:val="center"/>
            </w:pPr>
          </w:p>
        </w:tc>
        <w:tc>
          <w:tcPr>
            <w:tcW w:w="719" w:type="dxa"/>
            <w:vAlign w:val="center"/>
          </w:tcPr>
          <w:p w14:paraId="5283EC95" w14:textId="77777777" w:rsidR="007F0ADB" w:rsidRDefault="007F0ADB" w:rsidP="00F954E6">
            <w:pPr>
              <w:pStyle w:val="ACOSARNormalText"/>
              <w:keepNext/>
              <w:jc w:val="center"/>
            </w:pPr>
          </w:p>
        </w:tc>
        <w:tc>
          <w:tcPr>
            <w:tcW w:w="719" w:type="dxa"/>
            <w:vAlign w:val="center"/>
          </w:tcPr>
          <w:p w14:paraId="2A17ED31" w14:textId="77777777" w:rsidR="007F0ADB" w:rsidRDefault="007F0ADB" w:rsidP="00F954E6">
            <w:pPr>
              <w:pStyle w:val="ACOSARNormalText"/>
              <w:keepNext/>
              <w:jc w:val="center"/>
            </w:pPr>
            <w:r>
              <w:t>x</w:t>
            </w:r>
          </w:p>
        </w:tc>
        <w:tc>
          <w:tcPr>
            <w:tcW w:w="719" w:type="dxa"/>
            <w:vAlign w:val="center"/>
          </w:tcPr>
          <w:p w14:paraId="72F33B34" w14:textId="77777777" w:rsidR="007F0ADB" w:rsidRDefault="007F0ADB" w:rsidP="00F954E6">
            <w:pPr>
              <w:pStyle w:val="ACOSARNormalText"/>
              <w:keepNext/>
              <w:jc w:val="center"/>
            </w:pPr>
            <w:r>
              <w:t>x</w:t>
            </w:r>
          </w:p>
        </w:tc>
        <w:tc>
          <w:tcPr>
            <w:tcW w:w="516" w:type="dxa"/>
            <w:vAlign w:val="center"/>
          </w:tcPr>
          <w:p w14:paraId="783321E3" w14:textId="77777777" w:rsidR="007F0ADB" w:rsidRDefault="007F0ADB" w:rsidP="00F954E6">
            <w:pPr>
              <w:pStyle w:val="ACOSARNormalText"/>
              <w:keepNext/>
              <w:jc w:val="center"/>
            </w:pPr>
          </w:p>
        </w:tc>
        <w:tc>
          <w:tcPr>
            <w:tcW w:w="618" w:type="dxa"/>
            <w:vAlign w:val="center"/>
          </w:tcPr>
          <w:p w14:paraId="5CA80629" w14:textId="77777777" w:rsidR="007F0ADB" w:rsidRDefault="007F0ADB" w:rsidP="00F954E6">
            <w:pPr>
              <w:pStyle w:val="ACOSARNormalText"/>
              <w:keepNext/>
              <w:jc w:val="center"/>
            </w:pPr>
          </w:p>
        </w:tc>
        <w:tc>
          <w:tcPr>
            <w:tcW w:w="618" w:type="dxa"/>
            <w:vAlign w:val="center"/>
          </w:tcPr>
          <w:p w14:paraId="3501471C" w14:textId="77777777" w:rsidR="007F0ADB" w:rsidRDefault="007F0ADB" w:rsidP="00F954E6">
            <w:pPr>
              <w:pStyle w:val="ACOSARNormalText"/>
              <w:keepNext/>
              <w:jc w:val="center"/>
            </w:pPr>
          </w:p>
        </w:tc>
        <w:tc>
          <w:tcPr>
            <w:tcW w:w="618" w:type="dxa"/>
            <w:vAlign w:val="center"/>
          </w:tcPr>
          <w:p w14:paraId="0D11CC73" w14:textId="77777777" w:rsidR="007F0ADB" w:rsidRDefault="007F0ADB" w:rsidP="00F954E6">
            <w:pPr>
              <w:pStyle w:val="ACOSARNormalText"/>
              <w:keepNext/>
              <w:jc w:val="center"/>
            </w:pPr>
            <w:r>
              <w:t>x</w:t>
            </w:r>
          </w:p>
        </w:tc>
        <w:tc>
          <w:tcPr>
            <w:tcW w:w="766" w:type="dxa"/>
            <w:vAlign w:val="center"/>
          </w:tcPr>
          <w:p w14:paraId="7EDD11FE" w14:textId="77777777" w:rsidR="007F0ADB" w:rsidRDefault="007F0ADB" w:rsidP="00F954E6">
            <w:pPr>
              <w:pStyle w:val="ACOSARNormalText"/>
              <w:keepNext/>
              <w:jc w:val="center"/>
            </w:pPr>
          </w:p>
        </w:tc>
        <w:tc>
          <w:tcPr>
            <w:tcW w:w="766" w:type="dxa"/>
            <w:vAlign w:val="center"/>
          </w:tcPr>
          <w:p w14:paraId="020842A6" w14:textId="77777777" w:rsidR="007F0ADB" w:rsidRDefault="007F0ADB" w:rsidP="00F954E6">
            <w:pPr>
              <w:pStyle w:val="ACOSARNormalText"/>
              <w:keepNext/>
              <w:jc w:val="center"/>
            </w:pPr>
            <w:r>
              <w:t>x</w:t>
            </w:r>
          </w:p>
        </w:tc>
        <w:tc>
          <w:tcPr>
            <w:tcW w:w="743" w:type="dxa"/>
          </w:tcPr>
          <w:p w14:paraId="11F19A12" w14:textId="77777777" w:rsidR="007F0ADB" w:rsidRDefault="007F0ADB" w:rsidP="00F954E6">
            <w:pPr>
              <w:pStyle w:val="ACOSARNormalText"/>
              <w:keepNext/>
              <w:jc w:val="center"/>
            </w:pPr>
          </w:p>
        </w:tc>
        <w:tc>
          <w:tcPr>
            <w:tcW w:w="725" w:type="dxa"/>
          </w:tcPr>
          <w:p w14:paraId="7CB06E1E" w14:textId="77777777" w:rsidR="007F0ADB" w:rsidRDefault="007F0ADB" w:rsidP="00F954E6">
            <w:pPr>
              <w:pStyle w:val="ACOSARNormalText"/>
              <w:keepNext/>
              <w:jc w:val="center"/>
            </w:pPr>
          </w:p>
        </w:tc>
      </w:tr>
      <w:tr w:rsidR="007F0ADB" w14:paraId="75EDC4E2" w14:textId="77777777" w:rsidTr="000149C3">
        <w:trPr>
          <w:jc w:val="center"/>
        </w:trPr>
        <w:tc>
          <w:tcPr>
            <w:tcW w:w="413" w:type="dxa"/>
            <w:vMerge/>
          </w:tcPr>
          <w:p w14:paraId="42D71A0F" w14:textId="77777777" w:rsidR="007F0ADB" w:rsidRPr="00DA1272" w:rsidRDefault="007F0ADB" w:rsidP="00F954E6">
            <w:pPr>
              <w:pStyle w:val="ACOSARNormalText"/>
              <w:keepNext/>
              <w:jc w:val="center"/>
              <w:rPr>
                <w:sz w:val="16"/>
              </w:rPr>
            </w:pPr>
          </w:p>
        </w:tc>
        <w:tc>
          <w:tcPr>
            <w:tcW w:w="1290" w:type="dxa"/>
            <w:vAlign w:val="center"/>
          </w:tcPr>
          <w:p w14:paraId="510F7BED" w14:textId="77777777" w:rsidR="007F0ADB" w:rsidRPr="005F5E8C" w:rsidRDefault="007F0ADB" w:rsidP="00F954E6">
            <w:pPr>
              <w:pStyle w:val="ACOSARNormalText"/>
              <w:keepNext/>
              <w:jc w:val="center"/>
              <w:rPr>
                <w:sz w:val="16"/>
                <w:szCs w:val="16"/>
              </w:rPr>
            </w:pPr>
            <w:r w:rsidRPr="6D7EAEB8">
              <w:rPr>
                <w:sz w:val="16"/>
                <w:szCs w:val="16"/>
              </w:rPr>
              <w:t>uint64</w:t>
            </w:r>
          </w:p>
        </w:tc>
        <w:tc>
          <w:tcPr>
            <w:tcW w:w="618" w:type="dxa"/>
            <w:vAlign w:val="center"/>
          </w:tcPr>
          <w:p w14:paraId="5A122211" w14:textId="77777777" w:rsidR="007F0ADB" w:rsidRDefault="007F0ADB" w:rsidP="00F954E6">
            <w:pPr>
              <w:pStyle w:val="ACOSARNormalText"/>
              <w:keepNext/>
              <w:jc w:val="center"/>
            </w:pPr>
          </w:p>
        </w:tc>
        <w:tc>
          <w:tcPr>
            <w:tcW w:w="719" w:type="dxa"/>
            <w:vAlign w:val="center"/>
          </w:tcPr>
          <w:p w14:paraId="04B1C065" w14:textId="77777777" w:rsidR="007F0ADB" w:rsidRDefault="007F0ADB" w:rsidP="00F954E6">
            <w:pPr>
              <w:pStyle w:val="ACOSARNormalText"/>
              <w:keepNext/>
              <w:jc w:val="center"/>
            </w:pPr>
          </w:p>
        </w:tc>
        <w:tc>
          <w:tcPr>
            <w:tcW w:w="719" w:type="dxa"/>
            <w:vAlign w:val="center"/>
          </w:tcPr>
          <w:p w14:paraId="322E8A7B" w14:textId="77777777" w:rsidR="007F0ADB" w:rsidRDefault="007F0ADB" w:rsidP="00F954E6">
            <w:pPr>
              <w:pStyle w:val="ACOSARNormalText"/>
              <w:keepNext/>
              <w:jc w:val="center"/>
            </w:pPr>
          </w:p>
        </w:tc>
        <w:tc>
          <w:tcPr>
            <w:tcW w:w="719" w:type="dxa"/>
            <w:vAlign w:val="center"/>
          </w:tcPr>
          <w:p w14:paraId="3E835578" w14:textId="77777777" w:rsidR="007F0ADB" w:rsidRDefault="007F0ADB" w:rsidP="00F954E6">
            <w:pPr>
              <w:pStyle w:val="ACOSARNormalText"/>
              <w:keepNext/>
              <w:jc w:val="center"/>
            </w:pPr>
            <w:r>
              <w:t>x</w:t>
            </w:r>
          </w:p>
        </w:tc>
        <w:tc>
          <w:tcPr>
            <w:tcW w:w="516" w:type="dxa"/>
            <w:vAlign w:val="center"/>
          </w:tcPr>
          <w:p w14:paraId="4F72ACB1" w14:textId="77777777" w:rsidR="007F0ADB" w:rsidRDefault="007F0ADB" w:rsidP="00F954E6">
            <w:pPr>
              <w:pStyle w:val="ACOSARNormalText"/>
              <w:keepNext/>
              <w:jc w:val="center"/>
            </w:pPr>
          </w:p>
        </w:tc>
        <w:tc>
          <w:tcPr>
            <w:tcW w:w="618" w:type="dxa"/>
            <w:vAlign w:val="center"/>
          </w:tcPr>
          <w:p w14:paraId="7D57E2CE" w14:textId="77777777" w:rsidR="007F0ADB" w:rsidRDefault="007F0ADB" w:rsidP="00F954E6">
            <w:pPr>
              <w:pStyle w:val="ACOSARNormalText"/>
              <w:keepNext/>
              <w:jc w:val="center"/>
            </w:pPr>
          </w:p>
        </w:tc>
        <w:tc>
          <w:tcPr>
            <w:tcW w:w="618" w:type="dxa"/>
            <w:vAlign w:val="center"/>
          </w:tcPr>
          <w:p w14:paraId="2FA4F73E" w14:textId="77777777" w:rsidR="007F0ADB" w:rsidRDefault="007F0ADB" w:rsidP="00F954E6">
            <w:pPr>
              <w:pStyle w:val="ACOSARNormalText"/>
              <w:keepNext/>
              <w:jc w:val="center"/>
            </w:pPr>
          </w:p>
        </w:tc>
        <w:tc>
          <w:tcPr>
            <w:tcW w:w="618" w:type="dxa"/>
            <w:vAlign w:val="center"/>
          </w:tcPr>
          <w:p w14:paraId="66ADC97B" w14:textId="77777777" w:rsidR="007F0ADB" w:rsidRDefault="007F0ADB" w:rsidP="00F954E6">
            <w:pPr>
              <w:pStyle w:val="ACOSARNormalText"/>
              <w:keepNext/>
              <w:jc w:val="center"/>
            </w:pPr>
          </w:p>
        </w:tc>
        <w:tc>
          <w:tcPr>
            <w:tcW w:w="766" w:type="dxa"/>
            <w:vAlign w:val="center"/>
          </w:tcPr>
          <w:p w14:paraId="34176A39" w14:textId="77777777" w:rsidR="007F0ADB" w:rsidRDefault="007F0ADB" w:rsidP="00F954E6">
            <w:pPr>
              <w:pStyle w:val="ACOSARNormalText"/>
              <w:keepNext/>
              <w:jc w:val="center"/>
            </w:pPr>
          </w:p>
        </w:tc>
        <w:tc>
          <w:tcPr>
            <w:tcW w:w="766" w:type="dxa"/>
            <w:vAlign w:val="center"/>
          </w:tcPr>
          <w:p w14:paraId="0152CDD3" w14:textId="77777777" w:rsidR="007F0ADB" w:rsidRDefault="007F0ADB" w:rsidP="00F954E6">
            <w:pPr>
              <w:pStyle w:val="ACOSARNormalText"/>
              <w:keepNext/>
              <w:jc w:val="center"/>
            </w:pPr>
          </w:p>
        </w:tc>
        <w:tc>
          <w:tcPr>
            <w:tcW w:w="743" w:type="dxa"/>
          </w:tcPr>
          <w:p w14:paraId="60AEC535" w14:textId="77777777" w:rsidR="007F0ADB" w:rsidRDefault="007F0ADB" w:rsidP="00F954E6">
            <w:pPr>
              <w:pStyle w:val="ACOSARNormalText"/>
              <w:keepNext/>
              <w:jc w:val="center"/>
            </w:pPr>
          </w:p>
        </w:tc>
        <w:tc>
          <w:tcPr>
            <w:tcW w:w="725" w:type="dxa"/>
          </w:tcPr>
          <w:p w14:paraId="2BD06CE1" w14:textId="77777777" w:rsidR="007F0ADB" w:rsidRDefault="007F0ADB" w:rsidP="00F954E6">
            <w:pPr>
              <w:pStyle w:val="ACOSARNormalText"/>
              <w:keepNext/>
              <w:jc w:val="center"/>
            </w:pPr>
          </w:p>
        </w:tc>
      </w:tr>
      <w:tr w:rsidR="007F0ADB" w14:paraId="215DEE6C" w14:textId="77777777" w:rsidTr="000149C3">
        <w:trPr>
          <w:jc w:val="center"/>
        </w:trPr>
        <w:tc>
          <w:tcPr>
            <w:tcW w:w="413" w:type="dxa"/>
            <w:vMerge/>
          </w:tcPr>
          <w:p w14:paraId="3DA70771" w14:textId="77777777" w:rsidR="007F0ADB" w:rsidRPr="00DA1272" w:rsidRDefault="007F0ADB" w:rsidP="00F954E6">
            <w:pPr>
              <w:pStyle w:val="ACOSARNormalText"/>
              <w:keepNext/>
              <w:jc w:val="center"/>
              <w:rPr>
                <w:sz w:val="16"/>
              </w:rPr>
            </w:pPr>
          </w:p>
        </w:tc>
        <w:tc>
          <w:tcPr>
            <w:tcW w:w="1290" w:type="dxa"/>
            <w:vAlign w:val="center"/>
          </w:tcPr>
          <w:p w14:paraId="4BD53EE9" w14:textId="77777777" w:rsidR="007F0ADB" w:rsidRPr="005F5E8C" w:rsidRDefault="007F0ADB" w:rsidP="00F954E6">
            <w:pPr>
              <w:pStyle w:val="ACOSARNormalText"/>
              <w:keepNext/>
              <w:jc w:val="center"/>
              <w:rPr>
                <w:sz w:val="16"/>
                <w:szCs w:val="16"/>
              </w:rPr>
            </w:pPr>
            <w:r w:rsidRPr="6D7EAEB8">
              <w:rPr>
                <w:sz w:val="16"/>
                <w:szCs w:val="16"/>
              </w:rPr>
              <w:t>int8</w:t>
            </w:r>
          </w:p>
        </w:tc>
        <w:tc>
          <w:tcPr>
            <w:tcW w:w="618" w:type="dxa"/>
            <w:vAlign w:val="center"/>
          </w:tcPr>
          <w:p w14:paraId="4EDB47B6" w14:textId="77777777" w:rsidR="007F0ADB" w:rsidRDefault="007F0ADB" w:rsidP="00F954E6">
            <w:pPr>
              <w:pStyle w:val="ACOSARNormalText"/>
              <w:keepNext/>
              <w:jc w:val="center"/>
            </w:pPr>
          </w:p>
        </w:tc>
        <w:tc>
          <w:tcPr>
            <w:tcW w:w="719" w:type="dxa"/>
            <w:vAlign w:val="center"/>
          </w:tcPr>
          <w:p w14:paraId="4D5AED81" w14:textId="77777777" w:rsidR="007F0ADB" w:rsidRDefault="007F0ADB" w:rsidP="00F954E6">
            <w:pPr>
              <w:pStyle w:val="ACOSARNormalText"/>
              <w:keepNext/>
              <w:jc w:val="center"/>
            </w:pPr>
          </w:p>
        </w:tc>
        <w:tc>
          <w:tcPr>
            <w:tcW w:w="719" w:type="dxa"/>
            <w:vAlign w:val="center"/>
          </w:tcPr>
          <w:p w14:paraId="34564648" w14:textId="77777777" w:rsidR="007F0ADB" w:rsidRDefault="007F0ADB" w:rsidP="00F954E6">
            <w:pPr>
              <w:pStyle w:val="ACOSARNormalText"/>
              <w:keepNext/>
              <w:jc w:val="center"/>
            </w:pPr>
          </w:p>
        </w:tc>
        <w:tc>
          <w:tcPr>
            <w:tcW w:w="719" w:type="dxa"/>
            <w:vAlign w:val="center"/>
          </w:tcPr>
          <w:p w14:paraId="6CD2F884" w14:textId="77777777" w:rsidR="007F0ADB" w:rsidRDefault="007F0ADB" w:rsidP="00F954E6">
            <w:pPr>
              <w:pStyle w:val="ACOSARNormalText"/>
              <w:keepNext/>
              <w:jc w:val="center"/>
            </w:pPr>
          </w:p>
        </w:tc>
        <w:tc>
          <w:tcPr>
            <w:tcW w:w="516" w:type="dxa"/>
            <w:vAlign w:val="center"/>
          </w:tcPr>
          <w:p w14:paraId="7494E147" w14:textId="77777777" w:rsidR="007F0ADB" w:rsidRDefault="007F0ADB" w:rsidP="00F954E6">
            <w:pPr>
              <w:pStyle w:val="ACOSARNormalText"/>
              <w:keepNext/>
              <w:jc w:val="center"/>
            </w:pPr>
            <w:r>
              <w:t>x</w:t>
            </w:r>
          </w:p>
        </w:tc>
        <w:tc>
          <w:tcPr>
            <w:tcW w:w="618" w:type="dxa"/>
            <w:vAlign w:val="center"/>
          </w:tcPr>
          <w:p w14:paraId="0E934E6B" w14:textId="77777777" w:rsidR="007F0ADB" w:rsidRDefault="007F0ADB" w:rsidP="00F954E6">
            <w:pPr>
              <w:pStyle w:val="ACOSARNormalText"/>
              <w:keepNext/>
              <w:jc w:val="center"/>
            </w:pPr>
            <w:r>
              <w:t>x</w:t>
            </w:r>
          </w:p>
        </w:tc>
        <w:tc>
          <w:tcPr>
            <w:tcW w:w="618" w:type="dxa"/>
            <w:vAlign w:val="center"/>
          </w:tcPr>
          <w:p w14:paraId="44340875" w14:textId="77777777" w:rsidR="007F0ADB" w:rsidRDefault="007F0ADB" w:rsidP="00F954E6">
            <w:pPr>
              <w:pStyle w:val="ACOSARNormalText"/>
              <w:keepNext/>
              <w:jc w:val="center"/>
            </w:pPr>
            <w:r>
              <w:t>x</w:t>
            </w:r>
          </w:p>
        </w:tc>
        <w:tc>
          <w:tcPr>
            <w:tcW w:w="618" w:type="dxa"/>
            <w:vAlign w:val="center"/>
          </w:tcPr>
          <w:p w14:paraId="1B354314" w14:textId="77777777" w:rsidR="007F0ADB" w:rsidRDefault="007F0ADB" w:rsidP="00F954E6">
            <w:pPr>
              <w:pStyle w:val="ACOSARNormalText"/>
              <w:keepNext/>
              <w:jc w:val="center"/>
            </w:pPr>
            <w:r>
              <w:t>x</w:t>
            </w:r>
          </w:p>
        </w:tc>
        <w:tc>
          <w:tcPr>
            <w:tcW w:w="766" w:type="dxa"/>
            <w:vAlign w:val="center"/>
          </w:tcPr>
          <w:p w14:paraId="655B102F" w14:textId="77777777" w:rsidR="007F0ADB" w:rsidRDefault="007F0ADB" w:rsidP="00F954E6">
            <w:pPr>
              <w:pStyle w:val="ACOSARNormalText"/>
              <w:keepNext/>
              <w:jc w:val="center"/>
            </w:pPr>
            <w:r>
              <w:t>x</w:t>
            </w:r>
          </w:p>
        </w:tc>
        <w:tc>
          <w:tcPr>
            <w:tcW w:w="766" w:type="dxa"/>
            <w:vAlign w:val="center"/>
          </w:tcPr>
          <w:p w14:paraId="7188C492" w14:textId="77777777" w:rsidR="007F0ADB" w:rsidRDefault="007F0ADB" w:rsidP="00F954E6">
            <w:pPr>
              <w:pStyle w:val="ACOSARNormalText"/>
              <w:keepNext/>
              <w:jc w:val="center"/>
            </w:pPr>
            <w:r>
              <w:t>x</w:t>
            </w:r>
          </w:p>
        </w:tc>
        <w:tc>
          <w:tcPr>
            <w:tcW w:w="743" w:type="dxa"/>
          </w:tcPr>
          <w:p w14:paraId="26EA0BA7" w14:textId="77777777" w:rsidR="007F0ADB" w:rsidRDefault="007F0ADB" w:rsidP="00F954E6">
            <w:pPr>
              <w:pStyle w:val="ACOSARNormalText"/>
              <w:keepNext/>
              <w:jc w:val="center"/>
            </w:pPr>
          </w:p>
        </w:tc>
        <w:tc>
          <w:tcPr>
            <w:tcW w:w="725" w:type="dxa"/>
          </w:tcPr>
          <w:p w14:paraId="7BCDCDD2" w14:textId="77777777" w:rsidR="007F0ADB" w:rsidRDefault="007F0ADB" w:rsidP="00F954E6">
            <w:pPr>
              <w:pStyle w:val="ACOSARNormalText"/>
              <w:keepNext/>
              <w:jc w:val="center"/>
            </w:pPr>
          </w:p>
        </w:tc>
      </w:tr>
      <w:tr w:rsidR="007F0ADB" w14:paraId="317451AC" w14:textId="77777777" w:rsidTr="000149C3">
        <w:trPr>
          <w:jc w:val="center"/>
        </w:trPr>
        <w:tc>
          <w:tcPr>
            <w:tcW w:w="413" w:type="dxa"/>
            <w:vMerge/>
          </w:tcPr>
          <w:p w14:paraId="2B9065E6" w14:textId="77777777" w:rsidR="007F0ADB" w:rsidRPr="00DA1272" w:rsidRDefault="007F0ADB" w:rsidP="00F954E6">
            <w:pPr>
              <w:pStyle w:val="ACOSARNormalText"/>
              <w:keepNext/>
              <w:jc w:val="center"/>
              <w:rPr>
                <w:sz w:val="16"/>
              </w:rPr>
            </w:pPr>
          </w:p>
        </w:tc>
        <w:tc>
          <w:tcPr>
            <w:tcW w:w="1290" w:type="dxa"/>
            <w:vAlign w:val="center"/>
          </w:tcPr>
          <w:p w14:paraId="5DA1F907" w14:textId="77777777" w:rsidR="007F0ADB" w:rsidRPr="005F5E8C" w:rsidRDefault="007F0ADB" w:rsidP="00F954E6">
            <w:pPr>
              <w:pStyle w:val="ACOSARNormalText"/>
              <w:keepNext/>
              <w:jc w:val="center"/>
              <w:rPr>
                <w:sz w:val="16"/>
                <w:szCs w:val="16"/>
              </w:rPr>
            </w:pPr>
            <w:r w:rsidRPr="6D7EAEB8">
              <w:rPr>
                <w:sz w:val="16"/>
                <w:szCs w:val="16"/>
              </w:rPr>
              <w:t>int16</w:t>
            </w:r>
          </w:p>
        </w:tc>
        <w:tc>
          <w:tcPr>
            <w:tcW w:w="618" w:type="dxa"/>
            <w:vAlign w:val="center"/>
          </w:tcPr>
          <w:p w14:paraId="29DB5E88" w14:textId="77777777" w:rsidR="007F0ADB" w:rsidRDefault="007F0ADB" w:rsidP="00F954E6">
            <w:pPr>
              <w:pStyle w:val="ACOSARNormalText"/>
              <w:keepNext/>
              <w:jc w:val="center"/>
            </w:pPr>
          </w:p>
        </w:tc>
        <w:tc>
          <w:tcPr>
            <w:tcW w:w="719" w:type="dxa"/>
            <w:vAlign w:val="center"/>
          </w:tcPr>
          <w:p w14:paraId="5FC64AD7" w14:textId="77777777" w:rsidR="007F0ADB" w:rsidRDefault="007F0ADB" w:rsidP="00F954E6">
            <w:pPr>
              <w:pStyle w:val="ACOSARNormalText"/>
              <w:keepNext/>
              <w:jc w:val="center"/>
            </w:pPr>
          </w:p>
        </w:tc>
        <w:tc>
          <w:tcPr>
            <w:tcW w:w="719" w:type="dxa"/>
            <w:vAlign w:val="center"/>
          </w:tcPr>
          <w:p w14:paraId="5532063A" w14:textId="77777777" w:rsidR="007F0ADB" w:rsidRDefault="007F0ADB" w:rsidP="00F954E6">
            <w:pPr>
              <w:pStyle w:val="ACOSARNormalText"/>
              <w:keepNext/>
              <w:jc w:val="center"/>
            </w:pPr>
          </w:p>
        </w:tc>
        <w:tc>
          <w:tcPr>
            <w:tcW w:w="719" w:type="dxa"/>
            <w:vAlign w:val="center"/>
          </w:tcPr>
          <w:p w14:paraId="7B25BD07" w14:textId="77777777" w:rsidR="007F0ADB" w:rsidRDefault="007F0ADB" w:rsidP="00F954E6">
            <w:pPr>
              <w:pStyle w:val="ACOSARNormalText"/>
              <w:keepNext/>
              <w:jc w:val="center"/>
            </w:pPr>
          </w:p>
        </w:tc>
        <w:tc>
          <w:tcPr>
            <w:tcW w:w="516" w:type="dxa"/>
            <w:vAlign w:val="center"/>
          </w:tcPr>
          <w:p w14:paraId="71D1AD33" w14:textId="77777777" w:rsidR="007F0ADB" w:rsidRDefault="007F0ADB" w:rsidP="00F954E6">
            <w:pPr>
              <w:pStyle w:val="ACOSARNormalText"/>
              <w:keepNext/>
              <w:jc w:val="center"/>
            </w:pPr>
          </w:p>
        </w:tc>
        <w:tc>
          <w:tcPr>
            <w:tcW w:w="618" w:type="dxa"/>
            <w:vAlign w:val="center"/>
          </w:tcPr>
          <w:p w14:paraId="13EE80E1" w14:textId="77777777" w:rsidR="007F0ADB" w:rsidRDefault="007F0ADB" w:rsidP="00F954E6">
            <w:pPr>
              <w:pStyle w:val="ACOSARNormalText"/>
              <w:keepNext/>
              <w:jc w:val="center"/>
            </w:pPr>
            <w:r>
              <w:t>x</w:t>
            </w:r>
          </w:p>
        </w:tc>
        <w:tc>
          <w:tcPr>
            <w:tcW w:w="618" w:type="dxa"/>
            <w:vAlign w:val="center"/>
          </w:tcPr>
          <w:p w14:paraId="3FD2FB40" w14:textId="77777777" w:rsidR="007F0ADB" w:rsidRDefault="007F0ADB" w:rsidP="00F954E6">
            <w:pPr>
              <w:pStyle w:val="ACOSARNormalText"/>
              <w:keepNext/>
              <w:jc w:val="center"/>
            </w:pPr>
            <w:r>
              <w:t>x</w:t>
            </w:r>
          </w:p>
        </w:tc>
        <w:tc>
          <w:tcPr>
            <w:tcW w:w="618" w:type="dxa"/>
            <w:vAlign w:val="center"/>
          </w:tcPr>
          <w:p w14:paraId="1BFD92FB" w14:textId="77777777" w:rsidR="007F0ADB" w:rsidRDefault="007F0ADB" w:rsidP="00F954E6">
            <w:pPr>
              <w:pStyle w:val="ACOSARNormalText"/>
              <w:keepNext/>
              <w:jc w:val="center"/>
            </w:pPr>
            <w:r>
              <w:t>x</w:t>
            </w:r>
          </w:p>
        </w:tc>
        <w:tc>
          <w:tcPr>
            <w:tcW w:w="766" w:type="dxa"/>
            <w:vAlign w:val="center"/>
          </w:tcPr>
          <w:p w14:paraId="69FC5AA8" w14:textId="77777777" w:rsidR="007F0ADB" w:rsidRDefault="007F0ADB" w:rsidP="00F954E6">
            <w:pPr>
              <w:pStyle w:val="ACOSARNormalText"/>
              <w:keepNext/>
              <w:jc w:val="center"/>
            </w:pPr>
            <w:r>
              <w:t>x</w:t>
            </w:r>
          </w:p>
        </w:tc>
        <w:tc>
          <w:tcPr>
            <w:tcW w:w="766" w:type="dxa"/>
            <w:vAlign w:val="center"/>
          </w:tcPr>
          <w:p w14:paraId="112ED712" w14:textId="77777777" w:rsidR="007F0ADB" w:rsidRDefault="007F0ADB" w:rsidP="00F954E6">
            <w:pPr>
              <w:pStyle w:val="ACOSARNormalText"/>
              <w:keepNext/>
              <w:jc w:val="center"/>
            </w:pPr>
            <w:r>
              <w:t>x</w:t>
            </w:r>
          </w:p>
        </w:tc>
        <w:tc>
          <w:tcPr>
            <w:tcW w:w="743" w:type="dxa"/>
          </w:tcPr>
          <w:p w14:paraId="4CFD8091" w14:textId="77777777" w:rsidR="007F0ADB" w:rsidRDefault="007F0ADB" w:rsidP="00F954E6">
            <w:pPr>
              <w:pStyle w:val="ACOSARNormalText"/>
              <w:keepNext/>
              <w:jc w:val="center"/>
            </w:pPr>
          </w:p>
        </w:tc>
        <w:tc>
          <w:tcPr>
            <w:tcW w:w="725" w:type="dxa"/>
          </w:tcPr>
          <w:p w14:paraId="343A08E7" w14:textId="77777777" w:rsidR="007F0ADB" w:rsidRDefault="007F0ADB" w:rsidP="00F954E6">
            <w:pPr>
              <w:pStyle w:val="ACOSARNormalText"/>
              <w:keepNext/>
              <w:jc w:val="center"/>
            </w:pPr>
          </w:p>
        </w:tc>
      </w:tr>
      <w:tr w:rsidR="007F0ADB" w14:paraId="1B4AACB0" w14:textId="77777777" w:rsidTr="000149C3">
        <w:trPr>
          <w:jc w:val="center"/>
        </w:trPr>
        <w:tc>
          <w:tcPr>
            <w:tcW w:w="413" w:type="dxa"/>
            <w:vMerge/>
          </w:tcPr>
          <w:p w14:paraId="566DFF76" w14:textId="77777777" w:rsidR="007F0ADB" w:rsidRPr="00DA1272" w:rsidRDefault="007F0ADB" w:rsidP="00F954E6">
            <w:pPr>
              <w:pStyle w:val="ACOSARNormalText"/>
              <w:keepNext/>
              <w:jc w:val="center"/>
              <w:rPr>
                <w:sz w:val="16"/>
              </w:rPr>
            </w:pPr>
          </w:p>
        </w:tc>
        <w:tc>
          <w:tcPr>
            <w:tcW w:w="1290" w:type="dxa"/>
            <w:vAlign w:val="center"/>
          </w:tcPr>
          <w:p w14:paraId="54EE32C0" w14:textId="77777777" w:rsidR="007F0ADB" w:rsidRPr="005F5E8C" w:rsidRDefault="007F0ADB" w:rsidP="00F954E6">
            <w:pPr>
              <w:pStyle w:val="ACOSARNormalText"/>
              <w:keepNext/>
              <w:jc w:val="center"/>
              <w:rPr>
                <w:sz w:val="16"/>
                <w:szCs w:val="16"/>
              </w:rPr>
            </w:pPr>
            <w:r w:rsidRPr="6D7EAEB8">
              <w:rPr>
                <w:sz w:val="16"/>
                <w:szCs w:val="16"/>
              </w:rPr>
              <w:t>int32</w:t>
            </w:r>
          </w:p>
        </w:tc>
        <w:tc>
          <w:tcPr>
            <w:tcW w:w="618" w:type="dxa"/>
            <w:vAlign w:val="center"/>
          </w:tcPr>
          <w:p w14:paraId="511DC445" w14:textId="77777777" w:rsidR="007F0ADB" w:rsidRDefault="007F0ADB" w:rsidP="00F954E6">
            <w:pPr>
              <w:pStyle w:val="ACOSARNormalText"/>
              <w:keepNext/>
              <w:jc w:val="center"/>
            </w:pPr>
          </w:p>
        </w:tc>
        <w:tc>
          <w:tcPr>
            <w:tcW w:w="719" w:type="dxa"/>
            <w:vAlign w:val="center"/>
          </w:tcPr>
          <w:p w14:paraId="7DFF60B5" w14:textId="77777777" w:rsidR="007F0ADB" w:rsidRDefault="007F0ADB" w:rsidP="00F954E6">
            <w:pPr>
              <w:pStyle w:val="ACOSARNormalText"/>
              <w:keepNext/>
              <w:jc w:val="center"/>
            </w:pPr>
          </w:p>
        </w:tc>
        <w:tc>
          <w:tcPr>
            <w:tcW w:w="719" w:type="dxa"/>
            <w:vAlign w:val="center"/>
          </w:tcPr>
          <w:p w14:paraId="492DF132" w14:textId="77777777" w:rsidR="007F0ADB" w:rsidRDefault="007F0ADB" w:rsidP="00F954E6">
            <w:pPr>
              <w:pStyle w:val="ACOSARNormalText"/>
              <w:keepNext/>
              <w:jc w:val="center"/>
            </w:pPr>
          </w:p>
        </w:tc>
        <w:tc>
          <w:tcPr>
            <w:tcW w:w="719" w:type="dxa"/>
            <w:vAlign w:val="center"/>
          </w:tcPr>
          <w:p w14:paraId="028AE54F" w14:textId="77777777" w:rsidR="007F0ADB" w:rsidRDefault="007F0ADB" w:rsidP="00F954E6">
            <w:pPr>
              <w:pStyle w:val="ACOSARNormalText"/>
              <w:keepNext/>
              <w:jc w:val="center"/>
            </w:pPr>
          </w:p>
        </w:tc>
        <w:tc>
          <w:tcPr>
            <w:tcW w:w="516" w:type="dxa"/>
            <w:vAlign w:val="center"/>
          </w:tcPr>
          <w:p w14:paraId="258BA885" w14:textId="77777777" w:rsidR="007F0ADB" w:rsidRDefault="007F0ADB" w:rsidP="00F954E6">
            <w:pPr>
              <w:pStyle w:val="ACOSARNormalText"/>
              <w:keepNext/>
              <w:jc w:val="center"/>
            </w:pPr>
          </w:p>
        </w:tc>
        <w:tc>
          <w:tcPr>
            <w:tcW w:w="618" w:type="dxa"/>
            <w:vAlign w:val="center"/>
          </w:tcPr>
          <w:p w14:paraId="79CCBF39" w14:textId="77777777" w:rsidR="007F0ADB" w:rsidRDefault="007F0ADB" w:rsidP="00F954E6">
            <w:pPr>
              <w:pStyle w:val="ACOSARNormalText"/>
              <w:keepNext/>
              <w:jc w:val="center"/>
            </w:pPr>
          </w:p>
        </w:tc>
        <w:tc>
          <w:tcPr>
            <w:tcW w:w="618" w:type="dxa"/>
            <w:vAlign w:val="center"/>
          </w:tcPr>
          <w:p w14:paraId="3ED0D46F" w14:textId="77777777" w:rsidR="007F0ADB" w:rsidRDefault="007F0ADB" w:rsidP="00F954E6">
            <w:pPr>
              <w:pStyle w:val="ACOSARNormalText"/>
              <w:keepNext/>
              <w:jc w:val="center"/>
            </w:pPr>
            <w:r>
              <w:t>x</w:t>
            </w:r>
          </w:p>
        </w:tc>
        <w:tc>
          <w:tcPr>
            <w:tcW w:w="618" w:type="dxa"/>
            <w:vAlign w:val="center"/>
          </w:tcPr>
          <w:p w14:paraId="6C72815C" w14:textId="77777777" w:rsidR="007F0ADB" w:rsidRDefault="007F0ADB" w:rsidP="00F954E6">
            <w:pPr>
              <w:pStyle w:val="ACOSARNormalText"/>
              <w:keepNext/>
              <w:jc w:val="center"/>
            </w:pPr>
            <w:r>
              <w:t>x</w:t>
            </w:r>
          </w:p>
        </w:tc>
        <w:tc>
          <w:tcPr>
            <w:tcW w:w="766" w:type="dxa"/>
            <w:vAlign w:val="center"/>
          </w:tcPr>
          <w:p w14:paraId="7FD99ADB" w14:textId="77777777" w:rsidR="007F0ADB" w:rsidRDefault="007F0ADB" w:rsidP="00F954E6">
            <w:pPr>
              <w:pStyle w:val="ACOSARNormalText"/>
              <w:keepNext/>
              <w:jc w:val="center"/>
            </w:pPr>
          </w:p>
        </w:tc>
        <w:tc>
          <w:tcPr>
            <w:tcW w:w="766" w:type="dxa"/>
            <w:vAlign w:val="center"/>
          </w:tcPr>
          <w:p w14:paraId="5A16CE40" w14:textId="77777777" w:rsidR="007F0ADB" w:rsidRDefault="007F0ADB" w:rsidP="00F954E6">
            <w:pPr>
              <w:pStyle w:val="ACOSARNormalText"/>
              <w:keepNext/>
              <w:jc w:val="center"/>
            </w:pPr>
            <w:r>
              <w:t>x</w:t>
            </w:r>
          </w:p>
        </w:tc>
        <w:tc>
          <w:tcPr>
            <w:tcW w:w="743" w:type="dxa"/>
          </w:tcPr>
          <w:p w14:paraId="37F34F7B" w14:textId="77777777" w:rsidR="007F0ADB" w:rsidRDefault="007F0ADB" w:rsidP="00F954E6">
            <w:pPr>
              <w:pStyle w:val="ACOSARNormalText"/>
              <w:keepNext/>
              <w:jc w:val="center"/>
            </w:pPr>
          </w:p>
        </w:tc>
        <w:tc>
          <w:tcPr>
            <w:tcW w:w="725" w:type="dxa"/>
          </w:tcPr>
          <w:p w14:paraId="0C3D008C" w14:textId="77777777" w:rsidR="007F0ADB" w:rsidRDefault="007F0ADB" w:rsidP="00F954E6">
            <w:pPr>
              <w:pStyle w:val="ACOSARNormalText"/>
              <w:keepNext/>
              <w:jc w:val="center"/>
            </w:pPr>
          </w:p>
        </w:tc>
      </w:tr>
      <w:tr w:rsidR="007F0ADB" w14:paraId="6C6918A5" w14:textId="77777777" w:rsidTr="000149C3">
        <w:trPr>
          <w:jc w:val="center"/>
        </w:trPr>
        <w:tc>
          <w:tcPr>
            <w:tcW w:w="413" w:type="dxa"/>
            <w:vMerge/>
          </w:tcPr>
          <w:p w14:paraId="1ACFADC3" w14:textId="77777777" w:rsidR="007F0ADB" w:rsidRPr="00DA1272" w:rsidRDefault="007F0ADB" w:rsidP="00F954E6">
            <w:pPr>
              <w:pStyle w:val="ACOSARNormalText"/>
              <w:keepNext/>
              <w:jc w:val="center"/>
              <w:rPr>
                <w:sz w:val="16"/>
              </w:rPr>
            </w:pPr>
          </w:p>
        </w:tc>
        <w:tc>
          <w:tcPr>
            <w:tcW w:w="1290" w:type="dxa"/>
            <w:vAlign w:val="center"/>
          </w:tcPr>
          <w:p w14:paraId="2C49D2CE" w14:textId="77777777" w:rsidR="007F0ADB" w:rsidRPr="005F5E8C" w:rsidRDefault="007F0ADB" w:rsidP="00F954E6">
            <w:pPr>
              <w:pStyle w:val="ACOSARNormalText"/>
              <w:keepNext/>
              <w:jc w:val="center"/>
              <w:rPr>
                <w:sz w:val="16"/>
                <w:szCs w:val="16"/>
              </w:rPr>
            </w:pPr>
            <w:r w:rsidRPr="6D7EAEB8">
              <w:rPr>
                <w:sz w:val="16"/>
                <w:szCs w:val="16"/>
              </w:rPr>
              <w:t>int64</w:t>
            </w:r>
          </w:p>
        </w:tc>
        <w:tc>
          <w:tcPr>
            <w:tcW w:w="618" w:type="dxa"/>
            <w:vAlign w:val="center"/>
          </w:tcPr>
          <w:p w14:paraId="2728EED2" w14:textId="77777777" w:rsidR="007F0ADB" w:rsidRDefault="007F0ADB" w:rsidP="00F954E6">
            <w:pPr>
              <w:pStyle w:val="ACOSARNormalText"/>
              <w:keepNext/>
              <w:jc w:val="center"/>
            </w:pPr>
          </w:p>
        </w:tc>
        <w:tc>
          <w:tcPr>
            <w:tcW w:w="719" w:type="dxa"/>
            <w:vAlign w:val="center"/>
          </w:tcPr>
          <w:p w14:paraId="685EBACA" w14:textId="77777777" w:rsidR="007F0ADB" w:rsidRDefault="007F0ADB" w:rsidP="00F954E6">
            <w:pPr>
              <w:pStyle w:val="ACOSARNormalText"/>
              <w:keepNext/>
              <w:jc w:val="center"/>
            </w:pPr>
          </w:p>
        </w:tc>
        <w:tc>
          <w:tcPr>
            <w:tcW w:w="719" w:type="dxa"/>
            <w:vAlign w:val="center"/>
          </w:tcPr>
          <w:p w14:paraId="1530C2AF" w14:textId="77777777" w:rsidR="007F0ADB" w:rsidRDefault="007F0ADB" w:rsidP="00F954E6">
            <w:pPr>
              <w:pStyle w:val="ACOSARNormalText"/>
              <w:keepNext/>
              <w:jc w:val="center"/>
            </w:pPr>
          </w:p>
        </w:tc>
        <w:tc>
          <w:tcPr>
            <w:tcW w:w="719" w:type="dxa"/>
            <w:vAlign w:val="center"/>
          </w:tcPr>
          <w:p w14:paraId="0AA96B40" w14:textId="77777777" w:rsidR="007F0ADB" w:rsidRDefault="007F0ADB" w:rsidP="00F954E6">
            <w:pPr>
              <w:pStyle w:val="ACOSARNormalText"/>
              <w:keepNext/>
              <w:jc w:val="center"/>
            </w:pPr>
          </w:p>
        </w:tc>
        <w:tc>
          <w:tcPr>
            <w:tcW w:w="516" w:type="dxa"/>
            <w:vAlign w:val="center"/>
          </w:tcPr>
          <w:p w14:paraId="20842828" w14:textId="77777777" w:rsidR="007F0ADB" w:rsidRDefault="007F0ADB" w:rsidP="00F954E6">
            <w:pPr>
              <w:pStyle w:val="ACOSARNormalText"/>
              <w:keepNext/>
              <w:jc w:val="center"/>
            </w:pPr>
          </w:p>
        </w:tc>
        <w:tc>
          <w:tcPr>
            <w:tcW w:w="618" w:type="dxa"/>
            <w:vAlign w:val="center"/>
          </w:tcPr>
          <w:p w14:paraId="090538F6" w14:textId="77777777" w:rsidR="007F0ADB" w:rsidRDefault="007F0ADB" w:rsidP="00F954E6">
            <w:pPr>
              <w:pStyle w:val="ACOSARNormalText"/>
              <w:keepNext/>
              <w:jc w:val="center"/>
            </w:pPr>
          </w:p>
        </w:tc>
        <w:tc>
          <w:tcPr>
            <w:tcW w:w="618" w:type="dxa"/>
            <w:vAlign w:val="center"/>
          </w:tcPr>
          <w:p w14:paraId="2866F236" w14:textId="77777777" w:rsidR="007F0ADB" w:rsidRDefault="007F0ADB" w:rsidP="00F954E6">
            <w:pPr>
              <w:pStyle w:val="ACOSARNormalText"/>
              <w:keepNext/>
              <w:jc w:val="center"/>
            </w:pPr>
          </w:p>
        </w:tc>
        <w:tc>
          <w:tcPr>
            <w:tcW w:w="618" w:type="dxa"/>
            <w:vAlign w:val="center"/>
          </w:tcPr>
          <w:p w14:paraId="1066C7FA" w14:textId="77777777" w:rsidR="007F0ADB" w:rsidRDefault="007F0ADB" w:rsidP="00F954E6">
            <w:pPr>
              <w:pStyle w:val="ACOSARNormalText"/>
              <w:keepNext/>
              <w:jc w:val="center"/>
            </w:pPr>
            <w:r>
              <w:t>x</w:t>
            </w:r>
          </w:p>
        </w:tc>
        <w:tc>
          <w:tcPr>
            <w:tcW w:w="766" w:type="dxa"/>
            <w:vAlign w:val="center"/>
          </w:tcPr>
          <w:p w14:paraId="52128ACD" w14:textId="77777777" w:rsidR="007F0ADB" w:rsidRDefault="007F0ADB" w:rsidP="00F954E6">
            <w:pPr>
              <w:pStyle w:val="ACOSARNormalText"/>
              <w:keepNext/>
              <w:jc w:val="center"/>
            </w:pPr>
          </w:p>
        </w:tc>
        <w:tc>
          <w:tcPr>
            <w:tcW w:w="766" w:type="dxa"/>
            <w:vAlign w:val="center"/>
          </w:tcPr>
          <w:p w14:paraId="2C63B12B" w14:textId="77777777" w:rsidR="007F0ADB" w:rsidRDefault="007F0ADB" w:rsidP="00F954E6">
            <w:pPr>
              <w:pStyle w:val="ACOSARNormalText"/>
              <w:keepNext/>
              <w:jc w:val="center"/>
            </w:pPr>
          </w:p>
        </w:tc>
        <w:tc>
          <w:tcPr>
            <w:tcW w:w="743" w:type="dxa"/>
          </w:tcPr>
          <w:p w14:paraId="0790782B" w14:textId="77777777" w:rsidR="007F0ADB" w:rsidRDefault="007F0ADB" w:rsidP="00F954E6">
            <w:pPr>
              <w:pStyle w:val="ACOSARNormalText"/>
              <w:keepNext/>
              <w:jc w:val="center"/>
            </w:pPr>
          </w:p>
        </w:tc>
        <w:tc>
          <w:tcPr>
            <w:tcW w:w="725" w:type="dxa"/>
          </w:tcPr>
          <w:p w14:paraId="4C5ED047" w14:textId="77777777" w:rsidR="007F0ADB" w:rsidRDefault="007F0ADB" w:rsidP="00F954E6">
            <w:pPr>
              <w:pStyle w:val="ACOSARNormalText"/>
              <w:keepNext/>
              <w:jc w:val="center"/>
            </w:pPr>
          </w:p>
        </w:tc>
      </w:tr>
      <w:tr w:rsidR="007F0ADB" w14:paraId="03194A76" w14:textId="77777777" w:rsidTr="000149C3">
        <w:trPr>
          <w:jc w:val="center"/>
        </w:trPr>
        <w:tc>
          <w:tcPr>
            <w:tcW w:w="413" w:type="dxa"/>
            <w:vMerge/>
          </w:tcPr>
          <w:p w14:paraId="16E35E84" w14:textId="77777777" w:rsidR="007F0ADB" w:rsidRPr="00DA1272" w:rsidRDefault="007F0ADB" w:rsidP="00F954E6">
            <w:pPr>
              <w:pStyle w:val="ACOSARNormalText"/>
              <w:keepNext/>
              <w:jc w:val="center"/>
              <w:rPr>
                <w:sz w:val="16"/>
              </w:rPr>
            </w:pPr>
          </w:p>
        </w:tc>
        <w:tc>
          <w:tcPr>
            <w:tcW w:w="1290" w:type="dxa"/>
            <w:vAlign w:val="center"/>
          </w:tcPr>
          <w:p w14:paraId="2BADA913" w14:textId="77777777" w:rsidR="007F0ADB" w:rsidRPr="005F5E8C" w:rsidRDefault="007F0ADB" w:rsidP="00F954E6">
            <w:pPr>
              <w:pStyle w:val="ACOSARNormalText"/>
              <w:keepNext/>
              <w:jc w:val="center"/>
              <w:rPr>
                <w:sz w:val="16"/>
                <w:szCs w:val="16"/>
              </w:rPr>
            </w:pPr>
            <w:r w:rsidRPr="6D7EAEB8">
              <w:rPr>
                <w:sz w:val="16"/>
                <w:szCs w:val="16"/>
              </w:rPr>
              <w:t>float32</w:t>
            </w:r>
          </w:p>
        </w:tc>
        <w:tc>
          <w:tcPr>
            <w:tcW w:w="618" w:type="dxa"/>
            <w:vAlign w:val="center"/>
          </w:tcPr>
          <w:p w14:paraId="403BFD71" w14:textId="77777777" w:rsidR="007F0ADB" w:rsidRDefault="007F0ADB" w:rsidP="00F954E6">
            <w:pPr>
              <w:pStyle w:val="ACOSARNormalText"/>
              <w:keepNext/>
              <w:jc w:val="center"/>
            </w:pPr>
          </w:p>
        </w:tc>
        <w:tc>
          <w:tcPr>
            <w:tcW w:w="719" w:type="dxa"/>
            <w:vAlign w:val="center"/>
          </w:tcPr>
          <w:p w14:paraId="5876B316" w14:textId="77777777" w:rsidR="007F0ADB" w:rsidRDefault="007F0ADB" w:rsidP="00F954E6">
            <w:pPr>
              <w:pStyle w:val="ACOSARNormalText"/>
              <w:keepNext/>
              <w:jc w:val="center"/>
            </w:pPr>
          </w:p>
        </w:tc>
        <w:tc>
          <w:tcPr>
            <w:tcW w:w="719" w:type="dxa"/>
            <w:vAlign w:val="center"/>
          </w:tcPr>
          <w:p w14:paraId="5CC1476E" w14:textId="77777777" w:rsidR="007F0ADB" w:rsidRDefault="007F0ADB" w:rsidP="00F954E6">
            <w:pPr>
              <w:pStyle w:val="ACOSARNormalText"/>
              <w:keepNext/>
              <w:jc w:val="center"/>
            </w:pPr>
          </w:p>
        </w:tc>
        <w:tc>
          <w:tcPr>
            <w:tcW w:w="719" w:type="dxa"/>
            <w:vAlign w:val="center"/>
          </w:tcPr>
          <w:p w14:paraId="7DDE2B23" w14:textId="77777777" w:rsidR="007F0ADB" w:rsidRDefault="007F0ADB" w:rsidP="00F954E6">
            <w:pPr>
              <w:pStyle w:val="ACOSARNormalText"/>
              <w:keepNext/>
              <w:jc w:val="center"/>
            </w:pPr>
          </w:p>
        </w:tc>
        <w:tc>
          <w:tcPr>
            <w:tcW w:w="516" w:type="dxa"/>
            <w:vAlign w:val="center"/>
          </w:tcPr>
          <w:p w14:paraId="4F29D84C" w14:textId="77777777" w:rsidR="007F0ADB" w:rsidRDefault="007F0ADB" w:rsidP="00F954E6">
            <w:pPr>
              <w:pStyle w:val="ACOSARNormalText"/>
              <w:keepNext/>
              <w:jc w:val="center"/>
            </w:pPr>
          </w:p>
        </w:tc>
        <w:tc>
          <w:tcPr>
            <w:tcW w:w="618" w:type="dxa"/>
            <w:vAlign w:val="center"/>
          </w:tcPr>
          <w:p w14:paraId="135BBBBF" w14:textId="77777777" w:rsidR="007F0ADB" w:rsidRDefault="007F0ADB" w:rsidP="00F954E6">
            <w:pPr>
              <w:pStyle w:val="ACOSARNormalText"/>
              <w:keepNext/>
              <w:jc w:val="center"/>
            </w:pPr>
          </w:p>
        </w:tc>
        <w:tc>
          <w:tcPr>
            <w:tcW w:w="618" w:type="dxa"/>
            <w:vAlign w:val="center"/>
          </w:tcPr>
          <w:p w14:paraId="413E4396" w14:textId="77777777" w:rsidR="007F0ADB" w:rsidRDefault="007F0ADB" w:rsidP="00F954E6">
            <w:pPr>
              <w:pStyle w:val="ACOSARNormalText"/>
              <w:keepNext/>
              <w:jc w:val="center"/>
            </w:pPr>
          </w:p>
        </w:tc>
        <w:tc>
          <w:tcPr>
            <w:tcW w:w="618" w:type="dxa"/>
            <w:vAlign w:val="center"/>
          </w:tcPr>
          <w:p w14:paraId="0CB3A9FC" w14:textId="77777777" w:rsidR="007F0ADB" w:rsidRDefault="007F0ADB" w:rsidP="00F954E6">
            <w:pPr>
              <w:pStyle w:val="ACOSARNormalText"/>
              <w:keepNext/>
              <w:jc w:val="center"/>
            </w:pPr>
          </w:p>
        </w:tc>
        <w:tc>
          <w:tcPr>
            <w:tcW w:w="766" w:type="dxa"/>
            <w:vAlign w:val="center"/>
          </w:tcPr>
          <w:p w14:paraId="638CEFE0" w14:textId="77777777" w:rsidR="007F0ADB" w:rsidRDefault="007F0ADB" w:rsidP="00F954E6">
            <w:pPr>
              <w:pStyle w:val="ACOSARNormalText"/>
              <w:keepNext/>
              <w:jc w:val="center"/>
            </w:pPr>
            <w:r>
              <w:t>x</w:t>
            </w:r>
          </w:p>
        </w:tc>
        <w:tc>
          <w:tcPr>
            <w:tcW w:w="766" w:type="dxa"/>
            <w:vAlign w:val="center"/>
          </w:tcPr>
          <w:p w14:paraId="30DB6195" w14:textId="77777777" w:rsidR="007F0ADB" w:rsidRDefault="007F0ADB" w:rsidP="00F954E6">
            <w:pPr>
              <w:pStyle w:val="ACOSARNormalText"/>
              <w:keepNext/>
              <w:jc w:val="center"/>
            </w:pPr>
            <w:r>
              <w:t>x</w:t>
            </w:r>
          </w:p>
        </w:tc>
        <w:tc>
          <w:tcPr>
            <w:tcW w:w="743" w:type="dxa"/>
          </w:tcPr>
          <w:p w14:paraId="6B3B589C" w14:textId="77777777" w:rsidR="007F0ADB" w:rsidRDefault="007F0ADB" w:rsidP="00F954E6">
            <w:pPr>
              <w:pStyle w:val="ACOSARNormalText"/>
              <w:keepNext/>
              <w:jc w:val="center"/>
            </w:pPr>
          </w:p>
        </w:tc>
        <w:tc>
          <w:tcPr>
            <w:tcW w:w="725" w:type="dxa"/>
          </w:tcPr>
          <w:p w14:paraId="5EC33D73" w14:textId="77777777" w:rsidR="007F0ADB" w:rsidRDefault="007F0ADB" w:rsidP="00F954E6">
            <w:pPr>
              <w:pStyle w:val="ACOSARNormalText"/>
              <w:keepNext/>
              <w:jc w:val="center"/>
            </w:pPr>
          </w:p>
        </w:tc>
      </w:tr>
      <w:tr w:rsidR="007F0ADB" w14:paraId="1D4C9035" w14:textId="77777777" w:rsidTr="000149C3">
        <w:trPr>
          <w:jc w:val="center"/>
        </w:trPr>
        <w:tc>
          <w:tcPr>
            <w:tcW w:w="413" w:type="dxa"/>
            <w:vMerge/>
          </w:tcPr>
          <w:p w14:paraId="7C4A30A2" w14:textId="77777777" w:rsidR="007F0ADB" w:rsidRPr="00DA1272" w:rsidRDefault="007F0ADB" w:rsidP="00F954E6">
            <w:pPr>
              <w:pStyle w:val="ACOSARNormalText"/>
              <w:keepNext/>
              <w:jc w:val="center"/>
              <w:rPr>
                <w:sz w:val="16"/>
              </w:rPr>
            </w:pPr>
          </w:p>
        </w:tc>
        <w:tc>
          <w:tcPr>
            <w:tcW w:w="1290" w:type="dxa"/>
            <w:vAlign w:val="center"/>
          </w:tcPr>
          <w:p w14:paraId="4538B7A8" w14:textId="77777777" w:rsidR="007F0ADB" w:rsidRPr="005F5E8C" w:rsidRDefault="007F0ADB" w:rsidP="00F954E6">
            <w:pPr>
              <w:pStyle w:val="ACOSARNormalText"/>
              <w:keepNext/>
              <w:jc w:val="center"/>
              <w:rPr>
                <w:sz w:val="16"/>
                <w:szCs w:val="16"/>
              </w:rPr>
            </w:pPr>
            <w:r w:rsidRPr="6D7EAEB8">
              <w:rPr>
                <w:sz w:val="16"/>
                <w:szCs w:val="16"/>
              </w:rPr>
              <w:t>float64</w:t>
            </w:r>
          </w:p>
        </w:tc>
        <w:tc>
          <w:tcPr>
            <w:tcW w:w="618" w:type="dxa"/>
            <w:vAlign w:val="center"/>
          </w:tcPr>
          <w:p w14:paraId="2BEA7BBA" w14:textId="77777777" w:rsidR="007F0ADB" w:rsidRDefault="007F0ADB" w:rsidP="00F954E6">
            <w:pPr>
              <w:pStyle w:val="ACOSARNormalText"/>
              <w:keepNext/>
              <w:jc w:val="center"/>
            </w:pPr>
          </w:p>
        </w:tc>
        <w:tc>
          <w:tcPr>
            <w:tcW w:w="719" w:type="dxa"/>
            <w:vAlign w:val="center"/>
          </w:tcPr>
          <w:p w14:paraId="5D996449" w14:textId="77777777" w:rsidR="007F0ADB" w:rsidRDefault="007F0ADB" w:rsidP="00F954E6">
            <w:pPr>
              <w:pStyle w:val="ACOSARNormalText"/>
              <w:keepNext/>
              <w:jc w:val="center"/>
            </w:pPr>
          </w:p>
        </w:tc>
        <w:tc>
          <w:tcPr>
            <w:tcW w:w="719" w:type="dxa"/>
            <w:vAlign w:val="center"/>
          </w:tcPr>
          <w:p w14:paraId="60A93CED" w14:textId="77777777" w:rsidR="007F0ADB" w:rsidRDefault="007F0ADB" w:rsidP="00F954E6">
            <w:pPr>
              <w:pStyle w:val="ACOSARNormalText"/>
              <w:keepNext/>
              <w:jc w:val="center"/>
            </w:pPr>
          </w:p>
        </w:tc>
        <w:tc>
          <w:tcPr>
            <w:tcW w:w="719" w:type="dxa"/>
            <w:vAlign w:val="center"/>
          </w:tcPr>
          <w:p w14:paraId="57934C54" w14:textId="77777777" w:rsidR="007F0ADB" w:rsidRDefault="007F0ADB" w:rsidP="00F954E6">
            <w:pPr>
              <w:pStyle w:val="ACOSARNormalText"/>
              <w:keepNext/>
              <w:jc w:val="center"/>
            </w:pPr>
          </w:p>
        </w:tc>
        <w:tc>
          <w:tcPr>
            <w:tcW w:w="516" w:type="dxa"/>
            <w:vAlign w:val="center"/>
          </w:tcPr>
          <w:p w14:paraId="48E41280" w14:textId="77777777" w:rsidR="007F0ADB" w:rsidRDefault="007F0ADB" w:rsidP="00F954E6">
            <w:pPr>
              <w:pStyle w:val="ACOSARNormalText"/>
              <w:keepNext/>
              <w:jc w:val="center"/>
            </w:pPr>
          </w:p>
        </w:tc>
        <w:tc>
          <w:tcPr>
            <w:tcW w:w="618" w:type="dxa"/>
            <w:vAlign w:val="center"/>
          </w:tcPr>
          <w:p w14:paraId="70A68620" w14:textId="77777777" w:rsidR="007F0ADB" w:rsidRDefault="007F0ADB" w:rsidP="00F954E6">
            <w:pPr>
              <w:pStyle w:val="ACOSARNormalText"/>
              <w:keepNext/>
              <w:jc w:val="center"/>
            </w:pPr>
          </w:p>
        </w:tc>
        <w:tc>
          <w:tcPr>
            <w:tcW w:w="618" w:type="dxa"/>
            <w:vAlign w:val="center"/>
          </w:tcPr>
          <w:p w14:paraId="3F745A5C" w14:textId="77777777" w:rsidR="007F0ADB" w:rsidRDefault="007F0ADB" w:rsidP="00F954E6">
            <w:pPr>
              <w:pStyle w:val="ACOSARNormalText"/>
              <w:keepNext/>
              <w:jc w:val="center"/>
            </w:pPr>
          </w:p>
        </w:tc>
        <w:tc>
          <w:tcPr>
            <w:tcW w:w="618" w:type="dxa"/>
            <w:vAlign w:val="center"/>
          </w:tcPr>
          <w:p w14:paraId="6DBB4214" w14:textId="77777777" w:rsidR="007F0ADB" w:rsidRDefault="007F0ADB" w:rsidP="00F954E6">
            <w:pPr>
              <w:pStyle w:val="ACOSARNormalText"/>
              <w:keepNext/>
              <w:jc w:val="center"/>
            </w:pPr>
          </w:p>
        </w:tc>
        <w:tc>
          <w:tcPr>
            <w:tcW w:w="766" w:type="dxa"/>
            <w:vAlign w:val="center"/>
          </w:tcPr>
          <w:p w14:paraId="43E2DE1F" w14:textId="77777777" w:rsidR="007F0ADB" w:rsidRDefault="007F0ADB" w:rsidP="00F954E6">
            <w:pPr>
              <w:pStyle w:val="ACOSARNormalText"/>
              <w:keepNext/>
              <w:jc w:val="center"/>
            </w:pPr>
          </w:p>
        </w:tc>
        <w:tc>
          <w:tcPr>
            <w:tcW w:w="766" w:type="dxa"/>
            <w:vAlign w:val="center"/>
          </w:tcPr>
          <w:p w14:paraId="7170119E" w14:textId="77777777" w:rsidR="007F0ADB" w:rsidRDefault="007F0ADB" w:rsidP="00F954E6">
            <w:pPr>
              <w:pStyle w:val="ACOSARNormalText"/>
              <w:keepNext/>
              <w:jc w:val="center"/>
            </w:pPr>
            <w:r>
              <w:t>x</w:t>
            </w:r>
          </w:p>
        </w:tc>
        <w:tc>
          <w:tcPr>
            <w:tcW w:w="743" w:type="dxa"/>
          </w:tcPr>
          <w:p w14:paraId="7360C9BD" w14:textId="77777777" w:rsidR="007F0ADB" w:rsidRDefault="007F0ADB" w:rsidP="00F954E6">
            <w:pPr>
              <w:pStyle w:val="ACOSARNormalText"/>
              <w:keepNext/>
              <w:jc w:val="center"/>
            </w:pPr>
          </w:p>
        </w:tc>
        <w:tc>
          <w:tcPr>
            <w:tcW w:w="725" w:type="dxa"/>
          </w:tcPr>
          <w:p w14:paraId="632854DD" w14:textId="77777777" w:rsidR="007F0ADB" w:rsidRDefault="007F0ADB" w:rsidP="00F954E6">
            <w:pPr>
              <w:pStyle w:val="ACOSARNormalText"/>
              <w:keepNext/>
              <w:jc w:val="center"/>
            </w:pPr>
          </w:p>
        </w:tc>
      </w:tr>
      <w:tr w:rsidR="007F0ADB" w14:paraId="5D1C7AE7" w14:textId="77777777" w:rsidTr="000149C3">
        <w:trPr>
          <w:jc w:val="center"/>
        </w:trPr>
        <w:tc>
          <w:tcPr>
            <w:tcW w:w="413" w:type="dxa"/>
            <w:vMerge/>
          </w:tcPr>
          <w:p w14:paraId="1D4506A4" w14:textId="77777777" w:rsidR="007F0ADB" w:rsidRPr="00DA1272" w:rsidRDefault="007F0ADB" w:rsidP="00F954E6">
            <w:pPr>
              <w:pStyle w:val="ACOSARNormalText"/>
              <w:keepNext/>
              <w:jc w:val="center"/>
              <w:rPr>
                <w:sz w:val="16"/>
              </w:rPr>
            </w:pPr>
          </w:p>
        </w:tc>
        <w:tc>
          <w:tcPr>
            <w:tcW w:w="1290" w:type="dxa"/>
            <w:vAlign w:val="center"/>
          </w:tcPr>
          <w:p w14:paraId="7C1C7CB1" w14:textId="77777777" w:rsidR="007F0ADB" w:rsidRPr="005F5E8C" w:rsidRDefault="007F0ADB" w:rsidP="00F954E6">
            <w:pPr>
              <w:pStyle w:val="ACOSARNormalText"/>
              <w:keepNext/>
              <w:jc w:val="center"/>
              <w:rPr>
                <w:sz w:val="16"/>
                <w:szCs w:val="16"/>
              </w:rPr>
            </w:pPr>
            <w:r w:rsidRPr="6D7EAEB8">
              <w:rPr>
                <w:sz w:val="16"/>
                <w:szCs w:val="16"/>
              </w:rPr>
              <w:t>binary</w:t>
            </w:r>
          </w:p>
        </w:tc>
        <w:tc>
          <w:tcPr>
            <w:tcW w:w="618" w:type="dxa"/>
            <w:vAlign w:val="center"/>
          </w:tcPr>
          <w:p w14:paraId="6BE89E90" w14:textId="77777777" w:rsidR="007F0ADB" w:rsidRDefault="007F0ADB" w:rsidP="00F954E6">
            <w:pPr>
              <w:pStyle w:val="ACOSARNormalText"/>
              <w:keepNext/>
              <w:jc w:val="center"/>
            </w:pPr>
          </w:p>
        </w:tc>
        <w:tc>
          <w:tcPr>
            <w:tcW w:w="719" w:type="dxa"/>
            <w:vAlign w:val="center"/>
          </w:tcPr>
          <w:p w14:paraId="5617FBB6" w14:textId="77777777" w:rsidR="007F0ADB" w:rsidRDefault="007F0ADB" w:rsidP="00F954E6">
            <w:pPr>
              <w:pStyle w:val="ACOSARNormalText"/>
              <w:keepNext/>
              <w:jc w:val="center"/>
            </w:pPr>
          </w:p>
        </w:tc>
        <w:tc>
          <w:tcPr>
            <w:tcW w:w="719" w:type="dxa"/>
            <w:vAlign w:val="center"/>
          </w:tcPr>
          <w:p w14:paraId="712069A1" w14:textId="77777777" w:rsidR="007F0ADB" w:rsidRDefault="007F0ADB" w:rsidP="00F954E6">
            <w:pPr>
              <w:pStyle w:val="ACOSARNormalText"/>
              <w:keepNext/>
              <w:jc w:val="center"/>
            </w:pPr>
          </w:p>
        </w:tc>
        <w:tc>
          <w:tcPr>
            <w:tcW w:w="719" w:type="dxa"/>
            <w:vAlign w:val="center"/>
          </w:tcPr>
          <w:p w14:paraId="038130A4" w14:textId="77777777" w:rsidR="007F0ADB" w:rsidRDefault="007F0ADB" w:rsidP="00F954E6">
            <w:pPr>
              <w:pStyle w:val="ACOSARNormalText"/>
              <w:keepNext/>
              <w:jc w:val="center"/>
            </w:pPr>
          </w:p>
        </w:tc>
        <w:tc>
          <w:tcPr>
            <w:tcW w:w="516" w:type="dxa"/>
            <w:vAlign w:val="center"/>
          </w:tcPr>
          <w:p w14:paraId="0E33AD77" w14:textId="77777777" w:rsidR="007F0ADB" w:rsidRDefault="007F0ADB" w:rsidP="00F954E6">
            <w:pPr>
              <w:pStyle w:val="ACOSARNormalText"/>
              <w:keepNext/>
              <w:jc w:val="center"/>
            </w:pPr>
          </w:p>
        </w:tc>
        <w:tc>
          <w:tcPr>
            <w:tcW w:w="618" w:type="dxa"/>
            <w:vAlign w:val="center"/>
          </w:tcPr>
          <w:p w14:paraId="6F92764F" w14:textId="77777777" w:rsidR="007F0ADB" w:rsidRDefault="007F0ADB" w:rsidP="00F954E6">
            <w:pPr>
              <w:pStyle w:val="ACOSARNormalText"/>
              <w:keepNext/>
              <w:jc w:val="center"/>
            </w:pPr>
          </w:p>
        </w:tc>
        <w:tc>
          <w:tcPr>
            <w:tcW w:w="618" w:type="dxa"/>
            <w:vAlign w:val="center"/>
          </w:tcPr>
          <w:p w14:paraId="60D1AADC" w14:textId="77777777" w:rsidR="007F0ADB" w:rsidRDefault="007F0ADB" w:rsidP="00F954E6">
            <w:pPr>
              <w:pStyle w:val="ACOSARNormalText"/>
              <w:keepNext/>
              <w:jc w:val="center"/>
            </w:pPr>
          </w:p>
        </w:tc>
        <w:tc>
          <w:tcPr>
            <w:tcW w:w="618" w:type="dxa"/>
            <w:vAlign w:val="center"/>
          </w:tcPr>
          <w:p w14:paraId="6694A4FE" w14:textId="77777777" w:rsidR="007F0ADB" w:rsidRDefault="007F0ADB" w:rsidP="00F954E6">
            <w:pPr>
              <w:pStyle w:val="ACOSARNormalText"/>
              <w:keepNext/>
              <w:jc w:val="center"/>
            </w:pPr>
          </w:p>
        </w:tc>
        <w:tc>
          <w:tcPr>
            <w:tcW w:w="766" w:type="dxa"/>
            <w:vAlign w:val="center"/>
          </w:tcPr>
          <w:p w14:paraId="6F8A93C4" w14:textId="77777777" w:rsidR="007F0ADB" w:rsidRDefault="007F0ADB" w:rsidP="00F954E6">
            <w:pPr>
              <w:pStyle w:val="ACOSARNormalText"/>
              <w:keepNext/>
              <w:jc w:val="center"/>
            </w:pPr>
          </w:p>
        </w:tc>
        <w:tc>
          <w:tcPr>
            <w:tcW w:w="766" w:type="dxa"/>
            <w:vAlign w:val="center"/>
          </w:tcPr>
          <w:p w14:paraId="3253AAD5" w14:textId="77777777" w:rsidR="007F0ADB" w:rsidRDefault="007F0ADB" w:rsidP="00F954E6">
            <w:pPr>
              <w:pStyle w:val="ACOSARNormalText"/>
              <w:keepNext/>
              <w:jc w:val="center"/>
            </w:pPr>
          </w:p>
        </w:tc>
        <w:tc>
          <w:tcPr>
            <w:tcW w:w="743" w:type="dxa"/>
          </w:tcPr>
          <w:p w14:paraId="4ECD851F" w14:textId="77777777" w:rsidR="007F0ADB" w:rsidRDefault="007F0ADB" w:rsidP="00F954E6">
            <w:pPr>
              <w:pStyle w:val="ACOSARNormalText"/>
              <w:keepNext/>
              <w:jc w:val="center"/>
            </w:pPr>
            <w:r>
              <w:t>x</w:t>
            </w:r>
          </w:p>
        </w:tc>
        <w:tc>
          <w:tcPr>
            <w:tcW w:w="725" w:type="dxa"/>
          </w:tcPr>
          <w:p w14:paraId="3D78C4A3" w14:textId="77777777" w:rsidR="007F0ADB" w:rsidRDefault="007F0ADB" w:rsidP="00F954E6">
            <w:pPr>
              <w:pStyle w:val="ACOSARNormalText"/>
              <w:keepNext/>
              <w:jc w:val="center"/>
            </w:pPr>
          </w:p>
        </w:tc>
      </w:tr>
      <w:tr w:rsidR="007F0ADB" w14:paraId="41E48A86" w14:textId="77777777" w:rsidTr="000149C3">
        <w:trPr>
          <w:jc w:val="center"/>
        </w:trPr>
        <w:tc>
          <w:tcPr>
            <w:tcW w:w="413" w:type="dxa"/>
            <w:vMerge/>
          </w:tcPr>
          <w:p w14:paraId="218DA5B2" w14:textId="77777777" w:rsidR="007F0ADB" w:rsidRPr="00DA1272" w:rsidRDefault="007F0ADB" w:rsidP="00F954E6">
            <w:pPr>
              <w:pStyle w:val="ACOSARNormalText"/>
              <w:keepNext/>
              <w:jc w:val="center"/>
              <w:rPr>
                <w:sz w:val="16"/>
              </w:rPr>
            </w:pPr>
          </w:p>
        </w:tc>
        <w:tc>
          <w:tcPr>
            <w:tcW w:w="1290" w:type="dxa"/>
            <w:vAlign w:val="center"/>
          </w:tcPr>
          <w:p w14:paraId="521A587B" w14:textId="4C7A1BD9" w:rsidR="007F0ADB" w:rsidRDefault="007F0ADB" w:rsidP="00F954E6">
            <w:pPr>
              <w:pStyle w:val="ACOSARNormalText"/>
              <w:keepNext/>
              <w:jc w:val="center"/>
              <w:rPr>
                <w:sz w:val="16"/>
                <w:szCs w:val="16"/>
              </w:rPr>
            </w:pPr>
            <w:r w:rsidRPr="6D7EAEB8">
              <w:rPr>
                <w:sz w:val="16"/>
                <w:szCs w:val="16"/>
              </w:rPr>
              <w:t>string</w:t>
            </w:r>
          </w:p>
        </w:tc>
        <w:tc>
          <w:tcPr>
            <w:tcW w:w="618" w:type="dxa"/>
            <w:vAlign w:val="center"/>
          </w:tcPr>
          <w:p w14:paraId="57C15713" w14:textId="77777777" w:rsidR="007F0ADB" w:rsidRDefault="007F0ADB" w:rsidP="00F954E6">
            <w:pPr>
              <w:pStyle w:val="ACOSARNormalText"/>
              <w:keepNext/>
              <w:jc w:val="center"/>
            </w:pPr>
          </w:p>
        </w:tc>
        <w:tc>
          <w:tcPr>
            <w:tcW w:w="719" w:type="dxa"/>
            <w:vAlign w:val="center"/>
          </w:tcPr>
          <w:p w14:paraId="2F365F6D" w14:textId="77777777" w:rsidR="007F0ADB" w:rsidRDefault="007F0ADB" w:rsidP="00F954E6">
            <w:pPr>
              <w:pStyle w:val="ACOSARNormalText"/>
              <w:keepNext/>
              <w:jc w:val="center"/>
            </w:pPr>
          </w:p>
        </w:tc>
        <w:tc>
          <w:tcPr>
            <w:tcW w:w="719" w:type="dxa"/>
            <w:vAlign w:val="center"/>
          </w:tcPr>
          <w:p w14:paraId="53F7A52C" w14:textId="77777777" w:rsidR="007F0ADB" w:rsidRDefault="007F0ADB" w:rsidP="00F954E6">
            <w:pPr>
              <w:pStyle w:val="ACOSARNormalText"/>
              <w:keepNext/>
              <w:jc w:val="center"/>
            </w:pPr>
          </w:p>
        </w:tc>
        <w:tc>
          <w:tcPr>
            <w:tcW w:w="719" w:type="dxa"/>
            <w:vAlign w:val="center"/>
          </w:tcPr>
          <w:p w14:paraId="5E887B40" w14:textId="77777777" w:rsidR="007F0ADB" w:rsidRDefault="007F0ADB" w:rsidP="00F954E6">
            <w:pPr>
              <w:pStyle w:val="ACOSARNormalText"/>
              <w:keepNext/>
              <w:jc w:val="center"/>
            </w:pPr>
          </w:p>
        </w:tc>
        <w:tc>
          <w:tcPr>
            <w:tcW w:w="516" w:type="dxa"/>
            <w:vAlign w:val="center"/>
          </w:tcPr>
          <w:p w14:paraId="34ED202A" w14:textId="77777777" w:rsidR="007F0ADB" w:rsidRDefault="007F0ADB" w:rsidP="00F954E6">
            <w:pPr>
              <w:pStyle w:val="ACOSARNormalText"/>
              <w:keepNext/>
              <w:jc w:val="center"/>
            </w:pPr>
          </w:p>
        </w:tc>
        <w:tc>
          <w:tcPr>
            <w:tcW w:w="618" w:type="dxa"/>
            <w:vAlign w:val="center"/>
          </w:tcPr>
          <w:p w14:paraId="07F7C3E7" w14:textId="77777777" w:rsidR="007F0ADB" w:rsidRDefault="007F0ADB" w:rsidP="00F954E6">
            <w:pPr>
              <w:pStyle w:val="ACOSARNormalText"/>
              <w:keepNext/>
              <w:jc w:val="center"/>
            </w:pPr>
          </w:p>
        </w:tc>
        <w:tc>
          <w:tcPr>
            <w:tcW w:w="618" w:type="dxa"/>
            <w:vAlign w:val="center"/>
          </w:tcPr>
          <w:p w14:paraId="472323D3" w14:textId="77777777" w:rsidR="007F0ADB" w:rsidRDefault="007F0ADB" w:rsidP="00F954E6">
            <w:pPr>
              <w:pStyle w:val="ACOSARNormalText"/>
              <w:keepNext/>
              <w:jc w:val="center"/>
            </w:pPr>
          </w:p>
        </w:tc>
        <w:tc>
          <w:tcPr>
            <w:tcW w:w="618" w:type="dxa"/>
            <w:vAlign w:val="center"/>
          </w:tcPr>
          <w:p w14:paraId="2A222441" w14:textId="77777777" w:rsidR="007F0ADB" w:rsidRDefault="007F0ADB" w:rsidP="00F954E6">
            <w:pPr>
              <w:pStyle w:val="ACOSARNormalText"/>
              <w:keepNext/>
              <w:jc w:val="center"/>
            </w:pPr>
          </w:p>
        </w:tc>
        <w:tc>
          <w:tcPr>
            <w:tcW w:w="766" w:type="dxa"/>
            <w:vAlign w:val="center"/>
          </w:tcPr>
          <w:p w14:paraId="7AD599D7" w14:textId="77777777" w:rsidR="007F0ADB" w:rsidRDefault="007F0ADB" w:rsidP="00F954E6">
            <w:pPr>
              <w:pStyle w:val="ACOSARNormalText"/>
              <w:keepNext/>
              <w:jc w:val="center"/>
            </w:pPr>
          </w:p>
        </w:tc>
        <w:tc>
          <w:tcPr>
            <w:tcW w:w="766" w:type="dxa"/>
            <w:vAlign w:val="center"/>
          </w:tcPr>
          <w:p w14:paraId="6F7BD134" w14:textId="77777777" w:rsidR="007F0ADB" w:rsidRDefault="007F0ADB" w:rsidP="00F954E6">
            <w:pPr>
              <w:pStyle w:val="ACOSARNormalText"/>
              <w:keepNext/>
              <w:jc w:val="center"/>
            </w:pPr>
          </w:p>
        </w:tc>
        <w:tc>
          <w:tcPr>
            <w:tcW w:w="743" w:type="dxa"/>
          </w:tcPr>
          <w:p w14:paraId="7C159AB8" w14:textId="77777777" w:rsidR="007F0ADB" w:rsidRDefault="007F0ADB" w:rsidP="00F954E6">
            <w:pPr>
              <w:pStyle w:val="ACOSARNormalText"/>
              <w:keepNext/>
              <w:jc w:val="center"/>
            </w:pPr>
          </w:p>
        </w:tc>
        <w:tc>
          <w:tcPr>
            <w:tcW w:w="725" w:type="dxa"/>
          </w:tcPr>
          <w:p w14:paraId="63DD7529" w14:textId="038B30AC" w:rsidR="007F0ADB" w:rsidRDefault="007F0ADB" w:rsidP="00F954E6">
            <w:pPr>
              <w:pStyle w:val="ACOSARNormalText"/>
              <w:keepNext/>
              <w:jc w:val="center"/>
            </w:pPr>
            <w:r>
              <w:t>x</w:t>
            </w:r>
          </w:p>
        </w:tc>
      </w:tr>
    </w:tbl>
    <w:p w14:paraId="3912A03F" w14:textId="7FE265E2" w:rsidR="0001217E" w:rsidRDefault="0001217E" w:rsidP="00961F03">
      <w:pPr>
        <w:pStyle w:val="ACOSARCaption"/>
      </w:pPr>
      <w:bookmarkStart w:id="54" w:name="_Ref500325199"/>
      <w:r>
        <w:t xml:space="preserve">Table </w:t>
      </w:r>
      <w:r w:rsidR="0023493F">
        <w:fldChar w:fldCharType="begin"/>
      </w:r>
      <w:r w:rsidR="0023493F">
        <w:instrText xml:space="preserve"> SEQ Table \* ARABIC </w:instrText>
      </w:r>
      <w:r w:rsidR="0023493F">
        <w:fldChar w:fldCharType="separate"/>
      </w:r>
      <w:r w:rsidR="006B35E1">
        <w:rPr>
          <w:noProof/>
        </w:rPr>
        <w:t>11</w:t>
      </w:r>
      <w:r w:rsidR="0023493F">
        <w:fldChar w:fldCharType="end"/>
      </w:r>
      <w:bookmarkEnd w:id="54"/>
      <w:r>
        <w:t>: Data type conversions</w:t>
      </w:r>
    </w:p>
    <w:p w14:paraId="0DFC5C96" w14:textId="77777777" w:rsidR="00B45A26" w:rsidRDefault="00B45A26" w:rsidP="00BC310F">
      <w:pPr>
        <w:pStyle w:val="ACOSARNormalText"/>
      </w:pPr>
    </w:p>
    <w:p w14:paraId="65AA6C95" w14:textId="7D870D1B" w:rsidR="00CC4873" w:rsidRDefault="00CC4873" w:rsidP="00CC4873">
      <w:pPr>
        <w:pStyle w:val="ACOSARSubSubSectionheading"/>
      </w:pPr>
      <w:bookmarkStart w:id="55" w:name="_Ref513387170"/>
      <w:bookmarkStart w:id="56" w:name="_Toc2237110"/>
      <w:r>
        <w:t xml:space="preserve">Native and Non-Native </w:t>
      </w:r>
      <w:r w:rsidR="002B38CC">
        <w:t>DCP</w:t>
      </w:r>
      <w:r>
        <w:t xml:space="preserve"> Specification</w:t>
      </w:r>
      <w:bookmarkEnd w:id="55"/>
      <w:bookmarkEnd w:id="56"/>
    </w:p>
    <w:p w14:paraId="5614791A" w14:textId="333D2AAC" w:rsidR="00CC4873" w:rsidRDefault="00CC4873" w:rsidP="00CC4873">
      <w:pPr>
        <w:pStyle w:val="ACOSARNormalText"/>
        <w:tabs>
          <w:tab w:val="left" w:pos="6375"/>
        </w:tabs>
      </w:pPr>
      <w:r>
        <w:t xml:space="preserve">This </w:t>
      </w:r>
      <w:r w:rsidR="0017630E">
        <w:t>s</w:t>
      </w:r>
      <w:r>
        <w:t>ection defines the</w:t>
      </w:r>
      <w:r w:rsidR="00A64E03">
        <w:t xml:space="preserve"> term</w:t>
      </w:r>
      <w:r>
        <w:t xml:space="preserve"> </w:t>
      </w:r>
      <w:r w:rsidRPr="00CC4873">
        <w:rPr>
          <w:i/>
        </w:rPr>
        <w:t xml:space="preserve">native </w:t>
      </w:r>
      <w:r w:rsidR="002B38CC">
        <w:rPr>
          <w:i/>
        </w:rPr>
        <w:t>DCP</w:t>
      </w:r>
      <w:r w:rsidRPr="00CC4873">
        <w:rPr>
          <w:i/>
        </w:rPr>
        <w:t xml:space="preserve"> specification</w:t>
      </w:r>
      <w:r>
        <w:t xml:space="preserve">. </w:t>
      </w:r>
      <w:r w:rsidR="00E400D2">
        <w:t xml:space="preserve">Native DCP </w:t>
      </w:r>
      <w:r>
        <w:t xml:space="preserve">means </w:t>
      </w:r>
      <w:r w:rsidR="00376E29">
        <w:t xml:space="preserve">that the </w:t>
      </w:r>
      <w:r w:rsidR="00584758">
        <w:t>mapping of PDUs to the transport protocol preserves the bit sequence.</w:t>
      </w:r>
      <w:r w:rsidR="00F53187">
        <w:t xml:space="preserve"> The bit sequence of PDUs is specified in section</w:t>
      </w:r>
      <w:r w:rsidR="00E4289E">
        <w:t> </w:t>
      </w:r>
      <w:r w:rsidR="00E4289E">
        <w:fldChar w:fldCharType="begin"/>
      </w:r>
      <w:r w:rsidR="00E4289E">
        <w:instrText xml:space="preserve"> REF _Ref2065448 \r \h </w:instrText>
      </w:r>
      <w:r w:rsidR="00E4289E">
        <w:fldChar w:fldCharType="separate"/>
      </w:r>
      <w:r w:rsidR="006B35E1">
        <w:t>3.3.7</w:t>
      </w:r>
      <w:r w:rsidR="00E4289E">
        <w:fldChar w:fldCharType="end"/>
      </w:r>
      <w:r w:rsidR="00F53187">
        <w:t>.</w:t>
      </w:r>
      <w:r w:rsidR="009C528A">
        <w:t xml:space="preserve"> </w:t>
      </w:r>
      <w:r w:rsidR="00E400D2">
        <w:t xml:space="preserve">All PDUs, especially the Control PDUs, must be </w:t>
      </w:r>
      <w:r w:rsidR="00626D22">
        <w:t>transferable via the chosen transport protocol. No additional mechanisms for exchange of information, e.g. for configuration are needed.</w:t>
      </w:r>
    </w:p>
    <w:p w14:paraId="1C1849A1" w14:textId="7D101835" w:rsidR="00CC4873" w:rsidRDefault="00CC4873" w:rsidP="00CC4873">
      <w:pPr>
        <w:pStyle w:val="NoteImplementationhint"/>
      </w:pPr>
      <w:r>
        <w:t xml:space="preserve">Note: </w:t>
      </w:r>
      <w:r w:rsidR="00626D22">
        <w:t>T</w:t>
      </w:r>
      <w:r>
        <w:t xml:space="preserve">he </w:t>
      </w:r>
      <w:r w:rsidR="002B38CC">
        <w:t>DCP</w:t>
      </w:r>
      <w:r>
        <w:t xml:space="preserve"> specification </w:t>
      </w:r>
      <w:r w:rsidR="00626D22">
        <w:t xml:space="preserve">for </w:t>
      </w:r>
      <w:r w:rsidR="00CD38AA">
        <w:t>UDP/IPv4</w:t>
      </w:r>
      <w:r>
        <w:t xml:space="preserve"> </w:t>
      </w:r>
      <w:r w:rsidR="00626D22">
        <w:t>follows native DCP, for example.</w:t>
      </w:r>
    </w:p>
    <w:p w14:paraId="10F6300C" w14:textId="6D5696E8" w:rsidR="00CC4873" w:rsidRDefault="00CC4873" w:rsidP="00376E29">
      <w:pPr>
        <w:pStyle w:val="ACOSARNormalText"/>
      </w:pPr>
      <w:r>
        <w:t xml:space="preserve">In contrast to the native </w:t>
      </w:r>
      <w:r w:rsidR="002B38CC">
        <w:t>DCP</w:t>
      </w:r>
      <w:r>
        <w:t xml:space="preserve"> specification, the non-native </w:t>
      </w:r>
      <w:r w:rsidR="002B38CC">
        <w:t>DCP</w:t>
      </w:r>
      <w:r>
        <w:t xml:space="preserve"> specification </w:t>
      </w:r>
      <w:r w:rsidR="00997171">
        <w:t xml:space="preserve">uses a different mapping </w:t>
      </w:r>
      <w:r>
        <w:t xml:space="preserve">to </w:t>
      </w:r>
      <w:r w:rsidR="00997171">
        <w:t xml:space="preserve">associate </w:t>
      </w:r>
      <w:r>
        <w:t xml:space="preserve">the </w:t>
      </w:r>
      <w:r w:rsidR="002B38CC">
        <w:t>DCP</w:t>
      </w:r>
      <w:r>
        <w:t xml:space="preserve"> protocol and </w:t>
      </w:r>
      <w:r w:rsidR="00997171">
        <w:t xml:space="preserve">PDUs to a </w:t>
      </w:r>
      <w:r w:rsidR="00547EBC">
        <w:t>transport protocol</w:t>
      </w:r>
      <w:r w:rsidR="00997171">
        <w:t>.</w:t>
      </w:r>
      <w:r w:rsidR="00B3458C">
        <w:t xml:space="preserve"> </w:t>
      </w:r>
      <w:r w:rsidR="00265AF2">
        <w:t>Available mappings are specified in section </w:t>
      </w:r>
      <w:r w:rsidR="00265AF2">
        <w:fldChar w:fldCharType="begin"/>
      </w:r>
      <w:r w:rsidR="00265AF2">
        <w:instrText xml:space="preserve"> REF _Ref523487124 \r \h </w:instrText>
      </w:r>
      <w:r w:rsidR="00265AF2">
        <w:fldChar w:fldCharType="separate"/>
      </w:r>
      <w:r w:rsidR="006B35E1">
        <w:t>4</w:t>
      </w:r>
      <w:r w:rsidR="00265AF2">
        <w:fldChar w:fldCharType="end"/>
      </w:r>
      <w:r w:rsidR="00265AF2">
        <w:t>.</w:t>
      </w:r>
      <w:r w:rsidR="00376E29">
        <w:t xml:space="preserve"> </w:t>
      </w:r>
    </w:p>
    <w:p w14:paraId="307E52BD" w14:textId="6F672D1C" w:rsidR="007C1D44" w:rsidRDefault="003B6D32" w:rsidP="001D00F2">
      <w:pPr>
        <w:pStyle w:val="NoteImplementationhint"/>
      </w:pPr>
      <w:r>
        <w:t xml:space="preserve">Note: </w:t>
      </w:r>
      <w:r w:rsidR="00626D22">
        <w:t xml:space="preserve">The </w:t>
      </w:r>
      <w:r>
        <w:t xml:space="preserve">DCP specification </w:t>
      </w:r>
      <w:r w:rsidR="00626D22">
        <w:t xml:space="preserve">for CAN bus follows non-native DCP, </w:t>
      </w:r>
      <w:r>
        <w:t>for example.</w:t>
      </w:r>
    </w:p>
    <w:p w14:paraId="24D5ED82" w14:textId="48DF037D" w:rsidR="00362312" w:rsidRDefault="00362312" w:rsidP="0017286C">
      <w:pPr>
        <w:pStyle w:val="ACOSARNormalText"/>
      </w:pPr>
    </w:p>
    <w:p w14:paraId="71B78216" w14:textId="77777777" w:rsidR="00626D22" w:rsidRDefault="00626D22" w:rsidP="00961F03">
      <w:pPr>
        <w:pStyle w:val="ACOSARSubSubSectionheading"/>
      </w:pPr>
      <w:bookmarkStart w:id="57" w:name="_Ref520750798"/>
      <w:bookmarkStart w:id="58" w:name="_Toc2237111"/>
      <w:r>
        <w:t>Transport Protocol Numbering</w:t>
      </w:r>
      <w:bookmarkEnd w:id="57"/>
      <w:bookmarkEnd w:id="58"/>
    </w:p>
    <w:p w14:paraId="341B315E" w14:textId="77777777" w:rsidR="006C65CC" w:rsidRDefault="00626D22" w:rsidP="00626D22">
      <w:pPr>
        <w:pStyle w:val="ACOSARNormalText"/>
      </w:pPr>
      <w:r>
        <w:t>The transport protocols supported by this DCP specification are numbered as follows.</w:t>
      </w:r>
    </w:p>
    <w:p w14:paraId="7FBC9EEA" w14:textId="77777777" w:rsidR="006C65CC" w:rsidRDefault="006C65CC">
      <w:pPr>
        <w:rPr>
          <w:rFonts w:ascii="Verdana" w:hAnsi="Verdana"/>
          <w:sz w:val="20"/>
          <w:szCs w:val="19"/>
        </w:rPr>
      </w:pPr>
      <w: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8"/>
        <w:gridCol w:w="1336"/>
      </w:tblGrid>
      <w:tr w:rsidR="00626D22" w14:paraId="6547F9B3" w14:textId="77777777" w:rsidTr="00826A31">
        <w:trPr>
          <w:jc w:val="center"/>
        </w:trPr>
        <w:tc>
          <w:tcPr>
            <w:tcW w:w="3248" w:type="dxa"/>
            <w:tcBorders>
              <w:bottom w:val="double" w:sz="4" w:space="0" w:color="auto"/>
            </w:tcBorders>
          </w:tcPr>
          <w:p w14:paraId="1BDB8EFC" w14:textId="77777777" w:rsidR="00626D22" w:rsidRDefault="00626D22" w:rsidP="00F954E6">
            <w:pPr>
              <w:pStyle w:val="ACOSARNormalText"/>
            </w:pPr>
            <w:r>
              <w:lastRenderedPageBreak/>
              <w:t>Transport protocol</w:t>
            </w:r>
          </w:p>
        </w:tc>
        <w:tc>
          <w:tcPr>
            <w:tcW w:w="1336" w:type="dxa"/>
            <w:tcBorders>
              <w:bottom w:val="double" w:sz="4" w:space="0" w:color="auto"/>
            </w:tcBorders>
          </w:tcPr>
          <w:p w14:paraId="51091A6F" w14:textId="77777777" w:rsidR="00626D22" w:rsidRDefault="00626D22" w:rsidP="00F954E6">
            <w:pPr>
              <w:pStyle w:val="ACOSARNormalText"/>
            </w:pPr>
            <w:r>
              <w:t>Number</w:t>
            </w:r>
            <w:r w:rsidRPr="00CC6456">
              <w:rPr>
                <w:vertAlign w:val="subscript"/>
              </w:rPr>
              <w:t>hex</w:t>
            </w:r>
          </w:p>
        </w:tc>
      </w:tr>
      <w:tr w:rsidR="00626D22" w14:paraId="432BF1A6" w14:textId="77777777" w:rsidTr="00826A31">
        <w:trPr>
          <w:jc w:val="center"/>
        </w:trPr>
        <w:tc>
          <w:tcPr>
            <w:tcW w:w="3248" w:type="dxa"/>
            <w:tcBorders>
              <w:top w:val="double" w:sz="4" w:space="0" w:color="auto"/>
            </w:tcBorders>
          </w:tcPr>
          <w:p w14:paraId="15433F04" w14:textId="77777777" w:rsidR="00626D22" w:rsidRDefault="00626D22" w:rsidP="00F954E6">
            <w:pPr>
              <w:pStyle w:val="ACOSARNormalText"/>
            </w:pPr>
            <w:r>
              <w:t>UDP/IPv4</w:t>
            </w:r>
          </w:p>
        </w:tc>
        <w:tc>
          <w:tcPr>
            <w:tcW w:w="1336" w:type="dxa"/>
            <w:tcBorders>
              <w:top w:val="double" w:sz="4" w:space="0" w:color="auto"/>
            </w:tcBorders>
          </w:tcPr>
          <w:p w14:paraId="4FD54103" w14:textId="1132E46E" w:rsidR="00626D22" w:rsidRDefault="00626D22" w:rsidP="00F954E6">
            <w:pPr>
              <w:pStyle w:val="ACOSARNormalText"/>
              <w:jc w:val="center"/>
            </w:pPr>
            <w:r>
              <w:t>0x00</w:t>
            </w:r>
          </w:p>
        </w:tc>
      </w:tr>
      <w:tr w:rsidR="00626D22" w14:paraId="3FA90222" w14:textId="77777777" w:rsidTr="00826A31">
        <w:trPr>
          <w:jc w:val="center"/>
        </w:trPr>
        <w:tc>
          <w:tcPr>
            <w:tcW w:w="3248" w:type="dxa"/>
          </w:tcPr>
          <w:p w14:paraId="07E233D1" w14:textId="77777777" w:rsidR="00626D22" w:rsidRDefault="00626D22" w:rsidP="00F954E6">
            <w:pPr>
              <w:pStyle w:val="ACOSARNormalText"/>
            </w:pPr>
            <w:r>
              <w:t>rfcomm/Bluetooth</w:t>
            </w:r>
          </w:p>
        </w:tc>
        <w:tc>
          <w:tcPr>
            <w:tcW w:w="1336" w:type="dxa"/>
          </w:tcPr>
          <w:p w14:paraId="0BEA897C" w14:textId="687216D7" w:rsidR="00626D22" w:rsidRDefault="00626D22" w:rsidP="00F954E6">
            <w:pPr>
              <w:pStyle w:val="ACOSARNormalText"/>
              <w:jc w:val="center"/>
            </w:pPr>
            <w:r>
              <w:t>0x01</w:t>
            </w:r>
          </w:p>
        </w:tc>
      </w:tr>
      <w:tr w:rsidR="00626D22" w14:paraId="1F2D9066" w14:textId="77777777" w:rsidTr="00826A31">
        <w:trPr>
          <w:jc w:val="center"/>
        </w:trPr>
        <w:tc>
          <w:tcPr>
            <w:tcW w:w="3248" w:type="dxa"/>
          </w:tcPr>
          <w:p w14:paraId="51C3B302" w14:textId="77777777" w:rsidR="00626D22" w:rsidRDefault="00626D22" w:rsidP="00F954E6">
            <w:pPr>
              <w:pStyle w:val="ACOSARNormalText"/>
            </w:pPr>
            <w:r>
              <w:t>CAN based</w:t>
            </w:r>
          </w:p>
        </w:tc>
        <w:tc>
          <w:tcPr>
            <w:tcW w:w="1336" w:type="dxa"/>
          </w:tcPr>
          <w:p w14:paraId="5BB739B4" w14:textId="7BE32FDC" w:rsidR="00626D22" w:rsidRDefault="00626D22" w:rsidP="00F954E6">
            <w:pPr>
              <w:pStyle w:val="ACOSARNormalText"/>
              <w:jc w:val="center"/>
            </w:pPr>
            <w:r>
              <w:t>0x02</w:t>
            </w:r>
          </w:p>
        </w:tc>
      </w:tr>
      <w:tr w:rsidR="00626D22" w14:paraId="789E22DA" w14:textId="77777777" w:rsidTr="00826A31">
        <w:trPr>
          <w:jc w:val="center"/>
        </w:trPr>
        <w:tc>
          <w:tcPr>
            <w:tcW w:w="3248" w:type="dxa"/>
          </w:tcPr>
          <w:p w14:paraId="32096303" w14:textId="77777777" w:rsidR="00626D22" w:rsidRDefault="00626D22" w:rsidP="00F954E6">
            <w:pPr>
              <w:pStyle w:val="ACOSARNormalText"/>
            </w:pPr>
            <w:r>
              <w:t>USB (2.0)</w:t>
            </w:r>
          </w:p>
        </w:tc>
        <w:tc>
          <w:tcPr>
            <w:tcW w:w="1336" w:type="dxa"/>
          </w:tcPr>
          <w:p w14:paraId="2D282848" w14:textId="55B0117E" w:rsidR="00626D22" w:rsidRDefault="00626D22" w:rsidP="00F954E6">
            <w:pPr>
              <w:pStyle w:val="ACOSARNormalText"/>
              <w:keepNext/>
              <w:jc w:val="center"/>
            </w:pPr>
            <w:r>
              <w:t>0x03</w:t>
            </w:r>
          </w:p>
        </w:tc>
      </w:tr>
      <w:tr w:rsidR="007C1EA4" w14:paraId="151FFDAC" w14:textId="77777777" w:rsidTr="00826A31">
        <w:trPr>
          <w:jc w:val="center"/>
        </w:trPr>
        <w:tc>
          <w:tcPr>
            <w:tcW w:w="3248" w:type="dxa"/>
          </w:tcPr>
          <w:p w14:paraId="0F080603" w14:textId="7E44C2B5" w:rsidR="007C1EA4" w:rsidRDefault="007C1EA4" w:rsidP="00F954E6">
            <w:pPr>
              <w:pStyle w:val="ACOSARNormalText"/>
            </w:pPr>
            <w:r>
              <w:t>TCP/IPv4</w:t>
            </w:r>
          </w:p>
        </w:tc>
        <w:tc>
          <w:tcPr>
            <w:tcW w:w="1336" w:type="dxa"/>
          </w:tcPr>
          <w:p w14:paraId="41DB4CD9" w14:textId="60716D49" w:rsidR="007C1EA4" w:rsidRDefault="007C1EA4" w:rsidP="00F954E6">
            <w:pPr>
              <w:pStyle w:val="ACOSARNormalText"/>
              <w:keepNext/>
              <w:jc w:val="center"/>
            </w:pPr>
            <w:r>
              <w:t>0x04</w:t>
            </w:r>
          </w:p>
        </w:tc>
      </w:tr>
    </w:tbl>
    <w:p w14:paraId="65ABF716" w14:textId="1BD2C82F" w:rsidR="00626D22" w:rsidRDefault="00626D22" w:rsidP="00961F03">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12</w:t>
      </w:r>
      <w:r w:rsidR="0023493F">
        <w:fldChar w:fldCharType="end"/>
      </w:r>
      <w:r>
        <w:t>: Transport protocol numbering</w:t>
      </w:r>
    </w:p>
    <w:p w14:paraId="44F4E81E" w14:textId="77777777" w:rsidR="00626D22" w:rsidRDefault="00626D22" w:rsidP="0017286C">
      <w:pPr>
        <w:pStyle w:val="ACOSARNormalText"/>
      </w:pPr>
    </w:p>
    <w:p w14:paraId="7E3A5F32" w14:textId="113B24B2" w:rsidR="001C5C91" w:rsidRDefault="001C5C91" w:rsidP="001C5C91">
      <w:pPr>
        <w:pStyle w:val="ACOSARSubSubSectionheading"/>
      </w:pPr>
      <w:bookmarkStart w:id="59" w:name="_Ref511161071"/>
      <w:bookmarkStart w:id="60" w:name="_Toc2237112"/>
      <w:r>
        <w:t>Logging</w:t>
      </w:r>
      <w:bookmarkEnd w:id="59"/>
      <w:bookmarkEnd w:id="60"/>
    </w:p>
    <w:p w14:paraId="4350E1D2" w14:textId="34B83915" w:rsidR="001C5C91" w:rsidRDefault="001C5C91" w:rsidP="001C5C91">
      <w:pPr>
        <w:pStyle w:val="ACOSARNormalText"/>
      </w:pPr>
      <w:r>
        <w:t xml:space="preserve">The </w:t>
      </w:r>
      <w:r w:rsidR="002B38CC">
        <w:t>DCP</w:t>
      </w:r>
      <w:r>
        <w:t xml:space="preserve"> supports the transmission of arbitrary log data from </w:t>
      </w:r>
      <w:r w:rsidR="00853B63">
        <w:t>a DCP</w:t>
      </w:r>
      <w:r w:rsidR="009547D7">
        <w:t xml:space="preserve"> slave</w:t>
      </w:r>
      <w:r>
        <w:t xml:space="preserve"> to its master. For that, it defines </w:t>
      </w:r>
      <w:r w:rsidR="0064425B">
        <w:t>two</w:t>
      </w:r>
      <w:r>
        <w:t xml:space="preserve"> different approaches, namely </w:t>
      </w:r>
      <w:r w:rsidRPr="009B17FD">
        <w:rPr>
          <w:i/>
        </w:rPr>
        <w:t>log</w:t>
      </w:r>
      <w:r w:rsidR="009B17FD" w:rsidRPr="009B17FD">
        <w:rPr>
          <w:i/>
        </w:rPr>
        <w:t xml:space="preserve"> </w:t>
      </w:r>
      <w:r w:rsidRPr="009B17FD">
        <w:rPr>
          <w:i/>
        </w:rPr>
        <w:t>on</w:t>
      </w:r>
      <w:r w:rsidR="009B17FD" w:rsidRPr="009B17FD">
        <w:rPr>
          <w:i/>
        </w:rPr>
        <w:t xml:space="preserve"> </w:t>
      </w:r>
      <w:r w:rsidRPr="009B17FD">
        <w:rPr>
          <w:i/>
        </w:rPr>
        <w:t>request</w:t>
      </w:r>
      <w:r>
        <w:t xml:space="preserve"> (LoR) and </w:t>
      </w:r>
      <w:r w:rsidRPr="009B17FD">
        <w:rPr>
          <w:i/>
        </w:rPr>
        <w:t>log</w:t>
      </w:r>
      <w:r w:rsidR="009B17FD" w:rsidRPr="009B17FD">
        <w:rPr>
          <w:i/>
        </w:rPr>
        <w:t xml:space="preserve"> </w:t>
      </w:r>
      <w:r w:rsidRPr="009B17FD">
        <w:rPr>
          <w:i/>
        </w:rPr>
        <w:t>on</w:t>
      </w:r>
      <w:r w:rsidR="009B17FD" w:rsidRPr="009B17FD">
        <w:rPr>
          <w:i/>
        </w:rPr>
        <w:t xml:space="preserve"> </w:t>
      </w:r>
      <w:r w:rsidRPr="009B17FD">
        <w:rPr>
          <w:i/>
        </w:rPr>
        <w:t>notification</w:t>
      </w:r>
      <w:r>
        <w:t xml:space="preserve"> (LoN).</w:t>
      </w:r>
    </w:p>
    <w:p w14:paraId="5F854A94" w14:textId="5F4014FA" w:rsidR="001C5C91" w:rsidRDefault="001C5C91" w:rsidP="001C5C91">
      <w:pPr>
        <w:pStyle w:val="ACOSARNormalText"/>
      </w:pPr>
      <w:r>
        <w:t xml:space="preserve">For LoR, log messages are stored within the </w:t>
      </w:r>
      <w:r w:rsidR="002B38CC">
        <w:t>DCP</w:t>
      </w:r>
      <w:r w:rsidR="009547D7">
        <w:t xml:space="preserve"> slave</w:t>
      </w:r>
      <w:r>
        <w:t xml:space="preserve">. They are picked up by the master on request at any time. LoR supports </w:t>
      </w:r>
      <w:r w:rsidR="0064425B">
        <w:t xml:space="preserve">the </w:t>
      </w:r>
      <w:r>
        <w:t xml:space="preserve">delivery of multiple log messages at one time. </w:t>
      </w:r>
    </w:p>
    <w:p w14:paraId="7D0C6C99" w14:textId="40359E65" w:rsidR="001C5C91" w:rsidRDefault="001C5C91" w:rsidP="001C5C91">
      <w:pPr>
        <w:pStyle w:val="ACOSARNormalText"/>
      </w:pPr>
      <w:r>
        <w:t xml:space="preserve">For LoN, log messages are not stored within the </w:t>
      </w:r>
      <w:r w:rsidR="002B38CC">
        <w:t>DCP</w:t>
      </w:r>
      <w:r w:rsidR="009547D7">
        <w:t xml:space="preserve"> slave</w:t>
      </w:r>
      <w:r>
        <w:t>. They are transmitted to the master immediately. LoN supports</w:t>
      </w:r>
      <w:r w:rsidR="0064425B">
        <w:t xml:space="preserve"> the</w:t>
      </w:r>
      <w:r>
        <w:t xml:space="preserve"> delivery of </w:t>
      </w:r>
      <w:r w:rsidR="0064425B">
        <w:t xml:space="preserve">a </w:t>
      </w:r>
      <w:r>
        <w:t>single log message at one time.</w:t>
      </w:r>
    </w:p>
    <w:p w14:paraId="042F324D" w14:textId="77777777" w:rsidR="001C5C91" w:rsidRDefault="001C5C91" w:rsidP="001C5C91">
      <w:pPr>
        <w:pStyle w:val="ACOSARNormalText"/>
      </w:pPr>
    </w:p>
    <w:p w14:paraId="21A97889" w14:textId="789BC680" w:rsidR="001C5C91" w:rsidRDefault="001C5C91" w:rsidP="001C5C91">
      <w:pPr>
        <w:pStyle w:val="ACOSARNormalText"/>
      </w:pPr>
      <w:r>
        <w:t xml:space="preserve">The exact format of a log message is defined in the </w:t>
      </w:r>
      <w:r w:rsidR="00942E58">
        <w:t>DCP slave description</w:t>
      </w:r>
      <w:r>
        <w:t xml:space="preserve"> using log templates. </w:t>
      </w:r>
      <w:r w:rsidR="00853B63">
        <w:t>A DCP</w:t>
      </w:r>
      <w:r w:rsidR="009547D7">
        <w:t xml:space="preserve"> slave</w:t>
      </w:r>
      <w:r>
        <w:t xml:space="preserve"> only delivers argument values to fill into this template. The full log message is then generated by the master.</w:t>
      </w:r>
    </w:p>
    <w:p w14:paraId="454B7C74" w14:textId="7F80D568" w:rsidR="00D5457B" w:rsidRDefault="00D5457B" w:rsidP="00D5457B">
      <w:pPr>
        <w:pStyle w:val="NoteImplementationhint"/>
      </w:pPr>
      <w:r>
        <w:t xml:space="preserve">Note: The length of all PDUs exchanged </w:t>
      </w:r>
      <w:r w:rsidR="0064425B">
        <w:t>for</w:t>
      </w:r>
      <w:r>
        <w:t xml:space="preserve"> logging may be precalculated using the </w:t>
      </w:r>
      <w:r w:rsidR="00942E58">
        <w:t>DCP slave description</w:t>
      </w:r>
      <w:r>
        <w:t>.</w:t>
      </w:r>
    </w:p>
    <w:p w14:paraId="57F39419" w14:textId="732DE069" w:rsidR="005826C6" w:rsidRDefault="005826C6" w:rsidP="00961F03">
      <w:pPr>
        <w:pStyle w:val="ACOSARSubSubSubHeadline"/>
      </w:pPr>
      <w:bookmarkStart w:id="61" w:name="_Ref511161057"/>
      <w:r>
        <w:t>Log Mode</w:t>
      </w:r>
    </w:p>
    <w:p w14:paraId="6D0C16D9" w14:textId="0DF0DDAA" w:rsidR="005826C6" w:rsidRPr="005826C6" w:rsidRDefault="005826C6" w:rsidP="005826C6">
      <w:pPr>
        <w:pStyle w:val="ACOSARNormalText"/>
        <w:rPr>
          <w:rFonts w:ascii="Calibri" w:eastAsia="Calibri" w:hAnsi="Calibri" w:cs="Calibri"/>
          <w:color w:val="000000" w:themeColor="text1"/>
          <w:sz w:val="22"/>
          <w:szCs w:val="22"/>
          <w:lang w:eastAsia="de-DE"/>
        </w:rPr>
      </w:pPr>
      <w:r>
        <w:t xml:space="preserve">A log mode for specific log messages is set by the master using the PDU </w:t>
      </w:r>
      <w:r w:rsidR="00064650">
        <w:rPr>
          <w:rStyle w:val="ACOSARTechnicalTermZchn"/>
        </w:rPr>
        <w:t>CFG_logging</w:t>
      </w:r>
      <w:r>
        <w:t>. The default value for all log messages is No logging via DCP (0). See section </w:t>
      </w:r>
      <w:r>
        <w:fldChar w:fldCharType="begin"/>
      </w:r>
      <w:r>
        <w:instrText xml:space="preserve"> REF _Ref521390176 \r \h </w:instrText>
      </w:r>
      <w:r>
        <w:fldChar w:fldCharType="separate"/>
      </w:r>
      <w:r w:rsidR="006B35E1">
        <w:t>3.3.3.9</w:t>
      </w:r>
      <w:r>
        <w:fldChar w:fldCharType="end"/>
      </w:r>
      <w:r>
        <w:t xml:space="preserve"> for a list of valid log modes. </w:t>
      </w:r>
    </w:p>
    <w:p w14:paraId="42071EBF" w14:textId="77777777" w:rsidR="005826C6" w:rsidRPr="005826C6" w:rsidRDefault="005826C6" w:rsidP="005826C6"/>
    <w:p w14:paraId="0FA7ADC5" w14:textId="7F14B1BD" w:rsidR="002E48A7" w:rsidRDefault="002E48A7" w:rsidP="00961F03">
      <w:pPr>
        <w:pStyle w:val="ACOSARSubSubSubHeadline"/>
      </w:pPr>
      <w:r>
        <w:t>Log Level</w:t>
      </w:r>
      <w:bookmarkEnd w:id="61"/>
    </w:p>
    <w:p w14:paraId="23A3707C" w14:textId="4CA647CA" w:rsidR="002E48A7" w:rsidRDefault="002E48A7" w:rsidP="002E48A7">
      <w:pPr>
        <w:pStyle w:val="ACOSARNormalText"/>
      </w:pPr>
      <w:r>
        <w:t xml:space="preserve">A log level is assigned to a log template in the </w:t>
      </w:r>
      <w:r w:rsidR="00942E58">
        <w:t>DCP slave description</w:t>
      </w:r>
      <w:r>
        <w:t>.</w:t>
      </w:r>
      <w:r w:rsidR="009B17FD">
        <w:t xml:space="preserve"> See section </w:t>
      </w:r>
      <w:r w:rsidR="009B17FD">
        <w:fldChar w:fldCharType="begin"/>
      </w:r>
      <w:r w:rsidR="009B17FD">
        <w:instrText xml:space="preserve"> REF _Ref520541015 \r \h </w:instrText>
      </w:r>
      <w:r w:rsidR="009B17FD">
        <w:fldChar w:fldCharType="separate"/>
      </w:r>
      <w:r w:rsidR="006B35E1">
        <w:t>3.3.3.7</w:t>
      </w:r>
      <w:r w:rsidR="009B17FD">
        <w:fldChar w:fldCharType="end"/>
      </w:r>
      <w:r w:rsidR="009B17FD">
        <w:t xml:space="preserve"> for a list of valid options.</w:t>
      </w:r>
    </w:p>
    <w:p w14:paraId="6765EB05" w14:textId="3A6E139D" w:rsidR="002E48A7" w:rsidRPr="002E48A7" w:rsidRDefault="002E48A7" w:rsidP="002E48A7">
      <w:pPr>
        <w:pStyle w:val="NoteImplementationhint"/>
      </w:pPr>
      <w:r>
        <w:t>Note: This corresponds to the status field of FMI.</w:t>
      </w:r>
    </w:p>
    <w:p w14:paraId="3FA35098" w14:textId="0331922E" w:rsidR="0065668E" w:rsidRDefault="0065668E" w:rsidP="00961F03">
      <w:pPr>
        <w:pStyle w:val="ACOSARSubSubSubHeadline"/>
      </w:pPr>
      <w:r>
        <w:t>Log Category</w:t>
      </w:r>
    </w:p>
    <w:p w14:paraId="54964378" w14:textId="4CB982B4" w:rsidR="0065668E" w:rsidRDefault="0065668E" w:rsidP="0065668E">
      <w:pPr>
        <w:pStyle w:val="ACOSARNormalText"/>
      </w:pPr>
      <w:r>
        <w:t xml:space="preserve">A log category is both defined and assigned to a log template in the </w:t>
      </w:r>
      <w:r w:rsidR="00942E58">
        <w:t>DCP slave description</w:t>
      </w:r>
      <w:r>
        <w:t xml:space="preserve">. </w:t>
      </w:r>
      <w:r w:rsidR="00610A51">
        <w:t>One</w:t>
      </w:r>
      <w:r w:rsidR="00A570BD">
        <w:t> </w:t>
      </w:r>
      <w:r>
        <w:t xml:space="preserve">byte shall be reserved to identify a log category. </w:t>
      </w:r>
      <w:r w:rsidR="009B17FD">
        <w:t xml:space="preserve">See section </w:t>
      </w:r>
      <w:r w:rsidR="009B17FD">
        <w:fldChar w:fldCharType="begin"/>
      </w:r>
      <w:r w:rsidR="009B17FD">
        <w:instrText xml:space="preserve"> REF _Ref520541111 \r \h </w:instrText>
      </w:r>
      <w:r w:rsidR="009B17FD">
        <w:fldChar w:fldCharType="separate"/>
      </w:r>
      <w:r w:rsidR="006B35E1">
        <w:t>3.3.3.6</w:t>
      </w:r>
      <w:r w:rsidR="009B17FD">
        <w:fldChar w:fldCharType="end"/>
      </w:r>
      <w:r w:rsidR="009B17FD">
        <w:t xml:space="preserve"> for a valid list of ranges.</w:t>
      </w:r>
    </w:p>
    <w:p w14:paraId="568C8317" w14:textId="77777777" w:rsidR="0065668E" w:rsidRPr="0065668E" w:rsidRDefault="0065668E" w:rsidP="0065668E">
      <w:pPr>
        <w:pStyle w:val="ACOSARNormalText"/>
      </w:pPr>
    </w:p>
    <w:p w14:paraId="1F4A0727" w14:textId="77777777" w:rsidR="008F4036" w:rsidRDefault="008F4036" w:rsidP="008F4036">
      <w:pPr>
        <w:pStyle w:val="ACOSARSectionheading"/>
      </w:pPr>
      <w:bookmarkStart w:id="62" w:name="_Ref520196371"/>
      <w:bookmarkStart w:id="63" w:name="_Ref520196389"/>
      <w:bookmarkStart w:id="64" w:name="_Toc2237113"/>
      <w:r>
        <w:t>State Machine Definitions</w:t>
      </w:r>
      <w:bookmarkEnd w:id="62"/>
      <w:bookmarkEnd w:id="63"/>
      <w:bookmarkEnd w:id="64"/>
    </w:p>
    <w:p w14:paraId="0DE889F3" w14:textId="2D00ED3F" w:rsidR="004A4FCC" w:rsidRDefault="004A4FCC" w:rsidP="00760EC5">
      <w:pPr>
        <w:pStyle w:val="ACOSARSubSubSectionheading"/>
      </w:pPr>
      <w:bookmarkStart w:id="65" w:name="_Toc2237114"/>
      <w:r>
        <w:t>General</w:t>
      </w:r>
      <w:bookmarkEnd w:id="65"/>
    </w:p>
    <w:p w14:paraId="5DB2D421" w14:textId="7DDF32A1" w:rsidR="00792727" w:rsidRDefault="00792727" w:rsidP="00792727">
      <w:pPr>
        <w:pStyle w:val="ACOSARNormalText"/>
      </w:pPr>
      <w:r>
        <w:t xml:space="preserve">The state machine defined in this section is intended for use within </w:t>
      </w:r>
      <w:r w:rsidR="00853B63">
        <w:t>a DCP</w:t>
      </w:r>
      <w:r w:rsidR="009547D7">
        <w:t xml:space="preserve"> slave</w:t>
      </w:r>
      <w:r>
        <w:t xml:space="preserve">. </w:t>
      </w:r>
      <w:r>
        <w:fldChar w:fldCharType="begin"/>
      </w:r>
      <w:r>
        <w:instrText xml:space="preserve"> REF _Ref499716935 \h </w:instrText>
      </w:r>
      <w:r>
        <w:fldChar w:fldCharType="separate"/>
      </w:r>
      <w:r w:rsidR="006B35E1">
        <w:t xml:space="preserve">Figure </w:t>
      </w:r>
      <w:r w:rsidR="006B35E1">
        <w:rPr>
          <w:noProof/>
        </w:rPr>
        <w:t>1</w:t>
      </w:r>
      <w:r>
        <w:fldChar w:fldCharType="end"/>
      </w:r>
      <w:r>
        <w:t xml:space="preserve"> </w:t>
      </w:r>
      <w:r w:rsidRPr="00050138">
        <w:t xml:space="preserve">shows the </w:t>
      </w:r>
      <w:r w:rsidR="002B38CC">
        <w:t>DCP</w:t>
      </w:r>
      <w:r w:rsidR="009547D7">
        <w:t xml:space="preserve"> slave</w:t>
      </w:r>
      <w:r w:rsidRPr="00050138">
        <w:t xml:space="preserve"> state machine in </w:t>
      </w:r>
      <w:r w:rsidR="00FC29E0">
        <w:t>UML</w:t>
      </w:r>
      <w:r w:rsidRPr="00050138">
        <w:t xml:space="preserve"> notation.</w:t>
      </w:r>
      <w:r>
        <w:t xml:space="preserve"> </w:t>
      </w:r>
    </w:p>
    <w:p w14:paraId="3080DD64" w14:textId="77777777" w:rsidR="00792727" w:rsidRDefault="00792727" w:rsidP="00792727">
      <w:pPr>
        <w:pStyle w:val="ACOSARNormalText"/>
      </w:pPr>
    </w:p>
    <w:p w14:paraId="0A44BB62" w14:textId="41BBF9DC" w:rsidR="00610A51" w:rsidRDefault="00610A51" w:rsidP="00610A51">
      <w:pPr>
        <w:pStyle w:val="ACOSARNormalText"/>
      </w:pPr>
      <w:r>
        <w:t xml:space="preserve">Transitions are triggered either by PDUs of the state change family (STC) or internal signals.  The PDUs that trigger a transition are indicated with a </w:t>
      </w:r>
      <w:r w:rsidRPr="00041DF8">
        <w:rPr>
          <w:rStyle w:val="ACOSARTechnicalTermZchn"/>
        </w:rPr>
        <w:t>STC</w:t>
      </w:r>
      <w:r>
        <w:t xml:space="preserve"> prefix (see section </w:t>
      </w:r>
      <w:r>
        <w:fldChar w:fldCharType="begin"/>
      </w:r>
      <w:r>
        <w:instrText xml:space="preserve"> REF _Ref500316870 \r \h </w:instrText>
      </w:r>
      <w:r>
        <w:fldChar w:fldCharType="separate"/>
      </w:r>
      <w:r w:rsidR="006B35E1">
        <w:t>3.3</w:t>
      </w:r>
      <w:r>
        <w:fldChar w:fldCharType="end"/>
      </w:r>
      <w:r>
        <w:t xml:space="preserve">). Internal signals that trigger a transition are indicated via the </w:t>
      </w:r>
      <w:r w:rsidRPr="00681DE7">
        <w:rPr>
          <w:rStyle w:val="ACOSARTechnicalTermZchn"/>
        </w:rPr>
        <w:t>SIG</w:t>
      </w:r>
      <w:r>
        <w:t xml:space="preserve"> prefix. Signals</w:t>
      </w:r>
      <w:r w:rsidRPr="00F27701">
        <w:t xml:space="preserve"> are </w:t>
      </w:r>
      <w:r>
        <w:t xml:space="preserve">DCP slave </w:t>
      </w:r>
      <w:r w:rsidRPr="00F27701">
        <w:t xml:space="preserve">internal </w:t>
      </w:r>
      <w:r>
        <w:t xml:space="preserve">only </w:t>
      </w:r>
      <w:r w:rsidRPr="00F27701">
        <w:t xml:space="preserve">and are therefore not exchanged via </w:t>
      </w:r>
      <w:r>
        <w:t>DCP</w:t>
      </w:r>
      <w:r w:rsidRPr="00F27701">
        <w:t xml:space="preserve"> PDUs.</w:t>
      </w:r>
      <w:r>
        <w:t xml:space="preserve"> All transitions are defined in </w:t>
      </w:r>
      <w:r w:rsidR="00E4289E">
        <w:t>s</w:t>
      </w:r>
      <w:r>
        <w:t xml:space="preserve">ection </w:t>
      </w:r>
      <w:r>
        <w:fldChar w:fldCharType="begin"/>
      </w:r>
      <w:r>
        <w:instrText xml:space="preserve"> REF _Ref499716860 \r \h </w:instrText>
      </w:r>
      <w:r>
        <w:fldChar w:fldCharType="separate"/>
      </w:r>
      <w:r w:rsidR="006B35E1">
        <w:t>3.2.5</w:t>
      </w:r>
      <w:r>
        <w:fldChar w:fldCharType="end"/>
      </w:r>
      <w:r>
        <w:t>.</w:t>
      </w:r>
    </w:p>
    <w:p w14:paraId="09D54B1D" w14:textId="414A62F1" w:rsidR="00610A51" w:rsidRDefault="00610A51" w:rsidP="00610A51">
      <w:pPr>
        <w:pStyle w:val="ACOSARNormalText"/>
      </w:pPr>
      <w:r>
        <w:t xml:space="preserve">After a transition has been performed, the slave informs the master about its new state (using the PDU </w:t>
      </w:r>
      <w:r w:rsidRPr="00610A51">
        <w:rPr>
          <w:rStyle w:val="ACOSARTechnicalTermZchn"/>
        </w:rPr>
        <w:t>NTF_state_changed</w:t>
      </w:r>
      <w:r>
        <w:t>)</w:t>
      </w:r>
    </w:p>
    <w:p w14:paraId="431FB1CE" w14:textId="77777777" w:rsidR="00F27701" w:rsidRDefault="00F27701" w:rsidP="00F528EE">
      <w:pPr>
        <w:pStyle w:val="ACOSARNormalText"/>
      </w:pPr>
    </w:p>
    <w:p w14:paraId="26FCDCE8" w14:textId="19E0C4DA" w:rsidR="00805C85" w:rsidRDefault="00792727" w:rsidP="00017A7C">
      <w:pPr>
        <w:pStyle w:val="ACOSARSubSubSectionheading"/>
      </w:pPr>
      <w:bookmarkStart w:id="66" w:name="_Toc2237115"/>
      <w:r>
        <w:t>Description</w:t>
      </w:r>
      <w:bookmarkEnd w:id="66"/>
    </w:p>
    <w:p w14:paraId="5EECAB65" w14:textId="0A9B9221" w:rsidR="00E4043B" w:rsidRDefault="00E4043B" w:rsidP="000A4ED0">
      <w:pPr>
        <w:pStyle w:val="ACOSARNormalText"/>
      </w:pPr>
      <w:r>
        <w:t xml:space="preserve">The state machine’s entry point is labelled with </w:t>
      </w:r>
      <w:r w:rsidRPr="6D7EAEB8">
        <w:rPr>
          <w:rFonts w:ascii="Lucida Sans Typewriter" w:eastAsia="Lucida Sans Typewriter" w:hAnsi="Lucida Sans Typewriter" w:cs="Lucida Sans Typewriter"/>
        </w:rPr>
        <w:t>entryPoint</w:t>
      </w:r>
      <w:r>
        <w:t xml:space="preserve">, whereas its exit point is labelled with </w:t>
      </w:r>
      <w:r w:rsidRPr="6D7EAEB8">
        <w:rPr>
          <w:rFonts w:ascii="Lucida Sans Typewriter" w:eastAsia="Lucida Sans Typewriter" w:hAnsi="Lucida Sans Typewriter" w:cs="Lucida Sans Typewriter"/>
        </w:rPr>
        <w:t>exitPoint</w:t>
      </w:r>
      <w:r>
        <w:t xml:space="preserve">. If the software component implementing the DCP is not yet loaded, the DCP slave does not exist yet. After unloading the software component implementing the DCP, the DCP slave does not exist anymore. </w:t>
      </w:r>
    </w:p>
    <w:p w14:paraId="23F15988" w14:textId="32086786" w:rsidR="00255342" w:rsidRDefault="00B70973" w:rsidP="00A96235">
      <w:pPr>
        <w:pStyle w:val="ACOSARNormalText"/>
        <w:keepNext/>
        <w:jc w:val="center"/>
      </w:pPr>
      <w:r>
        <w:rPr>
          <w:noProof/>
          <w:lang w:val="de-DE" w:eastAsia="de-DE"/>
        </w:rPr>
        <w:lastRenderedPageBreak/>
        <w:drawing>
          <wp:inline distT="0" distB="0" distL="0" distR="0" wp14:anchorId="3C7978B7" wp14:editId="7BF75BBB">
            <wp:extent cx="6020943" cy="8857397"/>
            <wp:effectExtent l="0" t="0" r="0" b="127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tinkrammer\Desktop\PostgreSQL35W.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738" t="645" r="3270" b="1638"/>
                    <a:stretch/>
                  </pic:blipFill>
                  <pic:spPr bwMode="auto">
                    <a:xfrm>
                      <a:off x="0" y="0"/>
                      <a:ext cx="6030902" cy="8872047"/>
                    </a:xfrm>
                    <a:prstGeom prst="rect">
                      <a:avLst/>
                    </a:prstGeom>
                    <a:noFill/>
                    <a:ln>
                      <a:noFill/>
                    </a:ln>
                    <a:extLst>
                      <a:ext uri="{53640926-AAD7-44D8-BBD7-CCE9431645EC}">
                        <a14:shadowObscured xmlns:a14="http://schemas.microsoft.com/office/drawing/2010/main"/>
                      </a:ext>
                    </a:extLst>
                  </pic:spPr>
                </pic:pic>
              </a:graphicData>
            </a:graphic>
          </wp:inline>
        </w:drawing>
      </w:r>
    </w:p>
    <w:p w14:paraId="7D046B01" w14:textId="5F5C95C0" w:rsidR="00255342" w:rsidRDefault="00255342" w:rsidP="00FC038B">
      <w:pPr>
        <w:pStyle w:val="ACOSARCaption"/>
      </w:pPr>
      <w:bookmarkStart w:id="67" w:name="_Ref499716935"/>
      <w:r>
        <w:t xml:space="preserve">Figure </w:t>
      </w:r>
      <w:r w:rsidR="00343C98">
        <w:fldChar w:fldCharType="begin"/>
      </w:r>
      <w:r w:rsidR="00343C98">
        <w:instrText xml:space="preserve"> SEQ Figure \* ARABIC </w:instrText>
      </w:r>
      <w:r w:rsidR="00343C98">
        <w:fldChar w:fldCharType="separate"/>
      </w:r>
      <w:r w:rsidR="006B35E1">
        <w:rPr>
          <w:noProof/>
        </w:rPr>
        <w:t>1</w:t>
      </w:r>
      <w:r w:rsidR="00343C98">
        <w:rPr>
          <w:noProof/>
        </w:rPr>
        <w:fldChar w:fldCharType="end"/>
      </w:r>
      <w:bookmarkEnd w:id="67"/>
      <w:r w:rsidR="00893042">
        <w:t xml:space="preserve">: </w:t>
      </w:r>
      <w:r w:rsidR="002B38CC">
        <w:t>DCP</w:t>
      </w:r>
      <w:r w:rsidR="009547D7">
        <w:t xml:space="preserve"> slave</w:t>
      </w:r>
      <w:r w:rsidR="00893042">
        <w:t xml:space="preserve"> state machine</w:t>
      </w:r>
    </w:p>
    <w:p w14:paraId="3C32FCED" w14:textId="1A334E28" w:rsidR="00F528EE" w:rsidRDefault="0039278C" w:rsidP="00F528EE">
      <w:pPr>
        <w:pStyle w:val="ACOSARSubSubSectionheading"/>
      </w:pPr>
      <w:bookmarkStart w:id="68" w:name="_Ref499716989"/>
      <w:bookmarkStart w:id="69" w:name="_Toc2237116"/>
      <w:r>
        <w:lastRenderedPageBreak/>
        <w:t>Supers</w:t>
      </w:r>
      <w:r w:rsidR="00F528EE">
        <w:t>tates</w:t>
      </w:r>
      <w:bookmarkEnd w:id="68"/>
      <w:bookmarkEnd w:id="69"/>
    </w:p>
    <w:p w14:paraId="3D4A236E" w14:textId="24799411" w:rsidR="00C74B57" w:rsidRDefault="002222F4" w:rsidP="00C74B57">
      <w:pPr>
        <w:pStyle w:val="ACOSARNormalText"/>
      </w:pPr>
      <w:r>
        <w:t xml:space="preserve">The following </w:t>
      </w:r>
      <w:r w:rsidR="00C74B57">
        <w:t xml:space="preserve">sections describe the general behavior of the </w:t>
      </w:r>
      <w:r>
        <w:t>defined superstates.</w:t>
      </w:r>
    </w:p>
    <w:p w14:paraId="366BCBE1" w14:textId="77777777" w:rsidR="002222F4" w:rsidRDefault="002222F4" w:rsidP="00C74B57">
      <w:pPr>
        <w:pStyle w:val="ACOSARNormalText"/>
      </w:pPr>
    </w:p>
    <w:p w14:paraId="5C96F404" w14:textId="68794403" w:rsidR="00C27C96" w:rsidRDefault="00044CB3" w:rsidP="004D0386">
      <w:pPr>
        <w:pStyle w:val="ACOSARSubSubSubHeadline"/>
      </w:pPr>
      <w:r>
        <w:t>Normal Operation</w:t>
      </w:r>
    </w:p>
    <w:p w14:paraId="40AF6200" w14:textId="42E7FFE3" w:rsidR="00C27C96" w:rsidRDefault="00C27C96" w:rsidP="00C27C96">
      <w:pPr>
        <w:pStyle w:val="ACOSARNormalText"/>
      </w:pPr>
      <w:r>
        <w:t xml:space="preserve">The states </w:t>
      </w:r>
      <w:r w:rsidRPr="009D0CA0">
        <w:rPr>
          <w:rStyle w:val="ACOSARTechnicalTermZchn"/>
        </w:rPr>
        <w:t>CONFIGURATION</w:t>
      </w:r>
      <w:r>
        <w:t xml:space="preserve">, </w:t>
      </w:r>
      <w:r w:rsidRPr="009D0CA0">
        <w:rPr>
          <w:rStyle w:val="ACOSARTechnicalTermZchn"/>
        </w:rPr>
        <w:t>CONFIGURING</w:t>
      </w:r>
      <w:r>
        <w:t xml:space="preserve">, </w:t>
      </w:r>
      <w:r w:rsidR="00C2070A" w:rsidRPr="00C2070A">
        <w:rPr>
          <w:rStyle w:val="ACOSARTechnicalTermZchn"/>
        </w:rPr>
        <w:t>PREPARING</w:t>
      </w:r>
      <w:r w:rsidR="00C2070A">
        <w:t xml:space="preserve">, </w:t>
      </w:r>
      <w:r w:rsidR="00C2070A" w:rsidRPr="00C2070A">
        <w:rPr>
          <w:rStyle w:val="ACOSARTechnicalTermZchn"/>
        </w:rPr>
        <w:t>PREPARED</w:t>
      </w:r>
      <w:r w:rsidR="00C2070A">
        <w:t xml:space="preserve">, </w:t>
      </w:r>
      <w:r w:rsidRPr="009D0CA0">
        <w:rPr>
          <w:rStyle w:val="ACOSARTechnicalTermZchn"/>
        </w:rPr>
        <w:t>CONFIGURED</w:t>
      </w:r>
      <w:r>
        <w:t xml:space="preserve">, </w:t>
      </w:r>
      <w:r w:rsidRPr="009D0CA0">
        <w:rPr>
          <w:rStyle w:val="ACOSARTechnicalTermZchn"/>
        </w:rPr>
        <w:t>INITIALIZING</w:t>
      </w:r>
      <w:r>
        <w:t xml:space="preserve">, </w:t>
      </w:r>
      <w:r>
        <w:rPr>
          <w:rStyle w:val="ACOSARTechnicalTermZchn"/>
        </w:rPr>
        <w:t>INITIALIZED</w:t>
      </w:r>
      <w:r>
        <w:t xml:space="preserve">, </w:t>
      </w:r>
      <w:r w:rsidRPr="001D20DD">
        <w:rPr>
          <w:rStyle w:val="ACOSARTechnicalTermZchn"/>
        </w:rPr>
        <w:t>SENDING_I</w:t>
      </w:r>
      <w:r>
        <w:t xml:space="preserve">, </w:t>
      </w:r>
      <w:r w:rsidRPr="009D0CA0">
        <w:rPr>
          <w:rStyle w:val="ACOSARTechnicalTermZchn"/>
        </w:rPr>
        <w:t>RUNNING</w:t>
      </w:r>
      <w:r>
        <w:t xml:space="preserve">, </w:t>
      </w:r>
      <w:r w:rsidRPr="009D0CA0">
        <w:rPr>
          <w:rStyle w:val="ACOSARTechnicalTermZchn"/>
        </w:rPr>
        <w:t>COMPUTING</w:t>
      </w:r>
      <w:r w:rsidRPr="005610D4">
        <w:t>,</w:t>
      </w:r>
      <w:r w:rsidRPr="6D7EAEB8">
        <w:rPr>
          <w:rFonts w:ascii="Lucida Sans Typewriter" w:eastAsia="Lucida Sans Typewriter" w:hAnsi="Lucida Sans Typewriter" w:cs="Lucida Sans Typewriter"/>
        </w:rPr>
        <w:t xml:space="preserve"> </w:t>
      </w:r>
      <w:r w:rsidRPr="009D0CA0">
        <w:rPr>
          <w:rStyle w:val="ACOSARTechnicalTermZchn"/>
        </w:rPr>
        <w:t>COMPUTED</w:t>
      </w:r>
      <w:r w:rsidRPr="005610D4">
        <w:t xml:space="preserve">, </w:t>
      </w:r>
      <w:r w:rsidRPr="009D0CA0">
        <w:rPr>
          <w:rStyle w:val="ACOSARTechnicalTermZchn"/>
        </w:rPr>
        <w:t>SENDING</w:t>
      </w:r>
      <w:r>
        <w:rPr>
          <w:rStyle w:val="ACOSARTechnicalTermZchn"/>
        </w:rPr>
        <w:t>_D</w:t>
      </w:r>
      <w:r w:rsidRPr="6D7EAEB8">
        <w:rPr>
          <w:rFonts w:ascii="Lucida Sans Typewriter" w:eastAsia="Lucida Sans Typewriter" w:hAnsi="Lucida Sans Typewriter" w:cs="Lucida Sans Typewriter"/>
        </w:rPr>
        <w:t xml:space="preserve">, </w:t>
      </w:r>
      <w:r w:rsidRPr="009D0CA0">
        <w:rPr>
          <w:rStyle w:val="ACOSARTechnicalTermZchn"/>
        </w:rPr>
        <w:t>STOPPING</w:t>
      </w:r>
      <w:r>
        <w:t xml:space="preserve">, and </w:t>
      </w:r>
      <w:r w:rsidRPr="009D0CA0">
        <w:rPr>
          <w:rStyle w:val="ACOSARTechnicalTermZchn"/>
        </w:rPr>
        <w:t>STOPPED</w:t>
      </w:r>
      <w:r w:rsidRPr="6D7EAEB8">
        <w:rPr>
          <w:rFonts w:ascii="Lucida Sans Typewriter" w:eastAsia="Lucida Sans Typewriter" w:hAnsi="Lucida Sans Typewriter" w:cs="Lucida Sans Typewriter"/>
        </w:rPr>
        <w:t xml:space="preserve"> </w:t>
      </w:r>
      <w:r>
        <w:t>belong to a super-state called “Normal Operation”.</w:t>
      </w:r>
      <w:r w:rsidR="009D4F06">
        <w:t xml:space="preserve"> This superstate assumes </w:t>
      </w:r>
      <w:r w:rsidR="004A6ADB">
        <w:t xml:space="preserve">that the DCP slave </w:t>
      </w:r>
      <w:r w:rsidR="00636D88">
        <w:t xml:space="preserve">operates </w:t>
      </w:r>
      <w:r w:rsidR="004A6ADB">
        <w:t xml:space="preserve">as </w:t>
      </w:r>
      <w:r w:rsidR="00636D88">
        <w:t>intended by the DCP slave provider.</w:t>
      </w:r>
    </w:p>
    <w:p w14:paraId="7A23A147" w14:textId="673CED2A" w:rsidR="00C27C96" w:rsidRDefault="00C27C96" w:rsidP="00C27C96">
      <w:pPr>
        <w:pStyle w:val="ACOSARNormalText"/>
      </w:pPr>
    </w:p>
    <w:p w14:paraId="27635C39" w14:textId="285F5939" w:rsidR="00044CB3" w:rsidRDefault="00044CB3" w:rsidP="004D0386">
      <w:pPr>
        <w:pStyle w:val="ACOSARSubSubSubHeadline"/>
      </w:pPr>
      <w:r>
        <w:t>Error</w:t>
      </w:r>
    </w:p>
    <w:p w14:paraId="6A6A74C5" w14:textId="1C0B93D6" w:rsidR="00C27C96" w:rsidRDefault="00C27C96" w:rsidP="00C27C96">
      <w:pPr>
        <w:pStyle w:val="ACOSARNormalText"/>
      </w:pPr>
      <w:r>
        <w:t xml:space="preserve">The states </w:t>
      </w:r>
      <w:r w:rsidRPr="0089346C">
        <w:rPr>
          <w:rStyle w:val="ACOSARTechnicalTermZchn"/>
        </w:rPr>
        <w:t>ERRORHANDLING</w:t>
      </w:r>
      <w:r>
        <w:t xml:space="preserve"> and </w:t>
      </w:r>
      <w:r w:rsidRPr="0089346C">
        <w:rPr>
          <w:rStyle w:val="ACOSARTechnicalTermZchn"/>
        </w:rPr>
        <w:t>ERRORRESOLVED</w:t>
      </w:r>
      <w:r>
        <w:t xml:space="preserve"> belong to a superstate </w:t>
      </w:r>
      <w:r w:rsidRPr="00B025EE">
        <w:rPr>
          <w:rStyle w:val="ACOSARTechnicalTermZchn"/>
        </w:rPr>
        <w:t>Error</w:t>
      </w:r>
      <w:r w:rsidR="00B025EE">
        <w:t>.</w:t>
      </w:r>
      <w:r w:rsidR="00636D88">
        <w:t xml:space="preserve"> This superstate is used to </w:t>
      </w:r>
      <w:r w:rsidR="00986AFB">
        <w:t>handle exceptional conditions that are defined by the DCP slave provider.</w:t>
      </w:r>
    </w:p>
    <w:p w14:paraId="2158E2EC" w14:textId="656AB96B" w:rsidR="00C27C96" w:rsidRDefault="00C27C96" w:rsidP="00C27C96">
      <w:pPr>
        <w:pStyle w:val="ACOSARNormalText"/>
        <w:rPr>
          <w:rFonts w:ascii="Lucida Sans Typewriter" w:hAnsi="Lucida Sans Typewriter"/>
        </w:rPr>
      </w:pPr>
    </w:p>
    <w:p w14:paraId="4A5829D8" w14:textId="1BC79B08" w:rsidR="00044CB3" w:rsidRDefault="00044CB3" w:rsidP="004D0386">
      <w:pPr>
        <w:pStyle w:val="ACOSARSubSubSubHeadline"/>
      </w:pPr>
      <w:bookmarkStart w:id="70" w:name="_Ref523407300"/>
      <w:r>
        <w:t>Initialization</w:t>
      </w:r>
      <w:bookmarkEnd w:id="70"/>
    </w:p>
    <w:p w14:paraId="692A5AFD" w14:textId="77777777" w:rsidR="00044CB3" w:rsidRDefault="00044CB3" w:rsidP="00044CB3">
      <w:pPr>
        <w:pStyle w:val="ACOSARNormalText"/>
      </w:pPr>
      <w:r>
        <w:t xml:space="preserve">The DCP superstate </w:t>
      </w:r>
      <w:r w:rsidRPr="00951FFC">
        <w:rPr>
          <w:rStyle w:val="ACOSARTechnicalTermZchn"/>
        </w:rPr>
        <w:t>Initialization</w:t>
      </w:r>
      <w:r>
        <w:t xml:space="preserve"> is used by a DCP master to align multiple DCP slaves before running a simulation. </w:t>
      </w:r>
      <w:r w:rsidRPr="00D22C1D">
        <w:t xml:space="preserve">The states </w:t>
      </w:r>
      <w:r w:rsidRPr="003E765F">
        <w:rPr>
          <w:rStyle w:val="ACOSARTechnicalTermZchn"/>
        </w:rPr>
        <w:t>CONFIGURED, INITIALIZING, INITIALIZED</w:t>
      </w:r>
      <w:r w:rsidRPr="00951FFC">
        <w:t xml:space="preserve"> and</w:t>
      </w:r>
      <w:r>
        <w:rPr>
          <w:rStyle w:val="ACOSARTechnicalTermZchn"/>
        </w:rPr>
        <w:t xml:space="preserve"> SENDING_I</w:t>
      </w:r>
      <w:r w:rsidRPr="00D22C1D">
        <w:t xml:space="preserve"> together with their transitions allow the master to apply iterative algorithms to reach a consistent initial state over all slaves within a scenario.</w:t>
      </w:r>
      <w:r>
        <w:t xml:space="preserve"> Initialization is independent from absolute time and the chosen operating mode.</w:t>
      </w:r>
    </w:p>
    <w:p w14:paraId="71B9C1A4" w14:textId="7E46A803" w:rsidR="00044CB3" w:rsidRDefault="00044CB3" w:rsidP="00C27C96">
      <w:pPr>
        <w:pStyle w:val="ACOSARNormalText"/>
      </w:pPr>
    </w:p>
    <w:p w14:paraId="77A8699B" w14:textId="25565454" w:rsidR="00044CB3" w:rsidRDefault="00044CB3" w:rsidP="004D0386">
      <w:pPr>
        <w:pStyle w:val="ACOSARSubSubSubHeadline"/>
      </w:pPr>
      <w:r>
        <w:t>Run</w:t>
      </w:r>
    </w:p>
    <w:p w14:paraId="636DF410" w14:textId="77777777" w:rsidR="0000385E" w:rsidRDefault="00E4043B" w:rsidP="00266EDE">
      <w:pPr>
        <w:pStyle w:val="ACOSARNormalText"/>
      </w:pPr>
      <w:r>
        <w:t xml:space="preserve">The states </w:t>
      </w:r>
      <w:r w:rsidRPr="00126BBB">
        <w:rPr>
          <w:rStyle w:val="ACOSARTechnicalTermZchn"/>
        </w:rPr>
        <w:t>SYNCHRONIZING</w:t>
      </w:r>
      <w:r>
        <w:t xml:space="preserve">, </w:t>
      </w:r>
      <w:r w:rsidRPr="00126BBB">
        <w:rPr>
          <w:rStyle w:val="ACOSARTechnicalTermZchn"/>
        </w:rPr>
        <w:t>SYNCHRONIZED</w:t>
      </w:r>
      <w:r>
        <w:t xml:space="preserve"> and </w:t>
      </w:r>
      <w:r w:rsidRPr="00126BBB">
        <w:rPr>
          <w:rStyle w:val="ACOSARTechnicalTermZchn"/>
        </w:rPr>
        <w:t>RUNNING</w:t>
      </w:r>
      <w:r>
        <w:t xml:space="preserve"> belong to superstate </w:t>
      </w:r>
      <w:r w:rsidRPr="00D04AED">
        <w:rPr>
          <w:rStyle w:val="ACOSARTechnicalTermZchn"/>
        </w:rPr>
        <w:t>Run</w:t>
      </w:r>
      <w:r>
        <w:t>.</w:t>
      </w:r>
      <w:r w:rsidR="009200BC">
        <w:t xml:space="preserve"> In contrast to superstate </w:t>
      </w:r>
      <w:r w:rsidR="009200BC" w:rsidRPr="001704FB">
        <w:rPr>
          <w:rStyle w:val="ACOSARTechnicalTermZchn"/>
        </w:rPr>
        <w:t>Initialization</w:t>
      </w:r>
      <w:r w:rsidR="009200BC">
        <w:t xml:space="preserve"> </w:t>
      </w:r>
      <w:r w:rsidR="00266EDE">
        <w:t>simulation time can elapse.</w:t>
      </w:r>
    </w:p>
    <w:p w14:paraId="013124ED" w14:textId="77777777" w:rsidR="0000385E" w:rsidRDefault="0000385E" w:rsidP="00266EDE">
      <w:pPr>
        <w:pStyle w:val="ACOSARNormalText"/>
      </w:pPr>
    </w:p>
    <w:p w14:paraId="448DC79A" w14:textId="43C0CB87" w:rsidR="002C1BE7" w:rsidRDefault="00266EDE" w:rsidP="00266EDE">
      <w:pPr>
        <w:pStyle w:val="ACOSARNormalText"/>
      </w:pPr>
      <w:r>
        <w:t>For real-time operating modes SRT and HRT</w:t>
      </w:r>
      <w:r w:rsidR="00B97604">
        <w:t xml:space="preserve"> </w:t>
      </w:r>
      <w:r w:rsidR="00923662">
        <w:t xml:space="preserve">simulation time </w:t>
      </w:r>
      <w:r w:rsidR="00B97604">
        <w:t>is running</w:t>
      </w:r>
      <w:r w:rsidR="000C32EE">
        <w:t xml:space="preserve"> and data is exchanged using the defined step size.</w:t>
      </w:r>
      <w:r w:rsidR="00D71F62">
        <w:t xml:space="preserve"> </w:t>
      </w:r>
      <w:r>
        <w:t xml:space="preserve">For non-real-time operating mode NRT </w:t>
      </w:r>
      <w:r w:rsidR="002C1BE7">
        <w:t xml:space="preserve">advance of </w:t>
      </w:r>
      <w:r>
        <w:t xml:space="preserve">simulation time </w:t>
      </w:r>
      <w:r w:rsidR="002C1BE7">
        <w:t xml:space="preserve">and data exchange are handled as described in superstate </w:t>
      </w:r>
      <w:r w:rsidR="002B7A50" w:rsidRPr="002B7A50">
        <w:rPr>
          <w:rStyle w:val="ACOSARTechnicalTermZchn"/>
        </w:rPr>
        <w:t>NonRealTime</w:t>
      </w:r>
      <w:r w:rsidR="002C1BE7">
        <w:t>.</w:t>
      </w:r>
    </w:p>
    <w:p w14:paraId="3418E031" w14:textId="060F6A71" w:rsidR="00121561" w:rsidRDefault="00121561" w:rsidP="00116656">
      <w:pPr>
        <w:pStyle w:val="ACOSARNormalText"/>
      </w:pPr>
    </w:p>
    <w:p w14:paraId="151EF747" w14:textId="4FFF727E" w:rsidR="00121561" w:rsidRDefault="00121561" w:rsidP="00121561">
      <w:pPr>
        <w:pStyle w:val="ACOSARNormalText"/>
        <w:tabs>
          <w:tab w:val="left" w:pos="6375"/>
        </w:tabs>
      </w:pPr>
      <w:r>
        <w:t xml:space="preserve">The two states </w:t>
      </w:r>
      <w:r w:rsidRPr="002B7A50">
        <w:rPr>
          <w:rStyle w:val="ACOSARTechnicalTermZchn"/>
        </w:rPr>
        <w:t>SYNCHRONIZING</w:t>
      </w:r>
      <w:r>
        <w:t xml:space="preserve"> and </w:t>
      </w:r>
      <w:r w:rsidRPr="002B7A50">
        <w:rPr>
          <w:rStyle w:val="ACOSARTechnicalTermZchn"/>
        </w:rPr>
        <w:t>RUNNING</w:t>
      </w:r>
      <w:r>
        <w:t xml:space="preserve"> allow for distinction between a possible initial transient oscillation phase and the actual simulation experiment. By transitioning to state </w:t>
      </w:r>
      <w:r w:rsidRPr="002B7A50">
        <w:rPr>
          <w:rStyle w:val="ACOSARTechnicalTermZchn"/>
        </w:rPr>
        <w:t>SYNCHRONIZED</w:t>
      </w:r>
      <w:r>
        <w:t xml:space="preserve"> the slave indicates that it has finished the transient oscillation phase.</w:t>
      </w:r>
    </w:p>
    <w:p w14:paraId="24FE490A" w14:textId="77777777" w:rsidR="00121561" w:rsidRDefault="00121561" w:rsidP="00121561">
      <w:pPr>
        <w:pStyle w:val="NoteImplementationhint"/>
      </w:pPr>
      <w:r>
        <w:t>Note: For example, when the control loop between an engine test bench and a simulation model is closed, typically initial transient oscillations occur. The actual simulation experiment should only be started after this initial transient oscillation phase.</w:t>
      </w:r>
    </w:p>
    <w:p w14:paraId="4A44DBD9" w14:textId="258B1F2C" w:rsidR="00121561" w:rsidRDefault="00121561" w:rsidP="00121561">
      <w:pPr>
        <w:pStyle w:val="NoteImplementationhint"/>
      </w:pPr>
      <w:r>
        <w:t xml:space="preserve">The initial transient oscillation phase takes place in state </w:t>
      </w:r>
      <w:r w:rsidRPr="002B7A50">
        <w:rPr>
          <w:rStyle w:val="ACOSARTechnicalTermZchn"/>
        </w:rPr>
        <w:t>SYNCHRONIZING</w:t>
      </w:r>
      <w:r>
        <w:t xml:space="preserve">. As soon as this phase is finished, the slave transitions to state </w:t>
      </w:r>
      <w:r w:rsidRPr="002B7A50">
        <w:rPr>
          <w:rStyle w:val="ACOSARTechnicalTermZchn"/>
        </w:rPr>
        <w:t>SYNCHRONIZED</w:t>
      </w:r>
      <w:r>
        <w:t xml:space="preserve">. As soon as all slaves are in state </w:t>
      </w:r>
      <w:r w:rsidRPr="002B7A50">
        <w:rPr>
          <w:rStyle w:val="ACOSARTechnicalTermZchn"/>
        </w:rPr>
        <w:t>SYNCHRONIZED</w:t>
      </w:r>
      <w:r>
        <w:t xml:space="preserve">, the master triggers the transition to state </w:t>
      </w:r>
      <w:r w:rsidRPr="002B7A50">
        <w:rPr>
          <w:rStyle w:val="ACOSARTechnicalTermZchn"/>
        </w:rPr>
        <w:t>RUNNING</w:t>
      </w:r>
      <w:r>
        <w:t>. This leads to a defined point in time when the actual simulation experiment starts.</w:t>
      </w:r>
    </w:p>
    <w:p w14:paraId="7C4CE2FA" w14:textId="034889AF" w:rsidR="00A042C5" w:rsidRDefault="00E17BA4" w:rsidP="005E7B44">
      <w:pPr>
        <w:pStyle w:val="ACOSARNormalText"/>
      </w:pPr>
      <w:r>
        <w:t>For NRT operating mode</w:t>
      </w:r>
      <w:r w:rsidR="004665D3">
        <w:t>,</w:t>
      </w:r>
      <w:r>
        <w:t xml:space="preserve"> </w:t>
      </w:r>
      <w:r w:rsidR="00ED19D9">
        <w:t xml:space="preserve">from each state of the superstate </w:t>
      </w:r>
      <w:r w:rsidR="00ED19D9" w:rsidRPr="00D15EE3">
        <w:rPr>
          <w:rStyle w:val="ACOSARTechnicalTermZchn"/>
        </w:rPr>
        <w:t>Run</w:t>
      </w:r>
      <w:r w:rsidR="00ED19D9">
        <w:t xml:space="preserve"> transition to state </w:t>
      </w:r>
      <w:r w:rsidR="00ED19D9" w:rsidRPr="00D15EE3">
        <w:rPr>
          <w:rStyle w:val="ACOSARTechnicalTermZchn"/>
        </w:rPr>
        <w:t>COMPUTING</w:t>
      </w:r>
      <w:r w:rsidR="00ED19D9">
        <w:t xml:space="preserve"> of superstate </w:t>
      </w:r>
      <w:r w:rsidR="00ED19D9" w:rsidRPr="00D15EE3">
        <w:rPr>
          <w:rStyle w:val="ACOSARTechnicalTermZchn"/>
        </w:rPr>
        <w:t>NonRealTime</w:t>
      </w:r>
      <w:r w:rsidR="00ED19D9">
        <w:t xml:space="preserve"> is possible.</w:t>
      </w:r>
      <w:r w:rsidR="00104128">
        <w:t xml:space="preserve"> </w:t>
      </w:r>
      <w:r w:rsidR="00A042C5">
        <w:t xml:space="preserve">On </w:t>
      </w:r>
      <w:r w:rsidR="004E1643">
        <w:t xml:space="preserve">reentry </w:t>
      </w:r>
      <w:r w:rsidR="00A042C5">
        <w:t>from</w:t>
      </w:r>
      <w:r w:rsidR="00486B03">
        <w:t xml:space="preserve"> </w:t>
      </w:r>
      <w:r w:rsidR="003871DF">
        <w:t xml:space="preserve">state </w:t>
      </w:r>
      <w:r w:rsidR="003871DF" w:rsidRPr="00D15EE3">
        <w:rPr>
          <w:rStyle w:val="ACOSARTechnicalTermZchn"/>
        </w:rPr>
        <w:t>SENDING_D</w:t>
      </w:r>
      <w:r w:rsidR="003871DF">
        <w:t xml:space="preserve"> </w:t>
      </w:r>
      <w:r w:rsidR="00467454">
        <w:t xml:space="preserve">to </w:t>
      </w:r>
      <w:r w:rsidR="005B3ADD">
        <w:t xml:space="preserve">superstate Run </w:t>
      </w:r>
      <w:r w:rsidR="00467454">
        <w:t xml:space="preserve">the entry state </w:t>
      </w:r>
      <w:r>
        <w:t xml:space="preserve">is </w:t>
      </w:r>
      <w:r w:rsidR="00467454">
        <w:t xml:space="preserve">the last </w:t>
      </w:r>
      <w:r w:rsidR="00474803">
        <w:t>state</w:t>
      </w:r>
      <w:r w:rsidR="00B632A9">
        <w:t xml:space="preserve"> from which the superstate </w:t>
      </w:r>
      <w:r w:rsidR="00B632A9" w:rsidRPr="00D15EE3">
        <w:rPr>
          <w:rStyle w:val="ACOSARTechnicalTermZchn"/>
        </w:rPr>
        <w:t>Run</w:t>
      </w:r>
      <w:r w:rsidR="00B632A9">
        <w:t xml:space="preserve"> </w:t>
      </w:r>
      <w:r>
        <w:t>was left.</w:t>
      </w:r>
      <w:r w:rsidR="00104128">
        <w:t xml:space="preserve"> This is indicated by the History element in the state chart (see </w:t>
      </w:r>
      <w:r w:rsidR="005A06FC">
        <w:fldChar w:fldCharType="begin"/>
      </w:r>
      <w:r w:rsidR="005A06FC">
        <w:instrText xml:space="preserve"> REF _Ref499716935 \h </w:instrText>
      </w:r>
      <w:r w:rsidR="005A06FC">
        <w:fldChar w:fldCharType="separate"/>
      </w:r>
      <w:r w:rsidR="006B35E1">
        <w:t xml:space="preserve">Figure </w:t>
      </w:r>
      <w:r w:rsidR="006B35E1">
        <w:rPr>
          <w:noProof/>
        </w:rPr>
        <w:t>1</w:t>
      </w:r>
      <w:r w:rsidR="005A06FC">
        <w:fldChar w:fldCharType="end"/>
      </w:r>
      <w:r w:rsidR="005A06FC">
        <w:t>)</w:t>
      </w:r>
      <w:r w:rsidR="00674FF2">
        <w:t>.</w:t>
      </w:r>
    </w:p>
    <w:p w14:paraId="18732A00" w14:textId="77777777" w:rsidR="00121561" w:rsidRDefault="00121561" w:rsidP="00116656">
      <w:pPr>
        <w:pStyle w:val="ACOSARNormalText"/>
      </w:pPr>
    </w:p>
    <w:p w14:paraId="71B170E6" w14:textId="77777777" w:rsidR="00044CB3" w:rsidRDefault="00044CB3" w:rsidP="004B4509">
      <w:pPr>
        <w:pStyle w:val="ACOSARSubSubSubHeadline"/>
      </w:pPr>
      <w:r>
        <w:t>NonRealTime</w:t>
      </w:r>
    </w:p>
    <w:p w14:paraId="3F452D74" w14:textId="00B9C80A" w:rsidR="00044CB3" w:rsidRDefault="00044CB3" w:rsidP="00044CB3">
      <w:pPr>
        <w:pStyle w:val="ACOSARNormalText"/>
        <w:rPr>
          <w:rFonts w:ascii="Lucida Sans Typewriter" w:eastAsia="Lucida Sans Typewriter" w:hAnsi="Lucida Sans Typewriter" w:cs="Lucida Sans Typewriter"/>
        </w:rPr>
      </w:pPr>
      <w:r w:rsidRPr="00F560D8">
        <w:t xml:space="preserve">The states </w:t>
      </w:r>
      <w:r w:rsidRPr="009D0CA0">
        <w:rPr>
          <w:rStyle w:val="ACOSARTechnicalTermZchn"/>
        </w:rPr>
        <w:t>COMPUTING</w:t>
      </w:r>
      <w:r w:rsidRPr="005610D4">
        <w:t>,</w:t>
      </w:r>
      <w:r w:rsidRPr="6D7EAEB8">
        <w:rPr>
          <w:rFonts w:ascii="Lucida Sans Typewriter" w:eastAsia="Lucida Sans Typewriter" w:hAnsi="Lucida Sans Typewriter" w:cs="Lucida Sans Typewriter"/>
        </w:rPr>
        <w:t xml:space="preserve"> </w:t>
      </w:r>
      <w:r w:rsidRPr="009D0CA0">
        <w:rPr>
          <w:rStyle w:val="ACOSARTechnicalTermZchn"/>
        </w:rPr>
        <w:t>COMPUTED</w:t>
      </w:r>
      <w:r w:rsidRPr="005610D4">
        <w:t xml:space="preserve">, </w:t>
      </w:r>
      <w:r>
        <w:t xml:space="preserve">and </w:t>
      </w:r>
      <w:r w:rsidRPr="009D0CA0">
        <w:rPr>
          <w:rStyle w:val="ACOSARTechnicalTermZchn"/>
        </w:rPr>
        <w:t>SENDING</w:t>
      </w:r>
      <w:r>
        <w:rPr>
          <w:rStyle w:val="ACOSARTechnicalTermZchn"/>
        </w:rPr>
        <w:t>_D</w:t>
      </w:r>
      <w:r w:rsidRPr="00E4043B">
        <w:rPr>
          <w:rFonts w:eastAsia="Lucida Sans Typewriter"/>
        </w:rPr>
        <w:t xml:space="preserve"> belong to superstate </w:t>
      </w:r>
      <w:r w:rsidRPr="6D7EAEB8">
        <w:rPr>
          <w:rFonts w:ascii="Lucida Sans Typewriter" w:eastAsia="Lucida Sans Typewriter" w:hAnsi="Lucida Sans Typewriter" w:cs="Lucida Sans Typewriter"/>
        </w:rPr>
        <w:t>NonRealTime</w:t>
      </w:r>
      <w:r w:rsidR="00B025EE">
        <w:rPr>
          <w:rFonts w:ascii="Lucida Sans Typewriter" w:eastAsia="Lucida Sans Typewriter" w:hAnsi="Lucida Sans Typewriter" w:cs="Lucida Sans Typewriter"/>
        </w:rPr>
        <w:t>.</w:t>
      </w:r>
    </w:p>
    <w:p w14:paraId="0E83582A" w14:textId="5FDA0618" w:rsidR="004D7B43" w:rsidRDefault="004D7B43" w:rsidP="00044CB3">
      <w:pPr>
        <w:pStyle w:val="ACOSARNormalText"/>
        <w:rPr>
          <w:rFonts w:ascii="Lucida Sans Typewriter" w:eastAsia="Lucida Sans Typewriter" w:hAnsi="Lucida Sans Typewriter" w:cs="Lucida Sans Typewriter"/>
        </w:rPr>
      </w:pPr>
    </w:p>
    <w:p w14:paraId="4A28A175" w14:textId="22F638F4" w:rsidR="004D7B43" w:rsidRDefault="00A7679A" w:rsidP="004D7B43">
      <w:pPr>
        <w:pStyle w:val="ACOSARNormalText"/>
        <w:rPr>
          <w:rFonts w:eastAsia="Lucida Sans Typewriter"/>
        </w:rPr>
      </w:pPr>
      <w:r>
        <w:rPr>
          <w:rFonts w:eastAsia="Lucida Sans Typewriter"/>
        </w:rPr>
        <w:t xml:space="preserve">The states of NonRealTime </w:t>
      </w:r>
      <w:r w:rsidR="00091783">
        <w:rPr>
          <w:rFonts w:eastAsia="Lucida Sans Typewriter"/>
        </w:rPr>
        <w:t xml:space="preserve">are used for triggering </w:t>
      </w:r>
      <w:r w:rsidR="001820D1">
        <w:rPr>
          <w:rFonts w:eastAsia="Lucida Sans Typewriter"/>
        </w:rPr>
        <w:t xml:space="preserve">calculation, </w:t>
      </w:r>
      <w:r w:rsidR="00091783">
        <w:rPr>
          <w:rFonts w:eastAsia="Lucida Sans Typewriter"/>
        </w:rPr>
        <w:t>advance of simulation time</w:t>
      </w:r>
      <w:r w:rsidR="001820D1">
        <w:rPr>
          <w:rFonts w:eastAsia="Lucida Sans Typewriter"/>
        </w:rPr>
        <w:t>,</w:t>
      </w:r>
      <w:r w:rsidR="00091783">
        <w:rPr>
          <w:rFonts w:eastAsia="Lucida Sans Typewriter"/>
        </w:rPr>
        <w:t xml:space="preserve"> and data exchange.</w:t>
      </w:r>
      <w:r w:rsidR="00D76345">
        <w:rPr>
          <w:rFonts w:eastAsia="Lucida Sans Typewriter"/>
        </w:rPr>
        <w:t xml:space="preserve"> </w:t>
      </w:r>
    </w:p>
    <w:p w14:paraId="15D767E9" w14:textId="5CA4A44C" w:rsidR="00857C5F" w:rsidRPr="00857C5F" w:rsidRDefault="00857C5F" w:rsidP="00857C5F">
      <w:pPr>
        <w:pStyle w:val="NoteImplementationhint"/>
        <w:rPr>
          <w:rFonts w:eastAsia="Lucida Sans Typewriter"/>
        </w:rPr>
      </w:pPr>
      <w:r>
        <w:rPr>
          <w:rFonts w:eastAsia="Lucida Sans Typewriter"/>
        </w:rPr>
        <w:t xml:space="preserve">Note: </w:t>
      </w:r>
      <w:r w:rsidRPr="00857C5F">
        <w:rPr>
          <w:rFonts w:eastAsia="Lucida Sans Typewriter"/>
        </w:rPr>
        <w:t xml:space="preserve">Consider 1 </w:t>
      </w:r>
      <w:r w:rsidR="005F283C">
        <w:rPr>
          <w:rFonts w:eastAsia="Lucida Sans Typewriter"/>
        </w:rPr>
        <w:t>m</w:t>
      </w:r>
      <w:r w:rsidRPr="00857C5F">
        <w:rPr>
          <w:rFonts w:eastAsia="Lucida Sans Typewriter"/>
        </w:rPr>
        <w:t xml:space="preserve">aster and 2 </w:t>
      </w:r>
      <w:r w:rsidR="005F283C">
        <w:rPr>
          <w:rFonts w:eastAsia="Lucida Sans Typewriter"/>
        </w:rPr>
        <w:t>s</w:t>
      </w:r>
      <w:r w:rsidRPr="00857C5F">
        <w:rPr>
          <w:rFonts w:eastAsia="Lucida Sans Typewriter"/>
        </w:rPr>
        <w:t xml:space="preserve">laves A and B, including </w:t>
      </w:r>
      <w:r w:rsidR="005F283C">
        <w:rPr>
          <w:rFonts w:eastAsia="Lucida Sans Typewriter"/>
        </w:rPr>
        <w:t>s</w:t>
      </w:r>
      <w:r w:rsidRPr="00857C5F">
        <w:rPr>
          <w:rFonts w:eastAsia="Lucida Sans Typewriter"/>
        </w:rPr>
        <w:t>lave-to-slave communication.</w:t>
      </w:r>
    </w:p>
    <w:p w14:paraId="03BA036E" w14:textId="4E219D41" w:rsidR="00857C5F" w:rsidRPr="00857C5F" w:rsidRDefault="005F283C" w:rsidP="00857C5F">
      <w:pPr>
        <w:pStyle w:val="NoteImplementationhint"/>
        <w:rPr>
          <w:rFonts w:eastAsia="Lucida Sans Typewriter"/>
        </w:rPr>
      </w:pPr>
      <w:r>
        <w:rPr>
          <w:rFonts w:eastAsia="Lucida Sans Typewriter"/>
        </w:rPr>
        <w:t xml:space="preserve">Initially </w:t>
      </w:r>
      <w:r w:rsidR="00857C5F" w:rsidRPr="00857C5F">
        <w:rPr>
          <w:rFonts w:eastAsia="Lucida Sans Typewriter"/>
        </w:rPr>
        <w:t>all slaves are in state RUNNING.</w:t>
      </w:r>
    </w:p>
    <w:p w14:paraId="122245C4" w14:textId="3CA380C2" w:rsidR="00857C5F" w:rsidRPr="00857C5F" w:rsidRDefault="005F283C" w:rsidP="00857C5F">
      <w:pPr>
        <w:pStyle w:val="NoteImplementationhint"/>
        <w:rPr>
          <w:rFonts w:eastAsia="Lucida Sans Typewriter"/>
        </w:rPr>
      </w:pPr>
      <w:r>
        <w:rPr>
          <w:rFonts w:eastAsia="Lucida Sans Typewriter"/>
        </w:rPr>
        <w:t>The m</w:t>
      </w:r>
      <w:r w:rsidR="00857C5F" w:rsidRPr="00857C5F">
        <w:rPr>
          <w:rFonts w:eastAsia="Lucida Sans Typewriter"/>
        </w:rPr>
        <w:t>aster sends PDU STC_do_step to both slaves.</w:t>
      </w:r>
    </w:p>
    <w:p w14:paraId="47DB2986" w14:textId="678F77DA" w:rsidR="00857C5F" w:rsidRPr="00857C5F" w:rsidRDefault="00857C5F" w:rsidP="00857C5F">
      <w:pPr>
        <w:pStyle w:val="NoteImplementationhint"/>
        <w:rPr>
          <w:rFonts w:eastAsia="Lucida Sans Typewriter"/>
        </w:rPr>
      </w:pPr>
      <w:r w:rsidRPr="00857C5F">
        <w:rPr>
          <w:rFonts w:eastAsia="Lucida Sans Typewriter"/>
        </w:rPr>
        <w:t>Slave A changes to state COMPUTING, calculates fast, moves on to COMPUTED.</w:t>
      </w:r>
    </w:p>
    <w:p w14:paraId="3DD4D1CC" w14:textId="443318A2" w:rsidR="00857C5F" w:rsidRPr="00857C5F" w:rsidRDefault="00857C5F" w:rsidP="00857C5F">
      <w:pPr>
        <w:pStyle w:val="NoteImplementationhint"/>
        <w:rPr>
          <w:rFonts w:eastAsia="Lucida Sans Typewriter"/>
        </w:rPr>
      </w:pPr>
      <w:r w:rsidRPr="00857C5F">
        <w:rPr>
          <w:rFonts w:eastAsia="Lucida Sans Typewriter"/>
        </w:rPr>
        <w:t>If no state SENDING</w:t>
      </w:r>
      <w:r w:rsidR="005F283C">
        <w:rPr>
          <w:rFonts w:eastAsia="Lucida Sans Typewriter"/>
        </w:rPr>
        <w:t>_D</w:t>
      </w:r>
      <w:r w:rsidRPr="00857C5F">
        <w:rPr>
          <w:rFonts w:eastAsia="Lucida Sans Typewriter"/>
        </w:rPr>
        <w:t xml:space="preserve"> would exist, he would immediately send its outputs to slave B and changes to state RUNNING.</w:t>
      </w:r>
    </w:p>
    <w:p w14:paraId="288149F7" w14:textId="77777777" w:rsidR="00857C5F" w:rsidRPr="00857C5F" w:rsidRDefault="00857C5F" w:rsidP="00857C5F">
      <w:pPr>
        <w:pStyle w:val="NoteImplementationhint"/>
        <w:rPr>
          <w:rFonts w:eastAsia="Lucida Sans Typewriter"/>
        </w:rPr>
      </w:pPr>
      <w:r w:rsidRPr="00857C5F">
        <w:rPr>
          <w:rFonts w:eastAsia="Lucida Sans Typewriter"/>
        </w:rPr>
        <w:lastRenderedPageBreak/>
        <w:t>Slave B might receive this data before having received the STC_do_step from the master, due to network delay, latency, etc.</w:t>
      </w:r>
    </w:p>
    <w:p w14:paraId="5675ACC0" w14:textId="2D521E55" w:rsidR="00857C5F" w:rsidRPr="004D7B43" w:rsidRDefault="00857C5F" w:rsidP="00857C5F">
      <w:pPr>
        <w:pStyle w:val="NoteImplementationhint"/>
        <w:rPr>
          <w:rFonts w:eastAsia="Lucida Sans Typewriter"/>
        </w:rPr>
      </w:pPr>
      <w:r w:rsidRPr="00857C5F">
        <w:rPr>
          <w:rFonts w:eastAsia="Lucida Sans Typewriter"/>
        </w:rPr>
        <w:t>Thus, he would calculate with input data not consistent to current simulation time instance</w:t>
      </w:r>
      <w:r w:rsidR="00F83A0D">
        <w:rPr>
          <w:rFonts w:eastAsia="Lucida Sans Typewriter"/>
        </w:rPr>
        <w:t xml:space="preserve">. The </w:t>
      </w:r>
      <w:r w:rsidRPr="00857C5F">
        <w:rPr>
          <w:rFonts w:eastAsia="Lucida Sans Typewriter"/>
        </w:rPr>
        <w:t>state SENDING</w:t>
      </w:r>
      <w:r w:rsidR="005F283C">
        <w:rPr>
          <w:rFonts w:eastAsia="Lucida Sans Typewriter"/>
        </w:rPr>
        <w:t>_</w:t>
      </w:r>
      <w:r w:rsidR="00F83A0D">
        <w:rPr>
          <w:rFonts w:eastAsia="Lucida Sans Typewriter"/>
        </w:rPr>
        <w:t>D</w:t>
      </w:r>
      <w:r w:rsidRPr="00857C5F">
        <w:rPr>
          <w:rFonts w:eastAsia="Lucida Sans Typewriter"/>
        </w:rPr>
        <w:t xml:space="preserve"> prevent</w:t>
      </w:r>
      <w:r w:rsidR="00F83A0D">
        <w:rPr>
          <w:rFonts w:eastAsia="Lucida Sans Typewriter"/>
        </w:rPr>
        <w:t>s</w:t>
      </w:r>
      <w:r w:rsidRPr="00857C5F">
        <w:rPr>
          <w:rFonts w:eastAsia="Lucida Sans Typewriter"/>
        </w:rPr>
        <w:t xml:space="preserve"> this.</w:t>
      </w:r>
    </w:p>
    <w:p w14:paraId="4AA4B2C6" w14:textId="2B6B2B59" w:rsidR="007E57B1" w:rsidRDefault="007E57B1" w:rsidP="00044CB3">
      <w:pPr>
        <w:pStyle w:val="ACOSARNormalText"/>
        <w:rPr>
          <w:rFonts w:ascii="Lucida Sans Typewriter" w:eastAsia="Lucida Sans Typewriter" w:hAnsi="Lucida Sans Typewriter" w:cs="Lucida Sans Typewriter"/>
        </w:rPr>
      </w:pPr>
    </w:p>
    <w:p w14:paraId="724C7137" w14:textId="2C526716" w:rsidR="00044CB3" w:rsidRDefault="001311B3" w:rsidP="004B4509">
      <w:pPr>
        <w:pStyle w:val="ACOSARSubSubSubHeadline"/>
      </w:pPr>
      <w:r>
        <w:t>Stoppable</w:t>
      </w:r>
    </w:p>
    <w:p w14:paraId="0B576E77" w14:textId="2CBE0A24" w:rsidR="00C27C96" w:rsidRPr="002A07EB" w:rsidRDefault="00C27C96" w:rsidP="00C27C96">
      <w:pPr>
        <w:pStyle w:val="ACOSARNormalText"/>
      </w:pPr>
      <w:r w:rsidRPr="6D7EAEB8">
        <w:rPr>
          <w:rFonts w:ascii="Lucida Sans Typewriter" w:eastAsia="Lucida Sans Typewriter" w:hAnsi="Lucida Sans Typewriter" w:cs="Lucida Sans Typewriter"/>
        </w:rPr>
        <w:t>The states</w:t>
      </w:r>
      <w:r w:rsidRPr="009B139A">
        <w:t xml:space="preserve"> </w:t>
      </w:r>
      <w:r w:rsidRPr="009D0CA0">
        <w:rPr>
          <w:rStyle w:val="ACOSARTechnicalTermZchn"/>
        </w:rPr>
        <w:t>CONFIGURING</w:t>
      </w:r>
      <w:r>
        <w:t xml:space="preserve">, </w:t>
      </w:r>
      <w:r w:rsidR="002A07EB" w:rsidRPr="002A07EB">
        <w:rPr>
          <w:rStyle w:val="ACOSARTechnicalTermZchn"/>
        </w:rPr>
        <w:t>PREPARING</w:t>
      </w:r>
      <w:r w:rsidR="002A07EB">
        <w:t xml:space="preserve">, </w:t>
      </w:r>
      <w:r w:rsidR="002A07EB" w:rsidRPr="002A07EB">
        <w:rPr>
          <w:rStyle w:val="ACOSARTechnicalTermZchn"/>
        </w:rPr>
        <w:t>PREPARED</w:t>
      </w:r>
      <w:r w:rsidR="002A07EB">
        <w:t xml:space="preserve">, </w:t>
      </w:r>
      <w:r w:rsidRPr="009D0CA0">
        <w:rPr>
          <w:rStyle w:val="ACOSARTechnicalTermZchn"/>
        </w:rPr>
        <w:t>CONFIGURED</w:t>
      </w:r>
      <w:r>
        <w:t xml:space="preserve">, </w:t>
      </w:r>
      <w:r w:rsidRPr="009D0CA0">
        <w:rPr>
          <w:rStyle w:val="ACOSARTechnicalTermZchn"/>
        </w:rPr>
        <w:t>INITIALIZING</w:t>
      </w:r>
      <w:r>
        <w:t xml:space="preserve">, </w:t>
      </w:r>
      <w:r>
        <w:rPr>
          <w:rStyle w:val="ACOSARTechnicalTermZchn"/>
        </w:rPr>
        <w:t>INITIALIZED</w:t>
      </w:r>
      <w:r>
        <w:t xml:space="preserve">, </w:t>
      </w:r>
      <w:r w:rsidRPr="009D0CA0">
        <w:rPr>
          <w:rStyle w:val="ACOSARTechnicalTermZchn"/>
        </w:rPr>
        <w:t>RUNNING</w:t>
      </w:r>
      <w:r>
        <w:t xml:space="preserve">, </w:t>
      </w:r>
      <w:r w:rsidRPr="009D0CA0">
        <w:rPr>
          <w:rStyle w:val="ACOSARTechnicalTermZchn"/>
        </w:rPr>
        <w:t>COMPUTING</w:t>
      </w:r>
      <w:r w:rsidRPr="005610D4">
        <w:t>,</w:t>
      </w:r>
      <w:r w:rsidRPr="6D7EAEB8">
        <w:rPr>
          <w:rFonts w:ascii="Lucida Sans Typewriter" w:eastAsia="Lucida Sans Typewriter" w:hAnsi="Lucida Sans Typewriter" w:cs="Lucida Sans Typewriter"/>
        </w:rPr>
        <w:t xml:space="preserve"> </w:t>
      </w:r>
      <w:r w:rsidRPr="009D0CA0">
        <w:rPr>
          <w:rStyle w:val="ACOSARTechnicalTermZchn"/>
        </w:rPr>
        <w:t>COMPUTED</w:t>
      </w:r>
      <w:r w:rsidRPr="005610D4">
        <w:t xml:space="preserve">, </w:t>
      </w:r>
      <w:r w:rsidRPr="009D0CA0">
        <w:rPr>
          <w:rStyle w:val="ACOSARTechnicalTermZchn"/>
        </w:rPr>
        <w:t>SENDING</w:t>
      </w:r>
      <w:r>
        <w:rPr>
          <w:rStyle w:val="ACOSARTechnicalTermZchn"/>
        </w:rPr>
        <w:t>_I, SENDING_D</w:t>
      </w:r>
      <w:r w:rsidRPr="002A07EB">
        <w:t xml:space="preserve"> are grouped in a super-state “Stoppable”. This means that a slave is allowed to transit to the state Stopping from one of these states.</w:t>
      </w:r>
    </w:p>
    <w:p w14:paraId="6392154E" w14:textId="76483C41" w:rsidR="00D33DDB" w:rsidRDefault="00D33DDB" w:rsidP="00C27C96">
      <w:pPr>
        <w:pStyle w:val="ACOSARNormalText"/>
        <w:rPr>
          <w:rStyle w:val="ACOSARTechnicalTermZchn"/>
        </w:rPr>
      </w:pPr>
    </w:p>
    <w:p w14:paraId="4C3C9188" w14:textId="09712362" w:rsidR="00D33DDB" w:rsidRPr="00D33DDB" w:rsidRDefault="00D33DDB" w:rsidP="00D33DDB">
      <w:pPr>
        <w:pStyle w:val="ACOSARSubSubSectionheading"/>
        <w:rPr>
          <w:rStyle w:val="ACOSARTechnicalTermZchn"/>
          <w:rFonts w:ascii="Verdana" w:hAnsi="Verdana"/>
          <w:szCs w:val="20"/>
        </w:rPr>
      </w:pPr>
      <w:bookmarkStart w:id="71" w:name="_Toc2237117"/>
      <w:r w:rsidRPr="00D33DDB">
        <w:rPr>
          <w:rStyle w:val="ACOSARTechnicalTermZchn"/>
          <w:rFonts w:ascii="Verdana" w:hAnsi="Verdana"/>
          <w:szCs w:val="20"/>
        </w:rPr>
        <w:t>States</w:t>
      </w:r>
      <w:bookmarkEnd w:id="71"/>
    </w:p>
    <w:p w14:paraId="0B1DF494" w14:textId="12962A1C" w:rsidR="00F528EE" w:rsidRDefault="00950E0F" w:rsidP="00760EC5">
      <w:pPr>
        <w:pStyle w:val="ACOSARNormalText"/>
      </w:pPr>
      <w:r>
        <w:fldChar w:fldCharType="begin"/>
      </w:r>
      <w:r>
        <w:instrText xml:space="preserve"> REF _Ref520207445 \h </w:instrText>
      </w:r>
      <w:r>
        <w:fldChar w:fldCharType="separate"/>
      </w:r>
      <w:r w:rsidR="006B35E1">
        <w:t xml:space="preserve">Table </w:t>
      </w:r>
      <w:r w:rsidR="006B35E1">
        <w:rPr>
          <w:noProof/>
        </w:rPr>
        <w:t>13</w:t>
      </w:r>
      <w:r>
        <w:fldChar w:fldCharType="end"/>
      </w:r>
      <w:r>
        <w:t> lists the states of the state machine together with their assigned IDs.</w:t>
      </w:r>
    </w:p>
    <w:p w14:paraId="173C9B7F" w14:textId="77777777" w:rsidR="00F528EE" w:rsidRDefault="00F528EE" w:rsidP="00760EC5"/>
    <w:tbl>
      <w:tblPr>
        <w:tblW w:w="234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0"/>
        <w:gridCol w:w="1687"/>
      </w:tblGrid>
      <w:tr w:rsidR="00D33DDB" w14:paraId="39B2E4E8" w14:textId="77777777" w:rsidTr="00D33DDB">
        <w:trPr>
          <w:jc w:val="center"/>
        </w:trPr>
        <w:tc>
          <w:tcPr>
            <w:tcW w:w="3031" w:type="dxa"/>
            <w:tcBorders>
              <w:bottom w:val="double" w:sz="4" w:space="0" w:color="auto"/>
            </w:tcBorders>
            <w:vAlign w:val="center"/>
          </w:tcPr>
          <w:p w14:paraId="0B2626CA" w14:textId="77777777" w:rsidR="00D33DDB" w:rsidRPr="005F5E8C" w:rsidRDefault="00D33DDB" w:rsidP="006B3DAC">
            <w:pPr>
              <w:pStyle w:val="ACOSARNormalText"/>
            </w:pPr>
            <w:r w:rsidRPr="005F5E8C">
              <w:t>State name</w:t>
            </w:r>
          </w:p>
        </w:tc>
        <w:tc>
          <w:tcPr>
            <w:tcW w:w="1687" w:type="dxa"/>
            <w:tcBorders>
              <w:bottom w:val="double" w:sz="4" w:space="0" w:color="auto"/>
            </w:tcBorders>
            <w:vAlign w:val="center"/>
          </w:tcPr>
          <w:p w14:paraId="51AACA14" w14:textId="10FF9150" w:rsidR="00D33DDB" w:rsidRPr="005F5E8C" w:rsidRDefault="00D33DDB" w:rsidP="006B3DAC">
            <w:pPr>
              <w:pStyle w:val="ACOSARNormalText"/>
            </w:pPr>
            <w:r>
              <w:t>State id</w:t>
            </w:r>
            <w:r w:rsidRPr="00CC6456">
              <w:rPr>
                <w:vertAlign w:val="subscript"/>
              </w:rPr>
              <w:t>hex</w:t>
            </w:r>
          </w:p>
        </w:tc>
      </w:tr>
      <w:tr w:rsidR="00D33DDB" w14:paraId="33DB7A5F" w14:textId="77777777" w:rsidTr="00D33DDB">
        <w:trPr>
          <w:jc w:val="center"/>
        </w:trPr>
        <w:tc>
          <w:tcPr>
            <w:tcW w:w="3031" w:type="dxa"/>
            <w:tcBorders>
              <w:top w:val="double" w:sz="4" w:space="0" w:color="auto"/>
            </w:tcBorders>
          </w:tcPr>
          <w:p w14:paraId="1F04769E" w14:textId="00C793C8" w:rsidR="00D33DDB" w:rsidRDefault="00D33DDB" w:rsidP="006B3DAC">
            <w:pPr>
              <w:pStyle w:val="ACOSARNormalText"/>
            </w:pPr>
            <w:r>
              <w:t>ALIVE</w:t>
            </w:r>
          </w:p>
        </w:tc>
        <w:tc>
          <w:tcPr>
            <w:tcW w:w="1687" w:type="dxa"/>
            <w:tcBorders>
              <w:top w:val="double" w:sz="4" w:space="0" w:color="auto"/>
            </w:tcBorders>
            <w:vAlign w:val="center"/>
          </w:tcPr>
          <w:p w14:paraId="0947592D" w14:textId="1BE1CD8F" w:rsidR="00D33DDB" w:rsidRDefault="00D33DDB" w:rsidP="006B3DAC">
            <w:pPr>
              <w:pStyle w:val="ACOSARNormalText"/>
            </w:pPr>
            <w:r w:rsidRPr="00CC6456">
              <w:t>0x</w:t>
            </w:r>
            <w:r w:rsidR="005D0411">
              <w:t>0</w:t>
            </w:r>
            <w:r>
              <w:t>0</w:t>
            </w:r>
          </w:p>
        </w:tc>
      </w:tr>
      <w:tr w:rsidR="00D33DDB" w14:paraId="62B1A255" w14:textId="77777777" w:rsidTr="00D33DDB">
        <w:trPr>
          <w:jc w:val="center"/>
        </w:trPr>
        <w:tc>
          <w:tcPr>
            <w:tcW w:w="3031" w:type="dxa"/>
          </w:tcPr>
          <w:p w14:paraId="05F26D26" w14:textId="75A00506" w:rsidR="00D33DDB" w:rsidRDefault="00D33DDB" w:rsidP="006B3DAC">
            <w:pPr>
              <w:pStyle w:val="ACOSARNormalText"/>
            </w:pPr>
            <w:r>
              <w:t>CONFIGURATION</w:t>
            </w:r>
          </w:p>
        </w:tc>
        <w:tc>
          <w:tcPr>
            <w:tcW w:w="1687" w:type="dxa"/>
            <w:vAlign w:val="center"/>
          </w:tcPr>
          <w:p w14:paraId="40520E17" w14:textId="100145DC" w:rsidR="00D33DDB" w:rsidRDefault="00D33DDB" w:rsidP="006B3DAC">
            <w:pPr>
              <w:pStyle w:val="ACOSARNormalText"/>
            </w:pPr>
            <w:r>
              <w:t>0x</w:t>
            </w:r>
            <w:r w:rsidR="005D0411">
              <w:t>0</w:t>
            </w:r>
            <w:r>
              <w:t>1</w:t>
            </w:r>
          </w:p>
        </w:tc>
      </w:tr>
      <w:tr w:rsidR="00D779D7" w14:paraId="0C6378E3" w14:textId="77777777" w:rsidTr="00D33DDB">
        <w:trPr>
          <w:jc w:val="center"/>
        </w:trPr>
        <w:tc>
          <w:tcPr>
            <w:tcW w:w="3031" w:type="dxa"/>
          </w:tcPr>
          <w:p w14:paraId="17B6D709" w14:textId="72662BA0" w:rsidR="00D779D7" w:rsidRDefault="00D779D7" w:rsidP="006B3DAC">
            <w:pPr>
              <w:pStyle w:val="ACOSARNormalText"/>
            </w:pPr>
            <w:r>
              <w:t>PREPARING</w:t>
            </w:r>
          </w:p>
        </w:tc>
        <w:tc>
          <w:tcPr>
            <w:tcW w:w="1687" w:type="dxa"/>
            <w:vAlign w:val="center"/>
          </w:tcPr>
          <w:p w14:paraId="5C643C20" w14:textId="32C122D4" w:rsidR="00D779D7" w:rsidRDefault="00D779D7" w:rsidP="006B3DAC">
            <w:pPr>
              <w:pStyle w:val="ACOSARNormalText"/>
            </w:pPr>
            <w:r>
              <w:t>0x02</w:t>
            </w:r>
          </w:p>
        </w:tc>
      </w:tr>
      <w:tr w:rsidR="00D779D7" w14:paraId="322D43E9" w14:textId="77777777" w:rsidTr="00D33DDB">
        <w:trPr>
          <w:jc w:val="center"/>
        </w:trPr>
        <w:tc>
          <w:tcPr>
            <w:tcW w:w="3031" w:type="dxa"/>
          </w:tcPr>
          <w:p w14:paraId="245B6F00" w14:textId="05BC594E" w:rsidR="00D779D7" w:rsidRDefault="00D779D7" w:rsidP="006B3DAC">
            <w:pPr>
              <w:pStyle w:val="ACOSARNormalText"/>
            </w:pPr>
            <w:r>
              <w:t>PREPARED</w:t>
            </w:r>
          </w:p>
        </w:tc>
        <w:tc>
          <w:tcPr>
            <w:tcW w:w="1687" w:type="dxa"/>
            <w:vAlign w:val="center"/>
          </w:tcPr>
          <w:p w14:paraId="62BE1B61" w14:textId="761306F5" w:rsidR="00D779D7" w:rsidRDefault="00D779D7" w:rsidP="006B3DAC">
            <w:pPr>
              <w:pStyle w:val="ACOSARNormalText"/>
            </w:pPr>
            <w:r>
              <w:t>0x03</w:t>
            </w:r>
          </w:p>
        </w:tc>
      </w:tr>
      <w:tr w:rsidR="00D33DDB" w14:paraId="7FF1BDDD" w14:textId="77777777" w:rsidTr="00D33DDB">
        <w:trPr>
          <w:jc w:val="center"/>
        </w:trPr>
        <w:tc>
          <w:tcPr>
            <w:tcW w:w="3031" w:type="dxa"/>
          </w:tcPr>
          <w:p w14:paraId="53AD8DCA" w14:textId="388C001E" w:rsidR="00D33DDB" w:rsidRDefault="00D33DDB" w:rsidP="006B3DAC">
            <w:pPr>
              <w:pStyle w:val="ACOSARNormalText"/>
            </w:pPr>
            <w:r>
              <w:t>CONFIGURING</w:t>
            </w:r>
          </w:p>
        </w:tc>
        <w:tc>
          <w:tcPr>
            <w:tcW w:w="1687" w:type="dxa"/>
            <w:vAlign w:val="center"/>
          </w:tcPr>
          <w:p w14:paraId="44256256" w14:textId="1395A314" w:rsidR="00D33DDB" w:rsidRDefault="00D33DDB" w:rsidP="006B3DAC">
            <w:pPr>
              <w:pStyle w:val="ACOSARNormalText"/>
            </w:pPr>
            <w:r>
              <w:t>0x</w:t>
            </w:r>
            <w:r w:rsidR="005D0411">
              <w:t>0</w:t>
            </w:r>
            <w:r w:rsidR="00D779D7">
              <w:t>4</w:t>
            </w:r>
          </w:p>
        </w:tc>
      </w:tr>
      <w:tr w:rsidR="00D33DDB" w14:paraId="42FE946D" w14:textId="77777777" w:rsidTr="00D33DDB">
        <w:trPr>
          <w:jc w:val="center"/>
        </w:trPr>
        <w:tc>
          <w:tcPr>
            <w:tcW w:w="3031" w:type="dxa"/>
          </w:tcPr>
          <w:p w14:paraId="780DC815" w14:textId="36022D7B" w:rsidR="00D33DDB" w:rsidRDefault="00D33DDB" w:rsidP="006B3DAC">
            <w:pPr>
              <w:pStyle w:val="ACOSARNormalText"/>
            </w:pPr>
            <w:r>
              <w:t>CONFIGURED</w:t>
            </w:r>
          </w:p>
        </w:tc>
        <w:tc>
          <w:tcPr>
            <w:tcW w:w="1687" w:type="dxa"/>
            <w:vAlign w:val="center"/>
          </w:tcPr>
          <w:p w14:paraId="43C1D71F" w14:textId="3CAC7DB8" w:rsidR="00D33DDB" w:rsidRDefault="00D33DDB" w:rsidP="006B3DAC">
            <w:pPr>
              <w:pStyle w:val="ACOSARNormalText"/>
            </w:pPr>
            <w:r>
              <w:t>0x</w:t>
            </w:r>
            <w:r w:rsidR="005D0411">
              <w:t>0</w:t>
            </w:r>
            <w:r w:rsidR="00D779D7">
              <w:t>5</w:t>
            </w:r>
          </w:p>
        </w:tc>
      </w:tr>
      <w:tr w:rsidR="00D33DDB" w14:paraId="59B22882" w14:textId="77777777" w:rsidTr="00D33DDB">
        <w:trPr>
          <w:jc w:val="center"/>
        </w:trPr>
        <w:tc>
          <w:tcPr>
            <w:tcW w:w="3031" w:type="dxa"/>
          </w:tcPr>
          <w:p w14:paraId="3B90EBF2" w14:textId="58213700" w:rsidR="00D33DDB" w:rsidRDefault="00D33DDB" w:rsidP="006B3DAC">
            <w:pPr>
              <w:pStyle w:val="ACOSARNormalText"/>
            </w:pPr>
            <w:r>
              <w:t>INITIALIZING</w:t>
            </w:r>
          </w:p>
        </w:tc>
        <w:tc>
          <w:tcPr>
            <w:tcW w:w="1687" w:type="dxa"/>
            <w:vAlign w:val="center"/>
          </w:tcPr>
          <w:p w14:paraId="41B86E4B" w14:textId="2D2B861A" w:rsidR="00D33DDB" w:rsidRDefault="00D33DDB" w:rsidP="006B3DAC">
            <w:pPr>
              <w:pStyle w:val="ACOSARNormalText"/>
            </w:pPr>
            <w:r>
              <w:t>0x</w:t>
            </w:r>
            <w:r w:rsidR="005D0411">
              <w:t>0</w:t>
            </w:r>
            <w:r w:rsidR="00D779D7">
              <w:t>6</w:t>
            </w:r>
          </w:p>
        </w:tc>
      </w:tr>
      <w:tr w:rsidR="00D33DDB" w14:paraId="4DD42948" w14:textId="77777777" w:rsidTr="00D33DDB">
        <w:trPr>
          <w:jc w:val="center"/>
        </w:trPr>
        <w:tc>
          <w:tcPr>
            <w:tcW w:w="3031" w:type="dxa"/>
          </w:tcPr>
          <w:p w14:paraId="22C8FC3D" w14:textId="5BE46942" w:rsidR="00D33DDB" w:rsidRDefault="00D33DDB" w:rsidP="006B3DAC">
            <w:pPr>
              <w:pStyle w:val="ACOSARNormalText"/>
            </w:pPr>
            <w:r>
              <w:t>INITIALIZED</w:t>
            </w:r>
          </w:p>
        </w:tc>
        <w:tc>
          <w:tcPr>
            <w:tcW w:w="1687" w:type="dxa"/>
            <w:vAlign w:val="center"/>
          </w:tcPr>
          <w:p w14:paraId="1381710D" w14:textId="7EEF2335" w:rsidR="00D33DDB" w:rsidRDefault="00D33DDB" w:rsidP="006B3DAC">
            <w:pPr>
              <w:pStyle w:val="ACOSARNormalText"/>
            </w:pPr>
            <w:r>
              <w:t>0x</w:t>
            </w:r>
            <w:r w:rsidR="005D0411">
              <w:t>0</w:t>
            </w:r>
            <w:r w:rsidR="00D779D7">
              <w:t>7</w:t>
            </w:r>
          </w:p>
        </w:tc>
      </w:tr>
      <w:tr w:rsidR="00D33DDB" w14:paraId="32711423" w14:textId="77777777" w:rsidTr="00D33DDB">
        <w:trPr>
          <w:jc w:val="center"/>
        </w:trPr>
        <w:tc>
          <w:tcPr>
            <w:tcW w:w="3031" w:type="dxa"/>
          </w:tcPr>
          <w:p w14:paraId="2A9A6EC8" w14:textId="1EA7DC37" w:rsidR="00D33DDB" w:rsidRDefault="00D33DDB" w:rsidP="006B3DAC">
            <w:pPr>
              <w:pStyle w:val="ACOSARNormalText"/>
            </w:pPr>
            <w:r>
              <w:t>SENDING_I</w:t>
            </w:r>
          </w:p>
        </w:tc>
        <w:tc>
          <w:tcPr>
            <w:tcW w:w="1687" w:type="dxa"/>
            <w:vAlign w:val="center"/>
          </w:tcPr>
          <w:p w14:paraId="0198A73B" w14:textId="5F13F987" w:rsidR="00D33DDB" w:rsidRDefault="00D33DDB" w:rsidP="006B3DAC">
            <w:pPr>
              <w:pStyle w:val="ACOSARNormalText"/>
            </w:pPr>
            <w:r>
              <w:t>0x</w:t>
            </w:r>
            <w:r w:rsidR="005D0411">
              <w:t>0</w:t>
            </w:r>
            <w:r w:rsidR="00D779D7">
              <w:t>8</w:t>
            </w:r>
          </w:p>
        </w:tc>
      </w:tr>
      <w:tr w:rsidR="00E419D6" w14:paraId="2A305DA7" w14:textId="77777777" w:rsidTr="00D33DDB">
        <w:trPr>
          <w:jc w:val="center"/>
        </w:trPr>
        <w:tc>
          <w:tcPr>
            <w:tcW w:w="3031" w:type="dxa"/>
          </w:tcPr>
          <w:p w14:paraId="11F75A9B" w14:textId="75C64773" w:rsidR="00E419D6" w:rsidRDefault="00E419D6" w:rsidP="006B3DAC">
            <w:pPr>
              <w:pStyle w:val="ACOSARNormalText"/>
            </w:pPr>
            <w:r>
              <w:t>SYNCHRONIZING</w:t>
            </w:r>
          </w:p>
        </w:tc>
        <w:tc>
          <w:tcPr>
            <w:tcW w:w="1687" w:type="dxa"/>
            <w:vAlign w:val="center"/>
          </w:tcPr>
          <w:p w14:paraId="595B9A03" w14:textId="0E96F348" w:rsidR="00E419D6" w:rsidRDefault="00E419D6" w:rsidP="006B3DAC">
            <w:pPr>
              <w:pStyle w:val="ACOSARNormalText"/>
            </w:pPr>
            <w:r>
              <w:t>0x</w:t>
            </w:r>
            <w:r w:rsidR="005D0411">
              <w:t>0</w:t>
            </w:r>
            <w:r w:rsidR="00D779D7">
              <w:t>9</w:t>
            </w:r>
          </w:p>
        </w:tc>
      </w:tr>
      <w:tr w:rsidR="00E419D6" w14:paraId="1E8237C6" w14:textId="77777777" w:rsidTr="00D33DDB">
        <w:trPr>
          <w:jc w:val="center"/>
        </w:trPr>
        <w:tc>
          <w:tcPr>
            <w:tcW w:w="3031" w:type="dxa"/>
          </w:tcPr>
          <w:p w14:paraId="6EF09B97" w14:textId="294DFDDD" w:rsidR="00E419D6" w:rsidRDefault="00E419D6" w:rsidP="006B3DAC">
            <w:pPr>
              <w:pStyle w:val="ACOSARNormalText"/>
            </w:pPr>
            <w:r>
              <w:t>SYNCHRONIZED</w:t>
            </w:r>
          </w:p>
        </w:tc>
        <w:tc>
          <w:tcPr>
            <w:tcW w:w="1687" w:type="dxa"/>
            <w:vAlign w:val="center"/>
          </w:tcPr>
          <w:p w14:paraId="1F8DD071" w14:textId="20E88766" w:rsidR="00E419D6" w:rsidRDefault="00E419D6" w:rsidP="006B3DAC">
            <w:pPr>
              <w:pStyle w:val="ACOSARNormalText"/>
            </w:pPr>
            <w:r>
              <w:t>0x</w:t>
            </w:r>
            <w:r w:rsidR="005D0411">
              <w:t>0</w:t>
            </w:r>
            <w:r w:rsidR="00D779D7">
              <w:t>A</w:t>
            </w:r>
          </w:p>
        </w:tc>
      </w:tr>
      <w:tr w:rsidR="00D33DDB" w14:paraId="6B9B8ECF" w14:textId="77777777" w:rsidTr="00D33DDB">
        <w:trPr>
          <w:jc w:val="center"/>
        </w:trPr>
        <w:tc>
          <w:tcPr>
            <w:tcW w:w="3031" w:type="dxa"/>
          </w:tcPr>
          <w:p w14:paraId="5F409A14" w14:textId="04EA3A47" w:rsidR="00D33DDB" w:rsidRDefault="00D33DDB" w:rsidP="006B3DAC">
            <w:pPr>
              <w:pStyle w:val="ACOSARNormalText"/>
            </w:pPr>
            <w:r>
              <w:t>RUNNING</w:t>
            </w:r>
          </w:p>
        </w:tc>
        <w:tc>
          <w:tcPr>
            <w:tcW w:w="1687" w:type="dxa"/>
            <w:vAlign w:val="center"/>
          </w:tcPr>
          <w:p w14:paraId="4C63D2D2" w14:textId="78607140" w:rsidR="00D33DDB" w:rsidRDefault="00D33DDB" w:rsidP="006B3DAC">
            <w:pPr>
              <w:pStyle w:val="ACOSARNormalText"/>
            </w:pPr>
            <w:r>
              <w:t>0x</w:t>
            </w:r>
            <w:r w:rsidR="00D779D7">
              <w:t>0B</w:t>
            </w:r>
          </w:p>
        </w:tc>
      </w:tr>
      <w:tr w:rsidR="00D33DDB" w14:paraId="333E87AF" w14:textId="77777777" w:rsidTr="00D33DDB">
        <w:trPr>
          <w:jc w:val="center"/>
        </w:trPr>
        <w:tc>
          <w:tcPr>
            <w:tcW w:w="3031" w:type="dxa"/>
          </w:tcPr>
          <w:p w14:paraId="49C29003" w14:textId="795D606A" w:rsidR="00D33DDB" w:rsidRDefault="00D33DDB" w:rsidP="006B3DAC">
            <w:pPr>
              <w:pStyle w:val="ACOSARNormalText"/>
            </w:pPr>
            <w:r>
              <w:t>COMPUTING</w:t>
            </w:r>
          </w:p>
        </w:tc>
        <w:tc>
          <w:tcPr>
            <w:tcW w:w="1687" w:type="dxa"/>
            <w:vAlign w:val="center"/>
          </w:tcPr>
          <w:p w14:paraId="481BA3D2" w14:textId="5039869D" w:rsidR="00D33DDB" w:rsidRDefault="00D33DDB" w:rsidP="006B3DAC">
            <w:pPr>
              <w:pStyle w:val="ACOSARNormalText"/>
            </w:pPr>
            <w:r>
              <w:t>0x</w:t>
            </w:r>
            <w:r w:rsidR="005D0411">
              <w:t>0</w:t>
            </w:r>
            <w:r w:rsidR="00D779D7">
              <w:t>C</w:t>
            </w:r>
          </w:p>
        </w:tc>
      </w:tr>
      <w:tr w:rsidR="00D33DDB" w14:paraId="6438DB6B" w14:textId="77777777" w:rsidTr="00D33DDB">
        <w:trPr>
          <w:jc w:val="center"/>
        </w:trPr>
        <w:tc>
          <w:tcPr>
            <w:tcW w:w="3031" w:type="dxa"/>
          </w:tcPr>
          <w:p w14:paraId="6FCD9F86" w14:textId="17F276D6" w:rsidR="00D33DDB" w:rsidRDefault="00D33DDB" w:rsidP="006B3DAC">
            <w:pPr>
              <w:pStyle w:val="ACOSARNormalText"/>
            </w:pPr>
            <w:r>
              <w:t>COMPUTED</w:t>
            </w:r>
          </w:p>
        </w:tc>
        <w:tc>
          <w:tcPr>
            <w:tcW w:w="1687" w:type="dxa"/>
            <w:vAlign w:val="center"/>
          </w:tcPr>
          <w:p w14:paraId="3E6DD902" w14:textId="4BA6A597" w:rsidR="00D33DDB" w:rsidRDefault="00D33DDB" w:rsidP="006B3DAC">
            <w:pPr>
              <w:pStyle w:val="ACOSARNormalText"/>
            </w:pPr>
            <w:r>
              <w:t>0x</w:t>
            </w:r>
            <w:r w:rsidR="005D0411">
              <w:t>0</w:t>
            </w:r>
            <w:r w:rsidR="00D779D7">
              <w:t>D</w:t>
            </w:r>
          </w:p>
        </w:tc>
      </w:tr>
      <w:tr w:rsidR="00D33DDB" w14:paraId="2EBFB4C1" w14:textId="77777777" w:rsidTr="00D33DDB">
        <w:trPr>
          <w:jc w:val="center"/>
        </w:trPr>
        <w:tc>
          <w:tcPr>
            <w:tcW w:w="3031" w:type="dxa"/>
          </w:tcPr>
          <w:p w14:paraId="0B628573" w14:textId="6BF322C2" w:rsidR="00D33DDB" w:rsidRDefault="00D33DDB" w:rsidP="006B3DAC">
            <w:pPr>
              <w:pStyle w:val="ACOSARNormalText"/>
            </w:pPr>
            <w:r>
              <w:t>SENDING_D</w:t>
            </w:r>
          </w:p>
        </w:tc>
        <w:tc>
          <w:tcPr>
            <w:tcW w:w="1687" w:type="dxa"/>
            <w:vAlign w:val="center"/>
          </w:tcPr>
          <w:p w14:paraId="5DA64319" w14:textId="4628224F" w:rsidR="00D33DDB" w:rsidRDefault="00D33DDB" w:rsidP="006B3DAC">
            <w:pPr>
              <w:pStyle w:val="ACOSARNormalText"/>
            </w:pPr>
            <w:r>
              <w:t>0x</w:t>
            </w:r>
            <w:r w:rsidR="005D0411">
              <w:t>0</w:t>
            </w:r>
            <w:r w:rsidR="00D779D7">
              <w:t>E</w:t>
            </w:r>
          </w:p>
        </w:tc>
      </w:tr>
      <w:tr w:rsidR="00D33DDB" w14:paraId="1121D52A" w14:textId="77777777" w:rsidTr="00D33DDB">
        <w:trPr>
          <w:jc w:val="center"/>
        </w:trPr>
        <w:tc>
          <w:tcPr>
            <w:tcW w:w="3031" w:type="dxa"/>
          </w:tcPr>
          <w:p w14:paraId="00E80EE8" w14:textId="0BD5AE26" w:rsidR="00D33DDB" w:rsidRDefault="00D33DDB" w:rsidP="006B3DAC">
            <w:pPr>
              <w:pStyle w:val="ACOSARNormalText"/>
            </w:pPr>
            <w:r>
              <w:t>STOPPING</w:t>
            </w:r>
          </w:p>
        </w:tc>
        <w:tc>
          <w:tcPr>
            <w:tcW w:w="1687" w:type="dxa"/>
            <w:vAlign w:val="center"/>
          </w:tcPr>
          <w:p w14:paraId="619094F3" w14:textId="2F2CE075" w:rsidR="00D33DDB" w:rsidRDefault="00D33DDB" w:rsidP="006B3DAC">
            <w:pPr>
              <w:pStyle w:val="ACOSARNormalText"/>
            </w:pPr>
            <w:r>
              <w:t>0x</w:t>
            </w:r>
            <w:r w:rsidR="005D0411">
              <w:t>0</w:t>
            </w:r>
            <w:r w:rsidR="00D779D7">
              <w:t>F</w:t>
            </w:r>
          </w:p>
        </w:tc>
      </w:tr>
      <w:tr w:rsidR="00D33DDB" w14:paraId="404242E9" w14:textId="77777777" w:rsidTr="00D33DDB">
        <w:trPr>
          <w:jc w:val="center"/>
        </w:trPr>
        <w:tc>
          <w:tcPr>
            <w:tcW w:w="3031" w:type="dxa"/>
          </w:tcPr>
          <w:p w14:paraId="59FB7012" w14:textId="0B9AF857" w:rsidR="00D33DDB" w:rsidRDefault="00D33DDB" w:rsidP="006B3DAC">
            <w:pPr>
              <w:pStyle w:val="ACOSARNormalText"/>
            </w:pPr>
            <w:r>
              <w:t>STOPPED</w:t>
            </w:r>
          </w:p>
        </w:tc>
        <w:tc>
          <w:tcPr>
            <w:tcW w:w="1687" w:type="dxa"/>
            <w:vAlign w:val="center"/>
          </w:tcPr>
          <w:p w14:paraId="1E073BC8" w14:textId="730A3D1F" w:rsidR="00D33DDB" w:rsidRDefault="00D33DDB" w:rsidP="006B3DAC">
            <w:pPr>
              <w:pStyle w:val="ACOSARNormalText"/>
            </w:pPr>
            <w:r>
              <w:t>0x</w:t>
            </w:r>
            <w:r w:rsidR="00DA1773">
              <w:t>10</w:t>
            </w:r>
          </w:p>
        </w:tc>
      </w:tr>
      <w:tr w:rsidR="00D33DDB" w14:paraId="4D55BC7B" w14:textId="77777777" w:rsidTr="00D33DDB">
        <w:trPr>
          <w:jc w:val="center"/>
        </w:trPr>
        <w:tc>
          <w:tcPr>
            <w:tcW w:w="3031" w:type="dxa"/>
          </w:tcPr>
          <w:p w14:paraId="490DAFDF" w14:textId="51175100" w:rsidR="00D33DDB" w:rsidRDefault="00D33DDB" w:rsidP="006B3DAC">
            <w:pPr>
              <w:pStyle w:val="ACOSARNormalText"/>
            </w:pPr>
            <w:r>
              <w:t>ERRORHANDLING</w:t>
            </w:r>
          </w:p>
        </w:tc>
        <w:tc>
          <w:tcPr>
            <w:tcW w:w="1687" w:type="dxa"/>
            <w:vAlign w:val="center"/>
          </w:tcPr>
          <w:p w14:paraId="2D20E5F0" w14:textId="1F306D65" w:rsidR="00D33DDB" w:rsidRDefault="00D33DDB" w:rsidP="006B3DAC">
            <w:pPr>
              <w:pStyle w:val="ACOSARNormalText"/>
            </w:pPr>
            <w:r>
              <w:t>0x</w:t>
            </w:r>
            <w:r w:rsidR="00DA1773">
              <w:t>11</w:t>
            </w:r>
          </w:p>
        </w:tc>
      </w:tr>
      <w:tr w:rsidR="00D33DDB" w14:paraId="02EB3973" w14:textId="77777777" w:rsidTr="00D33DDB">
        <w:trPr>
          <w:jc w:val="center"/>
        </w:trPr>
        <w:tc>
          <w:tcPr>
            <w:tcW w:w="3031" w:type="dxa"/>
          </w:tcPr>
          <w:p w14:paraId="6D2CA8FA" w14:textId="123CE57A" w:rsidR="00D33DDB" w:rsidRDefault="00D33DDB" w:rsidP="006B3DAC">
            <w:pPr>
              <w:pStyle w:val="ACOSARNormalText"/>
            </w:pPr>
            <w:r>
              <w:t>ERRORRESOLVED</w:t>
            </w:r>
          </w:p>
        </w:tc>
        <w:tc>
          <w:tcPr>
            <w:tcW w:w="1687" w:type="dxa"/>
            <w:vAlign w:val="center"/>
          </w:tcPr>
          <w:p w14:paraId="655B670B" w14:textId="27CE66A5" w:rsidR="00D33DDB" w:rsidRDefault="00D33DDB" w:rsidP="006B3DAC">
            <w:pPr>
              <w:pStyle w:val="ACOSARNormalText"/>
            </w:pPr>
            <w:r>
              <w:t>0x</w:t>
            </w:r>
            <w:r w:rsidR="005D0411">
              <w:t>1</w:t>
            </w:r>
            <w:r w:rsidR="00DA1773">
              <w:t>2</w:t>
            </w:r>
          </w:p>
        </w:tc>
      </w:tr>
    </w:tbl>
    <w:p w14:paraId="15078FE0" w14:textId="3CFDD55C" w:rsidR="00F528EE" w:rsidRDefault="00F528EE" w:rsidP="004B4509">
      <w:pPr>
        <w:pStyle w:val="ACOSARCaption"/>
      </w:pPr>
      <w:bookmarkStart w:id="72" w:name="_Ref520207445"/>
      <w:bookmarkStart w:id="73" w:name="_Ref520207440"/>
      <w:r>
        <w:t xml:space="preserve">Table </w:t>
      </w:r>
      <w:r w:rsidR="0023493F">
        <w:fldChar w:fldCharType="begin"/>
      </w:r>
      <w:r w:rsidR="0023493F">
        <w:instrText xml:space="preserve"> SEQ Table \* ARABIC </w:instrText>
      </w:r>
      <w:r w:rsidR="0023493F">
        <w:fldChar w:fldCharType="separate"/>
      </w:r>
      <w:r w:rsidR="006B35E1">
        <w:rPr>
          <w:noProof/>
        </w:rPr>
        <w:t>13</w:t>
      </w:r>
      <w:r w:rsidR="0023493F">
        <w:fldChar w:fldCharType="end"/>
      </w:r>
      <w:bookmarkEnd w:id="72"/>
      <w:r w:rsidR="00DA71D8">
        <w:t>: State IDs</w:t>
      </w:r>
      <w:bookmarkEnd w:id="73"/>
    </w:p>
    <w:p w14:paraId="51E48B3E" w14:textId="4944E629" w:rsidR="00D1798B" w:rsidRDefault="00950E0F" w:rsidP="004B4509">
      <w:pPr>
        <w:pStyle w:val="ACOSARSubSubSubHeadline"/>
      </w:pPr>
      <w:r>
        <w:t xml:space="preserve">State </w:t>
      </w:r>
      <w:r w:rsidR="00852378">
        <w:t>ALIVE</w:t>
      </w:r>
    </w:p>
    <w:p w14:paraId="138704B8" w14:textId="5D4DD7AA" w:rsidR="00242314" w:rsidRPr="00D92307" w:rsidRDefault="00242314" w:rsidP="00760EC5"/>
    <w:tbl>
      <w:tblPr>
        <w:tblStyle w:val="ACOSARSpecificationTable"/>
        <w:tblW w:w="0" w:type="auto"/>
        <w:tblLook w:val="04A0" w:firstRow="1" w:lastRow="0" w:firstColumn="1" w:lastColumn="0" w:noHBand="0" w:noVBand="1"/>
      </w:tblPr>
      <w:tblGrid>
        <w:gridCol w:w="2943"/>
        <w:gridCol w:w="7035"/>
      </w:tblGrid>
      <w:tr w:rsidR="00D1798B" w14:paraId="2C8C79AB" w14:textId="77777777" w:rsidTr="006C65CC">
        <w:trPr>
          <w:cnfStyle w:val="100000000000" w:firstRow="1" w:lastRow="0" w:firstColumn="0" w:lastColumn="0" w:oddVBand="0" w:evenVBand="0" w:oddHBand="0" w:evenHBand="0" w:firstRowFirstColumn="0" w:firstRowLastColumn="0" w:lastRowFirstColumn="0" w:lastRowLastColumn="0"/>
        </w:trPr>
        <w:tc>
          <w:tcPr>
            <w:tcW w:w="2943" w:type="dxa"/>
            <w:tcBorders>
              <w:bottom w:val="none" w:sz="0" w:space="0" w:color="auto"/>
              <w:right w:val="double" w:sz="4" w:space="0" w:color="auto"/>
            </w:tcBorders>
          </w:tcPr>
          <w:p w14:paraId="47BE9D38" w14:textId="77777777" w:rsidR="00D1798B" w:rsidRDefault="00D1798B" w:rsidP="00DD3D25">
            <w:pPr>
              <w:pStyle w:val="ACOSARNormalText"/>
            </w:pPr>
            <w:r w:rsidRPr="00AB6624">
              <w:t>General</w:t>
            </w:r>
          </w:p>
          <w:p w14:paraId="76A2430F" w14:textId="77777777" w:rsidR="00D1798B" w:rsidRPr="00AB6624" w:rsidRDefault="00D1798B" w:rsidP="00DD3D25">
            <w:pPr>
              <w:pStyle w:val="ACOSARNormalText"/>
            </w:pPr>
          </w:p>
        </w:tc>
        <w:tc>
          <w:tcPr>
            <w:tcW w:w="7035" w:type="dxa"/>
            <w:tcBorders>
              <w:left w:val="double" w:sz="4" w:space="0" w:color="auto"/>
              <w:bottom w:val="none" w:sz="0" w:space="0" w:color="auto"/>
            </w:tcBorders>
          </w:tcPr>
          <w:p w14:paraId="5579258A" w14:textId="57934681" w:rsidR="00453B19" w:rsidRDefault="00D1798B" w:rsidP="00DD3D25">
            <w:pPr>
              <w:pStyle w:val="ACOSARNormalText"/>
            </w:pPr>
            <w:r>
              <w:t xml:space="preserve">The </w:t>
            </w:r>
            <w:r w:rsidR="002B38CC">
              <w:t>DCP</w:t>
            </w:r>
            <w:r w:rsidR="009547D7">
              <w:t xml:space="preserve"> slave</w:t>
            </w:r>
            <w:r>
              <w:t xml:space="preserve"> is connected to comm</w:t>
            </w:r>
            <w:r w:rsidR="005A1648">
              <w:t>unication media and waits for a</w:t>
            </w:r>
            <w:r>
              <w:t xml:space="preserve"> </w:t>
            </w:r>
            <w:r w:rsidR="002B38CC">
              <w:t>DCP</w:t>
            </w:r>
            <w:r w:rsidR="009547D7">
              <w:t xml:space="preserve"> master</w:t>
            </w:r>
            <w:r>
              <w:t xml:space="preserve"> to take ownership.</w:t>
            </w:r>
            <w:r w:rsidR="00DA71D8">
              <w:t xml:space="preserve"> </w:t>
            </w:r>
            <w:r w:rsidR="00950E0F">
              <w:t>While being in this state, t</w:t>
            </w:r>
            <w:r w:rsidR="00DA71D8">
              <w:t xml:space="preserve">he </w:t>
            </w:r>
            <w:r w:rsidR="002B38CC">
              <w:t>DCP</w:t>
            </w:r>
            <w:r w:rsidR="009547D7">
              <w:t xml:space="preserve"> slave</w:t>
            </w:r>
            <w:r w:rsidR="00DA71D8">
              <w:t xml:space="preserve"> </w:t>
            </w:r>
            <w:r w:rsidR="005A1648">
              <w:t>is not assigned to a</w:t>
            </w:r>
            <w:r w:rsidR="00DA71D8">
              <w:t xml:space="preserve"> </w:t>
            </w:r>
            <w:r w:rsidR="002B38CC">
              <w:t>DCP</w:t>
            </w:r>
            <w:r w:rsidR="009547D7">
              <w:t xml:space="preserve"> master</w:t>
            </w:r>
            <w:r w:rsidR="005A1648">
              <w:t xml:space="preserve"> yet. A</w:t>
            </w:r>
            <w:r w:rsidR="00DA71D8">
              <w:t xml:space="preserve"> </w:t>
            </w:r>
            <w:r w:rsidR="002B38CC">
              <w:t>DCP</w:t>
            </w:r>
            <w:r w:rsidR="009547D7">
              <w:t xml:space="preserve"> master</w:t>
            </w:r>
            <w:r w:rsidR="00DA71D8">
              <w:t xml:space="preserve"> may take control of </w:t>
            </w:r>
            <w:r w:rsidR="00853B63">
              <w:t>a DCP</w:t>
            </w:r>
            <w:r w:rsidR="009547D7">
              <w:t xml:space="preserve"> slave</w:t>
            </w:r>
            <w:r w:rsidR="00DA71D8">
              <w:t xml:space="preserve"> by sending </w:t>
            </w:r>
            <w:r w:rsidR="00950E0F">
              <w:t>the PDU</w:t>
            </w:r>
            <w:r w:rsidR="00DA71D8">
              <w:t xml:space="preserve"> </w:t>
            </w:r>
            <w:r w:rsidR="00BA23FA" w:rsidRPr="009D0CA0">
              <w:rPr>
                <w:rStyle w:val="ACOSARTechnicalTermZchn"/>
              </w:rPr>
              <w:t>STC_register</w:t>
            </w:r>
            <w:r w:rsidR="00DA71D8">
              <w:t>.</w:t>
            </w:r>
          </w:p>
          <w:p w14:paraId="194FFC3D" w14:textId="77C4DC3A" w:rsidR="00D1798B" w:rsidRPr="005D3594" w:rsidRDefault="00D1798B" w:rsidP="009D0CA0">
            <w:pPr>
              <w:pStyle w:val="NoteImplementationhint"/>
            </w:pPr>
            <w:r w:rsidRPr="00697115">
              <w:t xml:space="preserve">Note: </w:t>
            </w:r>
            <w:r w:rsidR="005A1648">
              <w:t>A</w:t>
            </w:r>
            <w:r>
              <w:t xml:space="preserve"> </w:t>
            </w:r>
            <w:r w:rsidR="002B38CC">
              <w:t>DCP</w:t>
            </w:r>
            <w:r w:rsidR="009547D7">
              <w:t xml:space="preserve"> slave</w:t>
            </w:r>
            <w:r>
              <w:t xml:space="preserve"> in this state </w:t>
            </w:r>
            <w:r w:rsidR="005705A5">
              <w:t>cannot</w:t>
            </w:r>
            <w:r>
              <w:t xml:space="preserve"> be influenced in any way, except </w:t>
            </w:r>
            <w:r w:rsidR="00853B63">
              <w:t>a DCP</w:t>
            </w:r>
            <w:r w:rsidR="009547D7">
              <w:t xml:space="preserve"> master</w:t>
            </w:r>
            <w:r>
              <w:t xml:space="preserve"> taking ownership.</w:t>
            </w:r>
          </w:p>
        </w:tc>
      </w:tr>
      <w:tr w:rsidR="00D1798B" w14:paraId="259F9242" w14:textId="77777777" w:rsidTr="006C65CC">
        <w:tc>
          <w:tcPr>
            <w:tcW w:w="2943" w:type="dxa"/>
            <w:tcBorders>
              <w:right w:val="double" w:sz="4" w:space="0" w:color="auto"/>
            </w:tcBorders>
          </w:tcPr>
          <w:p w14:paraId="2018BAB6" w14:textId="3B3D0B5C" w:rsidR="00D1798B" w:rsidRPr="00AB6624" w:rsidRDefault="00D1798B" w:rsidP="00DD3D25">
            <w:pPr>
              <w:pStyle w:val="ACOSARNormalText"/>
            </w:pPr>
            <w:r w:rsidRPr="00AB6624">
              <w:t>Preconditions</w:t>
            </w:r>
          </w:p>
        </w:tc>
        <w:tc>
          <w:tcPr>
            <w:tcW w:w="7035" w:type="dxa"/>
            <w:tcBorders>
              <w:left w:val="double" w:sz="4" w:space="0" w:color="auto"/>
            </w:tcBorders>
          </w:tcPr>
          <w:p w14:paraId="6FBFA165" w14:textId="7290BF1F" w:rsidR="00D1798B" w:rsidRPr="005D3594" w:rsidRDefault="00D1798B" w:rsidP="00DD3D25">
            <w:pPr>
              <w:pStyle w:val="ACOSARNormalText"/>
            </w:pPr>
            <w:r w:rsidRPr="005D3594">
              <w:t xml:space="preserve">The </w:t>
            </w:r>
            <w:r w:rsidR="002B38CC">
              <w:t>DCP</w:t>
            </w:r>
            <w:r w:rsidR="00C415DB">
              <w:t xml:space="preserve"> slave </w:t>
            </w:r>
            <w:r w:rsidRPr="005D3594">
              <w:t>is off.</w:t>
            </w:r>
          </w:p>
        </w:tc>
      </w:tr>
      <w:tr w:rsidR="00D1798B" w14:paraId="450E2EB3" w14:textId="77777777" w:rsidTr="006C65CC">
        <w:tc>
          <w:tcPr>
            <w:tcW w:w="2943" w:type="dxa"/>
            <w:tcBorders>
              <w:right w:val="double" w:sz="4" w:space="0" w:color="auto"/>
            </w:tcBorders>
          </w:tcPr>
          <w:p w14:paraId="75BABD79" w14:textId="266EED00" w:rsidR="00D1798B" w:rsidRPr="00AB6624" w:rsidRDefault="00950E0F" w:rsidP="00DD3D25">
            <w:pPr>
              <w:pStyle w:val="ACOSARNormalText"/>
            </w:pPr>
            <w:r>
              <w:t xml:space="preserve">Allowed </w:t>
            </w:r>
            <w:r w:rsidR="00D1798B" w:rsidRPr="00AB6624">
              <w:t>Actions</w:t>
            </w:r>
          </w:p>
          <w:p w14:paraId="1803C073" w14:textId="77777777" w:rsidR="00D1798B" w:rsidRPr="00AB6624" w:rsidRDefault="00D1798B" w:rsidP="00DD3D25">
            <w:pPr>
              <w:pStyle w:val="ACOSARNormalText"/>
            </w:pPr>
          </w:p>
        </w:tc>
        <w:tc>
          <w:tcPr>
            <w:tcW w:w="7035" w:type="dxa"/>
            <w:tcBorders>
              <w:left w:val="double" w:sz="4" w:space="0" w:color="auto"/>
            </w:tcBorders>
          </w:tcPr>
          <w:p w14:paraId="2C9244CC" w14:textId="5FA34678" w:rsidR="00D1798B" w:rsidRPr="00DD3D25" w:rsidRDefault="00D1798B" w:rsidP="00C71650">
            <w:pPr>
              <w:pStyle w:val="ACOSARNormalText"/>
              <w:numPr>
                <w:ilvl w:val="0"/>
                <w:numId w:val="5"/>
              </w:numPr>
              <w:rPr>
                <w:b/>
              </w:rPr>
            </w:pPr>
            <w:r w:rsidRPr="009538DC">
              <w:t xml:space="preserve">Exchange of </w:t>
            </w:r>
            <w:r w:rsidR="002B38CC">
              <w:t>DCP</w:t>
            </w:r>
            <w:r w:rsidRPr="009538DC">
              <w:t xml:space="preserve"> </w:t>
            </w:r>
            <w:r w:rsidR="002D51E1">
              <w:t>control and notification PDUs</w:t>
            </w:r>
          </w:p>
          <w:p w14:paraId="62FAA80F" w14:textId="6DC3EED2" w:rsidR="00DD3D25" w:rsidRPr="00DD3D25" w:rsidRDefault="00950E0F" w:rsidP="00C71650">
            <w:pPr>
              <w:pStyle w:val="ACOSARNormalText"/>
              <w:numPr>
                <w:ilvl w:val="0"/>
                <w:numId w:val="5"/>
              </w:numPr>
              <w:rPr>
                <w:b/>
              </w:rPr>
            </w:pPr>
            <w:r>
              <w:t>R</w:t>
            </w:r>
            <w:r w:rsidR="00DD3D25">
              <w:t>eport</w:t>
            </w:r>
            <w:r>
              <w:t xml:space="preserve"> state</w:t>
            </w:r>
          </w:p>
        </w:tc>
      </w:tr>
    </w:tbl>
    <w:p w14:paraId="4C226E68" w14:textId="77704145" w:rsidR="00DB1F65" w:rsidRDefault="00D1798B" w:rsidP="004B4509">
      <w:pPr>
        <w:pStyle w:val="ACOSARCaption"/>
        <w:rPr>
          <w:rStyle w:val="ACOSARNormalTextZchn"/>
        </w:rPr>
      </w:pPr>
      <w:r>
        <w:t xml:space="preserve">Table </w:t>
      </w:r>
      <w:r w:rsidR="0023493F">
        <w:fldChar w:fldCharType="begin"/>
      </w:r>
      <w:r w:rsidR="0023493F">
        <w:instrText xml:space="preserve"> SEQ Table \* ARABIC </w:instrText>
      </w:r>
      <w:r w:rsidR="0023493F">
        <w:fldChar w:fldCharType="separate"/>
      </w:r>
      <w:r w:rsidR="006B35E1">
        <w:rPr>
          <w:noProof/>
        </w:rPr>
        <w:t>14</w:t>
      </w:r>
      <w:r w:rsidR="0023493F">
        <w:fldChar w:fldCharType="end"/>
      </w:r>
      <w:r>
        <w:t xml:space="preserve">: State </w:t>
      </w:r>
      <w:r w:rsidR="00852378" w:rsidRPr="00852378">
        <w:rPr>
          <w:rStyle w:val="ACOSARNormalTextZchn"/>
        </w:rPr>
        <w:t>ALIVE</w:t>
      </w:r>
    </w:p>
    <w:p w14:paraId="4C46BC27" w14:textId="77777777" w:rsidR="00DB1F65" w:rsidRDefault="00DB1F65">
      <w:pPr>
        <w:rPr>
          <w:rStyle w:val="ACOSARNormalTextZchn"/>
          <w:b/>
          <w:sz w:val="18"/>
        </w:rPr>
      </w:pPr>
      <w:r>
        <w:rPr>
          <w:rStyle w:val="ACOSARNormalTextZchn"/>
        </w:rPr>
        <w:br w:type="page"/>
      </w:r>
    </w:p>
    <w:p w14:paraId="393759C7" w14:textId="6FB681FE" w:rsidR="00D1798B" w:rsidRDefault="00950E0F" w:rsidP="004B4509">
      <w:pPr>
        <w:pStyle w:val="ACOSARSubSubSubHeadline"/>
      </w:pPr>
      <w:bookmarkStart w:id="74" w:name="_Ref520204583"/>
      <w:r>
        <w:lastRenderedPageBreak/>
        <w:t xml:space="preserve">State </w:t>
      </w:r>
      <w:r w:rsidR="009D0CA0">
        <w:t>CONFIGURATION</w:t>
      </w:r>
      <w:bookmarkEnd w:id="74"/>
    </w:p>
    <w:p w14:paraId="54D98701" w14:textId="77777777" w:rsidR="004A4FCC" w:rsidRPr="00D92307" w:rsidRDefault="004A4FCC" w:rsidP="00760E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D1798B" w14:paraId="00BB7357" w14:textId="77777777" w:rsidTr="006C65CC">
        <w:tc>
          <w:tcPr>
            <w:tcW w:w="2943" w:type="dxa"/>
            <w:tcBorders>
              <w:right w:val="double" w:sz="4" w:space="0" w:color="auto"/>
            </w:tcBorders>
          </w:tcPr>
          <w:p w14:paraId="1B7BF48C" w14:textId="77777777" w:rsidR="00D1798B" w:rsidRDefault="00D1798B" w:rsidP="00DD3D25">
            <w:pPr>
              <w:pStyle w:val="ACOSARNormalText"/>
            </w:pPr>
            <w:r w:rsidRPr="00AB6624">
              <w:t>General</w:t>
            </w:r>
          </w:p>
          <w:p w14:paraId="7D615CBF" w14:textId="77777777" w:rsidR="00D1798B" w:rsidRPr="00AB6624" w:rsidRDefault="00D1798B" w:rsidP="00DD3D25">
            <w:pPr>
              <w:pStyle w:val="ACOSARNormalText"/>
            </w:pPr>
          </w:p>
        </w:tc>
        <w:tc>
          <w:tcPr>
            <w:tcW w:w="7035" w:type="dxa"/>
            <w:tcBorders>
              <w:left w:val="double" w:sz="4" w:space="0" w:color="auto"/>
            </w:tcBorders>
          </w:tcPr>
          <w:p w14:paraId="1B300CF1" w14:textId="60E513CE" w:rsidR="00D1798B" w:rsidRDefault="005A1648" w:rsidP="00DD3D25">
            <w:pPr>
              <w:pStyle w:val="ACOSARNormalText"/>
            </w:pPr>
            <w:r>
              <w:t>A</w:t>
            </w:r>
            <w:r w:rsidR="00D1798B">
              <w:t xml:space="preserve"> </w:t>
            </w:r>
            <w:r w:rsidR="002B38CC">
              <w:t>DCP</w:t>
            </w:r>
            <w:r w:rsidR="009547D7">
              <w:t xml:space="preserve"> master</w:t>
            </w:r>
            <w:r w:rsidR="00D1798B">
              <w:t xml:space="preserve"> has taken ownership of the </w:t>
            </w:r>
            <w:r w:rsidR="002B38CC">
              <w:t>DCP</w:t>
            </w:r>
            <w:r w:rsidR="009547D7">
              <w:t xml:space="preserve"> slave</w:t>
            </w:r>
            <w:r w:rsidR="00D1798B">
              <w:t>.</w:t>
            </w:r>
          </w:p>
          <w:p w14:paraId="320C2B50" w14:textId="55CAD85E" w:rsidR="00436F59" w:rsidRDefault="00436F59" w:rsidP="00DD3D25">
            <w:pPr>
              <w:pStyle w:val="ACOSARNormalText"/>
            </w:pPr>
            <w:r>
              <w:t xml:space="preserve">In this state, the </w:t>
            </w:r>
            <w:r w:rsidR="002B38CC">
              <w:t>DCP</w:t>
            </w:r>
            <w:r w:rsidR="009547D7">
              <w:t xml:space="preserve"> slave</w:t>
            </w:r>
            <w:r>
              <w:t xml:space="preserve"> shall accept configuration request PDUs</w:t>
            </w:r>
            <w:r w:rsidR="004A1EEA">
              <w:t xml:space="preserve"> (CFG)</w:t>
            </w:r>
            <w:r>
              <w:t>.</w:t>
            </w:r>
            <w:r w:rsidR="00B34B5C">
              <w:t xml:space="preserve"> A configuration received in this state shall be applied before reaching the state </w:t>
            </w:r>
            <w:r w:rsidR="00B34B5C" w:rsidRPr="00B34B5C">
              <w:rPr>
                <w:rStyle w:val="ACOSARTechnicalTermZchn"/>
              </w:rPr>
              <w:t>CONFIGURED</w:t>
            </w:r>
            <w:r w:rsidR="00B34B5C">
              <w:t xml:space="preserve"> at the latest.</w:t>
            </w:r>
          </w:p>
          <w:p w14:paraId="015269FD" w14:textId="77777777" w:rsidR="00436F59" w:rsidRDefault="00436F59" w:rsidP="00DD3D25">
            <w:pPr>
              <w:pStyle w:val="ACOSARNormalText"/>
            </w:pPr>
          </w:p>
          <w:p w14:paraId="1D6D2F47" w14:textId="4D51D1C8" w:rsidR="00D1798B" w:rsidRPr="005D3594" w:rsidRDefault="00853B63" w:rsidP="00DD3D25">
            <w:pPr>
              <w:pStyle w:val="ACOSARNormalText"/>
            </w:pPr>
            <w:r>
              <w:t>A DCP</w:t>
            </w:r>
            <w:r w:rsidR="009547D7">
              <w:t xml:space="preserve"> master</w:t>
            </w:r>
            <w:r w:rsidR="00436F59">
              <w:t xml:space="preserve"> may release </w:t>
            </w:r>
            <w:r>
              <w:t>a DCP</w:t>
            </w:r>
            <w:r w:rsidR="009547D7">
              <w:t xml:space="preserve"> slave</w:t>
            </w:r>
            <w:r w:rsidR="00436F59">
              <w:t xml:space="preserve"> by sending </w:t>
            </w:r>
            <w:r w:rsidR="004A1EEA">
              <w:t>the</w:t>
            </w:r>
            <w:r w:rsidR="00436F59">
              <w:t xml:space="preserve"> </w:t>
            </w:r>
            <w:r w:rsidR="004A1EEA">
              <w:t xml:space="preserve">PDU </w:t>
            </w:r>
            <w:r w:rsidR="00BA23FA" w:rsidRPr="6D7EAEB8">
              <w:rPr>
                <w:rFonts w:ascii="Lucida Sans Typewriter" w:eastAsia="Lucida Sans Typewriter" w:hAnsi="Lucida Sans Typewriter" w:cs="Lucida Sans Typewriter"/>
              </w:rPr>
              <w:t>STC_</w:t>
            </w:r>
            <w:r w:rsidR="007B40AA" w:rsidRPr="6D7EAEB8">
              <w:rPr>
                <w:rFonts w:ascii="Lucida Sans Typewriter" w:eastAsia="Lucida Sans Typewriter" w:hAnsi="Lucida Sans Typewriter" w:cs="Lucida Sans Typewriter"/>
              </w:rPr>
              <w:t>de</w:t>
            </w:r>
            <w:r w:rsidR="00BA23FA" w:rsidRPr="6D7EAEB8">
              <w:rPr>
                <w:rFonts w:ascii="Lucida Sans Typewriter" w:eastAsia="Lucida Sans Typewriter" w:hAnsi="Lucida Sans Typewriter" w:cs="Lucida Sans Typewriter"/>
              </w:rPr>
              <w:t>register</w:t>
            </w:r>
            <w:r w:rsidR="00436F59">
              <w:t>.</w:t>
            </w:r>
          </w:p>
        </w:tc>
      </w:tr>
      <w:tr w:rsidR="00D1798B" w14:paraId="445C20C8" w14:textId="77777777" w:rsidTr="006C65CC">
        <w:tc>
          <w:tcPr>
            <w:tcW w:w="2943" w:type="dxa"/>
            <w:tcBorders>
              <w:right w:val="double" w:sz="4" w:space="0" w:color="auto"/>
            </w:tcBorders>
          </w:tcPr>
          <w:p w14:paraId="32447B17" w14:textId="77777777" w:rsidR="00D1798B" w:rsidRPr="00AB6624" w:rsidRDefault="00D1798B" w:rsidP="00DD3D25">
            <w:pPr>
              <w:pStyle w:val="ACOSARNormalText"/>
            </w:pPr>
            <w:r w:rsidRPr="00AB6624">
              <w:t>Preconditions</w:t>
            </w:r>
          </w:p>
          <w:p w14:paraId="0832FAD3" w14:textId="77777777" w:rsidR="00D1798B" w:rsidRPr="00AB6624" w:rsidRDefault="00D1798B" w:rsidP="00DD3D25">
            <w:pPr>
              <w:pStyle w:val="ACOSARNormalText"/>
            </w:pPr>
          </w:p>
        </w:tc>
        <w:tc>
          <w:tcPr>
            <w:tcW w:w="7035" w:type="dxa"/>
            <w:tcBorders>
              <w:left w:val="double" w:sz="4" w:space="0" w:color="auto"/>
            </w:tcBorders>
          </w:tcPr>
          <w:p w14:paraId="27F6DBD4" w14:textId="31B02734" w:rsidR="00D1798B" w:rsidRPr="005D3594" w:rsidRDefault="00D1798B" w:rsidP="00DD3D25">
            <w:pPr>
              <w:pStyle w:val="ACOSARNormalText"/>
            </w:pPr>
            <w:r w:rsidRPr="00170C47">
              <w:t xml:space="preserve">Any configurations necessary to load the </w:t>
            </w:r>
            <w:r w:rsidR="002B38CC">
              <w:t>DCP</w:t>
            </w:r>
            <w:r w:rsidR="009547D7">
              <w:t xml:space="preserve"> slave</w:t>
            </w:r>
            <w:r w:rsidRPr="00170C47">
              <w:t xml:space="preserve"> and connect it to a given media are set.</w:t>
            </w:r>
          </w:p>
        </w:tc>
      </w:tr>
      <w:tr w:rsidR="00D1798B" w14:paraId="02DE797B" w14:textId="77777777" w:rsidTr="006C65CC">
        <w:tc>
          <w:tcPr>
            <w:tcW w:w="2943" w:type="dxa"/>
            <w:tcBorders>
              <w:right w:val="double" w:sz="4" w:space="0" w:color="auto"/>
            </w:tcBorders>
          </w:tcPr>
          <w:p w14:paraId="1D6262CD" w14:textId="6617EEE7" w:rsidR="00D1798B" w:rsidRPr="00AB6624" w:rsidRDefault="004A1EEA" w:rsidP="00DD3D25">
            <w:pPr>
              <w:pStyle w:val="ACOSARNormalText"/>
            </w:pPr>
            <w:r>
              <w:t xml:space="preserve">Allowed </w:t>
            </w:r>
            <w:r w:rsidR="00D1798B" w:rsidRPr="00AB6624">
              <w:t>Actions</w:t>
            </w:r>
          </w:p>
          <w:p w14:paraId="62750EDD" w14:textId="77777777" w:rsidR="00D1798B" w:rsidRPr="00AB6624" w:rsidRDefault="00D1798B" w:rsidP="00DD3D25">
            <w:pPr>
              <w:pStyle w:val="ACOSARNormalText"/>
            </w:pPr>
          </w:p>
        </w:tc>
        <w:tc>
          <w:tcPr>
            <w:tcW w:w="7035" w:type="dxa"/>
            <w:tcBorders>
              <w:left w:val="double" w:sz="4" w:space="0" w:color="auto"/>
            </w:tcBorders>
          </w:tcPr>
          <w:p w14:paraId="67E11896" w14:textId="29EC3830" w:rsidR="002D51E1" w:rsidRPr="00DD3D25" w:rsidRDefault="002D51E1" w:rsidP="00C71650">
            <w:pPr>
              <w:pStyle w:val="ACOSARNormalText"/>
              <w:numPr>
                <w:ilvl w:val="0"/>
                <w:numId w:val="5"/>
              </w:numPr>
              <w:rPr>
                <w:b/>
              </w:rPr>
            </w:pPr>
            <w:r w:rsidRPr="009538DC">
              <w:t xml:space="preserve">Exchange of </w:t>
            </w:r>
            <w:r w:rsidR="002B38CC">
              <w:t>DCP</w:t>
            </w:r>
            <w:r w:rsidRPr="009538DC">
              <w:t xml:space="preserve"> </w:t>
            </w:r>
            <w:r>
              <w:t>control and notification PDUs</w:t>
            </w:r>
          </w:p>
          <w:p w14:paraId="222754D0" w14:textId="73D14CD3" w:rsidR="00DD3D25" w:rsidRPr="00DD3D25" w:rsidRDefault="00DD3D25" w:rsidP="00C71650">
            <w:pPr>
              <w:pStyle w:val="ACOSARNormalText"/>
              <w:numPr>
                <w:ilvl w:val="0"/>
                <w:numId w:val="5"/>
              </w:numPr>
              <w:rPr>
                <w:b/>
              </w:rPr>
            </w:pPr>
            <w:r>
              <w:t>Report state</w:t>
            </w:r>
          </w:p>
          <w:p w14:paraId="59ED7E29" w14:textId="0D677800" w:rsidR="00DD3D25" w:rsidRPr="00DD3D25" w:rsidRDefault="00DD3D25" w:rsidP="00C71650">
            <w:pPr>
              <w:pStyle w:val="ACOSARNormalText"/>
              <w:numPr>
                <w:ilvl w:val="0"/>
                <w:numId w:val="5"/>
              </w:numPr>
              <w:rPr>
                <w:b/>
              </w:rPr>
            </w:pPr>
            <w:r>
              <w:t>Configure</w:t>
            </w:r>
          </w:p>
          <w:p w14:paraId="2BECD9D8" w14:textId="386DFED9" w:rsidR="00DD3D25" w:rsidRPr="005D3594" w:rsidRDefault="00DD3D25" w:rsidP="00C71650">
            <w:pPr>
              <w:pStyle w:val="ACOSARNormalText"/>
              <w:numPr>
                <w:ilvl w:val="0"/>
                <w:numId w:val="5"/>
              </w:numPr>
              <w:rPr>
                <w:b/>
              </w:rPr>
            </w:pPr>
            <w:r>
              <w:t>Instantiate model or RT system</w:t>
            </w:r>
          </w:p>
          <w:p w14:paraId="7B22D8A7" w14:textId="77777777" w:rsidR="00D1798B" w:rsidRPr="001F1004" w:rsidRDefault="00D1798B" w:rsidP="00DD3D25">
            <w:pPr>
              <w:pStyle w:val="ACOSARNormalText"/>
            </w:pPr>
          </w:p>
        </w:tc>
      </w:tr>
    </w:tbl>
    <w:p w14:paraId="2BE70C12" w14:textId="7F1C2EE2" w:rsidR="00D1798B" w:rsidRDefault="00D1798B" w:rsidP="004B4509">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15</w:t>
      </w:r>
      <w:r w:rsidR="0023493F">
        <w:fldChar w:fldCharType="end"/>
      </w:r>
      <w:r>
        <w:t xml:space="preserve">: State </w:t>
      </w:r>
      <w:r w:rsidR="009D0CA0">
        <w:t>CONFIGURATION</w:t>
      </w:r>
    </w:p>
    <w:p w14:paraId="1E229E1D" w14:textId="731BE9D8" w:rsidR="00231621" w:rsidRDefault="00231621" w:rsidP="004B4509">
      <w:pPr>
        <w:pStyle w:val="ACOSARSubSubSubHeadline"/>
      </w:pPr>
      <w:r>
        <w:t xml:space="preserve">State </w:t>
      </w:r>
      <w:r w:rsidR="0084344E">
        <w:t>PREPARING</w:t>
      </w:r>
    </w:p>
    <w:p w14:paraId="31186DAB" w14:textId="77777777" w:rsidR="00231621" w:rsidRPr="00D92307" w:rsidRDefault="00231621" w:rsidP="0023162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231621" w14:paraId="1497CCC0" w14:textId="77777777" w:rsidTr="001C7BE8">
        <w:tc>
          <w:tcPr>
            <w:tcW w:w="2943" w:type="dxa"/>
            <w:tcBorders>
              <w:right w:val="double" w:sz="4" w:space="0" w:color="auto"/>
            </w:tcBorders>
          </w:tcPr>
          <w:p w14:paraId="1133F644" w14:textId="77777777" w:rsidR="00231621" w:rsidRPr="00DD3D25" w:rsidRDefault="00231621" w:rsidP="00EE24D6">
            <w:pPr>
              <w:pStyle w:val="ACOSARNormalText"/>
            </w:pPr>
            <w:r w:rsidRPr="00DD3D25">
              <w:t>General</w:t>
            </w:r>
          </w:p>
          <w:p w14:paraId="117B4A93" w14:textId="77777777" w:rsidR="00231621" w:rsidRPr="00DD3D25" w:rsidRDefault="00231621" w:rsidP="00EE24D6">
            <w:pPr>
              <w:pStyle w:val="ACOSARNormalText"/>
            </w:pPr>
          </w:p>
        </w:tc>
        <w:tc>
          <w:tcPr>
            <w:tcW w:w="7035" w:type="dxa"/>
            <w:tcBorders>
              <w:left w:val="double" w:sz="4" w:space="0" w:color="auto"/>
            </w:tcBorders>
          </w:tcPr>
          <w:p w14:paraId="41E8A1E6" w14:textId="7EADD098" w:rsidR="00231621" w:rsidRPr="0057652E" w:rsidRDefault="0057652E" w:rsidP="0057652E">
            <w:pPr>
              <w:pStyle w:val="ACOSARNormalText"/>
            </w:pPr>
            <w:r w:rsidRPr="0057652E">
              <w:t>Slave must prepare the transport protocol to allow to connect and/or to receive data. This needs to be done for every received CFG_source_network_information.</w:t>
            </w:r>
          </w:p>
        </w:tc>
      </w:tr>
      <w:tr w:rsidR="00231621" w14:paraId="699BF009" w14:textId="77777777" w:rsidTr="001C7BE8">
        <w:tc>
          <w:tcPr>
            <w:tcW w:w="2943" w:type="dxa"/>
            <w:tcBorders>
              <w:right w:val="double" w:sz="4" w:space="0" w:color="auto"/>
            </w:tcBorders>
          </w:tcPr>
          <w:p w14:paraId="1E968D36" w14:textId="77777777" w:rsidR="00231621" w:rsidRPr="00DD3D25" w:rsidRDefault="00231621" w:rsidP="00EE24D6">
            <w:pPr>
              <w:pStyle w:val="ACOSARNormalText"/>
            </w:pPr>
            <w:r w:rsidRPr="00DD3D25">
              <w:t>Preconditions</w:t>
            </w:r>
          </w:p>
          <w:p w14:paraId="10B41195" w14:textId="77777777" w:rsidR="00231621" w:rsidRPr="00DD3D25" w:rsidRDefault="00231621" w:rsidP="00EE24D6">
            <w:pPr>
              <w:pStyle w:val="ACOSARNormalText"/>
            </w:pPr>
          </w:p>
        </w:tc>
        <w:tc>
          <w:tcPr>
            <w:tcW w:w="7035" w:type="dxa"/>
            <w:tcBorders>
              <w:left w:val="double" w:sz="4" w:space="0" w:color="auto"/>
            </w:tcBorders>
          </w:tcPr>
          <w:p w14:paraId="6713471C" w14:textId="77777777" w:rsidR="00231621" w:rsidRPr="00DD3D25" w:rsidRDefault="00231621" w:rsidP="00EE24D6">
            <w:pPr>
              <w:pStyle w:val="ACOSARNormalText"/>
            </w:pPr>
            <w:r>
              <w:t>All configurations necessary for real-time and non-realtime data exchange are set by the master or in the DCP slave description.</w:t>
            </w:r>
          </w:p>
        </w:tc>
      </w:tr>
      <w:tr w:rsidR="00231621" w14:paraId="06065A0C" w14:textId="77777777" w:rsidTr="001C7BE8">
        <w:tc>
          <w:tcPr>
            <w:tcW w:w="2943" w:type="dxa"/>
            <w:tcBorders>
              <w:right w:val="double" w:sz="4" w:space="0" w:color="auto"/>
            </w:tcBorders>
          </w:tcPr>
          <w:p w14:paraId="1E547492" w14:textId="77777777" w:rsidR="00231621" w:rsidRPr="00DD3D25" w:rsidRDefault="00231621" w:rsidP="00EE24D6">
            <w:pPr>
              <w:pStyle w:val="ACOSARNormalText"/>
            </w:pPr>
            <w:r>
              <w:t xml:space="preserve">Allowed </w:t>
            </w:r>
            <w:r w:rsidRPr="00DD3D25">
              <w:t>Actions</w:t>
            </w:r>
          </w:p>
          <w:p w14:paraId="2908BCB6" w14:textId="77777777" w:rsidR="00231621" w:rsidRPr="00DD3D25" w:rsidRDefault="00231621" w:rsidP="00EE24D6">
            <w:pPr>
              <w:pStyle w:val="ACOSARNormalText"/>
            </w:pPr>
          </w:p>
        </w:tc>
        <w:tc>
          <w:tcPr>
            <w:tcW w:w="7035" w:type="dxa"/>
            <w:tcBorders>
              <w:left w:val="double" w:sz="4" w:space="0" w:color="auto"/>
            </w:tcBorders>
          </w:tcPr>
          <w:p w14:paraId="4F3C6A62" w14:textId="77777777" w:rsidR="00231621" w:rsidRPr="00DD3D25" w:rsidRDefault="00231621" w:rsidP="00C71650">
            <w:pPr>
              <w:pStyle w:val="ACOSARNormalText"/>
              <w:numPr>
                <w:ilvl w:val="0"/>
                <w:numId w:val="6"/>
              </w:numPr>
              <w:rPr>
                <w:b/>
              </w:rPr>
            </w:pPr>
            <w:r w:rsidRPr="009538DC">
              <w:t xml:space="preserve">Exchange of </w:t>
            </w:r>
            <w:r>
              <w:t>DCP</w:t>
            </w:r>
            <w:r w:rsidRPr="009538DC">
              <w:t xml:space="preserve"> </w:t>
            </w:r>
            <w:r>
              <w:t>control and notification PDUs</w:t>
            </w:r>
          </w:p>
          <w:p w14:paraId="5BCA0A64" w14:textId="77777777" w:rsidR="00231621" w:rsidRDefault="00231621" w:rsidP="00C71650">
            <w:pPr>
              <w:pStyle w:val="ACOSARNormalText"/>
              <w:numPr>
                <w:ilvl w:val="0"/>
                <w:numId w:val="6"/>
              </w:numPr>
            </w:pPr>
            <w:r>
              <w:t>Report state</w:t>
            </w:r>
          </w:p>
          <w:p w14:paraId="485F2B21" w14:textId="77777777" w:rsidR="00231621" w:rsidRPr="00DD3D25" w:rsidRDefault="00231621" w:rsidP="00C31082">
            <w:pPr>
              <w:pStyle w:val="ACOSARNormalText"/>
              <w:ind w:left="720"/>
            </w:pPr>
          </w:p>
        </w:tc>
      </w:tr>
    </w:tbl>
    <w:p w14:paraId="3CB935A8" w14:textId="6C38DCB2" w:rsidR="00231621" w:rsidRDefault="00231621" w:rsidP="00231621">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16</w:t>
      </w:r>
      <w:r w:rsidR="0023493F">
        <w:fldChar w:fldCharType="end"/>
      </w:r>
      <w:r>
        <w:t xml:space="preserve">: State </w:t>
      </w:r>
      <w:r w:rsidR="004D4991">
        <w:t>PREPARING</w:t>
      </w:r>
    </w:p>
    <w:p w14:paraId="5E53D29E" w14:textId="5A7A83C1" w:rsidR="0084344E" w:rsidRDefault="0084344E" w:rsidP="004B4509">
      <w:pPr>
        <w:pStyle w:val="ACOSARSubSubSubHeadline"/>
      </w:pPr>
      <w:r>
        <w:t>State PREPARED</w:t>
      </w:r>
    </w:p>
    <w:p w14:paraId="50C3E218" w14:textId="77777777" w:rsidR="0084344E" w:rsidRPr="00D92307" w:rsidRDefault="0084344E" w:rsidP="0084344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84344E" w14:paraId="2ADEF686" w14:textId="77777777" w:rsidTr="001C7BE8">
        <w:tc>
          <w:tcPr>
            <w:tcW w:w="2943" w:type="dxa"/>
            <w:tcBorders>
              <w:right w:val="double" w:sz="4" w:space="0" w:color="auto"/>
            </w:tcBorders>
          </w:tcPr>
          <w:p w14:paraId="05C5A5BD" w14:textId="77777777" w:rsidR="0084344E" w:rsidRPr="00DD3D25" w:rsidRDefault="0084344E" w:rsidP="00EE24D6">
            <w:pPr>
              <w:pStyle w:val="ACOSARNormalText"/>
            </w:pPr>
            <w:r w:rsidRPr="00DD3D25">
              <w:t>General</w:t>
            </w:r>
          </w:p>
          <w:p w14:paraId="0A73F02C" w14:textId="77777777" w:rsidR="0084344E" w:rsidRPr="00DD3D25" w:rsidRDefault="0084344E" w:rsidP="00EE24D6">
            <w:pPr>
              <w:pStyle w:val="ACOSARNormalText"/>
            </w:pPr>
          </w:p>
        </w:tc>
        <w:tc>
          <w:tcPr>
            <w:tcW w:w="7035" w:type="dxa"/>
            <w:tcBorders>
              <w:left w:val="double" w:sz="4" w:space="0" w:color="auto"/>
            </w:tcBorders>
          </w:tcPr>
          <w:p w14:paraId="1CD1776B" w14:textId="6021CAD3" w:rsidR="0084344E" w:rsidRPr="004D4991" w:rsidRDefault="00D849DB" w:rsidP="004D4991">
            <w:pPr>
              <w:pStyle w:val="ACOSARNormalText"/>
            </w:pPr>
            <w:r>
              <w:t>The s</w:t>
            </w:r>
            <w:r w:rsidR="004D4991" w:rsidRPr="004D4991">
              <w:t xml:space="preserve">lave </w:t>
            </w:r>
            <w:r>
              <w:t>has prepared the transport protocol and is ready to</w:t>
            </w:r>
            <w:r w:rsidR="00256B3D">
              <w:t xml:space="preserve"> communicate or establish connections.</w:t>
            </w:r>
          </w:p>
        </w:tc>
      </w:tr>
      <w:tr w:rsidR="0084344E" w14:paraId="7C97CC4C" w14:textId="77777777" w:rsidTr="001C7BE8">
        <w:tc>
          <w:tcPr>
            <w:tcW w:w="2943" w:type="dxa"/>
            <w:tcBorders>
              <w:right w:val="double" w:sz="4" w:space="0" w:color="auto"/>
            </w:tcBorders>
          </w:tcPr>
          <w:p w14:paraId="46A4446D" w14:textId="77777777" w:rsidR="0084344E" w:rsidRPr="00DD3D25" w:rsidRDefault="0084344E" w:rsidP="00EE24D6">
            <w:pPr>
              <w:pStyle w:val="ACOSARNormalText"/>
            </w:pPr>
            <w:r w:rsidRPr="00DD3D25">
              <w:t>Preconditions</w:t>
            </w:r>
          </w:p>
          <w:p w14:paraId="26E1E9F5" w14:textId="77777777" w:rsidR="0084344E" w:rsidRPr="00DD3D25" w:rsidRDefault="0084344E" w:rsidP="00EE24D6">
            <w:pPr>
              <w:pStyle w:val="ACOSARNormalText"/>
            </w:pPr>
          </w:p>
        </w:tc>
        <w:tc>
          <w:tcPr>
            <w:tcW w:w="7035" w:type="dxa"/>
            <w:tcBorders>
              <w:left w:val="double" w:sz="4" w:space="0" w:color="auto"/>
            </w:tcBorders>
          </w:tcPr>
          <w:p w14:paraId="43D9261C" w14:textId="39D6FB7C" w:rsidR="0084344E" w:rsidRPr="00DD3D25" w:rsidRDefault="00256B3D" w:rsidP="00EE24D6">
            <w:pPr>
              <w:pStyle w:val="ACOSARNormalText"/>
            </w:pPr>
            <w:r>
              <w:t>None.</w:t>
            </w:r>
          </w:p>
        </w:tc>
      </w:tr>
      <w:tr w:rsidR="0084344E" w14:paraId="0B5DA2B5" w14:textId="77777777" w:rsidTr="001C7BE8">
        <w:tc>
          <w:tcPr>
            <w:tcW w:w="2943" w:type="dxa"/>
            <w:tcBorders>
              <w:right w:val="double" w:sz="4" w:space="0" w:color="auto"/>
            </w:tcBorders>
          </w:tcPr>
          <w:p w14:paraId="66856E6D" w14:textId="77777777" w:rsidR="0084344E" w:rsidRPr="00DD3D25" w:rsidRDefault="0084344E" w:rsidP="00EE24D6">
            <w:pPr>
              <w:pStyle w:val="ACOSARNormalText"/>
            </w:pPr>
            <w:r>
              <w:t xml:space="preserve">Allowed </w:t>
            </w:r>
            <w:r w:rsidRPr="00DD3D25">
              <w:t>Actions</w:t>
            </w:r>
          </w:p>
          <w:p w14:paraId="27EA3E51" w14:textId="77777777" w:rsidR="0084344E" w:rsidRPr="00DD3D25" w:rsidRDefault="0084344E" w:rsidP="00EE24D6">
            <w:pPr>
              <w:pStyle w:val="ACOSARNormalText"/>
            </w:pPr>
          </w:p>
        </w:tc>
        <w:tc>
          <w:tcPr>
            <w:tcW w:w="7035" w:type="dxa"/>
            <w:tcBorders>
              <w:left w:val="double" w:sz="4" w:space="0" w:color="auto"/>
            </w:tcBorders>
          </w:tcPr>
          <w:p w14:paraId="6065606C" w14:textId="77777777" w:rsidR="0084344E" w:rsidRPr="00DD3D25" w:rsidRDefault="0084344E" w:rsidP="00C71650">
            <w:pPr>
              <w:pStyle w:val="ACOSARNormalText"/>
              <w:numPr>
                <w:ilvl w:val="0"/>
                <w:numId w:val="6"/>
              </w:numPr>
              <w:rPr>
                <w:b/>
              </w:rPr>
            </w:pPr>
            <w:r w:rsidRPr="009538DC">
              <w:t xml:space="preserve">Exchange of </w:t>
            </w:r>
            <w:r>
              <w:t>DCP</w:t>
            </w:r>
            <w:r w:rsidRPr="009538DC">
              <w:t xml:space="preserve"> </w:t>
            </w:r>
            <w:r>
              <w:t>control and notification PDUs</w:t>
            </w:r>
          </w:p>
          <w:p w14:paraId="2C30F583" w14:textId="77777777" w:rsidR="0084344E" w:rsidRDefault="0084344E" w:rsidP="00C71650">
            <w:pPr>
              <w:pStyle w:val="ACOSARNormalText"/>
              <w:numPr>
                <w:ilvl w:val="0"/>
                <w:numId w:val="6"/>
              </w:numPr>
            </w:pPr>
            <w:r>
              <w:t>Report state</w:t>
            </w:r>
          </w:p>
          <w:p w14:paraId="6A243DA4" w14:textId="77777777" w:rsidR="0084344E" w:rsidRPr="00DD3D25" w:rsidRDefault="0084344E" w:rsidP="00C31082">
            <w:pPr>
              <w:pStyle w:val="ACOSARNormalText"/>
              <w:ind w:left="720"/>
            </w:pPr>
          </w:p>
        </w:tc>
      </w:tr>
    </w:tbl>
    <w:p w14:paraId="2E8D9905" w14:textId="273ACDEC" w:rsidR="00AD59F3" w:rsidRPr="004B4509" w:rsidRDefault="0084344E" w:rsidP="004B4509">
      <w:pPr>
        <w:pStyle w:val="ACOSARCaption"/>
      </w:pPr>
      <w:r w:rsidRPr="004B4509">
        <w:t xml:space="preserve">Table </w:t>
      </w:r>
      <w:r w:rsidR="0023493F">
        <w:fldChar w:fldCharType="begin"/>
      </w:r>
      <w:r w:rsidR="0023493F">
        <w:instrText xml:space="preserve"> SEQ Table \* ARABIC </w:instrText>
      </w:r>
      <w:r w:rsidR="0023493F">
        <w:fldChar w:fldCharType="separate"/>
      </w:r>
      <w:r w:rsidR="006B35E1">
        <w:rPr>
          <w:noProof/>
        </w:rPr>
        <w:t>17</w:t>
      </w:r>
      <w:r w:rsidR="0023493F">
        <w:fldChar w:fldCharType="end"/>
      </w:r>
      <w:r w:rsidRPr="004B4509">
        <w:t xml:space="preserve">: State </w:t>
      </w:r>
      <w:r w:rsidR="004D4991" w:rsidRPr="004B4509">
        <w:t>PREPARED</w:t>
      </w:r>
    </w:p>
    <w:p w14:paraId="2A2DD694" w14:textId="77777777" w:rsidR="00AD59F3" w:rsidRDefault="00AD59F3" w:rsidP="004B4509">
      <w:pPr>
        <w:pStyle w:val="ACOSARSubSubSubHeadline"/>
      </w:pPr>
      <w:r>
        <w:t>State CONFIGURING</w:t>
      </w:r>
    </w:p>
    <w:p w14:paraId="3B8DB1E6" w14:textId="77777777" w:rsidR="00AD59F3" w:rsidRPr="00D92307" w:rsidRDefault="00AD59F3" w:rsidP="00AD59F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AD59F3" w14:paraId="6607DCFA" w14:textId="77777777" w:rsidTr="001C7BE8">
        <w:tc>
          <w:tcPr>
            <w:tcW w:w="2943" w:type="dxa"/>
            <w:tcBorders>
              <w:right w:val="double" w:sz="4" w:space="0" w:color="auto"/>
            </w:tcBorders>
          </w:tcPr>
          <w:p w14:paraId="45EE9EFE" w14:textId="77777777" w:rsidR="00AD59F3" w:rsidRPr="00DD3D25" w:rsidRDefault="00AD59F3" w:rsidP="00EE24D6">
            <w:pPr>
              <w:pStyle w:val="ACOSARNormalText"/>
            </w:pPr>
            <w:r w:rsidRPr="00DD3D25">
              <w:t>General</w:t>
            </w:r>
          </w:p>
          <w:p w14:paraId="6E565953" w14:textId="77777777" w:rsidR="00AD59F3" w:rsidRPr="00DD3D25" w:rsidRDefault="00AD59F3" w:rsidP="00EE24D6">
            <w:pPr>
              <w:pStyle w:val="ACOSARNormalText"/>
            </w:pPr>
          </w:p>
        </w:tc>
        <w:tc>
          <w:tcPr>
            <w:tcW w:w="7035" w:type="dxa"/>
            <w:tcBorders>
              <w:left w:val="double" w:sz="4" w:space="0" w:color="auto"/>
            </w:tcBorders>
          </w:tcPr>
          <w:p w14:paraId="01ADCA4E" w14:textId="77777777" w:rsidR="00AD59F3" w:rsidRDefault="00AD59F3" w:rsidP="00EE24D6">
            <w:pPr>
              <w:pStyle w:val="ACOSARNormalText"/>
            </w:pPr>
            <w:r>
              <w:t>For connection oriented transport protocols a connection is established for every CFG_target_network_information. For connectionless transport protocols no specific actions are necessary.</w:t>
            </w:r>
          </w:p>
          <w:p w14:paraId="0336BD46" w14:textId="77777777" w:rsidR="00AD59F3" w:rsidRPr="00DD3D25" w:rsidRDefault="00AD59F3" w:rsidP="00EE24D6">
            <w:pPr>
              <w:pStyle w:val="ACOSARNormalText"/>
            </w:pPr>
            <w:r w:rsidRPr="00DD3D25">
              <w:t xml:space="preserve">The </w:t>
            </w:r>
            <w:r>
              <w:t>DCP slave</w:t>
            </w:r>
            <w:r w:rsidRPr="00DD3D25">
              <w:t xml:space="preserve"> realizes a start condition depending on parameters, but not on input values.</w:t>
            </w:r>
          </w:p>
        </w:tc>
      </w:tr>
      <w:tr w:rsidR="00AD59F3" w14:paraId="0DCE409E" w14:textId="77777777" w:rsidTr="001C7BE8">
        <w:tc>
          <w:tcPr>
            <w:tcW w:w="2943" w:type="dxa"/>
            <w:tcBorders>
              <w:bottom w:val="single" w:sz="4" w:space="0" w:color="auto"/>
              <w:right w:val="double" w:sz="4" w:space="0" w:color="auto"/>
            </w:tcBorders>
          </w:tcPr>
          <w:p w14:paraId="56B55CA6" w14:textId="77777777" w:rsidR="00AD59F3" w:rsidRPr="00DD3D25" w:rsidRDefault="00AD59F3" w:rsidP="00EE24D6">
            <w:pPr>
              <w:pStyle w:val="ACOSARNormalText"/>
            </w:pPr>
            <w:r w:rsidRPr="00DD3D25">
              <w:t>Preconditions</w:t>
            </w:r>
          </w:p>
          <w:p w14:paraId="06B02BD8" w14:textId="77777777" w:rsidR="00AD59F3" w:rsidRPr="00DD3D25" w:rsidRDefault="00AD59F3" w:rsidP="00EE24D6">
            <w:pPr>
              <w:pStyle w:val="ACOSARNormalText"/>
            </w:pPr>
          </w:p>
        </w:tc>
        <w:tc>
          <w:tcPr>
            <w:tcW w:w="7035" w:type="dxa"/>
            <w:tcBorders>
              <w:left w:val="double" w:sz="4" w:space="0" w:color="auto"/>
              <w:bottom w:val="single" w:sz="4" w:space="0" w:color="auto"/>
            </w:tcBorders>
          </w:tcPr>
          <w:p w14:paraId="2F8EA149" w14:textId="77777777" w:rsidR="00AD59F3" w:rsidRPr="00DD3D25" w:rsidRDefault="00AD59F3" w:rsidP="00EE24D6">
            <w:pPr>
              <w:pStyle w:val="ACOSARNormalText"/>
            </w:pPr>
            <w:r>
              <w:t>All configurations necessary for real-time and non-realtime data exchange are set by the master or in the DCP slave description.</w:t>
            </w:r>
          </w:p>
        </w:tc>
      </w:tr>
      <w:tr w:rsidR="00AD59F3" w14:paraId="2A5EA0E0" w14:textId="77777777" w:rsidTr="001C7BE8">
        <w:tc>
          <w:tcPr>
            <w:tcW w:w="2943" w:type="dxa"/>
            <w:tcBorders>
              <w:right w:val="double" w:sz="4" w:space="0" w:color="auto"/>
            </w:tcBorders>
          </w:tcPr>
          <w:p w14:paraId="3C91B1BC" w14:textId="77777777" w:rsidR="00AD59F3" w:rsidRPr="00DD3D25" w:rsidRDefault="00AD59F3" w:rsidP="00EE24D6">
            <w:pPr>
              <w:pStyle w:val="ACOSARNormalText"/>
            </w:pPr>
            <w:r>
              <w:t xml:space="preserve">Allowed </w:t>
            </w:r>
            <w:r w:rsidRPr="00DD3D25">
              <w:t>Actions</w:t>
            </w:r>
          </w:p>
          <w:p w14:paraId="3C5C45F3" w14:textId="77777777" w:rsidR="00AD59F3" w:rsidRPr="00DD3D25" w:rsidRDefault="00AD59F3" w:rsidP="00EE24D6">
            <w:pPr>
              <w:pStyle w:val="ACOSARNormalText"/>
            </w:pPr>
          </w:p>
        </w:tc>
        <w:tc>
          <w:tcPr>
            <w:tcW w:w="7035" w:type="dxa"/>
            <w:tcBorders>
              <w:left w:val="double" w:sz="4" w:space="0" w:color="auto"/>
            </w:tcBorders>
          </w:tcPr>
          <w:p w14:paraId="3AF44E26" w14:textId="77777777" w:rsidR="00AD59F3" w:rsidRPr="00DD3D25" w:rsidRDefault="00AD59F3" w:rsidP="00C71650">
            <w:pPr>
              <w:pStyle w:val="ACOSARNormalText"/>
              <w:numPr>
                <w:ilvl w:val="0"/>
                <w:numId w:val="6"/>
              </w:numPr>
              <w:rPr>
                <w:b/>
              </w:rPr>
            </w:pPr>
            <w:r w:rsidRPr="009538DC">
              <w:t xml:space="preserve">Exchange of </w:t>
            </w:r>
            <w:r>
              <w:t>DCP</w:t>
            </w:r>
            <w:r w:rsidRPr="009538DC">
              <w:t xml:space="preserve"> </w:t>
            </w:r>
            <w:r>
              <w:t>control and notification PDUs</w:t>
            </w:r>
          </w:p>
          <w:p w14:paraId="4966DD99" w14:textId="77777777" w:rsidR="00AD59F3" w:rsidRDefault="00AD59F3" w:rsidP="00C71650">
            <w:pPr>
              <w:pStyle w:val="ACOSARNormalText"/>
              <w:numPr>
                <w:ilvl w:val="0"/>
                <w:numId w:val="6"/>
              </w:numPr>
            </w:pPr>
            <w:r>
              <w:t>Report state</w:t>
            </w:r>
          </w:p>
          <w:p w14:paraId="0A500F9A" w14:textId="77777777" w:rsidR="00AD59F3" w:rsidRPr="00DD3D25" w:rsidRDefault="00AD59F3" w:rsidP="00C71650">
            <w:pPr>
              <w:pStyle w:val="ACOSARNormalText"/>
              <w:numPr>
                <w:ilvl w:val="0"/>
                <w:numId w:val="6"/>
              </w:numPr>
            </w:pPr>
            <w:r>
              <w:t>Apply configuration settings to model or RT system</w:t>
            </w:r>
          </w:p>
          <w:p w14:paraId="3C733254" w14:textId="77777777" w:rsidR="00AD59F3" w:rsidRPr="00DD3D25" w:rsidRDefault="00AD59F3" w:rsidP="00EE24D6">
            <w:pPr>
              <w:pStyle w:val="ACOSARNormalText"/>
            </w:pPr>
          </w:p>
        </w:tc>
      </w:tr>
    </w:tbl>
    <w:p w14:paraId="0B4E7B7C" w14:textId="3E7A227B" w:rsidR="00DB1F65" w:rsidRDefault="00AD59F3" w:rsidP="004B4509">
      <w:pPr>
        <w:pStyle w:val="ACOSARCaption"/>
      </w:pPr>
      <w:r w:rsidRPr="004B4509">
        <w:t xml:space="preserve">Table </w:t>
      </w:r>
      <w:r w:rsidR="0023493F">
        <w:fldChar w:fldCharType="begin"/>
      </w:r>
      <w:r w:rsidR="0023493F">
        <w:instrText xml:space="preserve"> SEQ Table \* ARABIC </w:instrText>
      </w:r>
      <w:r w:rsidR="0023493F">
        <w:fldChar w:fldCharType="separate"/>
      </w:r>
      <w:r w:rsidR="006B35E1">
        <w:rPr>
          <w:noProof/>
        </w:rPr>
        <w:t>18</w:t>
      </w:r>
      <w:r w:rsidR="0023493F">
        <w:fldChar w:fldCharType="end"/>
      </w:r>
      <w:r w:rsidRPr="004B4509">
        <w:t>: State CONFIGURING</w:t>
      </w:r>
    </w:p>
    <w:p w14:paraId="3CCC4C3D" w14:textId="77777777" w:rsidR="00DB1F65" w:rsidRDefault="00DB1F65">
      <w:pPr>
        <w:rPr>
          <w:rFonts w:ascii="Verdana" w:hAnsi="Verdana"/>
          <w:b/>
          <w:sz w:val="18"/>
        </w:rPr>
      </w:pPr>
      <w:r>
        <w:br w:type="page"/>
      </w:r>
    </w:p>
    <w:p w14:paraId="4B4D2C21" w14:textId="1240190A" w:rsidR="00D1798B" w:rsidRDefault="008A7761" w:rsidP="004B4509">
      <w:pPr>
        <w:pStyle w:val="ACOSARSubSubSubHeadline"/>
      </w:pPr>
      <w:r>
        <w:lastRenderedPageBreak/>
        <w:t xml:space="preserve">State </w:t>
      </w:r>
      <w:r w:rsidR="009D0CA0">
        <w:t>CONFIGURED</w:t>
      </w:r>
    </w:p>
    <w:p w14:paraId="4F0F86DF" w14:textId="77777777" w:rsidR="004A4FCC" w:rsidRPr="00D92307" w:rsidRDefault="004A4FCC" w:rsidP="00760E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D1798B" w14:paraId="450C3D66" w14:textId="77777777" w:rsidTr="001C7BE8">
        <w:tc>
          <w:tcPr>
            <w:tcW w:w="2943" w:type="dxa"/>
            <w:tcBorders>
              <w:right w:val="double" w:sz="4" w:space="0" w:color="auto"/>
            </w:tcBorders>
          </w:tcPr>
          <w:p w14:paraId="6AA2D457" w14:textId="77777777" w:rsidR="00D1798B" w:rsidRDefault="00D1798B" w:rsidP="00DD3D25">
            <w:pPr>
              <w:pStyle w:val="ACOSARNormalText"/>
            </w:pPr>
            <w:r w:rsidRPr="00AB6624">
              <w:t>General</w:t>
            </w:r>
          </w:p>
          <w:p w14:paraId="03B8EC18" w14:textId="77777777" w:rsidR="00D1798B" w:rsidRPr="00AB6624" w:rsidRDefault="00D1798B" w:rsidP="00DD3D25">
            <w:pPr>
              <w:pStyle w:val="ACOSARNormalText"/>
            </w:pPr>
          </w:p>
        </w:tc>
        <w:tc>
          <w:tcPr>
            <w:tcW w:w="7035" w:type="dxa"/>
            <w:tcBorders>
              <w:left w:val="double" w:sz="4" w:space="0" w:color="auto"/>
            </w:tcBorders>
          </w:tcPr>
          <w:p w14:paraId="45F9730F" w14:textId="30FE15E9" w:rsidR="00CC5AF6" w:rsidRDefault="00CC5AF6" w:rsidP="00CC5AF6">
            <w:pPr>
              <w:pStyle w:val="ACOSARNormalText"/>
            </w:pPr>
            <w:r>
              <w:t>At entry to this state coming from CONFIGURING, a</w:t>
            </w:r>
            <w:r w:rsidR="00D1798B">
              <w:t xml:space="preserve"> start condition depending on parameters, but not on </w:t>
            </w:r>
            <w:r>
              <w:t>input values has been realized</w:t>
            </w:r>
            <w:r w:rsidR="008A7761">
              <w:t xml:space="preserve"> by the DCP slave</w:t>
            </w:r>
            <w:r>
              <w:t>.</w:t>
            </w:r>
          </w:p>
          <w:p w14:paraId="14E12A7F" w14:textId="77777777" w:rsidR="00CC5AF6" w:rsidRDefault="00CC5AF6" w:rsidP="00CC5AF6">
            <w:pPr>
              <w:pStyle w:val="ACOSARNormalText"/>
            </w:pPr>
          </w:p>
          <w:p w14:paraId="622357FD" w14:textId="1483B20B" w:rsidR="00CA3579" w:rsidRDefault="00D1798B" w:rsidP="00CC5AF6">
            <w:pPr>
              <w:pStyle w:val="ACOSARNormalText"/>
            </w:pPr>
            <w:r>
              <w:t xml:space="preserve">The </w:t>
            </w:r>
            <w:r w:rsidR="002B38CC">
              <w:t>DCP</w:t>
            </w:r>
            <w:r w:rsidR="009547D7">
              <w:t xml:space="preserve"> slave</w:t>
            </w:r>
            <w:r w:rsidRPr="009538DC">
              <w:t xml:space="preserve"> </w:t>
            </w:r>
            <w:r>
              <w:t xml:space="preserve">is ready to </w:t>
            </w:r>
            <w:r w:rsidR="009D0CA0">
              <w:t>initialize</w:t>
            </w:r>
            <w:r>
              <w:t xml:space="preserve"> with other </w:t>
            </w:r>
            <w:r w:rsidR="002B38CC">
              <w:t>DCP</w:t>
            </w:r>
            <w:r w:rsidR="00192186">
              <w:t xml:space="preserve"> slaves</w:t>
            </w:r>
            <w:r>
              <w:t>.</w:t>
            </w:r>
          </w:p>
          <w:p w14:paraId="61FD149A" w14:textId="7C8B9227" w:rsidR="00CA3579" w:rsidRPr="00CC5AF6" w:rsidRDefault="00CA3579" w:rsidP="00CA3579">
            <w:pPr>
              <w:pStyle w:val="NoteImplementationhint"/>
            </w:pPr>
            <w:r>
              <w:t>Note: If node time synchronization is required (e.g. for HRT operating mode), it must have been done before leaving this state via</w:t>
            </w:r>
            <w:r w:rsidR="008A7761">
              <w:t xml:space="preserve"> PDU</w:t>
            </w:r>
            <w:r>
              <w:t xml:space="preserve"> STC_run because that PDU includes a time value.</w:t>
            </w:r>
          </w:p>
        </w:tc>
      </w:tr>
      <w:tr w:rsidR="00D1798B" w14:paraId="60534474" w14:textId="77777777" w:rsidTr="001C7BE8">
        <w:tc>
          <w:tcPr>
            <w:tcW w:w="2943" w:type="dxa"/>
            <w:tcBorders>
              <w:right w:val="double" w:sz="4" w:space="0" w:color="auto"/>
            </w:tcBorders>
          </w:tcPr>
          <w:p w14:paraId="63C225BE" w14:textId="2929CD75" w:rsidR="00D1798B" w:rsidRPr="00AB6624" w:rsidRDefault="00D1798B" w:rsidP="00DD3D25">
            <w:pPr>
              <w:pStyle w:val="ACOSARNormalText"/>
            </w:pPr>
            <w:r w:rsidRPr="00AB6624">
              <w:t>Preconditions</w:t>
            </w:r>
          </w:p>
        </w:tc>
        <w:tc>
          <w:tcPr>
            <w:tcW w:w="7035" w:type="dxa"/>
            <w:tcBorders>
              <w:left w:val="double" w:sz="4" w:space="0" w:color="auto"/>
            </w:tcBorders>
          </w:tcPr>
          <w:p w14:paraId="2A2ECBF5" w14:textId="77777777" w:rsidR="00D1798B" w:rsidRPr="00B20731" w:rsidRDefault="00D1798B" w:rsidP="00DD3D25">
            <w:pPr>
              <w:pStyle w:val="ACOSARNormalText"/>
            </w:pPr>
            <w:r w:rsidRPr="00B20731">
              <w:t>Start condition is realized.</w:t>
            </w:r>
          </w:p>
        </w:tc>
      </w:tr>
      <w:tr w:rsidR="00D1798B" w14:paraId="477E3016" w14:textId="77777777" w:rsidTr="001C7BE8">
        <w:tc>
          <w:tcPr>
            <w:tcW w:w="2943" w:type="dxa"/>
            <w:tcBorders>
              <w:right w:val="double" w:sz="4" w:space="0" w:color="auto"/>
            </w:tcBorders>
          </w:tcPr>
          <w:p w14:paraId="7575F6CC" w14:textId="4FCEF877" w:rsidR="00D1798B" w:rsidRPr="00AB6624" w:rsidRDefault="008A7761" w:rsidP="00DD3D25">
            <w:pPr>
              <w:pStyle w:val="ACOSARNormalText"/>
            </w:pPr>
            <w:r>
              <w:t xml:space="preserve">Allowed </w:t>
            </w:r>
            <w:r w:rsidR="00D1798B" w:rsidRPr="00AB6624">
              <w:t>Actions</w:t>
            </w:r>
          </w:p>
          <w:p w14:paraId="4989D616" w14:textId="77777777" w:rsidR="00D1798B" w:rsidRPr="00AB6624" w:rsidRDefault="00D1798B" w:rsidP="00DD3D25">
            <w:pPr>
              <w:pStyle w:val="ACOSARNormalText"/>
            </w:pPr>
          </w:p>
        </w:tc>
        <w:tc>
          <w:tcPr>
            <w:tcW w:w="7035" w:type="dxa"/>
            <w:tcBorders>
              <w:left w:val="double" w:sz="4" w:space="0" w:color="auto"/>
            </w:tcBorders>
          </w:tcPr>
          <w:p w14:paraId="611C2E06" w14:textId="0D3611C2" w:rsidR="002D51E1" w:rsidRPr="00DD3D25" w:rsidRDefault="002D51E1" w:rsidP="00C71650">
            <w:pPr>
              <w:pStyle w:val="ACOSARNormalText"/>
              <w:numPr>
                <w:ilvl w:val="0"/>
                <w:numId w:val="7"/>
              </w:numPr>
              <w:rPr>
                <w:b/>
              </w:rPr>
            </w:pPr>
            <w:r w:rsidRPr="009538DC">
              <w:t xml:space="preserve">Exchange of </w:t>
            </w:r>
            <w:r w:rsidR="002B38CC">
              <w:t>DCP</w:t>
            </w:r>
            <w:r w:rsidRPr="009538DC">
              <w:t xml:space="preserve"> </w:t>
            </w:r>
            <w:r w:rsidR="008A7761">
              <w:t>C</w:t>
            </w:r>
            <w:r>
              <w:t xml:space="preserve">ontrol and </w:t>
            </w:r>
            <w:r w:rsidR="008A7761">
              <w:t>N</w:t>
            </w:r>
            <w:r>
              <w:t>otification PDUs</w:t>
            </w:r>
          </w:p>
          <w:p w14:paraId="729DDA32" w14:textId="6E53FBA4" w:rsidR="00DD3D25" w:rsidRPr="008A7761" w:rsidRDefault="00DD3D25" w:rsidP="00C71650">
            <w:pPr>
              <w:pStyle w:val="ACOSARNormalText"/>
              <w:numPr>
                <w:ilvl w:val="0"/>
                <w:numId w:val="7"/>
              </w:numPr>
              <w:rPr>
                <w:b/>
              </w:rPr>
            </w:pPr>
            <w:r>
              <w:t>Report state</w:t>
            </w:r>
          </w:p>
          <w:p w14:paraId="26E9BD50" w14:textId="0D969A34" w:rsidR="008A7761" w:rsidRPr="008A7761" w:rsidRDefault="008A7761" w:rsidP="00C71650">
            <w:pPr>
              <w:pStyle w:val="ACOSARNormalText"/>
              <w:numPr>
                <w:ilvl w:val="0"/>
                <w:numId w:val="7"/>
              </w:numPr>
            </w:pPr>
            <w:r w:rsidRPr="008A7761">
              <w:t>Receiving of Data PDUs</w:t>
            </w:r>
          </w:p>
          <w:p w14:paraId="2CC8A727" w14:textId="19E98C21" w:rsidR="00DD3D25" w:rsidRPr="005D3594" w:rsidRDefault="00DD3D25" w:rsidP="00C71650">
            <w:pPr>
              <w:pStyle w:val="ACOSARNormalText"/>
              <w:numPr>
                <w:ilvl w:val="0"/>
                <w:numId w:val="7"/>
              </w:numPr>
              <w:rPr>
                <w:b/>
              </w:rPr>
            </w:pPr>
            <w:r>
              <w:t>Maintain initialized condition of model or RT system</w:t>
            </w:r>
          </w:p>
          <w:p w14:paraId="00FB65D4" w14:textId="77777777" w:rsidR="00D1798B" w:rsidRDefault="00D1798B" w:rsidP="00DD3D25">
            <w:pPr>
              <w:pStyle w:val="ACOSARNormalText"/>
              <w:rPr>
                <w:b/>
              </w:rPr>
            </w:pPr>
          </w:p>
        </w:tc>
      </w:tr>
    </w:tbl>
    <w:p w14:paraId="4F078D11" w14:textId="326ABF1D" w:rsidR="00D1798B" w:rsidRDefault="00D1798B" w:rsidP="004B4509">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19</w:t>
      </w:r>
      <w:r w:rsidR="0023493F">
        <w:fldChar w:fldCharType="end"/>
      </w:r>
      <w:r>
        <w:t xml:space="preserve">: State </w:t>
      </w:r>
      <w:r w:rsidR="009D0CA0">
        <w:t>CONFIGURED</w:t>
      </w:r>
    </w:p>
    <w:p w14:paraId="7E9A1F03" w14:textId="3558A321" w:rsidR="00D1798B" w:rsidRDefault="008A7761" w:rsidP="004B4509">
      <w:pPr>
        <w:pStyle w:val="ACOSARSubSubSubHeadline"/>
      </w:pPr>
      <w:r>
        <w:t xml:space="preserve">State </w:t>
      </w:r>
      <w:r w:rsidR="009D0CA0">
        <w:t>INITIALIZING</w:t>
      </w:r>
    </w:p>
    <w:p w14:paraId="21B5EB36" w14:textId="77777777" w:rsidR="004A4FCC" w:rsidRPr="00D92307" w:rsidRDefault="004A4FCC" w:rsidP="00760E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D1798B" w14:paraId="5DFBC57C" w14:textId="77777777" w:rsidTr="001C7BE8">
        <w:tc>
          <w:tcPr>
            <w:tcW w:w="2943" w:type="dxa"/>
            <w:tcBorders>
              <w:right w:val="double" w:sz="4" w:space="0" w:color="auto"/>
            </w:tcBorders>
          </w:tcPr>
          <w:p w14:paraId="79A4A7E7" w14:textId="77777777" w:rsidR="00D1798B" w:rsidRDefault="00D1798B" w:rsidP="00DD3D25">
            <w:pPr>
              <w:pStyle w:val="ACOSARNormalText"/>
            </w:pPr>
            <w:r w:rsidRPr="00AB6624">
              <w:t>General</w:t>
            </w:r>
          </w:p>
          <w:p w14:paraId="3CCA45D3" w14:textId="77777777" w:rsidR="00D1798B" w:rsidRPr="00AB6624" w:rsidRDefault="00D1798B" w:rsidP="00DD3D25">
            <w:pPr>
              <w:pStyle w:val="ACOSARNormalText"/>
            </w:pPr>
          </w:p>
        </w:tc>
        <w:tc>
          <w:tcPr>
            <w:tcW w:w="7035" w:type="dxa"/>
            <w:tcBorders>
              <w:left w:val="double" w:sz="4" w:space="0" w:color="auto"/>
            </w:tcBorders>
          </w:tcPr>
          <w:p w14:paraId="21664918" w14:textId="434F8AE2" w:rsidR="00CA0CDC" w:rsidRDefault="001C1314" w:rsidP="00DD3D25">
            <w:pPr>
              <w:pStyle w:val="ACOSARNormalText"/>
            </w:pPr>
            <w:r w:rsidRPr="001C1314">
              <w:t xml:space="preserve">In </w:t>
            </w:r>
            <w:r w:rsidRPr="001C1314">
              <w:rPr>
                <w:rStyle w:val="ACOSARTechnicalTermZchn"/>
              </w:rPr>
              <w:t>INITIALIZING</w:t>
            </w:r>
            <w:r w:rsidRPr="001C1314">
              <w:t xml:space="preserve"> an </w:t>
            </w:r>
            <w:r w:rsidR="00E51B40">
              <w:t xml:space="preserve">internal </w:t>
            </w:r>
            <w:r w:rsidRPr="001C1314">
              <w:t xml:space="preserve">initial state of the </w:t>
            </w:r>
            <w:r w:rsidR="00BC4B57">
              <w:t>DCP slave</w:t>
            </w:r>
            <w:r w:rsidRPr="001C1314">
              <w:t>, which is consistent to its inputs, sh</w:t>
            </w:r>
            <w:r w:rsidR="00E51B40">
              <w:t>all be established and t</w:t>
            </w:r>
            <w:r w:rsidR="00E51B40" w:rsidRPr="00D22C1D">
              <w:t xml:space="preserve">he outputs </w:t>
            </w:r>
            <w:r w:rsidR="00E51B40">
              <w:t xml:space="preserve">shall be </w:t>
            </w:r>
            <w:r w:rsidR="00E51B40" w:rsidRPr="00D22C1D">
              <w:t>computed.</w:t>
            </w:r>
            <w:r w:rsidR="00CA0CDC">
              <w:t xml:space="preserve"> The </w:t>
            </w:r>
            <w:r w:rsidR="005E2459">
              <w:t xml:space="preserve">input </w:t>
            </w:r>
            <w:r w:rsidR="00CA0CDC">
              <w:t>values from the most recent data PDU are used for internal computation.</w:t>
            </w:r>
            <w:r w:rsidR="005E2459">
              <w:t xml:space="preserve"> </w:t>
            </w:r>
            <w:r w:rsidR="005E2459" w:rsidRPr="005E2459">
              <w:t>If no inputs have been received, start values defined in DCP slave description shall be used.</w:t>
            </w:r>
          </w:p>
          <w:p w14:paraId="08EA7214" w14:textId="77777777" w:rsidR="001C1314" w:rsidRDefault="001C1314" w:rsidP="00DD3D25">
            <w:pPr>
              <w:pStyle w:val="ACOSARNormalText"/>
            </w:pPr>
          </w:p>
          <w:p w14:paraId="25272CEE" w14:textId="11586C60" w:rsidR="001C1314" w:rsidRDefault="001C1314" w:rsidP="00DD3D25">
            <w:pPr>
              <w:pStyle w:val="ACOSARNormalText"/>
            </w:pPr>
            <w:r w:rsidRPr="001C1314">
              <w:t>Simulation models: Simulation time stays at start time, simulation models are not computed over time, but at start time.</w:t>
            </w:r>
          </w:p>
          <w:p w14:paraId="0E150B4D" w14:textId="77777777" w:rsidR="00D22C1D" w:rsidRDefault="00D22C1D" w:rsidP="00DD3D25">
            <w:pPr>
              <w:pStyle w:val="ACOSARNormalText"/>
            </w:pPr>
          </w:p>
          <w:p w14:paraId="747D4F24" w14:textId="4DF1B51D" w:rsidR="005E2459" w:rsidRDefault="005E2459" w:rsidP="00D22C1D">
            <w:pPr>
              <w:pStyle w:val="ACOSARNormalText"/>
            </w:pPr>
            <w:r>
              <w:t xml:space="preserve">When the DCP slave finished initializing, it issues </w:t>
            </w:r>
            <w:r w:rsidRPr="005E2459">
              <w:rPr>
                <w:rStyle w:val="ACOSARTechnicalTermZchn"/>
              </w:rPr>
              <w:t>SIG_initialized</w:t>
            </w:r>
            <w:r>
              <w:t xml:space="preserve"> which triggers the transition to leave state </w:t>
            </w:r>
            <w:r w:rsidRPr="005E2459">
              <w:rPr>
                <w:rStyle w:val="ACOSARTechnicalTermZchn"/>
              </w:rPr>
              <w:t>INITIALIZING</w:t>
            </w:r>
            <w:r>
              <w:t>.</w:t>
            </w:r>
          </w:p>
          <w:p w14:paraId="5C51C9BF" w14:textId="77777777" w:rsidR="00D22C1D" w:rsidRDefault="00D22C1D" w:rsidP="00D22C1D">
            <w:pPr>
              <w:pStyle w:val="ACOSARNormalText"/>
            </w:pPr>
          </w:p>
          <w:p w14:paraId="6B277176" w14:textId="2141FC6D" w:rsidR="00D22C1D" w:rsidRDefault="00D22C1D" w:rsidP="00D22C1D">
            <w:pPr>
              <w:pStyle w:val="ACOSARNormalText"/>
            </w:pPr>
            <w:r>
              <w:t xml:space="preserve">If the slave fails to keep the consistent internal initial state, it </w:t>
            </w:r>
            <w:r w:rsidR="00E51B40">
              <w:t>must perform</w:t>
            </w:r>
            <w:r>
              <w:t xml:space="preserve"> the transition to the </w:t>
            </w:r>
            <w:r w:rsidR="005E2459">
              <w:t xml:space="preserve">superstate </w:t>
            </w:r>
            <w:r w:rsidR="005E2459" w:rsidRPr="005E2459">
              <w:rPr>
                <w:rStyle w:val="ACOSARTechnicalTermZchn"/>
              </w:rPr>
              <w:t>Error</w:t>
            </w:r>
            <w:r>
              <w:t>.</w:t>
            </w:r>
          </w:p>
          <w:p w14:paraId="48ED9862" w14:textId="007D37FB" w:rsidR="00D1798B" w:rsidRPr="00941E0D" w:rsidRDefault="00D1798B" w:rsidP="007128E4">
            <w:pPr>
              <w:pStyle w:val="NoteImplementationhint"/>
            </w:pPr>
            <w:r w:rsidRPr="00B82343">
              <w:t>Note: This state refers to the FMI state “initialization mode”.</w:t>
            </w:r>
          </w:p>
        </w:tc>
      </w:tr>
      <w:tr w:rsidR="00D1798B" w14:paraId="0A3F20E2" w14:textId="77777777" w:rsidTr="001C7BE8">
        <w:tc>
          <w:tcPr>
            <w:tcW w:w="2943" w:type="dxa"/>
            <w:tcBorders>
              <w:right w:val="double" w:sz="4" w:space="0" w:color="auto"/>
            </w:tcBorders>
          </w:tcPr>
          <w:p w14:paraId="497931B1" w14:textId="267F1ED4" w:rsidR="00D1798B" w:rsidRPr="00AB6624" w:rsidRDefault="00D1798B" w:rsidP="00DD3D25">
            <w:pPr>
              <w:pStyle w:val="ACOSARNormalText"/>
            </w:pPr>
            <w:r w:rsidRPr="00AB6624">
              <w:t>Preconditions</w:t>
            </w:r>
          </w:p>
        </w:tc>
        <w:tc>
          <w:tcPr>
            <w:tcW w:w="7035" w:type="dxa"/>
            <w:tcBorders>
              <w:left w:val="double" w:sz="4" w:space="0" w:color="auto"/>
            </w:tcBorders>
          </w:tcPr>
          <w:p w14:paraId="497435C2" w14:textId="77777777" w:rsidR="00D1798B" w:rsidRDefault="00D1798B" w:rsidP="00DD3D25">
            <w:pPr>
              <w:pStyle w:val="ACOSARNormalText"/>
              <w:rPr>
                <w:b/>
              </w:rPr>
            </w:pPr>
            <w:r>
              <w:t>None.</w:t>
            </w:r>
          </w:p>
        </w:tc>
      </w:tr>
      <w:tr w:rsidR="00D1798B" w14:paraId="2570C2D1" w14:textId="77777777" w:rsidTr="001C7BE8">
        <w:tc>
          <w:tcPr>
            <w:tcW w:w="2943" w:type="dxa"/>
            <w:tcBorders>
              <w:right w:val="double" w:sz="4" w:space="0" w:color="auto"/>
            </w:tcBorders>
          </w:tcPr>
          <w:p w14:paraId="32DD2391" w14:textId="1E10F77A" w:rsidR="00D1798B" w:rsidRPr="00AB6624" w:rsidRDefault="008A7761" w:rsidP="00DD3D25">
            <w:pPr>
              <w:pStyle w:val="ACOSARNormalText"/>
            </w:pPr>
            <w:r>
              <w:t xml:space="preserve">Allowed </w:t>
            </w:r>
            <w:r w:rsidR="00D1798B" w:rsidRPr="00AB6624">
              <w:t>Actions</w:t>
            </w:r>
          </w:p>
          <w:p w14:paraId="68AA449F" w14:textId="77777777" w:rsidR="00D1798B" w:rsidRPr="00AB6624" w:rsidRDefault="00D1798B" w:rsidP="00DD3D25">
            <w:pPr>
              <w:pStyle w:val="ACOSARNormalText"/>
            </w:pPr>
          </w:p>
        </w:tc>
        <w:tc>
          <w:tcPr>
            <w:tcW w:w="7035" w:type="dxa"/>
            <w:tcBorders>
              <w:left w:val="double" w:sz="4" w:space="0" w:color="auto"/>
            </w:tcBorders>
          </w:tcPr>
          <w:p w14:paraId="111E9172" w14:textId="40D3A147" w:rsidR="002D51E1" w:rsidRPr="002D51E1" w:rsidRDefault="002D51E1" w:rsidP="00C71650">
            <w:pPr>
              <w:pStyle w:val="ACOSARNormalText"/>
              <w:numPr>
                <w:ilvl w:val="0"/>
                <w:numId w:val="8"/>
              </w:numPr>
              <w:rPr>
                <w:b/>
              </w:rPr>
            </w:pPr>
            <w:r w:rsidRPr="009538DC">
              <w:t xml:space="preserve">Exchange of </w:t>
            </w:r>
            <w:r w:rsidR="002B38CC">
              <w:t>DCP</w:t>
            </w:r>
            <w:r w:rsidRPr="009538DC">
              <w:t xml:space="preserve"> </w:t>
            </w:r>
            <w:r w:rsidR="005E2459">
              <w:t>C</w:t>
            </w:r>
            <w:r>
              <w:t xml:space="preserve">ontrol and </w:t>
            </w:r>
            <w:r w:rsidR="005E2459">
              <w:t>N</w:t>
            </w:r>
            <w:r>
              <w:t>otification PDUs</w:t>
            </w:r>
          </w:p>
          <w:p w14:paraId="5CBE8027" w14:textId="15E9A2A5" w:rsidR="002D51E1" w:rsidRPr="00DD3D25" w:rsidRDefault="005E2459" w:rsidP="00C71650">
            <w:pPr>
              <w:pStyle w:val="ACOSARNormalText"/>
              <w:numPr>
                <w:ilvl w:val="0"/>
                <w:numId w:val="8"/>
              </w:numPr>
              <w:rPr>
                <w:b/>
              </w:rPr>
            </w:pPr>
            <w:r>
              <w:t xml:space="preserve">Receiving </w:t>
            </w:r>
            <w:r w:rsidR="002D51E1">
              <w:t>Data PDUs</w:t>
            </w:r>
          </w:p>
          <w:p w14:paraId="67176485" w14:textId="5BF45744" w:rsidR="00D1798B" w:rsidRDefault="002D51E1" w:rsidP="00C71650">
            <w:pPr>
              <w:pStyle w:val="ACOSARNormalText"/>
              <w:numPr>
                <w:ilvl w:val="0"/>
                <w:numId w:val="8"/>
              </w:numPr>
            </w:pPr>
            <w:r>
              <w:t>Report state</w:t>
            </w:r>
          </w:p>
          <w:p w14:paraId="152FC292" w14:textId="77777777" w:rsidR="00D1798B" w:rsidRDefault="002D51E1" w:rsidP="00C71650">
            <w:pPr>
              <w:pStyle w:val="ACOSARNormalText"/>
              <w:numPr>
                <w:ilvl w:val="0"/>
                <w:numId w:val="8"/>
              </w:numPr>
            </w:pPr>
            <w:r>
              <w:t>Synchronize model or RT system within scenario</w:t>
            </w:r>
          </w:p>
          <w:p w14:paraId="0A732948" w14:textId="77777777" w:rsidR="00274371" w:rsidRDefault="00274371" w:rsidP="00C71650">
            <w:pPr>
              <w:pStyle w:val="ACOSARNormalText"/>
              <w:numPr>
                <w:ilvl w:val="0"/>
                <w:numId w:val="8"/>
              </w:numPr>
            </w:pPr>
            <w:r>
              <w:t>Indicate end of initializing</w:t>
            </w:r>
          </w:p>
          <w:p w14:paraId="4870AB84" w14:textId="75CE67DB" w:rsidR="000F205B" w:rsidRPr="002D51E1" w:rsidRDefault="000F205B" w:rsidP="000F205B">
            <w:pPr>
              <w:pStyle w:val="ACOSARNormalText"/>
            </w:pPr>
          </w:p>
        </w:tc>
      </w:tr>
    </w:tbl>
    <w:p w14:paraId="71EE99EC" w14:textId="1576D3C9" w:rsidR="00D1798B" w:rsidRDefault="00D1798B" w:rsidP="004B4509">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20</w:t>
      </w:r>
      <w:r w:rsidR="0023493F">
        <w:fldChar w:fldCharType="end"/>
      </w:r>
      <w:r>
        <w:t xml:space="preserve">: State </w:t>
      </w:r>
      <w:r w:rsidR="00AB5514">
        <w:t>INITIALIZING</w:t>
      </w:r>
    </w:p>
    <w:p w14:paraId="67A3D942" w14:textId="3C383C33" w:rsidR="001C7BE8" w:rsidRDefault="001C7BE8">
      <w:pPr>
        <w:rPr>
          <w:rFonts w:ascii="Verdana" w:hAnsi="Verdana"/>
          <w:sz w:val="20"/>
          <w:szCs w:val="19"/>
        </w:rPr>
      </w:pPr>
      <w:r>
        <w:br w:type="page"/>
      </w:r>
    </w:p>
    <w:p w14:paraId="544BFF79" w14:textId="689D1846" w:rsidR="00D1798B" w:rsidRDefault="00274371" w:rsidP="004B4509">
      <w:pPr>
        <w:pStyle w:val="ACOSARSubSubSubHeadline"/>
      </w:pPr>
      <w:r>
        <w:lastRenderedPageBreak/>
        <w:t xml:space="preserve">State </w:t>
      </w:r>
      <w:r w:rsidR="00AB5514">
        <w:t>INITIALIZED</w:t>
      </w:r>
    </w:p>
    <w:p w14:paraId="5B0D340F" w14:textId="77777777" w:rsidR="004A4FCC" w:rsidRPr="00D92307" w:rsidRDefault="004A4FCC" w:rsidP="00760E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D1798B" w14:paraId="6E53B123" w14:textId="77777777" w:rsidTr="001C7BE8">
        <w:tc>
          <w:tcPr>
            <w:tcW w:w="2943" w:type="dxa"/>
            <w:tcBorders>
              <w:right w:val="double" w:sz="4" w:space="0" w:color="auto"/>
            </w:tcBorders>
          </w:tcPr>
          <w:p w14:paraId="0294AEC3" w14:textId="77777777" w:rsidR="00D1798B" w:rsidRDefault="00D1798B" w:rsidP="002D51E1">
            <w:pPr>
              <w:pStyle w:val="ACOSARNormalText"/>
            </w:pPr>
            <w:r w:rsidRPr="00AB6624">
              <w:t>General</w:t>
            </w:r>
          </w:p>
          <w:p w14:paraId="1D010E3D" w14:textId="77777777" w:rsidR="00D1798B" w:rsidRPr="00AB6624" w:rsidRDefault="00D1798B" w:rsidP="00E923AB"/>
        </w:tc>
        <w:tc>
          <w:tcPr>
            <w:tcW w:w="7035" w:type="dxa"/>
            <w:tcBorders>
              <w:left w:val="double" w:sz="4" w:space="0" w:color="auto"/>
            </w:tcBorders>
          </w:tcPr>
          <w:p w14:paraId="5C83F7FD" w14:textId="20BEDFD0" w:rsidR="00D22C1D" w:rsidRDefault="00CA0CDC" w:rsidP="002D51E1">
            <w:pPr>
              <w:pStyle w:val="ACOSARNormalText"/>
            </w:pPr>
            <w:r w:rsidRPr="001C1314">
              <w:t xml:space="preserve">In </w:t>
            </w:r>
            <w:r w:rsidRPr="001C1314">
              <w:rPr>
                <w:rStyle w:val="ACOSARTechnicalTermZchn"/>
              </w:rPr>
              <w:t>INITIALIZ</w:t>
            </w:r>
            <w:r w:rsidR="007128E4">
              <w:rPr>
                <w:rStyle w:val="ACOSARTechnicalTermZchn"/>
              </w:rPr>
              <w:t>ED</w:t>
            </w:r>
            <w:r w:rsidRPr="001C1314">
              <w:t xml:space="preserve"> an </w:t>
            </w:r>
            <w:r>
              <w:t xml:space="preserve">internal </w:t>
            </w:r>
            <w:r w:rsidRPr="001C1314">
              <w:t xml:space="preserve">initial state of the </w:t>
            </w:r>
            <w:r>
              <w:t>DCP slave</w:t>
            </w:r>
            <w:r w:rsidRPr="001C1314">
              <w:t xml:space="preserve">, which is consistent to its inputs, </w:t>
            </w:r>
            <w:r>
              <w:t>is established and t</w:t>
            </w:r>
            <w:r w:rsidRPr="00D22C1D">
              <w:t xml:space="preserve">he outputs </w:t>
            </w:r>
            <w:r>
              <w:t xml:space="preserve">are </w:t>
            </w:r>
            <w:r w:rsidR="007128E4">
              <w:t>available</w:t>
            </w:r>
            <w:r w:rsidRPr="00D22C1D">
              <w:t>.</w:t>
            </w:r>
          </w:p>
          <w:p w14:paraId="255F88FB" w14:textId="77777777" w:rsidR="00CA0CDC" w:rsidRDefault="00CA0CDC" w:rsidP="002D51E1">
            <w:pPr>
              <w:pStyle w:val="ACOSARNormalText"/>
            </w:pPr>
          </w:p>
          <w:p w14:paraId="2FC687C7" w14:textId="157FD524" w:rsidR="00D1798B" w:rsidRPr="00941E0D" w:rsidRDefault="00D22C1D" w:rsidP="007128E4">
            <w:pPr>
              <w:pStyle w:val="ACOSARNormalText"/>
            </w:pPr>
            <w:r>
              <w:t xml:space="preserve">In </w:t>
            </w:r>
            <w:r w:rsidRPr="007128E4">
              <w:rPr>
                <w:rStyle w:val="ACOSARTechnicalTermZchn"/>
              </w:rPr>
              <w:t>INITIALIZED</w:t>
            </w:r>
            <w:r>
              <w:t xml:space="preserve"> the slave remains in its consistent internal initial state. </w:t>
            </w:r>
            <w:r w:rsidR="007128E4">
              <w:t xml:space="preserve">If the slave fails to keep the consistent internal initial state, it must perform the transition to the </w:t>
            </w:r>
            <w:r w:rsidR="00274371">
              <w:t xml:space="preserve">superstate </w:t>
            </w:r>
            <w:r w:rsidR="00274371" w:rsidRPr="00274371">
              <w:rPr>
                <w:rStyle w:val="ACOSARTechnicalTermZchn"/>
              </w:rPr>
              <w:t>Error</w:t>
            </w:r>
            <w:r w:rsidR="007128E4">
              <w:t>.</w:t>
            </w:r>
          </w:p>
        </w:tc>
      </w:tr>
      <w:tr w:rsidR="00D1798B" w14:paraId="50E505B7" w14:textId="77777777" w:rsidTr="001C7BE8">
        <w:tc>
          <w:tcPr>
            <w:tcW w:w="2943" w:type="dxa"/>
            <w:tcBorders>
              <w:right w:val="double" w:sz="4" w:space="0" w:color="auto"/>
            </w:tcBorders>
          </w:tcPr>
          <w:p w14:paraId="1A205978" w14:textId="5F63B8BA" w:rsidR="00D1798B" w:rsidRPr="00AB6624" w:rsidRDefault="00D1798B" w:rsidP="002D51E1">
            <w:pPr>
              <w:pStyle w:val="ACOSARNormalText"/>
            </w:pPr>
            <w:r w:rsidRPr="00AB6624">
              <w:t>Preconditions</w:t>
            </w:r>
          </w:p>
        </w:tc>
        <w:tc>
          <w:tcPr>
            <w:tcW w:w="7035" w:type="dxa"/>
            <w:tcBorders>
              <w:left w:val="double" w:sz="4" w:space="0" w:color="auto"/>
            </w:tcBorders>
          </w:tcPr>
          <w:p w14:paraId="66150EC8" w14:textId="77777777" w:rsidR="00D1798B" w:rsidRPr="00B20731" w:rsidRDefault="00D1798B" w:rsidP="002D51E1">
            <w:pPr>
              <w:pStyle w:val="ACOSARNormalText"/>
            </w:pPr>
            <w:r w:rsidRPr="00B20731">
              <w:t>None.</w:t>
            </w:r>
          </w:p>
        </w:tc>
      </w:tr>
      <w:tr w:rsidR="00D1798B" w14:paraId="11F8F918" w14:textId="77777777" w:rsidTr="001C7BE8">
        <w:tc>
          <w:tcPr>
            <w:tcW w:w="2943" w:type="dxa"/>
            <w:tcBorders>
              <w:right w:val="double" w:sz="4" w:space="0" w:color="auto"/>
            </w:tcBorders>
          </w:tcPr>
          <w:p w14:paraId="7D192F5E" w14:textId="408D08C0" w:rsidR="00D1798B" w:rsidRPr="00AB6624" w:rsidRDefault="00274371" w:rsidP="002D51E1">
            <w:pPr>
              <w:pStyle w:val="ACOSARNormalText"/>
            </w:pPr>
            <w:r>
              <w:t>Allowed</w:t>
            </w:r>
            <w:r w:rsidR="00D1798B" w:rsidRPr="00AB6624">
              <w:t xml:space="preserve"> Actions</w:t>
            </w:r>
          </w:p>
          <w:p w14:paraId="4A3B2CF2" w14:textId="77777777" w:rsidR="00D1798B" w:rsidRPr="00AB6624" w:rsidRDefault="00D1798B" w:rsidP="002D51E1">
            <w:pPr>
              <w:pStyle w:val="ACOSARNormalText"/>
            </w:pPr>
          </w:p>
        </w:tc>
        <w:tc>
          <w:tcPr>
            <w:tcW w:w="7035" w:type="dxa"/>
            <w:tcBorders>
              <w:left w:val="double" w:sz="4" w:space="0" w:color="auto"/>
            </w:tcBorders>
          </w:tcPr>
          <w:p w14:paraId="19D2273B" w14:textId="22031BDD" w:rsidR="002D51E1" w:rsidRPr="002D51E1" w:rsidRDefault="002D51E1" w:rsidP="00C71650">
            <w:pPr>
              <w:pStyle w:val="ACOSARNormalText"/>
              <w:numPr>
                <w:ilvl w:val="0"/>
                <w:numId w:val="8"/>
              </w:numPr>
              <w:rPr>
                <w:b/>
              </w:rPr>
            </w:pPr>
            <w:r w:rsidRPr="009538DC">
              <w:t xml:space="preserve">Exchange of </w:t>
            </w:r>
            <w:r w:rsidR="002B38CC">
              <w:t>DCP</w:t>
            </w:r>
            <w:r w:rsidRPr="009538DC">
              <w:t xml:space="preserve"> </w:t>
            </w:r>
            <w:r w:rsidR="00274371">
              <w:t>C</w:t>
            </w:r>
            <w:r>
              <w:t xml:space="preserve">ontrol and </w:t>
            </w:r>
            <w:r w:rsidR="00274371">
              <w:t>N</w:t>
            </w:r>
            <w:r>
              <w:t>otification PDUs</w:t>
            </w:r>
          </w:p>
          <w:p w14:paraId="2E37CE30" w14:textId="32AA097C" w:rsidR="002D51E1" w:rsidRPr="00DD3D25" w:rsidRDefault="00274371" w:rsidP="00C71650">
            <w:pPr>
              <w:pStyle w:val="ACOSARNormalText"/>
              <w:numPr>
                <w:ilvl w:val="0"/>
                <w:numId w:val="8"/>
              </w:numPr>
              <w:rPr>
                <w:b/>
              </w:rPr>
            </w:pPr>
            <w:r>
              <w:t xml:space="preserve">Receiving </w:t>
            </w:r>
            <w:r w:rsidR="002D51E1">
              <w:t>Data PDUs</w:t>
            </w:r>
          </w:p>
          <w:p w14:paraId="2DEDD36B" w14:textId="77777777" w:rsidR="002D51E1" w:rsidRDefault="002D51E1" w:rsidP="00C71650">
            <w:pPr>
              <w:pStyle w:val="ACOSARNormalText"/>
              <w:numPr>
                <w:ilvl w:val="0"/>
                <w:numId w:val="8"/>
              </w:numPr>
            </w:pPr>
            <w:r>
              <w:t>Report state</w:t>
            </w:r>
          </w:p>
          <w:p w14:paraId="17D46A65" w14:textId="4B0252D9" w:rsidR="002D51E1" w:rsidRDefault="002D51E1" w:rsidP="00C71650">
            <w:pPr>
              <w:pStyle w:val="ACOSARNormalText"/>
              <w:numPr>
                <w:ilvl w:val="0"/>
                <w:numId w:val="8"/>
              </w:numPr>
            </w:pPr>
            <w:r>
              <w:t>Maintain synchronized condition of model or RT system within scenario</w:t>
            </w:r>
          </w:p>
          <w:p w14:paraId="5B66CDFB" w14:textId="77777777" w:rsidR="00D1798B" w:rsidRPr="00B20731" w:rsidRDefault="00D1798B" w:rsidP="002D51E1">
            <w:pPr>
              <w:pStyle w:val="ACOSARNormalText"/>
            </w:pPr>
          </w:p>
        </w:tc>
      </w:tr>
    </w:tbl>
    <w:p w14:paraId="1778B835" w14:textId="50E02F81" w:rsidR="00D1798B" w:rsidRDefault="00D1798B" w:rsidP="004B4509">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21</w:t>
      </w:r>
      <w:r w:rsidR="0023493F">
        <w:fldChar w:fldCharType="end"/>
      </w:r>
      <w:r>
        <w:t xml:space="preserve">: State </w:t>
      </w:r>
      <w:r w:rsidR="00A07B53">
        <w:t>INITIALIZED</w:t>
      </w:r>
    </w:p>
    <w:p w14:paraId="0B70A95C" w14:textId="77777777" w:rsidR="00F77430" w:rsidRDefault="00F77430" w:rsidP="004B4509">
      <w:pPr>
        <w:pStyle w:val="ACOSARSubSubSubHeadline"/>
      </w:pPr>
      <w:r>
        <w:t>State SENDING_I</w:t>
      </w:r>
    </w:p>
    <w:p w14:paraId="7C1DE74A" w14:textId="77777777" w:rsidR="00F77430" w:rsidRDefault="00F77430" w:rsidP="00F77430">
      <w:pPr>
        <w:pStyle w:val="ACOSARNormal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F77430" w14:paraId="014CA370" w14:textId="77777777" w:rsidTr="001C7BE8">
        <w:tc>
          <w:tcPr>
            <w:tcW w:w="2943" w:type="dxa"/>
            <w:tcBorders>
              <w:right w:val="double" w:sz="4" w:space="0" w:color="auto"/>
            </w:tcBorders>
          </w:tcPr>
          <w:p w14:paraId="223EFCEB" w14:textId="77777777" w:rsidR="00F77430" w:rsidRPr="00AB6624" w:rsidRDefault="00F77430" w:rsidP="00EE24D6">
            <w:pPr>
              <w:pStyle w:val="ACOSARNormalText"/>
            </w:pPr>
            <w:r w:rsidRPr="00AB6624">
              <w:t>General</w:t>
            </w:r>
          </w:p>
        </w:tc>
        <w:tc>
          <w:tcPr>
            <w:tcW w:w="7035" w:type="dxa"/>
            <w:tcBorders>
              <w:left w:val="double" w:sz="4" w:space="0" w:color="auto"/>
            </w:tcBorders>
          </w:tcPr>
          <w:p w14:paraId="657980BC" w14:textId="77777777" w:rsidR="00F77430" w:rsidRPr="00394E59" w:rsidRDefault="00F77430" w:rsidP="00EE24D6">
            <w:pPr>
              <w:pStyle w:val="ACOSARNormalText"/>
            </w:pPr>
            <w:r w:rsidRPr="00B20731">
              <w:t>In this</w:t>
            </w:r>
            <w:r>
              <w:t xml:space="preserve"> state the DCP slave sends its outputs.</w:t>
            </w:r>
          </w:p>
        </w:tc>
      </w:tr>
      <w:tr w:rsidR="00F77430" w14:paraId="390983A2" w14:textId="77777777" w:rsidTr="001C7BE8">
        <w:tc>
          <w:tcPr>
            <w:tcW w:w="2943" w:type="dxa"/>
            <w:tcBorders>
              <w:right w:val="double" w:sz="4" w:space="0" w:color="auto"/>
            </w:tcBorders>
          </w:tcPr>
          <w:p w14:paraId="0A9A709C" w14:textId="15AD2272" w:rsidR="00F77430" w:rsidRPr="00AB6624" w:rsidRDefault="00F77430" w:rsidP="00EE24D6">
            <w:pPr>
              <w:pStyle w:val="ACOSARNormalText"/>
            </w:pPr>
            <w:r w:rsidRPr="00AB6624">
              <w:t>Preconditions</w:t>
            </w:r>
          </w:p>
        </w:tc>
        <w:tc>
          <w:tcPr>
            <w:tcW w:w="7035" w:type="dxa"/>
            <w:tcBorders>
              <w:left w:val="double" w:sz="4" w:space="0" w:color="auto"/>
            </w:tcBorders>
          </w:tcPr>
          <w:p w14:paraId="61DEBD1A" w14:textId="77777777" w:rsidR="00F77430" w:rsidRPr="00B20731" w:rsidRDefault="00F77430" w:rsidP="00EE24D6">
            <w:pPr>
              <w:pStyle w:val="ACOSARNormalText"/>
            </w:pPr>
            <w:r>
              <w:t xml:space="preserve"> None</w:t>
            </w:r>
          </w:p>
        </w:tc>
      </w:tr>
      <w:tr w:rsidR="00F77430" w14:paraId="000E0070" w14:textId="77777777" w:rsidTr="001C7BE8">
        <w:tc>
          <w:tcPr>
            <w:tcW w:w="2943" w:type="dxa"/>
            <w:tcBorders>
              <w:right w:val="double" w:sz="4" w:space="0" w:color="auto"/>
            </w:tcBorders>
          </w:tcPr>
          <w:p w14:paraId="3D0BBAFD" w14:textId="77777777" w:rsidR="00F77430" w:rsidRPr="00AB6624" w:rsidRDefault="00F77430" w:rsidP="00EE24D6">
            <w:pPr>
              <w:pStyle w:val="ACOSARNormalText"/>
            </w:pPr>
            <w:r>
              <w:t>Allowed</w:t>
            </w:r>
            <w:r w:rsidRPr="00AB6624">
              <w:t xml:space="preserve"> Actions</w:t>
            </w:r>
          </w:p>
          <w:p w14:paraId="06114D49" w14:textId="77777777" w:rsidR="00F77430" w:rsidRPr="00AB6624" w:rsidRDefault="00F77430" w:rsidP="00EE24D6">
            <w:pPr>
              <w:pStyle w:val="ACOSARNormalText"/>
            </w:pPr>
          </w:p>
        </w:tc>
        <w:tc>
          <w:tcPr>
            <w:tcW w:w="7035" w:type="dxa"/>
            <w:tcBorders>
              <w:left w:val="double" w:sz="4" w:space="0" w:color="auto"/>
            </w:tcBorders>
          </w:tcPr>
          <w:p w14:paraId="60CEA709" w14:textId="77777777" w:rsidR="00F77430" w:rsidRPr="002D51E1" w:rsidRDefault="00F77430" w:rsidP="00C71650">
            <w:pPr>
              <w:pStyle w:val="ACOSARNormalText"/>
              <w:numPr>
                <w:ilvl w:val="0"/>
                <w:numId w:val="8"/>
              </w:numPr>
              <w:rPr>
                <w:b/>
              </w:rPr>
            </w:pPr>
            <w:r w:rsidRPr="009538DC">
              <w:t xml:space="preserve">Exchange of </w:t>
            </w:r>
            <w:r>
              <w:t>DCP</w:t>
            </w:r>
            <w:r w:rsidRPr="009538DC">
              <w:t xml:space="preserve"> </w:t>
            </w:r>
            <w:r>
              <w:t>Control and Notification PDUs</w:t>
            </w:r>
          </w:p>
          <w:p w14:paraId="72EAE2FA" w14:textId="77777777" w:rsidR="00F77430" w:rsidRPr="00DD3D25" w:rsidRDefault="00F77430" w:rsidP="00C71650">
            <w:pPr>
              <w:pStyle w:val="ACOSARNormalText"/>
              <w:numPr>
                <w:ilvl w:val="0"/>
                <w:numId w:val="8"/>
              </w:numPr>
              <w:rPr>
                <w:b/>
              </w:rPr>
            </w:pPr>
            <w:r>
              <w:t>Sending and receiving of Data PDUs</w:t>
            </w:r>
          </w:p>
          <w:p w14:paraId="38128170" w14:textId="77777777" w:rsidR="00F77430" w:rsidRDefault="00F77430" w:rsidP="00C71650">
            <w:pPr>
              <w:pStyle w:val="ACOSARNormalText"/>
              <w:numPr>
                <w:ilvl w:val="0"/>
                <w:numId w:val="8"/>
              </w:numPr>
            </w:pPr>
            <w:r>
              <w:t>Report state</w:t>
            </w:r>
            <w:r w:rsidRPr="00B20731">
              <w:t xml:space="preserve"> </w:t>
            </w:r>
          </w:p>
          <w:p w14:paraId="38FC7FD4" w14:textId="77777777" w:rsidR="00F77430" w:rsidRDefault="00F77430" w:rsidP="00C71650">
            <w:pPr>
              <w:pStyle w:val="ACOSARNormalText"/>
              <w:numPr>
                <w:ilvl w:val="0"/>
                <w:numId w:val="8"/>
              </w:numPr>
            </w:pPr>
            <w:r>
              <w:t>Indicate end of sending</w:t>
            </w:r>
          </w:p>
          <w:p w14:paraId="49C0AF32" w14:textId="77777777" w:rsidR="00F77430" w:rsidRPr="00B20731" w:rsidRDefault="00F77430" w:rsidP="00EE24D6">
            <w:pPr>
              <w:pStyle w:val="ACOSARNormalText"/>
            </w:pPr>
          </w:p>
        </w:tc>
      </w:tr>
    </w:tbl>
    <w:p w14:paraId="3433720D" w14:textId="5EEAA0E8" w:rsidR="00F77430" w:rsidRDefault="00F77430" w:rsidP="004B4509">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22</w:t>
      </w:r>
      <w:r w:rsidR="0023493F">
        <w:fldChar w:fldCharType="end"/>
      </w:r>
      <w:r>
        <w:t>: State SENDING_I</w:t>
      </w:r>
    </w:p>
    <w:p w14:paraId="210EEAA2" w14:textId="1E3CE9B7" w:rsidR="00D1798B" w:rsidRDefault="00F77430" w:rsidP="004B4509">
      <w:pPr>
        <w:pStyle w:val="ACOSARSubSubSubHeadline"/>
      </w:pPr>
      <w:r>
        <w:t>State SYNCHRONIZING</w:t>
      </w:r>
    </w:p>
    <w:p w14:paraId="21DEDAC3" w14:textId="77777777" w:rsidR="00743582" w:rsidRPr="00743582" w:rsidRDefault="00743582" w:rsidP="00743582">
      <w:pPr>
        <w:pStyle w:val="ACOSARNormal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743582" w14:paraId="193BF80D" w14:textId="77777777" w:rsidTr="001C7BE8">
        <w:tc>
          <w:tcPr>
            <w:tcW w:w="2943" w:type="dxa"/>
            <w:tcBorders>
              <w:right w:val="double" w:sz="4" w:space="0" w:color="auto"/>
            </w:tcBorders>
          </w:tcPr>
          <w:p w14:paraId="044F4597" w14:textId="77777777" w:rsidR="00743582" w:rsidRPr="00AB6624" w:rsidRDefault="00743582" w:rsidP="00EE24D6">
            <w:pPr>
              <w:pStyle w:val="ACOSARNormalText"/>
            </w:pPr>
            <w:r w:rsidRPr="00AB6624">
              <w:t>General</w:t>
            </w:r>
          </w:p>
        </w:tc>
        <w:tc>
          <w:tcPr>
            <w:tcW w:w="7035" w:type="dxa"/>
            <w:tcBorders>
              <w:left w:val="double" w:sz="4" w:space="0" w:color="auto"/>
            </w:tcBorders>
          </w:tcPr>
          <w:p w14:paraId="5B5A7651" w14:textId="77777777" w:rsidR="00423277" w:rsidRDefault="00423277" w:rsidP="00423277">
            <w:pPr>
              <w:pStyle w:val="ACOSARNormalText"/>
            </w:pPr>
            <w:r>
              <w:t>For real-time operating modes SRT and HRT: The DCP slave is running and inputs/outputs are exchanged. Simulation time is mapped to absolute time.</w:t>
            </w:r>
          </w:p>
          <w:p w14:paraId="3879F770" w14:textId="77777777" w:rsidR="00423277" w:rsidRDefault="00423277" w:rsidP="00423277">
            <w:pPr>
              <w:pStyle w:val="ACOSARNormalText"/>
            </w:pPr>
          </w:p>
          <w:p w14:paraId="64FD702B" w14:textId="77777777" w:rsidR="00423277" w:rsidRDefault="00423277" w:rsidP="00423277">
            <w:pPr>
              <w:pStyle w:val="ACOSARNormalText"/>
            </w:pPr>
            <w:r>
              <w:t>For non-real-time operating mode (NRT): Simulation time is not advanced but can be increased by transitioning to the NRT-specific state COMPUTING. The DCP slave can receive inputs.</w:t>
            </w:r>
          </w:p>
          <w:p w14:paraId="459C27C8" w14:textId="77777777" w:rsidR="00423277" w:rsidRDefault="00423277" w:rsidP="00423277">
            <w:pPr>
              <w:pStyle w:val="ACOSARNormalText"/>
            </w:pPr>
          </w:p>
          <w:p w14:paraId="702D69AD" w14:textId="53678EE2" w:rsidR="00743582" w:rsidRPr="00394E59" w:rsidRDefault="00423277" w:rsidP="00423277">
            <w:pPr>
              <w:pStyle w:val="ACOSARNormalText"/>
            </w:pPr>
            <w:r>
              <w:t xml:space="preserve">This state </w:t>
            </w:r>
            <w:r w:rsidR="00442211">
              <w:t xml:space="preserve">is used to </w:t>
            </w:r>
            <w:r w:rsidR="005C53AC">
              <w:t xml:space="preserve">account for </w:t>
            </w:r>
            <w:r w:rsidR="008072D0">
              <w:t>initial transient oscillations.</w:t>
            </w:r>
          </w:p>
        </w:tc>
      </w:tr>
      <w:tr w:rsidR="00743582" w14:paraId="69BE5944" w14:textId="77777777" w:rsidTr="001C7BE8">
        <w:tc>
          <w:tcPr>
            <w:tcW w:w="2943" w:type="dxa"/>
            <w:tcBorders>
              <w:right w:val="double" w:sz="4" w:space="0" w:color="auto"/>
            </w:tcBorders>
          </w:tcPr>
          <w:p w14:paraId="3E93CA05" w14:textId="71628263" w:rsidR="00743582" w:rsidRPr="00AB6624" w:rsidRDefault="00743582" w:rsidP="00EE24D6">
            <w:pPr>
              <w:pStyle w:val="ACOSARNormalText"/>
            </w:pPr>
            <w:r w:rsidRPr="00AB6624">
              <w:t>Preconditions</w:t>
            </w:r>
          </w:p>
        </w:tc>
        <w:tc>
          <w:tcPr>
            <w:tcW w:w="7035" w:type="dxa"/>
            <w:tcBorders>
              <w:left w:val="double" w:sz="4" w:space="0" w:color="auto"/>
            </w:tcBorders>
          </w:tcPr>
          <w:p w14:paraId="46BA077E" w14:textId="77777777" w:rsidR="00743582" w:rsidRPr="00B20731" w:rsidRDefault="00743582" w:rsidP="00EE24D6">
            <w:pPr>
              <w:pStyle w:val="ACOSARNormalText"/>
            </w:pPr>
            <w:r>
              <w:t xml:space="preserve"> None</w:t>
            </w:r>
          </w:p>
        </w:tc>
      </w:tr>
      <w:tr w:rsidR="00743582" w14:paraId="3C3A28D3" w14:textId="77777777" w:rsidTr="001C7BE8">
        <w:tc>
          <w:tcPr>
            <w:tcW w:w="2943" w:type="dxa"/>
            <w:tcBorders>
              <w:right w:val="double" w:sz="4" w:space="0" w:color="auto"/>
            </w:tcBorders>
          </w:tcPr>
          <w:p w14:paraId="46738681" w14:textId="77777777" w:rsidR="00743582" w:rsidRPr="00AB6624" w:rsidRDefault="00743582" w:rsidP="00EE24D6">
            <w:pPr>
              <w:pStyle w:val="ACOSARNormalText"/>
            </w:pPr>
            <w:r>
              <w:t>Allowed</w:t>
            </w:r>
            <w:r w:rsidRPr="00AB6624">
              <w:t xml:space="preserve"> Actions</w:t>
            </w:r>
          </w:p>
          <w:p w14:paraId="58FBE5EB" w14:textId="77777777" w:rsidR="00743582" w:rsidRPr="00AB6624" w:rsidRDefault="00743582" w:rsidP="00EE24D6">
            <w:pPr>
              <w:pStyle w:val="ACOSARNormalText"/>
            </w:pPr>
          </w:p>
        </w:tc>
        <w:tc>
          <w:tcPr>
            <w:tcW w:w="7035" w:type="dxa"/>
            <w:tcBorders>
              <w:left w:val="double" w:sz="4" w:space="0" w:color="auto"/>
            </w:tcBorders>
          </w:tcPr>
          <w:p w14:paraId="52B04728" w14:textId="77777777" w:rsidR="00743582" w:rsidRPr="002D51E1" w:rsidRDefault="00743582" w:rsidP="00C71650">
            <w:pPr>
              <w:pStyle w:val="ACOSARNormalText"/>
              <w:numPr>
                <w:ilvl w:val="0"/>
                <w:numId w:val="8"/>
              </w:numPr>
              <w:rPr>
                <w:b/>
              </w:rPr>
            </w:pPr>
            <w:r w:rsidRPr="009538DC">
              <w:t xml:space="preserve">Exchange of </w:t>
            </w:r>
            <w:r>
              <w:t>DCP</w:t>
            </w:r>
            <w:r w:rsidRPr="009538DC">
              <w:t xml:space="preserve"> </w:t>
            </w:r>
            <w:r>
              <w:t>Control and Notification PDUs</w:t>
            </w:r>
          </w:p>
          <w:p w14:paraId="4FA69AC1" w14:textId="77777777" w:rsidR="00743582" w:rsidRPr="00DD3D25" w:rsidRDefault="00743582" w:rsidP="00C71650">
            <w:pPr>
              <w:pStyle w:val="ACOSARNormalText"/>
              <w:numPr>
                <w:ilvl w:val="0"/>
                <w:numId w:val="8"/>
              </w:numPr>
              <w:rPr>
                <w:b/>
              </w:rPr>
            </w:pPr>
            <w:r>
              <w:t>Sending and receiving of Data PDUs</w:t>
            </w:r>
          </w:p>
          <w:p w14:paraId="458BB40E" w14:textId="77777777" w:rsidR="00743582" w:rsidRDefault="00743582" w:rsidP="00C71650">
            <w:pPr>
              <w:pStyle w:val="ACOSARNormalText"/>
              <w:numPr>
                <w:ilvl w:val="0"/>
                <w:numId w:val="8"/>
              </w:numPr>
            </w:pPr>
            <w:r>
              <w:t>Report state</w:t>
            </w:r>
            <w:r w:rsidRPr="00B20731">
              <w:t xml:space="preserve"> </w:t>
            </w:r>
          </w:p>
          <w:p w14:paraId="1B87640A" w14:textId="77777777" w:rsidR="00743582" w:rsidRDefault="00743582" w:rsidP="00C71650">
            <w:pPr>
              <w:pStyle w:val="ACOSARNormalText"/>
              <w:numPr>
                <w:ilvl w:val="0"/>
                <w:numId w:val="8"/>
              </w:numPr>
            </w:pPr>
            <w:r>
              <w:t>Indicate end of sending</w:t>
            </w:r>
          </w:p>
          <w:p w14:paraId="34159D23" w14:textId="77777777" w:rsidR="00743582" w:rsidRPr="00B20731" w:rsidRDefault="00743582" w:rsidP="008F477F">
            <w:pPr>
              <w:pStyle w:val="ACOSARNormalText"/>
              <w:keepNext/>
            </w:pPr>
          </w:p>
        </w:tc>
      </w:tr>
    </w:tbl>
    <w:p w14:paraId="23D02CB1" w14:textId="2E550841" w:rsidR="001C7BE8" w:rsidRDefault="008F477F" w:rsidP="004B4509">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23</w:t>
      </w:r>
      <w:r w:rsidR="0023493F">
        <w:fldChar w:fldCharType="end"/>
      </w:r>
      <w:r>
        <w:t>: State SYCHRONIZING</w:t>
      </w:r>
    </w:p>
    <w:p w14:paraId="468D8270" w14:textId="77777777" w:rsidR="001C7BE8" w:rsidRDefault="001C7BE8">
      <w:pPr>
        <w:rPr>
          <w:rFonts w:ascii="Verdana" w:hAnsi="Verdana"/>
          <w:b/>
          <w:sz w:val="18"/>
        </w:rPr>
      </w:pPr>
      <w:r>
        <w:br w:type="page"/>
      </w:r>
    </w:p>
    <w:p w14:paraId="0BCCD76B" w14:textId="6F8B2F08" w:rsidR="00743582" w:rsidRDefault="00743582" w:rsidP="004B4509">
      <w:pPr>
        <w:pStyle w:val="ACOSARSubSubSubHeadline"/>
      </w:pPr>
      <w:r>
        <w:lastRenderedPageBreak/>
        <w:t>State SYNCHRONIZED</w:t>
      </w:r>
    </w:p>
    <w:p w14:paraId="49983F11" w14:textId="77777777" w:rsidR="008F477F" w:rsidRPr="008F477F" w:rsidRDefault="008F477F" w:rsidP="008F477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8F477F" w14:paraId="22868702" w14:textId="77777777" w:rsidTr="001C7BE8">
        <w:tc>
          <w:tcPr>
            <w:tcW w:w="2943" w:type="dxa"/>
            <w:tcBorders>
              <w:right w:val="double" w:sz="4" w:space="0" w:color="auto"/>
            </w:tcBorders>
          </w:tcPr>
          <w:p w14:paraId="25D61C49" w14:textId="77777777" w:rsidR="008F477F" w:rsidRPr="00AB6624" w:rsidRDefault="008F477F" w:rsidP="00EE24D6">
            <w:pPr>
              <w:pStyle w:val="ACOSARNormalText"/>
            </w:pPr>
            <w:r w:rsidRPr="00AB6624">
              <w:t>General</w:t>
            </w:r>
          </w:p>
        </w:tc>
        <w:tc>
          <w:tcPr>
            <w:tcW w:w="7035" w:type="dxa"/>
            <w:tcBorders>
              <w:left w:val="double" w:sz="4" w:space="0" w:color="auto"/>
            </w:tcBorders>
          </w:tcPr>
          <w:p w14:paraId="1929A2E0" w14:textId="77777777" w:rsidR="009E2EF7" w:rsidRDefault="009E2EF7" w:rsidP="009E2EF7">
            <w:pPr>
              <w:pStyle w:val="ACOSARNormalText"/>
            </w:pPr>
            <w:r>
              <w:t>For real-time operating modes SRT and HRT: The DCP slave is running and inputs/outputs are exchanged. Simulation time is mapped to absolute time.</w:t>
            </w:r>
          </w:p>
          <w:p w14:paraId="6D5A1A34" w14:textId="77777777" w:rsidR="009E2EF7" w:rsidRDefault="009E2EF7" w:rsidP="009E2EF7">
            <w:pPr>
              <w:pStyle w:val="ACOSARNormalText"/>
            </w:pPr>
          </w:p>
          <w:p w14:paraId="2207DBC3" w14:textId="34AC2AE3" w:rsidR="008F477F" w:rsidRPr="00394E59" w:rsidRDefault="009E2EF7" w:rsidP="009E2EF7">
            <w:pPr>
              <w:pStyle w:val="ACOSARNormalText"/>
            </w:pPr>
            <w:r>
              <w:t>For non-real-time operating mode (NRT): Simulation time is not advanced but can be increased by transitioning to the NRT-specific state COMPUTING. The DCP slave can receive inputs.</w:t>
            </w:r>
          </w:p>
        </w:tc>
      </w:tr>
      <w:tr w:rsidR="008F477F" w14:paraId="205FD064" w14:textId="77777777" w:rsidTr="001C7BE8">
        <w:tc>
          <w:tcPr>
            <w:tcW w:w="2943" w:type="dxa"/>
            <w:tcBorders>
              <w:right w:val="double" w:sz="4" w:space="0" w:color="auto"/>
            </w:tcBorders>
          </w:tcPr>
          <w:p w14:paraId="03CDB36B" w14:textId="46BF0F2A" w:rsidR="008F477F" w:rsidRPr="00AB6624" w:rsidRDefault="008F477F" w:rsidP="00EE24D6">
            <w:pPr>
              <w:pStyle w:val="ACOSARNormalText"/>
            </w:pPr>
            <w:r w:rsidRPr="00AB6624">
              <w:t>Preconditions</w:t>
            </w:r>
          </w:p>
        </w:tc>
        <w:tc>
          <w:tcPr>
            <w:tcW w:w="7035" w:type="dxa"/>
            <w:tcBorders>
              <w:left w:val="double" w:sz="4" w:space="0" w:color="auto"/>
            </w:tcBorders>
          </w:tcPr>
          <w:p w14:paraId="0568CBD1" w14:textId="3CB1222E" w:rsidR="008F477F" w:rsidRPr="00B20731" w:rsidRDefault="008F477F" w:rsidP="00EE24D6">
            <w:pPr>
              <w:pStyle w:val="ACOSARNormalText"/>
            </w:pPr>
            <w:r>
              <w:t xml:space="preserve"> </w:t>
            </w:r>
            <w:r w:rsidR="00573E3A">
              <w:t xml:space="preserve">The </w:t>
            </w:r>
            <w:r w:rsidR="00C978B2">
              <w:t xml:space="preserve">observed </w:t>
            </w:r>
            <w:r w:rsidR="00573E3A">
              <w:t xml:space="preserve">initial transient oscillations have </w:t>
            </w:r>
            <w:r w:rsidR="00CF5FBD">
              <w:t>faded out.</w:t>
            </w:r>
          </w:p>
        </w:tc>
      </w:tr>
      <w:tr w:rsidR="008F477F" w14:paraId="12DAD0DB" w14:textId="77777777" w:rsidTr="001C7BE8">
        <w:tc>
          <w:tcPr>
            <w:tcW w:w="2943" w:type="dxa"/>
            <w:tcBorders>
              <w:right w:val="double" w:sz="4" w:space="0" w:color="auto"/>
            </w:tcBorders>
          </w:tcPr>
          <w:p w14:paraId="16CA6067" w14:textId="77777777" w:rsidR="008F477F" w:rsidRPr="00AB6624" w:rsidRDefault="008F477F" w:rsidP="00EE24D6">
            <w:pPr>
              <w:pStyle w:val="ACOSARNormalText"/>
            </w:pPr>
            <w:r>
              <w:t>Allowed</w:t>
            </w:r>
            <w:r w:rsidRPr="00AB6624">
              <w:t xml:space="preserve"> Actions</w:t>
            </w:r>
          </w:p>
          <w:p w14:paraId="6CE0FB40" w14:textId="77777777" w:rsidR="008F477F" w:rsidRPr="00AB6624" w:rsidRDefault="008F477F" w:rsidP="00EE24D6">
            <w:pPr>
              <w:pStyle w:val="ACOSARNormalText"/>
            </w:pPr>
          </w:p>
        </w:tc>
        <w:tc>
          <w:tcPr>
            <w:tcW w:w="7035" w:type="dxa"/>
            <w:tcBorders>
              <w:left w:val="double" w:sz="4" w:space="0" w:color="auto"/>
            </w:tcBorders>
          </w:tcPr>
          <w:p w14:paraId="0E13AA0F" w14:textId="77777777" w:rsidR="008F477F" w:rsidRPr="002D51E1" w:rsidRDefault="008F477F" w:rsidP="00C71650">
            <w:pPr>
              <w:pStyle w:val="ACOSARNormalText"/>
              <w:numPr>
                <w:ilvl w:val="0"/>
                <w:numId w:val="8"/>
              </w:numPr>
              <w:rPr>
                <w:b/>
              </w:rPr>
            </w:pPr>
            <w:r w:rsidRPr="009538DC">
              <w:t xml:space="preserve">Exchange of </w:t>
            </w:r>
            <w:r>
              <w:t>DCP</w:t>
            </w:r>
            <w:r w:rsidRPr="009538DC">
              <w:t xml:space="preserve"> </w:t>
            </w:r>
            <w:r>
              <w:t>Control and Notification PDUs</w:t>
            </w:r>
          </w:p>
          <w:p w14:paraId="236FB2D4" w14:textId="77777777" w:rsidR="008F477F" w:rsidRPr="00DD3D25" w:rsidRDefault="008F477F" w:rsidP="00C71650">
            <w:pPr>
              <w:pStyle w:val="ACOSARNormalText"/>
              <w:numPr>
                <w:ilvl w:val="0"/>
                <w:numId w:val="8"/>
              </w:numPr>
              <w:rPr>
                <w:b/>
              </w:rPr>
            </w:pPr>
            <w:r>
              <w:t>Sending and receiving of Data PDUs</w:t>
            </w:r>
          </w:p>
          <w:p w14:paraId="0F2C3D65" w14:textId="77777777" w:rsidR="008F477F" w:rsidRDefault="008F477F" w:rsidP="00C71650">
            <w:pPr>
              <w:pStyle w:val="ACOSARNormalText"/>
              <w:numPr>
                <w:ilvl w:val="0"/>
                <w:numId w:val="8"/>
              </w:numPr>
            </w:pPr>
            <w:r>
              <w:t>Report state</w:t>
            </w:r>
            <w:r w:rsidRPr="00B20731">
              <w:t xml:space="preserve"> </w:t>
            </w:r>
          </w:p>
          <w:p w14:paraId="2F3BFF05" w14:textId="77777777" w:rsidR="008F477F" w:rsidRDefault="008F477F" w:rsidP="00C71650">
            <w:pPr>
              <w:pStyle w:val="ACOSARNormalText"/>
              <w:numPr>
                <w:ilvl w:val="0"/>
                <w:numId w:val="8"/>
              </w:numPr>
            </w:pPr>
            <w:r>
              <w:t>Indicate end of sending</w:t>
            </w:r>
          </w:p>
          <w:p w14:paraId="2BB3268E" w14:textId="77777777" w:rsidR="008F477F" w:rsidRPr="00B20731" w:rsidRDefault="008F477F" w:rsidP="008F477F">
            <w:pPr>
              <w:pStyle w:val="ACOSARNormalText"/>
              <w:keepNext/>
            </w:pPr>
          </w:p>
        </w:tc>
      </w:tr>
    </w:tbl>
    <w:p w14:paraId="22DD7B76" w14:textId="4E6F096B" w:rsidR="008F477F" w:rsidRPr="008F477F" w:rsidRDefault="008F477F" w:rsidP="004B4509">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24</w:t>
      </w:r>
      <w:r w:rsidR="0023493F">
        <w:fldChar w:fldCharType="end"/>
      </w:r>
      <w:r>
        <w:t>: State SYNCHRONIZED</w:t>
      </w:r>
    </w:p>
    <w:p w14:paraId="4CD7BACF" w14:textId="3ED154B4" w:rsidR="00D1798B" w:rsidRDefault="00274371" w:rsidP="004B4509">
      <w:pPr>
        <w:pStyle w:val="ACOSARSubSubSubHeadline"/>
      </w:pPr>
      <w:r>
        <w:t xml:space="preserve">State </w:t>
      </w:r>
      <w:r w:rsidR="00852378">
        <w:t>RUNNING</w:t>
      </w:r>
    </w:p>
    <w:p w14:paraId="2492FB31" w14:textId="77777777" w:rsidR="004A4FCC" w:rsidRPr="00D92307" w:rsidRDefault="004A4FCC" w:rsidP="00760E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D1798B" w14:paraId="3F7B75C6" w14:textId="77777777" w:rsidTr="001C7BE8">
        <w:tc>
          <w:tcPr>
            <w:tcW w:w="2943" w:type="dxa"/>
            <w:tcBorders>
              <w:right w:val="double" w:sz="4" w:space="0" w:color="auto"/>
            </w:tcBorders>
          </w:tcPr>
          <w:p w14:paraId="0B2672C4" w14:textId="77777777" w:rsidR="00D1798B" w:rsidRDefault="00D1798B" w:rsidP="002D51E1">
            <w:pPr>
              <w:pStyle w:val="ACOSARNormalText"/>
            </w:pPr>
            <w:r w:rsidRPr="00AB6624">
              <w:t>General</w:t>
            </w:r>
          </w:p>
          <w:p w14:paraId="5D0D7B54" w14:textId="77777777" w:rsidR="00D1798B" w:rsidRPr="00AB6624" w:rsidRDefault="00D1798B" w:rsidP="002D51E1">
            <w:pPr>
              <w:pStyle w:val="ACOSARNormalText"/>
            </w:pPr>
          </w:p>
        </w:tc>
        <w:tc>
          <w:tcPr>
            <w:tcW w:w="7035" w:type="dxa"/>
            <w:tcBorders>
              <w:left w:val="double" w:sz="4" w:space="0" w:color="auto"/>
            </w:tcBorders>
          </w:tcPr>
          <w:p w14:paraId="36B98885" w14:textId="77777777" w:rsidR="004C0B18" w:rsidRDefault="004C0B18" w:rsidP="004C0B18">
            <w:pPr>
              <w:pStyle w:val="ACOSARNormalText"/>
            </w:pPr>
            <w:r>
              <w:t>For real-time operating modes SRT and HRT: The DCP slave is running and inputs/outputs are exchanged. Simulation time is mapped to absolute time.</w:t>
            </w:r>
          </w:p>
          <w:p w14:paraId="06B727D8" w14:textId="77777777" w:rsidR="004C0B18" w:rsidRDefault="004C0B18" w:rsidP="004C0B18">
            <w:pPr>
              <w:pStyle w:val="ACOSARNormalText"/>
            </w:pPr>
          </w:p>
          <w:p w14:paraId="3B802E8F" w14:textId="77777777" w:rsidR="004C0B18" w:rsidRDefault="004C0B18" w:rsidP="004C0B18">
            <w:pPr>
              <w:pStyle w:val="ACOSARNormalText"/>
            </w:pPr>
            <w:r>
              <w:t>For non-real-time operating mode (NRT): Simulation time is not advanced but can be increased by transitioning to the NRT-specific state COMPUTING. The DCP slave can receive inputs.</w:t>
            </w:r>
          </w:p>
          <w:p w14:paraId="77C0A639" w14:textId="77777777" w:rsidR="00D1798B" w:rsidRDefault="00D1798B" w:rsidP="00116656">
            <w:pPr>
              <w:pStyle w:val="ACOSARNormalText"/>
              <w:rPr>
                <w:b/>
              </w:rPr>
            </w:pPr>
          </w:p>
          <w:p w14:paraId="4AF1F61C" w14:textId="04C9D0C3" w:rsidR="00F43FA8" w:rsidRPr="00F43FA8" w:rsidRDefault="00F43FA8" w:rsidP="00F43FA8">
            <w:pPr>
              <w:pStyle w:val="ACOSARNormalText"/>
            </w:pPr>
            <w:r w:rsidRPr="00F43FA8">
              <w:t>The a</w:t>
            </w:r>
            <w:r>
              <w:t>ctual simulation experiment is executed</w:t>
            </w:r>
            <w:r w:rsidR="00B53AA7">
              <w:t xml:space="preserve"> in this state.</w:t>
            </w:r>
          </w:p>
        </w:tc>
      </w:tr>
      <w:tr w:rsidR="00D1798B" w14:paraId="3646E4D2" w14:textId="77777777" w:rsidTr="001C7BE8">
        <w:tc>
          <w:tcPr>
            <w:tcW w:w="2943" w:type="dxa"/>
            <w:tcBorders>
              <w:right w:val="double" w:sz="4" w:space="0" w:color="auto"/>
            </w:tcBorders>
          </w:tcPr>
          <w:p w14:paraId="136AF111" w14:textId="772D1F8C" w:rsidR="00D1798B" w:rsidRPr="00AB6624" w:rsidRDefault="00D1798B" w:rsidP="002D51E1">
            <w:pPr>
              <w:pStyle w:val="ACOSARNormalText"/>
            </w:pPr>
            <w:r w:rsidRPr="00AB6624">
              <w:t>Preconditions</w:t>
            </w:r>
          </w:p>
        </w:tc>
        <w:tc>
          <w:tcPr>
            <w:tcW w:w="7035" w:type="dxa"/>
            <w:tcBorders>
              <w:left w:val="double" w:sz="4" w:space="0" w:color="auto"/>
            </w:tcBorders>
          </w:tcPr>
          <w:p w14:paraId="08AED5A6" w14:textId="77777777" w:rsidR="00D1798B" w:rsidRPr="00B20731" w:rsidRDefault="00D1798B" w:rsidP="002D51E1">
            <w:pPr>
              <w:pStyle w:val="ACOSARNormalText"/>
            </w:pPr>
            <w:r w:rsidRPr="00B20731">
              <w:t>None.</w:t>
            </w:r>
          </w:p>
        </w:tc>
      </w:tr>
      <w:tr w:rsidR="00D1798B" w14:paraId="1CD17912" w14:textId="77777777" w:rsidTr="001C7BE8">
        <w:tc>
          <w:tcPr>
            <w:tcW w:w="2943" w:type="dxa"/>
            <w:tcBorders>
              <w:right w:val="double" w:sz="4" w:space="0" w:color="auto"/>
            </w:tcBorders>
          </w:tcPr>
          <w:p w14:paraId="58C529E0" w14:textId="42173C61" w:rsidR="00D1798B" w:rsidRPr="00AB6624" w:rsidRDefault="00F05E70" w:rsidP="002D51E1">
            <w:pPr>
              <w:pStyle w:val="ACOSARNormalText"/>
            </w:pPr>
            <w:r>
              <w:t>Allowed</w:t>
            </w:r>
            <w:r w:rsidR="00D1798B" w:rsidRPr="00AB6624">
              <w:t xml:space="preserve"> Actions</w:t>
            </w:r>
          </w:p>
          <w:p w14:paraId="1EE44B32" w14:textId="77777777" w:rsidR="00D1798B" w:rsidRPr="00AB6624" w:rsidRDefault="00D1798B" w:rsidP="002D51E1">
            <w:pPr>
              <w:pStyle w:val="ACOSARNormalText"/>
            </w:pPr>
          </w:p>
        </w:tc>
        <w:tc>
          <w:tcPr>
            <w:tcW w:w="7035" w:type="dxa"/>
            <w:tcBorders>
              <w:left w:val="double" w:sz="4" w:space="0" w:color="auto"/>
            </w:tcBorders>
          </w:tcPr>
          <w:p w14:paraId="062676D4" w14:textId="235C900B" w:rsidR="002D51E1" w:rsidRPr="00D8276B" w:rsidRDefault="002D51E1" w:rsidP="00C71650">
            <w:pPr>
              <w:pStyle w:val="ACOSARNormalText"/>
              <w:numPr>
                <w:ilvl w:val="0"/>
                <w:numId w:val="8"/>
              </w:numPr>
              <w:rPr>
                <w:b/>
              </w:rPr>
            </w:pPr>
            <w:r w:rsidRPr="009538DC">
              <w:t xml:space="preserve">Exchange of </w:t>
            </w:r>
            <w:r w:rsidR="002B38CC">
              <w:t>DCP</w:t>
            </w:r>
            <w:r w:rsidRPr="009538DC">
              <w:t xml:space="preserve"> </w:t>
            </w:r>
            <w:r w:rsidR="00D8276B">
              <w:t>C</w:t>
            </w:r>
            <w:r>
              <w:t xml:space="preserve">ontrol and </w:t>
            </w:r>
            <w:r w:rsidR="00D8276B">
              <w:t>N</w:t>
            </w:r>
            <w:r>
              <w:t>otification PDUs</w:t>
            </w:r>
          </w:p>
          <w:p w14:paraId="310EB324" w14:textId="5656F4E7" w:rsidR="00D8276B" w:rsidRPr="002227AA" w:rsidRDefault="00D8276B" w:rsidP="00C71650">
            <w:pPr>
              <w:pStyle w:val="ACOSARNormalText"/>
              <w:numPr>
                <w:ilvl w:val="0"/>
                <w:numId w:val="8"/>
              </w:numPr>
            </w:pPr>
            <w:r w:rsidRPr="002227AA">
              <w:t>Receiving of Data PDUs in NRT operating mode</w:t>
            </w:r>
          </w:p>
          <w:p w14:paraId="60FE2592" w14:textId="38594915" w:rsidR="002227AA" w:rsidRPr="002227AA" w:rsidRDefault="002227AA" w:rsidP="00C71650">
            <w:pPr>
              <w:pStyle w:val="ACOSARNormalText"/>
              <w:numPr>
                <w:ilvl w:val="0"/>
                <w:numId w:val="8"/>
              </w:numPr>
            </w:pPr>
            <w:r w:rsidRPr="002227AA">
              <w:t>Receiving and sending Data PDUs in SRT and HRT operating modes</w:t>
            </w:r>
          </w:p>
          <w:p w14:paraId="1EBAE5C3" w14:textId="77777777" w:rsidR="00D1798B" w:rsidRDefault="002D51E1" w:rsidP="00C71650">
            <w:pPr>
              <w:pStyle w:val="ACOSARNormalText"/>
              <w:numPr>
                <w:ilvl w:val="0"/>
                <w:numId w:val="8"/>
              </w:numPr>
            </w:pPr>
            <w:r>
              <w:t>Report state</w:t>
            </w:r>
          </w:p>
          <w:p w14:paraId="7B704344" w14:textId="3205AC97" w:rsidR="002227AA" w:rsidRPr="002227AA" w:rsidRDefault="002227AA" w:rsidP="002227AA">
            <w:pPr>
              <w:pStyle w:val="ACOSARNormalText"/>
            </w:pPr>
          </w:p>
        </w:tc>
      </w:tr>
    </w:tbl>
    <w:p w14:paraId="523E029E" w14:textId="676D5DEA" w:rsidR="00D9123C" w:rsidRDefault="00D1798B" w:rsidP="004B4509">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25</w:t>
      </w:r>
      <w:r w:rsidR="0023493F">
        <w:fldChar w:fldCharType="end"/>
      </w:r>
      <w:r>
        <w:t xml:space="preserve">: State </w:t>
      </w:r>
      <w:r w:rsidR="00852378">
        <w:t>RUNNING</w:t>
      </w:r>
    </w:p>
    <w:p w14:paraId="68CD6D5F" w14:textId="45330B1C" w:rsidR="00D1798B" w:rsidRDefault="00E563B0" w:rsidP="004B4509">
      <w:pPr>
        <w:pStyle w:val="ACOSARSubSubSubHeadline"/>
      </w:pPr>
      <w:r>
        <w:t xml:space="preserve">State </w:t>
      </w:r>
      <w:r w:rsidR="00852378">
        <w:t>COMPUTING</w:t>
      </w:r>
    </w:p>
    <w:p w14:paraId="35BB552D" w14:textId="77777777" w:rsidR="004A4FCC" w:rsidRPr="00D92307" w:rsidRDefault="004A4FCC" w:rsidP="00760E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D1798B" w14:paraId="652EAAC2" w14:textId="77777777" w:rsidTr="001C7BE8">
        <w:tc>
          <w:tcPr>
            <w:tcW w:w="2943" w:type="dxa"/>
            <w:tcBorders>
              <w:right w:val="double" w:sz="4" w:space="0" w:color="auto"/>
            </w:tcBorders>
          </w:tcPr>
          <w:p w14:paraId="2BE9D3D8" w14:textId="77777777" w:rsidR="00D1798B" w:rsidRDefault="00D1798B" w:rsidP="002D51E1">
            <w:pPr>
              <w:pStyle w:val="ACOSARNormalText"/>
            </w:pPr>
            <w:r w:rsidRPr="00AB6624">
              <w:t>General</w:t>
            </w:r>
          </w:p>
          <w:p w14:paraId="4470C263" w14:textId="77777777" w:rsidR="00D1798B" w:rsidRPr="00AB6624" w:rsidRDefault="00D1798B" w:rsidP="002D51E1">
            <w:pPr>
              <w:pStyle w:val="ACOSARNormalText"/>
            </w:pPr>
          </w:p>
        </w:tc>
        <w:tc>
          <w:tcPr>
            <w:tcW w:w="7035" w:type="dxa"/>
            <w:tcBorders>
              <w:left w:val="double" w:sz="4" w:space="0" w:color="auto"/>
            </w:tcBorders>
          </w:tcPr>
          <w:p w14:paraId="1945284B" w14:textId="743B78EA" w:rsidR="00453B19" w:rsidRDefault="00D1798B" w:rsidP="002D51E1">
            <w:pPr>
              <w:pStyle w:val="ACOSARNormalText"/>
            </w:pPr>
            <w:r w:rsidRPr="00B20731">
              <w:t>In this</w:t>
            </w:r>
            <w:r>
              <w:t xml:space="preserve"> state one computational step is performed.</w:t>
            </w:r>
            <w:r w:rsidR="00CA0CDC">
              <w:t xml:space="preserve"> The values from the most recent </w:t>
            </w:r>
            <w:r w:rsidR="00E563B0">
              <w:t>D</w:t>
            </w:r>
            <w:r w:rsidR="00CA0CDC">
              <w:t>ata PDU</w:t>
            </w:r>
            <w:r w:rsidR="00404244">
              <w:t>s</w:t>
            </w:r>
            <w:r w:rsidR="00CA0CDC">
              <w:t xml:space="preserve"> are used for internal computation.</w:t>
            </w:r>
            <w:r w:rsidR="00E563B0">
              <w:t xml:space="preserve"> The virtual simulation time is incremented by the number of steps given in the field </w:t>
            </w:r>
            <w:r w:rsidR="00E563B0" w:rsidRPr="00E563B0">
              <w:rPr>
                <w:rStyle w:val="ACOSARTechnicalTermZchn"/>
              </w:rPr>
              <w:t>steps</w:t>
            </w:r>
            <w:r w:rsidR="00E563B0">
              <w:t xml:space="preserve"> of the PDU </w:t>
            </w:r>
            <w:r w:rsidR="00E563B0" w:rsidRPr="00E563B0">
              <w:rPr>
                <w:rStyle w:val="ACOSARTechnicalTermZchn"/>
              </w:rPr>
              <w:t>STC_do_step</w:t>
            </w:r>
            <w:r w:rsidR="00E563B0">
              <w:t xml:space="preserve"> multiplied by resolution.</w:t>
            </w:r>
          </w:p>
          <w:p w14:paraId="23E361E1" w14:textId="576BC1F1" w:rsidR="00D1798B" w:rsidRPr="00394E59" w:rsidRDefault="00D1798B" w:rsidP="002D51E1">
            <w:pPr>
              <w:pStyle w:val="NoteImplementationhint"/>
            </w:pPr>
            <w:r w:rsidRPr="00B20731">
              <w:t>Note: This state applies to NRT (non-real-time) operating mode only.</w:t>
            </w:r>
          </w:p>
        </w:tc>
      </w:tr>
      <w:tr w:rsidR="00D1798B" w14:paraId="2CD65F4C" w14:textId="77777777" w:rsidTr="001C7BE8">
        <w:tc>
          <w:tcPr>
            <w:tcW w:w="2943" w:type="dxa"/>
            <w:tcBorders>
              <w:right w:val="double" w:sz="4" w:space="0" w:color="auto"/>
            </w:tcBorders>
          </w:tcPr>
          <w:p w14:paraId="730A4B56" w14:textId="0665547C" w:rsidR="00D1798B" w:rsidRPr="00AB6624" w:rsidRDefault="00D1798B" w:rsidP="002D51E1">
            <w:pPr>
              <w:pStyle w:val="ACOSARNormalText"/>
            </w:pPr>
            <w:r w:rsidRPr="00AB6624">
              <w:t>Preconditions</w:t>
            </w:r>
          </w:p>
        </w:tc>
        <w:tc>
          <w:tcPr>
            <w:tcW w:w="7035" w:type="dxa"/>
            <w:tcBorders>
              <w:left w:val="double" w:sz="4" w:space="0" w:color="auto"/>
            </w:tcBorders>
          </w:tcPr>
          <w:p w14:paraId="6CF92391" w14:textId="7F0DD96F" w:rsidR="00D1798B" w:rsidRPr="00B20731" w:rsidRDefault="00D1798B" w:rsidP="002D51E1">
            <w:pPr>
              <w:pStyle w:val="ACOSARNormalText"/>
            </w:pPr>
            <w:r>
              <w:t xml:space="preserve">The </w:t>
            </w:r>
            <w:r w:rsidR="002B38CC">
              <w:t>DCP</w:t>
            </w:r>
            <w:r w:rsidR="009547D7">
              <w:t xml:space="preserve"> slave</w:t>
            </w:r>
            <w:r>
              <w:t xml:space="preserve"> is set to NRT operating mode.</w:t>
            </w:r>
          </w:p>
        </w:tc>
      </w:tr>
      <w:tr w:rsidR="00D1798B" w14:paraId="4B7C13D2" w14:textId="77777777" w:rsidTr="001C7BE8">
        <w:tc>
          <w:tcPr>
            <w:tcW w:w="2943" w:type="dxa"/>
            <w:tcBorders>
              <w:right w:val="double" w:sz="4" w:space="0" w:color="auto"/>
            </w:tcBorders>
          </w:tcPr>
          <w:p w14:paraId="3712B68F" w14:textId="386B0523" w:rsidR="00D1798B" w:rsidRPr="00AB6624" w:rsidRDefault="00E563B0" w:rsidP="002D51E1">
            <w:pPr>
              <w:pStyle w:val="ACOSARNormalText"/>
            </w:pPr>
            <w:r>
              <w:t xml:space="preserve">Allowed </w:t>
            </w:r>
            <w:r w:rsidR="00D1798B" w:rsidRPr="00AB6624">
              <w:t>Actions</w:t>
            </w:r>
          </w:p>
          <w:p w14:paraId="63F25E85" w14:textId="77777777" w:rsidR="00D1798B" w:rsidRPr="00AB6624" w:rsidRDefault="00D1798B" w:rsidP="002D51E1">
            <w:pPr>
              <w:pStyle w:val="ACOSARNormalText"/>
            </w:pPr>
          </w:p>
        </w:tc>
        <w:tc>
          <w:tcPr>
            <w:tcW w:w="7035" w:type="dxa"/>
            <w:tcBorders>
              <w:left w:val="double" w:sz="4" w:space="0" w:color="auto"/>
            </w:tcBorders>
          </w:tcPr>
          <w:p w14:paraId="1EECB98D" w14:textId="0F769645" w:rsidR="002D51E1" w:rsidRPr="002D51E1" w:rsidRDefault="002D51E1" w:rsidP="00C71650">
            <w:pPr>
              <w:pStyle w:val="ACOSARNormalText"/>
              <w:numPr>
                <w:ilvl w:val="0"/>
                <w:numId w:val="8"/>
              </w:numPr>
              <w:rPr>
                <w:b/>
              </w:rPr>
            </w:pPr>
            <w:r w:rsidRPr="009538DC">
              <w:t xml:space="preserve">Exchange of </w:t>
            </w:r>
            <w:r w:rsidR="002B38CC">
              <w:t>DCP</w:t>
            </w:r>
            <w:r w:rsidRPr="009538DC">
              <w:t xml:space="preserve"> </w:t>
            </w:r>
            <w:r w:rsidR="00E563B0">
              <w:t>C</w:t>
            </w:r>
            <w:r>
              <w:t xml:space="preserve">ontrol and </w:t>
            </w:r>
            <w:r w:rsidR="00E563B0">
              <w:t>N</w:t>
            </w:r>
            <w:r>
              <w:t>otification PDUs</w:t>
            </w:r>
          </w:p>
          <w:p w14:paraId="10BD79CC" w14:textId="77777777" w:rsidR="002D51E1" w:rsidRDefault="002D51E1" w:rsidP="00C71650">
            <w:pPr>
              <w:pStyle w:val="ACOSARNormalText"/>
              <w:numPr>
                <w:ilvl w:val="0"/>
                <w:numId w:val="8"/>
              </w:numPr>
            </w:pPr>
            <w:r>
              <w:t>Report state</w:t>
            </w:r>
          </w:p>
          <w:p w14:paraId="1C4DBC01" w14:textId="77777777" w:rsidR="00D1798B" w:rsidRDefault="002D51E1" w:rsidP="00C71650">
            <w:pPr>
              <w:pStyle w:val="ACOSARNormalText"/>
              <w:numPr>
                <w:ilvl w:val="0"/>
                <w:numId w:val="8"/>
              </w:numPr>
            </w:pPr>
            <w:r>
              <w:t>Indicate end of computational step</w:t>
            </w:r>
          </w:p>
          <w:p w14:paraId="4702A4E1" w14:textId="7866D6DC" w:rsidR="000F205B" w:rsidRPr="00B20731" w:rsidRDefault="000F205B" w:rsidP="000F205B">
            <w:pPr>
              <w:pStyle w:val="ACOSARNormalText"/>
            </w:pPr>
          </w:p>
        </w:tc>
      </w:tr>
    </w:tbl>
    <w:p w14:paraId="72112F16" w14:textId="243EC6F4" w:rsidR="001C7BE8" w:rsidRDefault="00D1798B" w:rsidP="004B4509">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26</w:t>
      </w:r>
      <w:r w:rsidR="0023493F">
        <w:fldChar w:fldCharType="end"/>
      </w:r>
      <w:r>
        <w:t xml:space="preserve">: State </w:t>
      </w:r>
      <w:r w:rsidR="00852378">
        <w:t>COMPUTING</w:t>
      </w:r>
    </w:p>
    <w:p w14:paraId="6ECC408E" w14:textId="77777777" w:rsidR="001C7BE8" w:rsidRDefault="001C7BE8">
      <w:pPr>
        <w:rPr>
          <w:rFonts w:ascii="Verdana" w:hAnsi="Verdana"/>
          <w:b/>
          <w:sz w:val="18"/>
        </w:rPr>
      </w:pPr>
      <w:r>
        <w:br w:type="page"/>
      </w:r>
    </w:p>
    <w:p w14:paraId="5BC76BD1" w14:textId="44FEEC18" w:rsidR="005610D4" w:rsidRDefault="00E563B0" w:rsidP="004B4509">
      <w:pPr>
        <w:pStyle w:val="ACOSARSubSubSubHeadline"/>
      </w:pPr>
      <w:r>
        <w:lastRenderedPageBreak/>
        <w:t xml:space="preserve">State </w:t>
      </w:r>
      <w:r w:rsidR="00852378">
        <w:t>COMPUTED</w:t>
      </w:r>
    </w:p>
    <w:p w14:paraId="0C802166" w14:textId="77777777" w:rsidR="005610D4" w:rsidRDefault="005610D4">
      <w:pPr>
        <w:pStyle w:val="ACOSARNormal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5610D4" w14:paraId="2C2FDE6B" w14:textId="77777777" w:rsidTr="001C7BE8">
        <w:tc>
          <w:tcPr>
            <w:tcW w:w="2943" w:type="dxa"/>
            <w:tcBorders>
              <w:right w:val="double" w:sz="4" w:space="0" w:color="auto"/>
            </w:tcBorders>
          </w:tcPr>
          <w:p w14:paraId="7887CE56" w14:textId="77777777" w:rsidR="005610D4" w:rsidRDefault="005610D4" w:rsidP="002D51E1">
            <w:pPr>
              <w:pStyle w:val="ACOSARNormalText"/>
            </w:pPr>
            <w:r w:rsidRPr="00AB6624">
              <w:t>General</w:t>
            </w:r>
          </w:p>
          <w:p w14:paraId="0D03C476" w14:textId="77777777" w:rsidR="005610D4" w:rsidRPr="00AB6624" w:rsidRDefault="005610D4" w:rsidP="002D51E1">
            <w:pPr>
              <w:pStyle w:val="ACOSARNormalText"/>
            </w:pPr>
          </w:p>
        </w:tc>
        <w:tc>
          <w:tcPr>
            <w:tcW w:w="7035" w:type="dxa"/>
            <w:tcBorders>
              <w:left w:val="double" w:sz="4" w:space="0" w:color="auto"/>
            </w:tcBorders>
          </w:tcPr>
          <w:p w14:paraId="6494A939" w14:textId="2A99DD29" w:rsidR="005610D4" w:rsidRDefault="005610D4" w:rsidP="002D51E1">
            <w:pPr>
              <w:pStyle w:val="ACOSARNormalText"/>
            </w:pPr>
            <w:r w:rsidRPr="00B20731">
              <w:t>In this</w:t>
            </w:r>
            <w:r>
              <w:t xml:space="preserve"> state all computations were performed and the </w:t>
            </w:r>
            <w:r w:rsidR="002B38CC">
              <w:t>DCP</w:t>
            </w:r>
            <w:r w:rsidR="009547D7">
              <w:t xml:space="preserve"> slave</w:t>
            </w:r>
            <w:r>
              <w:t xml:space="preserve"> is ready to send computation results.</w:t>
            </w:r>
            <w:r w:rsidR="00E563B0">
              <w:t xml:space="preserve"> The DCP slave can receive inputs.</w:t>
            </w:r>
          </w:p>
          <w:p w14:paraId="7275CC69" w14:textId="6ECF6664" w:rsidR="005610D4" w:rsidRPr="000F205B" w:rsidRDefault="005610D4" w:rsidP="000F205B">
            <w:pPr>
              <w:pStyle w:val="NoteImplementationhint"/>
            </w:pPr>
            <w:r w:rsidRPr="00B20731">
              <w:t>Note: This state applies to NRT (non-real-time) operating mode only.</w:t>
            </w:r>
          </w:p>
        </w:tc>
      </w:tr>
      <w:tr w:rsidR="005610D4" w14:paraId="1BF3E340" w14:textId="77777777" w:rsidTr="001C7BE8">
        <w:tc>
          <w:tcPr>
            <w:tcW w:w="2943" w:type="dxa"/>
            <w:tcBorders>
              <w:right w:val="double" w:sz="4" w:space="0" w:color="auto"/>
            </w:tcBorders>
          </w:tcPr>
          <w:p w14:paraId="65CDA0E5" w14:textId="33829E39" w:rsidR="005610D4" w:rsidRPr="00AB6624" w:rsidRDefault="005610D4" w:rsidP="002D51E1">
            <w:pPr>
              <w:pStyle w:val="ACOSARNormalText"/>
            </w:pPr>
            <w:r w:rsidRPr="00AB6624">
              <w:t>Preconditions</w:t>
            </w:r>
          </w:p>
        </w:tc>
        <w:tc>
          <w:tcPr>
            <w:tcW w:w="7035" w:type="dxa"/>
            <w:tcBorders>
              <w:left w:val="double" w:sz="4" w:space="0" w:color="auto"/>
            </w:tcBorders>
          </w:tcPr>
          <w:p w14:paraId="1CA25DC4" w14:textId="44631555" w:rsidR="005610D4" w:rsidRPr="00B20731" w:rsidRDefault="005610D4" w:rsidP="002D51E1">
            <w:pPr>
              <w:pStyle w:val="ACOSARNormalText"/>
            </w:pPr>
            <w:r>
              <w:t xml:space="preserve">The </w:t>
            </w:r>
            <w:r w:rsidR="002B38CC">
              <w:t>DCP</w:t>
            </w:r>
            <w:r w:rsidR="009547D7">
              <w:t xml:space="preserve"> slave</w:t>
            </w:r>
            <w:r>
              <w:t xml:space="preserve"> is set to NRT operating mode.</w:t>
            </w:r>
          </w:p>
        </w:tc>
      </w:tr>
      <w:tr w:rsidR="005610D4" w14:paraId="68550BFC" w14:textId="77777777" w:rsidTr="001C7BE8">
        <w:tc>
          <w:tcPr>
            <w:tcW w:w="2943" w:type="dxa"/>
            <w:tcBorders>
              <w:right w:val="double" w:sz="4" w:space="0" w:color="auto"/>
            </w:tcBorders>
          </w:tcPr>
          <w:p w14:paraId="7661C6D1" w14:textId="6D6E8529" w:rsidR="005610D4" w:rsidRPr="00AB6624" w:rsidRDefault="00E563B0" w:rsidP="002D51E1">
            <w:pPr>
              <w:pStyle w:val="ACOSARNormalText"/>
            </w:pPr>
            <w:r>
              <w:t>Allowed</w:t>
            </w:r>
            <w:r w:rsidR="005610D4" w:rsidRPr="00AB6624">
              <w:t xml:space="preserve"> Actions</w:t>
            </w:r>
          </w:p>
          <w:p w14:paraId="20154573" w14:textId="77777777" w:rsidR="005610D4" w:rsidRPr="00AB6624" w:rsidRDefault="005610D4" w:rsidP="002D51E1">
            <w:pPr>
              <w:pStyle w:val="ACOSARNormalText"/>
            </w:pPr>
          </w:p>
        </w:tc>
        <w:tc>
          <w:tcPr>
            <w:tcW w:w="7035" w:type="dxa"/>
            <w:tcBorders>
              <w:left w:val="double" w:sz="4" w:space="0" w:color="auto"/>
            </w:tcBorders>
          </w:tcPr>
          <w:p w14:paraId="2A15AED9" w14:textId="05A86F65" w:rsidR="002D51E1" w:rsidRPr="00E563B0" w:rsidRDefault="002D51E1" w:rsidP="00C71650">
            <w:pPr>
              <w:pStyle w:val="ACOSARNormalText"/>
              <w:numPr>
                <w:ilvl w:val="0"/>
                <w:numId w:val="8"/>
              </w:numPr>
              <w:rPr>
                <w:b/>
              </w:rPr>
            </w:pPr>
            <w:r w:rsidRPr="009538DC">
              <w:t xml:space="preserve">Exchange of </w:t>
            </w:r>
            <w:r w:rsidR="002B38CC">
              <w:t>DCP</w:t>
            </w:r>
            <w:r w:rsidRPr="009538DC">
              <w:t xml:space="preserve"> </w:t>
            </w:r>
            <w:r w:rsidR="00E563B0">
              <w:t>C</w:t>
            </w:r>
            <w:r>
              <w:t xml:space="preserve">ontrol and </w:t>
            </w:r>
            <w:r w:rsidR="00E563B0">
              <w:t>N</w:t>
            </w:r>
            <w:r>
              <w:t>otification PDUs</w:t>
            </w:r>
          </w:p>
          <w:p w14:paraId="29C63169" w14:textId="1877600B" w:rsidR="00E563B0" w:rsidRPr="00E563B0" w:rsidRDefault="00E563B0" w:rsidP="00C71650">
            <w:pPr>
              <w:pStyle w:val="ACOSARNormalText"/>
              <w:numPr>
                <w:ilvl w:val="0"/>
                <w:numId w:val="8"/>
              </w:numPr>
            </w:pPr>
            <w:r w:rsidRPr="00E563B0">
              <w:t>Receiving of Data PDUs</w:t>
            </w:r>
          </w:p>
          <w:p w14:paraId="20CDECA0" w14:textId="77777777" w:rsidR="002D51E1" w:rsidRDefault="002D51E1" w:rsidP="00C71650">
            <w:pPr>
              <w:pStyle w:val="ACOSARNormalText"/>
              <w:numPr>
                <w:ilvl w:val="0"/>
                <w:numId w:val="8"/>
              </w:numPr>
            </w:pPr>
            <w:r>
              <w:t>Report state</w:t>
            </w:r>
          </w:p>
          <w:p w14:paraId="3E9B5693" w14:textId="2AEA746C" w:rsidR="00AB5514" w:rsidRPr="002D51E1" w:rsidRDefault="00AB5514" w:rsidP="00AB5514">
            <w:pPr>
              <w:pStyle w:val="ACOSARNormalText"/>
            </w:pPr>
          </w:p>
        </w:tc>
      </w:tr>
    </w:tbl>
    <w:p w14:paraId="380597D8" w14:textId="0D64766E" w:rsidR="005610D4" w:rsidRDefault="0033695D" w:rsidP="004B4509">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27</w:t>
      </w:r>
      <w:r w:rsidR="0023493F">
        <w:fldChar w:fldCharType="end"/>
      </w:r>
      <w:r>
        <w:t xml:space="preserve">: State </w:t>
      </w:r>
      <w:r w:rsidR="00852378">
        <w:t>COMPUTED</w:t>
      </w:r>
    </w:p>
    <w:p w14:paraId="499F1149" w14:textId="79251B9B" w:rsidR="005610D4" w:rsidRDefault="00B31606" w:rsidP="004B4509">
      <w:pPr>
        <w:pStyle w:val="ACOSARSubSubSubHeadline"/>
      </w:pPr>
      <w:r>
        <w:t xml:space="preserve">State </w:t>
      </w:r>
      <w:r w:rsidR="00852378">
        <w:t>SENDING</w:t>
      </w:r>
      <w:r w:rsidR="00CC5AF6">
        <w:t>_D</w:t>
      </w:r>
    </w:p>
    <w:p w14:paraId="7666F2DC" w14:textId="77777777" w:rsidR="005610D4" w:rsidRDefault="005610D4">
      <w:pPr>
        <w:pStyle w:val="ACOSARNormal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5610D4" w14:paraId="0828287F" w14:textId="77777777" w:rsidTr="001C7BE8">
        <w:tc>
          <w:tcPr>
            <w:tcW w:w="2943" w:type="dxa"/>
            <w:tcBorders>
              <w:right w:val="double" w:sz="4" w:space="0" w:color="auto"/>
            </w:tcBorders>
          </w:tcPr>
          <w:p w14:paraId="6AF363CE" w14:textId="77777777" w:rsidR="005610D4" w:rsidRDefault="005610D4" w:rsidP="002D51E1">
            <w:pPr>
              <w:pStyle w:val="ACOSARNormalText"/>
            </w:pPr>
            <w:r w:rsidRPr="00AB6624">
              <w:t>General</w:t>
            </w:r>
          </w:p>
          <w:p w14:paraId="1648C3C2" w14:textId="77777777" w:rsidR="005610D4" w:rsidRPr="00AB6624" w:rsidRDefault="005610D4" w:rsidP="002D51E1">
            <w:pPr>
              <w:pStyle w:val="ACOSARNormalText"/>
            </w:pPr>
          </w:p>
        </w:tc>
        <w:tc>
          <w:tcPr>
            <w:tcW w:w="7035" w:type="dxa"/>
            <w:tcBorders>
              <w:left w:val="double" w:sz="4" w:space="0" w:color="auto"/>
            </w:tcBorders>
          </w:tcPr>
          <w:p w14:paraId="3EA83EDF" w14:textId="7B3C47B0" w:rsidR="00453B19" w:rsidRDefault="005610D4" w:rsidP="002D51E1">
            <w:pPr>
              <w:pStyle w:val="ACOSARNormalText"/>
            </w:pPr>
            <w:r w:rsidRPr="00B20731">
              <w:t>In this</w:t>
            </w:r>
            <w:r>
              <w:t xml:space="preserve"> state the </w:t>
            </w:r>
            <w:r w:rsidR="002B38CC">
              <w:t>DCP</w:t>
            </w:r>
            <w:r w:rsidR="009547D7">
              <w:t xml:space="preserve"> slave</w:t>
            </w:r>
            <w:r>
              <w:t xml:space="preserve"> sends its </w:t>
            </w:r>
            <w:r w:rsidR="00CC5AF6">
              <w:t>outputs</w:t>
            </w:r>
            <w:r>
              <w:t>.</w:t>
            </w:r>
          </w:p>
          <w:p w14:paraId="58993236" w14:textId="302E73D7" w:rsidR="005610D4" w:rsidRPr="00394E59" w:rsidRDefault="005610D4" w:rsidP="002D51E1">
            <w:pPr>
              <w:pStyle w:val="NoteImplementationhint"/>
            </w:pPr>
            <w:r w:rsidRPr="00B20731">
              <w:t>Note: This state applies to NRT (non-real-time) operating mode only.</w:t>
            </w:r>
          </w:p>
        </w:tc>
      </w:tr>
      <w:tr w:rsidR="005610D4" w14:paraId="0E912E6D" w14:textId="77777777" w:rsidTr="001C7BE8">
        <w:tc>
          <w:tcPr>
            <w:tcW w:w="2943" w:type="dxa"/>
            <w:tcBorders>
              <w:right w:val="double" w:sz="4" w:space="0" w:color="auto"/>
            </w:tcBorders>
          </w:tcPr>
          <w:p w14:paraId="12BE75B7" w14:textId="0BDBA087" w:rsidR="005610D4" w:rsidRPr="00AB6624" w:rsidRDefault="005610D4" w:rsidP="002D51E1">
            <w:pPr>
              <w:pStyle w:val="ACOSARNormalText"/>
            </w:pPr>
            <w:r w:rsidRPr="00AB6624">
              <w:t>Preconditions</w:t>
            </w:r>
          </w:p>
        </w:tc>
        <w:tc>
          <w:tcPr>
            <w:tcW w:w="7035" w:type="dxa"/>
            <w:tcBorders>
              <w:left w:val="double" w:sz="4" w:space="0" w:color="auto"/>
            </w:tcBorders>
          </w:tcPr>
          <w:p w14:paraId="2FB6B02B" w14:textId="30BE38F1" w:rsidR="005610D4" w:rsidRPr="00B20731" w:rsidRDefault="005610D4" w:rsidP="002D51E1">
            <w:pPr>
              <w:pStyle w:val="ACOSARNormalText"/>
            </w:pPr>
            <w:r>
              <w:t xml:space="preserve">The </w:t>
            </w:r>
            <w:r w:rsidR="002B38CC">
              <w:t>DCP</w:t>
            </w:r>
            <w:r w:rsidR="009547D7">
              <w:t xml:space="preserve"> slave</w:t>
            </w:r>
            <w:r>
              <w:t xml:space="preserve"> is set to NRT operating mode.</w:t>
            </w:r>
          </w:p>
        </w:tc>
      </w:tr>
      <w:tr w:rsidR="005610D4" w14:paraId="5FD16C18" w14:textId="77777777" w:rsidTr="001C7BE8">
        <w:tc>
          <w:tcPr>
            <w:tcW w:w="2943" w:type="dxa"/>
            <w:tcBorders>
              <w:right w:val="double" w:sz="4" w:space="0" w:color="auto"/>
            </w:tcBorders>
          </w:tcPr>
          <w:p w14:paraId="72AEC60A" w14:textId="6474A237" w:rsidR="005610D4" w:rsidRPr="00AB6624" w:rsidRDefault="00B31606" w:rsidP="002D51E1">
            <w:pPr>
              <w:pStyle w:val="ACOSARNormalText"/>
            </w:pPr>
            <w:r>
              <w:t>Allowe</w:t>
            </w:r>
            <w:r w:rsidR="00E4289E">
              <w:t>d</w:t>
            </w:r>
            <w:r>
              <w:t xml:space="preserve"> </w:t>
            </w:r>
            <w:r w:rsidR="005610D4" w:rsidRPr="00AB6624">
              <w:t>Actions</w:t>
            </w:r>
          </w:p>
          <w:p w14:paraId="35F0618C" w14:textId="77777777" w:rsidR="005610D4" w:rsidRPr="00AB6624" w:rsidRDefault="005610D4" w:rsidP="002D51E1">
            <w:pPr>
              <w:pStyle w:val="ACOSARNormalText"/>
            </w:pPr>
          </w:p>
        </w:tc>
        <w:tc>
          <w:tcPr>
            <w:tcW w:w="7035" w:type="dxa"/>
            <w:tcBorders>
              <w:left w:val="double" w:sz="4" w:space="0" w:color="auto"/>
            </w:tcBorders>
          </w:tcPr>
          <w:p w14:paraId="31345A0F" w14:textId="7C13A2D0" w:rsidR="002D51E1" w:rsidRPr="00851E3B" w:rsidRDefault="002D51E1" w:rsidP="00C71650">
            <w:pPr>
              <w:pStyle w:val="ACOSARNormalText"/>
              <w:numPr>
                <w:ilvl w:val="0"/>
                <w:numId w:val="8"/>
              </w:numPr>
              <w:rPr>
                <w:b/>
              </w:rPr>
            </w:pPr>
            <w:r w:rsidRPr="009538DC">
              <w:t xml:space="preserve">Exchange of </w:t>
            </w:r>
            <w:r w:rsidR="002B38CC">
              <w:t>DCP</w:t>
            </w:r>
            <w:r w:rsidRPr="009538DC">
              <w:t xml:space="preserve"> </w:t>
            </w:r>
            <w:r w:rsidR="00B31606">
              <w:t>C</w:t>
            </w:r>
            <w:r>
              <w:t xml:space="preserve">ontrol and </w:t>
            </w:r>
            <w:r w:rsidR="00B31606">
              <w:t>N</w:t>
            </w:r>
            <w:r>
              <w:t>otification PDUs</w:t>
            </w:r>
          </w:p>
          <w:p w14:paraId="406FB017" w14:textId="59D54044" w:rsidR="002D51E1" w:rsidRPr="00DD3D25" w:rsidRDefault="00851E3B" w:rsidP="00C71650">
            <w:pPr>
              <w:pStyle w:val="ACOSARNormalText"/>
              <w:numPr>
                <w:ilvl w:val="0"/>
                <w:numId w:val="8"/>
              </w:numPr>
              <w:rPr>
                <w:b/>
              </w:rPr>
            </w:pPr>
            <w:r>
              <w:t xml:space="preserve">Sending and receiving </w:t>
            </w:r>
            <w:r w:rsidR="002D51E1">
              <w:t>of Data PDUs</w:t>
            </w:r>
          </w:p>
          <w:p w14:paraId="17ED6AAC" w14:textId="77777777" w:rsidR="005610D4" w:rsidRDefault="002D51E1" w:rsidP="00C71650">
            <w:pPr>
              <w:pStyle w:val="ACOSARNormalText"/>
              <w:numPr>
                <w:ilvl w:val="0"/>
                <w:numId w:val="8"/>
              </w:numPr>
            </w:pPr>
            <w:r>
              <w:t>Report state</w:t>
            </w:r>
            <w:r w:rsidRPr="00B20731">
              <w:t xml:space="preserve"> </w:t>
            </w:r>
          </w:p>
          <w:p w14:paraId="16FB8720" w14:textId="77777777" w:rsidR="00291B3D" w:rsidRDefault="00291B3D" w:rsidP="00C71650">
            <w:pPr>
              <w:pStyle w:val="ACOSARNormalText"/>
              <w:numPr>
                <w:ilvl w:val="0"/>
                <w:numId w:val="8"/>
              </w:numPr>
            </w:pPr>
            <w:r>
              <w:t>Indicate end of sending</w:t>
            </w:r>
          </w:p>
          <w:p w14:paraId="1A73996B" w14:textId="17A2330A" w:rsidR="00AB5514" w:rsidRPr="00B20731" w:rsidRDefault="00AB5514" w:rsidP="00AB5514">
            <w:pPr>
              <w:pStyle w:val="ACOSARNormalText"/>
            </w:pPr>
          </w:p>
        </w:tc>
      </w:tr>
    </w:tbl>
    <w:p w14:paraId="1C971453" w14:textId="5D46F2A4" w:rsidR="005610D4" w:rsidRDefault="0033695D" w:rsidP="004B4509">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28</w:t>
      </w:r>
      <w:r w:rsidR="0023493F">
        <w:fldChar w:fldCharType="end"/>
      </w:r>
      <w:r>
        <w:t xml:space="preserve">: State </w:t>
      </w:r>
      <w:r w:rsidR="00852378">
        <w:t>SENDING</w:t>
      </w:r>
      <w:r w:rsidR="00CC5AF6">
        <w:t>_D</w:t>
      </w:r>
    </w:p>
    <w:p w14:paraId="162195B6" w14:textId="0F272B87" w:rsidR="00D1798B" w:rsidRDefault="00851E3B" w:rsidP="004B4509">
      <w:pPr>
        <w:pStyle w:val="ACOSARSubSubSubHeadline"/>
      </w:pPr>
      <w:r>
        <w:t xml:space="preserve">State </w:t>
      </w:r>
      <w:r w:rsidR="00852378">
        <w:t>STOPPING</w:t>
      </w:r>
    </w:p>
    <w:p w14:paraId="6EBF7909" w14:textId="77777777" w:rsidR="004A4FCC" w:rsidRPr="00D92307" w:rsidRDefault="004A4FCC" w:rsidP="00760E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D1798B" w14:paraId="59341613" w14:textId="77777777" w:rsidTr="001C7BE8">
        <w:tc>
          <w:tcPr>
            <w:tcW w:w="2943" w:type="dxa"/>
            <w:tcBorders>
              <w:right w:val="double" w:sz="4" w:space="0" w:color="auto"/>
            </w:tcBorders>
          </w:tcPr>
          <w:p w14:paraId="21792A54" w14:textId="77777777" w:rsidR="00D1798B" w:rsidRDefault="00D1798B" w:rsidP="00291B3D">
            <w:pPr>
              <w:pStyle w:val="ACOSARNormalText"/>
            </w:pPr>
            <w:r w:rsidRPr="00AB6624">
              <w:t>General</w:t>
            </w:r>
          </w:p>
          <w:p w14:paraId="4059AFBC" w14:textId="77777777" w:rsidR="00D1798B" w:rsidRPr="00AB6624" w:rsidRDefault="00D1798B" w:rsidP="00291B3D">
            <w:pPr>
              <w:pStyle w:val="ACOSARNormalText"/>
            </w:pPr>
          </w:p>
        </w:tc>
        <w:tc>
          <w:tcPr>
            <w:tcW w:w="7035" w:type="dxa"/>
            <w:tcBorders>
              <w:left w:val="double" w:sz="4" w:space="0" w:color="auto"/>
            </w:tcBorders>
          </w:tcPr>
          <w:p w14:paraId="4BB78342" w14:textId="207EE16D" w:rsidR="00D1798B" w:rsidRDefault="00D1798B" w:rsidP="00291B3D">
            <w:pPr>
              <w:pStyle w:val="ACOSARNormalText"/>
            </w:pPr>
            <w:r>
              <w:t>The simulation run has finished and is now being stopped.</w:t>
            </w:r>
          </w:p>
          <w:p w14:paraId="7CD6D847" w14:textId="77777777" w:rsidR="00D1798B" w:rsidRDefault="00D1798B" w:rsidP="00851E3B">
            <w:pPr>
              <w:pStyle w:val="ACOSARNormalText"/>
              <w:rPr>
                <w:b/>
              </w:rPr>
            </w:pPr>
          </w:p>
        </w:tc>
      </w:tr>
      <w:tr w:rsidR="00D1798B" w14:paraId="46E04CBB" w14:textId="77777777" w:rsidTr="001C7BE8">
        <w:tc>
          <w:tcPr>
            <w:tcW w:w="2943" w:type="dxa"/>
            <w:tcBorders>
              <w:right w:val="double" w:sz="4" w:space="0" w:color="auto"/>
            </w:tcBorders>
          </w:tcPr>
          <w:p w14:paraId="2EF01DBA" w14:textId="7059B244" w:rsidR="00D1798B" w:rsidRPr="00AB6624" w:rsidRDefault="00D1798B" w:rsidP="00291B3D">
            <w:pPr>
              <w:pStyle w:val="ACOSARNormalText"/>
            </w:pPr>
            <w:r w:rsidRPr="00AB6624">
              <w:t>Preconditions</w:t>
            </w:r>
          </w:p>
        </w:tc>
        <w:tc>
          <w:tcPr>
            <w:tcW w:w="7035" w:type="dxa"/>
            <w:tcBorders>
              <w:left w:val="double" w:sz="4" w:space="0" w:color="auto"/>
            </w:tcBorders>
          </w:tcPr>
          <w:p w14:paraId="4CB13F90" w14:textId="77777777" w:rsidR="00D1798B" w:rsidRPr="00B20731" w:rsidRDefault="00D1798B" w:rsidP="00291B3D">
            <w:pPr>
              <w:pStyle w:val="ACOSARNormalText"/>
            </w:pPr>
            <w:r w:rsidRPr="00B20731">
              <w:t>None.</w:t>
            </w:r>
          </w:p>
        </w:tc>
      </w:tr>
      <w:tr w:rsidR="00D1798B" w14:paraId="276EA5B4" w14:textId="77777777" w:rsidTr="001C7BE8">
        <w:tc>
          <w:tcPr>
            <w:tcW w:w="2943" w:type="dxa"/>
            <w:tcBorders>
              <w:right w:val="double" w:sz="4" w:space="0" w:color="auto"/>
            </w:tcBorders>
          </w:tcPr>
          <w:p w14:paraId="40449E06" w14:textId="77777777" w:rsidR="0080488E" w:rsidRPr="00AB6624" w:rsidRDefault="0080488E" w:rsidP="0080488E">
            <w:pPr>
              <w:pStyle w:val="ACOSARNormalText"/>
            </w:pPr>
            <w:r>
              <w:t>Allowed</w:t>
            </w:r>
            <w:r w:rsidRPr="00AB6624">
              <w:t xml:space="preserve"> Actions</w:t>
            </w:r>
          </w:p>
          <w:p w14:paraId="7CBCA7F1" w14:textId="77777777" w:rsidR="00D1798B" w:rsidRPr="00AB6624" w:rsidRDefault="00D1798B" w:rsidP="00291B3D">
            <w:pPr>
              <w:pStyle w:val="ACOSARNormalText"/>
            </w:pPr>
          </w:p>
        </w:tc>
        <w:tc>
          <w:tcPr>
            <w:tcW w:w="7035" w:type="dxa"/>
            <w:tcBorders>
              <w:left w:val="double" w:sz="4" w:space="0" w:color="auto"/>
            </w:tcBorders>
          </w:tcPr>
          <w:p w14:paraId="56F7F33D" w14:textId="28E569F7" w:rsidR="00291B3D" w:rsidRPr="002D51E1" w:rsidRDefault="00291B3D" w:rsidP="00C71650">
            <w:pPr>
              <w:pStyle w:val="ACOSARNormalText"/>
              <w:numPr>
                <w:ilvl w:val="0"/>
                <w:numId w:val="9"/>
              </w:numPr>
              <w:rPr>
                <w:b/>
              </w:rPr>
            </w:pPr>
            <w:r w:rsidRPr="009538DC">
              <w:t xml:space="preserve">Exchange of </w:t>
            </w:r>
            <w:r w:rsidR="002B38CC">
              <w:t>DCP</w:t>
            </w:r>
            <w:r w:rsidRPr="009538DC">
              <w:t xml:space="preserve"> </w:t>
            </w:r>
            <w:r w:rsidR="00851E3B">
              <w:t>C</w:t>
            </w:r>
            <w:r>
              <w:t xml:space="preserve">ontrol and </w:t>
            </w:r>
            <w:r w:rsidR="00851E3B">
              <w:t>N</w:t>
            </w:r>
            <w:r>
              <w:t>otification PDUs</w:t>
            </w:r>
          </w:p>
          <w:p w14:paraId="5D005E12" w14:textId="77777777" w:rsidR="00291B3D" w:rsidRDefault="00291B3D" w:rsidP="00C71650">
            <w:pPr>
              <w:pStyle w:val="ACOSARNormalText"/>
              <w:numPr>
                <w:ilvl w:val="0"/>
                <w:numId w:val="9"/>
              </w:numPr>
            </w:pPr>
            <w:r>
              <w:t>Report state</w:t>
            </w:r>
            <w:r w:rsidRPr="00B20731">
              <w:t xml:space="preserve"> </w:t>
            </w:r>
          </w:p>
          <w:p w14:paraId="09CB4A8F" w14:textId="5F0815CC" w:rsidR="00291B3D" w:rsidRDefault="00291B3D" w:rsidP="00C71650">
            <w:pPr>
              <w:pStyle w:val="ACOSARNormalText"/>
              <w:numPr>
                <w:ilvl w:val="0"/>
                <w:numId w:val="9"/>
              </w:numPr>
            </w:pPr>
            <w:r>
              <w:t>Indicate halt of model or RT system</w:t>
            </w:r>
          </w:p>
          <w:p w14:paraId="16932E94" w14:textId="77777777" w:rsidR="00D1798B" w:rsidRDefault="00D1798B" w:rsidP="00291B3D">
            <w:pPr>
              <w:pStyle w:val="ACOSARNormalText"/>
              <w:rPr>
                <w:b/>
              </w:rPr>
            </w:pPr>
          </w:p>
        </w:tc>
      </w:tr>
    </w:tbl>
    <w:p w14:paraId="5AD7BE3C" w14:textId="7964DB61" w:rsidR="00D1798B" w:rsidRDefault="00D1798B" w:rsidP="004B4509">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29</w:t>
      </w:r>
      <w:r w:rsidR="0023493F">
        <w:fldChar w:fldCharType="end"/>
      </w:r>
      <w:r>
        <w:t xml:space="preserve">: State </w:t>
      </w:r>
      <w:r w:rsidR="00852378">
        <w:t>STOPPING</w:t>
      </w:r>
    </w:p>
    <w:p w14:paraId="2BBC580C" w14:textId="24205A66" w:rsidR="00D1798B" w:rsidRDefault="002A3A14" w:rsidP="00EF38E6">
      <w:pPr>
        <w:pStyle w:val="ACOSARSubSubSubHeadline"/>
      </w:pPr>
      <w:r>
        <w:t xml:space="preserve">State </w:t>
      </w:r>
      <w:r w:rsidR="00852378">
        <w:t>STOPPED</w:t>
      </w:r>
    </w:p>
    <w:p w14:paraId="4293385E" w14:textId="77777777" w:rsidR="004A4FCC" w:rsidRPr="00D92307" w:rsidRDefault="004A4FCC" w:rsidP="00760E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D1798B" w14:paraId="4E1AED82" w14:textId="77777777" w:rsidTr="001C7BE8">
        <w:tc>
          <w:tcPr>
            <w:tcW w:w="2943" w:type="dxa"/>
            <w:tcBorders>
              <w:right w:val="double" w:sz="4" w:space="0" w:color="auto"/>
            </w:tcBorders>
          </w:tcPr>
          <w:p w14:paraId="24858300" w14:textId="3634A472" w:rsidR="00D1798B" w:rsidRPr="00AB6624" w:rsidRDefault="00D1798B" w:rsidP="00291B3D">
            <w:pPr>
              <w:pStyle w:val="ACOSARNormalText"/>
            </w:pPr>
            <w:r w:rsidRPr="00AB6624">
              <w:t>General</w:t>
            </w:r>
          </w:p>
        </w:tc>
        <w:tc>
          <w:tcPr>
            <w:tcW w:w="7035" w:type="dxa"/>
            <w:tcBorders>
              <w:left w:val="double" w:sz="4" w:space="0" w:color="auto"/>
            </w:tcBorders>
          </w:tcPr>
          <w:p w14:paraId="30FF52DE" w14:textId="30985A20" w:rsidR="00D1798B" w:rsidRPr="00B20731" w:rsidRDefault="00D1798B" w:rsidP="00AB5514">
            <w:pPr>
              <w:pStyle w:val="ACOSARNormalText"/>
            </w:pPr>
            <w:r w:rsidRPr="00B20731">
              <w:t>The</w:t>
            </w:r>
            <w:r>
              <w:t xml:space="preserve"> </w:t>
            </w:r>
            <w:r w:rsidR="002B38CC">
              <w:t>DCP</w:t>
            </w:r>
            <w:r w:rsidR="009547D7">
              <w:t xml:space="preserve"> slave</w:t>
            </w:r>
            <w:r>
              <w:t xml:space="preserve"> waits for further </w:t>
            </w:r>
            <w:r w:rsidR="00AB5514">
              <w:t>Control</w:t>
            </w:r>
            <w:r w:rsidR="00FE4478">
              <w:t xml:space="preserve"> </w:t>
            </w:r>
            <w:r>
              <w:t>PDUs.</w:t>
            </w:r>
          </w:p>
        </w:tc>
      </w:tr>
      <w:tr w:rsidR="00D1798B" w14:paraId="7A0EC578" w14:textId="77777777" w:rsidTr="001C7BE8">
        <w:tc>
          <w:tcPr>
            <w:tcW w:w="2943" w:type="dxa"/>
            <w:tcBorders>
              <w:right w:val="double" w:sz="4" w:space="0" w:color="auto"/>
            </w:tcBorders>
          </w:tcPr>
          <w:p w14:paraId="494A16B1" w14:textId="30B01D8F" w:rsidR="00D1798B" w:rsidRPr="00AB6624" w:rsidRDefault="00D1798B" w:rsidP="00291B3D">
            <w:pPr>
              <w:pStyle w:val="ACOSARNormalText"/>
            </w:pPr>
            <w:r w:rsidRPr="00AB6624">
              <w:t>Preconditions</w:t>
            </w:r>
          </w:p>
        </w:tc>
        <w:tc>
          <w:tcPr>
            <w:tcW w:w="7035" w:type="dxa"/>
            <w:tcBorders>
              <w:left w:val="double" w:sz="4" w:space="0" w:color="auto"/>
            </w:tcBorders>
          </w:tcPr>
          <w:p w14:paraId="3A556BA1" w14:textId="563EAB9A" w:rsidR="00D1798B" w:rsidRPr="00B20731" w:rsidRDefault="00D1798B" w:rsidP="00291B3D">
            <w:pPr>
              <w:pStyle w:val="ACOSARNormalText"/>
            </w:pPr>
            <w:r>
              <w:t xml:space="preserve">The </w:t>
            </w:r>
            <w:r w:rsidR="002B38CC">
              <w:t>DCP</w:t>
            </w:r>
            <w:r w:rsidR="00C415DB">
              <w:t xml:space="preserve"> slave </w:t>
            </w:r>
            <w:r w:rsidR="00FE4478">
              <w:t>has come to a stop</w:t>
            </w:r>
            <w:r>
              <w:t>.</w:t>
            </w:r>
          </w:p>
        </w:tc>
      </w:tr>
      <w:tr w:rsidR="00D1798B" w14:paraId="613DE5D7" w14:textId="77777777" w:rsidTr="001C7BE8">
        <w:tc>
          <w:tcPr>
            <w:tcW w:w="2943" w:type="dxa"/>
            <w:tcBorders>
              <w:right w:val="double" w:sz="4" w:space="0" w:color="auto"/>
            </w:tcBorders>
          </w:tcPr>
          <w:p w14:paraId="236F17C9" w14:textId="77777777" w:rsidR="0080488E" w:rsidRPr="00AB6624" w:rsidRDefault="0080488E" w:rsidP="0080488E">
            <w:pPr>
              <w:pStyle w:val="ACOSARNormalText"/>
            </w:pPr>
            <w:r>
              <w:t>Allowed</w:t>
            </w:r>
            <w:r w:rsidRPr="00AB6624">
              <w:t xml:space="preserve"> Actions</w:t>
            </w:r>
          </w:p>
          <w:p w14:paraId="44B896E0" w14:textId="77777777" w:rsidR="00D1798B" w:rsidRPr="00AB6624" w:rsidRDefault="00D1798B" w:rsidP="00291B3D">
            <w:pPr>
              <w:pStyle w:val="ACOSARNormalText"/>
            </w:pPr>
          </w:p>
        </w:tc>
        <w:tc>
          <w:tcPr>
            <w:tcW w:w="7035" w:type="dxa"/>
            <w:tcBorders>
              <w:left w:val="double" w:sz="4" w:space="0" w:color="auto"/>
            </w:tcBorders>
          </w:tcPr>
          <w:p w14:paraId="51CA26A7" w14:textId="5D1B69B7" w:rsidR="00291B3D" w:rsidRPr="002D51E1" w:rsidRDefault="00291B3D" w:rsidP="00C71650">
            <w:pPr>
              <w:pStyle w:val="ACOSARNormalText"/>
              <w:numPr>
                <w:ilvl w:val="0"/>
                <w:numId w:val="9"/>
              </w:numPr>
              <w:rPr>
                <w:b/>
              </w:rPr>
            </w:pPr>
            <w:r w:rsidRPr="009538DC">
              <w:t xml:space="preserve">Exchange of </w:t>
            </w:r>
            <w:r w:rsidR="002B38CC">
              <w:t>DCP</w:t>
            </w:r>
            <w:r w:rsidRPr="009538DC">
              <w:t xml:space="preserve"> </w:t>
            </w:r>
            <w:r>
              <w:t>control and notification PDUs</w:t>
            </w:r>
          </w:p>
          <w:p w14:paraId="69276908" w14:textId="77777777" w:rsidR="00291B3D" w:rsidRDefault="00291B3D" w:rsidP="00C71650">
            <w:pPr>
              <w:pStyle w:val="ACOSARNormalText"/>
              <w:numPr>
                <w:ilvl w:val="0"/>
                <w:numId w:val="9"/>
              </w:numPr>
            </w:pPr>
            <w:r>
              <w:t>Report state</w:t>
            </w:r>
            <w:r w:rsidRPr="00B20731">
              <w:t xml:space="preserve"> </w:t>
            </w:r>
          </w:p>
          <w:p w14:paraId="27F54514" w14:textId="3664E1C4" w:rsidR="00291B3D" w:rsidRDefault="00291B3D" w:rsidP="00C71650">
            <w:pPr>
              <w:pStyle w:val="ACOSARNormalText"/>
              <w:numPr>
                <w:ilvl w:val="0"/>
                <w:numId w:val="9"/>
              </w:numPr>
            </w:pPr>
            <w:r>
              <w:t>Maintain condition of model or RT system</w:t>
            </w:r>
          </w:p>
          <w:p w14:paraId="062C0163" w14:textId="77777777" w:rsidR="00D1798B" w:rsidRPr="00B20731" w:rsidRDefault="00D1798B" w:rsidP="00291B3D">
            <w:pPr>
              <w:pStyle w:val="ACOSARNormalText"/>
            </w:pPr>
          </w:p>
        </w:tc>
      </w:tr>
    </w:tbl>
    <w:p w14:paraId="1EA74FC2" w14:textId="5CA9A6D9" w:rsidR="001C7BE8" w:rsidRDefault="00D1798B" w:rsidP="00EF38E6">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30</w:t>
      </w:r>
      <w:r w:rsidR="0023493F">
        <w:fldChar w:fldCharType="end"/>
      </w:r>
      <w:r>
        <w:t xml:space="preserve">: State </w:t>
      </w:r>
      <w:r w:rsidR="00852378">
        <w:t>STOPPED</w:t>
      </w:r>
    </w:p>
    <w:p w14:paraId="2D47296A" w14:textId="77777777" w:rsidR="001C7BE8" w:rsidRDefault="001C7BE8">
      <w:pPr>
        <w:rPr>
          <w:rFonts w:ascii="Verdana" w:hAnsi="Verdana"/>
          <w:b/>
          <w:sz w:val="18"/>
        </w:rPr>
      </w:pPr>
      <w:r>
        <w:br w:type="page"/>
      </w:r>
    </w:p>
    <w:p w14:paraId="26FE6C92" w14:textId="7BCAAD92" w:rsidR="00D1798B" w:rsidRDefault="002A3A14" w:rsidP="00EF38E6">
      <w:pPr>
        <w:pStyle w:val="ACOSARSubSubSubHeadline"/>
      </w:pPr>
      <w:r>
        <w:lastRenderedPageBreak/>
        <w:t xml:space="preserve">State </w:t>
      </w:r>
      <w:r w:rsidR="00852378">
        <w:t>ERRORHANDLING</w:t>
      </w:r>
    </w:p>
    <w:p w14:paraId="24E64FC8" w14:textId="77777777" w:rsidR="004A4FCC" w:rsidRPr="00D92307" w:rsidRDefault="004A4FCC" w:rsidP="00760E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D1798B" w14:paraId="2BB9BB27" w14:textId="77777777" w:rsidTr="001C7BE8">
        <w:tc>
          <w:tcPr>
            <w:tcW w:w="2943" w:type="dxa"/>
            <w:tcBorders>
              <w:right w:val="double" w:sz="4" w:space="0" w:color="auto"/>
            </w:tcBorders>
          </w:tcPr>
          <w:p w14:paraId="21355D78" w14:textId="1C99B2DC" w:rsidR="00D1798B" w:rsidRPr="00AB6624" w:rsidRDefault="00D1798B" w:rsidP="00291B3D">
            <w:pPr>
              <w:pStyle w:val="ACOSARNormalText"/>
            </w:pPr>
            <w:r w:rsidRPr="00AB6624">
              <w:t>General</w:t>
            </w:r>
          </w:p>
        </w:tc>
        <w:tc>
          <w:tcPr>
            <w:tcW w:w="7035" w:type="dxa"/>
            <w:tcBorders>
              <w:left w:val="double" w:sz="4" w:space="0" w:color="auto"/>
            </w:tcBorders>
          </w:tcPr>
          <w:p w14:paraId="63DCE13D" w14:textId="4AFE60F0" w:rsidR="00D1798B" w:rsidRPr="000F205B" w:rsidRDefault="00D1798B" w:rsidP="00291B3D">
            <w:pPr>
              <w:pStyle w:val="ACOSARNormalText"/>
            </w:pPr>
            <w:r>
              <w:t xml:space="preserve">The </w:t>
            </w:r>
            <w:r w:rsidR="002B38CC">
              <w:t>DCP</w:t>
            </w:r>
            <w:r w:rsidR="00C415DB">
              <w:t xml:space="preserve"> slave </w:t>
            </w:r>
            <w:r>
              <w:t>tries to resolve an error.</w:t>
            </w:r>
          </w:p>
        </w:tc>
      </w:tr>
      <w:tr w:rsidR="00D1798B" w14:paraId="686E99E4" w14:textId="77777777" w:rsidTr="001C7BE8">
        <w:tc>
          <w:tcPr>
            <w:tcW w:w="2943" w:type="dxa"/>
            <w:tcBorders>
              <w:right w:val="double" w:sz="4" w:space="0" w:color="auto"/>
            </w:tcBorders>
          </w:tcPr>
          <w:p w14:paraId="2B4433A8" w14:textId="1886079A" w:rsidR="00D1798B" w:rsidRPr="00AB6624" w:rsidRDefault="00D1798B" w:rsidP="00291B3D">
            <w:pPr>
              <w:pStyle w:val="ACOSARNormalText"/>
            </w:pPr>
            <w:r w:rsidRPr="00AB6624">
              <w:t>Preconditions</w:t>
            </w:r>
          </w:p>
        </w:tc>
        <w:tc>
          <w:tcPr>
            <w:tcW w:w="7035" w:type="dxa"/>
            <w:tcBorders>
              <w:left w:val="double" w:sz="4" w:space="0" w:color="auto"/>
            </w:tcBorders>
          </w:tcPr>
          <w:p w14:paraId="7A74A86F" w14:textId="55B41112" w:rsidR="00D1798B" w:rsidRPr="000F205B" w:rsidRDefault="00D1798B" w:rsidP="00291B3D">
            <w:pPr>
              <w:pStyle w:val="ACOSARNormalText"/>
            </w:pPr>
            <w:r>
              <w:t>A fault is detected.</w:t>
            </w:r>
          </w:p>
        </w:tc>
      </w:tr>
      <w:tr w:rsidR="00D1798B" w14:paraId="47F55122" w14:textId="77777777" w:rsidTr="001C7BE8">
        <w:tc>
          <w:tcPr>
            <w:tcW w:w="2943" w:type="dxa"/>
            <w:tcBorders>
              <w:right w:val="double" w:sz="4" w:space="0" w:color="auto"/>
            </w:tcBorders>
          </w:tcPr>
          <w:p w14:paraId="77F0380F" w14:textId="77777777" w:rsidR="0080488E" w:rsidRPr="00AB6624" w:rsidRDefault="0080488E" w:rsidP="0080488E">
            <w:pPr>
              <w:pStyle w:val="ACOSARNormalText"/>
            </w:pPr>
            <w:r>
              <w:t>Allowed</w:t>
            </w:r>
            <w:r w:rsidRPr="00AB6624">
              <w:t xml:space="preserve"> Actions</w:t>
            </w:r>
          </w:p>
          <w:p w14:paraId="454A2803" w14:textId="77777777" w:rsidR="00D1798B" w:rsidRPr="00AB6624" w:rsidRDefault="00D1798B" w:rsidP="00291B3D">
            <w:pPr>
              <w:pStyle w:val="ACOSARNormalText"/>
            </w:pPr>
          </w:p>
        </w:tc>
        <w:tc>
          <w:tcPr>
            <w:tcW w:w="7035" w:type="dxa"/>
            <w:tcBorders>
              <w:left w:val="double" w:sz="4" w:space="0" w:color="auto"/>
            </w:tcBorders>
          </w:tcPr>
          <w:p w14:paraId="51F3A0EB" w14:textId="371E49CE" w:rsidR="00291B3D" w:rsidRPr="002D51E1" w:rsidRDefault="00291B3D" w:rsidP="00C71650">
            <w:pPr>
              <w:pStyle w:val="ACOSARNormalText"/>
              <w:numPr>
                <w:ilvl w:val="0"/>
                <w:numId w:val="10"/>
              </w:numPr>
              <w:rPr>
                <w:b/>
              </w:rPr>
            </w:pPr>
            <w:r w:rsidRPr="009538DC">
              <w:t xml:space="preserve">Exchange of </w:t>
            </w:r>
            <w:r w:rsidR="002B38CC">
              <w:t>DCP</w:t>
            </w:r>
            <w:r w:rsidRPr="009538DC">
              <w:t xml:space="preserve"> </w:t>
            </w:r>
            <w:r>
              <w:t>control and notification PDUs</w:t>
            </w:r>
          </w:p>
          <w:p w14:paraId="0A714A64" w14:textId="77777777" w:rsidR="00291B3D" w:rsidRDefault="00291B3D" w:rsidP="00C71650">
            <w:pPr>
              <w:pStyle w:val="ACOSARNormalText"/>
              <w:numPr>
                <w:ilvl w:val="0"/>
                <w:numId w:val="10"/>
              </w:numPr>
            </w:pPr>
            <w:r>
              <w:t>Report state</w:t>
            </w:r>
            <w:r w:rsidRPr="00B20731">
              <w:t xml:space="preserve"> </w:t>
            </w:r>
          </w:p>
          <w:p w14:paraId="48EDE51D" w14:textId="0605C8FF" w:rsidR="00D1798B" w:rsidRDefault="00291B3D" w:rsidP="00C71650">
            <w:pPr>
              <w:pStyle w:val="ACOSARNormalText"/>
              <w:numPr>
                <w:ilvl w:val="0"/>
                <w:numId w:val="10"/>
              </w:numPr>
            </w:pPr>
            <w:r>
              <w:t xml:space="preserve">Resolve </w:t>
            </w:r>
            <w:r w:rsidR="000737BD">
              <w:t xml:space="preserve">occurred </w:t>
            </w:r>
            <w:r>
              <w:t>error</w:t>
            </w:r>
            <w:r w:rsidR="000737BD">
              <w:t xml:space="preserve"> using error handling routines</w:t>
            </w:r>
          </w:p>
          <w:p w14:paraId="6F8E38EC" w14:textId="0DF61D95" w:rsidR="000737BD" w:rsidRDefault="000737BD" w:rsidP="00C71650">
            <w:pPr>
              <w:pStyle w:val="ACOSARNormalText"/>
              <w:numPr>
                <w:ilvl w:val="0"/>
                <w:numId w:val="10"/>
              </w:numPr>
            </w:pPr>
            <w:r>
              <w:t>Ensure safe condition of model or RT system</w:t>
            </w:r>
          </w:p>
          <w:p w14:paraId="3DBFCA20" w14:textId="47714DA2" w:rsidR="00D1798B" w:rsidRDefault="00D1798B" w:rsidP="00C71650">
            <w:pPr>
              <w:pStyle w:val="ACOSARNormalText"/>
              <w:numPr>
                <w:ilvl w:val="0"/>
                <w:numId w:val="10"/>
              </w:numPr>
            </w:pPr>
            <w:r>
              <w:t xml:space="preserve">In case of success, transition self-reliantly to state </w:t>
            </w:r>
            <w:r w:rsidR="00AB5514">
              <w:t>ERRORRESOLVED</w:t>
            </w:r>
            <w:r>
              <w:t>.</w:t>
            </w:r>
          </w:p>
          <w:p w14:paraId="57A09EB4" w14:textId="144B1226" w:rsidR="00D1798B" w:rsidRPr="00394E59" w:rsidRDefault="00D1798B" w:rsidP="00291B3D">
            <w:pPr>
              <w:pStyle w:val="NoteImplementationhint"/>
            </w:pPr>
            <w:r w:rsidRPr="00170C47">
              <w:t xml:space="preserve">Note: For detailed description of </w:t>
            </w:r>
            <w:r>
              <w:t xml:space="preserve">the </w:t>
            </w:r>
            <w:r w:rsidR="002B38CC">
              <w:t>DCP</w:t>
            </w:r>
            <w:r>
              <w:t xml:space="preserve"> </w:t>
            </w:r>
            <w:r w:rsidR="00FE4478">
              <w:t xml:space="preserve">error handling procedure, see </w:t>
            </w:r>
            <w:r w:rsidR="009624A2">
              <w:t>s</w:t>
            </w:r>
            <w:r w:rsidR="00FE4478">
              <w:t xml:space="preserve">ection </w:t>
            </w:r>
            <w:r w:rsidR="00FE4478">
              <w:fldChar w:fldCharType="begin"/>
            </w:r>
            <w:r w:rsidR="00FE4478">
              <w:instrText xml:space="preserve"> REF _Ref499842302 \r \h </w:instrText>
            </w:r>
            <w:r w:rsidR="00453B19">
              <w:instrText xml:space="preserve"> \* MERGEFORMAT </w:instrText>
            </w:r>
            <w:r w:rsidR="00FE4478">
              <w:fldChar w:fldCharType="separate"/>
            </w:r>
            <w:r w:rsidR="006B35E1">
              <w:t>3.4.10</w:t>
            </w:r>
            <w:r w:rsidR="00FE4478">
              <w:fldChar w:fldCharType="end"/>
            </w:r>
            <w:r w:rsidR="00FE4478">
              <w:t>.</w:t>
            </w:r>
          </w:p>
        </w:tc>
      </w:tr>
    </w:tbl>
    <w:p w14:paraId="29366BDB" w14:textId="62972CE9" w:rsidR="00D1798B" w:rsidRDefault="00D1798B" w:rsidP="00EF38E6">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31</w:t>
      </w:r>
      <w:r w:rsidR="0023493F">
        <w:fldChar w:fldCharType="end"/>
      </w:r>
      <w:r>
        <w:t xml:space="preserve">: State </w:t>
      </w:r>
      <w:r w:rsidR="00852378">
        <w:t>ERRORHANDLING</w:t>
      </w:r>
    </w:p>
    <w:p w14:paraId="5167419C" w14:textId="504902AD" w:rsidR="00D1798B" w:rsidRDefault="00F42581" w:rsidP="00EF38E6">
      <w:pPr>
        <w:pStyle w:val="ACOSARSubSubSubHeadline"/>
      </w:pPr>
      <w:r>
        <w:t xml:space="preserve">State </w:t>
      </w:r>
      <w:r w:rsidR="00852378">
        <w:t>ERRORRESOLVED</w:t>
      </w:r>
    </w:p>
    <w:p w14:paraId="328F7922" w14:textId="77777777" w:rsidR="004A4FCC" w:rsidRPr="00D92307" w:rsidRDefault="004A4FCC" w:rsidP="00760E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D1798B" w14:paraId="29D25C70" w14:textId="77777777" w:rsidTr="001C7BE8">
        <w:tc>
          <w:tcPr>
            <w:tcW w:w="2943" w:type="dxa"/>
            <w:tcBorders>
              <w:right w:val="double" w:sz="4" w:space="0" w:color="auto"/>
            </w:tcBorders>
          </w:tcPr>
          <w:p w14:paraId="014CD365" w14:textId="77777777" w:rsidR="00D1798B" w:rsidRDefault="00D1798B" w:rsidP="000737BD">
            <w:pPr>
              <w:pStyle w:val="ACOSARNormalText"/>
            </w:pPr>
            <w:r w:rsidRPr="00AB6624">
              <w:t>General</w:t>
            </w:r>
          </w:p>
          <w:p w14:paraId="7B56755F" w14:textId="77777777" w:rsidR="00D1798B" w:rsidRPr="00AB6624" w:rsidRDefault="00D1798B" w:rsidP="000737BD">
            <w:pPr>
              <w:pStyle w:val="ACOSARNormalText"/>
            </w:pPr>
          </w:p>
        </w:tc>
        <w:tc>
          <w:tcPr>
            <w:tcW w:w="7035" w:type="dxa"/>
            <w:tcBorders>
              <w:left w:val="double" w:sz="4" w:space="0" w:color="auto"/>
            </w:tcBorders>
          </w:tcPr>
          <w:p w14:paraId="749F998B" w14:textId="3868B959" w:rsidR="00D1798B" w:rsidRPr="000F205B" w:rsidRDefault="00D1798B" w:rsidP="000737BD">
            <w:pPr>
              <w:pStyle w:val="ACOSARNormalText"/>
            </w:pPr>
            <w:r>
              <w:t xml:space="preserve">The </w:t>
            </w:r>
            <w:r w:rsidR="002B38CC">
              <w:t>DCP</w:t>
            </w:r>
            <w:r w:rsidR="00C415DB">
              <w:t xml:space="preserve"> slave </w:t>
            </w:r>
            <w:r>
              <w:t>has finished its error handling procedure and successfully mitigated the hazardous condition.</w:t>
            </w:r>
          </w:p>
        </w:tc>
      </w:tr>
      <w:tr w:rsidR="00D1798B" w14:paraId="63FEB004" w14:textId="77777777" w:rsidTr="001C7BE8">
        <w:tc>
          <w:tcPr>
            <w:tcW w:w="2943" w:type="dxa"/>
            <w:tcBorders>
              <w:right w:val="double" w:sz="4" w:space="0" w:color="auto"/>
            </w:tcBorders>
          </w:tcPr>
          <w:p w14:paraId="063100BE" w14:textId="77777777" w:rsidR="00D1798B" w:rsidRPr="00AB6624" w:rsidRDefault="00D1798B" w:rsidP="000737BD">
            <w:pPr>
              <w:pStyle w:val="ACOSARNormalText"/>
            </w:pPr>
            <w:r w:rsidRPr="00AB6624">
              <w:t>Preconditions</w:t>
            </w:r>
          </w:p>
          <w:p w14:paraId="20F63A83" w14:textId="77777777" w:rsidR="00D1798B" w:rsidRPr="00AB6624" w:rsidRDefault="00D1798B" w:rsidP="000737BD">
            <w:pPr>
              <w:pStyle w:val="ACOSARNormalText"/>
            </w:pPr>
          </w:p>
        </w:tc>
        <w:tc>
          <w:tcPr>
            <w:tcW w:w="7035" w:type="dxa"/>
            <w:tcBorders>
              <w:left w:val="double" w:sz="4" w:space="0" w:color="auto"/>
            </w:tcBorders>
          </w:tcPr>
          <w:p w14:paraId="36E756EE" w14:textId="4D7A0168" w:rsidR="00D1798B" w:rsidRPr="000F205B" w:rsidRDefault="00D1798B" w:rsidP="000737BD">
            <w:pPr>
              <w:pStyle w:val="ACOSARNormalText"/>
            </w:pPr>
            <w:r>
              <w:t xml:space="preserve">The </w:t>
            </w:r>
            <w:r w:rsidR="002B38CC">
              <w:t>DCP</w:t>
            </w:r>
            <w:r w:rsidR="00C415DB">
              <w:t xml:space="preserve"> slave </w:t>
            </w:r>
            <w:r>
              <w:t>has handled the occurred error and mitigated the hazardous condition.</w:t>
            </w:r>
          </w:p>
        </w:tc>
      </w:tr>
      <w:tr w:rsidR="00D1798B" w14:paraId="0AA17961" w14:textId="77777777" w:rsidTr="001C7BE8">
        <w:tc>
          <w:tcPr>
            <w:tcW w:w="2943" w:type="dxa"/>
            <w:tcBorders>
              <w:right w:val="double" w:sz="4" w:space="0" w:color="auto"/>
            </w:tcBorders>
          </w:tcPr>
          <w:p w14:paraId="55A38093" w14:textId="77777777" w:rsidR="0080488E" w:rsidRPr="00AB6624" w:rsidRDefault="0080488E" w:rsidP="0080488E">
            <w:pPr>
              <w:pStyle w:val="ACOSARNormalText"/>
            </w:pPr>
            <w:r>
              <w:t>Allowed</w:t>
            </w:r>
            <w:r w:rsidRPr="00AB6624">
              <w:t xml:space="preserve"> Actions</w:t>
            </w:r>
          </w:p>
          <w:p w14:paraId="4BA40702" w14:textId="77777777" w:rsidR="00D1798B" w:rsidRPr="00AB6624" w:rsidRDefault="00D1798B" w:rsidP="000737BD">
            <w:pPr>
              <w:pStyle w:val="ACOSARNormalText"/>
            </w:pPr>
          </w:p>
        </w:tc>
        <w:tc>
          <w:tcPr>
            <w:tcW w:w="7035" w:type="dxa"/>
            <w:tcBorders>
              <w:left w:val="double" w:sz="4" w:space="0" w:color="auto"/>
            </w:tcBorders>
          </w:tcPr>
          <w:p w14:paraId="0248E53F" w14:textId="13C5900E" w:rsidR="000737BD" w:rsidRPr="002D51E1" w:rsidRDefault="000737BD" w:rsidP="00C71650">
            <w:pPr>
              <w:pStyle w:val="ACOSARNormalText"/>
              <w:numPr>
                <w:ilvl w:val="0"/>
                <w:numId w:val="11"/>
              </w:numPr>
              <w:rPr>
                <w:b/>
              </w:rPr>
            </w:pPr>
            <w:r w:rsidRPr="009538DC">
              <w:t xml:space="preserve">Exchange of </w:t>
            </w:r>
            <w:r w:rsidR="002B38CC">
              <w:t>DCP</w:t>
            </w:r>
            <w:r w:rsidRPr="009538DC">
              <w:t xml:space="preserve"> </w:t>
            </w:r>
            <w:r>
              <w:t>control and notification PDUs</w:t>
            </w:r>
          </w:p>
          <w:p w14:paraId="418F46E7" w14:textId="77777777" w:rsidR="000737BD" w:rsidRDefault="000737BD" w:rsidP="00C71650">
            <w:pPr>
              <w:pStyle w:val="ACOSARNormalText"/>
              <w:numPr>
                <w:ilvl w:val="0"/>
                <w:numId w:val="11"/>
              </w:numPr>
            </w:pPr>
            <w:r>
              <w:t>Report state</w:t>
            </w:r>
            <w:r w:rsidRPr="00B20731">
              <w:t xml:space="preserve"> </w:t>
            </w:r>
          </w:p>
          <w:p w14:paraId="1A50A487" w14:textId="55492ED5" w:rsidR="00D1798B" w:rsidRDefault="00AB5514" w:rsidP="00C71650">
            <w:pPr>
              <w:pStyle w:val="ACOSARNormalText"/>
              <w:numPr>
                <w:ilvl w:val="0"/>
                <w:numId w:val="11"/>
              </w:numPr>
            </w:pPr>
            <w:r>
              <w:t>Maintain safe condition</w:t>
            </w:r>
            <w:r w:rsidR="000737BD">
              <w:t xml:space="preserve"> of model or RT system </w:t>
            </w:r>
            <w:r w:rsidR="00D1798B">
              <w:t xml:space="preserve">until the </w:t>
            </w:r>
            <w:r w:rsidR="002B38CC">
              <w:t>DCP</w:t>
            </w:r>
            <w:r w:rsidR="009547D7">
              <w:t xml:space="preserve"> master</w:t>
            </w:r>
            <w:r w:rsidR="00D1798B">
              <w:t xml:space="preserve"> either resets</w:t>
            </w:r>
            <w:r w:rsidR="001E40A7">
              <w:t>, deregisters</w:t>
            </w:r>
            <w:r w:rsidR="00D1798B">
              <w:t xml:space="preserve"> or terminates the </w:t>
            </w:r>
            <w:r w:rsidR="002B38CC">
              <w:t>DCP</w:t>
            </w:r>
            <w:r w:rsidR="009547D7">
              <w:t xml:space="preserve"> slave</w:t>
            </w:r>
            <w:r w:rsidR="00D1798B">
              <w:t>.</w:t>
            </w:r>
          </w:p>
          <w:p w14:paraId="6BCF4BF2" w14:textId="6B68BF16" w:rsidR="00D1798B" w:rsidRPr="00394E59" w:rsidRDefault="00D1798B" w:rsidP="000737BD">
            <w:pPr>
              <w:pStyle w:val="NoteImplementationhint"/>
            </w:pPr>
            <w:r w:rsidRPr="00170C47">
              <w:t xml:space="preserve">Note: For detailed description of </w:t>
            </w:r>
            <w:r>
              <w:t xml:space="preserve">the </w:t>
            </w:r>
            <w:r w:rsidR="002B38CC">
              <w:t>DCP</w:t>
            </w:r>
            <w:r>
              <w:t xml:space="preserve"> error handling procedure</w:t>
            </w:r>
            <w:r w:rsidR="00FE4478">
              <w:t xml:space="preserve">, see </w:t>
            </w:r>
            <w:r w:rsidR="009624A2">
              <w:t>s</w:t>
            </w:r>
            <w:r w:rsidR="00FE4478">
              <w:t xml:space="preserve">ection </w:t>
            </w:r>
            <w:r w:rsidR="00FE4478">
              <w:fldChar w:fldCharType="begin"/>
            </w:r>
            <w:r w:rsidR="00FE4478">
              <w:instrText xml:space="preserve"> REF _Ref499842324 \r \h </w:instrText>
            </w:r>
            <w:r w:rsidR="00453B19">
              <w:instrText xml:space="preserve"> \* MERGEFORMAT </w:instrText>
            </w:r>
            <w:r w:rsidR="00FE4478">
              <w:fldChar w:fldCharType="separate"/>
            </w:r>
            <w:r w:rsidR="006B35E1">
              <w:t>3.4.10</w:t>
            </w:r>
            <w:r w:rsidR="00FE4478">
              <w:fldChar w:fldCharType="end"/>
            </w:r>
            <w:r w:rsidRPr="00170C47">
              <w:t>.</w:t>
            </w:r>
          </w:p>
        </w:tc>
      </w:tr>
    </w:tbl>
    <w:p w14:paraId="6FBA3874" w14:textId="253CA349" w:rsidR="00D1798B" w:rsidRDefault="00D1798B" w:rsidP="00EF38E6">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32</w:t>
      </w:r>
      <w:r w:rsidR="0023493F">
        <w:fldChar w:fldCharType="end"/>
      </w:r>
      <w:r w:rsidR="00430A15">
        <w:t xml:space="preserve">: State </w:t>
      </w:r>
      <w:r w:rsidR="00852378">
        <w:t>ERRORRESOLVED</w:t>
      </w:r>
    </w:p>
    <w:p w14:paraId="2153BAB7" w14:textId="3358B683" w:rsidR="00D1798B" w:rsidRDefault="00BD12ED" w:rsidP="00EF38E6">
      <w:pPr>
        <w:pStyle w:val="ACOSARSubSubSectionheading"/>
      </w:pPr>
      <w:bookmarkStart w:id="75" w:name="_Ref499716850"/>
      <w:bookmarkStart w:id="76" w:name="_Ref499716860"/>
      <w:bookmarkStart w:id="77" w:name="_Toc2237118"/>
      <w:r>
        <w:t>Transitions</w:t>
      </w:r>
      <w:bookmarkEnd w:id="75"/>
      <w:bookmarkEnd w:id="76"/>
      <w:bookmarkEnd w:id="77"/>
    </w:p>
    <w:p w14:paraId="53A1BB03" w14:textId="1E2A32BE" w:rsidR="000F4193" w:rsidRDefault="00B74424" w:rsidP="00760EC5">
      <w:pPr>
        <w:pStyle w:val="ACOSARNormalText"/>
      </w:pPr>
      <w:r>
        <w:t xml:space="preserve">The following subsections describe the valid state transitions of the </w:t>
      </w:r>
      <w:r w:rsidR="002B38CC">
        <w:t>DCP</w:t>
      </w:r>
      <w:r w:rsidR="009547D7">
        <w:t xml:space="preserve"> slave</w:t>
      </w:r>
      <w:r>
        <w:t xml:space="preserve"> state machine.</w:t>
      </w:r>
    </w:p>
    <w:p w14:paraId="0E487097" w14:textId="77777777" w:rsidR="00901752" w:rsidRPr="004A4FCC" w:rsidRDefault="00901752">
      <w:pPr>
        <w:pStyle w:val="ACOSARNormalText"/>
      </w:pPr>
    </w:p>
    <w:p w14:paraId="48561D0C" w14:textId="10E6E217" w:rsidR="00BD12ED" w:rsidRDefault="00F42581" w:rsidP="00EF38E6">
      <w:pPr>
        <w:pStyle w:val="ACOSARSubSubSubHeadline"/>
      </w:pPr>
      <w:r>
        <w:t xml:space="preserve">Transition </w:t>
      </w:r>
      <w:r w:rsidR="00852378">
        <w:t>e</w:t>
      </w:r>
      <w:r w:rsidR="00BD12ED">
        <w:t>ntry</w:t>
      </w:r>
    </w:p>
    <w:p w14:paraId="4526E026" w14:textId="77777777" w:rsidR="004A4FCC" w:rsidRPr="00D92307" w:rsidRDefault="004A4FCC" w:rsidP="00760E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BD12ED" w14:paraId="03C4FED8" w14:textId="77777777" w:rsidTr="001C7BE8">
        <w:tc>
          <w:tcPr>
            <w:tcW w:w="2943" w:type="dxa"/>
            <w:tcBorders>
              <w:right w:val="double" w:sz="4" w:space="0" w:color="auto"/>
            </w:tcBorders>
          </w:tcPr>
          <w:p w14:paraId="2AA540A9" w14:textId="77777777" w:rsidR="00BD12ED" w:rsidRDefault="00BD12ED" w:rsidP="000737BD">
            <w:pPr>
              <w:pStyle w:val="ACOSARNormalText"/>
            </w:pPr>
            <w:r>
              <w:t>General</w:t>
            </w:r>
          </w:p>
        </w:tc>
        <w:tc>
          <w:tcPr>
            <w:tcW w:w="7035" w:type="dxa"/>
            <w:tcBorders>
              <w:left w:val="double" w:sz="4" w:space="0" w:color="auto"/>
            </w:tcBorders>
          </w:tcPr>
          <w:p w14:paraId="20AE4B12" w14:textId="77777777" w:rsidR="00BD12ED" w:rsidRDefault="00BD12ED" w:rsidP="000737BD">
            <w:pPr>
              <w:pStyle w:val="ACOSARNormalText"/>
            </w:pPr>
            <w:r>
              <w:t>This transition marks the entry point to the state machine.</w:t>
            </w:r>
          </w:p>
          <w:p w14:paraId="5982A371" w14:textId="585D3B98" w:rsidR="00037E99" w:rsidRDefault="00BD12ED" w:rsidP="000737BD">
            <w:pPr>
              <w:pStyle w:val="ACOSARNormalText"/>
            </w:pPr>
            <w:r>
              <w:t xml:space="preserve">The </w:t>
            </w:r>
            <w:r w:rsidR="002B38CC">
              <w:t>DCP</w:t>
            </w:r>
            <w:r>
              <w:t xml:space="preserve"> software is loaded on the execution platform, therefore it transforms into </w:t>
            </w:r>
            <w:r w:rsidR="00853B63">
              <w:t>a DCP</w:t>
            </w:r>
            <w:r w:rsidR="009547D7">
              <w:t xml:space="preserve"> slave</w:t>
            </w:r>
            <w:r>
              <w:t>.</w:t>
            </w:r>
          </w:p>
        </w:tc>
      </w:tr>
      <w:tr w:rsidR="00BD12ED" w14:paraId="3BAFF837" w14:textId="77777777" w:rsidTr="001C7BE8">
        <w:tc>
          <w:tcPr>
            <w:tcW w:w="2943" w:type="dxa"/>
            <w:tcBorders>
              <w:right w:val="double" w:sz="4" w:space="0" w:color="auto"/>
            </w:tcBorders>
          </w:tcPr>
          <w:p w14:paraId="37716150" w14:textId="77777777" w:rsidR="00BD12ED" w:rsidRDefault="00BD12ED" w:rsidP="000737BD">
            <w:pPr>
              <w:pStyle w:val="ACOSARNormalText"/>
            </w:pPr>
            <w:r>
              <w:t>Preconditions</w:t>
            </w:r>
          </w:p>
        </w:tc>
        <w:tc>
          <w:tcPr>
            <w:tcW w:w="7035" w:type="dxa"/>
            <w:tcBorders>
              <w:left w:val="double" w:sz="4" w:space="0" w:color="auto"/>
            </w:tcBorders>
          </w:tcPr>
          <w:p w14:paraId="13AF006C" w14:textId="76496A00" w:rsidR="00BD12ED" w:rsidRDefault="000737BD" w:rsidP="000737BD">
            <w:pPr>
              <w:pStyle w:val="ACOSARNormalText"/>
            </w:pPr>
            <w:r>
              <w:t>None</w:t>
            </w:r>
          </w:p>
        </w:tc>
      </w:tr>
      <w:tr w:rsidR="00BD12ED" w14:paraId="004AC35A" w14:textId="77777777" w:rsidTr="001C7BE8">
        <w:tc>
          <w:tcPr>
            <w:tcW w:w="2943" w:type="dxa"/>
            <w:tcBorders>
              <w:right w:val="double" w:sz="4" w:space="0" w:color="auto"/>
            </w:tcBorders>
          </w:tcPr>
          <w:p w14:paraId="68D22CAC" w14:textId="77777777" w:rsidR="00BD12ED" w:rsidRDefault="00BD12ED" w:rsidP="000737BD">
            <w:pPr>
              <w:pStyle w:val="ACOSARNormalText"/>
            </w:pPr>
            <w:r>
              <w:t>Trigger</w:t>
            </w:r>
          </w:p>
        </w:tc>
        <w:tc>
          <w:tcPr>
            <w:tcW w:w="7035" w:type="dxa"/>
            <w:tcBorders>
              <w:left w:val="double" w:sz="4" w:space="0" w:color="auto"/>
            </w:tcBorders>
          </w:tcPr>
          <w:p w14:paraId="6208A264" w14:textId="4456E411" w:rsidR="00BD12ED" w:rsidRDefault="00BD12ED" w:rsidP="000737BD">
            <w:pPr>
              <w:pStyle w:val="ACOSARNormalText"/>
            </w:pPr>
            <w:r>
              <w:t xml:space="preserve">Load the </w:t>
            </w:r>
            <w:r w:rsidR="002B38CC">
              <w:t>DCP</w:t>
            </w:r>
            <w:r>
              <w:t xml:space="preserve"> software</w:t>
            </w:r>
            <w:r w:rsidR="00664765">
              <w:t>.</w:t>
            </w:r>
          </w:p>
        </w:tc>
      </w:tr>
      <w:tr w:rsidR="00BD12ED" w14:paraId="300EB470" w14:textId="77777777" w:rsidTr="001C7BE8">
        <w:tc>
          <w:tcPr>
            <w:tcW w:w="2943" w:type="dxa"/>
            <w:tcBorders>
              <w:right w:val="double" w:sz="4" w:space="0" w:color="auto"/>
            </w:tcBorders>
          </w:tcPr>
          <w:p w14:paraId="4F35122F" w14:textId="77777777" w:rsidR="00BD12ED" w:rsidRDefault="00BD12ED" w:rsidP="000737BD">
            <w:pPr>
              <w:pStyle w:val="ACOSARNormalText"/>
            </w:pPr>
            <w:r>
              <w:t>States</w:t>
            </w:r>
          </w:p>
        </w:tc>
        <w:tc>
          <w:tcPr>
            <w:tcW w:w="7035" w:type="dxa"/>
            <w:tcBorders>
              <w:left w:val="double" w:sz="4" w:space="0" w:color="auto"/>
            </w:tcBorders>
          </w:tcPr>
          <w:p w14:paraId="420781A6" w14:textId="4883A811" w:rsidR="00BD12ED" w:rsidRDefault="00E7525F" w:rsidP="00C71650">
            <w:pPr>
              <w:pStyle w:val="ACOSARNormalText"/>
              <w:numPr>
                <w:ilvl w:val="0"/>
                <w:numId w:val="12"/>
              </w:numPr>
            </w:pPr>
            <w:r>
              <w:t>e</w:t>
            </w:r>
            <w:r w:rsidR="00D172F9">
              <w:t>ntry</w:t>
            </w:r>
            <w:r w:rsidR="00A3436C">
              <w:t>Point</w:t>
            </w:r>
            <w:r w:rsidR="00D172F9">
              <w:t xml:space="preserve"> -&gt; </w:t>
            </w:r>
            <w:r w:rsidR="00D172F9" w:rsidRPr="00E61C8D">
              <w:rPr>
                <w:rStyle w:val="ACOSARTechnicalTermZchn"/>
              </w:rPr>
              <w:t>ALIVE</w:t>
            </w:r>
          </w:p>
          <w:p w14:paraId="350586BC" w14:textId="77777777" w:rsidR="00BD12ED" w:rsidRDefault="00BD12ED" w:rsidP="000737BD">
            <w:pPr>
              <w:pStyle w:val="ACOSARNormalText"/>
            </w:pPr>
          </w:p>
        </w:tc>
      </w:tr>
    </w:tbl>
    <w:p w14:paraId="3F2CF3DF" w14:textId="0DDC1146" w:rsidR="001C7BE8" w:rsidRDefault="00BD12ED" w:rsidP="00EF38E6">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33</w:t>
      </w:r>
      <w:r w:rsidR="0023493F">
        <w:fldChar w:fldCharType="end"/>
      </w:r>
      <w:r>
        <w:t xml:space="preserve">: Transition </w:t>
      </w:r>
      <w:r w:rsidR="00852378">
        <w:t>entry</w:t>
      </w:r>
    </w:p>
    <w:p w14:paraId="28CC9EA5" w14:textId="77777777" w:rsidR="001C7BE8" w:rsidRDefault="001C7BE8">
      <w:pPr>
        <w:rPr>
          <w:rFonts w:ascii="Verdana" w:hAnsi="Verdana"/>
          <w:b/>
          <w:sz w:val="18"/>
        </w:rPr>
      </w:pPr>
      <w:r>
        <w:br w:type="page"/>
      </w:r>
    </w:p>
    <w:p w14:paraId="6D3C5918" w14:textId="17E082B0" w:rsidR="00BD12ED" w:rsidRDefault="00F42581" w:rsidP="00EF38E6">
      <w:pPr>
        <w:pStyle w:val="ACOSARSubSubSubHeadline"/>
      </w:pPr>
      <w:r>
        <w:lastRenderedPageBreak/>
        <w:t xml:space="preserve">Transition </w:t>
      </w:r>
      <w:r w:rsidR="00852378">
        <w:t>exit</w:t>
      </w:r>
    </w:p>
    <w:p w14:paraId="63AF8FE3" w14:textId="77777777" w:rsidR="004A4FCC" w:rsidRPr="00D92307" w:rsidRDefault="004A4FCC" w:rsidP="00760E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BD12ED" w14:paraId="51327DD4" w14:textId="77777777" w:rsidTr="001C7BE8">
        <w:tc>
          <w:tcPr>
            <w:tcW w:w="2943" w:type="dxa"/>
            <w:tcBorders>
              <w:right w:val="double" w:sz="4" w:space="0" w:color="auto"/>
            </w:tcBorders>
          </w:tcPr>
          <w:p w14:paraId="3F32D1C0" w14:textId="77777777" w:rsidR="00BD12ED" w:rsidRDefault="00BD12ED" w:rsidP="000737BD">
            <w:pPr>
              <w:pStyle w:val="ACOSARNormalText"/>
            </w:pPr>
            <w:r>
              <w:t>General</w:t>
            </w:r>
          </w:p>
        </w:tc>
        <w:tc>
          <w:tcPr>
            <w:tcW w:w="7035" w:type="dxa"/>
            <w:tcBorders>
              <w:left w:val="double" w:sz="4" w:space="0" w:color="auto"/>
            </w:tcBorders>
          </w:tcPr>
          <w:p w14:paraId="1BA5791C" w14:textId="77777777" w:rsidR="00BD12ED" w:rsidRDefault="00BD12ED" w:rsidP="000737BD">
            <w:pPr>
              <w:pStyle w:val="ACOSARNormalText"/>
            </w:pPr>
            <w:r>
              <w:t>This transition marks the exit point from the state machine.</w:t>
            </w:r>
          </w:p>
          <w:p w14:paraId="3623F027" w14:textId="28968D39" w:rsidR="00BD12ED" w:rsidRDefault="00BD12ED" w:rsidP="000737BD">
            <w:pPr>
              <w:pStyle w:val="ACOSARNormalText"/>
            </w:pPr>
            <w:r>
              <w:t xml:space="preserve">The </w:t>
            </w:r>
            <w:r w:rsidR="002B38CC">
              <w:t>DCP</w:t>
            </w:r>
            <w:r>
              <w:t xml:space="preserve"> software is unloaded from the execution platform.</w:t>
            </w:r>
          </w:p>
          <w:p w14:paraId="0E38B357" w14:textId="77777777" w:rsidR="00557E16" w:rsidRDefault="00557E16" w:rsidP="000737BD">
            <w:pPr>
              <w:pStyle w:val="ACOSARNormalText"/>
            </w:pPr>
          </w:p>
          <w:p w14:paraId="1BC0DEDD" w14:textId="4A972E70" w:rsidR="00BD12ED" w:rsidRDefault="00557E16" w:rsidP="000737BD">
            <w:pPr>
              <w:pStyle w:val="ACOSARNormalText"/>
            </w:pPr>
            <w:r>
              <w:t xml:space="preserve">In case of an error, the occurred error either (1) could not be handled and the </w:t>
            </w:r>
            <w:r w:rsidR="002B38CC">
              <w:t>DCP</w:t>
            </w:r>
            <w:r>
              <w:t xml:space="preserve"> software is unloaded from the execution platform, or (2) another error occurred before resetting the </w:t>
            </w:r>
            <w:r w:rsidR="002B38CC">
              <w:t>DCP</w:t>
            </w:r>
            <w:r w:rsidR="009547D7">
              <w:t xml:space="preserve"> slave</w:t>
            </w:r>
            <w:r>
              <w:t>.</w:t>
            </w:r>
          </w:p>
        </w:tc>
      </w:tr>
      <w:tr w:rsidR="00BD12ED" w14:paraId="3E984AD5" w14:textId="77777777" w:rsidTr="001C7BE8">
        <w:tc>
          <w:tcPr>
            <w:tcW w:w="2943" w:type="dxa"/>
            <w:tcBorders>
              <w:right w:val="double" w:sz="4" w:space="0" w:color="auto"/>
            </w:tcBorders>
          </w:tcPr>
          <w:p w14:paraId="19121B0A" w14:textId="77777777" w:rsidR="00BD12ED" w:rsidRDefault="00BD12ED" w:rsidP="000737BD">
            <w:pPr>
              <w:pStyle w:val="ACOSARNormalText"/>
            </w:pPr>
            <w:r>
              <w:t>Preconditions</w:t>
            </w:r>
          </w:p>
        </w:tc>
        <w:tc>
          <w:tcPr>
            <w:tcW w:w="7035" w:type="dxa"/>
            <w:tcBorders>
              <w:left w:val="double" w:sz="4" w:space="0" w:color="auto"/>
            </w:tcBorders>
          </w:tcPr>
          <w:p w14:paraId="66A40D1F" w14:textId="3202C2F2" w:rsidR="00BD12ED" w:rsidRDefault="000737BD" w:rsidP="000737BD">
            <w:pPr>
              <w:pStyle w:val="ACOSARNormalText"/>
            </w:pPr>
            <w:r>
              <w:t>None</w:t>
            </w:r>
            <w:r w:rsidR="00686E7A">
              <w:t xml:space="preserve"> or</w:t>
            </w:r>
            <w:r w:rsidR="009118C0">
              <w:t xml:space="preserve"> unrecoverable error</w:t>
            </w:r>
            <w:r w:rsidR="00686E7A">
              <w:t>.</w:t>
            </w:r>
          </w:p>
        </w:tc>
      </w:tr>
      <w:tr w:rsidR="00BD12ED" w14:paraId="28EEF6E0" w14:textId="77777777" w:rsidTr="001C7BE8">
        <w:tc>
          <w:tcPr>
            <w:tcW w:w="2943" w:type="dxa"/>
            <w:tcBorders>
              <w:right w:val="double" w:sz="4" w:space="0" w:color="auto"/>
            </w:tcBorders>
          </w:tcPr>
          <w:p w14:paraId="737BAEC8" w14:textId="77777777" w:rsidR="00BD12ED" w:rsidRDefault="00BD12ED" w:rsidP="000737BD">
            <w:pPr>
              <w:pStyle w:val="ACOSARNormalText"/>
            </w:pPr>
            <w:r>
              <w:t>Trigger</w:t>
            </w:r>
          </w:p>
        </w:tc>
        <w:tc>
          <w:tcPr>
            <w:tcW w:w="7035" w:type="dxa"/>
            <w:tcBorders>
              <w:left w:val="double" w:sz="4" w:space="0" w:color="auto"/>
            </w:tcBorders>
          </w:tcPr>
          <w:p w14:paraId="6AED33F4" w14:textId="01AC0137" w:rsidR="00BD12ED" w:rsidRDefault="00557E16" w:rsidP="00557E16">
            <w:pPr>
              <w:pStyle w:val="ACOSARTechnicalTerm"/>
            </w:pPr>
            <w:r>
              <w:t>SIG_exit</w:t>
            </w:r>
          </w:p>
        </w:tc>
      </w:tr>
      <w:tr w:rsidR="00BD12ED" w14:paraId="03FE93B5" w14:textId="77777777" w:rsidTr="001C7BE8">
        <w:tc>
          <w:tcPr>
            <w:tcW w:w="2943" w:type="dxa"/>
            <w:tcBorders>
              <w:right w:val="double" w:sz="4" w:space="0" w:color="auto"/>
            </w:tcBorders>
          </w:tcPr>
          <w:p w14:paraId="7281C41E" w14:textId="77777777" w:rsidR="00BD12ED" w:rsidRDefault="00BD12ED" w:rsidP="000737BD">
            <w:pPr>
              <w:pStyle w:val="ACOSARNormalText"/>
            </w:pPr>
            <w:r>
              <w:t>States</w:t>
            </w:r>
          </w:p>
        </w:tc>
        <w:tc>
          <w:tcPr>
            <w:tcW w:w="7035" w:type="dxa"/>
            <w:tcBorders>
              <w:left w:val="double" w:sz="4" w:space="0" w:color="auto"/>
            </w:tcBorders>
          </w:tcPr>
          <w:p w14:paraId="774D9D72" w14:textId="0DC86823" w:rsidR="00BD12ED" w:rsidRDefault="00D172F9" w:rsidP="00C71650">
            <w:pPr>
              <w:pStyle w:val="ACOSARNormalText"/>
              <w:numPr>
                <w:ilvl w:val="0"/>
                <w:numId w:val="12"/>
              </w:numPr>
            </w:pPr>
            <w:r w:rsidRPr="0080488E">
              <w:rPr>
                <w:rStyle w:val="ACOSARTechnicalTermZchn"/>
              </w:rPr>
              <w:t>ALIVE</w:t>
            </w:r>
            <w:r>
              <w:t xml:space="preserve"> </w:t>
            </w:r>
            <w:r w:rsidR="00BD12ED">
              <w:t xml:space="preserve">-&gt; </w:t>
            </w:r>
            <w:r w:rsidR="00E7525F">
              <w:t>e</w:t>
            </w:r>
            <w:r w:rsidR="00BD12ED">
              <w:t>xit</w:t>
            </w:r>
            <w:r w:rsidR="00557E16">
              <w:t>Point</w:t>
            </w:r>
          </w:p>
          <w:p w14:paraId="534214E5" w14:textId="77777777" w:rsidR="00557E16" w:rsidRDefault="00557E16" w:rsidP="00C71650">
            <w:pPr>
              <w:pStyle w:val="ACOSARNormalText"/>
              <w:numPr>
                <w:ilvl w:val="0"/>
                <w:numId w:val="12"/>
              </w:numPr>
            </w:pPr>
            <w:r w:rsidRPr="0080488E">
              <w:rPr>
                <w:rStyle w:val="ACOSARTechnicalTermZchn"/>
              </w:rPr>
              <w:t>ERRORHANDLING</w:t>
            </w:r>
            <w:r w:rsidRPr="003F3160">
              <w:t xml:space="preserve"> -&gt; exit</w:t>
            </w:r>
            <w:r>
              <w:t>Point</w:t>
            </w:r>
          </w:p>
          <w:p w14:paraId="141DB8AA" w14:textId="29286571" w:rsidR="00557E16" w:rsidRDefault="00557E16" w:rsidP="00C71650">
            <w:pPr>
              <w:pStyle w:val="ACOSARNormalText"/>
              <w:numPr>
                <w:ilvl w:val="0"/>
                <w:numId w:val="12"/>
              </w:numPr>
            </w:pPr>
            <w:r w:rsidRPr="0080488E">
              <w:rPr>
                <w:rStyle w:val="ACOSARTechnicalTermZchn"/>
              </w:rPr>
              <w:t>ERRORRESOLVED</w:t>
            </w:r>
            <w:r>
              <w:t xml:space="preserve"> -&gt; exitPoint</w:t>
            </w:r>
          </w:p>
          <w:p w14:paraId="779E03A4" w14:textId="77777777" w:rsidR="00BD12ED" w:rsidRDefault="00BD12ED" w:rsidP="000737BD">
            <w:pPr>
              <w:pStyle w:val="ACOSARNormalText"/>
            </w:pPr>
          </w:p>
        </w:tc>
      </w:tr>
    </w:tbl>
    <w:p w14:paraId="5875343C" w14:textId="21AC1FF0" w:rsidR="00BD12ED" w:rsidRPr="00556249" w:rsidRDefault="00BD12ED" w:rsidP="00EF38E6">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34</w:t>
      </w:r>
      <w:r w:rsidR="0023493F">
        <w:fldChar w:fldCharType="end"/>
      </w:r>
      <w:r>
        <w:t>: Transition</w:t>
      </w:r>
      <w:r>
        <w:rPr>
          <w:noProof/>
        </w:rPr>
        <w:t xml:space="preserve"> </w:t>
      </w:r>
      <w:r w:rsidR="00E7525F">
        <w:rPr>
          <w:noProof/>
        </w:rPr>
        <w:t>e</w:t>
      </w:r>
      <w:r>
        <w:rPr>
          <w:noProof/>
        </w:rPr>
        <w:t>xit</w:t>
      </w:r>
    </w:p>
    <w:p w14:paraId="5A9C7B3C" w14:textId="7242A9BC" w:rsidR="00BD12ED" w:rsidRDefault="00F42581" w:rsidP="00EF38E6">
      <w:pPr>
        <w:pStyle w:val="ACOSARSubSubSubHeadline"/>
      </w:pPr>
      <w:r>
        <w:t xml:space="preserve">Transition </w:t>
      </w:r>
      <w:r w:rsidR="00852378">
        <w:t>r</w:t>
      </w:r>
      <w:r w:rsidR="00BD12ED">
        <w:t>egister</w:t>
      </w:r>
    </w:p>
    <w:p w14:paraId="612FD20D" w14:textId="77777777" w:rsidR="004A4FCC" w:rsidRPr="00D92307" w:rsidRDefault="004A4FCC" w:rsidP="00760E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BD12ED" w14:paraId="7E6D815F" w14:textId="77777777" w:rsidTr="001C7BE8">
        <w:tc>
          <w:tcPr>
            <w:tcW w:w="2943" w:type="dxa"/>
            <w:tcBorders>
              <w:right w:val="double" w:sz="4" w:space="0" w:color="auto"/>
            </w:tcBorders>
          </w:tcPr>
          <w:p w14:paraId="4030934D" w14:textId="77777777" w:rsidR="00BD12ED" w:rsidRDefault="00BD12ED" w:rsidP="000737BD">
            <w:pPr>
              <w:pStyle w:val="ACOSARNormalText"/>
            </w:pPr>
            <w:r>
              <w:t>General</w:t>
            </w:r>
          </w:p>
        </w:tc>
        <w:tc>
          <w:tcPr>
            <w:tcW w:w="7035" w:type="dxa"/>
            <w:tcBorders>
              <w:left w:val="double" w:sz="4" w:space="0" w:color="auto"/>
            </w:tcBorders>
          </w:tcPr>
          <w:p w14:paraId="228FB708" w14:textId="01E2A7C9" w:rsidR="00037E99" w:rsidRDefault="00853B63" w:rsidP="000737BD">
            <w:pPr>
              <w:pStyle w:val="ACOSARNormalText"/>
            </w:pPr>
            <w:r>
              <w:t>A DCP</w:t>
            </w:r>
            <w:r w:rsidR="009547D7">
              <w:t xml:space="preserve"> master</w:t>
            </w:r>
            <w:r w:rsidR="00BD12ED">
              <w:t xml:space="preserve"> </w:t>
            </w:r>
            <w:r w:rsidR="00674B1F">
              <w:t xml:space="preserve">shall </w:t>
            </w:r>
            <w:r w:rsidR="00BD12ED">
              <w:t xml:space="preserve">register </w:t>
            </w:r>
            <w:r>
              <w:t>a DCP</w:t>
            </w:r>
            <w:r w:rsidR="009547D7">
              <w:t xml:space="preserve"> slave</w:t>
            </w:r>
            <w:r w:rsidR="00BD12ED">
              <w:t xml:space="preserve"> </w:t>
            </w:r>
            <w:r w:rsidR="00AB5514">
              <w:t>to integrate it into a simulation scenario and use it for a simulation task.</w:t>
            </w:r>
          </w:p>
        </w:tc>
      </w:tr>
      <w:tr w:rsidR="00BD12ED" w14:paraId="149CFDFD" w14:textId="77777777" w:rsidTr="001C7BE8">
        <w:tc>
          <w:tcPr>
            <w:tcW w:w="2943" w:type="dxa"/>
            <w:tcBorders>
              <w:right w:val="double" w:sz="4" w:space="0" w:color="auto"/>
            </w:tcBorders>
          </w:tcPr>
          <w:p w14:paraId="4A09270D" w14:textId="77777777" w:rsidR="00BD12ED" w:rsidRDefault="00BD12ED" w:rsidP="000737BD">
            <w:pPr>
              <w:pStyle w:val="ACOSARNormalText"/>
            </w:pPr>
            <w:r>
              <w:t>Preconditions</w:t>
            </w:r>
          </w:p>
        </w:tc>
        <w:tc>
          <w:tcPr>
            <w:tcW w:w="7035" w:type="dxa"/>
            <w:tcBorders>
              <w:left w:val="double" w:sz="4" w:space="0" w:color="auto"/>
            </w:tcBorders>
          </w:tcPr>
          <w:p w14:paraId="5C2BFC35" w14:textId="09AAA2B2" w:rsidR="00BD12ED" w:rsidRDefault="00BD12ED" w:rsidP="000737BD">
            <w:pPr>
              <w:pStyle w:val="ACOSARNormalText"/>
            </w:pPr>
            <w:r>
              <w:t xml:space="preserve">The </w:t>
            </w:r>
            <w:r w:rsidR="002B38CC">
              <w:t>DCP</w:t>
            </w:r>
            <w:r w:rsidR="009547D7">
              <w:t xml:space="preserve"> slave</w:t>
            </w:r>
            <w:r>
              <w:t xml:space="preserve"> is currently </w:t>
            </w:r>
            <w:r w:rsidR="00AB5514">
              <w:t>de</w:t>
            </w:r>
            <w:r>
              <w:t>registered.</w:t>
            </w:r>
          </w:p>
          <w:p w14:paraId="639CE228" w14:textId="16B3104A" w:rsidR="00BD12ED" w:rsidRDefault="00BD12ED" w:rsidP="000737BD">
            <w:pPr>
              <w:pStyle w:val="ACOSARNormalText"/>
            </w:pPr>
            <w:r>
              <w:t>Th</w:t>
            </w:r>
            <w:r w:rsidR="00AB5514">
              <w:t xml:space="preserve">e </w:t>
            </w:r>
            <w:r w:rsidR="002B38CC">
              <w:t>DCP</w:t>
            </w:r>
            <w:r w:rsidR="009547D7">
              <w:t xml:space="preserve"> slave</w:t>
            </w:r>
            <w:r w:rsidR="00AB5514">
              <w:t xml:space="preserve"> received a </w:t>
            </w:r>
            <w:r w:rsidR="00AB5514" w:rsidRPr="0080488E">
              <w:rPr>
                <w:rStyle w:val="ACOSARTechnicalTermZchn"/>
              </w:rPr>
              <w:t>STC_register</w:t>
            </w:r>
            <w:r w:rsidR="00AB5514">
              <w:t xml:space="preserve"> </w:t>
            </w:r>
            <w:r>
              <w:t>PDU.</w:t>
            </w:r>
          </w:p>
        </w:tc>
      </w:tr>
      <w:tr w:rsidR="00BD12ED" w14:paraId="1219BEE3" w14:textId="77777777" w:rsidTr="001C7BE8">
        <w:tc>
          <w:tcPr>
            <w:tcW w:w="2943" w:type="dxa"/>
            <w:tcBorders>
              <w:right w:val="double" w:sz="4" w:space="0" w:color="auto"/>
            </w:tcBorders>
          </w:tcPr>
          <w:p w14:paraId="65C88423" w14:textId="77777777" w:rsidR="00BD12ED" w:rsidRDefault="00BD12ED" w:rsidP="000737BD">
            <w:pPr>
              <w:pStyle w:val="ACOSARNormalText"/>
            </w:pPr>
            <w:r>
              <w:t>Trigger</w:t>
            </w:r>
          </w:p>
        </w:tc>
        <w:tc>
          <w:tcPr>
            <w:tcW w:w="7035" w:type="dxa"/>
            <w:tcBorders>
              <w:left w:val="double" w:sz="4" w:space="0" w:color="auto"/>
            </w:tcBorders>
          </w:tcPr>
          <w:p w14:paraId="58821984" w14:textId="5DDD0C15" w:rsidR="00BD12ED" w:rsidRDefault="00BA23FA" w:rsidP="000737BD">
            <w:pPr>
              <w:pStyle w:val="ACOSARNormalText"/>
            </w:pPr>
            <w:r w:rsidRPr="0080488E">
              <w:rPr>
                <w:rStyle w:val="ACOSARTechnicalTermZchn"/>
              </w:rPr>
              <w:t>STC_register</w:t>
            </w:r>
          </w:p>
        </w:tc>
      </w:tr>
      <w:tr w:rsidR="00BD12ED" w14:paraId="52991EBE" w14:textId="77777777" w:rsidTr="001C7BE8">
        <w:tc>
          <w:tcPr>
            <w:tcW w:w="2943" w:type="dxa"/>
            <w:tcBorders>
              <w:right w:val="double" w:sz="4" w:space="0" w:color="auto"/>
            </w:tcBorders>
          </w:tcPr>
          <w:p w14:paraId="00BCCD74" w14:textId="77777777" w:rsidR="00BD12ED" w:rsidRDefault="00BD12ED" w:rsidP="000737BD">
            <w:pPr>
              <w:pStyle w:val="ACOSARNormalText"/>
            </w:pPr>
            <w:r>
              <w:t>States</w:t>
            </w:r>
          </w:p>
        </w:tc>
        <w:tc>
          <w:tcPr>
            <w:tcW w:w="7035" w:type="dxa"/>
            <w:tcBorders>
              <w:left w:val="double" w:sz="4" w:space="0" w:color="auto"/>
            </w:tcBorders>
          </w:tcPr>
          <w:p w14:paraId="66229D73" w14:textId="68EC25CD" w:rsidR="00BD12ED" w:rsidRDefault="00D172F9" w:rsidP="00C71650">
            <w:pPr>
              <w:pStyle w:val="ACOSARNormalText"/>
              <w:numPr>
                <w:ilvl w:val="0"/>
                <w:numId w:val="12"/>
              </w:numPr>
            </w:pPr>
            <w:r w:rsidRPr="0080488E">
              <w:rPr>
                <w:rStyle w:val="ACOSARTechnicalTermZchn"/>
              </w:rPr>
              <w:t>ALIVE</w:t>
            </w:r>
            <w:r w:rsidR="00BD12ED">
              <w:t xml:space="preserve"> -&gt; </w:t>
            </w:r>
            <w:r w:rsidR="00A07B53" w:rsidRPr="0080488E">
              <w:rPr>
                <w:rStyle w:val="ACOSARTechnicalTermZchn"/>
              </w:rPr>
              <w:t>CONFIGURATION</w:t>
            </w:r>
          </w:p>
          <w:p w14:paraId="58FF3B77" w14:textId="77777777" w:rsidR="00BD12ED" w:rsidRDefault="00BD12ED" w:rsidP="000737BD">
            <w:pPr>
              <w:pStyle w:val="ACOSARNormalText"/>
            </w:pPr>
          </w:p>
        </w:tc>
      </w:tr>
    </w:tbl>
    <w:p w14:paraId="573D490C" w14:textId="4CDAE16A" w:rsidR="00BD12ED" w:rsidRDefault="00BD12ED" w:rsidP="00EF38E6">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35</w:t>
      </w:r>
      <w:r w:rsidR="0023493F">
        <w:fldChar w:fldCharType="end"/>
      </w:r>
      <w:r>
        <w:t xml:space="preserve">: </w:t>
      </w:r>
      <w:r w:rsidRPr="00E50144">
        <w:t>Transition</w:t>
      </w:r>
      <w:r>
        <w:t xml:space="preserve"> </w:t>
      </w:r>
      <w:r w:rsidR="00852378">
        <w:t>r</w:t>
      </w:r>
      <w:r>
        <w:t>egister</w:t>
      </w:r>
    </w:p>
    <w:p w14:paraId="334849B7" w14:textId="5DEBFFA8" w:rsidR="00F04D0C" w:rsidRDefault="00F04D0C" w:rsidP="00EF38E6">
      <w:pPr>
        <w:pStyle w:val="ACOSARSubSubSubHeadline"/>
      </w:pPr>
      <w:r>
        <w:t>Transition prepare</w:t>
      </w:r>
    </w:p>
    <w:p w14:paraId="7740BF67" w14:textId="77777777" w:rsidR="00F04D0C" w:rsidRPr="00D92307" w:rsidRDefault="00F04D0C" w:rsidP="00F04D0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F04D0C" w14:paraId="297C53D6" w14:textId="77777777" w:rsidTr="001C7BE8">
        <w:tc>
          <w:tcPr>
            <w:tcW w:w="2943" w:type="dxa"/>
            <w:tcBorders>
              <w:right w:val="double" w:sz="4" w:space="0" w:color="auto"/>
            </w:tcBorders>
          </w:tcPr>
          <w:p w14:paraId="09FBCF07" w14:textId="77777777" w:rsidR="00F04D0C" w:rsidRDefault="00F04D0C" w:rsidP="00EE24D6">
            <w:pPr>
              <w:pStyle w:val="ACOSARNormalText"/>
            </w:pPr>
            <w:r>
              <w:t>General</w:t>
            </w:r>
          </w:p>
        </w:tc>
        <w:tc>
          <w:tcPr>
            <w:tcW w:w="7035" w:type="dxa"/>
            <w:tcBorders>
              <w:left w:val="double" w:sz="4" w:space="0" w:color="auto"/>
            </w:tcBorders>
          </w:tcPr>
          <w:p w14:paraId="1C41F5B8" w14:textId="5C492E0F" w:rsidR="00F04D0C" w:rsidRDefault="00827059" w:rsidP="00EE24D6">
            <w:pPr>
              <w:pStyle w:val="ACOSARNormalText"/>
            </w:pPr>
            <w:r>
              <w:t>The transport protocol should be prepared.</w:t>
            </w:r>
          </w:p>
        </w:tc>
      </w:tr>
      <w:tr w:rsidR="00F04D0C" w14:paraId="15A90545" w14:textId="77777777" w:rsidTr="001C7BE8">
        <w:tc>
          <w:tcPr>
            <w:tcW w:w="2943" w:type="dxa"/>
            <w:tcBorders>
              <w:right w:val="double" w:sz="4" w:space="0" w:color="auto"/>
            </w:tcBorders>
          </w:tcPr>
          <w:p w14:paraId="21A8F0DE" w14:textId="77777777" w:rsidR="00F04D0C" w:rsidRDefault="00F04D0C" w:rsidP="00EE24D6">
            <w:pPr>
              <w:pStyle w:val="ACOSARNormalText"/>
            </w:pPr>
            <w:r>
              <w:t>Preconditions</w:t>
            </w:r>
          </w:p>
        </w:tc>
        <w:tc>
          <w:tcPr>
            <w:tcW w:w="7035" w:type="dxa"/>
            <w:tcBorders>
              <w:left w:val="double" w:sz="4" w:space="0" w:color="auto"/>
            </w:tcBorders>
          </w:tcPr>
          <w:p w14:paraId="04B10211" w14:textId="770457BF" w:rsidR="00F04D0C" w:rsidRDefault="00CE0955" w:rsidP="00EE24D6">
            <w:pPr>
              <w:pStyle w:val="ACOSARNormalText"/>
            </w:pPr>
            <w:r>
              <w:t xml:space="preserve">All configuration information </w:t>
            </w:r>
            <w:r w:rsidR="00A54F94">
              <w:t>was received by the DCP slave.</w:t>
            </w:r>
          </w:p>
        </w:tc>
      </w:tr>
      <w:tr w:rsidR="00F04D0C" w14:paraId="5D5E234A" w14:textId="77777777" w:rsidTr="001C7BE8">
        <w:tc>
          <w:tcPr>
            <w:tcW w:w="2943" w:type="dxa"/>
            <w:tcBorders>
              <w:right w:val="double" w:sz="4" w:space="0" w:color="auto"/>
            </w:tcBorders>
          </w:tcPr>
          <w:p w14:paraId="103BD94C" w14:textId="77777777" w:rsidR="00F04D0C" w:rsidRDefault="00F04D0C" w:rsidP="00EE24D6">
            <w:pPr>
              <w:pStyle w:val="ACOSARNormalText"/>
            </w:pPr>
            <w:r>
              <w:t>Trigger</w:t>
            </w:r>
          </w:p>
        </w:tc>
        <w:tc>
          <w:tcPr>
            <w:tcW w:w="7035" w:type="dxa"/>
            <w:tcBorders>
              <w:left w:val="double" w:sz="4" w:space="0" w:color="auto"/>
            </w:tcBorders>
          </w:tcPr>
          <w:p w14:paraId="630BF90C" w14:textId="3E8F3C5D" w:rsidR="00F04D0C" w:rsidRDefault="00F04D0C" w:rsidP="0080488E">
            <w:pPr>
              <w:pStyle w:val="ACOSARTechnicalTerm"/>
            </w:pPr>
            <w:r>
              <w:t>STC_prepare</w:t>
            </w:r>
          </w:p>
        </w:tc>
      </w:tr>
      <w:tr w:rsidR="00F04D0C" w14:paraId="4AD7C422" w14:textId="77777777" w:rsidTr="001C7BE8">
        <w:tc>
          <w:tcPr>
            <w:tcW w:w="2943" w:type="dxa"/>
            <w:tcBorders>
              <w:right w:val="double" w:sz="4" w:space="0" w:color="auto"/>
            </w:tcBorders>
          </w:tcPr>
          <w:p w14:paraId="7F7CB73A" w14:textId="77777777" w:rsidR="00F04D0C" w:rsidRDefault="00F04D0C" w:rsidP="00EE24D6">
            <w:pPr>
              <w:pStyle w:val="ACOSARNormalText"/>
            </w:pPr>
            <w:r>
              <w:t>States</w:t>
            </w:r>
          </w:p>
        </w:tc>
        <w:tc>
          <w:tcPr>
            <w:tcW w:w="7035" w:type="dxa"/>
            <w:tcBorders>
              <w:left w:val="double" w:sz="4" w:space="0" w:color="auto"/>
            </w:tcBorders>
          </w:tcPr>
          <w:p w14:paraId="6E8E3B1B" w14:textId="58A3D4E2" w:rsidR="00F04D0C" w:rsidRDefault="00F04D0C" w:rsidP="00C71650">
            <w:pPr>
              <w:pStyle w:val="ACOSARNormalText"/>
              <w:numPr>
                <w:ilvl w:val="0"/>
                <w:numId w:val="12"/>
              </w:numPr>
            </w:pPr>
            <w:r>
              <w:rPr>
                <w:rStyle w:val="ACOSARTechnicalTermZchn"/>
              </w:rPr>
              <w:t>CONFIGURATION</w:t>
            </w:r>
            <w:r>
              <w:t xml:space="preserve"> -&gt; </w:t>
            </w:r>
            <w:r w:rsidR="003F477C">
              <w:rPr>
                <w:rStyle w:val="ACOSARTechnicalTermZchn"/>
              </w:rPr>
              <w:t>PREPARING</w:t>
            </w:r>
          </w:p>
          <w:p w14:paraId="617E7191" w14:textId="77777777" w:rsidR="00F04D0C" w:rsidRDefault="00F04D0C" w:rsidP="00EE24D6">
            <w:pPr>
              <w:pStyle w:val="ACOSARNormalText"/>
            </w:pPr>
          </w:p>
        </w:tc>
      </w:tr>
    </w:tbl>
    <w:p w14:paraId="528C1AE0" w14:textId="0BC75084" w:rsidR="00F04D0C" w:rsidRDefault="00F04D0C" w:rsidP="00EF38E6">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36</w:t>
      </w:r>
      <w:r w:rsidR="0023493F">
        <w:fldChar w:fldCharType="end"/>
      </w:r>
      <w:r>
        <w:t xml:space="preserve">: </w:t>
      </w:r>
      <w:r w:rsidRPr="00E50144">
        <w:t>Transition</w:t>
      </w:r>
      <w:r>
        <w:t xml:space="preserve"> </w:t>
      </w:r>
      <w:r w:rsidR="008A283A">
        <w:t>prepare</w:t>
      </w:r>
    </w:p>
    <w:p w14:paraId="115FC48C" w14:textId="31B68245" w:rsidR="008A283A" w:rsidRDefault="008A283A" w:rsidP="00EF38E6">
      <w:pPr>
        <w:pStyle w:val="ACOSARSubSubSubHeadline"/>
      </w:pPr>
      <w:r>
        <w:t>Transition prepared</w:t>
      </w:r>
    </w:p>
    <w:p w14:paraId="2203DB98" w14:textId="77777777" w:rsidR="008A283A" w:rsidRPr="00D92307" w:rsidRDefault="008A283A" w:rsidP="008A283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8A283A" w14:paraId="7521A507" w14:textId="77777777" w:rsidTr="001C7BE8">
        <w:tc>
          <w:tcPr>
            <w:tcW w:w="2943" w:type="dxa"/>
            <w:tcBorders>
              <w:right w:val="double" w:sz="4" w:space="0" w:color="auto"/>
            </w:tcBorders>
          </w:tcPr>
          <w:p w14:paraId="090C1A8F" w14:textId="77777777" w:rsidR="008A283A" w:rsidRDefault="008A283A" w:rsidP="00EE24D6">
            <w:pPr>
              <w:pStyle w:val="ACOSARNormalText"/>
            </w:pPr>
            <w:r>
              <w:t>General</w:t>
            </w:r>
          </w:p>
        </w:tc>
        <w:tc>
          <w:tcPr>
            <w:tcW w:w="7035" w:type="dxa"/>
            <w:tcBorders>
              <w:left w:val="double" w:sz="4" w:space="0" w:color="auto"/>
            </w:tcBorders>
          </w:tcPr>
          <w:p w14:paraId="3063863D" w14:textId="048A37EB" w:rsidR="008A283A" w:rsidRDefault="00057E15" w:rsidP="00EE24D6">
            <w:pPr>
              <w:pStyle w:val="ACOSARNormalText"/>
            </w:pPr>
            <w:r>
              <w:t xml:space="preserve">The preparation </w:t>
            </w:r>
            <w:r w:rsidR="008B574F">
              <w:t xml:space="preserve">of the transport protocol </w:t>
            </w:r>
            <w:r>
              <w:t>has finished.</w:t>
            </w:r>
          </w:p>
        </w:tc>
      </w:tr>
      <w:tr w:rsidR="008A283A" w14:paraId="52DDE745" w14:textId="77777777" w:rsidTr="001C7BE8">
        <w:tc>
          <w:tcPr>
            <w:tcW w:w="2943" w:type="dxa"/>
            <w:tcBorders>
              <w:right w:val="double" w:sz="4" w:space="0" w:color="auto"/>
            </w:tcBorders>
          </w:tcPr>
          <w:p w14:paraId="26C4F9B3" w14:textId="77777777" w:rsidR="008A283A" w:rsidRDefault="008A283A" w:rsidP="00EE24D6">
            <w:pPr>
              <w:pStyle w:val="ACOSARNormalText"/>
            </w:pPr>
            <w:r>
              <w:t>Preconditions</w:t>
            </w:r>
          </w:p>
        </w:tc>
        <w:tc>
          <w:tcPr>
            <w:tcW w:w="7035" w:type="dxa"/>
            <w:tcBorders>
              <w:left w:val="double" w:sz="4" w:space="0" w:color="auto"/>
            </w:tcBorders>
          </w:tcPr>
          <w:p w14:paraId="7F7F549C" w14:textId="6644EAFA" w:rsidR="008A283A" w:rsidRDefault="007A7BE6" w:rsidP="00EE24D6">
            <w:pPr>
              <w:pStyle w:val="ACOSARNormalText"/>
            </w:pPr>
            <w:r>
              <w:t>None.</w:t>
            </w:r>
          </w:p>
        </w:tc>
      </w:tr>
      <w:tr w:rsidR="008A283A" w14:paraId="4BC2245B" w14:textId="77777777" w:rsidTr="001C7BE8">
        <w:tc>
          <w:tcPr>
            <w:tcW w:w="2943" w:type="dxa"/>
            <w:tcBorders>
              <w:right w:val="double" w:sz="4" w:space="0" w:color="auto"/>
            </w:tcBorders>
          </w:tcPr>
          <w:p w14:paraId="25FE32FC" w14:textId="77777777" w:rsidR="008A283A" w:rsidRDefault="008A283A" w:rsidP="00EE24D6">
            <w:pPr>
              <w:pStyle w:val="ACOSARNormalText"/>
            </w:pPr>
            <w:r>
              <w:t>Trigger</w:t>
            </w:r>
          </w:p>
        </w:tc>
        <w:tc>
          <w:tcPr>
            <w:tcW w:w="7035" w:type="dxa"/>
            <w:tcBorders>
              <w:left w:val="double" w:sz="4" w:space="0" w:color="auto"/>
            </w:tcBorders>
          </w:tcPr>
          <w:p w14:paraId="23F6BD1F" w14:textId="46449DA2" w:rsidR="008A283A" w:rsidRDefault="008A283A" w:rsidP="0080488E">
            <w:pPr>
              <w:pStyle w:val="ACOSARTechnicalTerm"/>
            </w:pPr>
            <w:r>
              <w:t>SIG_prepared</w:t>
            </w:r>
          </w:p>
        </w:tc>
      </w:tr>
      <w:tr w:rsidR="008A283A" w14:paraId="4CD25158" w14:textId="77777777" w:rsidTr="001C7BE8">
        <w:tc>
          <w:tcPr>
            <w:tcW w:w="2943" w:type="dxa"/>
            <w:tcBorders>
              <w:right w:val="double" w:sz="4" w:space="0" w:color="auto"/>
            </w:tcBorders>
          </w:tcPr>
          <w:p w14:paraId="71F98595" w14:textId="77777777" w:rsidR="008A283A" w:rsidRDefault="008A283A" w:rsidP="00EE24D6">
            <w:pPr>
              <w:pStyle w:val="ACOSARNormalText"/>
            </w:pPr>
            <w:r>
              <w:t>States</w:t>
            </w:r>
          </w:p>
        </w:tc>
        <w:tc>
          <w:tcPr>
            <w:tcW w:w="7035" w:type="dxa"/>
            <w:tcBorders>
              <w:left w:val="double" w:sz="4" w:space="0" w:color="auto"/>
            </w:tcBorders>
          </w:tcPr>
          <w:p w14:paraId="0C868CC2" w14:textId="633C37FB" w:rsidR="008A283A" w:rsidRDefault="008A283A" w:rsidP="00C71650">
            <w:pPr>
              <w:pStyle w:val="ACOSARNormalText"/>
              <w:numPr>
                <w:ilvl w:val="0"/>
                <w:numId w:val="12"/>
              </w:numPr>
            </w:pPr>
            <w:r>
              <w:rPr>
                <w:rStyle w:val="ACOSARTechnicalTermZchn"/>
              </w:rPr>
              <w:t>PREPARING</w:t>
            </w:r>
            <w:r>
              <w:t xml:space="preserve"> -&gt; </w:t>
            </w:r>
            <w:r>
              <w:rPr>
                <w:rStyle w:val="ACOSARTechnicalTermZchn"/>
              </w:rPr>
              <w:t>PREPARED</w:t>
            </w:r>
          </w:p>
          <w:p w14:paraId="20D2AA0C" w14:textId="77777777" w:rsidR="008A283A" w:rsidRDefault="008A283A" w:rsidP="00EE24D6">
            <w:pPr>
              <w:pStyle w:val="ACOSARNormalText"/>
            </w:pPr>
          </w:p>
        </w:tc>
      </w:tr>
    </w:tbl>
    <w:p w14:paraId="162562B4" w14:textId="77E06444" w:rsidR="001C7BE8" w:rsidRDefault="008A283A" w:rsidP="00EF38E6">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37</w:t>
      </w:r>
      <w:r w:rsidR="0023493F">
        <w:fldChar w:fldCharType="end"/>
      </w:r>
      <w:r>
        <w:t xml:space="preserve">: </w:t>
      </w:r>
      <w:r w:rsidRPr="00E50144">
        <w:t>Transition</w:t>
      </w:r>
      <w:r>
        <w:t xml:space="preserve"> prepared</w:t>
      </w:r>
    </w:p>
    <w:p w14:paraId="512DB3C7" w14:textId="113EEC6D" w:rsidR="00BD12ED" w:rsidRDefault="00F42581" w:rsidP="00EF38E6">
      <w:pPr>
        <w:pStyle w:val="ACOSARSubSubSubHeadline"/>
      </w:pPr>
      <w:r>
        <w:t xml:space="preserve">Transition </w:t>
      </w:r>
      <w:r w:rsidR="00AB5514">
        <w:t>de</w:t>
      </w:r>
      <w:r w:rsidR="00BD12ED">
        <w:t>register</w:t>
      </w:r>
    </w:p>
    <w:p w14:paraId="029A2DB8" w14:textId="77777777" w:rsidR="004A4FCC" w:rsidRPr="00D92307" w:rsidRDefault="004A4FCC" w:rsidP="00760E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BD12ED" w14:paraId="704A5964" w14:textId="77777777" w:rsidTr="001C7BE8">
        <w:tc>
          <w:tcPr>
            <w:tcW w:w="2943" w:type="dxa"/>
            <w:tcBorders>
              <w:right w:val="double" w:sz="4" w:space="0" w:color="auto"/>
            </w:tcBorders>
          </w:tcPr>
          <w:p w14:paraId="6156ABB6" w14:textId="77777777" w:rsidR="00BD12ED" w:rsidRDefault="00BD12ED" w:rsidP="000737BD">
            <w:pPr>
              <w:pStyle w:val="ACOSARNormalText"/>
            </w:pPr>
            <w:r>
              <w:t>General</w:t>
            </w:r>
          </w:p>
        </w:tc>
        <w:tc>
          <w:tcPr>
            <w:tcW w:w="7035" w:type="dxa"/>
            <w:tcBorders>
              <w:left w:val="double" w:sz="4" w:space="0" w:color="auto"/>
            </w:tcBorders>
          </w:tcPr>
          <w:p w14:paraId="55065DD3" w14:textId="016696B0" w:rsidR="00BD12ED" w:rsidRDefault="00853B63" w:rsidP="00AB5514">
            <w:pPr>
              <w:pStyle w:val="ACOSARNormalText"/>
            </w:pPr>
            <w:r>
              <w:t>A DCP</w:t>
            </w:r>
            <w:r w:rsidR="009547D7">
              <w:t xml:space="preserve"> master</w:t>
            </w:r>
            <w:r w:rsidR="00BD12ED">
              <w:t xml:space="preserve"> </w:t>
            </w:r>
            <w:r w:rsidR="00AB5514">
              <w:t>de</w:t>
            </w:r>
            <w:r w:rsidR="00BD12ED">
              <w:t xml:space="preserve">registers </w:t>
            </w:r>
            <w:r>
              <w:t>a DCP</w:t>
            </w:r>
            <w:r w:rsidR="009547D7">
              <w:t xml:space="preserve"> slave</w:t>
            </w:r>
            <w:r w:rsidR="00BD12ED">
              <w:t xml:space="preserve"> to release it from a</w:t>
            </w:r>
            <w:r w:rsidR="00AB5514">
              <w:t xml:space="preserve"> simulation scenario.</w:t>
            </w:r>
          </w:p>
        </w:tc>
      </w:tr>
      <w:tr w:rsidR="00BD12ED" w14:paraId="04D737E8" w14:textId="77777777" w:rsidTr="001C7BE8">
        <w:tc>
          <w:tcPr>
            <w:tcW w:w="2943" w:type="dxa"/>
            <w:tcBorders>
              <w:right w:val="double" w:sz="4" w:space="0" w:color="auto"/>
            </w:tcBorders>
          </w:tcPr>
          <w:p w14:paraId="6F544730" w14:textId="77777777" w:rsidR="00BD12ED" w:rsidRDefault="00BD12ED" w:rsidP="000737BD">
            <w:pPr>
              <w:pStyle w:val="ACOSARNormalText"/>
            </w:pPr>
            <w:r>
              <w:t>Preconditions</w:t>
            </w:r>
          </w:p>
        </w:tc>
        <w:tc>
          <w:tcPr>
            <w:tcW w:w="7035" w:type="dxa"/>
            <w:tcBorders>
              <w:left w:val="double" w:sz="4" w:space="0" w:color="auto"/>
            </w:tcBorders>
          </w:tcPr>
          <w:p w14:paraId="1CC3210A" w14:textId="5CD32C53" w:rsidR="00BD12ED" w:rsidRDefault="00BD12ED" w:rsidP="00F42581">
            <w:pPr>
              <w:pStyle w:val="ACOSARNormalText"/>
            </w:pPr>
            <w:r>
              <w:t xml:space="preserve">The </w:t>
            </w:r>
            <w:r w:rsidR="002B38CC">
              <w:t>DCP</w:t>
            </w:r>
            <w:r w:rsidR="009547D7">
              <w:t xml:space="preserve"> slave</w:t>
            </w:r>
            <w:r>
              <w:t xml:space="preserve"> is registered to </w:t>
            </w:r>
            <w:r w:rsidR="00853B63">
              <w:t>a DCP</w:t>
            </w:r>
            <w:r w:rsidR="009547D7">
              <w:t xml:space="preserve"> master</w:t>
            </w:r>
            <w:r>
              <w:t>.</w:t>
            </w:r>
          </w:p>
        </w:tc>
      </w:tr>
      <w:tr w:rsidR="00BD12ED" w14:paraId="5A0BA13C" w14:textId="77777777" w:rsidTr="001C7BE8">
        <w:tc>
          <w:tcPr>
            <w:tcW w:w="2943" w:type="dxa"/>
            <w:tcBorders>
              <w:right w:val="double" w:sz="4" w:space="0" w:color="auto"/>
            </w:tcBorders>
          </w:tcPr>
          <w:p w14:paraId="4F886665" w14:textId="77777777" w:rsidR="00BD12ED" w:rsidRDefault="00BD12ED" w:rsidP="000737BD">
            <w:pPr>
              <w:pStyle w:val="ACOSARNormalText"/>
            </w:pPr>
            <w:r>
              <w:t>Trigger</w:t>
            </w:r>
          </w:p>
        </w:tc>
        <w:tc>
          <w:tcPr>
            <w:tcW w:w="7035" w:type="dxa"/>
            <w:tcBorders>
              <w:left w:val="double" w:sz="4" w:space="0" w:color="auto"/>
            </w:tcBorders>
          </w:tcPr>
          <w:p w14:paraId="3ECD037D" w14:textId="6CDB62BC" w:rsidR="00BD12ED" w:rsidRDefault="00BA23FA" w:rsidP="0080488E">
            <w:pPr>
              <w:pStyle w:val="ACOSARTechnicalTerm"/>
            </w:pPr>
            <w:r>
              <w:t>STC_</w:t>
            </w:r>
            <w:r w:rsidR="00AB5514">
              <w:t>de</w:t>
            </w:r>
            <w:r>
              <w:t>register</w:t>
            </w:r>
          </w:p>
        </w:tc>
      </w:tr>
      <w:tr w:rsidR="00BD12ED" w14:paraId="0D710103" w14:textId="77777777" w:rsidTr="001C7BE8">
        <w:tc>
          <w:tcPr>
            <w:tcW w:w="2943" w:type="dxa"/>
            <w:tcBorders>
              <w:right w:val="double" w:sz="4" w:space="0" w:color="auto"/>
            </w:tcBorders>
          </w:tcPr>
          <w:p w14:paraId="0B3557F0" w14:textId="77777777" w:rsidR="00BD12ED" w:rsidRDefault="00BD12ED" w:rsidP="000737BD">
            <w:pPr>
              <w:pStyle w:val="ACOSARNormalText"/>
            </w:pPr>
            <w:r>
              <w:t>States</w:t>
            </w:r>
          </w:p>
        </w:tc>
        <w:tc>
          <w:tcPr>
            <w:tcW w:w="7035" w:type="dxa"/>
            <w:tcBorders>
              <w:left w:val="double" w:sz="4" w:space="0" w:color="auto"/>
            </w:tcBorders>
          </w:tcPr>
          <w:p w14:paraId="187B3D33" w14:textId="3EDCDE8D" w:rsidR="00BD12ED" w:rsidRDefault="00AB5514" w:rsidP="00C71650">
            <w:pPr>
              <w:pStyle w:val="ACOSARNormalText"/>
              <w:numPr>
                <w:ilvl w:val="0"/>
                <w:numId w:val="12"/>
              </w:numPr>
            </w:pPr>
            <w:r>
              <w:rPr>
                <w:rStyle w:val="ACOSARTechnicalTermZchn"/>
              </w:rPr>
              <w:t>CONFIGURATION</w:t>
            </w:r>
            <w:r w:rsidR="00BD12ED">
              <w:t xml:space="preserve"> -&gt; </w:t>
            </w:r>
            <w:r w:rsidR="00152B20" w:rsidRPr="0080488E">
              <w:rPr>
                <w:rStyle w:val="ACOSARTechnicalTermZchn"/>
              </w:rPr>
              <w:t>ALIVE</w:t>
            </w:r>
          </w:p>
          <w:p w14:paraId="0FA2F044" w14:textId="77777777" w:rsidR="001E40A7" w:rsidRPr="001E40A7" w:rsidRDefault="00152B20" w:rsidP="001E40A7">
            <w:pPr>
              <w:pStyle w:val="ACOSARNormalText"/>
              <w:numPr>
                <w:ilvl w:val="0"/>
                <w:numId w:val="12"/>
              </w:numPr>
              <w:rPr>
                <w:rStyle w:val="ACOSARTechnicalTermZchn"/>
                <w:rFonts w:ascii="Verdana" w:hAnsi="Verdana"/>
              </w:rPr>
            </w:pPr>
            <w:r w:rsidRPr="00E61C8D">
              <w:rPr>
                <w:rStyle w:val="ACOSARTechnicalTermZchn"/>
              </w:rPr>
              <w:t>STOPPED</w:t>
            </w:r>
            <w:r w:rsidR="00BD12ED">
              <w:t xml:space="preserve"> -&gt; </w:t>
            </w:r>
            <w:r w:rsidRPr="0080488E">
              <w:rPr>
                <w:rStyle w:val="ACOSARTechnicalTermZchn"/>
              </w:rPr>
              <w:t>ALIVE</w:t>
            </w:r>
          </w:p>
          <w:p w14:paraId="5604ABFB" w14:textId="64C90A74" w:rsidR="001E40A7" w:rsidRDefault="001E40A7" w:rsidP="001E40A7">
            <w:pPr>
              <w:pStyle w:val="ACOSARNormalText"/>
              <w:numPr>
                <w:ilvl w:val="0"/>
                <w:numId w:val="12"/>
              </w:numPr>
            </w:pPr>
            <w:r w:rsidRPr="0080488E">
              <w:rPr>
                <w:rStyle w:val="ACOSARTechnicalTermZchn"/>
              </w:rPr>
              <w:t>ERRORRESOLVED</w:t>
            </w:r>
            <w:r>
              <w:t xml:space="preserve"> -&gt; </w:t>
            </w:r>
            <w:r w:rsidRPr="0080488E">
              <w:rPr>
                <w:rStyle w:val="ACOSARTechnicalTermZchn"/>
              </w:rPr>
              <w:t>ALIVE</w:t>
            </w:r>
          </w:p>
          <w:p w14:paraId="2FCE03B5" w14:textId="77777777" w:rsidR="00BD12ED" w:rsidRDefault="00BD12ED" w:rsidP="000737BD">
            <w:pPr>
              <w:pStyle w:val="ACOSARNormalText"/>
            </w:pPr>
          </w:p>
        </w:tc>
      </w:tr>
    </w:tbl>
    <w:p w14:paraId="434083CA" w14:textId="709DD906" w:rsidR="00DB1F65" w:rsidRDefault="00BD12ED" w:rsidP="00EF38E6">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38</w:t>
      </w:r>
      <w:r w:rsidR="0023493F">
        <w:fldChar w:fldCharType="end"/>
      </w:r>
      <w:r>
        <w:t xml:space="preserve">: </w:t>
      </w:r>
      <w:r w:rsidRPr="0049039A">
        <w:t>Transition</w:t>
      </w:r>
      <w:r>
        <w:t xml:space="preserve"> </w:t>
      </w:r>
      <w:r w:rsidR="00AB5514">
        <w:t>de</w:t>
      </w:r>
      <w:r>
        <w:t>register</w:t>
      </w:r>
    </w:p>
    <w:p w14:paraId="28EA60E4" w14:textId="77777777" w:rsidR="00DB1F65" w:rsidRDefault="00DB1F65">
      <w:pPr>
        <w:rPr>
          <w:rFonts w:ascii="Verdana" w:hAnsi="Verdana"/>
          <w:b/>
          <w:sz w:val="18"/>
        </w:rPr>
      </w:pPr>
      <w:r>
        <w:br w:type="page"/>
      </w:r>
    </w:p>
    <w:p w14:paraId="3C047030" w14:textId="042EDDEE" w:rsidR="00BD12ED" w:rsidRDefault="00F42581" w:rsidP="00EF38E6">
      <w:pPr>
        <w:pStyle w:val="ACOSARSubSubSubHeadline"/>
      </w:pPr>
      <w:r>
        <w:lastRenderedPageBreak/>
        <w:t xml:space="preserve">Transition </w:t>
      </w:r>
      <w:r w:rsidR="00AB5514">
        <w:t>configure</w:t>
      </w:r>
    </w:p>
    <w:p w14:paraId="6FD89C05" w14:textId="77777777" w:rsidR="004A4FCC" w:rsidRPr="00D92307" w:rsidRDefault="004A4FCC" w:rsidP="00760E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BD12ED" w14:paraId="7E330E45" w14:textId="77777777" w:rsidTr="001C7BE8">
        <w:tc>
          <w:tcPr>
            <w:tcW w:w="2943" w:type="dxa"/>
            <w:tcBorders>
              <w:right w:val="double" w:sz="4" w:space="0" w:color="auto"/>
            </w:tcBorders>
          </w:tcPr>
          <w:p w14:paraId="1150B609" w14:textId="77777777" w:rsidR="00BD12ED" w:rsidRDefault="00BD12ED" w:rsidP="00037E99">
            <w:pPr>
              <w:pStyle w:val="ACOSARNormalText"/>
            </w:pPr>
            <w:r>
              <w:t>General</w:t>
            </w:r>
          </w:p>
        </w:tc>
        <w:tc>
          <w:tcPr>
            <w:tcW w:w="7035" w:type="dxa"/>
            <w:tcBorders>
              <w:left w:val="double" w:sz="4" w:space="0" w:color="auto"/>
            </w:tcBorders>
          </w:tcPr>
          <w:p w14:paraId="60642D84" w14:textId="1C595787" w:rsidR="00BD12ED" w:rsidRDefault="00BD12ED" w:rsidP="000F1FB4">
            <w:pPr>
              <w:pStyle w:val="ACOSARNormalText"/>
            </w:pPr>
            <w:r>
              <w:t xml:space="preserve">The </w:t>
            </w:r>
            <w:r w:rsidR="002B38CC">
              <w:t>DCP</w:t>
            </w:r>
            <w:r w:rsidR="009547D7">
              <w:t xml:space="preserve"> slave</w:t>
            </w:r>
            <w:r>
              <w:t xml:space="preserve"> </w:t>
            </w:r>
            <w:r w:rsidR="000F1FB4">
              <w:t>has received configuration information and shall start</w:t>
            </w:r>
            <w:r>
              <w:t xml:space="preserve"> to realize </w:t>
            </w:r>
            <w:r w:rsidR="000F1FB4">
              <w:t>the configuration</w:t>
            </w:r>
            <w:r>
              <w:t>.</w:t>
            </w:r>
          </w:p>
        </w:tc>
      </w:tr>
      <w:tr w:rsidR="00BD12ED" w14:paraId="33F2EE07" w14:textId="77777777" w:rsidTr="001C7BE8">
        <w:tc>
          <w:tcPr>
            <w:tcW w:w="2943" w:type="dxa"/>
            <w:tcBorders>
              <w:right w:val="double" w:sz="4" w:space="0" w:color="auto"/>
            </w:tcBorders>
          </w:tcPr>
          <w:p w14:paraId="07B76DCC" w14:textId="77777777" w:rsidR="00BD12ED" w:rsidRDefault="00BD12ED" w:rsidP="00037E99">
            <w:pPr>
              <w:pStyle w:val="ACOSARNormalText"/>
            </w:pPr>
            <w:r>
              <w:t>Preconditions</w:t>
            </w:r>
          </w:p>
        </w:tc>
        <w:tc>
          <w:tcPr>
            <w:tcW w:w="7035" w:type="dxa"/>
            <w:tcBorders>
              <w:left w:val="double" w:sz="4" w:space="0" w:color="auto"/>
            </w:tcBorders>
          </w:tcPr>
          <w:p w14:paraId="22FBE0FC" w14:textId="77777777" w:rsidR="00BD12ED" w:rsidRDefault="00BD12ED" w:rsidP="00037E99">
            <w:pPr>
              <w:pStyle w:val="ACOSARNormalText"/>
            </w:pPr>
            <w:r>
              <w:t>None.</w:t>
            </w:r>
          </w:p>
        </w:tc>
      </w:tr>
      <w:tr w:rsidR="00BD12ED" w14:paraId="085E4CF8" w14:textId="77777777" w:rsidTr="001C7BE8">
        <w:tc>
          <w:tcPr>
            <w:tcW w:w="2943" w:type="dxa"/>
            <w:tcBorders>
              <w:right w:val="double" w:sz="4" w:space="0" w:color="auto"/>
            </w:tcBorders>
          </w:tcPr>
          <w:p w14:paraId="09A24B27" w14:textId="77777777" w:rsidR="00BD12ED" w:rsidRDefault="00BD12ED" w:rsidP="00037E99">
            <w:pPr>
              <w:pStyle w:val="ACOSARNormalText"/>
            </w:pPr>
            <w:r>
              <w:t>Trigger</w:t>
            </w:r>
          </w:p>
        </w:tc>
        <w:tc>
          <w:tcPr>
            <w:tcW w:w="7035" w:type="dxa"/>
            <w:tcBorders>
              <w:left w:val="double" w:sz="4" w:space="0" w:color="auto"/>
            </w:tcBorders>
          </w:tcPr>
          <w:p w14:paraId="3229CB05" w14:textId="13FB7E6D" w:rsidR="00BD12ED" w:rsidRDefault="00BA23FA" w:rsidP="0080488E">
            <w:pPr>
              <w:pStyle w:val="ACOSARTechnicalTerm"/>
            </w:pPr>
            <w:r>
              <w:t>STC_</w:t>
            </w:r>
            <w:r w:rsidR="000F1FB4">
              <w:t>configure</w:t>
            </w:r>
          </w:p>
        </w:tc>
      </w:tr>
      <w:tr w:rsidR="00BD12ED" w14:paraId="0A030A4B" w14:textId="77777777" w:rsidTr="001C7BE8">
        <w:tc>
          <w:tcPr>
            <w:tcW w:w="2943" w:type="dxa"/>
            <w:tcBorders>
              <w:right w:val="double" w:sz="4" w:space="0" w:color="auto"/>
            </w:tcBorders>
          </w:tcPr>
          <w:p w14:paraId="24BB8AE1" w14:textId="77777777" w:rsidR="00BD12ED" w:rsidRDefault="00BD12ED" w:rsidP="00037E99">
            <w:pPr>
              <w:pStyle w:val="ACOSARNormalText"/>
            </w:pPr>
            <w:r>
              <w:t>States</w:t>
            </w:r>
          </w:p>
        </w:tc>
        <w:tc>
          <w:tcPr>
            <w:tcW w:w="7035" w:type="dxa"/>
            <w:tcBorders>
              <w:left w:val="double" w:sz="4" w:space="0" w:color="auto"/>
            </w:tcBorders>
          </w:tcPr>
          <w:p w14:paraId="49CBA9D6" w14:textId="7C081AEA" w:rsidR="00BD12ED" w:rsidRDefault="006F03C9" w:rsidP="00C71650">
            <w:pPr>
              <w:pStyle w:val="ACOSARNormalText"/>
              <w:numPr>
                <w:ilvl w:val="0"/>
                <w:numId w:val="13"/>
              </w:numPr>
            </w:pPr>
            <w:r>
              <w:rPr>
                <w:rStyle w:val="ACOSARTechnicalTermZchn"/>
              </w:rPr>
              <w:t>PREPARED</w:t>
            </w:r>
            <w:r w:rsidR="00BD12ED">
              <w:t xml:space="preserve"> -&gt; </w:t>
            </w:r>
            <w:r w:rsidR="000F1FB4">
              <w:rPr>
                <w:rStyle w:val="ACOSARTechnicalTermZchn"/>
              </w:rPr>
              <w:t>CONFIGURING</w:t>
            </w:r>
          </w:p>
          <w:p w14:paraId="253F5740" w14:textId="77777777" w:rsidR="00BD12ED" w:rsidRDefault="00BD12ED" w:rsidP="00037E99">
            <w:pPr>
              <w:pStyle w:val="ACOSARNormalText"/>
            </w:pPr>
          </w:p>
        </w:tc>
      </w:tr>
    </w:tbl>
    <w:p w14:paraId="31AEA322" w14:textId="02526384" w:rsidR="00BD12ED" w:rsidRPr="00AF1F2A" w:rsidRDefault="00BD12ED" w:rsidP="00EF38E6">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39</w:t>
      </w:r>
      <w:r w:rsidR="0023493F">
        <w:fldChar w:fldCharType="end"/>
      </w:r>
      <w:r>
        <w:t xml:space="preserve">: </w:t>
      </w:r>
      <w:r w:rsidRPr="00116186">
        <w:t>Transition</w:t>
      </w:r>
      <w:r>
        <w:t xml:space="preserve"> </w:t>
      </w:r>
      <w:r w:rsidR="000F1FB4">
        <w:t>configur</w:t>
      </w:r>
      <w:r w:rsidR="00F01A62">
        <w:t>e</w:t>
      </w:r>
    </w:p>
    <w:p w14:paraId="13B5188F" w14:textId="7483E392" w:rsidR="00BD12ED" w:rsidRDefault="00F42581" w:rsidP="00EF38E6">
      <w:pPr>
        <w:pStyle w:val="ACOSARSubSubSubHeadline"/>
      </w:pPr>
      <w:r>
        <w:t xml:space="preserve">Transition </w:t>
      </w:r>
      <w:r w:rsidR="000F1FB4">
        <w:t>configured</w:t>
      </w:r>
    </w:p>
    <w:p w14:paraId="63E66427" w14:textId="77777777" w:rsidR="004A4FCC" w:rsidRPr="00D92307" w:rsidRDefault="004A4FCC" w:rsidP="00760E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BD12ED" w14:paraId="241AC48C" w14:textId="77777777" w:rsidTr="001C7BE8">
        <w:tc>
          <w:tcPr>
            <w:tcW w:w="2943" w:type="dxa"/>
            <w:tcBorders>
              <w:right w:val="double" w:sz="4" w:space="0" w:color="auto"/>
            </w:tcBorders>
          </w:tcPr>
          <w:p w14:paraId="257BEB2F" w14:textId="77777777" w:rsidR="00BD12ED" w:rsidRDefault="00BD12ED" w:rsidP="00037E99">
            <w:pPr>
              <w:pStyle w:val="ACOSARNormalText"/>
            </w:pPr>
            <w:r>
              <w:t>General</w:t>
            </w:r>
          </w:p>
        </w:tc>
        <w:tc>
          <w:tcPr>
            <w:tcW w:w="7035" w:type="dxa"/>
            <w:tcBorders>
              <w:left w:val="double" w:sz="4" w:space="0" w:color="auto"/>
            </w:tcBorders>
          </w:tcPr>
          <w:p w14:paraId="1DFA3D9F" w14:textId="7DF03543" w:rsidR="00BD12ED" w:rsidRDefault="00BD12ED" w:rsidP="000F1FB4">
            <w:pPr>
              <w:pStyle w:val="ACOSARNormalText"/>
            </w:pPr>
            <w:r>
              <w:t xml:space="preserve">The </w:t>
            </w:r>
            <w:r w:rsidR="002B38CC">
              <w:t>DCP</w:t>
            </w:r>
            <w:r w:rsidR="009547D7">
              <w:t xml:space="preserve"> slave</w:t>
            </w:r>
            <w:r>
              <w:t xml:space="preserve"> realized a </w:t>
            </w:r>
            <w:r w:rsidR="000F1FB4">
              <w:t>configuration</w:t>
            </w:r>
            <w:r>
              <w:t>.</w:t>
            </w:r>
          </w:p>
        </w:tc>
      </w:tr>
      <w:tr w:rsidR="00BD12ED" w14:paraId="396AB87F" w14:textId="77777777" w:rsidTr="001C7BE8">
        <w:tc>
          <w:tcPr>
            <w:tcW w:w="2943" w:type="dxa"/>
            <w:tcBorders>
              <w:right w:val="double" w:sz="4" w:space="0" w:color="auto"/>
            </w:tcBorders>
          </w:tcPr>
          <w:p w14:paraId="31F2E2C9" w14:textId="77777777" w:rsidR="00BD12ED" w:rsidRDefault="00BD12ED" w:rsidP="00037E99">
            <w:pPr>
              <w:pStyle w:val="ACOSARNormalText"/>
            </w:pPr>
            <w:r>
              <w:t>Preconditions</w:t>
            </w:r>
          </w:p>
        </w:tc>
        <w:tc>
          <w:tcPr>
            <w:tcW w:w="7035" w:type="dxa"/>
            <w:tcBorders>
              <w:left w:val="double" w:sz="4" w:space="0" w:color="auto"/>
            </w:tcBorders>
          </w:tcPr>
          <w:p w14:paraId="00723BBF" w14:textId="2FF051B1" w:rsidR="00BD12ED" w:rsidRDefault="00F42581" w:rsidP="00037E99">
            <w:pPr>
              <w:pStyle w:val="ACOSARNormalText"/>
            </w:pPr>
            <w:r>
              <w:t>None.</w:t>
            </w:r>
          </w:p>
        </w:tc>
      </w:tr>
      <w:tr w:rsidR="00BD12ED" w14:paraId="67534FC8" w14:textId="77777777" w:rsidTr="001C7BE8">
        <w:tc>
          <w:tcPr>
            <w:tcW w:w="2943" w:type="dxa"/>
            <w:tcBorders>
              <w:right w:val="double" w:sz="4" w:space="0" w:color="auto"/>
            </w:tcBorders>
          </w:tcPr>
          <w:p w14:paraId="4E34BD20" w14:textId="77777777" w:rsidR="00BD12ED" w:rsidRDefault="00BD12ED" w:rsidP="00037E99">
            <w:pPr>
              <w:pStyle w:val="ACOSARNormalText"/>
            </w:pPr>
            <w:r>
              <w:t>Trigger</w:t>
            </w:r>
          </w:p>
        </w:tc>
        <w:tc>
          <w:tcPr>
            <w:tcW w:w="7035" w:type="dxa"/>
            <w:tcBorders>
              <w:left w:val="double" w:sz="4" w:space="0" w:color="auto"/>
            </w:tcBorders>
          </w:tcPr>
          <w:p w14:paraId="58484386" w14:textId="5E6F7845" w:rsidR="00BD12ED" w:rsidRDefault="000F1FB4" w:rsidP="0080488E">
            <w:pPr>
              <w:pStyle w:val="ACOSARTechnicalTerm"/>
            </w:pPr>
            <w:r>
              <w:t>SIG_configured</w:t>
            </w:r>
          </w:p>
        </w:tc>
      </w:tr>
      <w:tr w:rsidR="00BD12ED" w14:paraId="737BEBD5" w14:textId="77777777" w:rsidTr="001C7BE8">
        <w:tc>
          <w:tcPr>
            <w:tcW w:w="2943" w:type="dxa"/>
            <w:tcBorders>
              <w:right w:val="double" w:sz="4" w:space="0" w:color="auto"/>
            </w:tcBorders>
          </w:tcPr>
          <w:p w14:paraId="02289F46" w14:textId="77777777" w:rsidR="00BD12ED" w:rsidRDefault="00BD12ED" w:rsidP="00037E99">
            <w:pPr>
              <w:pStyle w:val="ACOSARNormalText"/>
            </w:pPr>
            <w:r>
              <w:t>States</w:t>
            </w:r>
          </w:p>
        </w:tc>
        <w:tc>
          <w:tcPr>
            <w:tcW w:w="7035" w:type="dxa"/>
            <w:tcBorders>
              <w:left w:val="double" w:sz="4" w:space="0" w:color="auto"/>
            </w:tcBorders>
          </w:tcPr>
          <w:p w14:paraId="6B72FE51" w14:textId="51EECA6F" w:rsidR="00BD12ED" w:rsidRDefault="000F1FB4" w:rsidP="00C71650">
            <w:pPr>
              <w:pStyle w:val="ACOSARNormalText"/>
              <w:numPr>
                <w:ilvl w:val="0"/>
                <w:numId w:val="13"/>
              </w:numPr>
            </w:pPr>
            <w:r>
              <w:rPr>
                <w:rStyle w:val="ACOSARTechnicalTermZchn"/>
              </w:rPr>
              <w:t>CONFIGURING</w:t>
            </w:r>
            <w:r w:rsidR="00BD12ED">
              <w:t xml:space="preserve"> -&gt; </w:t>
            </w:r>
            <w:r>
              <w:rPr>
                <w:rStyle w:val="ACOSARTechnicalTermZchn"/>
              </w:rPr>
              <w:t>CONFIGURED</w:t>
            </w:r>
          </w:p>
          <w:p w14:paraId="35936AFB" w14:textId="77777777" w:rsidR="00BD12ED" w:rsidRDefault="00BD12ED" w:rsidP="00037E99">
            <w:pPr>
              <w:pStyle w:val="ACOSARNormalText"/>
            </w:pPr>
          </w:p>
        </w:tc>
      </w:tr>
    </w:tbl>
    <w:p w14:paraId="7413439C" w14:textId="45621BF4" w:rsidR="00BD12ED" w:rsidRPr="00AF1F2A" w:rsidRDefault="00BD12ED" w:rsidP="00EF38E6">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40</w:t>
      </w:r>
      <w:r w:rsidR="0023493F">
        <w:fldChar w:fldCharType="end"/>
      </w:r>
      <w:r>
        <w:t xml:space="preserve">: </w:t>
      </w:r>
      <w:r w:rsidRPr="00937313">
        <w:t>Transition</w:t>
      </w:r>
      <w:r>
        <w:t xml:space="preserve"> </w:t>
      </w:r>
      <w:r w:rsidR="000F1FB4">
        <w:t>configured</w:t>
      </w:r>
    </w:p>
    <w:p w14:paraId="40524C29" w14:textId="0FFEF785" w:rsidR="00BD12ED" w:rsidRDefault="00F42581" w:rsidP="00EF38E6">
      <w:pPr>
        <w:pStyle w:val="ACOSARSubSubSubHeadline"/>
      </w:pPr>
      <w:r>
        <w:t xml:space="preserve">Transition </w:t>
      </w:r>
      <w:r w:rsidR="000F1FB4">
        <w:t>initialize</w:t>
      </w:r>
    </w:p>
    <w:p w14:paraId="189D1226" w14:textId="77777777" w:rsidR="004A4FCC" w:rsidRPr="00D92307" w:rsidRDefault="004A4FCC" w:rsidP="00760E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BD12ED" w14:paraId="345BCD2C" w14:textId="77777777" w:rsidTr="001C7BE8">
        <w:tc>
          <w:tcPr>
            <w:tcW w:w="2943" w:type="dxa"/>
            <w:tcBorders>
              <w:right w:val="double" w:sz="4" w:space="0" w:color="auto"/>
            </w:tcBorders>
          </w:tcPr>
          <w:p w14:paraId="30409BA2" w14:textId="77777777" w:rsidR="00BD12ED" w:rsidRDefault="00BD12ED" w:rsidP="00037E99">
            <w:pPr>
              <w:pStyle w:val="ACOSARNormalText"/>
            </w:pPr>
            <w:r>
              <w:t>General</w:t>
            </w:r>
          </w:p>
        </w:tc>
        <w:tc>
          <w:tcPr>
            <w:tcW w:w="7035" w:type="dxa"/>
            <w:tcBorders>
              <w:left w:val="double" w:sz="4" w:space="0" w:color="auto"/>
            </w:tcBorders>
          </w:tcPr>
          <w:p w14:paraId="399F6E6B" w14:textId="188930F9" w:rsidR="00037E99" w:rsidRDefault="00BD12ED" w:rsidP="00037E99">
            <w:pPr>
              <w:pStyle w:val="ACOSARNormalText"/>
            </w:pPr>
            <w:r>
              <w:t xml:space="preserve">The </w:t>
            </w:r>
            <w:r w:rsidR="002B38CC">
              <w:t>DCP</w:t>
            </w:r>
            <w:r w:rsidR="009547D7">
              <w:t xml:space="preserve"> slave</w:t>
            </w:r>
            <w:r>
              <w:t xml:space="preserve"> starts to establish a consistent initial sta</w:t>
            </w:r>
            <w:r w:rsidR="00192186">
              <w:t xml:space="preserve">te with all other connected </w:t>
            </w:r>
            <w:r w:rsidR="002B38CC">
              <w:t>DCP</w:t>
            </w:r>
            <w:r w:rsidR="00192186">
              <w:t xml:space="preserve"> slaves</w:t>
            </w:r>
            <w:r>
              <w:t>.</w:t>
            </w:r>
          </w:p>
        </w:tc>
      </w:tr>
      <w:tr w:rsidR="00BD12ED" w14:paraId="587FE675" w14:textId="77777777" w:rsidTr="001C7BE8">
        <w:tc>
          <w:tcPr>
            <w:tcW w:w="2943" w:type="dxa"/>
            <w:tcBorders>
              <w:right w:val="double" w:sz="4" w:space="0" w:color="auto"/>
            </w:tcBorders>
          </w:tcPr>
          <w:p w14:paraId="40DAE3B5" w14:textId="77777777" w:rsidR="00BD12ED" w:rsidRDefault="00BD12ED" w:rsidP="00037E99">
            <w:pPr>
              <w:pStyle w:val="ACOSARNormalText"/>
            </w:pPr>
            <w:r>
              <w:t>Preconditions</w:t>
            </w:r>
          </w:p>
        </w:tc>
        <w:tc>
          <w:tcPr>
            <w:tcW w:w="7035" w:type="dxa"/>
            <w:tcBorders>
              <w:left w:val="double" w:sz="4" w:space="0" w:color="auto"/>
            </w:tcBorders>
          </w:tcPr>
          <w:p w14:paraId="476067EE" w14:textId="2C1BA2BA" w:rsidR="00BD12ED" w:rsidRDefault="002D489A" w:rsidP="00037E99">
            <w:pPr>
              <w:pStyle w:val="ACOSARNormalText"/>
            </w:pPr>
            <w:r>
              <w:t>None.</w:t>
            </w:r>
          </w:p>
        </w:tc>
      </w:tr>
      <w:tr w:rsidR="00BD12ED" w14:paraId="56EB182D" w14:textId="77777777" w:rsidTr="001C7BE8">
        <w:tc>
          <w:tcPr>
            <w:tcW w:w="2943" w:type="dxa"/>
            <w:tcBorders>
              <w:right w:val="double" w:sz="4" w:space="0" w:color="auto"/>
            </w:tcBorders>
          </w:tcPr>
          <w:p w14:paraId="3DB8FDE8" w14:textId="77777777" w:rsidR="00BD12ED" w:rsidRDefault="00BD12ED" w:rsidP="00037E99">
            <w:pPr>
              <w:pStyle w:val="ACOSARNormalText"/>
            </w:pPr>
            <w:r>
              <w:t>Trigger</w:t>
            </w:r>
          </w:p>
        </w:tc>
        <w:tc>
          <w:tcPr>
            <w:tcW w:w="7035" w:type="dxa"/>
            <w:tcBorders>
              <w:left w:val="double" w:sz="4" w:space="0" w:color="auto"/>
            </w:tcBorders>
          </w:tcPr>
          <w:p w14:paraId="7CF17A3B" w14:textId="3EC61C27" w:rsidR="00BD12ED" w:rsidRDefault="00BA23FA" w:rsidP="0080488E">
            <w:pPr>
              <w:pStyle w:val="ACOSARTechnicalTerm"/>
            </w:pPr>
            <w:r>
              <w:t>STC_</w:t>
            </w:r>
            <w:r w:rsidR="002D489A">
              <w:t>initialize</w:t>
            </w:r>
          </w:p>
        </w:tc>
      </w:tr>
      <w:tr w:rsidR="00BD12ED" w14:paraId="00267D35" w14:textId="77777777" w:rsidTr="001C7BE8">
        <w:tc>
          <w:tcPr>
            <w:tcW w:w="2943" w:type="dxa"/>
            <w:tcBorders>
              <w:right w:val="double" w:sz="4" w:space="0" w:color="auto"/>
            </w:tcBorders>
          </w:tcPr>
          <w:p w14:paraId="140B622C" w14:textId="77777777" w:rsidR="00BD12ED" w:rsidRDefault="00BD12ED" w:rsidP="00037E99">
            <w:pPr>
              <w:pStyle w:val="ACOSARNormalText"/>
            </w:pPr>
            <w:r>
              <w:t>States</w:t>
            </w:r>
          </w:p>
        </w:tc>
        <w:tc>
          <w:tcPr>
            <w:tcW w:w="7035" w:type="dxa"/>
            <w:tcBorders>
              <w:left w:val="double" w:sz="4" w:space="0" w:color="auto"/>
            </w:tcBorders>
          </w:tcPr>
          <w:p w14:paraId="13C1F413" w14:textId="4B67B477" w:rsidR="00BD12ED" w:rsidRDefault="002D489A" w:rsidP="00C71650">
            <w:pPr>
              <w:pStyle w:val="ACOSARNormalText"/>
              <w:numPr>
                <w:ilvl w:val="0"/>
                <w:numId w:val="13"/>
              </w:numPr>
            </w:pPr>
            <w:r>
              <w:rPr>
                <w:rStyle w:val="ACOSARTechnicalTermZchn"/>
              </w:rPr>
              <w:t>CONFIGURED</w:t>
            </w:r>
            <w:r w:rsidR="00BD12ED">
              <w:t xml:space="preserve"> -&gt; </w:t>
            </w:r>
            <w:r>
              <w:rPr>
                <w:rStyle w:val="ACOSARTechnicalTermZchn"/>
              </w:rPr>
              <w:t>INITIALIZING</w:t>
            </w:r>
          </w:p>
          <w:p w14:paraId="12BD3853" w14:textId="77777777" w:rsidR="00BD12ED" w:rsidRDefault="00BD12ED" w:rsidP="00037E99">
            <w:pPr>
              <w:pStyle w:val="ACOSARNormalText"/>
            </w:pPr>
          </w:p>
        </w:tc>
      </w:tr>
    </w:tbl>
    <w:p w14:paraId="5F9DFE71" w14:textId="74C58264" w:rsidR="00BD12ED" w:rsidRPr="00AF1F2A" w:rsidRDefault="00BD12ED" w:rsidP="00EF38E6">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41</w:t>
      </w:r>
      <w:r w:rsidR="0023493F">
        <w:fldChar w:fldCharType="end"/>
      </w:r>
      <w:r>
        <w:t xml:space="preserve">: </w:t>
      </w:r>
      <w:r w:rsidRPr="003A4C99">
        <w:t>Transition</w:t>
      </w:r>
      <w:r>
        <w:t xml:space="preserve"> </w:t>
      </w:r>
      <w:r w:rsidR="002D489A">
        <w:t>initialize</w:t>
      </w:r>
    </w:p>
    <w:p w14:paraId="4B372AFD" w14:textId="59BEC533" w:rsidR="00BD12ED" w:rsidRDefault="00F42581" w:rsidP="00EF38E6">
      <w:pPr>
        <w:pStyle w:val="ACOSARSubSubSubHeadline"/>
      </w:pPr>
      <w:r>
        <w:t xml:space="preserve">Transition </w:t>
      </w:r>
      <w:r w:rsidR="002D489A">
        <w:t>initialized</w:t>
      </w:r>
    </w:p>
    <w:p w14:paraId="5CCDF772" w14:textId="77777777" w:rsidR="004A4FCC" w:rsidRPr="00D92307" w:rsidRDefault="004A4FCC" w:rsidP="00760E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BD12ED" w14:paraId="51678D19" w14:textId="77777777" w:rsidTr="001C7BE8">
        <w:tc>
          <w:tcPr>
            <w:tcW w:w="2943" w:type="dxa"/>
            <w:tcBorders>
              <w:right w:val="double" w:sz="4" w:space="0" w:color="auto"/>
            </w:tcBorders>
          </w:tcPr>
          <w:p w14:paraId="1E791064" w14:textId="77777777" w:rsidR="00BD12ED" w:rsidRDefault="00BD12ED" w:rsidP="00037E99">
            <w:pPr>
              <w:pStyle w:val="ACOSARNormalText"/>
            </w:pPr>
            <w:r>
              <w:t>General</w:t>
            </w:r>
          </w:p>
        </w:tc>
        <w:tc>
          <w:tcPr>
            <w:tcW w:w="7035" w:type="dxa"/>
            <w:tcBorders>
              <w:left w:val="double" w:sz="4" w:space="0" w:color="auto"/>
            </w:tcBorders>
          </w:tcPr>
          <w:p w14:paraId="2576960F" w14:textId="64FAF3A8" w:rsidR="00BD12ED" w:rsidRDefault="00BD12ED" w:rsidP="002D489A">
            <w:pPr>
              <w:pStyle w:val="ACOSARNormalText"/>
            </w:pPr>
            <w:r>
              <w:t xml:space="preserve">The </w:t>
            </w:r>
            <w:r w:rsidR="002B38CC">
              <w:t>DCP</w:t>
            </w:r>
            <w:r w:rsidR="009547D7">
              <w:t xml:space="preserve"> slave</w:t>
            </w:r>
            <w:r>
              <w:t xml:space="preserve"> has established a consistent initial state with other connected </w:t>
            </w:r>
            <w:r w:rsidR="002B38CC">
              <w:t>DCP</w:t>
            </w:r>
            <w:r w:rsidR="00192186">
              <w:t xml:space="preserve"> slaves</w:t>
            </w:r>
            <w:r>
              <w:t>.</w:t>
            </w:r>
          </w:p>
        </w:tc>
      </w:tr>
      <w:tr w:rsidR="00BD12ED" w14:paraId="3C932DEE" w14:textId="77777777" w:rsidTr="001C7BE8">
        <w:tc>
          <w:tcPr>
            <w:tcW w:w="2943" w:type="dxa"/>
            <w:tcBorders>
              <w:right w:val="double" w:sz="4" w:space="0" w:color="auto"/>
            </w:tcBorders>
          </w:tcPr>
          <w:p w14:paraId="0C9CD525" w14:textId="77777777" w:rsidR="00BD12ED" w:rsidRDefault="00BD12ED" w:rsidP="00037E99">
            <w:pPr>
              <w:pStyle w:val="ACOSARNormalText"/>
            </w:pPr>
            <w:r>
              <w:t>Preconditions</w:t>
            </w:r>
          </w:p>
        </w:tc>
        <w:tc>
          <w:tcPr>
            <w:tcW w:w="7035" w:type="dxa"/>
            <w:tcBorders>
              <w:left w:val="double" w:sz="4" w:space="0" w:color="auto"/>
            </w:tcBorders>
          </w:tcPr>
          <w:p w14:paraId="44D86478" w14:textId="20BFE39F" w:rsidR="00BD12ED" w:rsidRDefault="00F42581" w:rsidP="00037E99">
            <w:pPr>
              <w:pStyle w:val="ACOSARNormalText"/>
            </w:pPr>
            <w:r>
              <w:t>None.</w:t>
            </w:r>
          </w:p>
        </w:tc>
      </w:tr>
      <w:tr w:rsidR="00BD12ED" w14:paraId="1DCB8F03" w14:textId="77777777" w:rsidTr="001C7BE8">
        <w:tc>
          <w:tcPr>
            <w:tcW w:w="2943" w:type="dxa"/>
            <w:tcBorders>
              <w:right w:val="double" w:sz="4" w:space="0" w:color="auto"/>
            </w:tcBorders>
          </w:tcPr>
          <w:p w14:paraId="7555D13C" w14:textId="77777777" w:rsidR="00BD12ED" w:rsidRDefault="00BD12ED" w:rsidP="00037E99">
            <w:pPr>
              <w:pStyle w:val="ACOSARNormalText"/>
            </w:pPr>
            <w:r>
              <w:t>Trigger</w:t>
            </w:r>
          </w:p>
        </w:tc>
        <w:tc>
          <w:tcPr>
            <w:tcW w:w="7035" w:type="dxa"/>
            <w:tcBorders>
              <w:left w:val="double" w:sz="4" w:space="0" w:color="auto"/>
            </w:tcBorders>
          </w:tcPr>
          <w:p w14:paraId="7848D976" w14:textId="75065783" w:rsidR="00BD12ED" w:rsidRDefault="002D489A" w:rsidP="0080488E">
            <w:pPr>
              <w:pStyle w:val="ACOSARTechnicalTerm"/>
            </w:pPr>
            <w:r>
              <w:t>SIG_initialized</w:t>
            </w:r>
          </w:p>
        </w:tc>
      </w:tr>
      <w:tr w:rsidR="00BD12ED" w14:paraId="5BE58378" w14:textId="77777777" w:rsidTr="001C7BE8">
        <w:tc>
          <w:tcPr>
            <w:tcW w:w="2943" w:type="dxa"/>
            <w:tcBorders>
              <w:right w:val="double" w:sz="4" w:space="0" w:color="auto"/>
            </w:tcBorders>
          </w:tcPr>
          <w:p w14:paraId="253A2568" w14:textId="77777777" w:rsidR="00BD12ED" w:rsidRDefault="00BD12ED" w:rsidP="00037E99">
            <w:pPr>
              <w:pStyle w:val="ACOSARNormalText"/>
            </w:pPr>
            <w:r>
              <w:t>States</w:t>
            </w:r>
          </w:p>
        </w:tc>
        <w:tc>
          <w:tcPr>
            <w:tcW w:w="7035" w:type="dxa"/>
            <w:tcBorders>
              <w:left w:val="double" w:sz="4" w:space="0" w:color="auto"/>
            </w:tcBorders>
          </w:tcPr>
          <w:p w14:paraId="42B9CCEA" w14:textId="6BED858B" w:rsidR="00BD12ED" w:rsidRDefault="002D489A" w:rsidP="00C71650">
            <w:pPr>
              <w:pStyle w:val="ACOSARNormalText"/>
              <w:numPr>
                <w:ilvl w:val="0"/>
                <w:numId w:val="13"/>
              </w:numPr>
            </w:pPr>
            <w:r>
              <w:rPr>
                <w:rStyle w:val="ACOSARTechnicalTermZchn"/>
              </w:rPr>
              <w:t>INITIALIZING</w:t>
            </w:r>
            <w:r w:rsidR="00152B20">
              <w:t xml:space="preserve"> </w:t>
            </w:r>
            <w:r w:rsidR="00BD12ED">
              <w:t xml:space="preserve">-&gt; </w:t>
            </w:r>
            <w:r>
              <w:rPr>
                <w:rStyle w:val="ACOSARTechnicalTermZchn"/>
              </w:rPr>
              <w:t>INITIALIZED</w:t>
            </w:r>
          </w:p>
          <w:p w14:paraId="6CF70772" w14:textId="77777777" w:rsidR="00BD12ED" w:rsidRDefault="00BD12ED" w:rsidP="00037E99">
            <w:pPr>
              <w:pStyle w:val="ACOSARNormalText"/>
            </w:pPr>
          </w:p>
        </w:tc>
      </w:tr>
    </w:tbl>
    <w:p w14:paraId="0EF17188" w14:textId="22388CD2" w:rsidR="00A82C36" w:rsidRDefault="00BD12ED" w:rsidP="00EF38E6">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42</w:t>
      </w:r>
      <w:r w:rsidR="0023493F">
        <w:fldChar w:fldCharType="end"/>
      </w:r>
      <w:r>
        <w:t xml:space="preserve">: </w:t>
      </w:r>
      <w:r w:rsidRPr="00127D51">
        <w:t>Transition</w:t>
      </w:r>
      <w:r>
        <w:t xml:space="preserve"> </w:t>
      </w:r>
      <w:r w:rsidR="002D489A">
        <w:t>initialized</w:t>
      </w:r>
    </w:p>
    <w:p w14:paraId="41A07B86" w14:textId="7C347EC0" w:rsidR="00A82C36" w:rsidRDefault="00A82C36" w:rsidP="00A82C36">
      <w:pPr>
        <w:pStyle w:val="ACOSARSubSubSubHeadline"/>
      </w:pPr>
      <w:r>
        <w:t>Transition send_outputs_i</w:t>
      </w:r>
    </w:p>
    <w:p w14:paraId="44AF8DA2" w14:textId="77777777" w:rsidR="00A82C36" w:rsidRDefault="00A82C36" w:rsidP="00A82C36">
      <w:pPr>
        <w:pStyle w:val="ACOSARNormal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A82C36" w14:paraId="3617CC36" w14:textId="77777777" w:rsidTr="00B31C1D">
        <w:tc>
          <w:tcPr>
            <w:tcW w:w="2943" w:type="dxa"/>
            <w:tcBorders>
              <w:right w:val="double" w:sz="4" w:space="0" w:color="auto"/>
            </w:tcBorders>
          </w:tcPr>
          <w:p w14:paraId="1DD96468" w14:textId="77777777" w:rsidR="00A82C36" w:rsidRDefault="00A82C36" w:rsidP="00B31C1D">
            <w:pPr>
              <w:pStyle w:val="ACOSARNormalText"/>
            </w:pPr>
            <w:r>
              <w:t>General</w:t>
            </w:r>
          </w:p>
        </w:tc>
        <w:tc>
          <w:tcPr>
            <w:tcW w:w="7035" w:type="dxa"/>
            <w:tcBorders>
              <w:left w:val="double" w:sz="4" w:space="0" w:color="auto"/>
            </w:tcBorders>
          </w:tcPr>
          <w:p w14:paraId="37EDBA7B" w14:textId="79E48609" w:rsidR="00A82C36" w:rsidRDefault="00A82C36" w:rsidP="00B31C1D">
            <w:pPr>
              <w:pStyle w:val="ACOSARNormalText"/>
            </w:pPr>
            <w:r>
              <w:t>The DCP slave sends its initialization results.</w:t>
            </w:r>
          </w:p>
        </w:tc>
      </w:tr>
      <w:tr w:rsidR="00A82C36" w14:paraId="1478F09F" w14:textId="77777777" w:rsidTr="00B31C1D">
        <w:tc>
          <w:tcPr>
            <w:tcW w:w="2943" w:type="dxa"/>
            <w:tcBorders>
              <w:right w:val="double" w:sz="4" w:space="0" w:color="auto"/>
            </w:tcBorders>
          </w:tcPr>
          <w:p w14:paraId="4A02110D" w14:textId="77777777" w:rsidR="00A82C36" w:rsidRDefault="00A82C36" w:rsidP="00B31C1D">
            <w:pPr>
              <w:pStyle w:val="ACOSARNormalText"/>
            </w:pPr>
            <w:r>
              <w:t>Preconditions</w:t>
            </w:r>
          </w:p>
        </w:tc>
        <w:tc>
          <w:tcPr>
            <w:tcW w:w="7035" w:type="dxa"/>
            <w:tcBorders>
              <w:left w:val="double" w:sz="4" w:space="0" w:color="auto"/>
            </w:tcBorders>
          </w:tcPr>
          <w:p w14:paraId="4C550CF8" w14:textId="77777777" w:rsidR="00A82C36" w:rsidRDefault="00A82C36" w:rsidP="00B31C1D">
            <w:pPr>
              <w:pStyle w:val="ACOSARNormalText"/>
            </w:pPr>
            <w:r>
              <w:t xml:space="preserve">The DCP slave received a </w:t>
            </w:r>
            <w:r w:rsidRPr="00C767D0">
              <w:rPr>
                <w:rStyle w:val="ACOSARTechnicalTermZchn"/>
              </w:rPr>
              <w:t>STC_send_outputs</w:t>
            </w:r>
            <w:r>
              <w:t xml:space="preserve"> PDU.</w:t>
            </w:r>
          </w:p>
          <w:p w14:paraId="75DF597C" w14:textId="77777777" w:rsidR="00A82C36" w:rsidRDefault="00A82C36" w:rsidP="00B31C1D">
            <w:pPr>
              <w:pStyle w:val="ACOSARNormalText"/>
            </w:pPr>
            <w:r>
              <w:t>The DCP slave is either in NRT (non-real-time) operating mode or in Initialization superstate.</w:t>
            </w:r>
          </w:p>
        </w:tc>
      </w:tr>
      <w:tr w:rsidR="00A82C36" w14:paraId="5EA2703C" w14:textId="77777777" w:rsidTr="00B31C1D">
        <w:tc>
          <w:tcPr>
            <w:tcW w:w="2943" w:type="dxa"/>
            <w:tcBorders>
              <w:right w:val="double" w:sz="4" w:space="0" w:color="auto"/>
            </w:tcBorders>
          </w:tcPr>
          <w:p w14:paraId="7EB3BFED" w14:textId="77777777" w:rsidR="00A82C36" w:rsidRDefault="00A82C36" w:rsidP="00B31C1D">
            <w:pPr>
              <w:pStyle w:val="ACOSARNormalText"/>
            </w:pPr>
            <w:r>
              <w:t>Trigger</w:t>
            </w:r>
          </w:p>
        </w:tc>
        <w:tc>
          <w:tcPr>
            <w:tcW w:w="7035" w:type="dxa"/>
            <w:tcBorders>
              <w:left w:val="double" w:sz="4" w:space="0" w:color="auto"/>
            </w:tcBorders>
          </w:tcPr>
          <w:p w14:paraId="50D6E1D4" w14:textId="77777777" w:rsidR="00A82C36" w:rsidRPr="00A82C36" w:rsidRDefault="00A82C36" w:rsidP="00B31C1D">
            <w:pPr>
              <w:pStyle w:val="ACOSARTechnicalTerm"/>
            </w:pPr>
            <w:r w:rsidRPr="00A82C36">
              <w:t>STC_send_outputs</w:t>
            </w:r>
          </w:p>
        </w:tc>
      </w:tr>
      <w:tr w:rsidR="00A82C36" w14:paraId="319B3DDC" w14:textId="77777777" w:rsidTr="00B31C1D">
        <w:tc>
          <w:tcPr>
            <w:tcW w:w="2943" w:type="dxa"/>
            <w:tcBorders>
              <w:right w:val="double" w:sz="4" w:space="0" w:color="auto"/>
            </w:tcBorders>
          </w:tcPr>
          <w:p w14:paraId="18B88F0E" w14:textId="77777777" w:rsidR="00A82C36" w:rsidRDefault="00A82C36" w:rsidP="00B31C1D">
            <w:pPr>
              <w:pStyle w:val="ACOSARNormalText"/>
            </w:pPr>
            <w:r>
              <w:t>States</w:t>
            </w:r>
          </w:p>
        </w:tc>
        <w:tc>
          <w:tcPr>
            <w:tcW w:w="7035" w:type="dxa"/>
            <w:tcBorders>
              <w:left w:val="double" w:sz="4" w:space="0" w:color="auto"/>
            </w:tcBorders>
          </w:tcPr>
          <w:p w14:paraId="7B54DD15" w14:textId="232E8887" w:rsidR="00A82C36" w:rsidRPr="001D20DD" w:rsidRDefault="00A82C36" w:rsidP="00B31C1D">
            <w:pPr>
              <w:pStyle w:val="ACOSARNormalText"/>
              <w:numPr>
                <w:ilvl w:val="0"/>
                <w:numId w:val="14"/>
              </w:numPr>
              <w:rPr>
                <w:rStyle w:val="ACOSARTechnicalTermZchn"/>
                <w:rFonts w:ascii="Verdana" w:eastAsia="Verdana" w:hAnsi="Verdana" w:cs="Verdana"/>
              </w:rPr>
            </w:pPr>
            <w:r>
              <w:rPr>
                <w:rStyle w:val="ACOSARTechnicalTermZchn"/>
              </w:rPr>
              <w:t>INITIALIZED</w:t>
            </w:r>
            <w:r>
              <w:t xml:space="preserve"> -&gt; </w:t>
            </w:r>
            <w:r w:rsidRPr="00E61C8D">
              <w:rPr>
                <w:rStyle w:val="ACOSARTechnicalTermZchn"/>
              </w:rPr>
              <w:t>SENDING</w:t>
            </w:r>
            <w:r>
              <w:rPr>
                <w:rStyle w:val="ACOSARTechnicalTermZchn"/>
              </w:rPr>
              <w:t>_I</w:t>
            </w:r>
          </w:p>
          <w:p w14:paraId="01B25609" w14:textId="77777777" w:rsidR="00A82C36" w:rsidRDefault="00A82C36" w:rsidP="00B31C1D">
            <w:pPr>
              <w:pStyle w:val="ACOSARNormalText"/>
              <w:ind w:left="360"/>
            </w:pPr>
          </w:p>
        </w:tc>
      </w:tr>
    </w:tbl>
    <w:p w14:paraId="4CF2EF03" w14:textId="08572C21" w:rsidR="00DB1F65" w:rsidRDefault="00A82C36" w:rsidP="00A82C36">
      <w:pPr>
        <w:pStyle w:val="ACOSARCaption"/>
      </w:pPr>
      <w:r>
        <w:t xml:space="preserve">Table </w:t>
      </w:r>
      <w:r>
        <w:fldChar w:fldCharType="begin"/>
      </w:r>
      <w:r>
        <w:instrText xml:space="preserve"> SEQ Table \* ARABIC </w:instrText>
      </w:r>
      <w:r>
        <w:fldChar w:fldCharType="separate"/>
      </w:r>
      <w:r w:rsidR="006B35E1">
        <w:rPr>
          <w:noProof/>
        </w:rPr>
        <w:t>43</w:t>
      </w:r>
      <w:r>
        <w:fldChar w:fldCharType="end"/>
      </w:r>
      <w:r>
        <w:t>: Transition send_outputs</w:t>
      </w:r>
    </w:p>
    <w:p w14:paraId="6D82289F" w14:textId="77777777" w:rsidR="00DB1F65" w:rsidRDefault="00DB1F65">
      <w:pPr>
        <w:rPr>
          <w:rFonts w:ascii="Verdana" w:hAnsi="Verdana"/>
          <w:b/>
          <w:sz w:val="18"/>
        </w:rPr>
      </w:pPr>
      <w:r>
        <w:br w:type="page"/>
      </w:r>
    </w:p>
    <w:p w14:paraId="7CB39452" w14:textId="7B511616" w:rsidR="00BD12ED" w:rsidRDefault="00F42581" w:rsidP="00EF38E6">
      <w:pPr>
        <w:pStyle w:val="ACOSARSubSubSubHeadline"/>
      </w:pPr>
      <w:r>
        <w:lastRenderedPageBreak/>
        <w:t xml:space="preserve">Transition </w:t>
      </w:r>
      <w:r w:rsidR="00852378">
        <w:t>r</w:t>
      </w:r>
      <w:r w:rsidR="00BD12ED">
        <w:t>un</w:t>
      </w:r>
    </w:p>
    <w:p w14:paraId="1FE0AA7D" w14:textId="77777777" w:rsidR="004A4FCC" w:rsidRPr="00D92307" w:rsidRDefault="004A4FCC" w:rsidP="00760E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BD12ED" w14:paraId="5AD69513" w14:textId="77777777" w:rsidTr="001C7BE8">
        <w:tc>
          <w:tcPr>
            <w:tcW w:w="2943" w:type="dxa"/>
            <w:tcBorders>
              <w:right w:val="double" w:sz="4" w:space="0" w:color="auto"/>
            </w:tcBorders>
          </w:tcPr>
          <w:p w14:paraId="104E1BDB" w14:textId="77777777" w:rsidR="00BD12ED" w:rsidRDefault="00BD12ED" w:rsidP="00037E99">
            <w:pPr>
              <w:pStyle w:val="ACOSARNormalText"/>
            </w:pPr>
            <w:r>
              <w:t>General</w:t>
            </w:r>
          </w:p>
        </w:tc>
        <w:tc>
          <w:tcPr>
            <w:tcW w:w="7035" w:type="dxa"/>
            <w:tcBorders>
              <w:left w:val="double" w:sz="4" w:space="0" w:color="auto"/>
            </w:tcBorders>
          </w:tcPr>
          <w:p w14:paraId="1F8F6306" w14:textId="77777777" w:rsidR="00BD12ED" w:rsidRDefault="00BD12ED" w:rsidP="00037E99">
            <w:pPr>
              <w:pStyle w:val="ACOSARNormalText"/>
            </w:pPr>
            <w:r>
              <w:t>This transition indicates the start of the simulation run.</w:t>
            </w:r>
          </w:p>
        </w:tc>
      </w:tr>
      <w:tr w:rsidR="00BD12ED" w14:paraId="31FCAC04" w14:textId="77777777" w:rsidTr="001C7BE8">
        <w:tc>
          <w:tcPr>
            <w:tcW w:w="2943" w:type="dxa"/>
            <w:tcBorders>
              <w:right w:val="double" w:sz="4" w:space="0" w:color="auto"/>
            </w:tcBorders>
          </w:tcPr>
          <w:p w14:paraId="7521E712" w14:textId="77777777" w:rsidR="00BD12ED" w:rsidRDefault="00BD12ED" w:rsidP="00037E99">
            <w:pPr>
              <w:pStyle w:val="ACOSARNormalText"/>
            </w:pPr>
            <w:r>
              <w:t>Preconditions</w:t>
            </w:r>
          </w:p>
        </w:tc>
        <w:tc>
          <w:tcPr>
            <w:tcW w:w="7035" w:type="dxa"/>
            <w:tcBorders>
              <w:left w:val="double" w:sz="4" w:space="0" w:color="auto"/>
            </w:tcBorders>
          </w:tcPr>
          <w:p w14:paraId="4DC5A2A0" w14:textId="19663048" w:rsidR="00BD12ED" w:rsidRDefault="0089719D" w:rsidP="0089719D">
            <w:pPr>
              <w:pStyle w:val="ACOSARNormalText"/>
            </w:pPr>
            <w:r>
              <w:t xml:space="preserve">The </w:t>
            </w:r>
            <w:r w:rsidR="002B38CC">
              <w:t>DCP</w:t>
            </w:r>
            <w:r w:rsidR="009547D7">
              <w:t xml:space="preserve"> master</w:t>
            </w:r>
            <w:r>
              <w:t xml:space="preserve"> has determined that simulation shall start either now or at a given time.</w:t>
            </w:r>
          </w:p>
        </w:tc>
      </w:tr>
      <w:tr w:rsidR="00BD12ED" w14:paraId="58DA7427" w14:textId="77777777" w:rsidTr="001C7BE8">
        <w:tc>
          <w:tcPr>
            <w:tcW w:w="2943" w:type="dxa"/>
            <w:tcBorders>
              <w:right w:val="double" w:sz="4" w:space="0" w:color="auto"/>
            </w:tcBorders>
          </w:tcPr>
          <w:p w14:paraId="455FF1C4" w14:textId="77777777" w:rsidR="00BD12ED" w:rsidRDefault="00BD12ED" w:rsidP="00037E99">
            <w:pPr>
              <w:pStyle w:val="ACOSARNormalText"/>
            </w:pPr>
            <w:r>
              <w:t>Trigger</w:t>
            </w:r>
          </w:p>
        </w:tc>
        <w:tc>
          <w:tcPr>
            <w:tcW w:w="7035" w:type="dxa"/>
            <w:tcBorders>
              <w:left w:val="double" w:sz="4" w:space="0" w:color="auto"/>
            </w:tcBorders>
          </w:tcPr>
          <w:p w14:paraId="0CCABDA7" w14:textId="6A681E4E" w:rsidR="00BD12ED" w:rsidRDefault="00BA23FA" w:rsidP="0080488E">
            <w:pPr>
              <w:pStyle w:val="ACOSARTechnicalTerm"/>
            </w:pPr>
            <w:r>
              <w:t>STC_run</w:t>
            </w:r>
          </w:p>
        </w:tc>
      </w:tr>
      <w:tr w:rsidR="00BD12ED" w14:paraId="58421BAA" w14:textId="77777777" w:rsidTr="001C7BE8">
        <w:tc>
          <w:tcPr>
            <w:tcW w:w="2943" w:type="dxa"/>
            <w:tcBorders>
              <w:right w:val="double" w:sz="4" w:space="0" w:color="auto"/>
            </w:tcBorders>
          </w:tcPr>
          <w:p w14:paraId="4FA6D6C1" w14:textId="77777777" w:rsidR="00BD12ED" w:rsidRDefault="00BD12ED" w:rsidP="00037E99">
            <w:pPr>
              <w:pStyle w:val="ACOSARNormalText"/>
            </w:pPr>
            <w:r>
              <w:t>States</w:t>
            </w:r>
          </w:p>
        </w:tc>
        <w:tc>
          <w:tcPr>
            <w:tcW w:w="7035" w:type="dxa"/>
            <w:tcBorders>
              <w:left w:val="double" w:sz="4" w:space="0" w:color="auto"/>
            </w:tcBorders>
          </w:tcPr>
          <w:p w14:paraId="20F9DD73" w14:textId="309787BE" w:rsidR="00C00E51" w:rsidRDefault="001D20DD" w:rsidP="00C71650">
            <w:pPr>
              <w:pStyle w:val="ACOSARNormalText"/>
              <w:numPr>
                <w:ilvl w:val="0"/>
                <w:numId w:val="13"/>
              </w:numPr>
            </w:pPr>
            <w:r>
              <w:rPr>
                <w:rStyle w:val="ACOSARTechnicalTermZchn"/>
              </w:rPr>
              <w:t>CONFIGURED</w:t>
            </w:r>
            <w:r w:rsidR="00BD12ED">
              <w:t xml:space="preserve"> -&gt; </w:t>
            </w:r>
            <w:r w:rsidR="00152B20" w:rsidRPr="00E61C8D">
              <w:rPr>
                <w:rStyle w:val="ACOSARTechnicalTermZchn"/>
              </w:rPr>
              <w:t>RUNNING</w:t>
            </w:r>
          </w:p>
          <w:p w14:paraId="1010315B" w14:textId="47F6E15D" w:rsidR="00C00E51" w:rsidRDefault="00C00E51" w:rsidP="003C799D">
            <w:pPr>
              <w:pStyle w:val="NoteImplementationhint"/>
            </w:pPr>
            <w:r>
              <w:t xml:space="preserve">Note: Even if the field </w:t>
            </w:r>
            <w:r w:rsidRPr="6D7EAEB8">
              <w:rPr>
                <w:rFonts w:ascii="Lucida Sans Typewriter" w:eastAsia="Lucida Sans Typewriter" w:hAnsi="Lucida Sans Typewriter" w:cs="Lucida Sans Typewriter"/>
              </w:rPr>
              <w:t>time</w:t>
            </w:r>
            <w:r>
              <w:t xml:space="preserve"> within the</w:t>
            </w:r>
            <w:r w:rsidR="00F42581">
              <w:t xml:space="preserve"> PDU</w:t>
            </w:r>
            <w:r>
              <w:t xml:space="preserve"> </w:t>
            </w:r>
            <w:r w:rsidR="00BA23FA" w:rsidRPr="6D7EAEB8">
              <w:rPr>
                <w:rFonts w:ascii="Lucida Sans Typewriter" w:eastAsia="Lucida Sans Typewriter" w:hAnsi="Lucida Sans Typewriter" w:cs="Lucida Sans Typewriter"/>
              </w:rPr>
              <w:t>STC_run</w:t>
            </w:r>
            <w:r>
              <w:t xml:space="preserve"> contains a </w:t>
            </w:r>
            <w:r w:rsidRPr="6D7EAEB8">
              <w:rPr>
                <w:rFonts w:ascii="Lucida Sans Typewriter" w:eastAsia="Lucida Sans Typewriter" w:hAnsi="Lucida Sans Typewriter" w:cs="Lucida Sans Typewriter"/>
              </w:rPr>
              <w:t>time</w:t>
            </w:r>
            <w:r>
              <w:t xml:space="preserve"> &gt; now, the </w:t>
            </w:r>
            <w:r w:rsidR="002B38CC">
              <w:t>DCP</w:t>
            </w:r>
            <w:r w:rsidR="009547D7">
              <w:t xml:space="preserve"> slave</w:t>
            </w:r>
            <w:r>
              <w:t xml:space="preserve"> transitions immediately to state RUNNING. In state RUNNING, it waits for </w:t>
            </w:r>
            <w:r w:rsidRPr="6D7EAEB8">
              <w:rPr>
                <w:rFonts w:ascii="Lucida Sans Typewriter" w:eastAsia="Lucida Sans Typewriter" w:hAnsi="Lucida Sans Typewriter" w:cs="Lucida Sans Typewriter"/>
              </w:rPr>
              <w:t>time</w:t>
            </w:r>
            <w:r w:rsidR="0089719D">
              <w:t>==</w:t>
            </w:r>
            <w:r>
              <w:t>now and then starts the simulated time.</w:t>
            </w:r>
          </w:p>
        </w:tc>
      </w:tr>
    </w:tbl>
    <w:p w14:paraId="7B2C3E04" w14:textId="1047CC54" w:rsidR="00BD12ED" w:rsidRPr="000C2C50" w:rsidRDefault="00BD12ED" w:rsidP="00EF38E6">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44</w:t>
      </w:r>
      <w:r w:rsidR="0023493F">
        <w:fldChar w:fldCharType="end"/>
      </w:r>
      <w:r>
        <w:t xml:space="preserve">: </w:t>
      </w:r>
      <w:r w:rsidRPr="00073409">
        <w:t>Transition</w:t>
      </w:r>
      <w:r>
        <w:t xml:space="preserve"> </w:t>
      </w:r>
      <w:r w:rsidR="00852378">
        <w:t>r</w:t>
      </w:r>
      <w:r>
        <w:t>un</w:t>
      </w:r>
    </w:p>
    <w:p w14:paraId="4CFF78C2" w14:textId="43997434" w:rsidR="00BD12ED" w:rsidRDefault="00F42581" w:rsidP="00EF38E6">
      <w:pPr>
        <w:pStyle w:val="ACOSARSubSubSubHeadline"/>
      </w:pPr>
      <w:r>
        <w:t xml:space="preserve">Transition </w:t>
      </w:r>
      <w:r w:rsidR="00192B43">
        <w:t>s</w:t>
      </w:r>
      <w:r w:rsidR="00BD12ED">
        <w:t>top</w:t>
      </w:r>
      <w:r w:rsidR="00192B43">
        <w:t xml:space="preserve"> (STC_stop)</w:t>
      </w:r>
    </w:p>
    <w:p w14:paraId="08F94E1D" w14:textId="77777777" w:rsidR="004A4FCC" w:rsidRPr="00D92307" w:rsidRDefault="004A4FCC" w:rsidP="00760E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BD12ED" w14:paraId="11FA64CC" w14:textId="77777777" w:rsidTr="001C7BE8">
        <w:tc>
          <w:tcPr>
            <w:tcW w:w="2943" w:type="dxa"/>
            <w:tcBorders>
              <w:right w:val="double" w:sz="4" w:space="0" w:color="auto"/>
            </w:tcBorders>
          </w:tcPr>
          <w:p w14:paraId="7FC882BD" w14:textId="77777777" w:rsidR="00BD12ED" w:rsidRDefault="00BD12ED" w:rsidP="003F3160">
            <w:pPr>
              <w:pStyle w:val="ACOSARNormalText"/>
            </w:pPr>
            <w:r>
              <w:t>General</w:t>
            </w:r>
          </w:p>
        </w:tc>
        <w:tc>
          <w:tcPr>
            <w:tcW w:w="7035" w:type="dxa"/>
            <w:tcBorders>
              <w:left w:val="double" w:sz="4" w:space="0" w:color="auto"/>
            </w:tcBorders>
          </w:tcPr>
          <w:p w14:paraId="6E65257B" w14:textId="563EFC08" w:rsidR="00F42581" w:rsidRDefault="00F42581" w:rsidP="003F3160">
            <w:pPr>
              <w:pStyle w:val="ACOSARNormalText"/>
            </w:pPr>
            <w:r>
              <w:t xml:space="preserve">The DCP master tells the DCP slave to halt the simulation or abort the configuration or initialization phase by sending PDU </w:t>
            </w:r>
            <w:r w:rsidRPr="00F42581">
              <w:rPr>
                <w:rStyle w:val="ACOSARTechnicalTermZchn"/>
              </w:rPr>
              <w:t>STC_stop</w:t>
            </w:r>
            <w:r>
              <w:t xml:space="preserve">. The DCP slave proceeds to </w:t>
            </w:r>
            <w:r w:rsidRPr="00F42581">
              <w:rPr>
                <w:rStyle w:val="ACOSARTechnicalTermZchn"/>
              </w:rPr>
              <w:t>STOPPING</w:t>
            </w:r>
            <w:r>
              <w:t>.</w:t>
            </w:r>
          </w:p>
          <w:p w14:paraId="759C8DD7" w14:textId="77777777" w:rsidR="00BD12ED" w:rsidRDefault="00BD12ED" w:rsidP="00F42581">
            <w:pPr>
              <w:pStyle w:val="ACOSARNormalText"/>
            </w:pPr>
          </w:p>
        </w:tc>
      </w:tr>
      <w:tr w:rsidR="00BD12ED" w14:paraId="77D51AA5" w14:textId="77777777" w:rsidTr="001C7BE8">
        <w:tc>
          <w:tcPr>
            <w:tcW w:w="2943" w:type="dxa"/>
            <w:tcBorders>
              <w:right w:val="double" w:sz="4" w:space="0" w:color="auto"/>
            </w:tcBorders>
          </w:tcPr>
          <w:p w14:paraId="4DF9AAF8" w14:textId="77777777" w:rsidR="00BD12ED" w:rsidRDefault="00BD12ED" w:rsidP="003F3160">
            <w:pPr>
              <w:pStyle w:val="ACOSARNormalText"/>
            </w:pPr>
            <w:r>
              <w:t>Preconditions</w:t>
            </w:r>
          </w:p>
        </w:tc>
        <w:tc>
          <w:tcPr>
            <w:tcW w:w="7035" w:type="dxa"/>
            <w:tcBorders>
              <w:left w:val="double" w:sz="4" w:space="0" w:color="auto"/>
            </w:tcBorders>
          </w:tcPr>
          <w:p w14:paraId="49EBD848" w14:textId="70EA0D7F" w:rsidR="00BD12ED" w:rsidRDefault="00F42581" w:rsidP="00192B43">
            <w:pPr>
              <w:pStyle w:val="ACOSARNormalText"/>
            </w:pPr>
            <w:r>
              <w:t>None.</w:t>
            </w:r>
          </w:p>
        </w:tc>
      </w:tr>
      <w:tr w:rsidR="00BD12ED" w14:paraId="77055BEE" w14:textId="77777777" w:rsidTr="001C7BE8">
        <w:tc>
          <w:tcPr>
            <w:tcW w:w="2943" w:type="dxa"/>
            <w:tcBorders>
              <w:right w:val="double" w:sz="4" w:space="0" w:color="auto"/>
            </w:tcBorders>
          </w:tcPr>
          <w:p w14:paraId="456C19A3" w14:textId="77777777" w:rsidR="00BD12ED" w:rsidRDefault="00BD12ED" w:rsidP="003F3160">
            <w:pPr>
              <w:pStyle w:val="ACOSARNormalText"/>
            </w:pPr>
            <w:r>
              <w:t>Trigger</w:t>
            </w:r>
          </w:p>
        </w:tc>
        <w:tc>
          <w:tcPr>
            <w:tcW w:w="7035" w:type="dxa"/>
            <w:tcBorders>
              <w:left w:val="double" w:sz="4" w:space="0" w:color="auto"/>
            </w:tcBorders>
          </w:tcPr>
          <w:p w14:paraId="5F20590E" w14:textId="6B5DF27E" w:rsidR="00BD12ED" w:rsidRPr="0080488E" w:rsidRDefault="00BA23FA" w:rsidP="0080488E">
            <w:pPr>
              <w:pStyle w:val="ACOSARTechnicalTerm"/>
            </w:pPr>
            <w:r w:rsidRPr="0080488E">
              <w:t>STC_stop</w:t>
            </w:r>
          </w:p>
        </w:tc>
      </w:tr>
      <w:tr w:rsidR="00BD12ED" w14:paraId="31F7386F" w14:textId="77777777" w:rsidTr="001C7BE8">
        <w:tc>
          <w:tcPr>
            <w:tcW w:w="2943" w:type="dxa"/>
            <w:tcBorders>
              <w:right w:val="double" w:sz="4" w:space="0" w:color="auto"/>
            </w:tcBorders>
          </w:tcPr>
          <w:p w14:paraId="23A49E3E" w14:textId="77777777" w:rsidR="00BD12ED" w:rsidRDefault="00BD12ED" w:rsidP="003F3160">
            <w:pPr>
              <w:pStyle w:val="ACOSARNormalText"/>
            </w:pPr>
            <w:r>
              <w:t>States</w:t>
            </w:r>
          </w:p>
        </w:tc>
        <w:tc>
          <w:tcPr>
            <w:tcW w:w="7035" w:type="dxa"/>
            <w:tcBorders>
              <w:left w:val="double" w:sz="4" w:space="0" w:color="auto"/>
            </w:tcBorders>
          </w:tcPr>
          <w:p w14:paraId="058EE431" w14:textId="41D8E532" w:rsidR="001E7365" w:rsidRPr="001E7365" w:rsidRDefault="001E7365" w:rsidP="00C71650">
            <w:pPr>
              <w:pStyle w:val="ACOSARNormalText"/>
              <w:numPr>
                <w:ilvl w:val="0"/>
                <w:numId w:val="13"/>
              </w:numPr>
              <w:rPr>
                <w:rStyle w:val="ACOSARTechnicalTermZchn"/>
              </w:rPr>
            </w:pPr>
            <w:r w:rsidRPr="001E7365">
              <w:rPr>
                <w:rStyle w:val="ACOSARTechnicalTermZchn"/>
              </w:rPr>
              <w:t>PREPARING -&gt; STOPPING</w:t>
            </w:r>
          </w:p>
          <w:p w14:paraId="38DD960B" w14:textId="2F360C96" w:rsidR="001E7365" w:rsidRPr="001E7365" w:rsidRDefault="001E7365" w:rsidP="00C71650">
            <w:pPr>
              <w:pStyle w:val="ACOSARNormalText"/>
              <w:numPr>
                <w:ilvl w:val="0"/>
                <w:numId w:val="13"/>
              </w:numPr>
              <w:rPr>
                <w:rStyle w:val="ACOSARTechnicalTermZchn"/>
              </w:rPr>
            </w:pPr>
            <w:r w:rsidRPr="001E7365">
              <w:rPr>
                <w:rStyle w:val="ACOSARTechnicalTermZchn"/>
              </w:rPr>
              <w:t>PREPARED -&gt; STOPPING</w:t>
            </w:r>
          </w:p>
          <w:p w14:paraId="7DAB850B" w14:textId="17ADE74B" w:rsidR="001D20DD" w:rsidRPr="001E7365" w:rsidRDefault="001D20DD" w:rsidP="00C71650">
            <w:pPr>
              <w:pStyle w:val="ACOSARNormalText"/>
              <w:numPr>
                <w:ilvl w:val="0"/>
                <w:numId w:val="13"/>
              </w:numPr>
              <w:rPr>
                <w:rStyle w:val="ACOSARTechnicalTermZchn"/>
                <w:rFonts w:ascii="Verdana" w:hAnsi="Verdana"/>
              </w:rPr>
            </w:pPr>
            <w:r>
              <w:rPr>
                <w:rStyle w:val="ACOSARTechnicalTermZchn"/>
              </w:rPr>
              <w:t>CONFIGURING</w:t>
            </w:r>
            <w:r>
              <w:t xml:space="preserve"> -&gt; </w:t>
            </w:r>
            <w:r w:rsidRPr="00E61C8D">
              <w:rPr>
                <w:rStyle w:val="ACOSARTechnicalTermZchn"/>
              </w:rPr>
              <w:t>STOPPING</w:t>
            </w:r>
          </w:p>
          <w:p w14:paraId="20C53549" w14:textId="3E9A4A1E" w:rsidR="001D20DD" w:rsidRPr="00284127" w:rsidRDefault="001D20DD" w:rsidP="00C71650">
            <w:pPr>
              <w:pStyle w:val="ACOSARNormalText"/>
              <w:numPr>
                <w:ilvl w:val="0"/>
                <w:numId w:val="13"/>
              </w:numPr>
              <w:rPr>
                <w:rStyle w:val="ACOSARTechnicalTermZchn"/>
                <w:rFonts w:ascii="Verdana" w:hAnsi="Verdana"/>
              </w:rPr>
            </w:pPr>
            <w:r>
              <w:rPr>
                <w:rStyle w:val="ACOSARTechnicalTermZchn"/>
              </w:rPr>
              <w:t>CONFIGURED</w:t>
            </w:r>
            <w:r>
              <w:t xml:space="preserve"> -&gt; </w:t>
            </w:r>
            <w:r w:rsidRPr="00E61C8D">
              <w:rPr>
                <w:rStyle w:val="ACOSARTechnicalTermZchn"/>
              </w:rPr>
              <w:t>STOPPING</w:t>
            </w:r>
          </w:p>
          <w:p w14:paraId="401A4514" w14:textId="47984DAF" w:rsidR="00284127" w:rsidRPr="00716421" w:rsidRDefault="00716421" w:rsidP="00C71650">
            <w:pPr>
              <w:pStyle w:val="ACOSARNormalText"/>
              <w:numPr>
                <w:ilvl w:val="0"/>
                <w:numId w:val="13"/>
              </w:numPr>
              <w:rPr>
                <w:rStyle w:val="ACOSARTechnicalTermZchn"/>
              </w:rPr>
            </w:pPr>
            <w:r w:rsidRPr="00716421">
              <w:rPr>
                <w:rStyle w:val="ACOSARTechnicalTermZchn"/>
              </w:rPr>
              <w:t>SYNCHRONIZING -&gt; STOPPING</w:t>
            </w:r>
          </w:p>
          <w:p w14:paraId="38E905D2" w14:textId="6F56F86C" w:rsidR="00716421" w:rsidRPr="00716421" w:rsidRDefault="00716421" w:rsidP="00C71650">
            <w:pPr>
              <w:pStyle w:val="ACOSARNormalText"/>
              <w:numPr>
                <w:ilvl w:val="0"/>
                <w:numId w:val="13"/>
              </w:numPr>
              <w:rPr>
                <w:rStyle w:val="ACOSARTechnicalTermZchn"/>
              </w:rPr>
            </w:pPr>
            <w:r w:rsidRPr="00716421">
              <w:rPr>
                <w:rStyle w:val="ACOSARTechnicalTermZchn"/>
              </w:rPr>
              <w:t>SYNCHRONIZED -&gt; STOPPING</w:t>
            </w:r>
          </w:p>
          <w:p w14:paraId="52B67F06" w14:textId="77777777" w:rsidR="001D20DD" w:rsidRDefault="001D20DD" w:rsidP="00C71650">
            <w:pPr>
              <w:pStyle w:val="ACOSARNormalText"/>
              <w:numPr>
                <w:ilvl w:val="0"/>
                <w:numId w:val="13"/>
              </w:numPr>
            </w:pPr>
            <w:r w:rsidRPr="00E61C8D">
              <w:rPr>
                <w:rStyle w:val="ACOSARTechnicalTermZchn"/>
              </w:rPr>
              <w:t>RUNNING</w:t>
            </w:r>
            <w:r>
              <w:t xml:space="preserve"> -&gt; </w:t>
            </w:r>
            <w:r w:rsidRPr="00E61C8D">
              <w:rPr>
                <w:rStyle w:val="ACOSARTechnicalTermZchn"/>
              </w:rPr>
              <w:t>STOPPING</w:t>
            </w:r>
          </w:p>
          <w:p w14:paraId="69005852" w14:textId="77777777" w:rsidR="001D20DD" w:rsidRPr="00C767D0" w:rsidRDefault="001D20DD" w:rsidP="00C71650">
            <w:pPr>
              <w:pStyle w:val="ACOSARNormalText"/>
              <w:numPr>
                <w:ilvl w:val="0"/>
                <w:numId w:val="13"/>
              </w:numPr>
              <w:rPr>
                <w:rStyle w:val="ACOSARTechnicalTermZchn"/>
                <w:rFonts w:ascii="Verdana" w:eastAsia="Verdana" w:hAnsi="Verdana" w:cs="Verdana"/>
              </w:rPr>
            </w:pPr>
            <w:r w:rsidRPr="00E61C8D">
              <w:rPr>
                <w:rStyle w:val="ACOSARTechnicalTermZchn"/>
              </w:rPr>
              <w:t>INITIALIZING</w:t>
            </w:r>
            <w:r>
              <w:t xml:space="preserve"> -&gt; </w:t>
            </w:r>
            <w:r w:rsidRPr="00E61C8D">
              <w:rPr>
                <w:rStyle w:val="ACOSARTechnicalTermZchn"/>
              </w:rPr>
              <w:t>STOPPING</w:t>
            </w:r>
          </w:p>
          <w:p w14:paraId="0BEEBC0C" w14:textId="77777777" w:rsidR="001D20DD" w:rsidRDefault="001D20DD" w:rsidP="00C71650">
            <w:pPr>
              <w:pStyle w:val="ACOSARNormalText"/>
              <w:numPr>
                <w:ilvl w:val="0"/>
                <w:numId w:val="13"/>
              </w:numPr>
            </w:pPr>
            <w:r>
              <w:rPr>
                <w:rStyle w:val="ACOSARTechnicalTermZchn"/>
              </w:rPr>
              <w:t>INITIALIZED</w:t>
            </w:r>
            <w:r>
              <w:t xml:space="preserve"> -&gt; </w:t>
            </w:r>
            <w:r w:rsidRPr="00E61C8D">
              <w:rPr>
                <w:rStyle w:val="ACOSARTechnicalTermZchn"/>
              </w:rPr>
              <w:t>STOPPING</w:t>
            </w:r>
          </w:p>
          <w:p w14:paraId="7A7177EF" w14:textId="6D67C75A" w:rsidR="001D20DD" w:rsidRDefault="001D20DD" w:rsidP="00C71650">
            <w:pPr>
              <w:pStyle w:val="ACOSARNormalText"/>
              <w:numPr>
                <w:ilvl w:val="0"/>
                <w:numId w:val="13"/>
              </w:numPr>
            </w:pPr>
            <w:r>
              <w:rPr>
                <w:rStyle w:val="ACOSARTechnicalTermZchn"/>
              </w:rPr>
              <w:t>SENDING_I -&gt; STOPPING</w:t>
            </w:r>
          </w:p>
          <w:p w14:paraId="355B24A9" w14:textId="4157B71D" w:rsidR="00C767D0" w:rsidRPr="001D20DD" w:rsidRDefault="00C767D0" w:rsidP="00C71650">
            <w:pPr>
              <w:pStyle w:val="ACOSARNormalText"/>
              <w:numPr>
                <w:ilvl w:val="0"/>
                <w:numId w:val="13"/>
              </w:numPr>
              <w:rPr>
                <w:rStyle w:val="ACOSARTechnicalTermZchn"/>
                <w:rFonts w:ascii="Verdana" w:eastAsia="Verdana" w:hAnsi="Verdana" w:cs="Verdana"/>
              </w:rPr>
            </w:pPr>
            <w:r>
              <w:rPr>
                <w:rStyle w:val="ACOSARTechnicalTermZchn"/>
              </w:rPr>
              <w:t>COMPUTING -&gt; STOPPING</w:t>
            </w:r>
          </w:p>
          <w:p w14:paraId="049A2A16" w14:textId="175586D3" w:rsidR="00C767D0" w:rsidRPr="001D20DD" w:rsidRDefault="00C767D0" w:rsidP="00C71650">
            <w:pPr>
              <w:pStyle w:val="ACOSARNormalText"/>
              <w:numPr>
                <w:ilvl w:val="0"/>
                <w:numId w:val="13"/>
              </w:numPr>
              <w:rPr>
                <w:rStyle w:val="ACOSARTechnicalTermZchn"/>
                <w:rFonts w:ascii="Verdana" w:eastAsia="Verdana" w:hAnsi="Verdana" w:cs="Verdana"/>
              </w:rPr>
            </w:pPr>
            <w:r>
              <w:rPr>
                <w:rStyle w:val="ACOSARTechnicalTermZchn"/>
              </w:rPr>
              <w:t>COMPUTED -&gt; STOPPING</w:t>
            </w:r>
          </w:p>
          <w:p w14:paraId="11E140C5" w14:textId="43E73943" w:rsidR="00C767D0" w:rsidRDefault="00C767D0" w:rsidP="00C71650">
            <w:pPr>
              <w:pStyle w:val="ACOSARNormalText"/>
              <w:numPr>
                <w:ilvl w:val="0"/>
                <w:numId w:val="13"/>
              </w:numPr>
            </w:pPr>
            <w:r>
              <w:rPr>
                <w:rStyle w:val="ACOSARTechnicalTermZchn"/>
              </w:rPr>
              <w:t>SENDING</w:t>
            </w:r>
            <w:r w:rsidR="001D20DD">
              <w:rPr>
                <w:rStyle w:val="ACOSARTechnicalTermZchn"/>
              </w:rPr>
              <w:t>_D</w:t>
            </w:r>
            <w:r>
              <w:rPr>
                <w:rStyle w:val="ACOSARTechnicalTermZchn"/>
              </w:rPr>
              <w:t xml:space="preserve"> -&gt; STOPPING</w:t>
            </w:r>
          </w:p>
          <w:p w14:paraId="3BD693F7" w14:textId="77777777" w:rsidR="00BD12ED" w:rsidRDefault="00BD12ED" w:rsidP="003F3160">
            <w:pPr>
              <w:pStyle w:val="ACOSARNormalText"/>
            </w:pPr>
          </w:p>
        </w:tc>
      </w:tr>
    </w:tbl>
    <w:p w14:paraId="743CBBA9" w14:textId="4A7C82B4" w:rsidR="00BD12ED" w:rsidRPr="000C2C50" w:rsidRDefault="00BD12ED" w:rsidP="00EF38E6">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45</w:t>
      </w:r>
      <w:r w:rsidR="0023493F">
        <w:fldChar w:fldCharType="end"/>
      </w:r>
      <w:r>
        <w:t xml:space="preserve">: </w:t>
      </w:r>
      <w:r w:rsidRPr="0036391C">
        <w:t>Transition</w:t>
      </w:r>
      <w:r>
        <w:t xml:space="preserve"> </w:t>
      </w:r>
      <w:r w:rsidR="00852378">
        <w:t>s</w:t>
      </w:r>
      <w:r>
        <w:t>top</w:t>
      </w:r>
      <w:r w:rsidR="009079BF">
        <w:t xml:space="preserve"> by PDU</w:t>
      </w:r>
    </w:p>
    <w:p w14:paraId="03290F59" w14:textId="7C3404B1" w:rsidR="00192B43" w:rsidRDefault="00F42581" w:rsidP="00EF38E6">
      <w:pPr>
        <w:pStyle w:val="ACOSARSubSubSubHeadline"/>
      </w:pPr>
      <w:r>
        <w:t xml:space="preserve">Transition </w:t>
      </w:r>
      <w:r w:rsidR="00192B43">
        <w:t>stop (SIG_stop)</w:t>
      </w:r>
    </w:p>
    <w:p w14:paraId="41A88BF9" w14:textId="77777777" w:rsidR="00192B43" w:rsidRPr="00192B43" w:rsidRDefault="00192B43" w:rsidP="00192B4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192B43" w14:paraId="7AF77357" w14:textId="77777777" w:rsidTr="001C7BE8">
        <w:tc>
          <w:tcPr>
            <w:tcW w:w="2943" w:type="dxa"/>
            <w:tcBorders>
              <w:right w:val="double" w:sz="4" w:space="0" w:color="auto"/>
            </w:tcBorders>
          </w:tcPr>
          <w:p w14:paraId="44B3071D" w14:textId="77777777" w:rsidR="00192B43" w:rsidRDefault="00192B43" w:rsidP="00714C17">
            <w:pPr>
              <w:pStyle w:val="ACOSARNormalText"/>
            </w:pPr>
            <w:r>
              <w:t>General</w:t>
            </w:r>
          </w:p>
        </w:tc>
        <w:tc>
          <w:tcPr>
            <w:tcW w:w="7035" w:type="dxa"/>
            <w:tcBorders>
              <w:left w:val="double" w:sz="4" w:space="0" w:color="auto"/>
            </w:tcBorders>
          </w:tcPr>
          <w:p w14:paraId="2324C16C" w14:textId="3E3C3922" w:rsidR="00192B43" w:rsidRDefault="00192B43" w:rsidP="00714C17">
            <w:pPr>
              <w:pStyle w:val="ACOSARNormalText"/>
            </w:pPr>
            <w:r>
              <w:t xml:space="preserve">The </w:t>
            </w:r>
            <w:r w:rsidR="002B38CC">
              <w:t>DCP</w:t>
            </w:r>
            <w:r w:rsidR="009547D7">
              <w:t xml:space="preserve"> slave</w:t>
            </w:r>
            <w:r>
              <w:t xml:space="preserve"> wants to stop</w:t>
            </w:r>
            <w:r w:rsidR="00F42581">
              <w:t xml:space="preserve"> the simulation</w:t>
            </w:r>
            <w:r w:rsidR="00F25F59">
              <w:t>.</w:t>
            </w:r>
          </w:p>
          <w:p w14:paraId="541D1690" w14:textId="77777777" w:rsidR="00192B43" w:rsidRDefault="00192B43" w:rsidP="00714C17">
            <w:pPr>
              <w:pStyle w:val="ACOSARNormalText"/>
            </w:pPr>
          </w:p>
        </w:tc>
      </w:tr>
      <w:tr w:rsidR="00192B43" w14:paraId="2A14F9BF" w14:textId="77777777" w:rsidTr="001C7BE8">
        <w:tc>
          <w:tcPr>
            <w:tcW w:w="2943" w:type="dxa"/>
            <w:tcBorders>
              <w:right w:val="double" w:sz="4" w:space="0" w:color="auto"/>
            </w:tcBorders>
          </w:tcPr>
          <w:p w14:paraId="0210D96E" w14:textId="77777777" w:rsidR="00192B43" w:rsidRDefault="00192B43" w:rsidP="00714C17">
            <w:pPr>
              <w:pStyle w:val="ACOSARNormalText"/>
            </w:pPr>
            <w:r>
              <w:t>Preconditions</w:t>
            </w:r>
          </w:p>
        </w:tc>
        <w:tc>
          <w:tcPr>
            <w:tcW w:w="7035" w:type="dxa"/>
            <w:tcBorders>
              <w:left w:val="double" w:sz="4" w:space="0" w:color="auto"/>
            </w:tcBorders>
          </w:tcPr>
          <w:p w14:paraId="5B71F826" w14:textId="0BD6A309" w:rsidR="00192B43" w:rsidRDefault="00192B43" w:rsidP="00714C17">
            <w:pPr>
              <w:pStyle w:val="ACOSARNormalText"/>
            </w:pPr>
            <w:r>
              <w:t xml:space="preserve">The </w:t>
            </w:r>
            <w:r w:rsidR="002B38CC">
              <w:t>DCP</w:t>
            </w:r>
            <w:r w:rsidR="009547D7">
              <w:t xml:space="preserve"> slave</w:t>
            </w:r>
            <w:r>
              <w:t xml:space="preserve"> raised a </w:t>
            </w:r>
            <w:r w:rsidRPr="003F3160">
              <w:rPr>
                <w:rStyle w:val="ACOSARTechnicalTermZchn"/>
              </w:rPr>
              <w:t>SIG_stop</w:t>
            </w:r>
            <w:r>
              <w:t xml:space="preserve"> signal.</w:t>
            </w:r>
          </w:p>
          <w:p w14:paraId="3E49A392" w14:textId="79596824" w:rsidR="00192B43" w:rsidRDefault="00192B43" w:rsidP="00714C17">
            <w:pPr>
              <w:pStyle w:val="NoteImplementationhint"/>
            </w:pPr>
            <w:r w:rsidRPr="009E0250">
              <w:t xml:space="preserve">Note: </w:t>
            </w:r>
            <w:r w:rsidR="00853B63">
              <w:t>A DCP</w:t>
            </w:r>
            <w:r w:rsidR="009547D7">
              <w:t xml:space="preserve"> slave</w:t>
            </w:r>
            <w:r w:rsidRPr="009E0250">
              <w:t xml:space="preserve"> may request simulation stop from </w:t>
            </w:r>
            <w:r>
              <w:t xml:space="preserve">the </w:t>
            </w:r>
            <w:r w:rsidR="002B38CC">
              <w:t>DCP</w:t>
            </w:r>
            <w:r w:rsidR="009547D7">
              <w:t xml:space="preserve"> master</w:t>
            </w:r>
            <w:r w:rsidRPr="009E0250">
              <w:t xml:space="preserve"> by triggering </w:t>
            </w:r>
            <w:r w:rsidRPr="003F3160">
              <w:rPr>
                <w:rStyle w:val="ACOSARTechnicalTermZchn"/>
              </w:rPr>
              <w:t>SIG_stop</w:t>
            </w:r>
            <w:r w:rsidRPr="009E0250">
              <w:t xml:space="preserve">. The master notices the state change of the </w:t>
            </w:r>
            <w:r w:rsidR="002B38CC">
              <w:t>DCP</w:t>
            </w:r>
            <w:r w:rsidR="009547D7">
              <w:t xml:space="preserve"> slave</w:t>
            </w:r>
            <w:r w:rsidRPr="009E0250">
              <w:t xml:space="preserve"> and </w:t>
            </w:r>
            <w:r>
              <w:t>reacts accordingly, e.g. may communicate</w:t>
            </w:r>
            <w:r w:rsidRPr="009E0250">
              <w:t xml:space="preserve"> </w:t>
            </w:r>
            <w:r w:rsidRPr="003F3160">
              <w:rPr>
                <w:rStyle w:val="ACOSARTechnicalTermZchn"/>
              </w:rPr>
              <w:t>STC_stop</w:t>
            </w:r>
            <w:r w:rsidRPr="009E0250">
              <w:t xml:space="preserve"> to </w:t>
            </w:r>
            <w:r>
              <w:t xml:space="preserve">other </w:t>
            </w:r>
            <w:r w:rsidR="002B38CC">
              <w:t>DCP</w:t>
            </w:r>
            <w:r w:rsidR="00192186">
              <w:t xml:space="preserve"> slaves</w:t>
            </w:r>
            <w:r>
              <w:t xml:space="preserve"> of the same scenario.</w:t>
            </w:r>
          </w:p>
        </w:tc>
      </w:tr>
      <w:tr w:rsidR="00192B43" w14:paraId="484DA24A" w14:textId="77777777" w:rsidTr="001C7BE8">
        <w:tc>
          <w:tcPr>
            <w:tcW w:w="2943" w:type="dxa"/>
            <w:tcBorders>
              <w:right w:val="double" w:sz="4" w:space="0" w:color="auto"/>
            </w:tcBorders>
          </w:tcPr>
          <w:p w14:paraId="01BDE8D6" w14:textId="77777777" w:rsidR="00192B43" w:rsidRDefault="00192B43" w:rsidP="00714C17">
            <w:pPr>
              <w:pStyle w:val="ACOSARNormalText"/>
            </w:pPr>
            <w:r>
              <w:t>Trigger</w:t>
            </w:r>
          </w:p>
        </w:tc>
        <w:tc>
          <w:tcPr>
            <w:tcW w:w="7035" w:type="dxa"/>
            <w:tcBorders>
              <w:left w:val="double" w:sz="4" w:space="0" w:color="auto"/>
            </w:tcBorders>
          </w:tcPr>
          <w:p w14:paraId="6D9A020D" w14:textId="7C70DACF" w:rsidR="00192B43" w:rsidRDefault="00192B43" w:rsidP="00714C17">
            <w:pPr>
              <w:pStyle w:val="ACOSARTechnicalTerm"/>
            </w:pPr>
            <w:r>
              <w:t>SIG_stop</w:t>
            </w:r>
          </w:p>
        </w:tc>
      </w:tr>
      <w:tr w:rsidR="00192B43" w14:paraId="14BD6A6D" w14:textId="77777777" w:rsidTr="001C7BE8">
        <w:tc>
          <w:tcPr>
            <w:tcW w:w="2943" w:type="dxa"/>
            <w:tcBorders>
              <w:right w:val="double" w:sz="4" w:space="0" w:color="auto"/>
            </w:tcBorders>
          </w:tcPr>
          <w:p w14:paraId="6557BB23" w14:textId="77777777" w:rsidR="00192B43" w:rsidRDefault="00192B43" w:rsidP="00714C17">
            <w:pPr>
              <w:pStyle w:val="ACOSARNormalText"/>
            </w:pPr>
            <w:r>
              <w:t>States</w:t>
            </w:r>
          </w:p>
        </w:tc>
        <w:tc>
          <w:tcPr>
            <w:tcW w:w="7035" w:type="dxa"/>
            <w:tcBorders>
              <w:left w:val="double" w:sz="4" w:space="0" w:color="auto"/>
            </w:tcBorders>
          </w:tcPr>
          <w:p w14:paraId="49C8C9A7" w14:textId="120E79D6" w:rsidR="00192B43" w:rsidRPr="00035C02" w:rsidRDefault="00035C02" w:rsidP="00C71650">
            <w:pPr>
              <w:pStyle w:val="ACOSARNormalText"/>
              <w:keepNext/>
              <w:numPr>
                <w:ilvl w:val="0"/>
                <w:numId w:val="13"/>
              </w:numPr>
              <w:rPr>
                <w:rStyle w:val="ACOSARTechnicalTermZchn"/>
                <w:rFonts w:ascii="Verdana" w:hAnsi="Verdana"/>
              </w:rPr>
            </w:pPr>
            <w:r>
              <w:rPr>
                <w:rStyle w:val="ACOSARTechnicalTermZchn"/>
              </w:rPr>
              <w:t>SYNCHRONIZING</w:t>
            </w:r>
            <w:r w:rsidR="00192B43">
              <w:t xml:space="preserve"> -&gt; </w:t>
            </w:r>
            <w:r w:rsidR="00192B43" w:rsidRPr="00E61C8D">
              <w:rPr>
                <w:rStyle w:val="ACOSARTechnicalTermZchn"/>
              </w:rPr>
              <w:t>STOPPING</w:t>
            </w:r>
          </w:p>
          <w:p w14:paraId="440C3F39" w14:textId="6D91C237" w:rsidR="00035C02" w:rsidRPr="00035C02" w:rsidRDefault="00035C02" w:rsidP="00035C02">
            <w:pPr>
              <w:pStyle w:val="ACOSARNormalText"/>
              <w:keepNext/>
              <w:numPr>
                <w:ilvl w:val="0"/>
                <w:numId w:val="13"/>
              </w:numPr>
              <w:rPr>
                <w:rStyle w:val="ACOSARTechnicalTermZchn"/>
                <w:rFonts w:ascii="Verdana" w:hAnsi="Verdana"/>
              </w:rPr>
            </w:pPr>
            <w:r>
              <w:rPr>
                <w:rStyle w:val="ACOSARTechnicalTermZchn"/>
              </w:rPr>
              <w:t>SYNCHRONIZED</w:t>
            </w:r>
            <w:r>
              <w:t xml:space="preserve"> -&gt; </w:t>
            </w:r>
            <w:r w:rsidRPr="00E61C8D">
              <w:rPr>
                <w:rStyle w:val="ACOSARTechnicalTermZchn"/>
              </w:rPr>
              <w:t>STOPPING</w:t>
            </w:r>
          </w:p>
          <w:p w14:paraId="6392E08D" w14:textId="36ECD5FF" w:rsidR="00035C02" w:rsidRDefault="00035C02" w:rsidP="00C71650">
            <w:pPr>
              <w:pStyle w:val="ACOSARNormalText"/>
              <w:keepNext/>
              <w:numPr>
                <w:ilvl w:val="0"/>
                <w:numId w:val="13"/>
              </w:numPr>
            </w:pPr>
            <w:r w:rsidRPr="00E61C8D">
              <w:rPr>
                <w:rStyle w:val="ACOSARTechnicalTermZchn"/>
              </w:rPr>
              <w:t>RUNNING</w:t>
            </w:r>
            <w:r>
              <w:t xml:space="preserve"> -&gt; </w:t>
            </w:r>
            <w:r w:rsidRPr="00E61C8D">
              <w:rPr>
                <w:rStyle w:val="ACOSARTechnicalTermZchn"/>
              </w:rPr>
              <w:t>STOPPING</w:t>
            </w:r>
          </w:p>
        </w:tc>
      </w:tr>
    </w:tbl>
    <w:p w14:paraId="3A0097E3" w14:textId="26B7AFB5" w:rsidR="00DB1F65" w:rsidRDefault="00EF38E6" w:rsidP="009079BF">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46</w:t>
      </w:r>
      <w:r w:rsidR="0023493F">
        <w:fldChar w:fldCharType="end"/>
      </w:r>
      <w:r>
        <w:t>: Transition stop</w:t>
      </w:r>
      <w:r w:rsidR="009079BF">
        <w:t xml:space="preserve"> by SIG</w:t>
      </w:r>
    </w:p>
    <w:p w14:paraId="1D37F468" w14:textId="77777777" w:rsidR="00DB1F65" w:rsidRDefault="00DB1F65">
      <w:pPr>
        <w:rPr>
          <w:rFonts w:ascii="Verdana" w:hAnsi="Verdana"/>
          <w:b/>
          <w:sz w:val="18"/>
        </w:rPr>
      </w:pPr>
      <w:r>
        <w:br w:type="page"/>
      </w:r>
    </w:p>
    <w:p w14:paraId="3EC80AD5" w14:textId="63B79992" w:rsidR="00BD12ED" w:rsidRDefault="000265A8" w:rsidP="00C95FAF">
      <w:pPr>
        <w:pStyle w:val="ACOSARSubSubSubHeadline"/>
      </w:pPr>
      <w:r>
        <w:lastRenderedPageBreak/>
        <w:t xml:space="preserve">Transition </w:t>
      </w:r>
      <w:r w:rsidR="00852378">
        <w:t>d</w:t>
      </w:r>
      <w:r w:rsidR="00BD12ED">
        <w:t>o</w:t>
      </w:r>
      <w:r w:rsidR="00852378">
        <w:t>_s</w:t>
      </w:r>
      <w:r w:rsidR="00BD12ED">
        <w:t>tep</w:t>
      </w:r>
    </w:p>
    <w:p w14:paraId="5F3653B3" w14:textId="77777777" w:rsidR="004A4FCC" w:rsidRPr="00D92307" w:rsidRDefault="004A4FCC" w:rsidP="00760E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BD12ED" w14:paraId="7E123FAC" w14:textId="77777777" w:rsidTr="001C7BE8">
        <w:tc>
          <w:tcPr>
            <w:tcW w:w="2943" w:type="dxa"/>
            <w:tcBorders>
              <w:right w:val="double" w:sz="4" w:space="0" w:color="auto"/>
            </w:tcBorders>
          </w:tcPr>
          <w:p w14:paraId="1B54614D" w14:textId="77777777" w:rsidR="00BD12ED" w:rsidRDefault="00BD12ED" w:rsidP="003F3160">
            <w:pPr>
              <w:pStyle w:val="ACOSARNormalText"/>
            </w:pPr>
            <w:r>
              <w:t>General</w:t>
            </w:r>
          </w:p>
        </w:tc>
        <w:tc>
          <w:tcPr>
            <w:tcW w:w="7035" w:type="dxa"/>
            <w:tcBorders>
              <w:left w:val="double" w:sz="4" w:space="0" w:color="auto"/>
            </w:tcBorders>
          </w:tcPr>
          <w:p w14:paraId="2E5B427B" w14:textId="70F0A3EB" w:rsidR="00BD12ED" w:rsidRDefault="00BD12ED" w:rsidP="003F3160">
            <w:pPr>
              <w:pStyle w:val="ACOSARNormalText"/>
            </w:pPr>
            <w:r>
              <w:t xml:space="preserve">The </w:t>
            </w:r>
            <w:r w:rsidR="002B38CC">
              <w:t>DCP</w:t>
            </w:r>
            <w:r w:rsidR="009547D7">
              <w:t xml:space="preserve"> slave</w:t>
            </w:r>
            <w:r>
              <w:t xml:space="preserve"> starts one computational step.</w:t>
            </w:r>
          </w:p>
        </w:tc>
      </w:tr>
      <w:tr w:rsidR="00BD12ED" w14:paraId="7B04049C" w14:textId="77777777" w:rsidTr="001C7BE8">
        <w:tc>
          <w:tcPr>
            <w:tcW w:w="2943" w:type="dxa"/>
            <w:tcBorders>
              <w:right w:val="double" w:sz="4" w:space="0" w:color="auto"/>
            </w:tcBorders>
          </w:tcPr>
          <w:p w14:paraId="1D21A545" w14:textId="77777777" w:rsidR="00BD12ED" w:rsidRDefault="00BD12ED" w:rsidP="003F3160">
            <w:pPr>
              <w:pStyle w:val="ACOSARNormalText"/>
            </w:pPr>
            <w:r>
              <w:t>Preconditions</w:t>
            </w:r>
          </w:p>
        </w:tc>
        <w:tc>
          <w:tcPr>
            <w:tcW w:w="7035" w:type="dxa"/>
            <w:tcBorders>
              <w:left w:val="double" w:sz="4" w:space="0" w:color="auto"/>
            </w:tcBorders>
          </w:tcPr>
          <w:p w14:paraId="0DE09014" w14:textId="6F33FF52" w:rsidR="00BD12ED" w:rsidRDefault="00BD12ED" w:rsidP="003F3160">
            <w:pPr>
              <w:pStyle w:val="ACOSARNormalText"/>
            </w:pPr>
            <w:r>
              <w:t xml:space="preserve">The </w:t>
            </w:r>
            <w:r w:rsidR="002B38CC">
              <w:t>DCP</w:t>
            </w:r>
            <w:r w:rsidR="009547D7">
              <w:t xml:space="preserve"> slave</w:t>
            </w:r>
            <w:r>
              <w:t xml:space="preserve"> is in NRT (non-real-time) operating mode.</w:t>
            </w:r>
          </w:p>
        </w:tc>
      </w:tr>
      <w:tr w:rsidR="00BD12ED" w14:paraId="5C766E40" w14:textId="77777777" w:rsidTr="001C7BE8">
        <w:tc>
          <w:tcPr>
            <w:tcW w:w="2943" w:type="dxa"/>
            <w:tcBorders>
              <w:right w:val="double" w:sz="4" w:space="0" w:color="auto"/>
            </w:tcBorders>
          </w:tcPr>
          <w:p w14:paraId="6431E176" w14:textId="77777777" w:rsidR="00BD12ED" w:rsidRDefault="00BD12ED" w:rsidP="003F3160">
            <w:pPr>
              <w:pStyle w:val="ACOSARNormalText"/>
            </w:pPr>
            <w:r>
              <w:t>Trigger</w:t>
            </w:r>
          </w:p>
        </w:tc>
        <w:tc>
          <w:tcPr>
            <w:tcW w:w="7035" w:type="dxa"/>
            <w:tcBorders>
              <w:left w:val="double" w:sz="4" w:space="0" w:color="auto"/>
            </w:tcBorders>
          </w:tcPr>
          <w:p w14:paraId="68A35165" w14:textId="2ECE2DFC" w:rsidR="00BD12ED" w:rsidRDefault="00BA23FA" w:rsidP="00C767D0">
            <w:pPr>
              <w:pStyle w:val="ACOSARTechnicalTerm"/>
            </w:pPr>
            <w:r>
              <w:t>STC_do_step</w:t>
            </w:r>
          </w:p>
        </w:tc>
      </w:tr>
      <w:tr w:rsidR="00BD12ED" w14:paraId="180B2EFB" w14:textId="77777777" w:rsidTr="001C7BE8">
        <w:tc>
          <w:tcPr>
            <w:tcW w:w="2943" w:type="dxa"/>
            <w:tcBorders>
              <w:right w:val="double" w:sz="4" w:space="0" w:color="auto"/>
            </w:tcBorders>
          </w:tcPr>
          <w:p w14:paraId="46706FEE" w14:textId="77777777" w:rsidR="00BD12ED" w:rsidRDefault="00BD12ED" w:rsidP="003F3160">
            <w:pPr>
              <w:pStyle w:val="ACOSARNormalText"/>
            </w:pPr>
            <w:r>
              <w:t>States</w:t>
            </w:r>
          </w:p>
        </w:tc>
        <w:tc>
          <w:tcPr>
            <w:tcW w:w="7035" w:type="dxa"/>
            <w:tcBorders>
              <w:left w:val="double" w:sz="4" w:space="0" w:color="auto"/>
            </w:tcBorders>
          </w:tcPr>
          <w:p w14:paraId="0BCF3B4C" w14:textId="5B9274D2" w:rsidR="0080488E" w:rsidRPr="0080488E" w:rsidRDefault="0080488E" w:rsidP="0080488E">
            <w:pPr>
              <w:pStyle w:val="ACOSARNormalText"/>
              <w:numPr>
                <w:ilvl w:val="0"/>
                <w:numId w:val="14"/>
              </w:numPr>
              <w:rPr>
                <w:rStyle w:val="ACOSARTechnicalTermZchn"/>
                <w:rFonts w:ascii="Verdana" w:hAnsi="Verdana"/>
              </w:rPr>
            </w:pPr>
            <w:r>
              <w:rPr>
                <w:rStyle w:val="ACOSARTechnicalTermZchn"/>
              </w:rPr>
              <w:t>SYNCHRONIZING</w:t>
            </w:r>
            <w:r>
              <w:t xml:space="preserve"> -&gt; </w:t>
            </w:r>
            <w:r w:rsidRPr="00E61C8D">
              <w:rPr>
                <w:rStyle w:val="ACOSARTechnicalTermZchn"/>
              </w:rPr>
              <w:t>COMPUTING</w:t>
            </w:r>
          </w:p>
          <w:p w14:paraId="1C988C76" w14:textId="32C43AB3" w:rsidR="0080488E" w:rsidRDefault="0080488E" w:rsidP="0080488E">
            <w:pPr>
              <w:pStyle w:val="ACOSARNormalText"/>
              <w:numPr>
                <w:ilvl w:val="0"/>
                <w:numId w:val="14"/>
              </w:numPr>
            </w:pPr>
            <w:r>
              <w:rPr>
                <w:rStyle w:val="ACOSARTechnicalTermZchn"/>
              </w:rPr>
              <w:t>SYNCHRONIZED</w:t>
            </w:r>
            <w:r>
              <w:t xml:space="preserve"> -&gt; </w:t>
            </w:r>
            <w:r w:rsidRPr="00E61C8D">
              <w:rPr>
                <w:rStyle w:val="ACOSARTechnicalTermZchn"/>
              </w:rPr>
              <w:t>COMPUTING</w:t>
            </w:r>
          </w:p>
          <w:p w14:paraId="6282DFC4" w14:textId="57164154" w:rsidR="00BD12ED" w:rsidRDefault="00152B20" w:rsidP="00C71650">
            <w:pPr>
              <w:pStyle w:val="ACOSARNormalText"/>
              <w:numPr>
                <w:ilvl w:val="0"/>
                <w:numId w:val="14"/>
              </w:numPr>
            </w:pPr>
            <w:r w:rsidRPr="00E61C8D">
              <w:rPr>
                <w:rStyle w:val="ACOSARTechnicalTermZchn"/>
              </w:rPr>
              <w:t>RUNNING</w:t>
            </w:r>
            <w:r w:rsidR="00BD12ED">
              <w:t xml:space="preserve"> -&gt; </w:t>
            </w:r>
            <w:r w:rsidRPr="00E61C8D">
              <w:rPr>
                <w:rStyle w:val="ACOSARTechnicalTermZchn"/>
              </w:rPr>
              <w:t>COMPUTING</w:t>
            </w:r>
          </w:p>
          <w:p w14:paraId="51CF4808" w14:textId="77777777" w:rsidR="00BD12ED" w:rsidRDefault="00BD12ED" w:rsidP="003F3160">
            <w:pPr>
              <w:pStyle w:val="ACOSARNormalText"/>
            </w:pPr>
          </w:p>
        </w:tc>
      </w:tr>
    </w:tbl>
    <w:p w14:paraId="0015FF05" w14:textId="0EBDAE39" w:rsidR="00BD12ED" w:rsidRDefault="00BD12ED" w:rsidP="00C95FAF">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47</w:t>
      </w:r>
      <w:r w:rsidR="0023493F">
        <w:fldChar w:fldCharType="end"/>
      </w:r>
      <w:r>
        <w:t xml:space="preserve">: </w:t>
      </w:r>
      <w:r w:rsidRPr="004B6DD4">
        <w:t>Transition</w:t>
      </w:r>
      <w:r>
        <w:t xml:space="preserve"> </w:t>
      </w:r>
      <w:r w:rsidR="00852378">
        <w:t>d</w:t>
      </w:r>
      <w:r>
        <w:t>o</w:t>
      </w:r>
      <w:r w:rsidR="00852378">
        <w:t>_s</w:t>
      </w:r>
      <w:r>
        <w:t>tep</w:t>
      </w:r>
    </w:p>
    <w:p w14:paraId="66E52041" w14:textId="5F4C3A9D" w:rsidR="00BD12ED" w:rsidRDefault="000265A8" w:rsidP="00C95FAF">
      <w:pPr>
        <w:pStyle w:val="ACOSARSubSubSubHeadline"/>
      </w:pPr>
      <w:r>
        <w:t xml:space="preserve">Transition </w:t>
      </w:r>
      <w:r w:rsidR="00852378">
        <w:t>s</w:t>
      </w:r>
      <w:r w:rsidR="00BD12ED">
        <w:t>tep</w:t>
      </w:r>
      <w:r w:rsidR="00852378">
        <w:t>_d</w:t>
      </w:r>
      <w:r w:rsidR="00BD12ED">
        <w:t>one</w:t>
      </w:r>
    </w:p>
    <w:p w14:paraId="4235D777" w14:textId="77777777" w:rsidR="004A4FCC" w:rsidRPr="00D92307" w:rsidRDefault="004A4FCC" w:rsidP="00760E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BD12ED" w14:paraId="6E93167E" w14:textId="77777777" w:rsidTr="001C7BE8">
        <w:tc>
          <w:tcPr>
            <w:tcW w:w="2943" w:type="dxa"/>
            <w:tcBorders>
              <w:right w:val="double" w:sz="4" w:space="0" w:color="auto"/>
            </w:tcBorders>
          </w:tcPr>
          <w:p w14:paraId="7F135BB7" w14:textId="77777777" w:rsidR="00BD12ED" w:rsidRDefault="00BD12ED" w:rsidP="003F3160">
            <w:pPr>
              <w:pStyle w:val="ACOSARNormalText"/>
            </w:pPr>
            <w:r>
              <w:t>General</w:t>
            </w:r>
          </w:p>
        </w:tc>
        <w:tc>
          <w:tcPr>
            <w:tcW w:w="7035" w:type="dxa"/>
            <w:tcBorders>
              <w:left w:val="double" w:sz="4" w:space="0" w:color="auto"/>
            </w:tcBorders>
          </w:tcPr>
          <w:p w14:paraId="24B27DDC" w14:textId="3FD541D2" w:rsidR="00BD12ED" w:rsidRDefault="00BD12ED" w:rsidP="003F3160">
            <w:pPr>
              <w:pStyle w:val="ACOSARNormalText"/>
            </w:pPr>
            <w:r>
              <w:t xml:space="preserve">The </w:t>
            </w:r>
            <w:r w:rsidR="002B38CC">
              <w:t>DCP</w:t>
            </w:r>
            <w:r w:rsidR="009547D7">
              <w:t xml:space="preserve"> slave</w:t>
            </w:r>
            <w:r>
              <w:t xml:space="preserve"> has finished one computational step.</w:t>
            </w:r>
          </w:p>
        </w:tc>
      </w:tr>
      <w:tr w:rsidR="00BD12ED" w14:paraId="739CC838" w14:textId="77777777" w:rsidTr="001C7BE8">
        <w:tc>
          <w:tcPr>
            <w:tcW w:w="2943" w:type="dxa"/>
            <w:tcBorders>
              <w:right w:val="double" w:sz="4" w:space="0" w:color="auto"/>
            </w:tcBorders>
          </w:tcPr>
          <w:p w14:paraId="1BD2DB1C" w14:textId="77777777" w:rsidR="00BD12ED" w:rsidRDefault="00BD12ED" w:rsidP="003F3160">
            <w:pPr>
              <w:pStyle w:val="ACOSARNormalText"/>
            </w:pPr>
            <w:r>
              <w:t>Preconditions</w:t>
            </w:r>
          </w:p>
        </w:tc>
        <w:tc>
          <w:tcPr>
            <w:tcW w:w="7035" w:type="dxa"/>
            <w:tcBorders>
              <w:left w:val="double" w:sz="4" w:space="0" w:color="auto"/>
            </w:tcBorders>
          </w:tcPr>
          <w:p w14:paraId="79816215" w14:textId="29C6D6DB" w:rsidR="00BD12ED" w:rsidRDefault="00BD12ED" w:rsidP="003F3160">
            <w:pPr>
              <w:pStyle w:val="ACOSARNormalText"/>
            </w:pPr>
            <w:r>
              <w:t xml:space="preserve">The </w:t>
            </w:r>
            <w:r w:rsidR="002B38CC">
              <w:t>DCP</w:t>
            </w:r>
            <w:r w:rsidR="009547D7">
              <w:t xml:space="preserve"> slave</w:t>
            </w:r>
            <w:r>
              <w:t xml:space="preserve"> is in NRT (non-real-time) operating mode.</w:t>
            </w:r>
          </w:p>
        </w:tc>
      </w:tr>
      <w:tr w:rsidR="00BD12ED" w14:paraId="0656C33C" w14:textId="77777777" w:rsidTr="001C7BE8">
        <w:tc>
          <w:tcPr>
            <w:tcW w:w="2943" w:type="dxa"/>
            <w:tcBorders>
              <w:right w:val="double" w:sz="4" w:space="0" w:color="auto"/>
            </w:tcBorders>
          </w:tcPr>
          <w:p w14:paraId="60BA11A4" w14:textId="77777777" w:rsidR="00BD12ED" w:rsidRDefault="00BD12ED" w:rsidP="003F3160">
            <w:pPr>
              <w:pStyle w:val="ACOSARNormalText"/>
            </w:pPr>
            <w:r>
              <w:t>Trigger</w:t>
            </w:r>
          </w:p>
        </w:tc>
        <w:tc>
          <w:tcPr>
            <w:tcW w:w="7035" w:type="dxa"/>
            <w:tcBorders>
              <w:left w:val="double" w:sz="4" w:space="0" w:color="auto"/>
            </w:tcBorders>
          </w:tcPr>
          <w:p w14:paraId="5D439FCF" w14:textId="4C47794C" w:rsidR="00BD12ED" w:rsidRDefault="00BD12ED" w:rsidP="000A45E0">
            <w:pPr>
              <w:pStyle w:val="ACOSARTechnicalTerm"/>
            </w:pPr>
            <w:r>
              <w:t>SIG_step</w:t>
            </w:r>
            <w:r w:rsidR="00C767D0">
              <w:t>_</w:t>
            </w:r>
            <w:r>
              <w:t>done</w:t>
            </w:r>
          </w:p>
        </w:tc>
      </w:tr>
      <w:tr w:rsidR="00BD12ED" w14:paraId="56D54F53" w14:textId="77777777" w:rsidTr="001C7BE8">
        <w:tc>
          <w:tcPr>
            <w:tcW w:w="2943" w:type="dxa"/>
            <w:tcBorders>
              <w:right w:val="double" w:sz="4" w:space="0" w:color="auto"/>
            </w:tcBorders>
          </w:tcPr>
          <w:p w14:paraId="498C9203" w14:textId="77777777" w:rsidR="00BD12ED" w:rsidRDefault="00BD12ED" w:rsidP="003F3160">
            <w:pPr>
              <w:pStyle w:val="ACOSARNormalText"/>
            </w:pPr>
            <w:r>
              <w:t>States</w:t>
            </w:r>
          </w:p>
        </w:tc>
        <w:tc>
          <w:tcPr>
            <w:tcW w:w="7035" w:type="dxa"/>
            <w:tcBorders>
              <w:left w:val="double" w:sz="4" w:space="0" w:color="auto"/>
            </w:tcBorders>
          </w:tcPr>
          <w:p w14:paraId="5A6DED22" w14:textId="77777777" w:rsidR="00BD12ED" w:rsidRPr="000A45E0" w:rsidRDefault="00152B20" w:rsidP="00C71650">
            <w:pPr>
              <w:pStyle w:val="ACOSARNormalText"/>
              <w:numPr>
                <w:ilvl w:val="0"/>
                <w:numId w:val="14"/>
              </w:numPr>
              <w:rPr>
                <w:rStyle w:val="ACOSARTechnicalTermZchn"/>
                <w:rFonts w:ascii="Verdana" w:hAnsi="Verdana"/>
              </w:rPr>
            </w:pPr>
            <w:r w:rsidRPr="00E61C8D">
              <w:rPr>
                <w:rStyle w:val="ACOSARTechnicalTermZchn"/>
              </w:rPr>
              <w:t>COMPUTING</w:t>
            </w:r>
            <w:r w:rsidR="00BD12ED">
              <w:t xml:space="preserve"> -&gt; </w:t>
            </w:r>
            <w:r w:rsidRPr="00E61C8D">
              <w:rPr>
                <w:rStyle w:val="ACOSARTechnicalTermZchn"/>
              </w:rPr>
              <w:t>COMPUTED</w:t>
            </w:r>
          </w:p>
          <w:p w14:paraId="5FC2FF9F" w14:textId="53400789" w:rsidR="000A45E0" w:rsidRDefault="000A45E0" w:rsidP="000A45E0">
            <w:pPr>
              <w:pStyle w:val="ACOSARNormalText"/>
            </w:pPr>
          </w:p>
        </w:tc>
      </w:tr>
    </w:tbl>
    <w:p w14:paraId="505117D1" w14:textId="789C701A" w:rsidR="00BD12ED" w:rsidRPr="000C2C50" w:rsidRDefault="00BD12ED" w:rsidP="00C95FAF">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48</w:t>
      </w:r>
      <w:r w:rsidR="0023493F">
        <w:fldChar w:fldCharType="end"/>
      </w:r>
      <w:r>
        <w:t xml:space="preserve">: </w:t>
      </w:r>
      <w:r w:rsidRPr="0069462F">
        <w:t>Transition</w:t>
      </w:r>
      <w:r>
        <w:t xml:space="preserve"> </w:t>
      </w:r>
      <w:r w:rsidR="00852378">
        <w:t>s</w:t>
      </w:r>
      <w:r>
        <w:t>tep</w:t>
      </w:r>
      <w:r w:rsidR="00852378">
        <w:t>_d</w:t>
      </w:r>
      <w:r>
        <w:t>one</w:t>
      </w:r>
    </w:p>
    <w:p w14:paraId="19A06F7D" w14:textId="059AF80E" w:rsidR="00911148" w:rsidRDefault="000265A8" w:rsidP="00C95FAF">
      <w:pPr>
        <w:pStyle w:val="ACOSARSubSubSubHeadline"/>
      </w:pPr>
      <w:r>
        <w:t xml:space="preserve">Transition </w:t>
      </w:r>
      <w:r w:rsidR="00852378">
        <w:t>s</w:t>
      </w:r>
      <w:r w:rsidR="00911148">
        <w:t>end</w:t>
      </w:r>
      <w:r w:rsidR="00852378">
        <w:t>_o</w:t>
      </w:r>
      <w:r w:rsidR="00911148">
        <w:t>utputs</w:t>
      </w:r>
      <w:r w:rsidR="00A82C36">
        <w:t>_d</w:t>
      </w:r>
    </w:p>
    <w:p w14:paraId="3AE1C123" w14:textId="77777777" w:rsidR="00911148" w:rsidRDefault="00911148">
      <w:pPr>
        <w:pStyle w:val="ACOSARNormal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911148" w14:paraId="612AEA47" w14:textId="77777777" w:rsidTr="001C7BE8">
        <w:tc>
          <w:tcPr>
            <w:tcW w:w="2943" w:type="dxa"/>
            <w:tcBorders>
              <w:right w:val="double" w:sz="4" w:space="0" w:color="auto"/>
            </w:tcBorders>
          </w:tcPr>
          <w:p w14:paraId="6F9BFC20" w14:textId="77777777" w:rsidR="00911148" w:rsidRDefault="00911148" w:rsidP="003F3160">
            <w:pPr>
              <w:pStyle w:val="ACOSARNormalText"/>
            </w:pPr>
            <w:r>
              <w:t>General</w:t>
            </w:r>
          </w:p>
        </w:tc>
        <w:tc>
          <w:tcPr>
            <w:tcW w:w="7035" w:type="dxa"/>
            <w:tcBorders>
              <w:left w:val="double" w:sz="4" w:space="0" w:color="auto"/>
            </w:tcBorders>
          </w:tcPr>
          <w:p w14:paraId="4E2449AA" w14:textId="3A14FB74" w:rsidR="00911148" w:rsidRDefault="00911148" w:rsidP="003F3160">
            <w:pPr>
              <w:pStyle w:val="ACOSARNormalText"/>
            </w:pPr>
            <w:r>
              <w:t xml:space="preserve">The </w:t>
            </w:r>
            <w:r w:rsidR="002B38CC">
              <w:t>DCP</w:t>
            </w:r>
            <w:r w:rsidR="009547D7">
              <w:t xml:space="preserve"> slave</w:t>
            </w:r>
            <w:r>
              <w:t xml:space="preserve"> sends its computational results.</w:t>
            </w:r>
          </w:p>
        </w:tc>
      </w:tr>
      <w:tr w:rsidR="00911148" w14:paraId="185A9B93" w14:textId="77777777" w:rsidTr="001C7BE8">
        <w:tc>
          <w:tcPr>
            <w:tcW w:w="2943" w:type="dxa"/>
            <w:tcBorders>
              <w:right w:val="double" w:sz="4" w:space="0" w:color="auto"/>
            </w:tcBorders>
          </w:tcPr>
          <w:p w14:paraId="466A98BC" w14:textId="77777777" w:rsidR="00911148" w:rsidRDefault="00911148" w:rsidP="003F3160">
            <w:pPr>
              <w:pStyle w:val="ACOSARNormalText"/>
            </w:pPr>
            <w:r>
              <w:t>Preconditions</w:t>
            </w:r>
          </w:p>
        </w:tc>
        <w:tc>
          <w:tcPr>
            <w:tcW w:w="7035" w:type="dxa"/>
            <w:tcBorders>
              <w:left w:val="double" w:sz="4" w:space="0" w:color="auto"/>
            </w:tcBorders>
          </w:tcPr>
          <w:p w14:paraId="02723034" w14:textId="4F0E2CFA" w:rsidR="00911148" w:rsidRDefault="00911148" w:rsidP="003F3160">
            <w:pPr>
              <w:pStyle w:val="ACOSARNormalText"/>
            </w:pPr>
            <w:r>
              <w:t xml:space="preserve">The </w:t>
            </w:r>
            <w:r w:rsidR="002B38CC">
              <w:t>DCP</w:t>
            </w:r>
            <w:r w:rsidR="009547D7">
              <w:t xml:space="preserve"> slave</w:t>
            </w:r>
            <w:r>
              <w:t xml:space="preserve"> received a </w:t>
            </w:r>
            <w:r w:rsidR="00BA23FA" w:rsidRPr="00C767D0">
              <w:rPr>
                <w:rStyle w:val="ACOSARTechnicalTermZchn"/>
              </w:rPr>
              <w:t>STC_send_outputs</w:t>
            </w:r>
            <w:r>
              <w:t xml:space="preserve"> PDU.</w:t>
            </w:r>
          </w:p>
          <w:p w14:paraId="055B3DB2" w14:textId="284AC5E5" w:rsidR="00911148" w:rsidRDefault="00911148" w:rsidP="003F3160">
            <w:pPr>
              <w:pStyle w:val="ACOSARNormalText"/>
            </w:pPr>
            <w:r>
              <w:t xml:space="preserve">The </w:t>
            </w:r>
            <w:r w:rsidR="002B38CC">
              <w:t>DCP</w:t>
            </w:r>
            <w:r w:rsidR="009547D7">
              <w:t xml:space="preserve"> slave</w:t>
            </w:r>
            <w:r>
              <w:t xml:space="preserve"> is</w:t>
            </w:r>
            <w:r w:rsidR="001D20DD">
              <w:t xml:space="preserve"> either</w:t>
            </w:r>
            <w:r>
              <w:t xml:space="preserve"> in NRT (non-real-time) operating mode</w:t>
            </w:r>
            <w:r w:rsidR="001D20DD">
              <w:t xml:space="preserve"> or in Initialization superstate.</w:t>
            </w:r>
          </w:p>
        </w:tc>
      </w:tr>
      <w:tr w:rsidR="00911148" w14:paraId="6F171B2E" w14:textId="77777777" w:rsidTr="001C7BE8">
        <w:tc>
          <w:tcPr>
            <w:tcW w:w="2943" w:type="dxa"/>
            <w:tcBorders>
              <w:right w:val="double" w:sz="4" w:space="0" w:color="auto"/>
            </w:tcBorders>
          </w:tcPr>
          <w:p w14:paraId="670F1BEF" w14:textId="77777777" w:rsidR="00911148" w:rsidRDefault="00911148" w:rsidP="003F3160">
            <w:pPr>
              <w:pStyle w:val="ACOSARNormalText"/>
            </w:pPr>
            <w:r>
              <w:t>Trigger</w:t>
            </w:r>
          </w:p>
        </w:tc>
        <w:tc>
          <w:tcPr>
            <w:tcW w:w="7035" w:type="dxa"/>
            <w:tcBorders>
              <w:left w:val="double" w:sz="4" w:space="0" w:color="auto"/>
            </w:tcBorders>
          </w:tcPr>
          <w:p w14:paraId="49AF8F3E" w14:textId="153537D4" w:rsidR="00911148" w:rsidRPr="00A82C36" w:rsidRDefault="00BA23FA" w:rsidP="00A82C36">
            <w:pPr>
              <w:pStyle w:val="ACOSARTechnicalTerm"/>
            </w:pPr>
            <w:r w:rsidRPr="00A82C36">
              <w:t>STC_send_outputs</w:t>
            </w:r>
          </w:p>
        </w:tc>
      </w:tr>
      <w:tr w:rsidR="00911148" w14:paraId="2F061E56" w14:textId="77777777" w:rsidTr="001C7BE8">
        <w:tc>
          <w:tcPr>
            <w:tcW w:w="2943" w:type="dxa"/>
            <w:tcBorders>
              <w:right w:val="double" w:sz="4" w:space="0" w:color="auto"/>
            </w:tcBorders>
          </w:tcPr>
          <w:p w14:paraId="647AB5DC" w14:textId="77777777" w:rsidR="00911148" w:rsidRDefault="00911148" w:rsidP="003F3160">
            <w:pPr>
              <w:pStyle w:val="ACOSARNormalText"/>
            </w:pPr>
            <w:r>
              <w:t>States</w:t>
            </w:r>
          </w:p>
        </w:tc>
        <w:tc>
          <w:tcPr>
            <w:tcW w:w="7035" w:type="dxa"/>
            <w:tcBorders>
              <w:left w:val="double" w:sz="4" w:space="0" w:color="auto"/>
            </w:tcBorders>
          </w:tcPr>
          <w:p w14:paraId="529FA664" w14:textId="432AF60C" w:rsidR="00911148" w:rsidRPr="001D20DD" w:rsidRDefault="00152B20" w:rsidP="00C71650">
            <w:pPr>
              <w:pStyle w:val="ACOSARNormalText"/>
              <w:numPr>
                <w:ilvl w:val="0"/>
                <w:numId w:val="14"/>
              </w:numPr>
              <w:rPr>
                <w:rStyle w:val="ACOSARTechnicalTermZchn"/>
                <w:rFonts w:ascii="Verdana" w:eastAsia="Verdana" w:hAnsi="Verdana" w:cs="Verdana"/>
              </w:rPr>
            </w:pPr>
            <w:r w:rsidRPr="00E61C8D">
              <w:rPr>
                <w:rStyle w:val="ACOSARTechnicalTermZchn"/>
              </w:rPr>
              <w:t>COMPUTED</w:t>
            </w:r>
            <w:r w:rsidR="00911148">
              <w:t xml:space="preserve"> -&gt; </w:t>
            </w:r>
            <w:r w:rsidRPr="00E61C8D">
              <w:rPr>
                <w:rStyle w:val="ACOSARTechnicalTermZchn"/>
              </w:rPr>
              <w:t>SENDING</w:t>
            </w:r>
            <w:r w:rsidR="001D20DD">
              <w:rPr>
                <w:rStyle w:val="ACOSARTechnicalTermZchn"/>
              </w:rPr>
              <w:t>_D</w:t>
            </w:r>
          </w:p>
          <w:p w14:paraId="51BF32A1" w14:textId="77777777" w:rsidR="00911148" w:rsidRDefault="00911148" w:rsidP="00A82C36">
            <w:pPr>
              <w:pStyle w:val="ACOSARNormalText"/>
              <w:ind w:left="360"/>
            </w:pPr>
          </w:p>
        </w:tc>
      </w:tr>
    </w:tbl>
    <w:p w14:paraId="1A4903F6" w14:textId="36003658" w:rsidR="00911148" w:rsidRDefault="009A6C78" w:rsidP="00C95FAF">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49</w:t>
      </w:r>
      <w:r w:rsidR="0023493F">
        <w:fldChar w:fldCharType="end"/>
      </w:r>
      <w:r>
        <w:t xml:space="preserve">: Transition </w:t>
      </w:r>
      <w:r w:rsidR="00852378">
        <w:t>s</w:t>
      </w:r>
      <w:r>
        <w:t>end</w:t>
      </w:r>
      <w:r w:rsidR="00852378">
        <w:t>_o</w:t>
      </w:r>
      <w:r>
        <w:t>utputs</w:t>
      </w:r>
    </w:p>
    <w:p w14:paraId="1F293DC7" w14:textId="77777777" w:rsidR="009A6C78" w:rsidRPr="009A6C78" w:rsidRDefault="009A6C78" w:rsidP="009A6C78">
      <w:pPr>
        <w:pStyle w:val="ACOSARNormalText"/>
      </w:pPr>
    </w:p>
    <w:p w14:paraId="7E29B554" w14:textId="2A4A9A4B" w:rsidR="00911148" w:rsidRDefault="000265A8" w:rsidP="00C95FAF">
      <w:pPr>
        <w:pStyle w:val="ACOSARSubSubSubHeadline"/>
      </w:pPr>
      <w:r>
        <w:t xml:space="preserve">Transition </w:t>
      </w:r>
      <w:r w:rsidR="00852378">
        <w:t>s</w:t>
      </w:r>
      <w:r w:rsidR="00911148">
        <w:t>end</w:t>
      </w:r>
      <w:r w:rsidR="00852378">
        <w:t>_c</w:t>
      </w:r>
      <w:r w:rsidR="00911148">
        <w:t>omplete</w:t>
      </w:r>
    </w:p>
    <w:p w14:paraId="4B5B50ED" w14:textId="77777777" w:rsidR="00911148" w:rsidRPr="00911148" w:rsidRDefault="00911148" w:rsidP="00911148">
      <w:pPr>
        <w:pStyle w:val="ACOSARNormal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911148" w14:paraId="67D300CE" w14:textId="77777777" w:rsidTr="001C7BE8">
        <w:tc>
          <w:tcPr>
            <w:tcW w:w="2943" w:type="dxa"/>
            <w:tcBorders>
              <w:right w:val="double" w:sz="4" w:space="0" w:color="auto"/>
            </w:tcBorders>
          </w:tcPr>
          <w:p w14:paraId="2ACE3240" w14:textId="77777777" w:rsidR="00911148" w:rsidRDefault="00911148" w:rsidP="003F3160">
            <w:pPr>
              <w:pStyle w:val="ACOSARNormalText"/>
            </w:pPr>
            <w:r>
              <w:t>General</w:t>
            </w:r>
          </w:p>
        </w:tc>
        <w:tc>
          <w:tcPr>
            <w:tcW w:w="7035" w:type="dxa"/>
            <w:tcBorders>
              <w:left w:val="double" w:sz="4" w:space="0" w:color="auto"/>
            </w:tcBorders>
          </w:tcPr>
          <w:p w14:paraId="436A8091" w14:textId="46FDEA4F" w:rsidR="00911148" w:rsidRDefault="00911148" w:rsidP="003F3160">
            <w:pPr>
              <w:pStyle w:val="ACOSARNormalText"/>
            </w:pPr>
            <w:r>
              <w:t xml:space="preserve">The </w:t>
            </w:r>
            <w:r w:rsidR="002B38CC">
              <w:t>DCP</w:t>
            </w:r>
            <w:r w:rsidR="009547D7">
              <w:t xml:space="preserve"> slave</w:t>
            </w:r>
            <w:r>
              <w:t xml:space="preserve"> has finished sending its computational results.</w:t>
            </w:r>
          </w:p>
        </w:tc>
      </w:tr>
      <w:tr w:rsidR="00911148" w14:paraId="138026D1" w14:textId="77777777" w:rsidTr="001C7BE8">
        <w:tc>
          <w:tcPr>
            <w:tcW w:w="2943" w:type="dxa"/>
            <w:tcBorders>
              <w:right w:val="double" w:sz="4" w:space="0" w:color="auto"/>
            </w:tcBorders>
          </w:tcPr>
          <w:p w14:paraId="24D2DFA4" w14:textId="77777777" w:rsidR="00911148" w:rsidRDefault="00911148" w:rsidP="003F3160">
            <w:pPr>
              <w:pStyle w:val="ACOSARNormalText"/>
            </w:pPr>
            <w:r>
              <w:t>Preconditions</w:t>
            </w:r>
          </w:p>
        </w:tc>
        <w:tc>
          <w:tcPr>
            <w:tcW w:w="7035" w:type="dxa"/>
            <w:tcBorders>
              <w:left w:val="double" w:sz="4" w:space="0" w:color="auto"/>
            </w:tcBorders>
          </w:tcPr>
          <w:p w14:paraId="342BE86B" w14:textId="649E93C7" w:rsidR="00911148" w:rsidRDefault="001D20DD" w:rsidP="003F3160">
            <w:pPr>
              <w:pStyle w:val="ACOSARNormalText"/>
            </w:pPr>
            <w:r>
              <w:t>The DCP slave is either in NRT (non-real-time) operating mode or in Initialization superstate.</w:t>
            </w:r>
          </w:p>
        </w:tc>
      </w:tr>
      <w:tr w:rsidR="00911148" w14:paraId="698DF69C" w14:textId="77777777" w:rsidTr="001C7BE8">
        <w:tc>
          <w:tcPr>
            <w:tcW w:w="2943" w:type="dxa"/>
            <w:tcBorders>
              <w:right w:val="double" w:sz="4" w:space="0" w:color="auto"/>
            </w:tcBorders>
          </w:tcPr>
          <w:p w14:paraId="365DE084" w14:textId="77777777" w:rsidR="00911148" w:rsidRDefault="00911148" w:rsidP="003F3160">
            <w:pPr>
              <w:pStyle w:val="ACOSARNormalText"/>
            </w:pPr>
            <w:r>
              <w:t>Trigger</w:t>
            </w:r>
          </w:p>
        </w:tc>
        <w:tc>
          <w:tcPr>
            <w:tcW w:w="7035" w:type="dxa"/>
            <w:tcBorders>
              <w:left w:val="double" w:sz="4" w:space="0" w:color="auto"/>
            </w:tcBorders>
          </w:tcPr>
          <w:p w14:paraId="4A7AF175" w14:textId="24B5F97F" w:rsidR="00911148" w:rsidRDefault="00911148" w:rsidP="004A4E99">
            <w:pPr>
              <w:pStyle w:val="ACOSARTechnicalTerm"/>
            </w:pPr>
            <w:r>
              <w:t>SIG_send</w:t>
            </w:r>
            <w:r w:rsidR="00C767D0">
              <w:t>_</w:t>
            </w:r>
            <w:r>
              <w:t>complete</w:t>
            </w:r>
          </w:p>
        </w:tc>
      </w:tr>
      <w:tr w:rsidR="00911148" w14:paraId="4272B856" w14:textId="77777777" w:rsidTr="001C7BE8">
        <w:tc>
          <w:tcPr>
            <w:tcW w:w="2943" w:type="dxa"/>
            <w:tcBorders>
              <w:right w:val="double" w:sz="4" w:space="0" w:color="auto"/>
            </w:tcBorders>
          </w:tcPr>
          <w:p w14:paraId="063AA81A" w14:textId="77777777" w:rsidR="00911148" w:rsidRDefault="00911148" w:rsidP="003F3160">
            <w:pPr>
              <w:pStyle w:val="ACOSARNormalText"/>
            </w:pPr>
            <w:r>
              <w:t>States</w:t>
            </w:r>
          </w:p>
        </w:tc>
        <w:tc>
          <w:tcPr>
            <w:tcW w:w="7035" w:type="dxa"/>
            <w:tcBorders>
              <w:left w:val="double" w:sz="4" w:space="0" w:color="auto"/>
            </w:tcBorders>
          </w:tcPr>
          <w:p w14:paraId="134F905D" w14:textId="2D0CABE9" w:rsidR="00911148" w:rsidRPr="0080488E" w:rsidRDefault="00152B20" w:rsidP="0080488E">
            <w:pPr>
              <w:pStyle w:val="ACOSARTechnicalTerm"/>
              <w:rPr>
                <w:rFonts w:ascii="Verdana" w:eastAsia="Verdana" w:hAnsi="Verdana" w:cs="Verdana"/>
              </w:rPr>
            </w:pPr>
            <w:r w:rsidRPr="0080488E">
              <w:t>SENDING</w:t>
            </w:r>
            <w:r w:rsidR="001D20DD" w:rsidRPr="0080488E">
              <w:t>_D</w:t>
            </w:r>
            <w:r w:rsidR="00911148">
              <w:t xml:space="preserve"> -&gt; </w:t>
            </w:r>
            <w:r w:rsidRPr="0080488E">
              <w:t>RUNNING</w:t>
            </w:r>
          </w:p>
          <w:p w14:paraId="5A2BDD0A" w14:textId="5A551DA4" w:rsidR="0080488E" w:rsidRPr="0080488E" w:rsidRDefault="0080488E" w:rsidP="0080488E">
            <w:pPr>
              <w:pStyle w:val="ACOSARTechnicalTerm"/>
              <w:rPr>
                <w:rFonts w:ascii="Verdana" w:eastAsia="Verdana" w:hAnsi="Verdana" w:cs="Verdana"/>
              </w:rPr>
            </w:pPr>
            <w:r w:rsidRPr="0080488E">
              <w:rPr>
                <w:rFonts w:eastAsia="Verdana"/>
              </w:rPr>
              <w:t>SENDING_D</w:t>
            </w:r>
            <w:r w:rsidRPr="0080488E">
              <w:rPr>
                <w:rFonts w:ascii="Verdana" w:eastAsia="Verdana" w:hAnsi="Verdana" w:cs="Verdana"/>
              </w:rPr>
              <w:t xml:space="preserve"> -&gt; </w:t>
            </w:r>
            <w:r w:rsidRPr="0080488E">
              <w:rPr>
                <w:rFonts w:eastAsia="Verdana"/>
              </w:rPr>
              <w:t>SYNCHRONIZING</w:t>
            </w:r>
          </w:p>
          <w:p w14:paraId="0E5F14EB" w14:textId="48FB20B8" w:rsidR="0080488E" w:rsidRPr="0080488E" w:rsidRDefault="0080488E" w:rsidP="0080488E">
            <w:pPr>
              <w:pStyle w:val="ACOSARTechnicalTerm"/>
              <w:rPr>
                <w:rFonts w:ascii="Verdana" w:eastAsia="Verdana" w:hAnsi="Verdana" w:cs="Verdana"/>
              </w:rPr>
            </w:pPr>
            <w:r w:rsidRPr="0080488E">
              <w:rPr>
                <w:rFonts w:eastAsia="Verdana"/>
              </w:rPr>
              <w:t>SENDING_D</w:t>
            </w:r>
            <w:r w:rsidRPr="0080488E">
              <w:rPr>
                <w:rFonts w:ascii="Verdana" w:eastAsia="Verdana" w:hAnsi="Verdana" w:cs="Verdana"/>
              </w:rPr>
              <w:t xml:space="preserve"> -&gt; </w:t>
            </w:r>
            <w:r w:rsidRPr="0080488E">
              <w:rPr>
                <w:rFonts w:eastAsia="Verdana"/>
              </w:rPr>
              <w:t>SYNCHRONIZED</w:t>
            </w:r>
          </w:p>
          <w:p w14:paraId="47E286CE" w14:textId="21453DE8" w:rsidR="001D20DD" w:rsidRDefault="001D20DD" w:rsidP="0080488E">
            <w:pPr>
              <w:pStyle w:val="ACOSARTechnicalTerm"/>
            </w:pPr>
            <w:r w:rsidRPr="0080488E">
              <w:t>SENDING_I</w:t>
            </w:r>
            <w:r>
              <w:t xml:space="preserve"> -&gt; </w:t>
            </w:r>
            <w:r w:rsidRPr="0080488E">
              <w:t>CONFIGURED</w:t>
            </w:r>
          </w:p>
          <w:p w14:paraId="6E620BFC" w14:textId="77777777" w:rsidR="00911148" w:rsidRDefault="00911148" w:rsidP="003F3160">
            <w:pPr>
              <w:pStyle w:val="ACOSARNormalText"/>
            </w:pPr>
          </w:p>
        </w:tc>
      </w:tr>
    </w:tbl>
    <w:p w14:paraId="4F382DC2" w14:textId="370DE0A2" w:rsidR="00911148" w:rsidRDefault="009A6C78" w:rsidP="00DB1F65">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50</w:t>
      </w:r>
      <w:r w:rsidR="0023493F">
        <w:fldChar w:fldCharType="end"/>
      </w:r>
      <w:r>
        <w:t xml:space="preserve">: Transition </w:t>
      </w:r>
      <w:r w:rsidR="00852378">
        <w:t>s</w:t>
      </w:r>
      <w:r>
        <w:t>end</w:t>
      </w:r>
      <w:r w:rsidR="00852378">
        <w:t>_c</w:t>
      </w:r>
      <w:r>
        <w:t>omplete</w:t>
      </w:r>
    </w:p>
    <w:p w14:paraId="7121412D" w14:textId="5BAE9ABC" w:rsidR="00BD12ED" w:rsidRDefault="000265A8" w:rsidP="00C95FAF">
      <w:pPr>
        <w:pStyle w:val="ACOSARSubSubSubHeadline"/>
      </w:pPr>
      <w:r>
        <w:t xml:space="preserve">Transition </w:t>
      </w:r>
      <w:r w:rsidR="00852378">
        <w:t>s</w:t>
      </w:r>
      <w:r w:rsidR="00BD12ED">
        <w:t>topped</w:t>
      </w:r>
    </w:p>
    <w:p w14:paraId="2697B71D" w14:textId="77777777" w:rsidR="004A4FCC" w:rsidRPr="00D92307" w:rsidRDefault="004A4FCC" w:rsidP="00760E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BD12ED" w14:paraId="10F6FD42" w14:textId="77777777" w:rsidTr="001C7BE8">
        <w:tc>
          <w:tcPr>
            <w:tcW w:w="2943" w:type="dxa"/>
            <w:tcBorders>
              <w:right w:val="double" w:sz="4" w:space="0" w:color="auto"/>
            </w:tcBorders>
          </w:tcPr>
          <w:p w14:paraId="23CE461F" w14:textId="77777777" w:rsidR="00BD12ED" w:rsidRDefault="00BD12ED" w:rsidP="003F3160">
            <w:pPr>
              <w:pStyle w:val="ACOSARNormalText"/>
            </w:pPr>
            <w:r>
              <w:t>General</w:t>
            </w:r>
          </w:p>
        </w:tc>
        <w:tc>
          <w:tcPr>
            <w:tcW w:w="7035" w:type="dxa"/>
            <w:tcBorders>
              <w:left w:val="double" w:sz="4" w:space="0" w:color="auto"/>
            </w:tcBorders>
          </w:tcPr>
          <w:p w14:paraId="28FD1AB9" w14:textId="2A636A74" w:rsidR="00BD12ED" w:rsidRDefault="00BD12ED" w:rsidP="00C767D0">
            <w:pPr>
              <w:pStyle w:val="ACOSARNormalText"/>
            </w:pPr>
            <w:r>
              <w:t xml:space="preserve">The </w:t>
            </w:r>
            <w:r w:rsidR="002B38CC">
              <w:t>DCP</w:t>
            </w:r>
            <w:r w:rsidR="009547D7">
              <w:t xml:space="preserve"> slave</w:t>
            </w:r>
            <w:r>
              <w:t xml:space="preserve"> </w:t>
            </w:r>
            <w:r w:rsidR="00C767D0">
              <w:t xml:space="preserve">and its underlying model or real-time system </w:t>
            </w:r>
            <w:r>
              <w:t xml:space="preserve">has </w:t>
            </w:r>
            <w:r w:rsidR="00C767D0">
              <w:t>come to a halt.</w:t>
            </w:r>
          </w:p>
        </w:tc>
      </w:tr>
      <w:tr w:rsidR="00BD12ED" w14:paraId="7332A2FD" w14:textId="77777777" w:rsidTr="001C7BE8">
        <w:tc>
          <w:tcPr>
            <w:tcW w:w="2943" w:type="dxa"/>
            <w:tcBorders>
              <w:right w:val="double" w:sz="4" w:space="0" w:color="auto"/>
            </w:tcBorders>
          </w:tcPr>
          <w:p w14:paraId="6E5E7C7B" w14:textId="77777777" w:rsidR="00BD12ED" w:rsidRDefault="00BD12ED" w:rsidP="003F3160">
            <w:pPr>
              <w:pStyle w:val="ACOSARNormalText"/>
            </w:pPr>
            <w:r>
              <w:t>Preconditions</w:t>
            </w:r>
          </w:p>
        </w:tc>
        <w:tc>
          <w:tcPr>
            <w:tcW w:w="7035" w:type="dxa"/>
            <w:tcBorders>
              <w:left w:val="double" w:sz="4" w:space="0" w:color="auto"/>
            </w:tcBorders>
          </w:tcPr>
          <w:p w14:paraId="08D51FD3" w14:textId="0A7AE6BB" w:rsidR="00BD12ED" w:rsidRDefault="000265A8" w:rsidP="003F3160">
            <w:pPr>
              <w:pStyle w:val="ACOSARNormalText"/>
            </w:pPr>
            <w:r>
              <w:t>None.</w:t>
            </w:r>
          </w:p>
        </w:tc>
      </w:tr>
      <w:tr w:rsidR="00BD12ED" w14:paraId="7307C2B3" w14:textId="77777777" w:rsidTr="001C7BE8">
        <w:tc>
          <w:tcPr>
            <w:tcW w:w="2943" w:type="dxa"/>
            <w:tcBorders>
              <w:right w:val="double" w:sz="4" w:space="0" w:color="auto"/>
            </w:tcBorders>
          </w:tcPr>
          <w:p w14:paraId="78A3ACBB" w14:textId="77777777" w:rsidR="00BD12ED" w:rsidRDefault="00BD12ED" w:rsidP="003F3160">
            <w:pPr>
              <w:pStyle w:val="ACOSARNormalText"/>
            </w:pPr>
            <w:r>
              <w:t>Trigger</w:t>
            </w:r>
          </w:p>
        </w:tc>
        <w:tc>
          <w:tcPr>
            <w:tcW w:w="7035" w:type="dxa"/>
            <w:tcBorders>
              <w:left w:val="double" w:sz="4" w:space="0" w:color="auto"/>
            </w:tcBorders>
          </w:tcPr>
          <w:p w14:paraId="3A2686A2" w14:textId="77777777" w:rsidR="00BD12ED" w:rsidRDefault="00BD12ED" w:rsidP="00C767D0">
            <w:pPr>
              <w:pStyle w:val="ACOSARTechnicalTerm"/>
            </w:pPr>
            <w:r>
              <w:t>SIG_stopped</w:t>
            </w:r>
          </w:p>
        </w:tc>
      </w:tr>
      <w:tr w:rsidR="00BD12ED" w14:paraId="2C837CF2" w14:textId="77777777" w:rsidTr="001C7BE8">
        <w:tc>
          <w:tcPr>
            <w:tcW w:w="2943" w:type="dxa"/>
            <w:tcBorders>
              <w:right w:val="double" w:sz="4" w:space="0" w:color="auto"/>
            </w:tcBorders>
          </w:tcPr>
          <w:p w14:paraId="0BC542AB" w14:textId="77777777" w:rsidR="00BD12ED" w:rsidRDefault="00BD12ED" w:rsidP="003F3160">
            <w:pPr>
              <w:pStyle w:val="ACOSARNormalText"/>
            </w:pPr>
            <w:r>
              <w:t>States</w:t>
            </w:r>
          </w:p>
        </w:tc>
        <w:tc>
          <w:tcPr>
            <w:tcW w:w="7035" w:type="dxa"/>
            <w:tcBorders>
              <w:left w:val="double" w:sz="4" w:space="0" w:color="auto"/>
            </w:tcBorders>
          </w:tcPr>
          <w:p w14:paraId="299B547E" w14:textId="15AFF954" w:rsidR="00BD12ED" w:rsidRDefault="00152B20" w:rsidP="00C71650">
            <w:pPr>
              <w:pStyle w:val="ACOSARNormalText"/>
              <w:numPr>
                <w:ilvl w:val="0"/>
                <w:numId w:val="14"/>
              </w:numPr>
            </w:pPr>
            <w:r w:rsidRPr="00E61C8D">
              <w:rPr>
                <w:rStyle w:val="ACOSARTechnicalTermZchn"/>
              </w:rPr>
              <w:t>STOPPING</w:t>
            </w:r>
            <w:r w:rsidR="00BD12ED">
              <w:t xml:space="preserve"> -&gt; </w:t>
            </w:r>
            <w:r w:rsidRPr="00E61C8D">
              <w:rPr>
                <w:rStyle w:val="ACOSARTechnicalTermZchn"/>
              </w:rPr>
              <w:t>STOPPED</w:t>
            </w:r>
          </w:p>
          <w:p w14:paraId="47052C5B" w14:textId="77777777" w:rsidR="00BD12ED" w:rsidRDefault="00BD12ED" w:rsidP="003F3160">
            <w:pPr>
              <w:pStyle w:val="ACOSARNormalText"/>
            </w:pPr>
          </w:p>
        </w:tc>
      </w:tr>
    </w:tbl>
    <w:p w14:paraId="0C33C241" w14:textId="0EF24575" w:rsidR="00DB1F65" w:rsidRDefault="00BD12ED" w:rsidP="00C95FAF">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51</w:t>
      </w:r>
      <w:r w:rsidR="0023493F">
        <w:fldChar w:fldCharType="end"/>
      </w:r>
      <w:r>
        <w:t xml:space="preserve">: </w:t>
      </w:r>
      <w:r w:rsidRPr="007425AC">
        <w:t>Transition</w:t>
      </w:r>
      <w:r>
        <w:t xml:space="preserve"> </w:t>
      </w:r>
      <w:r w:rsidR="00852378">
        <w:t>s</w:t>
      </w:r>
      <w:r>
        <w:t>topped</w:t>
      </w:r>
    </w:p>
    <w:p w14:paraId="232B22BE" w14:textId="77777777" w:rsidR="00DB1F65" w:rsidRDefault="00DB1F65">
      <w:pPr>
        <w:rPr>
          <w:rFonts w:ascii="Verdana" w:hAnsi="Verdana"/>
          <w:b/>
          <w:sz w:val="18"/>
        </w:rPr>
      </w:pPr>
      <w:r>
        <w:br w:type="page"/>
      </w:r>
    </w:p>
    <w:p w14:paraId="153FA766" w14:textId="7D209F4A" w:rsidR="00413EF6" w:rsidRDefault="00413EF6" w:rsidP="00C95FAF">
      <w:pPr>
        <w:pStyle w:val="ACOSARSubSubSubHeadline"/>
      </w:pPr>
      <w:r>
        <w:lastRenderedPageBreak/>
        <w:t>Transition synchronize</w:t>
      </w:r>
    </w:p>
    <w:p w14:paraId="678BCF5E" w14:textId="77777777" w:rsidR="00FF7E0E" w:rsidRPr="00FF7E0E" w:rsidRDefault="00FF7E0E" w:rsidP="00FF7E0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FF7E0E" w14:paraId="106DE920" w14:textId="77777777" w:rsidTr="001C7BE8">
        <w:tc>
          <w:tcPr>
            <w:tcW w:w="2943" w:type="dxa"/>
            <w:tcBorders>
              <w:right w:val="double" w:sz="4" w:space="0" w:color="auto"/>
            </w:tcBorders>
          </w:tcPr>
          <w:p w14:paraId="65DE1147" w14:textId="77777777" w:rsidR="00FF7E0E" w:rsidRDefault="00FF7E0E" w:rsidP="00EE24D6">
            <w:pPr>
              <w:pStyle w:val="ACOSARNormalText"/>
            </w:pPr>
            <w:r>
              <w:t>General</w:t>
            </w:r>
          </w:p>
        </w:tc>
        <w:tc>
          <w:tcPr>
            <w:tcW w:w="7035" w:type="dxa"/>
            <w:tcBorders>
              <w:left w:val="double" w:sz="4" w:space="0" w:color="auto"/>
            </w:tcBorders>
          </w:tcPr>
          <w:p w14:paraId="1349C742" w14:textId="1A4EE764" w:rsidR="00FF7E0E" w:rsidRDefault="00C87E24" w:rsidP="00EE24D6">
            <w:pPr>
              <w:pStyle w:val="ACOSARNormalText"/>
            </w:pPr>
            <w:r>
              <w:t xml:space="preserve">The DCP slave enters the </w:t>
            </w:r>
            <w:r w:rsidRPr="00C87E24">
              <w:rPr>
                <w:rStyle w:val="ACOSARTechnicalTermZchn"/>
              </w:rPr>
              <w:t>Run</w:t>
            </w:r>
            <w:r>
              <w:t xml:space="preserve"> superstate.</w:t>
            </w:r>
          </w:p>
        </w:tc>
      </w:tr>
      <w:tr w:rsidR="00FF7E0E" w14:paraId="7691BB50" w14:textId="77777777" w:rsidTr="001C7BE8">
        <w:tc>
          <w:tcPr>
            <w:tcW w:w="2943" w:type="dxa"/>
            <w:tcBorders>
              <w:right w:val="double" w:sz="4" w:space="0" w:color="auto"/>
            </w:tcBorders>
          </w:tcPr>
          <w:p w14:paraId="6395224D" w14:textId="77777777" w:rsidR="00FF7E0E" w:rsidRDefault="00FF7E0E" w:rsidP="00EE24D6">
            <w:pPr>
              <w:pStyle w:val="ACOSARNormalText"/>
            </w:pPr>
            <w:r>
              <w:t>Preconditions</w:t>
            </w:r>
          </w:p>
        </w:tc>
        <w:tc>
          <w:tcPr>
            <w:tcW w:w="7035" w:type="dxa"/>
            <w:tcBorders>
              <w:left w:val="double" w:sz="4" w:space="0" w:color="auto"/>
            </w:tcBorders>
          </w:tcPr>
          <w:p w14:paraId="3C6129EA" w14:textId="754108D3" w:rsidR="00FF7E0E" w:rsidRDefault="00747F88" w:rsidP="00DE631E">
            <w:pPr>
              <w:pStyle w:val="ACOSARNormalText"/>
            </w:pPr>
            <w:r>
              <w:t>None.</w:t>
            </w:r>
          </w:p>
        </w:tc>
      </w:tr>
      <w:tr w:rsidR="00FF7E0E" w14:paraId="0594FB49" w14:textId="77777777" w:rsidTr="001C7BE8">
        <w:tc>
          <w:tcPr>
            <w:tcW w:w="2943" w:type="dxa"/>
            <w:tcBorders>
              <w:right w:val="double" w:sz="4" w:space="0" w:color="auto"/>
            </w:tcBorders>
          </w:tcPr>
          <w:p w14:paraId="4FCBECF0" w14:textId="77777777" w:rsidR="00FF7E0E" w:rsidRDefault="00FF7E0E" w:rsidP="00EE24D6">
            <w:pPr>
              <w:pStyle w:val="ACOSARNormalText"/>
            </w:pPr>
            <w:r>
              <w:t>Trigger</w:t>
            </w:r>
          </w:p>
        </w:tc>
        <w:tc>
          <w:tcPr>
            <w:tcW w:w="7035" w:type="dxa"/>
            <w:tcBorders>
              <w:left w:val="double" w:sz="4" w:space="0" w:color="auto"/>
            </w:tcBorders>
          </w:tcPr>
          <w:p w14:paraId="5D4D9D36" w14:textId="77777777" w:rsidR="00FF7E0E" w:rsidRDefault="00FF7E0E" w:rsidP="004A4E99">
            <w:pPr>
              <w:pStyle w:val="ACOSARTechnicalTerm"/>
            </w:pPr>
            <w:r>
              <w:t>STC_run</w:t>
            </w:r>
          </w:p>
        </w:tc>
      </w:tr>
      <w:tr w:rsidR="00FF7E0E" w14:paraId="69C31C46" w14:textId="77777777" w:rsidTr="001C7BE8">
        <w:tc>
          <w:tcPr>
            <w:tcW w:w="2943" w:type="dxa"/>
            <w:tcBorders>
              <w:right w:val="double" w:sz="4" w:space="0" w:color="auto"/>
            </w:tcBorders>
          </w:tcPr>
          <w:p w14:paraId="3F78CAC1" w14:textId="77777777" w:rsidR="00FF7E0E" w:rsidRDefault="00FF7E0E" w:rsidP="00EE24D6">
            <w:pPr>
              <w:pStyle w:val="ACOSARNormalText"/>
            </w:pPr>
            <w:r>
              <w:t>States</w:t>
            </w:r>
          </w:p>
        </w:tc>
        <w:tc>
          <w:tcPr>
            <w:tcW w:w="7035" w:type="dxa"/>
            <w:tcBorders>
              <w:left w:val="double" w:sz="4" w:space="0" w:color="auto"/>
            </w:tcBorders>
          </w:tcPr>
          <w:p w14:paraId="72C22AE9" w14:textId="77777777" w:rsidR="00FF7E0E" w:rsidRPr="004A4E99" w:rsidRDefault="00FF7E0E" w:rsidP="00C71650">
            <w:pPr>
              <w:pStyle w:val="ACOSARNormalText"/>
              <w:keepNext/>
              <w:numPr>
                <w:ilvl w:val="0"/>
                <w:numId w:val="13"/>
              </w:numPr>
              <w:rPr>
                <w:rStyle w:val="ACOSARTechnicalTermZchn"/>
                <w:rFonts w:ascii="Verdana" w:hAnsi="Verdana"/>
              </w:rPr>
            </w:pPr>
            <w:r>
              <w:rPr>
                <w:rStyle w:val="ACOSARTechnicalTermZchn"/>
              </w:rPr>
              <w:t>CONFIGURED</w:t>
            </w:r>
            <w:r>
              <w:t xml:space="preserve"> -&gt; </w:t>
            </w:r>
            <w:r w:rsidR="006E24AC">
              <w:rPr>
                <w:rStyle w:val="ACOSARTechnicalTermZchn"/>
              </w:rPr>
              <w:t>SYNCHRONIZING</w:t>
            </w:r>
          </w:p>
          <w:p w14:paraId="6477FA1D" w14:textId="1E81C07D" w:rsidR="004A4E99" w:rsidRDefault="004A4E99" w:rsidP="004A4E99">
            <w:pPr>
              <w:pStyle w:val="ACOSARNormalText"/>
              <w:keepNext/>
            </w:pPr>
          </w:p>
        </w:tc>
      </w:tr>
    </w:tbl>
    <w:p w14:paraId="1A475F0E" w14:textId="40A83056" w:rsidR="00DB1F65" w:rsidRDefault="00223758" w:rsidP="00C95FAF">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52</w:t>
      </w:r>
      <w:r w:rsidR="0023493F">
        <w:fldChar w:fldCharType="end"/>
      </w:r>
      <w:r>
        <w:t>: Transition synchronize</w:t>
      </w:r>
    </w:p>
    <w:p w14:paraId="339DDAB6" w14:textId="5B76AFDB" w:rsidR="002B7FEA" w:rsidRDefault="002B7FEA" w:rsidP="00C95FAF">
      <w:pPr>
        <w:pStyle w:val="ACOSARSubSubSubHeadline"/>
      </w:pPr>
      <w:r>
        <w:t>Transition synchronized</w:t>
      </w:r>
    </w:p>
    <w:p w14:paraId="73454DFB" w14:textId="77777777" w:rsidR="00FF7E0E" w:rsidRPr="00FF7E0E" w:rsidRDefault="00FF7E0E" w:rsidP="00FF7E0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FF7E0E" w14:paraId="34824226" w14:textId="77777777" w:rsidTr="001C7BE8">
        <w:tc>
          <w:tcPr>
            <w:tcW w:w="2943" w:type="dxa"/>
            <w:tcBorders>
              <w:right w:val="double" w:sz="4" w:space="0" w:color="auto"/>
            </w:tcBorders>
          </w:tcPr>
          <w:p w14:paraId="2A615768" w14:textId="77777777" w:rsidR="00FF7E0E" w:rsidRDefault="00FF7E0E" w:rsidP="00EE24D6">
            <w:pPr>
              <w:pStyle w:val="ACOSARNormalText"/>
            </w:pPr>
            <w:r>
              <w:t>General</w:t>
            </w:r>
          </w:p>
        </w:tc>
        <w:tc>
          <w:tcPr>
            <w:tcW w:w="7035" w:type="dxa"/>
            <w:tcBorders>
              <w:left w:val="double" w:sz="4" w:space="0" w:color="auto"/>
            </w:tcBorders>
          </w:tcPr>
          <w:p w14:paraId="7362E89A" w14:textId="6691FFC9" w:rsidR="00FF7E0E" w:rsidRDefault="00E35242" w:rsidP="00EE24D6">
            <w:pPr>
              <w:pStyle w:val="ACOSARNormalText"/>
            </w:pPr>
            <w:r>
              <w:t xml:space="preserve">The DCP slave </w:t>
            </w:r>
            <w:r w:rsidR="0094589A">
              <w:t xml:space="preserve">indicates that </w:t>
            </w:r>
            <w:r w:rsidR="00C667D4">
              <w:t>synchronization is finished.</w:t>
            </w:r>
          </w:p>
        </w:tc>
      </w:tr>
      <w:tr w:rsidR="00FF7E0E" w14:paraId="1D90E6AF" w14:textId="77777777" w:rsidTr="001C7BE8">
        <w:tc>
          <w:tcPr>
            <w:tcW w:w="2943" w:type="dxa"/>
            <w:tcBorders>
              <w:right w:val="double" w:sz="4" w:space="0" w:color="auto"/>
            </w:tcBorders>
          </w:tcPr>
          <w:p w14:paraId="04307C5B" w14:textId="77777777" w:rsidR="00FF7E0E" w:rsidRDefault="00FF7E0E" w:rsidP="00EE24D6">
            <w:pPr>
              <w:pStyle w:val="ACOSARNormalText"/>
            </w:pPr>
            <w:r>
              <w:t>Preconditions</w:t>
            </w:r>
          </w:p>
        </w:tc>
        <w:tc>
          <w:tcPr>
            <w:tcW w:w="7035" w:type="dxa"/>
            <w:tcBorders>
              <w:left w:val="double" w:sz="4" w:space="0" w:color="auto"/>
            </w:tcBorders>
          </w:tcPr>
          <w:p w14:paraId="779801FB" w14:textId="10441DE5" w:rsidR="00FF7E0E" w:rsidRDefault="00770B7B" w:rsidP="00531628">
            <w:pPr>
              <w:pStyle w:val="ACOSARNormalText"/>
            </w:pPr>
            <w:r>
              <w:t>DCP slave internal detection</w:t>
            </w:r>
            <w:r w:rsidR="00D162B8">
              <w:t xml:space="preserve"> of synchronization.</w:t>
            </w:r>
          </w:p>
        </w:tc>
      </w:tr>
      <w:tr w:rsidR="00FF7E0E" w14:paraId="4DD21235" w14:textId="77777777" w:rsidTr="001C7BE8">
        <w:tc>
          <w:tcPr>
            <w:tcW w:w="2943" w:type="dxa"/>
            <w:tcBorders>
              <w:right w:val="double" w:sz="4" w:space="0" w:color="auto"/>
            </w:tcBorders>
          </w:tcPr>
          <w:p w14:paraId="5AEE7BA6" w14:textId="77777777" w:rsidR="00FF7E0E" w:rsidRDefault="00FF7E0E" w:rsidP="00EE24D6">
            <w:pPr>
              <w:pStyle w:val="ACOSARNormalText"/>
            </w:pPr>
            <w:r>
              <w:t>Trigger</w:t>
            </w:r>
          </w:p>
        </w:tc>
        <w:tc>
          <w:tcPr>
            <w:tcW w:w="7035" w:type="dxa"/>
            <w:tcBorders>
              <w:left w:val="double" w:sz="4" w:space="0" w:color="auto"/>
            </w:tcBorders>
          </w:tcPr>
          <w:p w14:paraId="0A0A725D" w14:textId="03E2C676" w:rsidR="00FF7E0E" w:rsidRDefault="00531628" w:rsidP="004A4E99">
            <w:pPr>
              <w:pStyle w:val="ACOSARTechnicalTerm"/>
            </w:pPr>
            <w:r>
              <w:t>SIG_synchronized</w:t>
            </w:r>
          </w:p>
        </w:tc>
      </w:tr>
      <w:tr w:rsidR="00FF7E0E" w14:paraId="737E9DBF" w14:textId="77777777" w:rsidTr="001C7BE8">
        <w:tc>
          <w:tcPr>
            <w:tcW w:w="2943" w:type="dxa"/>
            <w:tcBorders>
              <w:right w:val="double" w:sz="4" w:space="0" w:color="auto"/>
            </w:tcBorders>
          </w:tcPr>
          <w:p w14:paraId="0F114C7B" w14:textId="77777777" w:rsidR="00FF7E0E" w:rsidRDefault="00FF7E0E" w:rsidP="00EE24D6">
            <w:pPr>
              <w:pStyle w:val="ACOSARNormalText"/>
            </w:pPr>
            <w:r>
              <w:t>States</w:t>
            </w:r>
          </w:p>
        </w:tc>
        <w:tc>
          <w:tcPr>
            <w:tcW w:w="7035" w:type="dxa"/>
            <w:tcBorders>
              <w:left w:val="double" w:sz="4" w:space="0" w:color="auto"/>
            </w:tcBorders>
          </w:tcPr>
          <w:p w14:paraId="62B207F9" w14:textId="77777777" w:rsidR="00FF7E0E" w:rsidRPr="004A4E99" w:rsidRDefault="00AB5738" w:rsidP="00C71650">
            <w:pPr>
              <w:pStyle w:val="ACOSARNormalText"/>
              <w:keepNext/>
              <w:numPr>
                <w:ilvl w:val="0"/>
                <w:numId w:val="13"/>
              </w:numPr>
              <w:rPr>
                <w:rStyle w:val="ACOSARTechnicalTermZchn"/>
                <w:rFonts w:ascii="Verdana" w:hAnsi="Verdana"/>
              </w:rPr>
            </w:pPr>
            <w:r>
              <w:rPr>
                <w:rStyle w:val="ACOSARTechnicalTermZchn"/>
              </w:rPr>
              <w:t>SYNCHRONIZING</w:t>
            </w:r>
            <w:r w:rsidR="00FF7E0E">
              <w:t xml:space="preserve"> -&gt; </w:t>
            </w:r>
            <w:r>
              <w:rPr>
                <w:rStyle w:val="ACOSARTechnicalTermZchn"/>
              </w:rPr>
              <w:t>SYNCHRONIZED</w:t>
            </w:r>
          </w:p>
          <w:p w14:paraId="6189834A" w14:textId="1DF532FE" w:rsidR="004A4E99" w:rsidRDefault="004A4E99" w:rsidP="004A4E99">
            <w:pPr>
              <w:pStyle w:val="ACOSARNormalText"/>
              <w:keepNext/>
            </w:pPr>
          </w:p>
        </w:tc>
      </w:tr>
    </w:tbl>
    <w:p w14:paraId="21DF9118" w14:textId="7B06105D" w:rsidR="002B7FEA" w:rsidRPr="002B7FEA" w:rsidRDefault="00223758" w:rsidP="00C95FAF">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53</w:t>
      </w:r>
      <w:r w:rsidR="0023493F">
        <w:fldChar w:fldCharType="end"/>
      </w:r>
      <w:r>
        <w:t>: Transition synchronized</w:t>
      </w:r>
    </w:p>
    <w:p w14:paraId="4DC49D8E" w14:textId="422CE59F" w:rsidR="00BD12ED" w:rsidRDefault="000265A8" w:rsidP="00C95FAF">
      <w:pPr>
        <w:pStyle w:val="ACOSARSubSubSubHeadline"/>
      </w:pPr>
      <w:r>
        <w:t xml:space="preserve">Transition </w:t>
      </w:r>
      <w:r w:rsidR="00852378">
        <w:t>r</w:t>
      </w:r>
      <w:r w:rsidR="00BD12ED">
        <w:t>eset</w:t>
      </w:r>
    </w:p>
    <w:p w14:paraId="2558A6EF" w14:textId="77777777" w:rsidR="004A4FCC" w:rsidRPr="00D92307" w:rsidRDefault="004A4FCC" w:rsidP="00760E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BD12ED" w14:paraId="64C33F0C" w14:textId="77777777" w:rsidTr="001C7BE8">
        <w:tc>
          <w:tcPr>
            <w:tcW w:w="2943" w:type="dxa"/>
            <w:tcBorders>
              <w:right w:val="double" w:sz="4" w:space="0" w:color="auto"/>
            </w:tcBorders>
          </w:tcPr>
          <w:p w14:paraId="0ADD330C" w14:textId="77777777" w:rsidR="00BD12ED" w:rsidRDefault="00BD12ED" w:rsidP="003F3160">
            <w:pPr>
              <w:pStyle w:val="ACOSARNormalText"/>
            </w:pPr>
            <w:r>
              <w:t>General</w:t>
            </w:r>
          </w:p>
        </w:tc>
        <w:tc>
          <w:tcPr>
            <w:tcW w:w="7035" w:type="dxa"/>
            <w:tcBorders>
              <w:left w:val="double" w:sz="4" w:space="0" w:color="auto"/>
            </w:tcBorders>
          </w:tcPr>
          <w:p w14:paraId="58CACD4F" w14:textId="7FFC9C4E" w:rsidR="000265A8" w:rsidRDefault="000265A8" w:rsidP="000265A8">
            <w:pPr>
              <w:pStyle w:val="ACOSARNormalText"/>
            </w:pPr>
            <w:r>
              <w:t>The DCP slave is commanded by the DCP master to go back to state CONFIGURATION. All previously configured settings are reset</w:t>
            </w:r>
            <w:r w:rsidR="00890803">
              <w:t xml:space="preserve">, this also includes shutdown of </w:t>
            </w:r>
            <w:r w:rsidR="004B0790">
              <w:t>connections</w:t>
            </w:r>
            <w:r w:rsidR="00001807">
              <w:t xml:space="preserve"> configured by </w:t>
            </w:r>
            <w:r w:rsidR="003722D2">
              <w:t>PDUs of the configuration family.</w:t>
            </w:r>
          </w:p>
          <w:p w14:paraId="77C1E6E1" w14:textId="02900BCF" w:rsidR="00A4052B" w:rsidRDefault="00A4052B" w:rsidP="008547ED">
            <w:pPr>
              <w:pStyle w:val="NoteImplementationhint"/>
            </w:pPr>
            <w:r>
              <w:t xml:space="preserve">Note: </w:t>
            </w:r>
            <w:r w:rsidR="00C87ED9">
              <w:t xml:space="preserve">Transport protocol specific actions might be necessary, e.g. closing connections </w:t>
            </w:r>
            <w:r w:rsidR="008547ED">
              <w:t>and ports for TCP/IPv4.</w:t>
            </w:r>
          </w:p>
        </w:tc>
      </w:tr>
      <w:tr w:rsidR="00BD12ED" w14:paraId="650349B4" w14:textId="77777777" w:rsidTr="001C7BE8">
        <w:tc>
          <w:tcPr>
            <w:tcW w:w="2943" w:type="dxa"/>
            <w:tcBorders>
              <w:right w:val="double" w:sz="4" w:space="0" w:color="auto"/>
            </w:tcBorders>
          </w:tcPr>
          <w:p w14:paraId="31568C32" w14:textId="77777777" w:rsidR="00BD12ED" w:rsidRDefault="00BD12ED" w:rsidP="003F3160">
            <w:pPr>
              <w:pStyle w:val="ACOSARNormalText"/>
            </w:pPr>
            <w:r>
              <w:t>Preconditions</w:t>
            </w:r>
          </w:p>
        </w:tc>
        <w:tc>
          <w:tcPr>
            <w:tcW w:w="7035" w:type="dxa"/>
            <w:tcBorders>
              <w:left w:val="double" w:sz="4" w:space="0" w:color="auto"/>
            </w:tcBorders>
          </w:tcPr>
          <w:p w14:paraId="0D1E788C" w14:textId="5CBE5B08" w:rsidR="00BD12ED" w:rsidRDefault="000265A8" w:rsidP="003F3160">
            <w:pPr>
              <w:pStyle w:val="ACOSARNormalText"/>
            </w:pPr>
            <w:r>
              <w:t>None.</w:t>
            </w:r>
          </w:p>
        </w:tc>
      </w:tr>
      <w:tr w:rsidR="00BD12ED" w14:paraId="737CE467" w14:textId="77777777" w:rsidTr="001C7BE8">
        <w:tc>
          <w:tcPr>
            <w:tcW w:w="2943" w:type="dxa"/>
            <w:tcBorders>
              <w:right w:val="double" w:sz="4" w:space="0" w:color="auto"/>
            </w:tcBorders>
          </w:tcPr>
          <w:p w14:paraId="4A2F7D18" w14:textId="77777777" w:rsidR="00BD12ED" w:rsidRDefault="00BD12ED" w:rsidP="003F3160">
            <w:pPr>
              <w:pStyle w:val="ACOSARNormalText"/>
            </w:pPr>
            <w:r>
              <w:t>Trigger</w:t>
            </w:r>
          </w:p>
        </w:tc>
        <w:tc>
          <w:tcPr>
            <w:tcW w:w="7035" w:type="dxa"/>
            <w:tcBorders>
              <w:left w:val="double" w:sz="4" w:space="0" w:color="auto"/>
            </w:tcBorders>
          </w:tcPr>
          <w:p w14:paraId="1ADEE17B" w14:textId="4C4745BE" w:rsidR="00BD12ED" w:rsidRDefault="00BA23FA" w:rsidP="004A4E99">
            <w:pPr>
              <w:pStyle w:val="ACOSARTechnicalTerm"/>
            </w:pPr>
            <w:r>
              <w:t>STC_reset</w:t>
            </w:r>
          </w:p>
        </w:tc>
      </w:tr>
      <w:tr w:rsidR="00BD12ED" w14:paraId="07D56B64" w14:textId="77777777" w:rsidTr="001C7BE8">
        <w:tc>
          <w:tcPr>
            <w:tcW w:w="2943" w:type="dxa"/>
            <w:tcBorders>
              <w:right w:val="double" w:sz="4" w:space="0" w:color="auto"/>
            </w:tcBorders>
          </w:tcPr>
          <w:p w14:paraId="19533084" w14:textId="77777777" w:rsidR="00BD12ED" w:rsidRDefault="00BD12ED" w:rsidP="003F3160">
            <w:pPr>
              <w:pStyle w:val="ACOSARNormalText"/>
            </w:pPr>
            <w:r>
              <w:t>States</w:t>
            </w:r>
          </w:p>
        </w:tc>
        <w:tc>
          <w:tcPr>
            <w:tcW w:w="7035" w:type="dxa"/>
            <w:tcBorders>
              <w:left w:val="double" w:sz="4" w:space="0" w:color="auto"/>
            </w:tcBorders>
          </w:tcPr>
          <w:p w14:paraId="364ED815" w14:textId="68ED5D09" w:rsidR="00C767D0" w:rsidRPr="000265A8" w:rsidRDefault="00152B20" w:rsidP="00C71650">
            <w:pPr>
              <w:pStyle w:val="ACOSARNormalText"/>
              <w:numPr>
                <w:ilvl w:val="0"/>
                <w:numId w:val="14"/>
              </w:numPr>
              <w:rPr>
                <w:rStyle w:val="ACOSARTechnicalTermZchn"/>
                <w:rFonts w:ascii="Verdana" w:eastAsia="Verdana" w:hAnsi="Verdana" w:cs="Verdana"/>
              </w:rPr>
            </w:pPr>
            <w:r w:rsidRPr="00E61C8D">
              <w:rPr>
                <w:rStyle w:val="ACOSARTechnicalTermZchn"/>
              </w:rPr>
              <w:t>STOPPED</w:t>
            </w:r>
            <w:r w:rsidR="00BD12ED">
              <w:t xml:space="preserve"> -&gt; </w:t>
            </w:r>
            <w:r w:rsidR="00C767D0">
              <w:rPr>
                <w:rStyle w:val="ACOSARTechnicalTermZchn"/>
              </w:rPr>
              <w:t>CONFIGURATION</w:t>
            </w:r>
          </w:p>
          <w:p w14:paraId="751715BB" w14:textId="5C21EF8C" w:rsidR="000265A8" w:rsidRDefault="000265A8" w:rsidP="00C71650">
            <w:pPr>
              <w:pStyle w:val="ACOSARNormalText"/>
              <w:numPr>
                <w:ilvl w:val="0"/>
                <w:numId w:val="14"/>
              </w:numPr>
              <w:rPr>
                <w:rStyle w:val="ACOSARTechnicalTermZchn"/>
                <w:rFonts w:ascii="Verdana" w:eastAsia="Verdana" w:hAnsi="Verdana" w:cs="Verdana"/>
              </w:rPr>
            </w:pPr>
            <w:r w:rsidRPr="004A4E99">
              <w:rPr>
                <w:rStyle w:val="ACOSARTechnicalTermZchn"/>
                <w:rFonts w:eastAsia="Verdana"/>
              </w:rPr>
              <w:t>ERRORRESOLVED</w:t>
            </w:r>
            <w:r w:rsidRPr="6D7EAEB8">
              <w:rPr>
                <w:rStyle w:val="ACOSARTechnicalTermZchn"/>
                <w:rFonts w:ascii="Verdana" w:eastAsia="Verdana" w:hAnsi="Verdana" w:cs="Verdana"/>
              </w:rPr>
              <w:t xml:space="preserve"> -&gt; </w:t>
            </w:r>
            <w:r w:rsidRPr="004A4E99">
              <w:rPr>
                <w:rStyle w:val="ACOSARTechnicalTermZchn"/>
                <w:rFonts w:eastAsia="Verdana"/>
              </w:rPr>
              <w:t>CONFIGURATION</w:t>
            </w:r>
          </w:p>
          <w:p w14:paraId="2C4FAE10" w14:textId="47878D91" w:rsidR="001D20DD" w:rsidRDefault="001D20DD" w:rsidP="001D20DD">
            <w:pPr>
              <w:pStyle w:val="ACOSARNormalText"/>
              <w:ind w:left="720"/>
            </w:pPr>
          </w:p>
        </w:tc>
      </w:tr>
    </w:tbl>
    <w:p w14:paraId="2D342C96" w14:textId="07E098DE" w:rsidR="00DB1F65" w:rsidRDefault="00BD12ED" w:rsidP="00DB1F65">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54</w:t>
      </w:r>
      <w:r w:rsidR="0023493F">
        <w:fldChar w:fldCharType="end"/>
      </w:r>
      <w:r>
        <w:t xml:space="preserve">: </w:t>
      </w:r>
      <w:r w:rsidRPr="00B80FA8">
        <w:t>Transition</w:t>
      </w:r>
      <w:r>
        <w:t xml:space="preserve"> </w:t>
      </w:r>
      <w:r w:rsidR="00852378">
        <w:t>r</w:t>
      </w:r>
      <w:r>
        <w:t>eset</w:t>
      </w:r>
    </w:p>
    <w:p w14:paraId="1243AA28" w14:textId="77777777" w:rsidR="00DB1F65" w:rsidRDefault="00DB1F65">
      <w:pPr>
        <w:rPr>
          <w:rFonts w:ascii="Verdana" w:hAnsi="Verdana"/>
          <w:b/>
          <w:sz w:val="18"/>
        </w:rPr>
      </w:pPr>
      <w:r>
        <w:br w:type="page"/>
      </w:r>
    </w:p>
    <w:p w14:paraId="4F508C24" w14:textId="195A8A6C" w:rsidR="00BD12ED" w:rsidRDefault="000265A8" w:rsidP="00C95FAF">
      <w:pPr>
        <w:pStyle w:val="ACOSARSubSubSubHeadline"/>
      </w:pPr>
      <w:r>
        <w:lastRenderedPageBreak/>
        <w:t xml:space="preserve">Transition </w:t>
      </w:r>
      <w:r w:rsidR="00852378">
        <w:t>e</w:t>
      </w:r>
      <w:r w:rsidR="00BD12ED">
        <w:t>rror</w:t>
      </w:r>
    </w:p>
    <w:p w14:paraId="5508D8AB" w14:textId="77777777" w:rsidR="004A4FCC" w:rsidRPr="00D92307" w:rsidRDefault="004A4FCC" w:rsidP="00760E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BD12ED" w14:paraId="5D07CE01" w14:textId="77777777" w:rsidTr="001C7BE8">
        <w:tc>
          <w:tcPr>
            <w:tcW w:w="2943" w:type="dxa"/>
            <w:tcBorders>
              <w:right w:val="double" w:sz="4" w:space="0" w:color="auto"/>
            </w:tcBorders>
          </w:tcPr>
          <w:p w14:paraId="601D1080" w14:textId="77777777" w:rsidR="00BD12ED" w:rsidRDefault="00BD12ED" w:rsidP="003F3160">
            <w:pPr>
              <w:pStyle w:val="ACOSARNormalText"/>
            </w:pPr>
            <w:r>
              <w:t>General</w:t>
            </w:r>
          </w:p>
        </w:tc>
        <w:tc>
          <w:tcPr>
            <w:tcW w:w="7035" w:type="dxa"/>
            <w:tcBorders>
              <w:left w:val="double" w:sz="4" w:space="0" w:color="auto"/>
            </w:tcBorders>
          </w:tcPr>
          <w:p w14:paraId="15A7AF96" w14:textId="6285AA17" w:rsidR="00BD12ED" w:rsidRDefault="00BD12ED" w:rsidP="003F3160">
            <w:pPr>
              <w:pStyle w:val="ACOSARNormalText"/>
            </w:pPr>
            <w:r>
              <w:t xml:space="preserve">This transition represents the start of </w:t>
            </w:r>
            <w:r w:rsidR="00B52AFB">
              <w:t xml:space="preserve">an </w:t>
            </w:r>
            <w:r>
              <w:t>error handling routine.</w:t>
            </w:r>
          </w:p>
        </w:tc>
      </w:tr>
      <w:tr w:rsidR="00BD12ED" w14:paraId="0E9F0360" w14:textId="77777777" w:rsidTr="001C7BE8">
        <w:tc>
          <w:tcPr>
            <w:tcW w:w="2943" w:type="dxa"/>
            <w:tcBorders>
              <w:right w:val="double" w:sz="4" w:space="0" w:color="auto"/>
            </w:tcBorders>
          </w:tcPr>
          <w:p w14:paraId="0F76E544" w14:textId="77777777" w:rsidR="00BD12ED" w:rsidRDefault="00BD12ED" w:rsidP="003F3160">
            <w:pPr>
              <w:pStyle w:val="ACOSARNormalText"/>
            </w:pPr>
            <w:r>
              <w:t>Preconditions</w:t>
            </w:r>
          </w:p>
        </w:tc>
        <w:tc>
          <w:tcPr>
            <w:tcW w:w="7035" w:type="dxa"/>
            <w:tcBorders>
              <w:left w:val="double" w:sz="4" w:space="0" w:color="auto"/>
            </w:tcBorders>
          </w:tcPr>
          <w:p w14:paraId="205C43BA" w14:textId="5CD4EC6D" w:rsidR="00BD12ED" w:rsidRDefault="00BD12ED" w:rsidP="003F3160">
            <w:pPr>
              <w:pStyle w:val="ACOSARNormalText"/>
            </w:pPr>
            <w:r>
              <w:t xml:space="preserve">The </w:t>
            </w:r>
            <w:r w:rsidR="002B38CC">
              <w:t>DCP</w:t>
            </w:r>
            <w:r w:rsidR="009547D7">
              <w:t xml:space="preserve"> slave</w:t>
            </w:r>
            <w:r>
              <w:t xml:space="preserve"> </w:t>
            </w:r>
            <w:r w:rsidR="000265A8">
              <w:t>diagnoses an error.</w:t>
            </w:r>
          </w:p>
        </w:tc>
      </w:tr>
      <w:tr w:rsidR="00BD12ED" w14:paraId="18C7125F" w14:textId="77777777" w:rsidTr="001C7BE8">
        <w:tc>
          <w:tcPr>
            <w:tcW w:w="2943" w:type="dxa"/>
            <w:tcBorders>
              <w:right w:val="double" w:sz="4" w:space="0" w:color="auto"/>
            </w:tcBorders>
          </w:tcPr>
          <w:p w14:paraId="05513453" w14:textId="77777777" w:rsidR="00BD12ED" w:rsidRDefault="00BD12ED" w:rsidP="003F3160">
            <w:pPr>
              <w:pStyle w:val="ACOSARNormalText"/>
            </w:pPr>
            <w:r>
              <w:t>Trigger</w:t>
            </w:r>
          </w:p>
        </w:tc>
        <w:tc>
          <w:tcPr>
            <w:tcW w:w="7035" w:type="dxa"/>
            <w:tcBorders>
              <w:left w:val="double" w:sz="4" w:space="0" w:color="auto"/>
            </w:tcBorders>
          </w:tcPr>
          <w:p w14:paraId="1750FB58" w14:textId="77777777" w:rsidR="00BD12ED" w:rsidRDefault="00BD12ED" w:rsidP="00B52AFB">
            <w:pPr>
              <w:pStyle w:val="ACOSARTechnicalTerm"/>
            </w:pPr>
            <w:r>
              <w:t>SIG_error</w:t>
            </w:r>
          </w:p>
        </w:tc>
      </w:tr>
      <w:tr w:rsidR="00BD12ED" w14:paraId="47E1728D" w14:textId="77777777" w:rsidTr="001C7BE8">
        <w:tc>
          <w:tcPr>
            <w:tcW w:w="2943" w:type="dxa"/>
            <w:tcBorders>
              <w:right w:val="double" w:sz="4" w:space="0" w:color="auto"/>
            </w:tcBorders>
          </w:tcPr>
          <w:p w14:paraId="28189138" w14:textId="77777777" w:rsidR="00BD12ED" w:rsidRDefault="00BD12ED" w:rsidP="003F3160">
            <w:pPr>
              <w:pStyle w:val="ACOSARNormalText"/>
            </w:pPr>
            <w:r>
              <w:t>States</w:t>
            </w:r>
          </w:p>
        </w:tc>
        <w:tc>
          <w:tcPr>
            <w:tcW w:w="7035" w:type="dxa"/>
            <w:tcBorders>
              <w:left w:val="double" w:sz="4" w:space="0" w:color="auto"/>
            </w:tcBorders>
          </w:tcPr>
          <w:p w14:paraId="0CBA5428" w14:textId="04BFBD9B" w:rsidR="00845824" w:rsidRPr="00845824" w:rsidRDefault="00845824" w:rsidP="00C71650">
            <w:pPr>
              <w:pStyle w:val="ACOSARNormalText"/>
              <w:numPr>
                <w:ilvl w:val="0"/>
                <w:numId w:val="15"/>
              </w:numPr>
              <w:rPr>
                <w:rStyle w:val="ACOSARTechnicalTermZchn"/>
                <w:rFonts w:ascii="Verdana" w:hAnsi="Verdana"/>
              </w:rPr>
            </w:pPr>
            <w:r>
              <w:rPr>
                <w:rStyle w:val="ACOSARTechnicalTermZchn"/>
              </w:rPr>
              <w:t>CONFIGURATION</w:t>
            </w:r>
            <w:r>
              <w:t xml:space="preserve"> -&gt; </w:t>
            </w:r>
            <w:r w:rsidRPr="0089346C">
              <w:rPr>
                <w:rStyle w:val="ACOSARTechnicalTermZchn"/>
              </w:rPr>
              <w:t>ERRORHANDLING</w:t>
            </w:r>
          </w:p>
          <w:p w14:paraId="1E5086CA" w14:textId="59682E05" w:rsidR="00845824" w:rsidRPr="00845824" w:rsidRDefault="00845824" w:rsidP="00C71650">
            <w:pPr>
              <w:pStyle w:val="ACOSARNormalText"/>
              <w:numPr>
                <w:ilvl w:val="0"/>
                <w:numId w:val="15"/>
              </w:numPr>
              <w:rPr>
                <w:rStyle w:val="ACOSARTechnicalTermZchn"/>
              </w:rPr>
            </w:pPr>
            <w:r w:rsidRPr="00845824">
              <w:rPr>
                <w:rStyle w:val="ACOSARTechnicalTermZchn"/>
              </w:rPr>
              <w:t>PREPARING -&gt; ERRORHANDLING</w:t>
            </w:r>
          </w:p>
          <w:p w14:paraId="62E9F289" w14:textId="6E47FA6E" w:rsidR="00845824" w:rsidRPr="00845824" w:rsidRDefault="00845824" w:rsidP="00C71650">
            <w:pPr>
              <w:pStyle w:val="ACOSARNormalText"/>
              <w:numPr>
                <w:ilvl w:val="0"/>
                <w:numId w:val="15"/>
              </w:numPr>
              <w:rPr>
                <w:rStyle w:val="ACOSARTechnicalTermZchn"/>
              </w:rPr>
            </w:pPr>
            <w:r w:rsidRPr="00845824">
              <w:rPr>
                <w:rStyle w:val="ACOSARTechnicalTermZchn"/>
              </w:rPr>
              <w:t>PREPARED -&gt; ERRORHANDLING</w:t>
            </w:r>
          </w:p>
          <w:p w14:paraId="6123579F" w14:textId="00638950" w:rsidR="00BD12ED" w:rsidRDefault="00B52AFB" w:rsidP="00C71650">
            <w:pPr>
              <w:pStyle w:val="ACOSARNormalText"/>
              <w:numPr>
                <w:ilvl w:val="0"/>
                <w:numId w:val="15"/>
              </w:numPr>
            </w:pPr>
            <w:r>
              <w:rPr>
                <w:rStyle w:val="ACOSARTechnicalTermZchn"/>
              </w:rPr>
              <w:t>CONFIGURING</w:t>
            </w:r>
            <w:r w:rsidR="00E06818">
              <w:t xml:space="preserve"> -&gt; </w:t>
            </w:r>
            <w:r w:rsidR="00152B20" w:rsidRPr="0089346C">
              <w:rPr>
                <w:rStyle w:val="ACOSARTechnicalTermZchn"/>
              </w:rPr>
              <w:t>ERRORHANDLING</w:t>
            </w:r>
          </w:p>
          <w:p w14:paraId="23E56467" w14:textId="3A30E72A" w:rsidR="00BD12ED" w:rsidRDefault="00B52AFB" w:rsidP="00C71650">
            <w:pPr>
              <w:pStyle w:val="ACOSARNormalText"/>
              <w:numPr>
                <w:ilvl w:val="0"/>
                <w:numId w:val="15"/>
              </w:numPr>
            </w:pPr>
            <w:r>
              <w:rPr>
                <w:rStyle w:val="ACOSARTechnicalTermZchn"/>
              </w:rPr>
              <w:t>CONFIGURED</w:t>
            </w:r>
            <w:r w:rsidR="00E06818">
              <w:t xml:space="preserve"> -&gt; </w:t>
            </w:r>
            <w:r w:rsidR="00152B20" w:rsidRPr="0089346C">
              <w:rPr>
                <w:rStyle w:val="ACOSARTechnicalTermZchn"/>
              </w:rPr>
              <w:t>ERRORHANDLING</w:t>
            </w:r>
          </w:p>
          <w:p w14:paraId="32497DA3" w14:textId="2795C49D" w:rsidR="00BD12ED" w:rsidRDefault="00B52AFB" w:rsidP="00C71650">
            <w:pPr>
              <w:pStyle w:val="ACOSARNormalText"/>
              <w:numPr>
                <w:ilvl w:val="0"/>
                <w:numId w:val="15"/>
              </w:numPr>
            </w:pPr>
            <w:r>
              <w:rPr>
                <w:rStyle w:val="ACOSARTechnicalTermZchn"/>
              </w:rPr>
              <w:t>INITIALIZING</w:t>
            </w:r>
            <w:r w:rsidR="00E06818">
              <w:t xml:space="preserve"> -&gt; </w:t>
            </w:r>
            <w:r w:rsidR="00152B20" w:rsidRPr="0089346C">
              <w:rPr>
                <w:rStyle w:val="ACOSARTechnicalTermZchn"/>
              </w:rPr>
              <w:t>ERRORHANDLING</w:t>
            </w:r>
          </w:p>
          <w:p w14:paraId="4865B539" w14:textId="6D0FF5EE" w:rsidR="00BD12ED" w:rsidRPr="00192470" w:rsidRDefault="00B52AFB" w:rsidP="00C71650">
            <w:pPr>
              <w:pStyle w:val="ACOSARNormalText"/>
              <w:numPr>
                <w:ilvl w:val="0"/>
                <w:numId w:val="15"/>
              </w:numPr>
              <w:rPr>
                <w:rStyle w:val="ACOSARTechnicalTermZchn"/>
                <w:rFonts w:ascii="Verdana" w:eastAsia="Verdana" w:hAnsi="Verdana" w:cs="Verdana"/>
              </w:rPr>
            </w:pPr>
            <w:r>
              <w:rPr>
                <w:rStyle w:val="ACOSARTechnicalTermZchn"/>
              </w:rPr>
              <w:t>INITIALI</w:t>
            </w:r>
            <w:r w:rsidR="00192470">
              <w:rPr>
                <w:rStyle w:val="ACOSARTechnicalTermZchn"/>
              </w:rPr>
              <w:t>ZE</w:t>
            </w:r>
            <w:r>
              <w:rPr>
                <w:rStyle w:val="ACOSARTechnicalTermZchn"/>
              </w:rPr>
              <w:t>D</w:t>
            </w:r>
            <w:r w:rsidR="00E06818">
              <w:t xml:space="preserve"> -&gt; </w:t>
            </w:r>
            <w:r w:rsidR="00152B20" w:rsidRPr="0089346C">
              <w:rPr>
                <w:rStyle w:val="ACOSARTechnicalTermZchn"/>
              </w:rPr>
              <w:t>ERRORHANDLING</w:t>
            </w:r>
          </w:p>
          <w:p w14:paraId="185AAD2A" w14:textId="3D114286" w:rsidR="00192470" w:rsidRPr="009E43FB" w:rsidRDefault="00192470" w:rsidP="00C71650">
            <w:pPr>
              <w:pStyle w:val="ACOSARNormalText"/>
              <w:numPr>
                <w:ilvl w:val="0"/>
                <w:numId w:val="15"/>
              </w:numPr>
              <w:rPr>
                <w:rStyle w:val="ACOSARTechnicalTermZchn"/>
                <w:rFonts w:ascii="Verdana" w:hAnsi="Verdana"/>
              </w:rPr>
            </w:pPr>
            <w:r w:rsidRPr="00192470">
              <w:rPr>
                <w:rStyle w:val="ACOSARTechnicalTermZchn"/>
              </w:rPr>
              <w:t>SENDING_I</w:t>
            </w:r>
            <w:r>
              <w:t xml:space="preserve"> -&gt; </w:t>
            </w:r>
            <w:r w:rsidRPr="00192470">
              <w:rPr>
                <w:rStyle w:val="ACOSARTechnicalTermZchn"/>
              </w:rPr>
              <w:t>ERRORHANDLING</w:t>
            </w:r>
          </w:p>
          <w:p w14:paraId="5A31EFB6" w14:textId="6C0E3469" w:rsidR="009E43FB" w:rsidRPr="003346F6" w:rsidRDefault="009E43FB" w:rsidP="00C71650">
            <w:pPr>
              <w:pStyle w:val="ACOSARNormalText"/>
              <w:numPr>
                <w:ilvl w:val="0"/>
                <w:numId w:val="15"/>
              </w:numPr>
              <w:rPr>
                <w:rStyle w:val="ACOSARTechnicalTermZchn"/>
              </w:rPr>
            </w:pPr>
            <w:r w:rsidRPr="003346F6">
              <w:rPr>
                <w:rStyle w:val="ACOSARTechnicalTermZchn"/>
              </w:rPr>
              <w:t>SYNCHRONIZING -&gt; ERRORHANDLING</w:t>
            </w:r>
          </w:p>
          <w:p w14:paraId="77FD82D2" w14:textId="43A1F5C9" w:rsidR="009E43FB" w:rsidRDefault="009E43FB" w:rsidP="00C71650">
            <w:pPr>
              <w:pStyle w:val="ACOSARNormalText"/>
              <w:numPr>
                <w:ilvl w:val="0"/>
                <w:numId w:val="15"/>
              </w:numPr>
            </w:pPr>
            <w:r w:rsidRPr="003346F6">
              <w:rPr>
                <w:rStyle w:val="ACOSARTechnicalTermZchn"/>
              </w:rPr>
              <w:t>SYNCHRONIZED -&gt; ERRORHANDLING</w:t>
            </w:r>
          </w:p>
          <w:p w14:paraId="00E631D7" w14:textId="2578BF1F" w:rsidR="00BD12ED" w:rsidRDefault="00152B20" w:rsidP="00C71650">
            <w:pPr>
              <w:pStyle w:val="ACOSARNormalText"/>
              <w:numPr>
                <w:ilvl w:val="0"/>
                <w:numId w:val="15"/>
              </w:numPr>
            </w:pPr>
            <w:r w:rsidRPr="0089346C">
              <w:rPr>
                <w:rStyle w:val="ACOSARTechnicalTermZchn"/>
              </w:rPr>
              <w:t>RUNNING</w:t>
            </w:r>
            <w:r w:rsidR="00E06818">
              <w:t xml:space="preserve"> -&gt; </w:t>
            </w:r>
            <w:r w:rsidRPr="0089346C">
              <w:rPr>
                <w:rStyle w:val="ACOSARTechnicalTermZchn"/>
              </w:rPr>
              <w:t>ERRORHANDLING</w:t>
            </w:r>
          </w:p>
          <w:p w14:paraId="1A12A853" w14:textId="357008BA" w:rsidR="00BD12ED" w:rsidRDefault="00152B20" w:rsidP="00C71650">
            <w:pPr>
              <w:pStyle w:val="ACOSARNormalText"/>
              <w:numPr>
                <w:ilvl w:val="0"/>
                <w:numId w:val="15"/>
              </w:numPr>
            </w:pPr>
            <w:r w:rsidRPr="0089346C">
              <w:rPr>
                <w:rStyle w:val="ACOSARTechnicalTermZchn"/>
              </w:rPr>
              <w:t>COMPUTING</w:t>
            </w:r>
            <w:r w:rsidR="00E06818">
              <w:t xml:space="preserve"> -&gt; </w:t>
            </w:r>
            <w:r w:rsidRPr="0089346C">
              <w:rPr>
                <w:rStyle w:val="ACOSARTechnicalTermZchn"/>
              </w:rPr>
              <w:t>ERRORHANDLING</w:t>
            </w:r>
          </w:p>
          <w:p w14:paraId="301EE52B" w14:textId="6007671D" w:rsidR="00E06818" w:rsidRDefault="00152B20" w:rsidP="00C71650">
            <w:pPr>
              <w:pStyle w:val="ACOSARNormalText"/>
              <w:numPr>
                <w:ilvl w:val="0"/>
                <w:numId w:val="15"/>
              </w:numPr>
            </w:pPr>
            <w:r w:rsidRPr="0089346C">
              <w:rPr>
                <w:rStyle w:val="ACOSARTechnicalTermZchn"/>
              </w:rPr>
              <w:t>COMPUTED</w:t>
            </w:r>
            <w:r w:rsidR="00E06818">
              <w:t xml:space="preserve"> -&gt; </w:t>
            </w:r>
            <w:r w:rsidRPr="0089346C">
              <w:rPr>
                <w:rStyle w:val="ACOSARTechnicalTermZchn"/>
              </w:rPr>
              <w:t>ERRORHANDLING</w:t>
            </w:r>
          </w:p>
          <w:p w14:paraId="785C0468" w14:textId="0BC3A33F" w:rsidR="00E06818" w:rsidRDefault="00152B20" w:rsidP="00C71650">
            <w:pPr>
              <w:pStyle w:val="ACOSARNormalText"/>
              <w:numPr>
                <w:ilvl w:val="0"/>
                <w:numId w:val="15"/>
              </w:numPr>
            </w:pPr>
            <w:r w:rsidRPr="0089346C">
              <w:rPr>
                <w:rStyle w:val="ACOSARTechnicalTermZchn"/>
              </w:rPr>
              <w:t>SENDING</w:t>
            </w:r>
            <w:r w:rsidR="00192470">
              <w:rPr>
                <w:rStyle w:val="ACOSARTechnicalTermZchn"/>
              </w:rPr>
              <w:t>_D</w:t>
            </w:r>
            <w:r w:rsidR="00E06818">
              <w:t xml:space="preserve"> -&gt; </w:t>
            </w:r>
            <w:r w:rsidRPr="0089346C">
              <w:rPr>
                <w:rStyle w:val="ACOSARTechnicalTermZchn"/>
              </w:rPr>
              <w:t>ERRORHANDLING</w:t>
            </w:r>
          </w:p>
          <w:p w14:paraId="58D039DD" w14:textId="44CE3198" w:rsidR="00BD12ED" w:rsidRDefault="00B52AFB" w:rsidP="00C71650">
            <w:pPr>
              <w:pStyle w:val="ACOSARNormalText"/>
              <w:numPr>
                <w:ilvl w:val="0"/>
                <w:numId w:val="15"/>
              </w:numPr>
            </w:pPr>
            <w:r>
              <w:rPr>
                <w:rStyle w:val="ACOSARTechnicalTermZchn"/>
              </w:rPr>
              <w:t>STOPPING</w:t>
            </w:r>
            <w:r w:rsidR="00BD12ED">
              <w:t xml:space="preserve"> -&gt; </w:t>
            </w:r>
            <w:r w:rsidR="00152B20" w:rsidRPr="0089346C">
              <w:rPr>
                <w:rStyle w:val="ACOSARTechnicalTermZchn"/>
              </w:rPr>
              <w:t>ERRORHANDLING</w:t>
            </w:r>
          </w:p>
          <w:p w14:paraId="4748C417" w14:textId="29443A80" w:rsidR="00BD12ED" w:rsidRDefault="00B52AFB" w:rsidP="00C71650">
            <w:pPr>
              <w:pStyle w:val="ACOSARNormalText"/>
              <w:numPr>
                <w:ilvl w:val="0"/>
                <w:numId w:val="15"/>
              </w:numPr>
            </w:pPr>
            <w:r>
              <w:rPr>
                <w:rStyle w:val="ACOSARTechnicalTermZchn"/>
              </w:rPr>
              <w:t>STOPPED</w:t>
            </w:r>
            <w:r w:rsidR="00E06818">
              <w:t xml:space="preserve"> -&gt; </w:t>
            </w:r>
            <w:r w:rsidR="00152B20" w:rsidRPr="0089346C">
              <w:rPr>
                <w:rStyle w:val="ACOSARTechnicalTermZchn"/>
              </w:rPr>
              <w:t>ERRORHANDLING</w:t>
            </w:r>
          </w:p>
          <w:p w14:paraId="4D977E9F" w14:textId="77777777" w:rsidR="00BD12ED" w:rsidRDefault="00BD12ED" w:rsidP="003F3160">
            <w:pPr>
              <w:pStyle w:val="ACOSARNormalText"/>
            </w:pPr>
          </w:p>
        </w:tc>
      </w:tr>
    </w:tbl>
    <w:p w14:paraId="2EF46E6E" w14:textId="3F6FCF0C" w:rsidR="00BD12ED" w:rsidRPr="000C2C50" w:rsidRDefault="00BD12ED" w:rsidP="00C95FAF">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55</w:t>
      </w:r>
      <w:r w:rsidR="0023493F">
        <w:fldChar w:fldCharType="end"/>
      </w:r>
      <w:r>
        <w:t xml:space="preserve">: </w:t>
      </w:r>
      <w:r w:rsidRPr="00CF3562">
        <w:t>Transition</w:t>
      </w:r>
      <w:r>
        <w:t xml:space="preserve"> </w:t>
      </w:r>
      <w:r w:rsidR="00852378">
        <w:t>e</w:t>
      </w:r>
      <w:r>
        <w:t>rror</w:t>
      </w:r>
    </w:p>
    <w:p w14:paraId="7E4D3EB3" w14:textId="450F8D08" w:rsidR="00BD12ED" w:rsidRDefault="00C16885" w:rsidP="00C95FAF">
      <w:pPr>
        <w:pStyle w:val="ACOSARSubSubSubHeadline"/>
      </w:pPr>
      <w:r>
        <w:t xml:space="preserve">Transition </w:t>
      </w:r>
      <w:r w:rsidR="00852378">
        <w:t>r</w:t>
      </w:r>
      <w:r w:rsidR="00BD12ED">
        <w:t>esolved</w:t>
      </w:r>
    </w:p>
    <w:p w14:paraId="249FA958" w14:textId="77777777" w:rsidR="004A4FCC" w:rsidRPr="00D92307" w:rsidRDefault="004A4FCC" w:rsidP="00760E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035"/>
      </w:tblGrid>
      <w:tr w:rsidR="00BD12ED" w14:paraId="2C252DE7" w14:textId="77777777" w:rsidTr="001C7BE8">
        <w:tc>
          <w:tcPr>
            <w:tcW w:w="2943" w:type="dxa"/>
            <w:tcBorders>
              <w:right w:val="double" w:sz="4" w:space="0" w:color="auto"/>
            </w:tcBorders>
          </w:tcPr>
          <w:p w14:paraId="746B5674" w14:textId="77777777" w:rsidR="00BD12ED" w:rsidRDefault="00BD12ED" w:rsidP="003F3160">
            <w:pPr>
              <w:pStyle w:val="ACOSARNormalText"/>
            </w:pPr>
            <w:r>
              <w:t>General</w:t>
            </w:r>
          </w:p>
        </w:tc>
        <w:tc>
          <w:tcPr>
            <w:tcW w:w="7035" w:type="dxa"/>
            <w:tcBorders>
              <w:left w:val="double" w:sz="4" w:space="0" w:color="auto"/>
            </w:tcBorders>
          </w:tcPr>
          <w:p w14:paraId="48DB9D0F" w14:textId="7A2D5468" w:rsidR="00BD12ED" w:rsidRDefault="00BD12ED" w:rsidP="003F3160">
            <w:pPr>
              <w:pStyle w:val="ACOSARNormalText"/>
            </w:pPr>
            <w:r>
              <w:t>The occurred error was successfully handled.</w:t>
            </w:r>
          </w:p>
        </w:tc>
      </w:tr>
      <w:tr w:rsidR="00BD12ED" w14:paraId="7D13794E" w14:textId="77777777" w:rsidTr="001C7BE8">
        <w:tc>
          <w:tcPr>
            <w:tcW w:w="2943" w:type="dxa"/>
            <w:tcBorders>
              <w:right w:val="double" w:sz="4" w:space="0" w:color="auto"/>
            </w:tcBorders>
          </w:tcPr>
          <w:p w14:paraId="295ECE83" w14:textId="77777777" w:rsidR="00BD12ED" w:rsidRDefault="00BD12ED" w:rsidP="003F3160">
            <w:pPr>
              <w:pStyle w:val="ACOSARNormalText"/>
            </w:pPr>
            <w:r>
              <w:t>Preconditions</w:t>
            </w:r>
          </w:p>
        </w:tc>
        <w:tc>
          <w:tcPr>
            <w:tcW w:w="7035" w:type="dxa"/>
            <w:tcBorders>
              <w:left w:val="double" w:sz="4" w:space="0" w:color="auto"/>
            </w:tcBorders>
          </w:tcPr>
          <w:p w14:paraId="6FE34679" w14:textId="7A6DF247" w:rsidR="00BD12ED" w:rsidRDefault="00BD12ED" w:rsidP="003F3160">
            <w:pPr>
              <w:pStyle w:val="ACOSARNormalText"/>
            </w:pPr>
            <w:r>
              <w:t xml:space="preserve">The </w:t>
            </w:r>
            <w:r w:rsidR="002B38CC">
              <w:t>DCP</w:t>
            </w:r>
            <w:r w:rsidR="009547D7">
              <w:t xml:space="preserve"> slave</w:t>
            </w:r>
            <w:r>
              <w:t xml:space="preserve"> received a resolved signal.</w:t>
            </w:r>
          </w:p>
        </w:tc>
      </w:tr>
      <w:tr w:rsidR="00BD12ED" w14:paraId="3C9E3A49" w14:textId="77777777" w:rsidTr="001C7BE8">
        <w:tc>
          <w:tcPr>
            <w:tcW w:w="2943" w:type="dxa"/>
            <w:tcBorders>
              <w:right w:val="double" w:sz="4" w:space="0" w:color="auto"/>
            </w:tcBorders>
          </w:tcPr>
          <w:p w14:paraId="6F218E28" w14:textId="77777777" w:rsidR="00BD12ED" w:rsidRDefault="00BD12ED" w:rsidP="003F3160">
            <w:pPr>
              <w:pStyle w:val="ACOSARNormalText"/>
            </w:pPr>
            <w:r>
              <w:t>Trigger</w:t>
            </w:r>
          </w:p>
        </w:tc>
        <w:tc>
          <w:tcPr>
            <w:tcW w:w="7035" w:type="dxa"/>
            <w:tcBorders>
              <w:left w:val="double" w:sz="4" w:space="0" w:color="auto"/>
            </w:tcBorders>
          </w:tcPr>
          <w:p w14:paraId="7557993A" w14:textId="77777777" w:rsidR="00BD12ED" w:rsidRDefault="00BD12ED" w:rsidP="00B52AFB">
            <w:pPr>
              <w:pStyle w:val="ACOSARTechnicalTerm"/>
            </w:pPr>
            <w:r>
              <w:t>SIG_resolved</w:t>
            </w:r>
          </w:p>
        </w:tc>
      </w:tr>
      <w:tr w:rsidR="00BD12ED" w14:paraId="26578D03" w14:textId="77777777" w:rsidTr="001C7BE8">
        <w:tc>
          <w:tcPr>
            <w:tcW w:w="2943" w:type="dxa"/>
            <w:tcBorders>
              <w:right w:val="double" w:sz="4" w:space="0" w:color="auto"/>
            </w:tcBorders>
          </w:tcPr>
          <w:p w14:paraId="1D2ED1DF" w14:textId="77777777" w:rsidR="00BD12ED" w:rsidRDefault="00BD12ED" w:rsidP="003F3160">
            <w:pPr>
              <w:pStyle w:val="ACOSARNormalText"/>
            </w:pPr>
            <w:r>
              <w:t>States</w:t>
            </w:r>
          </w:p>
        </w:tc>
        <w:tc>
          <w:tcPr>
            <w:tcW w:w="7035" w:type="dxa"/>
            <w:tcBorders>
              <w:left w:val="double" w:sz="4" w:space="0" w:color="auto"/>
            </w:tcBorders>
          </w:tcPr>
          <w:p w14:paraId="36428777" w14:textId="77777777" w:rsidR="00BD12ED" w:rsidRPr="00B52AFB" w:rsidRDefault="00445C30" w:rsidP="00C71650">
            <w:pPr>
              <w:pStyle w:val="ACOSARNormalText"/>
              <w:numPr>
                <w:ilvl w:val="0"/>
                <w:numId w:val="16"/>
              </w:numPr>
              <w:rPr>
                <w:rStyle w:val="ACOSARTechnicalTermZchn"/>
                <w:rFonts w:ascii="Verdana" w:eastAsia="Verdana" w:hAnsi="Verdana" w:cs="Verdana"/>
              </w:rPr>
            </w:pPr>
            <w:r w:rsidRPr="00E61C8D">
              <w:rPr>
                <w:rStyle w:val="ACOSARTechnicalTermZchn"/>
              </w:rPr>
              <w:t>ERRORHANDLING</w:t>
            </w:r>
            <w:r w:rsidR="00BD12ED">
              <w:t xml:space="preserve"> -&gt; </w:t>
            </w:r>
            <w:r w:rsidR="00430A15" w:rsidRPr="00E61C8D">
              <w:rPr>
                <w:rStyle w:val="ACOSARTechnicalTermZchn"/>
              </w:rPr>
              <w:t>ERRORRESOLVED</w:t>
            </w:r>
          </w:p>
          <w:p w14:paraId="3E71946A" w14:textId="46D583A0" w:rsidR="00B52AFB" w:rsidRDefault="00B52AFB" w:rsidP="00B52AFB">
            <w:pPr>
              <w:pStyle w:val="ACOSARNormalText"/>
            </w:pPr>
          </w:p>
        </w:tc>
      </w:tr>
    </w:tbl>
    <w:p w14:paraId="07C97227" w14:textId="31CC1808" w:rsidR="00DB1F65" w:rsidRDefault="00BD12ED" w:rsidP="00C3479E">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56</w:t>
      </w:r>
      <w:r w:rsidR="0023493F">
        <w:fldChar w:fldCharType="end"/>
      </w:r>
      <w:r>
        <w:t xml:space="preserve">: </w:t>
      </w:r>
      <w:r w:rsidRPr="00FB3EDF">
        <w:t>Transition</w:t>
      </w:r>
      <w:r>
        <w:t xml:space="preserve"> </w:t>
      </w:r>
      <w:r w:rsidR="00852378">
        <w:t>r</w:t>
      </w:r>
      <w:r>
        <w:t>esolved</w:t>
      </w:r>
    </w:p>
    <w:p w14:paraId="5390C2A4" w14:textId="77777777" w:rsidR="00DB1F65" w:rsidRDefault="00DB1F65">
      <w:pPr>
        <w:rPr>
          <w:rFonts w:ascii="Verdana" w:hAnsi="Verdana"/>
          <w:b/>
          <w:sz w:val="18"/>
        </w:rPr>
      </w:pPr>
      <w:r>
        <w:br w:type="page"/>
      </w:r>
    </w:p>
    <w:p w14:paraId="760125B4" w14:textId="77777777" w:rsidR="008F4036" w:rsidRDefault="008F4036" w:rsidP="008F4036">
      <w:pPr>
        <w:pStyle w:val="ACOSARSectionheading"/>
      </w:pPr>
      <w:bookmarkStart w:id="78" w:name="_Ref500316870"/>
      <w:bookmarkStart w:id="79" w:name="_Ref500316882"/>
      <w:bookmarkStart w:id="80" w:name="_Ref500317594"/>
      <w:bookmarkStart w:id="81" w:name="_Ref500317599"/>
      <w:bookmarkStart w:id="82" w:name="_Toc2237119"/>
      <w:r>
        <w:lastRenderedPageBreak/>
        <w:t>PDU Definitions</w:t>
      </w:r>
      <w:bookmarkEnd w:id="78"/>
      <w:bookmarkEnd w:id="79"/>
      <w:bookmarkEnd w:id="80"/>
      <w:bookmarkEnd w:id="81"/>
      <w:bookmarkEnd w:id="82"/>
    </w:p>
    <w:p w14:paraId="0D8DF32F" w14:textId="19B6FA2A" w:rsidR="009A29E4" w:rsidRDefault="009A29E4" w:rsidP="00760EC5">
      <w:pPr>
        <w:pStyle w:val="ACOSARSubSubSectionheading"/>
      </w:pPr>
      <w:bookmarkStart w:id="83" w:name="_Toc2237120"/>
      <w:r>
        <w:t>General</w:t>
      </w:r>
      <w:bookmarkEnd w:id="83"/>
    </w:p>
    <w:p w14:paraId="05F1609C" w14:textId="3CAA46E8" w:rsidR="00A93161" w:rsidRDefault="00A93161" w:rsidP="00A93161">
      <w:pPr>
        <w:pStyle w:val="ACOSARNormalText"/>
        <w:jc w:val="both"/>
      </w:pPr>
      <w:r>
        <w:t>Protocol Data Units (</w:t>
      </w:r>
      <w:r w:rsidR="002A3578">
        <w:t>PDUs</w:t>
      </w:r>
      <w:r>
        <w:t>)</w:t>
      </w:r>
      <w:r w:rsidR="002A3578">
        <w:t xml:space="preserve"> are transmitted via abstract channels. In practice, a communication medium </w:t>
      </w:r>
      <w:r w:rsidR="00F77470">
        <w:t>must</w:t>
      </w:r>
      <w:r w:rsidR="002A3578">
        <w:t xml:space="preserve"> be used. </w:t>
      </w:r>
      <w:r>
        <w:t xml:space="preserve">DCP </w:t>
      </w:r>
      <w:r w:rsidR="00A61D4A">
        <w:t>PDUs are categorized in</w:t>
      </w:r>
      <w:r w:rsidR="00543F66">
        <w:t xml:space="preserve"> families</w:t>
      </w:r>
      <w:r w:rsidR="00DB7325">
        <w:t>.</w:t>
      </w:r>
      <w:r>
        <w:t xml:space="preserve"> Configuration request (CFG), state change request (STC), and information request (INF) PDUs belong to the family of Request PDUs. Together with the family of response (RSP) PDUs they make up the family of Control PDUs. The families of Notification PDUs (NTF) and Data PDUs (DAT) complete the range of available PDU families.</w:t>
      </w:r>
    </w:p>
    <w:p w14:paraId="2A71B94F" w14:textId="77777777" w:rsidR="00FA7FEB" w:rsidRDefault="00FA7FEB" w:rsidP="00760EC5">
      <w:pPr>
        <w:pStyle w:val="ACOSARNormalText"/>
        <w:tabs>
          <w:tab w:val="left" w:pos="6375"/>
        </w:tabs>
      </w:pPr>
    </w:p>
    <w:p w14:paraId="3E7D75FC" w14:textId="596C4A78" w:rsidR="0010196F" w:rsidRDefault="00A93161" w:rsidP="00760EC5">
      <w:pPr>
        <w:pStyle w:val="ACOSARNormalText"/>
        <w:tabs>
          <w:tab w:val="left" w:pos="6375"/>
        </w:tabs>
      </w:pPr>
      <w:r>
        <w:t xml:space="preserve">Control </w:t>
      </w:r>
      <w:r w:rsidR="00E04F2E">
        <w:t>PDUs</w:t>
      </w:r>
      <w:r w:rsidR="00A61D4A">
        <w:t xml:space="preserve"> are exchanged between </w:t>
      </w:r>
      <w:r w:rsidR="002B38CC">
        <w:t>DCP</w:t>
      </w:r>
      <w:r w:rsidR="009547D7">
        <w:t xml:space="preserve"> </w:t>
      </w:r>
      <w:r w:rsidR="00A61D4A">
        <w:t xml:space="preserve">master and </w:t>
      </w:r>
      <w:r w:rsidR="002B38CC">
        <w:t>DCP</w:t>
      </w:r>
      <w:r w:rsidR="009547D7">
        <w:t xml:space="preserve"> slaves</w:t>
      </w:r>
      <w:r w:rsidR="00A61D4A">
        <w:t>.</w:t>
      </w:r>
      <w:r w:rsidR="0010196F">
        <w:t xml:space="preserve"> </w:t>
      </w:r>
      <w:r w:rsidR="00E04F2E">
        <w:t xml:space="preserve">PDUs </w:t>
      </w:r>
      <w:r>
        <w:t>of the families CFG, STC and INF are only sent from the DCP master to its DCP slaves and are acknowledged by the DCP slaves via RSP PDUs. Data PDUs are not acknowledged.</w:t>
      </w:r>
    </w:p>
    <w:p w14:paraId="42B1EF13" w14:textId="67DECBC3" w:rsidR="00173D12" w:rsidRDefault="00DB7325" w:rsidP="00760EC5">
      <w:pPr>
        <w:pStyle w:val="ACOSARNormalText"/>
        <w:tabs>
          <w:tab w:val="left" w:pos="6375"/>
        </w:tabs>
      </w:pPr>
      <w:r>
        <w:t xml:space="preserve">If the </w:t>
      </w:r>
      <w:r w:rsidR="002B38CC">
        <w:t>DCP</w:t>
      </w:r>
      <w:r>
        <w:t xml:space="preserve"> master sets up </w:t>
      </w:r>
      <w:r w:rsidR="00A93161">
        <w:t xml:space="preserve">a scenario </w:t>
      </w:r>
      <w:r>
        <w:t xml:space="preserve">where the master relays </w:t>
      </w:r>
      <w:r w:rsidR="00825615">
        <w:t xml:space="preserve">Data </w:t>
      </w:r>
      <w:r>
        <w:t xml:space="preserve">between </w:t>
      </w:r>
      <w:r w:rsidR="002B38CC">
        <w:t>DCP</w:t>
      </w:r>
      <w:r w:rsidR="009547D7">
        <w:t xml:space="preserve"> </w:t>
      </w:r>
      <w:r>
        <w:t>slave</w:t>
      </w:r>
      <w:r w:rsidR="009547D7">
        <w:t>s</w:t>
      </w:r>
      <w:r>
        <w:t xml:space="preserve">, then also </w:t>
      </w:r>
      <w:r w:rsidR="00853B63">
        <w:t>a DCP</w:t>
      </w:r>
      <w:r>
        <w:t xml:space="preserve"> master may send and receive </w:t>
      </w:r>
      <w:r w:rsidR="00825615">
        <w:t xml:space="preserve">Data </w:t>
      </w:r>
      <w:r>
        <w:t>PDUs.</w:t>
      </w:r>
    </w:p>
    <w:p w14:paraId="38A55DD7" w14:textId="735C2239" w:rsidR="00FA7FEB" w:rsidRDefault="00FA7FEB" w:rsidP="00FA7FEB">
      <w:pPr>
        <w:pStyle w:val="NoteImplementationhint"/>
      </w:pPr>
      <w:r>
        <w:t>Note: Data PDUs are not acknowledged. To ensure that corruption, loss, reordering, etc. of Data PDUs is avoided, a reliable communication medium must be used.</w:t>
      </w:r>
      <w:r w:rsidR="00EC5EC0">
        <w:t xml:space="preserve"> See also section </w:t>
      </w:r>
      <w:r w:rsidR="00EC5EC0">
        <w:fldChar w:fldCharType="begin"/>
      </w:r>
      <w:r w:rsidR="00EC5EC0">
        <w:instrText xml:space="preserve"> REF _Ref521489919 \r \h </w:instrText>
      </w:r>
      <w:r w:rsidR="00EC5EC0">
        <w:fldChar w:fldCharType="separate"/>
      </w:r>
      <w:r w:rsidR="006B35E1">
        <w:t>10</w:t>
      </w:r>
      <w:r w:rsidR="00EC5EC0">
        <w:fldChar w:fldCharType="end"/>
      </w:r>
      <w:r w:rsidR="00EC5EC0">
        <w:t>-</w:t>
      </w:r>
      <w:r w:rsidR="00EC5EC0">
        <w:fldChar w:fldCharType="begin"/>
      </w:r>
      <w:r w:rsidR="00EC5EC0">
        <w:instrText xml:space="preserve"> REF _Ref533362143 \r \h </w:instrText>
      </w:r>
      <w:r w:rsidR="00EC5EC0">
        <w:fldChar w:fldCharType="separate"/>
      </w:r>
      <w:r w:rsidR="006B35E1">
        <w:t>F</w:t>
      </w:r>
      <w:r w:rsidR="00EC5EC0">
        <w:fldChar w:fldCharType="end"/>
      </w:r>
      <w:r w:rsidR="00EC5EC0">
        <w:t>.</w:t>
      </w:r>
    </w:p>
    <w:p w14:paraId="62B7AD2D" w14:textId="77777777" w:rsidR="0010196F" w:rsidRDefault="0010196F" w:rsidP="00760EC5">
      <w:pPr>
        <w:pStyle w:val="ACOSARNormalText"/>
        <w:tabs>
          <w:tab w:val="left" w:pos="6375"/>
        </w:tabs>
      </w:pPr>
    </w:p>
    <w:p w14:paraId="08AEEF3A" w14:textId="3A1C39A5" w:rsidR="00041DF8" w:rsidRDefault="00041DF8" w:rsidP="00041DF8">
      <w:pPr>
        <w:pStyle w:val="ACOSARSubSubSectionheading"/>
      </w:pPr>
      <w:bookmarkStart w:id="84" w:name="_Toc2237121"/>
      <w:r>
        <w:t>Structuring</w:t>
      </w:r>
      <w:bookmarkEnd w:id="84"/>
    </w:p>
    <w:p w14:paraId="232A9200" w14:textId="7F3DBEBC" w:rsidR="00881882" w:rsidRDefault="0010196F" w:rsidP="00760EC5">
      <w:pPr>
        <w:pStyle w:val="ACOSARNormalText"/>
        <w:tabs>
          <w:tab w:val="left" w:pos="6375"/>
        </w:tabs>
      </w:pPr>
      <w:r>
        <w:t xml:space="preserve">All </w:t>
      </w:r>
      <w:r w:rsidR="00A61D4A">
        <w:t>PDUs are structured using fields.</w:t>
      </w:r>
      <w:r>
        <w:t xml:space="preserve"> A field is defined by its name, </w:t>
      </w:r>
      <w:r w:rsidR="00853B63">
        <w:t>a DCP</w:t>
      </w:r>
      <w:r>
        <w:t xml:space="preserve"> compliant data type, and the position of the field within the PDU, given in bytes.</w:t>
      </w:r>
      <w:r w:rsidR="0088264B">
        <w:t xml:space="preserve"> </w:t>
      </w:r>
      <w:r w:rsidR="005B2734">
        <w:fldChar w:fldCharType="begin"/>
      </w:r>
      <w:r w:rsidR="005B2734">
        <w:instrText xml:space="preserve"> REF _Ref520294713 \h </w:instrText>
      </w:r>
      <w:r w:rsidR="005B2734">
        <w:fldChar w:fldCharType="separate"/>
      </w:r>
      <w:r w:rsidR="006B35E1">
        <w:t xml:space="preserve">Table </w:t>
      </w:r>
      <w:r w:rsidR="006B35E1">
        <w:rPr>
          <w:noProof/>
        </w:rPr>
        <w:t>57</w:t>
      </w:r>
      <w:r w:rsidR="005B2734">
        <w:fldChar w:fldCharType="end"/>
      </w:r>
      <w:r w:rsidR="005B2734">
        <w:t xml:space="preserve"> </w:t>
      </w:r>
      <w:r w:rsidR="005B2734" w:rsidRPr="00BB6B12">
        <w:t>provides an overview of all specified PDU fields and their corresponding data types.</w:t>
      </w:r>
      <w:r w:rsidR="005B2734">
        <w:t xml:space="preserve"> Concrete </w:t>
      </w:r>
      <w:r w:rsidR="005B2734" w:rsidRPr="006E2E08">
        <w:t xml:space="preserve">PDUs are distinguished by their type (field: type_id). For all PDUs, the </w:t>
      </w:r>
      <w:r w:rsidR="005B2734" w:rsidRPr="0088264B">
        <w:rPr>
          <w:rStyle w:val="ACOSARTechnicalTermZchn"/>
        </w:rPr>
        <w:t>type</w:t>
      </w:r>
      <w:r w:rsidR="0088264B" w:rsidRPr="0088264B">
        <w:rPr>
          <w:rStyle w:val="ACOSARTechnicalTermZchn"/>
        </w:rPr>
        <w:t>_</w:t>
      </w:r>
      <w:r w:rsidR="005B2734" w:rsidRPr="0088264B">
        <w:rPr>
          <w:rStyle w:val="ACOSARTechnicalTermZchn"/>
        </w:rPr>
        <w:t>id</w:t>
      </w:r>
      <w:r w:rsidR="005B2734" w:rsidRPr="006E2E08">
        <w:t xml:space="preserve"> is available at</w:t>
      </w:r>
      <w:r w:rsidR="005B2734">
        <w:t xml:space="preserve"> the beginning at </w:t>
      </w:r>
      <w:r w:rsidR="005B2734" w:rsidRPr="006E2E08">
        <w:t xml:space="preserve">position zero with a length of </w:t>
      </w:r>
      <w:r w:rsidR="006346D0">
        <w:t>1</w:t>
      </w:r>
      <w:r w:rsidR="005B2734" w:rsidRPr="006E2E08">
        <w:t xml:space="preserve"> b</w:t>
      </w:r>
      <w:r w:rsidR="006346D0">
        <w:t>yte</w:t>
      </w:r>
      <w:r w:rsidR="005B2734" w:rsidRPr="006E2E08">
        <w:t>.</w:t>
      </w:r>
      <w:r w:rsidR="005B2734">
        <w:t xml:space="preserve"> A specific PDU does not contain all remaining fields, but only those required for the specific use, as can be seen in </w:t>
      </w:r>
      <w:r w:rsidR="005B2734">
        <w:fldChar w:fldCharType="begin"/>
      </w:r>
      <w:r w:rsidR="005B2734">
        <w:instrText xml:space="preserve"> REF _Ref500745363 \h </w:instrText>
      </w:r>
      <w:r w:rsidR="005B2734">
        <w:fldChar w:fldCharType="separate"/>
      </w:r>
      <w:r w:rsidR="006B35E1">
        <w:t xml:space="preserve">Table </w:t>
      </w:r>
      <w:r w:rsidR="006B35E1">
        <w:rPr>
          <w:noProof/>
        </w:rPr>
        <w:t>62</w:t>
      </w:r>
      <w:r w:rsidR="005B2734">
        <w:fldChar w:fldCharType="end"/>
      </w:r>
      <w:r w:rsidR="005B2734">
        <w:t>. The upcoming subsections give detailed information about each PDU.</w:t>
      </w:r>
    </w:p>
    <w:p w14:paraId="46D4939C" w14:textId="77777777" w:rsidR="00881882" w:rsidRDefault="00881882">
      <w:pPr>
        <w:rPr>
          <w:rFonts w:ascii="Verdana" w:hAnsi="Verdana"/>
          <w:sz w:val="20"/>
          <w:szCs w:val="19"/>
        </w:rPr>
      </w:pPr>
      <w:r>
        <w:br w:type="page"/>
      </w:r>
    </w:p>
    <w:tbl>
      <w:tblPr>
        <w:tblW w:w="5307" w:type="dxa"/>
        <w:jc w:val="center"/>
        <w:tblCellMar>
          <w:left w:w="70" w:type="dxa"/>
          <w:right w:w="70" w:type="dxa"/>
        </w:tblCellMar>
        <w:tblLook w:val="04A0" w:firstRow="1" w:lastRow="0" w:firstColumn="1" w:lastColumn="0" w:noHBand="0" w:noVBand="1"/>
      </w:tblPr>
      <w:tblGrid>
        <w:gridCol w:w="2557"/>
        <w:gridCol w:w="2750"/>
      </w:tblGrid>
      <w:tr w:rsidR="009A29E4" w:rsidRPr="009137FF" w14:paraId="4ED9179B" w14:textId="77777777" w:rsidTr="009B1D0E">
        <w:trPr>
          <w:trHeight w:val="300"/>
          <w:jc w:val="center"/>
        </w:trPr>
        <w:tc>
          <w:tcPr>
            <w:tcW w:w="2557" w:type="dxa"/>
            <w:tcBorders>
              <w:top w:val="single" w:sz="4" w:space="0" w:color="auto"/>
              <w:left w:val="single" w:sz="4" w:space="0" w:color="auto"/>
              <w:bottom w:val="double" w:sz="4" w:space="0" w:color="auto"/>
              <w:right w:val="single" w:sz="4" w:space="0" w:color="auto"/>
            </w:tcBorders>
            <w:shd w:val="clear" w:color="auto" w:fill="auto"/>
            <w:noWrap/>
            <w:vAlign w:val="center"/>
          </w:tcPr>
          <w:p w14:paraId="1B4E9CFA" w14:textId="77777777" w:rsidR="009A29E4" w:rsidRPr="005F5E8C" w:rsidRDefault="009A29E4" w:rsidP="009B1D0E">
            <w:pPr>
              <w:pStyle w:val="ACOSARNormalText"/>
              <w:rPr>
                <w:rFonts w:eastAsia="Calibri"/>
                <w:lang w:val="de-DE" w:eastAsia="de-DE"/>
              </w:rPr>
            </w:pPr>
            <w:r w:rsidRPr="6D7EAEB8">
              <w:rPr>
                <w:rFonts w:eastAsia="Calibri"/>
                <w:lang w:val="de-DE" w:eastAsia="de-DE"/>
              </w:rPr>
              <w:lastRenderedPageBreak/>
              <w:t>Field</w:t>
            </w:r>
          </w:p>
        </w:tc>
        <w:tc>
          <w:tcPr>
            <w:tcW w:w="2750" w:type="dxa"/>
            <w:tcBorders>
              <w:top w:val="single" w:sz="4" w:space="0" w:color="auto"/>
              <w:left w:val="single" w:sz="4" w:space="0" w:color="auto"/>
              <w:bottom w:val="double" w:sz="4" w:space="0" w:color="auto"/>
              <w:right w:val="single" w:sz="4" w:space="0" w:color="auto"/>
            </w:tcBorders>
            <w:vAlign w:val="center"/>
          </w:tcPr>
          <w:p w14:paraId="31E8E655" w14:textId="77777777" w:rsidR="009A29E4" w:rsidRPr="005F5E8C" w:rsidRDefault="009A29E4" w:rsidP="009B1D0E">
            <w:pPr>
              <w:pStyle w:val="ACOSARNormalText"/>
              <w:rPr>
                <w:rFonts w:eastAsia="Calibri"/>
                <w:lang w:val="de-DE" w:eastAsia="de-DE"/>
              </w:rPr>
            </w:pPr>
            <w:r w:rsidRPr="6D7EAEB8">
              <w:rPr>
                <w:rFonts w:eastAsia="Calibri"/>
                <w:lang w:val="de-DE" w:eastAsia="de-DE"/>
              </w:rPr>
              <w:t>Data type specification</w:t>
            </w:r>
          </w:p>
        </w:tc>
      </w:tr>
      <w:tr w:rsidR="009A29E4" w:rsidRPr="009137FF" w14:paraId="2797DFDD"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hideMark/>
          </w:tcPr>
          <w:p w14:paraId="796B6F25" w14:textId="77777777" w:rsidR="009A29E4" w:rsidRPr="009137FF" w:rsidRDefault="009A29E4" w:rsidP="009B1D0E">
            <w:pPr>
              <w:pStyle w:val="ACOSARNormalText"/>
              <w:rPr>
                <w:rFonts w:eastAsia="Calibri"/>
                <w:lang w:val="de-DE" w:eastAsia="de-DE"/>
              </w:rPr>
            </w:pPr>
            <w:r w:rsidRPr="6D7EAEB8">
              <w:rPr>
                <w:rFonts w:eastAsia="Calibri"/>
                <w:lang w:val="de-DE" w:eastAsia="de-DE"/>
              </w:rPr>
              <w:t>data_id</w:t>
            </w:r>
          </w:p>
        </w:tc>
        <w:tc>
          <w:tcPr>
            <w:tcW w:w="2750" w:type="dxa"/>
            <w:tcBorders>
              <w:top w:val="nil"/>
              <w:left w:val="single" w:sz="4" w:space="0" w:color="auto"/>
              <w:bottom w:val="single" w:sz="4" w:space="0" w:color="auto"/>
              <w:right w:val="single" w:sz="4" w:space="0" w:color="auto"/>
            </w:tcBorders>
            <w:vAlign w:val="center"/>
          </w:tcPr>
          <w:p w14:paraId="2993D67A" w14:textId="77777777" w:rsidR="009A29E4" w:rsidRPr="009137FF" w:rsidRDefault="009A29E4" w:rsidP="009B1D0E">
            <w:pPr>
              <w:pStyle w:val="ACOSARNormalText"/>
              <w:rPr>
                <w:rFonts w:eastAsia="Calibri"/>
                <w:lang w:val="de-DE" w:eastAsia="de-DE"/>
              </w:rPr>
            </w:pPr>
            <w:r w:rsidRPr="6D7EAEB8">
              <w:rPr>
                <w:rFonts w:eastAsia="Calibri"/>
                <w:lang w:val="de-DE" w:eastAsia="de-DE"/>
              </w:rPr>
              <w:t>uint16</w:t>
            </w:r>
          </w:p>
        </w:tc>
      </w:tr>
      <w:tr w:rsidR="009A29E4" w:rsidRPr="009137FF" w14:paraId="63DE6397"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hideMark/>
          </w:tcPr>
          <w:p w14:paraId="0873D716" w14:textId="77777777" w:rsidR="009A29E4" w:rsidRPr="009137FF" w:rsidRDefault="009A29E4" w:rsidP="009B1D0E">
            <w:pPr>
              <w:pStyle w:val="ACOSARNormalText"/>
              <w:rPr>
                <w:rFonts w:eastAsia="Calibri"/>
                <w:lang w:val="de-DE" w:eastAsia="de-DE"/>
              </w:rPr>
            </w:pPr>
            <w:r w:rsidRPr="6D7EAEB8">
              <w:rPr>
                <w:rFonts w:eastAsia="Calibri"/>
                <w:lang w:val="de-DE" w:eastAsia="de-DE"/>
              </w:rPr>
              <w:t>denominator</w:t>
            </w:r>
          </w:p>
        </w:tc>
        <w:tc>
          <w:tcPr>
            <w:tcW w:w="2750" w:type="dxa"/>
            <w:tcBorders>
              <w:top w:val="nil"/>
              <w:left w:val="single" w:sz="4" w:space="0" w:color="auto"/>
              <w:bottom w:val="single" w:sz="4" w:space="0" w:color="auto"/>
              <w:right w:val="single" w:sz="4" w:space="0" w:color="auto"/>
            </w:tcBorders>
            <w:vAlign w:val="center"/>
          </w:tcPr>
          <w:p w14:paraId="5F0F2A80" w14:textId="77777777" w:rsidR="009A29E4" w:rsidRPr="009137FF" w:rsidRDefault="009A29E4" w:rsidP="009B1D0E">
            <w:pPr>
              <w:pStyle w:val="ACOSARNormalText"/>
              <w:rPr>
                <w:rFonts w:eastAsia="Calibri"/>
                <w:lang w:val="de-DE" w:eastAsia="de-DE"/>
              </w:rPr>
            </w:pPr>
            <w:r w:rsidRPr="6D7EAEB8">
              <w:rPr>
                <w:rFonts w:eastAsia="Calibri"/>
                <w:lang w:val="de-DE" w:eastAsia="de-DE"/>
              </w:rPr>
              <w:t>uint32</w:t>
            </w:r>
          </w:p>
        </w:tc>
      </w:tr>
      <w:tr w:rsidR="009A29E4" w:rsidRPr="009137FF" w14:paraId="24C33BA2"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hideMark/>
          </w:tcPr>
          <w:p w14:paraId="659F71B1" w14:textId="77777777" w:rsidR="009A29E4" w:rsidRPr="009137FF" w:rsidRDefault="009A29E4" w:rsidP="009B1D0E">
            <w:pPr>
              <w:pStyle w:val="ACOSARNormalText"/>
              <w:rPr>
                <w:rFonts w:eastAsia="Calibri"/>
                <w:lang w:val="de-DE" w:eastAsia="de-DE"/>
              </w:rPr>
            </w:pPr>
            <w:r w:rsidRPr="6D7EAEB8">
              <w:rPr>
                <w:rFonts w:eastAsia="Calibri"/>
                <w:lang w:val="de-DE" w:eastAsia="de-DE"/>
              </w:rPr>
              <w:t>error_code</w:t>
            </w:r>
          </w:p>
        </w:tc>
        <w:tc>
          <w:tcPr>
            <w:tcW w:w="2750" w:type="dxa"/>
            <w:tcBorders>
              <w:top w:val="nil"/>
              <w:left w:val="single" w:sz="4" w:space="0" w:color="auto"/>
              <w:bottom w:val="single" w:sz="4" w:space="0" w:color="auto"/>
              <w:right w:val="single" w:sz="4" w:space="0" w:color="auto"/>
            </w:tcBorders>
            <w:vAlign w:val="center"/>
          </w:tcPr>
          <w:p w14:paraId="30D98B56" w14:textId="77777777" w:rsidR="009A29E4" w:rsidRPr="009137FF" w:rsidRDefault="009A29E4" w:rsidP="009B1D0E">
            <w:pPr>
              <w:pStyle w:val="ACOSARNormalText"/>
              <w:rPr>
                <w:rFonts w:eastAsia="Calibri"/>
                <w:lang w:val="de-DE" w:eastAsia="de-DE"/>
              </w:rPr>
            </w:pPr>
            <w:r w:rsidRPr="6D7EAEB8">
              <w:rPr>
                <w:rFonts w:eastAsia="Calibri"/>
                <w:lang w:val="de-DE" w:eastAsia="de-DE"/>
              </w:rPr>
              <w:t>uint16</w:t>
            </w:r>
          </w:p>
        </w:tc>
      </w:tr>
      <w:tr w:rsidR="00EC5EC0" w:rsidRPr="009137FF" w14:paraId="6DE6A665"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tcPr>
          <w:p w14:paraId="5186FDA3" w14:textId="3C9B2816" w:rsidR="00EC5EC0" w:rsidRPr="6D7EAEB8" w:rsidRDefault="00EC5EC0" w:rsidP="009B1D0E">
            <w:pPr>
              <w:pStyle w:val="ACOSARNormalText"/>
              <w:rPr>
                <w:rFonts w:eastAsia="Calibri"/>
                <w:lang w:val="de-DE" w:eastAsia="de-DE"/>
              </w:rPr>
            </w:pPr>
            <w:r>
              <w:rPr>
                <w:rFonts w:eastAsia="Calibri"/>
                <w:lang w:val="de-DE" w:eastAsia="de-DE"/>
              </w:rPr>
              <w:t>exp_seq_id</w:t>
            </w:r>
          </w:p>
        </w:tc>
        <w:tc>
          <w:tcPr>
            <w:tcW w:w="2750" w:type="dxa"/>
            <w:tcBorders>
              <w:top w:val="nil"/>
              <w:left w:val="single" w:sz="4" w:space="0" w:color="auto"/>
              <w:bottom w:val="single" w:sz="4" w:space="0" w:color="auto"/>
              <w:right w:val="single" w:sz="4" w:space="0" w:color="auto"/>
            </w:tcBorders>
            <w:vAlign w:val="center"/>
          </w:tcPr>
          <w:p w14:paraId="42BD294F" w14:textId="3C0173AA" w:rsidR="00EC5EC0" w:rsidRPr="6D7EAEB8" w:rsidRDefault="00EC5EC0" w:rsidP="009B1D0E">
            <w:pPr>
              <w:pStyle w:val="ACOSARNormalText"/>
              <w:rPr>
                <w:rFonts w:eastAsia="Calibri"/>
                <w:lang w:val="de-DE" w:eastAsia="de-DE"/>
              </w:rPr>
            </w:pPr>
            <w:r>
              <w:rPr>
                <w:rFonts w:eastAsia="Calibri"/>
                <w:lang w:val="de-DE" w:eastAsia="de-DE"/>
              </w:rPr>
              <w:t>uint16</w:t>
            </w:r>
          </w:p>
        </w:tc>
      </w:tr>
      <w:tr w:rsidR="0093213D" w:rsidRPr="009137FF" w14:paraId="6B149AD6"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tcPr>
          <w:p w14:paraId="03674841" w14:textId="7F71AC94" w:rsidR="0093213D" w:rsidRPr="009137FF" w:rsidRDefault="0093213D" w:rsidP="009B1D0E">
            <w:pPr>
              <w:pStyle w:val="ACOSARNormalText"/>
              <w:rPr>
                <w:rFonts w:eastAsia="Calibri"/>
                <w:lang w:val="de-DE" w:eastAsia="de-DE"/>
              </w:rPr>
            </w:pPr>
            <w:r w:rsidRPr="6D7EAEB8">
              <w:rPr>
                <w:rFonts w:eastAsia="Calibri"/>
                <w:lang w:val="de-DE" w:eastAsia="de-DE"/>
              </w:rPr>
              <w:t>log_category</w:t>
            </w:r>
          </w:p>
        </w:tc>
        <w:tc>
          <w:tcPr>
            <w:tcW w:w="2750" w:type="dxa"/>
            <w:tcBorders>
              <w:top w:val="nil"/>
              <w:left w:val="single" w:sz="4" w:space="0" w:color="auto"/>
              <w:bottom w:val="single" w:sz="4" w:space="0" w:color="auto"/>
              <w:right w:val="single" w:sz="4" w:space="0" w:color="auto"/>
            </w:tcBorders>
            <w:vAlign w:val="center"/>
          </w:tcPr>
          <w:p w14:paraId="2C4B980B" w14:textId="45BF45D1" w:rsidR="0093213D" w:rsidRDefault="0093213D" w:rsidP="009B1D0E">
            <w:pPr>
              <w:pStyle w:val="ACOSARNormalText"/>
              <w:rPr>
                <w:rFonts w:eastAsia="Calibri"/>
                <w:lang w:val="de-DE" w:eastAsia="de-DE"/>
              </w:rPr>
            </w:pPr>
            <w:r w:rsidRPr="6D7EAEB8">
              <w:rPr>
                <w:rFonts w:eastAsia="Calibri"/>
                <w:lang w:val="de-DE" w:eastAsia="de-DE"/>
              </w:rPr>
              <w:t>uint8</w:t>
            </w:r>
          </w:p>
        </w:tc>
      </w:tr>
      <w:tr w:rsidR="0093213D" w:rsidRPr="009137FF" w14:paraId="10B47989"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tcPr>
          <w:p w14:paraId="2E3BA42E" w14:textId="7F3F8849" w:rsidR="0093213D" w:rsidRPr="009137FF" w:rsidRDefault="0093213D" w:rsidP="009B1D0E">
            <w:pPr>
              <w:pStyle w:val="ACOSARNormalText"/>
              <w:rPr>
                <w:rFonts w:eastAsia="Calibri"/>
                <w:lang w:val="de-DE" w:eastAsia="de-DE"/>
              </w:rPr>
            </w:pPr>
            <w:r w:rsidRPr="6D7EAEB8">
              <w:rPr>
                <w:rFonts w:eastAsia="Calibri"/>
                <w:lang w:val="de-DE" w:eastAsia="de-DE"/>
              </w:rPr>
              <w:t>log_level</w:t>
            </w:r>
          </w:p>
        </w:tc>
        <w:tc>
          <w:tcPr>
            <w:tcW w:w="2750" w:type="dxa"/>
            <w:tcBorders>
              <w:top w:val="nil"/>
              <w:left w:val="single" w:sz="4" w:space="0" w:color="auto"/>
              <w:bottom w:val="single" w:sz="4" w:space="0" w:color="auto"/>
              <w:right w:val="single" w:sz="4" w:space="0" w:color="auto"/>
            </w:tcBorders>
            <w:vAlign w:val="center"/>
          </w:tcPr>
          <w:p w14:paraId="41165480" w14:textId="55E64648" w:rsidR="0093213D" w:rsidRDefault="0093213D" w:rsidP="009B1D0E">
            <w:pPr>
              <w:pStyle w:val="ACOSARNormalText"/>
              <w:rPr>
                <w:rFonts w:eastAsia="Calibri"/>
                <w:lang w:val="de-DE" w:eastAsia="de-DE"/>
              </w:rPr>
            </w:pPr>
            <w:r w:rsidRPr="6D7EAEB8">
              <w:rPr>
                <w:rFonts w:eastAsia="Calibri"/>
                <w:lang w:val="de-DE" w:eastAsia="de-DE"/>
              </w:rPr>
              <w:t>uint8</w:t>
            </w:r>
          </w:p>
        </w:tc>
      </w:tr>
      <w:tr w:rsidR="00501AA8" w:rsidRPr="009137FF" w14:paraId="28B459ED"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tcPr>
          <w:p w14:paraId="0F4CB898" w14:textId="29EAA381" w:rsidR="00501AA8" w:rsidRDefault="00501AA8" w:rsidP="009B1D0E">
            <w:pPr>
              <w:pStyle w:val="ACOSARNormalText"/>
              <w:rPr>
                <w:rFonts w:eastAsia="Calibri"/>
                <w:lang w:val="de-DE" w:eastAsia="de-DE"/>
              </w:rPr>
            </w:pPr>
            <w:r w:rsidRPr="6D7EAEB8">
              <w:rPr>
                <w:rFonts w:eastAsia="Calibri"/>
                <w:lang w:val="de-DE" w:eastAsia="de-DE"/>
              </w:rPr>
              <w:t>log_max_num</w:t>
            </w:r>
          </w:p>
        </w:tc>
        <w:tc>
          <w:tcPr>
            <w:tcW w:w="2750" w:type="dxa"/>
            <w:tcBorders>
              <w:top w:val="nil"/>
              <w:left w:val="single" w:sz="4" w:space="0" w:color="auto"/>
              <w:bottom w:val="single" w:sz="4" w:space="0" w:color="auto"/>
              <w:right w:val="single" w:sz="4" w:space="0" w:color="auto"/>
            </w:tcBorders>
            <w:vAlign w:val="center"/>
          </w:tcPr>
          <w:p w14:paraId="0D524882" w14:textId="298F4D81" w:rsidR="00501AA8" w:rsidRDefault="00501AA8" w:rsidP="009B1D0E">
            <w:pPr>
              <w:pStyle w:val="ACOSARNormalText"/>
              <w:rPr>
                <w:rFonts w:eastAsia="Calibri"/>
                <w:lang w:val="de-DE" w:eastAsia="de-DE"/>
              </w:rPr>
            </w:pPr>
            <w:r w:rsidRPr="6D7EAEB8">
              <w:rPr>
                <w:rFonts w:eastAsia="Calibri"/>
                <w:lang w:val="de-DE" w:eastAsia="de-DE"/>
              </w:rPr>
              <w:t>uint8</w:t>
            </w:r>
          </w:p>
        </w:tc>
      </w:tr>
      <w:tr w:rsidR="0093213D" w:rsidRPr="009137FF" w14:paraId="45FCFFD0"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tcPr>
          <w:p w14:paraId="3B3A4E8E" w14:textId="435C4491" w:rsidR="0093213D" w:rsidRPr="009137FF" w:rsidRDefault="0093213D" w:rsidP="009B1D0E">
            <w:pPr>
              <w:pStyle w:val="ACOSARNormalText"/>
              <w:rPr>
                <w:rFonts w:eastAsia="Calibri"/>
                <w:lang w:val="de-DE" w:eastAsia="de-DE"/>
              </w:rPr>
            </w:pPr>
            <w:r w:rsidRPr="6D7EAEB8">
              <w:rPr>
                <w:rFonts w:eastAsia="Calibri"/>
                <w:lang w:val="de-DE" w:eastAsia="de-DE"/>
              </w:rPr>
              <w:t>log_mode</w:t>
            </w:r>
          </w:p>
        </w:tc>
        <w:tc>
          <w:tcPr>
            <w:tcW w:w="2750" w:type="dxa"/>
            <w:tcBorders>
              <w:top w:val="nil"/>
              <w:left w:val="single" w:sz="4" w:space="0" w:color="auto"/>
              <w:bottom w:val="single" w:sz="4" w:space="0" w:color="auto"/>
              <w:right w:val="single" w:sz="4" w:space="0" w:color="auto"/>
            </w:tcBorders>
            <w:vAlign w:val="center"/>
          </w:tcPr>
          <w:p w14:paraId="46E478D9" w14:textId="7E230C72" w:rsidR="0093213D" w:rsidRDefault="0093213D" w:rsidP="009B1D0E">
            <w:pPr>
              <w:pStyle w:val="ACOSARNormalText"/>
              <w:rPr>
                <w:rFonts w:eastAsia="Calibri"/>
                <w:lang w:val="de-DE" w:eastAsia="de-DE"/>
              </w:rPr>
            </w:pPr>
            <w:r w:rsidRPr="6D7EAEB8">
              <w:rPr>
                <w:rFonts w:eastAsia="Calibri"/>
                <w:lang w:val="de-DE" w:eastAsia="de-DE"/>
              </w:rPr>
              <w:t>uint8</w:t>
            </w:r>
          </w:p>
        </w:tc>
      </w:tr>
      <w:tr w:rsidR="005B2734" w:rsidRPr="009137FF" w14:paraId="72A90D4A"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tcPr>
          <w:p w14:paraId="6E239BE7" w14:textId="28985569" w:rsidR="005B2734" w:rsidRDefault="005B2734" w:rsidP="009B1D0E">
            <w:pPr>
              <w:pStyle w:val="ACOSARNormalText"/>
              <w:rPr>
                <w:rFonts w:eastAsia="Calibri"/>
                <w:lang w:val="de-DE" w:eastAsia="de-DE"/>
              </w:rPr>
            </w:pPr>
            <w:r w:rsidRPr="6D7EAEB8">
              <w:rPr>
                <w:rFonts w:eastAsia="Calibri"/>
                <w:lang w:val="de-DE" w:eastAsia="de-DE"/>
              </w:rPr>
              <w:t>log_template_id</w:t>
            </w:r>
          </w:p>
        </w:tc>
        <w:tc>
          <w:tcPr>
            <w:tcW w:w="2750" w:type="dxa"/>
            <w:tcBorders>
              <w:top w:val="nil"/>
              <w:left w:val="single" w:sz="4" w:space="0" w:color="auto"/>
              <w:bottom w:val="single" w:sz="4" w:space="0" w:color="auto"/>
              <w:right w:val="single" w:sz="4" w:space="0" w:color="auto"/>
            </w:tcBorders>
            <w:vAlign w:val="center"/>
          </w:tcPr>
          <w:p w14:paraId="6720DC1C" w14:textId="4D6E9BD2" w:rsidR="005B2734" w:rsidRDefault="005B2734" w:rsidP="009B1D0E">
            <w:pPr>
              <w:pStyle w:val="ACOSARNormalText"/>
              <w:rPr>
                <w:rFonts w:eastAsia="Calibri"/>
                <w:lang w:val="de-DE" w:eastAsia="de-DE"/>
              </w:rPr>
            </w:pPr>
            <w:r w:rsidRPr="6D7EAEB8">
              <w:rPr>
                <w:rFonts w:eastAsia="Calibri"/>
                <w:lang w:val="de-DE" w:eastAsia="de-DE"/>
              </w:rPr>
              <w:t>uint8</w:t>
            </w:r>
          </w:p>
        </w:tc>
      </w:tr>
      <w:tr w:rsidR="005B2734" w:rsidRPr="009137FF" w14:paraId="47009D9E"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tcPr>
          <w:p w14:paraId="4C6424FC" w14:textId="572BFDF8" w:rsidR="005B2734" w:rsidRDefault="005B2734" w:rsidP="009B1D0E">
            <w:pPr>
              <w:pStyle w:val="ACOSARNormalText"/>
              <w:rPr>
                <w:rFonts w:eastAsia="Calibri"/>
                <w:lang w:val="de-DE" w:eastAsia="de-DE"/>
              </w:rPr>
            </w:pPr>
            <w:r w:rsidRPr="6D7EAEB8">
              <w:rPr>
                <w:rFonts w:eastAsia="Calibri"/>
                <w:lang w:val="de-DE" w:eastAsia="de-DE"/>
              </w:rPr>
              <w:t>log_arg_val</w:t>
            </w:r>
          </w:p>
        </w:tc>
        <w:tc>
          <w:tcPr>
            <w:tcW w:w="2750" w:type="dxa"/>
            <w:tcBorders>
              <w:top w:val="nil"/>
              <w:left w:val="single" w:sz="4" w:space="0" w:color="auto"/>
              <w:bottom w:val="single" w:sz="4" w:space="0" w:color="auto"/>
              <w:right w:val="single" w:sz="4" w:space="0" w:color="auto"/>
            </w:tcBorders>
            <w:vAlign w:val="center"/>
          </w:tcPr>
          <w:p w14:paraId="38EBBEB9" w14:textId="11B07D45" w:rsidR="005B2734" w:rsidRDefault="00F954E6" w:rsidP="009B1D0E">
            <w:pPr>
              <w:pStyle w:val="ACOSARNormalText"/>
              <w:rPr>
                <w:rFonts w:eastAsia="Calibri"/>
                <w:lang w:val="de-DE" w:eastAsia="de-DE"/>
              </w:rPr>
            </w:pPr>
            <w:r w:rsidRPr="6D7EAEB8">
              <w:rPr>
                <w:rFonts w:eastAsia="Calibri"/>
                <w:lang w:val="de-DE" w:eastAsia="de-DE"/>
              </w:rPr>
              <w:t>byte[]</w:t>
            </w:r>
          </w:p>
        </w:tc>
      </w:tr>
      <w:tr w:rsidR="005B2734" w:rsidRPr="009137FF" w14:paraId="38613A30"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tcPr>
          <w:p w14:paraId="2ED4B55B" w14:textId="7E535770" w:rsidR="005B2734" w:rsidRDefault="005B2734" w:rsidP="009B1D0E">
            <w:pPr>
              <w:pStyle w:val="ACOSARNormalText"/>
              <w:rPr>
                <w:rFonts w:eastAsia="Calibri"/>
                <w:lang w:val="de-DE" w:eastAsia="de-DE"/>
              </w:rPr>
            </w:pPr>
            <w:r w:rsidRPr="6D7EAEB8">
              <w:rPr>
                <w:rFonts w:eastAsia="Calibri"/>
                <w:lang w:val="de-DE" w:eastAsia="de-DE"/>
              </w:rPr>
              <w:t>log_entries</w:t>
            </w:r>
          </w:p>
        </w:tc>
        <w:tc>
          <w:tcPr>
            <w:tcW w:w="2750" w:type="dxa"/>
            <w:tcBorders>
              <w:top w:val="nil"/>
              <w:left w:val="single" w:sz="4" w:space="0" w:color="auto"/>
              <w:bottom w:val="single" w:sz="4" w:space="0" w:color="auto"/>
              <w:right w:val="single" w:sz="4" w:space="0" w:color="auto"/>
            </w:tcBorders>
            <w:vAlign w:val="center"/>
          </w:tcPr>
          <w:p w14:paraId="313E26BF" w14:textId="5FC62349" w:rsidR="005B2734" w:rsidRDefault="00F954E6" w:rsidP="009B1D0E">
            <w:pPr>
              <w:pStyle w:val="ACOSARNormalText"/>
              <w:rPr>
                <w:rFonts w:eastAsia="Calibri"/>
                <w:lang w:val="de-DE" w:eastAsia="de-DE"/>
              </w:rPr>
            </w:pPr>
            <w:r w:rsidRPr="6D7EAEB8">
              <w:rPr>
                <w:rFonts w:eastAsia="Calibri"/>
                <w:lang w:val="de-DE" w:eastAsia="de-DE"/>
              </w:rPr>
              <w:t>byte[]</w:t>
            </w:r>
          </w:p>
        </w:tc>
      </w:tr>
      <w:tr w:rsidR="00DE30BB" w:rsidRPr="009137FF" w14:paraId="32B34DA3"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tcPr>
          <w:p w14:paraId="30A05328" w14:textId="6F6515B1" w:rsidR="00DE30BB" w:rsidRDefault="00DE30BB" w:rsidP="009B1D0E">
            <w:pPr>
              <w:pStyle w:val="ACOSARNormalText"/>
              <w:rPr>
                <w:rFonts w:eastAsia="Calibri"/>
                <w:lang w:val="de-DE" w:eastAsia="de-DE"/>
              </w:rPr>
            </w:pPr>
            <w:r w:rsidRPr="6D7EAEB8">
              <w:rPr>
                <w:rFonts w:eastAsia="Calibri"/>
                <w:lang w:val="de-DE" w:eastAsia="de-DE"/>
              </w:rPr>
              <w:t>major_version</w:t>
            </w:r>
          </w:p>
        </w:tc>
        <w:tc>
          <w:tcPr>
            <w:tcW w:w="2750" w:type="dxa"/>
            <w:tcBorders>
              <w:top w:val="nil"/>
              <w:left w:val="single" w:sz="4" w:space="0" w:color="auto"/>
              <w:bottom w:val="single" w:sz="4" w:space="0" w:color="auto"/>
              <w:right w:val="single" w:sz="4" w:space="0" w:color="auto"/>
            </w:tcBorders>
            <w:vAlign w:val="center"/>
          </w:tcPr>
          <w:p w14:paraId="11A2EEE4" w14:textId="13FE1AD8" w:rsidR="00DE30BB" w:rsidRDefault="00DE30BB" w:rsidP="009B1D0E">
            <w:pPr>
              <w:pStyle w:val="ACOSARNormalText"/>
              <w:rPr>
                <w:rFonts w:eastAsia="Calibri"/>
                <w:lang w:val="de-DE" w:eastAsia="de-DE"/>
              </w:rPr>
            </w:pPr>
            <w:r w:rsidRPr="6D7EAEB8">
              <w:rPr>
                <w:rFonts w:eastAsia="Calibri"/>
                <w:lang w:val="de-DE" w:eastAsia="de-DE"/>
              </w:rPr>
              <w:t>uint8</w:t>
            </w:r>
          </w:p>
        </w:tc>
      </w:tr>
      <w:tr w:rsidR="00DE30BB" w:rsidRPr="009137FF" w14:paraId="42C3DF94"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tcPr>
          <w:p w14:paraId="6EC106B1" w14:textId="1658878B" w:rsidR="00DE30BB" w:rsidRDefault="00DE30BB" w:rsidP="009B1D0E">
            <w:pPr>
              <w:pStyle w:val="ACOSARNormalText"/>
              <w:rPr>
                <w:rFonts w:eastAsia="Calibri"/>
                <w:lang w:val="de-DE" w:eastAsia="de-DE"/>
              </w:rPr>
            </w:pPr>
            <w:r w:rsidRPr="6D7EAEB8">
              <w:rPr>
                <w:rFonts w:eastAsia="Calibri"/>
                <w:lang w:val="de-DE" w:eastAsia="de-DE"/>
              </w:rPr>
              <w:t>minor_version</w:t>
            </w:r>
          </w:p>
        </w:tc>
        <w:tc>
          <w:tcPr>
            <w:tcW w:w="2750" w:type="dxa"/>
            <w:tcBorders>
              <w:top w:val="nil"/>
              <w:left w:val="single" w:sz="4" w:space="0" w:color="auto"/>
              <w:bottom w:val="single" w:sz="4" w:space="0" w:color="auto"/>
              <w:right w:val="single" w:sz="4" w:space="0" w:color="auto"/>
            </w:tcBorders>
            <w:vAlign w:val="center"/>
          </w:tcPr>
          <w:p w14:paraId="7E2A95DB" w14:textId="5D54A660" w:rsidR="00DE30BB" w:rsidRDefault="00DE30BB" w:rsidP="009B1D0E">
            <w:pPr>
              <w:pStyle w:val="ACOSARNormalText"/>
              <w:rPr>
                <w:rFonts w:eastAsia="Calibri"/>
                <w:lang w:val="de-DE" w:eastAsia="de-DE"/>
              </w:rPr>
            </w:pPr>
            <w:r w:rsidRPr="6D7EAEB8">
              <w:rPr>
                <w:rFonts w:eastAsia="Calibri"/>
                <w:lang w:val="de-DE" w:eastAsia="de-DE"/>
              </w:rPr>
              <w:t>uint8</w:t>
            </w:r>
          </w:p>
        </w:tc>
      </w:tr>
      <w:tr w:rsidR="009A29E4" w:rsidRPr="009137FF" w14:paraId="0272EEDF"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hideMark/>
          </w:tcPr>
          <w:p w14:paraId="70D38413" w14:textId="77777777" w:rsidR="009A29E4" w:rsidRPr="009137FF" w:rsidRDefault="009A29E4" w:rsidP="009B1D0E">
            <w:pPr>
              <w:pStyle w:val="ACOSARNormalText"/>
              <w:rPr>
                <w:rFonts w:eastAsia="Calibri"/>
                <w:lang w:val="de-DE" w:eastAsia="de-DE"/>
              </w:rPr>
            </w:pPr>
            <w:r w:rsidRPr="6D7EAEB8">
              <w:rPr>
                <w:rFonts w:eastAsia="Calibri"/>
                <w:lang w:val="de-DE" w:eastAsia="de-DE"/>
              </w:rPr>
              <w:t>numerator</w:t>
            </w:r>
          </w:p>
        </w:tc>
        <w:tc>
          <w:tcPr>
            <w:tcW w:w="2750" w:type="dxa"/>
            <w:tcBorders>
              <w:top w:val="nil"/>
              <w:left w:val="single" w:sz="4" w:space="0" w:color="auto"/>
              <w:bottom w:val="single" w:sz="4" w:space="0" w:color="auto"/>
              <w:right w:val="single" w:sz="4" w:space="0" w:color="auto"/>
            </w:tcBorders>
            <w:vAlign w:val="center"/>
          </w:tcPr>
          <w:p w14:paraId="7D7EBF04" w14:textId="77777777" w:rsidR="009A29E4" w:rsidRPr="009137FF" w:rsidRDefault="009A29E4" w:rsidP="009B1D0E">
            <w:pPr>
              <w:pStyle w:val="ACOSARNormalText"/>
              <w:rPr>
                <w:rFonts w:eastAsia="Calibri"/>
                <w:lang w:val="de-DE" w:eastAsia="de-DE"/>
              </w:rPr>
            </w:pPr>
            <w:r w:rsidRPr="6D7EAEB8">
              <w:rPr>
                <w:rFonts w:eastAsia="Calibri"/>
                <w:lang w:val="de-DE" w:eastAsia="de-DE"/>
              </w:rPr>
              <w:t>uint32</w:t>
            </w:r>
          </w:p>
        </w:tc>
      </w:tr>
      <w:tr w:rsidR="009A29E4" w:rsidRPr="009137FF" w14:paraId="65B44677"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hideMark/>
          </w:tcPr>
          <w:p w14:paraId="0E42A294" w14:textId="77777777" w:rsidR="009A29E4" w:rsidRPr="009137FF" w:rsidRDefault="009A29E4" w:rsidP="009B1D0E">
            <w:pPr>
              <w:pStyle w:val="ACOSARNormalText"/>
              <w:rPr>
                <w:rFonts w:eastAsia="Calibri"/>
                <w:lang w:val="de-DE" w:eastAsia="de-DE"/>
              </w:rPr>
            </w:pPr>
            <w:r w:rsidRPr="6D7EAEB8">
              <w:rPr>
                <w:rFonts w:eastAsia="Calibri"/>
                <w:lang w:val="de-DE" w:eastAsia="de-DE"/>
              </w:rPr>
              <w:t>op_mode</w:t>
            </w:r>
          </w:p>
        </w:tc>
        <w:tc>
          <w:tcPr>
            <w:tcW w:w="2750" w:type="dxa"/>
            <w:tcBorders>
              <w:top w:val="nil"/>
              <w:left w:val="single" w:sz="4" w:space="0" w:color="auto"/>
              <w:bottom w:val="single" w:sz="4" w:space="0" w:color="auto"/>
              <w:right w:val="single" w:sz="4" w:space="0" w:color="auto"/>
            </w:tcBorders>
            <w:vAlign w:val="center"/>
          </w:tcPr>
          <w:p w14:paraId="2D63B8C6" w14:textId="77777777" w:rsidR="009A29E4" w:rsidRPr="009137FF" w:rsidRDefault="009A29E4" w:rsidP="009B1D0E">
            <w:pPr>
              <w:pStyle w:val="ACOSARNormalText"/>
              <w:rPr>
                <w:rFonts w:eastAsia="Calibri"/>
                <w:lang w:val="de-DE" w:eastAsia="de-DE"/>
              </w:rPr>
            </w:pPr>
            <w:r w:rsidRPr="6D7EAEB8">
              <w:rPr>
                <w:rFonts w:eastAsia="Calibri"/>
                <w:lang w:val="de-DE" w:eastAsia="de-DE"/>
              </w:rPr>
              <w:t>uint8</w:t>
            </w:r>
          </w:p>
        </w:tc>
      </w:tr>
      <w:tr w:rsidR="00F418F4" w:rsidRPr="009137FF" w14:paraId="5F0985AE"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tcPr>
          <w:p w14:paraId="7AE097CB" w14:textId="0B5A4F10" w:rsidR="00F418F4" w:rsidRPr="009137FF" w:rsidRDefault="00F418F4" w:rsidP="009B1D0E">
            <w:pPr>
              <w:pStyle w:val="ACOSARNormalText"/>
              <w:rPr>
                <w:rFonts w:eastAsia="Calibri"/>
                <w:lang w:val="de-DE" w:eastAsia="de-DE"/>
              </w:rPr>
            </w:pPr>
            <w:r w:rsidRPr="6D7EAEB8">
              <w:rPr>
                <w:rFonts w:eastAsia="Calibri"/>
                <w:lang w:val="de-DE" w:eastAsia="de-DE"/>
              </w:rPr>
              <w:t>parameter_vr</w:t>
            </w:r>
          </w:p>
        </w:tc>
        <w:tc>
          <w:tcPr>
            <w:tcW w:w="2750" w:type="dxa"/>
            <w:tcBorders>
              <w:top w:val="nil"/>
              <w:left w:val="single" w:sz="4" w:space="0" w:color="auto"/>
              <w:bottom w:val="single" w:sz="4" w:space="0" w:color="auto"/>
              <w:right w:val="single" w:sz="4" w:space="0" w:color="auto"/>
            </w:tcBorders>
            <w:vAlign w:val="center"/>
          </w:tcPr>
          <w:p w14:paraId="152C496D" w14:textId="2297CD0A" w:rsidR="00F418F4" w:rsidRDefault="00F418F4" w:rsidP="009B1D0E">
            <w:pPr>
              <w:pStyle w:val="ACOSARNormalText"/>
              <w:rPr>
                <w:rFonts w:eastAsia="Calibri"/>
                <w:lang w:val="de-DE" w:eastAsia="de-DE"/>
              </w:rPr>
            </w:pPr>
            <w:r w:rsidRPr="6D7EAEB8">
              <w:rPr>
                <w:rFonts w:eastAsia="Calibri"/>
                <w:lang w:val="de-DE" w:eastAsia="de-DE"/>
              </w:rPr>
              <w:t>uint64</w:t>
            </w:r>
          </w:p>
        </w:tc>
      </w:tr>
      <w:tr w:rsidR="00FC2BBB" w:rsidRPr="009137FF" w14:paraId="44EF0189"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tcPr>
          <w:p w14:paraId="79A94DF3" w14:textId="201AC8CD" w:rsidR="00FC2BBB" w:rsidRPr="009137FF" w:rsidRDefault="00FC2BBB" w:rsidP="009B1D0E">
            <w:pPr>
              <w:pStyle w:val="ACOSARNormalText"/>
              <w:rPr>
                <w:rFonts w:eastAsia="Calibri"/>
                <w:lang w:val="de-DE" w:eastAsia="de-DE"/>
              </w:rPr>
            </w:pPr>
            <w:r w:rsidRPr="6D7EAEB8">
              <w:rPr>
                <w:rFonts w:eastAsia="Calibri"/>
                <w:lang w:val="de-DE" w:eastAsia="de-DE"/>
              </w:rPr>
              <w:t>param_id</w:t>
            </w:r>
          </w:p>
        </w:tc>
        <w:tc>
          <w:tcPr>
            <w:tcW w:w="2750" w:type="dxa"/>
            <w:tcBorders>
              <w:top w:val="nil"/>
              <w:left w:val="single" w:sz="4" w:space="0" w:color="auto"/>
              <w:bottom w:val="single" w:sz="4" w:space="0" w:color="auto"/>
              <w:right w:val="single" w:sz="4" w:space="0" w:color="auto"/>
            </w:tcBorders>
            <w:vAlign w:val="center"/>
          </w:tcPr>
          <w:p w14:paraId="6F204B20" w14:textId="3E9626C1" w:rsidR="00FC2BBB" w:rsidRDefault="00FC2BBB" w:rsidP="009B1D0E">
            <w:pPr>
              <w:pStyle w:val="ACOSARNormalText"/>
              <w:rPr>
                <w:rFonts w:eastAsia="Calibri"/>
                <w:lang w:val="de-DE" w:eastAsia="de-DE"/>
              </w:rPr>
            </w:pPr>
            <w:r w:rsidRPr="6D7EAEB8">
              <w:rPr>
                <w:rFonts w:eastAsia="Calibri"/>
                <w:lang w:val="de-DE" w:eastAsia="de-DE"/>
              </w:rPr>
              <w:t>uint16</w:t>
            </w:r>
          </w:p>
        </w:tc>
      </w:tr>
      <w:tr w:rsidR="00A04C39" w:rsidRPr="009137FF" w14:paraId="7AD14C75"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tcPr>
          <w:p w14:paraId="6EB4F1C0" w14:textId="17B0014A" w:rsidR="00A04C39" w:rsidRDefault="00A04C39" w:rsidP="009B1D0E">
            <w:pPr>
              <w:pStyle w:val="ACOSARNormalText"/>
              <w:rPr>
                <w:rFonts w:eastAsia="Calibri"/>
                <w:lang w:val="de-DE" w:eastAsia="de-DE"/>
              </w:rPr>
            </w:pPr>
            <w:r w:rsidRPr="6D7EAEB8">
              <w:rPr>
                <w:rFonts w:eastAsia="Calibri"/>
                <w:lang w:val="de-DE" w:eastAsia="de-DE"/>
              </w:rPr>
              <w:t>payload</w:t>
            </w:r>
          </w:p>
        </w:tc>
        <w:tc>
          <w:tcPr>
            <w:tcW w:w="2750" w:type="dxa"/>
            <w:tcBorders>
              <w:top w:val="nil"/>
              <w:left w:val="single" w:sz="4" w:space="0" w:color="auto"/>
              <w:bottom w:val="single" w:sz="4" w:space="0" w:color="auto"/>
              <w:right w:val="single" w:sz="4" w:space="0" w:color="auto"/>
            </w:tcBorders>
            <w:vAlign w:val="center"/>
          </w:tcPr>
          <w:p w14:paraId="2EAB405F" w14:textId="18C912D3" w:rsidR="00A04C39" w:rsidRDefault="00A04C39" w:rsidP="009B1D0E">
            <w:pPr>
              <w:pStyle w:val="ACOSARNormalText"/>
              <w:rPr>
                <w:rFonts w:eastAsia="Calibri"/>
                <w:lang w:val="de-DE" w:eastAsia="de-DE"/>
              </w:rPr>
            </w:pPr>
            <w:r w:rsidRPr="6D7EAEB8">
              <w:rPr>
                <w:rFonts w:eastAsia="Calibri"/>
                <w:lang w:val="de-DE" w:eastAsia="de-DE"/>
              </w:rPr>
              <w:t>byte[]</w:t>
            </w:r>
          </w:p>
        </w:tc>
      </w:tr>
      <w:tr w:rsidR="009A29E4" w:rsidRPr="009137FF" w14:paraId="3F9E8963"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hideMark/>
          </w:tcPr>
          <w:p w14:paraId="50002875" w14:textId="77777777" w:rsidR="009A29E4" w:rsidRPr="009137FF" w:rsidRDefault="009A29E4" w:rsidP="009B1D0E">
            <w:pPr>
              <w:pStyle w:val="ACOSARNormalText"/>
              <w:rPr>
                <w:rFonts w:eastAsia="Calibri"/>
                <w:lang w:val="de-DE" w:eastAsia="de-DE"/>
              </w:rPr>
            </w:pPr>
            <w:r w:rsidRPr="6D7EAEB8">
              <w:rPr>
                <w:rFonts w:eastAsia="Calibri"/>
                <w:lang w:val="de-DE" w:eastAsia="de-DE"/>
              </w:rPr>
              <w:t>pdu_seq_id</w:t>
            </w:r>
          </w:p>
        </w:tc>
        <w:tc>
          <w:tcPr>
            <w:tcW w:w="2750" w:type="dxa"/>
            <w:tcBorders>
              <w:top w:val="nil"/>
              <w:left w:val="single" w:sz="4" w:space="0" w:color="auto"/>
              <w:bottom w:val="single" w:sz="4" w:space="0" w:color="auto"/>
              <w:right w:val="single" w:sz="4" w:space="0" w:color="auto"/>
            </w:tcBorders>
            <w:vAlign w:val="center"/>
          </w:tcPr>
          <w:p w14:paraId="311CF98E" w14:textId="77777777" w:rsidR="009A29E4" w:rsidRPr="009137FF" w:rsidRDefault="009A29E4" w:rsidP="009B1D0E">
            <w:pPr>
              <w:pStyle w:val="ACOSARNormalText"/>
              <w:rPr>
                <w:rFonts w:eastAsia="Calibri"/>
                <w:lang w:val="de-DE" w:eastAsia="de-DE"/>
              </w:rPr>
            </w:pPr>
            <w:r w:rsidRPr="6D7EAEB8">
              <w:rPr>
                <w:rFonts w:eastAsia="Calibri"/>
                <w:lang w:val="de-DE" w:eastAsia="de-DE"/>
              </w:rPr>
              <w:t>uint16</w:t>
            </w:r>
          </w:p>
        </w:tc>
      </w:tr>
      <w:tr w:rsidR="009A29E4" w:rsidRPr="009137FF" w14:paraId="53C3D072" w14:textId="77777777" w:rsidTr="009B1D0E">
        <w:trPr>
          <w:trHeight w:val="300"/>
          <w:jc w:val="center"/>
        </w:trPr>
        <w:tc>
          <w:tcPr>
            <w:tcW w:w="255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097BC6" w14:textId="77777777" w:rsidR="009A29E4" w:rsidRPr="009137FF" w:rsidRDefault="009A29E4" w:rsidP="009B1D0E">
            <w:pPr>
              <w:pStyle w:val="ACOSARNormalText"/>
              <w:rPr>
                <w:rFonts w:eastAsia="Calibri"/>
                <w:lang w:val="de-DE" w:eastAsia="de-DE"/>
              </w:rPr>
            </w:pPr>
            <w:r w:rsidRPr="6D7EAEB8">
              <w:rPr>
                <w:rFonts w:eastAsia="Calibri"/>
                <w:lang w:val="de-DE" w:eastAsia="de-DE"/>
              </w:rPr>
              <w:t>pos</w:t>
            </w:r>
          </w:p>
        </w:tc>
        <w:tc>
          <w:tcPr>
            <w:tcW w:w="2750" w:type="dxa"/>
            <w:tcBorders>
              <w:top w:val="single" w:sz="4" w:space="0" w:color="auto"/>
              <w:left w:val="single" w:sz="4" w:space="0" w:color="auto"/>
              <w:bottom w:val="single" w:sz="4" w:space="0" w:color="auto"/>
              <w:right w:val="single" w:sz="4" w:space="0" w:color="auto"/>
            </w:tcBorders>
            <w:vAlign w:val="center"/>
          </w:tcPr>
          <w:p w14:paraId="46DE287B" w14:textId="77777777" w:rsidR="009A29E4" w:rsidDel="00B6590C" w:rsidRDefault="009A29E4" w:rsidP="009B1D0E">
            <w:pPr>
              <w:pStyle w:val="ACOSARNormalText"/>
              <w:rPr>
                <w:rFonts w:eastAsia="Calibri"/>
                <w:lang w:val="de-DE" w:eastAsia="de-DE"/>
              </w:rPr>
            </w:pPr>
            <w:r w:rsidRPr="6D7EAEB8">
              <w:rPr>
                <w:rFonts w:eastAsia="Calibri"/>
                <w:lang w:val="de-DE" w:eastAsia="de-DE"/>
              </w:rPr>
              <w:t>uint16</w:t>
            </w:r>
          </w:p>
        </w:tc>
      </w:tr>
      <w:tr w:rsidR="009A29E4" w:rsidRPr="009137FF" w14:paraId="170EAE04"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hideMark/>
          </w:tcPr>
          <w:p w14:paraId="1A20967C" w14:textId="77777777" w:rsidR="009A29E4" w:rsidRPr="009137FF" w:rsidRDefault="009A29E4" w:rsidP="009B1D0E">
            <w:pPr>
              <w:pStyle w:val="ACOSARNormalText"/>
              <w:rPr>
                <w:rFonts w:eastAsia="Calibri"/>
                <w:lang w:val="de-DE" w:eastAsia="de-DE"/>
              </w:rPr>
            </w:pPr>
            <w:r w:rsidRPr="6D7EAEB8">
              <w:rPr>
                <w:rFonts w:eastAsia="Calibri"/>
                <w:lang w:val="de-DE" w:eastAsia="de-DE"/>
              </w:rPr>
              <w:t>receiver</w:t>
            </w:r>
          </w:p>
        </w:tc>
        <w:tc>
          <w:tcPr>
            <w:tcW w:w="2750" w:type="dxa"/>
            <w:tcBorders>
              <w:top w:val="nil"/>
              <w:left w:val="single" w:sz="4" w:space="0" w:color="auto"/>
              <w:bottom w:val="single" w:sz="4" w:space="0" w:color="auto"/>
              <w:right w:val="single" w:sz="4" w:space="0" w:color="auto"/>
            </w:tcBorders>
            <w:vAlign w:val="center"/>
          </w:tcPr>
          <w:p w14:paraId="6F39CA31" w14:textId="77777777" w:rsidR="009A29E4" w:rsidRPr="009137FF" w:rsidRDefault="009A29E4" w:rsidP="009B1D0E">
            <w:pPr>
              <w:pStyle w:val="ACOSARNormalText"/>
              <w:rPr>
                <w:rFonts w:eastAsia="Calibri"/>
                <w:lang w:val="de-DE" w:eastAsia="de-DE"/>
              </w:rPr>
            </w:pPr>
            <w:r w:rsidRPr="6D7EAEB8">
              <w:rPr>
                <w:rFonts w:eastAsia="Calibri"/>
                <w:lang w:val="de-DE" w:eastAsia="de-DE"/>
              </w:rPr>
              <w:t>uint8</w:t>
            </w:r>
          </w:p>
        </w:tc>
      </w:tr>
      <w:tr w:rsidR="009A29E4" w:rsidRPr="009137FF" w14:paraId="042EEF12"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hideMark/>
          </w:tcPr>
          <w:p w14:paraId="29369ECE" w14:textId="77777777" w:rsidR="009A29E4" w:rsidRPr="009137FF" w:rsidRDefault="009A29E4" w:rsidP="009B1D0E">
            <w:pPr>
              <w:pStyle w:val="ACOSARNormalText"/>
              <w:rPr>
                <w:rFonts w:eastAsia="Calibri"/>
                <w:lang w:val="de-DE" w:eastAsia="de-DE"/>
              </w:rPr>
            </w:pPr>
            <w:r w:rsidRPr="6D7EAEB8">
              <w:rPr>
                <w:rFonts w:eastAsia="Calibri"/>
                <w:lang w:val="de-DE" w:eastAsia="de-DE"/>
              </w:rPr>
              <w:t>resp_seq_id</w:t>
            </w:r>
          </w:p>
        </w:tc>
        <w:tc>
          <w:tcPr>
            <w:tcW w:w="2750" w:type="dxa"/>
            <w:tcBorders>
              <w:top w:val="nil"/>
              <w:left w:val="single" w:sz="4" w:space="0" w:color="auto"/>
              <w:bottom w:val="single" w:sz="4" w:space="0" w:color="auto"/>
              <w:right w:val="single" w:sz="4" w:space="0" w:color="auto"/>
            </w:tcBorders>
            <w:vAlign w:val="center"/>
          </w:tcPr>
          <w:p w14:paraId="2F770606" w14:textId="77777777" w:rsidR="009A29E4" w:rsidRPr="009137FF" w:rsidRDefault="009A29E4" w:rsidP="009B1D0E">
            <w:pPr>
              <w:pStyle w:val="ACOSARNormalText"/>
              <w:rPr>
                <w:rFonts w:eastAsia="Calibri"/>
                <w:lang w:val="de-DE" w:eastAsia="de-DE"/>
              </w:rPr>
            </w:pPr>
            <w:r w:rsidRPr="6D7EAEB8">
              <w:rPr>
                <w:rFonts w:eastAsia="Calibri"/>
                <w:lang w:val="de-DE" w:eastAsia="de-DE"/>
              </w:rPr>
              <w:t>uint16</w:t>
            </w:r>
          </w:p>
        </w:tc>
      </w:tr>
      <w:tr w:rsidR="003A3733" w:rsidRPr="009137FF" w14:paraId="5B74CC04"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tcPr>
          <w:p w14:paraId="44E1411C" w14:textId="2AC39A15" w:rsidR="003A3733" w:rsidRPr="009137FF" w:rsidRDefault="003A3733" w:rsidP="009B1D0E">
            <w:pPr>
              <w:pStyle w:val="ACOSARNormalText"/>
              <w:rPr>
                <w:rFonts w:eastAsia="Calibri"/>
                <w:lang w:val="de-DE" w:eastAsia="de-DE"/>
              </w:rPr>
            </w:pPr>
            <w:r w:rsidRPr="6D7EAEB8">
              <w:rPr>
                <w:rFonts w:eastAsia="Calibri"/>
                <w:lang w:val="de-DE" w:eastAsia="de-DE"/>
              </w:rPr>
              <w:t>scope</w:t>
            </w:r>
          </w:p>
        </w:tc>
        <w:tc>
          <w:tcPr>
            <w:tcW w:w="2750" w:type="dxa"/>
            <w:tcBorders>
              <w:top w:val="nil"/>
              <w:left w:val="single" w:sz="4" w:space="0" w:color="auto"/>
              <w:bottom w:val="single" w:sz="4" w:space="0" w:color="auto"/>
              <w:right w:val="single" w:sz="4" w:space="0" w:color="auto"/>
            </w:tcBorders>
            <w:vAlign w:val="center"/>
          </w:tcPr>
          <w:p w14:paraId="108BBA3F" w14:textId="2CFAEF4C" w:rsidR="003A3733" w:rsidRDefault="003A3733" w:rsidP="009B1D0E">
            <w:pPr>
              <w:pStyle w:val="ACOSARNormalText"/>
              <w:rPr>
                <w:rFonts w:eastAsia="Calibri"/>
                <w:lang w:val="de-DE" w:eastAsia="de-DE"/>
              </w:rPr>
            </w:pPr>
            <w:r w:rsidRPr="6D7EAEB8">
              <w:rPr>
                <w:rFonts w:eastAsia="Calibri"/>
                <w:lang w:val="de-DE" w:eastAsia="de-DE"/>
              </w:rPr>
              <w:t>uint8</w:t>
            </w:r>
          </w:p>
        </w:tc>
      </w:tr>
      <w:tr w:rsidR="009A29E4" w:rsidRPr="009137FF" w14:paraId="2D572C8A"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hideMark/>
          </w:tcPr>
          <w:p w14:paraId="179645AE" w14:textId="77777777" w:rsidR="009A29E4" w:rsidRPr="009137FF" w:rsidRDefault="009A29E4" w:rsidP="009B1D0E">
            <w:pPr>
              <w:pStyle w:val="ACOSARNormalText"/>
              <w:rPr>
                <w:rFonts w:eastAsia="Calibri"/>
                <w:lang w:val="de-DE" w:eastAsia="de-DE"/>
              </w:rPr>
            </w:pPr>
            <w:r w:rsidRPr="6D7EAEB8">
              <w:rPr>
                <w:rFonts w:eastAsia="Calibri"/>
                <w:lang w:val="de-DE" w:eastAsia="de-DE"/>
              </w:rPr>
              <w:t>sender</w:t>
            </w:r>
          </w:p>
        </w:tc>
        <w:tc>
          <w:tcPr>
            <w:tcW w:w="2750" w:type="dxa"/>
            <w:tcBorders>
              <w:top w:val="nil"/>
              <w:left w:val="single" w:sz="4" w:space="0" w:color="auto"/>
              <w:bottom w:val="single" w:sz="4" w:space="0" w:color="auto"/>
              <w:right w:val="single" w:sz="4" w:space="0" w:color="auto"/>
            </w:tcBorders>
            <w:vAlign w:val="center"/>
          </w:tcPr>
          <w:p w14:paraId="7AFBEA44" w14:textId="77777777" w:rsidR="009A29E4" w:rsidRPr="009137FF" w:rsidRDefault="009A29E4" w:rsidP="009B1D0E">
            <w:pPr>
              <w:pStyle w:val="ACOSARNormalText"/>
              <w:rPr>
                <w:rFonts w:eastAsia="Calibri"/>
                <w:lang w:val="de-DE" w:eastAsia="de-DE"/>
              </w:rPr>
            </w:pPr>
            <w:r w:rsidRPr="6D7EAEB8">
              <w:rPr>
                <w:rFonts w:eastAsia="Calibri"/>
                <w:lang w:val="de-DE" w:eastAsia="de-DE"/>
              </w:rPr>
              <w:t>uint8</w:t>
            </w:r>
          </w:p>
        </w:tc>
      </w:tr>
      <w:tr w:rsidR="009A29E4" w:rsidRPr="009137FF" w14:paraId="78243995"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hideMark/>
          </w:tcPr>
          <w:p w14:paraId="1E315426" w14:textId="77777777" w:rsidR="009A29E4" w:rsidRPr="009137FF" w:rsidRDefault="009A29E4" w:rsidP="009B1D0E">
            <w:pPr>
              <w:pStyle w:val="ACOSARNormalText"/>
              <w:rPr>
                <w:rFonts w:eastAsia="Calibri"/>
                <w:lang w:val="de-DE" w:eastAsia="de-DE"/>
              </w:rPr>
            </w:pPr>
            <w:r w:rsidRPr="6D7EAEB8">
              <w:rPr>
                <w:rFonts w:eastAsia="Calibri"/>
                <w:lang w:val="de-DE" w:eastAsia="de-DE"/>
              </w:rPr>
              <w:t>slave_uuid</w:t>
            </w:r>
          </w:p>
        </w:tc>
        <w:tc>
          <w:tcPr>
            <w:tcW w:w="2750" w:type="dxa"/>
            <w:tcBorders>
              <w:top w:val="nil"/>
              <w:left w:val="single" w:sz="4" w:space="0" w:color="auto"/>
              <w:bottom w:val="single" w:sz="4" w:space="0" w:color="auto"/>
              <w:right w:val="single" w:sz="4" w:space="0" w:color="auto"/>
            </w:tcBorders>
            <w:vAlign w:val="center"/>
          </w:tcPr>
          <w:p w14:paraId="6575ED79" w14:textId="297F9E29" w:rsidR="009A29E4" w:rsidRPr="009137FF" w:rsidRDefault="00B212B3" w:rsidP="009B1D0E">
            <w:pPr>
              <w:pStyle w:val="ACOSARNormalText"/>
              <w:rPr>
                <w:rFonts w:eastAsia="Calibri"/>
                <w:lang w:val="de-DE" w:eastAsia="de-DE"/>
              </w:rPr>
            </w:pPr>
            <w:r w:rsidRPr="6D7EAEB8">
              <w:rPr>
                <w:rFonts w:eastAsia="Calibri"/>
                <w:lang w:val="de-DE" w:eastAsia="de-DE"/>
              </w:rPr>
              <w:t>unsigned byte[16]</w:t>
            </w:r>
          </w:p>
        </w:tc>
      </w:tr>
      <w:tr w:rsidR="009A29E4" w:rsidRPr="009137FF" w14:paraId="66A5B703"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hideMark/>
          </w:tcPr>
          <w:p w14:paraId="20C20849" w14:textId="77777777" w:rsidR="009A29E4" w:rsidRPr="009137FF" w:rsidRDefault="009A29E4" w:rsidP="009B1D0E">
            <w:pPr>
              <w:pStyle w:val="ACOSARNormalText"/>
              <w:rPr>
                <w:rFonts w:eastAsia="Calibri"/>
                <w:lang w:val="de-DE" w:eastAsia="de-DE"/>
              </w:rPr>
            </w:pPr>
            <w:r w:rsidRPr="6D7EAEB8">
              <w:rPr>
                <w:rFonts w:eastAsia="Calibri"/>
                <w:lang w:val="de-DE" w:eastAsia="de-DE"/>
              </w:rPr>
              <w:t>source_data_type</w:t>
            </w:r>
          </w:p>
        </w:tc>
        <w:tc>
          <w:tcPr>
            <w:tcW w:w="2750" w:type="dxa"/>
            <w:tcBorders>
              <w:top w:val="nil"/>
              <w:left w:val="single" w:sz="4" w:space="0" w:color="auto"/>
              <w:bottom w:val="single" w:sz="4" w:space="0" w:color="auto"/>
              <w:right w:val="single" w:sz="4" w:space="0" w:color="auto"/>
            </w:tcBorders>
            <w:vAlign w:val="center"/>
          </w:tcPr>
          <w:p w14:paraId="4EC49570" w14:textId="77777777" w:rsidR="009A29E4" w:rsidRPr="009137FF" w:rsidRDefault="009A29E4" w:rsidP="009B1D0E">
            <w:pPr>
              <w:pStyle w:val="ACOSARNormalText"/>
              <w:rPr>
                <w:rFonts w:eastAsia="Calibri"/>
                <w:lang w:val="de-DE" w:eastAsia="de-DE"/>
              </w:rPr>
            </w:pPr>
            <w:r w:rsidRPr="6D7EAEB8">
              <w:rPr>
                <w:rFonts w:eastAsia="Calibri"/>
                <w:lang w:val="de-DE" w:eastAsia="de-DE"/>
              </w:rPr>
              <w:t>uint8</w:t>
            </w:r>
          </w:p>
        </w:tc>
      </w:tr>
      <w:tr w:rsidR="009A29E4" w:rsidRPr="009137FF" w14:paraId="2DA83387"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hideMark/>
          </w:tcPr>
          <w:p w14:paraId="7E6AD94F" w14:textId="77777777" w:rsidR="009A29E4" w:rsidRPr="009137FF" w:rsidRDefault="009A29E4" w:rsidP="009B1D0E">
            <w:pPr>
              <w:pStyle w:val="ACOSARNormalText"/>
              <w:rPr>
                <w:rFonts w:eastAsia="Calibri"/>
                <w:lang w:val="de-DE" w:eastAsia="de-DE"/>
              </w:rPr>
            </w:pPr>
            <w:r w:rsidRPr="6D7EAEB8">
              <w:rPr>
                <w:rFonts w:eastAsia="Calibri"/>
                <w:lang w:val="de-DE" w:eastAsia="de-DE"/>
              </w:rPr>
              <w:t>source_vr</w:t>
            </w:r>
          </w:p>
        </w:tc>
        <w:tc>
          <w:tcPr>
            <w:tcW w:w="2750" w:type="dxa"/>
            <w:tcBorders>
              <w:top w:val="nil"/>
              <w:left w:val="single" w:sz="4" w:space="0" w:color="auto"/>
              <w:bottom w:val="single" w:sz="4" w:space="0" w:color="auto"/>
              <w:right w:val="single" w:sz="4" w:space="0" w:color="auto"/>
            </w:tcBorders>
            <w:vAlign w:val="center"/>
          </w:tcPr>
          <w:p w14:paraId="641FA921" w14:textId="77777777" w:rsidR="009A29E4" w:rsidRPr="009137FF" w:rsidRDefault="009A29E4" w:rsidP="009B1D0E">
            <w:pPr>
              <w:pStyle w:val="ACOSARNormalText"/>
              <w:rPr>
                <w:rFonts w:eastAsia="Calibri"/>
                <w:lang w:val="de-DE" w:eastAsia="de-DE"/>
              </w:rPr>
            </w:pPr>
            <w:r w:rsidRPr="6D7EAEB8">
              <w:rPr>
                <w:rFonts w:eastAsia="Calibri"/>
                <w:lang w:val="de-DE" w:eastAsia="de-DE"/>
              </w:rPr>
              <w:t>uint64</w:t>
            </w:r>
          </w:p>
        </w:tc>
      </w:tr>
      <w:tr w:rsidR="009A29E4" w:rsidRPr="009137FF" w14:paraId="4613170A"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hideMark/>
          </w:tcPr>
          <w:p w14:paraId="28CD8209" w14:textId="4B12E849" w:rsidR="009A29E4" w:rsidRPr="009137FF" w:rsidRDefault="009A29E4" w:rsidP="009B1D0E">
            <w:pPr>
              <w:pStyle w:val="ACOSARNormalText"/>
              <w:rPr>
                <w:rFonts w:eastAsia="Calibri"/>
                <w:lang w:val="de-DE" w:eastAsia="de-DE"/>
              </w:rPr>
            </w:pPr>
            <w:r w:rsidRPr="6D7EAEB8">
              <w:rPr>
                <w:rFonts w:eastAsia="Calibri"/>
                <w:lang w:val="de-DE" w:eastAsia="de-DE"/>
              </w:rPr>
              <w:t>time</w:t>
            </w:r>
          </w:p>
        </w:tc>
        <w:tc>
          <w:tcPr>
            <w:tcW w:w="2750" w:type="dxa"/>
            <w:tcBorders>
              <w:top w:val="nil"/>
              <w:left w:val="single" w:sz="4" w:space="0" w:color="auto"/>
              <w:bottom w:val="single" w:sz="4" w:space="0" w:color="auto"/>
              <w:right w:val="single" w:sz="4" w:space="0" w:color="auto"/>
            </w:tcBorders>
            <w:vAlign w:val="center"/>
          </w:tcPr>
          <w:p w14:paraId="6F024B63" w14:textId="02BB8DAC" w:rsidR="009A29E4" w:rsidRPr="009137FF" w:rsidRDefault="009A29E4" w:rsidP="009B1D0E">
            <w:pPr>
              <w:pStyle w:val="ACOSARNormalText"/>
              <w:rPr>
                <w:rFonts w:eastAsia="Calibri"/>
                <w:lang w:val="de-DE" w:eastAsia="de-DE"/>
              </w:rPr>
            </w:pPr>
            <w:r w:rsidRPr="6D7EAEB8">
              <w:rPr>
                <w:rFonts w:eastAsia="Calibri"/>
                <w:lang w:val="de-DE" w:eastAsia="de-DE"/>
              </w:rPr>
              <w:t>int64</w:t>
            </w:r>
          </w:p>
        </w:tc>
      </w:tr>
      <w:tr w:rsidR="009A29E4" w:rsidRPr="009137FF" w14:paraId="65FB1282"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hideMark/>
          </w:tcPr>
          <w:p w14:paraId="6567C10F" w14:textId="77777777" w:rsidR="009A29E4" w:rsidRPr="009137FF" w:rsidRDefault="009A29E4" w:rsidP="009B1D0E">
            <w:pPr>
              <w:pStyle w:val="ACOSARNormalText"/>
              <w:rPr>
                <w:rFonts w:eastAsia="Calibri"/>
                <w:lang w:val="de-DE" w:eastAsia="de-DE"/>
              </w:rPr>
            </w:pPr>
            <w:r w:rsidRPr="6D7EAEB8">
              <w:rPr>
                <w:rFonts w:eastAsia="Calibri"/>
                <w:lang w:val="de-DE" w:eastAsia="de-DE"/>
              </w:rPr>
              <w:t>state_id</w:t>
            </w:r>
          </w:p>
        </w:tc>
        <w:tc>
          <w:tcPr>
            <w:tcW w:w="2750" w:type="dxa"/>
            <w:tcBorders>
              <w:top w:val="nil"/>
              <w:left w:val="single" w:sz="4" w:space="0" w:color="auto"/>
              <w:bottom w:val="single" w:sz="4" w:space="0" w:color="auto"/>
              <w:right w:val="single" w:sz="4" w:space="0" w:color="auto"/>
            </w:tcBorders>
            <w:vAlign w:val="center"/>
          </w:tcPr>
          <w:p w14:paraId="586641E7" w14:textId="77777777" w:rsidR="009A29E4" w:rsidRPr="009137FF" w:rsidRDefault="009A29E4" w:rsidP="009B1D0E">
            <w:pPr>
              <w:pStyle w:val="ACOSARNormalText"/>
              <w:rPr>
                <w:rFonts w:eastAsia="Calibri"/>
                <w:lang w:val="de-DE" w:eastAsia="de-DE"/>
              </w:rPr>
            </w:pPr>
            <w:r w:rsidRPr="6D7EAEB8">
              <w:rPr>
                <w:rFonts w:eastAsia="Calibri"/>
                <w:lang w:val="de-DE" w:eastAsia="de-DE"/>
              </w:rPr>
              <w:t>uint8</w:t>
            </w:r>
          </w:p>
        </w:tc>
      </w:tr>
      <w:tr w:rsidR="009A29E4" w:rsidRPr="009137FF" w14:paraId="4D40CD61"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hideMark/>
          </w:tcPr>
          <w:p w14:paraId="6C01EC07" w14:textId="77777777" w:rsidR="009A29E4" w:rsidRPr="009137FF" w:rsidRDefault="009A29E4" w:rsidP="009B1D0E">
            <w:pPr>
              <w:pStyle w:val="ACOSARNormalText"/>
              <w:rPr>
                <w:rFonts w:eastAsia="Calibri"/>
                <w:lang w:val="de-DE" w:eastAsia="de-DE"/>
              </w:rPr>
            </w:pPr>
            <w:r w:rsidRPr="6D7EAEB8">
              <w:rPr>
                <w:rFonts w:eastAsia="Calibri"/>
                <w:lang w:val="de-DE" w:eastAsia="de-DE"/>
              </w:rPr>
              <w:t>steps</w:t>
            </w:r>
          </w:p>
        </w:tc>
        <w:tc>
          <w:tcPr>
            <w:tcW w:w="2750" w:type="dxa"/>
            <w:tcBorders>
              <w:top w:val="nil"/>
              <w:left w:val="single" w:sz="4" w:space="0" w:color="auto"/>
              <w:bottom w:val="single" w:sz="4" w:space="0" w:color="auto"/>
              <w:right w:val="single" w:sz="4" w:space="0" w:color="auto"/>
            </w:tcBorders>
            <w:vAlign w:val="center"/>
          </w:tcPr>
          <w:p w14:paraId="20C8AA7A" w14:textId="77777777" w:rsidR="009A29E4" w:rsidRPr="009137FF" w:rsidRDefault="009A29E4" w:rsidP="009B1D0E">
            <w:pPr>
              <w:pStyle w:val="ACOSARNormalText"/>
              <w:rPr>
                <w:rFonts w:eastAsia="Calibri"/>
                <w:lang w:val="de-DE" w:eastAsia="de-DE"/>
              </w:rPr>
            </w:pPr>
            <w:r w:rsidRPr="6D7EAEB8">
              <w:rPr>
                <w:rFonts w:eastAsia="Calibri"/>
                <w:lang w:val="de-DE" w:eastAsia="de-DE"/>
              </w:rPr>
              <w:t>uint32</w:t>
            </w:r>
          </w:p>
        </w:tc>
      </w:tr>
      <w:tr w:rsidR="009A29E4" w:rsidRPr="009137FF" w14:paraId="7D33714B"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hideMark/>
          </w:tcPr>
          <w:p w14:paraId="60BB52FE" w14:textId="77777777" w:rsidR="009A29E4" w:rsidRPr="009137FF" w:rsidRDefault="009A29E4" w:rsidP="009B1D0E">
            <w:pPr>
              <w:pStyle w:val="ACOSARNormalText"/>
              <w:rPr>
                <w:rFonts w:eastAsia="Calibri"/>
                <w:lang w:val="de-DE" w:eastAsia="de-DE"/>
              </w:rPr>
            </w:pPr>
            <w:r w:rsidRPr="6D7EAEB8">
              <w:rPr>
                <w:rFonts w:eastAsia="Calibri"/>
                <w:lang w:val="de-DE" w:eastAsia="de-DE"/>
              </w:rPr>
              <w:t>target_vr</w:t>
            </w:r>
          </w:p>
        </w:tc>
        <w:tc>
          <w:tcPr>
            <w:tcW w:w="2750" w:type="dxa"/>
            <w:tcBorders>
              <w:top w:val="nil"/>
              <w:left w:val="single" w:sz="4" w:space="0" w:color="auto"/>
              <w:bottom w:val="single" w:sz="4" w:space="0" w:color="auto"/>
              <w:right w:val="single" w:sz="4" w:space="0" w:color="auto"/>
            </w:tcBorders>
            <w:vAlign w:val="center"/>
          </w:tcPr>
          <w:p w14:paraId="0D6BD768" w14:textId="77777777" w:rsidR="009A29E4" w:rsidRPr="009137FF" w:rsidRDefault="009A29E4" w:rsidP="009B1D0E">
            <w:pPr>
              <w:pStyle w:val="ACOSARNormalText"/>
              <w:rPr>
                <w:rFonts w:eastAsia="Calibri"/>
                <w:lang w:val="de-DE" w:eastAsia="de-DE"/>
              </w:rPr>
            </w:pPr>
            <w:r w:rsidRPr="6D7EAEB8">
              <w:rPr>
                <w:rFonts w:eastAsia="Calibri"/>
                <w:lang w:val="de-DE" w:eastAsia="de-DE"/>
              </w:rPr>
              <w:t>uint64</w:t>
            </w:r>
          </w:p>
        </w:tc>
      </w:tr>
      <w:tr w:rsidR="009A29E4" w:rsidRPr="009137FF" w14:paraId="66C6442B" w14:textId="77777777" w:rsidTr="009B1D0E">
        <w:trPr>
          <w:trHeight w:val="300"/>
          <w:jc w:val="center"/>
        </w:trPr>
        <w:tc>
          <w:tcPr>
            <w:tcW w:w="2557" w:type="dxa"/>
            <w:tcBorders>
              <w:top w:val="nil"/>
              <w:left w:val="single" w:sz="4" w:space="0" w:color="auto"/>
              <w:bottom w:val="single" w:sz="4" w:space="0" w:color="auto"/>
              <w:right w:val="single" w:sz="4" w:space="0" w:color="auto"/>
            </w:tcBorders>
            <w:shd w:val="clear" w:color="auto" w:fill="auto"/>
            <w:noWrap/>
            <w:vAlign w:val="center"/>
          </w:tcPr>
          <w:p w14:paraId="398E3325" w14:textId="77777777" w:rsidR="009A29E4" w:rsidRPr="009137FF" w:rsidRDefault="009A29E4" w:rsidP="009B1D0E">
            <w:pPr>
              <w:pStyle w:val="ACOSARNormalText"/>
              <w:rPr>
                <w:rFonts w:eastAsia="Calibri"/>
                <w:lang w:val="de-DE" w:eastAsia="de-DE"/>
              </w:rPr>
            </w:pPr>
            <w:r w:rsidRPr="6D7EAEB8">
              <w:rPr>
                <w:rFonts w:eastAsia="Calibri"/>
                <w:lang w:val="de-DE" w:eastAsia="de-DE"/>
              </w:rPr>
              <w:t>transport_protocol</w:t>
            </w:r>
          </w:p>
        </w:tc>
        <w:tc>
          <w:tcPr>
            <w:tcW w:w="2750" w:type="dxa"/>
            <w:tcBorders>
              <w:top w:val="nil"/>
              <w:left w:val="single" w:sz="4" w:space="0" w:color="auto"/>
              <w:bottom w:val="single" w:sz="4" w:space="0" w:color="auto"/>
              <w:right w:val="single" w:sz="4" w:space="0" w:color="auto"/>
            </w:tcBorders>
            <w:vAlign w:val="center"/>
          </w:tcPr>
          <w:p w14:paraId="1F4CF7AC" w14:textId="77777777" w:rsidR="009A29E4" w:rsidRDefault="009A29E4" w:rsidP="009B1D0E">
            <w:pPr>
              <w:pStyle w:val="ACOSARNormalText"/>
              <w:rPr>
                <w:rFonts w:eastAsia="Calibri"/>
                <w:lang w:val="de-DE" w:eastAsia="de-DE"/>
              </w:rPr>
            </w:pPr>
            <w:r w:rsidRPr="6D7EAEB8">
              <w:rPr>
                <w:rFonts w:eastAsia="Calibri"/>
                <w:lang w:val="de-DE" w:eastAsia="de-DE"/>
              </w:rPr>
              <w:t>uint8</w:t>
            </w:r>
          </w:p>
        </w:tc>
      </w:tr>
      <w:tr w:rsidR="009A29E4" w:rsidRPr="009137FF" w14:paraId="7DB20D90" w14:textId="77777777" w:rsidTr="009B1D0E">
        <w:trPr>
          <w:trHeight w:val="300"/>
          <w:jc w:val="center"/>
        </w:trPr>
        <w:tc>
          <w:tcPr>
            <w:tcW w:w="25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3218C9" w14:textId="77777777" w:rsidR="009A29E4" w:rsidRPr="009137FF" w:rsidRDefault="009A29E4" w:rsidP="009B1D0E">
            <w:pPr>
              <w:pStyle w:val="ACOSARNormalText"/>
              <w:rPr>
                <w:rFonts w:eastAsia="Calibri"/>
                <w:lang w:val="de-DE" w:eastAsia="de-DE"/>
              </w:rPr>
            </w:pPr>
            <w:r w:rsidRPr="6D7EAEB8">
              <w:rPr>
                <w:rFonts w:eastAsia="Calibri"/>
                <w:lang w:val="de-DE" w:eastAsia="de-DE"/>
              </w:rPr>
              <w:t>type_id</w:t>
            </w:r>
          </w:p>
        </w:tc>
        <w:tc>
          <w:tcPr>
            <w:tcW w:w="2750" w:type="dxa"/>
            <w:tcBorders>
              <w:top w:val="single" w:sz="4" w:space="0" w:color="auto"/>
              <w:left w:val="single" w:sz="4" w:space="0" w:color="auto"/>
              <w:bottom w:val="single" w:sz="4" w:space="0" w:color="auto"/>
              <w:right w:val="single" w:sz="4" w:space="0" w:color="auto"/>
            </w:tcBorders>
            <w:vAlign w:val="center"/>
          </w:tcPr>
          <w:p w14:paraId="1FEDB7D4" w14:textId="77777777" w:rsidR="009A29E4" w:rsidRPr="009137FF" w:rsidRDefault="009A29E4" w:rsidP="009B1D0E">
            <w:pPr>
              <w:pStyle w:val="ACOSARNormalText"/>
              <w:rPr>
                <w:rFonts w:eastAsia="Calibri"/>
                <w:lang w:val="de-DE" w:eastAsia="de-DE"/>
              </w:rPr>
            </w:pPr>
            <w:r w:rsidRPr="6D7EAEB8">
              <w:rPr>
                <w:rFonts w:eastAsia="Calibri"/>
                <w:lang w:val="de-DE" w:eastAsia="de-DE"/>
              </w:rPr>
              <w:t>uint8</w:t>
            </w:r>
          </w:p>
        </w:tc>
      </w:tr>
    </w:tbl>
    <w:p w14:paraId="32BF4D71" w14:textId="0E991F7B" w:rsidR="009A29E4" w:rsidRDefault="009A29E4" w:rsidP="00097F8F">
      <w:pPr>
        <w:pStyle w:val="ACOSARCaption"/>
      </w:pPr>
      <w:bookmarkStart w:id="85" w:name="_Ref520294713"/>
      <w:r>
        <w:t xml:space="preserve">Table </w:t>
      </w:r>
      <w:r w:rsidR="0023493F">
        <w:fldChar w:fldCharType="begin"/>
      </w:r>
      <w:r w:rsidR="0023493F">
        <w:instrText xml:space="preserve"> SEQ Table \* ARABIC </w:instrText>
      </w:r>
      <w:r w:rsidR="0023493F">
        <w:fldChar w:fldCharType="separate"/>
      </w:r>
      <w:r w:rsidR="006B35E1">
        <w:rPr>
          <w:noProof/>
        </w:rPr>
        <w:t>57</w:t>
      </w:r>
      <w:r w:rsidR="0023493F">
        <w:fldChar w:fldCharType="end"/>
      </w:r>
      <w:bookmarkEnd w:id="85"/>
      <w:r>
        <w:t>: Field data types</w:t>
      </w:r>
    </w:p>
    <w:p w14:paraId="5CE262BE" w14:textId="1024AA20" w:rsidR="000663BD" w:rsidRDefault="000663BD" w:rsidP="004B3A24">
      <w:pPr>
        <w:pStyle w:val="ACOSARSubSubSectionheading"/>
      </w:pPr>
      <w:bookmarkStart w:id="86" w:name="_Toc2237122"/>
      <w:r>
        <w:t>PDU Fields</w:t>
      </w:r>
      <w:bookmarkEnd w:id="86"/>
    </w:p>
    <w:p w14:paraId="1D43B79D" w14:textId="1F3402E9" w:rsidR="0088264B" w:rsidRDefault="0088264B" w:rsidP="00097F8F">
      <w:pPr>
        <w:pStyle w:val="ACOSARSubSubSubHeadline"/>
      </w:pPr>
      <w:r>
        <w:t>Sequence Identifier</w:t>
      </w:r>
    </w:p>
    <w:p w14:paraId="4607AF51" w14:textId="54548A8F" w:rsidR="004F52ED" w:rsidRDefault="0088264B" w:rsidP="0088264B">
      <w:pPr>
        <w:pStyle w:val="ACOSARNormalText"/>
        <w:tabs>
          <w:tab w:val="left" w:pos="6375"/>
        </w:tabs>
      </w:pPr>
      <w:r>
        <w:t>The PDU sequence id (field</w:t>
      </w:r>
      <w:r w:rsidR="003A0060">
        <w:t>s</w:t>
      </w:r>
      <w:r>
        <w:t xml:space="preserve">: </w:t>
      </w:r>
      <w:r w:rsidRPr="6D7EAEB8">
        <w:rPr>
          <w:rFonts w:ascii="Lucida Sans Typewriter" w:eastAsia="Lucida Sans Typewriter" w:hAnsi="Lucida Sans Typewriter" w:cs="Lucida Sans Typewriter"/>
        </w:rPr>
        <w:t>pdu_seq_id</w:t>
      </w:r>
      <w:r w:rsidR="003A0060">
        <w:rPr>
          <w:rFonts w:ascii="Lucida Sans Typewriter" w:eastAsia="Lucida Sans Typewriter" w:hAnsi="Lucida Sans Typewriter" w:cs="Lucida Sans Typewriter"/>
        </w:rPr>
        <w:t>, resp_seq_id, exp_seq_id</w:t>
      </w:r>
      <w:r>
        <w:t>)</w:t>
      </w:r>
      <w:r w:rsidR="004F52ED">
        <w:t xml:space="preserve">. For further information see section </w:t>
      </w:r>
      <w:r w:rsidR="004F52ED">
        <w:fldChar w:fldCharType="begin"/>
      </w:r>
      <w:r w:rsidR="004F52ED">
        <w:instrText xml:space="preserve"> REF _Ref532816820 \r \h </w:instrText>
      </w:r>
      <w:r w:rsidR="004F52ED">
        <w:fldChar w:fldCharType="separate"/>
      </w:r>
      <w:r w:rsidR="006B35E1">
        <w:t>3.4.1</w:t>
      </w:r>
      <w:r w:rsidR="004F52ED">
        <w:fldChar w:fldCharType="end"/>
      </w:r>
      <w:r w:rsidR="004F52ED">
        <w:t>.</w:t>
      </w:r>
    </w:p>
    <w:p w14:paraId="619296C5" w14:textId="77777777" w:rsidR="004F52ED" w:rsidRDefault="004F52ED" w:rsidP="0088264B">
      <w:pPr>
        <w:pStyle w:val="ACOSARNormalText"/>
        <w:tabs>
          <w:tab w:val="left" w:pos="6375"/>
        </w:tabs>
      </w:pPr>
    </w:p>
    <w:p w14:paraId="6F8D13DC" w14:textId="77777777" w:rsidR="0088264B" w:rsidRDefault="0088264B" w:rsidP="00097F8F">
      <w:pPr>
        <w:pStyle w:val="ACOSARSubSubSubHeadline"/>
      </w:pPr>
      <w:r>
        <w:t>Slave Identifier</w:t>
      </w:r>
    </w:p>
    <w:p w14:paraId="123FC62D" w14:textId="2474A96F" w:rsidR="0088264B" w:rsidRDefault="0088264B" w:rsidP="0088264B">
      <w:pPr>
        <w:pStyle w:val="ACOSARNormalText"/>
        <w:tabs>
          <w:tab w:val="left" w:pos="6375"/>
        </w:tabs>
      </w:pPr>
      <w:r>
        <w:t xml:space="preserve">Each DCP slave within a given simulation scenario identifies itself uniquely by using a DCP </w:t>
      </w:r>
      <w:r w:rsidRPr="00685490">
        <w:rPr>
          <w:rStyle w:val="ACOSARTechnicalTermZchn"/>
        </w:rPr>
        <w:t>slave id</w:t>
      </w:r>
      <w:r>
        <w:t xml:space="preserve">. This DCP slave </w:t>
      </w:r>
      <w:r w:rsidRPr="6D7EAEB8">
        <w:rPr>
          <w:rFonts w:ascii="Lucida Sans Typewriter" w:eastAsia="Lucida Sans Typewriter" w:hAnsi="Lucida Sans Typewriter" w:cs="Lucida Sans Typewriter"/>
        </w:rPr>
        <w:t>id</w:t>
      </w:r>
      <w:r>
        <w:t xml:space="preserve"> is assigned by the master. The DCP </w:t>
      </w:r>
      <w:r w:rsidRPr="6D7EAEB8">
        <w:rPr>
          <w:rFonts w:ascii="Lucida Sans Typewriter" w:eastAsia="Lucida Sans Typewriter" w:hAnsi="Lucida Sans Typewriter" w:cs="Lucida Sans Typewriter"/>
        </w:rPr>
        <w:t>id</w:t>
      </w:r>
      <w:r>
        <w:t xml:space="preserve"> zero (“0”) shall be reserved for the master. The two PDU fields </w:t>
      </w:r>
      <w:r w:rsidRPr="000A5EB7">
        <w:rPr>
          <w:rStyle w:val="ACOSARTechnicalTermZchn"/>
        </w:rPr>
        <w:t>sender</w:t>
      </w:r>
      <w:r>
        <w:t xml:space="preserve"> and </w:t>
      </w:r>
      <w:r w:rsidRPr="000A5EB7">
        <w:rPr>
          <w:rStyle w:val="ACOSARTechnicalTermZchn"/>
        </w:rPr>
        <w:t>receiver</w:t>
      </w:r>
      <w:r>
        <w:t xml:space="preserve"> use this DCP slave </w:t>
      </w:r>
      <w:r w:rsidRPr="6D7EAEB8">
        <w:rPr>
          <w:rFonts w:ascii="Lucida Sans Typewriter" w:eastAsia="Lucida Sans Typewriter" w:hAnsi="Lucida Sans Typewriter" w:cs="Lucida Sans Typewriter"/>
        </w:rPr>
        <w:t>id</w:t>
      </w:r>
      <w:r>
        <w:t>.</w:t>
      </w:r>
    </w:p>
    <w:p w14:paraId="2A94D567" w14:textId="2ACB8E3C" w:rsidR="0088264B" w:rsidRDefault="0088264B" w:rsidP="0088264B">
      <w:pPr>
        <w:pStyle w:val="ACOSARNormalText"/>
        <w:tabs>
          <w:tab w:val="left" w:pos="6375"/>
        </w:tabs>
      </w:pPr>
    </w:p>
    <w:p w14:paraId="699F3F13" w14:textId="75EF69A9" w:rsidR="0088264B" w:rsidRDefault="0088264B" w:rsidP="00FF1BE2">
      <w:pPr>
        <w:pStyle w:val="ACOSARNormalText"/>
        <w:tabs>
          <w:tab w:val="left" w:pos="6375"/>
        </w:tabs>
      </w:pPr>
      <w:r>
        <w:t xml:space="preserve">In the sender field, the id of the slave that sends the PDU is given. In the receiver field, the id of the slave that </w:t>
      </w:r>
      <w:r w:rsidR="00FF1BE2">
        <w:t>shall receive the PDU is given.</w:t>
      </w:r>
    </w:p>
    <w:p w14:paraId="7CB57299" w14:textId="77777777" w:rsidR="00FF1BE2" w:rsidRDefault="00FF1BE2" w:rsidP="00FF1BE2">
      <w:pPr>
        <w:pStyle w:val="ACOSARNormalText"/>
        <w:tabs>
          <w:tab w:val="left" w:pos="6375"/>
        </w:tabs>
      </w:pPr>
    </w:p>
    <w:p w14:paraId="3C52C891" w14:textId="2CC46B3E" w:rsidR="00FF1BE2" w:rsidRDefault="00FF1BE2" w:rsidP="00097F8F">
      <w:pPr>
        <w:pStyle w:val="ACOSARSubSubSubHeadline"/>
      </w:pPr>
      <w:r>
        <w:lastRenderedPageBreak/>
        <w:t>Data Id</w:t>
      </w:r>
      <w:r w:rsidR="007E2E27">
        <w:t>entifier</w:t>
      </w:r>
    </w:p>
    <w:p w14:paraId="116F7A13" w14:textId="0B2F851D" w:rsidR="00FF1BE2" w:rsidRDefault="00A629CB" w:rsidP="00FF1BE2">
      <w:pPr>
        <w:pStyle w:val="ACOSARNormalText"/>
      </w:pPr>
      <w:r>
        <w:t xml:space="preserve">The </w:t>
      </w:r>
      <w:r w:rsidR="00FF1BE2">
        <w:t xml:space="preserve">field </w:t>
      </w:r>
      <w:r w:rsidRPr="00A629CB">
        <w:rPr>
          <w:rStyle w:val="ACOSARTechnicalTermZchn"/>
        </w:rPr>
        <w:t>data_id</w:t>
      </w:r>
      <w:r>
        <w:t xml:space="preserve"> </w:t>
      </w:r>
      <w:r w:rsidR="00FF1BE2">
        <w:t xml:space="preserve">is the unique identifier of the payload data. </w:t>
      </w:r>
    </w:p>
    <w:p w14:paraId="325680CB" w14:textId="3B97A870" w:rsidR="007E2E27" w:rsidRDefault="007E2E27" w:rsidP="00FF1BE2">
      <w:pPr>
        <w:pStyle w:val="ACOSARNormalText"/>
      </w:pPr>
    </w:p>
    <w:p w14:paraId="4425AF79" w14:textId="5BB2D3B0" w:rsidR="007E2E27" w:rsidRDefault="007E2E27" w:rsidP="00097F8F">
      <w:pPr>
        <w:pStyle w:val="ACOSARSubSubSubHeadline"/>
      </w:pPr>
      <w:r>
        <w:t>Denominator</w:t>
      </w:r>
    </w:p>
    <w:p w14:paraId="4450B7A9" w14:textId="022A5C23" w:rsidR="007E2E27" w:rsidRDefault="007E2E27" w:rsidP="007E2E27">
      <w:pPr>
        <w:pStyle w:val="ACOSARNormalText"/>
      </w:pPr>
      <w:r>
        <w:t xml:space="preserve">The field </w:t>
      </w:r>
      <w:r w:rsidRPr="00CD1F34">
        <w:rPr>
          <w:rStyle w:val="ACOSARTechnicalTermZchn"/>
        </w:rPr>
        <w:t>denominator</w:t>
      </w:r>
      <w:r>
        <w:t xml:space="preserve"> holds the integer value for the denominator of the fraction that defines resolution.</w:t>
      </w:r>
    </w:p>
    <w:p w14:paraId="766FFF58" w14:textId="75A66577" w:rsidR="007E2E27" w:rsidRDefault="007E2E27" w:rsidP="00FF1BE2">
      <w:pPr>
        <w:pStyle w:val="ACOSARNormalText"/>
      </w:pPr>
    </w:p>
    <w:p w14:paraId="0B8F7E45" w14:textId="1970A3BC" w:rsidR="007E2E27" w:rsidRDefault="007E2E27" w:rsidP="00097F8F">
      <w:pPr>
        <w:pStyle w:val="ACOSARSubSubSubHeadline"/>
      </w:pPr>
      <w:r>
        <w:t>Error Code</w:t>
      </w:r>
    </w:p>
    <w:p w14:paraId="11461354" w14:textId="4FF2631B" w:rsidR="007E2E27" w:rsidRDefault="007E2E27" w:rsidP="00FF1BE2">
      <w:pPr>
        <w:pStyle w:val="ACOSARNormalText"/>
      </w:pPr>
      <w:r>
        <w:t>The error code is a unique identifier for defined DCP errors.</w:t>
      </w:r>
    </w:p>
    <w:p w14:paraId="20D0E08C" w14:textId="08431741" w:rsidR="007E2E27" w:rsidRDefault="007E2E27" w:rsidP="00FF1BE2">
      <w:pPr>
        <w:pStyle w:val="ACOSARNormalText"/>
      </w:pPr>
    </w:p>
    <w:p w14:paraId="10DFDB87" w14:textId="1DFC4DCF" w:rsidR="007E2E27" w:rsidRDefault="007E2E27" w:rsidP="00097F8F">
      <w:pPr>
        <w:pStyle w:val="ACOSARSubSubSubHeadline"/>
      </w:pPr>
      <w:bookmarkStart w:id="87" w:name="_Ref520541111"/>
      <w:r>
        <w:t>Log Category</w:t>
      </w:r>
      <w:bookmarkEnd w:id="87"/>
    </w:p>
    <w:p w14:paraId="7341BB90" w14:textId="68A0DFF2" w:rsidR="007E2E27" w:rsidRDefault="009C5D42" w:rsidP="007E2E27">
      <w:pPr>
        <w:pStyle w:val="ACOSARNormalText"/>
      </w:pPr>
      <w:r>
        <w:t xml:space="preserve">The log category </w:t>
      </w:r>
      <w:r w:rsidR="00997AD4">
        <w:t xml:space="preserve">may be used by a DCP slave vendor to categorize log messages. </w:t>
      </w:r>
      <w:r w:rsidR="00997AD4">
        <w:fldChar w:fldCharType="begin"/>
      </w:r>
      <w:r w:rsidR="00997AD4">
        <w:instrText xml:space="preserve"> REF _Ref520539128 \h </w:instrText>
      </w:r>
      <w:r w:rsidR="00997AD4">
        <w:fldChar w:fldCharType="separate"/>
      </w:r>
      <w:r w:rsidR="006B35E1">
        <w:t xml:space="preserve">Table </w:t>
      </w:r>
      <w:r w:rsidR="006B35E1">
        <w:rPr>
          <w:noProof/>
        </w:rPr>
        <w:t>58</w:t>
      </w:r>
      <w:r w:rsidR="00997AD4">
        <w:fldChar w:fldCharType="end"/>
      </w:r>
      <w:r w:rsidR="00997AD4">
        <w:t xml:space="preserve"> gives the possible options.</w:t>
      </w:r>
    </w:p>
    <w:p w14:paraId="64CFB0CC" w14:textId="77777777" w:rsidR="00997AD4" w:rsidRDefault="00997AD4" w:rsidP="007E2E27">
      <w:pPr>
        <w:pStyle w:val="ACOSARNormal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7743"/>
      </w:tblGrid>
      <w:tr w:rsidR="00997AD4" w14:paraId="6E7EA678" w14:textId="77777777" w:rsidTr="00826A31">
        <w:tc>
          <w:tcPr>
            <w:tcW w:w="2235" w:type="dxa"/>
            <w:tcBorders>
              <w:bottom w:val="double" w:sz="4" w:space="0" w:color="auto"/>
            </w:tcBorders>
          </w:tcPr>
          <w:p w14:paraId="26B33727" w14:textId="5F59A747" w:rsidR="00997AD4" w:rsidRDefault="00997AD4" w:rsidP="007E2E27">
            <w:pPr>
              <w:pStyle w:val="ACOSARNormalText"/>
            </w:pPr>
            <w:r>
              <w:t>Log category</w:t>
            </w:r>
          </w:p>
        </w:tc>
        <w:tc>
          <w:tcPr>
            <w:tcW w:w="7743" w:type="dxa"/>
            <w:tcBorders>
              <w:bottom w:val="double" w:sz="4" w:space="0" w:color="auto"/>
            </w:tcBorders>
          </w:tcPr>
          <w:p w14:paraId="445791BC" w14:textId="3A99596D" w:rsidR="00997AD4" w:rsidRDefault="00997AD4" w:rsidP="007E2E27">
            <w:pPr>
              <w:pStyle w:val="ACOSARNormalText"/>
            </w:pPr>
            <w:r>
              <w:t>Definition</w:t>
            </w:r>
          </w:p>
        </w:tc>
      </w:tr>
      <w:tr w:rsidR="00997AD4" w14:paraId="171500E4" w14:textId="77777777" w:rsidTr="00826A31">
        <w:tc>
          <w:tcPr>
            <w:tcW w:w="2235" w:type="dxa"/>
            <w:tcBorders>
              <w:top w:val="double" w:sz="4" w:space="0" w:color="auto"/>
            </w:tcBorders>
          </w:tcPr>
          <w:p w14:paraId="0BC54D3F" w14:textId="2808748E" w:rsidR="00997AD4" w:rsidRDefault="00997AD4" w:rsidP="007E2E27">
            <w:pPr>
              <w:pStyle w:val="ACOSARNormalText"/>
            </w:pPr>
            <w:r>
              <w:t>0</w:t>
            </w:r>
          </w:p>
        </w:tc>
        <w:tc>
          <w:tcPr>
            <w:tcW w:w="7743" w:type="dxa"/>
            <w:tcBorders>
              <w:top w:val="double" w:sz="4" w:space="0" w:color="auto"/>
            </w:tcBorders>
          </w:tcPr>
          <w:p w14:paraId="5DE6CF9D" w14:textId="79D64262" w:rsidR="004C2770" w:rsidRDefault="004C2770" w:rsidP="00997AD4">
            <w:pPr>
              <w:pStyle w:val="ACOSARNormalText"/>
            </w:pPr>
            <w:r>
              <w:t>Predefined, used to address all available log categories.</w:t>
            </w:r>
          </w:p>
          <w:p w14:paraId="268131A7" w14:textId="0EA49476" w:rsidR="009B17FD" w:rsidRDefault="009B17FD" w:rsidP="009B17FD">
            <w:pPr>
              <w:pStyle w:val="NoteImplementationhint"/>
            </w:pPr>
            <w:r>
              <w:t xml:space="preserve">Note: </w:t>
            </w:r>
            <w:r w:rsidR="00064650">
              <w:t>CFG_logging</w:t>
            </w:r>
            <w:r>
              <w:t xml:space="preserve"> with log category “0” will affect the configuration of all categories of a slave.</w:t>
            </w:r>
          </w:p>
          <w:p w14:paraId="2BBDAC21" w14:textId="3D1F06B1" w:rsidR="009B17FD" w:rsidRDefault="009B17FD" w:rsidP="009B17FD">
            <w:pPr>
              <w:pStyle w:val="NoteImplementationhint"/>
            </w:pPr>
            <w:r>
              <w:t>Note: A DCP slave receiving INF_log_request with log category “0” will consider all categories.</w:t>
            </w:r>
          </w:p>
          <w:p w14:paraId="2B3122E9" w14:textId="2E4D398E" w:rsidR="00997AD4" w:rsidRDefault="00997AD4" w:rsidP="00997AD4">
            <w:pPr>
              <w:pStyle w:val="ACOSARNormalText"/>
            </w:pPr>
          </w:p>
        </w:tc>
      </w:tr>
      <w:tr w:rsidR="00997AD4" w14:paraId="22DBF3EE" w14:textId="77777777" w:rsidTr="00826A31">
        <w:tc>
          <w:tcPr>
            <w:tcW w:w="2235" w:type="dxa"/>
          </w:tcPr>
          <w:p w14:paraId="1BCFDFCE" w14:textId="369827F5" w:rsidR="00997AD4" w:rsidRDefault="00997AD4" w:rsidP="007E2E27">
            <w:pPr>
              <w:pStyle w:val="ACOSARNormalText"/>
            </w:pPr>
            <w:r>
              <w:t>1-255</w:t>
            </w:r>
          </w:p>
        </w:tc>
        <w:tc>
          <w:tcPr>
            <w:tcW w:w="7743" w:type="dxa"/>
          </w:tcPr>
          <w:p w14:paraId="10C9A56D" w14:textId="711EF40E" w:rsidR="00997AD4" w:rsidRDefault="00997AD4" w:rsidP="00997AD4">
            <w:pPr>
              <w:pStyle w:val="ACOSARNormalText"/>
              <w:keepNext/>
            </w:pPr>
            <w:r>
              <w:t>These log categories may be specified in the DCP slave description file. Subsequently they may be used in a log template.</w:t>
            </w:r>
          </w:p>
        </w:tc>
      </w:tr>
    </w:tbl>
    <w:p w14:paraId="13C3D1BD" w14:textId="75A93CFC" w:rsidR="00997AD4" w:rsidRDefault="00997AD4" w:rsidP="00097F8F">
      <w:pPr>
        <w:pStyle w:val="ACOSARCaption"/>
      </w:pPr>
      <w:bookmarkStart w:id="88" w:name="_Ref520539128"/>
      <w:r>
        <w:t xml:space="preserve">Table </w:t>
      </w:r>
      <w:r w:rsidR="0023493F">
        <w:fldChar w:fldCharType="begin"/>
      </w:r>
      <w:r w:rsidR="0023493F">
        <w:instrText xml:space="preserve"> SEQ Table \* ARABIC </w:instrText>
      </w:r>
      <w:r w:rsidR="0023493F">
        <w:fldChar w:fldCharType="separate"/>
      </w:r>
      <w:r w:rsidR="006B35E1">
        <w:rPr>
          <w:noProof/>
        </w:rPr>
        <w:t>58</w:t>
      </w:r>
      <w:r w:rsidR="0023493F">
        <w:fldChar w:fldCharType="end"/>
      </w:r>
      <w:bookmarkEnd w:id="88"/>
      <w:r>
        <w:t>: Log categories</w:t>
      </w:r>
    </w:p>
    <w:p w14:paraId="51009F1E" w14:textId="77777777" w:rsidR="007E2E27" w:rsidRPr="007E2E27" w:rsidRDefault="007E2E27" w:rsidP="007E2E27">
      <w:pPr>
        <w:pStyle w:val="ACOSARNormalText"/>
      </w:pPr>
    </w:p>
    <w:p w14:paraId="21F7606D" w14:textId="744AF2BB" w:rsidR="007E2E27" w:rsidRDefault="007E2E27" w:rsidP="00097F8F">
      <w:pPr>
        <w:pStyle w:val="ACOSARSubSubSubHeadline"/>
      </w:pPr>
      <w:bookmarkStart w:id="89" w:name="_Ref520541015"/>
      <w:r>
        <w:t>Log Level</w:t>
      </w:r>
      <w:bookmarkEnd w:id="89"/>
    </w:p>
    <w:p w14:paraId="7A4EF84D" w14:textId="08421634" w:rsidR="007E2E27" w:rsidRDefault="00997AD4" w:rsidP="00FF1BE2">
      <w:pPr>
        <w:pStyle w:val="ACOSARNormalText"/>
      </w:pPr>
      <w:r>
        <w:t>The log level may be used in a log template in the DCP slave description file.</w:t>
      </w:r>
    </w:p>
    <w:p w14:paraId="2F1C7465" w14:textId="77777777" w:rsidR="009B17FD" w:rsidRPr="009B17FD" w:rsidRDefault="009B17FD" w:rsidP="009B17FD">
      <w:pPr>
        <w:pStyle w:val="NoteImplementationhint"/>
      </w:pPr>
      <w:r>
        <w:t>Note: This corresponds to the status field of FMI.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7"/>
        <w:gridCol w:w="853"/>
        <w:gridCol w:w="7394"/>
      </w:tblGrid>
      <w:tr w:rsidR="00B047EC" w14:paraId="28FE905C" w14:textId="77777777" w:rsidTr="00826A31">
        <w:tc>
          <w:tcPr>
            <w:tcW w:w="1807" w:type="dxa"/>
            <w:tcBorders>
              <w:bottom w:val="double" w:sz="4" w:space="0" w:color="auto"/>
            </w:tcBorders>
          </w:tcPr>
          <w:p w14:paraId="34D5348C" w14:textId="5FBB2B40" w:rsidR="00B047EC" w:rsidRDefault="00B047EC" w:rsidP="00FF1BE2">
            <w:pPr>
              <w:pStyle w:val="ACOSARNormalText"/>
            </w:pPr>
            <w:r>
              <w:t>Log level</w:t>
            </w:r>
          </w:p>
        </w:tc>
        <w:tc>
          <w:tcPr>
            <w:tcW w:w="853" w:type="dxa"/>
            <w:tcBorders>
              <w:bottom w:val="double" w:sz="4" w:space="0" w:color="auto"/>
            </w:tcBorders>
          </w:tcPr>
          <w:p w14:paraId="3CD1BCAD" w14:textId="2164A151" w:rsidR="00B047EC" w:rsidRDefault="00B047EC" w:rsidP="00FF1BE2">
            <w:pPr>
              <w:pStyle w:val="ACOSARNormalText"/>
            </w:pPr>
            <w:r>
              <w:t>Value</w:t>
            </w:r>
          </w:p>
        </w:tc>
        <w:tc>
          <w:tcPr>
            <w:tcW w:w="7394" w:type="dxa"/>
            <w:tcBorders>
              <w:bottom w:val="double" w:sz="4" w:space="0" w:color="auto"/>
            </w:tcBorders>
          </w:tcPr>
          <w:p w14:paraId="724DAD4E" w14:textId="362B791A" w:rsidR="00B047EC" w:rsidRDefault="00B047EC" w:rsidP="00FF1BE2">
            <w:pPr>
              <w:pStyle w:val="ACOSARNormalText"/>
            </w:pPr>
            <w:r>
              <w:t>Definition</w:t>
            </w:r>
          </w:p>
        </w:tc>
      </w:tr>
      <w:tr w:rsidR="00B047EC" w14:paraId="5C051187" w14:textId="77777777" w:rsidTr="00826A31">
        <w:tc>
          <w:tcPr>
            <w:tcW w:w="1807" w:type="dxa"/>
            <w:tcBorders>
              <w:top w:val="double" w:sz="4" w:space="0" w:color="auto"/>
            </w:tcBorders>
          </w:tcPr>
          <w:p w14:paraId="48F4D930" w14:textId="56B96E1B" w:rsidR="00B047EC" w:rsidRDefault="00B047EC" w:rsidP="00FF1BE2">
            <w:pPr>
              <w:pStyle w:val="ACOSARNormalText"/>
            </w:pPr>
            <w:r>
              <w:t>Fatal</w:t>
            </w:r>
          </w:p>
        </w:tc>
        <w:tc>
          <w:tcPr>
            <w:tcW w:w="853" w:type="dxa"/>
            <w:tcBorders>
              <w:top w:val="double" w:sz="4" w:space="0" w:color="auto"/>
            </w:tcBorders>
          </w:tcPr>
          <w:p w14:paraId="16DA52F3" w14:textId="2C8D7073" w:rsidR="00B047EC" w:rsidRDefault="00B047EC" w:rsidP="00FF1BE2">
            <w:pPr>
              <w:pStyle w:val="ACOSARNormalText"/>
            </w:pPr>
            <w:r>
              <w:t>0</w:t>
            </w:r>
          </w:p>
        </w:tc>
        <w:tc>
          <w:tcPr>
            <w:tcW w:w="7394" w:type="dxa"/>
            <w:tcBorders>
              <w:top w:val="double" w:sz="4" w:space="0" w:color="auto"/>
            </w:tcBorders>
          </w:tcPr>
          <w:p w14:paraId="3B1CE428" w14:textId="321C9242" w:rsidR="00B047EC" w:rsidRDefault="00B047EC" w:rsidP="00FF1BE2">
            <w:pPr>
              <w:pStyle w:val="ACOSARNormalText"/>
            </w:pPr>
            <w:r>
              <w:t>The s</w:t>
            </w:r>
            <w:r w:rsidRPr="00B047EC">
              <w:t>imulation cannot be continued</w:t>
            </w:r>
            <w:r>
              <w:t>. The DCP slave will transition to the error superstate.</w:t>
            </w:r>
          </w:p>
          <w:p w14:paraId="743CD004" w14:textId="6FC2A3F9" w:rsidR="00B047EC" w:rsidRDefault="00B047EC" w:rsidP="00B047EC">
            <w:pPr>
              <w:pStyle w:val="NoteImplementationhint"/>
            </w:pPr>
            <w:r>
              <w:t xml:space="preserve">Note: An example for this log level </w:t>
            </w:r>
            <w:r w:rsidR="00B87F03">
              <w:t>are several</w:t>
            </w:r>
            <w:r w:rsidR="009B17FD">
              <w:t xml:space="preserve"> </w:t>
            </w:r>
            <w:r>
              <w:t>missed h</w:t>
            </w:r>
            <w:r w:rsidRPr="00B047EC">
              <w:t>eartbeat</w:t>
            </w:r>
            <w:r w:rsidR="009B17FD">
              <w:t>s, exceeding the allowed specified time out limits</w:t>
            </w:r>
            <w:r>
              <w:t>.</w:t>
            </w:r>
          </w:p>
        </w:tc>
      </w:tr>
      <w:tr w:rsidR="00B047EC" w14:paraId="2893D47C" w14:textId="77777777" w:rsidTr="00826A31">
        <w:tc>
          <w:tcPr>
            <w:tcW w:w="1807" w:type="dxa"/>
          </w:tcPr>
          <w:p w14:paraId="497E4D6C" w14:textId="72AB6755" w:rsidR="00B047EC" w:rsidRDefault="00B047EC" w:rsidP="00FF1BE2">
            <w:pPr>
              <w:pStyle w:val="ACOSARNormalText"/>
            </w:pPr>
            <w:r>
              <w:t>Error</w:t>
            </w:r>
          </w:p>
        </w:tc>
        <w:tc>
          <w:tcPr>
            <w:tcW w:w="853" w:type="dxa"/>
          </w:tcPr>
          <w:p w14:paraId="131016A0" w14:textId="491FC551" w:rsidR="00B047EC" w:rsidRDefault="00B047EC" w:rsidP="00FF1BE2">
            <w:pPr>
              <w:pStyle w:val="ACOSARNormalText"/>
            </w:pPr>
            <w:r>
              <w:t>1</w:t>
            </w:r>
          </w:p>
        </w:tc>
        <w:tc>
          <w:tcPr>
            <w:tcW w:w="7394" w:type="dxa"/>
          </w:tcPr>
          <w:p w14:paraId="4CF484D5" w14:textId="77777777" w:rsidR="00B047EC" w:rsidRDefault="00B047EC" w:rsidP="00FF1BE2">
            <w:pPr>
              <w:pStyle w:val="ACOSARNormalText"/>
            </w:pPr>
            <w:r>
              <w:t>The current a</w:t>
            </w:r>
            <w:r w:rsidRPr="00B047EC">
              <w:t>ction cannot be continued</w:t>
            </w:r>
            <w:r>
              <w:t>.</w:t>
            </w:r>
            <w:r w:rsidRPr="00B047EC">
              <w:t xml:space="preserve"> </w:t>
            </w:r>
          </w:p>
          <w:p w14:paraId="0D6CF8DC" w14:textId="10697F71" w:rsidR="00B047EC" w:rsidRDefault="00B047EC" w:rsidP="00B047EC">
            <w:pPr>
              <w:pStyle w:val="NoteImplementationhint"/>
            </w:pPr>
            <w:r>
              <w:t>Note: An example for this log level is a w</w:t>
            </w:r>
            <w:r w:rsidRPr="00B047EC">
              <w:t xml:space="preserve">rong </w:t>
            </w:r>
            <w:r>
              <w:t>UUID</w:t>
            </w:r>
            <w:r w:rsidRPr="00B047EC">
              <w:t xml:space="preserve"> in </w:t>
            </w:r>
            <w:r w:rsidRPr="00B047EC">
              <w:rPr>
                <w:rStyle w:val="ACOSARTechnicalTermZchn"/>
              </w:rPr>
              <w:t>STC_register</w:t>
            </w:r>
            <w:r w:rsidRPr="00B047EC">
              <w:t>.</w:t>
            </w:r>
          </w:p>
        </w:tc>
      </w:tr>
      <w:tr w:rsidR="00B047EC" w14:paraId="56C12AD2" w14:textId="77777777" w:rsidTr="00826A31">
        <w:tc>
          <w:tcPr>
            <w:tcW w:w="1807" w:type="dxa"/>
          </w:tcPr>
          <w:p w14:paraId="4A4B543D" w14:textId="7AC24D58" w:rsidR="00B047EC" w:rsidRDefault="00B047EC" w:rsidP="00FF1BE2">
            <w:pPr>
              <w:pStyle w:val="ACOSARNormalText"/>
            </w:pPr>
            <w:r>
              <w:t>Warning</w:t>
            </w:r>
          </w:p>
        </w:tc>
        <w:tc>
          <w:tcPr>
            <w:tcW w:w="853" w:type="dxa"/>
          </w:tcPr>
          <w:p w14:paraId="2DCA04AD" w14:textId="62E19096" w:rsidR="00B047EC" w:rsidRDefault="00B047EC" w:rsidP="00FF1BE2">
            <w:pPr>
              <w:pStyle w:val="ACOSARNormalText"/>
            </w:pPr>
            <w:r>
              <w:t>2</w:t>
            </w:r>
          </w:p>
        </w:tc>
        <w:tc>
          <w:tcPr>
            <w:tcW w:w="7394" w:type="dxa"/>
          </w:tcPr>
          <w:p w14:paraId="79378D8F" w14:textId="77777777" w:rsidR="00B047EC" w:rsidRDefault="00B047EC" w:rsidP="00FF1BE2">
            <w:pPr>
              <w:pStyle w:val="ACOSARNormalText"/>
            </w:pPr>
            <w:r>
              <w:t>The current a</w:t>
            </w:r>
            <w:r w:rsidRPr="00B047EC">
              <w:t>ction can be continued, but simulation results could be affected</w:t>
            </w:r>
            <w:r>
              <w:t>.</w:t>
            </w:r>
          </w:p>
          <w:p w14:paraId="46EB9508" w14:textId="3CD39DDC" w:rsidR="00B047EC" w:rsidRDefault="00B047EC" w:rsidP="00B047EC">
            <w:pPr>
              <w:pStyle w:val="NoteImplementationhint"/>
            </w:pPr>
            <w:r>
              <w:t xml:space="preserve">Note: An example for this log level is a </w:t>
            </w:r>
            <w:r w:rsidRPr="00B047EC">
              <w:t>value out of bounds</w:t>
            </w:r>
            <w:r>
              <w:t>.</w:t>
            </w:r>
          </w:p>
        </w:tc>
      </w:tr>
      <w:tr w:rsidR="00B047EC" w14:paraId="1B7D206D" w14:textId="77777777" w:rsidTr="00826A31">
        <w:tc>
          <w:tcPr>
            <w:tcW w:w="1807" w:type="dxa"/>
          </w:tcPr>
          <w:p w14:paraId="4B94AF1A" w14:textId="5E88759B" w:rsidR="00B047EC" w:rsidRDefault="00B047EC" w:rsidP="00FF1BE2">
            <w:pPr>
              <w:pStyle w:val="ACOSARNormalText"/>
            </w:pPr>
            <w:r>
              <w:t>Information</w:t>
            </w:r>
          </w:p>
        </w:tc>
        <w:tc>
          <w:tcPr>
            <w:tcW w:w="853" w:type="dxa"/>
          </w:tcPr>
          <w:p w14:paraId="4B132790" w14:textId="0274B45F" w:rsidR="00B047EC" w:rsidRDefault="00B047EC" w:rsidP="00FF1BE2">
            <w:pPr>
              <w:pStyle w:val="ACOSARNormalText"/>
            </w:pPr>
            <w:r>
              <w:t>3</w:t>
            </w:r>
          </w:p>
        </w:tc>
        <w:tc>
          <w:tcPr>
            <w:tcW w:w="7394" w:type="dxa"/>
          </w:tcPr>
          <w:p w14:paraId="00DFF101" w14:textId="77777777" w:rsidR="00B047EC" w:rsidRDefault="00B047EC" w:rsidP="00B047EC">
            <w:pPr>
              <w:pStyle w:val="ACOSARNormalText"/>
            </w:pPr>
            <w:r>
              <w:t>This log level reflects the s</w:t>
            </w:r>
            <w:r w:rsidRPr="00B047EC">
              <w:t xml:space="preserve">tatus of </w:t>
            </w:r>
            <w:r>
              <w:t>a DCP slave.</w:t>
            </w:r>
          </w:p>
          <w:p w14:paraId="220E591B" w14:textId="035DBE64" w:rsidR="00B047EC" w:rsidRPr="00B047EC" w:rsidRDefault="00B047EC" w:rsidP="00B047EC">
            <w:pPr>
              <w:pStyle w:val="NoteImplementationhint"/>
            </w:pPr>
            <w:r>
              <w:t xml:space="preserve">Note: An example for this log level is </w:t>
            </w:r>
            <w:r w:rsidRPr="00B047EC">
              <w:t xml:space="preserve">initialization </w:t>
            </w:r>
            <w:r>
              <w:t xml:space="preserve">for 40% </w:t>
            </w:r>
            <w:r w:rsidRPr="00B047EC">
              <w:t>finished</w:t>
            </w:r>
            <w:r>
              <w:t>.</w:t>
            </w:r>
          </w:p>
        </w:tc>
      </w:tr>
      <w:tr w:rsidR="00B047EC" w14:paraId="1AA3F71A" w14:textId="77777777" w:rsidTr="00826A31">
        <w:tc>
          <w:tcPr>
            <w:tcW w:w="1807" w:type="dxa"/>
          </w:tcPr>
          <w:p w14:paraId="6A93C264" w14:textId="7BA52764" w:rsidR="00B047EC" w:rsidRDefault="00B047EC" w:rsidP="00FF1BE2">
            <w:pPr>
              <w:pStyle w:val="ACOSARNormalText"/>
            </w:pPr>
            <w:r>
              <w:t>Debug</w:t>
            </w:r>
          </w:p>
        </w:tc>
        <w:tc>
          <w:tcPr>
            <w:tcW w:w="853" w:type="dxa"/>
          </w:tcPr>
          <w:p w14:paraId="40E2C8AB" w14:textId="523846E0" w:rsidR="00B047EC" w:rsidRDefault="00B047EC" w:rsidP="00FF1BE2">
            <w:pPr>
              <w:pStyle w:val="ACOSARNormalText"/>
            </w:pPr>
            <w:r>
              <w:t>4</w:t>
            </w:r>
          </w:p>
        </w:tc>
        <w:tc>
          <w:tcPr>
            <w:tcW w:w="7394" w:type="dxa"/>
          </w:tcPr>
          <w:p w14:paraId="7AE47469" w14:textId="77777777" w:rsidR="00B047EC" w:rsidRDefault="00B047EC" w:rsidP="00FF1BE2">
            <w:pPr>
              <w:pStyle w:val="ACOSARNormalText"/>
            </w:pPr>
            <w:r>
              <w:t>This log level is intended for d</w:t>
            </w:r>
            <w:r w:rsidRPr="00B047EC">
              <w:t xml:space="preserve">ebug </w:t>
            </w:r>
            <w:r>
              <w:t>information.</w:t>
            </w:r>
          </w:p>
          <w:p w14:paraId="41956080" w14:textId="36F8BD73" w:rsidR="00B047EC" w:rsidRDefault="00B047EC" w:rsidP="00B047EC">
            <w:pPr>
              <w:pStyle w:val="NoteImplementationhint"/>
              <w:keepNext/>
            </w:pPr>
            <w:r>
              <w:t xml:space="preserve">Note: An example for this log level is </w:t>
            </w:r>
            <w:r w:rsidRPr="00B047EC">
              <w:t>step size for data i</w:t>
            </w:r>
            <w:r>
              <w:t>dentifier</w:t>
            </w:r>
            <w:r w:rsidRPr="00B047EC">
              <w:t xml:space="preserve"> 4 set to 100</w:t>
            </w:r>
            <w:r>
              <w:t>.</w:t>
            </w:r>
          </w:p>
        </w:tc>
      </w:tr>
    </w:tbl>
    <w:p w14:paraId="37C13C5F" w14:textId="11277A94" w:rsidR="00997AD4" w:rsidRDefault="00B047EC" w:rsidP="00097F8F">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59</w:t>
      </w:r>
      <w:r w:rsidR="0023493F">
        <w:fldChar w:fldCharType="end"/>
      </w:r>
      <w:r>
        <w:t>: Log level definitions</w:t>
      </w:r>
    </w:p>
    <w:p w14:paraId="3EF78BF9" w14:textId="77777777" w:rsidR="00997AD4" w:rsidRDefault="00997AD4" w:rsidP="00FF1BE2">
      <w:pPr>
        <w:pStyle w:val="ACOSARNormalText"/>
      </w:pPr>
    </w:p>
    <w:p w14:paraId="72310582" w14:textId="2DCBD6AD" w:rsidR="007E2E27" w:rsidRDefault="007E2E27" w:rsidP="00097F8F">
      <w:pPr>
        <w:pStyle w:val="ACOSARSubSubSubHeadline"/>
      </w:pPr>
      <w:r>
        <w:lastRenderedPageBreak/>
        <w:t>Log Maximum Number</w:t>
      </w:r>
    </w:p>
    <w:p w14:paraId="7FF77865" w14:textId="12FF57A4" w:rsidR="007E2E27" w:rsidRDefault="004C2770" w:rsidP="00FF1BE2">
      <w:pPr>
        <w:pStyle w:val="ACOSARNormalText"/>
      </w:pPr>
      <w:r>
        <w:t>This field represents the maximum number of requested log entries.</w:t>
      </w:r>
    </w:p>
    <w:p w14:paraId="45B15419" w14:textId="77777777" w:rsidR="00782FAF" w:rsidRDefault="00782FAF" w:rsidP="00FF1BE2">
      <w:pPr>
        <w:pStyle w:val="ACOSARNormalText"/>
      </w:pPr>
    </w:p>
    <w:p w14:paraId="5655D524" w14:textId="10F591B6" w:rsidR="007E2E27" w:rsidRDefault="007E2E27" w:rsidP="00097F8F">
      <w:pPr>
        <w:pStyle w:val="ACOSARSubSubSubHeadline"/>
      </w:pPr>
      <w:bookmarkStart w:id="90" w:name="_Ref521390176"/>
      <w:r>
        <w:t>Log Mode</w:t>
      </w:r>
      <w:bookmarkEnd w:id="90"/>
    </w:p>
    <w:p w14:paraId="37E3A64B" w14:textId="7D024B23" w:rsidR="007E2E27" w:rsidRDefault="004C2770" w:rsidP="00FF1BE2">
      <w:pPr>
        <w:pStyle w:val="ACOSARNormalText"/>
      </w:pPr>
      <w:r>
        <w:t xml:space="preserve">This </w:t>
      </w:r>
      <w:r w:rsidR="00EE44B3">
        <w:t xml:space="preserve">field </w:t>
      </w:r>
      <w:r>
        <w:t xml:space="preserve">defines the mode for log functionality. </w:t>
      </w:r>
      <w:r>
        <w:fldChar w:fldCharType="begin"/>
      </w:r>
      <w:r>
        <w:instrText xml:space="preserve"> REF _Ref520540524 \h </w:instrText>
      </w:r>
      <w:r>
        <w:fldChar w:fldCharType="separate"/>
      </w:r>
      <w:r w:rsidR="006B35E1">
        <w:t xml:space="preserve">Table </w:t>
      </w:r>
      <w:r w:rsidR="006B35E1">
        <w:rPr>
          <w:noProof/>
        </w:rPr>
        <w:t>60</w:t>
      </w:r>
      <w:r>
        <w:fldChar w:fldCharType="end"/>
      </w:r>
      <w:r>
        <w:t xml:space="preserve"> gives the available options.</w:t>
      </w:r>
    </w:p>
    <w:p w14:paraId="37B80EF3" w14:textId="2B225938" w:rsidR="004C2770" w:rsidRDefault="004C2770" w:rsidP="00FF1BE2">
      <w:pPr>
        <w:pStyle w:val="ACOSARNormalText"/>
      </w:pPr>
    </w:p>
    <w:tbl>
      <w:tblPr>
        <w:tblW w:w="45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6"/>
        <w:gridCol w:w="3440"/>
      </w:tblGrid>
      <w:tr w:rsidR="004C2770" w14:paraId="68F0FD37" w14:textId="77777777" w:rsidTr="000149C3">
        <w:trPr>
          <w:jc w:val="center"/>
        </w:trPr>
        <w:tc>
          <w:tcPr>
            <w:tcW w:w="1816" w:type="dxa"/>
            <w:tcBorders>
              <w:bottom w:val="double" w:sz="4" w:space="0" w:color="auto"/>
            </w:tcBorders>
          </w:tcPr>
          <w:p w14:paraId="231CEFAB" w14:textId="650FD98E" w:rsidR="004C2770" w:rsidRDefault="004C2770" w:rsidP="00FF1BE2">
            <w:pPr>
              <w:pStyle w:val="ACOSARNormalText"/>
            </w:pPr>
            <w:r>
              <w:t>Value</w:t>
            </w:r>
          </w:p>
        </w:tc>
        <w:tc>
          <w:tcPr>
            <w:tcW w:w="8162" w:type="dxa"/>
            <w:tcBorders>
              <w:bottom w:val="double" w:sz="4" w:space="0" w:color="auto"/>
            </w:tcBorders>
          </w:tcPr>
          <w:p w14:paraId="28232FE4" w14:textId="16B704E0" w:rsidR="004C2770" w:rsidRDefault="004C2770" w:rsidP="00FF1BE2">
            <w:pPr>
              <w:pStyle w:val="ACOSARNormalText"/>
            </w:pPr>
            <w:r>
              <w:t>Definition</w:t>
            </w:r>
          </w:p>
        </w:tc>
      </w:tr>
      <w:tr w:rsidR="004C2770" w14:paraId="3716B25E" w14:textId="77777777" w:rsidTr="000149C3">
        <w:trPr>
          <w:jc w:val="center"/>
        </w:trPr>
        <w:tc>
          <w:tcPr>
            <w:tcW w:w="1816" w:type="dxa"/>
            <w:tcBorders>
              <w:top w:val="double" w:sz="4" w:space="0" w:color="auto"/>
            </w:tcBorders>
          </w:tcPr>
          <w:p w14:paraId="002F1A73" w14:textId="2C19FBE6" w:rsidR="004C2770" w:rsidRDefault="004C2770" w:rsidP="00FF1BE2">
            <w:pPr>
              <w:pStyle w:val="ACOSARNormalText"/>
            </w:pPr>
            <w:r>
              <w:t>0</w:t>
            </w:r>
          </w:p>
        </w:tc>
        <w:tc>
          <w:tcPr>
            <w:tcW w:w="8162" w:type="dxa"/>
            <w:tcBorders>
              <w:top w:val="double" w:sz="4" w:space="0" w:color="auto"/>
            </w:tcBorders>
          </w:tcPr>
          <w:p w14:paraId="2A165DBC" w14:textId="6AF623ED" w:rsidR="004C2770" w:rsidRDefault="004C2770" w:rsidP="00FF1BE2">
            <w:pPr>
              <w:pStyle w:val="ACOSARNormalText"/>
            </w:pPr>
            <w:r>
              <w:t>No logging via DCP</w:t>
            </w:r>
          </w:p>
        </w:tc>
      </w:tr>
      <w:tr w:rsidR="004C2770" w14:paraId="5BA2BC81" w14:textId="77777777" w:rsidTr="000149C3">
        <w:trPr>
          <w:jc w:val="center"/>
        </w:trPr>
        <w:tc>
          <w:tcPr>
            <w:tcW w:w="1816" w:type="dxa"/>
          </w:tcPr>
          <w:p w14:paraId="7CC5836E" w14:textId="7BE16A36" w:rsidR="004C2770" w:rsidRDefault="004C2770" w:rsidP="00FF1BE2">
            <w:pPr>
              <w:pStyle w:val="ACOSARNormalText"/>
            </w:pPr>
            <w:r>
              <w:t>1</w:t>
            </w:r>
          </w:p>
        </w:tc>
        <w:tc>
          <w:tcPr>
            <w:tcW w:w="8162" w:type="dxa"/>
          </w:tcPr>
          <w:p w14:paraId="40501782" w14:textId="12CD59AE" w:rsidR="004C2770" w:rsidRDefault="004C2770" w:rsidP="00FF1BE2">
            <w:pPr>
              <w:pStyle w:val="ACOSARNormalText"/>
            </w:pPr>
            <w:r>
              <w:t>Log on request</w:t>
            </w:r>
          </w:p>
        </w:tc>
      </w:tr>
      <w:tr w:rsidR="004C2770" w14:paraId="4766F597" w14:textId="77777777" w:rsidTr="000149C3">
        <w:trPr>
          <w:jc w:val="center"/>
        </w:trPr>
        <w:tc>
          <w:tcPr>
            <w:tcW w:w="1816" w:type="dxa"/>
          </w:tcPr>
          <w:p w14:paraId="0D267862" w14:textId="11B49AA6" w:rsidR="004C2770" w:rsidRDefault="004C2770" w:rsidP="00FF1BE2">
            <w:pPr>
              <w:pStyle w:val="ACOSARNormalText"/>
            </w:pPr>
            <w:r>
              <w:t>2</w:t>
            </w:r>
          </w:p>
        </w:tc>
        <w:tc>
          <w:tcPr>
            <w:tcW w:w="8162" w:type="dxa"/>
          </w:tcPr>
          <w:p w14:paraId="17E50113" w14:textId="4E93EE0D" w:rsidR="004C2770" w:rsidRDefault="004C2770" w:rsidP="004C2770">
            <w:pPr>
              <w:pStyle w:val="ACOSARNormalText"/>
              <w:keepNext/>
            </w:pPr>
            <w:r>
              <w:t>Log on notification</w:t>
            </w:r>
          </w:p>
        </w:tc>
      </w:tr>
    </w:tbl>
    <w:p w14:paraId="5FC5841F" w14:textId="4DA7CAAB" w:rsidR="004C2770" w:rsidRDefault="004C2770" w:rsidP="00097F8F">
      <w:pPr>
        <w:pStyle w:val="ACOSARCaption"/>
      </w:pPr>
      <w:bookmarkStart w:id="91" w:name="_Ref520540524"/>
      <w:r>
        <w:t xml:space="preserve">Table </w:t>
      </w:r>
      <w:r w:rsidR="0023493F">
        <w:fldChar w:fldCharType="begin"/>
      </w:r>
      <w:r w:rsidR="0023493F">
        <w:instrText xml:space="preserve"> SEQ Table \* ARABIC </w:instrText>
      </w:r>
      <w:r w:rsidR="0023493F">
        <w:fldChar w:fldCharType="separate"/>
      </w:r>
      <w:r w:rsidR="006B35E1">
        <w:rPr>
          <w:noProof/>
        </w:rPr>
        <w:t>60</w:t>
      </w:r>
      <w:r w:rsidR="0023493F">
        <w:fldChar w:fldCharType="end"/>
      </w:r>
      <w:bookmarkEnd w:id="91"/>
      <w:r>
        <w:t>: Log modes</w:t>
      </w:r>
      <w:r w:rsidR="00D76DC5">
        <w:t xml:space="preserve"> </w:t>
      </w:r>
    </w:p>
    <w:p w14:paraId="53DEEAA7" w14:textId="48E58F97" w:rsidR="007E2E27" w:rsidRDefault="007E2E27" w:rsidP="00097F8F">
      <w:pPr>
        <w:pStyle w:val="ACOSARSubSubSubHeadline"/>
      </w:pPr>
      <w:r>
        <w:t>Log Argument Values</w:t>
      </w:r>
    </w:p>
    <w:p w14:paraId="29C25F29" w14:textId="59048194" w:rsidR="007E2E27" w:rsidRDefault="00403B8F" w:rsidP="00FF1BE2">
      <w:pPr>
        <w:pStyle w:val="ACOSARNormalText"/>
      </w:pPr>
      <w:r>
        <w:t xml:space="preserve">A byte array containing the argument values as specified in </w:t>
      </w:r>
      <w:r w:rsidR="008A34D1">
        <w:t xml:space="preserve">a </w:t>
      </w:r>
      <w:r>
        <w:t xml:space="preserve">template </w:t>
      </w:r>
      <w:r w:rsidR="008A34D1">
        <w:t xml:space="preserve">of the </w:t>
      </w:r>
      <w:r>
        <w:t>DCP slave description.</w:t>
      </w:r>
    </w:p>
    <w:p w14:paraId="66662FC2" w14:textId="77777777" w:rsidR="00403B8F" w:rsidRDefault="00403B8F" w:rsidP="00FF1BE2">
      <w:pPr>
        <w:pStyle w:val="ACOSARNormalText"/>
      </w:pPr>
    </w:p>
    <w:p w14:paraId="6AEAD8D7" w14:textId="22D0341C" w:rsidR="007E2E27" w:rsidRDefault="007E2E27" w:rsidP="00097F8F">
      <w:pPr>
        <w:pStyle w:val="ACOSARSubSubSubHeadline"/>
      </w:pPr>
      <w:r>
        <w:t>Log Template Identifier</w:t>
      </w:r>
    </w:p>
    <w:p w14:paraId="286BD557" w14:textId="7545A6E8" w:rsidR="007E2E27" w:rsidRDefault="00403B8F" w:rsidP="00FF1BE2">
      <w:pPr>
        <w:pStyle w:val="ACOSARNormalText"/>
      </w:pPr>
      <w:r>
        <w:t>An integer value representing the template identifier, referring to a template in the DCP slave description.</w:t>
      </w:r>
    </w:p>
    <w:p w14:paraId="02476F27" w14:textId="77777777" w:rsidR="00403B8F" w:rsidRDefault="00403B8F" w:rsidP="00FF1BE2">
      <w:pPr>
        <w:pStyle w:val="ACOSARNormalText"/>
      </w:pPr>
    </w:p>
    <w:p w14:paraId="0A17F528" w14:textId="5812DD7D" w:rsidR="007E2E27" w:rsidRDefault="007E2E27" w:rsidP="00097F8F">
      <w:pPr>
        <w:pStyle w:val="ACOSARSubSubSubHeadline"/>
      </w:pPr>
      <w:r>
        <w:t>Log Entries</w:t>
      </w:r>
    </w:p>
    <w:p w14:paraId="66C7F999" w14:textId="0840E5A9" w:rsidR="007E2E27" w:rsidRDefault="00403B8F" w:rsidP="00FF1BE2">
      <w:pPr>
        <w:pStyle w:val="ACOSARNormalText"/>
      </w:pPr>
      <w:r>
        <w:t xml:space="preserve">A byte array containing one or more log entries. See </w:t>
      </w:r>
      <w:r w:rsidR="00D222A4">
        <w:t xml:space="preserve">section </w:t>
      </w:r>
      <w:r w:rsidR="00D222A4">
        <w:fldChar w:fldCharType="begin"/>
      </w:r>
      <w:r w:rsidR="00D222A4">
        <w:instrText xml:space="preserve"> REF _Ref520541959 \r \h </w:instrText>
      </w:r>
      <w:r w:rsidR="00D222A4">
        <w:fldChar w:fldCharType="separate"/>
      </w:r>
      <w:r w:rsidR="006B35E1">
        <w:t>3.3.7.30</w:t>
      </w:r>
      <w:r w:rsidR="00D222A4">
        <w:fldChar w:fldCharType="end"/>
      </w:r>
      <w:r w:rsidR="00D222A4">
        <w:t xml:space="preserve">, </w:t>
      </w:r>
      <w:r w:rsidR="00D222A4">
        <w:fldChar w:fldCharType="begin"/>
      </w:r>
      <w:r w:rsidR="00D222A4">
        <w:instrText xml:space="preserve"> REF _Ref520542000 \h </w:instrText>
      </w:r>
      <w:r w:rsidR="00D222A4">
        <w:fldChar w:fldCharType="separate"/>
      </w:r>
      <w:r w:rsidR="006B35E1">
        <w:t xml:space="preserve">Table </w:t>
      </w:r>
      <w:r w:rsidR="006B35E1">
        <w:rPr>
          <w:noProof/>
        </w:rPr>
        <w:t>95</w:t>
      </w:r>
      <w:r w:rsidR="00D222A4">
        <w:fldChar w:fldCharType="end"/>
      </w:r>
      <w:r w:rsidR="00D222A4">
        <w:t xml:space="preserve"> for details.</w:t>
      </w:r>
    </w:p>
    <w:p w14:paraId="788E5BAD" w14:textId="77777777" w:rsidR="00403B8F" w:rsidRDefault="00403B8F" w:rsidP="00FF1BE2">
      <w:pPr>
        <w:pStyle w:val="ACOSARNormalText"/>
      </w:pPr>
    </w:p>
    <w:p w14:paraId="63FC4737" w14:textId="7B0E4FFD" w:rsidR="007E2E27" w:rsidRDefault="007E2E27" w:rsidP="00097F8F">
      <w:pPr>
        <w:pStyle w:val="ACOSARSubSubSubHeadline"/>
      </w:pPr>
      <w:r>
        <w:t>Major Version</w:t>
      </w:r>
    </w:p>
    <w:p w14:paraId="6A30C275" w14:textId="5A3AEAF4" w:rsidR="0010397D" w:rsidRDefault="0010397D" w:rsidP="0010397D">
      <w:pPr>
        <w:pStyle w:val="ACOSARNormalText"/>
        <w:rPr>
          <w:highlight w:val="yellow"/>
        </w:rPr>
      </w:pPr>
      <w:r w:rsidRPr="0010397D">
        <w:t>The field</w:t>
      </w:r>
      <w:r w:rsidRPr="009B4C1E">
        <w:t xml:space="preserve"> </w:t>
      </w:r>
      <w:r w:rsidRPr="0010397D">
        <w:rPr>
          <w:rStyle w:val="ACOSARTechnicalTermZchn"/>
        </w:rPr>
        <w:t>major_version</w:t>
      </w:r>
      <w:r w:rsidRPr="009B4C1E">
        <w:t xml:space="preserve"> gives the major version of the DCP to be used</w:t>
      </w:r>
      <w:r>
        <w:t xml:space="preserve"> (see section </w:t>
      </w:r>
      <w:r>
        <w:fldChar w:fldCharType="begin"/>
      </w:r>
      <w:r>
        <w:instrText xml:space="preserve"> REF _Ref505726199 \r \h  \* MERGEFORMAT </w:instrText>
      </w:r>
      <w:r>
        <w:fldChar w:fldCharType="separate"/>
      </w:r>
      <w:r w:rsidR="006B35E1">
        <w:t>3.1.2</w:t>
      </w:r>
      <w:r>
        <w:fldChar w:fldCharType="end"/>
      </w:r>
      <w:r>
        <w:t>)</w:t>
      </w:r>
      <w:r w:rsidRPr="009B4C1E">
        <w:t>.</w:t>
      </w:r>
      <w:r>
        <w:rPr>
          <w:highlight w:val="yellow"/>
        </w:rPr>
        <w:t xml:space="preserve"> </w:t>
      </w:r>
    </w:p>
    <w:p w14:paraId="61F0F2A3" w14:textId="739946B5" w:rsidR="007E2E27" w:rsidRDefault="007E2E27" w:rsidP="00FF1BE2">
      <w:pPr>
        <w:pStyle w:val="ACOSARNormalText"/>
      </w:pPr>
    </w:p>
    <w:p w14:paraId="5A3A7262" w14:textId="6662E3A2" w:rsidR="007E2E27" w:rsidRDefault="007E2E27" w:rsidP="00097F8F">
      <w:pPr>
        <w:pStyle w:val="ACOSARSubSubSubHeadline"/>
      </w:pPr>
      <w:r>
        <w:t>Minor Version</w:t>
      </w:r>
    </w:p>
    <w:p w14:paraId="62F4F538" w14:textId="3EC9DCBE" w:rsidR="00E1095A" w:rsidRDefault="00E1095A" w:rsidP="00E1095A">
      <w:pPr>
        <w:pStyle w:val="ACOSARTechnicalTerm"/>
        <w:rPr>
          <w:highlight w:val="yellow"/>
        </w:rPr>
      </w:pPr>
      <w:r w:rsidRPr="00B31C1D">
        <w:rPr>
          <w:rStyle w:val="ACOSARNormalTextZchn"/>
        </w:rPr>
        <w:t xml:space="preserve">The field </w:t>
      </w:r>
      <w:r w:rsidRPr="00681DE7">
        <w:t>m</w:t>
      </w:r>
      <w:r>
        <w:t>inor_</w:t>
      </w:r>
      <w:r w:rsidRPr="00681DE7">
        <w:t>version</w:t>
      </w:r>
      <w:r w:rsidRPr="00B31C1D">
        <w:rPr>
          <w:rStyle w:val="ACOSARNormalTextZchn"/>
        </w:rPr>
        <w:t xml:space="preserve"> gives the minor version of the DCP to be used (see section </w:t>
      </w:r>
      <w:r w:rsidRPr="00B31C1D">
        <w:rPr>
          <w:rStyle w:val="ACOSARNormalTextZchn"/>
        </w:rPr>
        <w:fldChar w:fldCharType="begin"/>
      </w:r>
      <w:r w:rsidRPr="00B31C1D">
        <w:rPr>
          <w:rStyle w:val="ACOSARNormalTextZchn"/>
        </w:rPr>
        <w:instrText xml:space="preserve"> REF _Ref505726199 \r \h </w:instrText>
      </w:r>
      <w:r w:rsidR="00B31C1D">
        <w:rPr>
          <w:rStyle w:val="ACOSARNormalTextZchn"/>
        </w:rPr>
        <w:instrText xml:space="preserve"> \* MERGEFORMAT </w:instrText>
      </w:r>
      <w:r w:rsidRPr="00B31C1D">
        <w:rPr>
          <w:rStyle w:val="ACOSARNormalTextZchn"/>
        </w:rPr>
      </w:r>
      <w:r w:rsidRPr="00B31C1D">
        <w:rPr>
          <w:rStyle w:val="ACOSARNormalTextZchn"/>
        </w:rPr>
        <w:fldChar w:fldCharType="separate"/>
      </w:r>
      <w:r w:rsidR="006B35E1">
        <w:rPr>
          <w:rStyle w:val="ACOSARNormalTextZchn"/>
        </w:rPr>
        <w:t>3.1.2</w:t>
      </w:r>
      <w:r w:rsidRPr="00B31C1D">
        <w:rPr>
          <w:rStyle w:val="ACOSARNormalTextZchn"/>
        </w:rPr>
        <w:fldChar w:fldCharType="end"/>
      </w:r>
      <w:r w:rsidRPr="00B31C1D">
        <w:rPr>
          <w:rStyle w:val="ACOSARNormalTextZchn"/>
        </w:rPr>
        <w:t>).</w:t>
      </w:r>
      <w:r w:rsidRPr="00B31C1D">
        <w:rPr>
          <w:rStyle w:val="ACOSARNormalTextZchn"/>
          <w:highlight w:val="yellow"/>
        </w:rPr>
        <w:t xml:space="preserve"> </w:t>
      </w:r>
    </w:p>
    <w:p w14:paraId="1C7DBB98" w14:textId="77777777" w:rsidR="00212E64" w:rsidRDefault="00212E64" w:rsidP="00FF1BE2">
      <w:pPr>
        <w:pStyle w:val="ACOSARNormalText"/>
      </w:pPr>
    </w:p>
    <w:p w14:paraId="7D35A541" w14:textId="0820BF53" w:rsidR="007E2E27" w:rsidRDefault="007E2E27" w:rsidP="00097F8F">
      <w:pPr>
        <w:pStyle w:val="ACOSARSubSubSubHeadline"/>
      </w:pPr>
      <w:r>
        <w:t>Numerator</w:t>
      </w:r>
    </w:p>
    <w:p w14:paraId="6B589AA2" w14:textId="150F8166" w:rsidR="007E2E27" w:rsidRDefault="00E1095A" w:rsidP="00FF1BE2">
      <w:pPr>
        <w:pStyle w:val="ACOSARNormalText"/>
      </w:pPr>
      <w:r>
        <w:t xml:space="preserve">The field </w:t>
      </w:r>
      <w:r w:rsidRPr="00681DE7">
        <w:rPr>
          <w:rStyle w:val="ACOSARTechnicalTermZchn"/>
        </w:rPr>
        <w:t>n</w:t>
      </w:r>
      <w:r>
        <w:rPr>
          <w:rStyle w:val="ACOSARTechnicalTermZchn"/>
        </w:rPr>
        <w:t>umera</w:t>
      </w:r>
      <w:r w:rsidRPr="00681DE7">
        <w:rPr>
          <w:rStyle w:val="ACOSARTechnicalTermZchn"/>
        </w:rPr>
        <w:t>tor</w:t>
      </w:r>
      <w:r>
        <w:t xml:space="preserve"> holds the integer value for the numerator of the fraction that defines the resolution (see section </w:t>
      </w:r>
      <w:r>
        <w:fldChar w:fldCharType="begin"/>
      </w:r>
      <w:r>
        <w:instrText xml:space="preserve"> REF _Ref520667739 \r \h </w:instrText>
      </w:r>
      <w:r>
        <w:fldChar w:fldCharType="separate"/>
      </w:r>
      <w:r w:rsidR="006B35E1">
        <w:t>3.1.16</w:t>
      </w:r>
      <w:r>
        <w:fldChar w:fldCharType="end"/>
      </w:r>
      <w:r>
        <w:t>).</w:t>
      </w:r>
    </w:p>
    <w:p w14:paraId="545DE2C9" w14:textId="77777777" w:rsidR="00E1095A" w:rsidRDefault="00E1095A" w:rsidP="00FF1BE2">
      <w:pPr>
        <w:pStyle w:val="ACOSARNormalText"/>
      </w:pPr>
    </w:p>
    <w:p w14:paraId="2FCD87A3" w14:textId="1B0343F5" w:rsidR="007E2E27" w:rsidRDefault="007E2E27" w:rsidP="00097F8F">
      <w:pPr>
        <w:pStyle w:val="ACOSARSubSubSubHeadline"/>
      </w:pPr>
      <w:r>
        <w:t>Operating Mode</w:t>
      </w:r>
    </w:p>
    <w:p w14:paraId="6752C23A" w14:textId="5595EE28" w:rsidR="007E2E27" w:rsidRDefault="00E1095A" w:rsidP="00FF1BE2">
      <w:pPr>
        <w:pStyle w:val="ACOSARNormalText"/>
      </w:pPr>
      <w:r>
        <w:t xml:space="preserve">The field </w:t>
      </w:r>
      <w:r w:rsidRPr="00E1095A">
        <w:rPr>
          <w:rStyle w:val="ACOSARTechnicalTermZchn"/>
        </w:rPr>
        <w:t>op_mode</w:t>
      </w:r>
      <w:r>
        <w:t xml:space="preserve"> holds the operation mode as defined in section </w:t>
      </w:r>
      <w:r>
        <w:fldChar w:fldCharType="begin"/>
      </w:r>
      <w:r>
        <w:instrText xml:space="preserve"> REF _Ref513391819 \r \h </w:instrText>
      </w:r>
      <w:r>
        <w:fldChar w:fldCharType="separate"/>
      </w:r>
      <w:r w:rsidR="006B35E1">
        <w:t>3.1.15</w:t>
      </w:r>
      <w:r>
        <w:fldChar w:fldCharType="end"/>
      </w:r>
      <w:r>
        <w:t xml:space="preserve"> the DCP slave </w:t>
      </w:r>
      <w:r w:rsidR="00991466">
        <w:t>must</w:t>
      </w:r>
      <w:r>
        <w:t xml:space="preserve"> use.</w:t>
      </w:r>
    </w:p>
    <w:p w14:paraId="571EB29A" w14:textId="77777777" w:rsidR="00E1095A" w:rsidRDefault="00E1095A" w:rsidP="00FF1BE2">
      <w:pPr>
        <w:pStyle w:val="ACOSARNormalText"/>
      </w:pPr>
    </w:p>
    <w:p w14:paraId="1F2B685B" w14:textId="5A3A3A77" w:rsidR="007E2E27" w:rsidRDefault="007E2E27" w:rsidP="00097F8F">
      <w:pPr>
        <w:pStyle w:val="ACOSARSubSubSubHeadline"/>
      </w:pPr>
      <w:r>
        <w:t>Parameter Value Reference</w:t>
      </w:r>
    </w:p>
    <w:p w14:paraId="06E1DD65" w14:textId="32A801BA" w:rsidR="007E2E27" w:rsidRDefault="00E1095A" w:rsidP="00FF1BE2">
      <w:pPr>
        <w:pStyle w:val="ACOSARNormalText"/>
      </w:pPr>
      <w:r>
        <w:t xml:space="preserve">The field </w:t>
      </w:r>
      <w:r w:rsidRPr="00E1095A">
        <w:rPr>
          <w:rStyle w:val="ACOSARTechnicalTermZchn"/>
        </w:rPr>
        <w:t>parameter_vr</w:t>
      </w:r>
      <w:r>
        <w:t xml:space="preserve"> gives the value reference of the parameter (see section </w:t>
      </w:r>
      <w:r>
        <w:fldChar w:fldCharType="begin"/>
      </w:r>
      <w:r>
        <w:instrText xml:space="preserve"> REF _Ref520667898 \r \h </w:instrText>
      </w:r>
      <w:r>
        <w:fldChar w:fldCharType="separate"/>
      </w:r>
      <w:r w:rsidR="006B35E1">
        <w:t>3.1.18.3</w:t>
      </w:r>
      <w:r>
        <w:fldChar w:fldCharType="end"/>
      </w:r>
      <w:r>
        <w:t>).</w:t>
      </w:r>
    </w:p>
    <w:p w14:paraId="7DE33E4E" w14:textId="77777777" w:rsidR="00E1095A" w:rsidRDefault="00E1095A" w:rsidP="00FF1BE2">
      <w:pPr>
        <w:pStyle w:val="ACOSARNormalText"/>
      </w:pPr>
    </w:p>
    <w:p w14:paraId="2305C8AE" w14:textId="1872E21B" w:rsidR="007E2E27" w:rsidRDefault="007E2E27" w:rsidP="00097F8F">
      <w:pPr>
        <w:pStyle w:val="ACOSARSubSubSubHeadline"/>
      </w:pPr>
      <w:r>
        <w:t>Parameter Identifier</w:t>
      </w:r>
    </w:p>
    <w:p w14:paraId="4C0A14E9" w14:textId="11B8CF2F" w:rsidR="00E1095A" w:rsidRDefault="00E1095A" w:rsidP="00E1095A">
      <w:pPr>
        <w:pStyle w:val="ACOSARNormalText"/>
      </w:pPr>
      <w:r>
        <w:t xml:space="preserve">The field </w:t>
      </w:r>
      <w:r w:rsidRPr="00E1095A">
        <w:rPr>
          <w:rStyle w:val="ACOSARTechnicalTermZchn"/>
        </w:rPr>
        <w:t>param_id</w:t>
      </w:r>
      <w:r>
        <w:t xml:space="preserve"> gives the unique identifier of the parameter referred to in the PDU (see section </w:t>
      </w:r>
      <w:r>
        <w:fldChar w:fldCharType="begin"/>
      </w:r>
      <w:r>
        <w:instrText xml:space="preserve"> REF _Ref520667898 \r \h </w:instrText>
      </w:r>
      <w:r>
        <w:fldChar w:fldCharType="separate"/>
      </w:r>
      <w:r w:rsidR="006B35E1">
        <w:t>3.1.18.3</w:t>
      </w:r>
      <w:r>
        <w:fldChar w:fldCharType="end"/>
      </w:r>
      <w:r>
        <w:t>).</w:t>
      </w:r>
    </w:p>
    <w:p w14:paraId="3C85FED9" w14:textId="7B8EAB30" w:rsidR="00481F0A" w:rsidRDefault="00481F0A" w:rsidP="00E1095A">
      <w:pPr>
        <w:pStyle w:val="ACOSARNormalText"/>
      </w:pPr>
    </w:p>
    <w:p w14:paraId="2B4A40E8" w14:textId="45DF4669" w:rsidR="00481F0A" w:rsidRDefault="00481F0A" w:rsidP="00097F8F">
      <w:pPr>
        <w:pStyle w:val="ACOSARSubSubSubHeadline"/>
      </w:pPr>
      <w:r>
        <w:t>Payload</w:t>
      </w:r>
    </w:p>
    <w:p w14:paraId="219CF6B9" w14:textId="26582369" w:rsidR="00481F0A" w:rsidRPr="00481F0A" w:rsidRDefault="00481F0A" w:rsidP="00481F0A">
      <w:pPr>
        <w:pStyle w:val="ACOSARNormalText"/>
      </w:pPr>
      <w:r>
        <w:t xml:space="preserve">The field </w:t>
      </w:r>
      <w:r w:rsidRPr="009E0669">
        <w:rPr>
          <w:rStyle w:val="ACOSARTechnicalTermZchn"/>
        </w:rPr>
        <w:t>payload</w:t>
      </w:r>
      <w:r>
        <w:t xml:space="preserve"> is used to hold information that is not fixed in </w:t>
      </w:r>
      <w:r w:rsidR="009E0669">
        <w:t>general but</w:t>
      </w:r>
      <w:r>
        <w:t xml:space="preserve"> </w:t>
      </w:r>
      <w:r w:rsidR="009E0669">
        <w:t xml:space="preserve">must </w:t>
      </w:r>
      <w:r>
        <w:t>be configured using DCP mechanisms.</w:t>
      </w:r>
    </w:p>
    <w:p w14:paraId="2A1042FE" w14:textId="77777777" w:rsidR="00E1095A" w:rsidRDefault="00E1095A" w:rsidP="00FF1BE2">
      <w:pPr>
        <w:pStyle w:val="ACOSARNormalText"/>
      </w:pPr>
    </w:p>
    <w:p w14:paraId="7CA17039" w14:textId="401C5012" w:rsidR="007E2E27" w:rsidRDefault="007E2E27" w:rsidP="00097F8F">
      <w:pPr>
        <w:pStyle w:val="ACOSARSubSubSubHeadline"/>
      </w:pPr>
      <w:r>
        <w:t>Position</w:t>
      </w:r>
    </w:p>
    <w:p w14:paraId="359E6E15" w14:textId="2A2D8E61" w:rsidR="00E1095A" w:rsidRDefault="00E1095A" w:rsidP="00E1095A">
      <w:pPr>
        <w:pStyle w:val="ACOSARNormalText"/>
      </w:pPr>
      <w:r>
        <w:t xml:space="preserve">The field </w:t>
      </w:r>
      <w:r w:rsidRPr="00E1095A">
        <w:rPr>
          <w:rStyle w:val="ACOSARTechnicalTermZchn"/>
        </w:rPr>
        <w:t>pos</w:t>
      </w:r>
      <w:r>
        <w:t xml:space="preserve"> gives the position of a data value in the PDU Data </w:t>
      </w:r>
      <w:r w:rsidR="00DC62E3">
        <w:t xml:space="preserve">payload field </w:t>
      </w:r>
      <w:r>
        <w:t xml:space="preserve">in byte (see section </w:t>
      </w:r>
      <w:r>
        <w:fldChar w:fldCharType="begin"/>
      </w:r>
      <w:r>
        <w:instrText xml:space="preserve"> REF _Ref519154796 \r \h </w:instrText>
      </w:r>
      <w:r>
        <w:fldChar w:fldCharType="separate"/>
      </w:r>
      <w:r w:rsidR="006B35E1">
        <w:t>3.4.5</w:t>
      </w:r>
      <w:r>
        <w:fldChar w:fldCharType="end"/>
      </w:r>
      <w:r>
        <w:t>).</w:t>
      </w:r>
    </w:p>
    <w:p w14:paraId="35D7DF4D" w14:textId="77777777" w:rsidR="00E1095A" w:rsidRDefault="00E1095A" w:rsidP="00FF1BE2">
      <w:pPr>
        <w:pStyle w:val="ACOSARNormalText"/>
      </w:pPr>
    </w:p>
    <w:p w14:paraId="4B4A8707" w14:textId="7C66E321" w:rsidR="007E2E27" w:rsidRDefault="007E2E27" w:rsidP="00097F8F">
      <w:pPr>
        <w:pStyle w:val="ACOSARSubSubSubHeadline"/>
      </w:pPr>
      <w:bookmarkStart w:id="92" w:name="_Ref520755133"/>
      <w:r>
        <w:t>Scope</w:t>
      </w:r>
      <w:bookmarkEnd w:id="92"/>
    </w:p>
    <w:p w14:paraId="12245304" w14:textId="3671C463" w:rsidR="00E1095A" w:rsidRDefault="00E1095A" w:rsidP="00FF1BE2">
      <w:pPr>
        <w:pStyle w:val="ACOSARNormalText"/>
      </w:pPr>
      <w:r>
        <w:t xml:space="preserve">The field </w:t>
      </w:r>
      <w:r w:rsidRPr="00E1095A">
        <w:rPr>
          <w:rStyle w:val="ACOSARTechnicalTermZchn"/>
        </w:rPr>
        <w:t>scope</w:t>
      </w:r>
      <w:r>
        <w:t xml:space="preserve"> gives the scope of validity for a configuration of a specified </w:t>
      </w:r>
      <w:r w:rsidR="00DC62E3">
        <w:t xml:space="preserve">PDU </w:t>
      </w:r>
      <w:r>
        <w:t xml:space="preserve">Data payload </w:t>
      </w:r>
      <w:r w:rsidR="00DC62E3">
        <w:t xml:space="preserve">field </w:t>
      </w:r>
      <w:r>
        <w:t>as defined in section</w:t>
      </w:r>
      <w:r w:rsidR="00097F8F">
        <w:t> </w:t>
      </w:r>
      <w:r w:rsidR="00F54D6B">
        <w:fldChar w:fldCharType="begin"/>
      </w:r>
      <w:r w:rsidR="00F54D6B">
        <w:instrText xml:space="preserve"> REF _Ref528752892 \r \h </w:instrText>
      </w:r>
      <w:r w:rsidR="00F54D6B">
        <w:fldChar w:fldCharType="separate"/>
      </w:r>
      <w:r w:rsidR="006B35E1">
        <w:t>3.4.6</w:t>
      </w:r>
      <w:r w:rsidR="00F54D6B">
        <w:fldChar w:fldCharType="end"/>
      </w:r>
      <w:r>
        <w:t>.</w:t>
      </w:r>
    </w:p>
    <w:p w14:paraId="50ADECC2" w14:textId="3B60C071" w:rsidR="007E2E27" w:rsidRDefault="007E2E27" w:rsidP="00FF1BE2">
      <w:pPr>
        <w:pStyle w:val="ACOSARNormalText"/>
      </w:pPr>
    </w:p>
    <w:p w14:paraId="09C39375" w14:textId="3D01F6AE" w:rsidR="007E2E27" w:rsidRDefault="007E2E27" w:rsidP="00F54D6B">
      <w:pPr>
        <w:pStyle w:val="ACOSARSubSubSubHeadline"/>
      </w:pPr>
      <w:bookmarkStart w:id="93" w:name="_Ref520753831"/>
      <w:r>
        <w:t>Slave UUID</w:t>
      </w:r>
      <w:bookmarkEnd w:id="93"/>
    </w:p>
    <w:p w14:paraId="0F613FE4" w14:textId="4A5DAC2B" w:rsidR="00DC62E3" w:rsidRPr="00DC62E3" w:rsidRDefault="00DC62E3" w:rsidP="00FF1BE2">
      <w:pPr>
        <w:pStyle w:val="ACOSARNormalText"/>
        <w:rPr>
          <w:rFonts w:ascii="Lucida Sans Typewriter" w:eastAsia="Lucida Sans Typewriter" w:hAnsi="Lucida Sans Typewriter" w:cs="Lucida Sans Typewriter"/>
        </w:rPr>
      </w:pPr>
      <w:r>
        <w:t xml:space="preserve">The field </w:t>
      </w:r>
      <w:r w:rsidRPr="009B4C1E">
        <w:rPr>
          <w:rStyle w:val="ACOSARTechnicalTermZchn"/>
        </w:rPr>
        <w:t>slave_</w:t>
      </w:r>
      <w:r>
        <w:rPr>
          <w:rStyle w:val="ACOSARTechnicalTermZchn"/>
        </w:rPr>
        <w:t xml:space="preserve">uuid </w:t>
      </w:r>
      <w:r w:rsidRPr="009B4C1E">
        <w:t>holds the universal unique identifier of a slave</w:t>
      </w:r>
      <w:r>
        <w:rPr>
          <w:rStyle w:val="ACOSARTechnicalTermZchn"/>
        </w:rPr>
        <w:t xml:space="preserve">. </w:t>
      </w:r>
      <w:r>
        <w:t xml:space="preserve">It is defined as an unsigned byte array of length 16. The string representation of </w:t>
      </w:r>
      <w:r w:rsidRPr="002A3578">
        <w:rPr>
          <w:rStyle w:val="ACOSARTechnicalTermZchn"/>
        </w:rPr>
        <w:t>slave_uuid</w:t>
      </w:r>
      <w:r>
        <w:t xml:space="preserve"> is defined according to RFC4122</w:t>
      </w:r>
      <w:r w:rsidR="00C92D16">
        <w:t xml:space="preserve"> </w:t>
      </w:r>
      <w:r w:rsidR="00C92D16">
        <w:fldChar w:fldCharType="begin" w:fldLock="1"/>
      </w:r>
      <w:r w:rsidR="00A62A7F">
        <w:instrText>ADDIN CSL_CITATION {"citationItems":[{"id":"ITEM-1","itemData":{"DOI":"10.17487/RFC4122","abstract":"This specification defines a Uniform Resource Name namespace for UUIDs (Universally Unique IDentifier), also known as GUIDs (Globally Unique IDentifier). A UUID is 128 bits long, and can guarantee uniqueness across space and time. UUIDs were originally used in the Apollo Network Computing System and later in the Open Software Foundation\\textbackslash{}'s (OSF) Distributed Computing Environment (DCE), and then in Microsoft Windows platforms.","author":[{"dropping-particle":"","family":"Leach","given":"Paul J","non-dropping-particle":"","parse-names":false,"suffix":""},{"dropping-particle":"","family":"Salz","given":"Rich","non-dropping-particle":"","parse-names":false,"suffix":""},{"dropping-particle":"","family":"Mealling","given":"Michael H","non-dropping-particle":"","parse-names":false,"suffix":""}],"collection-title":"Request for Comments","id":"ITEM-1","issue":"4122","issued":{"date-parts":[["2005"]]},"publisher":"RFC Editor","title":"A Universally Unique IDentifier (UUID) URN Namespace","type":"article"},"uris":["http://www.mendeley.com/documents/?uuid=94d9225c-9fb1-493d-8261-a50529186b0b"]}],"mendeley":{"formattedCitation":"[5]","plainTextFormattedCitation":"[5]","previouslyFormattedCitation":"[5]"},"properties":{"noteIndex":0},"schema":"https://github.com/citation-style-language/schema/raw/master/csl-citation.json"}</w:instrText>
      </w:r>
      <w:r w:rsidR="00C92D16">
        <w:fldChar w:fldCharType="separate"/>
      </w:r>
      <w:r w:rsidR="00C92D16" w:rsidRPr="00C92D16">
        <w:rPr>
          <w:noProof/>
        </w:rPr>
        <w:t>[5]</w:t>
      </w:r>
      <w:r w:rsidR="00C92D16">
        <w:fldChar w:fldCharType="end"/>
      </w:r>
      <w:r>
        <w:t xml:space="preserve">. It is not required that the content of the field </w:t>
      </w:r>
      <w:r w:rsidRPr="002A3578">
        <w:rPr>
          <w:rStyle w:val="ACOSARTechnicalTermZchn"/>
        </w:rPr>
        <w:t>slave_uuid</w:t>
      </w:r>
      <w:r>
        <w:t xml:space="preserve"> follows RFC4122.</w:t>
      </w:r>
    </w:p>
    <w:p w14:paraId="14FD1F5B" w14:textId="4DA891BE" w:rsidR="007E2E27" w:rsidRDefault="007E2E27" w:rsidP="00FF1BE2">
      <w:pPr>
        <w:pStyle w:val="ACOSARNormalText"/>
      </w:pPr>
    </w:p>
    <w:p w14:paraId="56EBFBE4" w14:textId="5AA87A98" w:rsidR="007E2E27" w:rsidRDefault="007E2E27" w:rsidP="00F54D6B">
      <w:pPr>
        <w:pStyle w:val="ACOSARSubSubSubHeadline"/>
      </w:pPr>
      <w:r>
        <w:lastRenderedPageBreak/>
        <w:t>Source Data Type</w:t>
      </w:r>
    </w:p>
    <w:p w14:paraId="4966CA0A" w14:textId="07807B6D" w:rsidR="00DC62E3" w:rsidRDefault="00DC62E3" w:rsidP="00DC62E3">
      <w:pPr>
        <w:pStyle w:val="ACOSARNormalText"/>
      </w:pPr>
      <w:r>
        <w:t xml:space="preserve">The field </w:t>
      </w:r>
      <w:r w:rsidRPr="009B4C1E">
        <w:rPr>
          <w:rStyle w:val="ACOSARTechnicalTermZchn"/>
        </w:rPr>
        <w:t>source</w:t>
      </w:r>
      <w:r>
        <w:rPr>
          <w:rStyle w:val="ACOSARTechnicalTermZchn"/>
        </w:rPr>
        <w:t>_</w:t>
      </w:r>
      <w:r w:rsidRPr="009B4C1E">
        <w:rPr>
          <w:rStyle w:val="ACOSARTechnicalTermZchn"/>
        </w:rPr>
        <w:t>data</w:t>
      </w:r>
      <w:r>
        <w:rPr>
          <w:rStyle w:val="ACOSARTechnicalTermZchn"/>
        </w:rPr>
        <w:t>_</w:t>
      </w:r>
      <w:r w:rsidRPr="009B4C1E">
        <w:rPr>
          <w:rStyle w:val="ACOSARTechnicalTermZchn"/>
        </w:rPr>
        <w:t>type</w:t>
      </w:r>
      <w:r>
        <w:t xml:space="preserve"> holds the data type of a value in a PDU Data as defined in section </w:t>
      </w:r>
      <w:r>
        <w:fldChar w:fldCharType="begin"/>
      </w:r>
      <w:r>
        <w:instrText xml:space="preserve"> REF _Ref511160673 \r \h </w:instrText>
      </w:r>
      <w:r>
        <w:fldChar w:fldCharType="separate"/>
      </w:r>
      <w:r w:rsidR="006B35E1">
        <w:t>3.1.10</w:t>
      </w:r>
      <w:r>
        <w:fldChar w:fldCharType="end"/>
      </w:r>
      <w:r>
        <w:t>.</w:t>
      </w:r>
    </w:p>
    <w:p w14:paraId="0C7404E5" w14:textId="59EC7957" w:rsidR="007E2E27" w:rsidRDefault="007E2E27" w:rsidP="00FF1BE2">
      <w:pPr>
        <w:pStyle w:val="ACOSARNormalText"/>
      </w:pPr>
    </w:p>
    <w:p w14:paraId="5FF7E8A1" w14:textId="262A72C8" w:rsidR="007E2E27" w:rsidRDefault="007E2E27" w:rsidP="00CF7B25">
      <w:pPr>
        <w:pStyle w:val="ACOSARSubSubSubHeadline"/>
      </w:pPr>
      <w:r>
        <w:t>Source Value Reference</w:t>
      </w:r>
    </w:p>
    <w:p w14:paraId="162164A3" w14:textId="4AAF5F66" w:rsidR="00AE0C2F" w:rsidRDefault="00AE0C2F" w:rsidP="00AE0C2F">
      <w:pPr>
        <w:pStyle w:val="ACOSARNormalText"/>
      </w:pPr>
      <w:r>
        <w:t xml:space="preserve">The field </w:t>
      </w:r>
      <w:r w:rsidRPr="00DC421D">
        <w:rPr>
          <w:rStyle w:val="ACOSARTechnicalTermZchn"/>
        </w:rPr>
        <w:t xml:space="preserve">source_vr </w:t>
      </w:r>
      <w:r>
        <w:t>gives the value reference of the output (see section</w:t>
      </w:r>
      <w:r w:rsidR="000D52B0">
        <w:t xml:space="preserve"> </w:t>
      </w:r>
      <w:r w:rsidR="000D52B0">
        <w:fldChar w:fldCharType="begin"/>
      </w:r>
      <w:r w:rsidR="000D52B0">
        <w:instrText xml:space="preserve"> REF _Ref520669403 \r \h </w:instrText>
      </w:r>
      <w:r w:rsidR="000D52B0">
        <w:fldChar w:fldCharType="separate"/>
      </w:r>
      <w:r w:rsidR="006B35E1">
        <w:t>3.1.18.2</w:t>
      </w:r>
      <w:r w:rsidR="000D52B0">
        <w:fldChar w:fldCharType="end"/>
      </w:r>
      <w:r>
        <w:t>).</w:t>
      </w:r>
    </w:p>
    <w:p w14:paraId="539F0220" w14:textId="77777777" w:rsidR="00AE0C2F" w:rsidRDefault="00AE0C2F" w:rsidP="00FF1BE2">
      <w:pPr>
        <w:pStyle w:val="ACOSARNormalText"/>
      </w:pPr>
    </w:p>
    <w:p w14:paraId="340F4788" w14:textId="5D34A3F3" w:rsidR="007E2E27" w:rsidRDefault="007E2E27" w:rsidP="00CF7B25">
      <w:pPr>
        <w:pStyle w:val="ACOSARSubSubSubHeadline"/>
      </w:pPr>
      <w:r>
        <w:t>State Identifier</w:t>
      </w:r>
    </w:p>
    <w:p w14:paraId="4782926B" w14:textId="40DBDF0C" w:rsidR="007E2E27" w:rsidRDefault="000D52B0" w:rsidP="00FF1BE2">
      <w:pPr>
        <w:pStyle w:val="ACOSARNormalText"/>
      </w:pPr>
      <w:r>
        <w:t xml:space="preserve">The field </w:t>
      </w:r>
      <w:r w:rsidRPr="008E1B49">
        <w:rPr>
          <w:rStyle w:val="ACOSARTechnicalTermZchn"/>
        </w:rPr>
        <w:t>state_id</w:t>
      </w:r>
      <w:r>
        <w:t xml:space="preserve"> gives the current state of the slave as defined in </w:t>
      </w:r>
      <w:r>
        <w:fldChar w:fldCharType="begin"/>
      </w:r>
      <w:r>
        <w:instrText xml:space="preserve"> REF _Ref520207445 \h </w:instrText>
      </w:r>
      <w:r>
        <w:fldChar w:fldCharType="separate"/>
      </w:r>
      <w:r w:rsidR="006B35E1">
        <w:t xml:space="preserve">Table </w:t>
      </w:r>
      <w:r w:rsidR="006B35E1">
        <w:rPr>
          <w:noProof/>
        </w:rPr>
        <w:t>13</w:t>
      </w:r>
      <w:r>
        <w:fldChar w:fldCharType="end"/>
      </w:r>
      <w:r>
        <w:t xml:space="preserve">. </w:t>
      </w:r>
    </w:p>
    <w:p w14:paraId="67061E9F" w14:textId="77777777" w:rsidR="000D52B0" w:rsidRDefault="000D52B0" w:rsidP="00FF1BE2">
      <w:pPr>
        <w:pStyle w:val="ACOSARNormalText"/>
      </w:pPr>
    </w:p>
    <w:p w14:paraId="3919016D" w14:textId="4AC1D3CF" w:rsidR="007E2E27" w:rsidRDefault="007E2E27" w:rsidP="00CF7B25">
      <w:pPr>
        <w:pStyle w:val="ACOSARSubSubSubHeadline"/>
      </w:pPr>
      <w:r>
        <w:t>Steps</w:t>
      </w:r>
    </w:p>
    <w:p w14:paraId="76789328" w14:textId="3FBCBF44" w:rsidR="000D52B0" w:rsidRPr="000D52B0" w:rsidRDefault="000D52B0" w:rsidP="000D52B0">
      <w:pPr>
        <w:pStyle w:val="ACOSARNormalText"/>
      </w:pPr>
      <w:r>
        <w:t xml:space="preserve">The content of the field </w:t>
      </w:r>
      <w:r w:rsidRPr="00DC421D">
        <w:rPr>
          <w:rStyle w:val="ACOSARTechnicalTermZchn"/>
        </w:rPr>
        <w:t>steps</w:t>
      </w:r>
      <w:r>
        <w:t xml:space="preserve"> depends on the chosen operating mode.</w:t>
      </w:r>
      <w:r w:rsidR="00AD2EC9">
        <w:t xml:space="preserve"> </w:t>
      </w:r>
      <w:r w:rsidRPr="000D52B0">
        <w:t xml:space="preserve">In PDU </w:t>
      </w:r>
      <w:r w:rsidRPr="000D52B0">
        <w:rPr>
          <w:rStyle w:val="ACOSARTechnicalTermZchn"/>
        </w:rPr>
        <w:t>STC_do_step</w:t>
      </w:r>
      <w:r w:rsidRPr="000D52B0">
        <w:t xml:space="preserve"> it defines the number of computational steps the slave </w:t>
      </w:r>
      <w:r w:rsidR="00AD2EC9" w:rsidRPr="000D52B0">
        <w:t>must</w:t>
      </w:r>
      <w:r w:rsidRPr="000D52B0">
        <w:t xml:space="preserve"> perform in state </w:t>
      </w:r>
      <w:r w:rsidRPr="000D52B0">
        <w:rPr>
          <w:rStyle w:val="ACOSARTechnicalTermZchn"/>
        </w:rPr>
        <w:t>COMPUTING</w:t>
      </w:r>
      <w:r w:rsidRPr="6D7EAEB8">
        <w:rPr>
          <w:rStyle w:val="ACOSARTechnicalTermZchn"/>
          <w:rFonts w:ascii="Verdana" w:eastAsia="Verdana" w:hAnsi="Verdana" w:cs="Verdana"/>
        </w:rPr>
        <w:t xml:space="preserve">. In PDU </w:t>
      </w:r>
      <w:r w:rsidR="009B7283">
        <w:rPr>
          <w:rStyle w:val="ACOSARTechnicalTermZchn"/>
        </w:rPr>
        <w:t>CFG_steps</w:t>
      </w:r>
      <w:r w:rsidRPr="6D7EAEB8">
        <w:rPr>
          <w:rStyle w:val="ACOSARTechnicalTermZchn"/>
          <w:rFonts w:ascii="Verdana" w:eastAsia="Verdana" w:hAnsi="Verdana" w:cs="Verdana"/>
        </w:rPr>
        <w:t xml:space="preserve"> it defines the communication step size of an output for SRT and HRT operating modes (see section </w:t>
      </w:r>
      <w:r w:rsidRPr="6D7EAEB8">
        <w:fldChar w:fldCharType="begin"/>
      </w:r>
      <w:r>
        <w:rPr>
          <w:rStyle w:val="ACOSARTechnicalTermZchn"/>
          <w:rFonts w:ascii="Verdana" w:hAnsi="Verdana"/>
        </w:rPr>
        <w:instrText xml:space="preserve"> REF _Ref513391819 \r \h </w:instrText>
      </w:r>
      <w:r w:rsidRPr="6D7EAEB8">
        <w:rPr>
          <w:rStyle w:val="ACOSARTechnicalTermZchn"/>
          <w:rFonts w:ascii="Verdana" w:hAnsi="Verdana"/>
        </w:rPr>
        <w:fldChar w:fldCharType="separate"/>
      </w:r>
      <w:r w:rsidR="006B35E1">
        <w:rPr>
          <w:rStyle w:val="ACOSARTechnicalTermZchn"/>
          <w:rFonts w:ascii="Verdana" w:hAnsi="Verdana"/>
        </w:rPr>
        <w:t>3.1.15</w:t>
      </w:r>
      <w:r w:rsidRPr="6D7EAEB8">
        <w:fldChar w:fldCharType="end"/>
      </w:r>
      <w:r w:rsidRPr="6D7EAEB8">
        <w:rPr>
          <w:rStyle w:val="ACOSARTechnicalTermZchn"/>
          <w:rFonts w:ascii="Verdana" w:eastAsia="Verdana" w:hAnsi="Verdana" w:cs="Verdana"/>
        </w:rPr>
        <w:t>)</w:t>
      </w:r>
      <w:r w:rsidRPr="000D52B0">
        <w:t>.</w:t>
      </w:r>
    </w:p>
    <w:p w14:paraId="70BDAA2D" w14:textId="3736650D" w:rsidR="007E2E27" w:rsidRDefault="007E2E27" w:rsidP="00FF1BE2">
      <w:pPr>
        <w:pStyle w:val="ACOSARNormalText"/>
      </w:pPr>
    </w:p>
    <w:p w14:paraId="3CCF825C" w14:textId="594BC5E2" w:rsidR="007E2E27" w:rsidRDefault="007E2E27" w:rsidP="00CF7B25">
      <w:pPr>
        <w:pStyle w:val="ACOSARSubSubSubHeadline"/>
      </w:pPr>
      <w:r>
        <w:t>Target Value Reference</w:t>
      </w:r>
    </w:p>
    <w:p w14:paraId="0CC0A273" w14:textId="41F50D65" w:rsidR="00AD2EC9" w:rsidRDefault="00AD2EC9" w:rsidP="00AD2EC9">
      <w:pPr>
        <w:pStyle w:val="ACOSARNormalText"/>
      </w:pPr>
      <w:r>
        <w:t xml:space="preserve">The field </w:t>
      </w:r>
      <w:r w:rsidRPr="00DC421D">
        <w:rPr>
          <w:rStyle w:val="ACOSARTechnicalTermZchn"/>
        </w:rPr>
        <w:t>target_vr</w:t>
      </w:r>
      <w:r>
        <w:t xml:space="preserve"> gives the value reference of the input (see section </w:t>
      </w:r>
      <w:r>
        <w:fldChar w:fldCharType="begin"/>
      </w:r>
      <w:r>
        <w:instrText xml:space="preserve"> REF _Ref520669403 \r \h </w:instrText>
      </w:r>
      <w:r>
        <w:fldChar w:fldCharType="separate"/>
      </w:r>
      <w:r w:rsidR="006B35E1">
        <w:t>3.1.18.2</w:t>
      </w:r>
      <w:r>
        <w:fldChar w:fldCharType="end"/>
      </w:r>
      <w:r>
        <w:t>).</w:t>
      </w:r>
    </w:p>
    <w:p w14:paraId="4AF34259" w14:textId="7145229A" w:rsidR="007E2E27" w:rsidRDefault="007E2E27" w:rsidP="00FF1BE2">
      <w:pPr>
        <w:pStyle w:val="ACOSARNormalText"/>
      </w:pPr>
    </w:p>
    <w:p w14:paraId="044D58B9" w14:textId="1314637F" w:rsidR="007E2E27" w:rsidRDefault="007E2E27" w:rsidP="00CF7B25">
      <w:pPr>
        <w:pStyle w:val="ACOSARSubSubSubHeadline"/>
      </w:pPr>
      <w:r>
        <w:t>Transport Protocol</w:t>
      </w:r>
    </w:p>
    <w:p w14:paraId="3AEBF91F" w14:textId="01948104" w:rsidR="00AD2EC9" w:rsidRDefault="00AD2EC9" w:rsidP="00AD2EC9">
      <w:pPr>
        <w:pStyle w:val="ACOSARNormalText"/>
      </w:pPr>
      <w:r>
        <w:t xml:space="preserve">In the field </w:t>
      </w:r>
      <w:r w:rsidRPr="00DC421D">
        <w:rPr>
          <w:rStyle w:val="ACOSARTechnicalTermZchn"/>
        </w:rPr>
        <w:t>t</w:t>
      </w:r>
      <w:r>
        <w:rPr>
          <w:rStyle w:val="ACOSARTechnicalTermZchn"/>
        </w:rPr>
        <w:t>ransport_protocol</w:t>
      </w:r>
      <w:r>
        <w:t xml:space="preserve"> the unique identifier of the transport protocol is given. Possible options are defined in section </w:t>
      </w:r>
      <w:r>
        <w:fldChar w:fldCharType="begin"/>
      </w:r>
      <w:r>
        <w:instrText xml:space="preserve"> REF _Ref520750798 \r \h </w:instrText>
      </w:r>
      <w:r>
        <w:fldChar w:fldCharType="separate"/>
      </w:r>
      <w:r w:rsidR="006B35E1">
        <w:t>3.1.22</w:t>
      </w:r>
      <w:r>
        <w:fldChar w:fldCharType="end"/>
      </w:r>
      <w:r>
        <w:t>.</w:t>
      </w:r>
    </w:p>
    <w:p w14:paraId="1039C4AC" w14:textId="53D2DE38" w:rsidR="007E2E27" w:rsidRDefault="007E2E27" w:rsidP="00FF1BE2">
      <w:pPr>
        <w:pStyle w:val="ACOSARNormalText"/>
      </w:pPr>
    </w:p>
    <w:p w14:paraId="506C62CB" w14:textId="2AA2B555" w:rsidR="007E2E27" w:rsidRDefault="007E2E27" w:rsidP="00CF7B25">
      <w:pPr>
        <w:pStyle w:val="ACOSARSubSubSubHeadline"/>
      </w:pPr>
      <w:r>
        <w:t>Type Identifier</w:t>
      </w:r>
    </w:p>
    <w:p w14:paraId="3FC4C702" w14:textId="3D052DE3" w:rsidR="00AD2EC9" w:rsidRDefault="00AD2EC9" w:rsidP="00AD2EC9">
      <w:pPr>
        <w:pStyle w:val="ACOSARNormalText"/>
      </w:pPr>
      <w:r>
        <w:t xml:space="preserve">In the field </w:t>
      </w:r>
      <w:r w:rsidRPr="00DC421D">
        <w:rPr>
          <w:rStyle w:val="ACOSARTechnicalTermZchn"/>
        </w:rPr>
        <w:t>type_id</w:t>
      </w:r>
      <w:r>
        <w:t xml:space="preserve"> the unique identifier of the PDU is given. An overview of all </w:t>
      </w:r>
      <w:r w:rsidR="00440B68">
        <w:t xml:space="preserve">assigned </w:t>
      </w:r>
      <w:r>
        <w:t xml:space="preserve">type identifiers is </w:t>
      </w:r>
      <w:r w:rsidR="00440B68">
        <w:t xml:space="preserve">given in </w:t>
      </w:r>
      <w:r>
        <w:t xml:space="preserve">section </w:t>
      </w:r>
      <w:r>
        <w:fldChar w:fldCharType="begin"/>
      </w:r>
      <w:r>
        <w:instrText xml:space="preserve"> REF _Ref520750972 \r \h </w:instrText>
      </w:r>
      <w:r>
        <w:fldChar w:fldCharType="separate"/>
      </w:r>
      <w:r w:rsidR="006B35E1">
        <w:t>3.3.5</w:t>
      </w:r>
      <w:r>
        <w:fldChar w:fldCharType="end"/>
      </w:r>
      <w:r w:rsidR="00440B68">
        <w:t xml:space="preserve">, the type identifier range distribution is given in section </w:t>
      </w:r>
      <w:r w:rsidR="00440B68">
        <w:fldChar w:fldCharType="begin"/>
      </w:r>
      <w:r w:rsidR="00440B68">
        <w:instrText xml:space="preserve"> REF _Ref520751087 \r \h </w:instrText>
      </w:r>
      <w:r w:rsidR="00440B68">
        <w:fldChar w:fldCharType="separate"/>
      </w:r>
      <w:r w:rsidR="006B35E1">
        <w:t>3.3.4</w:t>
      </w:r>
      <w:r w:rsidR="00440B68">
        <w:fldChar w:fldCharType="end"/>
      </w:r>
      <w:r w:rsidR="00440B68">
        <w:t>.</w:t>
      </w:r>
    </w:p>
    <w:p w14:paraId="3EB01A27" w14:textId="77777777" w:rsidR="00FF1BE2" w:rsidRDefault="00FF1BE2" w:rsidP="00FF1BE2">
      <w:pPr>
        <w:pStyle w:val="ACOSARNormalText"/>
      </w:pPr>
    </w:p>
    <w:p w14:paraId="2F66088B" w14:textId="6DCAD531" w:rsidR="003C799D" w:rsidRDefault="003C799D" w:rsidP="00CF7B25">
      <w:pPr>
        <w:pStyle w:val="ACOSARSubSubSubHeadline"/>
      </w:pPr>
      <w:r>
        <w:t xml:space="preserve">Time </w:t>
      </w:r>
    </w:p>
    <w:p w14:paraId="0B62E7F2" w14:textId="3C87F217" w:rsidR="00A232E0" w:rsidRDefault="00A232E0" w:rsidP="002A3578">
      <w:pPr>
        <w:pStyle w:val="ACOSARNormalText"/>
      </w:pPr>
      <w:r>
        <w:t xml:space="preserve">The </w:t>
      </w:r>
      <w:r w:rsidRPr="0004617E">
        <w:rPr>
          <w:rStyle w:val="ACOSARTechnicalTermZchn"/>
        </w:rPr>
        <w:t>time</w:t>
      </w:r>
      <w:r>
        <w:t xml:space="preserve"> field represents the absolute time (see section </w:t>
      </w:r>
      <w:r>
        <w:fldChar w:fldCharType="begin"/>
      </w:r>
      <w:r>
        <w:instrText xml:space="preserve"> REF _Ref523395193 \r \h </w:instrText>
      </w:r>
      <w:r>
        <w:fldChar w:fldCharType="separate"/>
      </w:r>
      <w:r w:rsidR="006B35E1">
        <w:t>3.1.14.1</w:t>
      </w:r>
      <w:r>
        <w:fldChar w:fldCharType="end"/>
      </w:r>
      <w:r>
        <w:t>) as a 64-bit signed integer value.</w:t>
      </w:r>
    </w:p>
    <w:p w14:paraId="54FA6E93" w14:textId="77777777" w:rsidR="00440B68" w:rsidRDefault="00440B68" w:rsidP="00440B68">
      <w:pPr>
        <w:pStyle w:val="ACOSARNormalText"/>
      </w:pPr>
    </w:p>
    <w:p w14:paraId="0D240B8B" w14:textId="02A28906" w:rsidR="009A29E4" w:rsidRDefault="004B3A24" w:rsidP="004B3A24">
      <w:pPr>
        <w:pStyle w:val="ACOSARSubSubSectionheading"/>
      </w:pPr>
      <w:bookmarkStart w:id="94" w:name="_Ref520751087"/>
      <w:bookmarkStart w:id="95" w:name="_Toc2237123"/>
      <w:r>
        <w:t>PDU Type Identifier Range Distribution</w:t>
      </w:r>
      <w:bookmarkEnd w:id="94"/>
      <w:bookmarkEnd w:id="95"/>
    </w:p>
    <w:p w14:paraId="475132DF" w14:textId="4BF9D677" w:rsidR="001C7BE8" w:rsidRDefault="004B3A24" w:rsidP="00760EC5">
      <w:pPr>
        <w:pStyle w:val="ACOSARNormalText"/>
        <w:tabs>
          <w:tab w:val="left" w:pos="6375"/>
        </w:tabs>
      </w:pPr>
      <w:r>
        <w:t xml:space="preserve">The field </w:t>
      </w:r>
      <w:r w:rsidRPr="002A3578">
        <w:rPr>
          <w:rStyle w:val="ACOSARTechnicalTermZchn"/>
        </w:rPr>
        <w:t>type_id</w:t>
      </w:r>
      <w:r>
        <w:t xml:space="preserve"> contains a unique number for each PDU type. For </w:t>
      </w:r>
      <w:r w:rsidR="002B38CC">
        <w:t>DCP</w:t>
      </w:r>
      <w:r w:rsidR="0068379D">
        <w:t>,</w:t>
      </w:r>
      <w:r>
        <w:t xml:space="preserve"> all PDU </w:t>
      </w:r>
      <w:r w:rsidRPr="002A3578">
        <w:rPr>
          <w:rStyle w:val="ACOSARTechnicalTermZchn"/>
        </w:rPr>
        <w:t>type_id</w:t>
      </w:r>
      <w:r>
        <w:t>s are assigned as stated in</w:t>
      </w:r>
      <w:r w:rsidR="0068379D">
        <w:t xml:space="preserve"> section </w:t>
      </w:r>
      <w:r w:rsidR="0068379D">
        <w:fldChar w:fldCharType="begin"/>
      </w:r>
      <w:r w:rsidR="0068379D">
        <w:instrText xml:space="preserve"> REF _Ref520750972 \r \h </w:instrText>
      </w:r>
      <w:r w:rsidR="0068379D">
        <w:fldChar w:fldCharType="separate"/>
      </w:r>
      <w:r w:rsidR="006B35E1">
        <w:t>3.3.5</w:t>
      </w:r>
      <w:r w:rsidR="0068379D">
        <w:fldChar w:fldCharType="end"/>
      </w:r>
      <w:r>
        <w:t xml:space="preserve">. However, the following numbering scheme applies, dependent on the </w:t>
      </w:r>
      <w:r w:rsidR="00512FCC">
        <w:t xml:space="preserve">PDU </w:t>
      </w:r>
      <w:r w:rsidR="002A3578">
        <w:t>family</w:t>
      </w:r>
      <w:r w:rsidR="000A5EB7">
        <w:t xml:space="preserve"> (</w:t>
      </w:r>
      <w:r w:rsidR="00344F9C">
        <w:t xml:space="preserve">also </w:t>
      </w:r>
      <w:r w:rsidR="000A5EB7">
        <w:t xml:space="preserve">see </w:t>
      </w:r>
      <w:r w:rsidR="009624A2">
        <w:t>s</w:t>
      </w:r>
      <w:r w:rsidR="000A5EB7">
        <w:t>ection</w:t>
      </w:r>
      <w:r w:rsidR="006E77B7">
        <w:t>s</w:t>
      </w:r>
      <w:r w:rsidR="0068379D">
        <w:t xml:space="preserve"> </w:t>
      </w:r>
      <w:r w:rsidR="006E77B7">
        <w:fldChar w:fldCharType="begin"/>
      </w:r>
      <w:r w:rsidR="006E77B7">
        <w:instrText xml:space="preserve"> REF _Ref522019845 \r \h </w:instrText>
      </w:r>
      <w:r w:rsidR="006E77B7">
        <w:fldChar w:fldCharType="separate"/>
      </w:r>
      <w:r w:rsidR="006B35E1">
        <w:t>3.1.7</w:t>
      </w:r>
      <w:r w:rsidR="006E77B7">
        <w:fldChar w:fldCharType="end"/>
      </w:r>
      <w:r w:rsidR="000A5EB7">
        <w:t>)</w:t>
      </w:r>
      <w:r w:rsidR="00512FCC">
        <w:t>.</w:t>
      </w:r>
    </w:p>
    <w:p w14:paraId="4B944D7B" w14:textId="5DAC0961" w:rsidR="001C7BE8" w:rsidRDefault="001C7BE8">
      <w:pPr>
        <w:rPr>
          <w:rFonts w:ascii="Verdana" w:hAnsi="Verdana"/>
          <w:sz w:val="20"/>
          <w:szCs w:val="19"/>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5"/>
        <w:gridCol w:w="1663"/>
        <w:gridCol w:w="1663"/>
      </w:tblGrid>
      <w:tr w:rsidR="004C7EA9" w14:paraId="2D344B31" w14:textId="77777777" w:rsidTr="00826A31">
        <w:trPr>
          <w:jc w:val="center"/>
        </w:trPr>
        <w:tc>
          <w:tcPr>
            <w:tcW w:w="2575" w:type="dxa"/>
            <w:tcBorders>
              <w:bottom w:val="double" w:sz="4" w:space="0" w:color="auto"/>
            </w:tcBorders>
          </w:tcPr>
          <w:p w14:paraId="4FDC38CD" w14:textId="6586A935" w:rsidR="004C7EA9" w:rsidRDefault="004C7EA9" w:rsidP="00760EC5">
            <w:pPr>
              <w:pStyle w:val="ACOSARNormalText"/>
              <w:tabs>
                <w:tab w:val="left" w:pos="6375"/>
              </w:tabs>
            </w:pPr>
            <w:r>
              <w:t>PDU group</w:t>
            </w:r>
          </w:p>
        </w:tc>
        <w:tc>
          <w:tcPr>
            <w:tcW w:w="1663" w:type="dxa"/>
            <w:tcBorders>
              <w:bottom w:val="double" w:sz="4" w:space="0" w:color="auto"/>
            </w:tcBorders>
          </w:tcPr>
          <w:p w14:paraId="4E7BF181" w14:textId="5C93D42B" w:rsidR="004C7EA9" w:rsidRDefault="004C7EA9" w:rsidP="00760EC5">
            <w:pPr>
              <w:pStyle w:val="ACOSARNormalText"/>
              <w:tabs>
                <w:tab w:val="left" w:pos="6375"/>
              </w:tabs>
            </w:pPr>
            <w:r>
              <w:t>Start</w:t>
            </w:r>
          </w:p>
        </w:tc>
        <w:tc>
          <w:tcPr>
            <w:tcW w:w="1663" w:type="dxa"/>
            <w:tcBorders>
              <w:bottom w:val="double" w:sz="4" w:space="0" w:color="auto"/>
            </w:tcBorders>
          </w:tcPr>
          <w:p w14:paraId="03ECC453" w14:textId="2E3F6F3B" w:rsidR="004C7EA9" w:rsidRDefault="004C7EA9" w:rsidP="00760EC5">
            <w:pPr>
              <w:pStyle w:val="ACOSARNormalText"/>
              <w:tabs>
                <w:tab w:val="left" w:pos="6375"/>
              </w:tabs>
            </w:pPr>
            <w:r>
              <w:t>End</w:t>
            </w:r>
          </w:p>
        </w:tc>
      </w:tr>
      <w:tr w:rsidR="004C7EA9" w14:paraId="2A348BC9" w14:textId="77777777" w:rsidTr="00826A31">
        <w:trPr>
          <w:jc w:val="center"/>
        </w:trPr>
        <w:tc>
          <w:tcPr>
            <w:tcW w:w="2575" w:type="dxa"/>
            <w:tcBorders>
              <w:top w:val="double" w:sz="4" w:space="0" w:color="auto"/>
            </w:tcBorders>
          </w:tcPr>
          <w:p w14:paraId="27A5F90A" w14:textId="130ECD5B" w:rsidR="004C7EA9" w:rsidRDefault="004C7EA9" w:rsidP="00760EC5">
            <w:pPr>
              <w:pStyle w:val="ACOSARNormalText"/>
              <w:tabs>
                <w:tab w:val="left" w:pos="6375"/>
              </w:tabs>
            </w:pPr>
            <w:r>
              <w:t>(not in use)</w:t>
            </w:r>
          </w:p>
        </w:tc>
        <w:tc>
          <w:tcPr>
            <w:tcW w:w="1663" w:type="dxa"/>
            <w:tcBorders>
              <w:top w:val="double" w:sz="4" w:space="0" w:color="auto"/>
            </w:tcBorders>
          </w:tcPr>
          <w:p w14:paraId="254FAE54" w14:textId="39E8C8DE" w:rsidR="004C7EA9" w:rsidRDefault="004C7EA9" w:rsidP="00760EC5">
            <w:pPr>
              <w:pStyle w:val="ACOSARNormalText"/>
              <w:tabs>
                <w:tab w:val="left" w:pos="6375"/>
              </w:tabs>
            </w:pPr>
            <w:r>
              <w:t>0x00</w:t>
            </w:r>
          </w:p>
        </w:tc>
        <w:tc>
          <w:tcPr>
            <w:tcW w:w="1663" w:type="dxa"/>
            <w:tcBorders>
              <w:top w:val="double" w:sz="4" w:space="0" w:color="auto"/>
            </w:tcBorders>
          </w:tcPr>
          <w:p w14:paraId="7CDFA11B" w14:textId="326EB7F4" w:rsidR="004C7EA9" w:rsidRDefault="004C7EA9" w:rsidP="00760EC5">
            <w:pPr>
              <w:pStyle w:val="ACOSARNormalText"/>
              <w:tabs>
                <w:tab w:val="left" w:pos="6375"/>
              </w:tabs>
            </w:pPr>
            <w:r>
              <w:t>0x00</w:t>
            </w:r>
          </w:p>
        </w:tc>
      </w:tr>
      <w:tr w:rsidR="004C7EA9" w14:paraId="5F97A602" w14:textId="77777777" w:rsidTr="00826A31">
        <w:trPr>
          <w:jc w:val="center"/>
        </w:trPr>
        <w:tc>
          <w:tcPr>
            <w:tcW w:w="2575" w:type="dxa"/>
          </w:tcPr>
          <w:p w14:paraId="17777FE1" w14:textId="1EDD702A" w:rsidR="004C7EA9" w:rsidRDefault="004C7EA9" w:rsidP="00760EC5">
            <w:pPr>
              <w:pStyle w:val="ACOSARNormalText"/>
              <w:tabs>
                <w:tab w:val="left" w:pos="6375"/>
              </w:tabs>
            </w:pPr>
            <w:r>
              <w:t>State change (STC)</w:t>
            </w:r>
          </w:p>
        </w:tc>
        <w:tc>
          <w:tcPr>
            <w:tcW w:w="1663" w:type="dxa"/>
          </w:tcPr>
          <w:p w14:paraId="5E718C30" w14:textId="3024CEE1" w:rsidR="004C7EA9" w:rsidRDefault="004C7EA9" w:rsidP="00760EC5">
            <w:pPr>
              <w:pStyle w:val="ACOSARNormalText"/>
              <w:tabs>
                <w:tab w:val="left" w:pos="6375"/>
              </w:tabs>
            </w:pPr>
            <w:r>
              <w:t>0x01</w:t>
            </w:r>
          </w:p>
        </w:tc>
        <w:tc>
          <w:tcPr>
            <w:tcW w:w="1663" w:type="dxa"/>
          </w:tcPr>
          <w:p w14:paraId="451C0925" w14:textId="0F215C7E" w:rsidR="004C7EA9" w:rsidRDefault="004C7EA9" w:rsidP="00760EC5">
            <w:pPr>
              <w:pStyle w:val="ACOSARNormalText"/>
              <w:tabs>
                <w:tab w:val="left" w:pos="6375"/>
              </w:tabs>
            </w:pPr>
            <w:r>
              <w:t>0x1F</w:t>
            </w:r>
          </w:p>
        </w:tc>
      </w:tr>
      <w:tr w:rsidR="004C7EA9" w14:paraId="746FDCB1" w14:textId="77777777" w:rsidTr="00826A31">
        <w:trPr>
          <w:jc w:val="center"/>
        </w:trPr>
        <w:tc>
          <w:tcPr>
            <w:tcW w:w="2575" w:type="dxa"/>
          </w:tcPr>
          <w:p w14:paraId="63D95772" w14:textId="219D837C" w:rsidR="004C7EA9" w:rsidRDefault="004C7EA9" w:rsidP="00760EC5">
            <w:pPr>
              <w:pStyle w:val="ACOSARNormalText"/>
              <w:tabs>
                <w:tab w:val="left" w:pos="6375"/>
              </w:tabs>
            </w:pPr>
            <w:r>
              <w:t>Configuration (CFG)</w:t>
            </w:r>
          </w:p>
        </w:tc>
        <w:tc>
          <w:tcPr>
            <w:tcW w:w="1663" w:type="dxa"/>
          </w:tcPr>
          <w:p w14:paraId="23FC93FF" w14:textId="0DE5FD95" w:rsidR="004C7EA9" w:rsidRDefault="004C7EA9" w:rsidP="00760EC5">
            <w:pPr>
              <w:pStyle w:val="ACOSARNormalText"/>
              <w:tabs>
                <w:tab w:val="left" w:pos="6375"/>
              </w:tabs>
            </w:pPr>
            <w:r>
              <w:t>0x20</w:t>
            </w:r>
          </w:p>
        </w:tc>
        <w:tc>
          <w:tcPr>
            <w:tcW w:w="1663" w:type="dxa"/>
          </w:tcPr>
          <w:p w14:paraId="2BC66079" w14:textId="32C9E7EA" w:rsidR="004C7EA9" w:rsidRDefault="004C7EA9" w:rsidP="00760EC5">
            <w:pPr>
              <w:pStyle w:val="ACOSARNormalText"/>
              <w:tabs>
                <w:tab w:val="left" w:pos="6375"/>
              </w:tabs>
            </w:pPr>
            <w:r>
              <w:t>0x7F</w:t>
            </w:r>
          </w:p>
        </w:tc>
      </w:tr>
      <w:tr w:rsidR="004C7EA9" w14:paraId="0B4A4890" w14:textId="77777777" w:rsidTr="00826A31">
        <w:trPr>
          <w:jc w:val="center"/>
        </w:trPr>
        <w:tc>
          <w:tcPr>
            <w:tcW w:w="2575" w:type="dxa"/>
          </w:tcPr>
          <w:p w14:paraId="5CACD788" w14:textId="62234ED6" w:rsidR="004C7EA9" w:rsidRDefault="004C7EA9" w:rsidP="00760EC5">
            <w:pPr>
              <w:pStyle w:val="ACOSARNormalText"/>
              <w:tabs>
                <w:tab w:val="left" w:pos="6375"/>
              </w:tabs>
            </w:pPr>
            <w:r>
              <w:t>Information (INF)</w:t>
            </w:r>
          </w:p>
        </w:tc>
        <w:tc>
          <w:tcPr>
            <w:tcW w:w="1663" w:type="dxa"/>
          </w:tcPr>
          <w:p w14:paraId="6DD55C50" w14:textId="7F945FEC" w:rsidR="004C7EA9" w:rsidRDefault="004C7EA9" w:rsidP="00760EC5">
            <w:pPr>
              <w:pStyle w:val="ACOSARNormalText"/>
              <w:tabs>
                <w:tab w:val="left" w:pos="6375"/>
              </w:tabs>
            </w:pPr>
            <w:r>
              <w:t>0x80</w:t>
            </w:r>
          </w:p>
        </w:tc>
        <w:tc>
          <w:tcPr>
            <w:tcW w:w="1663" w:type="dxa"/>
          </w:tcPr>
          <w:p w14:paraId="2D435616" w14:textId="7A30EE6C" w:rsidR="004C7EA9" w:rsidRDefault="004C7EA9" w:rsidP="00760EC5">
            <w:pPr>
              <w:pStyle w:val="ACOSARNormalText"/>
              <w:tabs>
                <w:tab w:val="left" w:pos="6375"/>
              </w:tabs>
            </w:pPr>
            <w:r>
              <w:t>0xAF</w:t>
            </w:r>
          </w:p>
        </w:tc>
      </w:tr>
      <w:tr w:rsidR="004C7EA9" w14:paraId="090F38F3" w14:textId="77777777" w:rsidTr="00826A31">
        <w:trPr>
          <w:jc w:val="center"/>
        </w:trPr>
        <w:tc>
          <w:tcPr>
            <w:tcW w:w="2575" w:type="dxa"/>
          </w:tcPr>
          <w:p w14:paraId="36A84847" w14:textId="4E9ECE8C" w:rsidR="004C7EA9" w:rsidRDefault="004C7EA9" w:rsidP="00760EC5">
            <w:pPr>
              <w:pStyle w:val="ACOSARNormalText"/>
              <w:tabs>
                <w:tab w:val="left" w:pos="6375"/>
              </w:tabs>
            </w:pPr>
            <w:r>
              <w:t>Response (RSP)</w:t>
            </w:r>
          </w:p>
        </w:tc>
        <w:tc>
          <w:tcPr>
            <w:tcW w:w="1663" w:type="dxa"/>
          </w:tcPr>
          <w:p w14:paraId="70E9AB40" w14:textId="47AA35C3" w:rsidR="004C7EA9" w:rsidRDefault="004C7EA9" w:rsidP="00760EC5">
            <w:pPr>
              <w:pStyle w:val="ACOSARNormalText"/>
              <w:tabs>
                <w:tab w:val="left" w:pos="6375"/>
              </w:tabs>
            </w:pPr>
            <w:r>
              <w:t>0xB0</w:t>
            </w:r>
          </w:p>
        </w:tc>
        <w:tc>
          <w:tcPr>
            <w:tcW w:w="1663" w:type="dxa"/>
          </w:tcPr>
          <w:p w14:paraId="4F5B9FD3" w14:textId="67DD4A50" w:rsidR="004C7EA9" w:rsidRDefault="004C7EA9" w:rsidP="00760EC5">
            <w:pPr>
              <w:pStyle w:val="ACOSARNormalText"/>
              <w:tabs>
                <w:tab w:val="left" w:pos="6375"/>
              </w:tabs>
            </w:pPr>
            <w:r>
              <w:t>0xDF</w:t>
            </w:r>
          </w:p>
        </w:tc>
      </w:tr>
      <w:tr w:rsidR="004C7EA9" w14:paraId="4076F95B" w14:textId="77777777" w:rsidTr="00826A31">
        <w:trPr>
          <w:jc w:val="center"/>
        </w:trPr>
        <w:tc>
          <w:tcPr>
            <w:tcW w:w="2575" w:type="dxa"/>
          </w:tcPr>
          <w:p w14:paraId="4416F805" w14:textId="5A2517C5" w:rsidR="004C7EA9" w:rsidRDefault="004C7EA9" w:rsidP="00760EC5">
            <w:pPr>
              <w:pStyle w:val="ACOSARNormalText"/>
              <w:tabs>
                <w:tab w:val="left" w:pos="6375"/>
              </w:tabs>
            </w:pPr>
            <w:r>
              <w:t>Notification</w:t>
            </w:r>
            <w:r w:rsidR="002A3578">
              <w:t xml:space="preserve"> (NTF)</w:t>
            </w:r>
          </w:p>
        </w:tc>
        <w:tc>
          <w:tcPr>
            <w:tcW w:w="1663" w:type="dxa"/>
          </w:tcPr>
          <w:p w14:paraId="4035ADD6" w14:textId="45D30228" w:rsidR="004C7EA9" w:rsidRDefault="004C7EA9" w:rsidP="00760EC5">
            <w:pPr>
              <w:pStyle w:val="ACOSARNormalText"/>
              <w:tabs>
                <w:tab w:val="left" w:pos="6375"/>
              </w:tabs>
            </w:pPr>
            <w:r>
              <w:t>0xE0</w:t>
            </w:r>
          </w:p>
        </w:tc>
        <w:tc>
          <w:tcPr>
            <w:tcW w:w="1663" w:type="dxa"/>
          </w:tcPr>
          <w:p w14:paraId="665AB24C" w14:textId="58E778A0" w:rsidR="004C7EA9" w:rsidRDefault="004C7EA9" w:rsidP="00760EC5">
            <w:pPr>
              <w:pStyle w:val="ACOSARNormalText"/>
              <w:tabs>
                <w:tab w:val="left" w:pos="6375"/>
              </w:tabs>
            </w:pPr>
            <w:r>
              <w:t>0xEF</w:t>
            </w:r>
          </w:p>
        </w:tc>
      </w:tr>
      <w:tr w:rsidR="004C7EA9" w14:paraId="0D401777" w14:textId="77777777" w:rsidTr="00826A31">
        <w:trPr>
          <w:jc w:val="center"/>
        </w:trPr>
        <w:tc>
          <w:tcPr>
            <w:tcW w:w="2575" w:type="dxa"/>
          </w:tcPr>
          <w:p w14:paraId="388F99C6" w14:textId="2CB1C0EF" w:rsidR="004C7EA9" w:rsidRDefault="004C7EA9" w:rsidP="00760EC5">
            <w:pPr>
              <w:pStyle w:val="ACOSARNormalText"/>
              <w:tabs>
                <w:tab w:val="left" w:pos="6375"/>
              </w:tabs>
            </w:pPr>
            <w:r>
              <w:t>Data (DAT)</w:t>
            </w:r>
          </w:p>
        </w:tc>
        <w:tc>
          <w:tcPr>
            <w:tcW w:w="1663" w:type="dxa"/>
          </w:tcPr>
          <w:p w14:paraId="780B251B" w14:textId="3A434D4B" w:rsidR="004C7EA9" w:rsidRDefault="004C7EA9" w:rsidP="00760EC5">
            <w:pPr>
              <w:pStyle w:val="ACOSARNormalText"/>
              <w:tabs>
                <w:tab w:val="left" w:pos="6375"/>
              </w:tabs>
            </w:pPr>
            <w:r>
              <w:t>0xF0</w:t>
            </w:r>
          </w:p>
        </w:tc>
        <w:tc>
          <w:tcPr>
            <w:tcW w:w="1663" w:type="dxa"/>
          </w:tcPr>
          <w:p w14:paraId="5E9B7764" w14:textId="42F90020" w:rsidR="004C7EA9" w:rsidRDefault="004C7EA9" w:rsidP="00760EC5">
            <w:pPr>
              <w:pStyle w:val="ACOSARNormalText"/>
              <w:tabs>
                <w:tab w:val="left" w:pos="6375"/>
              </w:tabs>
            </w:pPr>
            <w:r>
              <w:t>0xFF</w:t>
            </w:r>
          </w:p>
        </w:tc>
      </w:tr>
    </w:tbl>
    <w:p w14:paraId="4B07EE5D" w14:textId="41BC7445" w:rsidR="00C26E25" w:rsidRDefault="00AD69FD" w:rsidP="00CF7B25">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61</w:t>
      </w:r>
      <w:r w:rsidR="0023493F">
        <w:fldChar w:fldCharType="end"/>
      </w:r>
      <w:r>
        <w:t>: PDU type identifier range distribution</w:t>
      </w:r>
    </w:p>
    <w:p w14:paraId="0A504C37" w14:textId="77777777" w:rsidR="00C26E25" w:rsidRDefault="00C26E25" w:rsidP="00760EC5">
      <w:pPr>
        <w:pStyle w:val="ACOSARNormalText"/>
        <w:tabs>
          <w:tab w:val="left" w:pos="6375"/>
        </w:tabs>
      </w:pPr>
    </w:p>
    <w:p w14:paraId="1A289564" w14:textId="3DD84091" w:rsidR="00E233E8" w:rsidRDefault="00E233E8" w:rsidP="00760EC5">
      <w:pPr>
        <w:pStyle w:val="ACOSARSubSubSectionheading"/>
      </w:pPr>
      <w:bookmarkStart w:id="96" w:name="_Ref520750972"/>
      <w:bookmarkStart w:id="97" w:name="_Toc2237124"/>
      <w:r>
        <w:t>Generic PDU Structure</w:t>
      </w:r>
      <w:bookmarkEnd w:id="96"/>
      <w:bookmarkEnd w:id="97"/>
    </w:p>
    <w:p w14:paraId="3B09A530" w14:textId="77F67156" w:rsidR="005A470F" w:rsidRDefault="00CC4873" w:rsidP="00CC4873">
      <w:pPr>
        <w:pStyle w:val="ACOSARNormalText"/>
      </w:pPr>
      <w:r>
        <w:t xml:space="preserve">The following </w:t>
      </w:r>
      <w:r>
        <w:fldChar w:fldCharType="begin"/>
      </w:r>
      <w:r>
        <w:instrText xml:space="preserve"> REF _Ref500745363 \h </w:instrText>
      </w:r>
      <w:r>
        <w:fldChar w:fldCharType="separate"/>
      </w:r>
      <w:r w:rsidR="006B35E1">
        <w:t xml:space="preserve">Table </w:t>
      </w:r>
      <w:r w:rsidR="006B35E1">
        <w:rPr>
          <w:noProof/>
        </w:rPr>
        <w:t>62</w:t>
      </w:r>
      <w:r>
        <w:fldChar w:fldCharType="end"/>
      </w:r>
      <w:r>
        <w:t xml:space="preserve"> defines a generic PDU str</w:t>
      </w:r>
      <w:r w:rsidR="003A0F47">
        <w:t xml:space="preserve">ucture for native </w:t>
      </w:r>
      <w:r w:rsidR="002B38CC">
        <w:t>DCP</w:t>
      </w:r>
      <w:r w:rsidR="003A0F47">
        <w:t xml:space="preserve">. </w:t>
      </w:r>
    </w:p>
    <w:p w14:paraId="08DAD9F9" w14:textId="6F990054" w:rsidR="00EF4639" w:rsidRDefault="0042182D" w:rsidP="005A470F">
      <w:pPr>
        <w:pStyle w:val="ACOSARNormalText"/>
        <w:jc w:val="center"/>
      </w:pPr>
      <w:r w:rsidRPr="0042182D">
        <w:rPr>
          <w:noProof/>
        </w:rPr>
        <w:lastRenderedPageBreak/>
        <w:drawing>
          <wp:inline distT="0" distB="0" distL="0" distR="0" wp14:anchorId="776B891B" wp14:editId="2108AD1C">
            <wp:extent cx="8745495" cy="5596833"/>
            <wp:effectExtent l="0" t="6668"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8755353" cy="5603142"/>
                    </a:xfrm>
                    <a:prstGeom prst="rect">
                      <a:avLst/>
                    </a:prstGeom>
                    <a:noFill/>
                    <a:ln>
                      <a:noFill/>
                    </a:ln>
                  </pic:spPr>
                </pic:pic>
              </a:graphicData>
            </a:graphic>
          </wp:inline>
        </w:drawing>
      </w:r>
    </w:p>
    <w:p w14:paraId="3F51FB89" w14:textId="06C77CCC" w:rsidR="005A470F" w:rsidRDefault="00EF4639" w:rsidP="00697FC6">
      <w:pPr>
        <w:pStyle w:val="ACOSARCaption"/>
      </w:pPr>
      <w:bookmarkStart w:id="98" w:name="_Ref500745363"/>
      <w:r>
        <w:t xml:space="preserve">Table </w:t>
      </w:r>
      <w:r w:rsidR="0023493F">
        <w:fldChar w:fldCharType="begin"/>
      </w:r>
      <w:r w:rsidR="0023493F">
        <w:instrText xml:space="preserve"> SEQ Table \* ARABIC </w:instrText>
      </w:r>
      <w:r w:rsidR="0023493F">
        <w:fldChar w:fldCharType="separate"/>
      </w:r>
      <w:r w:rsidR="006B35E1">
        <w:rPr>
          <w:noProof/>
        </w:rPr>
        <w:t>62</w:t>
      </w:r>
      <w:r w:rsidR="0023493F">
        <w:fldChar w:fldCharType="end"/>
      </w:r>
      <w:bookmarkEnd w:id="98"/>
      <w:r>
        <w:t>: Generic PDU structure</w:t>
      </w:r>
      <w:r w:rsidR="005A470F">
        <w:br w:type="page"/>
      </w:r>
    </w:p>
    <w:p w14:paraId="0035A977" w14:textId="5B16E0CB" w:rsidR="00324308" w:rsidRDefault="00324308" w:rsidP="00324308">
      <w:pPr>
        <w:pStyle w:val="ACOSARSubSubSectionheading"/>
      </w:pPr>
      <w:bookmarkStart w:id="99" w:name="_Ref520981372"/>
      <w:bookmarkStart w:id="100" w:name="_Toc2237125"/>
      <w:bookmarkStart w:id="101" w:name="_Ref513387255"/>
      <w:r>
        <w:lastRenderedPageBreak/>
        <w:t>Allowed PDUs per State</w:t>
      </w:r>
      <w:bookmarkEnd w:id="99"/>
      <w:bookmarkEnd w:id="100"/>
    </w:p>
    <w:p w14:paraId="311ED293" w14:textId="57E85223" w:rsidR="00324308" w:rsidRDefault="00324308" w:rsidP="00324308">
      <w:pPr>
        <w:pStyle w:val="ACOSARNormalText"/>
      </w:pPr>
      <w:r>
        <w:fldChar w:fldCharType="begin"/>
      </w:r>
      <w:r>
        <w:instrText xml:space="preserve"> REF _Ref499797632 \h </w:instrText>
      </w:r>
      <w:r>
        <w:fldChar w:fldCharType="separate"/>
      </w:r>
      <w:r w:rsidR="006B35E1">
        <w:t xml:space="preserve">Table </w:t>
      </w:r>
      <w:r w:rsidR="006B35E1">
        <w:rPr>
          <w:noProof/>
        </w:rPr>
        <w:t>63</w:t>
      </w:r>
      <w:r>
        <w:fldChar w:fldCharType="end"/>
      </w:r>
      <w:r>
        <w:t xml:space="preserve"> defines the allowed PDUs per state. If a PDU is not allowed within a certain state, e.g. a </w:t>
      </w:r>
      <w:r w:rsidRPr="00195277">
        <w:rPr>
          <w:rStyle w:val="ACOSARTechnicalTermZchn"/>
        </w:rPr>
        <w:t>RSP_nack</w:t>
      </w:r>
      <w:r>
        <w:t xml:space="preserve"> PDU including an </w:t>
      </w:r>
      <w:r w:rsidRPr="00344DE4">
        <w:rPr>
          <w:rStyle w:val="ACOSARTechnicalTermZchn"/>
        </w:rPr>
        <w:t xml:space="preserve">error_code </w:t>
      </w:r>
      <w:r>
        <w:t xml:space="preserve">may be sent. Alternatively, the DCP slave may also go to an </w:t>
      </w:r>
      <w:r w:rsidRPr="00344DE4">
        <w:rPr>
          <w:rStyle w:val="ACOSARTechnicalTermZchn"/>
        </w:rPr>
        <w:t>ERROR</w:t>
      </w:r>
      <w:r>
        <w:t xml:space="preserve"> state.</w:t>
      </w:r>
    </w:p>
    <w:p w14:paraId="06811E35" w14:textId="77777777" w:rsidR="00324308" w:rsidRDefault="00324308" w:rsidP="00324308">
      <w:pPr>
        <w:pStyle w:val="ACOSARNormalText"/>
      </w:pPr>
    </w:p>
    <w:p w14:paraId="227091B3" w14:textId="77777777" w:rsidR="00324308" w:rsidRDefault="00324308" w:rsidP="00324308">
      <w:pPr>
        <w:pStyle w:val="ACOSARNormalText"/>
      </w:pPr>
      <w:r>
        <w:t>The following table specifies the permissible PDUs to be sent or received for each state.</w:t>
      </w:r>
    </w:p>
    <w:p w14:paraId="53924D94" w14:textId="77777777" w:rsidR="00324308" w:rsidRDefault="00324308" w:rsidP="00324308">
      <w:pPr>
        <w:pStyle w:val="ACOSARNormalText"/>
      </w:pPr>
    </w:p>
    <w:tbl>
      <w:tblPr>
        <w:tblStyle w:val="ACOSARSpecificationTable"/>
        <w:tblW w:w="4637" w:type="pct"/>
        <w:tblLayout w:type="fixed"/>
        <w:tblCellMar>
          <w:left w:w="0" w:type="dxa"/>
          <w:right w:w="0" w:type="dxa"/>
        </w:tblCellMar>
        <w:tblLook w:val="04A0" w:firstRow="1" w:lastRow="0" w:firstColumn="1" w:lastColumn="0" w:noHBand="0" w:noVBand="1"/>
      </w:tblPr>
      <w:tblGrid>
        <w:gridCol w:w="3308"/>
        <w:gridCol w:w="306"/>
        <w:gridCol w:w="306"/>
        <w:gridCol w:w="306"/>
        <w:gridCol w:w="306"/>
        <w:gridCol w:w="306"/>
        <w:gridCol w:w="306"/>
        <w:gridCol w:w="306"/>
        <w:gridCol w:w="306"/>
        <w:gridCol w:w="307"/>
        <w:gridCol w:w="307"/>
        <w:gridCol w:w="307"/>
        <w:gridCol w:w="307"/>
        <w:gridCol w:w="307"/>
        <w:gridCol w:w="307"/>
        <w:gridCol w:w="307"/>
        <w:gridCol w:w="307"/>
        <w:gridCol w:w="307"/>
        <w:gridCol w:w="307"/>
        <w:gridCol w:w="307"/>
      </w:tblGrid>
      <w:tr w:rsidR="00E6565C" w:rsidRPr="00BC26A2" w14:paraId="78AE066C" w14:textId="77777777" w:rsidTr="009A17E5">
        <w:trPr>
          <w:cnfStyle w:val="100000000000" w:firstRow="1" w:lastRow="0" w:firstColumn="0" w:lastColumn="0" w:oddVBand="0" w:evenVBand="0" w:oddHBand="0" w:evenHBand="0" w:firstRowFirstColumn="0" w:firstRowLastColumn="0" w:lastRowFirstColumn="0" w:lastRowLastColumn="0"/>
          <w:trHeight w:val="349"/>
        </w:trPr>
        <w:tc>
          <w:tcPr>
            <w:tcW w:w="3309" w:type="dxa"/>
            <w:vMerge w:val="restart"/>
            <w:vAlign w:val="bottom"/>
          </w:tcPr>
          <w:p w14:paraId="2EB70088" w14:textId="77777777" w:rsidR="00E6565C" w:rsidRPr="00BC26A2" w:rsidRDefault="00E6565C" w:rsidP="009B1D0E">
            <w:pPr>
              <w:pStyle w:val="ACOSARNormalText"/>
              <w:keepNext/>
              <w:rPr>
                <w:sz w:val="18"/>
                <w:szCs w:val="18"/>
              </w:rPr>
            </w:pPr>
            <w:r w:rsidRPr="00BC26A2">
              <w:rPr>
                <w:sz w:val="18"/>
                <w:szCs w:val="18"/>
              </w:rPr>
              <w:t>PDUs</w:t>
            </w:r>
          </w:p>
        </w:tc>
        <w:tc>
          <w:tcPr>
            <w:tcW w:w="5825" w:type="dxa"/>
            <w:gridSpan w:val="19"/>
            <w:vAlign w:val="center"/>
          </w:tcPr>
          <w:p w14:paraId="2B550BAF" w14:textId="419FA02C" w:rsidR="00E6565C" w:rsidRPr="00BC26A2" w:rsidRDefault="00E6565C" w:rsidP="009A17E5">
            <w:pPr>
              <w:pStyle w:val="ACOSARNormalText"/>
              <w:keepNext/>
              <w:jc w:val="center"/>
              <w:rPr>
                <w:sz w:val="18"/>
                <w:szCs w:val="18"/>
              </w:rPr>
            </w:pPr>
            <w:r w:rsidRPr="00BC26A2">
              <w:rPr>
                <w:sz w:val="18"/>
                <w:szCs w:val="18"/>
              </w:rPr>
              <w:t>States</w:t>
            </w:r>
          </w:p>
        </w:tc>
      </w:tr>
      <w:tr w:rsidR="005508FE" w:rsidRPr="00BC26A2" w14:paraId="4B0F526F" w14:textId="77777777" w:rsidTr="009B1D0E">
        <w:trPr>
          <w:trHeight w:val="1829"/>
        </w:trPr>
        <w:tc>
          <w:tcPr>
            <w:tcW w:w="3309" w:type="dxa"/>
            <w:vMerge/>
          </w:tcPr>
          <w:p w14:paraId="473952DF" w14:textId="77777777" w:rsidR="005508FE" w:rsidRPr="00BC26A2" w:rsidRDefault="005508FE" w:rsidP="00B65163">
            <w:pPr>
              <w:pStyle w:val="ACOSARNormalText"/>
              <w:keepNext/>
              <w:rPr>
                <w:sz w:val="18"/>
                <w:szCs w:val="18"/>
              </w:rPr>
            </w:pPr>
          </w:p>
        </w:tc>
        <w:tc>
          <w:tcPr>
            <w:tcW w:w="306" w:type="dxa"/>
            <w:textDirection w:val="btLr"/>
            <w:vAlign w:val="center"/>
          </w:tcPr>
          <w:p w14:paraId="7D2D15BE" w14:textId="77777777" w:rsidR="005508FE" w:rsidRPr="00BC26A2" w:rsidRDefault="005508FE" w:rsidP="003038E6">
            <w:pPr>
              <w:pStyle w:val="ACOSARNormalText"/>
              <w:keepNext/>
              <w:ind w:left="113" w:right="113"/>
              <w:rPr>
                <w:rFonts w:ascii="Lucida Sans Typewriter" w:eastAsia="Lucida Sans Typewriter" w:hAnsi="Lucida Sans Typewriter" w:cs="Lucida Sans Typewriter"/>
                <w:sz w:val="18"/>
                <w:szCs w:val="18"/>
              </w:rPr>
            </w:pPr>
            <w:r w:rsidRPr="00BC26A2">
              <w:rPr>
                <w:rFonts w:ascii="Lucida Sans Typewriter" w:eastAsia="Lucida Sans Typewriter" w:hAnsi="Lucida Sans Typewriter" w:cs="Lucida Sans Typewriter"/>
                <w:sz w:val="18"/>
                <w:szCs w:val="18"/>
              </w:rPr>
              <w:t>ALIVE</w:t>
            </w:r>
          </w:p>
        </w:tc>
        <w:tc>
          <w:tcPr>
            <w:tcW w:w="306" w:type="dxa"/>
            <w:textDirection w:val="btLr"/>
            <w:vAlign w:val="center"/>
          </w:tcPr>
          <w:p w14:paraId="45A806F8" w14:textId="77777777" w:rsidR="005508FE" w:rsidRPr="00BC26A2" w:rsidRDefault="005508FE" w:rsidP="003038E6">
            <w:pPr>
              <w:pStyle w:val="ACOSARNormalText"/>
              <w:keepNext/>
              <w:ind w:left="113" w:right="113"/>
              <w:rPr>
                <w:rFonts w:ascii="Lucida Sans Typewriter" w:eastAsia="Lucida Sans Typewriter" w:hAnsi="Lucida Sans Typewriter" w:cs="Lucida Sans Typewriter"/>
                <w:sz w:val="18"/>
                <w:szCs w:val="18"/>
              </w:rPr>
            </w:pPr>
            <w:r w:rsidRPr="00BC26A2">
              <w:rPr>
                <w:rFonts w:ascii="Lucida Sans Typewriter" w:eastAsia="Lucida Sans Typewriter" w:hAnsi="Lucida Sans Typewriter" w:cs="Lucida Sans Typewriter"/>
                <w:sz w:val="18"/>
                <w:szCs w:val="18"/>
              </w:rPr>
              <w:t>CONFIGURATION</w:t>
            </w:r>
          </w:p>
        </w:tc>
        <w:tc>
          <w:tcPr>
            <w:tcW w:w="306" w:type="dxa"/>
            <w:textDirection w:val="btLr"/>
            <w:vAlign w:val="center"/>
          </w:tcPr>
          <w:p w14:paraId="1BF2FCAF" w14:textId="4A04AFD6" w:rsidR="005508FE" w:rsidRPr="00BC26A2" w:rsidRDefault="00E6565C" w:rsidP="003038E6">
            <w:pPr>
              <w:pStyle w:val="ACOSARNormalText"/>
              <w:keepNext/>
              <w:ind w:left="113" w:right="113"/>
              <w:rPr>
                <w:rFonts w:ascii="Lucida Sans Typewriter" w:eastAsia="Lucida Sans Typewriter" w:hAnsi="Lucida Sans Typewriter" w:cs="Lucida Sans Typewriter"/>
                <w:sz w:val="18"/>
                <w:szCs w:val="18"/>
              </w:rPr>
            </w:pPr>
            <w:r w:rsidRPr="00BC26A2">
              <w:rPr>
                <w:rFonts w:ascii="Lucida Sans Typewriter" w:eastAsia="Lucida Sans Typewriter" w:hAnsi="Lucida Sans Typewriter" w:cs="Lucida Sans Typewriter"/>
                <w:sz w:val="18"/>
                <w:szCs w:val="18"/>
              </w:rPr>
              <w:t>PREPARING</w:t>
            </w:r>
          </w:p>
        </w:tc>
        <w:tc>
          <w:tcPr>
            <w:tcW w:w="306" w:type="dxa"/>
            <w:textDirection w:val="btLr"/>
            <w:vAlign w:val="center"/>
          </w:tcPr>
          <w:p w14:paraId="077EF32A" w14:textId="7CFF1BDD" w:rsidR="005508FE" w:rsidRPr="00BC26A2" w:rsidRDefault="00E6565C" w:rsidP="003038E6">
            <w:pPr>
              <w:pStyle w:val="ACOSARNormalText"/>
              <w:keepNext/>
              <w:ind w:left="113" w:right="113"/>
              <w:rPr>
                <w:rFonts w:ascii="Lucida Sans Typewriter" w:eastAsia="Lucida Sans Typewriter" w:hAnsi="Lucida Sans Typewriter" w:cs="Lucida Sans Typewriter"/>
                <w:sz w:val="18"/>
                <w:szCs w:val="18"/>
              </w:rPr>
            </w:pPr>
            <w:r w:rsidRPr="00BC26A2">
              <w:rPr>
                <w:rFonts w:ascii="Lucida Sans Typewriter" w:eastAsia="Lucida Sans Typewriter" w:hAnsi="Lucida Sans Typewriter" w:cs="Lucida Sans Typewriter"/>
                <w:sz w:val="18"/>
                <w:szCs w:val="18"/>
              </w:rPr>
              <w:t>PREPARED</w:t>
            </w:r>
          </w:p>
        </w:tc>
        <w:tc>
          <w:tcPr>
            <w:tcW w:w="306" w:type="dxa"/>
            <w:textDirection w:val="btLr"/>
            <w:vAlign w:val="center"/>
          </w:tcPr>
          <w:p w14:paraId="5A203621" w14:textId="65018CAF" w:rsidR="005508FE" w:rsidRPr="00BC26A2" w:rsidRDefault="005508FE" w:rsidP="003038E6">
            <w:pPr>
              <w:pStyle w:val="ACOSARNormalText"/>
              <w:keepNext/>
              <w:ind w:left="113" w:right="113"/>
              <w:rPr>
                <w:rFonts w:ascii="Lucida Sans Typewriter" w:eastAsia="Lucida Sans Typewriter" w:hAnsi="Lucida Sans Typewriter" w:cs="Lucida Sans Typewriter"/>
                <w:sz w:val="18"/>
                <w:szCs w:val="18"/>
              </w:rPr>
            </w:pPr>
            <w:r w:rsidRPr="00BC26A2">
              <w:rPr>
                <w:rFonts w:ascii="Lucida Sans Typewriter" w:eastAsia="Lucida Sans Typewriter" w:hAnsi="Lucida Sans Typewriter" w:cs="Lucida Sans Typewriter"/>
                <w:sz w:val="18"/>
                <w:szCs w:val="18"/>
              </w:rPr>
              <w:t>CONFIGURING</w:t>
            </w:r>
          </w:p>
        </w:tc>
        <w:tc>
          <w:tcPr>
            <w:tcW w:w="306" w:type="dxa"/>
            <w:textDirection w:val="btLr"/>
            <w:vAlign w:val="center"/>
          </w:tcPr>
          <w:p w14:paraId="20C96842" w14:textId="77777777" w:rsidR="005508FE" w:rsidRPr="00BC26A2" w:rsidRDefault="005508FE" w:rsidP="003038E6">
            <w:pPr>
              <w:pStyle w:val="ACOSARNormalText"/>
              <w:keepNext/>
              <w:ind w:left="113" w:right="113"/>
              <w:rPr>
                <w:rFonts w:ascii="Lucida Sans Typewriter" w:eastAsia="Lucida Sans Typewriter" w:hAnsi="Lucida Sans Typewriter" w:cs="Lucida Sans Typewriter"/>
                <w:sz w:val="18"/>
                <w:szCs w:val="18"/>
              </w:rPr>
            </w:pPr>
            <w:r w:rsidRPr="00BC26A2">
              <w:rPr>
                <w:rFonts w:ascii="Lucida Sans Typewriter" w:eastAsia="Lucida Sans Typewriter" w:hAnsi="Lucida Sans Typewriter" w:cs="Lucida Sans Typewriter"/>
                <w:sz w:val="18"/>
                <w:szCs w:val="18"/>
              </w:rPr>
              <w:t>CONFIGURED</w:t>
            </w:r>
          </w:p>
        </w:tc>
        <w:tc>
          <w:tcPr>
            <w:tcW w:w="306" w:type="dxa"/>
            <w:textDirection w:val="btLr"/>
            <w:vAlign w:val="center"/>
          </w:tcPr>
          <w:p w14:paraId="69B15E67" w14:textId="77777777" w:rsidR="005508FE" w:rsidRPr="00BC26A2" w:rsidRDefault="005508FE" w:rsidP="003038E6">
            <w:pPr>
              <w:pStyle w:val="ACOSARNormalText"/>
              <w:keepNext/>
              <w:ind w:left="113" w:right="113"/>
              <w:rPr>
                <w:rFonts w:ascii="Lucida Sans Typewriter" w:eastAsia="Lucida Sans Typewriter" w:hAnsi="Lucida Sans Typewriter" w:cs="Lucida Sans Typewriter"/>
                <w:sz w:val="18"/>
                <w:szCs w:val="18"/>
              </w:rPr>
            </w:pPr>
            <w:r w:rsidRPr="00BC26A2">
              <w:rPr>
                <w:rFonts w:ascii="Lucida Sans Typewriter" w:eastAsia="Lucida Sans Typewriter" w:hAnsi="Lucida Sans Typewriter" w:cs="Lucida Sans Typewriter"/>
                <w:sz w:val="18"/>
                <w:szCs w:val="18"/>
              </w:rPr>
              <w:t>INITIALIZING</w:t>
            </w:r>
          </w:p>
        </w:tc>
        <w:tc>
          <w:tcPr>
            <w:tcW w:w="306" w:type="dxa"/>
            <w:textDirection w:val="btLr"/>
            <w:vAlign w:val="center"/>
          </w:tcPr>
          <w:p w14:paraId="547F789F" w14:textId="77777777" w:rsidR="005508FE" w:rsidRPr="00BC26A2" w:rsidRDefault="005508FE" w:rsidP="003038E6">
            <w:pPr>
              <w:pStyle w:val="ACOSARNormalText"/>
              <w:keepNext/>
              <w:ind w:left="113" w:right="113"/>
              <w:rPr>
                <w:rFonts w:ascii="Lucida Sans Typewriter" w:eastAsia="Lucida Sans Typewriter" w:hAnsi="Lucida Sans Typewriter" w:cs="Lucida Sans Typewriter"/>
                <w:sz w:val="18"/>
                <w:szCs w:val="18"/>
              </w:rPr>
            </w:pPr>
            <w:r w:rsidRPr="00BC26A2">
              <w:rPr>
                <w:rFonts w:ascii="Lucida Sans Typewriter" w:eastAsia="Lucida Sans Typewriter" w:hAnsi="Lucida Sans Typewriter" w:cs="Lucida Sans Typewriter"/>
                <w:sz w:val="18"/>
                <w:szCs w:val="18"/>
              </w:rPr>
              <w:t>INITIALIZED</w:t>
            </w:r>
          </w:p>
        </w:tc>
        <w:tc>
          <w:tcPr>
            <w:tcW w:w="307" w:type="dxa"/>
            <w:textDirection w:val="btLr"/>
            <w:vAlign w:val="center"/>
          </w:tcPr>
          <w:p w14:paraId="3943587C" w14:textId="77777777" w:rsidR="005508FE" w:rsidRPr="00BC26A2" w:rsidRDefault="005508FE" w:rsidP="003038E6">
            <w:pPr>
              <w:pStyle w:val="ACOSARNormalText"/>
              <w:keepNext/>
              <w:ind w:left="113" w:right="113"/>
              <w:rPr>
                <w:rFonts w:ascii="Lucida Sans Typewriter" w:eastAsia="Lucida Sans Typewriter" w:hAnsi="Lucida Sans Typewriter" w:cs="Lucida Sans Typewriter"/>
                <w:sz w:val="18"/>
                <w:szCs w:val="18"/>
              </w:rPr>
            </w:pPr>
            <w:r w:rsidRPr="00BC26A2">
              <w:rPr>
                <w:rFonts w:ascii="Lucida Sans Typewriter" w:eastAsia="Lucida Sans Typewriter" w:hAnsi="Lucida Sans Typewriter" w:cs="Lucida Sans Typewriter"/>
                <w:sz w:val="18"/>
                <w:szCs w:val="18"/>
              </w:rPr>
              <w:t>SENDING_I</w:t>
            </w:r>
          </w:p>
        </w:tc>
        <w:tc>
          <w:tcPr>
            <w:tcW w:w="307" w:type="dxa"/>
            <w:textDirection w:val="btLr"/>
            <w:vAlign w:val="center"/>
          </w:tcPr>
          <w:p w14:paraId="5DCBCCC3" w14:textId="0024276C" w:rsidR="005508FE" w:rsidRPr="00BC26A2" w:rsidRDefault="005508FE" w:rsidP="003038E6">
            <w:pPr>
              <w:pStyle w:val="ACOSARNormalText"/>
              <w:keepNext/>
              <w:ind w:left="113" w:right="113"/>
              <w:rPr>
                <w:rFonts w:ascii="Lucida Sans Typewriter" w:eastAsia="Lucida Sans Typewriter" w:hAnsi="Lucida Sans Typewriter" w:cs="Lucida Sans Typewriter"/>
                <w:sz w:val="18"/>
                <w:szCs w:val="18"/>
              </w:rPr>
            </w:pPr>
            <w:r w:rsidRPr="00BC26A2">
              <w:rPr>
                <w:rFonts w:ascii="Lucida Sans Typewriter" w:eastAsia="Lucida Sans Typewriter" w:hAnsi="Lucida Sans Typewriter" w:cs="Lucida Sans Typewriter"/>
                <w:sz w:val="18"/>
                <w:szCs w:val="18"/>
              </w:rPr>
              <w:t>SYNCHRONIZING</w:t>
            </w:r>
          </w:p>
        </w:tc>
        <w:tc>
          <w:tcPr>
            <w:tcW w:w="307" w:type="dxa"/>
            <w:textDirection w:val="btLr"/>
            <w:vAlign w:val="center"/>
          </w:tcPr>
          <w:p w14:paraId="60627101" w14:textId="22B9C853" w:rsidR="005508FE" w:rsidRPr="00BC26A2" w:rsidRDefault="005508FE" w:rsidP="003038E6">
            <w:pPr>
              <w:pStyle w:val="ACOSARNormalText"/>
              <w:keepNext/>
              <w:ind w:left="113" w:right="113"/>
              <w:rPr>
                <w:rFonts w:ascii="Lucida Sans Typewriter" w:eastAsia="Lucida Sans Typewriter" w:hAnsi="Lucida Sans Typewriter" w:cs="Lucida Sans Typewriter"/>
                <w:sz w:val="18"/>
                <w:szCs w:val="18"/>
              </w:rPr>
            </w:pPr>
            <w:r w:rsidRPr="00BC26A2">
              <w:rPr>
                <w:rFonts w:ascii="Lucida Sans Typewriter" w:eastAsia="Lucida Sans Typewriter" w:hAnsi="Lucida Sans Typewriter" w:cs="Lucida Sans Typewriter"/>
                <w:sz w:val="18"/>
                <w:szCs w:val="18"/>
              </w:rPr>
              <w:t>SYNCHRONIZED</w:t>
            </w:r>
          </w:p>
        </w:tc>
        <w:tc>
          <w:tcPr>
            <w:tcW w:w="307" w:type="dxa"/>
            <w:textDirection w:val="btLr"/>
            <w:vAlign w:val="center"/>
          </w:tcPr>
          <w:p w14:paraId="67A65606" w14:textId="47995519" w:rsidR="005508FE" w:rsidRPr="00BC26A2" w:rsidRDefault="005508FE" w:rsidP="003038E6">
            <w:pPr>
              <w:pStyle w:val="ACOSARNormalText"/>
              <w:keepNext/>
              <w:ind w:left="113" w:right="113"/>
              <w:rPr>
                <w:rFonts w:ascii="Lucida Sans Typewriter" w:eastAsia="Lucida Sans Typewriter" w:hAnsi="Lucida Sans Typewriter" w:cs="Lucida Sans Typewriter"/>
                <w:sz w:val="18"/>
                <w:szCs w:val="18"/>
              </w:rPr>
            </w:pPr>
            <w:r w:rsidRPr="00BC26A2">
              <w:rPr>
                <w:rFonts w:ascii="Lucida Sans Typewriter" w:eastAsia="Lucida Sans Typewriter" w:hAnsi="Lucida Sans Typewriter" w:cs="Lucida Sans Typewriter"/>
                <w:sz w:val="18"/>
                <w:szCs w:val="18"/>
              </w:rPr>
              <w:t>RUNNING</w:t>
            </w:r>
          </w:p>
        </w:tc>
        <w:tc>
          <w:tcPr>
            <w:tcW w:w="307" w:type="dxa"/>
            <w:textDirection w:val="btLr"/>
            <w:vAlign w:val="center"/>
          </w:tcPr>
          <w:p w14:paraId="733F213B" w14:textId="77777777" w:rsidR="005508FE" w:rsidRPr="00BC26A2" w:rsidRDefault="005508FE" w:rsidP="003038E6">
            <w:pPr>
              <w:pStyle w:val="ACOSARNormalText"/>
              <w:keepNext/>
              <w:ind w:left="113" w:right="113"/>
              <w:rPr>
                <w:rFonts w:ascii="Lucida Sans Typewriter" w:eastAsia="Lucida Sans Typewriter" w:hAnsi="Lucida Sans Typewriter" w:cs="Lucida Sans Typewriter"/>
                <w:sz w:val="18"/>
                <w:szCs w:val="18"/>
              </w:rPr>
            </w:pPr>
            <w:r w:rsidRPr="00BC26A2">
              <w:rPr>
                <w:rFonts w:ascii="Lucida Sans Typewriter" w:eastAsia="Lucida Sans Typewriter" w:hAnsi="Lucida Sans Typewriter" w:cs="Lucida Sans Typewriter"/>
                <w:sz w:val="18"/>
                <w:szCs w:val="18"/>
              </w:rPr>
              <w:t>COMPUTING</w:t>
            </w:r>
          </w:p>
        </w:tc>
        <w:tc>
          <w:tcPr>
            <w:tcW w:w="307" w:type="dxa"/>
            <w:textDirection w:val="btLr"/>
            <w:vAlign w:val="center"/>
          </w:tcPr>
          <w:p w14:paraId="57EADAB4" w14:textId="77777777" w:rsidR="005508FE" w:rsidRPr="00BC26A2" w:rsidRDefault="005508FE" w:rsidP="003038E6">
            <w:pPr>
              <w:pStyle w:val="ACOSARNormalText"/>
              <w:keepNext/>
              <w:ind w:left="113" w:right="113"/>
              <w:rPr>
                <w:rFonts w:ascii="Lucida Sans Typewriter" w:eastAsia="Lucida Sans Typewriter" w:hAnsi="Lucida Sans Typewriter" w:cs="Lucida Sans Typewriter"/>
                <w:sz w:val="18"/>
                <w:szCs w:val="18"/>
              </w:rPr>
            </w:pPr>
            <w:r w:rsidRPr="00BC26A2">
              <w:rPr>
                <w:rFonts w:ascii="Lucida Sans Typewriter" w:eastAsia="Lucida Sans Typewriter" w:hAnsi="Lucida Sans Typewriter" w:cs="Lucida Sans Typewriter"/>
                <w:sz w:val="18"/>
                <w:szCs w:val="18"/>
              </w:rPr>
              <w:t>COMPUTED</w:t>
            </w:r>
          </w:p>
        </w:tc>
        <w:tc>
          <w:tcPr>
            <w:tcW w:w="307" w:type="dxa"/>
            <w:textDirection w:val="btLr"/>
            <w:vAlign w:val="center"/>
          </w:tcPr>
          <w:p w14:paraId="67D51869" w14:textId="77777777" w:rsidR="005508FE" w:rsidRPr="00BC26A2" w:rsidRDefault="005508FE" w:rsidP="003038E6">
            <w:pPr>
              <w:pStyle w:val="ACOSARNormalText"/>
              <w:keepNext/>
              <w:ind w:left="113" w:right="113"/>
              <w:rPr>
                <w:rFonts w:ascii="Lucida Sans Typewriter" w:eastAsia="Lucida Sans Typewriter" w:hAnsi="Lucida Sans Typewriter" w:cs="Lucida Sans Typewriter"/>
                <w:sz w:val="18"/>
                <w:szCs w:val="18"/>
              </w:rPr>
            </w:pPr>
            <w:r w:rsidRPr="00BC26A2">
              <w:rPr>
                <w:rFonts w:ascii="Lucida Sans Typewriter" w:eastAsia="Lucida Sans Typewriter" w:hAnsi="Lucida Sans Typewriter" w:cs="Lucida Sans Typewriter"/>
                <w:sz w:val="18"/>
                <w:szCs w:val="18"/>
              </w:rPr>
              <w:t>SENDING_D</w:t>
            </w:r>
          </w:p>
        </w:tc>
        <w:tc>
          <w:tcPr>
            <w:tcW w:w="307" w:type="dxa"/>
            <w:textDirection w:val="btLr"/>
            <w:vAlign w:val="center"/>
          </w:tcPr>
          <w:p w14:paraId="751658FF" w14:textId="77777777" w:rsidR="005508FE" w:rsidRPr="00BC26A2" w:rsidRDefault="005508FE" w:rsidP="003038E6">
            <w:pPr>
              <w:pStyle w:val="ACOSARNormalText"/>
              <w:keepNext/>
              <w:ind w:left="113" w:right="113"/>
              <w:rPr>
                <w:rFonts w:ascii="Lucida Sans Typewriter" w:eastAsia="Lucida Sans Typewriter" w:hAnsi="Lucida Sans Typewriter" w:cs="Lucida Sans Typewriter"/>
                <w:sz w:val="18"/>
                <w:szCs w:val="18"/>
              </w:rPr>
            </w:pPr>
            <w:r w:rsidRPr="00BC26A2">
              <w:rPr>
                <w:rFonts w:ascii="Lucida Sans Typewriter" w:eastAsia="Lucida Sans Typewriter" w:hAnsi="Lucida Sans Typewriter" w:cs="Lucida Sans Typewriter"/>
                <w:sz w:val="18"/>
                <w:szCs w:val="18"/>
              </w:rPr>
              <w:t>STOPPING</w:t>
            </w:r>
          </w:p>
        </w:tc>
        <w:tc>
          <w:tcPr>
            <w:tcW w:w="307" w:type="dxa"/>
            <w:textDirection w:val="btLr"/>
            <w:vAlign w:val="center"/>
          </w:tcPr>
          <w:p w14:paraId="75611B34" w14:textId="77777777" w:rsidR="005508FE" w:rsidRPr="00BC26A2" w:rsidRDefault="005508FE" w:rsidP="003038E6">
            <w:pPr>
              <w:pStyle w:val="ACOSARNormalText"/>
              <w:keepNext/>
              <w:ind w:left="113" w:right="113"/>
              <w:rPr>
                <w:rFonts w:ascii="Lucida Sans Typewriter" w:eastAsia="Lucida Sans Typewriter" w:hAnsi="Lucida Sans Typewriter" w:cs="Lucida Sans Typewriter"/>
                <w:sz w:val="18"/>
                <w:szCs w:val="18"/>
              </w:rPr>
            </w:pPr>
            <w:r w:rsidRPr="00BC26A2">
              <w:rPr>
                <w:rFonts w:ascii="Lucida Sans Typewriter" w:eastAsia="Lucida Sans Typewriter" w:hAnsi="Lucida Sans Typewriter" w:cs="Lucida Sans Typewriter"/>
                <w:sz w:val="18"/>
                <w:szCs w:val="18"/>
              </w:rPr>
              <w:t>STOPPED</w:t>
            </w:r>
          </w:p>
        </w:tc>
        <w:tc>
          <w:tcPr>
            <w:tcW w:w="307" w:type="dxa"/>
            <w:textDirection w:val="btLr"/>
            <w:vAlign w:val="center"/>
          </w:tcPr>
          <w:p w14:paraId="295DA1BD" w14:textId="77777777" w:rsidR="005508FE" w:rsidRPr="00BC26A2" w:rsidRDefault="005508FE" w:rsidP="003038E6">
            <w:pPr>
              <w:pStyle w:val="ACOSARNormalText"/>
              <w:keepNext/>
              <w:ind w:left="113" w:right="113"/>
              <w:rPr>
                <w:rFonts w:ascii="Lucida Sans Typewriter" w:eastAsia="Lucida Sans Typewriter" w:hAnsi="Lucida Sans Typewriter" w:cs="Lucida Sans Typewriter"/>
                <w:sz w:val="18"/>
                <w:szCs w:val="18"/>
              </w:rPr>
            </w:pPr>
            <w:r w:rsidRPr="00BC26A2">
              <w:rPr>
                <w:rFonts w:ascii="Lucida Sans Typewriter" w:eastAsia="Lucida Sans Typewriter" w:hAnsi="Lucida Sans Typewriter" w:cs="Lucida Sans Typewriter"/>
                <w:sz w:val="18"/>
                <w:szCs w:val="18"/>
              </w:rPr>
              <w:t>ERRORHANDLING</w:t>
            </w:r>
          </w:p>
        </w:tc>
        <w:tc>
          <w:tcPr>
            <w:tcW w:w="307" w:type="dxa"/>
            <w:textDirection w:val="btLr"/>
            <w:vAlign w:val="center"/>
          </w:tcPr>
          <w:p w14:paraId="08128F47" w14:textId="77777777" w:rsidR="005508FE" w:rsidRPr="00BC26A2" w:rsidRDefault="005508FE" w:rsidP="003038E6">
            <w:pPr>
              <w:pStyle w:val="ACOSARNormalText"/>
              <w:keepNext/>
              <w:ind w:left="113" w:right="113"/>
              <w:rPr>
                <w:rFonts w:ascii="Lucida Sans Typewriter" w:eastAsia="Lucida Sans Typewriter" w:hAnsi="Lucida Sans Typewriter" w:cs="Lucida Sans Typewriter"/>
                <w:sz w:val="18"/>
                <w:szCs w:val="18"/>
              </w:rPr>
            </w:pPr>
            <w:r w:rsidRPr="00BC26A2">
              <w:rPr>
                <w:rFonts w:ascii="Lucida Sans Typewriter" w:eastAsia="Lucida Sans Typewriter" w:hAnsi="Lucida Sans Typewriter" w:cs="Lucida Sans Typewriter"/>
                <w:sz w:val="18"/>
                <w:szCs w:val="18"/>
              </w:rPr>
              <w:t>ERRORRESOLVED</w:t>
            </w:r>
          </w:p>
        </w:tc>
      </w:tr>
      <w:tr w:rsidR="005508FE" w:rsidRPr="00BC26A2" w14:paraId="0E83B407" w14:textId="77777777" w:rsidTr="009B1D0E">
        <w:trPr>
          <w:trHeight w:val="227"/>
        </w:trPr>
        <w:tc>
          <w:tcPr>
            <w:tcW w:w="3309" w:type="dxa"/>
          </w:tcPr>
          <w:p w14:paraId="25DA5CA5" w14:textId="77777777" w:rsidR="005508FE" w:rsidRPr="00BC26A2" w:rsidRDefault="005508FE" w:rsidP="00B65163">
            <w:pPr>
              <w:pStyle w:val="ACOSARNormalText"/>
              <w:keepNext/>
              <w:rPr>
                <w:sz w:val="18"/>
                <w:szCs w:val="18"/>
              </w:rPr>
            </w:pPr>
            <w:r w:rsidRPr="00BC26A2">
              <w:rPr>
                <w:sz w:val="18"/>
                <w:szCs w:val="18"/>
              </w:rPr>
              <w:t>STC_register</w:t>
            </w:r>
          </w:p>
        </w:tc>
        <w:tc>
          <w:tcPr>
            <w:tcW w:w="306" w:type="dxa"/>
            <w:vAlign w:val="center"/>
          </w:tcPr>
          <w:p w14:paraId="4520E422" w14:textId="77777777"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19DCBD0D" w14:textId="77777777" w:rsidR="005508FE" w:rsidRPr="00BC26A2" w:rsidRDefault="005508FE" w:rsidP="00687E46">
            <w:pPr>
              <w:pStyle w:val="ACOSARNormalText"/>
              <w:keepNext/>
              <w:jc w:val="center"/>
              <w:rPr>
                <w:sz w:val="18"/>
                <w:szCs w:val="18"/>
              </w:rPr>
            </w:pPr>
          </w:p>
        </w:tc>
        <w:tc>
          <w:tcPr>
            <w:tcW w:w="306" w:type="dxa"/>
            <w:vAlign w:val="center"/>
          </w:tcPr>
          <w:p w14:paraId="0ABF0293" w14:textId="77777777" w:rsidR="005508FE" w:rsidRPr="00BC26A2" w:rsidRDefault="005508FE" w:rsidP="00687E46">
            <w:pPr>
              <w:pStyle w:val="ACOSARNormalText"/>
              <w:keepNext/>
              <w:jc w:val="center"/>
              <w:rPr>
                <w:sz w:val="18"/>
                <w:szCs w:val="18"/>
              </w:rPr>
            </w:pPr>
          </w:p>
        </w:tc>
        <w:tc>
          <w:tcPr>
            <w:tcW w:w="306" w:type="dxa"/>
            <w:vAlign w:val="center"/>
          </w:tcPr>
          <w:p w14:paraId="2EF37AB0" w14:textId="77777777" w:rsidR="005508FE" w:rsidRPr="00BC26A2" w:rsidRDefault="005508FE" w:rsidP="00687E46">
            <w:pPr>
              <w:pStyle w:val="ACOSARNormalText"/>
              <w:keepNext/>
              <w:jc w:val="center"/>
              <w:rPr>
                <w:sz w:val="18"/>
                <w:szCs w:val="18"/>
              </w:rPr>
            </w:pPr>
          </w:p>
        </w:tc>
        <w:tc>
          <w:tcPr>
            <w:tcW w:w="306" w:type="dxa"/>
            <w:vAlign w:val="center"/>
          </w:tcPr>
          <w:p w14:paraId="444D6740" w14:textId="17F862D0" w:rsidR="005508FE" w:rsidRPr="00BC26A2" w:rsidRDefault="005508FE" w:rsidP="00687E46">
            <w:pPr>
              <w:pStyle w:val="ACOSARNormalText"/>
              <w:keepNext/>
              <w:jc w:val="center"/>
              <w:rPr>
                <w:sz w:val="18"/>
                <w:szCs w:val="18"/>
              </w:rPr>
            </w:pPr>
          </w:p>
        </w:tc>
        <w:tc>
          <w:tcPr>
            <w:tcW w:w="306" w:type="dxa"/>
            <w:vAlign w:val="center"/>
          </w:tcPr>
          <w:p w14:paraId="687EDFAF" w14:textId="77777777" w:rsidR="005508FE" w:rsidRPr="00BC26A2" w:rsidRDefault="005508FE" w:rsidP="00687E46">
            <w:pPr>
              <w:pStyle w:val="ACOSARNormalText"/>
              <w:keepNext/>
              <w:jc w:val="center"/>
              <w:rPr>
                <w:sz w:val="18"/>
                <w:szCs w:val="18"/>
              </w:rPr>
            </w:pPr>
          </w:p>
        </w:tc>
        <w:tc>
          <w:tcPr>
            <w:tcW w:w="306" w:type="dxa"/>
            <w:vAlign w:val="center"/>
          </w:tcPr>
          <w:p w14:paraId="665829D1" w14:textId="77777777" w:rsidR="005508FE" w:rsidRPr="00BC26A2" w:rsidRDefault="005508FE" w:rsidP="00687E46">
            <w:pPr>
              <w:pStyle w:val="ACOSARNormalText"/>
              <w:keepNext/>
              <w:jc w:val="center"/>
              <w:rPr>
                <w:sz w:val="18"/>
                <w:szCs w:val="18"/>
              </w:rPr>
            </w:pPr>
          </w:p>
        </w:tc>
        <w:tc>
          <w:tcPr>
            <w:tcW w:w="306" w:type="dxa"/>
            <w:vAlign w:val="center"/>
          </w:tcPr>
          <w:p w14:paraId="5F4930AF" w14:textId="77777777" w:rsidR="005508FE" w:rsidRPr="00BC26A2" w:rsidRDefault="005508FE" w:rsidP="00687E46">
            <w:pPr>
              <w:pStyle w:val="ACOSARNormalText"/>
              <w:keepNext/>
              <w:jc w:val="center"/>
              <w:rPr>
                <w:sz w:val="18"/>
                <w:szCs w:val="18"/>
              </w:rPr>
            </w:pPr>
          </w:p>
        </w:tc>
        <w:tc>
          <w:tcPr>
            <w:tcW w:w="307" w:type="dxa"/>
            <w:vAlign w:val="center"/>
          </w:tcPr>
          <w:p w14:paraId="15DD89C9" w14:textId="77777777" w:rsidR="005508FE" w:rsidRPr="00BC26A2" w:rsidRDefault="005508FE" w:rsidP="00687E46">
            <w:pPr>
              <w:pStyle w:val="ACOSARNormalText"/>
              <w:keepNext/>
              <w:jc w:val="center"/>
              <w:rPr>
                <w:sz w:val="18"/>
                <w:szCs w:val="18"/>
              </w:rPr>
            </w:pPr>
          </w:p>
        </w:tc>
        <w:tc>
          <w:tcPr>
            <w:tcW w:w="307" w:type="dxa"/>
            <w:vAlign w:val="center"/>
          </w:tcPr>
          <w:p w14:paraId="6D442C55" w14:textId="77777777" w:rsidR="005508FE" w:rsidRPr="00BC26A2" w:rsidRDefault="005508FE" w:rsidP="00687E46">
            <w:pPr>
              <w:pStyle w:val="ACOSARNormalText"/>
              <w:keepNext/>
              <w:jc w:val="center"/>
              <w:rPr>
                <w:sz w:val="18"/>
                <w:szCs w:val="18"/>
              </w:rPr>
            </w:pPr>
          </w:p>
        </w:tc>
        <w:tc>
          <w:tcPr>
            <w:tcW w:w="307" w:type="dxa"/>
            <w:vAlign w:val="center"/>
          </w:tcPr>
          <w:p w14:paraId="2E83AF76" w14:textId="77777777" w:rsidR="005508FE" w:rsidRPr="00BC26A2" w:rsidRDefault="005508FE" w:rsidP="00687E46">
            <w:pPr>
              <w:pStyle w:val="ACOSARNormalText"/>
              <w:keepNext/>
              <w:jc w:val="center"/>
              <w:rPr>
                <w:sz w:val="18"/>
                <w:szCs w:val="18"/>
              </w:rPr>
            </w:pPr>
          </w:p>
        </w:tc>
        <w:tc>
          <w:tcPr>
            <w:tcW w:w="307" w:type="dxa"/>
            <w:vAlign w:val="center"/>
          </w:tcPr>
          <w:p w14:paraId="6EFBA02F" w14:textId="2C64B515" w:rsidR="005508FE" w:rsidRPr="00BC26A2" w:rsidRDefault="005508FE" w:rsidP="00687E46">
            <w:pPr>
              <w:pStyle w:val="ACOSARNormalText"/>
              <w:keepNext/>
              <w:jc w:val="center"/>
              <w:rPr>
                <w:sz w:val="18"/>
                <w:szCs w:val="18"/>
              </w:rPr>
            </w:pPr>
          </w:p>
        </w:tc>
        <w:tc>
          <w:tcPr>
            <w:tcW w:w="307" w:type="dxa"/>
            <w:vAlign w:val="center"/>
          </w:tcPr>
          <w:p w14:paraId="463D25CF" w14:textId="77777777" w:rsidR="005508FE" w:rsidRPr="00BC26A2" w:rsidRDefault="005508FE" w:rsidP="00687E46">
            <w:pPr>
              <w:pStyle w:val="ACOSARNormalText"/>
              <w:keepNext/>
              <w:jc w:val="center"/>
              <w:rPr>
                <w:sz w:val="18"/>
                <w:szCs w:val="18"/>
              </w:rPr>
            </w:pPr>
          </w:p>
        </w:tc>
        <w:tc>
          <w:tcPr>
            <w:tcW w:w="307" w:type="dxa"/>
            <w:vAlign w:val="center"/>
          </w:tcPr>
          <w:p w14:paraId="32E03E0E" w14:textId="77777777" w:rsidR="005508FE" w:rsidRPr="00BC26A2" w:rsidRDefault="005508FE" w:rsidP="00687E46">
            <w:pPr>
              <w:pStyle w:val="ACOSARNormalText"/>
              <w:keepNext/>
              <w:jc w:val="center"/>
              <w:rPr>
                <w:sz w:val="18"/>
                <w:szCs w:val="18"/>
              </w:rPr>
            </w:pPr>
          </w:p>
        </w:tc>
        <w:tc>
          <w:tcPr>
            <w:tcW w:w="307" w:type="dxa"/>
            <w:vAlign w:val="center"/>
          </w:tcPr>
          <w:p w14:paraId="5FB98057" w14:textId="77777777" w:rsidR="005508FE" w:rsidRPr="00BC26A2" w:rsidRDefault="005508FE" w:rsidP="00687E46">
            <w:pPr>
              <w:pStyle w:val="ACOSARNormalText"/>
              <w:keepNext/>
              <w:jc w:val="center"/>
              <w:rPr>
                <w:sz w:val="18"/>
                <w:szCs w:val="18"/>
              </w:rPr>
            </w:pPr>
          </w:p>
        </w:tc>
        <w:tc>
          <w:tcPr>
            <w:tcW w:w="307" w:type="dxa"/>
            <w:vAlign w:val="center"/>
          </w:tcPr>
          <w:p w14:paraId="6A7D80F7" w14:textId="77777777" w:rsidR="005508FE" w:rsidRPr="00BC26A2" w:rsidRDefault="005508FE" w:rsidP="00687E46">
            <w:pPr>
              <w:pStyle w:val="ACOSARNormalText"/>
              <w:keepNext/>
              <w:jc w:val="center"/>
              <w:rPr>
                <w:sz w:val="18"/>
                <w:szCs w:val="18"/>
              </w:rPr>
            </w:pPr>
          </w:p>
        </w:tc>
        <w:tc>
          <w:tcPr>
            <w:tcW w:w="307" w:type="dxa"/>
            <w:vAlign w:val="center"/>
          </w:tcPr>
          <w:p w14:paraId="6BC96B21" w14:textId="77777777" w:rsidR="005508FE" w:rsidRPr="00BC26A2" w:rsidRDefault="005508FE" w:rsidP="00687E46">
            <w:pPr>
              <w:pStyle w:val="ACOSARNormalText"/>
              <w:keepNext/>
              <w:jc w:val="center"/>
              <w:rPr>
                <w:sz w:val="18"/>
                <w:szCs w:val="18"/>
              </w:rPr>
            </w:pPr>
          </w:p>
        </w:tc>
        <w:tc>
          <w:tcPr>
            <w:tcW w:w="307" w:type="dxa"/>
            <w:vAlign w:val="center"/>
          </w:tcPr>
          <w:p w14:paraId="291FC44E" w14:textId="77777777" w:rsidR="005508FE" w:rsidRPr="00BC26A2" w:rsidRDefault="005508FE" w:rsidP="00687E46">
            <w:pPr>
              <w:pStyle w:val="ACOSARNormalText"/>
              <w:keepNext/>
              <w:jc w:val="center"/>
              <w:rPr>
                <w:sz w:val="18"/>
                <w:szCs w:val="18"/>
              </w:rPr>
            </w:pPr>
          </w:p>
        </w:tc>
        <w:tc>
          <w:tcPr>
            <w:tcW w:w="307" w:type="dxa"/>
            <w:vAlign w:val="center"/>
          </w:tcPr>
          <w:p w14:paraId="42BAACCB" w14:textId="77777777" w:rsidR="005508FE" w:rsidRPr="00BC26A2" w:rsidRDefault="005508FE" w:rsidP="00687E46">
            <w:pPr>
              <w:pStyle w:val="ACOSARNormalText"/>
              <w:keepNext/>
              <w:jc w:val="center"/>
              <w:rPr>
                <w:sz w:val="18"/>
                <w:szCs w:val="18"/>
              </w:rPr>
            </w:pPr>
          </w:p>
        </w:tc>
      </w:tr>
      <w:tr w:rsidR="005508FE" w:rsidRPr="00BC26A2" w14:paraId="34108E0A" w14:textId="77777777" w:rsidTr="009B1D0E">
        <w:trPr>
          <w:trHeight w:val="227"/>
        </w:trPr>
        <w:tc>
          <w:tcPr>
            <w:tcW w:w="3309" w:type="dxa"/>
          </w:tcPr>
          <w:p w14:paraId="6D9E2092" w14:textId="77777777" w:rsidR="005508FE" w:rsidRPr="00BC26A2" w:rsidRDefault="005508FE" w:rsidP="00B65163">
            <w:pPr>
              <w:pStyle w:val="ACOSARNormalText"/>
              <w:keepNext/>
              <w:rPr>
                <w:sz w:val="18"/>
                <w:szCs w:val="18"/>
              </w:rPr>
            </w:pPr>
            <w:r w:rsidRPr="00BC26A2">
              <w:rPr>
                <w:sz w:val="18"/>
                <w:szCs w:val="18"/>
              </w:rPr>
              <w:t>STC_deregister</w:t>
            </w:r>
          </w:p>
        </w:tc>
        <w:tc>
          <w:tcPr>
            <w:tcW w:w="306" w:type="dxa"/>
            <w:vAlign w:val="center"/>
          </w:tcPr>
          <w:p w14:paraId="66546B6F" w14:textId="77777777" w:rsidR="005508FE" w:rsidRPr="00BC26A2" w:rsidRDefault="005508FE" w:rsidP="00687E46">
            <w:pPr>
              <w:pStyle w:val="ACOSARNormalText"/>
              <w:keepNext/>
              <w:jc w:val="center"/>
              <w:rPr>
                <w:sz w:val="18"/>
                <w:szCs w:val="18"/>
              </w:rPr>
            </w:pPr>
          </w:p>
        </w:tc>
        <w:tc>
          <w:tcPr>
            <w:tcW w:w="306" w:type="dxa"/>
            <w:vAlign w:val="center"/>
          </w:tcPr>
          <w:p w14:paraId="4FAA7ED4" w14:textId="77777777"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10E6567C" w14:textId="77777777" w:rsidR="005508FE" w:rsidRPr="00BC26A2" w:rsidRDefault="005508FE" w:rsidP="00687E46">
            <w:pPr>
              <w:pStyle w:val="ACOSARNormalText"/>
              <w:keepNext/>
              <w:jc w:val="center"/>
              <w:rPr>
                <w:sz w:val="18"/>
                <w:szCs w:val="18"/>
              </w:rPr>
            </w:pPr>
          </w:p>
        </w:tc>
        <w:tc>
          <w:tcPr>
            <w:tcW w:w="306" w:type="dxa"/>
            <w:vAlign w:val="center"/>
          </w:tcPr>
          <w:p w14:paraId="12DFA822" w14:textId="77777777" w:rsidR="005508FE" w:rsidRPr="00BC26A2" w:rsidRDefault="005508FE" w:rsidP="00687E46">
            <w:pPr>
              <w:pStyle w:val="ACOSARNormalText"/>
              <w:keepNext/>
              <w:jc w:val="center"/>
              <w:rPr>
                <w:sz w:val="18"/>
                <w:szCs w:val="18"/>
              </w:rPr>
            </w:pPr>
          </w:p>
        </w:tc>
        <w:tc>
          <w:tcPr>
            <w:tcW w:w="306" w:type="dxa"/>
            <w:vAlign w:val="center"/>
          </w:tcPr>
          <w:p w14:paraId="5AD06E5F" w14:textId="7B4B4D41" w:rsidR="005508FE" w:rsidRPr="00BC26A2" w:rsidRDefault="005508FE" w:rsidP="00687E46">
            <w:pPr>
              <w:pStyle w:val="ACOSARNormalText"/>
              <w:keepNext/>
              <w:jc w:val="center"/>
              <w:rPr>
                <w:sz w:val="18"/>
                <w:szCs w:val="18"/>
              </w:rPr>
            </w:pPr>
          </w:p>
        </w:tc>
        <w:tc>
          <w:tcPr>
            <w:tcW w:w="306" w:type="dxa"/>
            <w:vAlign w:val="center"/>
          </w:tcPr>
          <w:p w14:paraId="092706CF" w14:textId="77777777" w:rsidR="005508FE" w:rsidRPr="00BC26A2" w:rsidRDefault="005508FE" w:rsidP="00687E46">
            <w:pPr>
              <w:pStyle w:val="ACOSARNormalText"/>
              <w:keepNext/>
              <w:jc w:val="center"/>
              <w:rPr>
                <w:sz w:val="18"/>
                <w:szCs w:val="18"/>
              </w:rPr>
            </w:pPr>
          </w:p>
        </w:tc>
        <w:tc>
          <w:tcPr>
            <w:tcW w:w="306" w:type="dxa"/>
            <w:vAlign w:val="center"/>
          </w:tcPr>
          <w:p w14:paraId="393CF3F0" w14:textId="77777777" w:rsidR="005508FE" w:rsidRPr="00BC26A2" w:rsidRDefault="005508FE" w:rsidP="00687E46">
            <w:pPr>
              <w:pStyle w:val="ACOSARNormalText"/>
              <w:keepNext/>
              <w:jc w:val="center"/>
              <w:rPr>
                <w:sz w:val="18"/>
                <w:szCs w:val="18"/>
              </w:rPr>
            </w:pPr>
          </w:p>
        </w:tc>
        <w:tc>
          <w:tcPr>
            <w:tcW w:w="306" w:type="dxa"/>
            <w:vAlign w:val="center"/>
          </w:tcPr>
          <w:p w14:paraId="726715A0" w14:textId="77777777" w:rsidR="005508FE" w:rsidRPr="00BC26A2" w:rsidRDefault="005508FE" w:rsidP="00687E46">
            <w:pPr>
              <w:pStyle w:val="ACOSARNormalText"/>
              <w:keepNext/>
              <w:jc w:val="center"/>
              <w:rPr>
                <w:sz w:val="18"/>
                <w:szCs w:val="18"/>
              </w:rPr>
            </w:pPr>
          </w:p>
        </w:tc>
        <w:tc>
          <w:tcPr>
            <w:tcW w:w="307" w:type="dxa"/>
            <w:vAlign w:val="center"/>
          </w:tcPr>
          <w:p w14:paraId="77B59A5A" w14:textId="77777777" w:rsidR="005508FE" w:rsidRPr="00BC26A2" w:rsidRDefault="005508FE" w:rsidP="00687E46">
            <w:pPr>
              <w:pStyle w:val="ACOSARNormalText"/>
              <w:keepNext/>
              <w:jc w:val="center"/>
              <w:rPr>
                <w:sz w:val="18"/>
                <w:szCs w:val="18"/>
              </w:rPr>
            </w:pPr>
          </w:p>
        </w:tc>
        <w:tc>
          <w:tcPr>
            <w:tcW w:w="307" w:type="dxa"/>
            <w:vAlign w:val="center"/>
          </w:tcPr>
          <w:p w14:paraId="4BFC5209" w14:textId="77777777" w:rsidR="005508FE" w:rsidRPr="00BC26A2" w:rsidRDefault="005508FE" w:rsidP="00687E46">
            <w:pPr>
              <w:pStyle w:val="ACOSARNormalText"/>
              <w:keepNext/>
              <w:jc w:val="center"/>
              <w:rPr>
                <w:sz w:val="18"/>
                <w:szCs w:val="18"/>
              </w:rPr>
            </w:pPr>
          </w:p>
        </w:tc>
        <w:tc>
          <w:tcPr>
            <w:tcW w:w="307" w:type="dxa"/>
            <w:vAlign w:val="center"/>
          </w:tcPr>
          <w:p w14:paraId="46B5BFE8" w14:textId="77777777" w:rsidR="005508FE" w:rsidRPr="00BC26A2" w:rsidRDefault="005508FE" w:rsidP="00687E46">
            <w:pPr>
              <w:pStyle w:val="ACOSARNormalText"/>
              <w:keepNext/>
              <w:jc w:val="center"/>
              <w:rPr>
                <w:sz w:val="18"/>
                <w:szCs w:val="18"/>
              </w:rPr>
            </w:pPr>
          </w:p>
        </w:tc>
        <w:tc>
          <w:tcPr>
            <w:tcW w:w="307" w:type="dxa"/>
            <w:vAlign w:val="center"/>
          </w:tcPr>
          <w:p w14:paraId="0CEF5906" w14:textId="035A9FEC" w:rsidR="005508FE" w:rsidRPr="00BC26A2" w:rsidRDefault="005508FE" w:rsidP="00687E46">
            <w:pPr>
              <w:pStyle w:val="ACOSARNormalText"/>
              <w:keepNext/>
              <w:jc w:val="center"/>
              <w:rPr>
                <w:sz w:val="18"/>
                <w:szCs w:val="18"/>
              </w:rPr>
            </w:pPr>
          </w:p>
        </w:tc>
        <w:tc>
          <w:tcPr>
            <w:tcW w:w="307" w:type="dxa"/>
            <w:vAlign w:val="center"/>
          </w:tcPr>
          <w:p w14:paraId="5536E510" w14:textId="77777777" w:rsidR="005508FE" w:rsidRPr="00BC26A2" w:rsidRDefault="005508FE" w:rsidP="00687E46">
            <w:pPr>
              <w:pStyle w:val="ACOSARNormalText"/>
              <w:keepNext/>
              <w:jc w:val="center"/>
              <w:rPr>
                <w:sz w:val="18"/>
                <w:szCs w:val="18"/>
              </w:rPr>
            </w:pPr>
          </w:p>
        </w:tc>
        <w:tc>
          <w:tcPr>
            <w:tcW w:w="307" w:type="dxa"/>
            <w:vAlign w:val="center"/>
          </w:tcPr>
          <w:p w14:paraId="35FE8542" w14:textId="77777777" w:rsidR="005508FE" w:rsidRPr="00BC26A2" w:rsidRDefault="005508FE" w:rsidP="00687E46">
            <w:pPr>
              <w:pStyle w:val="ACOSARNormalText"/>
              <w:keepNext/>
              <w:jc w:val="center"/>
              <w:rPr>
                <w:sz w:val="18"/>
                <w:szCs w:val="18"/>
              </w:rPr>
            </w:pPr>
          </w:p>
        </w:tc>
        <w:tc>
          <w:tcPr>
            <w:tcW w:w="307" w:type="dxa"/>
            <w:vAlign w:val="center"/>
          </w:tcPr>
          <w:p w14:paraId="004B04C8" w14:textId="77777777" w:rsidR="005508FE" w:rsidRPr="00BC26A2" w:rsidRDefault="005508FE" w:rsidP="00687E46">
            <w:pPr>
              <w:pStyle w:val="ACOSARNormalText"/>
              <w:keepNext/>
              <w:jc w:val="center"/>
              <w:rPr>
                <w:sz w:val="18"/>
                <w:szCs w:val="18"/>
              </w:rPr>
            </w:pPr>
          </w:p>
        </w:tc>
        <w:tc>
          <w:tcPr>
            <w:tcW w:w="307" w:type="dxa"/>
            <w:vAlign w:val="center"/>
          </w:tcPr>
          <w:p w14:paraId="59030AED" w14:textId="77777777" w:rsidR="005508FE" w:rsidRPr="00BC26A2" w:rsidRDefault="005508FE" w:rsidP="00687E46">
            <w:pPr>
              <w:pStyle w:val="ACOSARNormalText"/>
              <w:keepNext/>
              <w:jc w:val="center"/>
              <w:rPr>
                <w:sz w:val="18"/>
                <w:szCs w:val="18"/>
              </w:rPr>
            </w:pPr>
          </w:p>
        </w:tc>
        <w:tc>
          <w:tcPr>
            <w:tcW w:w="307" w:type="dxa"/>
            <w:vAlign w:val="center"/>
          </w:tcPr>
          <w:p w14:paraId="64C70E9F"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4388E0E6" w14:textId="77777777" w:rsidR="005508FE" w:rsidRPr="00BC26A2" w:rsidRDefault="005508FE" w:rsidP="00687E46">
            <w:pPr>
              <w:pStyle w:val="ACOSARNormalText"/>
              <w:keepNext/>
              <w:jc w:val="center"/>
              <w:rPr>
                <w:sz w:val="18"/>
                <w:szCs w:val="18"/>
              </w:rPr>
            </w:pPr>
          </w:p>
        </w:tc>
        <w:tc>
          <w:tcPr>
            <w:tcW w:w="307" w:type="dxa"/>
            <w:vAlign w:val="center"/>
          </w:tcPr>
          <w:p w14:paraId="7528AA0C" w14:textId="20120D77" w:rsidR="005508FE" w:rsidRPr="00BC26A2" w:rsidRDefault="008F6407" w:rsidP="00687E46">
            <w:pPr>
              <w:pStyle w:val="ACOSARNormalText"/>
              <w:keepNext/>
              <w:jc w:val="center"/>
              <w:rPr>
                <w:sz w:val="18"/>
                <w:szCs w:val="18"/>
              </w:rPr>
            </w:pPr>
            <w:r>
              <w:rPr>
                <w:sz w:val="18"/>
                <w:szCs w:val="18"/>
              </w:rPr>
              <w:t>R</w:t>
            </w:r>
          </w:p>
        </w:tc>
      </w:tr>
      <w:tr w:rsidR="00E42235" w:rsidRPr="00BC26A2" w14:paraId="1121E458" w14:textId="77777777" w:rsidTr="009B1D0E">
        <w:trPr>
          <w:trHeight w:val="227"/>
        </w:trPr>
        <w:tc>
          <w:tcPr>
            <w:tcW w:w="3309" w:type="dxa"/>
          </w:tcPr>
          <w:p w14:paraId="2EABC480" w14:textId="6CECF9D5" w:rsidR="00E42235" w:rsidRPr="00BC26A2" w:rsidRDefault="00E42235" w:rsidP="00B65163">
            <w:pPr>
              <w:pStyle w:val="ACOSARNormalText"/>
              <w:keepNext/>
              <w:rPr>
                <w:sz w:val="18"/>
                <w:szCs w:val="18"/>
              </w:rPr>
            </w:pPr>
            <w:r w:rsidRPr="00BC26A2">
              <w:rPr>
                <w:sz w:val="18"/>
                <w:szCs w:val="18"/>
              </w:rPr>
              <w:t>STC_prepare</w:t>
            </w:r>
          </w:p>
        </w:tc>
        <w:tc>
          <w:tcPr>
            <w:tcW w:w="306" w:type="dxa"/>
            <w:vAlign w:val="center"/>
          </w:tcPr>
          <w:p w14:paraId="0E9E202B" w14:textId="77777777" w:rsidR="00E42235" w:rsidRPr="00BC26A2" w:rsidRDefault="00E42235" w:rsidP="00687E46">
            <w:pPr>
              <w:pStyle w:val="ACOSARNormalText"/>
              <w:keepNext/>
              <w:jc w:val="center"/>
              <w:rPr>
                <w:sz w:val="18"/>
                <w:szCs w:val="18"/>
              </w:rPr>
            </w:pPr>
          </w:p>
        </w:tc>
        <w:tc>
          <w:tcPr>
            <w:tcW w:w="306" w:type="dxa"/>
            <w:vAlign w:val="center"/>
          </w:tcPr>
          <w:p w14:paraId="6344D7E7" w14:textId="2E903B77" w:rsidR="00E42235" w:rsidRPr="00BC26A2" w:rsidRDefault="007F7E22" w:rsidP="00687E46">
            <w:pPr>
              <w:pStyle w:val="ACOSARNormalText"/>
              <w:keepNext/>
              <w:jc w:val="center"/>
              <w:rPr>
                <w:sz w:val="18"/>
                <w:szCs w:val="18"/>
              </w:rPr>
            </w:pPr>
            <w:r w:rsidRPr="00BC26A2">
              <w:rPr>
                <w:sz w:val="18"/>
                <w:szCs w:val="18"/>
              </w:rPr>
              <w:t>R</w:t>
            </w:r>
          </w:p>
        </w:tc>
        <w:tc>
          <w:tcPr>
            <w:tcW w:w="306" w:type="dxa"/>
            <w:vAlign w:val="center"/>
          </w:tcPr>
          <w:p w14:paraId="631BA14B" w14:textId="77777777" w:rsidR="00E42235" w:rsidRPr="00BC26A2" w:rsidRDefault="00E42235" w:rsidP="00687E46">
            <w:pPr>
              <w:pStyle w:val="ACOSARNormalText"/>
              <w:keepNext/>
              <w:jc w:val="center"/>
              <w:rPr>
                <w:sz w:val="18"/>
                <w:szCs w:val="18"/>
              </w:rPr>
            </w:pPr>
          </w:p>
        </w:tc>
        <w:tc>
          <w:tcPr>
            <w:tcW w:w="306" w:type="dxa"/>
            <w:vAlign w:val="center"/>
          </w:tcPr>
          <w:p w14:paraId="3607950F" w14:textId="77777777" w:rsidR="00E42235" w:rsidRPr="00BC26A2" w:rsidRDefault="00E42235" w:rsidP="00687E46">
            <w:pPr>
              <w:pStyle w:val="ACOSARNormalText"/>
              <w:keepNext/>
              <w:jc w:val="center"/>
              <w:rPr>
                <w:sz w:val="18"/>
                <w:szCs w:val="18"/>
              </w:rPr>
            </w:pPr>
          </w:p>
        </w:tc>
        <w:tc>
          <w:tcPr>
            <w:tcW w:w="306" w:type="dxa"/>
            <w:vAlign w:val="center"/>
          </w:tcPr>
          <w:p w14:paraId="5BEE3FFB" w14:textId="77777777" w:rsidR="00E42235" w:rsidRPr="00BC26A2" w:rsidRDefault="00E42235" w:rsidP="00687E46">
            <w:pPr>
              <w:pStyle w:val="ACOSARNormalText"/>
              <w:keepNext/>
              <w:jc w:val="center"/>
              <w:rPr>
                <w:sz w:val="18"/>
                <w:szCs w:val="18"/>
              </w:rPr>
            </w:pPr>
          </w:p>
        </w:tc>
        <w:tc>
          <w:tcPr>
            <w:tcW w:w="306" w:type="dxa"/>
            <w:vAlign w:val="center"/>
          </w:tcPr>
          <w:p w14:paraId="5E1970B9" w14:textId="77777777" w:rsidR="00E42235" w:rsidRPr="00BC26A2" w:rsidRDefault="00E42235" w:rsidP="00687E46">
            <w:pPr>
              <w:pStyle w:val="ACOSARNormalText"/>
              <w:keepNext/>
              <w:jc w:val="center"/>
              <w:rPr>
                <w:sz w:val="18"/>
                <w:szCs w:val="18"/>
              </w:rPr>
            </w:pPr>
          </w:p>
        </w:tc>
        <w:tc>
          <w:tcPr>
            <w:tcW w:w="306" w:type="dxa"/>
            <w:vAlign w:val="center"/>
          </w:tcPr>
          <w:p w14:paraId="110662AB" w14:textId="77777777" w:rsidR="00E42235" w:rsidRPr="00BC26A2" w:rsidRDefault="00E42235" w:rsidP="00687E46">
            <w:pPr>
              <w:pStyle w:val="ACOSARNormalText"/>
              <w:keepNext/>
              <w:jc w:val="center"/>
              <w:rPr>
                <w:sz w:val="18"/>
                <w:szCs w:val="18"/>
              </w:rPr>
            </w:pPr>
          </w:p>
        </w:tc>
        <w:tc>
          <w:tcPr>
            <w:tcW w:w="306" w:type="dxa"/>
            <w:vAlign w:val="center"/>
          </w:tcPr>
          <w:p w14:paraId="3D03FE75" w14:textId="77777777" w:rsidR="00E42235" w:rsidRPr="00BC26A2" w:rsidRDefault="00E42235" w:rsidP="00687E46">
            <w:pPr>
              <w:pStyle w:val="ACOSARNormalText"/>
              <w:keepNext/>
              <w:jc w:val="center"/>
              <w:rPr>
                <w:sz w:val="18"/>
                <w:szCs w:val="18"/>
              </w:rPr>
            </w:pPr>
          </w:p>
        </w:tc>
        <w:tc>
          <w:tcPr>
            <w:tcW w:w="307" w:type="dxa"/>
            <w:vAlign w:val="center"/>
          </w:tcPr>
          <w:p w14:paraId="5D459B27" w14:textId="77777777" w:rsidR="00E42235" w:rsidRPr="00BC26A2" w:rsidRDefault="00E42235" w:rsidP="00687E46">
            <w:pPr>
              <w:pStyle w:val="ACOSARNormalText"/>
              <w:keepNext/>
              <w:jc w:val="center"/>
              <w:rPr>
                <w:sz w:val="18"/>
                <w:szCs w:val="18"/>
              </w:rPr>
            </w:pPr>
          </w:p>
        </w:tc>
        <w:tc>
          <w:tcPr>
            <w:tcW w:w="307" w:type="dxa"/>
            <w:vAlign w:val="center"/>
          </w:tcPr>
          <w:p w14:paraId="525E2067" w14:textId="77777777" w:rsidR="00E42235" w:rsidRPr="00BC26A2" w:rsidRDefault="00E42235" w:rsidP="00687E46">
            <w:pPr>
              <w:pStyle w:val="ACOSARNormalText"/>
              <w:keepNext/>
              <w:jc w:val="center"/>
              <w:rPr>
                <w:sz w:val="18"/>
                <w:szCs w:val="18"/>
              </w:rPr>
            </w:pPr>
          </w:p>
        </w:tc>
        <w:tc>
          <w:tcPr>
            <w:tcW w:w="307" w:type="dxa"/>
            <w:vAlign w:val="center"/>
          </w:tcPr>
          <w:p w14:paraId="000DE537" w14:textId="77777777" w:rsidR="00E42235" w:rsidRPr="00BC26A2" w:rsidRDefault="00E42235" w:rsidP="00687E46">
            <w:pPr>
              <w:pStyle w:val="ACOSARNormalText"/>
              <w:keepNext/>
              <w:jc w:val="center"/>
              <w:rPr>
                <w:sz w:val="18"/>
                <w:szCs w:val="18"/>
              </w:rPr>
            </w:pPr>
          </w:p>
        </w:tc>
        <w:tc>
          <w:tcPr>
            <w:tcW w:w="307" w:type="dxa"/>
            <w:vAlign w:val="center"/>
          </w:tcPr>
          <w:p w14:paraId="301F21A2" w14:textId="77777777" w:rsidR="00E42235" w:rsidRPr="00BC26A2" w:rsidRDefault="00E42235" w:rsidP="00687E46">
            <w:pPr>
              <w:pStyle w:val="ACOSARNormalText"/>
              <w:keepNext/>
              <w:jc w:val="center"/>
              <w:rPr>
                <w:sz w:val="18"/>
                <w:szCs w:val="18"/>
              </w:rPr>
            </w:pPr>
          </w:p>
        </w:tc>
        <w:tc>
          <w:tcPr>
            <w:tcW w:w="307" w:type="dxa"/>
            <w:vAlign w:val="center"/>
          </w:tcPr>
          <w:p w14:paraId="355A159A" w14:textId="77777777" w:rsidR="00E42235" w:rsidRPr="00BC26A2" w:rsidRDefault="00E42235" w:rsidP="00687E46">
            <w:pPr>
              <w:pStyle w:val="ACOSARNormalText"/>
              <w:keepNext/>
              <w:jc w:val="center"/>
              <w:rPr>
                <w:sz w:val="18"/>
                <w:szCs w:val="18"/>
              </w:rPr>
            </w:pPr>
          </w:p>
        </w:tc>
        <w:tc>
          <w:tcPr>
            <w:tcW w:w="307" w:type="dxa"/>
            <w:vAlign w:val="center"/>
          </w:tcPr>
          <w:p w14:paraId="5BFB7C93" w14:textId="77777777" w:rsidR="00E42235" w:rsidRPr="00BC26A2" w:rsidRDefault="00E42235" w:rsidP="00687E46">
            <w:pPr>
              <w:pStyle w:val="ACOSARNormalText"/>
              <w:keepNext/>
              <w:jc w:val="center"/>
              <w:rPr>
                <w:sz w:val="18"/>
                <w:szCs w:val="18"/>
              </w:rPr>
            </w:pPr>
          </w:p>
        </w:tc>
        <w:tc>
          <w:tcPr>
            <w:tcW w:w="307" w:type="dxa"/>
            <w:vAlign w:val="center"/>
          </w:tcPr>
          <w:p w14:paraId="59E7061E" w14:textId="77777777" w:rsidR="00E42235" w:rsidRPr="00BC26A2" w:rsidRDefault="00E42235" w:rsidP="00687E46">
            <w:pPr>
              <w:pStyle w:val="ACOSARNormalText"/>
              <w:keepNext/>
              <w:jc w:val="center"/>
              <w:rPr>
                <w:sz w:val="18"/>
                <w:szCs w:val="18"/>
              </w:rPr>
            </w:pPr>
          </w:p>
        </w:tc>
        <w:tc>
          <w:tcPr>
            <w:tcW w:w="307" w:type="dxa"/>
            <w:vAlign w:val="center"/>
          </w:tcPr>
          <w:p w14:paraId="0EE28A43" w14:textId="77777777" w:rsidR="00E42235" w:rsidRPr="00BC26A2" w:rsidRDefault="00E42235" w:rsidP="00687E46">
            <w:pPr>
              <w:pStyle w:val="ACOSARNormalText"/>
              <w:keepNext/>
              <w:jc w:val="center"/>
              <w:rPr>
                <w:sz w:val="18"/>
                <w:szCs w:val="18"/>
              </w:rPr>
            </w:pPr>
          </w:p>
        </w:tc>
        <w:tc>
          <w:tcPr>
            <w:tcW w:w="307" w:type="dxa"/>
            <w:vAlign w:val="center"/>
          </w:tcPr>
          <w:p w14:paraId="23DEEC41" w14:textId="77777777" w:rsidR="00E42235" w:rsidRPr="00BC26A2" w:rsidRDefault="00E42235" w:rsidP="00687E46">
            <w:pPr>
              <w:pStyle w:val="ACOSARNormalText"/>
              <w:keepNext/>
              <w:jc w:val="center"/>
              <w:rPr>
                <w:sz w:val="18"/>
                <w:szCs w:val="18"/>
              </w:rPr>
            </w:pPr>
          </w:p>
        </w:tc>
        <w:tc>
          <w:tcPr>
            <w:tcW w:w="307" w:type="dxa"/>
            <w:vAlign w:val="center"/>
          </w:tcPr>
          <w:p w14:paraId="3A1A5121" w14:textId="77777777" w:rsidR="00E42235" w:rsidRPr="00BC26A2" w:rsidRDefault="00E42235" w:rsidP="00687E46">
            <w:pPr>
              <w:pStyle w:val="ACOSARNormalText"/>
              <w:keepNext/>
              <w:jc w:val="center"/>
              <w:rPr>
                <w:sz w:val="18"/>
                <w:szCs w:val="18"/>
              </w:rPr>
            </w:pPr>
          </w:p>
        </w:tc>
        <w:tc>
          <w:tcPr>
            <w:tcW w:w="307" w:type="dxa"/>
            <w:vAlign w:val="center"/>
          </w:tcPr>
          <w:p w14:paraId="1EA73ED3" w14:textId="77777777" w:rsidR="00E42235" w:rsidRPr="00BC26A2" w:rsidRDefault="00E42235" w:rsidP="00687E46">
            <w:pPr>
              <w:pStyle w:val="ACOSARNormalText"/>
              <w:keepNext/>
              <w:jc w:val="center"/>
              <w:rPr>
                <w:sz w:val="18"/>
                <w:szCs w:val="18"/>
              </w:rPr>
            </w:pPr>
          </w:p>
        </w:tc>
      </w:tr>
      <w:tr w:rsidR="005508FE" w:rsidRPr="00BC26A2" w14:paraId="3717EEE0" w14:textId="77777777" w:rsidTr="009B1D0E">
        <w:trPr>
          <w:trHeight w:val="227"/>
        </w:trPr>
        <w:tc>
          <w:tcPr>
            <w:tcW w:w="3309" w:type="dxa"/>
          </w:tcPr>
          <w:p w14:paraId="7A25DCE3" w14:textId="77777777" w:rsidR="005508FE" w:rsidRPr="00BC26A2" w:rsidRDefault="005508FE" w:rsidP="00B65163">
            <w:pPr>
              <w:pStyle w:val="ACOSARNormalText"/>
              <w:keepNext/>
              <w:rPr>
                <w:sz w:val="18"/>
                <w:szCs w:val="18"/>
              </w:rPr>
            </w:pPr>
            <w:r w:rsidRPr="00BC26A2">
              <w:rPr>
                <w:sz w:val="18"/>
                <w:szCs w:val="18"/>
              </w:rPr>
              <w:t>STC_configure</w:t>
            </w:r>
          </w:p>
        </w:tc>
        <w:tc>
          <w:tcPr>
            <w:tcW w:w="306" w:type="dxa"/>
            <w:vAlign w:val="center"/>
          </w:tcPr>
          <w:p w14:paraId="1997E6B4" w14:textId="77777777" w:rsidR="005508FE" w:rsidRPr="00BC26A2" w:rsidRDefault="005508FE" w:rsidP="00687E46">
            <w:pPr>
              <w:pStyle w:val="ACOSARNormalText"/>
              <w:keepNext/>
              <w:jc w:val="center"/>
              <w:rPr>
                <w:sz w:val="18"/>
                <w:szCs w:val="18"/>
              </w:rPr>
            </w:pPr>
          </w:p>
        </w:tc>
        <w:tc>
          <w:tcPr>
            <w:tcW w:w="306" w:type="dxa"/>
            <w:vAlign w:val="center"/>
          </w:tcPr>
          <w:p w14:paraId="737A5324" w14:textId="6E46044B" w:rsidR="005508FE" w:rsidRPr="00BC26A2" w:rsidRDefault="005508FE" w:rsidP="00687E46">
            <w:pPr>
              <w:pStyle w:val="ACOSARNormalText"/>
              <w:keepNext/>
              <w:jc w:val="center"/>
              <w:rPr>
                <w:sz w:val="18"/>
                <w:szCs w:val="18"/>
              </w:rPr>
            </w:pPr>
          </w:p>
        </w:tc>
        <w:tc>
          <w:tcPr>
            <w:tcW w:w="306" w:type="dxa"/>
            <w:vAlign w:val="center"/>
          </w:tcPr>
          <w:p w14:paraId="27C34C09" w14:textId="77777777" w:rsidR="005508FE" w:rsidRPr="00BC26A2" w:rsidRDefault="005508FE" w:rsidP="00687E46">
            <w:pPr>
              <w:pStyle w:val="ACOSARNormalText"/>
              <w:keepNext/>
              <w:jc w:val="center"/>
              <w:rPr>
                <w:sz w:val="18"/>
                <w:szCs w:val="18"/>
              </w:rPr>
            </w:pPr>
          </w:p>
        </w:tc>
        <w:tc>
          <w:tcPr>
            <w:tcW w:w="306" w:type="dxa"/>
            <w:vAlign w:val="center"/>
          </w:tcPr>
          <w:p w14:paraId="564E1235" w14:textId="7D2A675D" w:rsidR="005508FE" w:rsidRPr="00BC26A2" w:rsidRDefault="00F77093" w:rsidP="00687E46">
            <w:pPr>
              <w:pStyle w:val="ACOSARNormalText"/>
              <w:keepNext/>
              <w:jc w:val="center"/>
              <w:rPr>
                <w:sz w:val="18"/>
                <w:szCs w:val="18"/>
              </w:rPr>
            </w:pPr>
            <w:r w:rsidRPr="00BC26A2">
              <w:rPr>
                <w:sz w:val="18"/>
                <w:szCs w:val="18"/>
              </w:rPr>
              <w:t>R</w:t>
            </w:r>
          </w:p>
        </w:tc>
        <w:tc>
          <w:tcPr>
            <w:tcW w:w="306" w:type="dxa"/>
            <w:vAlign w:val="center"/>
          </w:tcPr>
          <w:p w14:paraId="36D47E6B" w14:textId="5D7B17D4" w:rsidR="005508FE" w:rsidRPr="00BC26A2" w:rsidRDefault="005508FE" w:rsidP="00687E46">
            <w:pPr>
              <w:pStyle w:val="ACOSARNormalText"/>
              <w:keepNext/>
              <w:jc w:val="center"/>
              <w:rPr>
                <w:sz w:val="18"/>
                <w:szCs w:val="18"/>
              </w:rPr>
            </w:pPr>
          </w:p>
        </w:tc>
        <w:tc>
          <w:tcPr>
            <w:tcW w:w="306" w:type="dxa"/>
            <w:vAlign w:val="center"/>
          </w:tcPr>
          <w:p w14:paraId="1102AFE8" w14:textId="77777777" w:rsidR="005508FE" w:rsidRPr="00BC26A2" w:rsidRDefault="005508FE" w:rsidP="00687E46">
            <w:pPr>
              <w:pStyle w:val="ACOSARNormalText"/>
              <w:keepNext/>
              <w:jc w:val="center"/>
              <w:rPr>
                <w:sz w:val="18"/>
                <w:szCs w:val="18"/>
              </w:rPr>
            </w:pPr>
          </w:p>
        </w:tc>
        <w:tc>
          <w:tcPr>
            <w:tcW w:w="306" w:type="dxa"/>
            <w:vAlign w:val="center"/>
          </w:tcPr>
          <w:p w14:paraId="2F231360" w14:textId="77777777" w:rsidR="005508FE" w:rsidRPr="00BC26A2" w:rsidRDefault="005508FE" w:rsidP="00687E46">
            <w:pPr>
              <w:pStyle w:val="ACOSARNormalText"/>
              <w:keepNext/>
              <w:jc w:val="center"/>
              <w:rPr>
                <w:sz w:val="18"/>
                <w:szCs w:val="18"/>
              </w:rPr>
            </w:pPr>
          </w:p>
        </w:tc>
        <w:tc>
          <w:tcPr>
            <w:tcW w:w="306" w:type="dxa"/>
            <w:vAlign w:val="center"/>
          </w:tcPr>
          <w:p w14:paraId="6FAB1746" w14:textId="77777777" w:rsidR="005508FE" w:rsidRPr="00BC26A2" w:rsidRDefault="005508FE" w:rsidP="00687E46">
            <w:pPr>
              <w:pStyle w:val="ACOSARNormalText"/>
              <w:keepNext/>
              <w:jc w:val="center"/>
              <w:rPr>
                <w:sz w:val="18"/>
                <w:szCs w:val="18"/>
              </w:rPr>
            </w:pPr>
          </w:p>
        </w:tc>
        <w:tc>
          <w:tcPr>
            <w:tcW w:w="307" w:type="dxa"/>
            <w:vAlign w:val="center"/>
          </w:tcPr>
          <w:p w14:paraId="11A8CAA0" w14:textId="77777777" w:rsidR="005508FE" w:rsidRPr="00BC26A2" w:rsidRDefault="005508FE" w:rsidP="00687E46">
            <w:pPr>
              <w:pStyle w:val="ACOSARNormalText"/>
              <w:keepNext/>
              <w:jc w:val="center"/>
              <w:rPr>
                <w:sz w:val="18"/>
                <w:szCs w:val="18"/>
              </w:rPr>
            </w:pPr>
          </w:p>
        </w:tc>
        <w:tc>
          <w:tcPr>
            <w:tcW w:w="307" w:type="dxa"/>
            <w:vAlign w:val="center"/>
          </w:tcPr>
          <w:p w14:paraId="72E87191" w14:textId="77777777" w:rsidR="005508FE" w:rsidRPr="00BC26A2" w:rsidRDefault="005508FE" w:rsidP="00687E46">
            <w:pPr>
              <w:pStyle w:val="ACOSARNormalText"/>
              <w:keepNext/>
              <w:jc w:val="center"/>
              <w:rPr>
                <w:sz w:val="18"/>
                <w:szCs w:val="18"/>
              </w:rPr>
            </w:pPr>
          </w:p>
        </w:tc>
        <w:tc>
          <w:tcPr>
            <w:tcW w:w="307" w:type="dxa"/>
            <w:vAlign w:val="center"/>
          </w:tcPr>
          <w:p w14:paraId="30A44BCA" w14:textId="77777777" w:rsidR="005508FE" w:rsidRPr="00BC26A2" w:rsidRDefault="005508FE" w:rsidP="00687E46">
            <w:pPr>
              <w:pStyle w:val="ACOSARNormalText"/>
              <w:keepNext/>
              <w:jc w:val="center"/>
              <w:rPr>
                <w:sz w:val="18"/>
                <w:szCs w:val="18"/>
              </w:rPr>
            </w:pPr>
          </w:p>
        </w:tc>
        <w:tc>
          <w:tcPr>
            <w:tcW w:w="307" w:type="dxa"/>
            <w:vAlign w:val="center"/>
          </w:tcPr>
          <w:p w14:paraId="137208B6" w14:textId="383DA9B5" w:rsidR="005508FE" w:rsidRPr="00BC26A2" w:rsidRDefault="005508FE" w:rsidP="00687E46">
            <w:pPr>
              <w:pStyle w:val="ACOSARNormalText"/>
              <w:keepNext/>
              <w:jc w:val="center"/>
              <w:rPr>
                <w:sz w:val="18"/>
                <w:szCs w:val="18"/>
              </w:rPr>
            </w:pPr>
          </w:p>
        </w:tc>
        <w:tc>
          <w:tcPr>
            <w:tcW w:w="307" w:type="dxa"/>
            <w:vAlign w:val="center"/>
          </w:tcPr>
          <w:p w14:paraId="18C4E485" w14:textId="77777777" w:rsidR="005508FE" w:rsidRPr="00BC26A2" w:rsidRDefault="005508FE" w:rsidP="00687E46">
            <w:pPr>
              <w:pStyle w:val="ACOSARNormalText"/>
              <w:keepNext/>
              <w:jc w:val="center"/>
              <w:rPr>
                <w:sz w:val="18"/>
                <w:szCs w:val="18"/>
              </w:rPr>
            </w:pPr>
          </w:p>
        </w:tc>
        <w:tc>
          <w:tcPr>
            <w:tcW w:w="307" w:type="dxa"/>
            <w:vAlign w:val="center"/>
          </w:tcPr>
          <w:p w14:paraId="547F70D9" w14:textId="77777777" w:rsidR="005508FE" w:rsidRPr="00BC26A2" w:rsidRDefault="005508FE" w:rsidP="00687E46">
            <w:pPr>
              <w:pStyle w:val="ACOSARNormalText"/>
              <w:keepNext/>
              <w:jc w:val="center"/>
              <w:rPr>
                <w:sz w:val="18"/>
                <w:szCs w:val="18"/>
              </w:rPr>
            </w:pPr>
          </w:p>
        </w:tc>
        <w:tc>
          <w:tcPr>
            <w:tcW w:w="307" w:type="dxa"/>
            <w:vAlign w:val="center"/>
          </w:tcPr>
          <w:p w14:paraId="381906F4" w14:textId="77777777" w:rsidR="005508FE" w:rsidRPr="00BC26A2" w:rsidRDefault="005508FE" w:rsidP="00687E46">
            <w:pPr>
              <w:pStyle w:val="ACOSARNormalText"/>
              <w:keepNext/>
              <w:jc w:val="center"/>
              <w:rPr>
                <w:sz w:val="18"/>
                <w:szCs w:val="18"/>
              </w:rPr>
            </w:pPr>
          </w:p>
        </w:tc>
        <w:tc>
          <w:tcPr>
            <w:tcW w:w="307" w:type="dxa"/>
            <w:vAlign w:val="center"/>
          </w:tcPr>
          <w:p w14:paraId="332C9B7A" w14:textId="77777777" w:rsidR="005508FE" w:rsidRPr="00BC26A2" w:rsidRDefault="005508FE" w:rsidP="00687E46">
            <w:pPr>
              <w:pStyle w:val="ACOSARNormalText"/>
              <w:keepNext/>
              <w:jc w:val="center"/>
              <w:rPr>
                <w:sz w:val="18"/>
                <w:szCs w:val="18"/>
              </w:rPr>
            </w:pPr>
          </w:p>
        </w:tc>
        <w:tc>
          <w:tcPr>
            <w:tcW w:w="307" w:type="dxa"/>
            <w:vAlign w:val="center"/>
          </w:tcPr>
          <w:p w14:paraId="5155732F" w14:textId="77777777" w:rsidR="005508FE" w:rsidRPr="00BC26A2" w:rsidRDefault="005508FE" w:rsidP="00687E46">
            <w:pPr>
              <w:pStyle w:val="ACOSARNormalText"/>
              <w:keepNext/>
              <w:jc w:val="center"/>
              <w:rPr>
                <w:sz w:val="18"/>
                <w:szCs w:val="18"/>
              </w:rPr>
            </w:pPr>
          </w:p>
        </w:tc>
        <w:tc>
          <w:tcPr>
            <w:tcW w:w="307" w:type="dxa"/>
            <w:vAlign w:val="center"/>
          </w:tcPr>
          <w:p w14:paraId="5630A013" w14:textId="77777777" w:rsidR="005508FE" w:rsidRPr="00BC26A2" w:rsidRDefault="005508FE" w:rsidP="00687E46">
            <w:pPr>
              <w:pStyle w:val="ACOSARNormalText"/>
              <w:keepNext/>
              <w:jc w:val="center"/>
              <w:rPr>
                <w:sz w:val="18"/>
                <w:szCs w:val="18"/>
              </w:rPr>
            </w:pPr>
          </w:p>
        </w:tc>
        <w:tc>
          <w:tcPr>
            <w:tcW w:w="307" w:type="dxa"/>
            <w:vAlign w:val="center"/>
          </w:tcPr>
          <w:p w14:paraId="2279D61E" w14:textId="77777777" w:rsidR="005508FE" w:rsidRPr="00BC26A2" w:rsidRDefault="005508FE" w:rsidP="00687E46">
            <w:pPr>
              <w:pStyle w:val="ACOSARNormalText"/>
              <w:keepNext/>
              <w:jc w:val="center"/>
              <w:rPr>
                <w:sz w:val="18"/>
                <w:szCs w:val="18"/>
              </w:rPr>
            </w:pPr>
          </w:p>
        </w:tc>
      </w:tr>
      <w:tr w:rsidR="005508FE" w:rsidRPr="00BC26A2" w14:paraId="79D72086" w14:textId="77777777" w:rsidTr="009B1D0E">
        <w:trPr>
          <w:trHeight w:val="227"/>
        </w:trPr>
        <w:tc>
          <w:tcPr>
            <w:tcW w:w="3309" w:type="dxa"/>
          </w:tcPr>
          <w:p w14:paraId="2C33E723" w14:textId="77777777" w:rsidR="005508FE" w:rsidRPr="00BC26A2" w:rsidRDefault="005508FE" w:rsidP="00B65163">
            <w:pPr>
              <w:pStyle w:val="ACOSARNormalText"/>
              <w:keepNext/>
              <w:rPr>
                <w:sz w:val="18"/>
                <w:szCs w:val="18"/>
              </w:rPr>
            </w:pPr>
            <w:r w:rsidRPr="00BC26A2">
              <w:rPr>
                <w:sz w:val="18"/>
                <w:szCs w:val="18"/>
              </w:rPr>
              <w:t>STC_initialize</w:t>
            </w:r>
          </w:p>
        </w:tc>
        <w:tc>
          <w:tcPr>
            <w:tcW w:w="306" w:type="dxa"/>
            <w:vAlign w:val="center"/>
          </w:tcPr>
          <w:p w14:paraId="5E36E26F" w14:textId="77777777" w:rsidR="005508FE" w:rsidRPr="00BC26A2" w:rsidRDefault="005508FE" w:rsidP="00687E46">
            <w:pPr>
              <w:pStyle w:val="ACOSARNormalText"/>
              <w:keepNext/>
              <w:jc w:val="center"/>
              <w:rPr>
                <w:sz w:val="18"/>
                <w:szCs w:val="18"/>
              </w:rPr>
            </w:pPr>
          </w:p>
        </w:tc>
        <w:tc>
          <w:tcPr>
            <w:tcW w:w="306" w:type="dxa"/>
            <w:vAlign w:val="center"/>
          </w:tcPr>
          <w:p w14:paraId="7A99A96B" w14:textId="77777777" w:rsidR="005508FE" w:rsidRPr="00BC26A2" w:rsidRDefault="005508FE" w:rsidP="00687E46">
            <w:pPr>
              <w:pStyle w:val="ACOSARNormalText"/>
              <w:keepNext/>
              <w:jc w:val="center"/>
              <w:rPr>
                <w:sz w:val="18"/>
                <w:szCs w:val="18"/>
              </w:rPr>
            </w:pPr>
          </w:p>
        </w:tc>
        <w:tc>
          <w:tcPr>
            <w:tcW w:w="306" w:type="dxa"/>
            <w:vAlign w:val="center"/>
          </w:tcPr>
          <w:p w14:paraId="0B7489EA" w14:textId="77777777" w:rsidR="005508FE" w:rsidRPr="00BC26A2" w:rsidRDefault="005508FE" w:rsidP="00687E46">
            <w:pPr>
              <w:pStyle w:val="ACOSARNormalText"/>
              <w:keepNext/>
              <w:jc w:val="center"/>
              <w:rPr>
                <w:sz w:val="18"/>
                <w:szCs w:val="18"/>
              </w:rPr>
            </w:pPr>
          </w:p>
        </w:tc>
        <w:tc>
          <w:tcPr>
            <w:tcW w:w="306" w:type="dxa"/>
            <w:vAlign w:val="center"/>
          </w:tcPr>
          <w:p w14:paraId="1095D26B" w14:textId="77777777" w:rsidR="005508FE" w:rsidRPr="00BC26A2" w:rsidRDefault="005508FE" w:rsidP="00687E46">
            <w:pPr>
              <w:pStyle w:val="ACOSARNormalText"/>
              <w:keepNext/>
              <w:jc w:val="center"/>
              <w:rPr>
                <w:sz w:val="18"/>
                <w:szCs w:val="18"/>
              </w:rPr>
            </w:pPr>
          </w:p>
        </w:tc>
        <w:tc>
          <w:tcPr>
            <w:tcW w:w="306" w:type="dxa"/>
            <w:vAlign w:val="center"/>
          </w:tcPr>
          <w:p w14:paraId="740559B1" w14:textId="544906C7" w:rsidR="005508FE" w:rsidRPr="00BC26A2" w:rsidRDefault="005508FE" w:rsidP="00687E46">
            <w:pPr>
              <w:pStyle w:val="ACOSARNormalText"/>
              <w:keepNext/>
              <w:jc w:val="center"/>
              <w:rPr>
                <w:sz w:val="18"/>
                <w:szCs w:val="18"/>
              </w:rPr>
            </w:pPr>
          </w:p>
        </w:tc>
        <w:tc>
          <w:tcPr>
            <w:tcW w:w="306" w:type="dxa"/>
            <w:vAlign w:val="center"/>
          </w:tcPr>
          <w:p w14:paraId="0C4EC3D4" w14:textId="77777777"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44BB5E7A" w14:textId="77777777" w:rsidR="005508FE" w:rsidRPr="00BC26A2" w:rsidRDefault="005508FE" w:rsidP="00687E46">
            <w:pPr>
              <w:pStyle w:val="ACOSARNormalText"/>
              <w:keepNext/>
              <w:jc w:val="center"/>
              <w:rPr>
                <w:sz w:val="18"/>
                <w:szCs w:val="18"/>
              </w:rPr>
            </w:pPr>
          </w:p>
        </w:tc>
        <w:tc>
          <w:tcPr>
            <w:tcW w:w="306" w:type="dxa"/>
            <w:vAlign w:val="center"/>
          </w:tcPr>
          <w:p w14:paraId="63244C94" w14:textId="77777777" w:rsidR="005508FE" w:rsidRPr="00BC26A2" w:rsidRDefault="005508FE" w:rsidP="00687E46">
            <w:pPr>
              <w:pStyle w:val="ACOSARNormalText"/>
              <w:keepNext/>
              <w:jc w:val="center"/>
              <w:rPr>
                <w:sz w:val="18"/>
                <w:szCs w:val="18"/>
              </w:rPr>
            </w:pPr>
          </w:p>
        </w:tc>
        <w:tc>
          <w:tcPr>
            <w:tcW w:w="307" w:type="dxa"/>
            <w:vAlign w:val="center"/>
          </w:tcPr>
          <w:p w14:paraId="029AB6F1" w14:textId="77777777" w:rsidR="005508FE" w:rsidRPr="00BC26A2" w:rsidRDefault="005508FE" w:rsidP="00687E46">
            <w:pPr>
              <w:pStyle w:val="ACOSARNormalText"/>
              <w:keepNext/>
              <w:jc w:val="center"/>
              <w:rPr>
                <w:sz w:val="18"/>
                <w:szCs w:val="18"/>
              </w:rPr>
            </w:pPr>
          </w:p>
        </w:tc>
        <w:tc>
          <w:tcPr>
            <w:tcW w:w="307" w:type="dxa"/>
            <w:vAlign w:val="center"/>
          </w:tcPr>
          <w:p w14:paraId="3CB2210D" w14:textId="77777777" w:rsidR="005508FE" w:rsidRPr="00BC26A2" w:rsidRDefault="005508FE" w:rsidP="00687E46">
            <w:pPr>
              <w:pStyle w:val="ACOSARNormalText"/>
              <w:keepNext/>
              <w:jc w:val="center"/>
              <w:rPr>
                <w:sz w:val="18"/>
                <w:szCs w:val="18"/>
              </w:rPr>
            </w:pPr>
          </w:p>
        </w:tc>
        <w:tc>
          <w:tcPr>
            <w:tcW w:w="307" w:type="dxa"/>
            <w:vAlign w:val="center"/>
          </w:tcPr>
          <w:p w14:paraId="57E1872C" w14:textId="77777777" w:rsidR="005508FE" w:rsidRPr="00BC26A2" w:rsidRDefault="005508FE" w:rsidP="00687E46">
            <w:pPr>
              <w:pStyle w:val="ACOSARNormalText"/>
              <w:keepNext/>
              <w:jc w:val="center"/>
              <w:rPr>
                <w:sz w:val="18"/>
                <w:szCs w:val="18"/>
              </w:rPr>
            </w:pPr>
          </w:p>
        </w:tc>
        <w:tc>
          <w:tcPr>
            <w:tcW w:w="307" w:type="dxa"/>
            <w:vAlign w:val="center"/>
          </w:tcPr>
          <w:p w14:paraId="0468E19E" w14:textId="0EBF31AE" w:rsidR="005508FE" w:rsidRPr="00BC26A2" w:rsidRDefault="005508FE" w:rsidP="00687E46">
            <w:pPr>
              <w:pStyle w:val="ACOSARNormalText"/>
              <w:keepNext/>
              <w:jc w:val="center"/>
              <w:rPr>
                <w:sz w:val="18"/>
                <w:szCs w:val="18"/>
              </w:rPr>
            </w:pPr>
          </w:p>
        </w:tc>
        <w:tc>
          <w:tcPr>
            <w:tcW w:w="307" w:type="dxa"/>
            <w:vAlign w:val="center"/>
          </w:tcPr>
          <w:p w14:paraId="46A4285E" w14:textId="77777777" w:rsidR="005508FE" w:rsidRPr="00BC26A2" w:rsidRDefault="005508FE" w:rsidP="00687E46">
            <w:pPr>
              <w:pStyle w:val="ACOSARNormalText"/>
              <w:keepNext/>
              <w:jc w:val="center"/>
              <w:rPr>
                <w:sz w:val="18"/>
                <w:szCs w:val="18"/>
              </w:rPr>
            </w:pPr>
          </w:p>
        </w:tc>
        <w:tc>
          <w:tcPr>
            <w:tcW w:w="307" w:type="dxa"/>
            <w:vAlign w:val="center"/>
          </w:tcPr>
          <w:p w14:paraId="22AD70F0" w14:textId="77777777" w:rsidR="005508FE" w:rsidRPr="00BC26A2" w:rsidRDefault="005508FE" w:rsidP="00687E46">
            <w:pPr>
              <w:pStyle w:val="ACOSARNormalText"/>
              <w:keepNext/>
              <w:jc w:val="center"/>
              <w:rPr>
                <w:sz w:val="18"/>
                <w:szCs w:val="18"/>
              </w:rPr>
            </w:pPr>
          </w:p>
        </w:tc>
        <w:tc>
          <w:tcPr>
            <w:tcW w:w="307" w:type="dxa"/>
            <w:vAlign w:val="center"/>
          </w:tcPr>
          <w:p w14:paraId="72D266B9" w14:textId="77777777" w:rsidR="005508FE" w:rsidRPr="00BC26A2" w:rsidRDefault="005508FE" w:rsidP="00687E46">
            <w:pPr>
              <w:pStyle w:val="ACOSARNormalText"/>
              <w:keepNext/>
              <w:jc w:val="center"/>
              <w:rPr>
                <w:sz w:val="18"/>
                <w:szCs w:val="18"/>
              </w:rPr>
            </w:pPr>
          </w:p>
        </w:tc>
        <w:tc>
          <w:tcPr>
            <w:tcW w:w="307" w:type="dxa"/>
            <w:vAlign w:val="center"/>
          </w:tcPr>
          <w:p w14:paraId="0CBBC89D" w14:textId="77777777" w:rsidR="005508FE" w:rsidRPr="00BC26A2" w:rsidRDefault="005508FE" w:rsidP="00687E46">
            <w:pPr>
              <w:pStyle w:val="ACOSARNormalText"/>
              <w:keepNext/>
              <w:jc w:val="center"/>
              <w:rPr>
                <w:sz w:val="18"/>
                <w:szCs w:val="18"/>
              </w:rPr>
            </w:pPr>
          </w:p>
        </w:tc>
        <w:tc>
          <w:tcPr>
            <w:tcW w:w="307" w:type="dxa"/>
            <w:vAlign w:val="center"/>
          </w:tcPr>
          <w:p w14:paraId="1B0BD6D3" w14:textId="77777777" w:rsidR="005508FE" w:rsidRPr="00BC26A2" w:rsidRDefault="005508FE" w:rsidP="00687E46">
            <w:pPr>
              <w:pStyle w:val="ACOSARNormalText"/>
              <w:keepNext/>
              <w:jc w:val="center"/>
              <w:rPr>
                <w:sz w:val="18"/>
                <w:szCs w:val="18"/>
              </w:rPr>
            </w:pPr>
          </w:p>
        </w:tc>
        <w:tc>
          <w:tcPr>
            <w:tcW w:w="307" w:type="dxa"/>
            <w:vAlign w:val="center"/>
          </w:tcPr>
          <w:p w14:paraId="303D2170" w14:textId="77777777" w:rsidR="005508FE" w:rsidRPr="00BC26A2" w:rsidRDefault="005508FE" w:rsidP="00687E46">
            <w:pPr>
              <w:pStyle w:val="ACOSARNormalText"/>
              <w:keepNext/>
              <w:jc w:val="center"/>
              <w:rPr>
                <w:sz w:val="18"/>
                <w:szCs w:val="18"/>
              </w:rPr>
            </w:pPr>
          </w:p>
        </w:tc>
        <w:tc>
          <w:tcPr>
            <w:tcW w:w="307" w:type="dxa"/>
            <w:vAlign w:val="center"/>
          </w:tcPr>
          <w:p w14:paraId="343895C9" w14:textId="77777777" w:rsidR="005508FE" w:rsidRPr="00BC26A2" w:rsidRDefault="005508FE" w:rsidP="00687E46">
            <w:pPr>
              <w:pStyle w:val="ACOSARNormalText"/>
              <w:keepNext/>
              <w:jc w:val="center"/>
              <w:rPr>
                <w:sz w:val="18"/>
                <w:szCs w:val="18"/>
              </w:rPr>
            </w:pPr>
          </w:p>
        </w:tc>
      </w:tr>
      <w:tr w:rsidR="005508FE" w:rsidRPr="00BC26A2" w14:paraId="43AC65C6" w14:textId="77777777" w:rsidTr="009B1D0E">
        <w:trPr>
          <w:trHeight w:val="227"/>
        </w:trPr>
        <w:tc>
          <w:tcPr>
            <w:tcW w:w="3309" w:type="dxa"/>
          </w:tcPr>
          <w:p w14:paraId="4D07B315" w14:textId="77777777" w:rsidR="005508FE" w:rsidRPr="00BC26A2" w:rsidRDefault="005508FE" w:rsidP="00B65163">
            <w:pPr>
              <w:pStyle w:val="ACOSARNormalText"/>
              <w:keepNext/>
              <w:rPr>
                <w:sz w:val="18"/>
                <w:szCs w:val="18"/>
              </w:rPr>
            </w:pPr>
            <w:r w:rsidRPr="00BC26A2">
              <w:rPr>
                <w:sz w:val="18"/>
                <w:szCs w:val="18"/>
              </w:rPr>
              <w:t>STC_run</w:t>
            </w:r>
          </w:p>
        </w:tc>
        <w:tc>
          <w:tcPr>
            <w:tcW w:w="306" w:type="dxa"/>
            <w:vAlign w:val="center"/>
          </w:tcPr>
          <w:p w14:paraId="3B6E16F4" w14:textId="77777777" w:rsidR="005508FE" w:rsidRPr="00BC26A2" w:rsidRDefault="005508FE" w:rsidP="00687E46">
            <w:pPr>
              <w:pStyle w:val="ACOSARNormalText"/>
              <w:keepNext/>
              <w:jc w:val="center"/>
              <w:rPr>
                <w:sz w:val="18"/>
                <w:szCs w:val="18"/>
              </w:rPr>
            </w:pPr>
          </w:p>
        </w:tc>
        <w:tc>
          <w:tcPr>
            <w:tcW w:w="306" w:type="dxa"/>
            <w:vAlign w:val="center"/>
          </w:tcPr>
          <w:p w14:paraId="09735ED1" w14:textId="77777777" w:rsidR="005508FE" w:rsidRPr="00BC26A2" w:rsidRDefault="005508FE" w:rsidP="00687E46">
            <w:pPr>
              <w:pStyle w:val="ACOSARNormalText"/>
              <w:keepNext/>
              <w:jc w:val="center"/>
              <w:rPr>
                <w:sz w:val="18"/>
                <w:szCs w:val="18"/>
              </w:rPr>
            </w:pPr>
          </w:p>
        </w:tc>
        <w:tc>
          <w:tcPr>
            <w:tcW w:w="306" w:type="dxa"/>
            <w:vAlign w:val="center"/>
          </w:tcPr>
          <w:p w14:paraId="2754CFED" w14:textId="77777777" w:rsidR="005508FE" w:rsidRPr="00BC26A2" w:rsidRDefault="005508FE" w:rsidP="00687E46">
            <w:pPr>
              <w:pStyle w:val="ACOSARNormalText"/>
              <w:keepNext/>
              <w:jc w:val="center"/>
              <w:rPr>
                <w:sz w:val="18"/>
                <w:szCs w:val="18"/>
              </w:rPr>
            </w:pPr>
          </w:p>
        </w:tc>
        <w:tc>
          <w:tcPr>
            <w:tcW w:w="306" w:type="dxa"/>
            <w:vAlign w:val="center"/>
          </w:tcPr>
          <w:p w14:paraId="4FF86B73" w14:textId="77777777" w:rsidR="005508FE" w:rsidRPr="00BC26A2" w:rsidRDefault="005508FE" w:rsidP="00687E46">
            <w:pPr>
              <w:pStyle w:val="ACOSARNormalText"/>
              <w:keepNext/>
              <w:jc w:val="center"/>
              <w:rPr>
                <w:sz w:val="18"/>
                <w:szCs w:val="18"/>
              </w:rPr>
            </w:pPr>
          </w:p>
        </w:tc>
        <w:tc>
          <w:tcPr>
            <w:tcW w:w="306" w:type="dxa"/>
            <w:vAlign w:val="center"/>
          </w:tcPr>
          <w:p w14:paraId="2A09390A" w14:textId="49D6C961" w:rsidR="005508FE" w:rsidRPr="00BC26A2" w:rsidRDefault="005508FE" w:rsidP="00687E46">
            <w:pPr>
              <w:pStyle w:val="ACOSARNormalText"/>
              <w:keepNext/>
              <w:jc w:val="center"/>
              <w:rPr>
                <w:sz w:val="18"/>
                <w:szCs w:val="18"/>
              </w:rPr>
            </w:pPr>
          </w:p>
        </w:tc>
        <w:tc>
          <w:tcPr>
            <w:tcW w:w="306" w:type="dxa"/>
            <w:vAlign w:val="center"/>
          </w:tcPr>
          <w:p w14:paraId="3EDE088E" w14:textId="745D4135"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66FAF3D8" w14:textId="77777777" w:rsidR="005508FE" w:rsidRPr="00BC26A2" w:rsidRDefault="005508FE" w:rsidP="00687E46">
            <w:pPr>
              <w:pStyle w:val="ACOSARNormalText"/>
              <w:keepNext/>
              <w:jc w:val="center"/>
              <w:rPr>
                <w:sz w:val="18"/>
                <w:szCs w:val="18"/>
              </w:rPr>
            </w:pPr>
          </w:p>
        </w:tc>
        <w:tc>
          <w:tcPr>
            <w:tcW w:w="306" w:type="dxa"/>
            <w:vAlign w:val="center"/>
          </w:tcPr>
          <w:p w14:paraId="44699184" w14:textId="6BC4B4E9" w:rsidR="005508FE" w:rsidRPr="00BC26A2" w:rsidRDefault="005508FE" w:rsidP="00687E46">
            <w:pPr>
              <w:pStyle w:val="ACOSARNormalText"/>
              <w:keepNext/>
              <w:jc w:val="center"/>
              <w:rPr>
                <w:sz w:val="18"/>
                <w:szCs w:val="18"/>
              </w:rPr>
            </w:pPr>
          </w:p>
        </w:tc>
        <w:tc>
          <w:tcPr>
            <w:tcW w:w="307" w:type="dxa"/>
            <w:vAlign w:val="center"/>
          </w:tcPr>
          <w:p w14:paraId="21004BF2" w14:textId="77777777" w:rsidR="005508FE" w:rsidRPr="00BC26A2" w:rsidRDefault="005508FE" w:rsidP="00687E46">
            <w:pPr>
              <w:pStyle w:val="ACOSARNormalText"/>
              <w:keepNext/>
              <w:jc w:val="center"/>
              <w:rPr>
                <w:sz w:val="18"/>
                <w:szCs w:val="18"/>
              </w:rPr>
            </w:pPr>
          </w:p>
        </w:tc>
        <w:tc>
          <w:tcPr>
            <w:tcW w:w="307" w:type="dxa"/>
            <w:vAlign w:val="center"/>
          </w:tcPr>
          <w:p w14:paraId="078999AF" w14:textId="77777777" w:rsidR="005508FE" w:rsidRPr="00BC26A2" w:rsidRDefault="005508FE" w:rsidP="00687E46">
            <w:pPr>
              <w:pStyle w:val="ACOSARNormalText"/>
              <w:keepNext/>
              <w:jc w:val="center"/>
              <w:rPr>
                <w:sz w:val="18"/>
                <w:szCs w:val="18"/>
              </w:rPr>
            </w:pPr>
          </w:p>
        </w:tc>
        <w:tc>
          <w:tcPr>
            <w:tcW w:w="307" w:type="dxa"/>
            <w:vAlign w:val="center"/>
          </w:tcPr>
          <w:p w14:paraId="1CFD49C5" w14:textId="77777777" w:rsidR="005508FE" w:rsidRPr="00BC26A2" w:rsidRDefault="005508FE" w:rsidP="00687E46">
            <w:pPr>
              <w:pStyle w:val="ACOSARNormalText"/>
              <w:keepNext/>
              <w:jc w:val="center"/>
              <w:rPr>
                <w:sz w:val="18"/>
                <w:szCs w:val="18"/>
              </w:rPr>
            </w:pPr>
          </w:p>
        </w:tc>
        <w:tc>
          <w:tcPr>
            <w:tcW w:w="307" w:type="dxa"/>
            <w:vAlign w:val="center"/>
          </w:tcPr>
          <w:p w14:paraId="236E5856" w14:textId="1C3E4C2E" w:rsidR="005508FE" w:rsidRPr="00BC26A2" w:rsidRDefault="005508FE" w:rsidP="00687E46">
            <w:pPr>
              <w:pStyle w:val="ACOSARNormalText"/>
              <w:keepNext/>
              <w:jc w:val="center"/>
              <w:rPr>
                <w:sz w:val="18"/>
                <w:szCs w:val="18"/>
              </w:rPr>
            </w:pPr>
          </w:p>
        </w:tc>
        <w:tc>
          <w:tcPr>
            <w:tcW w:w="307" w:type="dxa"/>
            <w:vAlign w:val="center"/>
          </w:tcPr>
          <w:p w14:paraId="5B3F916A" w14:textId="77777777" w:rsidR="005508FE" w:rsidRPr="00BC26A2" w:rsidRDefault="005508FE" w:rsidP="00687E46">
            <w:pPr>
              <w:pStyle w:val="ACOSARNormalText"/>
              <w:keepNext/>
              <w:jc w:val="center"/>
              <w:rPr>
                <w:sz w:val="18"/>
                <w:szCs w:val="18"/>
              </w:rPr>
            </w:pPr>
          </w:p>
        </w:tc>
        <w:tc>
          <w:tcPr>
            <w:tcW w:w="307" w:type="dxa"/>
            <w:vAlign w:val="center"/>
          </w:tcPr>
          <w:p w14:paraId="30BA75DC" w14:textId="77777777" w:rsidR="005508FE" w:rsidRPr="00BC26A2" w:rsidRDefault="005508FE" w:rsidP="00687E46">
            <w:pPr>
              <w:pStyle w:val="ACOSARNormalText"/>
              <w:keepNext/>
              <w:jc w:val="center"/>
              <w:rPr>
                <w:sz w:val="18"/>
                <w:szCs w:val="18"/>
              </w:rPr>
            </w:pPr>
          </w:p>
        </w:tc>
        <w:tc>
          <w:tcPr>
            <w:tcW w:w="307" w:type="dxa"/>
            <w:vAlign w:val="center"/>
          </w:tcPr>
          <w:p w14:paraId="7C485767" w14:textId="77777777" w:rsidR="005508FE" w:rsidRPr="00BC26A2" w:rsidRDefault="005508FE" w:rsidP="00687E46">
            <w:pPr>
              <w:pStyle w:val="ACOSARNormalText"/>
              <w:keepNext/>
              <w:jc w:val="center"/>
              <w:rPr>
                <w:sz w:val="18"/>
                <w:szCs w:val="18"/>
              </w:rPr>
            </w:pPr>
          </w:p>
        </w:tc>
        <w:tc>
          <w:tcPr>
            <w:tcW w:w="307" w:type="dxa"/>
            <w:vAlign w:val="center"/>
          </w:tcPr>
          <w:p w14:paraId="7E4E0C7D" w14:textId="77777777" w:rsidR="005508FE" w:rsidRPr="00BC26A2" w:rsidRDefault="005508FE" w:rsidP="00687E46">
            <w:pPr>
              <w:pStyle w:val="ACOSARNormalText"/>
              <w:keepNext/>
              <w:jc w:val="center"/>
              <w:rPr>
                <w:sz w:val="18"/>
                <w:szCs w:val="18"/>
              </w:rPr>
            </w:pPr>
          </w:p>
        </w:tc>
        <w:tc>
          <w:tcPr>
            <w:tcW w:w="307" w:type="dxa"/>
            <w:vAlign w:val="center"/>
          </w:tcPr>
          <w:p w14:paraId="13422434" w14:textId="77777777" w:rsidR="005508FE" w:rsidRPr="00BC26A2" w:rsidRDefault="005508FE" w:rsidP="00687E46">
            <w:pPr>
              <w:pStyle w:val="ACOSARNormalText"/>
              <w:keepNext/>
              <w:jc w:val="center"/>
              <w:rPr>
                <w:sz w:val="18"/>
                <w:szCs w:val="18"/>
              </w:rPr>
            </w:pPr>
          </w:p>
        </w:tc>
        <w:tc>
          <w:tcPr>
            <w:tcW w:w="307" w:type="dxa"/>
            <w:vAlign w:val="center"/>
          </w:tcPr>
          <w:p w14:paraId="6B739E0E" w14:textId="77777777" w:rsidR="005508FE" w:rsidRPr="00BC26A2" w:rsidRDefault="005508FE" w:rsidP="00687E46">
            <w:pPr>
              <w:pStyle w:val="ACOSARNormalText"/>
              <w:keepNext/>
              <w:jc w:val="center"/>
              <w:rPr>
                <w:sz w:val="18"/>
                <w:szCs w:val="18"/>
              </w:rPr>
            </w:pPr>
          </w:p>
        </w:tc>
        <w:tc>
          <w:tcPr>
            <w:tcW w:w="307" w:type="dxa"/>
            <w:vAlign w:val="center"/>
          </w:tcPr>
          <w:p w14:paraId="4D835DA5" w14:textId="77777777" w:rsidR="005508FE" w:rsidRPr="00BC26A2" w:rsidRDefault="005508FE" w:rsidP="00687E46">
            <w:pPr>
              <w:pStyle w:val="ACOSARNormalText"/>
              <w:keepNext/>
              <w:jc w:val="center"/>
              <w:rPr>
                <w:sz w:val="18"/>
                <w:szCs w:val="18"/>
              </w:rPr>
            </w:pPr>
          </w:p>
        </w:tc>
      </w:tr>
      <w:tr w:rsidR="005508FE" w:rsidRPr="00BC26A2" w14:paraId="0EBF4F01" w14:textId="77777777" w:rsidTr="009B1D0E">
        <w:trPr>
          <w:trHeight w:val="227"/>
        </w:trPr>
        <w:tc>
          <w:tcPr>
            <w:tcW w:w="3309" w:type="dxa"/>
          </w:tcPr>
          <w:p w14:paraId="47C926CF" w14:textId="77777777" w:rsidR="005508FE" w:rsidRPr="00BC26A2" w:rsidRDefault="005508FE" w:rsidP="00B65163">
            <w:pPr>
              <w:pStyle w:val="ACOSARNormalText"/>
              <w:keepNext/>
              <w:rPr>
                <w:sz w:val="18"/>
                <w:szCs w:val="18"/>
              </w:rPr>
            </w:pPr>
            <w:r w:rsidRPr="00BC26A2">
              <w:rPr>
                <w:sz w:val="18"/>
                <w:szCs w:val="18"/>
              </w:rPr>
              <w:t>STC_do_step</w:t>
            </w:r>
          </w:p>
        </w:tc>
        <w:tc>
          <w:tcPr>
            <w:tcW w:w="306" w:type="dxa"/>
            <w:vAlign w:val="center"/>
          </w:tcPr>
          <w:p w14:paraId="0AE2B0CA" w14:textId="77777777" w:rsidR="005508FE" w:rsidRPr="00BC26A2" w:rsidRDefault="005508FE" w:rsidP="00687E46">
            <w:pPr>
              <w:pStyle w:val="ACOSARNormalText"/>
              <w:keepNext/>
              <w:jc w:val="center"/>
              <w:rPr>
                <w:sz w:val="18"/>
                <w:szCs w:val="18"/>
              </w:rPr>
            </w:pPr>
          </w:p>
        </w:tc>
        <w:tc>
          <w:tcPr>
            <w:tcW w:w="306" w:type="dxa"/>
            <w:vAlign w:val="center"/>
          </w:tcPr>
          <w:p w14:paraId="35A4E3D7" w14:textId="77777777" w:rsidR="005508FE" w:rsidRPr="00BC26A2" w:rsidRDefault="005508FE" w:rsidP="00687E46">
            <w:pPr>
              <w:pStyle w:val="ACOSARNormalText"/>
              <w:keepNext/>
              <w:jc w:val="center"/>
              <w:rPr>
                <w:sz w:val="18"/>
                <w:szCs w:val="18"/>
              </w:rPr>
            </w:pPr>
          </w:p>
        </w:tc>
        <w:tc>
          <w:tcPr>
            <w:tcW w:w="306" w:type="dxa"/>
            <w:vAlign w:val="center"/>
          </w:tcPr>
          <w:p w14:paraId="7284A894" w14:textId="77777777" w:rsidR="005508FE" w:rsidRPr="00BC26A2" w:rsidRDefault="005508FE" w:rsidP="00687E46">
            <w:pPr>
              <w:pStyle w:val="ACOSARNormalText"/>
              <w:keepNext/>
              <w:jc w:val="center"/>
              <w:rPr>
                <w:sz w:val="18"/>
                <w:szCs w:val="18"/>
              </w:rPr>
            </w:pPr>
          </w:p>
        </w:tc>
        <w:tc>
          <w:tcPr>
            <w:tcW w:w="306" w:type="dxa"/>
            <w:vAlign w:val="center"/>
          </w:tcPr>
          <w:p w14:paraId="72C72EB4" w14:textId="77777777" w:rsidR="005508FE" w:rsidRPr="00BC26A2" w:rsidRDefault="005508FE" w:rsidP="00687E46">
            <w:pPr>
              <w:pStyle w:val="ACOSARNormalText"/>
              <w:keepNext/>
              <w:jc w:val="center"/>
              <w:rPr>
                <w:sz w:val="18"/>
                <w:szCs w:val="18"/>
              </w:rPr>
            </w:pPr>
          </w:p>
        </w:tc>
        <w:tc>
          <w:tcPr>
            <w:tcW w:w="306" w:type="dxa"/>
            <w:vAlign w:val="center"/>
          </w:tcPr>
          <w:p w14:paraId="11C57A43" w14:textId="443CFD1E" w:rsidR="005508FE" w:rsidRPr="00BC26A2" w:rsidRDefault="005508FE" w:rsidP="00687E46">
            <w:pPr>
              <w:pStyle w:val="ACOSARNormalText"/>
              <w:keepNext/>
              <w:jc w:val="center"/>
              <w:rPr>
                <w:sz w:val="18"/>
                <w:szCs w:val="18"/>
              </w:rPr>
            </w:pPr>
          </w:p>
        </w:tc>
        <w:tc>
          <w:tcPr>
            <w:tcW w:w="306" w:type="dxa"/>
            <w:vAlign w:val="center"/>
          </w:tcPr>
          <w:p w14:paraId="5FF016EF" w14:textId="77777777" w:rsidR="005508FE" w:rsidRPr="00BC26A2" w:rsidRDefault="005508FE" w:rsidP="00687E46">
            <w:pPr>
              <w:pStyle w:val="ACOSARNormalText"/>
              <w:keepNext/>
              <w:jc w:val="center"/>
              <w:rPr>
                <w:sz w:val="18"/>
                <w:szCs w:val="18"/>
              </w:rPr>
            </w:pPr>
          </w:p>
        </w:tc>
        <w:tc>
          <w:tcPr>
            <w:tcW w:w="306" w:type="dxa"/>
            <w:vAlign w:val="center"/>
          </w:tcPr>
          <w:p w14:paraId="18ACAA50" w14:textId="77777777" w:rsidR="005508FE" w:rsidRPr="00BC26A2" w:rsidRDefault="005508FE" w:rsidP="00687E46">
            <w:pPr>
              <w:pStyle w:val="ACOSARNormalText"/>
              <w:keepNext/>
              <w:jc w:val="center"/>
              <w:rPr>
                <w:sz w:val="18"/>
                <w:szCs w:val="18"/>
              </w:rPr>
            </w:pPr>
          </w:p>
        </w:tc>
        <w:tc>
          <w:tcPr>
            <w:tcW w:w="306" w:type="dxa"/>
            <w:vAlign w:val="center"/>
          </w:tcPr>
          <w:p w14:paraId="330E9096" w14:textId="77777777" w:rsidR="005508FE" w:rsidRPr="00BC26A2" w:rsidRDefault="005508FE" w:rsidP="00687E46">
            <w:pPr>
              <w:pStyle w:val="ACOSARNormalText"/>
              <w:keepNext/>
              <w:jc w:val="center"/>
              <w:rPr>
                <w:sz w:val="18"/>
                <w:szCs w:val="18"/>
              </w:rPr>
            </w:pPr>
          </w:p>
        </w:tc>
        <w:tc>
          <w:tcPr>
            <w:tcW w:w="307" w:type="dxa"/>
            <w:vAlign w:val="center"/>
          </w:tcPr>
          <w:p w14:paraId="50CD95F2" w14:textId="77777777" w:rsidR="005508FE" w:rsidRPr="00BC26A2" w:rsidRDefault="005508FE" w:rsidP="00687E46">
            <w:pPr>
              <w:pStyle w:val="ACOSARNormalText"/>
              <w:keepNext/>
              <w:jc w:val="center"/>
              <w:rPr>
                <w:sz w:val="18"/>
                <w:szCs w:val="18"/>
              </w:rPr>
            </w:pPr>
          </w:p>
        </w:tc>
        <w:tc>
          <w:tcPr>
            <w:tcW w:w="307" w:type="dxa"/>
            <w:vAlign w:val="center"/>
          </w:tcPr>
          <w:p w14:paraId="79104634" w14:textId="77777777" w:rsidR="005508FE" w:rsidRPr="00BC26A2" w:rsidRDefault="005508FE" w:rsidP="00687E46">
            <w:pPr>
              <w:pStyle w:val="ACOSARNormalText"/>
              <w:keepNext/>
              <w:jc w:val="center"/>
              <w:rPr>
                <w:sz w:val="18"/>
                <w:szCs w:val="18"/>
              </w:rPr>
            </w:pPr>
          </w:p>
        </w:tc>
        <w:tc>
          <w:tcPr>
            <w:tcW w:w="307" w:type="dxa"/>
            <w:vAlign w:val="center"/>
          </w:tcPr>
          <w:p w14:paraId="3DFD8428" w14:textId="77777777" w:rsidR="005508FE" w:rsidRPr="00BC26A2" w:rsidRDefault="005508FE" w:rsidP="00687E46">
            <w:pPr>
              <w:pStyle w:val="ACOSARNormalText"/>
              <w:keepNext/>
              <w:jc w:val="center"/>
              <w:rPr>
                <w:sz w:val="18"/>
                <w:szCs w:val="18"/>
              </w:rPr>
            </w:pPr>
          </w:p>
        </w:tc>
        <w:tc>
          <w:tcPr>
            <w:tcW w:w="307" w:type="dxa"/>
            <w:vAlign w:val="center"/>
          </w:tcPr>
          <w:p w14:paraId="79FE3B61" w14:textId="314EFAF0" w:rsidR="005508FE" w:rsidRPr="00BC26A2" w:rsidRDefault="005508FE" w:rsidP="00687E46">
            <w:pPr>
              <w:pStyle w:val="ACOSARNormalText"/>
              <w:keepNext/>
              <w:jc w:val="center"/>
              <w:rPr>
                <w:sz w:val="18"/>
                <w:szCs w:val="18"/>
              </w:rPr>
            </w:pPr>
            <w:r w:rsidRPr="00BC26A2">
              <w:rPr>
                <w:sz w:val="18"/>
                <w:szCs w:val="18"/>
              </w:rPr>
              <w:t>1</w:t>
            </w:r>
          </w:p>
        </w:tc>
        <w:tc>
          <w:tcPr>
            <w:tcW w:w="307" w:type="dxa"/>
            <w:vAlign w:val="center"/>
          </w:tcPr>
          <w:p w14:paraId="2938E99B" w14:textId="77777777" w:rsidR="005508FE" w:rsidRPr="00BC26A2" w:rsidRDefault="005508FE" w:rsidP="00687E46">
            <w:pPr>
              <w:pStyle w:val="ACOSARNormalText"/>
              <w:keepNext/>
              <w:jc w:val="center"/>
              <w:rPr>
                <w:sz w:val="18"/>
                <w:szCs w:val="18"/>
              </w:rPr>
            </w:pPr>
          </w:p>
        </w:tc>
        <w:tc>
          <w:tcPr>
            <w:tcW w:w="307" w:type="dxa"/>
            <w:vAlign w:val="center"/>
          </w:tcPr>
          <w:p w14:paraId="0766B268" w14:textId="77777777" w:rsidR="005508FE" w:rsidRPr="00BC26A2" w:rsidRDefault="005508FE" w:rsidP="00687E46">
            <w:pPr>
              <w:pStyle w:val="ACOSARNormalText"/>
              <w:keepNext/>
              <w:jc w:val="center"/>
              <w:rPr>
                <w:sz w:val="18"/>
                <w:szCs w:val="18"/>
              </w:rPr>
            </w:pPr>
          </w:p>
        </w:tc>
        <w:tc>
          <w:tcPr>
            <w:tcW w:w="307" w:type="dxa"/>
            <w:vAlign w:val="center"/>
          </w:tcPr>
          <w:p w14:paraId="09D7041F" w14:textId="77777777" w:rsidR="005508FE" w:rsidRPr="00BC26A2" w:rsidRDefault="005508FE" w:rsidP="00687E46">
            <w:pPr>
              <w:pStyle w:val="ACOSARNormalText"/>
              <w:keepNext/>
              <w:jc w:val="center"/>
              <w:rPr>
                <w:sz w:val="18"/>
                <w:szCs w:val="18"/>
              </w:rPr>
            </w:pPr>
          </w:p>
        </w:tc>
        <w:tc>
          <w:tcPr>
            <w:tcW w:w="307" w:type="dxa"/>
            <w:vAlign w:val="center"/>
          </w:tcPr>
          <w:p w14:paraId="18C5BF8E" w14:textId="77777777" w:rsidR="005508FE" w:rsidRPr="00BC26A2" w:rsidRDefault="005508FE" w:rsidP="00687E46">
            <w:pPr>
              <w:pStyle w:val="ACOSARNormalText"/>
              <w:keepNext/>
              <w:jc w:val="center"/>
              <w:rPr>
                <w:sz w:val="18"/>
                <w:szCs w:val="18"/>
              </w:rPr>
            </w:pPr>
          </w:p>
        </w:tc>
        <w:tc>
          <w:tcPr>
            <w:tcW w:w="307" w:type="dxa"/>
            <w:vAlign w:val="center"/>
          </w:tcPr>
          <w:p w14:paraId="75525717" w14:textId="77777777" w:rsidR="005508FE" w:rsidRPr="00BC26A2" w:rsidRDefault="005508FE" w:rsidP="00687E46">
            <w:pPr>
              <w:pStyle w:val="ACOSARNormalText"/>
              <w:keepNext/>
              <w:jc w:val="center"/>
              <w:rPr>
                <w:sz w:val="18"/>
                <w:szCs w:val="18"/>
              </w:rPr>
            </w:pPr>
          </w:p>
        </w:tc>
        <w:tc>
          <w:tcPr>
            <w:tcW w:w="307" w:type="dxa"/>
            <w:vAlign w:val="center"/>
          </w:tcPr>
          <w:p w14:paraId="72E40982" w14:textId="77777777" w:rsidR="005508FE" w:rsidRPr="00BC26A2" w:rsidRDefault="005508FE" w:rsidP="00687E46">
            <w:pPr>
              <w:pStyle w:val="ACOSARNormalText"/>
              <w:keepNext/>
              <w:jc w:val="center"/>
              <w:rPr>
                <w:sz w:val="18"/>
                <w:szCs w:val="18"/>
              </w:rPr>
            </w:pPr>
          </w:p>
        </w:tc>
        <w:tc>
          <w:tcPr>
            <w:tcW w:w="307" w:type="dxa"/>
            <w:vAlign w:val="center"/>
          </w:tcPr>
          <w:p w14:paraId="314DBFAE" w14:textId="77777777" w:rsidR="005508FE" w:rsidRPr="00BC26A2" w:rsidRDefault="005508FE" w:rsidP="00687E46">
            <w:pPr>
              <w:pStyle w:val="ACOSARNormalText"/>
              <w:keepNext/>
              <w:jc w:val="center"/>
              <w:rPr>
                <w:sz w:val="18"/>
                <w:szCs w:val="18"/>
              </w:rPr>
            </w:pPr>
          </w:p>
        </w:tc>
      </w:tr>
      <w:tr w:rsidR="005508FE" w:rsidRPr="00BC26A2" w14:paraId="53C76ECE" w14:textId="77777777" w:rsidTr="009B1D0E">
        <w:trPr>
          <w:trHeight w:val="227"/>
        </w:trPr>
        <w:tc>
          <w:tcPr>
            <w:tcW w:w="3309" w:type="dxa"/>
          </w:tcPr>
          <w:p w14:paraId="5C469634" w14:textId="77777777" w:rsidR="005508FE" w:rsidRPr="00BC26A2" w:rsidRDefault="005508FE" w:rsidP="00B65163">
            <w:pPr>
              <w:pStyle w:val="ACOSARNormalText"/>
              <w:keepNext/>
              <w:rPr>
                <w:sz w:val="18"/>
                <w:szCs w:val="18"/>
              </w:rPr>
            </w:pPr>
            <w:r w:rsidRPr="00BC26A2">
              <w:rPr>
                <w:sz w:val="18"/>
                <w:szCs w:val="18"/>
              </w:rPr>
              <w:t>STC_send_outputs</w:t>
            </w:r>
          </w:p>
        </w:tc>
        <w:tc>
          <w:tcPr>
            <w:tcW w:w="306" w:type="dxa"/>
            <w:vAlign w:val="center"/>
          </w:tcPr>
          <w:p w14:paraId="1AFD359D" w14:textId="77777777" w:rsidR="005508FE" w:rsidRPr="00BC26A2" w:rsidRDefault="005508FE" w:rsidP="00687E46">
            <w:pPr>
              <w:pStyle w:val="ACOSARNormalText"/>
              <w:keepNext/>
              <w:jc w:val="center"/>
              <w:rPr>
                <w:sz w:val="18"/>
                <w:szCs w:val="18"/>
              </w:rPr>
            </w:pPr>
          </w:p>
        </w:tc>
        <w:tc>
          <w:tcPr>
            <w:tcW w:w="306" w:type="dxa"/>
            <w:vAlign w:val="center"/>
          </w:tcPr>
          <w:p w14:paraId="7EFE9103" w14:textId="77777777" w:rsidR="005508FE" w:rsidRPr="00BC26A2" w:rsidRDefault="005508FE" w:rsidP="00687E46">
            <w:pPr>
              <w:pStyle w:val="ACOSARNormalText"/>
              <w:keepNext/>
              <w:jc w:val="center"/>
              <w:rPr>
                <w:sz w:val="18"/>
                <w:szCs w:val="18"/>
              </w:rPr>
            </w:pPr>
          </w:p>
        </w:tc>
        <w:tc>
          <w:tcPr>
            <w:tcW w:w="306" w:type="dxa"/>
            <w:vAlign w:val="center"/>
          </w:tcPr>
          <w:p w14:paraId="7C6E804F" w14:textId="77777777" w:rsidR="005508FE" w:rsidRPr="00BC26A2" w:rsidRDefault="005508FE" w:rsidP="00687E46">
            <w:pPr>
              <w:pStyle w:val="ACOSARNormalText"/>
              <w:keepNext/>
              <w:jc w:val="center"/>
              <w:rPr>
                <w:sz w:val="18"/>
                <w:szCs w:val="18"/>
              </w:rPr>
            </w:pPr>
          </w:p>
        </w:tc>
        <w:tc>
          <w:tcPr>
            <w:tcW w:w="306" w:type="dxa"/>
            <w:vAlign w:val="center"/>
          </w:tcPr>
          <w:p w14:paraId="3AFE5546" w14:textId="77777777" w:rsidR="005508FE" w:rsidRPr="00BC26A2" w:rsidRDefault="005508FE" w:rsidP="00687E46">
            <w:pPr>
              <w:pStyle w:val="ACOSARNormalText"/>
              <w:keepNext/>
              <w:jc w:val="center"/>
              <w:rPr>
                <w:sz w:val="18"/>
                <w:szCs w:val="18"/>
              </w:rPr>
            </w:pPr>
          </w:p>
        </w:tc>
        <w:tc>
          <w:tcPr>
            <w:tcW w:w="306" w:type="dxa"/>
            <w:vAlign w:val="center"/>
          </w:tcPr>
          <w:p w14:paraId="070E1D26" w14:textId="047C98CB" w:rsidR="005508FE" w:rsidRPr="00BC26A2" w:rsidRDefault="005508FE" w:rsidP="00687E46">
            <w:pPr>
              <w:pStyle w:val="ACOSARNormalText"/>
              <w:keepNext/>
              <w:jc w:val="center"/>
              <w:rPr>
                <w:sz w:val="18"/>
                <w:szCs w:val="18"/>
              </w:rPr>
            </w:pPr>
          </w:p>
        </w:tc>
        <w:tc>
          <w:tcPr>
            <w:tcW w:w="306" w:type="dxa"/>
            <w:vAlign w:val="center"/>
          </w:tcPr>
          <w:p w14:paraId="4380F46D" w14:textId="77777777" w:rsidR="005508FE" w:rsidRPr="00BC26A2" w:rsidRDefault="005508FE" w:rsidP="00687E46">
            <w:pPr>
              <w:pStyle w:val="ACOSARNormalText"/>
              <w:keepNext/>
              <w:jc w:val="center"/>
              <w:rPr>
                <w:sz w:val="18"/>
                <w:szCs w:val="18"/>
              </w:rPr>
            </w:pPr>
          </w:p>
        </w:tc>
        <w:tc>
          <w:tcPr>
            <w:tcW w:w="306" w:type="dxa"/>
            <w:vAlign w:val="center"/>
          </w:tcPr>
          <w:p w14:paraId="452DC739" w14:textId="77777777" w:rsidR="005508FE" w:rsidRPr="00BC26A2" w:rsidRDefault="005508FE" w:rsidP="00687E46">
            <w:pPr>
              <w:pStyle w:val="ACOSARNormalText"/>
              <w:keepNext/>
              <w:jc w:val="center"/>
              <w:rPr>
                <w:sz w:val="18"/>
                <w:szCs w:val="18"/>
              </w:rPr>
            </w:pPr>
          </w:p>
        </w:tc>
        <w:tc>
          <w:tcPr>
            <w:tcW w:w="306" w:type="dxa"/>
            <w:vAlign w:val="center"/>
          </w:tcPr>
          <w:p w14:paraId="0840B671"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35A3D3A2" w14:textId="77777777" w:rsidR="005508FE" w:rsidRPr="00BC26A2" w:rsidRDefault="005508FE" w:rsidP="00687E46">
            <w:pPr>
              <w:pStyle w:val="ACOSARNormalText"/>
              <w:keepNext/>
              <w:jc w:val="center"/>
              <w:rPr>
                <w:sz w:val="18"/>
                <w:szCs w:val="18"/>
              </w:rPr>
            </w:pPr>
          </w:p>
        </w:tc>
        <w:tc>
          <w:tcPr>
            <w:tcW w:w="307" w:type="dxa"/>
            <w:vAlign w:val="center"/>
          </w:tcPr>
          <w:p w14:paraId="052C0FA7" w14:textId="77777777" w:rsidR="005508FE" w:rsidRPr="00BC26A2" w:rsidRDefault="005508FE" w:rsidP="00687E46">
            <w:pPr>
              <w:pStyle w:val="ACOSARNormalText"/>
              <w:keepNext/>
              <w:jc w:val="center"/>
              <w:rPr>
                <w:sz w:val="18"/>
                <w:szCs w:val="18"/>
              </w:rPr>
            </w:pPr>
          </w:p>
        </w:tc>
        <w:tc>
          <w:tcPr>
            <w:tcW w:w="307" w:type="dxa"/>
            <w:vAlign w:val="center"/>
          </w:tcPr>
          <w:p w14:paraId="2A839C63" w14:textId="77777777" w:rsidR="005508FE" w:rsidRPr="00BC26A2" w:rsidRDefault="005508FE" w:rsidP="00687E46">
            <w:pPr>
              <w:pStyle w:val="ACOSARNormalText"/>
              <w:keepNext/>
              <w:jc w:val="center"/>
              <w:rPr>
                <w:sz w:val="18"/>
                <w:szCs w:val="18"/>
              </w:rPr>
            </w:pPr>
          </w:p>
        </w:tc>
        <w:tc>
          <w:tcPr>
            <w:tcW w:w="307" w:type="dxa"/>
            <w:vAlign w:val="center"/>
          </w:tcPr>
          <w:p w14:paraId="68FACBBC" w14:textId="1772CF33" w:rsidR="005508FE" w:rsidRPr="00BC26A2" w:rsidRDefault="005508FE" w:rsidP="00687E46">
            <w:pPr>
              <w:pStyle w:val="ACOSARNormalText"/>
              <w:keepNext/>
              <w:jc w:val="center"/>
              <w:rPr>
                <w:sz w:val="18"/>
                <w:szCs w:val="18"/>
              </w:rPr>
            </w:pPr>
          </w:p>
        </w:tc>
        <w:tc>
          <w:tcPr>
            <w:tcW w:w="307" w:type="dxa"/>
            <w:vAlign w:val="center"/>
          </w:tcPr>
          <w:p w14:paraId="7866DBFC" w14:textId="77777777" w:rsidR="005508FE" w:rsidRPr="00BC26A2" w:rsidRDefault="005508FE" w:rsidP="00687E46">
            <w:pPr>
              <w:pStyle w:val="ACOSARNormalText"/>
              <w:keepNext/>
              <w:jc w:val="center"/>
              <w:rPr>
                <w:sz w:val="18"/>
                <w:szCs w:val="18"/>
              </w:rPr>
            </w:pPr>
          </w:p>
        </w:tc>
        <w:tc>
          <w:tcPr>
            <w:tcW w:w="307" w:type="dxa"/>
            <w:vAlign w:val="center"/>
          </w:tcPr>
          <w:p w14:paraId="1D1259F2" w14:textId="77777777" w:rsidR="005508FE" w:rsidRPr="00BC26A2" w:rsidRDefault="005508FE" w:rsidP="00687E46">
            <w:pPr>
              <w:pStyle w:val="ACOSARNormalText"/>
              <w:keepNext/>
              <w:jc w:val="center"/>
              <w:rPr>
                <w:sz w:val="18"/>
                <w:szCs w:val="18"/>
              </w:rPr>
            </w:pPr>
            <w:r w:rsidRPr="00BC26A2">
              <w:rPr>
                <w:sz w:val="18"/>
                <w:szCs w:val="18"/>
              </w:rPr>
              <w:t>1</w:t>
            </w:r>
          </w:p>
        </w:tc>
        <w:tc>
          <w:tcPr>
            <w:tcW w:w="307" w:type="dxa"/>
            <w:vAlign w:val="center"/>
          </w:tcPr>
          <w:p w14:paraId="64115514" w14:textId="77777777" w:rsidR="005508FE" w:rsidRPr="00BC26A2" w:rsidRDefault="005508FE" w:rsidP="00687E46">
            <w:pPr>
              <w:pStyle w:val="ACOSARNormalText"/>
              <w:keepNext/>
              <w:jc w:val="center"/>
              <w:rPr>
                <w:sz w:val="18"/>
                <w:szCs w:val="18"/>
              </w:rPr>
            </w:pPr>
          </w:p>
        </w:tc>
        <w:tc>
          <w:tcPr>
            <w:tcW w:w="307" w:type="dxa"/>
            <w:vAlign w:val="center"/>
          </w:tcPr>
          <w:p w14:paraId="07F9DB00" w14:textId="77777777" w:rsidR="005508FE" w:rsidRPr="00BC26A2" w:rsidRDefault="005508FE" w:rsidP="00687E46">
            <w:pPr>
              <w:pStyle w:val="ACOSARNormalText"/>
              <w:keepNext/>
              <w:jc w:val="center"/>
              <w:rPr>
                <w:sz w:val="18"/>
                <w:szCs w:val="18"/>
              </w:rPr>
            </w:pPr>
          </w:p>
        </w:tc>
        <w:tc>
          <w:tcPr>
            <w:tcW w:w="307" w:type="dxa"/>
            <w:vAlign w:val="center"/>
          </w:tcPr>
          <w:p w14:paraId="175356B6" w14:textId="77777777" w:rsidR="005508FE" w:rsidRPr="00BC26A2" w:rsidRDefault="005508FE" w:rsidP="00687E46">
            <w:pPr>
              <w:pStyle w:val="ACOSARNormalText"/>
              <w:keepNext/>
              <w:jc w:val="center"/>
              <w:rPr>
                <w:sz w:val="18"/>
                <w:szCs w:val="18"/>
              </w:rPr>
            </w:pPr>
          </w:p>
        </w:tc>
        <w:tc>
          <w:tcPr>
            <w:tcW w:w="307" w:type="dxa"/>
            <w:vAlign w:val="center"/>
          </w:tcPr>
          <w:p w14:paraId="73323112" w14:textId="77777777" w:rsidR="005508FE" w:rsidRPr="00BC26A2" w:rsidRDefault="005508FE" w:rsidP="00687E46">
            <w:pPr>
              <w:pStyle w:val="ACOSARNormalText"/>
              <w:keepNext/>
              <w:jc w:val="center"/>
              <w:rPr>
                <w:sz w:val="18"/>
                <w:szCs w:val="18"/>
              </w:rPr>
            </w:pPr>
          </w:p>
        </w:tc>
        <w:tc>
          <w:tcPr>
            <w:tcW w:w="307" w:type="dxa"/>
            <w:vAlign w:val="center"/>
          </w:tcPr>
          <w:p w14:paraId="67917F24" w14:textId="77777777" w:rsidR="005508FE" w:rsidRPr="00BC26A2" w:rsidRDefault="005508FE" w:rsidP="00687E46">
            <w:pPr>
              <w:pStyle w:val="ACOSARNormalText"/>
              <w:keepNext/>
              <w:jc w:val="center"/>
              <w:rPr>
                <w:sz w:val="18"/>
                <w:szCs w:val="18"/>
              </w:rPr>
            </w:pPr>
          </w:p>
        </w:tc>
      </w:tr>
      <w:tr w:rsidR="005508FE" w:rsidRPr="00BC26A2" w14:paraId="3817DDCB" w14:textId="77777777" w:rsidTr="009B1D0E">
        <w:trPr>
          <w:trHeight w:val="227"/>
        </w:trPr>
        <w:tc>
          <w:tcPr>
            <w:tcW w:w="3309" w:type="dxa"/>
          </w:tcPr>
          <w:p w14:paraId="24F2AFCD" w14:textId="77777777" w:rsidR="005508FE" w:rsidRPr="00BC26A2" w:rsidRDefault="005508FE" w:rsidP="00B65163">
            <w:pPr>
              <w:pStyle w:val="ACOSARNormalText"/>
              <w:keepNext/>
              <w:rPr>
                <w:sz w:val="18"/>
                <w:szCs w:val="18"/>
              </w:rPr>
            </w:pPr>
            <w:r w:rsidRPr="00BC26A2">
              <w:rPr>
                <w:sz w:val="18"/>
                <w:szCs w:val="18"/>
              </w:rPr>
              <w:t>STC_stop</w:t>
            </w:r>
          </w:p>
        </w:tc>
        <w:tc>
          <w:tcPr>
            <w:tcW w:w="306" w:type="dxa"/>
            <w:vAlign w:val="center"/>
          </w:tcPr>
          <w:p w14:paraId="0D4F1295" w14:textId="77777777" w:rsidR="005508FE" w:rsidRPr="00BC26A2" w:rsidRDefault="005508FE" w:rsidP="00687E46">
            <w:pPr>
              <w:pStyle w:val="ACOSARNormalText"/>
              <w:keepNext/>
              <w:jc w:val="center"/>
              <w:rPr>
                <w:sz w:val="18"/>
                <w:szCs w:val="18"/>
              </w:rPr>
            </w:pPr>
          </w:p>
        </w:tc>
        <w:tc>
          <w:tcPr>
            <w:tcW w:w="306" w:type="dxa"/>
            <w:vAlign w:val="center"/>
          </w:tcPr>
          <w:p w14:paraId="2D88A011" w14:textId="77777777" w:rsidR="005508FE" w:rsidRPr="00BC26A2" w:rsidRDefault="005508FE" w:rsidP="00687E46">
            <w:pPr>
              <w:pStyle w:val="ACOSARNormalText"/>
              <w:keepNext/>
              <w:jc w:val="center"/>
              <w:rPr>
                <w:sz w:val="18"/>
                <w:szCs w:val="18"/>
              </w:rPr>
            </w:pPr>
          </w:p>
        </w:tc>
        <w:tc>
          <w:tcPr>
            <w:tcW w:w="306" w:type="dxa"/>
            <w:vAlign w:val="center"/>
          </w:tcPr>
          <w:p w14:paraId="3D301DFC" w14:textId="5ECC5930" w:rsidR="005508FE" w:rsidRPr="00BC26A2" w:rsidRDefault="00F77093" w:rsidP="00687E46">
            <w:pPr>
              <w:pStyle w:val="ACOSARNormalText"/>
              <w:keepNext/>
              <w:jc w:val="center"/>
              <w:rPr>
                <w:sz w:val="18"/>
                <w:szCs w:val="18"/>
              </w:rPr>
            </w:pPr>
            <w:r w:rsidRPr="00BC26A2">
              <w:rPr>
                <w:sz w:val="18"/>
                <w:szCs w:val="18"/>
              </w:rPr>
              <w:t>R</w:t>
            </w:r>
          </w:p>
        </w:tc>
        <w:tc>
          <w:tcPr>
            <w:tcW w:w="306" w:type="dxa"/>
            <w:vAlign w:val="center"/>
          </w:tcPr>
          <w:p w14:paraId="4E5B93CA" w14:textId="608670C2" w:rsidR="005508FE" w:rsidRPr="00BC26A2" w:rsidRDefault="00F77093" w:rsidP="00687E46">
            <w:pPr>
              <w:pStyle w:val="ACOSARNormalText"/>
              <w:keepNext/>
              <w:jc w:val="center"/>
              <w:rPr>
                <w:sz w:val="18"/>
                <w:szCs w:val="18"/>
              </w:rPr>
            </w:pPr>
            <w:r w:rsidRPr="00BC26A2">
              <w:rPr>
                <w:sz w:val="18"/>
                <w:szCs w:val="18"/>
              </w:rPr>
              <w:t>R</w:t>
            </w:r>
          </w:p>
        </w:tc>
        <w:tc>
          <w:tcPr>
            <w:tcW w:w="306" w:type="dxa"/>
            <w:vAlign w:val="center"/>
          </w:tcPr>
          <w:p w14:paraId="6D718005" w14:textId="6B845270"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36492379" w14:textId="77777777"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2EE2A2EA" w14:textId="77777777"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4790A933"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13B7DA3A"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097CB04B" w14:textId="4C46CCD4"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3D095F1F" w14:textId="532CAF1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0F3BAE9A" w14:textId="0A5369AA"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7FA60104"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1E81E3B3"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78091D92"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10C05830" w14:textId="77777777" w:rsidR="005508FE" w:rsidRPr="00BC26A2" w:rsidRDefault="005508FE" w:rsidP="00687E46">
            <w:pPr>
              <w:pStyle w:val="ACOSARNormalText"/>
              <w:keepNext/>
              <w:jc w:val="center"/>
              <w:rPr>
                <w:sz w:val="18"/>
                <w:szCs w:val="18"/>
              </w:rPr>
            </w:pPr>
          </w:p>
        </w:tc>
        <w:tc>
          <w:tcPr>
            <w:tcW w:w="307" w:type="dxa"/>
            <w:vAlign w:val="center"/>
          </w:tcPr>
          <w:p w14:paraId="3E03DD83" w14:textId="77777777" w:rsidR="005508FE" w:rsidRPr="00BC26A2" w:rsidRDefault="005508FE" w:rsidP="00687E46">
            <w:pPr>
              <w:pStyle w:val="ACOSARNormalText"/>
              <w:keepNext/>
              <w:jc w:val="center"/>
              <w:rPr>
                <w:sz w:val="18"/>
                <w:szCs w:val="18"/>
              </w:rPr>
            </w:pPr>
          </w:p>
        </w:tc>
        <w:tc>
          <w:tcPr>
            <w:tcW w:w="307" w:type="dxa"/>
            <w:vAlign w:val="center"/>
          </w:tcPr>
          <w:p w14:paraId="3555CDA5" w14:textId="77777777" w:rsidR="005508FE" w:rsidRPr="00BC26A2" w:rsidRDefault="005508FE" w:rsidP="00687E46">
            <w:pPr>
              <w:pStyle w:val="ACOSARNormalText"/>
              <w:keepNext/>
              <w:jc w:val="center"/>
              <w:rPr>
                <w:sz w:val="18"/>
                <w:szCs w:val="18"/>
              </w:rPr>
            </w:pPr>
          </w:p>
        </w:tc>
        <w:tc>
          <w:tcPr>
            <w:tcW w:w="307" w:type="dxa"/>
            <w:vAlign w:val="center"/>
          </w:tcPr>
          <w:p w14:paraId="37BF11BA" w14:textId="77777777" w:rsidR="005508FE" w:rsidRPr="00BC26A2" w:rsidRDefault="005508FE" w:rsidP="00687E46">
            <w:pPr>
              <w:pStyle w:val="ACOSARNormalText"/>
              <w:keepNext/>
              <w:jc w:val="center"/>
              <w:rPr>
                <w:sz w:val="18"/>
                <w:szCs w:val="18"/>
              </w:rPr>
            </w:pPr>
          </w:p>
        </w:tc>
      </w:tr>
      <w:tr w:rsidR="005508FE" w:rsidRPr="00BC26A2" w14:paraId="5BB234C3" w14:textId="77777777" w:rsidTr="009B1D0E">
        <w:trPr>
          <w:trHeight w:val="227"/>
        </w:trPr>
        <w:tc>
          <w:tcPr>
            <w:tcW w:w="3309" w:type="dxa"/>
          </w:tcPr>
          <w:p w14:paraId="06A48AB1" w14:textId="77777777" w:rsidR="005508FE" w:rsidRPr="00BC26A2" w:rsidRDefault="005508FE" w:rsidP="00B65163">
            <w:pPr>
              <w:pStyle w:val="ACOSARNormalText"/>
              <w:keepNext/>
              <w:rPr>
                <w:sz w:val="18"/>
                <w:szCs w:val="18"/>
              </w:rPr>
            </w:pPr>
            <w:r w:rsidRPr="00BC26A2">
              <w:rPr>
                <w:sz w:val="18"/>
                <w:szCs w:val="18"/>
              </w:rPr>
              <w:t>STC_reset</w:t>
            </w:r>
          </w:p>
        </w:tc>
        <w:tc>
          <w:tcPr>
            <w:tcW w:w="306" w:type="dxa"/>
            <w:vAlign w:val="center"/>
          </w:tcPr>
          <w:p w14:paraId="716968E3" w14:textId="77777777" w:rsidR="005508FE" w:rsidRPr="00BC26A2" w:rsidRDefault="005508FE" w:rsidP="00687E46">
            <w:pPr>
              <w:pStyle w:val="ACOSARNormalText"/>
              <w:keepNext/>
              <w:jc w:val="center"/>
              <w:rPr>
                <w:sz w:val="18"/>
                <w:szCs w:val="18"/>
              </w:rPr>
            </w:pPr>
          </w:p>
        </w:tc>
        <w:tc>
          <w:tcPr>
            <w:tcW w:w="306" w:type="dxa"/>
            <w:vAlign w:val="center"/>
          </w:tcPr>
          <w:p w14:paraId="73E9BC54" w14:textId="77777777" w:rsidR="005508FE" w:rsidRPr="00BC26A2" w:rsidRDefault="005508FE" w:rsidP="00687E46">
            <w:pPr>
              <w:pStyle w:val="ACOSARNormalText"/>
              <w:keepNext/>
              <w:jc w:val="center"/>
              <w:rPr>
                <w:sz w:val="18"/>
                <w:szCs w:val="18"/>
              </w:rPr>
            </w:pPr>
          </w:p>
        </w:tc>
        <w:tc>
          <w:tcPr>
            <w:tcW w:w="306" w:type="dxa"/>
            <w:vAlign w:val="center"/>
          </w:tcPr>
          <w:p w14:paraId="49031560" w14:textId="77777777" w:rsidR="005508FE" w:rsidRPr="00BC26A2" w:rsidRDefault="005508FE" w:rsidP="00687E46">
            <w:pPr>
              <w:pStyle w:val="ACOSARNormalText"/>
              <w:keepNext/>
              <w:jc w:val="center"/>
              <w:rPr>
                <w:sz w:val="18"/>
                <w:szCs w:val="18"/>
              </w:rPr>
            </w:pPr>
          </w:p>
        </w:tc>
        <w:tc>
          <w:tcPr>
            <w:tcW w:w="306" w:type="dxa"/>
            <w:vAlign w:val="center"/>
          </w:tcPr>
          <w:p w14:paraId="72875F77" w14:textId="77777777" w:rsidR="005508FE" w:rsidRPr="00BC26A2" w:rsidRDefault="005508FE" w:rsidP="00687E46">
            <w:pPr>
              <w:pStyle w:val="ACOSARNormalText"/>
              <w:keepNext/>
              <w:jc w:val="center"/>
              <w:rPr>
                <w:sz w:val="18"/>
                <w:szCs w:val="18"/>
              </w:rPr>
            </w:pPr>
          </w:p>
        </w:tc>
        <w:tc>
          <w:tcPr>
            <w:tcW w:w="306" w:type="dxa"/>
            <w:vAlign w:val="center"/>
          </w:tcPr>
          <w:p w14:paraId="68EAEA0F" w14:textId="407F6661" w:rsidR="005508FE" w:rsidRPr="00BC26A2" w:rsidRDefault="005508FE" w:rsidP="00687E46">
            <w:pPr>
              <w:pStyle w:val="ACOSARNormalText"/>
              <w:keepNext/>
              <w:jc w:val="center"/>
              <w:rPr>
                <w:sz w:val="18"/>
                <w:szCs w:val="18"/>
              </w:rPr>
            </w:pPr>
          </w:p>
        </w:tc>
        <w:tc>
          <w:tcPr>
            <w:tcW w:w="306" w:type="dxa"/>
            <w:vAlign w:val="center"/>
          </w:tcPr>
          <w:p w14:paraId="172231EB" w14:textId="45BA3F33" w:rsidR="005508FE" w:rsidRPr="00BC26A2" w:rsidRDefault="005508FE" w:rsidP="00687E46">
            <w:pPr>
              <w:pStyle w:val="ACOSARNormalText"/>
              <w:keepNext/>
              <w:jc w:val="center"/>
              <w:rPr>
                <w:sz w:val="18"/>
                <w:szCs w:val="18"/>
              </w:rPr>
            </w:pPr>
          </w:p>
        </w:tc>
        <w:tc>
          <w:tcPr>
            <w:tcW w:w="306" w:type="dxa"/>
            <w:vAlign w:val="center"/>
          </w:tcPr>
          <w:p w14:paraId="15E1D080" w14:textId="77777777" w:rsidR="005508FE" w:rsidRPr="00BC26A2" w:rsidRDefault="005508FE" w:rsidP="00687E46">
            <w:pPr>
              <w:pStyle w:val="ACOSARNormalText"/>
              <w:keepNext/>
              <w:jc w:val="center"/>
              <w:rPr>
                <w:sz w:val="18"/>
                <w:szCs w:val="18"/>
              </w:rPr>
            </w:pPr>
          </w:p>
        </w:tc>
        <w:tc>
          <w:tcPr>
            <w:tcW w:w="306" w:type="dxa"/>
            <w:vAlign w:val="center"/>
          </w:tcPr>
          <w:p w14:paraId="130886F5" w14:textId="77777777" w:rsidR="005508FE" w:rsidRPr="00BC26A2" w:rsidRDefault="005508FE" w:rsidP="00687E46">
            <w:pPr>
              <w:pStyle w:val="ACOSARNormalText"/>
              <w:keepNext/>
              <w:jc w:val="center"/>
              <w:rPr>
                <w:sz w:val="18"/>
                <w:szCs w:val="18"/>
              </w:rPr>
            </w:pPr>
          </w:p>
        </w:tc>
        <w:tc>
          <w:tcPr>
            <w:tcW w:w="307" w:type="dxa"/>
            <w:vAlign w:val="center"/>
          </w:tcPr>
          <w:p w14:paraId="492E3148" w14:textId="77777777" w:rsidR="005508FE" w:rsidRPr="00BC26A2" w:rsidRDefault="005508FE" w:rsidP="00687E46">
            <w:pPr>
              <w:pStyle w:val="ACOSARNormalText"/>
              <w:keepNext/>
              <w:jc w:val="center"/>
              <w:rPr>
                <w:sz w:val="18"/>
                <w:szCs w:val="18"/>
              </w:rPr>
            </w:pPr>
          </w:p>
        </w:tc>
        <w:tc>
          <w:tcPr>
            <w:tcW w:w="307" w:type="dxa"/>
            <w:vAlign w:val="center"/>
          </w:tcPr>
          <w:p w14:paraId="5B7C2336" w14:textId="77777777" w:rsidR="005508FE" w:rsidRPr="00BC26A2" w:rsidRDefault="005508FE" w:rsidP="00687E46">
            <w:pPr>
              <w:pStyle w:val="ACOSARNormalText"/>
              <w:keepNext/>
              <w:jc w:val="center"/>
              <w:rPr>
                <w:sz w:val="18"/>
                <w:szCs w:val="18"/>
              </w:rPr>
            </w:pPr>
          </w:p>
        </w:tc>
        <w:tc>
          <w:tcPr>
            <w:tcW w:w="307" w:type="dxa"/>
            <w:vAlign w:val="center"/>
          </w:tcPr>
          <w:p w14:paraId="2E974927" w14:textId="77777777" w:rsidR="005508FE" w:rsidRPr="00BC26A2" w:rsidRDefault="005508FE" w:rsidP="00687E46">
            <w:pPr>
              <w:pStyle w:val="ACOSARNormalText"/>
              <w:keepNext/>
              <w:jc w:val="center"/>
              <w:rPr>
                <w:sz w:val="18"/>
                <w:szCs w:val="18"/>
              </w:rPr>
            </w:pPr>
          </w:p>
        </w:tc>
        <w:tc>
          <w:tcPr>
            <w:tcW w:w="307" w:type="dxa"/>
            <w:vAlign w:val="center"/>
          </w:tcPr>
          <w:p w14:paraId="0C256D8D" w14:textId="1E5499A6" w:rsidR="005508FE" w:rsidRPr="00BC26A2" w:rsidRDefault="005508FE" w:rsidP="00687E46">
            <w:pPr>
              <w:pStyle w:val="ACOSARNormalText"/>
              <w:keepNext/>
              <w:jc w:val="center"/>
              <w:rPr>
                <w:sz w:val="18"/>
                <w:szCs w:val="18"/>
              </w:rPr>
            </w:pPr>
          </w:p>
        </w:tc>
        <w:tc>
          <w:tcPr>
            <w:tcW w:w="307" w:type="dxa"/>
            <w:vAlign w:val="center"/>
          </w:tcPr>
          <w:p w14:paraId="12E87E43" w14:textId="77777777" w:rsidR="005508FE" w:rsidRPr="00BC26A2" w:rsidRDefault="005508FE" w:rsidP="00687E46">
            <w:pPr>
              <w:pStyle w:val="ACOSARNormalText"/>
              <w:keepNext/>
              <w:jc w:val="center"/>
              <w:rPr>
                <w:sz w:val="18"/>
                <w:szCs w:val="18"/>
              </w:rPr>
            </w:pPr>
          </w:p>
        </w:tc>
        <w:tc>
          <w:tcPr>
            <w:tcW w:w="307" w:type="dxa"/>
            <w:vAlign w:val="center"/>
          </w:tcPr>
          <w:p w14:paraId="7C40811D" w14:textId="77777777" w:rsidR="005508FE" w:rsidRPr="00BC26A2" w:rsidRDefault="005508FE" w:rsidP="00687E46">
            <w:pPr>
              <w:pStyle w:val="ACOSARNormalText"/>
              <w:keepNext/>
              <w:jc w:val="center"/>
              <w:rPr>
                <w:sz w:val="18"/>
                <w:szCs w:val="18"/>
              </w:rPr>
            </w:pPr>
          </w:p>
        </w:tc>
        <w:tc>
          <w:tcPr>
            <w:tcW w:w="307" w:type="dxa"/>
            <w:vAlign w:val="center"/>
          </w:tcPr>
          <w:p w14:paraId="51A63F41" w14:textId="77777777" w:rsidR="005508FE" w:rsidRPr="00BC26A2" w:rsidRDefault="005508FE" w:rsidP="00687E46">
            <w:pPr>
              <w:pStyle w:val="ACOSARNormalText"/>
              <w:keepNext/>
              <w:jc w:val="center"/>
              <w:rPr>
                <w:sz w:val="18"/>
                <w:szCs w:val="18"/>
              </w:rPr>
            </w:pPr>
          </w:p>
        </w:tc>
        <w:tc>
          <w:tcPr>
            <w:tcW w:w="307" w:type="dxa"/>
            <w:vAlign w:val="center"/>
          </w:tcPr>
          <w:p w14:paraId="71D5750E" w14:textId="77777777" w:rsidR="005508FE" w:rsidRPr="00BC26A2" w:rsidRDefault="005508FE" w:rsidP="00687E46">
            <w:pPr>
              <w:pStyle w:val="ACOSARNormalText"/>
              <w:keepNext/>
              <w:jc w:val="center"/>
              <w:rPr>
                <w:sz w:val="18"/>
                <w:szCs w:val="18"/>
              </w:rPr>
            </w:pPr>
          </w:p>
        </w:tc>
        <w:tc>
          <w:tcPr>
            <w:tcW w:w="307" w:type="dxa"/>
            <w:vAlign w:val="center"/>
          </w:tcPr>
          <w:p w14:paraId="24F88F20"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6E978DF9" w14:textId="77777777" w:rsidR="005508FE" w:rsidRPr="00BC26A2" w:rsidRDefault="005508FE" w:rsidP="00687E46">
            <w:pPr>
              <w:pStyle w:val="ACOSARNormalText"/>
              <w:keepNext/>
              <w:jc w:val="center"/>
              <w:rPr>
                <w:sz w:val="18"/>
                <w:szCs w:val="18"/>
              </w:rPr>
            </w:pPr>
          </w:p>
        </w:tc>
        <w:tc>
          <w:tcPr>
            <w:tcW w:w="307" w:type="dxa"/>
            <w:vAlign w:val="center"/>
          </w:tcPr>
          <w:p w14:paraId="472E7102" w14:textId="77777777" w:rsidR="005508FE" w:rsidRPr="00BC26A2" w:rsidRDefault="005508FE" w:rsidP="00687E46">
            <w:pPr>
              <w:pStyle w:val="ACOSARNormalText"/>
              <w:keepNext/>
              <w:jc w:val="center"/>
              <w:rPr>
                <w:sz w:val="18"/>
                <w:szCs w:val="18"/>
              </w:rPr>
            </w:pPr>
            <w:r w:rsidRPr="00BC26A2">
              <w:rPr>
                <w:sz w:val="18"/>
                <w:szCs w:val="18"/>
              </w:rPr>
              <w:t>R</w:t>
            </w:r>
          </w:p>
        </w:tc>
      </w:tr>
      <w:tr w:rsidR="005508FE" w:rsidRPr="00BC26A2" w14:paraId="07F89DBE" w14:textId="77777777" w:rsidTr="009B1D0E">
        <w:trPr>
          <w:trHeight w:val="227"/>
        </w:trPr>
        <w:tc>
          <w:tcPr>
            <w:tcW w:w="3309" w:type="dxa"/>
          </w:tcPr>
          <w:p w14:paraId="5E9F1147" w14:textId="77777777" w:rsidR="005508FE" w:rsidRPr="00BC26A2" w:rsidRDefault="005508FE" w:rsidP="00B65163">
            <w:pPr>
              <w:pStyle w:val="ACOSARNormalText"/>
              <w:keepNext/>
              <w:rPr>
                <w:sz w:val="18"/>
                <w:szCs w:val="18"/>
              </w:rPr>
            </w:pPr>
            <w:r w:rsidRPr="00BC26A2">
              <w:rPr>
                <w:sz w:val="18"/>
                <w:szCs w:val="18"/>
              </w:rPr>
              <w:t>RSP_ack</w:t>
            </w:r>
          </w:p>
        </w:tc>
        <w:tc>
          <w:tcPr>
            <w:tcW w:w="306" w:type="dxa"/>
            <w:vAlign w:val="center"/>
          </w:tcPr>
          <w:p w14:paraId="1766B4FA" w14:textId="77777777"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5A3988AD" w14:textId="77777777"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2262CDE4" w14:textId="19464C1B" w:rsidR="005508FE" w:rsidRPr="00BC26A2" w:rsidRDefault="00FE4F62" w:rsidP="00687E46">
            <w:pPr>
              <w:pStyle w:val="ACOSARNormalText"/>
              <w:keepNext/>
              <w:jc w:val="center"/>
              <w:rPr>
                <w:sz w:val="18"/>
                <w:szCs w:val="18"/>
              </w:rPr>
            </w:pPr>
            <w:r w:rsidRPr="00BC26A2">
              <w:rPr>
                <w:sz w:val="18"/>
                <w:szCs w:val="18"/>
              </w:rPr>
              <w:t>S</w:t>
            </w:r>
          </w:p>
        </w:tc>
        <w:tc>
          <w:tcPr>
            <w:tcW w:w="306" w:type="dxa"/>
            <w:vAlign w:val="center"/>
          </w:tcPr>
          <w:p w14:paraId="04876235" w14:textId="38E25644" w:rsidR="005508FE" w:rsidRPr="00BC26A2" w:rsidRDefault="00FE4F62" w:rsidP="00687E46">
            <w:pPr>
              <w:pStyle w:val="ACOSARNormalText"/>
              <w:keepNext/>
              <w:jc w:val="center"/>
              <w:rPr>
                <w:sz w:val="18"/>
                <w:szCs w:val="18"/>
              </w:rPr>
            </w:pPr>
            <w:r w:rsidRPr="00BC26A2">
              <w:rPr>
                <w:sz w:val="18"/>
                <w:szCs w:val="18"/>
              </w:rPr>
              <w:t>S</w:t>
            </w:r>
          </w:p>
        </w:tc>
        <w:tc>
          <w:tcPr>
            <w:tcW w:w="306" w:type="dxa"/>
            <w:vAlign w:val="center"/>
          </w:tcPr>
          <w:p w14:paraId="6C3D34FA" w14:textId="7F9B5135"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03265CC0" w14:textId="77777777"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71C0E406" w14:textId="77777777"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0FF8B5D1"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5363D23D"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6FE447E4" w14:textId="7445E988"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67936154" w14:textId="391D00FD"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37855AA8" w14:textId="649C9F2D"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11F3B979"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4E1F13A6"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1941A617"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068D9195"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0016B0B6"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0185F6B6"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0B564743" w14:textId="77777777" w:rsidR="005508FE" w:rsidRPr="00BC26A2" w:rsidRDefault="005508FE" w:rsidP="00687E46">
            <w:pPr>
              <w:pStyle w:val="ACOSARNormalText"/>
              <w:keepNext/>
              <w:jc w:val="center"/>
              <w:rPr>
                <w:sz w:val="18"/>
                <w:szCs w:val="18"/>
              </w:rPr>
            </w:pPr>
            <w:r w:rsidRPr="00BC26A2">
              <w:rPr>
                <w:sz w:val="18"/>
                <w:szCs w:val="18"/>
              </w:rPr>
              <w:t>S</w:t>
            </w:r>
          </w:p>
        </w:tc>
      </w:tr>
      <w:tr w:rsidR="005508FE" w:rsidRPr="00BC26A2" w14:paraId="13B3B653" w14:textId="77777777" w:rsidTr="009B1D0E">
        <w:trPr>
          <w:trHeight w:val="227"/>
        </w:trPr>
        <w:tc>
          <w:tcPr>
            <w:tcW w:w="3309" w:type="dxa"/>
          </w:tcPr>
          <w:p w14:paraId="67C833FB" w14:textId="77777777" w:rsidR="005508FE" w:rsidRPr="00BC26A2" w:rsidRDefault="005508FE" w:rsidP="00B65163">
            <w:pPr>
              <w:pStyle w:val="ACOSARNormalText"/>
              <w:keepNext/>
              <w:rPr>
                <w:sz w:val="18"/>
                <w:szCs w:val="18"/>
              </w:rPr>
            </w:pPr>
            <w:r w:rsidRPr="00BC26A2">
              <w:rPr>
                <w:sz w:val="18"/>
                <w:szCs w:val="18"/>
              </w:rPr>
              <w:t>RSP_nack</w:t>
            </w:r>
          </w:p>
        </w:tc>
        <w:tc>
          <w:tcPr>
            <w:tcW w:w="306" w:type="dxa"/>
            <w:vAlign w:val="center"/>
          </w:tcPr>
          <w:p w14:paraId="067F0BCB" w14:textId="77777777"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52F42E1B" w14:textId="77777777"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00747A1E" w14:textId="5E1439DB" w:rsidR="005508FE" w:rsidRPr="00BC26A2" w:rsidRDefault="00FE4F62" w:rsidP="00687E46">
            <w:pPr>
              <w:pStyle w:val="ACOSARNormalText"/>
              <w:keepNext/>
              <w:jc w:val="center"/>
              <w:rPr>
                <w:sz w:val="18"/>
                <w:szCs w:val="18"/>
              </w:rPr>
            </w:pPr>
            <w:r w:rsidRPr="00BC26A2">
              <w:rPr>
                <w:sz w:val="18"/>
                <w:szCs w:val="18"/>
              </w:rPr>
              <w:t>S</w:t>
            </w:r>
          </w:p>
        </w:tc>
        <w:tc>
          <w:tcPr>
            <w:tcW w:w="306" w:type="dxa"/>
            <w:vAlign w:val="center"/>
          </w:tcPr>
          <w:p w14:paraId="19AFDFDF" w14:textId="48FC6784" w:rsidR="005508FE" w:rsidRPr="00BC26A2" w:rsidRDefault="00FE4F62" w:rsidP="00687E46">
            <w:pPr>
              <w:pStyle w:val="ACOSARNormalText"/>
              <w:keepNext/>
              <w:jc w:val="center"/>
              <w:rPr>
                <w:sz w:val="18"/>
                <w:szCs w:val="18"/>
              </w:rPr>
            </w:pPr>
            <w:r w:rsidRPr="00BC26A2">
              <w:rPr>
                <w:sz w:val="18"/>
                <w:szCs w:val="18"/>
              </w:rPr>
              <w:t>S</w:t>
            </w:r>
          </w:p>
        </w:tc>
        <w:tc>
          <w:tcPr>
            <w:tcW w:w="306" w:type="dxa"/>
            <w:vAlign w:val="center"/>
          </w:tcPr>
          <w:p w14:paraId="7C99A6F5" w14:textId="183A8FEB"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2DA70D73" w14:textId="77777777"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7CBBC5C5" w14:textId="77777777"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4A9F2455"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56419DD4"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779EA6EF" w14:textId="28BBCA0B"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16D70D25" w14:textId="4742E38F"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2E50BCC3" w14:textId="724D3429"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6A664A25"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71376E51"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76900372"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0DE12D85"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129BF999"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04C3117E"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4A82B702" w14:textId="77777777" w:rsidR="005508FE" w:rsidRPr="00BC26A2" w:rsidRDefault="005508FE" w:rsidP="00687E46">
            <w:pPr>
              <w:pStyle w:val="ACOSARNormalText"/>
              <w:keepNext/>
              <w:jc w:val="center"/>
              <w:rPr>
                <w:sz w:val="18"/>
                <w:szCs w:val="18"/>
              </w:rPr>
            </w:pPr>
            <w:r w:rsidRPr="00BC26A2">
              <w:rPr>
                <w:sz w:val="18"/>
                <w:szCs w:val="18"/>
              </w:rPr>
              <w:t>S</w:t>
            </w:r>
          </w:p>
        </w:tc>
      </w:tr>
      <w:tr w:rsidR="005508FE" w:rsidRPr="00BC26A2" w14:paraId="5DA29EAF" w14:textId="77777777" w:rsidTr="009B1D0E">
        <w:trPr>
          <w:trHeight w:val="227"/>
        </w:trPr>
        <w:tc>
          <w:tcPr>
            <w:tcW w:w="3309" w:type="dxa"/>
          </w:tcPr>
          <w:p w14:paraId="70664586" w14:textId="77777777" w:rsidR="005508FE" w:rsidRPr="00BC26A2" w:rsidRDefault="005508FE" w:rsidP="00B65163">
            <w:pPr>
              <w:pStyle w:val="ACOSARNormalText"/>
              <w:keepNext/>
              <w:rPr>
                <w:sz w:val="18"/>
                <w:szCs w:val="18"/>
              </w:rPr>
            </w:pPr>
            <w:r w:rsidRPr="00BC26A2">
              <w:rPr>
                <w:sz w:val="18"/>
                <w:szCs w:val="18"/>
              </w:rPr>
              <w:t>RSP_state_ack</w:t>
            </w:r>
          </w:p>
        </w:tc>
        <w:tc>
          <w:tcPr>
            <w:tcW w:w="306" w:type="dxa"/>
            <w:vAlign w:val="center"/>
          </w:tcPr>
          <w:p w14:paraId="1E860870" w14:textId="77777777"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16FE73C0" w14:textId="77777777"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4FB9D4FF" w14:textId="161C0E72" w:rsidR="005508FE" w:rsidRPr="00BC26A2" w:rsidRDefault="00FE4F62" w:rsidP="00687E46">
            <w:pPr>
              <w:pStyle w:val="ACOSARNormalText"/>
              <w:keepNext/>
              <w:jc w:val="center"/>
              <w:rPr>
                <w:sz w:val="18"/>
                <w:szCs w:val="18"/>
              </w:rPr>
            </w:pPr>
            <w:r w:rsidRPr="00BC26A2">
              <w:rPr>
                <w:sz w:val="18"/>
                <w:szCs w:val="18"/>
              </w:rPr>
              <w:t>S</w:t>
            </w:r>
          </w:p>
        </w:tc>
        <w:tc>
          <w:tcPr>
            <w:tcW w:w="306" w:type="dxa"/>
            <w:vAlign w:val="center"/>
          </w:tcPr>
          <w:p w14:paraId="0DC172D3" w14:textId="4D62D693" w:rsidR="005508FE" w:rsidRPr="00BC26A2" w:rsidRDefault="00FE4F62" w:rsidP="00687E46">
            <w:pPr>
              <w:pStyle w:val="ACOSARNormalText"/>
              <w:keepNext/>
              <w:jc w:val="center"/>
              <w:rPr>
                <w:sz w:val="18"/>
                <w:szCs w:val="18"/>
              </w:rPr>
            </w:pPr>
            <w:r w:rsidRPr="00BC26A2">
              <w:rPr>
                <w:sz w:val="18"/>
                <w:szCs w:val="18"/>
              </w:rPr>
              <w:t>S</w:t>
            </w:r>
          </w:p>
        </w:tc>
        <w:tc>
          <w:tcPr>
            <w:tcW w:w="306" w:type="dxa"/>
            <w:vAlign w:val="center"/>
          </w:tcPr>
          <w:p w14:paraId="3AAB5608" w14:textId="1AD58E51"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5A103D1B" w14:textId="77777777"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3C052A99" w14:textId="77777777"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2D3FF7BD"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0A0FE46E"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2789BC11" w14:textId="6C20BD70"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3B65893D" w14:textId="3F105F62"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1EBB107A" w14:textId="137645EE"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0973DADC"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3C9FE8CA"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5DB25011"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1CB68F58"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22A5DD6A"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502BF90F"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41FE8E37" w14:textId="77777777" w:rsidR="005508FE" w:rsidRPr="00BC26A2" w:rsidRDefault="005508FE" w:rsidP="00687E46">
            <w:pPr>
              <w:pStyle w:val="ACOSARNormalText"/>
              <w:keepNext/>
              <w:jc w:val="center"/>
              <w:rPr>
                <w:sz w:val="18"/>
                <w:szCs w:val="18"/>
              </w:rPr>
            </w:pPr>
            <w:r w:rsidRPr="00BC26A2">
              <w:rPr>
                <w:sz w:val="18"/>
                <w:szCs w:val="18"/>
              </w:rPr>
              <w:t>S</w:t>
            </w:r>
          </w:p>
        </w:tc>
      </w:tr>
      <w:tr w:rsidR="005508FE" w:rsidRPr="00BC26A2" w14:paraId="234C4F37" w14:textId="77777777" w:rsidTr="009B1D0E">
        <w:trPr>
          <w:trHeight w:val="227"/>
        </w:trPr>
        <w:tc>
          <w:tcPr>
            <w:tcW w:w="3309" w:type="dxa"/>
          </w:tcPr>
          <w:p w14:paraId="42AE7D16" w14:textId="77777777" w:rsidR="005508FE" w:rsidRPr="00BC26A2" w:rsidRDefault="005508FE" w:rsidP="00B65163">
            <w:pPr>
              <w:pStyle w:val="ACOSARNormalText"/>
              <w:keepNext/>
              <w:rPr>
                <w:sz w:val="18"/>
                <w:szCs w:val="18"/>
              </w:rPr>
            </w:pPr>
            <w:r w:rsidRPr="00BC26A2">
              <w:rPr>
                <w:sz w:val="18"/>
                <w:szCs w:val="18"/>
              </w:rPr>
              <w:t>RSP_error_ack</w:t>
            </w:r>
          </w:p>
        </w:tc>
        <w:tc>
          <w:tcPr>
            <w:tcW w:w="306" w:type="dxa"/>
            <w:vAlign w:val="center"/>
          </w:tcPr>
          <w:p w14:paraId="3B0182D8" w14:textId="77777777" w:rsidR="005508FE" w:rsidRPr="00BC26A2" w:rsidRDefault="005508FE" w:rsidP="00687E46">
            <w:pPr>
              <w:pStyle w:val="ACOSARNormalText"/>
              <w:keepNext/>
              <w:jc w:val="center"/>
              <w:rPr>
                <w:sz w:val="18"/>
                <w:szCs w:val="18"/>
              </w:rPr>
            </w:pPr>
          </w:p>
        </w:tc>
        <w:tc>
          <w:tcPr>
            <w:tcW w:w="306" w:type="dxa"/>
            <w:vAlign w:val="center"/>
          </w:tcPr>
          <w:p w14:paraId="440567BE" w14:textId="77777777" w:rsidR="005508FE" w:rsidRPr="00BC26A2" w:rsidRDefault="005508FE" w:rsidP="00687E46">
            <w:pPr>
              <w:pStyle w:val="ACOSARNormalText"/>
              <w:keepNext/>
              <w:jc w:val="center"/>
              <w:rPr>
                <w:sz w:val="18"/>
                <w:szCs w:val="18"/>
              </w:rPr>
            </w:pPr>
          </w:p>
        </w:tc>
        <w:tc>
          <w:tcPr>
            <w:tcW w:w="306" w:type="dxa"/>
            <w:vAlign w:val="center"/>
          </w:tcPr>
          <w:p w14:paraId="39983E30" w14:textId="77777777" w:rsidR="005508FE" w:rsidRPr="00BC26A2" w:rsidRDefault="005508FE" w:rsidP="00687E46">
            <w:pPr>
              <w:pStyle w:val="ACOSARNormalText"/>
              <w:keepNext/>
              <w:jc w:val="center"/>
              <w:rPr>
                <w:sz w:val="18"/>
                <w:szCs w:val="18"/>
              </w:rPr>
            </w:pPr>
          </w:p>
        </w:tc>
        <w:tc>
          <w:tcPr>
            <w:tcW w:w="306" w:type="dxa"/>
            <w:vAlign w:val="center"/>
          </w:tcPr>
          <w:p w14:paraId="72119E70" w14:textId="77777777" w:rsidR="005508FE" w:rsidRPr="00BC26A2" w:rsidRDefault="005508FE" w:rsidP="00687E46">
            <w:pPr>
              <w:pStyle w:val="ACOSARNormalText"/>
              <w:keepNext/>
              <w:jc w:val="center"/>
              <w:rPr>
                <w:sz w:val="18"/>
                <w:szCs w:val="18"/>
              </w:rPr>
            </w:pPr>
          </w:p>
        </w:tc>
        <w:tc>
          <w:tcPr>
            <w:tcW w:w="306" w:type="dxa"/>
            <w:vAlign w:val="center"/>
          </w:tcPr>
          <w:p w14:paraId="1E69C49C" w14:textId="52FA9421" w:rsidR="005508FE" w:rsidRPr="00BC26A2" w:rsidRDefault="005508FE" w:rsidP="00687E46">
            <w:pPr>
              <w:pStyle w:val="ACOSARNormalText"/>
              <w:keepNext/>
              <w:jc w:val="center"/>
              <w:rPr>
                <w:sz w:val="18"/>
                <w:szCs w:val="18"/>
              </w:rPr>
            </w:pPr>
          </w:p>
        </w:tc>
        <w:tc>
          <w:tcPr>
            <w:tcW w:w="306" w:type="dxa"/>
            <w:vAlign w:val="center"/>
          </w:tcPr>
          <w:p w14:paraId="5AA84D51" w14:textId="77777777" w:rsidR="005508FE" w:rsidRPr="00BC26A2" w:rsidRDefault="005508FE" w:rsidP="00687E46">
            <w:pPr>
              <w:pStyle w:val="ACOSARNormalText"/>
              <w:keepNext/>
              <w:jc w:val="center"/>
              <w:rPr>
                <w:sz w:val="18"/>
                <w:szCs w:val="18"/>
              </w:rPr>
            </w:pPr>
          </w:p>
        </w:tc>
        <w:tc>
          <w:tcPr>
            <w:tcW w:w="306" w:type="dxa"/>
            <w:vAlign w:val="center"/>
          </w:tcPr>
          <w:p w14:paraId="05AB028F" w14:textId="77777777" w:rsidR="005508FE" w:rsidRPr="00BC26A2" w:rsidRDefault="005508FE" w:rsidP="00687E46">
            <w:pPr>
              <w:pStyle w:val="ACOSARNormalText"/>
              <w:keepNext/>
              <w:jc w:val="center"/>
              <w:rPr>
                <w:sz w:val="18"/>
                <w:szCs w:val="18"/>
              </w:rPr>
            </w:pPr>
          </w:p>
        </w:tc>
        <w:tc>
          <w:tcPr>
            <w:tcW w:w="306" w:type="dxa"/>
            <w:vAlign w:val="center"/>
          </w:tcPr>
          <w:p w14:paraId="0C8DCB2B" w14:textId="77777777" w:rsidR="005508FE" w:rsidRPr="00BC26A2" w:rsidRDefault="005508FE" w:rsidP="00687E46">
            <w:pPr>
              <w:pStyle w:val="ACOSARNormalText"/>
              <w:keepNext/>
              <w:jc w:val="center"/>
              <w:rPr>
                <w:sz w:val="18"/>
                <w:szCs w:val="18"/>
              </w:rPr>
            </w:pPr>
          </w:p>
        </w:tc>
        <w:tc>
          <w:tcPr>
            <w:tcW w:w="307" w:type="dxa"/>
            <w:vAlign w:val="center"/>
          </w:tcPr>
          <w:p w14:paraId="36B7F256" w14:textId="77777777" w:rsidR="005508FE" w:rsidRPr="00BC26A2" w:rsidRDefault="005508FE" w:rsidP="00687E46">
            <w:pPr>
              <w:pStyle w:val="ACOSARNormalText"/>
              <w:keepNext/>
              <w:jc w:val="center"/>
              <w:rPr>
                <w:sz w:val="18"/>
                <w:szCs w:val="18"/>
              </w:rPr>
            </w:pPr>
          </w:p>
        </w:tc>
        <w:tc>
          <w:tcPr>
            <w:tcW w:w="307" w:type="dxa"/>
            <w:vAlign w:val="center"/>
          </w:tcPr>
          <w:p w14:paraId="71506020" w14:textId="77777777" w:rsidR="005508FE" w:rsidRPr="00BC26A2" w:rsidRDefault="005508FE" w:rsidP="00687E46">
            <w:pPr>
              <w:pStyle w:val="ACOSARNormalText"/>
              <w:keepNext/>
              <w:jc w:val="center"/>
              <w:rPr>
                <w:sz w:val="18"/>
                <w:szCs w:val="18"/>
              </w:rPr>
            </w:pPr>
          </w:p>
        </w:tc>
        <w:tc>
          <w:tcPr>
            <w:tcW w:w="307" w:type="dxa"/>
            <w:vAlign w:val="center"/>
          </w:tcPr>
          <w:p w14:paraId="5A4DBB27" w14:textId="77777777" w:rsidR="005508FE" w:rsidRPr="00BC26A2" w:rsidRDefault="005508FE" w:rsidP="00687E46">
            <w:pPr>
              <w:pStyle w:val="ACOSARNormalText"/>
              <w:keepNext/>
              <w:jc w:val="center"/>
              <w:rPr>
                <w:sz w:val="18"/>
                <w:szCs w:val="18"/>
              </w:rPr>
            </w:pPr>
          </w:p>
        </w:tc>
        <w:tc>
          <w:tcPr>
            <w:tcW w:w="307" w:type="dxa"/>
            <w:vAlign w:val="center"/>
          </w:tcPr>
          <w:p w14:paraId="49D88C2F" w14:textId="7345DD75" w:rsidR="005508FE" w:rsidRPr="00BC26A2" w:rsidRDefault="005508FE" w:rsidP="00687E46">
            <w:pPr>
              <w:pStyle w:val="ACOSARNormalText"/>
              <w:keepNext/>
              <w:jc w:val="center"/>
              <w:rPr>
                <w:sz w:val="18"/>
                <w:szCs w:val="18"/>
              </w:rPr>
            </w:pPr>
          </w:p>
        </w:tc>
        <w:tc>
          <w:tcPr>
            <w:tcW w:w="307" w:type="dxa"/>
            <w:vAlign w:val="center"/>
          </w:tcPr>
          <w:p w14:paraId="1386B0BB" w14:textId="77777777" w:rsidR="005508FE" w:rsidRPr="00BC26A2" w:rsidRDefault="005508FE" w:rsidP="00687E46">
            <w:pPr>
              <w:pStyle w:val="ACOSARNormalText"/>
              <w:keepNext/>
              <w:jc w:val="center"/>
              <w:rPr>
                <w:sz w:val="18"/>
                <w:szCs w:val="18"/>
              </w:rPr>
            </w:pPr>
          </w:p>
        </w:tc>
        <w:tc>
          <w:tcPr>
            <w:tcW w:w="307" w:type="dxa"/>
            <w:vAlign w:val="center"/>
          </w:tcPr>
          <w:p w14:paraId="3136BE9E" w14:textId="77777777" w:rsidR="005508FE" w:rsidRPr="00BC26A2" w:rsidRDefault="005508FE" w:rsidP="00687E46">
            <w:pPr>
              <w:pStyle w:val="ACOSARNormalText"/>
              <w:keepNext/>
              <w:jc w:val="center"/>
              <w:rPr>
                <w:sz w:val="18"/>
                <w:szCs w:val="18"/>
              </w:rPr>
            </w:pPr>
          </w:p>
        </w:tc>
        <w:tc>
          <w:tcPr>
            <w:tcW w:w="307" w:type="dxa"/>
            <w:vAlign w:val="center"/>
          </w:tcPr>
          <w:p w14:paraId="1C3B6E38" w14:textId="77777777" w:rsidR="005508FE" w:rsidRPr="00BC26A2" w:rsidRDefault="005508FE" w:rsidP="00687E46">
            <w:pPr>
              <w:pStyle w:val="ACOSARNormalText"/>
              <w:keepNext/>
              <w:jc w:val="center"/>
              <w:rPr>
                <w:sz w:val="18"/>
                <w:szCs w:val="18"/>
              </w:rPr>
            </w:pPr>
          </w:p>
        </w:tc>
        <w:tc>
          <w:tcPr>
            <w:tcW w:w="307" w:type="dxa"/>
            <w:vAlign w:val="center"/>
          </w:tcPr>
          <w:p w14:paraId="2F002460" w14:textId="77777777" w:rsidR="005508FE" w:rsidRPr="00BC26A2" w:rsidRDefault="005508FE" w:rsidP="00687E46">
            <w:pPr>
              <w:pStyle w:val="ACOSARNormalText"/>
              <w:keepNext/>
              <w:jc w:val="center"/>
              <w:rPr>
                <w:sz w:val="18"/>
                <w:szCs w:val="18"/>
              </w:rPr>
            </w:pPr>
          </w:p>
        </w:tc>
        <w:tc>
          <w:tcPr>
            <w:tcW w:w="307" w:type="dxa"/>
            <w:vAlign w:val="center"/>
          </w:tcPr>
          <w:p w14:paraId="33803C09" w14:textId="77777777" w:rsidR="005508FE" w:rsidRPr="00BC26A2" w:rsidRDefault="005508FE" w:rsidP="00687E46">
            <w:pPr>
              <w:pStyle w:val="ACOSARNormalText"/>
              <w:keepNext/>
              <w:jc w:val="center"/>
              <w:rPr>
                <w:sz w:val="18"/>
                <w:szCs w:val="18"/>
              </w:rPr>
            </w:pPr>
          </w:p>
        </w:tc>
        <w:tc>
          <w:tcPr>
            <w:tcW w:w="307" w:type="dxa"/>
            <w:vAlign w:val="center"/>
          </w:tcPr>
          <w:p w14:paraId="598BF1D8"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68C9DDBB" w14:textId="77777777" w:rsidR="005508FE" w:rsidRPr="00BC26A2" w:rsidRDefault="005508FE" w:rsidP="00687E46">
            <w:pPr>
              <w:pStyle w:val="ACOSARNormalText"/>
              <w:keepNext/>
              <w:jc w:val="center"/>
              <w:rPr>
                <w:sz w:val="18"/>
                <w:szCs w:val="18"/>
              </w:rPr>
            </w:pPr>
            <w:r w:rsidRPr="00BC26A2">
              <w:rPr>
                <w:sz w:val="18"/>
                <w:szCs w:val="18"/>
              </w:rPr>
              <w:t>S</w:t>
            </w:r>
          </w:p>
        </w:tc>
      </w:tr>
      <w:tr w:rsidR="005508FE" w:rsidRPr="00BC26A2" w14:paraId="054B267A" w14:textId="77777777" w:rsidTr="009B1D0E">
        <w:trPr>
          <w:trHeight w:val="227"/>
        </w:trPr>
        <w:tc>
          <w:tcPr>
            <w:tcW w:w="3309" w:type="dxa"/>
          </w:tcPr>
          <w:p w14:paraId="4187A342" w14:textId="77777777" w:rsidR="005508FE" w:rsidRPr="00BC26A2" w:rsidRDefault="005508FE" w:rsidP="00B65163">
            <w:pPr>
              <w:pStyle w:val="ACOSARNormalText"/>
              <w:keepNext/>
              <w:rPr>
                <w:sz w:val="18"/>
                <w:szCs w:val="18"/>
              </w:rPr>
            </w:pPr>
            <w:r w:rsidRPr="00BC26A2">
              <w:rPr>
                <w:sz w:val="18"/>
                <w:szCs w:val="18"/>
              </w:rPr>
              <w:t>RSP_log_ack</w:t>
            </w:r>
          </w:p>
        </w:tc>
        <w:tc>
          <w:tcPr>
            <w:tcW w:w="306" w:type="dxa"/>
            <w:vAlign w:val="center"/>
          </w:tcPr>
          <w:p w14:paraId="0B8EF040" w14:textId="77777777" w:rsidR="005508FE" w:rsidRPr="00BC26A2" w:rsidRDefault="005508FE" w:rsidP="00687E46">
            <w:pPr>
              <w:pStyle w:val="ACOSARNormalText"/>
              <w:keepNext/>
              <w:jc w:val="center"/>
              <w:rPr>
                <w:sz w:val="18"/>
                <w:szCs w:val="18"/>
              </w:rPr>
            </w:pPr>
          </w:p>
        </w:tc>
        <w:tc>
          <w:tcPr>
            <w:tcW w:w="306" w:type="dxa"/>
            <w:vAlign w:val="center"/>
          </w:tcPr>
          <w:p w14:paraId="05A36F7E" w14:textId="77777777"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32E6630F" w14:textId="63CE90DA" w:rsidR="005508FE" w:rsidRPr="00BC26A2" w:rsidRDefault="00FE4F62" w:rsidP="00687E46">
            <w:pPr>
              <w:pStyle w:val="ACOSARNormalText"/>
              <w:keepNext/>
              <w:jc w:val="center"/>
              <w:rPr>
                <w:sz w:val="18"/>
                <w:szCs w:val="18"/>
              </w:rPr>
            </w:pPr>
            <w:r w:rsidRPr="00BC26A2">
              <w:rPr>
                <w:sz w:val="18"/>
                <w:szCs w:val="18"/>
              </w:rPr>
              <w:t>S</w:t>
            </w:r>
          </w:p>
        </w:tc>
        <w:tc>
          <w:tcPr>
            <w:tcW w:w="306" w:type="dxa"/>
            <w:vAlign w:val="center"/>
          </w:tcPr>
          <w:p w14:paraId="10D37DA0" w14:textId="0697F808" w:rsidR="005508FE" w:rsidRPr="00BC26A2" w:rsidRDefault="00FE4F62" w:rsidP="00687E46">
            <w:pPr>
              <w:pStyle w:val="ACOSARNormalText"/>
              <w:keepNext/>
              <w:jc w:val="center"/>
              <w:rPr>
                <w:sz w:val="18"/>
                <w:szCs w:val="18"/>
              </w:rPr>
            </w:pPr>
            <w:r w:rsidRPr="00BC26A2">
              <w:rPr>
                <w:sz w:val="18"/>
                <w:szCs w:val="18"/>
              </w:rPr>
              <w:t>S</w:t>
            </w:r>
          </w:p>
        </w:tc>
        <w:tc>
          <w:tcPr>
            <w:tcW w:w="306" w:type="dxa"/>
            <w:vAlign w:val="center"/>
          </w:tcPr>
          <w:p w14:paraId="69F8D6A4" w14:textId="47C2A227"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0A4F2F51" w14:textId="77777777"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1AD6F2D2" w14:textId="77777777"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432E2533"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5C55F73C"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56ED531C" w14:textId="72280971"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5F0F9ADA" w14:textId="04FF21E6"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68FA8D3D" w14:textId="05B3D56E"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6F095232"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53A33DBA"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3883E243"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368BE813"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30530289"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7B950F3E"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2076B6AF" w14:textId="77777777" w:rsidR="005508FE" w:rsidRPr="00BC26A2" w:rsidRDefault="005508FE" w:rsidP="00687E46">
            <w:pPr>
              <w:pStyle w:val="ACOSARNormalText"/>
              <w:keepNext/>
              <w:jc w:val="center"/>
              <w:rPr>
                <w:sz w:val="18"/>
                <w:szCs w:val="18"/>
              </w:rPr>
            </w:pPr>
            <w:r w:rsidRPr="00BC26A2">
              <w:rPr>
                <w:sz w:val="18"/>
                <w:szCs w:val="18"/>
              </w:rPr>
              <w:t>S</w:t>
            </w:r>
          </w:p>
        </w:tc>
      </w:tr>
      <w:tr w:rsidR="005508FE" w:rsidRPr="00BC26A2" w14:paraId="6ACA2E19" w14:textId="77777777" w:rsidTr="009B1D0E">
        <w:trPr>
          <w:trHeight w:val="227"/>
        </w:trPr>
        <w:tc>
          <w:tcPr>
            <w:tcW w:w="3309" w:type="dxa"/>
          </w:tcPr>
          <w:p w14:paraId="2F0FD410" w14:textId="77777777" w:rsidR="005508FE" w:rsidRPr="00BC26A2" w:rsidRDefault="005508FE" w:rsidP="00B65163">
            <w:pPr>
              <w:pStyle w:val="ACOSARNormalText"/>
              <w:keepNext/>
              <w:rPr>
                <w:sz w:val="18"/>
                <w:szCs w:val="18"/>
              </w:rPr>
            </w:pPr>
            <w:r w:rsidRPr="00BC26A2">
              <w:rPr>
                <w:sz w:val="18"/>
                <w:szCs w:val="18"/>
              </w:rPr>
              <w:t>NTF_state_changed</w:t>
            </w:r>
          </w:p>
        </w:tc>
        <w:tc>
          <w:tcPr>
            <w:tcW w:w="306" w:type="dxa"/>
            <w:vAlign w:val="center"/>
          </w:tcPr>
          <w:p w14:paraId="0D473711" w14:textId="77777777"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00184512" w14:textId="77777777"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33DD4FFF" w14:textId="0F12EF8D" w:rsidR="005508FE" w:rsidRPr="00BC26A2" w:rsidRDefault="00FE4F62" w:rsidP="00687E46">
            <w:pPr>
              <w:pStyle w:val="ACOSARNormalText"/>
              <w:keepNext/>
              <w:jc w:val="center"/>
              <w:rPr>
                <w:sz w:val="18"/>
                <w:szCs w:val="18"/>
              </w:rPr>
            </w:pPr>
            <w:r w:rsidRPr="00BC26A2">
              <w:rPr>
                <w:sz w:val="18"/>
                <w:szCs w:val="18"/>
              </w:rPr>
              <w:t>S</w:t>
            </w:r>
          </w:p>
        </w:tc>
        <w:tc>
          <w:tcPr>
            <w:tcW w:w="306" w:type="dxa"/>
            <w:vAlign w:val="center"/>
          </w:tcPr>
          <w:p w14:paraId="32FCE37C" w14:textId="647CA0E1" w:rsidR="005508FE" w:rsidRPr="00BC26A2" w:rsidRDefault="00FE4F62" w:rsidP="00687E46">
            <w:pPr>
              <w:pStyle w:val="ACOSARNormalText"/>
              <w:keepNext/>
              <w:jc w:val="center"/>
              <w:rPr>
                <w:sz w:val="18"/>
                <w:szCs w:val="18"/>
              </w:rPr>
            </w:pPr>
            <w:r w:rsidRPr="00BC26A2">
              <w:rPr>
                <w:sz w:val="18"/>
                <w:szCs w:val="18"/>
              </w:rPr>
              <w:t>S</w:t>
            </w:r>
          </w:p>
        </w:tc>
        <w:tc>
          <w:tcPr>
            <w:tcW w:w="306" w:type="dxa"/>
            <w:vAlign w:val="center"/>
          </w:tcPr>
          <w:p w14:paraId="3E1E785D" w14:textId="741A60B5"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31FC63CD" w14:textId="77777777"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3A8D72AF" w14:textId="77777777"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5F757ACA"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38F481B5"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4594E61B" w14:textId="4AC4331F"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5E7B3A6D" w14:textId="63E9F970"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1720CCEE" w14:textId="711219F8"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60628792"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3EF7E653"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474BC269"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406E2231"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5C2288CB"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33E6A92A"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32F48CCC" w14:textId="77777777" w:rsidR="005508FE" w:rsidRPr="00BC26A2" w:rsidRDefault="005508FE" w:rsidP="00687E46">
            <w:pPr>
              <w:pStyle w:val="ACOSARNormalText"/>
              <w:keepNext/>
              <w:jc w:val="center"/>
              <w:rPr>
                <w:sz w:val="18"/>
                <w:szCs w:val="18"/>
              </w:rPr>
            </w:pPr>
            <w:r w:rsidRPr="00BC26A2">
              <w:rPr>
                <w:sz w:val="18"/>
                <w:szCs w:val="18"/>
              </w:rPr>
              <w:t>S</w:t>
            </w:r>
          </w:p>
        </w:tc>
      </w:tr>
      <w:tr w:rsidR="005508FE" w:rsidRPr="00BC26A2" w14:paraId="567369B0" w14:textId="77777777" w:rsidTr="009B1D0E">
        <w:trPr>
          <w:trHeight w:val="227"/>
        </w:trPr>
        <w:tc>
          <w:tcPr>
            <w:tcW w:w="3309" w:type="dxa"/>
          </w:tcPr>
          <w:p w14:paraId="69575390" w14:textId="77777777" w:rsidR="005508FE" w:rsidRPr="00BC26A2" w:rsidRDefault="005508FE" w:rsidP="00B65163">
            <w:pPr>
              <w:pStyle w:val="ACOSARNormalText"/>
              <w:keepNext/>
              <w:rPr>
                <w:sz w:val="18"/>
                <w:szCs w:val="18"/>
              </w:rPr>
            </w:pPr>
            <w:r w:rsidRPr="00BC26A2">
              <w:rPr>
                <w:sz w:val="18"/>
                <w:szCs w:val="18"/>
              </w:rPr>
              <w:t>NTF_log</w:t>
            </w:r>
          </w:p>
        </w:tc>
        <w:tc>
          <w:tcPr>
            <w:tcW w:w="306" w:type="dxa"/>
            <w:vAlign w:val="center"/>
          </w:tcPr>
          <w:p w14:paraId="562DBD76" w14:textId="77777777" w:rsidR="005508FE" w:rsidRPr="00BC26A2" w:rsidRDefault="005508FE" w:rsidP="00687E46">
            <w:pPr>
              <w:pStyle w:val="ACOSARNormalText"/>
              <w:keepNext/>
              <w:jc w:val="center"/>
              <w:rPr>
                <w:sz w:val="18"/>
                <w:szCs w:val="18"/>
              </w:rPr>
            </w:pPr>
          </w:p>
        </w:tc>
        <w:tc>
          <w:tcPr>
            <w:tcW w:w="306" w:type="dxa"/>
            <w:vAlign w:val="center"/>
          </w:tcPr>
          <w:p w14:paraId="33CA4543" w14:textId="77777777"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2022AAB3" w14:textId="1C34BB78" w:rsidR="005508FE" w:rsidRPr="00BC26A2" w:rsidRDefault="00FE4F62" w:rsidP="00687E46">
            <w:pPr>
              <w:pStyle w:val="ACOSARNormalText"/>
              <w:keepNext/>
              <w:jc w:val="center"/>
              <w:rPr>
                <w:sz w:val="18"/>
                <w:szCs w:val="18"/>
              </w:rPr>
            </w:pPr>
            <w:r w:rsidRPr="00BC26A2">
              <w:rPr>
                <w:sz w:val="18"/>
                <w:szCs w:val="18"/>
              </w:rPr>
              <w:t>S</w:t>
            </w:r>
          </w:p>
        </w:tc>
        <w:tc>
          <w:tcPr>
            <w:tcW w:w="306" w:type="dxa"/>
            <w:vAlign w:val="center"/>
          </w:tcPr>
          <w:p w14:paraId="298978B4" w14:textId="2E08BB5E" w:rsidR="005508FE" w:rsidRPr="00BC26A2" w:rsidRDefault="00FE4F62" w:rsidP="00687E46">
            <w:pPr>
              <w:pStyle w:val="ACOSARNormalText"/>
              <w:keepNext/>
              <w:jc w:val="center"/>
              <w:rPr>
                <w:sz w:val="18"/>
                <w:szCs w:val="18"/>
              </w:rPr>
            </w:pPr>
            <w:r w:rsidRPr="00BC26A2">
              <w:rPr>
                <w:sz w:val="18"/>
                <w:szCs w:val="18"/>
              </w:rPr>
              <w:t>S</w:t>
            </w:r>
          </w:p>
        </w:tc>
        <w:tc>
          <w:tcPr>
            <w:tcW w:w="306" w:type="dxa"/>
            <w:vAlign w:val="center"/>
          </w:tcPr>
          <w:p w14:paraId="71CFFCAB" w14:textId="79040039"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531D2A73" w14:textId="77777777"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20F26136" w14:textId="77777777" w:rsidR="005508FE" w:rsidRPr="00BC26A2" w:rsidRDefault="005508FE" w:rsidP="00687E46">
            <w:pPr>
              <w:pStyle w:val="ACOSARNormalText"/>
              <w:keepNext/>
              <w:jc w:val="center"/>
              <w:rPr>
                <w:sz w:val="18"/>
                <w:szCs w:val="18"/>
              </w:rPr>
            </w:pPr>
            <w:r w:rsidRPr="00BC26A2">
              <w:rPr>
                <w:sz w:val="18"/>
                <w:szCs w:val="18"/>
              </w:rPr>
              <w:t>S</w:t>
            </w:r>
          </w:p>
        </w:tc>
        <w:tc>
          <w:tcPr>
            <w:tcW w:w="306" w:type="dxa"/>
            <w:vAlign w:val="center"/>
          </w:tcPr>
          <w:p w14:paraId="0D880985"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36E1EFEF"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11E1A538" w14:textId="22131AFA"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60AC812A" w14:textId="51FEA1C4"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14BE7BA5" w14:textId="39D94EB0"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6A9A17EB"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34948E4E"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42240A72"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7BB19585"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66C214E9"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3EA929C1" w14:textId="77777777" w:rsidR="005508FE" w:rsidRPr="00BC26A2" w:rsidRDefault="005508FE" w:rsidP="00687E46">
            <w:pPr>
              <w:pStyle w:val="ACOSARNormalText"/>
              <w:keepNext/>
              <w:jc w:val="center"/>
              <w:rPr>
                <w:sz w:val="18"/>
                <w:szCs w:val="18"/>
              </w:rPr>
            </w:pPr>
            <w:r w:rsidRPr="00BC26A2">
              <w:rPr>
                <w:sz w:val="18"/>
                <w:szCs w:val="18"/>
              </w:rPr>
              <w:t>S</w:t>
            </w:r>
          </w:p>
        </w:tc>
        <w:tc>
          <w:tcPr>
            <w:tcW w:w="307" w:type="dxa"/>
            <w:vAlign w:val="center"/>
          </w:tcPr>
          <w:p w14:paraId="7AB3954B" w14:textId="77777777" w:rsidR="005508FE" w:rsidRPr="00BC26A2" w:rsidRDefault="005508FE" w:rsidP="00687E46">
            <w:pPr>
              <w:pStyle w:val="ACOSARNormalText"/>
              <w:keepNext/>
              <w:jc w:val="center"/>
              <w:rPr>
                <w:sz w:val="18"/>
                <w:szCs w:val="18"/>
              </w:rPr>
            </w:pPr>
            <w:r w:rsidRPr="00BC26A2">
              <w:rPr>
                <w:sz w:val="18"/>
                <w:szCs w:val="18"/>
              </w:rPr>
              <w:t>S</w:t>
            </w:r>
          </w:p>
        </w:tc>
      </w:tr>
      <w:tr w:rsidR="005508FE" w:rsidRPr="00BC26A2" w14:paraId="7C7D9211" w14:textId="77777777" w:rsidTr="009B1D0E">
        <w:trPr>
          <w:trHeight w:val="227"/>
        </w:trPr>
        <w:tc>
          <w:tcPr>
            <w:tcW w:w="3309" w:type="dxa"/>
          </w:tcPr>
          <w:p w14:paraId="24AA6021" w14:textId="77777777" w:rsidR="005508FE" w:rsidRPr="00BC26A2" w:rsidRDefault="005508FE" w:rsidP="00B65163">
            <w:pPr>
              <w:pStyle w:val="ACOSARNormalText"/>
              <w:keepNext/>
              <w:rPr>
                <w:sz w:val="18"/>
                <w:szCs w:val="18"/>
              </w:rPr>
            </w:pPr>
            <w:r w:rsidRPr="00BC26A2">
              <w:rPr>
                <w:sz w:val="18"/>
                <w:szCs w:val="18"/>
              </w:rPr>
              <w:t>INF_state</w:t>
            </w:r>
          </w:p>
        </w:tc>
        <w:tc>
          <w:tcPr>
            <w:tcW w:w="306" w:type="dxa"/>
            <w:vAlign w:val="center"/>
          </w:tcPr>
          <w:p w14:paraId="373687A3" w14:textId="77777777"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41FE5427" w14:textId="77777777"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36E3173A" w14:textId="2008D7A6" w:rsidR="005508FE" w:rsidRPr="00BC26A2" w:rsidRDefault="00FE4F62" w:rsidP="00687E46">
            <w:pPr>
              <w:pStyle w:val="ACOSARNormalText"/>
              <w:keepNext/>
              <w:jc w:val="center"/>
              <w:rPr>
                <w:sz w:val="18"/>
                <w:szCs w:val="18"/>
              </w:rPr>
            </w:pPr>
            <w:r w:rsidRPr="00BC26A2">
              <w:rPr>
                <w:sz w:val="18"/>
                <w:szCs w:val="18"/>
              </w:rPr>
              <w:t>R</w:t>
            </w:r>
          </w:p>
        </w:tc>
        <w:tc>
          <w:tcPr>
            <w:tcW w:w="306" w:type="dxa"/>
            <w:vAlign w:val="center"/>
          </w:tcPr>
          <w:p w14:paraId="3F760742" w14:textId="0E45AE42" w:rsidR="005508FE" w:rsidRPr="00BC26A2" w:rsidRDefault="00FE4F62" w:rsidP="00687E46">
            <w:pPr>
              <w:pStyle w:val="ACOSARNormalText"/>
              <w:keepNext/>
              <w:jc w:val="center"/>
              <w:rPr>
                <w:sz w:val="18"/>
                <w:szCs w:val="18"/>
              </w:rPr>
            </w:pPr>
            <w:r w:rsidRPr="00BC26A2">
              <w:rPr>
                <w:sz w:val="18"/>
                <w:szCs w:val="18"/>
              </w:rPr>
              <w:t>R</w:t>
            </w:r>
          </w:p>
        </w:tc>
        <w:tc>
          <w:tcPr>
            <w:tcW w:w="306" w:type="dxa"/>
            <w:vAlign w:val="center"/>
          </w:tcPr>
          <w:p w14:paraId="54EF3123" w14:textId="62FDD8E0"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773CE4CD" w14:textId="77777777"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76228B8C" w14:textId="77777777"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26507C76"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78C3856B"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2E902516" w14:textId="3090B7D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72EAB435" w14:textId="3AE99291"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7FE24FCE" w14:textId="5BC36AF2"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281C8E72"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6A916196"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66599DD8"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170945F5"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59CD7D5A"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3B4ECC1F"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58F9A6B7" w14:textId="77777777" w:rsidR="005508FE" w:rsidRPr="00BC26A2" w:rsidRDefault="005508FE" w:rsidP="00687E46">
            <w:pPr>
              <w:pStyle w:val="ACOSARNormalText"/>
              <w:keepNext/>
              <w:jc w:val="center"/>
              <w:rPr>
                <w:sz w:val="18"/>
                <w:szCs w:val="18"/>
              </w:rPr>
            </w:pPr>
            <w:r w:rsidRPr="00BC26A2">
              <w:rPr>
                <w:sz w:val="18"/>
                <w:szCs w:val="18"/>
              </w:rPr>
              <w:t>R</w:t>
            </w:r>
          </w:p>
        </w:tc>
      </w:tr>
      <w:tr w:rsidR="005508FE" w:rsidRPr="00BC26A2" w14:paraId="13BB5CE5" w14:textId="77777777" w:rsidTr="009B1D0E">
        <w:trPr>
          <w:trHeight w:val="227"/>
        </w:trPr>
        <w:tc>
          <w:tcPr>
            <w:tcW w:w="3309" w:type="dxa"/>
          </w:tcPr>
          <w:p w14:paraId="7859A356" w14:textId="77777777" w:rsidR="005508FE" w:rsidRPr="00BC26A2" w:rsidRDefault="005508FE" w:rsidP="00B65163">
            <w:pPr>
              <w:pStyle w:val="ACOSARNormalText"/>
              <w:keepNext/>
              <w:rPr>
                <w:sz w:val="18"/>
                <w:szCs w:val="18"/>
              </w:rPr>
            </w:pPr>
            <w:r w:rsidRPr="00BC26A2">
              <w:rPr>
                <w:sz w:val="18"/>
                <w:szCs w:val="18"/>
              </w:rPr>
              <w:t>INF_error</w:t>
            </w:r>
          </w:p>
        </w:tc>
        <w:tc>
          <w:tcPr>
            <w:tcW w:w="306" w:type="dxa"/>
            <w:vAlign w:val="center"/>
          </w:tcPr>
          <w:p w14:paraId="21DC228A" w14:textId="77777777" w:rsidR="005508FE" w:rsidRPr="00BC26A2" w:rsidRDefault="005508FE" w:rsidP="00687E46">
            <w:pPr>
              <w:pStyle w:val="ACOSARNormalText"/>
              <w:keepNext/>
              <w:jc w:val="center"/>
              <w:rPr>
                <w:sz w:val="18"/>
                <w:szCs w:val="18"/>
              </w:rPr>
            </w:pPr>
          </w:p>
        </w:tc>
        <w:tc>
          <w:tcPr>
            <w:tcW w:w="306" w:type="dxa"/>
            <w:vAlign w:val="center"/>
          </w:tcPr>
          <w:p w14:paraId="1525CB32" w14:textId="77777777" w:rsidR="005508FE" w:rsidRPr="00BC26A2" w:rsidRDefault="005508FE" w:rsidP="00687E46">
            <w:pPr>
              <w:pStyle w:val="ACOSARNormalText"/>
              <w:keepNext/>
              <w:jc w:val="center"/>
              <w:rPr>
                <w:sz w:val="18"/>
                <w:szCs w:val="18"/>
              </w:rPr>
            </w:pPr>
          </w:p>
        </w:tc>
        <w:tc>
          <w:tcPr>
            <w:tcW w:w="306" w:type="dxa"/>
            <w:vAlign w:val="center"/>
          </w:tcPr>
          <w:p w14:paraId="19533024" w14:textId="77777777" w:rsidR="005508FE" w:rsidRPr="00BC26A2" w:rsidRDefault="005508FE" w:rsidP="00687E46">
            <w:pPr>
              <w:pStyle w:val="ACOSARNormalText"/>
              <w:keepNext/>
              <w:jc w:val="center"/>
              <w:rPr>
                <w:sz w:val="18"/>
                <w:szCs w:val="18"/>
              </w:rPr>
            </w:pPr>
          </w:p>
        </w:tc>
        <w:tc>
          <w:tcPr>
            <w:tcW w:w="306" w:type="dxa"/>
            <w:vAlign w:val="center"/>
          </w:tcPr>
          <w:p w14:paraId="7116C656" w14:textId="77777777" w:rsidR="005508FE" w:rsidRPr="00BC26A2" w:rsidRDefault="005508FE" w:rsidP="00687E46">
            <w:pPr>
              <w:pStyle w:val="ACOSARNormalText"/>
              <w:keepNext/>
              <w:jc w:val="center"/>
              <w:rPr>
                <w:sz w:val="18"/>
                <w:szCs w:val="18"/>
              </w:rPr>
            </w:pPr>
          </w:p>
        </w:tc>
        <w:tc>
          <w:tcPr>
            <w:tcW w:w="306" w:type="dxa"/>
            <w:vAlign w:val="center"/>
          </w:tcPr>
          <w:p w14:paraId="65F10671" w14:textId="782651A3" w:rsidR="005508FE" w:rsidRPr="00BC26A2" w:rsidRDefault="005508FE" w:rsidP="00687E46">
            <w:pPr>
              <w:pStyle w:val="ACOSARNormalText"/>
              <w:keepNext/>
              <w:jc w:val="center"/>
              <w:rPr>
                <w:sz w:val="18"/>
                <w:szCs w:val="18"/>
              </w:rPr>
            </w:pPr>
          </w:p>
        </w:tc>
        <w:tc>
          <w:tcPr>
            <w:tcW w:w="306" w:type="dxa"/>
            <w:vAlign w:val="center"/>
          </w:tcPr>
          <w:p w14:paraId="6A910F9D" w14:textId="77777777" w:rsidR="005508FE" w:rsidRPr="00BC26A2" w:rsidRDefault="005508FE" w:rsidP="00687E46">
            <w:pPr>
              <w:pStyle w:val="ACOSARNormalText"/>
              <w:keepNext/>
              <w:jc w:val="center"/>
              <w:rPr>
                <w:sz w:val="18"/>
                <w:szCs w:val="18"/>
              </w:rPr>
            </w:pPr>
          </w:p>
        </w:tc>
        <w:tc>
          <w:tcPr>
            <w:tcW w:w="306" w:type="dxa"/>
            <w:vAlign w:val="center"/>
          </w:tcPr>
          <w:p w14:paraId="5A10EFD2" w14:textId="77777777" w:rsidR="005508FE" w:rsidRPr="00BC26A2" w:rsidRDefault="005508FE" w:rsidP="00687E46">
            <w:pPr>
              <w:pStyle w:val="ACOSARNormalText"/>
              <w:keepNext/>
              <w:jc w:val="center"/>
              <w:rPr>
                <w:sz w:val="18"/>
                <w:szCs w:val="18"/>
              </w:rPr>
            </w:pPr>
          </w:p>
        </w:tc>
        <w:tc>
          <w:tcPr>
            <w:tcW w:w="306" w:type="dxa"/>
            <w:vAlign w:val="center"/>
          </w:tcPr>
          <w:p w14:paraId="56CD39CF" w14:textId="77777777" w:rsidR="005508FE" w:rsidRPr="00BC26A2" w:rsidRDefault="005508FE" w:rsidP="00687E46">
            <w:pPr>
              <w:pStyle w:val="ACOSARNormalText"/>
              <w:keepNext/>
              <w:jc w:val="center"/>
              <w:rPr>
                <w:sz w:val="18"/>
                <w:szCs w:val="18"/>
              </w:rPr>
            </w:pPr>
          </w:p>
        </w:tc>
        <w:tc>
          <w:tcPr>
            <w:tcW w:w="307" w:type="dxa"/>
            <w:vAlign w:val="center"/>
          </w:tcPr>
          <w:p w14:paraId="1A2F90F8" w14:textId="77777777" w:rsidR="005508FE" w:rsidRPr="00BC26A2" w:rsidRDefault="005508FE" w:rsidP="00687E46">
            <w:pPr>
              <w:pStyle w:val="ACOSARNormalText"/>
              <w:keepNext/>
              <w:jc w:val="center"/>
              <w:rPr>
                <w:sz w:val="18"/>
                <w:szCs w:val="18"/>
              </w:rPr>
            </w:pPr>
          </w:p>
        </w:tc>
        <w:tc>
          <w:tcPr>
            <w:tcW w:w="307" w:type="dxa"/>
            <w:vAlign w:val="center"/>
          </w:tcPr>
          <w:p w14:paraId="7930498E" w14:textId="77777777" w:rsidR="005508FE" w:rsidRPr="00BC26A2" w:rsidRDefault="005508FE" w:rsidP="00687E46">
            <w:pPr>
              <w:pStyle w:val="ACOSARNormalText"/>
              <w:keepNext/>
              <w:jc w:val="center"/>
              <w:rPr>
                <w:sz w:val="18"/>
                <w:szCs w:val="18"/>
              </w:rPr>
            </w:pPr>
          </w:p>
        </w:tc>
        <w:tc>
          <w:tcPr>
            <w:tcW w:w="307" w:type="dxa"/>
            <w:vAlign w:val="center"/>
          </w:tcPr>
          <w:p w14:paraId="489377E4" w14:textId="77777777" w:rsidR="005508FE" w:rsidRPr="00BC26A2" w:rsidRDefault="005508FE" w:rsidP="00687E46">
            <w:pPr>
              <w:pStyle w:val="ACOSARNormalText"/>
              <w:keepNext/>
              <w:jc w:val="center"/>
              <w:rPr>
                <w:sz w:val="18"/>
                <w:szCs w:val="18"/>
              </w:rPr>
            </w:pPr>
          </w:p>
        </w:tc>
        <w:tc>
          <w:tcPr>
            <w:tcW w:w="307" w:type="dxa"/>
            <w:vAlign w:val="center"/>
          </w:tcPr>
          <w:p w14:paraId="2DD93A9C" w14:textId="1E088999" w:rsidR="005508FE" w:rsidRPr="00BC26A2" w:rsidRDefault="005508FE" w:rsidP="00687E46">
            <w:pPr>
              <w:pStyle w:val="ACOSARNormalText"/>
              <w:keepNext/>
              <w:jc w:val="center"/>
              <w:rPr>
                <w:sz w:val="18"/>
                <w:szCs w:val="18"/>
              </w:rPr>
            </w:pPr>
          </w:p>
        </w:tc>
        <w:tc>
          <w:tcPr>
            <w:tcW w:w="307" w:type="dxa"/>
            <w:vAlign w:val="center"/>
          </w:tcPr>
          <w:p w14:paraId="01AA3536" w14:textId="77777777" w:rsidR="005508FE" w:rsidRPr="00BC26A2" w:rsidRDefault="005508FE" w:rsidP="00687E46">
            <w:pPr>
              <w:pStyle w:val="ACOSARNormalText"/>
              <w:keepNext/>
              <w:jc w:val="center"/>
              <w:rPr>
                <w:sz w:val="18"/>
                <w:szCs w:val="18"/>
              </w:rPr>
            </w:pPr>
          </w:p>
        </w:tc>
        <w:tc>
          <w:tcPr>
            <w:tcW w:w="307" w:type="dxa"/>
            <w:vAlign w:val="center"/>
          </w:tcPr>
          <w:p w14:paraId="79C8177B" w14:textId="77777777" w:rsidR="005508FE" w:rsidRPr="00BC26A2" w:rsidRDefault="005508FE" w:rsidP="00687E46">
            <w:pPr>
              <w:pStyle w:val="ACOSARNormalText"/>
              <w:keepNext/>
              <w:jc w:val="center"/>
              <w:rPr>
                <w:sz w:val="18"/>
                <w:szCs w:val="18"/>
              </w:rPr>
            </w:pPr>
          </w:p>
        </w:tc>
        <w:tc>
          <w:tcPr>
            <w:tcW w:w="307" w:type="dxa"/>
            <w:vAlign w:val="center"/>
          </w:tcPr>
          <w:p w14:paraId="0C39B2BD" w14:textId="77777777" w:rsidR="005508FE" w:rsidRPr="00BC26A2" w:rsidRDefault="005508FE" w:rsidP="00687E46">
            <w:pPr>
              <w:pStyle w:val="ACOSARNormalText"/>
              <w:keepNext/>
              <w:jc w:val="center"/>
              <w:rPr>
                <w:sz w:val="18"/>
                <w:szCs w:val="18"/>
              </w:rPr>
            </w:pPr>
          </w:p>
        </w:tc>
        <w:tc>
          <w:tcPr>
            <w:tcW w:w="307" w:type="dxa"/>
            <w:vAlign w:val="center"/>
          </w:tcPr>
          <w:p w14:paraId="1C8AAEA4" w14:textId="77777777" w:rsidR="005508FE" w:rsidRPr="00BC26A2" w:rsidRDefault="005508FE" w:rsidP="00687E46">
            <w:pPr>
              <w:pStyle w:val="ACOSARNormalText"/>
              <w:keepNext/>
              <w:jc w:val="center"/>
              <w:rPr>
                <w:sz w:val="18"/>
                <w:szCs w:val="18"/>
              </w:rPr>
            </w:pPr>
          </w:p>
        </w:tc>
        <w:tc>
          <w:tcPr>
            <w:tcW w:w="307" w:type="dxa"/>
            <w:vAlign w:val="center"/>
          </w:tcPr>
          <w:p w14:paraId="0F5A82FA" w14:textId="77777777" w:rsidR="005508FE" w:rsidRPr="00BC26A2" w:rsidRDefault="005508FE" w:rsidP="00687E46">
            <w:pPr>
              <w:pStyle w:val="ACOSARNormalText"/>
              <w:keepNext/>
              <w:jc w:val="center"/>
              <w:rPr>
                <w:sz w:val="18"/>
                <w:szCs w:val="18"/>
              </w:rPr>
            </w:pPr>
          </w:p>
        </w:tc>
        <w:tc>
          <w:tcPr>
            <w:tcW w:w="307" w:type="dxa"/>
            <w:vAlign w:val="center"/>
          </w:tcPr>
          <w:p w14:paraId="1E5F698B"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4D60C03A" w14:textId="77777777" w:rsidR="005508FE" w:rsidRPr="00BC26A2" w:rsidRDefault="005508FE" w:rsidP="00687E46">
            <w:pPr>
              <w:pStyle w:val="ACOSARNormalText"/>
              <w:keepNext/>
              <w:jc w:val="center"/>
              <w:rPr>
                <w:sz w:val="18"/>
                <w:szCs w:val="18"/>
              </w:rPr>
            </w:pPr>
            <w:r w:rsidRPr="00BC26A2">
              <w:rPr>
                <w:sz w:val="18"/>
                <w:szCs w:val="18"/>
              </w:rPr>
              <w:t>R</w:t>
            </w:r>
          </w:p>
        </w:tc>
      </w:tr>
      <w:tr w:rsidR="005508FE" w:rsidRPr="00BC26A2" w14:paraId="7FB11A7B" w14:textId="77777777" w:rsidTr="009B1D0E">
        <w:trPr>
          <w:trHeight w:val="227"/>
        </w:trPr>
        <w:tc>
          <w:tcPr>
            <w:tcW w:w="3309" w:type="dxa"/>
          </w:tcPr>
          <w:p w14:paraId="15E77F48" w14:textId="77777777" w:rsidR="005508FE" w:rsidRPr="00BC26A2" w:rsidRDefault="005508FE" w:rsidP="00B65163">
            <w:pPr>
              <w:pStyle w:val="ACOSARNormalText"/>
              <w:keepNext/>
              <w:rPr>
                <w:sz w:val="18"/>
                <w:szCs w:val="18"/>
              </w:rPr>
            </w:pPr>
            <w:r w:rsidRPr="00BC26A2">
              <w:rPr>
                <w:sz w:val="18"/>
                <w:szCs w:val="18"/>
              </w:rPr>
              <w:t>INF_log</w:t>
            </w:r>
          </w:p>
        </w:tc>
        <w:tc>
          <w:tcPr>
            <w:tcW w:w="306" w:type="dxa"/>
            <w:vAlign w:val="center"/>
          </w:tcPr>
          <w:p w14:paraId="6D0AA892" w14:textId="77777777" w:rsidR="005508FE" w:rsidRPr="00BC26A2" w:rsidRDefault="005508FE" w:rsidP="00687E46">
            <w:pPr>
              <w:pStyle w:val="ACOSARNormalText"/>
              <w:keepNext/>
              <w:jc w:val="center"/>
              <w:rPr>
                <w:sz w:val="18"/>
                <w:szCs w:val="18"/>
              </w:rPr>
            </w:pPr>
          </w:p>
        </w:tc>
        <w:tc>
          <w:tcPr>
            <w:tcW w:w="306" w:type="dxa"/>
            <w:vAlign w:val="center"/>
          </w:tcPr>
          <w:p w14:paraId="4CF1EAD0" w14:textId="77777777"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2949E01C" w14:textId="1A9EABAB" w:rsidR="005508FE" w:rsidRPr="00BC26A2" w:rsidRDefault="00A739B2" w:rsidP="00687E46">
            <w:pPr>
              <w:pStyle w:val="ACOSARNormalText"/>
              <w:keepNext/>
              <w:jc w:val="center"/>
              <w:rPr>
                <w:sz w:val="18"/>
                <w:szCs w:val="18"/>
              </w:rPr>
            </w:pPr>
            <w:r w:rsidRPr="00BC26A2">
              <w:rPr>
                <w:sz w:val="18"/>
                <w:szCs w:val="18"/>
              </w:rPr>
              <w:t>R</w:t>
            </w:r>
          </w:p>
        </w:tc>
        <w:tc>
          <w:tcPr>
            <w:tcW w:w="306" w:type="dxa"/>
            <w:vAlign w:val="center"/>
          </w:tcPr>
          <w:p w14:paraId="2DD72F7C" w14:textId="542C761E" w:rsidR="005508FE" w:rsidRPr="00BC26A2" w:rsidRDefault="00A739B2" w:rsidP="00687E46">
            <w:pPr>
              <w:pStyle w:val="ACOSARNormalText"/>
              <w:keepNext/>
              <w:jc w:val="center"/>
              <w:rPr>
                <w:sz w:val="18"/>
                <w:szCs w:val="18"/>
              </w:rPr>
            </w:pPr>
            <w:r w:rsidRPr="00BC26A2">
              <w:rPr>
                <w:sz w:val="18"/>
                <w:szCs w:val="18"/>
              </w:rPr>
              <w:t>R</w:t>
            </w:r>
          </w:p>
        </w:tc>
        <w:tc>
          <w:tcPr>
            <w:tcW w:w="306" w:type="dxa"/>
            <w:vAlign w:val="center"/>
          </w:tcPr>
          <w:p w14:paraId="77CA1E7A" w14:textId="41351E46"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20002442" w14:textId="77777777"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407BCE38" w14:textId="77777777"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68A316CE"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53AEBC38"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339823B2" w14:textId="009BE24C"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09A2E3C5" w14:textId="77452219"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717792F2" w14:textId="4C19822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134D4F9E"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17F42410"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0C182E1E"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16ADE023"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277C4AC6"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664D6046"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41734F2C" w14:textId="77777777" w:rsidR="005508FE" w:rsidRPr="00BC26A2" w:rsidRDefault="005508FE" w:rsidP="00687E46">
            <w:pPr>
              <w:pStyle w:val="ACOSARNormalText"/>
              <w:keepNext/>
              <w:jc w:val="center"/>
              <w:rPr>
                <w:sz w:val="18"/>
                <w:szCs w:val="18"/>
              </w:rPr>
            </w:pPr>
            <w:r w:rsidRPr="00BC26A2">
              <w:rPr>
                <w:sz w:val="18"/>
                <w:szCs w:val="18"/>
              </w:rPr>
              <w:t>R</w:t>
            </w:r>
          </w:p>
        </w:tc>
      </w:tr>
      <w:tr w:rsidR="005508FE" w:rsidRPr="00BC26A2" w14:paraId="063FF154" w14:textId="77777777" w:rsidTr="009B1D0E">
        <w:trPr>
          <w:trHeight w:val="227"/>
        </w:trPr>
        <w:tc>
          <w:tcPr>
            <w:tcW w:w="3309" w:type="dxa"/>
          </w:tcPr>
          <w:p w14:paraId="4851D62C" w14:textId="5406FD2A" w:rsidR="005508FE" w:rsidRPr="00BC26A2" w:rsidRDefault="005508FE" w:rsidP="00B65163">
            <w:pPr>
              <w:pStyle w:val="ACOSARNormalText"/>
              <w:keepNext/>
              <w:rPr>
                <w:sz w:val="18"/>
                <w:szCs w:val="18"/>
                <w:lang w:val="en-GB"/>
              </w:rPr>
            </w:pPr>
            <w:r w:rsidRPr="00BC26A2">
              <w:rPr>
                <w:sz w:val="18"/>
                <w:szCs w:val="18"/>
                <w:lang w:val="en-GB"/>
              </w:rPr>
              <w:t>CFG_steps</w:t>
            </w:r>
          </w:p>
        </w:tc>
        <w:tc>
          <w:tcPr>
            <w:tcW w:w="306" w:type="dxa"/>
            <w:vAlign w:val="center"/>
          </w:tcPr>
          <w:p w14:paraId="069228A2" w14:textId="77777777" w:rsidR="005508FE" w:rsidRPr="00BC26A2" w:rsidRDefault="005508FE" w:rsidP="00687E46">
            <w:pPr>
              <w:pStyle w:val="ACOSARNormalText"/>
              <w:keepNext/>
              <w:jc w:val="center"/>
              <w:rPr>
                <w:sz w:val="18"/>
                <w:szCs w:val="18"/>
              </w:rPr>
            </w:pPr>
          </w:p>
        </w:tc>
        <w:tc>
          <w:tcPr>
            <w:tcW w:w="306" w:type="dxa"/>
            <w:vAlign w:val="center"/>
          </w:tcPr>
          <w:p w14:paraId="302D8FBE" w14:textId="77777777" w:rsidR="005508FE" w:rsidRPr="00BC26A2" w:rsidRDefault="005508FE" w:rsidP="00687E46">
            <w:pPr>
              <w:pStyle w:val="ACOSARNormalText"/>
              <w:keepNext/>
              <w:jc w:val="center"/>
              <w:rPr>
                <w:sz w:val="18"/>
                <w:szCs w:val="18"/>
              </w:rPr>
            </w:pPr>
            <w:r w:rsidRPr="00BC26A2">
              <w:rPr>
                <w:sz w:val="18"/>
                <w:szCs w:val="18"/>
              </w:rPr>
              <w:t>2</w:t>
            </w:r>
          </w:p>
        </w:tc>
        <w:tc>
          <w:tcPr>
            <w:tcW w:w="306" w:type="dxa"/>
            <w:vAlign w:val="center"/>
          </w:tcPr>
          <w:p w14:paraId="0DC19F5E" w14:textId="77777777" w:rsidR="005508FE" w:rsidRPr="00BC26A2" w:rsidRDefault="005508FE" w:rsidP="00687E46">
            <w:pPr>
              <w:pStyle w:val="ACOSARNormalText"/>
              <w:keepNext/>
              <w:jc w:val="center"/>
              <w:rPr>
                <w:sz w:val="18"/>
                <w:szCs w:val="18"/>
              </w:rPr>
            </w:pPr>
          </w:p>
        </w:tc>
        <w:tc>
          <w:tcPr>
            <w:tcW w:w="306" w:type="dxa"/>
            <w:vAlign w:val="center"/>
          </w:tcPr>
          <w:p w14:paraId="26394B23" w14:textId="77777777" w:rsidR="005508FE" w:rsidRPr="00BC26A2" w:rsidRDefault="005508FE" w:rsidP="00687E46">
            <w:pPr>
              <w:pStyle w:val="ACOSARNormalText"/>
              <w:keepNext/>
              <w:jc w:val="center"/>
              <w:rPr>
                <w:sz w:val="18"/>
                <w:szCs w:val="18"/>
              </w:rPr>
            </w:pPr>
          </w:p>
        </w:tc>
        <w:tc>
          <w:tcPr>
            <w:tcW w:w="306" w:type="dxa"/>
            <w:vAlign w:val="center"/>
          </w:tcPr>
          <w:p w14:paraId="5EF02B09" w14:textId="4044B0A4" w:rsidR="005508FE" w:rsidRPr="00BC26A2" w:rsidRDefault="005508FE" w:rsidP="00687E46">
            <w:pPr>
              <w:pStyle w:val="ACOSARNormalText"/>
              <w:keepNext/>
              <w:jc w:val="center"/>
              <w:rPr>
                <w:sz w:val="18"/>
                <w:szCs w:val="18"/>
              </w:rPr>
            </w:pPr>
          </w:p>
        </w:tc>
        <w:tc>
          <w:tcPr>
            <w:tcW w:w="306" w:type="dxa"/>
            <w:vAlign w:val="center"/>
          </w:tcPr>
          <w:p w14:paraId="3EAFEF42" w14:textId="77777777" w:rsidR="005508FE" w:rsidRPr="00BC26A2" w:rsidRDefault="005508FE" w:rsidP="00687E46">
            <w:pPr>
              <w:pStyle w:val="ACOSARNormalText"/>
              <w:keepNext/>
              <w:jc w:val="center"/>
              <w:rPr>
                <w:sz w:val="18"/>
                <w:szCs w:val="18"/>
              </w:rPr>
            </w:pPr>
          </w:p>
        </w:tc>
        <w:tc>
          <w:tcPr>
            <w:tcW w:w="306" w:type="dxa"/>
            <w:vAlign w:val="center"/>
          </w:tcPr>
          <w:p w14:paraId="7E7A7B88" w14:textId="77777777" w:rsidR="005508FE" w:rsidRPr="00BC26A2" w:rsidRDefault="005508FE" w:rsidP="00687E46">
            <w:pPr>
              <w:pStyle w:val="ACOSARNormalText"/>
              <w:keepNext/>
              <w:jc w:val="center"/>
              <w:rPr>
                <w:sz w:val="18"/>
                <w:szCs w:val="18"/>
              </w:rPr>
            </w:pPr>
          </w:p>
        </w:tc>
        <w:tc>
          <w:tcPr>
            <w:tcW w:w="306" w:type="dxa"/>
            <w:vAlign w:val="center"/>
          </w:tcPr>
          <w:p w14:paraId="3BE21854" w14:textId="77777777" w:rsidR="005508FE" w:rsidRPr="00BC26A2" w:rsidRDefault="005508FE" w:rsidP="00687E46">
            <w:pPr>
              <w:pStyle w:val="ACOSARNormalText"/>
              <w:keepNext/>
              <w:jc w:val="center"/>
              <w:rPr>
                <w:sz w:val="18"/>
                <w:szCs w:val="18"/>
              </w:rPr>
            </w:pPr>
          </w:p>
        </w:tc>
        <w:tc>
          <w:tcPr>
            <w:tcW w:w="307" w:type="dxa"/>
            <w:vAlign w:val="center"/>
          </w:tcPr>
          <w:p w14:paraId="6BCC152C" w14:textId="77777777" w:rsidR="005508FE" w:rsidRPr="00BC26A2" w:rsidRDefault="005508FE" w:rsidP="00687E46">
            <w:pPr>
              <w:pStyle w:val="ACOSARNormalText"/>
              <w:keepNext/>
              <w:jc w:val="center"/>
              <w:rPr>
                <w:sz w:val="18"/>
                <w:szCs w:val="18"/>
              </w:rPr>
            </w:pPr>
          </w:p>
        </w:tc>
        <w:tc>
          <w:tcPr>
            <w:tcW w:w="307" w:type="dxa"/>
            <w:vAlign w:val="center"/>
          </w:tcPr>
          <w:p w14:paraId="654B97C8" w14:textId="77777777" w:rsidR="005508FE" w:rsidRPr="00BC26A2" w:rsidRDefault="005508FE" w:rsidP="00687E46">
            <w:pPr>
              <w:pStyle w:val="ACOSARNormalText"/>
              <w:keepNext/>
              <w:jc w:val="center"/>
              <w:rPr>
                <w:sz w:val="18"/>
                <w:szCs w:val="18"/>
              </w:rPr>
            </w:pPr>
          </w:p>
        </w:tc>
        <w:tc>
          <w:tcPr>
            <w:tcW w:w="307" w:type="dxa"/>
            <w:vAlign w:val="center"/>
          </w:tcPr>
          <w:p w14:paraId="636F3FE4" w14:textId="77777777" w:rsidR="005508FE" w:rsidRPr="00BC26A2" w:rsidRDefault="005508FE" w:rsidP="00687E46">
            <w:pPr>
              <w:pStyle w:val="ACOSARNormalText"/>
              <w:keepNext/>
              <w:jc w:val="center"/>
              <w:rPr>
                <w:sz w:val="18"/>
                <w:szCs w:val="18"/>
              </w:rPr>
            </w:pPr>
          </w:p>
        </w:tc>
        <w:tc>
          <w:tcPr>
            <w:tcW w:w="307" w:type="dxa"/>
            <w:vAlign w:val="center"/>
          </w:tcPr>
          <w:p w14:paraId="0F551DD7" w14:textId="0198F157" w:rsidR="005508FE" w:rsidRPr="00BC26A2" w:rsidRDefault="005508FE" w:rsidP="00687E46">
            <w:pPr>
              <w:pStyle w:val="ACOSARNormalText"/>
              <w:keepNext/>
              <w:jc w:val="center"/>
              <w:rPr>
                <w:sz w:val="18"/>
                <w:szCs w:val="18"/>
              </w:rPr>
            </w:pPr>
          </w:p>
        </w:tc>
        <w:tc>
          <w:tcPr>
            <w:tcW w:w="307" w:type="dxa"/>
            <w:vAlign w:val="center"/>
          </w:tcPr>
          <w:p w14:paraId="4F668776" w14:textId="77777777" w:rsidR="005508FE" w:rsidRPr="00BC26A2" w:rsidRDefault="005508FE" w:rsidP="00687E46">
            <w:pPr>
              <w:pStyle w:val="ACOSARNormalText"/>
              <w:keepNext/>
              <w:jc w:val="center"/>
              <w:rPr>
                <w:sz w:val="18"/>
                <w:szCs w:val="18"/>
              </w:rPr>
            </w:pPr>
          </w:p>
        </w:tc>
        <w:tc>
          <w:tcPr>
            <w:tcW w:w="307" w:type="dxa"/>
            <w:vAlign w:val="center"/>
          </w:tcPr>
          <w:p w14:paraId="2B67A936" w14:textId="77777777" w:rsidR="005508FE" w:rsidRPr="00BC26A2" w:rsidRDefault="005508FE" w:rsidP="00687E46">
            <w:pPr>
              <w:pStyle w:val="ACOSARNormalText"/>
              <w:keepNext/>
              <w:jc w:val="center"/>
              <w:rPr>
                <w:sz w:val="18"/>
                <w:szCs w:val="18"/>
              </w:rPr>
            </w:pPr>
          </w:p>
        </w:tc>
        <w:tc>
          <w:tcPr>
            <w:tcW w:w="307" w:type="dxa"/>
            <w:vAlign w:val="center"/>
          </w:tcPr>
          <w:p w14:paraId="42D3534F" w14:textId="77777777" w:rsidR="005508FE" w:rsidRPr="00BC26A2" w:rsidRDefault="005508FE" w:rsidP="00687E46">
            <w:pPr>
              <w:pStyle w:val="ACOSARNormalText"/>
              <w:keepNext/>
              <w:jc w:val="center"/>
              <w:rPr>
                <w:sz w:val="18"/>
                <w:szCs w:val="18"/>
              </w:rPr>
            </w:pPr>
          </w:p>
        </w:tc>
        <w:tc>
          <w:tcPr>
            <w:tcW w:w="307" w:type="dxa"/>
            <w:vAlign w:val="center"/>
          </w:tcPr>
          <w:p w14:paraId="402FDD9C" w14:textId="77777777" w:rsidR="005508FE" w:rsidRPr="00BC26A2" w:rsidRDefault="005508FE" w:rsidP="00687E46">
            <w:pPr>
              <w:pStyle w:val="ACOSARNormalText"/>
              <w:keepNext/>
              <w:jc w:val="center"/>
              <w:rPr>
                <w:sz w:val="18"/>
                <w:szCs w:val="18"/>
              </w:rPr>
            </w:pPr>
          </w:p>
        </w:tc>
        <w:tc>
          <w:tcPr>
            <w:tcW w:w="307" w:type="dxa"/>
            <w:vAlign w:val="center"/>
          </w:tcPr>
          <w:p w14:paraId="07557055" w14:textId="77777777" w:rsidR="005508FE" w:rsidRPr="00BC26A2" w:rsidRDefault="005508FE" w:rsidP="00687E46">
            <w:pPr>
              <w:pStyle w:val="ACOSARNormalText"/>
              <w:keepNext/>
              <w:jc w:val="center"/>
              <w:rPr>
                <w:sz w:val="18"/>
                <w:szCs w:val="18"/>
              </w:rPr>
            </w:pPr>
          </w:p>
        </w:tc>
        <w:tc>
          <w:tcPr>
            <w:tcW w:w="307" w:type="dxa"/>
            <w:vAlign w:val="center"/>
          </w:tcPr>
          <w:p w14:paraId="73C32B5E" w14:textId="77777777" w:rsidR="005508FE" w:rsidRPr="00BC26A2" w:rsidRDefault="005508FE" w:rsidP="00687E46">
            <w:pPr>
              <w:pStyle w:val="ACOSARNormalText"/>
              <w:keepNext/>
              <w:jc w:val="center"/>
              <w:rPr>
                <w:sz w:val="18"/>
                <w:szCs w:val="18"/>
              </w:rPr>
            </w:pPr>
          </w:p>
        </w:tc>
        <w:tc>
          <w:tcPr>
            <w:tcW w:w="307" w:type="dxa"/>
            <w:vAlign w:val="center"/>
          </w:tcPr>
          <w:p w14:paraId="2163A1B9" w14:textId="77777777" w:rsidR="005508FE" w:rsidRPr="00BC26A2" w:rsidRDefault="005508FE" w:rsidP="00687E46">
            <w:pPr>
              <w:pStyle w:val="ACOSARNormalText"/>
              <w:keepNext/>
              <w:jc w:val="center"/>
              <w:rPr>
                <w:sz w:val="18"/>
                <w:szCs w:val="18"/>
              </w:rPr>
            </w:pPr>
          </w:p>
        </w:tc>
      </w:tr>
      <w:tr w:rsidR="005508FE" w:rsidRPr="00BC26A2" w14:paraId="7033024D" w14:textId="77777777" w:rsidTr="009B1D0E">
        <w:trPr>
          <w:trHeight w:val="227"/>
        </w:trPr>
        <w:tc>
          <w:tcPr>
            <w:tcW w:w="3309" w:type="dxa"/>
          </w:tcPr>
          <w:p w14:paraId="5E19E30E" w14:textId="4E1A6180" w:rsidR="005508FE" w:rsidRPr="00BC26A2" w:rsidRDefault="005508FE" w:rsidP="00B65163">
            <w:pPr>
              <w:pStyle w:val="ACOSARNormalText"/>
              <w:keepNext/>
              <w:rPr>
                <w:sz w:val="18"/>
                <w:szCs w:val="18"/>
                <w:lang w:val="en-GB"/>
              </w:rPr>
            </w:pPr>
            <w:r w:rsidRPr="00BC26A2">
              <w:rPr>
                <w:sz w:val="18"/>
                <w:szCs w:val="18"/>
                <w:lang w:val="en-GB"/>
              </w:rPr>
              <w:t>CFG_time_res</w:t>
            </w:r>
          </w:p>
        </w:tc>
        <w:tc>
          <w:tcPr>
            <w:tcW w:w="306" w:type="dxa"/>
            <w:vAlign w:val="center"/>
          </w:tcPr>
          <w:p w14:paraId="22286B20" w14:textId="77777777" w:rsidR="005508FE" w:rsidRPr="00BC26A2" w:rsidRDefault="005508FE" w:rsidP="00687E46">
            <w:pPr>
              <w:pStyle w:val="ACOSARNormalText"/>
              <w:keepNext/>
              <w:jc w:val="center"/>
              <w:rPr>
                <w:sz w:val="18"/>
                <w:szCs w:val="18"/>
              </w:rPr>
            </w:pPr>
          </w:p>
        </w:tc>
        <w:tc>
          <w:tcPr>
            <w:tcW w:w="306" w:type="dxa"/>
            <w:vAlign w:val="center"/>
          </w:tcPr>
          <w:p w14:paraId="03A278B4" w14:textId="77777777"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61C1791A" w14:textId="77777777" w:rsidR="005508FE" w:rsidRPr="00BC26A2" w:rsidRDefault="005508FE" w:rsidP="00687E46">
            <w:pPr>
              <w:pStyle w:val="ACOSARNormalText"/>
              <w:keepNext/>
              <w:jc w:val="center"/>
              <w:rPr>
                <w:sz w:val="18"/>
                <w:szCs w:val="18"/>
              </w:rPr>
            </w:pPr>
          </w:p>
        </w:tc>
        <w:tc>
          <w:tcPr>
            <w:tcW w:w="306" w:type="dxa"/>
            <w:vAlign w:val="center"/>
          </w:tcPr>
          <w:p w14:paraId="035539E5" w14:textId="77777777" w:rsidR="005508FE" w:rsidRPr="00BC26A2" w:rsidRDefault="005508FE" w:rsidP="00687E46">
            <w:pPr>
              <w:pStyle w:val="ACOSARNormalText"/>
              <w:keepNext/>
              <w:jc w:val="center"/>
              <w:rPr>
                <w:sz w:val="18"/>
                <w:szCs w:val="18"/>
              </w:rPr>
            </w:pPr>
          </w:p>
        </w:tc>
        <w:tc>
          <w:tcPr>
            <w:tcW w:w="306" w:type="dxa"/>
            <w:vAlign w:val="center"/>
          </w:tcPr>
          <w:p w14:paraId="0AFD4F36" w14:textId="44BC354A" w:rsidR="005508FE" w:rsidRPr="00BC26A2" w:rsidRDefault="005508FE" w:rsidP="00687E46">
            <w:pPr>
              <w:pStyle w:val="ACOSARNormalText"/>
              <w:keepNext/>
              <w:jc w:val="center"/>
              <w:rPr>
                <w:sz w:val="18"/>
                <w:szCs w:val="18"/>
              </w:rPr>
            </w:pPr>
          </w:p>
        </w:tc>
        <w:tc>
          <w:tcPr>
            <w:tcW w:w="306" w:type="dxa"/>
            <w:vAlign w:val="center"/>
          </w:tcPr>
          <w:p w14:paraId="32D47879" w14:textId="77777777" w:rsidR="005508FE" w:rsidRPr="00BC26A2" w:rsidRDefault="005508FE" w:rsidP="00687E46">
            <w:pPr>
              <w:pStyle w:val="ACOSARNormalText"/>
              <w:keepNext/>
              <w:jc w:val="center"/>
              <w:rPr>
                <w:sz w:val="18"/>
                <w:szCs w:val="18"/>
              </w:rPr>
            </w:pPr>
          </w:p>
        </w:tc>
        <w:tc>
          <w:tcPr>
            <w:tcW w:w="306" w:type="dxa"/>
            <w:vAlign w:val="center"/>
          </w:tcPr>
          <w:p w14:paraId="1C1E9A18" w14:textId="77777777" w:rsidR="005508FE" w:rsidRPr="00BC26A2" w:rsidRDefault="005508FE" w:rsidP="00687E46">
            <w:pPr>
              <w:pStyle w:val="ACOSARNormalText"/>
              <w:keepNext/>
              <w:jc w:val="center"/>
              <w:rPr>
                <w:sz w:val="18"/>
                <w:szCs w:val="18"/>
              </w:rPr>
            </w:pPr>
          </w:p>
        </w:tc>
        <w:tc>
          <w:tcPr>
            <w:tcW w:w="306" w:type="dxa"/>
            <w:vAlign w:val="center"/>
          </w:tcPr>
          <w:p w14:paraId="5D0A3FEB" w14:textId="77777777" w:rsidR="005508FE" w:rsidRPr="00BC26A2" w:rsidRDefault="005508FE" w:rsidP="00687E46">
            <w:pPr>
              <w:pStyle w:val="ACOSARNormalText"/>
              <w:keepNext/>
              <w:jc w:val="center"/>
              <w:rPr>
                <w:sz w:val="18"/>
                <w:szCs w:val="18"/>
              </w:rPr>
            </w:pPr>
          </w:p>
        </w:tc>
        <w:tc>
          <w:tcPr>
            <w:tcW w:w="307" w:type="dxa"/>
            <w:vAlign w:val="center"/>
          </w:tcPr>
          <w:p w14:paraId="6D42F2DC" w14:textId="77777777" w:rsidR="005508FE" w:rsidRPr="00BC26A2" w:rsidRDefault="005508FE" w:rsidP="00687E46">
            <w:pPr>
              <w:pStyle w:val="ACOSARNormalText"/>
              <w:keepNext/>
              <w:jc w:val="center"/>
              <w:rPr>
                <w:sz w:val="18"/>
                <w:szCs w:val="18"/>
              </w:rPr>
            </w:pPr>
          </w:p>
        </w:tc>
        <w:tc>
          <w:tcPr>
            <w:tcW w:w="307" w:type="dxa"/>
            <w:vAlign w:val="center"/>
          </w:tcPr>
          <w:p w14:paraId="7634A1A9" w14:textId="77777777" w:rsidR="005508FE" w:rsidRPr="00BC26A2" w:rsidRDefault="005508FE" w:rsidP="00687E46">
            <w:pPr>
              <w:pStyle w:val="ACOSARNormalText"/>
              <w:keepNext/>
              <w:jc w:val="center"/>
              <w:rPr>
                <w:sz w:val="18"/>
                <w:szCs w:val="18"/>
              </w:rPr>
            </w:pPr>
          </w:p>
        </w:tc>
        <w:tc>
          <w:tcPr>
            <w:tcW w:w="307" w:type="dxa"/>
            <w:vAlign w:val="center"/>
          </w:tcPr>
          <w:p w14:paraId="3CC11BEE" w14:textId="77777777" w:rsidR="005508FE" w:rsidRPr="00BC26A2" w:rsidRDefault="005508FE" w:rsidP="00687E46">
            <w:pPr>
              <w:pStyle w:val="ACOSARNormalText"/>
              <w:keepNext/>
              <w:jc w:val="center"/>
              <w:rPr>
                <w:sz w:val="18"/>
                <w:szCs w:val="18"/>
              </w:rPr>
            </w:pPr>
          </w:p>
        </w:tc>
        <w:tc>
          <w:tcPr>
            <w:tcW w:w="307" w:type="dxa"/>
            <w:vAlign w:val="center"/>
          </w:tcPr>
          <w:p w14:paraId="3C6BCF9E" w14:textId="05B646A7" w:rsidR="005508FE" w:rsidRPr="00BC26A2" w:rsidRDefault="005508FE" w:rsidP="00687E46">
            <w:pPr>
              <w:pStyle w:val="ACOSARNormalText"/>
              <w:keepNext/>
              <w:jc w:val="center"/>
              <w:rPr>
                <w:sz w:val="18"/>
                <w:szCs w:val="18"/>
              </w:rPr>
            </w:pPr>
          </w:p>
        </w:tc>
        <w:tc>
          <w:tcPr>
            <w:tcW w:w="307" w:type="dxa"/>
            <w:vAlign w:val="center"/>
          </w:tcPr>
          <w:p w14:paraId="0F08B73E" w14:textId="77777777" w:rsidR="005508FE" w:rsidRPr="00BC26A2" w:rsidRDefault="005508FE" w:rsidP="00687E46">
            <w:pPr>
              <w:pStyle w:val="ACOSARNormalText"/>
              <w:keepNext/>
              <w:jc w:val="center"/>
              <w:rPr>
                <w:sz w:val="18"/>
                <w:szCs w:val="18"/>
              </w:rPr>
            </w:pPr>
          </w:p>
        </w:tc>
        <w:tc>
          <w:tcPr>
            <w:tcW w:w="307" w:type="dxa"/>
            <w:vAlign w:val="center"/>
          </w:tcPr>
          <w:p w14:paraId="5C6A8D01" w14:textId="77777777" w:rsidR="005508FE" w:rsidRPr="00BC26A2" w:rsidRDefault="005508FE" w:rsidP="00687E46">
            <w:pPr>
              <w:pStyle w:val="ACOSARNormalText"/>
              <w:keepNext/>
              <w:jc w:val="center"/>
              <w:rPr>
                <w:sz w:val="18"/>
                <w:szCs w:val="18"/>
              </w:rPr>
            </w:pPr>
          </w:p>
        </w:tc>
        <w:tc>
          <w:tcPr>
            <w:tcW w:w="307" w:type="dxa"/>
            <w:vAlign w:val="center"/>
          </w:tcPr>
          <w:p w14:paraId="7EB04423" w14:textId="77777777" w:rsidR="005508FE" w:rsidRPr="00BC26A2" w:rsidRDefault="005508FE" w:rsidP="00687E46">
            <w:pPr>
              <w:pStyle w:val="ACOSARNormalText"/>
              <w:keepNext/>
              <w:jc w:val="center"/>
              <w:rPr>
                <w:sz w:val="18"/>
                <w:szCs w:val="18"/>
              </w:rPr>
            </w:pPr>
          </w:p>
        </w:tc>
        <w:tc>
          <w:tcPr>
            <w:tcW w:w="307" w:type="dxa"/>
            <w:vAlign w:val="center"/>
          </w:tcPr>
          <w:p w14:paraId="4B32FEAE" w14:textId="77777777" w:rsidR="005508FE" w:rsidRPr="00BC26A2" w:rsidRDefault="005508FE" w:rsidP="00687E46">
            <w:pPr>
              <w:pStyle w:val="ACOSARNormalText"/>
              <w:keepNext/>
              <w:jc w:val="center"/>
              <w:rPr>
                <w:sz w:val="18"/>
                <w:szCs w:val="18"/>
              </w:rPr>
            </w:pPr>
          </w:p>
        </w:tc>
        <w:tc>
          <w:tcPr>
            <w:tcW w:w="307" w:type="dxa"/>
            <w:vAlign w:val="center"/>
          </w:tcPr>
          <w:p w14:paraId="7E613EBC" w14:textId="77777777" w:rsidR="005508FE" w:rsidRPr="00BC26A2" w:rsidRDefault="005508FE" w:rsidP="00687E46">
            <w:pPr>
              <w:pStyle w:val="ACOSARNormalText"/>
              <w:keepNext/>
              <w:jc w:val="center"/>
              <w:rPr>
                <w:sz w:val="18"/>
                <w:szCs w:val="18"/>
              </w:rPr>
            </w:pPr>
          </w:p>
        </w:tc>
        <w:tc>
          <w:tcPr>
            <w:tcW w:w="307" w:type="dxa"/>
            <w:vAlign w:val="center"/>
          </w:tcPr>
          <w:p w14:paraId="73B0B738" w14:textId="77777777" w:rsidR="005508FE" w:rsidRPr="00BC26A2" w:rsidRDefault="005508FE" w:rsidP="00687E46">
            <w:pPr>
              <w:pStyle w:val="ACOSARNormalText"/>
              <w:keepNext/>
              <w:jc w:val="center"/>
              <w:rPr>
                <w:sz w:val="18"/>
                <w:szCs w:val="18"/>
              </w:rPr>
            </w:pPr>
          </w:p>
        </w:tc>
        <w:tc>
          <w:tcPr>
            <w:tcW w:w="307" w:type="dxa"/>
            <w:vAlign w:val="center"/>
          </w:tcPr>
          <w:p w14:paraId="5D71C22C" w14:textId="77777777" w:rsidR="005508FE" w:rsidRPr="00BC26A2" w:rsidRDefault="005508FE" w:rsidP="00687E46">
            <w:pPr>
              <w:pStyle w:val="ACOSARNormalText"/>
              <w:keepNext/>
              <w:jc w:val="center"/>
              <w:rPr>
                <w:sz w:val="18"/>
                <w:szCs w:val="18"/>
              </w:rPr>
            </w:pPr>
          </w:p>
        </w:tc>
      </w:tr>
      <w:tr w:rsidR="005508FE" w:rsidRPr="00BC26A2" w14:paraId="6DE3C644" w14:textId="77777777" w:rsidTr="009B1D0E">
        <w:trPr>
          <w:trHeight w:val="227"/>
        </w:trPr>
        <w:tc>
          <w:tcPr>
            <w:tcW w:w="3309" w:type="dxa"/>
          </w:tcPr>
          <w:p w14:paraId="6FEC2886" w14:textId="6200E479" w:rsidR="005508FE" w:rsidRPr="00BC26A2" w:rsidRDefault="005508FE" w:rsidP="00B65163">
            <w:pPr>
              <w:pStyle w:val="ACOSARNormalText"/>
              <w:keepNext/>
              <w:rPr>
                <w:sz w:val="18"/>
                <w:szCs w:val="18"/>
                <w:lang w:val="en-GB"/>
              </w:rPr>
            </w:pPr>
            <w:r w:rsidRPr="00BC26A2">
              <w:rPr>
                <w:sz w:val="18"/>
                <w:szCs w:val="18"/>
                <w:lang w:val="en-GB"/>
              </w:rPr>
              <w:t>CFG_input</w:t>
            </w:r>
          </w:p>
        </w:tc>
        <w:tc>
          <w:tcPr>
            <w:tcW w:w="306" w:type="dxa"/>
            <w:vAlign w:val="center"/>
          </w:tcPr>
          <w:p w14:paraId="51DB93E4" w14:textId="77777777" w:rsidR="005508FE" w:rsidRPr="00BC26A2" w:rsidRDefault="005508FE" w:rsidP="00687E46">
            <w:pPr>
              <w:pStyle w:val="ACOSARNormalText"/>
              <w:keepNext/>
              <w:jc w:val="center"/>
              <w:rPr>
                <w:sz w:val="18"/>
                <w:szCs w:val="18"/>
              </w:rPr>
            </w:pPr>
          </w:p>
        </w:tc>
        <w:tc>
          <w:tcPr>
            <w:tcW w:w="306" w:type="dxa"/>
            <w:vAlign w:val="center"/>
          </w:tcPr>
          <w:p w14:paraId="6FC56B5D" w14:textId="77777777"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3ACAAF26" w14:textId="77777777" w:rsidR="005508FE" w:rsidRPr="00BC26A2" w:rsidRDefault="005508FE" w:rsidP="00687E46">
            <w:pPr>
              <w:pStyle w:val="ACOSARNormalText"/>
              <w:keepNext/>
              <w:jc w:val="center"/>
              <w:rPr>
                <w:sz w:val="18"/>
                <w:szCs w:val="18"/>
              </w:rPr>
            </w:pPr>
          </w:p>
        </w:tc>
        <w:tc>
          <w:tcPr>
            <w:tcW w:w="306" w:type="dxa"/>
            <w:vAlign w:val="center"/>
          </w:tcPr>
          <w:p w14:paraId="6174611F" w14:textId="77777777" w:rsidR="005508FE" w:rsidRPr="00BC26A2" w:rsidRDefault="005508FE" w:rsidP="00687E46">
            <w:pPr>
              <w:pStyle w:val="ACOSARNormalText"/>
              <w:keepNext/>
              <w:jc w:val="center"/>
              <w:rPr>
                <w:sz w:val="18"/>
                <w:szCs w:val="18"/>
              </w:rPr>
            </w:pPr>
          </w:p>
        </w:tc>
        <w:tc>
          <w:tcPr>
            <w:tcW w:w="306" w:type="dxa"/>
            <w:vAlign w:val="center"/>
          </w:tcPr>
          <w:p w14:paraId="03B4D150" w14:textId="04A8F966" w:rsidR="005508FE" w:rsidRPr="00BC26A2" w:rsidRDefault="005508FE" w:rsidP="00687E46">
            <w:pPr>
              <w:pStyle w:val="ACOSARNormalText"/>
              <w:keepNext/>
              <w:jc w:val="center"/>
              <w:rPr>
                <w:sz w:val="18"/>
                <w:szCs w:val="18"/>
              </w:rPr>
            </w:pPr>
          </w:p>
        </w:tc>
        <w:tc>
          <w:tcPr>
            <w:tcW w:w="306" w:type="dxa"/>
            <w:vAlign w:val="center"/>
          </w:tcPr>
          <w:p w14:paraId="4ACEADB9" w14:textId="77777777" w:rsidR="005508FE" w:rsidRPr="00BC26A2" w:rsidRDefault="005508FE" w:rsidP="00687E46">
            <w:pPr>
              <w:pStyle w:val="ACOSARNormalText"/>
              <w:keepNext/>
              <w:jc w:val="center"/>
              <w:rPr>
                <w:sz w:val="18"/>
                <w:szCs w:val="18"/>
              </w:rPr>
            </w:pPr>
          </w:p>
        </w:tc>
        <w:tc>
          <w:tcPr>
            <w:tcW w:w="306" w:type="dxa"/>
            <w:vAlign w:val="center"/>
          </w:tcPr>
          <w:p w14:paraId="75EB6CDE" w14:textId="77777777" w:rsidR="005508FE" w:rsidRPr="00BC26A2" w:rsidRDefault="005508FE" w:rsidP="00687E46">
            <w:pPr>
              <w:pStyle w:val="ACOSARNormalText"/>
              <w:keepNext/>
              <w:jc w:val="center"/>
              <w:rPr>
                <w:sz w:val="18"/>
                <w:szCs w:val="18"/>
              </w:rPr>
            </w:pPr>
          </w:p>
        </w:tc>
        <w:tc>
          <w:tcPr>
            <w:tcW w:w="306" w:type="dxa"/>
            <w:vAlign w:val="center"/>
          </w:tcPr>
          <w:p w14:paraId="63BC789B" w14:textId="77777777" w:rsidR="005508FE" w:rsidRPr="00BC26A2" w:rsidRDefault="005508FE" w:rsidP="00687E46">
            <w:pPr>
              <w:pStyle w:val="ACOSARNormalText"/>
              <w:keepNext/>
              <w:jc w:val="center"/>
              <w:rPr>
                <w:sz w:val="18"/>
                <w:szCs w:val="18"/>
              </w:rPr>
            </w:pPr>
          </w:p>
        </w:tc>
        <w:tc>
          <w:tcPr>
            <w:tcW w:w="307" w:type="dxa"/>
            <w:vAlign w:val="center"/>
          </w:tcPr>
          <w:p w14:paraId="506BCB2B" w14:textId="77777777" w:rsidR="005508FE" w:rsidRPr="00BC26A2" w:rsidRDefault="005508FE" w:rsidP="00687E46">
            <w:pPr>
              <w:pStyle w:val="ACOSARNormalText"/>
              <w:keepNext/>
              <w:jc w:val="center"/>
              <w:rPr>
                <w:sz w:val="18"/>
                <w:szCs w:val="18"/>
              </w:rPr>
            </w:pPr>
          </w:p>
        </w:tc>
        <w:tc>
          <w:tcPr>
            <w:tcW w:w="307" w:type="dxa"/>
            <w:vAlign w:val="center"/>
          </w:tcPr>
          <w:p w14:paraId="5DFCDD91" w14:textId="77777777" w:rsidR="005508FE" w:rsidRPr="00BC26A2" w:rsidRDefault="005508FE" w:rsidP="00687E46">
            <w:pPr>
              <w:pStyle w:val="ACOSARNormalText"/>
              <w:keepNext/>
              <w:jc w:val="center"/>
              <w:rPr>
                <w:sz w:val="18"/>
                <w:szCs w:val="18"/>
              </w:rPr>
            </w:pPr>
          </w:p>
        </w:tc>
        <w:tc>
          <w:tcPr>
            <w:tcW w:w="307" w:type="dxa"/>
            <w:vAlign w:val="center"/>
          </w:tcPr>
          <w:p w14:paraId="47E3D6C2" w14:textId="77777777" w:rsidR="005508FE" w:rsidRPr="00BC26A2" w:rsidRDefault="005508FE" w:rsidP="00687E46">
            <w:pPr>
              <w:pStyle w:val="ACOSARNormalText"/>
              <w:keepNext/>
              <w:jc w:val="center"/>
              <w:rPr>
                <w:sz w:val="18"/>
                <w:szCs w:val="18"/>
              </w:rPr>
            </w:pPr>
          </w:p>
        </w:tc>
        <w:tc>
          <w:tcPr>
            <w:tcW w:w="307" w:type="dxa"/>
            <w:vAlign w:val="center"/>
          </w:tcPr>
          <w:p w14:paraId="525E09EF" w14:textId="2637DB46" w:rsidR="005508FE" w:rsidRPr="00BC26A2" w:rsidRDefault="005508FE" w:rsidP="00687E46">
            <w:pPr>
              <w:pStyle w:val="ACOSARNormalText"/>
              <w:keepNext/>
              <w:jc w:val="center"/>
              <w:rPr>
                <w:sz w:val="18"/>
                <w:szCs w:val="18"/>
              </w:rPr>
            </w:pPr>
          </w:p>
        </w:tc>
        <w:tc>
          <w:tcPr>
            <w:tcW w:w="307" w:type="dxa"/>
            <w:vAlign w:val="center"/>
          </w:tcPr>
          <w:p w14:paraId="7CB00371" w14:textId="77777777" w:rsidR="005508FE" w:rsidRPr="00BC26A2" w:rsidRDefault="005508FE" w:rsidP="00687E46">
            <w:pPr>
              <w:pStyle w:val="ACOSARNormalText"/>
              <w:keepNext/>
              <w:jc w:val="center"/>
              <w:rPr>
                <w:sz w:val="18"/>
                <w:szCs w:val="18"/>
              </w:rPr>
            </w:pPr>
          </w:p>
        </w:tc>
        <w:tc>
          <w:tcPr>
            <w:tcW w:w="307" w:type="dxa"/>
            <w:vAlign w:val="center"/>
          </w:tcPr>
          <w:p w14:paraId="0780FC4B" w14:textId="77777777" w:rsidR="005508FE" w:rsidRPr="00BC26A2" w:rsidRDefault="005508FE" w:rsidP="00687E46">
            <w:pPr>
              <w:pStyle w:val="ACOSARNormalText"/>
              <w:keepNext/>
              <w:jc w:val="center"/>
              <w:rPr>
                <w:sz w:val="18"/>
                <w:szCs w:val="18"/>
              </w:rPr>
            </w:pPr>
          </w:p>
        </w:tc>
        <w:tc>
          <w:tcPr>
            <w:tcW w:w="307" w:type="dxa"/>
            <w:vAlign w:val="center"/>
          </w:tcPr>
          <w:p w14:paraId="7A5B6EA2" w14:textId="77777777" w:rsidR="005508FE" w:rsidRPr="00BC26A2" w:rsidRDefault="005508FE" w:rsidP="00687E46">
            <w:pPr>
              <w:pStyle w:val="ACOSARNormalText"/>
              <w:keepNext/>
              <w:jc w:val="center"/>
              <w:rPr>
                <w:sz w:val="18"/>
                <w:szCs w:val="18"/>
              </w:rPr>
            </w:pPr>
          </w:p>
        </w:tc>
        <w:tc>
          <w:tcPr>
            <w:tcW w:w="307" w:type="dxa"/>
            <w:vAlign w:val="center"/>
          </w:tcPr>
          <w:p w14:paraId="20B02F32" w14:textId="77777777" w:rsidR="005508FE" w:rsidRPr="00BC26A2" w:rsidRDefault="005508FE" w:rsidP="00687E46">
            <w:pPr>
              <w:pStyle w:val="ACOSARNormalText"/>
              <w:keepNext/>
              <w:jc w:val="center"/>
              <w:rPr>
                <w:sz w:val="18"/>
                <w:szCs w:val="18"/>
              </w:rPr>
            </w:pPr>
          </w:p>
        </w:tc>
        <w:tc>
          <w:tcPr>
            <w:tcW w:w="307" w:type="dxa"/>
            <w:vAlign w:val="center"/>
          </w:tcPr>
          <w:p w14:paraId="220F4BD6" w14:textId="77777777" w:rsidR="005508FE" w:rsidRPr="00BC26A2" w:rsidRDefault="005508FE" w:rsidP="00687E46">
            <w:pPr>
              <w:pStyle w:val="ACOSARNormalText"/>
              <w:keepNext/>
              <w:jc w:val="center"/>
              <w:rPr>
                <w:sz w:val="18"/>
                <w:szCs w:val="18"/>
              </w:rPr>
            </w:pPr>
          </w:p>
        </w:tc>
        <w:tc>
          <w:tcPr>
            <w:tcW w:w="307" w:type="dxa"/>
            <w:vAlign w:val="center"/>
          </w:tcPr>
          <w:p w14:paraId="3FDD0CD6" w14:textId="77777777" w:rsidR="005508FE" w:rsidRPr="00BC26A2" w:rsidRDefault="005508FE" w:rsidP="00687E46">
            <w:pPr>
              <w:pStyle w:val="ACOSARNormalText"/>
              <w:keepNext/>
              <w:jc w:val="center"/>
              <w:rPr>
                <w:sz w:val="18"/>
                <w:szCs w:val="18"/>
              </w:rPr>
            </w:pPr>
          </w:p>
        </w:tc>
        <w:tc>
          <w:tcPr>
            <w:tcW w:w="307" w:type="dxa"/>
            <w:vAlign w:val="center"/>
          </w:tcPr>
          <w:p w14:paraId="1E423B25" w14:textId="77777777" w:rsidR="005508FE" w:rsidRPr="00BC26A2" w:rsidRDefault="005508FE" w:rsidP="00687E46">
            <w:pPr>
              <w:pStyle w:val="ACOSARNormalText"/>
              <w:keepNext/>
              <w:jc w:val="center"/>
              <w:rPr>
                <w:sz w:val="18"/>
                <w:szCs w:val="18"/>
              </w:rPr>
            </w:pPr>
          </w:p>
        </w:tc>
      </w:tr>
      <w:tr w:rsidR="005508FE" w:rsidRPr="00BC26A2" w14:paraId="1CDBE6C4" w14:textId="77777777" w:rsidTr="009B1D0E">
        <w:trPr>
          <w:trHeight w:val="227"/>
        </w:trPr>
        <w:tc>
          <w:tcPr>
            <w:tcW w:w="3309" w:type="dxa"/>
          </w:tcPr>
          <w:p w14:paraId="563A1803" w14:textId="5501DB9E" w:rsidR="005508FE" w:rsidRPr="00BC26A2" w:rsidRDefault="005508FE" w:rsidP="00B65163">
            <w:pPr>
              <w:pStyle w:val="ACOSARNormalText"/>
              <w:keepNext/>
              <w:rPr>
                <w:sz w:val="18"/>
                <w:szCs w:val="18"/>
                <w:lang w:val="en-GB"/>
              </w:rPr>
            </w:pPr>
            <w:r w:rsidRPr="00BC26A2">
              <w:rPr>
                <w:sz w:val="18"/>
                <w:szCs w:val="18"/>
                <w:lang w:val="en-GB"/>
              </w:rPr>
              <w:t>CFG_output</w:t>
            </w:r>
          </w:p>
        </w:tc>
        <w:tc>
          <w:tcPr>
            <w:tcW w:w="306" w:type="dxa"/>
            <w:vAlign w:val="center"/>
          </w:tcPr>
          <w:p w14:paraId="0DB807EE" w14:textId="77777777" w:rsidR="005508FE" w:rsidRPr="00BC26A2" w:rsidRDefault="005508FE" w:rsidP="00687E46">
            <w:pPr>
              <w:pStyle w:val="ACOSARNormalText"/>
              <w:keepNext/>
              <w:jc w:val="center"/>
              <w:rPr>
                <w:sz w:val="18"/>
                <w:szCs w:val="18"/>
              </w:rPr>
            </w:pPr>
          </w:p>
        </w:tc>
        <w:tc>
          <w:tcPr>
            <w:tcW w:w="306" w:type="dxa"/>
            <w:vAlign w:val="center"/>
          </w:tcPr>
          <w:p w14:paraId="6814EAF5" w14:textId="77777777"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7C1F7BEF" w14:textId="77777777" w:rsidR="005508FE" w:rsidRPr="00BC26A2" w:rsidRDefault="005508FE" w:rsidP="00687E46">
            <w:pPr>
              <w:pStyle w:val="ACOSARNormalText"/>
              <w:keepNext/>
              <w:jc w:val="center"/>
              <w:rPr>
                <w:sz w:val="18"/>
                <w:szCs w:val="18"/>
              </w:rPr>
            </w:pPr>
          </w:p>
        </w:tc>
        <w:tc>
          <w:tcPr>
            <w:tcW w:w="306" w:type="dxa"/>
            <w:vAlign w:val="center"/>
          </w:tcPr>
          <w:p w14:paraId="137A78EC" w14:textId="77777777" w:rsidR="005508FE" w:rsidRPr="00BC26A2" w:rsidRDefault="005508FE" w:rsidP="00687E46">
            <w:pPr>
              <w:pStyle w:val="ACOSARNormalText"/>
              <w:keepNext/>
              <w:jc w:val="center"/>
              <w:rPr>
                <w:sz w:val="18"/>
                <w:szCs w:val="18"/>
              </w:rPr>
            </w:pPr>
          </w:p>
        </w:tc>
        <w:tc>
          <w:tcPr>
            <w:tcW w:w="306" w:type="dxa"/>
            <w:vAlign w:val="center"/>
          </w:tcPr>
          <w:p w14:paraId="0586AD5F" w14:textId="56F516D9" w:rsidR="005508FE" w:rsidRPr="00BC26A2" w:rsidRDefault="005508FE" w:rsidP="00687E46">
            <w:pPr>
              <w:pStyle w:val="ACOSARNormalText"/>
              <w:keepNext/>
              <w:jc w:val="center"/>
              <w:rPr>
                <w:sz w:val="18"/>
                <w:szCs w:val="18"/>
              </w:rPr>
            </w:pPr>
          </w:p>
        </w:tc>
        <w:tc>
          <w:tcPr>
            <w:tcW w:w="306" w:type="dxa"/>
            <w:vAlign w:val="center"/>
          </w:tcPr>
          <w:p w14:paraId="1AB5CC5D" w14:textId="77777777" w:rsidR="005508FE" w:rsidRPr="00BC26A2" w:rsidRDefault="005508FE" w:rsidP="00687E46">
            <w:pPr>
              <w:pStyle w:val="ACOSARNormalText"/>
              <w:keepNext/>
              <w:jc w:val="center"/>
              <w:rPr>
                <w:sz w:val="18"/>
                <w:szCs w:val="18"/>
              </w:rPr>
            </w:pPr>
          </w:p>
        </w:tc>
        <w:tc>
          <w:tcPr>
            <w:tcW w:w="306" w:type="dxa"/>
            <w:vAlign w:val="center"/>
          </w:tcPr>
          <w:p w14:paraId="4B6DBDC3" w14:textId="77777777" w:rsidR="005508FE" w:rsidRPr="00BC26A2" w:rsidRDefault="005508FE" w:rsidP="00687E46">
            <w:pPr>
              <w:pStyle w:val="ACOSARNormalText"/>
              <w:keepNext/>
              <w:jc w:val="center"/>
              <w:rPr>
                <w:sz w:val="18"/>
                <w:szCs w:val="18"/>
              </w:rPr>
            </w:pPr>
          </w:p>
        </w:tc>
        <w:tc>
          <w:tcPr>
            <w:tcW w:w="306" w:type="dxa"/>
            <w:vAlign w:val="center"/>
          </w:tcPr>
          <w:p w14:paraId="4C15C199" w14:textId="77777777" w:rsidR="005508FE" w:rsidRPr="00BC26A2" w:rsidRDefault="005508FE" w:rsidP="00687E46">
            <w:pPr>
              <w:pStyle w:val="ACOSARNormalText"/>
              <w:keepNext/>
              <w:jc w:val="center"/>
              <w:rPr>
                <w:sz w:val="18"/>
                <w:szCs w:val="18"/>
              </w:rPr>
            </w:pPr>
          </w:p>
        </w:tc>
        <w:tc>
          <w:tcPr>
            <w:tcW w:w="307" w:type="dxa"/>
            <w:vAlign w:val="center"/>
          </w:tcPr>
          <w:p w14:paraId="79B0E9AA" w14:textId="77777777" w:rsidR="005508FE" w:rsidRPr="00BC26A2" w:rsidRDefault="005508FE" w:rsidP="00687E46">
            <w:pPr>
              <w:pStyle w:val="ACOSARNormalText"/>
              <w:keepNext/>
              <w:jc w:val="center"/>
              <w:rPr>
                <w:sz w:val="18"/>
                <w:szCs w:val="18"/>
              </w:rPr>
            </w:pPr>
          </w:p>
        </w:tc>
        <w:tc>
          <w:tcPr>
            <w:tcW w:w="307" w:type="dxa"/>
            <w:vAlign w:val="center"/>
          </w:tcPr>
          <w:p w14:paraId="2632587D" w14:textId="77777777" w:rsidR="005508FE" w:rsidRPr="00BC26A2" w:rsidRDefault="005508FE" w:rsidP="00687E46">
            <w:pPr>
              <w:pStyle w:val="ACOSARNormalText"/>
              <w:keepNext/>
              <w:jc w:val="center"/>
              <w:rPr>
                <w:sz w:val="18"/>
                <w:szCs w:val="18"/>
              </w:rPr>
            </w:pPr>
          </w:p>
        </w:tc>
        <w:tc>
          <w:tcPr>
            <w:tcW w:w="307" w:type="dxa"/>
            <w:vAlign w:val="center"/>
          </w:tcPr>
          <w:p w14:paraId="0A1AEAA7" w14:textId="77777777" w:rsidR="005508FE" w:rsidRPr="00BC26A2" w:rsidRDefault="005508FE" w:rsidP="00687E46">
            <w:pPr>
              <w:pStyle w:val="ACOSARNormalText"/>
              <w:keepNext/>
              <w:jc w:val="center"/>
              <w:rPr>
                <w:sz w:val="18"/>
                <w:szCs w:val="18"/>
              </w:rPr>
            </w:pPr>
          </w:p>
        </w:tc>
        <w:tc>
          <w:tcPr>
            <w:tcW w:w="307" w:type="dxa"/>
            <w:vAlign w:val="center"/>
          </w:tcPr>
          <w:p w14:paraId="13010BDB" w14:textId="25B0C8FA" w:rsidR="005508FE" w:rsidRPr="00BC26A2" w:rsidRDefault="005508FE" w:rsidP="00687E46">
            <w:pPr>
              <w:pStyle w:val="ACOSARNormalText"/>
              <w:keepNext/>
              <w:jc w:val="center"/>
              <w:rPr>
                <w:sz w:val="18"/>
                <w:szCs w:val="18"/>
              </w:rPr>
            </w:pPr>
          </w:p>
        </w:tc>
        <w:tc>
          <w:tcPr>
            <w:tcW w:w="307" w:type="dxa"/>
            <w:vAlign w:val="center"/>
          </w:tcPr>
          <w:p w14:paraId="2A309605" w14:textId="77777777" w:rsidR="005508FE" w:rsidRPr="00BC26A2" w:rsidRDefault="005508FE" w:rsidP="00687E46">
            <w:pPr>
              <w:pStyle w:val="ACOSARNormalText"/>
              <w:keepNext/>
              <w:jc w:val="center"/>
              <w:rPr>
                <w:sz w:val="18"/>
                <w:szCs w:val="18"/>
              </w:rPr>
            </w:pPr>
          </w:p>
        </w:tc>
        <w:tc>
          <w:tcPr>
            <w:tcW w:w="307" w:type="dxa"/>
            <w:vAlign w:val="center"/>
          </w:tcPr>
          <w:p w14:paraId="24F7FFE8" w14:textId="77777777" w:rsidR="005508FE" w:rsidRPr="00BC26A2" w:rsidRDefault="005508FE" w:rsidP="00687E46">
            <w:pPr>
              <w:pStyle w:val="ACOSARNormalText"/>
              <w:keepNext/>
              <w:jc w:val="center"/>
              <w:rPr>
                <w:sz w:val="18"/>
                <w:szCs w:val="18"/>
              </w:rPr>
            </w:pPr>
          </w:p>
        </w:tc>
        <w:tc>
          <w:tcPr>
            <w:tcW w:w="307" w:type="dxa"/>
            <w:vAlign w:val="center"/>
          </w:tcPr>
          <w:p w14:paraId="592122B3" w14:textId="77777777" w:rsidR="005508FE" w:rsidRPr="00BC26A2" w:rsidRDefault="005508FE" w:rsidP="00687E46">
            <w:pPr>
              <w:pStyle w:val="ACOSARNormalText"/>
              <w:keepNext/>
              <w:jc w:val="center"/>
              <w:rPr>
                <w:sz w:val="18"/>
                <w:szCs w:val="18"/>
              </w:rPr>
            </w:pPr>
          </w:p>
        </w:tc>
        <w:tc>
          <w:tcPr>
            <w:tcW w:w="307" w:type="dxa"/>
            <w:vAlign w:val="center"/>
          </w:tcPr>
          <w:p w14:paraId="673D0870" w14:textId="77777777" w:rsidR="005508FE" w:rsidRPr="00BC26A2" w:rsidRDefault="005508FE" w:rsidP="00687E46">
            <w:pPr>
              <w:pStyle w:val="ACOSARNormalText"/>
              <w:keepNext/>
              <w:jc w:val="center"/>
              <w:rPr>
                <w:sz w:val="18"/>
                <w:szCs w:val="18"/>
              </w:rPr>
            </w:pPr>
          </w:p>
        </w:tc>
        <w:tc>
          <w:tcPr>
            <w:tcW w:w="307" w:type="dxa"/>
            <w:vAlign w:val="center"/>
          </w:tcPr>
          <w:p w14:paraId="2B79A19B" w14:textId="77777777" w:rsidR="005508FE" w:rsidRPr="00BC26A2" w:rsidRDefault="005508FE" w:rsidP="00687E46">
            <w:pPr>
              <w:pStyle w:val="ACOSARNormalText"/>
              <w:keepNext/>
              <w:jc w:val="center"/>
              <w:rPr>
                <w:sz w:val="18"/>
                <w:szCs w:val="18"/>
              </w:rPr>
            </w:pPr>
          </w:p>
        </w:tc>
        <w:tc>
          <w:tcPr>
            <w:tcW w:w="307" w:type="dxa"/>
            <w:vAlign w:val="center"/>
          </w:tcPr>
          <w:p w14:paraId="743986E1" w14:textId="77777777" w:rsidR="005508FE" w:rsidRPr="00BC26A2" w:rsidRDefault="005508FE" w:rsidP="00687E46">
            <w:pPr>
              <w:pStyle w:val="ACOSARNormalText"/>
              <w:keepNext/>
              <w:jc w:val="center"/>
              <w:rPr>
                <w:sz w:val="18"/>
                <w:szCs w:val="18"/>
              </w:rPr>
            </w:pPr>
          </w:p>
        </w:tc>
        <w:tc>
          <w:tcPr>
            <w:tcW w:w="307" w:type="dxa"/>
            <w:vAlign w:val="center"/>
          </w:tcPr>
          <w:p w14:paraId="5DF86231" w14:textId="77777777" w:rsidR="005508FE" w:rsidRPr="00BC26A2" w:rsidRDefault="005508FE" w:rsidP="00687E46">
            <w:pPr>
              <w:pStyle w:val="ACOSARNormalText"/>
              <w:keepNext/>
              <w:jc w:val="center"/>
              <w:rPr>
                <w:sz w:val="18"/>
                <w:szCs w:val="18"/>
              </w:rPr>
            </w:pPr>
          </w:p>
        </w:tc>
      </w:tr>
      <w:tr w:rsidR="005508FE" w:rsidRPr="00BC26A2" w14:paraId="666D8400" w14:textId="77777777" w:rsidTr="009B1D0E">
        <w:trPr>
          <w:trHeight w:val="227"/>
        </w:trPr>
        <w:tc>
          <w:tcPr>
            <w:tcW w:w="3309" w:type="dxa"/>
          </w:tcPr>
          <w:p w14:paraId="3B30B56F" w14:textId="65593DC7" w:rsidR="005508FE" w:rsidRPr="00BC26A2" w:rsidRDefault="005508FE" w:rsidP="00B65163">
            <w:pPr>
              <w:pStyle w:val="ACOSARNormalText"/>
              <w:keepNext/>
              <w:rPr>
                <w:sz w:val="18"/>
                <w:szCs w:val="18"/>
                <w:lang w:val="en-GB"/>
              </w:rPr>
            </w:pPr>
            <w:r w:rsidRPr="00BC26A2">
              <w:rPr>
                <w:sz w:val="18"/>
                <w:szCs w:val="18"/>
                <w:lang w:val="en-GB"/>
              </w:rPr>
              <w:t>CFG_clear</w:t>
            </w:r>
          </w:p>
        </w:tc>
        <w:tc>
          <w:tcPr>
            <w:tcW w:w="306" w:type="dxa"/>
            <w:vAlign w:val="center"/>
          </w:tcPr>
          <w:p w14:paraId="56AD410F" w14:textId="77777777" w:rsidR="005508FE" w:rsidRPr="00BC26A2" w:rsidRDefault="005508FE" w:rsidP="00687E46">
            <w:pPr>
              <w:pStyle w:val="ACOSARNormalText"/>
              <w:keepNext/>
              <w:jc w:val="center"/>
              <w:rPr>
                <w:sz w:val="18"/>
                <w:szCs w:val="18"/>
              </w:rPr>
            </w:pPr>
          </w:p>
        </w:tc>
        <w:tc>
          <w:tcPr>
            <w:tcW w:w="306" w:type="dxa"/>
            <w:vAlign w:val="center"/>
          </w:tcPr>
          <w:p w14:paraId="4FA5BF34" w14:textId="77777777"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79DBDE6F" w14:textId="77777777" w:rsidR="005508FE" w:rsidRPr="00BC26A2" w:rsidRDefault="005508FE" w:rsidP="00687E46">
            <w:pPr>
              <w:pStyle w:val="ACOSARNormalText"/>
              <w:keepNext/>
              <w:jc w:val="center"/>
              <w:rPr>
                <w:sz w:val="18"/>
                <w:szCs w:val="18"/>
              </w:rPr>
            </w:pPr>
          </w:p>
        </w:tc>
        <w:tc>
          <w:tcPr>
            <w:tcW w:w="306" w:type="dxa"/>
            <w:vAlign w:val="center"/>
          </w:tcPr>
          <w:p w14:paraId="10E0553C" w14:textId="77777777" w:rsidR="005508FE" w:rsidRPr="00BC26A2" w:rsidRDefault="005508FE" w:rsidP="00687E46">
            <w:pPr>
              <w:pStyle w:val="ACOSARNormalText"/>
              <w:keepNext/>
              <w:jc w:val="center"/>
              <w:rPr>
                <w:sz w:val="18"/>
                <w:szCs w:val="18"/>
              </w:rPr>
            </w:pPr>
          </w:p>
        </w:tc>
        <w:tc>
          <w:tcPr>
            <w:tcW w:w="306" w:type="dxa"/>
            <w:vAlign w:val="center"/>
          </w:tcPr>
          <w:p w14:paraId="24A5172B" w14:textId="1D1D8768" w:rsidR="005508FE" w:rsidRPr="00BC26A2" w:rsidRDefault="005508FE" w:rsidP="00687E46">
            <w:pPr>
              <w:pStyle w:val="ACOSARNormalText"/>
              <w:keepNext/>
              <w:jc w:val="center"/>
              <w:rPr>
                <w:sz w:val="18"/>
                <w:szCs w:val="18"/>
              </w:rPr>
            </w:pPr>
          </w:p>
        </w:tc>
        <w:tc>
          <w:tcPr>
            <w:tcW w:w="306" w:type="dxa"/>
            <w:vAlign w:val="center"/>
          </w:tcPr>
          <w:p w14:paraId="6C7687F6" w14:textId="77777777" w:rsidR="005508FE" w:rsidRPr="00BC26A2" w:rsidRDefault="005508FE" w:rsidP="00687E46">
            <w:pPr>
              <w:pStyle w:val="ACOSARNormalText"/>
              <w:keepNext/>
              <w:jc w:val="center"/>
              <w:rPr>
                <w:sz w:val="18"/>
                <w:szCs w:val="18"/>
              </w:rPr>
            </w:pPr>
          </w:p>
        </w:tc>
        <w:tc>
          <w:tcPr>
            <w:tcW w:w="306" w:type="dxa"/>
            <w:vAlign w:val="center"/>
          </w:tcPr>
          <w:p w14:paraId="1A4AE32D" w14:textId="77777777" w:rsidR="005508FE" w:rsidRPr="00BC26A2" w:rsidRDefault="005508FE" w:rsidP="00687E46">
            <w:pPr>
              <w:pStyle w:val="ACOSARNormalText"/>
              <w:keepNext/>
              <w:jc w:val="center"/>
              <w:rPr>
                <w:sz w:val="18"/>
                <w:szCs w:val="18"/>
              </w:rPr>
            </w:pPr>
          </w:p>
        </w:tc>
        <w:tc>
          <w:tcPr>
            <w:tcW w:w="306" w:type="dxa"/>
            <w:vAlign w:val="center"/>
          </w:tcPr>
          <w:p w14:paraId="45FA0419" w14:textId="77777777" w:rsidR="005508FE" w:rsidRPr="00BC26A2" w:rsidRDefault="005508FE" w:rsidP="00687E46">
            <w:pPr>
              <w:pStyle w:val="ACOSARNormalText"/>
              <w:keepNext/>
              <w:jc w:val="center"/>
              <w:rPr>
                <w:sz w:val="18"/>
                <w:szCs w:val="18"/>
              </w:rPr>
            </w:pPr>
          </w:p>
        </w:tc>
        <w:tc>
          <w:tcPr>
            <w:tcW w:w="307" w:type="dxa"/>
            <w:vAlign w:val="center"/>
          </w:tcPr>
          <w:p w14:paraId="237C0940" w14:textId="77777777" w:rsidR="005508FE" w:rsidRPr="00BC26A2" w:rsidRDefault="005508FE" w:rsidP="00687E46">
            <w:pPr>
              <w:pStyle w:val="ACOSARNormalText"/>
              <w:keepNext/>
              <w:jc w:val="center"/>
              <w:rPr>
                <w:sz w:val="18"/>
                <w:szCs w:val="18"/>
              </w:rPr>
            </w:pPr>
          </w:p>
        </w:tc>
        <w:tc>
          <w:tcPr>
            <w:tcW w:w="307" w:type="dxa"/>
            <w:vAlign w:val="center"/>
          </w:tcPr>
          <w:p w14:paraId="4417AAB8" w14:textId="77777777" w:rsidR="005508FE" w:rsidRPr="00BC26A2" w:rsidRDefault="005508FE" w:rsidP="00687E46">
            <w:pPr>
              <w:pStyle w:val="ACOSARNormalText"/>
              <w:keepNext/>
              <w:jc w:val="center"/>
              <w:rPr>
                <w:sz w:val="18"/>
                <w:szCs w:val="18"/>
              </w:rPr>
            </w:pPr>
          </w:p>
        </w:tc>
        <w:tc>
          <w:tcPr>
            <w:tcW w:w="307" w:type="dxa"/>
            <w:vAlign w:val="center"/>
          </w:tcPr>
          <w:p w14:paraId="2487FDBF" w14:textId="77777777" w:rsidR="005508FE" w:rsidRPr="00BC26A2" w:rsidRDefault="005508FE" w:rsidP="00687E46">
            <w:pPr>
              <w:pStyle w:val="ACOSARNormalText"/>
              <w:keepNext/>
              <w:jc w:val="center"/>
              <w:rPr>
                <w:sz w:val="18"/>
                <w:szCs w:val="18"/>
              </w:rPr>
            </w:pPr>
          </w:p>
        </w:tc>
        <w:tc>
          <w:tcPr>
            <w:tcW w:w="307" w:type="dxa"/>
            <w:vAlign w:val="center"/>
          </w:tcPr>
          <w:p w14:paraId="687BB1BE" w14:textId="118488FD" w:rsidR="005508FE" w:rsidRPr="00BC26A2" w:rsidRDefault="005508FE" w:rsidP="00687E46">
            <w:pPr>
              <w:pStyle w:val="ACOSARNormalText"/>
              <w:keepNext/>
              <w:jc w:val="center"/>
              <w:rPr>
                <w:sz w:val="18"/>
                <w:szCs w:val="18"/>
              </w:rPr>
            </w:pPr>
          </w:p>
        </w:tc>
        <w:tc>
          <w:tcPr>
            <w:tcW w:w="307" w:type="dxa"/>
            <w:vAlign w:val="center"/>
          </w:tcPr>
          <w:p w14:paraId="6C5EA987" w14:textId="77777777" w:rsidR="005508FE" w:rsidRPr="00BC26A2" w:rsidRDefault="005508FE" w:rsidP="00687E46">
            <w:pPr>
              <w:pStyle w:val="ACOSARNormalText"/>
              <w:keepNext/>
              <w:jc w:val="center"/>
              <w:rPr>
                <w:sz w:val="18"/>
                <w:szCs w:val="18"/>
              </w:rPr>
            </w:pPr>
          </w:p>
        </w:tc>
        <w:tc>
          <w:tcPr>
            <w:tcW w:w="307" w:type="dxa"/>
            <w:vAlign w:val="center"/>
          </w:tcPr>
          <w:p w14:paraId="069A8247" w14:textId="77777777" w:rsidR="005508FE" w:rsidRPr="00BC26A2" w:rsidRDefault="005508FE" w:rsidP="00687E46">
            <w:pPr>
              <w:pStyle w:val="ACOSARNormalText"/>
              <w:keepNext/>
              <w:jc w:val="center"/>
              <w:rPr>
                <w:sz w:val="18"/>
                <w:szCs w:val="18"/>
              </w:rPr>
            </w:pPr>
          </w:p>
        </w:tc>
        <w:tc>
          <w:tcPr>
            <w:tcW w:w="307" w:type="dxa"/>
            <w:vAlign w:val="center"/>
          </w:tcPr>
          <w:p w14:paraId="7084965C" w14:textId="77777777" w:rsidR="005508FE" w:rsidRPr="00BC26A2" w:rsidRDefault="005508FE" w:rsidP="00687E46">
            <w:pPr>
              <w:pStyle w:val="ACOSARNormalText"/>
              <w:keepNext/>
              <w:jc w:val="center"/>
              <w:rPr>
                <w:sz w:val="18"/>
                <w:szCs w:val="18"/>
              </w:rPr>
            </w:pPr>
          </w:p>
        </w:tc>
        <w:tc>
          <w:tcPr>
            <w:tcW w:w="307" w:type="dxa"/>
            <w:vAlign w:val="center"/>
          </w:tcPr>
          <w:p w14:paraId="29894CF2" w14:textId="77777777" w:rsidR="005508FE" w:rsidRPr="00BC26A2" w:rsidRDefault="005508FE" w:rsidP="00687E46">
            <w:pPr>
              <w:pStyle w:val="ACOSARNormalText"/>
              <w:keepNext/>
              <w:jc w:val="center"/>
              <w:rPr>
                <w:sz w:val="18"/>
                <w:szCs w:val="18"/>
              </w:rPr>
            </w:pPr>
          </w:p>
        </w:tc>
        <w:tc>
          <w:tcPr>
            <w:tcW w:w="307" w:type="dxa"/>
            <w:vAlign w:val="center"/>
          </w:tcPr>
          <w:p w14:paraId="1359ADC5" w14:textId="77777777" w:rsidR="005508FE" w:rsidRPr="00BC26A2" w:rsidRDefault="005508FE" w:rsidP="00687E46">
            <w:pPr>
              <w:pStyle w:val="ACOSARNormalText"/>
              <w:keepNext/>
              <w:jc w:val="center"/>
              <w:rPr>
                <w:sz w:val="18"/>
                <w:szCs w:val="18"/>
              </w:rPr>
            </w:pPr>
          </w:p>
        </w:tc>
        <w:tc>
          <w:tcPr>
            <w:tcW w:w="307" w:type="dxa"/>
            <w:vAlign w:val="center"/>
          </w:tcPr>
          <w:p w14:paraId="726C0779" w14:textId="77777777" w:rsidR="005508FE" w:rsidRPr="00BC26A2" w:rsidRDefault="005508FE" w:rsidP="00687E46">
            <w:pPr>
              <w:pStyle w:val="ACOSARNormalText"/>
              <w:keepNext/>
              <w:jc w:val="center"/>
              <w:rPr>
                <w:sz w:val="18"/>
                <w:szCs w:val="18"/>
              </w:rPr>
            </w:pPr>
          </w:p>
        </w:tc>
        <w:tc>
          <w:tcPr>
            <w:tcW w:w="307" w:type="dxa"/>
            <w:vAlign w:val="center"/>
          </w:tcPr>
          <w:p w14:paraId="3567B3E7" w14:textId="77777777" w:rsidR="005508FE" w:rsidRPr="00BC26A2" w:rsidRDefault="005508FE" w:rsidP="00687E46">
            <w:pPr>
              <w:pStyle w:val="ACOSARNormalText"/>
              <w:keepNext/>
              <w:jc w:val="center"/>
              <w:rPr>
                <w:sz w:val="18"/>
                <w:szCs w:val="18"/>
              </w:rPr>
            </w:pPr>
          </w:p>
        </w:tc>
      </w:tr>
      <w:tr w:rsidR="005508FE" w:rsidRPr="00BC26A2" w14:paraId="7A9DA49D" w14:textId="77777777" w:rsidTr="009B1D0E">
        <w:trPr>
          <w:trHeight w:val="227"/>
        </w:trPr>
        <w:tc>
          <w:tcPr>
            <w:tcW w:w="3309" w:type="dxa"/>
          </w:tcPr>
          <w:p w14:paraId="126DE119" w14:textId="28B57108" w:rsidR="005508FE" w:rsidRPr="00BC26A2" w:rsidRDefault="005508FE" w:rsidP="00B65163">
            <w:pPr>
              <w:pStyle w:val="ACOSARNormalText"/>
              <w:keepNext/>
              <w:rPr>
                <w:sz w:val="18"/>
                <w:szCs w:val="18"/>
                <w:lang w:val="en-GB"/>
              </w:rPr>
            </w:pPr>
            <w:r w:rsidRPr="00BC26A2">
              <w:rPr>
                <w:sz w:val="18"/>
                <w:szCs w:val="18"/>
                <w:lang w:val="en-GB"/>
              </w:rPr>
              <w:t>CFG_target_network_information</w:t>
            </w:r>
          </w:p>
        </w:tc>
        <w:tc>
          <w:tcPr>
            <w:tcW w:w="306" w:type="dxa"/>
            <w:vAlign w:val="center"/>
          </w:tcPr>
          <w:p w14:paraId="1C61418B" w14:textId="77777777" w:rsidR="005508FE" w:rsidRPr="00BC26A2" w:rsidRDefault="005508FE" w:rsidP="00687E46">
            <w:pPr>
              <w:pStyle w:val="ACOSARNormalText"/>
              <w:keepNext/>
              <w:jc w:val="center"/>
              <w:rPr>
                <w:sz w:val="18"/>
                <w:szCs w:val="18"/>
              </w:rPr>
            </w:pPr>
          </w:p>
        </w:tc>
        <w:tc>
          <w:tcPr>
            <w:tcW w:w="306" w:type="dxa"/>
            <w:vAlign w:val="center"/>
          </w:tcPr>
          <w:p w14:paraId="5A1C3395" w14:textId="77777777"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436D1C00" w14:textId="77777777" w:rsidR="005508FE" w:rsidRPr="00BC26A2" w:rsidRDefault="005508FE" w:rsidP="00687E46">
            <w:pPr>
              <w:pStyle w:val="ACOSARNormalText"/>
              <w:keepNext/>
              <w:jc w:val="center"/>
              <w:rPr>
                <w:sz w:val="18"/>
                <w:szCs w:val="18"/>
              </w:rPr>
            </w:pPr>
          </w:p>
        </w:tc>
        <w:tc>
          <w:tcPr>
            <w:tcW w:w="306" w:type="dxa"/>
            <w:vAlign w:val="center"/>
          </w:tcPr>
          <w:p w14:paraId="58CA9674" w14:textId="77777777" w:rsidR="005508FE" w:rsidRPr="00BC26A2" w:rsidRDefault="005508FE" w:rsidP="00687E46">
            <w:pPr>
              <w:pStyle w:val="ACOSARNormalText"/>
              <w:keepNext/>
              <w:jc w:val="center"/>
              <w:rPr>
                <w:sz w:val="18"/>
                <w:szCs w:val="18"/>
              </w:rPr>
            </w:pPr>
          </w:p>
        </w:tc>
        <w:tc>
          <w:tcPr>
            <w:tcW w:w="306" w:type="dxa"/>
            <w:vAlign w:val="center"/>
          </w:tcPr>
          <w:p w14:paraId="06F3BCEA" w14:textId="21A88387" w:rsidR="005508FE" w:rsidRPr="00BC26A2" w:rsidRDefault="005508FE" w:rsidP="00687E46">
            <w:pPr>
              <w:pStyle w:val="ACOSARNormalText"/>
              <w:keepNext/>
              <w:jc w:val="center"/>
              <w:rPr>
                <w:sz w:val="18"/>
                <w:szCs w:val="18"/>
              </w:rPr>
            </w:pPr>
          </w:p>
        </w:tc>
        <w:tc>
          <w:tcPr>
            <w:tcW w:w="306" w:type="dxa"/>
            <w:vAlign w:val="center"/>
          </w:tcPr>
          <w:p w14:paraId="4FA3120E" w14:textId="77777777" w:rsidR="005508FE" w:rsidRPr="00BC26A2" w:rsidRDefault="005508FE" w:rsidP="00687E46">
            <w:pPr>
              <w:pStyle w:val="ACOSARNormalText"/>
              <w:keepNext/>
              <w:jc w:val="center"/>
              <w:rPr>
                <w:sz w:val="18"/>
                <w:szCs w:val="18"/>
              </w:rPr>
            </w:pPr>
          </w:p>
        </w:tc>
        <w:tc>
          <w:tcPr>
            <w:tcW w:w="306" w:type="dxa"/>
            <w:vAlign w:val="center"/>
          </w:tcPr>
          <w:p w14:paraId="3DF89401" w14:textId="77777777" w:rsidR="005508FE" w:rsidRPr="00BC26A2" w:rsidRDefault="005508FE" w:rsidP="00687E46">
            <w:pPr>
              <w:pStyle w:val="ACOSARNormalText"/>
              <w:keepNext/>
              <w:jc w:val="center"/>
              <w:rPr>
                <w:sz w:val="18"/>
                <w:szCs w:val="18"/>
              </w:rPr>
            </w:pPr>
          </w:p>
        </w:tc>
        <w:tc>
          <w:tcPr>
            <w:tcW w:w="306" w:type="dxa"/>
            <w:vAlign w:val="center"/>
          </w:tcPr>
          <w:p w14:paraId="0452B9F1" w14:textId="77777777" w:rsidR="005508FE" w:rsidRPr="00BC26A2" w:rsidRDefault="005508FE" w:rsidP="00687E46">
            <w:pPr>
              <w:pStyle w:val="ACOSARNormalText"/>
              <w:keepNext/>
              <w:jc w:val="center"/>
              <w:rPr>
                <w:sz w:val="18"/>
                <w:szCs w:val="18"/>
              </w:rPr>
            </w:pPr>
          </w:p>
        </w:tc>
        <w:tc>
          <w:tcPr>
            <w:tcW w:w="307" w:type="dxa"/>
            <w:vAlign w:val="center"/>
          </w:tcPr>
          <w:p w14:paraId="74B40247" w14:textId="77777777" w:rsidR="005508FE" w:rsidRPr="00BC26A2" w:rsidRDefault="005508FE" w:rsidP="00687E46">
            <w:pPr>
              <w:pStyle w:val="ACOSARNormalText"/>
              <w:keepNext/>
              <w:jc w:val="center"/>
              <w:rPr>
                <w:sz w:val="18"/>
                <w:szCs w:val="18"/>
              </w:rPr>
            </w:pPr>
          </w:p>
        </w:tc>
        <w:tc>
          <w:tcPr>
            <w:tcW w:w="307" w:type="dxa"/>
            <w:vAlign w:val="center"/>
          </w:tcPr>
          <w:p w14:paraId="5FEEC23C" w14:textId="77777777" w:rsidR="005508FE" w:rsidRPr="00BC26A2" w:rsidRDefault="005508FE" w:rsidP="00687E46">
            <w:pPr>
              <w:pStyle w:val="ACOSARNormalText"/>
              <w:keepNext/>
              <w:jc w:val="center"/>
              <w:rPr>
                <w:sz w:val="18"/>
                <w:szCs w:val="18"/>
              </w:rPr>
            </w:pPr>
          </w:p>
        </w:tc>
        <w:tc>
          <w:tcPr>
            <w:tcW w:w="307" w:type="dxa"/>
            <w:vAlign w:val="center"/>
          </w:tcPr>
          <w:p w14:paraId="2F55BA09" w14:textId="77777777" w:rsidR="005508FE" w:rsidRPr="00BC26A2" w:rsidRDefault="005508FE" w:rsidP="00687E46">
            <w:pPr>
              <w:pStyle w:val="ACOSARNormalText"/>
              <w:keepNext/>
              <w:jc w:val="center"/>
              <w:rPr>
                <w:sz w:val="18"/>
                <w:szCs w:val="18"/>
              </w:rPr>
            </w:pPr>
          </w:p>
        </w:tc>
        <w:tc>
          <w:tcPr>
            <w:tcW w:w="307" w:type="dxa"/>
            <w:vAlign w:val="center"/>
          </w:tcPr>
          <w:p w14:paraId="38C852AF" w14:textId="153BB9DB" w:rsidR="005508FE" w:rsidRPr="00BC26A2" w:rsidRDefault="005508FE" w:rsidP="00687E46">
            <w:pPr>
              <w:pStyle w:val="ACOSARNormalText"/>
              <w:keepNext/>
              <w:jc w:val="center"/>
              <w:rPr>
                <w:sz w:val="18"/>
                <w:szCs w:val="18"/>
              </w:rPr>
            </w:pPr>
          </w:p>
        </w:tc>
        <w:tc>
          <w:tcPr>
            <w:tcW w:w="307" w:type="dxa"/>
            <w:vAlign w:val="center"/>
          </w:tcPr>
          <w:p w14:paraId="7818C4D5" w14:textId="77777777" w:rsidR="005508FE" w:rsidRPr="00BC26A2" w:rsidRDefault="005508FE" w:rsidP="00687E46">
            <w:pPr>
              <w:pStyle w:val="ACOSARNormalText"/>
              <w:keepNext/>
              <w:jc w:val="center"/>
              <w:rPr>
                <w:sz w:val="18"/>
                <w:szCs w:val="18"/>
              </w:rPr>
            </w:pPr>
          </w:p>
        </w:tc>
        <w:tc>
          <w:tcPr>
            <w:tcW w:w="307" w:type="dxa"/>
            <w:vAlign w:val="center"/>
          </w:tcPr>
          <w:p w14:paraId="69442799" w14:textId="77777777" w:rsidR="005508FE" w:rsidRPr="00BC26A2" w:rsidRDefault="005508FE" w:rsidP="00687E46">
            <w:pPr>
              <w:pStyle w:val="ACOSARNormalText"/>
              <w:keepNext/>
              <w:jc w:val="center"/>
              <w:rPr>
                <w:sz w:val="18"/>
                <w:szCs w:val="18"/>
              </w:rPr>
            </w:pPr>
          </w:p>
        </w:tc>
        <w:tc>
          <w:tcPr>
            <w:tcW w:w="307" w:type="dxa"/>
            <w:vAlign w:val="center"/>
          </w:tcPr>
          <w:p w14:paraId="76AFFB1C" w14:textId="77777777" w:rsidR="005508FE" w:rsidRPr="00BC26A2" w:rsidRDefault="005508FE" w:rsidP="00687E46">
            <w:pPr>
              <w:pStyle w:val="ACOSARNormalText"/>
              <w:keepNext/>
              <w:jc w:val="center"/>
              <w:rPr>
                <w:sz w:val="18"/>
                <w:szCs w:val="18"/>
              </w:rPr>
            </w:pPr>
          </w:p>
        </w:tc>
        <w:tc>
          <w:tcPr>
            <w:tcW w:w="307" w:type="dxa"/>
            <w:vAlign w:val="center"/>
          </w:tcPr>
          <w:p w14:paraId="58415BE7" w14:textId="77777777" w:rsidR="005508FE" w:rsidRPr="00BC26A2" w:rsidRDefault="005508FE" w:rsidP="00687E46">
            <w:pPr>
              <w:pStyle w:val="ACOSARNormalText"/>
              <w:keepNext/>
              <w:jc w:val="center"/>
              <w:rPr>
                <w:sz w:val="18"/>
                <w:szCs w:val="18"/>
              </w:rPr>
            </w:pPr>
          </w:p>
        </w:tc>
        <w:tc>
          <w:tcPr>
            <w:tcW w:w="307" w:type="dxa"/>
            <w:vAlign w:val="center"/>
          </w:tcPr>
          <w:p w14:paraId="5E6F9B23" w14:textId="77777777" w:rsidR="005508FE" w:rsidRPr="00BC26A2" w:rsidRDefault="005508FE" w:rsidP="00687E46">
            <w:pPr>
              <w:pStyle w:val="ACOSARNormalText"/>
              <w:keepNext/>
              <w:jc w:val="center"/>
              <w:rPr>
                <w:sz w:val="18"/>
                <w:szCs w:val="18"/>
              </w:rPr>
            </w:pPr>
          </w:p>
        </w:tc>
        <w:tc>
          <w:tcPr>
            <w:tcW w:w="307" w:type="dxa"/>
            <w:vAlign w:val="center"/>
          </w:tcPr>
          <w:p w14:paraId="7A9F6EF8" w14:textId="77777777" w:rsidR="005508FE" w:rsidRPr="00BC26A2" w:rsidRDefault="005508FE" w:rsidP="00687E46">
            <w:pPr>
              <w:pStyle w:val="ACOSARNormalText"/>
              <w:keepNext/>
              <w:jc w:val="center"/>
              <w:rPr>
                <w:sz w:val="18"/>
                <w:szCs w:val="18"/>
              </w:rPr>
            </w:pPr>
          </w:p>
        </w:tc>
        <w:tc>
          <w:tcPr>
            <w:tcW w:w="307" w:type="dxa"/>
            <w:vAlign w:val="center"/>
          </w:tcPr>
          <w:p w14:paraId="51711774" w14:textId="77777777" w:rsidR="005508FE" w:rsidRPr="00BC26A2" w:rsidRDefault="005508FE" w:rsidP="00687E46">
            <w:pPr>
              <w:pStyle w:val="ACOSARNormalText"/>
              <w:keepNext/>
              <w:jc w:val="center"/>
              <w:rPr>
                <w:sz w:val="18"/>
                <w:szCs w:val="18"/>
              </w:rPr>
            </w:pPr>
          </w:p>
        </w:tc>
      </w:tr>
      <w:tr w:rsidR="005508FE" w:rsidRPr="00BC26A2" w14:paraId="79290656" w14:textId="77777777" w:rsidTr="009B1D0E">
        <w:trPr>
          <w:trHeight w:val="227"/>
        </w:trPr>
        <w:tc>
          <w:tcPr>
            <w:tcW w:w="3309" w:type="dxa"/>
          </w:tcPr>
          <w:p w14:paraId="0CC11552" w14:textId="3A5F7A91" w:rsidR="005508FE" w:rsidRPr="00BC26A2" w:rsidRDefault="005508FE" w:rsidP="00B65163">
            <w:pPr>
              <w:pStyle w:val="ACOSARNormalText"/>
              <w:keepNext/>
              <w:rPr>
                <w:sz w:val="18"/>
                <w:szCs w:val="18"/>
                <w:lang w:val="en-GB"/>
              </w:rPr>
            </w:pPr>
            <w:r w:rsidRPr="00BC26A2">
              <w:rPr>
                <w:sz w:val="18"/>
                <w:szCs w:val="18"/>
                <w:lang w:val="en-GB"/>
              </w:rPr>
              <w:t>CFG_source_network_information</w:t>
            </w:r>
          </w:p>
        </w:tc>
        <w:tc>
          <w:tcPr>
            <w:tcW w:w="306" w:type="dxa"/>
            <w:vAlign w:val="center"/>
          </w:tcPr>
          <w:p w14:paraId="665BAF0C" w14:textId="77777777" w:rsidR="005508FE" w:rsidRPr="00BC26A2" w:rsidRDefault="005508FE" w:rsidP="00687E46">
            <w:pPr>
              <w:pStyle w:val="ACOSARNormalText"/>
              <w:keepNext/>
              <w:jc w:val="center"/>
              <w:rPr>
                <w:sz w:val="18"/>
                <w:szCs w:val="18"/>
                <w:lang w:val="en-GB"/>
              </w:rPr>
            </w:pPr>
          </w:p>
        </w:tc>
        <w:tc>
          <w:tcPr>
            <w:tcW w:w="306" w:type="dxa"/>
            <w:vAlign w:val="center"/>
          </w:tcPr>
          <w:p w14:paraId="66574B67" w14:textId="77777777"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06E6925F" w14:textId="77777777" w:rsidR="005508FE" w:rsidRPr="00BC26A2" w:rsidRDefault="005508FE" w:rsidP="00687E46">
            <w:pPr>
              <w:pStyle w:val="ACOSARNormalText"/>
              <w:keepNext/>
              <w:jc w:val="center"/>
              <w:rPr>
                <w:sz w:val="18"/>
                <w:szCs w:val="18"/>
              </w:rPr>
            </w:pPr>
          </w:p>
        </w:tc>
        <w:tc>
          <w:tcPr>
            <w:tcW w:w="306" w:type="dxa"/>
            <w:vAlign w:val="center"/>
          </w:tcPr>
          <w:p w14:paraId="5E84D48B" w14:textId="77777777" w:rsidR="005508FE" w:rsidRPr="00BC26A2" w:rsidRDefault="005508FE" w:rsidP="00687E46">
            <w:pPr>
              <w:pStyle w:val="ACOSARNormalText"/>
              <w:keepNext/>
              <w:jc w:val="center"/>
              <w:rPr>
                <w:sz w:val="18"/>
                <w:szCs w:val="18"/>
              </w:rPr>
            </w:pPr>
          </w:p>
        </w:tc>
        <w:tc>
          <w:tcPr>
            <w:tcW w:w="306" w:type="dxa"/>
            <w:vAlign w:val="center"/>
          </w:tcPr>
          <w:p w14:paraId="3DF4ABC6" w14:textId="7C6F8D18" w:rsidR="005508FE" w:rsidRPr="00BC26A2" w:rsidRDefault="005508FE" w:rsidP="00687E46">
            <w:pPr>
              <w:pStyle w:val="ACOSARNormalText"/>
              <w:keepNext/>
              <w:jc w:val="center"/>
              <w:rPr>
                <w:sz w:val="18"/>
                <w:szCs w:val="18"/>
              </w:rPr>
            </w:pPr>
          </w:p>
        </w:tc>
        <w:tc>
          <w:tcPr>
            <w:tcW w:w="306" w:type="dxa"/>
            <w:vAlign w:val="center"/>
          </w:tcPr>
          <w:p w14:paraId="6E6EA058" w14:textId="77777777" w:rsidR="005508FE" w:rsidRPr="00BC26A2" w:rsidRDefault="005508FE" w:rsidP="00687E46">
            <w:pPr>
              <w:pStyle w:val="ACOSARNormalText"/>
              <w:keepNext/>
              <w:jc w:val="center"/>
              <w:rPr>
                <w:sz w:val="18"/>
                <w:szCs w:val="18"/>
              </w:rPr>
            </w:pPr>
          </w:p>
        </w:tc>
        <w:tc>
          <w:tcPr>
            <w:tcW w:w="306" w:type="dxa"/>
            <w:vAlign w:val="center"/>
          </w:tcPr>
          <w:p w14:paraId="250A52DF" w14:textId="77777777" w:rsidR="005508FE" w:rsidRPr="00BC26A2" w:rsidRDefault="005508FE" w:rsidP="00687E46">
            <w:pPr>
              <w:pStyle w:val="ACOSARNormalText"/>
              <w:keepNext/>
              <w:jc w:val="center"/>
              <w:rPr>
                <w:sz w:val="18"/>
                <w:szCs w:val="18"/>
              </w:rPr>
            </w:pPr>
          </w:p>
        </w:tc>
        <w:tc>
          <w:tcPr>
            <w:tcW w:w="306" w:type="dxa"/>
            <w:vAlign w:val="center"/>
          </w:tcPr>
          <w:p w14:paraId="1819F514" w14:textId="77777777" w:rsidR="005508FE" w:rsidRPr="00BC26A2" w:rsidRDefault="005508FE" w:rsidP="00687E46">
            <w:pPr>
              <w:pStyle w:val="ACOSARNormalText"/>
              <w:keepNext/>
              <w:jc w:val="center"/>
              <w:rPr>
                <w:sz w:val="18"/>
                <w:szCs w:val="18"/>
              </w:rPr>
            </w:pPr>
          </w:p>
        </w:tc>
        <w:tc>
          <w:tcPr>
            <w:tcW w:w="307" w:type="dxa"/>
            <w:vAlign w:val="center"/>
          </w:tcPr>
          <w:p w14:paraId="36DBBF5B" w14:textId="77777777" w:rsidR="005508FE" w:rsidRPr="00BC26A2" w:rsidRDefault="005508FE" w:rsidP="00687E46">
            <w:pPr>
              <w:pStyle w:val="ACOSARNormalText"/>
              <w:keepNext/>
              <w:jc w:val="center"/>
              <w:rPr>
                <w:sz w:val="18"/>
                <w:szCs w:val="18"/>
              </w:rPr>
            </w:pPr>
          </w:p>
        </w:tc>
        <w:tc>
          <w:tcPr>
            <w:tcW w:w="307" w:type="dxa"/>
            <w:vAlign w:val="center"/>
          </w:tcPr>
          <w:p w14:paraId="72B17BFC" w14:textId="77777777" w:rsidR="005508FE" w:rsidRPr="00BC26A2" w:rsidRDefault="005508FE" w:rsidP="00687E46">
            <w:pPr>
              <w:pStyle w:val="ACOSARNormalText"/>
              <w:keepNext/>
              <w:jc w:val="center"/>
              <w:rPr>
                <w:sz w:val="18"/>
                <w:szCs w:val="18"/>
              </w:rPr>
            </w:pPr>
          </w:p>
        </w:tc>
        <w:tc>
          <w:tcPr>
            <w:tcW w:w="307" w:type="dxa"/>
            <w:vAlign w:val="center"/>
          </w:tcPr>
          <w:p w14:paraId="60CACF0B" w14:textId="77777777" w:rsidR="005508FE" w:rsidRPr="00BC26A2" w:rsidRDefault="005508FE" w:rsidP="00687E46">
            <w:pPr>
              <w:pStyle w:val="ACOSARNormalText"/>
              <w:keepNext/>
              <w:jc w:val="center"/>
              <w:rPr>
                <w:sz w:val="18"/>
                <w:szCs w:val="18"/>
              </w:rPr>
            </w:pPr>
          </w:p>
        </w:tc>
        <w:tc>
          <w:tcPr>
            <w:tcW w:w="307" w:type="dxa"/>
            <w:vAlign w:val="center"/>
          </w:tcPr>
          <w:p w14:paraId="2748DDA7" w14:textId="7D9BE5C6" w:rsidR="005508FE" w:rsidRPr="00BC26A2" w:rsidRDefault="005508FE" w:rsidP="00687E46">
            <w:pPr>
              <w:pStyle w:val="ACOSARNormalText"/>
              <w:keepNext/>
              <w:jc w:val="center"/>
              <w:rPr>
                <w:sz w:val="18"/>
                <w:szCs w:val="18"/>
              </w:rPr>
            </w:pPr>
          </w:p>
        </w:tc>
        <w:tc>
          <w:tcPr>
            <w:tcW w:w="307" w:type="dxa"/>
            <w:vAlign w:val="center"/>
          </w:tcPr>
          <w:p w14:paraId="316C101C" w14:textId="77777777" w:rsidR="005508FE" w:rsidRPr="00BC26A2" w:rsidRDefault="005508FE" w:rsidP="00687E46">
            <w:pPr>
              <w:pStyle w:val="ACOSARNormalText"/>
              <w:keepNext/>
              <w:jc w:val="center"/>
              <w:rPr>
                <w:sz w:val="18"/>
                <w:szCs w:val="18"/>
              </w:rPr>
            </w:pPr>
          </w:p>
        </w:tc>
        <w:tc>
          <w:tcPr>
            <w:tcW w:w="307" w:type="dxa"/>
            <w:vAlign w:val="center"/>
          </w:tcPr>
          <w:p w14:paraId="19B2BDBE" w14:textId="77777777" w:rsidR="005508FE" w:rsidRPr="00BC26A2" w:rsidRDefault="005508FE" w:rsidP="00687E46">
            <w:pPr>
              <w:pStyle w:val="ACOSARNormalText"/>
              <w:keepNext/>
              <w:jc w:val="center"/>
              <w:rPr>
                <w:sz w:val="18"/>
                <w:szCs w:val="18"/>
              </w:rPr>
            </w:pPr>
          </w:p>
        </w:tc>
        <w:tc>
          <w:tcPr>
            <w:tcW w:w="307" w:type="dxa"/>
            <w:vAlign w:val="center"/>
          </w:tcPr>
          <w:p w14:paraId="7925E502" w14:textId="77777777" w:rsidR="005508FE" w:rsidRPr="00BC26A2" w:rsidRDefault="005508FE" w:rsidP="00687E46">
            <w:pPr>
              <w:pStyle w:val="ACOSARNormalText"/>
              <w:keepNext/>
              <w:jc w:val="center"/>
              <w:rPr>
                <w:sz w:val="18"/>
                <w:szCs w:val="18"/>
              </w:rPr>
            </w:pPr>
          </w:p>
        </w:tc>
        <w:tc>
          <w:tcPr>
            <w:tcW w:w="307" w:type="dxa"/>
            <w:vAlign w:val="center"/>
          </w:tcPr>
          <w:p w14:paraId="3DCF6667" w14:textId="77777777" w:rsidR="005508FE" w:rsidRPr="00BC26A2" w:rsidRDefault="005508FE" w:rsidP="00687E46">
            <w:pPr>
              <w:pStyle w:val="ACOSARNormalText"/>
              <w:keepNext/>
              <w:jc w:val="center"/>
              <w:rPr>
                <w:sz w:val="18"/>
                <w:szCs w:val="18"/>
              </w:rPr>
            </w:pPr>
          </w:p>
        </w:tc>
        <w:tc>
          <w:tcPr>
            <w:tcW w:w="307" w:type="dxa"/>
            <w:vAlign w:val="center"/>
          </w:tcPr>
          <w:p w14:paraId="58984DD1" w14:textId="77777777" w:rsidR="005508FE" w:rsidRPr="00BC26A2" w:rsidRDefault="005508FE" w:rsidP="00687E46">
            <w:pPr>
              <w:pStyle w:val="ACOSARNormalText"/>
              <w:keepNext/>
              <w:jc w:val="center"/>
              <w:rPr>
                <w:sz w:val="18"/>
                <w:szCs w:val="18"/>
              </w:rPr>
            </w:pPr>
          </w:p>
        </w:tc>
        <w:tc>
          <w:tcPr>
            <w:tcW w:w="307" w:type="dxa"/>
            <w:vAlign w:val="center"/>
          </w:tcPr>
          <w:p w14:paraId="65EE20F1" w14:textId="77777777" w:rsidR="005508FE" w:rsidRPr="00BC26A2" w:rsidRDefault="005508FE" w:rsidP="00687E46">
            <w:pPr>
              <w:pStyle w:val="ACOSARNormalText"/>
              <w:keepNext/>
              <w:jc w:val="center"/>
              <w:rPr>
                <w:sz w:val="18"/>
                <w:szCs w:val="18"/>
              </w:rPr>
            </w:pPr>
          </w:p>
        </w:tc>
        <w:tc>
          <w:tcPr>
            <w:tcW w:w="307" w:type="dxa"/>
            <w:vAlign w:val="center"/>
          </w:tcPr>
          <w:p w14:paraId="7B72AB78" w14:textId="77777777" w:rsidR="005508FE" w:rsidRPr="00BC26A2" w:rsidRDefault="005508FE" w:rsidP="00687E46">
            <w:pPr>
              <w:pStyle w:val="ACOSARNormalText"/>
              <w:keepNext/>
              <w:jc w:val="center"/>
              <w:rPr>
                <w:sz w:val="18"/>
                <w:szCs w:val="18"/>
              </w:rPr>
            </w:pPr>
          </w:p>
        </w:tc>
      </w:tr>
      <w:tr w:rsidR="005508FE" w:rsidRPr="00BC26A2" w14:paraId="3D5CA406" w14:textId="77777777" w:rsidTr="009B1D0E">
        <w:trPr>
          <w:trHeight w:val="227"/>
        </w:trPr>
        <w:tc>
          <w:tcPr>
            <w:tcW w:w="3309" w:type="dxa"/>
          </w:tcPr>
          <w:p w14:paraId="35E5193D" w14:textId="018F404B" w:rsidR="005508FE" w:rsidRPr="00BC26A2" w:rsidRDefault="005508FE" w:rsidP="00B65163">
            <w:pPr>
              <w:pStyle w:val="ACOSARNormalText"/>
              <w:keepNext/>
              <w:rPr>
                <w:sz w:val="18"/>
                <w:szCs w:val="18"/>
                <w:lang w:val="en-GB"/>
              </w:rPr>
            </w:pPr>
            <w:r w:rsidRPr="00BC26A2">
              <w:rPr>
                <w:sz w:val="18"/>
                <w:szCs w:val="18"/>
                <w:lang w:val="en-GB"/>
              </w:rPr>
              <w:t>CFG_tunable_parameter</w:t>
            </w:r>
          </w:p>
        </w:tc>
        <w:tc>
          <w:tcPr>
            <w:tcW w:w="306" w:type="dxa"/>
            <w:vAlign w:val="center"/>
          </w:tcPr>
          <w:p w14:paraId="310606B6" w14:textId="77777777" w:rsidR="005508FE" w:rsidRPr="00BC26A2" w:rsidRDefault="005508FE" w:rsidP="00687E46">
            <w:pPr>
              <w:pStyle w:val="ACOSARNormalText"/>
              <w:keepNext/>
              <w:jc w:val="center"/>
              <w:rPr>
                <w:sz w:val="18"/>
                <w:szCs w:val="18"/>
                <w:lang w:val="en-GB"/>
              </w:rPr>
            </w:pPr>
          </w:p>
        </w:tc>
        <w:tc>
          <w:tcPr>
            <w:tcW w:w="306" w:type="dxa"/>
            <w:vAlign w:val="center"/>
          </w:tcPr>
          <w:p w14:paraId="4F3C4DE1" w14:textId="77777777"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71F051A6" w14:textId="77777777" w:rsidR="005508FE" w:rsidRPr="00BC26A2" w:rsidRDefault="005508FE" w:rsidP="00687E46">
            <w:pPr>
              <w:pStyle w:val="ACOSARNormalText"/>
              <w:keepNext/>
              <w:jc w:val="center"/>
              <w:rPr>
                <w:sz w:val="18"/>
                <w:szCs w:val="18"/>
              </w:rPr>
            </w:pPr>
          </w:p>
        </w:tc>
        <w:tc>
          <w:tcPr>
            <w:tcW w:w="306" w:type="dxa"/>
            <w:vAlign w:val="center"/>
          </w:tcPr>
          <w:p w14:paraId="7D4FB6B0" w14:textId="77777777" w:rsidR="005508FE" w:rsidRPr="00BC26A2" w:rsidRDefault="005508FE" w:rsidP="00687E46">
            <w:pPr>
              <w:pStyle w:val="ACOSARNormalText"/>
              <w:keepNext/>
              <w:jc w:val="center"/>
              <w:rPr>
                <w:sz w:val="18"/>
                <w:szCs w:val="18"/>
              </w:rPr>
            </w:pPr>
          </w:p>
        </w:tc>
        <w:tc>
          <w:tcPr>
            <w:tcW w:w="306" w:type="dxa"/>
            <w:vAlign w:val="center"/>
          </w:tcPr>
          <w:p w14:paraId="5784A1CE" w14:textId="58458016" w:rsidR="005508FE" w:rsidRPr="00BC26A2" w:rsidRDefault="005508FE" w:rsidP="00687E46">
            <w:pPr>
              <w:pStyle w:val="ACOSARNormalText"/>
              <w:keepNext/>
              <w:jc w:val="center"/>
              <w:rPr>
                <w:sz w:val="18"/>
                <w:szCs w:val="18"/>
              </w:rPr>
            </w:pPr>
          </w:p>
        </w:tc>
        <w:tc>
          <w:tcPr>
            <w:tcW w:w="306" w:type="dxa"/>
            <w:vAlign w:val="center"/>
          </w:tcPr>
          <w:p w14:paraId="16403959" w14:textId="77777777" w:rsidR="005508FE" w:rsidRPr="00BC26A2" w:rsidRDefault="005508FE" w:rsidP="00687E46">
            <w:pPr>
              <w:pStyle w:val="ACOSARNormalText"/>
              <w:keepNext/>
              <w:jc w:val="center"/>
              <w:rPr>
                <w:sz w:val="18"/>
                <w:szCs w:val="18"/>
              </w:rPr>
            </w:pPr>
          </w:p>
        </w:tc>
        <w:tc>
          <w:tcPr>
            <w:tcW w:w="306" w:type="dxa"/>
            <w:vAlign w:val="center"/>
          </w:tcPr>
          <w:p w14:paraId="38E4D92F" w14:textId="77777777" w:rsidR="005508FE" w:rsidRPr="00BC26A2" w:rsidRDefault="005508FE" w:rsidP="00687E46">
            <w:pPr>
              <w:pStyle w:val="ACOSARNormalText"/>
              <w:keepNext/>
              <w:jc w:val="center"/>
              <w:rPr>
                <w:sz w:val="18"/>
                <w:szCs w:val="18"/>
              </w:rPr>
            </w:pPr>
          </w:p>
        </w:tc>
        <w:tc>
          <w:tcPr>
            <w:tcW w:w="306" w:type="dxa"/>
            <w:vAlign w:val="center"/>
          </w:tcPr>
          <w:p w14:paraId="3E6CAF59" w14:textId="77777777" w:rsidR="005508FE" w:rsidRPr="00BC26A2" w:rsidRDefault="005508FE" w:rsidP="00687E46">
            <w:pPr>
              <w:pStyle w:val="ACOSARNormalText"/>
              <w:keepNext/>
              <w:jc w:val="center"/>
              <w:rPr>
                <w:sz w:val="18"/>
                <w:szCs w:val="18"/>
              </w:rPr>
            </w:pPr>
          </w:p>
        </w:tc>
        <w:tc>
          <w:tcPr>
            <w:tcW w:w="307" w:type="dxa"/>
            <w:vAlign w:val="center"/>
          </w:tcPr>
          <w:p w14:paraId="6A8FC9EA" w14:textId="77777777" w:rsidR="005508FE" w:rsidRPr="00BC26A2" w:rsidRDefault="005508FE" w:rsidP="00687E46">
            <w:pPr>
              <w:pStyle w:val="ACOSARNormalText"/>
              <w:keepNext/>
              <w:jc w:val="center"/>
              <w:rPr>
                <w:sz w:val="18"/>
                <w:szCs w:val="18"/>
              </w:rPr>
            </w:pPr>
          </w:p>
        </w:tc>
        <w:tc>
          <w:tcPr>
            <w:tcW w:w="307" w:type="dxa"/>
            <w:vAlign w:val="center"/>
          </w:tcPr>
          <w:p w14:paraId="42ADD9B3" w14:textId="77777777" w:rsidR="005508FE" w:rsidRPr="00BC26A2" w:rsidRDefault="005508FE" w:rsidP="00687E46">
            <w:pPr>
              <w:pStyle w:val="ACOSARNormalText"/>
              <w:keepNext/>
              <w:jc w:val="center"/>
              <w:rPr>
                <w:sz w:val="18"/>
                <w:szCs w:val="18"/>
              </w:rPr>
            </w:pPr>
          </w:p>
        </w:tc>
        <w:tc>
          <w:tcPr>
            <w:tcW w:w="307" w:type="dxa"/>
            <w:vAlign w:val="center"/>
          </w:tcPr>
          <w:p w14:paraId="4F59AC49" w14:textId="77777777" w:rsidR="005508FE" w:rsidRPr="00BC26A2" w:rsidRDefault="005508FE" w:rsidP="00687E46">
            <w:pPr>
              <w:pStyle w:val="ACOSARNormalText"/>
              <w:keepNext/>
              <w:jc w:val="center"/>
              <w:rPr>
                <w:sz w:val="18"/>
                <w:szCs w:val="18"/>
              </w:rPr>
            </w:pPr>
          </w:p>
        </w:tc>
        <w:tc>
          <w:tcPr>
            <w:tcW w:w="307" w:type="dxa"/>
            <w:vAlign w:val="center"/>
          </w:tcPr>
          <w:p w14:paraId="2941F505" w14:textId="1427A10A" w:rsidR="005508FE" w:rsidRPr="00BC26A2" w:rsidRDefault="005508FE" w:rsidP="00687E46">
            <w:pPr>
              <w:pStyle w:val="ACOSARNormalText"/>
              <w:keepNext/>
              <w:jc w:val="center"/>
              <w:rPr>
                <w:sz w:val="18"/>
                <w:szCs w:val="18"/>
              </w:rPr>
            </w:pPr>
          </w:p>
        </w:tc>
        <w:tc>
          <w:tcPr>
            <w:tcW w:w="307" w:type="dxa"/>
            <w:vAlign w:val="center"/>
          </w:tcPr>
          <w:p w14:paraId="62618094" w14:textId="77777777" w:rsidR="005508FE" w:rsidRPr="00BC26A2" w:rsidRDefault="005508FE" w:rsidP="00687E46">
            <w:pPr>
              <w:pStyle w:val="ACOSARNormalText"/>
              <w:keepNext/>
              <w:jc w:val="center"/>
              <w:rPr>
                <w:sz w:val="18"/>
                <w:szCs w:val="18"/>
              </w:rPr>
            </w:pPr>
          </w:p>
        </w:tc>
        <w:tc>
          <w:tcPr>
            <w:tcW w:w="307" w:type="dxa"/>
            <w:vAlign w:val="center"/>
          </w:tcPr>
          <w:p w14:paraId="518E9DB5" w14:textId="77777777" w:rsidR="005508FE" w:rsidRPr="00BC26A2" w:rsidRDefault="005508FE" w:rsidP="00687E46">
            <w:pPr>
              <w:pStyle w:val="ACOSARNormalText"/>
              <w:keepNext/>
              <w:jc w:val="center"/>
              <w:rPr>
                <w:sz w:val="18"/>
                <w:szCs w:val="18"/>
              </w:rPr>
            </w:pPr>
          </w:p>
        </w:tc>
        <w:tc>
          <w:tcPr>
            <w:tcW w:w="307" w:type="dxa"/>
            <w:vAlign w:val="center"/>
          </w:tcPr>
          <w:p w14:paraId="674510D4" w14:textId="77777777" w:rsidR="005508FE" w:rsidRPr="00BC26A2" w:rsidRDefault="005508FE" w:rsidP="00687E46">
            <w:pPr>
              <w:pStyle w:val="ACOSARNormalText"/>
              <w:keepNext/>
              <w:jc w:val="center"/>
              <w:rPr>
                <w:sz w:val="18"/>
                <w:szCs w:val="18"/>
              </w:rPr>
            </w:pPr>
          </w:p>
        </w:tc>
        <w:tc>
          <w:tcPr>
            <w:tcW w:w="307" w:type="dxa"/>
            <w:vAlign w:val="center"/>
          </w:tcPr>
          <w:p w14:paraId="5FA37A51" w14:textId="77777777" w:rsidR="005508FE" w:rsidRPr="00BC26A2" w:rsidRDefault="005508FE" w:rsidP="00687E46">
            <w:pPr>
              <w:pStyle w:val="ACOSARNormalText"/>
              <w:keepNext/>
              <w:jc w:val="center"/>
              <w:rPr>
                <w:sz w:val="18"/>
                <w:szCs w:val="18"/>
              </w:rPr>
            </w:pPr>
          </w:p>
        </w:tc>
        <w:tc>
          <w:tcPr>
            <w:tcW w:w="307" w:type="dxa"/>
            <w:vAlign w:val="center"/>
          </w:tcPr>
          <w:p w14:paraId="1D986572" w14:textId="77777777" w:rsidR="005508FE" w:rsidRPr="00BC26A2" w:rsidRDefault="005508FE" w:rsidP="00687E46">
            <w:pPr>
              <w:pStyle w:val="ACOSARNormalText"/>
              <w:keepNext/>
              <w:jc w:val="center"/>
              <w:rPr>
                <w:sz w:val="18"/>
                <w:szCs w:val="18"/>
              </w:rPr>
            </w:pPr>
          </w:p>
        </w:tc>
        <w:tc>
          <w:tcPr>
            <w:tcW w:w="307" w:type="dxa"/>
            <w:vAlign w:val="center"/>
          </w:tcPr>
          <w:p w14:paraId="7A788F17" w14:textId="77777777" w:rsidR="005508FE" w:rsidRPr="00BC26A2" w:rsidRDefault="005508FE" w:rsidP="00687E46">
            <w:pPr>
              <w:pStyle w:val="ACOSARNormalText"/>
              <w:keepNext/>
              <w:jc w:val="center"/>
              <w:rPr>
                <w:sz w:val="18"/>
                <w:szCs w:val="18"/>
              </w:rPr>
            </w:pPr>
          </w:p>
        </w:tc>
        <w:tc>
          <w:tcPr>
            <w:tcW w:w="307" w:type="dxa"/>
            <w:vAlign w:val="center"/>
          </w:tcPr>
          <w:p w14:paraId="7E166CE6" w14:textId="77777777" w:rsidR="005508FE" w:rsidRPr="00BC26A2" w:rsidRDefault="005508FE" w:rsidP="00687E46">
            <w:pPr>
              <w:pStyle w:val="ACOSARNormalText"/>
              <w:keepNext/>
              <w:jc w:val="center"/>
              <w:rPr>
                <w:sz w:val="18"/>
                <w:szCs w:val="18"/>
              </w:rPr>
            </w:pPr>
          </w:p>
        </w:tc>
      </w:tr>
      <w:tr w:rsidR="005508FE" w:rsidRPr="00BC26A2" w14:paraId="55FDD212" w14:textId="77777777" w:rsidTr="009B1D0E">
        <w:trPr>
          <w:trHeight w:val="227"/>
        </w:trPr>
        <w:tc>
          <w:tcPr>
            <w:tcW w:w="3309" w:type="dxa"/>
          </w:tcPr>
          <w:p w14:paraId="260D4662" w14:textId="1F038F49" w:rsidR="005508FE" w:rsidRPr="00BC26A2" w:rsidRDefault="005508FE" w:rsidP="00B65163">
            <w:pPr>
              <w:pStyle w:val="ACOSARNormalText"/>
              <w:keepNext/>
              <w:rPr>
                <w:sz w:val="18"/>
                <w:szCs w:val="18"/>
                <w:lang w:val="en-GB"/>
              </w:rPr>
            </w:pPr>
            <w:r w:rsidRPr="00BC26A2">
              <w:rPr>
                <w:sz w:val="18"/>
                <w:szCs w:val="18"/>
                <w:lang w:val="en-GB"/>
              </w:rPr>
              <w:t>CFG_parameter</w:t>
            </w:r>
          </w:p>
        </w:tc>
        <w:tc>
          <w:tcPr>
            <w:tcW w:w="306" w:type="dxa"/>
            <w:vAlign w:val="center"/>
          </w:tcPr>
          <w:p w14:paraId="6651ED06" w14:textId="77777777" w:rsidR="005508FE" w:rsidRPr="00BC26A2" w:rsidRDefault="005508FE" w:rsidP="00687E46">
            <w:pPr>
              <w:pStyle w:val="ACOSARNormalText"/>
              <w:keepNext/>
              <w:jc w:val="center"/>
              <w:rPr>
                <w:sz w:val="18"/>
                <w:szCs w:val="18"/>
                <w:lang w:val="en-GB"/>
              </w:rPr>
            </w:pPr>
          </w:p>
        </w:tc>
        <w:tc>
          <w:tcPr>
            <w:tcW w:w="306" w:type="dxa"/>
            <w:vAlign w:val="center"/>
          </w:tcPr>
          <w:p w14:paraId="6FFEEDB2" w14:textId="77777777"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019D068E" w14:textId="77777777" w:rsidR="005508FE" w:rsidRPr="00BC26A2" w:rsidRDefault="005508FE" w:rsidP="00687E46">
            <w:pPr>
              <w:pStyle w:val="ACOSARNormalText"/>
              <w:keepNext/>
              <w:jc w:val="center"/>
              <w:rPr>
                <w:sz w:val="18"/>
                <w:szCs w:val="18"/>
              </w:rPr>
            </w:pPr>
          </w:p>
        </w:tc>
        <w:tc>
          <w:tcPr>
            <w:tcW w:w="306" w:type="dxa"/>
            <w:vAlign w:val="center"/>
          </w:tcPr>
          <w:p w14:paraId="58D9F860" w14:textId="77777777" w:rsidR="005508FE" w:rsidRPr="00BC26A2" w:rsidRDefault="005508FE" w:rsidP="00687E46">
            <w:pPr>
              <w:pStyle w:val="ACOSARNormalText"/>
              <w:keepNext/>
              <w:jc w:val="center"/>
              <w:rPr>
                <w:sz w:val="18"/>
                <w:szCs w:val="18"/>
              </w:rPr>
            </w:pPr>
          </w:p>
        </w:tc>
        <w:tc>
          <w:tcPr>
            <w:tcW w:w="306" w:type="dxa"/>
            <w:vAlign w:val="center"/>
          </w:tcPr>
          <w:p w14:paraId="21F1C2CC" w14:textId="12EE3E55" w:rsidR="005508FE" w:rsidRPr="00BC26A2" w:rsidRDefault="005508FE" w:rsidP="00687E46">
            <w:pPr>
              <w:pStyle w:val="ACOSARNormalText"/>
              <w:keepNext/>
              <w:jc w:val="center"/>
              <w:rPr>
                <w:sz w:val="18"/>
                <w:szCs w:val="18"/>
              </w:rPr>
            </w:pPr>
          </w:p>
        </w:tc>
        <w:tc>
          <w:tcPr>
            <w:tcW w:w="306" w:type="dxa"/>
            <w:vAlign w:val="center"/>
          </w:tcPr>
          <w:p w14:paraId="52CACCC6" w14:textId="77777777" w:rsidR="005508FE" w:rsidRPr="00BC26A2" w:rsidRDefault="005508FE" w:rsidP="00687E46">
            <w:pPr>
              <w:pStyle w:val="ACOSARNormalText"/>
              <w:keepNext/>
              <w:jc w:val="center"/>
              <w:rPr>
                <w:sz w:val="18"/>
                <w:szCs w:val="18"/>
              </w:rPr>
            </w:pPr>
          </w:p>
        </w:tc>
        <w:tc>
          <w:tcPr>
            <w:tcW w:w="306" w:type="dxa"/>
            <w:vAlign w:val="center"/>
          </w:tcPr>
          <w:p w14:paraId="491E9867" w14:textId="77777777" w:rsidR="005508FE" w:rsidRPr="00BC26A2" w:rsidRDefault="005508FE" w:rsidP="00687E46">
            <w:pPr>
              <w:pStyle w:val="ACOSARNormalText"/>
              <w:keepNext/>
              <w:jc w:val="center"/>
              <w:rPr>
                <w:sz w:val="18"/>
                <w:szCs w:val="18"/>
              </w:rPr>
            </w:pPr>
          </w:p>
        </w:tc>
        <w:tc>
          <w:tcPr>
            <w:tcW w:w="306" w:type="dxa"/>
            <w:vAlign w:val="center"/>
          </w:tcPr>
          <w:p w14:paraId="35C98468" w14:textId="77777777" w:rsidR="005508FE" w:rsidRPr="00BC26A2" w:rsidRDefault="005508FE" w:rsidP="00687E46">
            <w:pPr>
              <w:pStyle w:val="ACOSARNormalText"/>
              <w:keepNext/>
              <w:jc w:val="center"/>
              <w:rPr>
                <w:sz w:val="18"/>
                <w:szCs w:val="18"/>
              </w:rPr>
            </w:pPr>
          </w:p>
        </w:tc>
        <w:tc>
          <w:tcPr>
            <w:tcW w:w="307" w:type="dxa"/>
            <w:vAlign w:val="center"/>
          </w:tcPr>
          <w:p w14:paraId="0EE94D38" w14:textId="77777777" w:rsidR="005508FE" w:rsidRPr="00BC26A2" w:rsidRDefault="005508FE" w:rsidP="00687E46">
            <w:pPr>
              <w:pStyle w:val="ACOSARNormalText"/>
              <w:keepNext/>
              <w:jc w:val="center"/>
              <w:rPr>
                <w:sz w:val="18"/>
                <w:szCs w:val="18"/>
              </w:rPr>
            </w:pPr>
          </w:p>
        </w:tc>
        <w:tc>
          <w:tcPr>
            <w:tcW w:w="307" w:type="dxa"/>
            <w:vAlign w:val="center"/>
          </w:tcPr>
          <w:p w14:paraId="1C851A61" w14:textId="77777777" w:rsidR="005508FE" w:rsidRPr="00BC26A2" w:rsidRDefault="005508FE" w:rsidP="00687E46">
            <w:pPr>
              <w:pStyle w:val="ACOSARNormalText"/>
              <w:keepNext/>
              <w:jc w:val="center"/>
              <w:rPr>
                <w:sz w:val="18"/>
                <w:szCs w:val="18"/>
              </w:rPr>
            </w:pPr>
          </w:p>
        </w:tc>
        <w:tc>
          <w:tcPr>
            <w:tcW w:w="307" w:type="dxa"/>
            <w:vAlign w:val="center"/>
          </w:tcPr>
          <w:p w14:paraId="5DDD71BD" w14:textId="77777777" w:rsidR="005508FE" w:rsidRPr="00BC26A2" w:rsidRDefault="005508FE" w:rsidP="00687E46">
            <w:pPr>
              <w:pStyle w:val="ACOSARNormalText"/>
              <w:keepNext/>
              <w:jc w:val="center"/>
              <w:rPr>
                <w:sz w:val="18"/>
                <w:szCs w:val="18"/>
              </w:rPr>
            </w:pPr>
          </w:p>
        </w:tc>
        <w:tc>
          <w:tcPr>
            <w:tcW w:w="307" w:type="dxa"/>
            <w:vAlign w:val="center"/>
          </w:tcPr>
          <w:p w14:paraId="2744231B" w14:textId="436391CE" w:rsidR="005508FE" w:rsidRPr="00BC26A2" w:rsidRDefault="005508FE" w:rsidP="00687E46">
            <w:pPr>
              <w:pStyle w:val="ACOSARNormalText"/>
              <w:keepNext/>
              <w:jc w:val="center"/>
              <w:rPr>
                <w:sz w:val="18"/>
                <w:szCs w:val="18"/>
              </w:rPr>
            </w:pPr>
          </w:p>
        </w:tc>
        <w:tc>
          <w:tcPr>
            <w:tcW w:w="307" w:type="dxa"/>
            <w:vAlign w:val="center"/>
          </w:tcPr>
          <w:p w14:paraId="7C037A67" w14:textId="77777777" w:rsidR="005508FE" w:rsidRPr="00BC26A2" w:rsidRDefault="005508FE" w:rsidP="00687E46">
            <w:pPr>
              <w:pStyle w:val="ACOSARNormalText"/>
              <w:keepNext/>
              <w:jc w:val="center"/>
              <w:rPr>
                <w:sz w:val="18"/>
                <w:szCs w:val="18"/>
              </w:rPr>
            </w:pPr>
          </w:p>
        </w:tc>
        <w:tc>
          <w:tcPr>
            <w:tcW w:w="307" w:type="dxa"/>
            <w:vAlign w:val="center"/>
          </w:tcPr>
          <w:p w14:paraId="2C7BB914" w14:textId="77777777" w:rsidR="005508FE" w:rsidRPr="00BC26A2" w:rsidRDefault="005508FE" w:rsidP="00687E46">
            <w:pPr>
              <w:pStyle w:val="ACOSARNormalText"/>
              <w:keepNext/>
              <w:jc w:val="center"/>
              <w:rPr>
                <w:sz w:val="18"/>
                <w:szCs w:val="18"/>
              </w:rPr>
            </w:pPr>
          </w:p>
        </w:tc>
        <w:tc>
          <w:tcPr>
            <w:tcW w:w="307" w:type="dxa"/>
            <w:vAlign w:val="center"/>
          </w:tcPr>
          <w:p w14:paraId="21781141" w14:textId="77777777" w:rsidR="005508FE" w:rsidRPr="00BC26A2" w:rsidRDefault="005508FE" w:rsidP="00687E46">
            <w:pPr>
              <w:pStyle w:val="ACOSARNormalText"/>
              <w:keepNext/>
              <w:jc w:val="center"/>
              <w:rPr>
                <w:sz w:val="18"/>
                <w:szCs w:val="18"/>
              </w:rPr>
            </w:pPr>
          </w:p>
        </w:tc>
        <w:tc>
          <w:tcPr>
            <w:tcW w:w="307" w:type="dxa"/>
            <w:vAlign w:val="center"/>
          </w:tcPr>
          <w:p w14:paraId="163AAE0D" w14:textId="77777777" w:rsidR="005508FE" w:rsidRPr="00BC26A2" w:rsidRDefault="005508FE" w:rsidP="00687E46">
            <w:pPr>
              <w:pStyle w:val="ACOSARNormalText"/>
              <w:keepNext/>
              <w:jc w:val="center"/>
              <w:rPr>
                <w:sz w:val="18"/>
                <w:szCs w:val="18"/>
              </w:rPr>
            </w:pPr>
          </w:p>
        </w:tc>
        <w:tc>
          <w:tcPr>
            <w:tcW w:w="307" w:type="dxa"/>
            <w:vAlign w:val="center"/>
          </w:tcPr>
          <w:p w14:paraId="6433EE7B" w14:textId="77777777" w:rsidR="005508FE" w:rsidRPr="00BC26A2" w:rsidRDefault="005508FE" w:rsidP="00687E46">
            <w:pPr>
              <w:pStyle w:val="ACOSARNormalText"/>
              <w:keepNext/>
              <w:jc w:val="center"/>
              <w:rPr>
                <w:sz w:val="18"/>
                <w:szCs w:val="18"/>
              </w:rPr>
            </w:pPr>
          </w:p>
        </w:tc>
        <w:tc>
          <w:tcPr>
            <w:tcW w:w="307" w:type="dxa"/>
            <w:vAlign w:val="center"/>
          </w:tcPr>
          <w:p w14:paraId="3750C2A5" w14:textId="77777777" w:rsidR="005508FE" w:rsidRPr="00BC26A2" w:rsidRDefault="005508FE" w:rsidP="00687E46">
            <w:pPr>
              <w:pStyle w:val="ACOSARNormalText"/>
              <w:keepNext/>
              <w:jc w:val="center"/>
              <w:rPr>
                <w:sz w:val="18"/>
                <w:szCs w:val="18"/>
              </w:rPr>
            </w:pPr>
          </w:p>
        </w:tc>
        <w:tc>
          <w:tcPr>
            <w:tcW w:w="307" w:type="dxa"/>
            <w:vAlign w:val="center"/>
          </w:tcPr>
          <w:p w14:paraId="3048053D" w14:textId="77777777" w:rsidR="005508FE" w:rsidRPr="00BC26A2" w:rsidRDefault="005508FE" w:rsidP="00687E46">
            <w:pPr>
              <w:pStyle w:val="ACOSARNormalText"/>
              <w:keepNext/>
              <w:jc w:val="center"/>
              <w:rPr>
                <w:sz w:val="18"/>
                <w:szCs w:val="18"/>
              </w:rPr>
            </w:pPr>
          </w:p>
        </w:tc>
      </w:tr>
      <w:tr w:rsidR="005508FE" w:rsidRPr="00BC26A2" w14:paraId="6035E98B" w14:textId="77777777" w:rsidTr="009B1D0E">
        <w:trPr>
          <w:trHeight w:val="227"/>
        </w:trPr>
        <w:tc>
          <w:tcPr>
            <w:tcW w:w="3309" w:type="dxa"/>
          </w:tcPr>
          <w:p w14:paraId="0570DF60" w14:textId="5DFEB2A4" w:rsidR="005508FE" w:rsidRPr="00BC26A2" w:rsidRDefault="005508FE" w:rsidP="00B65163">
            <w:pPr>
              <w:pStyle w:val="ACOSARNormalText"/>
              <w:keepNext/>
              <w:rPr>
                <w:sz w:val="18"/>
                <w:szCs w:val="18"/>
                <w:lang w:val="en-GB"/>
              </w:rPr>
            </w:pPr>
            <w:r w:rsidRPr="00BC26A2">
              <w:rPr>
                <w:sz w:val="18"/>
                <w:szCs w:val="18"/>
                <w:lang w:val="en-GB"/>
              </w:rPr>
              <w:t>CFG_param_network_information</w:t>
            </w:r>
          </w:p>
        </w:tc>
        <w:tc>
          <w:tcPr>
            <w:tcW w:w="306" w:type="dxa"/>
            <w:vAlign w:val="center"/>
          </w:tcPr>
          <w:p w14:paraId="56360964" w14:textId="77777777" w:rsidR="005508FE" w:rsidRPr="00BC26A2" w:rsidRDefault="005508FE" w:rsidP="00687E46">
            <w:pPr>
              <w:pStyle w:val="ACOSARNormalText"/>
              <w:keepNext/>
              <w:jc w:val="center"/>
              <w:rPr>
                <w:sz w:val="18"/>
                <w:szCs w:val="18"/>
                <w:lang w:val="en-GB"/>
              </w:rPr>
            </w:pPr>
          </w:p>
        </w:tc>
        <w:tc>
          <w:tcPr>
            <w:tcW w:w="306" w:type="dxa"/>
            <w:vAlign w:val="center"/>
          </w:tcPr>
          <w:p w14:paraId="72131EE9" w14:textId="77777777"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01F51A64" w14:textId="77777777" w:rsidR="005508FE" w:rsidRPr="00BC26A2" w:rsidRDefault="005508FE" w:rsidP="00687E46">
            <w:pPr>
              <w:pStyle w:val="ACOSARNormalText"/>
              <w:keepNext/>
              <w:jc w:val="center"/>
              <w:rPr>
                <w:sz w:val="18"/>
                <w:szCs w:val="18"/>
              </w:rPr>
            </w:pPr>
          </w:p>
        </w:tc>
        <w:tc>
          <w:tcPr>
            <w:tcW w:w="306" w:type="dxa"/>
            <w:vAlign w:val="center"/>
          </w:tcPr>
          <w:p w14:paraId="103BC2F5" w14:textId="77777777" w:rsidR="005508FE" w:rsidRPr="00BC26A2" w:rsidRDefault="005508FE" w:rsidP="00687E46">
            <w:pPr>
              <w:pStyle w:val="ACOSARNormalText"/>
              <w:keepNext/>
              <w:jc w:val="center"/>
              <w:rPr>
                <w:sz w:val="18"/>
                <w:szCs w:val="18"/>
              </w:rPr>
            </w:pPr>
          </w:p>
        </w:tc>
        <w:tc>
          <w:tcPr>
            <w:tcW w:w="306" w:type="dxa"/>
            <w:vAlign w:val="center"/>
          </w:tcPr>
          <w:p w14:paraId="6295CBD3" w14:textId="04F398DB" w:rsidR="005508FE" w:rsidRPr="00BC26A2" w:rsidRDefault="005508FE" w:rsidP="00687E46">
            <w:pPr>
              <w:pStyle w:val="ACOSARNormalText"/>
              <w:keepNext/>
              <w:jc w:val="center"/>
              <w:rPr>
                <w:sz w:val="18"/>
                <w:szCs w:val="18"/>
              </w:rPr>
            </w:pPr>
          </w:p>
        </w:tc>
        <w:tc>
          <w:tcPr>
            <w:tcW w:w="306" w:type="dxa"/>
            <w:vAlign w:val="center"/>
          </w:tcPr>
          <w:p w14:paraId="27B94F2C" w14:textId="77777777" w:rsidR="005508FE" w:rsidRPr="00BC26A2" w:rsidRDefault="005508FE" w:rsidP="00687E46">
            <w:pPr>
              <w:pStyle w:val="ACOSARNormalText"/>
              <w:keepNext/>
              <w:jc w:val="center"/>
              <w:rPr>
                <w:sz w:val="18"/>
                <w:szCs w:val="18"/>
              </w:rPr>
            </w:pPr>
          </w:p>
        </w:tc>
        <w:tc>
          <w:tcPr>
            <w:tcW w:w="306" w:type="dxa"/>
            <w:vAlign w:val="center"/>
          </w:tcPr>
          <w:p w14:paraId="0B1F0595" w14:textId="77777777" w:rsidR="005508FE" w:rsidRPr="00BC26A2" w:rsidRDefault="005508FE" w:rsidP="00687E46">
            <w:pPr>
              <w:pStyle w:val="ACOSARNormalText"/>
              <w:keepNext/>
              <w:jc w:val="center"/>
              <w:rPr>
                <w:sz w:val="18"/>
                <w:szCs w:val="18"/>
              </w:rPr>
            </w:pPr>
          </w:p>
        </w:tc>
        <w:tc>
          <w:tcPr>
            <w:tcW w:w="306" w:type="dxa"/>
            <w:vAlign w:val="center"/>
          </w:tcPr>
          <w:p w14:paraId="4025DA41" w14:textId="77777777" w:rsidR="005508FE" w:rsidRPr="00BC26A2" w:rsidRDefault="005508FE" w:rsidP="00687E46">
            <w:pPr>
              <w:pStyle w:val="ACOSARNormalText"/>
              <w:keepNext/>
              <w:jc w:val="center"/>
              <w:rPr>
                <w:sz w:val="18"/>
                <w:szCs w:val="18"/>
              </w:rPr>
            </w:pPr>
          </w:p>
        </w:tc>
        <w:tc>
          <w:tcPr>
            <w:tcW w:w="307" w:type="dxa"/>
            <w:vAlign w:val="center"/>
          </w:tcPr>
          <w:p w14:paraId="0732C124" w14:textId="77777777" w:rsidR="005508FE" w:rsidRPr="00BC26A2" w:rsidRDefault="005508FE" w:rsidP="00687E46">
            <w:pPr>
              <w:pStyle w:val="ACOSARNormalText"/>
              <w:keepNext/>
              <w:jc w:val="center"/>
              <w:rPr>
                <w:sz w:val="18"/>
                <w:szCs w:val="18"/>
              </w:rPr>
            </w:pPr>
          </w:p>
        </w:tc>
        <w:tc>
          <w:tcPr>
            <w:tcW w:w="307" w:type="dxa"/>
            <w:vAlign w:val="center"/>
          </w:tcPr>
          <w:p w14:paraId="38F3427C" w14:textId="77777777" w:rsidR="005508FE" w:rsidRPr="00BC26A2" w:rsidRDefault="005508FE" w:rsidP="00687E46">
            <w:pPr>
              <w:pStyle w:val="ACOSARNormalText"/>
              <w:keepNext/>
              <w:jc w:val="center"/>
              <w:rPr>
                <w:sz w:val="18"/>
                <w:szCs w:val="18"/>
              </w:rPr>
            </w:pPr>
          </w:p>
        </w:tc>
        <w:tc>
          <w:tcPr>
            <w:tcW w:w="307" w:type="dxa"/>
            <w:vAlign w:val="center"/>
          </w:tcPr>
          <w:p w14:paraId="45445E58" w14:textId="77777777" w:rsidR="005508FE" w:rsidRPr="00BC26A2" w:rsidRDefault="005508FE" w:rsidP="00687E46">
            <w:pPr>
              <w:pStyle w:val="ACOSARNormalText"/>
              <w:keepNext/>
              <w:jc w:val="center"/>
              <w:rPr>
                <w:sz w:val="18"/>
                <w:szCs w:val="18"/>
              </w:rPr>
            </w:pPr>
          </w:p>
        </w:tc>
        <w:tc>
          <w:tcPr>
            <w:tcW w:w="307" w:type="dxa"/>
            <w:vAlign w:val="center"/>
          </w:tcPr>
          <w:p w14:paraId="4128272B" w14:textId="1F84D0A0" w:rsidR="005508FE" w:rsidRPr="00BC26A2" w:rsidRDefault="005508FE" w:rsidP="00687E46">
            <w:pPr>
              <w:pStyle w:val="ACOSARNormalText"/>
              <w:keepNext/>
              <w:jc w:val="center"/>
              <w:rPr>
                <w:sz w:val="18"/>
                <w:szCs w:val="18"/>
              </w:rPr>
            </w:pPr>
          </w:p>
        </w:tc>
        <w:tc>
          <w:tcPr>
            <w:tcW w:w="307" w:type="dxa"/>
            <w:vAlign w:val="center"/>
          </w:tcPr>
          <w:p w14:paraId="3C737317" w14:textId="77777777" w:rsidR="005508FE" w:rsidRPr="00BC26A2" w:rsidRDefault="005508FE" w:rsidP="00687E46">
            <w:pPr>
              <w:pStyle w:val="ACOSARNormalText"/>
              <w:keepNext/>
              <w:jc w:val="center"/>
              <w:rPr>
                <w:sz w:val="18"/>
                <w:szCs w:val="18"/>
              </w:rPr>
            </w:pPr>
          </w:p>
        </w:tc>
        <w:tc>
          <w:tcPr>
            <w:tcW w:w="307" w:type="dxa"/>
            <w:vAlign w:val="center"/>
          </w:tcPr>
          <w:p w14:paraId="3413045C" w14:textId="77777777" w:rsidR="005508FE" w:rsidRPr="00BC26A2" w:rsidRDefault="005508FE" w:rsidP="00687E46">
            <w:pPr>
              <w:pStyle w:val="ACOSARNormalText"/>
              <w:keepNext/>
              <w:jc w:val="center"/>
              <w:rPr>
                <w:sz w:val="18"/>
                <w:szCs w:val="18"/>
              </w:rPr>
            </w:pPr>
          </w:p>
        </w:tc>
        <w:tc>
          <w:tcPr>
            <w:tcW w:w="307" w:type="dxa"/>
            <w:vAlign w:val="center"/>
          </w:tcPr>
          <w:p w14:paraId="589B1071" w14:textId="77777777" w:rsidR="005508FE" w:rsidRPr="00BC26A2" w:rsidRDefault="005508FE" w:rsidP="00687E46">
            <w:pPr>
              <w:pStyle w:val="ACOSARNormalText"/>
              <w:keepNext/>
              <w:jc w:val="center"/>
              <w:rPr>
                <w:sz w:val="18"/>
                <w:szCs w:val="18"/>
              </w:rPr>
            </w:pPr>
          </w:p>
        </w:tc>
        <w:tc>
          <w:tcPr>
            <w:tcW w:w="307" w:type="dxa"/>
            <w:vAlign w:val="center"/>
          </w:tcPr>
          <w:p w14:paraId="4FD2A2C8" w14:textId="77777777" w:rsidR="005508FE" w:rsidRPr="00BC26A2" w:rsidRDefault="005508FE" w:rsidP="00687E46">
            <w:pPr>
              <w:pStyle w:val="ACOSARNormalText"/>
              <w:keepNext/>
              <w:jc w:val="center"/>
              <w:rPr>
                <w:sz w:val="18"/>
                <w:szCs w:val="18"/>
              </w:rPr>
            </w:pPr>
          </w:p>
        </w:tc>
        <w:tc>
          <w:tcPr>
            <w:tcW w:w="307" w:type="dxa"/>
            <w:vAlign w:val="center"/>
          </w:tcPr>
          <w:p w14:paraId="5EBBA36D" w14:textId="77777777" w:rsidR="005508FE" w:rsidRPr="00BC26A2" w:rsidRDefault="005508FE" w:rsidP="00687E46">
            <w:pPr>
              <w:pStyle w:val="ACOSARNormalText"/>
              <w:keepNext/>
              <w:jc w:val="center"/>
              <w:rPr>
                <w:sz w:val="18"/>
                <w:szCs w:val="18"/>
              </w:rPr>
            </w:pPr>
          </w:p>
        </w:tc>
        <w:tc>
          <w:tcPr>
            <w:tcW w:w="307" w:type="dxa"/>
            <w:vAlign w:val="center"/>
          </w:tcPr>
          <w:p w14:paraId="5F798575" w14:textId="77777777" w:rsidR="005508FE" w:rsidRPr="00BC26A2" w:rsidRDefault="005508FE" w:rsidP="00687E46">
            <w:pPr>
              <w:pStyle w:val="ACOSARNormalText"/>
              <w:keepNext/>
              <w:jc w:val="center"/>
              <w:rPr>
                <w:sz w:val="18"/>
                <w:szCs w:val="18"/>
              </w:rPr>
            </w:pPr>
          </w:p>
        </w:tc>
        <w:tc>
          <w:tcPr>
            <w:tcW w:w="307" w:type="dxa"/>
            <w:vAlign w:val="center"/>
          </w:tcPr>
          <w:p w14:paraId="5401B2D1" w14:textId="77777777" w:rsidR="005508FE" w:rsidRPr="00BC26A2" w:rsidRDefault="005508FE" w:rsidP="00687E46">
            <w:pPr>
              <w:pStyle w:val="ACOSARNormalText"/>
              <w:keepNext/>
              <w:jc w:val="center"/>
              <w:rPr>
                <w:sz w:val="18"/>
                <w:szCs w:val="18"/>
              </w:rPr>
            </w:pPr>
          </w:p>
        </w:tc>
      </w:tr>
      <w:tr w:rsidR="005508FE" w:rsidRPr="00BC26A2" w14:paraId="445CB59E" w14:textId="77777777" w:rsidTr="009B1D0E">
        <w:trPr>
          <w:trHeight w:val="227"/>
        </w:trPr>
        <w:tc>
          <w:tcPr>
            <w:tcW w:w="3309" w:type="dxa"/>
          </w:tcPr>
          <w:p w14:paraId="0F4D6FBC" w14:textId="654B42B5" w:rsidR="005508FE" w:rsidRPr="00BC26A2" w:rsidRDefault="005508FE" w:rsidP="00B65163">
            <w:pPr>
              <w:pStyle w:val="ACOSARNormalText"/>
              <w:keepNext/>
              <w:rPr>
                <w:sz w:val="18"/>
                <w:szCs w:val="18"/>
                <w:lang w:val="en-GB"/>
              </w:rPr>
            </w:pPr>
            <w:r w:rsidRPr="00BC26A2">
              <w:rPr>
                <w:sz w:val="18"/>
                <w:szCs w:val="18"/>
                <w:lang w:val="en-GB"/>
              </w:rPr>
              <w:t>CFG_logging</w:t>
            </w:r>
          </w:p>
        </w:tc>
        <w:tc>
          <w:tcPr>
            <w:tcW w:w="306" w:type="dxa"/>
            <w:vAlign w:val="center"/>
          </w:tcPr>
          <w:p w14:paraId="28C44AE7" w14:textId="77777777" w:rsidR="005508FE" w:rsidRPr="00BC26A2" w:rsidRDefault="005508FE" w:rsidP="00687E46">
            <w:pPr>
              <w:pStyle w:val="ACOSARNormalText"/>
              <w:keepNext/>
              <w:jc w:val="center"/>
              <w:rPr>
                <w:sz w:val="18"/>
                <w:szCs w:val="18"/>
                <w:lang w:val="en-GB"/>
              </w:rPr>
            </w:pPr>
          </w:p>
        </w:tc>
        <w:tc>
          <w:tcPr>
            <w:tcW w:w="306" w:type="dxa"/>
            <w:vAlign w:val="center"/>
          </w:tcPr>
          <w:p w14:paraId="0D7A3DF6" w14:textId="77777777"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4C0454C4" w14:textId="77777777" w:rsidR="005508FE" w:rsidRPr="00BC26A2" w:rsidRDefault="005508FE" w:rsidP="00687E46">
            <w:pPr>
              <w:pStyle w:val="ACOSARNormalText"/>
              <w:keepNext/>
              <w:jc w:val="center"/>
              <w:rPr>
                <w:sz w:val="18"/>
                <w:szCs w:val="18"/>
              </w:rPr>
            </w:pPr>
          </w:p>
        </w:tc>
        <w:tc>
          <w:tcPr>
            <w:tcW w:w="306" w:type="dxa"/>
            <w:vAlign w:val="center"/>
          </w:tcPr>
          <w:p w14:paraId="736AB845" w14:textId="77777777" w:rsidR="005508FE" w:rsidRPr="00BC26A2" w:rsidRDefault="005508FE" w:rsidP="00687E46">
            <w:pPr>
              <w:pStyle w:val="ACOSARNormalText"/>
              <w:keepNext/>
              <w:jc w:val="center"/>
              <w:rPr>
                <w:sz w:val="18"/>
                <w:szCs w:val="18"/>
              </w:rPr>
            </w:pPr>
          </w:p>
        </w:tc>
        <w:tc>
          <w:tcPr>
            <w:tcW w:w="306" w:type="dxa"/>
            <w:vAlign w:val="center"/>
          </w:tcPr>
          <w:p w14:paraId="25A7C921" w14:textId="11FEB4CC" w:rsidR="005508FE" w:rsidRPr="00BC26A2" w:rsidRDefault="005508FE" w:rsidP="00687E46">
            <w:pPr>
              <w:pStyle w:val="ACOSARNormalText"/>
              <w:keepNext/>
              <w:jc w:val="center"/>
              <w:rPr>
                <w:sz w:val="18"/>
                <w:szCs w:val="18"/>
              </w:rPr>
            </w:pPr>
          </w:p>
        </w:tc>
        <w:tc>
          <w:tcPr>
            <w:tcW w:w="306" w:type="dxa"/>
            <w:vAlign w:val="center"/>
          </w:tcPr>
          <w:p w14:paraId="30DBCAC2" w14:textId="77777777" w:rsidR="005508FE" w:rsidRPr="00BC26A2" w:rsidRDefault="005508FE" w:rsidP="00687E46">
            <w:pPr>
              <w:pStyle w:val="ACOSARNormalText"/>
              <w:keepNext/>
              <w:jc w:val="center"/>
              <w:rPr>
                <w:sz w:val="18"/>
                <w:szCs w:val="18"/>
              </w:rPr>
            </w:pPr>
          </w:p>
        </w:tc>
        <w:tc>
          <w:tcPr>
            <w:tcW w:w="306" w:type="dxa"/>
            <w:vAlign w:val="center"/>
          </w:tcPr>
          <w:p w14:paraId="7AFE5129" w14:textId="77777777" w:rsidR="005508FE" w:rsidRPr="00BC26A2" w:rsidRDefault="005508FE" w:rsidP="00687E46">
            <w:pPr>
              <w:pStyle w:val="ACOSARNormalText"/>
              <w:keepNext/>
              <w:jc w:val="center"/>
              <w:rPr>
                <w:sz w:val="18"/>
                <w:szCs w:val="18"/>
              </w:rPr>
            </w:pPr>
          </w:p>
        </w:tc>
        <w:tc>
          <w:tcPr>
            <w:tcW w:w="306" w:type="dxa"/>
            <w:vAlign w:val="center"/>
          </w:tcPr>
          <w:p w14:paraId="097C8630" w14:textId="77777777" w:rsidR="005508FE" w:rsidRPr="00BC26A2" w:rsidRDefault="005508FE" w:rsidP="00687E46">
            <w:pPr>
              <w:pStyle w:val="ACOSARNormalText"/>
              <w:keepNext/>
              <w:jc w:val="center"/>
              <w:rPr>
                <w:sz w:val="18"/>
                <w:szCs w:val="18"/>
              </w:rPr>
            </w:pPr>
          </w:p>
        </w:tc>
        <w:tc>
          <w:tcPr>
            <w:tcW w:w="307" w:type="dxa"/>
            <w:vAlign w:val="center"/>
          </w:tcPr>
          <w:p w14:paraId="09348F52" w14:textId="77777777" w:rsidR="005508FE" w:rsidRPr="00BC26A2" w:rsidRDefault="005508FE" w:rsidP="00687E46">
            <w:pPr>
              <w:pStyle w:val="ACOSARNormalText"/>
              <w:keepNext/>
              <w:jc w:val="center"/>
              <w:rPr>
                <w:sz w:val="18"/>
                <w:szCs w:val="18"/>
              </w:rPr>
            </w:pPr>
          </w:p>
        </w:tc>
        <w:tc>
          <w:tcPr>
            <w:tcW w:w="307" w:type="dxa"/>
            <w:vAlign w:val="center"/>
          </w:tcPr>
          <w:p w14:paraId="60524544" w14:textId="77777777" w:rsidR="005508FE" w:rsidRPr="00BC26A2" w:rsidRDefault="005508FE" w:rsidP="00687E46">
            <w:pPr>
              <w:pStyle w:val="ACOSARNormalText"/>
              <w:keepNext/>
              <w:jc w:val="center"/>
              <w:rPr>
                <w:sz w:val="18"/>
                <w:szCs w:val="18"/>
              </w:rPr>
            </w:pPr>
          </w:p>
        </w:tc>
        <w:tc>
          <w:tcPr>
            <w:tcW w:w="307" w:type="dxa"/>
            <w:vAlign w:val="center"/>
          </w:tcPr>
          <w:p w14:paraId="62A8F36A" w14:textId="77777777" w:rsidR="005508FE" w:rsidRPr="00BC26A2" w:rsidRDefault="005508FE" w:rsidP="00687E46">
            <w:pPr>
              <w:pStyle w:val="ACOSARNormalText"/>
              <w:keepNext/>
              <w:jc w:val="center"/>
              <w:rPr>
                <w:sz w:val="18"/>
                <w:szCs w:val="18"/>
              </w:rPr>
            </w:pPr>
          </w:p>
        </w:tc>
        <w:tc>
          <w:tcPr>
            <w:tcW w:w="307" w:type="dxa"/>
            <w:vAlign w:val="center"/>
          </w:tcPr>
          <w:p w14:paraId="406AF2E3" w14:textId="1FD5A85E" w:rsidR="005508FE" w:rsidRPr="00BC26A2" w:rsidRDefault="005508FE" w:rsidP="00687E46">
            <w:pPr>
              <w:pStyle w:val="ACOSARNormalText"/>
              <w:keepNext/>
              <w:jc w:val="center"/>
              <w:rPr>
                <w:sz w:val="18"/>
                <w:szCs w:val="18"/>
              </w:rPr>
            </w:pPr>
          </w:p>
        </w:tc>
        <w:tc>
          <w:tcPr>
            <w:tcW w:w="307" w:type="dxa"/>
            <w:vAlign w:val="center"/>
          </w:tcPr>
          <w:p w14:paraId="61F4CDD9" w14:textId="77777777" w:rsidR="005508FE" w:rsidRPr="00BC26A2" w:rsidRDefault="005508FE" w:rsidP="00687E46">
            <w:pPr>
              <w:pStyle w:val="ACOSARNormalText"/>
              <w:keepNext/>
              <w:jc w:val="center"/>
              <w:rPr>
                <w:sz w:val="18"/>
                <w:szCs w:val="18"/>
              </w:rPr>
            </w:pPr>
          </w:p>
        </w:tc>
        <w:tc>
          <w:tcPr>
            <w:tcW w:w="307" w:type="dxa"/>
            <w:vAlign w:val="center"/>
          </w:tcPr>
          <w:p w14:paraId="0789E071" w14:textId="77777777" w:rsidR="005508FE" w:rsidRPr="00BC26A2" w:rsidRDefault="005508FE" w:rsidP="00687E46">
            <w:pPr>
              <w:pStyle w:val="ACOSARNormalText"/>
              <w:keepNext/>
              <w:jc w:val="center"/>
              <w:rPr>
                <w:sz w:val="18"/>
                <w:szCs w:val="18"/>
              </w:rPr>
            </w:pPr>
          </w:p>
        </w:tc>
        <w:tc>
          <w:tcPr>
            <w:tcW w:w="307" w:type="dxa"/>
            <w:vAlign w:val="center"/>
          </w:tcPr>
          <w:p w14:paraId="4F740406" w14:textId="77777777" w:rsidR="005508FE" w:rsidRPr="00BC26A2" w:rsidRDefault="005508FE" w:rsidP="00687E46">
            <w:pPr>
              <w:pStyle w:val="ACOSARNormalText"/>
              <w:keepNext/>
              <w:jc w:val="center"/>
              <w:rPr>
                <w:sz w:val="18"/>
                <w:szCs w:val="18"/>
              </w:rPr>
            </w:pPr>
          </w:p>
        </w:tc>
        <w:tc>
          <w:tcPr>
            <w:tcW w:w="307" w:type="dxa"/>
            <w:vAlign w:val="center"/>
          </w:tcPr>
          <w:p w14:paraId="30CB4421" w14:textId="77777777" w:rsidR="005508FE" w:rsidRPr="00BC26A2" w:rsidRDefault="005508FE" w:rsidP="00687E46">
            <w:pPr>
              <w:pStyle w:val="ACOSARNormalText"/>
              <w:keepNext/>
              <w:jc w:val="center"/>
              <w:rPr>
                <w:sz w:val="18"/>
                <w:szCs w:val="18"/>
              </w:rPr>
            </w:pPr>
          </w:p>
        </w:tc>
        <w:tc>
          <w:tcPr>
            <w:tcW w:w="307" w:type="dxa"/>
            <w:vAlign w:val="center"/>
          </w:tcPr>
          <w:p w14:paraId="010179B0" w14:textId="77777777" w:rsidR="005508FE" w:rsidRPr="00BC26A2" w:rsidRDefault="005508FE" w:rsidP="00687E46">
            <w:pPr>
              <w:pStyle w:val="ACOSARNormalText"/>
              <w:keepNext/>
              <w:jc w:val="center"/>
              <w:rPr>
                <w:sz w:val="18"/>
                <w:szCs w:val="18"/>
              </w:rPr>
            </w:pPr>
          </w:p>
        </w:tc>
        <w:tc>
          <w:tcPr>
            <w:tcW w:w="307" w:type="dxa"/>
            <w:vAlign w:val="center"/>
          </w:tcPr>
          <w:p w14:paraId="30A6044B" w14:textId="77777777" w:rsidR="005508FE" w:rsidRPr="00BC26A2" w:rsidRDefault="005508FE" w:rsidP="00687E46">
            <w:pPr>
              <w:pStyle w:val="ACOSARNormalText"/>
              <w:keepNext/>
              <w:jc w:val="center"/>
              <w:rPr>
                <w:sz w:val="18"/>
                <w:szCs w:val="18"/>
              </w:rPr>
            </w:pPr>
          </w:p>
        </w:tc>
        <w:tc>
          <w:tcPr>
            <w:tcW w:w="307" w:type="dxa"/>
            <w:vAlign w:val="center"/>
          </w:tcPr>
          <w:p w14:paraId="6BFF834B" w14:textId="77777777" w:rsidR="005508FE" w:rsidRPr="00BC26A2" w:rsidRDefault="005508FE" w:rsidP="00687E46">
            <w:pPr>
              <w:pStyle w:val="ACOSARNormalText"/>
              <w:keepNext/>
              <w:jc w:val="center"/>
              <w:rPr>
                <w:sz w:val="18"/>
                <w:szCs w:val="18"/>
              </w:rPr>
            </w:pPr>
          </w:p>
        </w:tc>
      </w:tr>
      <w:tr w:rsidR="005508FE" w:rsidRPr="00BC26A2" w14:paraId="31EE9576" w14:textId="77777777" w:rsidTr="009B1D0E">
        <w:trPr>
          <w:trHeight w:val="227"/>
        </w:trPr>
        <w:tc>
          <w:tcPr>
            <w:tcW w:w="3309" w:type="dxa"/>
          </w:tcPr>
          <w:p w14:paraId="33B036B5" w14:textId="115E14EE" w:rsidR="005508FE" w:rsidRPr="00BC26A2" w:rsidRDefault="005508FE" w:rsidP="00B65163">
            <w:pPr>
              <w:pStyle w:val="ACOSARNormalText"/>
              <w:keepNext/>
              <w:rPr>
                <w:sz w:val="18"/>
                <w:szCs w:val="18"/>
                <w:lang w:val="en-GB"/>
              </w:rPr>
            </w:pPr>
            <w:r w:rsidRPr="00BC26A2">
              <w:rPr>
                <w:sz w:val="18"/>
                <w:szCs w:val="18"/>
                <w:lang w:val="en-GB"/>
              </w:rPr>
              <w:t>CFG_scope</w:t>
            </w:r>
          </w:p>
        </w:tc>
        <w:tc>
          <w:tcPr>
            <w:tcW w:w="306" w:type="dxa"/>
            <w:vAlign w:val="center"/>
          </w:tcPr>
          <w:p w14:paraId="0A2F7C19" w14:textId="77777777" w:rsidR="005508FE" w:rsidRPr="00BC26A2" w:rsidRDefault="005508FE" w:rsidP="00687E46">
            <w:pPr>
              <w:pStyle w:val="ACOSARNormalText"/>
              <w:keepNext/>
              <w:jc w:val="center"/>
              <w:rPr>
                <w:sz w:val="18"/>
                <w:szCs w:val="18"/>
                <w:lang w:val="en-GB"/>
              </w:rPr>
            </w:pPr>
          </w:p>
        </w:tc>
        <w:tc>
          <w:tcPr>
            <w:tcW w:w="306" w:type="dxa"/>
            <w:vAlign w:val="center"/>
          </w:tcPr>
          <w:p w14:paraId="5AB8835A" w14:textId="77777777"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16343B1B" w14:textId="77777777" w:rsidR="005508FE" w:rsidRPr="00BC26A2" w:rsidRDefault="005508FE" w:rsidP="00687E46">
            <w:pPr>
              <w:pStyle w:val="ACOSARNormalText"/>
              <w:keepNext/>
              <w:jc w:val="center"/>
              <w:rPr>
                <w:sz w:val="18"/>
                <w:szCs w:val="18"/>
              </w:rPr>
            </w:pPr>
          </w:p>
        </w:tc>
        <w:tc>
          <w:tcPr>
            <w:tcW w:w="306" w:type="dxa"/>
            <w:vAlign w:val="center"/>
          </w:tcPr>
          <w:p w14:paraId="4215D443" w14:textId="77777777" w:rsidR="005508FE" w:rsidRPr="00BC26A2" w:rsidRDefault="005508FE" w:rsidP="00687E46">
            <w:pPr>
              <w:pStyle w:val="ACOSARNormalText"/>
              <w:keepNext/>
              <w:jc w:val="center"/>
              <w:rPr>
                <w:sz w:val="18"/>
                <w:szCs w:val="18"/>
              </w:rPr>
            </w:pPr>
          </w:p>
        </w:tc>
        <w:tc>
          <w:tcPr>
            <w:tcW w:w="306" w:type="dxa"/>
            <w:vAlign w:val="center"/>
          </w:tcPr>
          <w:p w14:paraId="7393FD57" w14:textId="40D4E303" w:rsidR="005508FE" w:rsidRPr="00BC26A2" w:rsidRDefault="005508FE" w:rsidP="00687E46">
            <w:pPr>
              <w:pStyle w:val="ACOSARNormalText"/>
              <w:keepNext/>
              <w:jc w:val="center"/>
              <w:rPr>
                <w:sz w:val="18"/>
                <w:szCs w:val="18"/>
              </w:rPr>
            </w:pPr>
          </w:p>
        </w:tc>
        <w:tc>
          <w:tcPr>
            <w:tcW w:w="306" w:type="dxa"/>
            <w:vAlign w:val="center"/>
          </w:tcPr>
          <w:p w14:paraId="0F6AF728" w14:textId="77777777" w:rsidR="005508FE" w:rsidRPr="00BC26A2" w:rsidRDefault="005508FE" w:rsidP="00687E46">
            <w:pPr>
              <w:pStyle w:val="ACOSARNormalText"/>
              <w:keepNext/>
              <w:jc w:val="center"/>
              <w:rPr>
                <w:sz w:val="18"/>
                <w:szCs w:val="18"/>
              </w:rPr>
            </w:pPr>
          </w:p>
        </w:tc>
        <w:tc>
          <w:tcPr>
            <w:tcW w:w="306" w:type="dxa"/>
            <w:vAlign w:val="center"/>
          </w:tcPr>
          <w:p w14:paraId="15987973" w14:textId="77777777" w:rsidR="005508FE" w:rsidRPr="00BC26A2" w:rsidRDefault="005508FE" w:rsidP="00687E46">
            <w:pPr>
              <w:pStyle w:val="ACOSARNormalText"/>
              <w:keepNext/>
              <w:jc w:val="center"/>
              <w:rPr>
                <w:sz w:val="18"/>
                <w:szCs w:val="18"/>
              </w:rPr>
            </w:pPr>
          </w:p>
        </w:tc>
        <w:tc>
          <w:tcPr>
            <w:tcW w:w="306" w:type="dxa"/>
            <w:vAlign w:val="center"/>
          </w:tcPr>
          <w:p w14:paraId="1577E1EF" w14:textId="77777777" w:rsidR="005508FE" w:rsidRPr="00BC26A2" w:rsidRDefault="005508FE" w:rsidP="00687E46">
            <w:pPr>
              <w:pStyle w:val="ACOSARNormalText"/>
              <w:keepNext/>
              <w:jc w:val="center"/>
              <w:rPr>
                <w:sz w:val="18"/>
                <w:szCs w:val="18"/>
              </w:rPr>
            </w:pPr>
          </w:p>
        </w:tc>
        <w:tc>
          <w:tcPr>
            <w:tcW w:w="307" w:type="dxa"/>
            <w:vAlign w:val="center"/>
          </w:tcPr>
          <w:p w14:paraId="3323474C" w14:textId="77777777" w:rsidR="005508FE" w:rsidRPr="00BC26A2" w:rsidRDefault="005508FE" w:rsidP="00687E46">
            <w:pPr>
              <w:pStyle w:val="ACOSARNormalText"/>
              <w:keepNext/>
              <w:jc w:val="center"/>
              <w:rPr>
                <w:sz w:val="18"/>
                <w:szCs w:val="18"/>
              </w:rPr>
            </w:pPr>
          </w:p>
        </w:tc>
        <w:tc>
          <w:tcPr>
            <w:tcW w:w="307" w:type="dxa"/>
            <w:vAlign w:val="center"/>
          </w:tcPr>
          <w:p w14:paraId="61D3AB2D" w14:textId="77777777" w:rsidR="005508FE" w:rsidRPr="00BC26A2" w:rsidRDefault="005508FE" w:rsidP="00687E46">
            <w:pPr>
              <w:pStyle w:val="ACOSARNormalText"/>
              <w:keepNext/>
              <w:jc w:val="center"/>
              <w:rPr>
                <w:sz w:val="18"/>
                <w:szCs w:val="18"/>
              </w:rPr>
            </w:pPr>
          </w:p>
        </w:tc>
        <w:tc>
          <w:tcPr>
            <w:tcW w:w="307" w:type="dxa"/>
            <w:vAlign w:val="center"/>
          </w:tcPr>
          <w:p w14:paraId="49DA3DBD" w14:textId="77777777" w:rsidR="005508FE" w:rsidRPr="00BC26A2" w:rsidRDefault="005508FE" w:rsidP="00687E46">
            <w:pPr>
              <w:pStyle w:val="ACOSARNormalText"/>
              <w:keepNext/>
              <w:jc w:val="center"/>
              <w:rPr>
                <w:sz w:val="18"/>
                <w:szCs w:val="18"/>
              </w:rPr>
            </w:pPr>
          </w:p>
        </w:tc>
        <w:tc>
          <w:tcPr>
            <w:tcW w:w="307" w:type="dxa"/>
            <w:vAlign w:val="center"/>
          </w:tcPr>
          <w:p w14:paraId="6B72EE4C" w14:textId="3D8F9F2C" w:rsidR="005508FE" w:rsidRPr="00BC26A2" w:rsidRDefault="005508FE" w:rsidP="00687E46">
            <w:pPr>
              <w:pStyle w:val="ACOSARNormalText"/>
              <w:keepNext/>
              <w:jc w:val="center"/>
              <w:rPr>
                <w:sz w:val="18"/>
                <w:szCs w:val="18"/>
              </w:rPr>
            </w:pPr>
          </w:p>
        </w:tc>
        <w:tc>
          <w:tcPr>
            <w:tcW w:w="307" w:type="dxa"/>
            <w:vAlign w:val="center"/>
          </w:tcPr>
          <w:p w14:paraId="332CC296" w14:textId="77777777" w:rsidR="005508FE" w:rsidRPr="00BC26A2" w:rsidRDefault="005508FE" w:rsidP="00687E46">
            <w:pPr>
              <w:pStyle w:val="ACOSARNormalText"/>
              <w:keepNext/>
              <w:jc w:val="center"/>
              <w:rPr>
                <w:sz w:val="18"/>
                <w:szCs w:val="18"/>
              </w:rPr>
            </w:pPr>
          </w:p>
        </w:tc>
        <w:tc>
          <w:tcPr>
            <w:tcW w:w="307" w:type="dxa"/>
            <w:vAlign w:val="center"/>
          </w:tcPr>
          <w:p w14:paraId="5731BA66" w14:textId="77777777" w:rsidR="005508FE" w:rsidRPr="00BC26A2" w:rsidRDefault="005508FE" w:rsidP="00687E46">
            <w:pPr>
              <w:pStyle w:val="ACOSARNormalText"/>
              <w:keepNext/>
              <w:jc w:val="center"/>
              <w:rPr>
                <w:sz w:val="18"/>
                <w:szCs w:val="18"/>
              </w:rPr>
            </w:pPr>
          </w:p>
        </w:tc>
        <w:tc>
          <w:tcPr>
            <w:tcW w:w="307" w:type="dxa"/>
            <w:vAlign w:val="center"/>
          </w:tcPr>
          <w:p w14:paraId="29C8C6F4" w14:textId="77777777" w:rsidR="005508FE" w:rsidRPr="00BC26A2" w:rsidRDefault="005508FE" w:rsidP="00687E46">
            <w:pPr>
              <w:pStyle w:val="ACOSARNormalText"/>
              <w:keepNext/>
              <w:jc w:val="center"/>
              <w:rPr>
                <w:sz w:val="18"/>
                <w:szCs w:val="18"/>
              </w:rPr>
            </w:pPr>
          </w:p>
        </w:tc>
        <w:tc>
          <w:tcPr>
            <w:tcW w:w="307" w:type="dxa"/>
            <w:vAlign w:val="center"/>
          </w:tcPr>
          <w:p w14:paraId="168547B3" w14:textId="77777777" w:rsidR="005508FE" w:rsidRPr="00BC26A2" w:rsidRDefault="005508FE" w:rsidP="00687E46">
            <w:pPr>
              <w:pStyle w:val="ACOSARNormalText"/>
              <w:keepNext/>
              <w:jc w:val="center"/>
              <w:rPr>
                <w:sz w:val="18"/>
                <w:szCs w:val="18"/>
              </w:rPr>
            </w:pPr>
          </w:p>
        </w:tc>
        <w:tc>
          <w:tcPr>
            <w:tcW w:w="307" w:type="dxa"/>
            <w:vAlign w:val="center"/>
          </w:tcPr>
          <w:p w14:paraId="121C5554" w14:textId="77777777" w:rsidR="005508FE" w:rsidRPr="00BC26A2" w:rsidRDefault="005508FE" w:rsidP="00687E46">
            <w:pPr>
              <w:pStyle w:val="ACOSARNormalText"/>
              <w:keepNext/>
              <w:jc w:val="center"/>
              <w:rPr>
                <w:sz w:val="18"/>
                <w:szCs w:val="18"/>
              </w:rPr>
            </w:pPr>
          </w:p>
        </w:tc>
        <w:tc>
          <w:tcPr>
            <w:tcW w:w="307" w:type="dxa"/>
            <w:vAlign w:val="center"/>
          </w:tcPr>
          <w:p w14:paraId="64022CF0" w14:textId="77777777" w:rsidR="005508FE" w:rsidRPr="00BC26A2" w:rsidRDefault="005508FE" w:rsidP="00687E46">
            <w:pPr>
              <w:pStyle w:val="ACOSARNormalText"/>
              <w:keepNext/>
              <w:jc w:val="center"/>
              <w:rPr>
                <w:sz w:val="18"/>
                <w:szCs w:val="18"/>
              </w:rPr>
            </w:pPr>
          </w:p>
        </w:tc>
        <w:tc>
          <w:tcPr>
            <w:tcW w:w="307" w:type="dxa"/>
            <w:vAlign w:val="center"/>
          </w:tcPr>
          <w:p w14:paraId="4282E095" w14:textId="77777777" w:rsidR="005508FE" w:rsidRPr="00BC26A2" w:rsidRDefault="005508FE" w:rsidP="00687E46">
            <w:pPr>
              <w:pStyle w:val="ACOSARNormalText"/>
              <w:keepNext/>
              <w:jc w:val="center"/>
              <w:rPr>
                <w:sz w:val="18"/>
                <w:szCs w:val="18"/>
              </w:rPr>
            </w:pPr>
          </w:p>
        </w:tc>
      </w:tr>
      <w:tr w:rsidR="005508FE" w:rsidRPr="00BC26A2" w14:paraId="407F6E1C" w14:textId="77777777" w:rsidTr="009B1D0E">
        <w:trPr>
          <w:trHeight w:val="227"/>
        </w:trPr>
        <w:tc>
          <w:tcPr>
            <w:tcW w:w="3309" w:type="dxa"/>
          </w:tcPr>
          <w:p w14:paraId="28E8A7D6" w14:textId="77777777" w:rsidR="005508FE" w:rsidRPr="00BC26A2" w:rsidRDefault="005508FE" w:rsidP="00B65163">
            <w:pPr>
              <w:pStyle w:val="ACOSARNormalText"/>
              <w:keepNext/>
              <w:rPr>
                <w:sz w:val="18"/>
                <w:szCs w:val="18"/>
              </w:rPr>
            </w:pPr>
            <w:r w:rsidRPr="00BC26A2">
              <w:rPr>
                <w:sz w:val="18"/>
                <w:szCs w:val="18"/>
              </w:rPr>
              <w:t>DAT_input_output</w:t>
            </w:r>
          </w:p>
        </w:tc>
        <w:tc>
          <w:tcPr>
            <w:tcW w:w="306" w:type="dxa"/>
            <w:vAlign w:val="center"/>
          </w:tcPr>
          <w:p w14:paraId="007B79AA" w14:textId="77777777" w:rsidR="005508FE" w:rsidRPr="00BC26A2" w:rsidRDefault="005508FE" w:rsidP="00687E46">
            <w:pPr>
              <w:pStyle w:val="ACOSARNormalText"/>
              <w:keepNext/>
              <w:jc w:val="center"/>
              <w:rPr>
                <w:sz w:val="18"/>
                <w:szCs w:val="18"/>
              </w:rPr>
            </w:pPr>
          </w:p>
        </w:tc>
        <w:tc>
          <w:tcPr>
            <w:tcW w:w="306" w:type="dxa"/>
            <w:vAlign w:val="center"/>
          </w:tcPr>
          <w:p w14:paraId="1BF715B9" w14:textId="77777777" w:rsidR="005508FE" w:rsidRPr="00BC26A2" w:rsidRDefault="005508FE" w:rsidP="00687E46">
            <w:pPr>
              <w:pStyle w:val="ACOSARNormalText"/>
              <w:keepNext/>
              <w:jc w:val="center"/>
              <w:rPr>
                <w:sz w:val="18"/>
                <w:szCs w:val="18"/>
              </w:rPr>
            </w:pPr>
          </w:p>
        </w:tc>
        <w:tc>
          <w:tcPr>
            <w:tcW w:w="306" w:type="dxa"/>
            <w:vAlign w:val="center"/>
          </w:tcPr>
          <w:p w14:paraId="2502E4DF" w14:textId="77777777" w:rsidR="005508FE" w:rsidRPr="00BC26A2" w:rsidRDefault="005508FE" w:rsidP="00687E46">
            <w:pPr>
              <w:pStyle w:val="ACOSARNormalText"/>
              <w:keepNext/>
              <w:jc w:val="center"/>
              <w:rPr>
                <w:sz w:val="18"/>
                <w:szCs w:val="18"/>
              </w:rPr>
            </w:pPr>
          </w:p>
        </w:tc>
        <w:tc>
          <w:tcPr>
            <w:tcW w:w="306" w:type="dxa"/>
            <w:vAlign w:val="center"/>
          </w:tcPr>
          <w:p w14:paraId="3FA56C72" w14:textId="77777777" w:rsidR="005508FE" w:rsidRPr="00BC26A2" w:rsidRDefault="005508FE" w:rsidP="00687E46">
            <w:pPr>
              <w:pStyle w:val="ACOSARNormalText"/>
              <w:keepNext/>
              <w:jc w:val="center"/>
              <w:rPr>
                <w:sz w:val="18"/>
                <w:szCs w:val="18"/>
              </w:rPr>
            </w:pPr>
          </w:p>
        </w:tc>
        <w:tc>
          <w:tcPr>
            <w:tcW w:w="306" w:type="dxa"/>
            <w:vAlign w:val="center"/>
          </w:tcPr>
          <w:p w14:paraId="71091F11" w14:textId="15D24B74" w:rsidR="005508FE" w:rsidRPr="00BC26A2" w:rsidRDefault="005508FE" w:rsidP="00687E46">
            <w:pPr>
              <w:pStyle w:val="ACOSARNormalText"/>
              <w:keepNext/>
              <w:jc w:val="center"/>
              <w:rPr>
                <w:sz w:val="18"/>
                <w:szCs w:val="18"/>
              </w:rPr>
            </w:pPr>
          </w:p>
        </w:tc>
        <w:tc>
          <w:tcPr>
            <w:tcW w:w="306" w:type="dxa"/>
            <w:vAlign w:val="center"/>
          </w:tcPr>
          <w:p w14:paraId="05F9B1BF" w14:textId="77777777"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5724B118" w14:textId="77777777" w:rsidR="005508FE" w:rsidRPr="00BC26A2" w:rsidRDefault="005508FE" w:rsidP="00687E46">
            <w:pPr>
              <w:pStyle w:val="ACOSARNormalText"/>
              <w:keepNext/>
              <w:jc w:val="center"/>
              <w:rPr>
                <w:sz w:val="18"/>
                <w:szCs w:val="18"/>
              </w:rPr>
            </w:pPr>
            <w:r w:rsidRPr="00BC26A2">
              <w:rPr>
                <w:sz w:val="18"/>
                <w:szCs w:val="18"/>
              </w:rPr>
              <w:t>3</w:t>
            </w:r>
          </w:p>
        </w:tc>
        <w:tc>
          <w:tcPr>
            <w:tcW w:w="306" w:type="dxa"/>
            <w:vAlign w:val="center"/>
          </w:tcPr>
          <w:p w14:paraId="35AAD537"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75C25D3E" w14:textId="09D292D5" w:rsidR="005508FE" w:rsidRPr="00BC26A2" w:rsidRDefault="005508FE" w:rsidP="00687E46">
            <w:pPr>
              <w:pStyle w:val="ACOSARNormalText"/>
              <w:keepNext/>
              <w:jc w:val="center"/>
              <w:rPr>
                <w:sz w:val="18"/>
                <w:szCs w:val="18"/>
              </w:rPr>
            </w:pPr>
            <w:r w:rsidRPr="00BC26A2">
              <w:rPr>
                <w:sz w:val="18"/>
                <w:szCs w:val="18"/>
              </w:rPr>
              <w:t>6</w:t>
            </w:r>
          </w:p>
        </w:tc>
        <w:tc>
          <w:tcPr>
            <w:tcW w:w="307" w:type="dxa"/>
            <w:vAlign w:val="center"/>
          </w:tcPr>
          <w:p w14:paraId="4A0DB748" w14:textId="323A0488" w:rsidR="005508FE" w:rsidRPr="00BC26A2" w:rsidRDefault="005508FE" w:rsidP="00687E46">
            <w:pPr>
              <w:pStyle w:val="ACOSARNormalText"/>
              <w:keepNext/>
              <w:jc w:val="center"/>
              <w:rPr>
                <w:sz w:val="18"/>
                <w:szCs w:val="18"/>
              </w:rPr>
            </w:pPr>
            <w:r w:rsidRPr="00BC26A2">
              <w:rPr>
                <w:sz w:val="18"/>
                <w:szCs w:val="18"/>
              </w:rPr>
              <w:t>6</w:t>
            </w:r>
          </w:p>
        </w:tc>
        <w:tc>
          <w:tcPr>
            <w:tcW w:w="307" w:type="dxa"/>
            <w:vAlign w:val="center"/>
          </w:tcPr>
          <w:p w14:paraId="175E70DF" w14:textId="76CCA68D" w:rsidR="005508FE" w:rsidRPr="00BC26A2" w:rsidRDefault="005508FE" w:rsidP="00687E46">
            <w:pPr>
              <w:pStyle w:val="ACOSARNormalText"/>
              <w:keepNext/>
              <w:jc w:val="center"/>
              <w:rPr>
                <w:sz w:val="18"/>
                <w:szCs w:val="18"/>
              </w:rPr>
            </w:pPr>
            <w:r w:rsidRPr="00BC26A2">
              <w:rPr>
                <w:sz w:val="18"/>
                <w:szCs w:val="18"/>
              </w:rPr>
              <w:t>6</w:t>
            </w:r>
          </w:p>
        </w:tc>
        <w:tc>
          <w:tcPr>
            <w:tcW w:w="307" w:type="dxa"/>
            <w:vAlign w:val="center"/>
          </w:tcPr>
          <w:p w14:paraId="3C80118E" w14:textId="371763DA" w:rsidR="005508FE" w:rsidRPr="00BC26A2" w:rsidRDefault="005508FE" w:rsidP="00687E46">
            <w:pPr>
              <w:pStyle w:val="ACOSARNormalText"/>
              <w:keepNext/>
              <w:jc w:val="center"/>
              <w:rPr>
                <w:sz w:val="18"/>
                <w:szCs w:val="18"/>
              </w:rPr>
            </w:pPr>
            <w:r w:rsidRPr="00BC26A2">
              <w:rPr>
                <w:sz w:val="18"/>
                <w:szCs w:val="18"/>
              </w:rPr>
              <w:t>6</w:t>
            </w:r>
          </w:p>
        </w:tc>
        <w:tc>
          <w:tcPr>
            <w:tcW w:w="307" w:type="dxa"/>
            <w:vAlign w:val="center"/>
          </w:tcPr>
          <w:p w14:paraId="182E3C25" w14:textId="77777777" w:rsidR="005508FE" w:rsidRPr="00BC26A2" w:rsidRDefault="005508FE" w:rsidP="00687E46">
            <w:pPr>
              <w:pStyle w:val="ACOSARNormalText"/>
              <w:keepNext/>
              <w:jc w:val="center"/>
              <w:rPr>
                <w:sz w:val="18"/>
                <w:szCs w:val="18"/>
              </w:rPr>
            </w:pPr>
            <w:r w:rsidRPr="00BC26A2">
              <w:rPr>
                <w:sz w:val="18"/>
                <w:szCs w:val="18"/>
              </w:rPr>
              <w:t>6</w:t>
            </w:r>
          </w:p>
        </w:tc>
        <w:tc>
          <w:tcPr>
            <w:tcW w:w="307" w:type="dxa"/>
            <w:vAlign w:val="center"/>
          </w:tcPr>
          <w:p w14:paraId="40C61CD3" w14:textId="77777777" w:rsidR="005508FE" w:rsidRPr="00BC26A2" w:rsidRDefault="005508FE" w:rsidP="00687E46">
            <w:pPr>
              <w:pStyle w:val="ACOSARNormalText"/>
              <w:keepNext/>
              <w:jc w:val="center"/>
              <w:rPr>
                <w:sz w:val="18"/>
                <w:szCs w:val="18"/>
              </w:rPr>
            </w:pPr>
            <w:r w:rsidRPr="00BC26A2">
              <w:rPr>
                <w:sz w:val="18"/>
                <w:szCs w:val="18"/>
              </w:rPr>
              <w:t>6</w:t>
            </w:r>
          </w:p>
        </w:tc>
        <w:tc>
          <w:tcPr>
            <w:tcW w:w="307" w:type="dxa"/>
            <w:vAlign w:val="center"/>
          </w:tcPr>
          <w:p w14:paraId="0B4CAC23" w14:textId="77777777" w:rsidR="005508FE" w:rsidRPr="00BC26A2" w:rsidRDefault="005508FE" w:rsidP="00687E46">
            <w:pPr>
              <w:pStyle w:val="ACOSARNormalText"/>
              <w:keepNext/>
              <w:jc w:val="center"/>
              <w:rPr>
                <w:sz w:val="18"/>
                <w:szCs w:val="18"/>
              </w:rPr>
            </w:pPr>
            <w:r w:rsidRPr="00BC26A2">
              <w:rPr>
                <w:sz w:val="18"/>
                <w:szCs w:val="18"/>
              </w:rPr>
              <w:t>7</w:t>
            </w:r>
          </w:p>
        </w:tc>
        <w:tc>
          <w:tcPr>
            <w:tcW w:w="307" w:type="dxa"/>
            <w:vAlign w:val="center"/>
          </w:tcPr>
          <w:p w14:paraId="17747A42" w14:textId="77777777" w:rsidR="005508FE" w:rsidRPr="00BC26A2" w:rsidRDefault="005508FE" w:rsidP="00687E46">
            <w:pPr>
              <w:pStyle w:val="ACOSARNormalText"/>
              <w:keepNext/>
              <w:jc w:val="center"/>
              <w:rPr>
                <w:sz w:val="18"/>
                <w:szCs w:val="18"/>
              </w:rPr>
            </w:pPr>
            <w:r w:rsidRPr="00BC26A2">
              <w:rPr>
                <w:sz w:val="18"/>
                <w:szCs w:val="18"/>
              </w:rPr>
              <w:t>4</w:t>
            </w:r>
          </w:p>
        </w:tc>
        <w:tc>
          <w:tcPr>
            <w:tcW w:w="307" w:type="dxa"/>
            <w:vAlign w:val="center"/>
          </w:tcPr>
          <w:p w14:paraId="6A82EAA6" w14:textId="77777777" w:rsidR="005508FE" w:rsidRPr="00BC26A2" w:rsidRDefault="005508FE" w:rsidP="00687E46">
            <w:pPr>
              <w:pStyle w:val="ACOSARNormalText"/>
              <w:keepNext/>
              <w:jc w:val="center"/>
              <w:rPr>
                <w:sz w:val="18"/>
                <w:szCs w:val="18"/>
              </w:rPr>
            </w:pPr>
            <w:r w:rsidRPr="00BC26A2">
              <w:rPr>
                <w:sz w:val="18"/>
                <w:szCs w:val="18"/>
              </w:rPr>
              <w:t>4</w:t>
            </w:r>
          </w:p>
        </w:tc>
        <w:tc>
          <w:tcPr>
            <w:tcW w:w="307" w:type="dxa"/>
            <w:vAlign w:val="center"/>
          </w:tcPr>
          <w:p w14:paraId="3B70D6BE" w14:textId="77777777" w:rsidR="005508FE" w:rsidRPr="00BC26A2" w:rsidRDefault="005508FE" w:rsidP="00687E46">
            <w:pPr>
              <w:pStyle w:val="ACOSARNormalText"/>
              <w:keepNext/>
              <w:jc w:val="center"/>
              <w:rPr>
                <w:sz w:val="18"/>
                <w:szCs w:val="18"/>
              </w:rPr>
            </w:pPr>
            <w:r w:rsidRPr="00BC26A2">
              <w:rPr>
                <w:sz w:val="18"/>
                <w:szCs w:val="18"/>
              </w:rPr>
              <w:t>4</w:t>
            </w:r>
          </w:p>
        </w:tc>
        <w:tc>
          <w:tcPr>
            <w:tcW w:w="307" w:type="dxa"/>
            <w:vAlign w:val="center"/>
          </w:tcPr>
          <w:p w14:paraId="72EB1B33" w14:textId="77777777" w:rsidR="005508FE" w:rsidRPr="00BC26A2" w:rsidRDefault="005508FE" w:rsidP="00687E46">
            <w:pPr>
              <w:pStyle w:val="ACOSARNormalText"/>
              <w:keepNext/>
              <w:jc w:val="center"/>
              <w:rPr>
                <w:sz w:val="18"/>
                <w:szCs w:val="18"/>
              </w:rPr>
            </w:pPr>
            <w:r w:rsidRPr="00BC26A2">
              <w:rPr>
                <w:sz w:val="18"/>
                <w:szCs w:val="18"/>
              </w:rPr>
              <w:t>4</w:t>
            </w:r>
          </w:p>
        </w:tc>
      </w:tr>
      <w:tr w:rsidR="005508FE" w:rsidRPr="00BC26A2" w14:paraId="43FEE1AD" w14:textId="77777777" w:rsidTr="009B1D0E">
        <w:trPr>
          <w:trHeight w:val="227"/>
        </w:trPr>
        <w:tc>
          <w:tcPr>
            <w:tcW w:w="3309" w:type="dxa"/>
          </w:tcPr>
          <w:p w14:paraId="73B0084D" w14:textId="77777777" w:rsidR="005508FE" w:rsidRPr="00BC26A2" w:rsidRDefault="005508FE" w:rsidP="00B65163">
            <w:pPr>
              <w:pStyle w:val="ACOSARNormalText"/>
              <w:keepNext/>
              <w:rPr>
                <w:sz w:val="18"/>
                <w:szCs w:val="18"/>
              </w:rPr>
            </w:pPr>
            <w:r w:rsidRPr="00BC26A2">
              <w:rPr>
                <w:sz w:val="18"/>
                <w:szCs w:val="18"/>
              </w:rPr>
              <w:t>DAT_parameter</w:t>
            </w:r>
          </w:p>
        </w:tc>
        <w:tc>
          <w:tcPr>
            <w:tcW w:w="306" w:type="dxa"/>
            <w:vAlign w:val="center"/>
          </w:tcPr>
          <w:p w14:paraId="433B73E6" w14:textId="77777777" w:rsidR="005508FE" w:rsidRPr="00BC26A2" w:rsidRDefault="005508FE" w:rsidP="00687E46">
            <w:pPr>
              <w:pStyle w:val="ACOSARNormalText"/>
              <w:keepNext/>
              <w:jc w:val="center"/>
              <w:rPr>
                <w:sz w:val="18"/>
                <w:szCs w:val="18"/>
              </w:rPr>
            </w:pPr>
          </w:p>
        </w:tc>
        <w:tc>
          <w:tcPr>
            <w:tcW w:w="306" w:type="dxa"/>
            <w:vAlign w:val="center"/>
          </w:tcPr>
          <w:p w14:paraId="5ADA1732" w14:textId="77777777" w:rsidR="005508FE" w:rsidRPr="00BC26A2" w:rsidRDefault="005508FE" w:rsidP="00687E46">
            <w:pPr>
              <w:pStyle w:val="ACOSARNormalText"/>
              <w:keepNext/>
              <w:jc w:val="center"/>
              <w:rPr>
                <w:sz w:val="18"/>
                <w:szCs w:val="18"/>
              </w:rPr>
            </w:pPr>
          </w:p>
        </w:tc>
        <w:tc>
          <w:tcPr>
            <w:tcW w:w="306" w:type="dxa"/>
            <w:vAlign w:val="center"/>
          </w:tcPr>
          <w:p w14:paraId="3649B63A" w14:textId="77777777" w:rsidR="005508FE" w:rsidRPr="00BC26A2" w:rsidRDefault="005508FE" w:rsidP="00687E46">
            <w:pPr>
              <w:pStyle w:val="ACOSARNormalText"/>
              <w:keepNext/>
              <w:jc w:val="center"/>
              <w:rPr>
                <w:sz w:val="18"/>
                <w:szCs w:val="18"/>
              </w:rPr>
            </w:pPr>
          </w:p>
        </w:tc>
        <w:tc>
          <w:tcPr>
            <w:tcW w:w="306" w:type="dxa"/>
            <w:vAlign w:val="center"/>
          </w:tcPr>
          <w:p w14:paraId="09E57D09" w14:textId="77777777" w:rsidR="005508FE" w:rsidRPr="00BC26A2" w:rsidRDefault="005508FE" w:rsidP="00687E46">
            <w:pPr>
              <w:pStyle w:val="ACOSARNormalText"/>
              <w:keepNext/>
              <w:jc w:val="center"/>
              <w:rPr>
                <w:sz w:val="18"/>
                <w:szCs w:val="18"/>
              </w:rPr>
            </w:pPr>
          </w:p>
        </w:tc>
        <w:tc>
          <w:tcPr>
            <w:tcW w:w="306" w:type="dxa"/>
            <w:vAlign w:val="center"/>
          </w:tcPr>
          <w:p w14:paraId="7BB8AE6E" w14:textId="7D88F32A" w:rsidR="005508FE" w:rsidRPr="00BC26A2" w:rsidRDefault="005508FE" w:rsidP="00687E46">
            <w:pPr>
              <w:pStyle w:val="ACOSARNormalText"/>
              <w:keepNext/>
              <w:jc w:val="center"/>
              <w:rPr>
                <w:sz w:val="18"/>
                <w:szCs w:val="18"/>
              </w:rPr>
            </w:pPr>
          </w:p>
        </w:tc>
        <w:tc>
          <w:tcPr>
            <w:tcW w:w="306" w:type="dxa"/>
            <w:vAlign w:val="center"/>
          </w:tcPr>
          <w:p w14:paraId="7708A6EC" w14:textId="77777777"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21F89A68" w14:textId="77777777" w:rsidR="005508FE" w:rsidRPr="00BC26A2" w:rsidRDefault="005508FE" w:rsidP="00687E46">
            <w:pPr>
              <w:pStyle w:val="ACOSARNormalText"/>
              <w:keepNext/>
              <w:jc w:val="center"/>
              <w:rPr>
                <w:sz w:val="18"/>
                <w:szCs w:val="18"/>
              </w:rPr>
            </w:pPr>
            <w:r w:rsidRPr="00BC26A2">
              <w:rPr>
                <w:sz w:val="18"/>
                <w:szCs w:val="18"/>
              </w:rPr>
              <w:t>R</w:t>
            </w:r>
          </w:p>
        </w:tc>
        <w:tc>
          <w:tcPr>
            <w:tcW w:w="306" w:type="dxa"/>
            <w:vAlign w:val="center"/>
          </w:tcPr>
          <w:p w14:paraId="59484632" w14:textId="77777777" w:rsidR="005508FE" w:rsidRPr="00BC26A2" w:rsidRDefault="005508FE" w:rsidP="00687E46">
            <w:pPr>
              <w:pStyle w:val="ACOSARNormalText"/>
              <w:keepNext/>
              <w:jc w:val="center"/>
              <w:rPr>
                <w:sz w:val="18"/>
                <w:szCs w:val="18"/>
              </w:rPr>
            </w:pPr>
            <w:r w:rsidRPr="00BC26A2">
              <w:rPr>
                <w:sz w:val="18"/>
                <w:szCs w:val="18"/>
              </w:rPr>
              <w:t>R</w:t>
            </w:r>
          </w:p>
        </w:tc>
        <w:tc>
          <w:tcPr>
            <w:tcW w:w="307" w:type="dxa"/>
            <w:vAlign w:val="center"/>
          </w:tcPr>
          <w:p w14:paraId="44B9D1C4" w14:textId="5A0B95C4" w:rsidR="005508FE" w:rsidRPr="00BC26A2" w:rsidRDefault="005508FE" w:rsidP="00687E46">
            <w:pPr>
              <w:pStyle w:val="ACOSARNormalText"/>
              <w:keepNext/>
              <w:jc w:val="center"/>
              <w:rPr>
                <w:sz w:val="18"/>
                <w:szCs w:val="18"/>
              </w:rPr>
            </w:pPr>
            <w:r w:rsidRPr="00BC26A2">
              <w:rPr>
                <w:sz w:val="18"/>
                <w:szCs w:val="18"/>
              </w:rPr>
              <w:t>5</w:t>
            </w:r>
          </w:p>
        </w:tc>
        <w:tc>
          <w:tcPr>
            <w:tcW w:w="307" w:type="dxa"/>
            <w:vAlign w:val="center"/>
          </w:tcPr>
          <w:p w14:paraId="6FE96945" w14:textId="0B721DD7" w:rsidR="005508FE" w:rsidRPr="00BC26A2" w:rsidRDefault="005508FE" w:rsidP="00687E46">
            <w:pPr>
              <w:pStyle w:val="ACOSARNormalText"/>
              <w:keepNext/>
              <w:jc w:val="center"/>
              <w:rPr>
                <w:sz w:val="18"/>
                <w:szCs w:val="18"/>
              </w:rPr>
            </w:pPr>
            <w:r w:rsidRPr="00BC26A2">
              <w:rPr>
                <w:sz w:val="18"/>
                <w:szCs w:val="18"/>
              </w:rPr>
              <w:t>5</w:t>
            </w:r>
          </w:p>
        </w:tc>
        <w:tc>
          <w:tcPr>
            <w:tcW w:w="307" w:type="dxa"/>
            <w:vAlign w:val="center"/>
          </w:tcPr>
          <w:p w14:paraId="3A61D724" w14:textId="33EF6DB0" w:rsidR="005508FE" w:rsidRPr="00BC26A2" w:rsidRDefault="005508FE" w:rsidP="00687E46">
            <w:pPr>
              <w:pStyle w:val="ACOSARNormalText"/>
              <w:keepNext/>
              <w:jc w:val="center"/>
              <w:rPr>
                <w:sz w:val="18"/>
                <w:szCs w:val="18"/>
              </w:rPr>
            </w:pPr>
            <w:r w:rsidRPr="00BC26A2">
              <w:rPr>
                <w:sz w:val="18"/>
                <w:szCs w:val="18"/>
              </w:rPr>
              <w:t>5</w:t>
            </w:r>
          </w:p>
        </w:tc>
        <w:tc>
          <w:tcPr>
            <w:tcW w:w="307" w:type="dxa"/>
            <w:vAlign w:val="center"/>
          </w:tcPr>
          <w:p w14:paraId="27B131BC" w14:textId="57ED0190" w:rsidR="005508FE" w:rsidRPr="00BC26A2" w:rsidRDefault="005508FE" w:rsidP="00687E46">
            <w:pPr>
              <w:pStyle w:val="ACOSARNormalText"/>
              <w:keepNext/>
              <w:jc w:val="center"/>
              <w:rPr>
                <w:sz w:val="18"/>
                <w:szCs w:val="18"/>
              </w:rPr>
            </w:pPr>
            <w:r w:rsidRPr="00BC26A2">
              <w:rPr>
                <w:sz w:val="18"/>
                <w:szCs w:val="18"/>
              </w:rPr>
              <w:t>5</w:t>
            </w:r>
          </w:p>
        </w:tc>
        <w:tc>
          <w:tcPr>
            <w:tcW w:w="307" w:type="dxa"/>
            <w:vAlign w:val="center"/>
          </w:tcPr>
          <w:p w14:paraId="53CDB17E" w14:textId="77777777" w:rsidR="005508FE" w:rsidRPr="00BC26A2" w:rsidRDefault="005508FE" w:rsidP="00687E46">
            <w:pPr>
              <w:pStyle w:val="ACOSARNormalText"/>
              <w:keepNext/>
              <w:jc w:val="center"/>
              <w:rPr>
                <w:sz w:val="18"/>
                <w:szCs w:val="18"/>
              </w:rPr>
            </w:pPr>
            <w:r w:rsidRPr="00BC26A2">
              <w:rPr>
                <w:sz w:val="18"/>
                <w:szCs w:val="18"/>
              </w:rPr>
              <w:t>5</w:t>
            </w:r>
          </w:p>
        </w:tc>
        <w:tc>
          <w:tcPr>
            <w:tcW w:w="307" w:type="dxa"/>
            <w:vAlign w:val="center"/>
          </w:tcPr>
          <w:p w14:paraId="151F1175" w14:textId="77777777" w:rsidR="005508FE" w:rsidRPr="00BC26A2" w:rsidRDefault="005508FE" w:rsidP="00687E46">
            <w:pPr>
              <w:pStyle w:val="ACOSARNormalText"/>
              <w:keepNext/>
              <w:jc w:val="center"/>
              <w:rPr>
                <w:sz w:val="18"/>
                <w:szCs w:val="18"/>
              </w:rPr>
            </w:pPr>
            <w:r w:rsidRPr="00BC26A2">
              <w:rPr>
                <w:sz w:val="18"/>
                <w:szCs w:val="18"/>
              </w:rPr>
              <w:t>5</w:t>
            </w:r>
          </w:p>
        </w:tc>
        <w:tc>
          <w:tcPr>
            <w:tcW w:w="307" w:type="dxa"/>
            <w:vAlign w:val="center"/>
          </w:tcPr>
          <w:p w14:paraId="63ED7172" w14:textId="77777777" w:rsidR="005508FE" w:rsidRPr="00BC26A2" w:rsidRDefault="005508FE" w:rsidP="00687E46">
            <w:pPr>
              <w:pStyle w:val="ACOSARNormalText"/>
              <w:keepNext/>
              <w:jc w:val="center"/>
              <w:rPr>
                <w:sz w:val="18"/>
                <w:szCs w:val="18"/>
              </w:rPr>
            </w:pPr>
            <w:r w:rsidRPr="00BC26A2">
              <w:rPr>
                <w:sz w:val="18"/>
                <w:szCs w:val="18"/>
              </w:rPr>
              <w:t>5</w:t>
            </w:r>
          </w:p>
        </w:tc>
        <w:tc>
          <w:tcPr>
            <w:tcW w:w="307" w:type="dxa"/>
            <w:vAlign w:val="center"/>
          </w:tcPr>
          <w:p w14:paraId="2726083E" w14:textId="77777777" w:rsidR="005508FE" w:rsidRPr="00BC26A2" w:rsidRDefault="005508FE" w:rsidP="00687E46">
            <w:pPr>
              <w:pStyle w:val="ACOSARNormalText"/>
              <w:keepNext/>
              <w:jc w:val="center"/>
              <w:rPr>
                <w:sz w:val="18"/>
                <w:szCs w:val="18"/>
              </w:rPr>
            </w:pPr>
            <w:r w:rsidRPr="00BC26A2">
              <w:rPr>
                <w:sz w:val="18"/>
                <w:szCs w:val="18"/>
              </w:rPr>
              <w:t>4</w:t>
            </w:r>
          </w:p>
        </w:tc>
        <w:tc>
          <w:tcPr>
            <w:tcW w:w="307" w:type="dxa"/>
            <w:vAlign w:val="center"/>
          </w:tcPr>
          <w:p w14:paraId="79170697" w14:textId="77777777" w:rsidR="005508FE" w:rsidRPr="00BC26A2" w:rsidRDefault="005508FE" w:rsidP="00687E46">
            <w:pPr>
              <w:pStyle w:val="ACOSARNormalText"/>
              <w:keepNext/>
              <w:jc w:val="center"/>
              <w:rPr>
                <w:sz w:val="18"/>
                <w:szCs w:val="18"/>
              </w:rPr>
            </w:pPr>
            <w:r w:rsidRPr="00BC26A2">
              <w:rPr>
                <w:sz w:val="18"/>
                <w:szCs w:val="18"/>
              </w:rPr>
              <w:t>4</w:t>
            </w:r>
          </w:p>
        </w:tc>
        <w:tc>
          <w:tcPr>
            <w:tcW w:w="307" w:type="dxa"/>
            <w:vAlign w:val="center"/>
          </w:tcPr>
          <w:p w14:paraId="0364C76B" w14:textId="77777777" w:rsidR="005508FE" w:rsidRPr="00BC26A2" w:rsidRDefault="005508FE" w:rsidP="00687E46">
            <w:pPr>
              <w:pStyle w:val="ACOSARNormalText"/>
              <w:keepNext/>
              <w:jc w:val="center"/>
              <w:rPr>
                <w:sz w:val="18"/>
                <w:szCs w:val="18"/>
              </w:rPr>
            </w:pPr>
            <w:r w:rsidRPr="00BC26A2">
              <w:rPr>
                <w:sz w:val="18"/>
                <w:szCs w:val="18"/>
              </w:rPr>
              <w:t>4</w:t>
            </w:r>
          </w:p>
        </w:tc>
        <w:tc>
          <w:tcPr>
            <w:tcW w:w="307" w:type="dxa"/>
            <w:vAlign w:val="center"/>
          </w:tcPr>
          <w:p w14:paraId="4C431163" w14:textId="77777777" w:rsidR="005508FE" w:rsidRPr="00BC26A2" w:rsidRDefault="005508FE" w:rsidP="00687E46">
            <w:pPr>
              <w:pStyle w:val="ACOSARNormalText"/>
              <w:keepNext/>
              <w:jc w:val="center"/>
              <w:rPr>
                <w:sz w:val="18"/>
                <w:szCs w:val="18"/>
              </w:rPr>
            </w:pPr>
            <w:r w:rsidRPr="00BC26A2">
              <w:rPr>
                <w:sz w:val="18"/>
                <w:szCs w:val="18"/>
              </w:rPr>
              <w:t>4</w:t>
            </w:r>
          </w:p>
        </w:tc>
      </w:tr>
    </w:tbl>
    <w:p w14:paraId="2424741B" w14:textId="0C4567B9" w:rsidR="00324308" w:rsidRDefault="00324308" w:rsidP="003038E6">
      <w:pPr>
        <w:pStyle w:val="ACOSARCaption"/>
      </w:pPr>
      <w:bookmarkStart w:id="102" w:name="_Ref499797632"/>
      <w:bookmarkStart w:id="103" w:name="_Ref494196127"/>
      <w:r>
        <w:t xml:space="preserve">Table </w:t>
      </w:r>
      <w:r w:rsidR="0023493F">
        <w:fldChar w:fldCharType="begin"/>
      </w:r>
      <w:r w:rsidR="0023493F">
        <w:instrText xml:space="preserve"> SEQ Table \* ARABIC </w:instrText>
      </w:r>
      <w:r w:rsidR="0023493F">
        <w:fldChar w:fldCharType="separate"/>
      </w:r>
      <w:r w:rsidR="006B35E1">
        <w:rPr>
          <w:noProof/>
        </w:rPr>
        <w:t>63</w:t>
      </w:r>
      <w:r w:rsidR="0023493F">
        <w:fldChar w:fldCharType="end"/>
      </w:r>
      <w:bookmarkEnd w:id="102"/>
      <w:r>
        <w:t>: Allowed PDUs per state</w:t>
      </w:r>
      <w:bookmarkEnd w:id="103"/>
    </w:p>
    <w:p w14:paraId="7FB07A9E" w14:textId="02E2F03E" w:rsidR="00981692" w:rsidRDefault="00981692">
      <w:pPr>
        <w:rPr>
          <w:rFonts w:ascii="Verdana" w:hAnsi="Verdana"/>
          <w:sz w:val="20"/>
          <w:szCs w:val="19"/>
        </w:rPr>
      </w:pPr>
      <w:r>
        <w:br w:type="page"/>
      </w:r>
    </w:p>
    <w:p w14:paraId="42D2D8CE" w14:textId="134B9A7C" w:rsidR="00324308" w:rsidRDefault="00324308" w:rsidP="00324308">
      <w:pPr>
        <w:pStyle w:val="ACOSARNormalText"/>
      </w:pPr>
      <w:r>
        <w:lastRenderedPageBreak/>
        <w:t xml:space="preserve">The literals in the </w:t>
      </w:r>
      <w:r w:rsidR="001C7BE8">
        <w:t xml:space="preserve">previous </w:t>
      </w:r>
      <w:r>
        <w:t>table have the following meaning:</w:t>
      </w:r>
    </w:p>
    <w:p w14:paraId="2DD423DD" w14:textId="77777777" w:rsidR="00324308" w:rsidRDefault="00324308" w:rsidP="00324308">
      <w:pPr>
        <w:jc w:val="both"/>
      </w:pPr>
    </w:p>
    <w:tbl>
      <w:tblPr>
        <w:tblStyle w:val="ACOSARSpecificationTable"/>
        <w:tblW w:w="4283" w:type="pct"/>
        <w:tblLook w:val="04A0" w:firstRow="1" w:lastRow="0" w:firstColumn="1" w:lastColumn="0" w:noHBand="0" w:noVBand="1"/>
      </w:tblPr>
      <w:tblGrid>
        <w:gridCol w:w="1101"/>
        <w:gridCol w:w="7511"/>
      </w:tblGrid>
      <w:tr w:rsidR="00324308" w14:paraId="07F6C44F" w14:textId="77777777" w:rsidTr="009A17E5">
        <w:trPr>
          <w:cnfStyle w:val="100000000000" w:firstRow="1" w:lastRow="0" w:firstColumn="0" w:lastColumn="0" w:oddVBand="0" w:evenVBand="0" w:oddHBand="0" w:evenHBand="0" w:firstRowFirstColumn="0" w:firstRowLastColumn="0" w:lastRowFirstColumn="0" w:lastRowLastColumn="0"/>
        </w:trPr>
        <w:tc>
          <w:tcPr>
            <w:tcW w:w="1101" w:type="dxa"/>
          </w:tcPr>
          <w:p w14:paraId="3E70A4A2" w14:textId="77777777" w:rsidR="00324308" w:rsidRPr="00BB1364" w:rsidRDefault="00324308" w:rsidP="00B65163">
            <w:pPr>
              <w:pStyle w:val="ACOSARNormalText"/>
              <w:keepNext/>
            </w:pPr>
            <w:r w:rsidRPr="00BB1364">
              <w:t>Literal</w:t>
            </w:r>
          </w:p>
        </w:tc>
        <w:tc>
          <w:tcPr>
            <w:tcW w:w="7512" w:type="dxa"/>
          </w:tcPr>
          <w:p w14:paraId="0268C268" w14:textId="77777777" w:rsidR="00324308" w:rsidRPr="00BB1364" w:rsidRDefault="00324308" w:rsidP="00B65163">
            <w:pPr>
              <w:pStyle w:val="ACOSARNormalText"/>
              <w:keepNext/>
            </w:pPr>
            <w:r w:rsidRPr="00BB1364">
              <w:t>Meaning</w:t>
            </w:r>
          </w:p>
        </w:tc>
      </w:tr>
      <w:tr w:rsidR="00324308" w14:paraId="7F8F1B0C" w14:textId="77777777" w:rsidTr="009A17E5">
        <w:tc>
          <w:tcPr>
            <w:tcW w:w="1101" w:type="dxa"/>
          </w:tcPr>
          <w:p w14:paraId="20D5CAD8" w14:textId="77777777" w:rsidR="00324308" w:rsidRDefault="00324308" w:rsidP="00B65163">
            <w:pPr>
              <w:pStyle w:val="ACOSARNormalText"/>
              <w:keepNext/>
            </w:pPr>
            <w:r>
              <w:t>S</w:t>
            </w:r>
          </w:p>
        </w:tc>
        <w:tc>
          <w:tcPr>
            <w:tcW w:w="7512" w:type="dxa"/>
          </w:tcPr>
          <w:p w14:paraId="44D37728" w14:textId="77777777" w:rsidR="00324308" w:rsidRDefault="00324308" w:rsidP="00B65163">
            <w:pPr>
              <w:pStyle w:val="ACOSARNormalText"/>
              <w:keepNext/>
            </w:pPr>
            <w:r>
              <w:t>Sending of this PDU is allowed</w:t>
            </w:r>
          </w:p>
        </w:tc>
      </w:tr>
      <w:tr w:rsidR="00324308" w14:paraId="61587C09" w14:textId="77777777" w:rsidTr="009A17E5">
        <w:tc>
          <w:tcPr>
            <w:tcW w:w="1101" w:type="dxa"/>
          </w:tcPr>
          <w:p w14:paraId="300D97E4" w14:textId="77777777" w:rsidR="00324308" w:rsidRDefault="00324308" w:rsidP="00B65163">
            <w:pPr>
              <w:pStyle w:val="ACOSARNormalText"/>
              <w:keepNext/>
            </w:pPr>
            <w:r>
              <w:t>R</w:t>
            </w:r>
          </w:p>
        </w:tc>
        <w:tc>
          <w:tcPr>
            <w:tcW w:w="7512" w:type="dxa"/>
          </w:tcPr>
          <w:p w14:paraId="1488DB79" w14:textId="77777777" w:rsidR="00324308" w:rsidRDefault="00324308" w:rsidP="00B65163">
            <w:pPr>
              <w:pStyle w:val="ACOSARNormalText"/>
              <w:keepNext/>
            </w:pPr>
            <w:r>
              <w:t>Receiving of this PDU is allowed</w:t>
            </w:r>
          </w:p>
        </w:tc>
      </w:tr>
      <w:tr w:rsidR="00324308" w14:paraId="55C199A3" w14:textId="77777777" w:rsidTr="009A17E5">
        <w:tc>
          <w:tcPr>
            <w:tcW w:w="1101" w:type="dxa"/>
          </w:tcPr>
          <w:p w14:paraId="1A9B3F43" w14:textId="77777777" w:rsidR="00324308" w:rsidRDefault="00324308" w:rsidP="00B65163">
            <w:pPr>
              <w:pStyle w:val="ACOSARNormalText"/>
              <w:keepNext/>
            </w:pPr>
            <w:r>
              <w:t>X</w:t>
            </w:r>
          </w:p>
        </w:tc>
        <w:tc>
          <w:tcPr>
            <w:tcW w:w="7512" w:type="dxa"/>
          </w:tcPr>
          <w:p w14:paraId="50D6A696" w14:textId="77777777" w:rsidR="00324308" w:rsidRPr="00BB1364" w:rsidRDefault="00324308" w:rsidP="00B65163">
            <w:pPr>
              <w:pStyle w:val="ACOSARNormalText"/>
              <w:keepNext/>
            </w:pPr>
            <w:r>
              <w:t>Sending and receiving of this PDU is allowed</w:t>
            </w:r>
          </w:p>
        </w:tc>
      </w:tr>
      <w:tr w:rsidR="00324308" w14:paraId="134277D1" w14:textId="77777777" w:rsidTr="009A17E5">
        <w:tc>
          <w:tcPr>
            <w:tcW w:w="1101" w:type="dxa"/>
          </w:tcPr>
          <w:p w14:paraId="7F2FF78D" w14:textId="77777777" w:rsidR="00324308" w:rsidRDefault="00324308" w:rsidP="00B65163">
            <w:pPr>
              <w:pStyle w:val="ACOSARNormalText"/>
              <w:keepNext/>
            </w:pPr>
            <w:r>
              <w:t>1</w:t>
            </w:r>
          </w:p>
        </w:tc>
        <w:tc>
          <w:tcPr>
            <w:tcW w:w="7512" w:type="dxa"/>
          </w:tcPr>
          <w:p w14:paraId="6E38C74B" w14:textId="77777777" w:rsidR="00324308" w:rsidRDefault="00324308" w:rsidP="00B65163">
            <w:pPr>
              <w:pStyle w:val="ACOSARNormalText"/>
              <w:keepNext/>
            </w:pPr>
            <w:r w:rsidRPr="00BB1364">
              <w:t xml:space="preserve">Receiving is only allowed in non-real time </w:t>
            </w:r>
            <w:r>
              <w:t>operating</w:t>
            </w:r>
            <w:r w:rsidRPr="00BB1364">
              <w:t xml:space="preserve"> mode</w:t>
            </w:r>
          </w:p>
        </w:tc>
      </w:tr>
      <w:tr w:rsidR="00324308" w14:paraId="1DF59ABA" w14:textId="77777777" w:rsidTr="009A17E5">
        <w:tc>
          <w:tcPr>
            <w:tcW w:w="1101" w:type="dxa"/>
          </w:tcPr>
          <w:p w14:paraId="77FB523B" w14:textId="77777777" w:rsidR="00324308" w:rsidRDefault="00324308" w:rsidP="00B65163">
            <w:pPr>
              <w:pStyle w:val="ACOSARNormalText"/>
              <w:keepNext/>
            </w:pPr>
            <w:r>
              <w:t>2</w:t>
            </w:r>
          </w:p>
        </w:tc>
        <w:tc>
          <w:tcPr>
            <w:tcW w:w="7512" w:type="dxa"/>
          </w:tcPr>
          <w:p w14:paraId="7F8EA24F" w14:textId="77777777" w:rsidR="00324308" w:rsidRDefault="00324308" w:rsidP="00B65163">
            <w:pPr>
              <w:pStyle w:val="ACOSARNormalText"/>
              <w:keepNext/>
            </w:pPr>
            <w:r w:rsidRPr="00BB1364">
              <w:t>R</w:t>
            </w:r>
            <w:r>
              <w:t xml:space="preserve">eceiving is only allowed in </w:t>
            </w:r>
            <w:r w:rsidRPr="00BB1364">
              <w:t xml:space="preserve">real time </w:t>
            </w:r>
            <w:r>
              <w:t xml:space="preserve">and soft real time operating </w:t>
            </w:r>
            <w:r w:rsidRPr="00BB1364">
              <w:t>mode</w:t>
            </w:r>
          </w:p>
        </w:tc>
      </w:tr>
      <w:tr w:rsidR="00324308" w14:paraId="1E9CD623" w14:textId="77777777" w:rsidTr="009A17E5">
        <w:tc>
          <w:tcPr>
            <w:tcW w:w="1101" w:type="dxa"/>
          </w:tcPr>
          <w:p w14:paraId="723D85F1" w14:textId="77777777" w:rsidR="00324308" w:rsidRDefault="00324308" w:rsidP="00B65163">
            <w:pPr>
              <w:pStyle w:val="ACOSARNormalText"/>
              <w:keepNext/>
            </w:pPr>
            <w:r>
              <w:t>3</w:t>
            </w:r>
          </w:p>
        </w:tc>
        <w:tc>
          <w:tcPr>
            <w:tcW w:w="7512" w:type="dxa"/>
          </w:tcPr>
          <w:p w14:paraId="3D486D7B" w14:textId="77777777" w:rsidR="00324308" w:rsidRDefault="00324308" w:rsidP="00B65163">
            <w:pPr>
              <w:pStyle w:val="ACOSARNormalText"/>
              <w:keepNext/>
            </w:pPr>
            <w:r>
              <w:t xml:space="preserve">A slave may receive </w:t>
            </w:r>
            <w:r w:rsidRPr="00146AE2">
              <w:rPr>
                <w:rStyle w:val="ACOSARTechnicalTermZchn"/>
              </w:rPr>
              <w:t>DAT_input_output</w:t>
            </w:r>
            <w:r>
              <w:t xml:space="preserve"> in this state, but the receiver might not consider them till it changes to </w:t>
            </w:r>
            <w:r w:rsidRPr="00146AE2">
              <w:rPr>
                <w:rStyle w:val="ACOSARTechnicalTermZchn"/>
              </w:rPr>
              <w:t>INITIALIZING</w:t>
            </w:r>
            <w:r>
              <w:t xml:space="preserve"> or </w:t>
            </w:r>
            <w:r w:rsidRPr="00146AE2">
              <w:rPr>
                <w:rStyle w:val="ACOSARTechnicalTermZchn"/>
              </w:rPr>
              <w:t>RUNNING</w:t>
            </w:r>
            <w:r>
              <w:t xml:space="preserve">. The values from the most recent data PDU are used for internal computation. As soon as it has finished its internal computation and just before the state is left, the current output values are sent in a </w:t>
            </w:r>
            <w:r w:rsidRPr="00146AE2">
              <w:rPr>
                <w:rStyle w:val="ACOSARTechnicalTermZchn"/>
              </w:rPr>
              <w:t>DAT_input_output</w:t>
            </w:r>
            <w:r>
              <w:t>.</w:t>
            </w:r>
          </w:p>
        </w:tc>
      </w:tr>
      <w:tr w:rsidR="00324308" w14:paraId="51658E03" w14:textId="77777777" w:rsidTr="009A17E5">
        <w:tc>
          <w:tcPr>
            <w:tcW w:w="1101" w:type="dxa"/>
          </w:tcPr>
          <w:p w14:paraId="01CFB703" w14:textId="77777777" w:rsidR="00324308" w:rsidRDefault="00324308" w:rsidP="00B65163">
            <w:pPr>
              <w:pStyle w:val="ACOSARNormalText"/>
              <w:keepNext/>
            </w:pPr>
            <w:r>
              <w:t>4</w:t>
            </w:r>
          </w:p>
        </w:tc>
        <w:tc>
          <w:tcPr>
            <w:tcW w:w="7512" w:type="dxa"/>
          </w:tcPr>
          <w:p w14:paraId="18ACADB5" w14:textId="77777777" w:rsidR="00324308" w:rsidRDefault="00324308" w:rsidP="00B65163">
            <w:pPr>
              <w:pStyle w:val="ACOSARNormalText"/>
              <w:keepNext/>
            </w:pPr>
            <w:r w:rsidRPr="00357604">
              <w:t xml:space="preserve">Receiving of </w:t>
            </w:r>
            <w:r w:rsidRPr="007D0B97">
              <w:t>data</w:t>
            </w:r>
            <w:r w:rsidRPr="00357604">
              <w:t xml:space="preserve"> </w:t>
            </w:r>
            <w:r>
              <w:t>PDUs</w:t>
            </w:r>
            <w:r w:rsidRPr="00357604">
              <w:t xml:space="preserve"> is allowed, but the r</w:t>
            </w:r>
            <w:r>
              <w:t>eceived data is not considered.</w:t>
            </w:r>
          </w:p>
          <w:p w14:paraId="3390B466" w14:textId="77777777" w:rsidR="00324308" w:rsidRDefault="00324308" w:rsidP="00B65163">
            <w:pPr>
              <w:pStyle w:val="NoteImplementationhint"/>
            </w:pPr>
            <w:r>
              <w:t xml:space="preserve">Note: </w:t>
            </w:r>
            <w:r w:rsidRPr="00357604">
              <w:t xml:space="preserve">Example: this might happen in case of slave to slave data transfer. The master might have sent </w:t>
            </w:r>
            <w:r w:rsidRPr="00146AE2">
              <w:rPr>
                <w:rStyle w:val="ACOSARTechnicalTermZchn"/>
              </w:rPr>
              <w:t>STC_stop</w:t>
            </w:r>
            <w:r>
              <w:t xml:space="preserve"> to a slave which recei</w:t>
            </w:r>
            <w:r w:rsidRPr="00357604">
              <w:t xml:space="preserve">ves </w:t>
            </w:r>
            <w:r w:rsidRPr="00146AE2">
              <w:rPr>
                <w:rStyle w:val="ACOSARTechnicalTermZchn"/>
              </w:rPr>
              <w:t>DAT_input_output</w:t>
            </w:r>
            <w:r w:rsidRPr="00357604">
              <w:t xml:space="preserve"> from a slave which is still in state </w:t>
            </w:r>
            <w:r w:rsidRPr="00146AE2">
              <w:rPr>
                <w:rStyle w:val="ACOSARTechnicalTermZchn"/>
              </w:rPr>
              <w:t>RUNNING</w:t>
            </w:r>
            <w:r w:rsidRPr="00357604">
              <w:t>.</w:t>
            </w:r>
          </w:p>
        </w:tc>
      </w:tr>
      <w:tr w:rsidR="00324308" w14:paraId="5A039348" w14:textId="77777777" w:rsidTr="009A17E5">
        <w:tc>
          <w:tcPr>
            <w:tcW w:w="1101" w:type="dxa"/>
          </w:tcPr>
          <w:p w14:paraId="4005E494" w14:textId="77777777" w:rsidR="00324308" w:rsidRDefault="00324308" w:rsidP="00B65163">
            <w:pPr>
              <w:pStyle w:val="ACOSARNormalText"/>
              <w:keepNext/>
            </w:pPr>
            <w:r>
              <w:t>5</w:t>
            </w:r>
          </w:p>
        </w:tc>
        <w:tc>
          <w:tcPr>
            <w:tcW w:w="7512" w:type="dxa"/>
          </w:tcPr>
          <w:p w14:paraId="3D1ED34A" w14:textId="77777777" w:rsidR="00324308" w:rsidRDefault="00324308" w:rsidP="00B65163">
            <w:pPr>
              <w:pStyle w:val="ACOSARNormalText"/>
              <w:keepNext/>
            </w:pPr>
            <w:r>
              <w:t xml:space="preserve">A slave may receive </w:t>
            </w:r>
            <w:r w:rsidRPr="00BE7C85">
              <w:rPr>
                <w:rStyle w:val="ACOSARTechnicalTermZchn"/>
              </w:rPr>
              <w:t>DAT_parameter</w:t>
            </w:r>
            <w:r>
              <w:t xml:space="preserve"> in this state.</w:t>
            </w:r>
          </w:p>
          <w:p w14:paraId="629C8955" w14:textId="77777777" w:rsidR="00324308" w:rsidRDefault="00324308" w:rsidP="00B65163">
            <w:pPr>
              <w:pStyle w:val="ACOSARNormalText"/>
              <w:keepNext/>
            </w:pPr>
            <w:r w:rsidRPr="00BE7C85">
              <w:rPr>
                <w:rStyle w:val="ACOSARTechnicalTermZchn"/>
              </w:rPr>
              <w:t>DAT_parameter</w:t>
            </w:r>
            <w:r>
              <w:t xml:space="preserve"> must only contain parameters with variability tunable.</w:t>
            </w:r>
          </w:p>
          <w:p w14:paraId="2A4D7EB6" w14:textId="77777777" w:rsidR="00324308" w:rsidRDefault="00324308" w:rsidP="00C71650">
            <w:pPr>
              <w:pStyle w:val="ACOSARNormalText"/>
              <w:keepNext/>
              <w:numPr>
                <w:ilvl w:val="0"/>
                <w:numId w:val="16"/>
              </w:numPr>
            </w:pPr>
            <w:r>
              <w:t xml:space="preserve">In NRT mode, the received values must not be considered until the DCP slave changes to </w:t>
            </w:r>
            <w:r w:rsidRPr="002437EB">
              <w:rPr>
                <w:rStyle w:val="ACOSARTechnicalTermZchn"/>
              </w:rPr>
              <w:t>COMPUTING</w:t>
            </w:r>
            <w:r>
              <w:t>. The values from the most recent data PDU are used for internal computation.</w:t>
            </w:r>
          </w:p>
          <w:p w14:paraId="7A02D71E" w14:textId="77777777" w:rsidR="00324308" w:rsidRPr="00357604" w:rsidRDefault="00324308" w:rsidP="00C71650">
            <w:pPr>
              <w:pStyle w:val="ACOSARNormalText"/>
              <w:keepNext/>
              <w:numPr>
                <w:ilvl w:val="0"/>
                <w:numId w:val="16"/>
              </w:numPr>
            </w:pPr>
            <w:r>
              <w:t>In SRT or HRT mode the values from the most recent data PDU are used for internal computation.</w:t>
            </w:r>
          </w:p>
        </w:tc>
      </w:tr>
      <w:tr w:rsidR="00324308" w14:paraId="7331CE88" w14:textId="77777777" w:rsidTr="009A17E5">
        <w:tc>
          <w:tcPr>
            <w:tcW w:w="1101" w:type="dxa"/>
          </w:tcPr>
          <w:p w14:paraId="563614E3" w14:textId="77777777" w:rsidR="00324308" w:rsidRDefault="00324308" w:rsidP="00B65163">
            <w:pPr>
              <w:pStyle w:val="ACOSARNormalText"/>
              <w:keepNext/>
            </w:pPr>
            <w:r>
              <w:t>6</w:t>
            </w:r>
          </w:p>
        </w:tc>
        <w:tc>
          <w:tcPr>
            <w:tcW w:w="7512" w:type="dxa"/>
          </w:tcPr>
          <w:p w14:paraId="73CC193C" w14:textId="77777777" w:rsidR="00324308" w:rsidRDefault="00324308" w:rsidP="00B65163">
            <w:pPr>
              <w:pStyle w:val="ACOSARNormalText"/>
              <w:keepNext/>
            </w:pPr>
            <w:r>
              <w:t xml:space="preserve">A slave may receive </w:t>
            </w:r>
            <w:r w:rsidRPr="00146AE2">
              <w:rPr>
                <w:rStyle w:val="ACOSARTechnicalTermZchn"/>
              </w:rPr>
              <w:t>DAT_input_output</w:t>
            </w:r>
            <w:r>
              <w:t xml:space="preserve"> in this state.</w:t>
            </w:r>
          </w:p>
          <w:p w14:paraId="77F10BA7" w14:textId="77777777" w:rsidR="00324308" w:rsidRDefault="00324308" w:rsidP="00C71650">
            <w:pPr>
              <w:pStyle w:val="ACOSARNormalText"/>
              <w:keepNext/>
              <w:numPr>
                <w:ilvl w:val="0"/>
                <w:numId w:val="16"/>
              </w:numPr>
            </w:pPr>
            <w:r>
              <w:t xml:space="preserve">In NRT mode, the received values must not be considered until the DCP slave changes to </w:t>
            </w:r>
            <w:r w:rsidRPr="002437EB">
              <w:rPr>
                <w:rStyle w:val="ACOSARTechnicalTermZchn"/>
              </w:rPr>
              <w:t>COMPUTING</w:t>
            </w:r>
            <w:r>
              <w:t>. The values from the most recent data PDU are used for internal computation.</w:t>
            </w:r>
          </w:p>
          <w:p w14:paraId="7559056B" w14:textId="77777777" w:rsidR="00324308" w:rsidRDefault="00324308" w:rsidP="00C71650">
            <w:pPr>
              <w:pStyle w:val="ACOSARNormalText"/>
              <w:keepNext/>
              <w:numPr>
                <w:ilvl w:val="0"/>
                <w:numId w:val="16"/>
              </w:numPr>
            </w:pPr>
            <w:r>
              <w:t xml:space="preserve">In SRT or HRT mode the values from the most recent data PDU are used for internal computation. Sending of </w:t>
            </w:r>
            <w:r w:rsidRPr="00FE1E79">
              <w:rPr>
                <w:rStyle w:val="ACOSARTechnicalTermZchn"/>
              </w:rPr>
              <w:t>DAT_input_output</w:t>
            </w:r>
            <w:r>
              <w:t xml:space="preserve"> is also allowed.</w:t>
            </w:r>
          </w:p>
        </w:tc>
      </w:tr>
      <w:tr w:rsidR="00324308" w14:paraId="4376287A" w14:textId="77777777" w:rsidTr="009A17E5">
        <w:tc>
          <w:tcPr>
            <w:tcW w:w="1101" w:type="dxa"/>
          </w:tcPr>
          <w:p w14:paraId="58CD3090" w14:textId="77777777" w:rsidR="00324308" w:rsidRDefault="00324308" w:rsidP="00B65163">
            <w:pPr>
              <w:pStyle w:val="ACOSARNormalText"/>
              <w:keepNext/>
            </w:pPr>
            <w:r>
              <w:t>7</w:t>
            </w:r>
          </w:p>
        </w:tc>
        <w:tc>
          <w:tcPr>
            <w:tcW w:w="7512" w:type="dxa"/>
          </w:tcPr>
          <w:p w14:paraId="52CCF993" w14:textId="77777777" w:rsidR="00324308" w:rsidRDefault="00324308" w:rsidP="00B65163">
            <w:pPr>
              <w:pStyle w:val="ACOSARNormalText"/>
              <w:keepNext/>
            </w:pPr>
            <w:r>
              <w:t>Same as 6, excluding SRT and HRT cases.</w:t>
            </w:r>
          </w:p>
          <w:p w14:paraId="1C8F6082" w14:textId="77777777" w:rsidR="00324308" w:rsidRDefault="00324308" w:rsidP="00B65163">
            <w:pPr>
              <w:pStyle w:val="ACOSARNormalText"/>
              <w:keepNext/>
            </w:pPr>
            <w:r>
              <w:t xml:space="preserve">Additionally, sending of </w:t>
            </w:r>
            <w:r w:rsidRPr="00FE1E79">
              <w:rPr>
                <w:rStyle w:val="ACOSARTechnicalTermZchn"/>
              </w:rPr>
              <w:t>DAT_input_output</w:t>
            </w:r>
            <w:r>
              <w:t xml:space="preserve"> is also allowed. </w:t>
            </w:r>
          </w:p>
        </w:tc>
      </w:tr>
    </w:tbl>
    <w:p w14:paraId="26FBB494" w14:textId="0991B255" w:rsidR="00324308" w:rsidRDefault="00324308" w:rsidP="003038E6">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64</w:t>
      </w:r>
      <w:r w:rsidR="0023493F">
        <w:fldChar w:fldCharType="end"/>
      </w:r>
      <w:r>
        <w:t>: Key for allowed PDUs per state</w:t>
      </w:r>
    </w:p>
    <w:p w14:paraId="1913A915" w14:textId="49289D41" w:rsidR="00324308" w:rsidRPr="00324308" w:rsidRDefault="00324308" w:rsidP="00324308">
      <w:pPr>
        <w:pStyle w:val="ACOSARNormalText"/>
      </w:pPr>
    </w:p>
    <w:p w14:paraId="7F4B55C5" w14:textId="3273AF55" w:rsidR="00324308" w:rsidRPr="002F0CE5" w:rsidRDefault="00324308" w:rsidP="00324308">
      <w:pPr>
        <w:pStyle w:val="ACOSARSubSubSectionheading"/>
        <w:rPr>
          <w:lang w:val="en-GB"/>
        </w:rPr>
      </w:pPr>
      <w:bookmarkStart w:id="104" w:name="_Ref2065448"/>
      <w:bookmarkStart w:id="105" w:name="_Toc2237126"/>
      <w:r>
        <w:rPr>
          <w:lang w:val="en-GB"/>
        </w:rPr>
        <w:t>PDU Definitions</w:t>
      </w:r>
      <w:bookmarkEnd w:id="104"/>
      <w:bookmarkEnd w:id="105"/>
    </w:p>
    <w:p w14:paraId="417C69EF" w14:textId="737542F9" w:rsidR="003705E5" w:rsidRDefault="00B65163" w:rsidP="002F0CE5">
      <w:pPr>
        <w:pStyle w:val="berschrift4"/>
        <w:rPr>
          <w:lang w:val="en-GB"/>
        </w:rPr>
      </w:pPr>
      <w:bookmarkStart w:id="106" w:name="_Ref2065250"/>
      <w:r>
        <w:rPr>
          <w:lang w:val="en-GB"/>
        </w:rPr>
        <w:t xml:space="preserve">PDU </w:t>
      </w:r>
      <w:r w:rsidR="003705E5">
        <w:rPr>
          <w:lang w:val="en-GB"/>
        </w:rPr>
        <w:t>STC_register</w:t>
      </w:r>
      <w:bookmarkEnd w:id="101"/>
      <w:bookmarkEnd w:id="106"/>
    </w:p>
    <w:p w14:paraId="5CF8BF2D" w14:textId="390B3420" w:rsidR="003705E5" w:rsidRDefault="003705E5" w:rsidP="003705E5">
      <w:pPr>
        <w:pStyle w:val="ACOSARNormalText"/>
      </w:pPr>
      <w:r>
        <w:t xml:space="preserve">This PDU is used by </w:t>
      </w:r>
      <w:r w:rsidR="00853B63">
        <w:t>a DCP</w:t>
      </w:r>
      <w:r w:rsidR="009547D7">
        <w:t xml:space="preserve"> master</w:t>
      </w:r>
      <w:r>
        <w:t xml:space="preserve"> to take ownership of a given </w:t>
      </w:r>
      <w:r w:rsidR="002B38CC">
        <w:t>DCP</w:t>
      </w:r>
      <w:r w:rsidR="009547D7">
        <w:t xml:space="preserve"> slave</w:t>
      </w:r>
      <w:r>
        <w:t>.</w:t>
      </w:r>
    </w:p>
    <w:p w14:paraId="7DDB7B4D" w14:textId="68162458" w:rsidR="00C92D16" w:rsidRDefault="00C92D16" w:rsidP="003705E5">
      <w:pPr>
        <w:pStyle w:val="ACOSARNormalText"/>
      </w:pPr>
    </w:p>
    <w:p w14:paraId="347D290C" w14:textId="1B1A6E7E" w:rsidR="00C92D16" w:rsidRDefault="00C92D16" w:rsidP="003705E5">
      <w:pPr>
        <w:pStyle w:val="ACOSARNormalText"/>
      </w:pPr>
      <w:r>
        <w:t xml:space="preserve">The field </w:t>
      </w:r>
      <w:r w:rsidRPr="00C92D16">
        <w:rPr>
          <w:rStyle w:val="ACOSARTechnicalTermZchn"/>
        </w:rPr>
        <w:t>slave_uuid</w:t>
      </w:r>
      <w:r>
        <w:t xml:space="preserve"> follows the definition of section </w:t>
      </w:r>
      <w:r>
        <w:fldChar w:fldCharType="begin"/>
      </w:r>
      <w:r>
        <w:instrText xml:space="preserve"> REF _Ref520753831 \r \h </w:instrText>
      </w:r>
      <w:r>
        <w:fldChar w:fldCharType="separate"/>
      </w:r>
      <w:r w:rsidR="006B35E1">
        <w:t>3.3.3.22</w:t>
      </w:r>
      <w:r>
        <w:fldChar w:fldCharType="end"/>
      </w:r>
      <w:r>
        <w:t>.</w:t>
      </w:r>
    </w:p>
    <w:p w14:paraId="4559FFFA" w14:textId="77777777" w:rsidR="00801EF3" w:rsidRDefault="00801EF3" w:rsidP="002A3578">
      <w:pPr>
        <w:pStyle w:val="ACOSARNormalText"/>
      </w:pPr>
    </w:p>
    <w:p w14:paraId="28BDFD07" w14:textId="05220B37" w:rsidR="00801EF3" w:rsidRDefault="00801EF3" w:rsidP="002A3578">
      <w:pPr>
        <w:pStyle w:val="ACOSARNormalText"/>
      </w:pPr>
      <w:r>
        <w:t xml:space="preserve">The fields </w:t>
      </w:r>
      <w:r w:rsidRPr="00801EF3">
        <w:rPr>
          <w:rStyle w:val="ACOSARTechnicalTermZchn"/>
        </w:rPr>
        <w:t>major_version</w:t>
      </w:r>
      <w:r>
        <w:t xml:space="preserve"> and </w:t>
      </w:r>
      <w:r w:rsidRPr="00801EF3">
        <w:rPr>
          <w:rStyle w:val="ACOSARTechnicalTermZchn"/>
        </w:rPr>
        <w:t>minor_version</w:t>
      </w:r>
      <w:r>
        <w:t xml:space="preserve"> follow the version descriptor numbering scheme of </w:t>
      </w:r>
      <w:r w:rsidR="00C92D16">
        <w:t>s</w:t>
      </w:r>
      <w:r>
        <w:t xml:space="preserve">ection </w:t>
      </w:r>
      <w:r>
        <w:fldChar w:fldCharType="begin"/>
      </w:r>
      <w:r>
        <w:instrText xml:space="preserve"> REF _Ref505726199 \r \h </w:instrText>
      </w:r>
      <w:r w:rsidR="002A3578">
        <w:instrText xml:space="preserve"> \* MERGEFORMAT </w:instrText>
      </w:r>
      <w:r>
        <w:fldChar w:fldCharType="separate"/>
      </w:r>
      <w:r w:rsidR="006B35E1">
        <w:t>3.1.2</w:t>
      </w:r>
      <w:r>
        <w:fldChar w:fldCharType="end"/>
      </w:r>
      <w:r>
        <w:t>.</w:t>
      </w:r>
    </w:p>
    <w:p w14:paraId="14F74653" w14:textId="6D518F61" w:rsidR="00C92D16" w:rsidRDefault="00C92D16" w:rsidP="002A3578">
      <w:pPr>
        <w:pStyle w:val="ACOSARNormalText"/>
        <w:rPr>
          <w:lang w:val="en-GB"/>
        </w:rPr>
      </w:pPr>
    </w:p>
    <w:p w14:paraId="6CF6630A" w14:textId="369D97E9" w:rsidR="001C7BE8" w:rsidRDefault="00C92D16" w:rsidP="002A3578">
      <w:pPr>
        <w:pStyle w:val="ACOSARNormalText"/>
        <w:rPr>
          <w:rStyle w:val="ACOSARTechnicalTermZchn"/>
        </w:rPr>
      </w:pPr>
      <w:r>
        <w:rPr>
          <w:lang w:val="en-GB"/>
        </w:rPr>
        <w:t xml:space="preserve">In the field </w:t>
      </w:r>
      <w:r>
        <w:rPr>
          <w:rStyle w:val="ACOSARTechnicalTermZchn"/>
        </w:rPr>
        <w:t xml:space="preserve">receiver </w:t>
      </w:r>
      <w:r w:rsidRPr="00D50BD7">
        <w:t>the master sets the slave’s</w:t>
      </w:r>
      <w:r>
        <w:rPr>
          <w:rStyle w:val="ACOSARTechnicalTermZchn"/>
        </w:rPr>
        <w:t xml:space="preserve"> </w:t>
      </w:r>
      <w:r w:rsidRPr="00624D25">
        <w:rPr>
          <w:rStyle w:val="ACOSARTechnicalTermZchn"/>
        </w:rPr>
        <w:t>slave id</w:t>
      </w:r>
      <w:r>
        <w:rPr>
          <w:rStyle w:val="ACOSARTechnicalTermZchn"/>
        </w:rPr>
        <w:t>.</w:t>
      </w:r>
    </w:p>
    <w:p w14:paraId="56D98841" w14:textId="77777777" w:rsidR="001C7BE8" w:rsidRDefault="001C7BE8">
      <w:pPr>
        <w:rPr>
          <w:rStyle w:val="ACOSARTechnicalTermZchn"/>
          <w:sz w:val="20"/>
        </w:rPr>
      </w:pPr>
      <w:r>
        <w:rPr>
          <w:rStyle w:val="ACOSARTechnicalTermZchn"/>
        </w:rPr>
        <w:br w:type="page"/>
      </w:r>
    </w:p>
    <w:tbl>
      <w:tblPr>
        <w:tblStyle w:val="ACOSARSpecificationTable"/>
        <w:tblW w:w="0" w:type="auto"/>
        <w:tblLook w:val="04A0" w:firstRow="1" w:lastRow="0" w:firstColumn="1" w:lastColumn="0" w:noHBand="0" w:noVBand="1"/>
      </w:tblPr>
      <w:tblGrid>
        <w:gridCol w:w="2457"/>
        <w:gridCol w:w="2457"/>
        <w:gridCol w:w="2457"/>
        <w:gridCol w:w="2457"/>
      </w:tblGrid>
      <w:tr w:rsidR="003705E5" w14:paraId="2E0152D1" w14:textId="77777777" w:rsidTr="0038304D">
        <w:trPr>
          <w:cnfStyle w:val="100000000000" w:firstRow="1" w:lastRow="0" w:firstColumn="0" w:lastColumn="0" w:oddVBand="0" w:evenVBand="0" w:oddHBand="0" w:evenHBand="0" w:firstRowFirstColumn="0" w:firstRowLastColumn="0" w:lastRowFirstColumn="0" w:lastRowLastColumn="0"/>
        </w:trPr>
        <w:tc>
          <w:tcPr>
            <w:tcW w:w="2457" w:type="dxa"/>
          </w:tcPr>
          <w:p w14:paraId="2B0A294F" w14:textId="77777777" w:rsidR="003705E5" w:rsidRDefault="003705E5" w:rsidP="00ED2217">
            <w:pPr>
              <w:pStyle w:val="ACOSARNormalText"/>
            </w:pPr>
            <w:r>
              <w:lastRenderedPageBreak/>
              <w:t>First Position [Byte]</w:t>
            </w:r>
          </w:p>
        </w:tc>
        <w:tc>
          <w:tcPr>
            <w:tcW w:w="2457" w:type="dxa"/>
          </w:tcPr>
          <w:p w14:paraId="3FDF8DF9" w14:textId="77777777" w:rsidR="003705E5" w:rsidRDefault="003705E5" w:rsidP="00ED2217">
            <w:pPr>
              <w:pStyle w:val="ACOSARNormalText"/>
            </w:pPr>
            <w:r>
              <w:t>Last Position [Byte]</w:t>
            </w:r>
          </w:p>
        </w:tc>
        <w:tc>
          <w:tcPr>
            <w:tcW w:w="2457" w:type="dxa"/>
          </w:tcPr>
          <w:p w14:paraId="7E564DDD" w14:textId="77777777" w:rsidR="003705E5" w:rsidRDefault="003705E5" w:rsidP="00ED2217">
            <w:pPr>
              <w:pStyle w:val="ACOSARNormalText"/>
            </w:pPr>
            <w:r>
              <w:t>Data type</w:t>
            </w:r>
          </w:p>
        </w:tc>
        <w:tc>
          <w:tcPr>
            <w:tcW w:w="2457" w:type="dxa"/>
          </w:tcPr>
          <w:p w14:paraId="4FF61145" w14:textId="77777777" w:rsidR="003705E5" w:rsidRDefault="003705E5" w:rsidP="00ED2217">
            <w:pPr>
              <w:pStyle w:val="ACOSARNormalText"/>
            </w:pPr>
            <w:r>
              <w:t xml:space="preserve">Field </w:t>
            </w:r>
          </w:p>
        </w:tc>
      </w:tr>
      <w:tr w:rsidR="003705E5" w14:paraId="562796A2" w14:textId="77777777" w:rsidTr="0038304D">
        <w:tc>
          <w:tcPr>
            <w:tcW w:w="2457" w:type="dxa"/>
          </w:tcPr>
          <w:p w14:paraId="03D2F219" w14:textId="77777777" w:rsidR="003705E5" w:rsidRDefault="003705E5" w:rsidP="00ED2217">
            <w:pPr>
              <w:pStyle w:val="ACOSARNormalText"/>
            </w:pPr>
            <w:r>
              <w:t>0</w:t>
            </w:r>
          </w:p>
        </w:tc>
        <w:tc>
          <w:tcPr>
            <w:tcW w:w="2457" w:type="dxa"/>
          </w:tcPr>
          <w:p w14:paraId="4E9E5836" w14:textId="77777777" w:rsidR="003705E5" w:rsidRDefault="003705E5" w:rsidP="00ED2217">
            <w:pPr>
              <w:pStyle w:val="ACOSARNormalText"/>
            </w:pPr>
            <w:r>
              <w:t>0</w:t>
            </w:r>
          </w:p>
        </w:tc>
        <w:tc>
          <w:tcPr>
            <w:tcW w:w="2457" w:type="dxa"/>
          </w:tcPr>
          <w:p w14:paraId="2BAAF320" w14:textId="77777777" w:rsidR="003705E5" w:rsidRDefault="003705E5" w:rsidP="00ED2217">
            <w:pPr>
              <w:pStyle w:val="ACOSARNormalText"/>
            </w:pPr>
            <w:r>
              <w:t>uint8</w:t>
            </w:r>
          </w:p>
        </w:tc>
        <w:tc>
          <w:tcPr>
            <w:tcW w:w="2457" w:type="dxa"/>
          </w:tcPr>
          <w:p w14:paraId="583DCE7E" w14:textId="77777777" w:rsidR="003705E5" w:rsidRDefault="003705E5" w:rsidP="00ED2217">
            <w:pPr>
              <w:pStyle w:val="ACOSARNormalText"/>
            </w:pPr>
            <w:r>
              <w:t>type_id = 0x01</w:t>
            </w:r>
          </w:p>
        </w:tc>
      </w:tr>
      <w:tr w:rsidR="003705E5" w14:paraId="77669215" w14:textId="77777777" w:rsidTr="0038304D">
        <w:tc>
          <w:tcPr>
            <w:tcW w:w="2457" w:type="dxa"/>
          </w:tcPr>
          <w:p w14:paraId="47CA9D0B" w14:textId="77777777" w:rsidR="003705E5" w:rsidRDefault="003705E5" w:rsidP="00ED2217">
            <w:pPr>
              <w:pStyle w:val="ACOSARNormalText"/>
            </w:pPr>
            <w:r>
              <w:t>1</w:t>
            </w:r>
          </w:p>
        </w:tc>
        <w:tc>
          <w:tcPr>
            <w:tcW w:w="2457" w:type="dxa"/>
          </w:tcPr>
          <w:p w14:paraId="42F780D1" w14:textId="77777777" w:rsidR="003705E5" w:rsidRDefault="003705E5" w:rsidP="00ED2217">
            <w:pPr>
              <w:pStyle w:val="ACOSARNormalText"/>
            </w:pPr>
            <w:r>
              <w:t>2</w:t>
            </w:r>
          </w:p>
        </w:tc>
        <w:tc>
          <w:tcPr>
            <w:tcW w:w="2457" w:type="dxa"/>
          </w:tcPr>
          <w:p w14:paraId="2C15B941" w14:textId="77777777" w:rsidR="003705E5" w:rsidRDefault="003705E5" w:rsidP="00ED2217">
            <w:pPr>
              <w:pStyle w:val="ACOSARNormalText"/>
            </w:pPr>
            <w:r>
              <w:t>unit16</w:t>
            </w:r>
          </w:p>
        </w:tc>
        <w:tc>
          <w:tcPr>
            <w:tcW w:w="2457" w:type="dxa"/>
          </w:tcPr>
          <w:p w14:paraId="5870B898" w14:textId="77777777" w:rsidR="003705E5" w:rsidRDefault="003705E5" w:rsidP="00ED2217">
            <w:pPr>
              <w:pStyle w:val="ACOSARNormalText"/>
            </w:pPr>
            <w:r>
              <w:t>pdu_seq_id</w:t>
            </w:r>
          </w:p>
        </w:tc>
      </w:tr>
      <w:tr w:rsidR="003705E5" w14:paraId="34BE56A5" w14:textId="77777777" w:rsidTr="0038304D">
        <w:tc>
          <w:tcPr>
            <w:tcW w:w="2457" w:type="dxa"/>
          </w:tcPr>
          <w:p w14:paraId="34FF1AED" w14:textId="77777777" w:rsidR="003705E5" w:rsidRDefault="003705E5" w:rsidP="00ED2217">
            <w:pPr>
              <w:pStyle w:val="ACOSARNormalText"/>
            </w:pPr>
            <w:r>
              <w:t>3</w:t>
            </w:r>
          </w:p>
        </w:tc>
        <w:tc>
          <w:tcPr>
            <w:tcW w:w="2457" w:type="dxa"/>
          </w:tcPr>
          <w:p w14:paraId="39B8D422" w14:textId="77777777" w:rsidR="003705E5" w:rsidRDefault="003705E5" w:rsidP="00ED2217">
            <w:pPr>
              <w:pStyle w:val="ACOSARNormalText"/>
            </w:pPr>
            <w:r>
              <w:t>3</w:t>
            </w:r>
          </w:p>
        </w:tc>
        <w:tc>
          <w:tcPr>
            <w:tcW w:w="2457" w:type="dxa"/>
          </w:tcPr>
          <w:p w14:paraId="02AEF49F" w14:textId="77777777" w:rsidR="003705E5" w:rsidRDefault="003705E5" w:rsidP="00ED2217">
            <w:pPr>
              <w:pStyle w:val="ACOSARNormalText"/>
            </w:pPr>
            <w:r>
              <w:t>uint8</w:t>
            </w:r>
          </w:p>
        </w:tc>
        <w:tc>
          <w:tcPr>
            <w:tcW w:w="2457" w:type="dxa"/>
          </w:tcPr>
          <w:p w14:paraId="0CEB2A31" w14:textId="77777777" w:rsidR="003705E5" w:rsidRDefault="003705E5" w:rsidP="00ED2217">
            <w:pPr>
              <w:pStyle w:val="ACOSARNormalText"/>
            </w:pPr>
            <w:r>
              <w:t>receiver</w:t>
            </w:r>
          </w:p>
        </w:tc>
      </w:tr>
      <w:tr w:rsidR="003705E5" w14:paraId="3BF20464" w14:textId="77777777" w:rsidTr="0038304D">
        <w:tc>
          <w:tcPr>
            <w:tcW w:w="2457" w:type="dxa"/>
          </w:tcPr>
          <w:p w14:paraId="050ED54C" w14:textId="77777777" w:rsidR="003705E5" w:rsidRDefault="003705E5" w:rsidP="00ED2217">
            <w:pPr>
              <w:pStyle w:val="ACOSARNormalText"/>
            </w:pPr>
            <w:r>
              <w:t>4</w:t>
            </w:r>
          </w:p>
        </w:tc>
        <w:tc>
          <w:tcPr>
            <w:tcW w:w="2457" w:type="dxa"/>
          </w:tcPr>
          <w:p w14:paraId="25197547" w14:textId="77777777" w:rsidR="003705E5" w:rsidRDefault="003705E5" w:rsidP="00ED2217">
            <w:pPr>
              <w:pStyle w:val="ACOSARNormalText"/>
            </w:pPr>
            <w:r>
              <w:t>4</w:t>
            </w:r>
          </w:p>
        </w:tc>
        <w:tc>
          <w:tcPr>
            <w:tcW w:w="2457" w:type="dxa"/>
          </w:tcPr>
          <w:p w14:paraId="5CB4EA83" w14:textId="77777777" w:rsidR="003705E5" w:rsidRDefault="003705E5" w:rsidP="00ED2217">
            <w:pPr>
              <w:pStyle w:val="ACOSARNormalText"/>
            </w:pPr>
            <w:r>
              <w:t>uint8</w:t>
            </w:r>
          </w:p>
        </w:tc>
        <w:tc>
          <w:tcPr>
            <w:tcW w:w="2457" w:type="dxa"/>
          </w:tcPr>
          <w:p w14:paraId="23959140" w14:textId="77777777" w:rsidR="003705E5" w:rsidRDefault="003705E5" w:rsidP="00ED2217">
            <w:pPr>
              <w:pStyle w:val="ACOSARNormalText"/>
            </w:pPr>
            <w:r>
              <w:t>state_id</w:t>
            </w:r>
          </w:p>
        </w:tc>
      </w:tr>
      <w:tr w:rsidR="003705E5" w14:paraId="74390F63" w14:textId="77777777" w:rsidTr="0038304D">
        <w:tc>
          <w:tcPr>
            <w:tcW w:w="2457" w:type="dxa"/>
          </w:tcPr>
          <w:p w14:paraId="4E9F3663" w14:textId="77777777" w:rsidR="003705E5" w:rsidRDefault="003705E5" w:rsidP="00ED2217">
            <w:pPr>
              <w:pStyle w:val="ACOSARNormalText"/>
            </w:pPr>
            <w:r>
              <w:t>5</w:t>
            </w:r>
          </w:p>
        </w:tc>
        <w:tc>
          <w:tcPr>
            <w:tcW w:w="2457" w:type="dxa"/>
          </w:tcPr>
          <w:p w14:paraId="4CF6476F" w14:textId="77777777" w:rsidR="003705E5" w:rsidRDefault="003705E5" w:rsidP="00ED2217">
            <w:pPr>
              <w:pStyle w:val="ACOSARNormalText"/>
            </w:pPr>
            <w:r>
              <w:t>20</w:t>
            </w:r>
          </w:p>
        </w:tc>
        <w:tc>
          <w:tcPr>
            <w:tcW w:w="2457" w:type="dxa"/>
          </w:tcPr>
          <w:p w14:paraId="1F1F5481" w14:textId="77777777" w:rsidR="003705E5" w:rsidRDefault="003705E5" w:rsidP="00ED2217">
            <w:pPr>
              <w:pStyle w:val="ACOSARNormalText"/>
            </w:pPr>
            <w:r>
              <w:t>byte[16]</w:t>
            </w:r>
          </w:p>
        </w:tc>
        <w:tc>
          <w:tcPr>
            <w:tcW w:w="2457" w:type="dxa"/>
          </w:tcPr>
          <w:p w14:paraId="0FF990EA" w14:textId="77777777" w:rsidR="003705E5" w:rsidRDefault="003705E5" w:rsidP="00ED2217">
            <w:pPr>
              <w:pStyle w:val="ACOSARNormalText"/>
            </w:pPr>
            <w:r>
              <w:t xml:space="preserve">slave_uuid </w:t>
            </w:r>
          </w:p>
        </w:tc>
      </w:tr>
      <w:tr w:rsidR="003705E5" w14:paraId="14F5D692" w14:textId="77777777" w:rsidTr="0038304D">
        <w:tc>
          <w:tcPr>
            <w:tcW w:w="2457" w:type="dxa"/>
          </w:tcPr>
          <w:p w14:paraId="4C103383" w14:textId="77777777" w:rsidR="003705E5" w:rsidRDefault="003705E5" w:rsidP="00ED2217">
            <w:pPr>
              <w:pStyle w:val="ACOSARNormalText"/>
            </w:pPr>
            <w:r>
              <w:t>21</w:t>
            </w:r>
          </w:p>
        </w:tc>
        <w:tc>
          <w:tcPr>
            <w:tcW w:w="2457" w:type="dxa"/>
          </w:tcPr>
          <w:p w14:paraId="24950DD2" w14:textId="77777777" w:rsidR="003705E5" w:rsidRDefault="003705E5" w:rsidP="00ED2217">
            <w:pPr>
              <w:pStyle w:val="ACOSARNormalText"/>
            </w:pPr>
            <w:r>
              <w:t>21</w:t>
            </w:r>
          </w:p>
        </w:tc>
        <w:tc>
          <w:tcPr>
            <w:tcW w:w="2457" w:type="dxa"/>
          </w:tcPr>
          <w:p w14:paraId="053FF3FB" w14:textId="77777777" w:rsidR="003705E5" w:rsidRDefault="003705E5" w:rsidP="00ED2217">
            <w:pPr>
              <w:pStyle w:val="ACOSARNormalText"/>
            </w:pPr>
            <w:r>
              <w:t>uint8</w:t>
            </w:r>
          </w:p>
        </w:tc>
        <w:tc>
          <w:tcPr>
            <w:tcW w:w="2457" w:type="dxa"/>
          </w:tcPr>
          <w:p w14:paraId="017F8AA0" w14:textId="77777777" w:rsidR="003705E5" w:rsidRDefault="003705E5" w:rsidP="00ED2217">
            <w:pPr>
              <w:pStyle w:val="ACOSARNormalText"/>
            </w:pPr>
            <w:r>
              <w:t>op_mode</w:t>
            </w:r>
          </w:p>
        </w:tc>
      </w:tr>
      <w:tr w:rsidR="00801EF3" w14:paraId="176D312C" w14:textId="77777777" w:rsidTr="0038304D">
        <w:tc>
          <w:tcPr>
            <w:tcW w:w="2457" w:type="dxa"/>
          </w:tcPr>
          <w:p w14:paraId="22A347EC" w14:textId="63C4E5B9" w:rsidR="00801EF3" w:rsidRDefault="00801EF3" w:rsidP="00ED2217">
            <w:pPr>
              <w:pStyle w:val="ACOSARNormalText"/>
            </w:pPr>
            <w:r>
              <w:t>22</w:t>
            </w:r>
          </w:p>
        </w:tc>
        <w:tc>
          <w:tcPr>
            <w:tcW w:w="2457" w:type="dxa"/>
          </w:tcPr>
          <w:p w14:paraId="6D0AF130" w14:textId="13ADD61B" w:rsidR="00801EF3" w:rsidRDefault="00801EF3" w:rsidP="00ED2217">
            <w:pPr>
              <w:pStyle w:val="ACOSARNormalText"/>
            </w:pPr>
            <w:r>
              <w:t>22</w:t>
            </w:r>
          </w:p>
        </w:tc>
        <w:tc>
          <w:tcPr>
            <w:tcW w:w="2457" w:type="dxa"/>
          </w:tcPr>
          <w:p w14:paraId="57D3B114" w14:textId="3A76F0B4" w:rsidR="00801EF3" w:rsidRDefault="00801EF3" w:rsidP="00ED2217">
            <w:pPr>
              <w:pStyle w:val="ACOSARNormalText"/>
            </w:pPr>
            <w:r>
              <w:t>uint8</w:t>
            </w:r>
          </w:p>
        </w:tc>
        <w:tc>
          <w:tcPr>
            <w:tcW w:w="2457" w:type="dxa"/>
          </w:tcPr>
          <w:p w14:paraId="6F3D22CE" w14:textId="4917B99B" w:rsidR="00801EF3" w:rsidRDefault="00801EF3" w:rsidP="00ED2217">
            <w:pPr>
              <w:pStyle w:val="ACOSARNormalText"/>
            </w:pPr>
            <w:r>
              <w:t>major_version</w:t>
            </w:r>
          </w:p>
        </w:tc>
      </w:tr>
      <w:tr w:rsidR="00801EF3" w14:paraId="455EE004" w14:textId="77777777" w:rsidTr="0038304D">
        <w:tc>
          <w:tcPr>
            <w:tcW w:w="2457" w:type="dxa"/>
          </w:tcPr>
          <w:p w14:paraId="6D7958D2" w14:textId="0EFB92DE" w:rsidR="00801EF3" w:rsidRDefault="00801EF3" w:rsidP="00ED2217">
            <w:pPr>
              <w:pStyle w:val="ACOSARNormalText"/>
            </w:pPr>
            <w:r>
              <w:t>23</w:t>
            </w:r>
          </w:p>
        </w:tc>
        <w:tc>
          <w:tcPr>
            <w:tcW w:w="2457" w:type="dxa"/>
          </w:tcPr>
          <w:p w14:paraId="63516FD1" w14:textId="643E05F2" w:rsidR="00801EF3" w:rsidRDefault="00801EF3" w:rsidP="00ED2217">
            <w:pPr>
              <w:pStyle w:val="ACOSARNormalText"/>
            </w:pPr>
            <w:r>
              <w:t>23</w:t>
            </w:r>
          </w:p>
        </w:tc>
        <w:tc>
          <w:tcPr>
            <w:tcW w:w="2457" w:type="dxa"/>
          </w:tcPr>
          <w:p w14:paraId="463B84C2" w14:textId="7FFCF06B" w:rsidR="00801EF3" w:rsidRDefault="00801EF3" w:rsidP="00ED2217">
            <w:pPr>
              <w:pStyle w:val="ACOSARNormalText"/>
            </w:pPr>
            <w:r>
              <w:t>uint8</w:t>
            </w:r>
          </w:p>
        </w:tc>
        <w:tc>
          <w:tcPr>
            <w:tcW w:w="2457" w:type="dxa"/>
          </w:tcPr>
          <w:p w14:paraId="7460EC87" w14:textId="17DAF0F1" w:rsidR="00801EF3" w:rsidRDefault="00801EF3" w:rsidP="00ED2217">
            <w:pPr>
              <w:pStyle w:val="ACOSARNormalText"/>
            </w:pPr>
            <w:r>
              <w:t>minor_version</w:t>
            </w:r>
          </w:p>
        </w:tc>
      </w:tr>
    </w:tbl>
    <w:p w14:paraId="36356C98" w14:textId="6A56E48F" w:rsidR="003705E5" w:rsidRDefault="003705E5" w:rsidP="003038E6">
      <w:pPr>
        <w:pStyle w:val="ACOSARCaption"/>
        <w:rPr>
          <w:lang w:val="en-GB"/>
        </w:rPr>
      </w:pPr>
      <w:r>
        <w:t xml:space="preserve">Table </w:t>
      </w:r>
      <w:r w:rsidR="0023493F">
        <w:fldChar w:fldCharType="begin"/>
      </w:r>
      <w:r w:rsidR="0023493F">
        <w:instrText xml:space="preserve"> SEQ Table \* ARABIC </w:instrText>
      </w:r>
      <w:r w:rsidR="0023493F">
        <w:fldChar w:fldCharType="separate"/>
      </w:r>
      <w:r w:rsidR="006B35E1">
        <w:rPr>
          <w:noProof/>
        </w:rPr>
        <w:t>65</w:t>
      </w:r>
      <w:r w:rsidR="0023493F">
        <w:fldChar w:fldCharType="end"/>
      </w:r>
      <w:r>
        <w:t>: STC_register</w:t>
      </w:r>
    </w:p>
    <w:p w14:paraId="639D87C7" w14:textId="7D2FC843" w:rsidR="003705E5" w:rsidRDefault="00B65163" w:rsidP="003038E6">
      <w:pPr>
        <w:pStyle w:val="ACOSARSubSubSubHeadline"/>
        <w:rPr>
          <w:lang w:val="en-GB"/>
        </w:rPr>
      </w:pPr>
      <w:r>
        <w:rPr>
          <w:lang w:val="en-GB"/>
        </w:rPr>
        <w:t xml:space="preserve">PDU </w:t>
      </w:r>
      <w:r w:rsidR="002A3578">
        <w:rPr>
          <w:lang w:val="en-GB"/>
        </w:rPr>
        <w:t>STC_de</w:t>
      </w:r>
      <w:r w:rsidR="003705E5">
        <w:rPr>
          <w:lang w:val="en-GB"/>
        </w:rPr>
        <w:t>register</w:t>
      </w:r>
    </w:p>
    <w:p w14:paraId="1867D22F" w14:textId="77777777" w:rsidR="00C92D16" w:rsidRPr="009E3022" w:rsidRDefault="00C92D16" w:rsidP="001C7BE8">
      <w:pPr>
        <w:pStyle w:val="ACOSARNormalText"/>
        <w:rPr>
          <w:lang w:val="en-GB"/>
        </w:rPr>
      </w:pPr>
      <w:r>
        <w:rPr>
          <w:lang w:val="en-GB"/>
        </w:rPr>
        <w:t xml:space="preserve">With the PDU </w:t>
      </w:r>
      <w:r w:rsidRPr="001C7BE8">
        <w:rPr>
          <w:rStyle w:val="ACOSARTechnicalTermZchn"/>
        </w:rPr>
        <w:t>STC_deregister</w:t>
      </w:r>
      <w:r>
        <w:rPr>
          <w:lang w:val="en-GB"/>
        </w:rPr>
        <w:t xml:space="preserve">, the slave is released from the ownership of the master. It triggers the transition to state </w:t>
      </w:r>
      <w:r w:rsidRPr="001C7BE8">
        <w:rPr>
          <w:rStyle w:val="ACOSARTechnicalTermZchn"/>
        </w:rPr>
        <w:t>ALIVE</w:t>
      </w:r>
      <w:r>
        <w:rPr>
          <w:lang w:val="en-GB"/>
        </w:rPr>
        <w:t>.</w:t>
      </w:r>
    </w:p>
    <w:p w14:paraId="0EB387A7" w14:textId="77777777" w:rsidR="00C92D16" w:rsidRPr="00C92D16" w:rsidRDefault="00C92D16" w:rsidP="00C92D16">
      <w:pPr>
        <w:rPr>
          <w:lang w:val="en-GB"/>
        </w:rPr>
      </w:pPr>
    </w:p>
    <w:tbl>
      <w:tblPr>
        <w:tblStyle w:val="ACOSARSpecificationTable"/>
        <w:tblW w:w="0" w:type="auto"/>
        <w:tblLook w:val="04A0" w:firstRow="1" w:lastRow="0" w:firstColumn="1" w:lastColumn="0" w:noHBand="0" w:noVBand="1"/>
      </w:tblPr>
      <w:tblGrid>
        <w:gridCol w:w="2457"/>
        <w:gridCol w:w="2457"/>
        <w:gridCol w:w="2457"/>
        <w:gridCol w:w="2457"/>
      </w:tblGrid>
      <w:tr w:rsidR="003705E5" w14:paraId="3A7EB358" w14:textId="77777777" w:rsidTr="0038304D">
        <w:trPr>
          <w:cnfStyle w:val="100000000000" w:firstRow="1" w:lastRow="0" w:firstColumn="0" w:lastColumn="0" w:oddVBand="0" w:evenVBand="0" w:oddHBand="0" w:evenHBand="0" w:firstRowFirstColumn="0" w:firstRowLastColumn="0" w:lastRowFirstColumn="0" w:lastRowLastColumn="0"/>
        </w:trPr>
        <w:tc>
          <w:tcPr>
            <w:tcW w:w="2457" w:type="dxa"/>
          </w:tcPr>
          <w:p w14:paraId="43F1A3B4" w14:textId="77777777" w:rsidR="003705E5" w:rsidRDefault="003705E5" w:rsidP="00ED2217">
            <w:pPr>
              <w:pStyle w:val="ACOSARNormalText"/>
            </w:pPr>
            <w:r>
              <w:t>First Position [Byte]</w:t>
            </w:r>
          </w:p>
        </w:tc>
        <w:tc>
          <w:tcPr>
            <w:tcW w:w="2457" w:type="dxa"/>
          </w:tcPr>
          <w:p w14:paraId="282214CC" w14:textId="77777777" w:rsidR="003705E5" w:rsidRDefault="003705E5" w:rsidP="00ED2217">
            <w:pPr>
              <w:pStyle w:val="ACOSARNormalText"/>
            </w:pPr>
            <w:r>
              <w:t>Last Position [Byte]</w:t>
            </w:r>
          </w:p>
        </w:tc>
        <w:tc>
          <w:tcPr>
            <w:tcW w:w="2457" w:type="dxa"/>
          </w:tcPr>
          <w:p w14:paraId="3E8498DF" w14:textId="77777777" w:rsidR="003705E5" w:rsidRDefault="003705E5" w:rsidP="00ED2217">
            <w:pPr>
              <w:pStyle w:val="ACOSARNormalText"/>
            </w:pPr>
            <w:r>
              <w:t>Data type</w:t>
            </w:r>
          </w:p>
        </w:tc>
        <w:tc>
          <w:tcPr>
            <w:tcW w:w="2457" w:type="dxa"/>
          </w:tcPr>
          <w:p w14:paraId="7FE976C7" w14:textId="77777777" w:rsidR="003705E5" w:rsidRDefault="003705E5" w:rsidP="00ED2217">
            <w:pPr>
              <w:pStyle w:val="ACOSARNormalText"/>
            </w:pPr>
            <w:r>
              <w:t xml:space="preserve">Field </w:t>
            </w:r>
          </w:p>
        </w:tc>
      </w:tr>
      <w:tr w:rsidR="003705E5" w14:paraId="09636465" w14:textId="77777777" w:rsidTr="0038304D">
        <w:tc>
          <w:tcPr>
            <w:tcW w:w="2457" w:type="dxa"/>
          </w:tcPr>
          <w:p w14:paraId="29B304F9" w14:textId="77777777" w:rsidR="003705E5" w:rsidRDefault="003705E5" w:rsidP="00ED2217">
            <w:pPr>
              <w:pStyle w:val="ACOSARNormalText"/>
            </w:pPr>
            <w:r>
              <w:t>0</w:t>
            </w:r>
          </w:p>
        </w:tc>
        <w:tc>
          <w:tcPr>
            <w:tcW w:w="2457" w:type="dxa"/>
          </w:tcPr>
          <w:p w14:paraId="53D27B4E" w14:textId="77777777" w:rsidR="003705E5" w:rsidRDefault="003705E5" w:rsidP="00ED2217">
            <w:pPr>
              <w:pStyle w:val="ACOSARNormalText"/>
            </w:pPr>
            <w:r>
              <w:t>0</w:t>
            </w:r>
          </w:p>
        </w:tc>
        <w:tc>
          <w:tcPr>
            <w:tcW w:w="2457" w:type="dxa"/>
          </w:tcPr>
          <w:p w14:paraId="4CD137AD" w14:textId="77777777" w:rsidR="003705E5" w:rsidRDefault="003705E5" w:rsidP="00ED2217">
            <w:pPr>
              <w:pStyle w:val="ACOSARNormalText"/>
            </w:pPr>
            <w:r>
              <w:t>uint8</w:t>
            </w:r>
          </w:p>
        </w:tc>
        <w:tc>
          <w:tcPr>
            <w:tcW w:w="2457" w:type="dxa"/>
          </w:tcPr>
          <w:p w14:paraId="1151C79C" w14:textId="77777777" w:rsidR="003705E5" w:rsidRDefault="003705E5" w:rsidP="00ED2217">
            <w:pPr>
              <w:pStyle w:val="ACOSARNormalText"/>
            </w:pPr>
            <w:r>
              <w:t>type_id = 0x02</w:t>
            </w:r>
          </w:p>
        </w:tc>
      </w:tr>
      <w:tr w:rsidR="003705E5" w14:paraId="260AFE61" w14:textId="77777777" w:rsidTr="0038304D">
        <w:tc>
          <w:tcPr>
            <w:tcW w:w="2457" w:type="dxa"/>
          </w:tcPr>
          <w:p w14:paraId="450F3D6C" w14:textId="77777777" w:rsidR="003705E5" w:rsidRDefault="003705E5" w:rsidP="00ED2217">
            <w:pPr>
              <w:pStyle w:val="ACOSARNormalText"/>
            </w:pPr>
            <w:r>
              <w:t>1</w:t>
            </w:r>
          </w:p>
        </w:tc>
        <w:tc>
          <w:tcPr>
            <w:tcW w:w="2457" w:type="dxa"/>
          </w:tcPr>
          <w:p w14:paraId="74B4440E" w14:textId="77777777" w:rsidR="003705E5" w:rsidRDefault="003705E5" w:rsidP="00ED2217">
            <w:pPr>
              <w:pStyle w:val="ACOSARNormalText"/>
            </w:pPr>
            <w:r>
              <w:t>2</w:t>
            </w:r>
          </w:p>
        </w:tc>
        <w:tc>
          <w:tcPr>
            <w:tcW w:w="2457" w:type="dxa"/>
          </w:tcPr>
          <w:p w14:paraId="42A3B589" w14:textId="77777777" w:rsidR="003705E5" w:rsidRDefault="003705E5" w:rsidP="00ED2217">
            <w:pPr>
              <w:pStyle w:val="ACOSARNormalText"/>
            </w:pPr>
            <w:r>
              <w:t>unit16</w:t>
            </w:r>
          </w:p>
        </w:tc>
        <w:tc>
          <w:tcPr>
            <w:tcW w:w="2457" w:type="dxa"/>
          </w:tcPr>
          <w:p w14:paraId="1D782AB4" w14:textId="77777777" w:rsidR="003705E5" w:rsidRDefault="003705E5" w:rsidP="00ED2217">
            <w:pPr>
              <w:pStyle w:val="ACOSARNormalText"/>
            </w:pPr>
            <w:r>
              <w:t>pdu_seq_id</w:t>
            </w:r>
          </w:p>
        </w:tc>
      </w:tr>
      <w:tr w:rsidR="003705E5" w14:paraId="607D1A08" w14:textId="77777777" w:rsidTr="0038304D">
        <w:tc>
          <w:tcPr>
            <w:tcW w:w="2457" w:type="dxa"/>
          </w:tcPr>
          <w:p w14:paraId="0ECD918E" w14:textId="77777777" w:rsidR="003705E5" w:rsidRDefault="003705E5" w:rsidP="00ED2217">
            <w:pPr>
              <w:pStyle w:val="ACOSARNormalText"/>
            </w:pPr>
            <w:r>
              <w:t>3</w:t>
            </w:r>
          </w:p>
        </w:tc>
        <w:tc>
          <w:tcPr>
            <w:tcW w:w="2457" w:type="dxa"/>
          </w:tcPr>
          <w:p w14:paraId="7F559E8B" w14:textId="77777777" w:rsidR="003705E5" w:rsidRDefault="003705E5" w:rsidP="00ED2217">
            <w:pPr>
              <w:pStyle w:val="ACOSARNormalText"/>
            </w:pPr>
            <w:r>
              <w:t>3</w:t>
            </w:r>
          </w:p>
        </w:tc>
        <w:tc>
          <w:tcPr>
            <w:tcW w:w="2457" w:type="dxa"/>
          </w:tcPr>
          <w:p w14:paraId="12B02FE9" w14:textId="77777777" w:rsidR="003705E5" w:rsidRDefault="003705E5" w:rsidP="00ED2217">
            <w:pPr>
              <w:pStyle w:val="ACOSARNormalText"/>
            </w:pPr>
            <w:r>
              <w:t>uint8</w:t>
            </w:r>
          </w:p>
        </w:tc>
        <w:tc>
          <w:tcPr>
            <w:tcW w:w="2457" w:type="dxa"/>
          </w:tcPr>
          <w:p w14:paraId="0C2AC967" w14:textId="77777777" w:rsidR="003705E5" w:rsidRDefault="003705E5" w:rsidP="00ED2217">
            <w:pPr>
              <w:pStyle w:val="ACOSARNormalText"/>
            </w:pPr>
            <w:r>
              <w:t xml:space="preserve">receiver </w:t>
            </w:r>
          </w:p>
        </w:tc>
      </w:tr>
      <w:tr w:rsidR="003705E5" w14:paraId="0B45B652" w14:textId="77777777" w:rsidTr="0038304D">
        <w:tc>
          <w:tcPr>
            <w:tcW w:w="2457" w:type="dxa"/>
          </w:tcPr>
          <w:p w14:paraId="3A5C85CA" w14:textId="77777777" w:rsidR="003705E5" w:rsidRDefault="003705E5" w:rsidP="00ED2217">
            <w:pPr>
              <w:pStyle w:val="ACOSARNormalText"/>
            </w:pPr>
            <w:r>
              <w:t>4</w:t>
            </w:r>
          </w:p>
        </w:tc>
        <w:tc>
          <w:tcPr>
            <w:tcW w:w="2457" w:type="dxa"/>
          </w:tcPr>
          <w:p w14:paraId="0A856AE8" w14:textId="77777777" w:rsidR="003705E5" w:rsidRDefault="003705E5" w:rsidP="00ED2217">
            <w:pPr>
              <w:pStyle w:val="ACOSARNormalText"/>
            </w:pPr>
            <w:r>
              <w:t>4</w:t>
            </w:r>
          </w:p>
        </w:tc>
        <w:tc>
          <w:tcPr>
            <w:tcW w:w="2457" w:type="dxa"/>
          </w:tcPr>
          <w:p w14:paraId="3B62F590" w14:textId="77777777" w:rsidR="003705E5" w:rsidRDefault="003705E5" w:rsidP="00ED2217">
            <w:pPr>
              <w:pStyle w:val="ACOSARNormalText"/>
            </w:pPr>
            <w:r>
              <w:t>uint8</w:t>
            </w:r>
          </w:p>
        </w:tc>
        <w:tc>
          <w:tcPr>
            <w:tcW w:w="2457" w:type="dxa"/>
          </w:tcPr>
          <w:p w14:paraId="5E736064" w14:textId="77777777" w:rsidR="003705E5" w:rsidRDefault="003705E5" w:rsidP="00ED2217">
            <w:pPr>
              <w:pStyle w:val="ACOSARNormalText"/>
            </w:pPr>
            <w:r>
              <w:t>state_id</w:t>
            </w:r>
          </w:p>
        </w:tc>
      </w:tr>
    </w:tbl>
    <w:p w14:paraId="0C70210A" w14:textId="6A657BD5" w:rsidR="003705E5" w:rsidRDefault="003705E5" w:rsidP="003038E6">
      <w:pPr>
        <w:pStyle w:val="ACOSARCaption"/>
        <w:rPr>
          <w:lang w:val="en-GB"/>
        </w:rPr>
      </w:pPr>
      <w:r>
        <w:t xml:space="preserve">Table </w:t>
      </w:r>
      <w:r w:rsidR="0023493F">
        <w:fldChar w:fldCharType="begin"/>
      </w:r>
      <w:r w:rsidR="0023493F">
        <w:instrText xml:space="preserve"> SEQ Table \* ARABIC </w:instrText>
      </w:r>
      <w:r w:rsidR="0023493F">
        <w:fldChar w:fldCharType="separate"/>
      </w:r>
      <w:r w:rsidR="006B35E1">
        <w:rPr>
          <w:noProof/>
        </w:rPr>
        <w:t>66</w:t>
      </w:r>
      <w:r w:rsidR="0023493F">
        <w:fldChar w:fldCharType="end"/>
      </w:r>
      <w:r w:rsidR="002A3578">
        <w:t>: STC_de</w:t>
      </w:r>
      <w:r>
        <w:t>register</w:t>
      </w:r>
    </w:p>
    <w:p w14:paraId="055DFD56" w14:textId="2B5C75AD" w:rsidR="008E6989" w:rsidRDefault="008E6989" w:rsidP="00ED2217">
      <w:pPr>
        <w:pStyle w:val="ACOSARSubSubSubHeadline"/>
      </w:pPr>
      <w:r>
        <w:t>PDU STC_prepare</w:t>
      </w:r>
    </w:p>
    <w:p w14:paraId="01CC7C80" w14:textId="4659C5AB" w:rsidR="008E6989" w:rsidRPr="009E3022" w:rsidRDefault="008E6989" w:rsidP="001C7BE8">
      <w:pPr>
        <w:pStyle w:val="ACOSARNormalText"/>
      </w:pPr>
      <w:r>
        <w:t xml:space="preserve">This PDU is used to trigger the state transition to </w:t>
      </w:r>
      <w:r w:rsidR="007D6108" w:rsidRPr="001C7BE8">
        <w:rPr>
          <w:rStyle w:val="ACOSARTechnicalTermZchn"/>
        </w:rPr>
        <w:t>PREPARING</w:t>
      </w:r>
      <w:r>
        <w:t xml:space="preserve">. </w:t>
      </w:r>
    </w:p>
    <w:p w14:paraId="1CD0ED14" w14:textId="77777777" w:rsidR="008E6989" w:rsidRPr="00C92D16" w:rsidRDefault="008E6989" w:rsidP="008E6989"/>
    <w:tbl>
      <w:tblPr>
        <w:tblStyle w:val="ACOSARSpecificationTable"/>
        <w:tblW w:w="0" w:type="auto"/>
        <w:tblLook w:val="04A0" w:firstRow="1" w:lastRow="0" w:firstColumn="1" w:lastColumn="0" w:noHBand="0" w:noVBand="1"/>
      </w:tblPr>
      <w:tblGrid>
        <w:gridCol w:w="2457"/>
        <w:gridCol w:w="2457"/>
        <w:gridCol w:w="2457"/>
        <w:gridCol w:w="2457"/>
      </w:tblGrid>
      <w:tr w:rsidR="008E6989" w14:paraId="4333C8B1" w14:textId="77777777" w:rsidTr="00EE24D6">
        <w:trPr>
          <w:cnfStyle w:val="100000000000" w:firstRow="1" w:lastRow="0" w:firstColumn="0" w:lastColumn="0" w:oddVBand="0" w:evenVBand="0" w:oddHBand="0" w:evenHBand="0" w:firstRowFirstColumn="0" w:firstRowLastColumn="0" w:lastRowFirstColumn="0" w:lastRowLastColumn="0"/>
        </w:trPr>
        <w:tc>
          <w:tcPr>
            <w:tcW w:w="2457" w:type="dxa"/>
          </w:tcPr>
          <w:p w14:paraId="1623E30D" w14:textId="77777777" w:rsidR="008E6989" w:rsidRDefault="008E6989" w:rsidP="00ED2217">
            <w:pPr>
              <w:pStyle w:val="ACOSARNormalText"/>
            </w:pPr>
            <w:r>
              <w:t>First Position [Byte]</w:t>
            </w:r>
          </w:p>
        </w:tc>
        <w:tc>
          <w:tcPr>
            <w:tcW w:w="2457" w:type="dxa"/>
          </w:tcPr>
          <w:p w14:paraId="79CA187A" w14:textId="77777777" w:rsidR="008E6989" w:rsidRDefault="008E6989" w:rsidP="00ED2217">
            <w:pPr>
              <w:pStyle w:val="ACOSARNormalText"/>
            </w:pPr>
            <w:r>
              <w:t>Last Position [Byte]</w:t>
            </w:r>
          </w:p>
        </w:tc>
        <w:tc>
          <w:tcPr>
            <w:tcW w:w="2457" w:type="dxa"/>
          </w:tcPr>
          <w:p w14:paraId="5919E758" w14:textId="77777777" w:rsidR="008E6989" w:rsidRDefault="008E6989" w:rsidP="00ED2217">
            <w:pPr>
              <w:pStyle w:val="ACOSARNormalText"/>
            </w:pPr>
            <w:r>
              <w:t>Data type</w:t>
            </w:r>
          </w:p>
        </w:tc>
        <w:tc>
          <w:tcPr>
            <w:tcW w:w="2457" w:type="dxa"/>
          </w:tcPr>
          <w:p w14:paraId="51CD11E1" w14:textId="77777777" w:rsidR="008E6989" w:rsidRDefault="008E6989" w:rsidP="00ED2217">
            <w:pPr>
              <w:pStyle w:val="ACOSARNormalText"/>
            </w:pPr>
            <w:r>
              <w:t xml:space="preserve">Field </w:t>
            </w:r>
          </w:p>
        </w:tc>
      </w:tr>
      <w:tr w:rsidR="008E6989" w14:paraId="5EBD5C63" w14:textId="77777777" w:rsidTr="00EE24D6">
        <w:tc>
          <w:tcPr>
            <w:tcW w:w="2457" w:type="dxa"/>
          </w:tcPr>
          <w:p w14:paraId="34A713FB" w14:textId="77777777" w:rsidR="008E6989" w:rsidRDefault="008E6989" w:rsidP="00ED2217">
            <w:pPr>
              <w:pStyle w:val="ACOSARNormalText"/>
            </w:pPr>
            <w:r>
              <w:t>0</w:t>
            </w:r>
          </w:p>
        </w:tc>
        <w:tc>
          <w:tcPr>
            <w:tcW w:w="2457" w:type="dxa"/>
          </w:tcPr>
          <w:p w14:paraId="08B64A52" w14:textId="77777777" w:rsidR="008E6989" w:rsidRDefault="008E6989" w:rsidP="00ED2217">
            <w:pPr>
              <w:pStyle w:val="ACOSARNormalText"/>
            </w:pPr>
            <w:r>
              <w:t>0</w:t>
            </w:r>
          </w:p>
        </w:tc>
        <w:tc>
          <w:tcPr>
            <w:tcW w:w="2457" w:type="dxa"/>
          </w:tcPr>
          <w:p w14:paraId="544DDFDD" w14:textId="77777777" w:rsidR="008E6989" w:rsidRDefault="008E6989" w:rsidP="00ED2217">
            <w:pPr>
              <w:pStyle w:val="ACOSARNormalText"/>
            </w:pPr>
            <w:r>
              <w:t>uint8</w:t>
            </w:r>
          </w:p>
        </w:tc>
        <w:tc>
          <w:tcPr>
            <w:tcW w:w="2457" w:type="dxa"/>
          </w:tcPr>
          <w:p w14:paraId="4A920457" w14:textId="77777777" w:rsidR="008E6989" w:rsidRDefault="008E6989" w:rsidP="00ED2217">
            <w:pPr>
              <w:pStyle w:val="ACOSARNormalText"/>
            </w:pPr>
            <w:r>
              <w:t>type_id = 0x03</w:t>
            </w:r>
          </w:p>
        </w:tc>
      </w:tr>
      <w:tr w:rsidR="008E6989" w14:paraId="2AB6E15F" w14:textId="77777777" w:rsidTr="00EE24D6">
        <w:tc>
          <w:tcPr>
            <w:tcW w:w="2457" w:type="dxa"/>
          </w:tcPr>
          <w:p w14:paraId="218E398D" w14:textId="77777777" w:rsidR="008E6989" w:rsidRDefault="008E6989" w:rsidP="00ED2217">
            <w:pPr>
              <w:pStyle w:val="ACOSARNormalText"/>
            </w:pPr>
            <w:r>
              <w:t>1</w:t>
            </w:r>
          </w:p>
        </w:tc>
        <w:tc>
          <w:tcPr>
            <w:tcW w:w="2457" w:type="dxa"/>
          </w:tcPr>
          <w:p w14:paraId="6842AC2A" w14:textId="77777777" w:rsidR="008E6989" w:rsidRDefault="008E6989" w:rsidP="00ED2217">
            <w:pPr>
              <w:pStyle w:val="ACOSARNormalText"/>
            </w:pPr>
            <w:r>
              <w:t>2</w:t>
            </w:r>
          </w:p>
        </w:tc>
        <w:tc>
          <w:tcPr>
            <w:tcW w:w="2457" w:type="dxa"/>
          </w:tcPr>
          <w:p w14:paraId="60D3AE35" w14:textId="77777777" w:rsidR="008E6989" w:rsidRDefault="008E6989" w:rsidP="00ED2217">
            <w:pPr>
              <w:pStyle w:val="ACOSARNormalText"/>
            </w:pPr>
            <w:r>
              <w:t>unit16</w:t>
            </w:r>
          </w:p>
        </w:tc>
        <w:tc>
          <w:tcPr>
            <w:tcW w:w="2457" w:type="dxa"/>
          </w:tcPr>
          <w:p w14:paraId="33CF171F" w14:textId="77777777" w:rsidR="008E6989" w:rsidRDefault="008E6989" w:rsidP="00ED2217">
            <w:pPr>
              <w:pStyle w:val="ACOSARNormalText"/>
            </w:pPr>
            <w:r>
              <w:t>pdu_seq_id</w:t>
            </w:r>
          </w:p>
        </w:tc>
      </w:tr>
      <w:tr w:rsidR="008E6989" w14:paraId="773A50FF" w14:textId="77777777" w:rsidTr="00EE24D6">
        <w:tc>
          <w:tcPr>
            <w:tcW w:w="2457" w:type="dxa"/>
          </w:tcPr>
          <w:p w14:paraId="44F0BC93" w14:textId="77777777" w:rsidR="008E6989" w:rsidRDefault="008E6989" w:rsidP="00ED2217">
            <w:pPr>
              <w:pStyle w:val="ACOSARNormalText"/>
            </w:pPr>
            <w:r>
              <w:t>3</w:t>
            </w:r>
          </w:p>
        </w:tc>
        <w:tc>
          <w:tcPr>
            <w:tcW w:w="2457" w:type="dxa"/>
          </w:tcPr>
          <w:p w14:paraId="627F1CAE" w14:textId="77777777" w:rsidR="008E6989" w:rsidRDefault="008E6989" w:rsidP="00ED2217">
            <w:pPr>
              <w:pStyle w:val="ACOSARNormalText"/>
            </w:pPr>
            <w:r>
              <w:t>3</w:t>
            </w:r>
          </w:p>
        </w:tc>
        <w:tc>
          <w:tcPr>
            <w:tcW w:w="2457" w:type="dxa"/>
          </w:tcPr>
          <w:p w14:paraId="417C31C7" w14:textId="77777777" w:rsidR="008E6989" w:rsidRDefault="008E6989" w:rsidP="00ED2217">
            <w:pPr>
              <w:pStyle w:val="ACOSARNormalText"/>
            </w:pPr>
            <w:r>
              <w:t>uint8</w:t>
            </w:r>
          </w:p>
        </w:tc>
        <w:tc>
          <w:tcPr>
            <w:tcW w:w="2457" w:type="dxa"/>
          </w:tcPr>
          <w:p w14:paraId="548E6EB7" w14:textId="77777777" w:rsidR="008E6989" w:rsidRDefault="008E6989" w:rsidP="00ED2217">
            <w:pPr>
              <w:pStyle w:val="ACOSARNormalText"/>
            </w:pPr>
            <w:r>
              <w:t xml:space="preserve">receiver </w:t>
            </w:r>
          </w:p>
        </w:tc>
      </w:tr>
      <w:tr w:rsidR="008E6989" w14:paraId="692C873E" w14:textId="77777777" w:rsidTr="00EE24D6">
        <w:tc>
          <w:tcPr>
            <w:tcW w:w="2457" w:type="dxa"/>
          </w:tcPr>
          <w:p w14:paraId="134243C5" w14:textId="77777777" w:rsidR="008E6989" w:rsidRDefault="008E6989" w:rsidP="00ED2217">
            <w:pPr>
              <w:pStyle w:val="ACOSARNormalText"/>
            </w:pPr>
            <w:r>
              <w:t>4</w:t>
            </w:r>
          </w:p>
        </w:tc>
        <w:tc>
          <w:tcPr>
            <w:tcW w:w="2457" w:type="dxa"/>
          </w:tcPr>
          <w:p w14:paraId="702E9D3A" w14:textId="77777777" w:rsidR="008E6989" w:rsidRDefault="008E6989" w:rsidP="00ED2217">
            <w:pPr>
              <w:pStyle w:val="ACOSARNormalText"/>
            </w:pPr>
            <w:r>
              <w:t>4</w:t>
            </w:r>
          </w:p>
        </w:tc>
        <w:tc>
          <w:tcPr>
            <w:tcW w:w="2457" w:type="dxa"/>
          </w:tcPr>
          <w:p w14:paraId="4752B0E8" w14:textId="77777777" w:rsidR="008E6989" w:rsidRDefault="008E6989" w:rsidP="00ED2217">
            <w:pPr>
              <w:pStyle w:val="ACOSARNormalText"/>
            </w:pPr>
            <w:r>
              <w:t>uint8</w:t>
            </w:r>
          </w:p>
        </w:tc>
        <w:tc>
          <w:tcPr>
            <w:tcW w:w="2457" w:type="dxa"/>
          </w:tcPr>
          <w:p w14:paraId="4A59916B" w14:textId="77777777" w:rsidR="008E6989" w:rsidRDefault="008E6989" w:rsidP="00ED2217">
            <w:pPr>
              <w:pStyle w:val="ACOSARNormalText"/>
            </w:pPr>
            <w:r>
              <w:t>state_id</w:t>
            </w:r>
          </w:p>
        </w:tc>
      </w:tr>
    </w:tbl>
    <w:p w14:paraId="67D8DB32" w14:textId="255AB7E7" w:rsidR="008E6989" w:rsidRPr="008E6989" w:rsidRDefault="008E6989" w:rsidP="00ED2217">
      <w:pPr>
        <w:pStyle w:val="ACOSARCaption"/>
        <w:rPr>
          <w:lang w:val="en-GB"/>
        </w:rPr>
      </w:pPr>
      <w:r>
        <w:t xml:space="preserve">Table </w:t>
      </w:r>
      <w:r w:rsidR="0023493F">
        <w:fldChar w:fldCharType="begin"/>
      </w:r>
      <w:r w:rsidR="0023493F">
        <w:instrText xml:space="preserve"> SEQ Table \* ARABIC </w:instrText>
      </w:r>
      <w:r w:rsidR="0023493F">
        <w:fldChar w:fldCharType="separate"/>
      </w:r>
      <w:r w:rsidR="006B35E1">
        <w:rPr>
          <w:noProof/>
        </w:rPr>
        <w:t>67</w:t>
      </w:r>
      <w:r w:rsidR="0023493F">
        <w:fldChar w:fldCharType="end"/>
      </w:r>
      <w:r>
        <w:t>: STC_prepare</w:t>
      </w:r>
    </w:p>
    <w:p w14:paraId="2C4297FA" w14:textId="3611E707" w:rsidR="00A61D4A" w:rsidRDefault="00B65163" w:rsidP="00ED2217">
      <w:pPr>
        <w:pStyle w:val="ACOSARSubSubSubHeadline"/>
      </w:pPr>
      <w:r>
        <w:t xml:space="preserve">PDU </w:t>
      </w:r>
      <w:r w:rsidR="00BA23FA">
        <w:t>STC_</w:t>
      </w:r>
      <w:r w:rsidR="002A3578">
        <w:t>configure</w:t>
      </w:r>
    </w:p>
    <w:p w14:paraId="6E76F3BB" w14:textId="77777777" w:rsidR="00C92D16" w:rsidRPr="009E3022" w:rsidRDefault="00C92D16" w:rsidP="001C7BE8">
      <w:pPr>
        <w:pStyle w:val="ACOSARNormalText"/>
      </w:pPr>
      <w:r>
        <w:t xml:space="preserve">This PDU is used to trigger the state transition to </w:t>
      </w:r>
      <w:r w:rsidRPr="001C7BE8">
        <w:rPr>
          <w:rStyle w:val="ACOSARTechnicalTermZchn"/>
        </w:rPr>
        <w:t>CONFIGURING</w:t>
      </w:r>
      <w:r>
        <w:t xml:space="preserve">. </w:t>
      </w:r>
    </w:p>
    <w:p w14:paraId="43DC1DFB" w14:textId="77777777" w:rsidR="00C92D16" w:rsidRPr="00C92D16" w:rsidRDefault="00C92D16" w:rsidP="00C92D16"/>
    <w:tbl>
      <w:tblPr>
        <w:tblStyle w:val="ACOSARSpecificationTable"/>
        <w:tblW w:w="0" w:type="auto"/>
        <w:tblLook w:val="04A0" w:firstRow="1" w:lastRow="0" w:firstColumn="1" w:lastColumn="0" w:noHBand="0" w:noVBand="1"/>
      </w:tblPr>
      <w:tblGrid>
        <w:gridCol w:w="2457"/>
        <w:gridCol w:w="2457"/>
        <w:gridCol w:w="2457"/>
        <w:gridCol w:w="2457"/>
      </w:tblGrid>
      <w:tr w:rsidR="00A61D4A" w14:paraId="0DED678E" w14:textId="77777777" w:rsidTr="0038304D">
        <w:trPr>
          <w:cnfStyle w:val="100000000000" w:firstRow="1" w:lastRow="0" w:firstColumn="0" w:lastColumn="0" w:oddVBand="0" w:evenVBand="0" w:oddHBand="0" w:evenHBand="0" w:firstRowFirstColumn="0" w:firstRowLastColumn="0" w:lastRowFirstColumn="0" w:lastRowLastColumn="0"/>
        </w:trPr>
        <w:tc>
          <w:tcPr>
            <w:tcW w:w="2457" w:type="dxa"/>
          </w:tcPr>
          <w:p w14:paraId="732F6E37" w14:textId="77777777" w:rsidR="00A61D4A" w:rsidRDefault="00A61D4A" w:rsidP="00ED2217">
            <w:pPr>
              <w:pStyle w:val="ACOSARNormalText"/>
            </w:pPr>
            <w:r>
              <w:t>First Position [Byte]</w:t>
            </w:r>
          </w:p>
        </w:tc>
        <w:tc>
          <w:tcPr>
            <w:tcW w:w="2457" w:type="dxa"/>
          </w:tcPr>
          <w:p w14:paraId="7DA43621" w14:textId="77777777" w:rsidR="00A61D4A" w:rsidRDefault="00A61D4A" w:rsidP="00ED2217">
            <w:pPr>
              <w:pStyle w:val="ACOSARNormalText"/>
            </w:pPr>
            <w:r>
              <w:t>Last Position [Byte]</w:t>
            </w:r>
          </w:p>
        </w:tc>
        <w:tc>
          <w:tcPr>
            <w:tcW w:w="2457" w:type="dxa"/>
          </w:tcPr>
          <w:p w14:paraId="1FBD7D76" w14:textId="77777777" w:rsidR="00A61D4A" w:rsidRDefault="00A61D4A" w:rsidP="00ED2217">
            <w:pPr>
              <w:pStyle w:val="ACOSARNormalText"/>
            </w:pPr>
            <w:r>
              <w:t>Data type</w:t>
            </w:r>
          </w:p>
        </w:tc>
        <w:tc>
          <w:tcPr>
            <w:tcW w:w="2457" w:type="dxa"/>
          </w:tcPr>
          <w:p w14:paraId="4382D9E1" w14:textId="77777777" w:rsidR="00A61D4A" w:rsidRDefault="00A61D4A" w:rsidP="00ED2217">
            <w:pPr>
              <w:pStyle w:val="ACOSARNormalText"/>
            </w:pPr>
            <w:r>
              <w:t xml:space="preserve">Field </w:t>
            </w:r>
          </w:p>
        </w:tc>
      </w:tr>
      <w:tr w:rsidR="00A61D4A" w14:paraId="134201CF" w14:textId="77777777" w:rsidTr="0038304D">
        <w:tc>
          <w:tcPr>
            <w:tcW w:w="2457" w:type="dxa"/>
          </w:tcPr>
          <w:p w14:paraId="67AA6BC1" w14:textId="77777777" w:rsidR="00A61D4A" w:rsidRDefault="00A61D4A" w:rsidP="00ED2217">
            <w:pPr>
              <w:pStyle w:val="ACOSARNormalText"/>
            </w:pPr>
            <w:r>
              <w:t>0</w:t>
            </w:r>
          </w:p>
        </w:tc>
        <w:tc>
          <w:tcPr>
            <w:tcW w:w="2457" w:type="dxa"/>
          </w:tcPr>
          <w:p w14:paraId="0FF4BBA9" w14:textId="77777777" w:rsidR="00A61D4A" w:rsidRDefault="00A61D4A" w:rsidP="00ED2217">
            <w:pPr>
              <w:pStyle w:val="ACOSARNormalText"/>
            </w:pPr>
            <w:r>
              <w:t>0</w:t>
            </w:r>
          </w:p>
        </w:tc>
        <w:tc>
          <w:tcPr>
            <w:tcW w:w="2457" w:type="dxa"/>
          </w:tcPr>
          <w:p w14:paraId="3ACFEF21" w14:textId="77777777" w:rsidR="00A61D4A" w:rsidRDefault="00A61D4A" w:rsidP="00ED2217">
            <w:pPr>
              <w:pStyle w:val="ACOSARNormalText"/>
            </w:pPr>
            <w:r>
              <w:t>uint8</w:t>
            </w:r>
          </w:p>
        </w:tc>
        <w:tc>
          <w:tcPr>
            <w:tcW w:w="2457" w:type="dxa"/>
          </w:tcPr>
          <w:p w14:paraId="56158952" w14:textId="2950F099" w:rsidR="00A61D4A" w:rsidRDefault="00A61D4A" w:rsidP="00ED2217">
            <w:pPr>
              <w:pStyle w:val="ACOSARNormalText"/>
            </w:pPr>
            <w:r>
              <w:t>type_id = 0</w:t>
            </w:r>
            <w:r w:rsidR="00984AFA">
              <w:t>x0</w:t>
            </w:r>
            <w:r w:rsidR="007D6108">
              <w:t>4</w:t>
            </w:r>
          </w:p>
        </w:tc>
      </w:tr>
      <w:tr w:rsidR="00A61D4A" w14:paraId="1CDC5E9F" w14:textId="77777777" w:rsidTr="0038304D">
        <w:tc>
          <w:tcPr>
            <w:tcW w:w="2457" w:type="dxa"/>
          </w:tcPr>
          <w:p w14:paraId="664C0EB4" w14:textId="77777777" w:rsidR="00A61D4A" w:rsidRDefault="00A61D4A" w:rsidP="00ED2217">
            <w:pPr>
              <w:pStyle w:val="ACOSARNormalText"/>
            </w:pPr>
            <w:r>
              <w:t>1</w:t>
            </w:r>
          </w:p>
        </w:tc>
        <w:tc>
          <w:tcPr>
            <w:tcW w:w="2457" w:type="dxa"/>
          </w:tcPr>
          <w:p w14:paraId="0EDD0B8D" w14:textId="77777777" w:rsidR="00A61D4A" w:rsidRDefault="00A61D4A" w:rsidP="00ED2217">
            <w:pPr>
              <w:pStyle w:val="ACOSARNormalText"/>
            </w:pPr>
            <w:r>
              <w:t>2</w:t>
            </w:r>
          </w:p>
        </w:tc>
        <w:tc>
          <w:tcPr>
            <w:tcW w:w="2457" w:type="dxa"/>
          </w:tcPr>
          <w:p w14:paraId="5110D2E0" w14:textId="77777777" w:rsidR="00A61D4A" w:rsidRDefault="00A61D4A" w:rsidP="00ED2217">
            <w:pPr>
              <w:pStyle w:val="ACOSARNormalText"/>
            </w:pPr>
            <w:r>
              <w:t>unit16</w:t>
            </w:r>
          </w:p>
        </w:tc>
        <w:tc>
          <w:tcPr>
            <w:tcW w:w="2457" w:type="dxa"/>
          </w:tcPr>
          <w:p w14:paraId="0D76AD20" w14:textId="77777777" w:rsidR="00A61D4A" w:rsidRDefault="00A61D4A" w:rsidP="00ED2217">
            <w:pPr>
              <w:pStyle w:val="ACOSARNormalText"/>
            </w:pPr>
            <w:r>
              <w:t>pdu_seq_id</w:t>
            </w:r>
          </w:p>
        </w:tc>
      </w:tr>
      <w:tr w:rsidR="00A61D4A" w14:paraId="7C795A15" w14:textId="77777777" w:rsidTr="0038304D">
        <w:tc>
          <w:tcPr>
            <w:tcW w:w="2457" w:type="dxa"/>
          </w:tcPr>
          <w:p w14:paraId="4D26C3DE" w14:textId="77777777" w:rsidR="00A61D4A" w:rsidRDefault="00A61D4A" w:rsidP="00ED2217">
            <w:pPr>
              <w:pStyle w:val="ACOSARNormalText"/>
            </w:pPr>
            <w:r>
              <w:t>3</w:t>
            </w:r>
          </w:p>
        </w:tc>
        <w:tc>
          <w:tcPr>
            <w:tcW w:w="2457" w:type="dxa"/>
          </w:tcPr>
          <w:p w14:paraId="6334E7C6" w14:textId="77777777" w:rsidR="00A61D4A" w:rsidRDefault="00A61D4A" w:rsidP="00ED2217">
            <w:pPr>
              <w:pStyle w:val="ACOSARNormalText"/>
            </w:pPr>
            <w:r>
              <w:t>3</w:t>
            </w:r>
          </w:p>
        </w:tc>
        <w:tc>
          <w:tcPr>
            <w:tcW w:w="2457" w:type="dxa"/>
          </w:tcPr>
          <w:p w14:paraId="7FAC85BF" w14:textId="77777777" w:rsidR="00A61D4A" w:rsidRDefault="00A61D4A" w:rsidP="00ED2217">
            <w:pPr>
              <w:pStyle w:val="ACOSARNormalText"/>
            </w:pPr>
            <w:r>
              <w:t>uint8</w:t>
            </w:r>
          </w:p>
        </w:tc>
        <w:tc>
          <w:tcPr>
            <w:tcW w:w="2457" w:type="dxa"/>
          </w:tcPr>
          <w:p w14:paraId="1893E308" w14:textId="77777777" w:rsidR="00A61D4A" w:rsidRDefault="00A61D4A" w:rsidP="00ED2217">
            <w:pPr>
              <w:pStyle w:val="ACOSARNormalText"/>
            </w:pPr>
            <w:r>
              <w:t xml:space="preserve">receiver </w:t>
            </w:r>
          </w:p>
        </w:tc>
      </w:tr>
      <w:tr w:rsidR="008D2D3F" w14:paraId="4A63C775" w14:textId="77777777" w:rsidTr="0038304D">
        <w:tc>
          <w:tcPr>
            <w:tcW w:w="2457" w:type="dxa"/>
          </w:tcPr>
          <w:p w14:paraId="7F97DF57" w14:textId="2A9D21A9" w:rsidR="008D2D3F" w:rsidRDefault="00D21D7A" w:rsidP="00ED2217">
            <w:pPr>
              <w:pStyle w:val="ACOSARNormalText"/>
            </w:pPr>
            <w:r>
              <w:t>4</w:t>
            </w:r>
          </w:p>
        </w:tc>
        <w:tc>
          <w:tcPr>
            <w:tcW w:w="2457" w:type="dxa"/>
          </w:tcPr>
          <w:p w14:paraId="00600B2A" w14:textId="52B75A6B" w:rsidR="008D2D3F" w:rsidRDefault="00D21D7A" w:rsidP="00ED2217">
            <w:pPr>
              <w:pStyle w:val="ACOSARNormalText"/>
            </w:pPr>
            <w:r>
              <w:t>4</w:t>
            </w:r>
          </w:p>
        </w:tc>
        <w:tc>
          <w:tcPr>
            <w:tcW w:w="2457" w:type="dxa"/>
          </w:tcPr>
          <w:p w14:paraId="7F98F5CA" w14:textId="5F14ADF6" w:rsidR="008D2D3F" w:rsidRDefault="00D21D7A" w:rsidP="00ED2217">
            <w:pPr>
              <w:pStyle w:val="ACOSARNormalText"/>
            </w:pPr>
            <w:r>
              <w:t>uint8</w:t>
            </w:r>
          </w:p>
        </w:tc>
        <w:tc>
          <w:tcPr>
            <w:tcW w:w="2457" w:type="dxa"/>
          </w:tcPr>
          <w:p w14:paraId="2A1A34AE" w14:textId="49AC9276" w:rsidR="008D2D3F" w:rsidRDefault="008D2D3F" w:rsidP="00ED2217">
            <w:pPr>
              <w:pStyle w:val="ACOSARNormalText"/>
            </w:pPr>
            <w:r>
              <w:t>state_id</w:t>
            </w:r>
          </w:p>
        </w:tc>
      </w:tr>
    </w:tbl>
    <w:p w14:paraId="5681CFF6" w14:textId="078A2011" w:rsidR="00A61D4A" w:rsidRDefault="00A61D4A" w:rsidP="00ED2217">
      <w:pPr>
        <w:pStyle w:val="ACOSARCaption"/>
        <w:rPr>
          <w:lang w:val="en-GB"/>
        </w:rPr>
      </w:pPr>
      <w:r>
        <w:t xml:space="preserve">Table </w:t>
      </w:r>
      <w:r w:rsidR="0023493F">
        <w:fldChar w:fldCharType="begin"/>
      </w:r>
      <w:r w:rsidR="0023493F">
        <w:instrText xml:space="preserve"> SEQ Table \* ARABIC </w:instrText>
      </w:r>
      <w:r w:rsidR="0023493F">
        <w:fldChar w:fldCharType="separate"/>
      </w:r>
      <w:r w:rsidR="006B35E1">
        <w:rPr>
          <w:noProof/>
        </w:rPr>
        <w:t>68</w:t>
      </w:r>
      <w:r w:rsidR="0023493F">
        <w:fldChar w:fldCharType="end"/>
      </w:r>
      <w:r>
        <w:t xml:space="preserve">: </w:t>
      </w:r>
      <w:r w:rsidR="002A3578">
        <w:t>STC_configure</w:t>
      </w:r>
    </w:p>
    <w:p w14:paraId="4D1405C8" w14:textId="2B9B030A" w:rsidR="00A61D4A" w:rsidRDefault="00B65163" w:rsidP="00ED2217">
      <w:pPr>
        <w:pStyle w:val="ACOSARSubSubSubHeadline"/>
      </w:pPr>
      <w:r>
        <w:t xml:space="preserve">PDU </w:t>
      </w:r>
      <w:r w:rsidR="00BA23FA">
        <w:t>STC_</w:t>
      </w:r>
      <w:r w:rsidR="002A3578">
        <w:t>initialize</w:t>
      </w:r>
    </w:p>
    <w:p w14:paraId="61C098DC" w14:textId="64AB5FB6" w:rsidR="00C92D16" w:rsidRPr="009E3022" w:rsidRDefault="00C92D16" w:rsidP="001C7BE8">
      <w:pPr>
        <w:pStyle w:val="ACOSARNormalText"/>
      </w:pPr>
      <w:r>
        <w:t xml:space="preserve">This PDU is used to trigger the state transition to </w:t>
      </w:r>
      <w:r w:rsidR="003D056D" w:rsidRPr="001C7BE8">
        <w:rPr>
          <w:rStyle w:val="ACOSARTechnicalTermZchn"/>
        </w:rPr>
        <w:t>INITIALIZING</w:t>
      </w:r>
      <w:r>
        <w:t xml:space="preserve">. </w:t>
      </w:r>
    </w:p>
    <w:p w14:paraId="26994A35" w14:textId="77777777" w:rsidR="00C92D16" w:rsidRPr="00C92D16" w:rsidRDefault="00C92D16" w:rsidP="00C92D16"/>
    <w:tbl>
      <w:tblPr>
        <w:tblStyle w:val="ACOSARSpecificationTable"/>
        <w:tblW w:w="0" w:type="auto"/>
        <w:tblLook w:val="04A0" w:firstRow="1" w:lastRow="0" w:firstColumn="1" w:lastColumn="0" w:noHBand="0" w:noVBand="1"/>
      </w:tblPr>
      <w:tblGrid>
        <w:gridCol w:w="2457"/>
        <w:gridCol w:w="2457"/>
        <w:gridCol w:w="2457"/>
        <w:gridCol w:w="2457"/>
      </w:tblGrid>
      <w:tr w:rsidR="00A61D4A" w14:paraId="1E793AB3"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0E5803E8" w14:textId="77777777" w:rsidR="00A61D4A" w:rsidRDefault="00A61D4A" w:rsidP="00ED2217">
            <w:pPr>
              <w:pStyle w:val="ACOSARNormalText"/>
            </w:pPr>
            <w:r>
              <w:t>First Position [Byte]</w:t>
            </w:r>
          </w:p>
        </w:tc>
        <w:tc>
          <w:tcPr>
            <w:tcW w:w="2457" w:type="dxa"/>
          </w:tcPr>
          <w:p w14:paraId="619A9C8B" w14:textId="77777777" w:rsidR="00A61D4A" w:rsidRDefault="00A61D4A" w:rsidP="00ED2217">
            <w:pPr>
              <w:pStyle w:val="ACOSARNormalText"/>
            </w:pPr>
            <w:r>
              <w:t>Last Position [Byte]</w:t>
            </w:r>
          </w:p>
        </w:tc>
        <w:tc>
          <w:tcPr>
            <w:tcW w:w="2457" w:type="dxa"/>
          </w:tcPr>
          <w:p w14:paraId="0374625B" w14:textId="77777777" w:rsidR="00A61D4A" w:rsidRDefault="00A61D4A" w:rsidP="00ED2217">
            <w:pPr>
              <w:pStyle w:val="ACOSARNormalText"/>
            </w:pPr>
            <w:r>
              <w:t>Data type</w:t>
            </w:r>
          </w:p>
        </w:tc>
        <w:tc>
          <w:tcPr>
            <w:tcW w:w="2457" w:type="dxa"/>
          </w:tcPr>
          <w:p w14:paraId="22EDF914" w14:textId="77777777" w:rsidR="00A61D4A" w:rsidRDefault="00A61D4A" w:rsidP="00ED2217">
            <w:pPr>
              <w:pStyle w:val="ACOSARNormalText"/>
            </w:pPr>
            <w:r>
              <w:t xml:space="preserve">Field </w:t>
            </w:r>
          </w:p>
        </w:tc>
      </w:tr>
      <w:tr w:rsidR="00A61D4A" w14:paraId="5AE9673C" w14:textId="77777777" w:rsidTr="00324308">
        <w:tc>
          <w:tcPr>
            <w:tcW w:w="2457" w:type="dxa"/>
          </w:tcPr>
          <w:p w14:paraId="2BCDB4FA" w14:textId="77777777" w:rsidR="00A61D4A" w:rsidRDefault="00A61D4A" w:rsidP="00ED2217">
            <w:pPr>
              <w:pStyle w:val="ACOSARNormalText"/>
            </w:pPr>
            <w:r>
              <w:t>0</w:t>
            </w:r>
          </w:p>
        </w:tc>
        <w:tc>
          <w:tcPr>
            <w:tcW w:w="2457" w:type="dxa"/>
          </w:tcPr>
          <w:p w14:paraId="0DA4AD65" w14:textId="77777777" w:rsidR="00A61D4A" w:rsidRDefault="00A61D4A" w:rsidP="00ED2217">
            <w:pPr>
              <w:pStyle w:val="ACOSARNormalText"/>
            </w:pPr>
            <w:r>
              <w:t>0</w:t>
            </w:r>
          </w:p>
        </w:tc>
        <w:tc>
          <w:tcPr>
            <w:tcW w:w="2457" w:type="dxa"/>
          </w:tcPr>
          <w:p w14:paraId="019CB59D" w14:textId="77777777" w:rsidR="00A61D4A" w:rsidRDefault="00A61D4A" w:rsidP="00ED2217">
            <w:pPr>
              <w:pStyle w:val="ACOSARNormalText"/>
            </w:pPr>
            <w:r>
              <w:t>uint8</w:t>
            </w:r>
          </w:p>
        </w:tc>
        <w:tc>
          <w:tcPr>
            <w:tcW w:w="2457" w:type="dxa"/>
          </w:tcPr>
          <w:p w14:paraId="73F00B2B" w14:textId="03CDF0AD" w:rsidR="00A61D4A" w:rsidRDefault="00984AFA" w:rsidP="00ED2217">
            <w:pPr>
              <w:pStyle w:val="ACOSARNormalText"/>
            </w:pPr>
            <w:r>
              <w:t>type_id = 0x0</w:t>
            </w:r>
            <w:r w:rsidR="007D6108">
              <w:t>5</w:t>
            </w:r>
          </w:p>
        </w:tc>
      </w:tr>
      <w:tr w:rsidR="00A61D4A" w14:paraId="08FF4EAB" w14:textId="77777777" w:rsidTr="00324308">
        <w:tc>
          <w:tcPr>
            <w:tcW w:w="2457" w:type="dxa"/>
          </w:tcPr>
          <w:p w14:paraId="472A3C7E" w14:textId="77777777" w:rsidR="00A61D4A" w:rsidRDefault="00A61D4A" w:rsidP="00ED2217">
            <w:pPr>
              <w:pStyle w:val="ACOSARNormalText"/>
            </w:pPr>
            <w:r>
              <w:t>1</w:t>
            </w:r>
          </w:p>
        </w:tc>
        <w:tc>
          <w:tcPr>
            <w:tcW w:w="2457" w:type="dxa"/>
          </w:tcPr>
          <w:p w14:paraId="3A5F837E" w14:textId="77777777" w:rsidR="00A61D4A" w:rsidRDefault="00A61D4A" w:rsidP="00ED2217">
            <w:pPr>
              <w:pStyle w:val="ACOSARNormalText"/>
            </w:pPr>
            <w:r>
              <w:t>2</w:t>
            </w:r>
          </w:p>
        </w:tc>
        <w:tc>
          <w:tcPr>
            <w:tcW w:w="2457" w:type="dxa"/>
          </w:tcPr>
          <w:p w14:paraId="7D444AD1" w14:textId="77777777" w:rsidR="00A61D4A" w:rsidRDefault="00A61D4A" w:rsidP="00ED2217">
            <w:pPr>
              <w:pStyle w:val="ACOSARNormalText"/>
            </w:pPr>
            <w:r>
              <w:t>unit16</w:t>
            </w:r>
          </w:p>
        </w:tc>
        <w:tc>
          <w:tcPr>
            <w:tcW w:w="2457" w:type="dxa"/>
          </w:tcPr>
          <w:p w14:paraId="3FF73028" w14:textId="77777777" w:rsidR="00A61D4A" w:rsidRDefault="00A61D4A" w:rsidP="00ED2217">
            <w:pPr>
              <w:pStyle w:val="ACOSARNormalText"/>
            </w:pPr>
            <w:r>
              <w:t>pdu_seq_id</w:t>
            </w:r>
          </w:p>
        </w:tc>
      </w:tr>
      <w:tr w:rsidR="00A61D4A" w14:paraId="3BF7AD18" w14:textId="77777777" w:rsidTr="00324308">
        <w:tc>
          <w:tcPr>
            <w:tcW w:w="2457" w:type="dxa"/>
          </w:tcPr>
          <w:p w14:paraId="4579AB52" w14:textId="77777777" w:rsidR="00A61D4A" w:rsidRDefault="00A61D4A" w:rsidP="00ED2217">
            <w:pPr>
              <w:pStyle w:val="ACOSARNormalText"/>
            </w:pPr>
            <w:r>
              <w:t>3</w:t>
            </w:r>
          </w:p>
        </w:tc>
        <w:tc>
          <w:tcPr>
            <w:tcW w:w="2457" w:type="dxa"/>
          </w:tcPr>
          <w:p w14:paraId="67AE4147" w14:textId="77777777" w:rsidR="00A61D4A" w:rsidRDefault="00A61D4A" w:rsidP="00ED2217">
            <w:pPr>
              <w:pStyle w:val="ACOSARNormalText"/>
            </w:pPr>
            <w:r>
              <w:t>3</w:t>
            </w:r>
          </w:p>
        </w:tc>
        <w:tc>
          <w:tcPr>
            <w:tcW w:w="2457" w:type="dxa"/>
          </w:tcPr>
          <w:p w14:paraId="230B2E7D" w14:textId="77777777" w:rsidR="00A61D4A" w:rsidRDefault="00A61D4A" w:rsidP="00ED2217">
            <w:pPr>
              <w:pStyle w:val="ACOSARNormalText"/>
            </w:pPr>
            <w:r>
              <w:t>uint8</w:t>
            </w:r>
          </w:p>
        </w:tc>
        <w:tc>
          <w:tcPr>
            <w:tcW w:w="2457" w:type="dxa"/>
          </w:tcPr>
          <w:p w14:paraId="7F034840" w14:textId="77777777" w:rsidR="00A61D4A" w:rsidRDefault="00A61D4A" w:rsidP="00ED2217">
            <w:pPr>
              <w:pStyle w:val="ACOSARNormalText"/>
            </w:pPr>
            <w:r>
              <w:t xml:space="preserve">receiver </w:t>
            </w:r>
          </w:p>
        </w:tc>
      </w:tr>
      <w:tr w:rsidR="008D2D3F" w14:paraId="2F6EBEA6" w14:textId="77777777" w:rsidTr="00324308">
        <w:tc>
          <w:tcPr>
            <w:tcW w:w="2457" w:type="dxa"/>
          </w:tcPr>
          <w:p w14:paraId="34962BFA" w14:textId="70B50DD4" w:rsidR="008D2D3F" w:rsidRDefault="00D21D7A" w:rsidP="00ED2217">
            <w:pPr>
              <w:pStyle w:val="ACOSARNormalText"/>
            </w:pPr>
            <w:r>
              <w:t>4</w:t>
            </w:r>
          </w:p>
        </w:tc>
        <w:tc>
          <w:tcPr>
            <w:tcW w:w="2457" w:type="dxa"/>
          </w:tcPr>
          <w:p w14:paraId="0021E925" w14:textId="3A1A0FBF" w:rsidR="008D2D3F" w:rsidRDefault="00D21D7A" w:rsidP="00ED2217">
            <w:pPr>
              <w:pStyle w:val="ACOSARNormalText"/>
            </w:pPr>
            <w:r>
              <w:t>4</w:t>
            </w:r>
          </w:p>
        </w:tc>
        <w:tc>
          <w:tcPr>
            <w:tcW w:w="2457" w:type="dxa"/>
          </w:tcPr>
          <w:p w14:paraId="2FF9E352" w14:textId="14DAD800" w:rsidR="008D2D3F" w:rsidRDefault="00D21D7A" w:rsidP="00ED2217">
            <w:pPr>
              <w:pStyle w:val="ACOSARNormalText"/>
            </w:pPr>
            <w:r>
              <w:t>uint8</w:t>
            </w:r>
          </w:p>
        </w:tc>
        <w:tc>
          <w:tcPr>
            <w:tcW w:w="2457" w:type="dxa"/>
          </w:tcPr>
          <w:p w14:paraId="20928115" w14:textId="4694ACBD" w:rsidR="008D2D3F" w:rsidRDefault="008D2D3F" w:rsidP="00ED2217">
            <w:pPr>
              <w:pStyle w:val="ACOSARNormalText"/>
            </w:pPr>
            <w:r>
              <w:t>state_id</w:t>
            </w:r>
          </w:p>
        </w:tc>
      </w:tr>
    </w:tbl>
    <w:p w14:paraId="27B856A6" w14:textId="5F068356" w:rsidR="00A61D4A" w:rsidRDefault="00A61D4A" w:rsidP="00ED2217">
      <w:pPr>
        <w:pStyle w:val="ACOSARCaption"/>
        <w:rPr>
          <w:lang w:val="en-GB"/>
        </w:rPr>
      </w:pPr>
      <w:r>
        <w:t xml:space="preserve">Table </w:t>
      </w:r>
      <w:r w:rsidR="0023493F">
        <w:fldChar w:fldCharType="begin"/>
      </w:r>
      <w:r w:rsidR="0023493F">
        <w:instrText xml:space="preserve"> SEQ Table \* ARABIC </w:instrText>
      </w:r>
      <w:r w:rsidR="0023493F">
        <w:fldChar w:fldCharType="separate"/>
      </w:r>
      <w:r w:rsidR="006B35E1">
        <w:rPr>
          <w:noProof/>
        </w:rPr>
        <w:t>69</w:t>
      </w:r>
      <w:r w:rsidR="0023493F">
        <w:fldChar w:fldCharType="end"/>
      </w:r>
      <w:r>
        <w:t xml:space="preserve">: </w:t>
      </w:r>
      <w:r w:rsidR="002A3578">
        <w:t>STC_initialize</w:t>
      </w:r>
    </w:p>
    <w:p w14:paraId="65E0EB7B" w14:textId="075488F4" w:rsidR="00A61D4A" w:rsidRDefault="00B65163" w:rsidP="00ED2217">
      <w:pPr>
        <w:pStyle w:val="ACOSARSubSubSubHeadline"/>
      </w:pPr>
      <w:r>
        <w:t xml:space="preserve">PDU </w:t>
      </w:r>
      <w:r w:rsidR="00BA23FA">
        <w:t>STC_run</w:t>
      </w:r>
    </w:p>
    <w:p w14:paraId="4E8A50BC" w14:textId="68058BA7" w:rsidR="00104A76" w:rsidRDefault="00104A76" w:rsidP="00ED2217">
      <w:pPr>
        <w:pStyle w:val="ACOSARNormalText"/>
      </w:pPr>
      <w:r>
        <w:t xml:space="preserve">After receiving </w:t>
      </w:r>
      <w:r w:rsidRPr="001C7BE8">
        <w:rPr>
          <w:rStyle w:val="ACOSARTechnicalTermZchn"/>
        </w:rPr>
        <w:t>STC_run</w:t>
      </w:r>
      <w:r>
        <w:t xml:space="preserve">, the slave transitions immediately to state </w:t>
      </w:r>
      <w:r w:rsidR="00E45D01" w:rsidRPr="00ED2217">
        <w:rPr>
          <w:rStyle w:val="ACOSARTechnicalTermZchn"/>
        </w:rPr>
        <w:t>SYNCHRONIZING</w:t>
      </w:r>
      <w:r>
        <w:t xml:space="preserve"> or </w:t>
      </w:r>
      <w:r w:rsidRPr="00ED2217">
        <w:rPr>
          <w:rStyle w:val="ACOSARTechnicalTermZchn"/>
        </w:rPr>
        <w:t>RUNNING</w:t>
      </w:r>
      <w:r>
        <w:t>, respectively.</w:t>
      </w:r>
    </w:p>
    <w:p w14:paraId="696A78B2" w14:textId="611E9EC5" w:rsidR="0052429B" w:rsidRDefault="0052429B" w:rsidP="00104A76"/>
    <w:p w14:paraId="06895C10" w14:textId="2D72AE7C" w:rsidR="0052429B" w:rsidRDefault="0052429B" w:rsidP="0052429B">
      <w:pPr>
        <w:pStyle w:val="ACOSARNormalText"/>
        <w:tabs>
          <w:tab w:val="left" w:pos="6375"/>
        </w:tabs>
      </w:pPr>
      <w:r>
        <w:t xml:space="preserve">The field </w:t>
      </w:r>
      <w:r w:rsidRPr="00A536CE">
        <w:rPr>
          <w:rStyle w:val="ACOSARTechnicalTermZchn"/>
        </w:rPr>
        <w:t>time</w:t>
      </w:r>
      <w:r>
        <w:t xml:space="preserve"> is used to schedule the start of a simulation run in </w:t>
      </w:r>
      <w:r w:rsidR="00293A59">
        <w:t>H</w:t>
      </w:r>
      <w:r>
        <w:t>RT or SRT operating mode</w:t>
      </w:r>
      <w:r w:rsidR="00293A59">
        <w:t>s</w:t>
      </w:r>
      <w:r>
        <w:t>.</w:t>
      </w:r>
      <w:r w:rsidR="0010337B">
        <w:t xml:space="preserve"> It refers to absolute time.</w:t>
      </w:r>
    </w:p>
    <w:p w14:paraId="6C14A3BD" w14:textId="489F0BED" w:rsidR="009D253C" w:rsidRDefault="009D253C" w:rsidP="00ED2217">
      <w:pPr>
        <w:pStyle w:val="ACOSARNormalText"/>
      </w:pPr>
      <w:r>
        <w:lastRenderedPageBreak/>
        <w:t xml:space="preserve">If </w:t>
      </w:r>
      <w:r w:rsidRPr="00A536CE">
        <w:rPr>
          <w:rStyle w:val="ACOSARTechnicalTermZchn"/>
        </w:rPr>
        <w:t>time</w:t>
      </w:r>
      <w:r>
        <w:t xml:space="preserve"> &gt;= </w:t>
      </w:r>
      <w:r w:rsidR="00EC01E3">
        <w:t>current absolute time</w:t>
      </w:r>
      <w:r>
        <w:t>, a DCP slave must wait until the point in time arrives.</w:t>
      </w:r>
    </w:p>
    <w:p w14:paraId="7DA18C3E" w14:textId="27E69651" w:rsidR="009D253C" w:rsidRDefault="009D253C" w:rsidP="00ED2217">
      <w:pPr>
        <w:pStyle w:val="ACOSARNormalText"/>
      </w:pPr>
      <w:r>
        <w:t xml:space="preserve">If </w:t>
      </w:r>
      <w:r w:rsidRPr="00A536CE">
        <w:rPr>
          <w:rStyle w:val="ACOSARTechnicalTermZchn"/>
        </w:rPr>
        <w:t>time</w:t>
      </w:r>
      <w:r w:rsidRPr="00A97728">
        <w:rPr>
          <w:rStyle w:val="ACOSARTechnicalTermZchn"/>
        </w:rPr>
        <w:t xml:space="preserve"> </w:t>
      </w:r>
      <w:r>
        <w:t xml:space="preserve">is less than the current </w:t>
      </w:r>
      <w:r w:rsidR="00EC01E3">
        <w:t xml:space="preserve">absolute </w:t>
      </w:r>
      <w:r>
        <w:t>time (</w:t>
      </w:r>
      <w:r w:rsidRPr="00A536CE">
        <w:rPr>
          <w:rStyle w:val="ACOSARTechnicalTermZchn"/>
          <w:rFonts w:eastAsia="Lucida Sans Typewriter"/>
        </w:rPr>
        <w:t>time</w:t>
      </w:r>
      <w:r>
        <w:t xml:space="preserve"> &lt; </w:t>
      </w:r>
      <w:r w:rsidR="00EC01E3">
        <w:t>current absolute time</w:t>
      </w:r>
      <w:r>
        <w:t xml:space="preserve">) the DCP slave shall respond with </w:t>
      </w:r>
      <w:r w:rsidRPr="00A97728">
        <w:rPr>
          <w:rStyle w:val="ACOSARTechnicalTermZchn"/>
        </w:rPr>
        <w:t>RSP_nack</w:t>
      </w:r>
      <w:r>
        <w:t xml:space="preserve">, including </w:t>
      </w:r>
      <w:r w:rsidRPr="00A97728">
        <w:rPr>
          <w:rStyle w:val="ACOSARTechnicalTermZchn"/>
        </w:rPr>
        <w:t>error_code</w:t>
      </w:r>
      <w:r w:rsidRPr="7B94580B">
        <w:rPr>
          <w:rFonts w:ascii="Lucida Sans Typewriter" w:eastAsia="Lucida Sans Typewriter" w:hAnsi="Lucida Sans Typewriter" w:cs="Lucida Sans Typewriter"/>
        </w:rPr>
        <w:t xml:space="preserve"> = </w:t>
      </w:r>
      <w:r w:rsidRPr="00A97728">
        <w:rPr>
          <w:rStyle w:val="ACOSARTechnicalTermZchn"/>
        </w:rPr>
        <w:t>INVALID_START_TIME</w:t>
      </w:r>
      <w:r>
        <w:t>.</w:t>
      </w:r>
    </w:p>
    <w:p w14:paraId="398E289A" w14:textId="2EF246C0" w:rsidR="009D253C" w:rsidRDefault="009D253C" w:rsidP="00ED2217">
      <w:pPr>
        <w:pStyle w:val="ACOSARNormalText"/>
      </w:pPr>
      <w:r>
        <w:t>If</w:t>
      </w:r>
      <w:r w:rsidR="00023FF6">
        <w:t xml:space="preserve"> the value of</w:t>
      </w:r>
      <w:r>
        <w:t xml:space="preserve"> </w:t>
      </w:r>
      <w:r w:rsidRPr="0074631E">
        <w:rPr>
          <w:rStyle w:val="ACOSARTechnicalTermZchn"/>
        </w:rPr>
        <w:t>time</w:t>
      </w:r>
      <w:r>
        <w:t xml:space="preserve"> equals zero (“0”), simulation shall start immediately. In case of non-real time operation mode (NRT), </w:t>
      </w:r>
      <w:r w:rsidRPr="000C573B">
        <w:rPr>
          <w:rStyle w:val="ACOSARTechnicalTermZchn"/>
        </w:rPr>
        <w:t>time</w:t>
      </w:r>
      <w:r>
        <w:t xml:space="preserve"> must be ignored, considering that the simulation run is controlled by </w:t>
      </w:r>
      <w:r w:rsidRPr="00A97728">
        <w:rPr>
          <w:rStyle w:val="ACOSARTechnicalTermZchn"/>
        </w:rPr>
        <w:t>STC_do_step</w:t>
      </w:r>
      <w:r>
        <w:t>.</w:t>
      </w:r>
    </w:p>
    <w:p w14:paraId="4C2C3C71" w14:textId="58178800" w:rsidR="00513268" w:rsidRDefault="00513268" w:rsidP="00C92D16"/>
    <w:p w14:paraId="19C956BF" w14:textId="266FB65B" w:rsidR="00513268" w:rsidRDefault="00BD1454" w:rsidP="0071161B">
      <w:pPr>
        <w:pStyle w:val="ACOSARNormalText"/>
      </w:pPr>
      <w:r w:rsidRPr="0071161B">
        <w:rPr>
          <w:rStyle w:val="ACOSARTechnicalTermZchn"/>
        </w:rPr>
        <w:t>CONFIGURED</w:t>
      </w:r>
      <w:r>
        <w:t xml:space="preserve"> -&gt; </w:t>
      </w:r>
      <w:r w:rsidR="00E45D01" w:rsidRPr="0071161B">
        <w:rPr>
          <w:rStyle w:val="ACOSARTechnicalTermZchn"/>
        </w:rPr>
        <w:t>SYNCHRONIZING</w:t>
      </w:r>
    </w:p>
    <w:p w14:paraId="238D190C" w14:textId="1D1A0F3C" w:rsidR="0057004F" w:rsidRDefault="002C428E" w:rsidP="0071161B">
      <w:pPr>
        <w:pStyle w:val="ACOSARNormalText"/>
      </w:pPr>
      <w:r>
        <w:t xml:space="preserve">When </w:t>
      </w:r>
      <w:r w:rsidRPr="00122C3E">
        <w:rPr>
          <w:rStyle w:val="ACOSARTechnicalTermZchn"/>
        </w:rPr>
        <w:t>time</w:t>
      </w:r>
      <w:r w:rsidRPr="002C428E">
        <w:rPr>
          <w:rStyle w:val="ACOSARTechnicalTermZchn"/>
        </w:rPr>
        <w:t xml:space="preserve"> </w:t>
      </w:r>
      <w:r>
        <w:t xml:space="preserve">is reached, </w:t>
      </w:r>
      <w:r w:rsidR="00204BEE">
        <w:t>the slave starts to exchange data</w:t>
      </w:r>
      <w:r w:rsidR="00A51C9E">
        <w:t xml:space="preserve"> and the simulation time starts to </w:t>
      </w:r>
      <w:r w:rsidR="00842948">
        <w:t>advance</w:t>
      </w:r>
      <w:r>
        <w:t>.</w:t>
      </w:r>
    </w:p>
    <w:p w14:paraId="7DAC3FC7" w14:textId="77777777" w:rsidR="00BD1454" w:rsidRDefault="00BD1454" w:rsidP="00C92D16"/>
    <w:p w14:paraId="5D5686A1" w14:textId="5130B369" w:rsidR="00BD1454" w:rsidRDefault="00E45D01" w:rsidP="00523004">
      <w:pPr>
        <w:pStyle w:val="ACOSARNormalText"/>
      </w:pPr>
      <w:r w:rsidRPr="00523004">
        <w:rPr>
          <w:rStyle w:val="ACOSARTechnicalTermZchn"/>
        </w:rPr>
        <w:t>SYNCHRONIZING</w:t>
      </w:r>
      <w:r w:rsidR="00BD1454">
        <w:t xml:space="preserve"> -&gt; </w:t>
      </w:r>
      <w:r w:rsidR="00BD1454" w:rsidRPr="00523004">
        <w:rPr>
          <w:rStyle w:val="ACOSARTechnicalTermZchn"/>
        </w:rPr>
        <w:t>RUNNING</w:t>
      </w:r>
    </w:p>
    <w:p w14:paraId="3E4F437C" w14:textId="3D402086" w:rsidR="00C92D16" w:rsidRDefault="00122C3E" w:rsidP="001C7BE8">
      <w:pPr>
        <w:pStyle w:val="ACOSARNormalText"/>
      </w:pPr>
      <w:r>
        <w:t xml:space="preserve">When </w:t>
      </w:r>
      <w:r w:rsidRPr="00122C3E">
        <w:rPr>
          <w:rStyle w:val="ACOSARTechnicalTermZchn"/>
        </w:rPr>
        <w:t>time</w:t>
      </w:r>
      <w:r>
        <w:t xml:space="preserve"> is reached</w:t>
      </w:r>
      <w:r w:rsidR="00B20DED">
        <w:t xml:space="preserve">, </w:t>
      </w:r>
      <w:r w:rsidR="009C403D">
        <w:t xml:space="preserve">the actual simulation experiment </w:t>
      </w:r>
      <w:r w:rsidR="008939EC">
        <w:t xml:space="preserve">must </w:t>
      </w:r>
      <w:r w:rsidR="009C403D">
        <w:t>start.</w:t>
      </w:r>
    </w:p>
    <w:p w14:paraId="5CFF0B75" w14:textId="77777777" w:rsidR="002B03C9" w:rsidRPr="002B03C9" w:rsidRDefault="002B03C9" w:rsidP="001C7BE8">
      <w:pPr>
        <w:pStyle w:val="ACOSARNormalText"/>
      </w:pPr>
    </w:p>
    <w:tbl>
      <w:tblPr>
        <w:tblStyle w:val="ACOSARSpecificationTable"/>
        <w:tblW w:w="0" w:type="auto"/>
        <w:tblLook w:val="04A0" w:firstRow="1" w:lastRow="0" w:firstColumn="1" w:lastColumn="0" w:noHBand="0" w:noVBand="1"/>
      </w:tblPr>
      <w:tblGrid>
        <w:gridCol w:w="2457"/>
        <w:gridCol w:w="2457"/>
        <w:gridCol w:w="2457"/>
        <w:gridCol w:w="2457"/>
      </w:tblGrid>
      <w:tr w:rsidR="00A61D4A" w14:paraId="02D3B309"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01C38862" w14:textId="77777777" w:rsidR="00A61D4A" w:rsidRDefault="00A61D4A" w:rsidP="00523004">
            <w:pPr>
              <w:pStyle w:val="ACOSARNormalText"/>
            </w:pPr>
            <w:r>
              <w:t>First Position [Byte]</w:t>
            </w:r>
          </w:p>
        </w:tc>
        <w:tc>
          <w:tcPr>
            <w:tcW w:w="2457" w:type="dxa"/>
          </w:tcPr>
          <w:p w14:paraId="4553D9C3" w14:textId="77777777" w:rsidR="00A61D4A" w:rsidRDefault="00A61D4A" w:rsidP="00523004">
            <w:pPr>
              <w:pStyle w:val="ACOSARNormalText"/>
            </w:pPr>
            <w:r>
              <w:t>Last Position [Byte]</w:t>
            </w:r>
          </w:p>
        </w:tc>
        <w:tc>
          <w:tcPr>
            <w:tcW w:w="2457" w:type="dxa"/>
          </w:tcPr>
          <w:p w14:paraId="3CD5F698" w14:textId="77777777" w:rsidR="00A61D4A" w:rsidRDefault="00A61D4A" w:rsidP="00523004">
            <w:pPr>
              <w:pStyle w:val="ACOSARNormalText"/>
            </w:pPr>
            <w:r>
              <w:t>Data type</w:t>
            </w:r>
          </w:p>
        </w:tc>
        <w:tc>
          <w:tcPr>
            <w:tcW w:w="2457" w:type="dxa"/>
          </w:tcPr>
          <w:p w14:paraId="7761ED26" w14:textId="77777777" w:rsidR="00A61D4A" w:rsidRDefault="00A61D4A" w:rsidP="00523004">
            <w:pPr>
              <w:pStyle w:val="ACOSARNormalText"/>
            </w:pPr>
            <w:r>
              <w:t xml:space="preserve">Field </w:t>
            </w:r>
          </w:p>
        </w:tc>
      </w:tr>
      <w:tr w:rsidR="00A61D4A" w14:paraId="471E8F99" w14:textId="77777777" w:rsidTr="00324308">
        <w:tc>
          <w:tcPr>
            <w:tcW w:w="2457" w:type="dxa"/>
          </w:tcPr>
          <w:p w14:paraId="0E8806DC" w14:textId="77777777" w:rsidR="00A61D4A" w:rsidRDefault="00A61D4A" w:rsidP="00523004">
            <w:pPr>
              <w:pStyle w:val="ACOSARNormalText"/>
            </w:pPr>
            <w:r>
              <w:t>0</w:t>
            </w:r>
          </w:p>
        </w:tc>
        <w:tc>
          <w:tcPr>
            <w:tcW w:w="2457" w:type="dxa"/>
          </w:tcPr>
          <w:p w14:paraId="137BEE4F" w14:textId="77777777" w:rsidR="00A61D4A" w:rsidRDefault="00A61D4A" w:rsidP="00523004">
            <w:pPr>
              <w:pStyle w:val="ACOSARNormalText"/>
            </w:pPr>
            <w:r>
              <w:t>0</w:t>
            </w:r>
          </w:p>
        </w:tc>
        <w:tc>
          <w:tcPr>
            <w:tcW w:w="2457" w:type="dxa"/>
          </w:tcPr>
          <w:p w14:paraId="147202A7" w14:textId="77777777" w:rsidR="00A61D4A" w:rsidRDefault="00A61D4A" w:rsidP="00523004">
            <w:pPr>
              <w:pStyle w:val="ACOSARNormalText"/>
            </w:pPr>
            <w:r>
              <w:t>uint8</w:t>
            </w:r>
          </w:p>
        </w:tc>
        <w:tc>
          <w:tcPr>
            <w:tcW w:w="2457" w:type="dxa"/>
          </w:tcPr>
          <w:p w14:paraId="74DC6BC0" w14:textId="49B49DFB" w:rsidR="00A61D4A" w:rsidRDefault="00984AFA" w:rsidP="00523004">
            <w:pPr>
              <w:pStyle w:val="ACOSARNormalText"/>
            </w:pPr>
            <w:r>
              <w:t>type_id = 0x0</w:t>
            </w:r>
            <w:r w:rsidR="007D6108">
              <w:t>6</w:t>
            </w:r>
          </w:p>
        </w:tc>
      </w:tr>
      <w:tr w:rsidR="00A61D4A" w14:paraId="17ABE115" w14:textId="77777777" w:rsidTr="00324308">
        <w:tc>
          <w:tcPr>
            <w:tcW w:w="2457" w:type="dxa"/>
          </w:tcPr>
          <w:p w14:paraId="7A77BB51" w14:textId="77777777" w:rsidR="00A61D4A" w:rsidRDefault="00A61D4A" w:rsidP="00523004">
            <w:pPr>
              <w:pStyle w:val="ACOSARNormalText"/>
            </w:pPr>
            <w:r>
              <w:t>1</w:t>
            </w:r>
          </w:p>
        </w:tc>
        <w:tc>
          <w:tcPr>
            <w:tcW w:w="2457" w:type="dxa"/>
          </w:tcPr>
          <w:p w14:paraId="5E5A115A" w14:textId="77777777" w:rsidR="00A61D4A" w:rsidRDefault="00A61D4A" w:rsidP="00523004">
            <w:pPr>
              <w:pStyle w:val="ACOSARNormalText"/>
            </w:pPr>
            <w:r>
              <w:t>2</w:t>
            </w:r>
          </w:p>
        </w:tc>
        <w:tc>
          <w:tcPr>
            <w:tcW w:w="2457" w:type="dxa"/>
          </w:tcPr>
          <w:p w14:paraId="40589E82" w14:textId="77777777" w:rsidR="00A61D4A" w:rsidRDefault="00A61D4A" w:rsidP="00523004">
            <w:pPr>
              <w:pStyle w:val="ACOSARNormalText"/>
            </w:pPr>
            <w:r>
              <w:t>unit16</w:t>
            </w:r>
          </w:p>
        </w:tc>
        <w:tc>
          <w:tcPr>
            <w:tcW w:w="2457" w:type="dxa"/>
          </w:tcPr>
          <w:p w14:paraId="22C5C1E3" w14:textId="77777777" w:rsidR="00A61D4A" w:rsidRDefault="00A61D4A" w:rsidP="00523004">
            <w:pPr>
              <w:pStyle w:val="ACOSARNormalText"/>
            </w:pPr>
            <w:r>
              <w:t>pdu_seq_id</w:t>
            </w:r>
          </w:p>
        </w:tc>
      </w:tr>
      <w:tr w:rsidR="00A61D4A" w14:paraId="35556B0A" w14:textId="77777777" w:rsidTr="00324308">
        <w:tc>
          <w:tcPr>
            <w:tcW w:w="2457" w:type="dxa"/>
          </w:tcPr>
          <w:p w14:paraId="37E69E46" w14:textId="77777777" w:rsidR="00A61D4A" w:rsidRDefault="00A61D4A" w:rsidP="00523004">
            <w:pPr>
              <w:pStyle w:val="ACOSARNormalText"/>
            </w:pPr>
            <w:r>
              <w:t>3</w:t>
            </w:r>
          </w:p>
        </w:tc>
        <w:tc>
          <w:tcPr>
            <w:tcW w:w="2457" w:type="dxa"/>
          </w:tcPr>
          <w:p w14:paraId="2552AD63" w14:textId="77777777" w:rsidR="00A61D4A" w:rsidRDefault="00A61D4A" w:rsidP="00523004">
            <w:pPr>
              <w:pStyle w:val="ACOSARNormalText"/>
            </w:pPr>
            <w:r>
              <w:t>3</w:t>
            </w:r>
          </w:p>
        </w:tc>
        <w:tc>
          <w:tcPr>
            <w:tcW w:w="2457" w:type="dxa"/>
          </w:tcPr>
          <w:p w14:paraId="6FD26D27" w14:textId="77777777" w:rsidR="00A61D4A" w:rsidRDefault="00A61D4A" w:rsidP="00523004">
            <w:pPr>
              <w:pStyle w:val="ACOSARNormalText"/>
            </w:pPr>
            <w:r>
              <w:t>uint8</w:t>
            </w:r>
          </w:p>
        </w:tc>
        <w:tc>
          <w:tcPr>
            <w:tcW w:w="2457" w:type="dxa"/>
          </w:tcPr>
          <w:p w14:paraId="76B2683A" w14:textId="77777777" w:rsidR="00A61D4A" w:rsidRDefault="00A61D4A" w:rsidP="00523004">
            <w:pPr>
              <w:pStyle w:val="ACOSARNormalText"/>
            </w:pPr>
            <w:r>
              <w:t xml:space="preserve">receiver </w:t>
            </w:r>
          </w:p>
        </w:tc>
      </w:tr>
      <w:tr w:rsidR="008D2D3F" w14:paraId="4D198FD0" w14:textId="77777777" w:rsidTr="00324308">
        <w:tc>
          <w:tcPr>
            <w:tcW w:w="2457" w:type="dxa"/>
          </w:tcPr>
          <w:p w14:paraId="30DD527E" w14:textId="37629035" w:rsidR="008D2D3F" w:rsidRDefault="00D21D7A" w:rsidP="00523004">
            <w:pPr>
              <w:pStyle w:val="ACOSARNormalText"/>
            </w:pPr>
            <w:r>
              <w:t>4</w:t>
            </w:r>
          </w:p>
        </w:tc>
        <w:tc>
          <w:tcPr>
            <w:tcW w:w="2457" w:type="dxa"/>
          </w:tcPr>
          <w:p w14:paraId="35B273EE" w14:textId="5B4312ED" w:rsidR="008D2D3F" w:rsidRDefault="00D21D7A" w:rsidP="00523004">
            <w:pPr>
              <w:pStyle w:val="ACOSARNormalText"/>
            </w:pPr>
            <w:r>
              <w:t>4</w:t>
            </w:r>
          </w:p>
        </w:tc>
        <w:tc>
          <w:tcPr>
            <w:tcW w:w="2457" w:type="dxa"/>
          </w:tcPr>
          <w:p w14:paraId="1A16483B" w14:textId="3739E77D" w:rsidR="008D2D3F" w:rsidRDefault="00D21D7A" w:rsidP="00523004">
            <w:pPr>
              <w:pStyle w:val="ACOSARNormalText"/>
            </w:pPr>
            <w:r>
              <w:t>uint8</w:t>
            </w:r>
          </w:p>
        </w:tc>
        <w:tc>
          <w:tcPr>
            <w:tcW w:w="2457" w:type="dxa"/>
          </w:tcPr>
          <w:p w14:paraId="63DDBFF2" w14:textId="68AF03CA" w:rsidR="008D2D3F" w:rsidRDefault="008D2D3F" w:rsidP="00523004">
            <w:pPr>
              <w:pStyle w:val="ACOSARNormalText"/>
            </w:pPr>
            <w:r>
              <w:t>state_id</w:t>
            </w:r>
          </w:p>
        </w:tc>
      </w:tr>
      <w:tr w:rsidR="00A61D4A" w14:paraId="00DBD1F5" w14:textId="77777777" w:rsidTr="00324308">
        <w:tc>
          <w:tcPr>
            <w:tcW w:w="2457" w:type="dxa"/>
          </w:tcPr>
          <w:p w14:paraId="28F81CC0" w14:textId="18F15CF8" w:rsidR="00A61D4A" w:rsidRDefault="00D21D7A" w:rsidP="00523004">
            <w:pPr>
              <w:pStyle w:val="ACOSARNormalText"/>
            </w:pPr>
            <w:r>
              <w:t>5</w:t>
            </w:r>
          </w:p>
        </w:tc>
        <w:tc>
          <w:tcPr>
            <w:tcW w:w="2457" w:type="dxa"/>
          </w:tcPr>
          <w:p w14:paraId="5173BB7B" w14:textId="67065CD4" w:rsidR="00A61D4A" w:rsidRDefault="00D21D7A" w:rsidP="00523004">
            <w:pPr>
              <w:pStyle w:val="ACOSARNormalText"/>
            </w:pPr>
            <w:r>
              <w:t>12</w:t>
            </w:r>
          </w:p>
        </w:tc>
        <w:tc>
          <w:tcPr>
            <w:tcW w:w="2457" w:type="dxa"/>
          </w:tcPr>
          <w:p w14:paraId="5FEC2D55" w14:textId="77777777" w:rsidR="00A61D4A" w:rsidRDefault="00A61D4A" w:rsidP="00523004">
            <w:pPr>
              <w:pStyle w:val="ACOSARNormalText"/>
            </w:pPr>
            <w:r>
              <w:t>int64</w:t>
            </w:r>
          </w:p>
        </w:tc>
        <w:tc>
          <w:tcPr>
            <w:tcW w:w="2457" w:type="dxa"/>
          </w:tcPr>
          <w:p w14:paraId="0293F2F2" w14:textId="0AC0700A" w:rsidR="00A61D4A" w:rsidRDefault="00A61D4A" w:rsidP="00523004">
            <w:pPr>
              <w:pStyle w:val="ACOSARNormalText"/>
            </w:pPr>
            <w:r>
              <w:t>time</w:t>
            </w:r>
          </w:p>
        </w:tc>
      </w:tr>
    </w:tbl>
    <w:p w14:paraId="0C1265A6" w14:textId="6ADC4084" w:rsidR="00A61D4A" w:rsidRDefault="00A61D4A" w:rsidP="00523004">
      <w:pPr>
        <w:pStyle w:val="ACOSARCaption"/>
        <w:rPr>
          <w:lang w:val="en-GB"/>
        </w:rPr>
      </w:pPr>
      <w:r>
        <w:t xml:space="preserve">Table </w:t>
      </w:r>
      <w:r w:rsidR="0023493F">
        <w:fldChar w:fldCharType="begin"/>
      </w:r>
      <w:r w:rsidR="0023493F">
        <w:instrText xml:space="preserve"> SEQ Table \* ARABIC </w:instrText>
      </w:r>
      <w:r w:rsidR="0023493F">
        <w:fldChar w:fldCharType="separate"/>
      </w:r>
      <w:r w:rsidR="006B35E1">
        <w:rPr>
          <w:noProof/>
        </w:rPr>
        <w:t>70</w:t>
      </w:r>
      <w:r w:rsidR="0023493F">
        <w:fldChar w:fldCharType="end"/>
      </w:r>
      <w:r>
        <w:t xml:space="preserve">: </w:t>
      </w:r>
      <w:r w:rsidR="00BA23FA">
        <w:t>STC_run</w:t>
      </w:r>
    </w:p>
    <w:p w14:paraId="1E5487AE" w14:textId="583253BF" w:rsidR="00D81D20" w:rsidRDefault="00B65163" w:rsidP="00523004">
      <w:pPr>
        <w:pStyle w:val="ACOSARSubSubSubHeadline"/>
      </w:pPr>
      <w:bookmarkStart w:id="107" w:name="_Ref513387008"/>
      <w:r>
        <w:t xml:space="preserve">PDU </w:t>
      </w:r>
      <w:r w:rsidR="00BA23FA">
        <w:t>STC_do_step</w:t>
      </w:r>
      <w:bookmarkEnd w:id="107"/>
    </w:p>
    <w:p w14:paraId="4633D7AD" w14:textId="697CAEFC" w:rsidR="00E923AB" w:rsidRPr="001C7BE8" w:rsidRDefault="00C92D16" w:rsidP="00C92D16">
      <w:pPr>
        <w:pStyle w:val="ACOSARNormalText"/>
        <w:rPr>
          <w:rFonts w:eastAsia="Verdana" w:cs="Verdana"/>
        </w:rPr>
      </w:pPr>
      <w:r w:rsidRPr="7B94580B">
        <w:rPr>
          <w:rStyle w:val="ACOSARTechnicalTermZchn"/>
          <w:rFonts w:ascii="Verdana" w:eastAsia="Verdana" w:hAnsi="Verdana" w:cs="Verdana"/>
        </w:rPr>
        <w:t xml:space="preserve">This PDU triggers the transition to </w:t>
      </w:r>
      <w:r w:rsidRPr="00C92D16">
        <w:rPr>
          <w:rStyle w:val="ACOSARTechnicalTermZchn"/>
        </w:rPr>
        <w:t>COMPUTING</w:t>
      </w:r>
      <w:r w:rsidRPr="7B94580B">
        <w:rPr>
          <w:rStyle w:val="ACOSARTechnicalTermZchn"/>
          <w:rFonts w:ascii="Verdana" w:eastAsia="Verdana" w:hAnsi="Verdana" w:cs="Verdana"/>
        </w:rPr>
        <w:t>.</w:t>
      </w:r>
      <w:r w:rsidR="001C7BE8">
        <w:rPr>
          <w:rStyle w:val="ACOSARTechnicalTermZchn"/>
          <w:rFonts w:ascii="Verdana" w:eastAsia="Verdana" w:hAnsi="Verdana" w:cs="Verdana"/>
        </w:rPr>
        <w:t xml:space="preserve"> </w:t>
      </w:r>
      <w:r w:rsidRPr="7B94580B">
        <w:rPr>
          <w:rStyle w:val="ACOSARTechnicalTermZchn"/>
          <w:rFonts w:ascii="Verdana" w:eastAsia="Verdana" w:hAnsi="Verdana" w:cs="Verdana"/>
        </w:rPr>
        <w:t xml:space="preserve">It </w:t>
      </w:r>
      <w:r w:rsidR="00A97728" w:rsidRPr="00C92D16">
        <w:t xml:space="preserve">shall </w:t>
      </w:r>
      <w:r w:rsidR="00E923AB" w:rsidRPr="00C92D16">
        <w:t xml:space="preserve">only </w:t>
      </w:r>
      <w:r w:rsidR="00A97728" w:rsidRPr="00C92D16">
        <w:t xml:space="preserve">be </w:t>
      </w:r>
      <w:r w:rsidR="00E923AB" w:rsidRPr="00C92D16">
        <w:t xml:space="preserve">sent to </w:t>
      </w:r>
      <w:r w:rsidR="002B38CC" w:rsidRPr="00C92D16">
        <w:t>DCP</w:t>
      </w:r>
      <w:r w:rsidR="009547D7" w:rsidRPr="00C92D16">
        <w:t xml:space="preserve"> slave</w:t>
      </w:r>
      <w:r w:rsidR="00E923AB" w:rsidRPr="00C92D16">
        <w:t>s in non-real-time (NRT) operating mode.</w:t>
      </w:r>
    </w:p>
    <w:p w14:paraId="4DE5EB0D" w14:textId="351A9427" w:rsidR="00E923AB" w:rsidRDefault="00E923AB" w:rsidP="00A97728">
      <w:pPr>
        <w:pStyle w:val="ACOSARNormalText"/>
        <w:rPr>
          <w:lang w:val="en-GB"/>
        </w:rPr>
      </w:pPr>
    </w:p>
    <w:tbl>
      <w:tblPr>
        <w:tblStyle w:val="ACOSARSpecificationTable"/>
        <w:tblW w:w="0" w:type="auto"/>
        <w:tblLook w:val="04A0" w:firstRow="1" w:lastRow="0" w:firstColumn="1" w:lastColumn="0" w:noHBand="0" w:noVBand="1"/>
      </w:tblPr>
      <w:tblGrid>
        <w:gridCol w:w="2457"/>
        <w:gridCol w:w="2457"/>
        <w:gridCol w:w="2457"/>
        <w:gridCol w:w="2457"/>
      </w:tblGrid>
      <w:tr w:rsidR="00D81D20" w14:paraId="4DC171E3"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0EC9955D" w14:textId="77777777" w:rsidR="00D81D20" w:rsidRDefault="00D81D20" w:rsidP="00523004">
            <w:pPr>
              <w:pStyle w:val="ACOSARNormalText"/>
            </w:pPr>
            <w:r>
              <w:t>First Position [Byte]</w:t>
            </w:r>
          </w:p>
        </w:tc>
        <w:tc>
          <w:tcPr>
            <w:tcW w:w="2457" w:type="dxa"/>
          </w:tcPr>
          <w:p w14:paraId="6673D950" w14:textId="77777777" w:rsidR="00D81D20" w:rsidRDefault="00D81D20" w:rsidP="00523004">
            <w:pPr>
              <w:pStyle w:val="ACOSARNormalText"/>
            </w:pPr>
            <w:r>
              <w:t>Last Position [Byte]</w:t>
            </w:r>
          </w:p>
        </w:tc>
        <w:tc>
          <w:tcPr>
            <w:tcW w:w="2457" w:type="dxa"/>
          </w:tcPr>
          <w:p w14:paraId="0564CBAD" w14:textId="77777777" w:rsidR="00D81D20" w:rsidRDefault="00D81D20" w:rsidP="00523004">
            <w:pPr>
              <w:pStyle w:val="ACOSARNormalText"/>
            </w:pPr>
            <w:r>
              <w:t>Data type</w:t>
            </w:r>
          </w:p>
        </w:tc>
        <w:tc>
          <w:tcPr>
            <w:tcW w:w="2457" w:type="dxa"/>
          </w:tcPr>
          <w:p w14:paraId="06E657C2" w14:textId="77777777" w:rsidR="00D81D20" w:rsidRDefault="00D81D20" w:rsidP="00523004">
            <w:pPr>
              <w:pStyle w:val="ACOSARNormalText"/>
            </w:pPr>
            <w:r>
              <w:t xml:space="preserve">Field </w:t>
            </w:r>
          </w:p>
        </w:tc>
      </w:tr>
      <w:tr w:rsidR="00D81D20" w14:paraId="20B4F7C1" w14:textId="77777777" w:rsidTr="00324308">
        <w:tc>
          <w:tcPr>
            <w:tcW w:w="2457" w:type="dxa"/>
          </w:tcPr>
          <w:p w14:paraId="113AE517" w14:textId="77777777" w:rsidR="00D81D20" w:rsidRDefault="00D81D20" w:rsidP="00523004">
            <w:pPr>
              <w:pStyle w:val="ACOSARNormalText"/>
            </w:pPr>
            <w:r>
              <w:t>0</w:t>
            </w:r>
          </w:p>
        </w:tc>
        <w:tc>
          <w:tcPr>
            <w:tcW w:w="2457" w:type="dxa"/>
          </w:tcPr>
          <w:p w14:paraId="1B734BBF" w14:textId="77777777" w:rsidR="00D81D20" w:rsidRDefault="00D81D20" w:rsidP="00523004">
            <w:pPr>
              <w:pStyle w:val="ACOSARNormalText"/>
            </w:pPr>
            <w:r>
              <w:t>0</w:t>
            </w:r>
          </w:p>
        </w:tc>
        <w:tc>
          <w:tcPr>
            <w:tcW w:w="2457" w:type="dxa"/>
          </w:tcPr>
          <w:p w14:paraId="312D8E31" w14:textId="77777777" w:rsidR="00D81D20" w:rsidRDefault="00D81D20" w:rsidP="00523004">
            <w:pPr>
              <w:pStyle w:val="ACOSARNormalText"/>
            </w:pPr>
            <w:r>
              <w:t>uint8</w:t>
            </w:r>
          </w:p>
        </w:tc>
        <w:tc>
          <w:tcPr>
            <w:tcW w:w="2457" w:type="dxa"/>
          </w:tcPr>
          <w:p w14:paraId="3BB4C34B" w14:textId="4B135723" w:rsidR="00D81D20" w:rsidRDefault="00984AFA" w:rsidP="00523004">
            <w:pPr>
              <w:pStyle w:val="ACOSARNormalText"/>
            </w:pPr>
            <w:r>
              <w:t>type_id = 0x07</w:t>
            </w:r>
          </w:p>
        </w:tc>
      </w:tr>
      <w:tr w:rsidR="00D81D20" w14:paraId="68303E4D" w14:textId="77777777" w:rsidTr="00324308">
        <w:tc>
          <w:tcPr>
            <w:tcW w:w="2457" w:type="dxa"/>
          </w:tcPr>
          <w:p w14:paraId="599162FB" w14:textId="77777777" w:rsidR="00D81D20" w:rsidRDefault="00D81D20" w:rsidP="00523004">
            <w:pPr>
              <w:pStyle w:val="ACOSARNormalText"/>
            </w:pPr>
            <w:r>
              <w:t>1</w:t>
            </w:r>
          </w:p>
        </w:tc>
        <w:tc>
          <w:tcPr>
            <w:tcW w:w="2457" w:type="dxa"/>
          </w:tcPr>
          <w:p w14:paraId="398F160B" w14:textId="77777777" w:rsidR="00D81D20" w:rsidRDefault="00D81D20" w:rsidP="00523004">
            <w:pPr>
              <w:pStyle w:val="ACOSARNormalText"/>
            </w:pPr>
            <w:r>
              <w:t>2</w:t>
            </w:r>
          </w:p>
        </w:tc>
        <w:tc>
          <w:tcPr>
            <w:tcW w:w="2457" w:type="dxa"/>
          </w:tcPr>
          <w:p w14:paraId="414D7C30" w14:textId="77777777" w:rsidR="00D81D20" w:rsidRDefault="00D81D20" w:rsidP="00523004">
            <w:pPr>
              <w:pStyle w:val="ACOSARNormalText"/>
            </w:pPr>
            <w:r>
              <w:t>unit16</w:t>
            </w:r>
          </w:p>
        </w:tc>
        <w:tc>
          <w:tcPr>
            <w:tcW w:w="2457" w:type="dxa"/>
          </w:tcPr>
          <w:p w14:paraId="54A20F42" w14:textId="77777777" w:rsidR="00D81D20" w:rsidRDefault="00D81D20" w:rsidP="00523004">
            <w:pPr>
              <w:pStyle w:val="ACOSARNormalText"/>
            </w:pPr>
            <w:r>
              <w:t>pdu_seq_id</w:t>
            </w:r>
          </w:p>
        </w:tc>
      </w:tr>
      <w:tr w:rsidR="00D81D20" w14:paraId="5CC7ADA7" w14:textId="77777777" w:rsidTr="00324308">
        <w:tc>
          <w:tcPr>
            <w:tcW w:w="2457" w:type="dxa"/>
          </w:tcPr>
          <w:p w14:paraId="1DD2FC52" w14:textId="77777777" w:rsidR="00D81D20" w:rsidRDefault="00D81D20" w:rsidP="00523004">
            <w:pPr>
              <w:pStyle w:val="ACOSARNormalText"/>
            </w:pPr>
            <w:r>
              <w:t>3</w:t>
            </w:r>
          </w:p>
        </w:tc>
        <w:tc>
          <w:tcPr>
            <w:tcW w:w="2457" w:type="dxa"/>
          </w:tcPr>
          <w:p w14:paraId="4226A24B" w14:textId="77777777" w:rsidR="00D81D20" w:rsidRDefault="00D81D20" w:rsidP="00523004">
            <w:pPr>
              <w:pStyle w:val="ACOSARNormalText"/>
            </w:pPr>
            <w:r>
              <w:t>3</w:t>
            </w:r>
          </w:p>
        </w:tc>
        <w:tc>
          <w:tcPr>
            <w:tcW w:w="2457" w:type="dxa"/>
          </w:tcPr>
          <w:p w14:paraId="5F2CDC2E" w14:textId="77777777" w:rsidR="00D81D20" w:rsidRDefault="00D81D20" w:rsidP="00523004">
            <w:pPr>
              <w:pStyle w:val="ACOSARNormalText"/>
            </w:pPr>
            <w:r>
              <w:t>uint8</w:t>
            </w:r>
          </w:p>
        </w:tc>
        <w:tc>
          <w:tcPr>
            <w:tcW w:w="2457" w:type="dxa"/>
          </w:tcPr>
          <w:p w14:paraId="5707AEBF" w14:textId="77777777" w:rsidR="00D81D20" w:rsidRDefault="00D81D20" w:rsidP="00523004">
            <w:pPr>
              <w:pStyle w:val="ACOSARNormalText"/>
            </w:pPr>
            <w:r>
              <w:t xml:space="preserve">receiver </w:t>
            </w:r>
          </w:p>
        </w:tc>
      </w:tr>
      <w:tr w:rsidR="008D2D3F" w14:paraId="0C717504" w14:textId="77777777" w:rsidTr="00324308">
        <w:tc>
          <w:tcPr>
            <w:tcW w:w="2457" w:type="dxa"/>
          </w:tcPr>
          <w:p w14:paraId="0EED9778" w14:textId="11E80141" w:rsidR="008D2D3F" w:rsidRDefault="00D21D7A" w:rsidP="00523004">
            <w:pPr>
              <w:pStyle w:val="ACOSARNormalText"/>
            </w:pPr>
            <w:r>
              <w:t>4</w:t>
            </w:r>
          </w:p>
        </w:tc>
        <w:tc>
          <w:tcPr>
            <w:tcW w:w="2457" w:type="dxa"/>
          </w:tcPr>
          <w:p w14:paraId="4BD880DA" w14:textId="0C84D30A" w:rsidR="008D2D3F" w:rsidRDefault="00D21D7A" w:rsidP="00523004">
            <w:pPr>
              <w:pStyle w:val="ACOSARNormalText"/>
            </w:pPr>
            <w:r>
              <w:t>4</w:t>
            </w:r>
          </w:p>
        </w:tc>
        <w:tc>
          <w:tcPr>
            <w:tcW w:w="2457" w:type="dxa"/>
          </w:tcPr>
          <w:p w14:paraId="4BD4161E" w14:textId="10A6E420" w:rsidR="008D2D3F" w:rsidRDefault="00D21D7A" w:rsidP="00523004">
            <w:pPr>
              <w:pStyle w:val="ACOSARNormalText"/>
            </w:pPr>
            <w:r>
              <w:t>uint8</w:t>
            </w:r>
          </w:p>
        </w:tc>
        <w:tc>
          <w:tcPr>
            <w:tcW w:w="2457" w:type="dxa"/>
          </w:tcPr>
          <w:p w14:paraId="22615E75" w14:textId="77A2CB01" w:rsidR="008D2D3F" w:rsidRDefault="008D2D3F" w:rsidP="00523004">
            <w:pPr>
              <w:pStyle w:val="ACOSARNormalText"/>
            </w:pPr>
            <w:r>
              <w:t>state_id</w:t>
            </w:r>
          </w:p>
        </w:tc>
      </w:tr>
      <w:tr w:rsidR="00D81D20" w14:paraId="49F32889" w14:textId="77777777" w:rsidTr="00324308">
        <w:tc>
          <w:tcPr>
            <w:tcW w:w="2457" w:type="dxa"/>
          </w:tcPr>
          <w:p w14:paraId="735DB875" w14:textId="5A91A4B7" w:rsidR="00D81D20" w:rsidRDefault="00D21D7A" w:rsidP="00523004">
            <w:pPr>
              <w:pStyle w:val="ACOSARNormalText"/>
            </w:pPr>
            <w:r>
              <w:t>5</w:t>
            </w:r>
          </w:p>
        </w:tc>
        <w:tc>
          <w:tcPr>
            <w:tcW w:w="2457" w:type="dxa"/>
          </w:tcPr>
          <w:p w14:paraId="6D7A43B5" w14:textId="738356D3" w:rsidR="00D81D20" w:rsidRDefault="00D21D7A" w:rsidP="00523004">
            <w:pPr>
              <w:pStyle w:val="ACOSARNormalText"/>
            </w:pPr>
            <w:r>
              <w:t>8</w:t>
            </w:r>
          </w:p>
        </w:tc>
        <w:tc>
          <w:tcPr>
            <w:tcW w:w="2457" w:type="dxa"/>
          </w:tcPr>
          <w:p w14:paraId="0684637B" w14:textId="77777777" w:rsidR="00D81D20" w:rsidRDefault="00D81D20" w:rsidP="00523004">
            <w:pPr>
              <w:pStyle w:val="ACOSARNormalText"/>
            </w:pPr>
            <w:r>
              <w:t>uint32</w:t>
            </w:r>
          </w:p>
        </w:tc>
        <w:tc>
          <w:tcPr>
            <w:tcW w:w="2457" w:type="dxa"/>
          </w:tcPr>
          <w:p w14:paraId="1FE90861" w14:textId="77777777" w:rsidR="00D81D20" w:rsidRDefault="00D81D20" w:rsidP="00523004">
            <w:pPr>
              <w:pStyle w:val="ACOSARNormalText"/>
            </w:pPr>
            <w:r>
              <w:t>steps</w:t>
            </w:r>
          </w:p>
        </w:tc>
      </w:tr>
    </w:tbl>
    <w:p w14:paraId="1066EB8F" w14:textId="4FAF1C64" w:rsidR="00D81D20" w:rsidRDefault="00D81D20" w:rsidP="00523004">
      <w:pPr>
        <w:pStyle w:val="ACOSARCaption"/>
        <w:rPr>
          <w:lang w:val="en-GB"/>
        </w:rPr>
      </w:pPr>
      <w:r>
        <w:t xml:space="preserve">Table </w:t>
      </w:r>
      <w:r w:rsidR="0023493F">
        <w:fldChar w:fldCharType="begin"/>
      </w:r>
      <w:r w:rsidR="0023493F">
        <w:instrText xml:space="preserve"> SEQ Table \* ARABIC </w:instrText>
      </w:r>
      <w:r w:rsidR="0023493F">
        <w:fldChar w:fldCharType="separate"/>
      </w:r>
      <w:r w:rsidR="006B35E1">
        <w:rPr>
          <w:noProof/>
        </w:rPr>
        <w:t>71</w:t>
      </w:r>
      <w:r w:rsidR="0023493F">
        <w:fldChar w:fldCharType="end"/>
      </w:r>
      <w:r>
        <w:t xml:space="preserve">: </w:t>
      </w:r>
      <w:r w:rsidR="00BA23FA">
        <w:t>STC_do_step</w:t>
      </w:r>
    </w:p>
    <w:p w14:paraId="5C7D1253" w14:textId="086FAC22" w:rsidR="004201C4" w:rsidRDefault="00B65163" w:rsidP="00523004">
      <w:pPr>
        <w:pStyle w:val="ACOSARSubSubSubHeadline"/>
      </w:pPr>
      <w:r>
        <w:t xml:space="preserve">PDU </w:t>
      </w:r>
      <w:r w:rsidR="00BA23FA">
        <w:t>STC_send_outputs</w:t>
      </w:r>
    </w:p>
    <w:p w14:paraId="291540D4" w14:textId="11F26B12" w:rsidR="00B221EF" w:rsidRPr="00B57401" w:rsidRDefault="00B221EF" w:rsidP="00B221EF">
      <w:pPr>
        <w:pStyle w:val="ACOSARNormalText"/>
        <w:tabs>
          <w:tab w:val="left" w:pos="6375"/>
        </w:tabs>
      </w:pPr>
      <w:r>
        <w:t xml:space="preserve">This PDU triggers the transition to </w:t>
      </w:r>
      <w:r w:rsidRPr="00B65163">
        <w:rPr>
          <w:rStyle w:val="ACOSARTechnicalTermZchn"/>
        </w:rPr>
        <w:t>SENDING_I</w:t>
      </w:r>
      <w:r>
        <w:t xml:space="preserve"> and </w:t>
      </w:r>
      <w:r w:rsidRPr="00B65163">
        <w:rPr>
          <w:rStyle w:val="ACOSARTechnicalTermZchn"/>
        </w:rPr>
        <w:t>SENDING_D</w:t>
      </w:r>
      <w:r>
        <w:t xml:space="preserve"> and thus the transmission of calculated simulation outputs.</w:t>
      </w:r>
    </w:p>
    <w:p w14:paraId="395DC90E" w14:textId="77777777" w:rsidR="004201C4" w:rsidRDefault="004201C4" w:rsidP="00760EC5">
      <w:pPr>
        <w:pStyle w:val="ACOSARNormalText"/>
        <w:tabs>
          <w:tab w:val="left" w:pos="6375"/>
        </w:tabs>
      </w:pPr>
    </w:p>
    <w:tbl>
      <w:tblPr>
        <w:tblStyle w:val="ACOSARSpecificationTable"/>
        <w:tblW w:w="0" w:type="auto"/>
        <w:tblLook w:val="04A0" w:firstRow="1" w:lastRow="0" w:firstColumn="1" w:lastColumn="0" w:noHBand="0" w:noVBand="1"/>
      </w:tblPr>
      <w:tblGrid>
        <w:gridCol w:w="2457"/>
        <w:gridCol w:w="2457"/>
        <w:gridCol w:w="2457"/>
        <w:gridCol w:w="2457"/>
      </w:tblGrid>
      <w:tr w:rsidR="004201C4" w14:paraId="7C08D734"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4FD90391" w14:textId="77777777" w:rsidR="004201C4" w:rsidRDefault="004201C4" w:rsidP="00523004">
            <w:pPr>
              <w:pStyle w:val="ACOSARNormalText"/>
            </w:pPr>
            <w:r>
              <w:t>First Position [Byte]</w:t>
            </w:r>
          </w:p>
        </w:tc>
        <w:tc>
          <w:tcPr>
            <w:tcW w:w="2457" w:type="dxa"/>
          </w:tcPr>
          <w:p w14:paraId="536AAC43" w14:textId="77777777" w:rsidR="004201C4" w:rsidRDefault="004201C4" w:rsidP="00523004">
            <w:pPr>
              <w:pStyle w:val="ACOSARNormalText"/>
            </w:pPr>
            <w:r>
              <w:t>Last Position [Byte]</w:t>
            </w:r>
          </w:p>
        </w:tc>
        <w:tc>
          <w:tcPr>
            <w:tcW w:w="2457" w:type="dxa"/>
          </w:tcPr>
          <w:p w14:paraId="3E5F7755" w14:textId="77777777" w:rsidR="004201C4" w:rsidRDefault="004201C4" w:rsidP="00523004">
            <w:pPr>
              <w:pStyle w:val="ACOSARNormalText"/>
            </w:pPr>
            <w:r>
              <w:t>Data type</w:t>
            </w:r>
          </w:p>
        </w:tc>
        <w:tc>
          <w:tcPr>
            <w:tcW w:w="2457" w:type="dxa"/>
          </w:tcPr>
          <w:p w14:paraId="6F71CE6B" w14:textId="77777777" w:rsidR="004201C4" w:rsidRDefault="004201C4" w:rsidP="00523004">
            <w:pPr>
              <w:pStyle w:val="ACOSARNormalText"/>
            </w:pPr>
            <w:r>
              <w:t xml:space="preserve">Field </w:t>
            </w:r>
          </w:p>
        </w:tc>
      </w:tr>
      <w:tr w:rsidR="004201C4" w14:paraId="74316566" w14:textId="77777777" w:rsidTr="00324308">
        <w:tc>
          <w:tcPr>
            <w:tcW w:w="2457" w:type="dxa"/>
          </w:tcPr>
          <w:p w14:paraId="7A34DB4D" w14:textId="77777777" w:rsidR="004201C4" w:rsidRDefault="004201C4" w:rsidP="00523004">
            <w:pPr>
              <w:pStyle w:val="ACOSARNormalText"/>
            </w:pPr>
            <w:r>
              <w:t>0</w:t>
            </w:r>
          </w:p>
        </w:tc>
        <w:tc>
          <w:tcPr>
            <w:tcW w:w="2457" w:type="dxa"/>
          </w:tcPr>
          <w:p w14:paraId="58CE0B16" w14:textId="77777777" w:rsidR="004201C4" w:rsidRDefault="004201C4" w:rsidP="00523004">
            <w:pPr>
              <w:pStyle w:val="ACOSARNormalText"/>
            </w:pPr>
            <w:r>
              <w:t>0</w:t>
            </w:r>
          </w:p>
        </w:tc>
        <w:tc>
          <w:tcPr>
            <w:tcW w:w="2457" w:type="dxa"/>
          </w:tcPr>
          <w:p w14:paraId="738C3D68" w14:textId="77777777" w:rsidR="004201C4" w:rsidRDefault="004201C4" w:rsidP="00523004">
            <w:pPr>
              <w:pStyle w:val="ACOSARNormalText"/>
            </w:pPr>
            <w:r>
              <w:t>uint8</w:t>
            </w:r>
          </w:p>
        </w:tc>
        <w:tc>
          <w:tcPr>
            <w:tcW w:w="2457" w:type="dxa"/>
          </w:tcPr>
          <w:p w14:paraId="661CA6A1" w14:textId="2730F70A" w:rsidR="004201C4" w:rsidRDefault="004201C4" w:rsidP="00523004">
            <w:pPr>
              <w:pStyle w:val="ACOSARNormalText"/>
            </w:pPr>
            <w:r>
              <w:t>type_id = 0x08</w:t>
            </w:r>
          </w:p>
        </w:tc>
      </w:tr>
      <w:tr w:rsidR="004201C4" w14:paraId="5EC7A2E0" w14:textId="77777777" w:rsidTr="00324308">
        <w:tc>
          <w:tcPr>
            <w:tcW w:w="2457" w:type="dxa"/>
          </w:tcPr>
          <w:p w14:paraId="260BDE03" w14:textId="77777777" w:rsidR="004201C4" w:rsidRDefault="004201C4" w:rsidP="00523004">
            <w:pPr>
              <w:pStyle w:val="ACOSARNormalText"/>
            </w:pPr>
            <w:r>
              <w:t>1</w:t>
            </w:r>
          </w:p>
        </w:tc>
        <w:tc>
          <w:tcPr>
            <w:tcW w:w="2457" w:type="dxa"/>
          </w:tcPr>
          <w:p w14:paraId="3050D88E" w14:textId="77777777" w:rsidR="004201C4" w:rsidRDefault="004201C4" w:rsidP="00523004">
            <w:pPr>
              <w:pStyle w:val="ACOSARNormalText"/>
            </w:pPr>
            <w:r>
              <w:t>2</w:t>
            </w:r>
          </w:p>
        </w:tc>
        <w:tc>
          <w:tcPr>
            <w:tcW w:w="2457" w:type="dxa"/>
          </w:tcPr>
          <w:p w14:paraId="289093A8" w14:textId="77777777" w:rsidR="004201C4" w:rsidRDefault="004201C4" w:rsidP="00523004">
            <w:pPr>
              <w:pStyle w:val="ACOSARNormalText"/>
            </w:pPr>
            <w:r>
              <w:t>unit16</w:t>
            </w:r>
          </w:p>
        </w:tc>
        <w:tc>
          <w:tcPr>
            <w:tcW w:w="2457" w:type="dxa"/>
          </w:tcPr>
          <w:p w14:paraId="4D7D663A" w14:textId="77777777" w:rsidR="004201C4" w:rsidRDefault="004201C4" w:rsidP="00523004">
            <w:pPr>
              <w:pStyle w:val="ACOSARNormalText"/>
            </w:pPr>
            <w:r>
              <w:t>pdu_seq_id</w:t>
            </w:r>
          </w:p>
        </w:tc>
      </w:tr>
      <w:tr w:rsidR="004201C4" w14:paraId="64EE6344" w14:textId="77777777" w:rsidTr="00324308">
        <w:tc>
          <w:tcPr>
            <w:tcW w:w="2457" w:type="dxa"/>
          </w:tcPr>
          <w:p w14:paraId="2BC0431E" w14:textId="77777777" w:rsidR="004201C4" w:rsidRDefault="004201C4" w:rsidP="00523004">
            <w:pPr>
              <w:pStyle w:val="ACOSARNormalText"/>
            </w:pPr>
            <w:r>
              <w:t>3</w:t>
            </w:r>
          </w:p>
        </w:tc>
        <w:tc>
          <w:tcPr>
            <w:tcW w:w="2457" w:type="dxa"/>
          </w:tcPr>
          <w:p w14:paraId="09DBA447" w14:textId="77777777" w:rsidR="004201C4" w:rsidRDefault="004201C4" w:rsidP="00523004">
            <w:pPr>
              <w:pStyle w:val="ACOSARNormalText"/>
            </w:pPr>
            <w:r>
              <w:t>3</w:t>
            </w:r>
          </w:p>
        </w:tc>
        <w:tc>
          <w:tcPr>
            <w:tcW w:w="2457" w:type="dxa"/>
          </w:tcPr>
          <w:p w14:paraId="4A39EB1E" w14:textId="77777777" w:rsidR="004201C4" w:rsidRDefault="004201C4" w:rsidP="00523004">
            <w:pPr>
              <w:pStyle w:val="ACOSARNormalText"/>
            </w:pPr>
            <w:r>
              <w:t>uint8</w:t>
            </w:r>
          </w:p>
        </w:tc>
        <w:tc>
          <w:tcPr>
            <w:tcW w:w="2457" w:type="dxa"/>
          </w:tcPr>
          <w:p w14:paraId="2AFDC800" w14:textId="77777777" w:rsidR="004201C4" w:rsidRDefault="004201C4" w:rsidP="00523004">
            <w:pPr>
              <w:pStyle w:val="ACOSARNormalText"/>
            </w:pPr>
            <w:r>
              <w:t xml:space="preserve">receiver </w:t>
            </w:r>
          </w:p>
        </w:tc>
      </w:tr>
      <w:tr w:rsidR="004201C4" w14:paraId="69AB6B4B" w14:textId="77777777" w:rsidTr="00324308">
        <w:tc>
          <w:tcPr>
            <w:tcW w:w="2457" w:type="dxa"/>
          </w:tcPr>
          <w:p w14:paraId="28631B8B" w14:textId="77777777" w:rsidR="004201C4" w:rsidRDefault="004201C4" w:rsidP="00523004">
            <w:pPr>
              <w:pStyle w:val="ACOSARNormalText"/>
            </w:pPr>
            <w:r>
              <w:t>4</w:t>
            </w:r>
          </w:p>
        </w:tc>
        <w:tc>
          <w:tcPr>
            <w:tcW w:w="2457" w:type="dxa"/>
          </w:tcPr>
          <w:p w14:paraId="7D24764A" w14:textId="77777777" w:rsidR="004201C4" w:rsidRDefault="004201C4" w:rsidP="00523004">
            <w:pPr>
              <w:pStyle w:val="ACOSARNormalText"/>
            </w:pPr>
            <w:r>
              <w:t>4</w:t>
            </w:r>
          </w:p>
        </w:tc>
        <w:tc>
          <w:tcPr>
            <w:tcW w:w="2457" w:type="dxa"/>
          </w:tcPr>
          <w:p w14:paraId="7ADAEA11" w14:textId="77777777" w:rsidR="004201C4" w:rsidRDefault="004201C4" w:rsidP="00523004">
            <w:pPr>
              <w:pStyle w:val="ACOSARNormalText"/>
            </w:pPr>
            <w:r>
              <w:t>uint8</w:t>
            </w:r>
          </w:p>
        </w:tc>
        <w:tc>
          <w:tcPr>
            <w:tcW w:w="2457" w:type="dxa"/>
          </w:tcPr>
          <w:p w14:paraId="3B5291AD" w14:textId="77777777" w:rsidR="004201C4" w:rsidRDefault="004201C4" w:rsidP="00523004">
            <w:pPr>
              <w:pStyle w:val="ACOSARNormalText"/>
            </w:pPr>
            <w:r>
              <w:t>state_id</w:t>
            </w:r>
          </w:p>
        </w:tc>
      </w:tr>
    </w:tbl>
    <w:p w14:paraId="0DF26DA1" w14:textId="6206A1B3" w:rsidR="004A2594" w:rsidRDefault="004201C4" w:rsidP="00523004">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72</w:t>
      </w:r>
      <w:r w:rsidR="0023493F">
        <w:fldChar w:fldCharType="end"/>
      </w:r>
      <w:r>
        <w:t xml:space="preserve">: </w:t>
      </w:r>
      <w:r w:rsidR="00BA23FA">
        <w:t>STC_send_outputs</w:t>
      </w:r>
    </w:p>
    <w:p w14:paraId="576793FB" w14:textId="6EF449FB" w:rsidR="00D81D20" w:rsidRDefault="00B65163" w:rsidP="00523004">
      <w:pPr>
        <w:pStyle w:val="ACOSARSubSubSubHeadline"/>
      </w:pPr>
      <w:r>
        <w:t xml:space="preserve">PDU </w:t>
      </w:r>
      <w:r w:rsidR="00BA23FA">
        <w:t>STC_stop</w:t>
      </w:r>
    </w:p>
    <w:p w14:paraId="75D731DF" w14:textId="77777777" w:rsidR="00B65163" w:rsidRPr="00424193" w:rsidRDefault="00B65163" w:rsidP="00523004">
      <w:pPr>
        <w:pStyle w:val="ACOSARNormalText"/>
      </w:pPr>
      <w:r>
        <w:t xml:space="preserve">This PDU triggers the transition to state </w:t>
      </w:r>
      <w:r w:rsidRPr="00523004">
        <w:rPr>
          <w:rStyle w:val="ACOSARTechnicalTermZchn"/>
        </w:rPr>
        <w:t>STOPPING</w:t>
      </w:r>
      <w:r>
        <w:t>.</w:t>
      </w:r>
    </w:p>
    <w:p w14:paraId="097C04F7" w14:textId="77777777" w:rsidR="00B65163" w:rsidRPr="00B65163" w:rsidRDefault="00B65163" w:rsidP="00B65163"/>
    <w:tbl>
      <w:tblPr>
        <w:tblStyle w:val="ACOSARSpecificationTable"/>
        <w:tblW w:w="0" w:type="auto"/>
        <w:tblLook w:val="04A0" w:firstRow="1" w:lastRow="0" w:firstColumn="1" w:lastColumn="0" w:noHBand="0" w:noVBand="1"/>
      </w:tblPr>
      <w:tblGrid>
        <w:gridCol w:w="2457"/>
        <w:gridCol w:w="2457"/>
        <w:gridCol w:w="2457"/>
        <w:gridCol w:w="2457"/>
      </w:tblGrid>
      <w:tr w:rsidR="00D81D20" w14:paraId="6BA9E256"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6B71DFCA" w14:textId="77777777" w:rsidR="00D81D20" w:rsidRDefault="00D81D20" w:rsidP="00523004">
            <w:pPr>
              <w:pStyle w:val="ACOSARNormalText"/>
            </w:pPr>
            <w:r>
              <w:t>First Position [Byte]</w:t>
            </w:r>
          </w:p>
        </w:tc>
        <w:tc>
          <w:tcPr>
            <w:tcW w:w="2457" w:type="dxa"/>
          </w:tcPr>
          <w:p w14:paraId="0AA325D2" w14:textId="77777777" w:rsidR="00D81D20" w:rsidRDefault="00D81D20" w:rsidP="00523004">
            <w:pPr>
              <w:pStyle w:val="ACOSARNormalText"/>
            </w:pPr>
            <w:r>
              <w:t>Last Position [Byte]</w:t>
            </w:r>
          </w:p>
        </w:tc>
        <w:tc>
          <w:tcPr>
            <w:tcW w:w="2457" w:type="dxa"/>
          </w:tcPr>
          <w:p w14:paraId="2FEEB03F" w14:textId="77777777" w:rsidR="00D81D20" w:rsidRDefault="00D81D20" w:rsidP="00523004">
            <w:pPr>
              <w:pStyle w:val="ACOSARNormalText"/>
            </w:pPr>
            <w:r>
              <w:t>Data type</w:t>
            </w:r>
          </w:p>
        </w:tc>
        <w:tc>
          <w:tcPr>
            <w:tcW w:w="2457" w:type="dxa"/>
          </w:tcPr>
          <w:p w14:paraId="72EC3B3F" w14:textId="77777777" w:rsidR="00D81D20" w:rsidRDefault="00D81D20" w:rsidP="00523004">
            <w:pPr>
              <w:pStyle w:val="ACOSARNormalText"/>
            </w:pPr>
            <w:r>
              <w:t xml:space="preserve">Field </w:t>
            </w:r>
          </w:p>
        </w:tc>
      </w:tr>
      <w:tr w:rsidR="00D81D20" w14:paraId="6502B6F4" w14:textId="77777777" w:rsidTr="00324308">
        <w:tc>
          <w:tcPr>
            <w:tcW w:w="2457" w:type="dxa"/>
          </w:tcPr>
          <w:p w14:paraId="6F5CE038" w14:textId="77777777" w:rsidR="00D81D20" w:rsidRDefault="00D81D20" w:rsidP="00523004">
            <w:pPr>
              <w:pStyle w:val="ACOSARNormalText"/>
            </w:pPr>
            <w:r>
              <w:t>0</w:t>
            </w:r>
          </w:p>
        </w:tc>
        <w:tc>
          <w:tcPr>
            <w:tcW w:w="2457" w:type="dxa"/>
          </w:tcPr>
          <w:p w14:paraId="5912C299" w14:textId="77777777" w:rsidR="00D81D20" w:rsidRDefault="00D81D20" w:rsidP="00523004">
            <w:pPr>
              <w:pStyle w:val="ACOSARNormalText"/>
            </w:pPr>
            <w:r>
              <w:t>0</w:t>
            </w:r>
          </w:p>
        </w:tc>
        <w:tc>
          <w:tcPr>
            <w:tcW w:w="2457" w:type="dxa"/>
          </w:tcPr>
          <w:p w14:paraId="3FC043F8" w14:textId="77777777" w:rsidR="00D81D20" w:rsidRDefault="00D81D20" w:rsidP="00523004">
            <w:pPr>
              <w:pStyle w:val="ACOSARNormalText"/>
            </w:pPr>
            <w:r>
              <w:t>uint8</w:t>
            </w:r>
          </w:p>
        </w:tc>
        <w:tc>
          <w:tcPr>
            <w:tcW w:w="2457" w:type="dxa"/>
          </w:tcPr>
          <w:p w14:paraId="4DFC5982" w14:textId="04F374AD" w:rsidR="00D81D20" w:rsidRDefault="00984AFA" w:rsidP="00523004">
            <w:pPr>
              <w:pStyle w:val="ACOSARNormalText"/>
            </w:pPr>
            <w:r>
              <w:t>type_id = 0x09</w:t>
            </w:r>
          </w:p>
        </w:tc>
      </w:tr>
      <w:tr w:rsidR="00D81D20" w14:paraId="62FAD6A6" w14:textId="77777777" w:rsidTr="00324308">
        <w:tc>
          <w:tcPr>
            <w:tcW w:w="2457" w:type="dxa"/>
          </w:tcPr>
          <w:p w14:paraId="3431899B" w14:textId="77777777" w:rsidR="00D81D20" w:rsidRDefault="00D81D20" w:rsidP="00523004">
            <w:pPr>
              <w:pStyle w:val="ACOSARNormalText"/>
            </w:pPr>
            <w:r>
              <w:t>1</w:t>
            </w:r>
          </w:p>
        </w:tc>
        <w:tc>
          <w:tcPr>
            <w:tcW w:w="2457" w:type="dxa"/>
          </w:tcPr>
          <w:p w14:paraId="6B78C66A" w14:textId="77777777" w:rsidR="00D81D20" w:rsidRDefault="00D81D20" w:rsidP="00523004">
            <w:pPr>
              <w:pStyle w:val="ACOSARNormalText"/>
            </w:pPr>
            <w:r>
              <w:t>2</w:t>
            </w:r>
          </w:p>
        </w:tc>
        <w:tc>
          <w:tcPr>
            <w:tcW w:w="2457" w:type="dxa"/>
          </w:tcPr>
          <w:p w14:paraId="1360B8D0" w14:textId="77777777" w:rsidR="00D81D20" w:rsidRDefault="00D81D20" w:rsidP="00523004">
            <w:pPr>
              <w:pStyle w:val="ACOSARNormalText"/>
            </w:pPr>
            <w:r>
              <w:t>unit16</w:t>
            </w:r>
          </w:p>
        </w:tc>
        <w:tc>
          <w:tcPr>
            <w:tcW w:w="2457" w:type="dxa"/>
          </w:tcPr>
          <w:p w14:paraId="009EB10C" w14:textId="77777777" w:rsidR="00D81D20" w:rsidRDefault="00D81D20" w:rsidP="00523004">
            <w:pPr>
              <w:pStyle w:val="ACOSARNormalText"/>
            </w:pPr>
            <w:r>
              <w:t>pdu_seq_id</w:t>
            </w:r>
          </w:p>
        </w:tc>
      </w:tr>
      <w:tr w:rsidR="00D81D20" w14:paraId="425CEAE4" w14:textId="77777777" w:rsidTr="00324308">
        <w:tc>
          <w:tcPr>
            <w:tcW w:w="2457" w:type="dxa"/>
          </w:tcPr>
          <w:p w14:paraId="4C098E79" w14:textId="77777777" w:rsidR="00D81D20" w:rsidRDefault="00D81D20" w:rsidP="00523004">
            <w:pPr>
              <w:pStyle w:val="ACOSARNormalText"/>
            </w:pPr>
            <w:r>
              <w:t>3</w:t>
            </w:r>
          </w:p>
        </w:tc>
        <w:tc>
          <w:tcPr>
            <w:tcW w:w="2457" w:type="dxa"/>
          </w:tcPr>
          <w:p w14:paraId="25AB9A0A" w14:textId="77777777" w:rsidR="00D81D20" w:rsidRDefault="00D81D20" w:rsidP="00523004">
            <w:pPr>
              <w:pStyle w:val="ACOSARNormalText"/>
            </w:pPr>
            <w:r>
              <w:t>3</w:t>
            </w:r>
          </w:p>
        </w:tc>
        <w:tc>
          <w:tcPr>
            <w:tcW w:w="2457" w:type="dxa"/>
          </w:tcPr>
          <w:p w14:paraId="4341428E" w14:textId="77777777" w:rsidR="00D81D20" w:rsidRDefault="00D81D20" w:rsidP="00523004">
            <w:pPr>
              <w:pStyle w:val="ACOSARNormalText"/>
            </w:pPr>
            <w:r>
              <w:t>uint8</w:t>
            </w:r>
          </w:p>
        </w:tc>
        <w:tc>
          <w:tcPr>
            <w:tcW w:w="2457" w:type="dxa"/>
          </w:tcPr>
          <w:p w14:paraId="39A32205" w14:textId="77777777" w:rsidR="00D81D20" w:rsidRDefault="00D81D20" w:rsidP="00523004">
            <w:pPr>
              <w:pStyle w:val="ACOSARNormalText"/>
            </w:pPr>
            <w:r>
              <w:t xml:space="preserve">receiver </w:t>
            </w:r>
          </w:p>
        </w:tc>
      </w:tr>
      <w:tr w:rsidR="008D2D3F" w14:paraId="71FC3E14" w14:textId="77777777" w:rsidTr="00324308">
        <w:tc>
          <w:tcPr>
            <w:tcW w:w="2457" w:type="dxa"/>
          </w:tcPr>
          <w:p w14:paraId="0FD140F0" w14:textId="6D8A62AF" w:rsidR="008D2D3F" w:rsidRDefault="00D21D7A" w:rsidP="00523004">
            <w:pPr>
              <w:pStyle w:val="ACOSARNormalText"/>
            </w:pPr>
            <w:r>
              <w:t>4</w:t>
            </w:r>
          </w:p>
        </w:tc>
        <w:tc>
          <w:tcPr>
            <w:tcW w:w="2457" w:type="dxa"/>
          </w:tcPr>
          <w:p w14:paraId="69B4E99D" w14:textId="70F8C337" w:rsidR="008D2D3F" w:rsidRDefault="00D21D7A" w:rsidP="00523004">
            <w:pPr>
              <w:pStyle w:val="ACOSARNormalText"/>
            </w:pPr>
            <w:r>
              <w:t>4</w:t>
            </w:r>
          </w:p>
        </w:tc>
        <w:tc>
          <w:tcPr>
            <w:tcW w:w="2457" w:type="dxa"/>
          </w:tcPr>
          <w:p w14:paraId="5C730F3D" w14:textId="126607B3" w:rsidR="008D2D3F" w:rsidRDefault="00D21D7A" w:rsidP="00523004">
            <w:pPr>
              <w:pStyle w:val="ACOSARNormalText"/>
            </w:pPr>
            <w:r>
              <w:t>uint8</w:t>
            </w:r>
          </w:p>
        </w:tc>
        <w:tc>
          <w:tcPr>
            <w:tcW w:w="2457" w:type="dxa"/>
          </w:tcPr>
          <w:p w14:paraId="451C83E2" w14:textId="74E68251" w:rsidR="008D2D3F" w:rsidRDefault="008D2D3F" w:rsidP="00523004">
            <w:pPr>
              <w:pStyle w:val="ACOSARNormalText"/>
            </w:pPr>
            <w:r>
              <w:t>state_id</w:t>
            </w:r>
          </w:p>
        </w:tc>
      </w:tr>
    </w:tbl>
    <w:p w14:paraId="01ABF4D7" w14:textId="1661CBA1" w:rsidR="00D81D20" w:rsidRDefault="00D81D20" w:rsidP="00523004">
      <w:pPr>
        <w:pStyle w:val="ACOSARCaption"/>
        <w:rPr>
          <w:lang w:val="en-GB"/>
        </w:rPr>
      </w:pPr>
      <w:r>
        <w:t xml:space="preserve">Table </w:t>
      </w:r>
      <w:r w:rsidR="0023493F">
        <w:fldChar w:fldCharType="begin"/>
      </w:r>
      <w:r w:rsidR="0023493F">
        <w:instrText xml:space="preserve"> SEQ Table \* ARABIC </w:instrText>
      </w:r>
      <w:r w:rsidR="0023493F">
        <w:fldChar w:fldCharType="separate"/>
      </w:r>
      <w:r w:rsidR="006B35E1">
        <w:rPr>
          <w:noProof/>
        </w:rPr>
        <w:t>73</w:t>
      </w:r>
      <w:r w:rsidR="0023493F">
        <w:fldChar w:fldCharType="end"/>
      </w:r>
      <w:r>
        <w:t xml:space="preserve">: </w:t>
      </w:r>
      <w:r w:rsidR="00BA23FA">
        <w:t>STC_stop</w:t>
      </w:r>
    </w:p>
    <w:p w14:paraId="3CDC7E93" w14:textId="2EE58C2F" w:rsidR="00D81D20" w:rsidRDefault="00B65163" w:rsidP="00523004">
      <w:pPr>
        <w:pStyle w:val="ACOSARSubSubSubHeadline"/>
      </w:pPr>
      <w:r>
        <w:t xml:space="preserve">PDU </w:t>
      </w:r>
      <w:r w:rsidR="00BA23FA">
        <w:t>STC_reset</w:t>
      </w:r>
    </w:p>
    <w:p w14:paraId="1CB231B3" w14:textId="77777777" w:rsidR="00B65163" w:rsidRPr="00424193" w:rsidRDefault="00B65163" w:rsidP="00D76349">
      <w:pPr>
        <w:pStyle w:val="ACOSARNormalText"/>
      </w:pPr>
      <w:r>
        <w:t xml:space="preserve">This PDU triggers the transition to state </w:t>
      </w:r>
      <w:r w:rsidRPr="00B65163">
        <w:rPr>
          <w:rStyle w:val="ACOSARTechnicalTermZchn"/>
        </w:rPr>
        <w:t>CONFIGURATION</w:t>
      </w:r>
      <w:r>
        <w:t>. All configuration settings received before by configuration request PDUs (CFG) are deleted.</w:t>
      </w:r>
    </w:p>
    <w:tbl>
      <w:tblPr>
        <w:tblStyle w:val="ACOSARSpecificationTable"/>
        <w:tblW w:w="0" w:type="auto"/>
        <w:tblLook w:val="04A0" w:firstRow="1" w:lastRow="0" w:firstColumn="1" w:lastColumn="0" w:noHBand="0" w:noVBand="1"/>
      </w:tblPr>
      <w:tblGrid>
        <w:gridCol w:w="2457"/>
        <w:gridCol w:w="2457"/>
        <w:gridCol w:w="2457"/>
        <w:gridCol w:w="2457"/>
      </w:tblGrid>
      <w:tr w:rsidR="00D81D20" w14:paraId="2E3DA021"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20FC2552" w14:textId="77777777" w:rsidR="00D81D20" w:rsidRDefault="00D81D20" w:rsidP="00523004">
            <w:pPr>
              <w:pStyle w:val="ACOSARNormalText"/>
            </w:pPr>
            <w:r>
              <w:lastRenderedPageBreak/>
              <w:t>First Position [Byte]</w:t>
            </w:r>
          </w:p>
        </w:tc>
        <w:tc>
          <w:tcPr>
            <w:tcW w:w="2457" w:type="dxa"/>
          </w:tcPr>
          <w:p w14:paraId="0430790F" w14:textId="77777777" w:rsidR="00D81D20" w:rsidRDefault="00D81D20" w:rsidP="00523004">
            <w:pPr>
              <w:pStyle w:val="ACOSARNormalText"/>
            </w:pPr>
            <w:r>
              <w:t>Last Position [Byte]</w:t>
            </w:r>
          </w:p>
        </w:tc>
        <w:tc>
          <w:tcPr>
            <w:tcW w:w="2457" w:type="dxa"/>
          </w:tcPr>
          <w:p w14:paraId="52A0E5C0" w14:textId="77777777" w:rsidR="00D81D20" w:rsidRDefault="00D81D20" w:rsidP="00523004">
            <w:pPr>
              <w:pStyle w:val="ACOSARNormalText"/>
            </w:pPr>
            <w:r>
              <w:t>Data type</w:t>
            </w:r>
          </w:p>
        </w:tc>
        <w:tc>
          <w:tcPr>
            <w:tcW w:w="2457" w:type="dxa"/>
          </w:tcPr>
          <w:p w14:paraId="019AE486" w14:textId="77777777" w:rsidR="00D81D20" w:rsidRDefault="00D81D20" w:rsidP="00523004">
            <w:pPr>
              <w:pStyle w:val="ACOSARNormalText"/>
            </w:pPr>
            <w:r>
              <w:t xml:space="preserve">Field </w:t>
            </w:r>
          </w:p>
        </w:tc>
      </w:tr>
      <w:tr w:rsidR="00D81D20" w14:paraId="6DB24722" w14:textId="77777777" w:rsidTr="00324308">
        <w:tc>
          <w:tcPr>
            <w:tcW w:w="2457" w:type="dxa"/>
          </w:tcPr>
          <w:p w14:paraId="0D34D55A" w14:textId="77777777" w:rsidR="00D81D20" w:rsidRDefault="00D81D20" w:rsidP="00523004">
            <w:pPr>
              <w:pStyle w:val="ACOSARNormalText"/>
            </w:pPr>
            <w:r>
              <w:t>0</w:t>
            </w:r>
          </w:p>
        </w:tc>
        <w:tc>
          <w:tcPr>
            <w:tcW w:w="2457" w:type="dxa"/>
          </w:tcPr>
          <w:p w14:paraId="3EE9A7FD" w14:textId="77777777" w:rsidR="00D81D20" w:rsidRDefault="00D81D20" w:rsidP="00523004">
            <w:pPr>
              <w:pStyle w:val="ACOSARNormalText"/>
            </w:pPr>
            <w:r>
              <w:t>0</w:t>
            </w:r>
          </w:p>
        </w:tc>
        <w:tc>
          <w:tcPr>
            <w:tcW w:w="2457" w:type="dxa"/>
          </w:tcPr>
          <w:p w14:paraId="24DE5F47" w14:textId="77777777" w:rsidR="00D81D20" w:rsidRDefault="00D81D20" w:rsidP="00523004">
            <w:pPr>
              <w:pStyle w:val="ACOSARNormalText"/>
            </w:pPr>
            <w:r>
              <w:t>uint8</w:t>
            </w:r>
          </w:p>
        </w:tc>
        <w:tc>
          <w:tcPr>
            <w:tcW w:w="2457" w:type="dxa"/>
          </w:tcPr>
          <w:p w14:paraId="01F9F82B" w14:textId="1C4FE091" w:rsidR="00D81D20" w:rsidRDefault="00984AFA" w:rsidP="00523004">
            <w:pPr>
              <w:pStyle w:val="ACOSARNormalText"/>
            </w:pPr>
            <w:r>
              <w:t>type_id = 0x0A</w:t>
            </w:r>
          </w:p>
        </w:tc>
      </w:tr>
      <w:tr w:rsidR="00D81D20" w14:paraId="7BD8CF1A" w14:textId="77777777" w:rsidTr="00324308">
        <w:tc>
          <w:tcPr>
            <w:tcW w:w="2457" w:type="dxa"/>
          </w:tcPr>
          <w:p w14:paraId="6B5FE86D" w14:textId="77777777" w:rsidR="00D81D20" w:rsidRDefault="00D81D20" w:rsidP="00523004">
            <w:pPr>
              <w:pStyle w:val="ACOSARNormalText"/>
            </w:pPr>
            <w:r>
              <w:t>1</w:t>
            </w:r>
          </w:p>
        </w:tc>
        <w:tc>
          <w:tcPr>
            <w:tcW w:w="2457" w:type="dxa"/>
          </w:tcPr>
          <w:p w14:paraId="59647EEE" w14:textId="77777777" w:rsidR="00D81D20" w:rsidRDefault="00D81D20" w:rsidP="00523004">
            <w:pPr>
              <w:pStyle w:val="ACOSARNormalText"/>
            </w:pPr>
            <w:r>
              <w:t>2</w:t>
            </w:r>
          </w:p>
        </w:tc>
        <w:tc>
          <w:tcPr>
            <w:tcW w:w="2457" w:type="dxa"/>
          </w:tcPr>
          <w:p w14:paraId="7F664880" w14:textId="77777777" w:rsidR="00D81D20" w:rsidRDefault="00D81D20" w:rsidP="00523004">
            <w:pPr>
              <w:pStyle w:val="ACOSARNormalText"/>
            </w:pPr>
            <w:r>
              <w:t>unit16</w:t>
            </w:r>
          </w:p>
        </w:tc>
        <w:tc>
          <w:tcPr>
            <w:tcW w:w="2457" w:type="dxa"/>
          </w:tcPr>
          <w:p w14:paraId="11F840C0" w14:textId="77777777" w:rsidR="00D81D20" w:rsidRDefault="00D81D20" w:rsidP="00523004">
            <w:pPr>
              <w:pStyle w:val="ACOSARNormalText"/>
            </w:pPr>
            <w:r>
              <w:t>pdu_seq_id</w:t>
            </w:r>
          </w:p>
        </w:tc>
      </w:tr>
      <w:tr w:rsidR="00D81D20" w14:paraId="67AEF8C9" w14:textId="77777777" w:rsidTr="00324308">
        <w:tc>
          <w:tcPr>
            <w:tcW w:w="2457" w:type="dxa"/>
          </w:tcPr>
          <w:p w14:paraId="478E11FB" w14:textId="77777777" w:rsidR="00D81D20" w:rsidRDefault="00D81D20" w:rsidP="00523004">
            <w:pPr>
              <w:pStyle w:val="ACOSARNormalText"/>
            </w:pPr>
            <w:r>
              <w:t>3</w:t>
            </w:r>
          </w:p>
        </w:tc>
        <w:tc>
          <w:tcPr>
            <w:tcW w:w="2457" w:type="dxa"/>
          </w:tcPr>
          <w:p w14:paraId="305495A3" w14:textId="77777777" w:rsidR="00D81D20" w:rsidRDefault="00D81D20" w:rsidP="00523004">
            <w:pPr>
              <w:pStyle w:val="ACOSARNormalText"/>
            </w:pPr>
            <w:r>
              <w:t>3</w:t>
            </w:r>
          </w:p>
        </w:tc>
        <w:tc>
          <w:tcPr>
            <w:tcW w:w="2457" w:type="dxa"/>
          </w:tcPr>
          <w:p w14:paraId="37FD64AF" w14:textId="77777777" w:rsidR="00D81D20" w:rsidRDefault="00D81D20" w:rsidP="00523004">
            <w:pPr>
              <w:pStyle w:val="ACOSARNormalText"/>
            </w:pPr>
            <w:r>
              <w:t>uint8</w:t>
            </w:r>
          </w:p>
        </w:tc>
        <w:tc>
          <w:tcPr>
            <w:tcW w:w="2457" w:type="dxa"/>
          </w:tcPr>
          <w:p w14:paraId="0F0C5895" w14:textId="77777777" w:rsidR="00D81D20" w:rsidRDefault="00D81D20" w:rsidP="00523004">
            <w:pPr>
              <w:pStyle w:val="ACOSARNormalText"/>
            </w:pPr>
            <w:r>
              <w:t xml:space="preserve">receiver </w:t>
            </w:r>
          </w:p>
        </w:tc>
      </w:tr>
      <w:tr w:rsidR="008D2D3F" w14:paraId="0DA92075" w14:textId="77777777" w:rsidTr="00324308">
        <w:tc>
          <w:tcPr>
            <w:tcW w:w="2457" w:type="dxa"/>
          </w:tcPr>
          <w:p w14:paraId="5AC01DFB" w14:textId="6F421519" w:rsidR="008D2D3F" w:rsidRDefault="00D21D7A" w:rsidP="00523004">
            <w:pPr>
              <w:pStyle w:val="ACOSARNormalText"/>
            </w:pPr>
            <w:r>
              <w:t>4</w:t>
            </w:r>
          </w:p>
        </w:tc>
        <w:tc>
          <w:tcPr>
            <w:tcW w:w="2457" w:type="dxa"/>
          </w:tcPr>
          <w:p w14:paraId="174B196D" w14:textId="55304D54" w:rsidR="008D2D3F" w:rsidRDefault="00D21D7A" w:rsidP="00523004">
            <w:pPr>
              <w:pStyle w:val="ACOSARNormalText"/>
            </w:pPr>
            <w:r>
              <w:t>4</w:t>
            </w:r>
          </w:p>
        </w:tc>
        <w:tc>
          <w:tcPr>
            <w:tcW w:w="2457" w:type="dxa"/>
          </w:tcPr>
          <w:p w14:paraId="371B2C03" w14:textId="39136310" w:rsidR="008D2D3F" w:rsidRDefault="00D21D7A" w:rsidP="00523004">
            <w:pPr>
              <w:pStyle w:val="ACOSARNormalText"/>
            </w:pPr>
            <w:r>
              <w:t>uint8</w:t>
            </w:r>
          </w:p>
        </w:tc>
        <w:tc>
          <w:tcPr>
            <w:tcW w:w="2457" w:type="dxa"/>
          </w:tcPr>
          <w:p w14:paraId="28743885" w14:textId="2C4EEFB0" w:rsidR="008D2D3F" w:rsidRDefault="008D2D3F" w:rsidP="00523004">
            <w:pPr>
              <w:pStyle w:val="ACOSARNormalText"/>
            </w:pPr>
            <w:r>
              <w:t>state_id</w:t>
            </w:r>
          </w:p>
        </w:tc>
      </w:tr>
    </w:tbl>
    <w:p w14:paraId="3E8B1AC0" w14:textId="742591B4" w:rsidR="00D81D20" w:rsidRDefault="00D81D20" w:rsidP="00D76349">
      <w:pPr>
        <w:pStyle w:val="ACOSARCaption"/>
        <w:rPr>
          <w:lang w:val="en-GB"/>
        </w:rPr>
      </w:pPr>
      <w:r>
        <w:t xml:space="preserve">Table </w:t>
      </w:r>
      <w:r w:rsidR="0023493F">
        <w:fldChar w:fldCharType="begin"/>
      </w:r>
      <w:r w:rsidR="0023493F">
        <w:instrText xml:space="preserve"> SEQ Table \* ARABIC </w:instrText>
      </w:r>
      <w:r w:rsidR="0023493F">
        <w:fldChar w:fldCharType="separate"/>
      </w:r>
      <w:r w:rsidR="006B35E1">
        <w:rPr>
          <w:noProof/>
        </w:rPr>
        <w:t>74</w:t>
      </w:r>
      <w:r w:rsidR="0023493F">
        <w:fldChar w:fldCharType="end"/>
      </w:r>
      <w:r>
        <w:t xml:space="preserve">: </w:t>
      </w:r>
      <w:r w:rsidR="00BA23FA">
        <w:t>STC_reset</w:t>
      </w:r>
    </w:p>
    <w:p w14:paraId="5A6E19C6" w14:textId="256FC745" w:rsidR="00D81D20" w:rsidRDefault="00B65163" w:rsidP="00D76349">
      <w:pPr>
        <w:pStyle w:val="ACOSARSubSubSubHeadline"/>
      </w:pPr>
      <w:r>
        <w:t xml:space="preserve">PDU </w:t>
      </w:r>
      <w:r w:rsidR="006312E3">
        <w:t>INF_state</w:t>
      </w:r>
    </w:p>
    <w:p w14:paraId="58DC16AC" w14:textId="1E0112CE" w:rsidR="00201E9E" w:rsidRPr="00E22E67" w:rsidRDefault="00201E9E" w:rsidP="00201E9E">
      <w:pPr>
        <w:pStyle w:val="ACOSARNormalText"/>
      </w:pPr>
      <w:r>
        <w:t xml:space="preserve">This PDU requests </w:t>
      </w:r>
      <w:r w:rsidR="00853B63">
        <w:t>a DCP</w:t>
      </w:r>
      <w:r w:rsidR="009547D7">
        <w:t xml:space="preserve"> slave</w:t>
      </w:r>
      <w:r>
        <w:t>’s current state.</w:t>
      </w:r>
    </w:p>
    <w:p w14:paraId="05819FCC" w14:textId="77777777" w:rsidR="00201E9E" w:rsidRPr="00201E9E" w:rsidRDefault="00201E9E" w:rsidP="00D81D20"/>
    <w:tbl>
      <w:tblPr>
        <w:tblStyle w:val="ACOSARSpecificationTable"/>
        <w:tblW w:w="0" w:type="auto"/>
        <w:tblLook w:val="04A0" w:firstRow="1" w:lastRow="0" w:firstColumn="1" w:lastColumn="0" w:noHBand="0" w:noVBand="1"/>
      </w:tblPr>
      <w:tblGrid>
        <w:gridCol w:w="2457"/>
        <w:gridCol w:w="2457"/>
        <w:gridCol w:w="2457"/>
        <w:gridCol w:w="2457"/>
      </w:tblGrid>
      <w:tr w:rsidR="00D81D20" w14:paraId="01EB89CB"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4855D5B8" w14:textId="77777777" w:rsidR="00D81D20" w:rsidRDefault="00D81D20" w:rsidP="00D76349">
            <w:pPr>
              <w:pStyle w:val="ACOSARNormalText"/>
            </w:pPr>
            <w:r>
              <w:t>First Position [Byte]</w:t>
            </w:r>
          </w:p>
        </w:tc>
        <w:tc>
          <w:tcPr>
            <w:tcW w:w="2457" w:type="dxa"/>
          </w:tcPr>
          <w:p w14:paraId="1FF4BC9A" w14:textId="77777777" w:rsidR="00D81D20" w:rsidRDefault="00D81D20" w:rsidP="00D76349">
            <w:pPr>
              <w:pStyle w:val="ACOSARNormalText"/>
            </w:pPr>
            <w:r>
              <w:t>Last Position [Byte]</w:t>
            </w:r>
          </w:p>
        </w:tc>
        <w:tc>
          <w:tcPr>
            <w:tcW w:w="2457" w:type="dxa"/>
          </w:tcPr>
          <w:p w14:paraId="0AF421BC" w14:textId="77777777" w:rsidR="00D81D20" w:rsidRDefault="00D81D20" w:rsidP="00D76349">
            <w:pPr>
              <w:pStyle w:val="ACOSARNormalText"/>
            </w:pPr>
            <w:r>
              <w:t>Data type</w:t>
            </w:r>
          </w:p>
        </w:tc>
        <w:tc>
          <w:tcPr>
            <w:tcW w:w="2457" w:type="dxa"/>
          </w:tcPr>
          <w:p w14:paraId="52BEEF34" w14:textId="77777777" w:rsidR="00D81D20" w:rsidRDefault="00D81D20" w:rsidP="00D76349">
            <w:pPr>
              <w:pStyle w:val="ACOSARNormalText"/>
            </w:pPr>
            <w:r>
              <w:t xml:space="preserve">Field </w:t>
            </w:r>
          </w:p>
        </w:tc>
      </w:tr>
      <w:tr w:rsidR="00D81D20" w14:paraId="53171A03" w14:textId="77777777" w:rsidTr="00324308">
        <w:tc>
          <w:tcPr>
            <w:tcW w:w="2457" w:type="dxa"/>
          </w:tcPr>
          <w:p w14:paraId="4411D370" w14:textId="77777777" w:rsidR="00D81D20" w:rsidRDefault="00D81D20" w:rsidP="00D76349">
            <w:pPr>
              <w:pStyle w:val="ACOSARNormalText"/>
            </w:pPr>
            <w:r>
              <w:t>0</w:t>
            </w:r>
          </w:p>
        </w:tc>
        <w:tc>
          <w:tcPr>
            <w:tcW w:w="2457" w:type="dxa"/>
          </w:tcPr>
          <w:p w14:paraId="7AE94D59" w14:textId="77777777" w:rsidR="00D81D20" w:rsidRDefault="00D81D20" w:rsidP="00D76349">
            <w:pPr>
              <w:pStyle w:val="ACOSARNormalText"/>
            </w:pPr>
            <w:r>
              <w:t>0</w:t>
            </w:r>
          </w:p>
        </w:tc>
        <w:tc>
          <w:tcPr>
            <w:tcW w:w="2457" w:type="dxa"/>
          </w:tcPr>
          <w:p w14:paraId="6349421F" w14:textId="77777777" w:rsidR="00D81D20" w:rsidRDefault="00D81D20" w:rsidP="00D76349">
            <w:pPr>
              <w:pStyle w:val="ACOSARNormalText"/>
            </w:pPr>
            <w:r>
              <w:t>uint8</w:t>
            </w:r>
          </w:p>
        </w:tc>
        <w:tc>
          <w:tcPr>
            <w:tcW w:w="2457" w:type="dxa"/>
          </w:tcPr>
          <w:p w14:paraId="0C7A8398" w14:textId="30977C24" w:rsidR="00D81D20" w:rsidRDefault="00984AFA" w:rsidP="00D76349">
            <w:pPr>
              <w:pStyle w:val="ACOSARNormalText"/>
            </w:pPr>
            <w:r>
              <w:t>type_id = 0x</w:t>
            </w:r>
            <w:r w:rsidR="00D90EA8">
              <w:t>80</w:t>
            </w:r>
          </w:p>
        </w:tc>
      </w:tr>
      <w:tr w:rsidR="00D81D20" w14:paraId="58091168" w14:textId="77777777" w:rsidTr="00324308">
        <w:tc>
          <w:tcPr>
            <w:tcW w:w="2457" w:type="dxa"/>
          </w:tcPr>
          <w:p w14:paraId="384DBCFB" w14:textId="77777777" w:rsidR="00D81D20" w:rsidRDefault="00D81D20" w:rsidP="00D76349">
            <w:pPr>
              <w:pStyle w:val="ACOSARNormalText"/>
            </w:pPr>
            <w:r>
              <w:t>1</w:t>
            </w:r>
          </w:p>
        </w:tc>
        <w:tc>
          <w:tcPr>
            <w:tcW w:w="2457" w:type="dxa"/>
          </w:tcPr>
          <w:p w14:paraId="1957C57F" w14:textId="77777777" w:rsidR="00D81D20" w:rsidRDefault="00D81D20" w:rsidP="00D76349">
            <w:pPr>
              <w:pStyle w:val="ACOSARNormalText"/>
            </w:pPr>
            <w:r>
              <w:t>2</w:t>
            </w:r>
          </w:p>
        </w:tc>
        <w:tc>
          <w:tcPr>
            <w:tcW w:w="2457" w:type="dxa"/>
          </w:tcPr>
          <w:p w14:paraId="57406A95" w14:textId="77777777" w:rsidR="00D81D20" w:rsidRDefault="00D81D20" w:rsidP="00D76349">
            <w:pPr>
              <w:pStyle w:val="ACOSARNormalText"/>
            </w:pPr>
            <w:r>
              <w:t>unit16</w:t>
            </w:r>
          </w:p>
        </w:tc>
        <w:tc>
          <w:tcPr>
            <w:tcW w:w="2457" w:type="dxa"/>
          </w:tcPr>
          <w:p w14:paraId="5D45C0FA" w14:textId="77777777" w:rsidR="00D81D20" w:rsidRDefault="00D81D20" w:rsidP="00D76349">
            <w:pPr>
              <w:pStyle w:val="ACOSARNormalText"/>
            </w:pPr>
            <w:r>
              <w:t>pdu_seq_id</w:t>
            </w:r>
          </w:p>
        </w:tc>
      </w:tr>
      <w:tr w:rsidR="00D81D20" w14:paraId="041F8492" w14:textId="77777777" w:rsidTr="00324308">
        <w:tc>
          <w:tcPr>
            <w:tcW w:w="2457" w:type="dxa"/>
          </w:tcPr>
          <w:p w14:paraId="6EEDB3C5" w14:textId="77777777" w:rsidR="00D81D20" w:rsidRDefault="00D81D20" w:rsidP="00D76349">
            <w:pPr>
              <w:pStyle w:val="ACOSARNormalText"/>
            </w:pPr>
            <w:r>
              <w:t>3</w:t>
            </w:r>
          </w:p>
        </w:tc>
        <w:tc>
          <w:tcPr>
            <w:tcW w:w="2457" w:type="dxa"/>
          </w:tcPr>
          <w:p w14:paraId="30168979" w14:textId="77777777" w:rsidR="00D81D20" w:rsidRDefault="00D81D20" w:rsidP="00D76349">
            <w:pPr>
              <w:pStyle w:val="ACOSARNormalText"/>
            </w:pPr>
            <w:r>
              <w:t>3</w:t>
            </w:r>
          </w:p>
        </w:tc>
        <w:tc>
          <w:tcPr>
            <w:tcW w:w="2457" w:type="dxa"/>
          </w:tcPr>
          <w:p w14:paraId="6BA4B900" w14:textId="77777777" w:rsidR="00D81D20" w:rsidRDefault="00D81D20" w:rsidP="00D76349">
            <w:pPr>
              <w:pStyle w:val="ACOSARNormalText"/>
            </w:pPr>
            <w:r>
              <w:t>uint8</w:t>
            </w:r>
          </w:p>
        </w:tc>
        <w:tc>
          <w:tcPr>
            <w:tcW w:w="2457" w:type="dxa"/>
          </w:tcPr>
          <w:p w14:paraId="295A313C" w14:textId="77777777" w:rsidR="00D81D20" w:rsidRDefault="00D81D20" w:rsidP="00D76349">
            <w:pPr>
              <w:pStyle w:val="ACOSARNormalText"/>
            </w:pPr>
            <w:r>
              <w:t xml:space="preserve">receiver </w:t>
            </w:r>
          </w:p>
        </w:tc>
      </w:tr>
    </w:tbl>
    <w:p w14:paraId="482D8A3D" w14:textId="27256563" w:rsidR="00D81D20" w:rsidRDefault="00D81D20" w:rsidP="00D76349">
      <w:pPr>
        <w:pStyle w:val="ACOSARCaption"/>
        <w:rPr>
          <w:lang w:val="en-GB"/>
        </w:rPr>
      </w:pPr>
      <w:r>
        <w:t xml:space="preserve">Table </w:t>
      </w:r>
      <w:r w:rsidR="0023493F">
        <w:fldChar w:fldCharType="begin"/>
      </w:r>
      <w:r w:rsidR="0023493F">
        <w:instrText xml:space="preserve"> SEQ Table \* ARABIC </w:instrText>
      </w:r>
      <w:r w:rsidR="0023493F">
        <w:fldChar w:fldCharType="separate"/>
      </w:r>
      <w:r w:rsidR="006B35E1">
        <w:rPr>
          <w:noProof/>
        </w:rPr>
        <w:t>75</w:t>
      </w:r>
      <w:r w:rsidR="0023493F">
        <w:fldChar w:fldCharType="end"/>
      </w:r>
      <w:r>
        <w:t xml:space="preserve">: </w:t>
      </w:r>
      <w:r w:rsidR="006312E3">
        <w:t>INF_state</w:t>
      </w:r>
    </w:p>
    <w:p w14:paraId="525F3AD7" w14:textId="40D7DAE9" w:rsidR="00D81D20" w:rsidRDefault="00B65163" w:rsidP="00D76349">
      <w:pPr>
        <w:pStyle w:val="ACOSARSubSubSubHeadline"/>
      </w:pPr>
      <w:r>
        <w:t xml:space="preserve">PDU </w:t>
      </w:r>
      <w:r w:rsidR="006312E3">
        <w:t>INF_error</w:t>
      </w:r>
    </w:p>
    <w:p w14:paraId="0174E77A" w14:textId="3932B54E" w:rsidR="00201E9E" w:rsidRPr="00E22E67" w:rsidRDefault="00201E9E" w:rsidP="00201E9E">
      <w:pPr>
        <w:pStyle w:val="ACOSARNormalText"/>
      </w:pPr>
      <w:r>
        <w:t xml:space="preserve">This PDU requests </w:t>
      </w:r>
      <w:r w:rsidR="00853B63">
        <w:t>a DCP</w:t>
      </w:r>
      <w:r w:rsidR="009547D7">
        <w:t xml:space="preserve"> slave</w:t>
      </w:r>
      <w:r>
        <w:t>’s reported error.</w:t>
      </w:r>
      <w:r w:rsidRPr="7B94580B">
        <w:rPr>
          <w:rFonts w:ascii="Lucida Sans Typewriter" w:eastAsia="Lucida Sans Typewriter" w:hAnsi="Lucida Sans Typewriter" w:cs="Lucida Sans Typewriter"/>
        </w:rPr>
        <w:t xml:space="preserve"> </w:t>
      </w:r>
    </w:p>
    <w:p w14:paraId="20E9A2C2" w14:textId="77777777" w:rsidR="00D81D20" w:rsidRPr="00201E9E" w:rsidRDefault="00D81D20" w:rsidP="00D81D20"/>
    <w:tbl>
      <w:tblPr>
        <w:tblStyle w:val="ACOSARSpecificationTable"/>
        <w:tblW w:w="0" w:type="auto"/>
        <w:tblLook w:val="04A0" w:firstRow="1" w:lastRow="0" w:firstColumn="1" w:lastColumn="0" w:noHBand="0" w:noVBand="1"/>
      </w:tblPr>
      <w:tblGrid>
        <w:gridCol w:w="2457"/>
        <w:gridCol w:w="2457"/>
        <w:gridCol w:w="2457"/>
        <w:gridCol w:w="2457"/>
      </w:tblGrid>
      <w:tr w:rsidR="00D81D20" w14:paraId="7BA9D6DB"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3E15AA85" w14:textId="77777777" w:rsidR="00D81D20" w:rsidRDefault="00D81D20" w:rsidP="00D76349">
            <w:pPr>
              <w:pStyle w:val="ACOSARNormalText"/>
            </w:pPr>
            <w:r>
              <w:t>First Position [Byte]</w:t>
            </w:r>
          </w:p>
        </w:tc>
        <w:tc>
          <w:tcPr>
            <w:tcW w:w="2457" w:type="dxa"/>
          </w:tcPr>
          <w:p w14:paraId="603B8176" w14:textId="77777777" w:rsidR="00D81D20" w:rsidRDefault="00D81D20" w:rsidP="00D76349">
            <w:pPr>
              <w:pStyle w:val="ACOSARNormalText"/>
            </w:pPr>
            <w:r>
              <w:t>Last Position [Byte]</w:t>
            </w:r>
          </w:p>
        </w:tc>
        <w:tc>
          <w:tcPr>
            <w:tcW w:w="2457" w:type="dxa"/>
          </w:tcPr>
          <w:p w14:paraId="65E28134" w14:textId="77777777" w:rsidR="00D81D20" w:rsidRDefault="00D81D20" w:rsidP="00D76349">
            <w:pPr>
              <w:pStyle w:val="ACOSARNormalText"/>
            </w:pPr>
            <w:r>
              <w:t>Data type</w:t>
            </w:r>
          </w:p>
        </w:tc>
        <w:tc>
          <w:tcPr>
            <w:tcW w:w="2457" w:type="dxa"/>
          </w:tcPr>
          <w:p w14:paraId="3D8392F7" w14:textId="77777777" w:rsidR="00D81D20" w:rsidRDefault="00D81D20" w:rsidP="00D76349">
            <w:pPr>
              <w:pStyle w:val="ACOSARNormalText"/>
            </w:pPr>
            <w:r>
              <w:t xml:space="preserve">Field </w:t>
            </w:r>
          </w:p>
        </w:tc>
      </w:tr>
      <w:tr w:rsidR="00D81D20" w14:paraId="093056FB" w14:textId="77777777" w:rsidTr="00324308">
        <w:tc>
          <w:tcPr>
            <w:tcW w:w="2457" w:type="dxa"/>
          </w:tcPr>
          <w:p w14:paraId="3DA49A8D" w14:textId="77777777" w:rsidR="00D81D20" w:rsidRDefault="00D81D20" w:rsidP="00D76349">
            <w:pPr>
              <w:pStyle w:val="ACOSARNormalText"/>
            </w:pPr>
            <w:r>
              <w:t>0</w:t>
            </w:r>
          </w:p>
        </w:tc>
        <w:tc>
          <w:tcPr>
            <w:tcW w:w="2457" w:type="dxa"/>
          </w:tcPr>
          <w:p w14:paraId="6EC9EAF6" w14:textId="77777777" w:rsidR="00D81D20" w:rsidRDefault="00D81D20" w:rsidP="00D76349">
            <w:pPr>
              <w:pStyle w:val="ACOSARNormalText"/>
            </w:pPr>
            <w:r>
              <w:t>0</w:t>
            </w:r>
          </w:p>
        </w:tc>
        <w:tc>
          <w:tcPr>
            <w:tcW w:w="2457" w:type="dxa"/>
          </w:tcPr>
          <w:p w14:paraId="5347D41B" w14:textId="77777777" w:rsidR="00D81D20" w:rsidRDefault="00D81D20" w:rsidP="00D76349">
            <w:pPr>
              <w:pStyle w:val="ACOSARNormalText"/>
            </w:pPr>
            <w:r>
              <w:t>uint8</w:t>
            </w:r>
          </w:p>
        </w:tc>
        <w:tc>
          <w:tcPr>
            <w:tcW w:w="2457" w:type="dxa"/>
          </w:tcPr>
          <w:p w14:paraId="05A0E9A7" w14:textId="2C01EA18" w:rsidR="00D81D20" w:rsidRDefault="00984AFA" w:rsidP="00D76349">
            <w:pPr>
              <w:pStyle w:val="ACOSARNormalText"/>
            </w:pPr>
            <w:r>
              <w:t>type_id = 0x</w:t>
            </w:r>
            <w:r w:rsidR="00D90EA8">
              <w:t>81</w:t>
            </w:r>
          </w:p>
        </w:tc>
      </w:tr>
      <w:tr w:rsidR="00D81D20" w14:paraId="219EB975" w14:textId="77777777" w:rsidTr="00324308">
        <w:tc>
          <w:tcPr>
            <w:tcW w:w="2457" w:type="dxa"/>
          </w:tcPr>
          <w:p w14:paraId="1E858E36" w14:textId="77777777" w:rsidR="00D81D20" w:rsidRDefault="00D81D20" w:rsidP="00D76349">
            <w:pPr>
              <w:pStyle w:val="ACOSARNormalText"/>
            </w:pPr>
            <w:r>
              <w:t>1</w:t>
            </w:r>
          </w:p>
        </w:tc>
        <w:tc>
          <w:tcPr>
            <w:tcW w:w="2457" w:type="dxa"/>
          </w:tcPr>
          <w:p w14:paraId="04AD7BD9" w14:textId="77777777" w:rsidR="00D81D20" w:rsidRDefault="00D81D20" w:rsidP="00D76349">
            <w:pPr>
              <w:pStyle w:val="ACOSARNormalText"/>
            </w:pPr>
            <w:r>
              <w:t>2</w:t>
            </w:r>
          </w:p>
        </w:tc>
        <w:tc>
          <w:tcPr>
            <w:tcW w:w="2457" w:type="dxa"/>
          </w:tcPr>
          <w:p w14:paraId="0E74D939" w14:textId="77777777" w:rsidR="00D81D20" w:rsidRDefault="00D81D20" w:rsidP="00D76349">
            <w:pPr>
              <w:pStyle w:val="ACOSARNormalText"/>
            </w:pPr>
            <w:r>
              <w:t>unit16</w:t>
            </w:r>
          </w:p>
        </w:tc>
        <w:tc>
          <w:tcPr>
            <w:tcW w:w="2457" w:type="dxa"/>
          </w:tcPr>
          <w:p w14:paraId="33BE2BAF" w14:textId="77777777" w:rsidR="00D81D20" w:rsidRDefault="00D81D20" w:rsidP="00D76349">
            <w:pPr>
              <w:pStyle w:val="ACOSARNormalText"/>
            </w:pPr>
            <w:r>
              <w:t>pdu_seq_id</w:t>
            </w:r>
          </w:p>
        </w:tc>
      </w:tr>
      <w:tr w:rsidR="00D81D20" w14:paraId="4BE58A58" w14:textId="77777777" w:rsidTr="00324308">
        <w:tc>
          <w:tcPr>
            <w:tcW w:w="2457" w:type="dxa"/>
          </w:tcPr>
          <w:p w14:paraId="613D9205" w14:textId="77777777" w:rsidR="00D81D20" w:rsidRDefault="00D81D20" w:rsidP="00D76349">
            <w:pPr>
              <w:pStyle w:val="ACOSARNormalText"/>
            </w:pPr>
            <w:r>
              <w:t>3</w:t>
            </w:r>
          </w:p>
        </w:tc>
        <w:tc>
          <w:tcPr>
            <w:tcW w:w="2457" w:type="dxa"/>
          </w:tcPr>
          <w:p w14:paraId="1217C5D3" w14:textId="77777777" w:rsidR="00D81D20" w:rsidRDefault="00D81D20" w:rsidP="00D76349">
            <w:pPr>
              <w:pStyle w:val="ACOSARNormalText"/>
            </w:pPr>
            <w:r>
              <w:t>3</w:t>
            </w:r>
          </w:p>
        </w:tc>
        <w:tc>
          <w:tcPr>
            <w:tcW w:w="2457" w:type="dxa"/>
          </w:tcPr>
          <w:p w14:paraId="350CFABB" w14:textId="77777777" w:rsidR="00D81D20" w:rsidRDefault="00D81D20" w:rsidP="00D76349">
            <w:pPr>
              <w:pStyle w:val="ACOSARNormalText"/>
            </w:pPr>
            <w:r>
              <w:t>uint8</w:t>
            </w:r>
          </w:p>
        </w:tc>
        <w:tc>
          <w:tcPr>
            <w:tcW w:w="2457" w:type="dxa"/>
          </w:tcPr>
          <w:p w14:paraId="4DFBB1EC" w14:textId="77777777" w:rsidR="00D81D20" w:rsidRDefault="00D81D20" w:rsidP="00D76349">
            <w:pPr>
              <w:pStyle w:val="ACOSARNormalText"/>
            </w:pPr>
            <w:r>
              <w:t xml:space="preserve">receiver </w:t>
            </w:r>
          </w:p>
        </w:tc>
      </w:tr>
    </w:tbl>
    <w:p w14:paraId="3FF9231E" w14:textId="20BE97AA" w:rsidR="00D81D20" w:rsidRDefault="00D81D20" w:rsidP="00D76349">
      <w:pPr>
        <w:pStyle w:val="ACOSARCaption"/>
        <w:rPr>
          <w:lang w:val="en-GB"/>
        </w:rPr>
      </w:pPr>
      <w:r>
        <w:t xml:space="preserve">Table </w:t>
      </w:r>
      <w:r w:rsidR="0023493F">
        <w:fldChar w:fldCharType="begin"/>
      </w:r>
      <w:r w:rsidR="0023493F">
        <w:instrText xml:space="preserve"> SEQ Table \* ARABIC </w:instrText>
      </w:r>
      <w:r w:rsidR="0023493F">
        <w:fldChar w:fldCharType="separate"/>
      </w:r>
      <w:r w:rsidR="006B35E1">
        <w:rPr>
          <w:noProof/>
        </w:rPr>
        <w:t>76</w:t>
      </w:r>
      <w:r w:rsidR="0023493F">
        <w:fldChar w:fldCharType="end"/>
      </w:r>
      <w:r>
        <w:t xml:space="preserve">: </w:t>
      </w:r>
      <w:r w:rsidR="006312E3">
        <w:t>INF_error</w:t>
      </w:r>
    </w:p>
    <w:p w14:paraId="5BED36D9" w14:textId="20305BC3" w:rsidR="00697F4B" w:rsidRDefault="00B65163" w:rsidP="00D76349">
      <w:pPr>
        <w:pStyle w:val="ACOSARSubSubSubHeadline"/>
      </w:pPr>
      <w:r>
        <w:t xml:space="preserve">PDU </w:t>
      </w:r>
      <w:r w:rsidR="00697F4B">
        <w:t>INF_log</w:t>
      </w:r>
    </w:p>
    <w:p w14:paraId="13EEDCA8" w14:textId="77777777" w:rsidR="00B65163" w:rsidRPr="00B65163" w:rsidRDefault="00B65163" w:rsidP="00D76349">
      <w:pPr>
        <w:pStyle w:val="ACOSARNormalText"/>
        <w:rPr>
          <w:rStyle w:val="ACOSARTechnicalTermZchn"/>
        </w:rPr>
      </w:pPr>
      <w:r>
        <w:t xml:space="preserve">This PDU requests the slave to send it’s logging entries of the category </w:t>
      </w:r>
      <w:r w:rsidRPr="00B65163">
        <w:rPr>
          <w:rStyle w:val="ACOSARTechnicalTermZchn"/>
        </w:rPr>
        <w:t>log_category</w:t>
      </w:r>
      <w:r>
        <w:rPr>
          <w:rStyle w:val="ACOSARTechnicalTermZchn"/>
        </w:rPr>
        <w:t>. The number of returned logging entries is limited to</w:t>
      </w:r>
      <w:r>
        <w:t xml:space="preserve"> log_max_num.</w:t>
      </w:r>
    </w:p>
    <w:p w14:paraId="7A3D122A" w14:textId="77777777" w:rsidR="00B65163" w:rsidRPr="00B65163" w:rsidRDefault="00B65163" w:rsidP="00B65163"/>
    <w:tbl>
      <w:tblPr>
        <w:tblStyle w:val="ACOSARSpecificationTable"/>
        <w:tblW w:w="0" w:type="auto"/>
        <w:tblLook w:val="04A0" w:firstRow="1" w:lastRow="0" w:firstColumn="1" w:lastColumn="0" w:noHBand="0" w:noVBand="1"/>
      </w:tblPr>
      <w:tblGrid>
        <w:gridCol w:w="2457"/>
        <w:gridCol w:w="2457"/>
        <w:gridCol w:w="2457"/>
        <w:gridCol w:w="2457"/>
      </w:tblGrid>
      <w:tr w:rsidR="00697F4B" w14:paraId="5E36E71E"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05926335" w14:textId="77777777" w:rsidR="00697F4B" w:rsidRDefault="00697F4B" w:rsidP="00D76349">
            <w:pPr>
              <w:pStyle w:val="ACOSARNormalText"/>
            </w:pPr>
            <w:r>
              <w:t>First Position [Byte]</w:t>
            </w:r>
          </w:p>
        </w:tc>
        <w:tc>
          <w:tcPr>
            <w:tcW w:w="2457" w:type="dxa"/>
          </w:tcPr>
          <w:p w14:paraId="5BF48D44" w14:textId="77777777" w:rsidR="00697F4B" w:rsidRDefault="00697F4B" w:rsidP="00D76349">
            <w:pPr>
              <w:pStyle w:val="ACOSARNormalText"/>
            </w:pPr>
            <w:r>
              <w:t>Last Position [Byte]</w:t>
            </w:r>
          </w:p>
        </w:tc>
        <w:tc>
          <w:tcPr>
            <w:tcW w:w="2457" w:type="dxa"/>
          </w:tcPr>
          <w:p w14:paraId="4FDC5F91" w14:textId="77777777" w:rsidR="00697F4B" w:rsidRDefault="00697F4B" w:rsidP="00D76349">
            <w:pPr>
              <w:pStyle w:val="ACOSARNormalText"/>
            </w:pPr>
            <w:r>
              <w:t>Data type</w:t>
            </w:r>
          </w:p>
        </w:tc>
        <w:tc>
          <w:tcPr>
            <w:tcW w:w="2457" w:type="dxa"/>
          </w:tcPr>
          <w:p w14:paraId="544B0CCD" w14:textId="77777777" w:rsidR="00697F4B" w:rsidRDefault="00697F4B" w:rsidP="00D76349">
            <w:pPr>
              <w:pStyle w:val="ACOSARNormalText"/>
            </w:pPr>
            <w:r>
              <w:t xml:space="preserve">Field </w:t>
            </w:r>
          </w:p>
        </w:tc>
      </w:tr>
      <w:tr w:rsidR="00697F4B" w14:paraId="7F86A7F0" w14:textId="77777777" w:rsidTr="00324308">
        <w:tc>
          <w:tcPr>
            <w:tcW w:w="2457" w:type="dxa"/>
          </w:tcPr>
          <w:p w14:paraId="7B4D5125" w14:textId="77777777" w:rsidR="00697F4B" w:rsidRDefault="00697F4B" w:rsidP="00D76349">
            <w:pPr>
              <w:pStyle w:val="ACOSARNormalText"/>
            </w:pPr>
            <w:r>
              <w:t>0</w:t>
            </w:r>
          </w:p>
        </w:tc>
        <w:tc>
          <w:tcPr>
            <w:tcW w:w="2457" w:type="dxa"/>
          </w:tcPr>
          <w:p w14:paraId="602F042E" w14:textId="77777777" w:rsidR="00697F4B" w:rsidRDefault="00697F4B" w:rsidP="00D76349">
            <w:pPr>
              <w:pStyle w:val="ACOSARNormalText"/>
            </w:pPr>
            <w:r>
              <w:t>0</w:t>
            </w:r>
          </w:p>
        </w:tc>
        <w:tc>
          <w:tcPr>
            <w:tcW w:w="2457" w:type="dxa"/>
          </w:tcPr>
          <w:p w14:paraId="06C04FC7" w14:textId="77777777" w:rsidR="00697F4B" w:rsidRDefault="00697F4B" w:rsidP="00D76349">
            <w:pPr>
              <w:pStyle w:val="ACOSARNormalText"/>
            </w:pPr>
            <w:r>
              <w:t>uint8</w:t>
            </w:r>
          </w:p>
        </w:tc>
        <w:tc>
          <w:tcPr>
            <w:tcW w:w="2457" w:type="dxa"/>
          </w:tcPr>
          <w:p w14:paraId="1AC12A76" w14:textId="06A1B842" w:rsidR="00697F4B" w:rsidRDefault="00697F4B" w:rsidP="00D76349">
            <w:pPr>
              <w:pStyle w:val="ACOSARNormalText"/>
            </w:pPr>
            <w:r>
              <w:t>type_id = 0x82</w:t>
            </w:r>
          </w:p>
        </w:tc>
      </w:tr>
      <w:tr w:rsidR="00697F4B" w14:paraId="618E5047" w14:textId="77777777" w:rsidTr="00324308">
        <w:tc>
          <w:tcPr>
            <w:tcW w:w="2457" w:type="dxa"/>
          </w:tcPr>
          <w:p w14:paraId="6BE58F6E" w14:textId="77777777" w:rsidR="00697F4B" w:rsidRDefault="00697F4B" w:rsidP="00D76349">
            <w:pPr>
              <w:pStyle w:val="ACOSARNormalText"/>
            </w:pPr>
            <w:r>
              <w:t>1</w:t>
            </w:r>
          </w:p>
        </w:tc>
        <w:tc>
          <w:tcPr>
            <w:tcW w:w="2457" w:type="dxa"/>
          </w:tcPr>
          <w:p w14:paraId="60BC68DE" w14:textId="77777777" w:rsidR="00697F4B" w:rsidRDefault="00697F4B" w:rsidP="00D76349">
            <w:pPr>
              <w:pStyle w:val="ACOSARNormalText"/>
            </w:pPr>
            <w:r>
              <w:t>2</w:t>
            </w:r>
          </w:p>
        </w:tc>
        <w:tc>
          <w:tcPr>
            <w:tcW w:w="2457" w:type="dxa"/>
          </w:tcPr>
          <w:p w14:paraId="370FFADE" w14:textId="77777777" w:rsidR="00697F4B" w:rsidRDefault="00697F4B" w:rsidP="00D76349">
            <w:pPr>
              <w:pStyle w:val="ACOSARNormalText"/>
            </w:pPr>
            <w:r>
              <w:t>unit16</w:t>
            </w:r>
          </w:p>
        </w:tc>
        <w:tc>
          <w:tcPr>
            <w:tcW w:w="2457" w:type="dxa"/>
          </w:tcPr>
          <w:p w14:paraId="7B17F7E7" w14:textId="77777777" w:rsidR="00697F4B" w:rsidRDefault="00697F4B" w:rsidP="00D76349">
            <w:pPr>
              <w:pStyle w:val="ACOSARNormalText"/>
            </w:pPr>
            <w:r>
              <w:t>pdu_seq_id</w:t>
            </w:r>
          </w:p>
        </w:tc>
      </w:tr>
      <w:tr w:rsidR="00697F4B" w14:paraId="51273B1D" w14:textId="77777777" w:rsidTr="00324308">
        <w:tc>
          <w:tcPr>
            <w:tcW w:w="2457" w:type="dxa"/>
          </w:tcPr>
          <w:p w14:paraId="2BAA9B45" w14:textId="77777777" w:rsidR="00697F4B" w:rsidRDefault="00697F4B" w:rsidP="00D76349">
            <w:pPr>
              <w:pStyle w:val="ACOSARNormalText"/>
            </w:pPr>
            <w:r>
              <w:t>3</w:t>
            </w:r>
          </w:p>
        </w:tc>
        <w:tc>
          <w:tcPr>
            <w:tcW w:w="2457" w:type="dxa"/>
          </w:tcPr>
          <w:p w14:paraId="4B1379FC" w14:textId="77777777" w:rsidR="00697F4B" w:rsidRDefault="00697F4B" w:rsidP="00D76349">
            <w:pPr>
              <w:pStyle w:val="ACOSARNormalText"/>
            </w:pPr>
            <w:r>
              <w:t>3</w:t>
            </w:r>
          </w:p>
        </w:tc>
        <w:tc>
          <w:tcPr>
            <w:tcW w:w="2457" w:type="dxa"/>
          </w:tcPr>
          <w:p w14:paraId="453BA32B" w14:textId="77777777" w:rsidR="00697F4B" w:rsidRDefault="00697F4B" w:rsidP="00D76349">
            <w:pPr>
              <w:pStyle w:val="ACOSARNormalText"/>
            </w:pPr>
            <w:r>
              <w:t>uint8</w:t>
            </w:r>
          </w:p>
        </w:tc>
        <w:tc>
          <w:tcPr>
            <w:tcW w:w="2457" w:type="dxa"/>
          </w:tcPr>
          <w:p w14:paraId="1BEF94AC" w14:textId="77777777" w:rsidR="00697F4B" w:rsidRDefault="00697F4B" w:rsidP="00D76349">
            <w:pPr>
              <w:pStyle w:val="ACOSARNormalText"/>
            </w:pPr>
            <w:r>
              <w:t xml:space="preserve">receiver </w:t>
            </w:r>
          </w:p>
        </w:tc>
      </w:tr>
      <w:tr w:rsidR="00697F4B" w14:paraId="4A54F739" w14:textId="77777777" w:rsidTr="00324308">
        <w:tc>
          <w:tcPr>
            <w:tcW w:w="2457" w:type="dxa"/>
          </w:tcPr>
          <w:p w14:paraId="056476C8" w14:textId="06520D36" w:rsidR="00697F4B" w:rsidRDefault="005D0066" w:rsidP="00D76349">
            <w:pPr>
              <w:pStyle w:val="ACOSARNormalText"/>
            </w:pPr>
            <w:r>
              <w:t>4</w:t>
            </w:r>
          </w:p>
        </w:tc>
        <w:tc>
          <w:tcPr>
            <w:tcW w:w="2457" w:type="dxa"/>
          </w:tcPr>
          <w:p w14:paraId="7A2D81A9" w14:textId="14D187EB" w:rsidR="00697F4B" w:rsidRDefault="005D0066" w:rsidP="00D76349">
            <w:pPr>
              <w:pStyle w:val="ACOSARNormalText"/>
            </w:pPr>
            <w:r>
              <w:t>4</w:t>
            </w:r>
          </w:p>
        </w:tc>
        <w:tc>
          <w:tcPr>
            <w:tcW w:w="2457" w:type="dxa"/>
          </w:tcPr>
          <w:p w14:paraId="3ED43AA3" w14:textId="784267E2" w:rsidR="00697F4B" w:rsidRDefault="00697F4B" w:rsidP="00D76349">
            <w:pPr>
              <w:pStyle w:val="ACOSARNormalText"/>
            </w:pPr>
            <w:r>
              <w:t>uint8</w:t>
            </w:r>
          </w:p>
        </w:tc>
        <w:tc>
          <w:tcPr>
            <w:tcW w:w="2457" w:type="dxa"/>
          </w:tcPr>
          <w:p w14:paraId="6EDA5DFF" w14:textId="389D1BA7" w:rsidR="00697F4B" w:rsidRDefault="00697F4B" w:rsidP="00D76349">
            <w:pPr>
              <w:pStyle w:val="ACOSARNormalText"/>
            </w:pPr>
            <w:r>
              <w:t>log_category</w:t>
            </w:r>
          </w:p>
        </w:tc>
      </w:tr>
      <w:tr w:rsidR="00697F4B" w14:paraId="00051379" w14:textId="77777777" w:rsidTr="00324308">
        <w:tc>
          <w:tcPr>
            <w:tcW w:w="2457" w:type="dxa"/>
          </w:tcPr>
          <w:p w14:paraId="60A5CC5E" w14:textId="4558062B" w:rsidR="00697F4B" w:rsidRDefault="005D0066" w:rsidP="00D76349">
            <w:pPr>
              <w:pStyle w:val="ACOSARNormalText"/>
            </w:pPr>
            <w:r>
              <w:t>5</w:t>
            </w:r>
          </w:p>
        </w:tc>
        <w:tc>
          <w:tcPr>
            <w:tcW w:w="2457" w:type="dxa"/>
          </w:tcPr>
          <w:p w14:paraId="539E2516" w14:textId="5CF17154" w:rsidR="00697F4B" w:rsidRDefault="005D0066" w:rsidP="00D76349">
            <w:pPr>
              <w:pStyle w:val="ACOSARNormalText"/>
            </w:pPr>
            <w:r>
              <w:t>5</w:t>
            </w:r>
          </w:p>
        </w:tc>
        <w:tc>
          <w:tcPr>
            <w:tcW w:w="2457" w:type="dxa"/>
          </w:tcPr>
          <w:p w14:paraId="7501AF41" w14:textId="2698458F" w:rsidR="00697F4B" w:rsidRDefault="00697F4B" w:rsidP="00D76349">
            <w:pPr>
              <w:pStyle w:val="ACOSARNormalText"/>
            </w:pPr>
            <w:r>
              <w:t>uint8</w:t>
            </w:r>
          </w:p>
        </w:tc>
        <w:tc>
          <w:tcPr>
            <w:tcW w:w="2457" w:type="dxa"/>
          </w:tcPr>
          <w:p w14:paraId="5CAD50E4" w14:textId="5DC8B7DC" w:rsidR="00697F4B" w:rsidRDefault="00697F4B" w:rsidP="00D76349">
            <w:pPr>
              <w:pStyle w:val="ACOSARNormalText"/>
            </w:pPr>
            <w:r>
              <w:t>log_max_num</w:t>
            </w:r>
          </w:p>
        </w:tc>
      </w:tr>
    </w:tbl>
    <w:p w14:paraId="0C785F20" w14:textId="5F4C4187" w:rsidR="004A2594" w:rsidRDefault="00697F4B" w:rsidP="00D76349">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77</w:t>
      </w:r>
      <w:r w:rsidR="0023493F">
        <w:fldChar w:fldCharType="end"/>
      </w:r>
      <w:r>
        <w:t>: INF_log</w:t>
      </w:r>
    </w:p>
    <w:p w14:paraId="11707F68" w14:textId="640EB774" w:rsidR="008C5C9E" w:rsidRDefault="00B65163" w:rsidP="00D76349">
      <w:pPr>
        <w:pStyle w:val="ACOSARSubSubSubHeadline"/>
      </w:pPr>
      <w:r>
        <w:t xml:space="preserve">PDU </w:t>
      </w:r>
      <w:r w:rsidR="009B7283">
        <w:t>CFG_time_res</w:t>
      </w:r>
    </w:p>
    <w:p w14:paraId="23D4855C" w14:textId="77E871AD" w:rsidR="008C5C9E" w:rsidRDefault="008C5C9E" w:rsidP="00D76349">
      <w:pPr>
        <w:pStyle w:val="ACOSARNormalText"/>
        <w:rPr>
          <w:lang w:val="en-GB"/>
        </w:rPr>
      </w:pPr>
      <w:r>
        <w:rPr>
          <w:lang w:val="en-GB"/>
        </w:rPr>
        <w:t xml:space="preserve">This PDU requests </w:t>
      </w:r>
      <w:r w:rsidR="00853B63">
        <w:rPr>
          <w:lang w:val="en-GB"/>
        </w:rPr>
        <w:t>a DCP</w:t>
      </w:r>
      <w:r w:rsidR="009547D7">
        <w:rPr>
          <w:lang w:val="en-GB"/>
        </w:rPr>
        <w:t xml:space="preserve"> slave</w:t>
      </w:r>
      <w:r>
        <w:rPr>
          <w:lang w:val="en-GB"/>
        </w:rPr>
        <w:t xml:space="preserve"> to set its time resolution.</w:t>
      </w:r>
    </w:p>
    <w:p w14:paraId="28ECD811" w14:textId="77777777" w:rsidR="008C5C9E" w:rsidRDefault="008C5C9E" w:rsidP="008C5C9E">
      <w:pPr>
        <w:rPr>
          <w:lang w:val="en-GB"/>
        </w:rPr>
      </w:pPr>
    </w:p>
    <w:tbl>
      <w:tblPr>
        <w:tblStyle w:val="ACOSARSpecificationTable"/>
        <w:tblW w:w="0" w:type="auto"/>
        <w:tblLook w:val="04A0" w:firstRow="1" w:lastRow="0" w:firstColumn="1" w:lastColumn="0" w:noHBand="0" w:noVBand="1"/>
      </w:tblPr>
      <w:tblGrid>
        <w:gridCol w:w="2457"/>
        <w:gridCol w:w="2457"/>
        <w:gridCol w:w="2457"/>
        <w:gridCol w:w="2457"/>
      </w:tblGrid>
      <w:tr w:rsidR="008C5C9E" w14:paraId="4448B60F"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2129DCD1" w14:textId="77777777" w:rsidR="008C5C9E" w:rsidRDefault="008C5C9E" w:rsidP="00D76349">
            <w:pPr>
              <w:pStyle w:val="ACOSARNormalText"/>
            </w:pPr>
            <w:r>
              <w:t>First Position [Byte]</w:t>
            </w:r>
          </w:p>
        </w:tc>
        <w:tc>
          <w:tcPr>
            <w:tcW w:w="2457" w:type="dxa"/>
          </w:tcPr>
          <w:p w14:paraId="5E091331" w14:textId="77777777" w:rsidR="008C5C9E" w:rsidRDefault="008C5C9E" w:rsidP="00D76349">
            <w:pPr>
              <w:pStyle w:val="ACOSARNormalText"/>
            </w:pPr>
            <w:r>
              <w:t>Last Position [Byte]</w:t>
            </w:r>
          </w:p>
        </w:tc>
        <w:tc>
          <w:tcPr>
            <w:tcW w:w="2457" w:type="dxa"/>
          </w:tcPr>
          <w:p w14:paraId="1D3233C4" w14:textId="77777777" w:rsidR="008C5C9E" w:rsidRDefault="008C5C9E" w:rsidP="00D76349">
            <w:pPr>
              <w:pStyle w:val="ACOSARNormalText"/>
            </w:pPr>
            <w:r>
              <w:t>Data type</w:t>
            </w:r>
          </w:p>
        </w:tc>
        <w:tc>
          <w:tcPr>
            <w:tcW w:w="2457" w:type="dxa"/>
          </w:tcPr>
          <w:p w14:paraId="29F8AE70" w14:textId="77777777" w:rsidR="008C5C9E" w:rsidRDefault="008C5C9E" w:rsidP="00D76349">
            <w:pPr>
              <w:pStyle w:val="ACOSARNormalText"/>
            </w:pPr>
            <w:r>
              <w:t xml:space="preserve">Field </w:t>
            </w:r>
          </w:p>
        </w:tc>
      </w:tr>
      <w:tr w:rsidR="008C5C9E" w14:paraId="6ED15518" w14:textId="77777777" w:rsidTr="00324308">
        <w:tc>
          <w:tcPr>
            <w:tcW w:w="2457" w:type="dxa"/>
          </w:tcPr>
          <w:p w14:paraId="347D4035" w14:textId="77777777" w:rsidR="008C5C9E" w:rsidRDefault="008C5C9E" w:rsidP="00D76349">
            <w:pPr>
              <w:pStyle w:val="ACOSARNormalText"/>
            </w:pPr>
            <w:r>
              <w:t>0</w:t>
            </w:r>
          </w:p>
        </w:tc>
        <w:tc>
          <w:tcPr>
            <w:tcW w:w="2457" w:type="dxa"/>
          </w:tcPr>
          <w:p w14:paraId="4414F42A" w14:textId="77777777" w:rsidR="008C5C9E" w:rsidRDefault="008C5C9E" w:rsidP="00D76349">
            <w:pPr>
              <w:pStyle w:val="ACOSARNormalText"/>
            </w:pPr>
            <w:r>
              <w:t>0</w:t>
            </w:r>
          </w:p>
        </w:tc>
        <w:tc>
          <w:tcPr>
            <w:tcW w:w="2457" w:type="dxa"/>
          </w:tcPr>
          <w:p w14:paraId="72E7D0F6" w14:textId="77777777" w:rsidR="008C5C9E" w:rsidRDefault="008C5C9E" w:rsidP="00D76349">
            <w:pPr>
              <w:pStyle w:val="ACOSARNormalText"/>
            </w:pPr>
            <w:r>
              <w:t>uint8</w:t>
            </w:r>
          </w:p>
        </w:tc>
        <w:tc>
          <w:tcPr>
            <w:tcW w:w="2457" w:type="dxa"/>
          </w:tcPr>
          <w:p w14:paraId="4248682D" w14:textId="77777777" w:rsidR="008C5C9E" w:rsidRDefault="008C5C9E" w:rsidP="00D76349">
            <w:pPr>
              <w:pStyle w:val="ACOSARNormalText"/>
            </w:pPr>
            <w:r>
              <w:t>type_id = 0x20</w:t>
            </w:r>
          </w:p>
        </w:tc>
      </w:tr>
      <w:tr w:rsidR="008C5C9E" w14:paraId="62359D95" w14:textId="77777777" w:rsidTr="00324308">
        <w:tc>
          <w:tcPr>
            <w:tcW w:w="2457" w:type="dxa"/>
          </w:tcPr>
          <w:p w14:paraId="6FBA763F" w14:textId="77777777" w:rsidR="008C5C9E" w:rsidRDefault="008C5C9E" w:rsidP="00D76349">
            <w:pPr>
              <w:pStyle w:val="ACOSARNormalText"/>
            </w:pPr>
            <w:r>
              <w:t>1</w:t>
            </w:r>
          </w:p>
        </w:tc>
        <w:tc>
          <w:tcPr>
            <w:tcW w:w="2457" w:type="dxa"/>
          </w:tcPr>
          <w:p w14:paraId="5F574AE4" w14:textId="77777777" w:rsidR="008C5C9E" w:rsidRDefault="008C5C9E" w:rsidP="00D76349">
            <w:pPr>
              <w:pStyle w:val="ACOSARNormalText"/>
            </w:pPr>
            <w:r>
              <w:t>2</w:t>
            </w:r>
          </w:p>
        </w:tc>
        <w:tc>
          <w:tcPr>
            <w:tcW w:w="2457" w:type="dxa"/>
          </w:tcPr>
          <w:p w14:paraId="32E0FE58" w14:textId="77777777" w:rsidR="008C5C9E" w:rsidRDefault="008C5C9E" w:rsidP="00D76349">
            <w:pPr>
              <w:pStyle w:val="ACOSARNormalText"/>
            </w:pPr>
            <w:r>
              <w:t>unit16</w:t>
            </w:r>
          </w:p>
        </w:tc>
        <w:tc>
          <w:tcPr>
            <w:tcW w:w="2457" w:type="dxa"/>
          </w:tcPr>
          <w:p w14:paraId="7C8A56EC" w14:textId="77777777" w:rsidR="008C5C9E" w:rsidRDefault="008C5C9E" w:rsidP="00D76349">
            <w:pPr>
              <w:pStyle w:val="ACOSARNormalText"/>
            </w:pPr>
            <w:r>
              <w:t>pdu_seq_id</w:t>
            </w:r>
          </w:p>
        </w:tc>
      </w:tr>
      <w:tr w:rsidR="008C5C9E" w14:paraId="540C2980" w14:textId="77777777" w:rsidTr="00324308">
        <w:tc>
          <w:tcPr>
            <w:tcW w:w="2457" w:type="dxa"/>
          </w:tcPr>
          <w:p w14:paraId="3DEB5517" w14:textId="77777777" w:rsidR="008C5C9E" w:rsidRDefault="008C5C9E" w:rsidP="00D76349">
            <w:pPr>
              <w:pStyle w:val="ACOSARNormalText"/>
            </w:pPr>
            <w:r>
              <w:t>3</w:t>
            </w:r>
          </w:p>
        </w:tc>
        <w:tc>
          <w:tcPr>
            <w:tcW w:w="2457" w:type="dxa"/>
          </w:tcPr>
          <w:p w14:paraId="082C25C8" w14:textId="77777777" w:rsidR="008C5C9E" w:rsidRDefault="008C5C9E" w:rsidP="00D76349">
            <w:pPr>
              <w:pStyle w:val="ACOSARNormalText"/>
            </w:pPr>
            <w:r>
              <w:t>3</w:t>
            </w:r>
          </w:p>
        </w:tc>
        <w:tc>
          <w:tcPr>
            <w:tcW w:w="2457" w:type="dxa"/>
          </w:tcPr>
          <w:p w14:paraId="20B215A4" w14:textId="77777777" w:rsidR="008C5C9E" w:rsidRDefault="008C5C9E" w:rsidP="00D76349">
            <w:pPr>
              <w:pStyle w:val="ACOSARNormalText"/>
            </w:pPr>
            <w:r>
              <w:t>uint8</w:t>
            </w:r>
          </w:p>
        </w:tc>
        <w:tc>
          <w:tcPr>
            <w:tcW w:w="2457" w:type="dxa"/>
          </w:tcPr>
          <w:p w14:paraId="6AF4FFF4" w14:textId="77777777" w:rsidR="008C5C9E" w:rsidRDefault="008C5C9E" w:rsidP="00D76349">
            <w:pPr>
              <w:pStyle w:val="ACOSARNormalText"/>
            </w:pPr>
            <w:r>
              <w:t xml:space="preserve">receiver </w:t>
            </w:r>
          </w:p>
        </w:tc>
      </w:tr>
      <w:tr w:rsidR="008C5C9E" w14:paraId="370B5A41" w14:textId="77777777" w:rsidTr="00324308">
        <w:tc>
          <w:tcPr>
            <w:tcW w:w="2457" w:type="dxa"/>
          </w:tcPr>
          <w:p w14:paraId="71A1090F" w14:textId="77777777" w:rsidR="008C5C9E" w:rsidRDefault="008C5C9E" w:rsidP="00D76349">
            <w:pPr>
              <w:pStyle w:val="ACOSARNormalText"/>
            </w:pPr>
            <w:r>
              <w:t>4</w:t>
            </w:r>
          </w:p>
        </w:tc>
        <w:tc>
          <w:tcPr>
            <w:tcW w:w="2457" w:type="dxa"/>
          </w:tcPr>
          <w:p w14:paraId="49E5846D" w14:textId="77777777" w:rsidR="008C5C9E" w:rsidRDefault="008C5C9E" w:rsidP="00D76349">
            <w:pPr>
              <w:pStyle w:val="ACOSARNormalText"/>
            </w:pPr>
            <w:r>
              <w:t>7</w:t>
            </w:r>
          </w:p>
        </w:tc>
        <w:tc>
          <w:tcPr>
            <w:tcW w:w="2457" w:type="dxa"/>
          </w:tcPr>
          <w:p w14:paraId="05162CBB" w14:textId="77777777" w:rsidR="008C5C9E" w:rsidRDefault="008C5C9E" w:rsidP="00D76349">
            <w:pPr>
              <w:pStyle w:val="ACOSARNormalText"/>
            </w:pPr>
            <w:r>
              <w:t>uint32</w:t>
            </w:r>
          </w:p>
        </w:tc>
        <w:tc>
          <w:tcPr>
            <w:tcW w:w="2457" w:type="dxa"/>
          </w:tcPr>
          <w:p w14:paraId="3EBEC153" w14:textId="77777777" w:rsidR="008C5C9E" w:rsidRDefault="008C5C9E" w:rsidP="00D76349">
            <w:pPr>
              <w:pStyle w:val="ACOSARNormalText"/>
            </w:pPr>
            <w:r>
              <w:t>numerator</w:t>
            </w:r>
          </w:p>
        </w:tc>
      </w:tr>
      <w:tr w:rsidR="008C5C9E" w14:paraId="1D486823" w14:textId="77777777" w:rsidTr="00324308">
        <w:tc>
          <w:tcPr>
            <w:tcW w:w="2457" w:type="dxa"/>
          </w:tcPr>
          <w:p w14:paraId="499245EE" w14:textId="77777777" w:rsidR="008C5C9E" w:rsidRDefault="008C5C9E" w:rsidP="00D76349">
            <w:pPr>
              <w:pStyle w:val="ACOSARNormalText"/>
            </w:pPr>
            <w:r>
              <w:t>8</w:t>
            </w:r>
          </w:p>
        </w:tc>
        <w:tc>
          <w:tcPr>
            <w:tcW w:w="2457" w:type="dxa"/>
          </w:tcPr>
          <w:p w14:paraId="0B919EE5" w14:textId="77777777" w:rsidR="008C5C9E" w:rsidRDefault="008C5C9E" w:rsidP="00D76349">
            <w:pPr>
              <w:pStyle w:val="ACOSARNormalText"/>
            </w:pPr>
            <w:r>
              <w:t>11</w:t>
            </w:r>
          </w:p>
        </w:tc>
        <w:tc>
          <w:tcPr>
            <w:tcW w:w="2457" w:type="dxa"/>
          </w:tcPr>
          <w:p w14:paraId="6C896C17" w14:textId="77777777" w:rsidR="008C5C9E" w:rsidRDefault="008C5C9E" w:rsidP="00D76349">
            <w:pPr>
              <w:pStyle w:val="ACOSARNormalText"/>
            </w:pPr>
            <w:r>
              <w:t>uint32</w:t>
            </w:r>
          </w:p>
        </w:tc>
        <w:tc>
          <w:tcPr>
            <w:tcW w:w="2457" w:type="dxa"/>
          </w:tcPr>
          <w:p w14:paraId="6F049155" w14:textId="77777777" w:rsidR="008C5C9E" w:rsidRDefault="008C5C9E" w:rsidP="00D76349">
            <w:pPr>
              <w:pStyle w:val="ACOSARNormalText"/>
            </w:pPr>
            <w:r>
              <w:t>denominator</w:t>
            </w:r>
          </w:p>
        </w:tc>
      </w:tr>
    </w:tbl>
    <w:p w14:paraId="7DCFBCBC" w14:textId="4B518FA2" w:rsidR="00DB1F65" w:rsidRDefault="008C5C9E" w:rsidP="00D76349">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78</w:t>
      </w:r>
      <w:r w:rsidR="0023493F">
        <w:fldChar w:fldCharType="end"/>
      </w:r>
      <w:r>
        <w:t xml:space="preserve">: </w:t>
      </w:r>
      <w:r w:rsidR="009B7283">
        <w:t>CFG_time_res</w:t>
      </w:r>
    </w:p>
    <w:p w14:paraId="3BEF25BE" w14:textId="77777777" w:rsidR="00DB1F65" w:rsidRDefault="00DB1F65">
      <w:pPr>
        <w:rPr>
          <w:rFonts w:ascii="Verdana" w:hAnsi="Verdana"/>
          <w:b/>
          <w:sz w:val="18"/>
        </w:rPr>
      </w:pPr>
      <w:r>
        <w:br w:type="page"/>
      </w:r>
    </w:p>
    <w:p w14:paraId="53211C6D" w14:textId="2EC59B60" w:rsidR="004B4737" w:rsidRDefault="00B65163" w:rsidP="00D76349">
      <w:pPr>
        <w:pStyle w:val="ACOSARSubSubSubHeadline"/>
      </w:pPr>
      <w:bookmarkStart w:id="108" w:name="_Ref520196811"/>
      <w:r>
        <w:lastRenderedPageBreak/>
        <w:t xml:space="preserve">PDU </w:t>
      </w:r>
      <w:r w:rsidR="009B7283">
        <w:t>CFG_steps</w:t>
      </w:r>
      <w:bookmarkEnd w:id="108"/>
    </w:p>
    <w:p w14:paraId="384C54D8" w14:textId="4E06E536" w:rsidR="004B4737" w:rsidRDefault="004B4737" w:rsidP="004B4737">
      <w:pPr>
        <w:pStyle w:val="ACOSARNormalText"/>
      </w:pPr>
      <w:r>
        <w:t xml:space="preserve">This PDU requests </w:t>
      </w:r>
      <w:r w:rsidR="00853B63">
        <w:t>a DCP</w:t>
      </w:r>
      <w:r w:rsidR="009547D7">
        <w:t xml:space="preserve"> slave</w:t>
      </w:r>
      <w:r>
        <w:t xml:space="preserve"> to set its communication step size.</w:t>
      </w:r>
    </w:p>
    <w:p w14:paraId="635FB4BD" w14:textId="77777777" w:rsidR="004B4737" w:rsidRPr="00C5062A" w:rsidRDefault="004B4737" w:rsidP="004B4737">
      <w:pPr>
        <w:pStyle w:val="ACOSARNormalText"/>
      </w:pPr>
      <w:r>
        <w:t>The number of steps must be larger or equal than 1.</w:t>
      </w:r>
    </w:p>
    <w:p w14:paraId="69A5A16E" w14:textId="77777777" w:rsidR="004B4737" w:rsidRDefault="004B4737" w:rsidP="004B4737">
      <w:pPr>
        <w:rPr>
          <w:lang w:val="en-GB"/>
        </w:rPr>
      </w:pPr>
    </w:p>
    <w:tbl>
      <w:tblPr>
        <w:tblStyle w:val="ACOSARSpecificationTable"/>
        <w:tblW w:w="0" w:type="auto"/>
        <w:tblLook w:val="04A0" w:firstRow="1" w:lastRow="0" w:firstColumn="1" w:lastColumn="0" w:noHBand="0" w:noVBand="1"/>
      </w:tblPr>
      <w:tblGrid>
        <w:gridCol w:w="2457"/>
        <w:gridCol w:w="2457"/>
        <w:gridCol w:w="2457"/>
        <w:gridCol w:w="2457"/>
      </w:tblGrid>
      <w:tr w:rsidR="004B4737" w14:paraId="6307CC5C"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122EF2F3" w14:textId="77777777" w:rsidR="004B4737" w:rsidRDefault="004B4737" w:rsidP="00D76349">
            <w:pPr>
              <w:pStyle w:val="ACOSARNormalText"/>
            </w:pPr>
            <w:r>
              <w:t>First Position [Byte]</w:t>
            </w:r>
          </w:p>
        </w:tc>
        <w:tc>
          <w:tcPr>
            <w:tcW w:w="2457" w:type="dxa"/>
          </w:tcPr>
          <w:p w14:paraId="2E2AFCAA" w14:textId="77777777" w:rsidR="004B4737" w:rsidRDefault="004B4737" w:rsidP="00D76349">
            <w:pPr>
              <w:pStyle w:val="ACOSARNormalText"/>
            </w:pPr>
            <w:r>
              <w:t>Last Position [Byte]</w:t>
            </w:r>
          </w:p>
        </w:tc>
        <w:tc>
          <w:tcPr>
            <w:tcW w:w="2457" w:type="dxa"/>
          </w:tcPr>
          <w:p w14:paraId="422BDBED" w14:textId="77777777" w:rsidR="004B4737" w:rsidRDefault="004B4737" w:rsidP="00D76349">
            <w:pPr>
              <w:pStyle w:val="ACOSARNormalText"/>
            </w:pPr>
            <w:r>
              <w:t>Datatype</w:t>
            </w:r>
          </w:p>
        </w:tc>
        <w:tc>
          <w:tcPr>
            <w:tcW w:w="2457" w:type="dxa"/>
          </w:tcPr>
          <w:p w14:paraId="27A0E898" w14:textId="77777777" w:rsidR="004B4737" w:rsidRDefault="004B4737" w:rsidP="00D76349">
            <w:pPr>
              <w:pStyle w:val="ACOSARNormalText"/>
            </w:pPr>
            <w:r>
              <w:t>Field Name</w:t>
            </w:r>
          </w:p>
        </w:tc>
      </w:tr>
      <w:tr w:rsidR="004B4737" w14:paraId="4109A2BA" w14:textId="77777777" w:rsidTr="00324308">
        <w:tc>
          <w:tcPr>
            <w:tcW w:w="2457" w:type="dxa"/>
          </w:tcPr>
          <w:p w14:paraId="3D37C7A7" w14:textId="77777777" w:rsidR="004B4737" w:rsidRDefault="004B4737" w:rsidP="00D76349">
            <w:pPr>
              <w:pStyle w:val="ACOSARNormalText"/>
            </w:pPr>
            <w:r>
              <w:t>0</w:t>
            </w:r>
          </w:p>
        </w:tc>
        <w:tc>
          <w:tcPr>
            <w:tcW w:w="2457" w:type="dxa"/>
          </w:tcPr>
          <w:p w14:paraId="1FF33088" w14:textId="77777777" w:rsidR="004B4737" w:rsidRDefault="004B4737" w:rsidP="00D76349">
            <w:pPr>
              <w:pStyle w:val="ACOSARNormalText"/>
            </w:pPr>
            <w:r>
              <w:t>0</w:t>
            </w:r>
          </w:p>
        </w:tc>
        <w:tc>
          <w:tcPr>
            <w:tcW w:w="2457" w:type="dxa"/>
          </w:tcPr>
          <w:p w14:paraId="4F99833C" w14:textId="77777777" w:rsidR="004B4737" w:rsidRDefault="004B4737" w:rsidP="00D76349">
            <w:pPr>
              <w:pStyle w:val="ACOSARNormalText"/>
            </w:pPr>
            <w:r>
              <w:t>uint8</w:t>
            </w:r>
          </w:p>
        </w:tc>
        <w:tc>
          <w:tcPr>
            <w:tcW w:w="2457" w:type="dxa"/>
          </w:tcPr>
          <w:p w14:paraId="4F4C669E" w14:textId="77777777" w:rsidR="004B4737" w:rsidRDefault="004B4737" w:rsidP="00D76349">
            <w:pPr>
              <w:pStyle w:val="ACOSARNormalText"/>
            </w:pPr>
            <w:r>
              <w:t>type_id = 0x21</w:t>
            </w:r>
          </w:p>
        </w:tc>
      </w:tr>
      <w:tr w:rsidR="004B4737" w14:paraId="7130F5A2" w14:textId="77777777" w:rsidTr="00324308">
        <w:tc>
          <w:tcPr>
            <w:tcW w:w="2457" w:type="dxa"/>
          </w:tcPr>
          <w:p w14:paraId="29B47F8E" w14:textId="77777777" w:rsidR="004B4737" w:rsidRDefault="004B4737" w:rsidP="00D76349">
            <w:pPr>
              <w:pStyle w:val="ACOSARNormalText"/>
            </w:pPr>
            <w:r>
              <w:t>1</w:t>
            </w:r>
          </w:p>
        </w:tc>
        <w:tc>
          <w:tcPr>
            <w:tcW w:w="2457" w:type="dxa"/>
          </w:tcPr>
          <w:p w14:paraId="0C8E3717" w14:textId="77777777" w:rsidR="004B4737" w:rsidRDefault="004B4737" w:rsidP="00D76349">
            <w:pPr>
              <w:pStyle w:val="ACOSARNormalText"/>
            </w:pPr>
            <w:r>
              <w:t>2</w:t>
            </w:r>
          </w:p>
        </w:tc>
        <w:tc>
          <w:tcPr>
            <w:tcW w:w="2457" w:type="dxa"/>
          </w:tcPr>
          <w:p w14:paraId="46E4324A" w14:textId="77777777" w:rsidR="004B4737" w:rsidRDefault="004B4737" w:rsidP="00D76349">
            <w:pPr>
              <w:pStyle w:val="ACOSARNormalText"/>
            </w:pPr>
            <w:r>
              <w:t>unit16</w:t>
            </w:r>
          </w:p>
        </w:tc>
        <w:tc>
          <w:tcPr>
            <w:tcW w:w="2457" w:type="dxa"/>
          </w:tcPr>
          <w:p w14:paraId="3B6A1EEB" w14:textId="77777777" w:rsidR="004B4737" w:rsidRDefault="004B4737" w:rsidP="00D76349">
            <w:pPr>
              <w:pStyle w:val="ACOSARNormalText"/>
            </w:pPr>
            <w:r>
              <w:t>pdu_seq_id</w:t>
            </w:r>
          </w:p>
        </w:tc>
      </w:tr>
      <w:tr w:rsidR="004B4737" w14:paraId="5B1FB70E" w14:textId="77777777" w:rsidTr="00324308">
        <w:tc>
          <w:tcPr>
            <w:tcW w:w="2457" w:type="dxa"/>
          </w:tcPr>
          <w:p w14:paraId="7E4C4700" w14:textId="77777777" w:rsidR="004B4737" w:rsidRDefault="004B4737" w:rsidP="00D76349">
            <w:pPr>
              <w:pStyle w:val="ACOSARNormalText"/>
            </w:pPr>
            <w:r>
              <w:t>3</w:t>
            </w:r>
          </w:p>
        </w:tc>
        <w:tc>
          <w:tcPr>
            <w:tcW w:w="2457" w:type="dxa"/>
          </w:tcPr>
          <w:p w14:paraId="4F4CD4A5" w14:textId="77777777" w:rsidR="004B4737" w:rsidRDefault="004B4737" w:rsidP="00D76349">
            <w:pPr>
              <w:pStyle w:val="ACOSARNormalText"/>
            </w:pPr>
            <w:r>
              <w:t>3</w:t>
            </w:r>
          </w:p>
        </w:tc>
        <w:tc>
          <w:tcPr>
            <w:tcW w:w="2457" w:type="dxa"/>
          </w:tcPr>
          <w:p w14:paraId="51868B57" w14:textId="77777777" w:rsidR="004B4737" w:rsidRDefault="004B4737" w:rsidP="00D76349">
            <w:pPr>
              <w:pStyle w:val="ACOSARNormalText"/>
            </w:pPr>
            <w:r>
              <w:t>uint8</w:t>
            </w:r>
          </w:p>
        </w:tc>
        <w:tc>
          <w:tcPr>
            <w:tcW w:w="2457" w:type="dxa"/>
          </w:tcPr>
          <w:p w14:paraId="319C7ACC" w14:textId="77777777" w:rsidR="004B4737" w:rsidRDefault="004B4737" w:rsidP="00D76349">
            <w:pPr>
              <w:pStyle w:val="ACOSARNormalText"/>
            </w:pPr>
            <w:r>
              <w:t xml:space="preserve">receiver </w:t>
            </w:r>
          </w:p>
        </w:tc>
      </w:tr>
      <w:tr w:rsidR="004B4737" w14:paraId="52A73793" w14:textId="77777777" w:rsidTr="00324308">
        <w:tc>
          <w:tcPr>
            <w:tcW w:w="2457" w:type="dxa"/>
          </w:tcPr>
          <w:p w14:paraId="6ABE70D8" w14:textId="77777777" w:rsidR="004B4737" w:rsidRDefault="004B4737" w:rsidP="00D76349">
            <w:pPr>
              <w:pStyle w:val="ACOSARNormalText"/>
            </w:pPr>
            <w:r>
              <w:t>4</w:t>
            </w:r>
          </w:p>
        </w:tc>
        <w:tc>
          <w:tcPr>
            <w:tcW w:w="2457" w:type="dxa"/>
          </w:tcPr>
          <w:p w14:paraId="26FC09BA" w14:textId="77777777" w:rsidR="004B4737" w:rsidRDefault="004B4737" w:rsidP="00D76349">
            <w:pPr>
              <w:pStyle w:val="ACOSARNormalText"/>
            </w:pPr>
            <w:r>
              <w:t>7</w:t>
            </w:r>
          </w:p>
        </w:tc>
        <w:tc>
          <w:tcPr>
            <w:tcW w:w="2457" w:type="dxa"/>
          </w:tcPr>
          <w:p w14:paraId="2E0DF6B1" w14:textId="77777777" w:rsidR="004B4737" w:rsidRDefault="004B4737" w:rsidP="00D76349">
            <w:pPr>
              <w:pStyle w:val="ACOSARNormalText"/>
            </w:pPr>
            <w:r>
              <w:t>uint32</w:t>
            </w:r>
          </w:p>
        </w:tc>
        <w:tc>
          <w:tcPr>
            <w:tcW w:w="2457" w:type="dxa"/>
          </w:tcPr>
          <w:p w14:paraId="68BDC123" w14:textId="77777777" w:rsidR="004B4737" w:rsidRDefault="004B4737" w:rsidP="00D76349">
            <w:pPr>
              <w:pStyle w:val="ACOSARNormalText"/>
            </w:pPr>
            <w:r>
              <w:t>steps</w:t>
            </w:r>
          </w:p>
        </w:tc>
      </w:tr>
      <w:tr w:rsidR="004B4737" w14:paraId="44C9DFF1" w14:textId="77777777" w:rsidTr="00324308">
        <w:tc>
          <w:tcPr>
            <w:tcW w:w="2457" w:type="dxa"/>
          </w:tcPr>
          <w:p w14:paraId="740BF6C3" w14:textId="77777777" w:rsidR="004B4737" w:rsidRDefault="004B4737" w:rsidP="00D76349">
            <w:pPr>
              <w:pStyle w:val="ACOSARNormalText"/>
            </w:pPr>
            <w:r>
              <w:t>8</w:t>
            </w:r>
          </w:p>
        </w:tc>
        <w:tc>
          <w:tcPr>
            <w:tcW w:w="2457" w:type="dxa"/>
          </w:tcPr>
          <w:p w14:paraId="0A069A6B" w14:textId="77777777" w:rsidR="004B4737" w:rsidRDefault="004B4737" w:rsidP="00D76349">
            <w:pPr>
              <w:pStyle w:val="ACOSARNormalText"/>
            </w:pPr>
            <w:r>
              <w:t>9</w:t>
            </w:r>
          </w:p>
        </w:tc>
        <w:tc>
          <w:tcPr>
            <w:tcW w:w="2457" w:type="dxa"/>
          </w:tcPr>
          <w:p w14:paraId="3A5EACD9" w14:textId="77777777" w:rsidR="004B4737" w:rsidRDefault="004B4737" w:rsidP="00D76349">
            <w:pPr>
              <w:pStyle w:val="ACOSARNormalText"/>
            </w:pPr>
            <w:r>
              <w:t>uint16</w:t>
            </w:r>
          </w:p>
        </w:tc>
        <w:tc>
          <w:tcPr>
            <w:tcW w:w="2457" w:type="dxa"/>
          </w:tcPr>
          <w:p w14:paraId="5D19E097" w14:textId="77777777" w:rsidR="004B4737" w:rsidRDefault="004B4737" w:rsidP="00D76349">
            <w:pPr>
              <w:pStyle w:val="ACOSARNormalText"/>
            </w:pPr>
            <w:r>
              <w:t>data_id</w:t>
            </w:r>
          </w:p>
        </w:tc>
      </w:tr>
    </w:tbl>
    <w:p w14:paraId="0FA0E749" w14:textId="1401CA85" w:rsidR="004B4737" w:rsidRDefault="004B4737" w:rsidP="00D76349">
      <w:pPr>
        <w:pStyle w:val="ACOSARCaption"/>
        <w:rPr>
          <w:lang w:val="en-GB"/>
        </w:rPr>
      </w:pPr>
      <w:r>
        <w:t xml:space="preserve">Table </w:t>
      </w:r>
      <w:r w:rsidR="0023493F">
        <w:fldChar w:fldCharType="begin"/>
      </w:r>
      <w:r w:rsidR="0023493F">
        <w:instrText xml:space="preserve"> SEQ Table \* ARABIC </w:instrText>
      </w:r>
      <w:r w:rsidR="0023493F">
        <w:fldChar w:fldCharType="separate"/>
      </w:r>
      <w:r w:rsidR="006B35E1">
        <w:rPr>
          <w:noProof/>
        </w:rPr>
        <w:t>79</w:t>
      </w:r>
      <w:r w:rsidR="0023493F">
        <w:fldChar w:fldCharType="end"/>
      </w:r>
      <w:r>
        <w:t xml:space="preserve">: </w:t>
      </w:r>
      <w:r w:rsidR="009B7283">
        <w:t>CFG_steps</w:t>
      </w:r>
    </w:p>
    <w:p w14:paraId="7581DD66" w14:textId="4861B800" w:rsidR="004B4737" w:rsidRDefault="00B65163" w:rsidP="00D76349">
      <w:pPr>
        <w:pStyle w:val="ACOSARSubSubSubHeadline"/>
      </w:pPr>
      <w:r>
        <w:t xml:space="preserve">PDU </w:t>
      </w:r>
      <w:r w:rsidR="009B7283">
        <w:t>CFG_input</w:t>
      </w:r>
    </w:p>
    <w:p w14:paraId="121784A0" w14:textId="279D47D8" w:rsidR="004B4737" w:rsidRDefault="004B4737" w:rsidP="004B4737">
      <w:pPr>
        <w:pStyle w:val="ACOSARNormalText"/>
        <w:rPr>
          <w:lang w:val="en-GB"/>
        </w:rPr>
      </w:pPr>
      <w:r>
        <w:rPr>
          <w:lang w:val="en-GB"/>
        </w:rPr>
        <w:t xml:space="preserve">In order to set up slave-to-slave </w:t>
      </w:r>
      <w:r w:rsidRPr="00B65163">
        <w:rPr>
          <w:rStyle w:val="ACOSARTechnicalTermZchn"/>
        </w:rPr>
        <w:t>DAT_input_output</w:t>
      </w:r>
      <w:r>
        <w:rPr>
          <w:lang w:val="en-GB"/>
        </w:rPr>
        <w:t xml:space="preserve"> PDU communication, the </w:t>
      </w:r>
      <w:r w:rsidR="002B38CC">
        <w:rPr>
          <w:lang w:val="en-GB"/>
        </w:rPr>
        <w:t>DCP</w:t>
      </w:r>
      <w:r w:rsidR="009547D7">
        <w:rPr>
          <w:lang w:val="en-GB"/>
        </w:rPr>
        <w:t xml:space="preserve"> </w:t>
      </w:r>
      <w:r>
        <w:rPr>
          <w:lang w:val="en-GB"/>
        </w:rPr>
        <w:t xml:space="preserve">master </w:t>
      </w:r>
      <w:r w:rsidR="00426960">
        <w:rPr>
          <w:lang w:val="en-GB"/>
        </w:rPr>
        <w:t>must</w:t>
      </w:r>
      <w:r>
        <w:rPr>
          <w:lang w:val="en-GB"/>
        </w:rPr>
        <w:t xml:space="preserve"> inform all </w:t>
      </w:r>
      <w:r w:rsidR="002B38CC">
        <w:rPr>
          <w:lang w:val="en-GB"/>
        </w:rPr>
        <w:t>DCP</w:t>
      </w:r>
      <w:r w:rsidR="009547D7">
        <w:rPr>
          <w:lang w:val="en-GB"/>
        </w:rPr>
        <w:t xml:space="preserve"> slaves</w:t>
      </w:r>
      <w:r>
        <w:rPr>
          <w:lang w:val="en-GB"/>
        </w:rPr>
        <w:t xml:space="preserve"> </w:t>
      </w:r>
      <w:r w:rsidR="00B65163">
        <w:rPr>
          <w:lang w:val="en-GB"/>
        </w:rPr>
        <w:t xml:space="preserve">that </w:t>
      </w:r>
      <w:r>
        <w:rPr>
          <w:lang w:val="en-GB"/>
        </w:rPr>
        <w:t>hav</w:t>
      </w:r>
      <w:r w:rsidR="00B65163">
        <w:rPr>
          <w:lang w:val="en-GB"/>
        </w:rPr>
        <w:t>e</w:t>
      </w:r>
      <w:r>
        <w:rPr>
          <w:lang w:val="en-GB"/>
        </w:rPr>
        <w:t xml:space="preserve"> inputs</w:t>
      </w:r>
      <w:r w:rsidR="00B65163">
        <w:rPr>
          <w:lang w:val="en-GB"/>
        </w:rPr>
        <w:t xml:space="preserve"> to be received</w:t>
      </w:r>
      <w:r>
        <w:rPr>
          <w:lang w:val="en-GB"/>
        </w:rPr>
        <w:t xml:space="preserve"> in which format they may expect </w:t>
      </w:r>
      <w:r w:rsidRPr="00B65163">
        <w:rPr>
          <w:rStyle w:val="ACOSARTechnicalTermZchn"/>
        </w:rPr>
        <w:t>DAT_input_output</w:t>
      </w:r>
      <w:r>
        <w:rPr>
          <w:lang w:val="en-GB"/>
        </w:rPr>
        <w:t xml:space="preserve"> PDUs. For that purpose, </w:t>
      </w:r>
      <w:r w:rsidR="009B7283">
        <w:rPr>
          <w:rStyle w:val="ACOSARTechnicalTermZchn"/>
        </w:rPr>
        <w:t>CFG_input</w:t>
      </w:r>
      <w:r>
        <w:rPr>
          <w:lang w:val="en-GB"/>
        </w:rPr>
        <w:t xml:space="preserve"> is used.</w:t>
      </w:r>
    </w:p>
    <w:p w14:paraId="2B479743" w14:textId="77777777" w:rsidR="004B4737" w:rsidRDefault="004B4737" w:rsidP="004B4737">
      <w:pPr>
        <w:pStyle w:val="ACOSARNormalText"/>
        <w:rPr>
          <w:lang w:val="en-GB"/>
        </w:rPr>
      </w:pPr>
    </w:p>
    <w:tbl>
      <w:tblPr>
        <w:tblStyle w:val="ACOSARSpecificationTable"/>
        <w:tblW w:w="0" w:type="auto"/>
        <w:tblLook w:val="04A0" w:firstRow="1" w:lastRow="0" w:firstColumn="1" w:lastColumn="0" w:noHBand="0" w:noVBand="1"/>
      </w:tblPr>
      <w:tblGrid>
        <w:gridCol w:w="2457"/>
        <w:gridCol w:w="2457"/>
        <w:gridCol w:w="2457"/>
        <w:gridCol w:w="2457"/>
      </w:tblGrid>
      <w:tr w:rsidR="004B4737" w14:paraId="612C0160"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7482B476" w14:textId="77777777" w:rsidR="004B4737" w:rsidRDefault="004B4737" w:rsidP="00D76349">
            <w:pPr>
              <w:pStyle w:val="ACOSARNormalText"/>
            </w:pPr>
            <w:r>
              <w:t>First Position [Byte]</w:t>
            </w:r>
          </w:p>
        </w:tc>
        <w:tc>
          <w:tcPr>
            <w:tcW w:w="2457" w:type="dxa"/>
          </w:tcPr>
          <w:p w14:paraId="55520BE0" w14:textId="77777777" w:rsidR="004B4737" w:rsidRDefault="004B4737" w:rsidP="00D76349">
            <w:pPr>
              <w:pStyle w:val="ACOSARNormalText"/>
            </w:pPr>
            <w:r>
              <w:t>Last Position [Byte]</w:t>
            </w:r>
          </w:p>
        </w:tc>
        <w:tc>
          <w:tcPr>
            <w:tcW w:w="2457" w:type="dxa"/>
          </w:tcPr>
          <w:p w14:paraId="479E77B3" w14:textId="77777777" w:rsidR="004B4737" w:rsidRDefault="004B4737" w:rsidP="00D76349">
            <w:pPr>
              <w:pStyle w:val="ACOSARNormalText"/>
            </w:pPr>
            <w:r>
              <w:t>Data type</w:t>
            </w:r>
          </w:p>
        </w:tc>
        <w:tc>
          <w:tcPr>
            <w:tcW w:w="2457" w:type="dxa"/>
          </w:tcPr>
          <w:p w14:paraId="2562FA60" w14:textId="77777777" w:rsidR="004B4737" w:rsidRDefault="004B4737" w:rsidP="00D76349">
            <w:pPr>
              <w:pStyle w:val="ACOSARNormalText"/>
            </w:pPr>
            <w:r>
              <w:t xml:space="preserve">Field </w:t>
            </w:r>
          </w:p>
        </w:tc>
      </w:tr>
      <w:tr w:rsidR="004B4737" w14:paraId="3C81DCF8" w14:textId="77777777" w:rsidTr="00324308">
        <w:tc>
          <w:tcPr>
            <w:tcW w:w="2457" w:type="dxa"/>
          </w:tcPr>
          <w:p w14:paraId="703DAB2B" w14:textId="77777777" w:rsidR="004B4737" w:rsidRDefault="004B4737" w:rsidP="00D76349">
            <w:pPr>
              <w:pStyle w:val="ACOSARNormalText"/>
            </w:pPr>
            <w:r>
              <w:t>0</w:t>
            </w:r>
          </w:p>
        </w:tc>
        <w:tc>
          <w:tcPr>
            <w:tcW w:w="2457" w:type="dxa"/>
          </w:tcPr>
          <w:p w14:paraId="08DC9506" w14:textId="77777777" w:rsidR="004B4737" w:rsidRDefault="004B4737" w:rsidP="00D76349">
            <w:pPr>
              <w:pStyle w:val="ACOSARNormalText"/>
            </w:pPr>
            <w:r>
              <w:t>0</w:t>
            </w:r>
          </w:p>
        </w:tc>
        <w:tc>
          <w:tcPr>
            <w:tcW w:w="2457" w:type="dxa"/>
          </w:tcPr>
          <w:p w14:paraId="114DB929" w14:textId="77777777" w:rsidR="004B4737" w:rsidRDefault="004B4737" w:rsidP="00D76349">
            <w:pPr>
              <w:pStyle w:val="ACOSARNormalText"/>
            </w:pPr>
            <w:r>
              <w:t>uint8</w:t>
            </w:r>
          </w:p>
        </w:tc>
        <w:tc>
          <w:tcPr>
            <w:tcW w:w="2457" w:type="dxa"/>
          </w:tcPr>
          <w:p w14:paraId="6DC5134A" w14:textId="77777777" w:rsidR="004B4737" w:rsidRDefault="004B4737" w:rsidP="00D76349">
            <w:pPr>
              <w:pStyle w:val="ACOSARNormalText"/>
            </w:pPr>
            <w:r>
              <w:t>type_id = 0x22</w:t>
            </w:r>
          </w:p>
        </w:tc>
      </w:tr>
      <w:tr w:rsidR="004B4737" w14:paraId="275489F7" w14:textId="77777777" w:rsidTr="00324308">
        <w:tc>
          <w:tcPr>
            <w:tcW w:w="2457" w:type="dxa"/>
          </w:tcPr>
          <w:p w14:paraId="5D06DCE6" w14:textId="77777777" w:rsidR="004B4737" w:rsidRDefault="004B4737" w:rsidP="00D76349">
            <w:pPr>
              <w:pStyle w:val="ACOSARNormalText"/>
            </w:pPr>
            <w:r>
              <w:t>1</w:t>
            </w:r>
          </w:p>
        </w:tc>
        <w:tc>
          <w:tcPr>
            <w:tcW w:w="2457" w:type="dxa"/>
          </w:tcPr>
          <w:p w14:paraId="6B555658" w14:textId="77777777" w:rsidR="004B4737" w:rsidRDefault="004B4737" w:rsidP="00D76349">
            <w:pPr>
              <w:pStyle w:val="ACOSARNormalText"/>
            </w:pPr>
            <w:r>
              <w:t>2</w:t>
            </w:r>
          </w:p>
        </w:tc>
        <w:tc>
          <w:tcPr>
            <w:tcW w:w="2457" w:type="dxa"/>
          </w:tcPr>
          <w:p w14:paraId="43DE524C" w14:textId="77777777" w:rsidR="004B4737" w:rsidRDefault="004B4737" w:rsidP="00D76349">
            <w:pPr>
              <w:pStyle w:val="ACOSARNormalText"/>
            </w:pPr>
            <w:r>
              <w:t>unit16</w:t>
            </w:r>
          </w:p>
        </w:tc>
        <w:tc>
          <w:tcPr>
            <w:tcW w:w="2457" w:type="dxa"/>
          </w:tcPr>
          <w:p w14:paraId="43080FD7" w14:textId="77777777" w:rsidR="004B4737" w:rsidRDefault="004B4737" w:rsidP="00D76349">
            <w:pPr>
              <w:pStyle w:val="ACOSARNormalText"/>
            </w:pPr>
            <w:r>
              <w:t>pdu_seq_id</w:t>
            </w:r>
          </w:p>
        </w:tc>
      </w:tr>
      <w:tr w:rsidR="004B4737" w14:paraId="197C43EE" w14:textId="77777777" w:rsidTr="00324308">
        <w:tc>
          <w:tcPr>
            <w:tcW w:w="2457" w:type="dxa"/>
          </w:tcPr>
          <w:p w14:paraId="713DA0EB" w14:textId="77777777" w:rsidR="004B4737" w:rsidRDefault="004B4737" w:rsidP="00D76349">
            <w:pPr>
              <w:pStyle w:val="ACOSARNormalText"/>
            </w:pPr>
            <w:r>
              <w:t>3</w:t>
            </w:r>
          </w:p>
        </w:tc>
        <w:tc>
          <w:tcPr>
            <w:tcW w:w="2457" w:type="dxa"/>
          </w:tcPr>
          <w:p w14:paraId="64534F8E" w14:textId="77777777" w:rsidR="004B4737" w:rsidRDefault="004B4737" w:rsidP="00D76349">
            <w:pPr>
              <w:pStyle w:val="ACOSARNormalText"/>
            </w:pPr>
            <w:r>
              <w:t>3</w:t>
            </w:r>
          </w:p>
        </w:tc>
        <w:tc>
          <w:tcPr>
            <w:tcW w:w="2457" w:type="dxa"/>
          </w:tcPr>
          <w:p w14:paraId="6B1FE1E9" w14:textId="77777777" w:rsidR="004B4737" w:rsidRDefault="004B4737" w:rsidP="00D76349">
            <w:pPr>
              <w:pStyle w:val="ACOSARNormalText"/>
            </w:pPr>
            <w:r>
              <w:t>uint8</w:t>
            </w:r>
          </w:p>
        </w:tc>
        <w:tc>
          <w:tcPr>
            <w:tcW w:w="2457" w:type="dxa"/>
          </w:tcPr>
          <w:p w14:paraId="412A93FE" w14:textId="77777777" w:rsidR="004B4737" w:rsidRDefault="004B4737" w:rsidP="00D76349">
            <w:pPr>
              <w:pStyle w:val="ACOSARNormalText"/>
            </w:pPr>
            <w:r>
              <w:t xml:space="preserve">receiver </w:t>
            </w:r>
          </w:p>
        </w:tc>
      </w:tr>
      <w:tr w:rsidR="004B4737" w14:paraId="796C5951" w14:textId="77777777" w:rsidTr="00324308">
        <w:tc>
          <w:tcPr>
            <w:tcW w:w="2457" w:type="dxa"/>
          </w:tcPr>
          <w:p w14:paraId="4F46ADF8" w14:textId="77777777" w:rsidR="004B4737" w:rsidRDefault="004B4737" w:rsidP="00D76349">
            <w:pPr>
              <w:pStyle w:val="ACOSARNormalText"/>
            </w:pPr>
            <w:r>
              <w:t>4</w:t>
            </w:r>
          </w:p>
        </w:tc>
        <w:tc>
          <w:tcPr>
            <w:tcW w:w="2457" w:type="dxa"/>
          </w:tcPr>
          <w:p w14:paraId="658CD8E2" w14:textId="77777777" w:rsidR="004B4737" w:rsidRDefault="004B4737" w:rsidP="00D76349">
            <w:pPr>
              <w:pStyle w:val="ACOSARNormalText"/>
            </w:pPr>
            <w:r>
              <w:t>5</w:t>
            </w:r>
          </w:p>
        </w:tc>
        <w:tc>
          <w:tcPr>
            <w:tcW w:w="2457" w:type="dxa"/>
          </w:tcPr>
          <w:p w14:paraId="6769557A" w14:textId="77777777" w:rsidR="004B4737" w:rsidRDefault="004B4737" w:rsidP="00D76349">
            <w:pPr>
              <w:pStyle w:val="ACOSARNormalText"/>
            </w:pPr>
            <w:r>
              <w:t>uint16</w:t>
            </w:r>
          </w:p>
        </w:tc>
        <w:tc>
          <w:tcPr>
            <w:tcW w:w="2457" w:type="dxa"/>
          </w:tcPr>
          <w:p w14:paraId="4F01216E" w14:textId="77777777" w:rsidR="004B4737" w:rsidRDefault="004B4737" w:rsidP="00D76349">
            <w:pPr>
              <w:pStyle w:val="ACOSARNormalText"/>
            </w:pPr>
            <w:r>
              <w:t>data_id</w:t>
            </w:r>
          </w:p>
        </w:tc>
      </w:tr>
      <w:tr w:rsidR="004B4737" w14:paraId="45D635DA" w14:textId="77777777" w:rsidTr="00324308">
        <w:tc>
          <w:tcPr>
            <w:tcW w:w="2457" w:type="dxa"/>
          </w:tcPr>
          <w:p w14:paraId="4CAB68E5" w14:textId="77777777" w:rsidR="004B4737" w:rsidRDefault="004B4737" w:rsidP="00D76349">
            <w:pPr>
              <w:pStyle w:val="ACOSARNormalText"/>
            </w:pPr>
            <w:r>
              <w:t>6</w:t>
            </w:r>
          </w:p>
        </w:tc>
        <w:tc>
          <w:tcPr>
            <w:tcW w:w="2457" w:type="dxa"/>
          </w:tcPr>
          <w:p w14:paraId="66E3E564" w14:textId="77777777" w:rsidR="004B4737" w:rsidRDefault="004B4737" w:rsidP="00D76349">
            <w:pPr>
              <w:pStyle w:val="ACOSARNormalText"/>
            </w:pPr>
            <w:r>
              <w:t>7</w:t>
            </w:r>
          </w:p>
        </w:tc>
        <w:tc>
          <w:tcPr>
            <w:tcW w:w="2457" w:type="dxa"/>
          </w:tcPr>
          <w:p w14:paraId="4FE4231D" w14:textId="77777777" w:rsidR="004B4737" w:rsidRDefault="004B4737" w:rsidP="00D76349">
            <w:pPr>
              <w:pStyle w:val="ACOSARNormalText"/>
            </w:pPr>
            <w:r>
              <w:t>uint16</w:t>
            </w:r>
          </w:p>
        </w:tc>
        <w:tc>
          <w:tcPr>
            <w:tcW w:w="2457" w:type="dxa"/>
          </w:tcPr>
          <w:p w14:paraId="7E23FE0D" w14:textId="77777777" w:rsidR="004B4737" w:rsidRDefault="004B4737" w:rsidP="00D76349">
            <w:pPr>
              <w:pStyle w:val="ACOSARNormalText"/>
            </w:pPr>
            <w:r>
              <w:t>pos</w:t>
            </w:r>
          </w:p>
        </w:tc>
      </w:tr>
      <w:tr w:rsidR="004B4737" w14:paraId="2973ABFE" w14:textId="77777777" w:rsidTr="00324308">
        <w:tc>
          <w:tcPr>
            <w:tcW w:w="2457" w:type="dxa"/>
          </w:tcPr>
          <w:p w14:paraId="45DCD339" w14:textId="77777777" w:rsidR="004B4737" w:rsidRDefault="004B4737" w:rsidP="00D76349">
            <w:pPr>
              <w:pStyle w:val="ACOSARNormalText"/>
            </w:pPr>
            <w:r>
              <w:t>8</w:t>
            </w:r>
          </w:p>
        </w:tc>
        <w:tc>
          <w:tcPr>
            <w:tcW w:w="2457" w:type="dxa"/>
          </w:tcPr>
          <w:p w14:paraId="43A0022E" w14:textId="77777777" w:rsidR="004B4737" w:rsidRDefault="004B4737" w:rsidP="00D76349">
            <w:pPr>
              <w:pStyle w:val="ACOSARNormalText"/>
            </w:pPr>
            <w:r>
              <w:t>15</w:t>
            </w:r>
          </w:p>
        </w:tc>
        <w:tc>
          <w:tcPr>
            <w:tcW w:w="2457" w:type="dxa"/>
          </w:tcPr>
          <w:p w14:paraId="6C807BB2" w14:textId="77777777" w:rsidR="004B4737" w:rsidRDefault="004B4737" w:rsidP="00D76349">
            <w:pPr>
              <w:pStyle w:val="ACOSARNormalText"/>
            </w:pPr>
            <w:r>
              <w:t>uint64</w:t>
            </w:r>
          </w:p>
        </w:tc>
        <w:tc>
          <w:tcPr>
            <w:tcW w:w="2457" w:type="dxa"/>
          </w:tcPr>
          <w:p w14:paraId="18164577" w14:textId="77777777" w:rsidR="004B4737" w:rsidRDefault="004B4737" w:rsidP="00D76349">
            <w:pPr>
              <w:pStyle w:val="ACOSARNormalText"/>
            </w:pPr>
            <w:r>
              <w:t>target_vr</w:t>
            </w:r>
          </w:p>
        </w:tc>
      </w:tr>
      <w:tr w:rsidR="004B4737" w14:paraId="11BFF2BF" w14:textId="77777777" w:rsidTr="00324308">
        <w:tc>
          <w:tcPr>
            <w:tcW w:w="2457" w:type="dxa"/>
          </w:tcPr>
          <w:p w14:paraId="5599E6DF" w14:textId="77777777" w:rsidR="004B4737" w:rsidRDefault="004B4737" w:rsidP="00D76349">
            <w:pPr>
              <w:pStyle w:val="ACOSARNormalText"/>
            </w:pPr>
            <w:r>
              <w:t>16</w:t>
            </w:r>
          </w:p>
        </w:tc>
        <w:tc>
          <w:tcPr>
            <w:tcW w:w="2457" w:type="dxa"/>
          </w:tcPr>
          <w:p w14:paraId="0C3ACA50" w14:textId="77777777" w:rsidR="004B4737" w:rsidRDefault="004B4737" w:rsidP="00D76349">
            <w:pPr>
              <w:pStyle w:val="ACOSARNormalText"/>
            </w:pPr>
            <w:r>
              <w:t>16</w:t>
            </w:r>
          </w:p>
        </w:tc>
        <w:tc>
          <w:tcPr>
            <w:tcW w:w="2457" w:type="dxa"/>
          </w:tcPr>
          <w:p w14:paraId="4670159C" w14:textId="77777777" w:rsidR="004B4737" w:rsidRDefault="004B4737" w:rsidP="00D76349">
            <w:pPr>
              <w:pStyle w:val="ACOSARNormalText"/>
            </w:pPr>
            <w:r>
              <w:t>uint8</w:t>
            </w:r>
          </w:p>
        </w:tc>
        <w:tc>
          <w:tcPr>
            <w:tcW w:w="2457" w:type="dxa"/>
          </w:tcPr>
          <w:p w14:paraId="54F9E480" w14:textId="77777777" w:rsidR="004B4737" w:rsidRDefault="004B4737" w:rsidP="00D76349">
            <w:pPr>
              <w:pStyle w:val="ACOSARNormalText"/>
            </w:pPr>
            <w:r>
              <w:t>source_data_type</w:t>
            </w:r>
          </w:p>
        </w:tc>
      </w:tr>
    </w:tbl>
    <w:p w14:paraId="0BD0409D" w14:textId="1A76E6A4" w:rsidR="004B4737" w:rsidRDefault="004B4737" w:rsidP="00D76349">
      <w:pPr>
        <w:pStyle w:val="ACOSARCaption"/>
        <w:rPr>
          <w:lang w:val="en-GB"/>
        </w:rPr>
      </w:pPr>
      <w:r>
        <w:t xml:space="preserve">Table </w:t>
      </w:r>
      <w:r w:rsidR="0023493F">
        <w:fldChar w:fldCharType="begin"/>
      </w:r>
      <w:r w:rsidR="0023493F">
        <w:instrText xml:space="preserve"> SEQ Table \* ARABIC </w:instrText>
      </w:r>
      <w:r w:rsidR="0023493F">
        <w:fldChar w:fldCharType="separate"/>
      </w:r>
      <w:r w:rsidR="006B35E1">
        <w:rPr>
          <w:noProof/>
        </w:rPr>
        <w:t>80</w:t>
      </w:r>
      <w:r w:rsidR="0023493F">
        <w:fldChar w:fldCharType="end"/>
      </w:r>
      <w:r>
        <w:t xml:space="preserve">: </w:t>
      </w:r>
      <w:r w:rsidR="009B7283">
        <w:t>CFG_input</w:t>
      </w:r>
    </w:p>
    <w:p w14:paraId="5B036BD6" w14:textId="6865F2DA" w:rsidR="004B4737" w:rsidRDefault="00B65163" w:rsidP="00D76349">
      <w:pPr>
        <w:pStyle w:val="ACOSARSubSubSubHeadline"/>
      </w:pPr>
      <w:r>
        <w:t xml:space="preserve">PDU </w:t>
      </w:r>
      <w:r w:rsidR="009B7283">
        <w:t>CFG_output</w:t>
      </w:r>
    </w:p>
    <w:p w14:paraId="2D4CE2DC" w14:textId="66063130" w:rsidR="004B4737" w:rsidRDefault="004B4737" w:rsidP="004B4737">
      <w:pPr>
        <w:pStyle w:val="ACOSARNormalText"/>
        <w:rPr>
          <w:lang w:val="en-GB"/>
        </w:rPr>
      </w:pPr>
      <w:r>
        <w:rPr>
          <w:lang w:val="en-GB"/>
        </w:rPr>
        <w:t xml:space="preserve">In order to set up slave-to-slave </w:t>
      </w:r>
      <w:r w:rsidRPr="00B65163">
        <w:rPr>
          <w:rStyle w:val="ACOSARTechnicalTermZchn"/>
        </w:rPr>
        <w:t>DAT_input_output</w:t>
      </w:r>
      <w:r>
        <w:rPr>
          <w:lang w:val="en-GB"/>
        </w:rPr>
        <w:t xml:space="preserve"> PDU communication, the master </w:t>
      </w:r>
      <w:r w:rsidR="00426960">
        <w:rPr>
          <w:lang w:val="en-GB"/>
        </w:rPr>
        <w:t>must</w:t>
      </w:r>
      <w:r>
        <w:rPr>
          <w:lang w:val="en-GB"/>
        </w:rPr>
        <w:t xml:space="preserve"> inform all </w:t>
      </w:r>
      <w:r w:rsidR="002B38CC">
        <w:rPr>
          <w:lang w:val="en-GB"/>
        </w:rPr>
        <w:t>DCP</w:t>
      </w:r>
      <w:r w:rsidR="009547D7">
        <w:rPr>
          <w:lang w:val="en-GB"/>
        </w:rPr>
        <w:t xml:space="preserve"> </w:t>
      </w:r>
      <w:r>
        <w:rPr>
          <w:lang w:val="en-GB"/>
        </w:rPr>
        <w:t>slave</w:t>
      </w:r>
      <w:r w:rsidR="009547D7">
        <w:rPr>
          <w:lang w:val="en-GB"/>
        </w:rPr>
        <w:t>s</w:t>
      </w:r>
      <w:r>
        <w:rPr>
          <w:lang w:val="en-GB"/>
        </w:rPr>
        <w:t xml:space="preserve"> </w:t>
      </w:r>
      <w:r w:rsidR="00B65163">
        <w:rPr>
          <w:lang w:val="en-GB"/>
        </w:rPr>
        <w:t xml:space="preserve">that </w:t>
      </w:r>
      <w:r>
        <w:rPr>
          <w:lang w:val="en-GB"/>
        </w:rPr>
        <w:t>hav</w:t>
      </w:r>
      <w:r w:rsidR="00B65163">
        <w:rPr>
          <w:lang w:val="en-GB"/>
        </w:rPr>
        <w:t>e</w:t>
      </w:r>
      <w:r>
        <w:rPr>
          <w:lang w:val="en-GB"/>
        </w:rPr>
        <w:t xml:space="preserve"> outputs</w:t>
      </w:r>
      <w:r w:rsidR="00B65163">
        <w:rPr>
          <w:lang w:val="en-GB"/>
        </w:rPr>
        <w:t xml:space="preserve"> to be sent</w:t>
      </w:r>
      <w:r>
        <w:rPr>
          <w:lang w:val="en-GB"/>
        </w:rPr>
        <w:t xml:space="preserve"> to which input </w:t>
      </w:r>
      <w:r w:rsidR="00B65163">
        <w:rPr>
          <w:lang w:val="en-GB"/>
        </w:rPr>
        <w:t xml:space="preserve">and </w:t>
      </w:r>
      <w:r>
        <w:rPr>
          <w:lang w:val="en-GB"/>
        </w:rPr>
        <w:t xml:space="preserve">at which </w:t>
      </w:r>
      <w:r w:rsidR="002B38CC">
        <w:rPr>
          <w:lang w:val="en-GB"/>
        </w:rPr>
        <w:t>DCP</w:t>
      </w:r>
      <w:r w:rsidR="009547D7">
        <w:rPr>
          <w:lang w:val="en-GB"/>
        </w:rPr>
        <w:t xml:space="preserve"> slave</w:t>
      </w:r>
      <w:r>
        <w:rPr>
          <w:lang w:val="en-GB"/>
        </w:rPr>
        <w:t xml:space="preserve"> the value </w:t>
      </w:r>
      <w:r w:rsidR="00426960">
        <w:rPr>
          <w:lang w:val="en-GB"/>
        </w:rPr>
        <w:t xml:space="preserve">must </w:t>
      </w:r>
      <w:r>
        <w:rPr>
          <w:lang w:val="en-GB"/>
        </w:rPr>
        <w:t>be sent. For that purpose,</w:t>
      </w:r>
      <w:r w:rsidR="00B65163">
        <w:rPr>
          <w:lang w:val="en-GB"/>
        </w:rPr>
        <w:t xml:space="preserve"> the PDU</w:t>
      </w:r>
      <w:r>
        <w:rPr>
          <w:lang w:val="en-GB"/>
        </w:rPr>
        <w:t xml:space="preserve"> </w:t>
      </w:r>
      <w:r w:rsidR="009B7283" w:rsidRPr="40FB7C43">
        <w:rPr>
          <w:rFonts w:ascii="Lucida Sans Typewriter" w:eastAsia="Lucida Sans Typewriter" w:hAnsi="Lucida Sans Typewriter" w:cs="Lucida Sans Typewriter"/>
          <w:lang w:val="en-GB"/>
        </w:rPr>
        <w:t>CFG_output</w:t>
      </w:r>
      <w:r>
        <w:rPr>
          <w:lang w:val="en-GB"/>
        </w:rPr>
        <w:t xml:space="preserve"> is used.</w:t>
      </w:r>
    </w:p>
    <w:p w14:paraId="79A7DDE5" w14:textId="77777777" w:rsidR="004B4737" w:rsidRDefault="004B4737" w:rsidP="004B4737">
      <w:pPr>
        <w:rPr>
          <w:lang w:val="en-GB"/>
        </w:rPr>
      </w:pPr>
    </w:p>
    <w:tbl>
      <w:tblPr>
        <w:tblStyle w:val="ACOSARSpecificationTable"/>
        <w:tblW w:w="0" w:type="auto"/>
        <w:tblLook w:val="04A0" w:firstRow="1" w:lastRow="0" w:firstColumn="1" w:lastColumn="0" w:noHBand="0" w:noVBand="1"/>
      </w:tblPr>
      <w:tblGrid>
        <w:gridCol w:w="2457"/>
        <w:gridCol w:w="2457"/>
        <w:gridCol w:w="2457"/>
        <w:gridCol w:w="2457"/>
      </w:tblGrid>
      <w:tr w:rsidR="004B4737" w14:paraId="41E4631E"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37F8A170" w14:textId="77777777" w:rsidR="004B4737" w:rsidRPr="006018EF" w:rsidRDefault="004B4737" w:rsidP="00D76349">
            <w:pPr>
              <w:pStyle w:val="ACOSARNormalText"/>
            </w:pPr>
            <w:r w:rsidRPr="006018EF">
              <w:t>First Position [Byte]</w:t>
            </w:r>
          </w:p>
        </w:tc>
        <w:tc>
          <w:tcPr>
            <w:tcW w:w="2457" w:type="dxa"/>
          </w:tcPr>
          <w:p w14:paraId="58561A48" w14:textId="77777777" w:rsidR="004B4737" w:rsidRPr="006018EF" w:rsidRDefault="004B4737" w:rsidP="00D76349">
            <w:pPr>
              <w:pStyle w:val="ACOSARNormalText"/>
            </w:pPr>
            <w:r w:rsidRPr="006018EF">
              <w:t>Last Position [Byte]</w:t>
            </w:r>
          </w:p>
        </w:tc>
        <w:tc>
          <w:tcPr>
            <w:tcW w:w="2457" w:type="dxa"/>
          </w:tcPr>
          <w:p w14:paraId="7A3B18C4" w14:textId="77777777" w:rsidR="004B4737" w:rsidRPr="006018EF" w:rsidRDefault="004B4737" w:rsidP="00D76349">
            <w:pPr>
              <w:pStyle w:val="ACOSARNormalText"/>
            </w:pPr>
            <w:r w:rsidRPr="006018EF">
              <w:t>Data type</w:t>
            </w:r>
          </w:p>
        </w:tc>
        <w:tc>
          <w:tcPr>
            <w:tcW w:w="2457" w:type="dxa"/>
          </w:tcPr>
          <w:p w14:paraId="48320486" w14:textId="77777777" w:rsidR="004B4737" w:rsidRPr="006018EF" w:rsidRDefault="004B4737" w:rsidP="00D76349">
            <w:pPr>
              <w:pStyle w:val="ACOSARNormalText"/>
            </w:pPr>
            <w:r w:rsidRPr="006018EF">
              <w:t xml:space="preserve">Field </w:t>
            </w:r>
          </w:p>
        </w:tc>
      </w:tr>
      <w:tr w:rsidR="004B4737" w14:paraId="03035748" w14:textId="77777777" w:rsidTr="00324308">
        <w:tc>
          <w:tcPr>
            <w:tcW w:w="2457" w:type="dxa"/>
          </w:tcPr>
          <w:p w14:paraId="71BB58F3" w14:textId="77777777" w:rsidR="004B4737" w:rsidRDefault="004B4737" w:rsidP="00D76349">
            <w:pPr>
              <w:pStyle w:val="ACOSARNormalText"/>
            </w:pPr>
            <w:r>
              <w:t>0</w:t>
            </w:r>
          </w:p>
        </w:tc>
        <w:tc>
          <w:tcPr>
            <w:tcW w:w="2457" w:type="dxa"/>
          </w:tcPr>
          <w:p w14:paraId="3B50676D" w14:textId="77777777" w:rsidR="004B4737" w:rsidRDefault="004B4737" w:rsidP="00D76349">
            <w:pPr>
              <w:pStyle w:val="ACOSARNormalText"/>
            </w:pPr>
            <w:r>
              <w:t>0</w:t>
            </w:r>
          </w:p>
        </w:tc>
        <w:tc>
          <w:tcPr>
            <w:tcW w:w="2457" w:type="dxa"/>
          </w:tcPr>
          <w:p w14:paraId="169C91E6" w14:textId="77777777" w:rsidR="004B4737" w:rsidRDefault="004B4737" w:rsidP="00D76349">
            <w:pPr>
              <w:pStyle w:val="ACOSARNormalText"/>
            </w:pPr>
            <w:r>
              <w:t>uint8</w:t>
            </w:r>
          </w:p>
        </w:tc>
        <w:tc>
          <w:tcPr>
            <w:tcW w:w="2457" w:type="dxa"/>
          </w:tcPr>
          <w:p w14:paraId="0F95DB1B" w14:textId="77777777" w:rsidR="004B4737" w:rsidRDefault="004B4737" w:rsidP="00D76349">
            <w:pPr>
              <w:pStyle w:val="ACOSARNormalText"/>
            </w:pPr>
            <w:r>
              <w:t>type_id = 0x23</w:t>
            </w:r>
          </w:p>
        </w:tc>
      </w:tr>
      <w:tr w:rsidR="004B4737" w14:paraId="01E763F2" w14:textId="77777777" w:rsidTr="00324308">
        <w:tc>
          <w:tcPr>
            <w:tcW w:w="2457" w:type="dxa"/>
          </w:tcPr>
          <w:p w14:paraId="323808AC" w14:textId="77777777" w:rsidR="004B4737" w:rsidRDefault="004B4737" w:rsidP="00D76349">
            <w:pPr>
              <w:pStyle w:val="ACOSARNormalText"/>
            </w:pPr>
            <w:r>
              <w:t>1</w:t>
            </w:r>
          </w:p>
        </w:tc>
        <w:tc>
          <w:tcPr>
            <w:tcW w:w="2457" w:type="dxa"/>
          </w:tcPr>
          <w:p w14:paraId="2AB18C13" w14:textId="77777777" w:rsidR="004B4737" w:rsidRDefault="004B4737" w:rsidP="00D76349">
            <w:pPr>
              <w:pStyle w:val="ACOSARNormalText"/>
            </w:pPr>
            <w:r>
              <w:t>2</w:t>
            </w:r>
          </w:p>
        </w:tc>
        <w:tc>
          <w:tcPr>
            <w:tcW w:w="2457" w:type="dxa"/>
          </w:tcPr>
          <w:p w14:paraId="78577A5C" w14:textId="77777777" w:rsidR="004B4737" w:rsidRDefault="004B4737" w:rsidP="00D76349">
            <w:pPr>
              <w:pStyle w:val="ACOSARNormalText"/>
            </w:pPr>
            <w:r>
              <w:t>unit16</w:t>
            </w:r>
          </w:p>
        </w:tc>
        <w:tc>
          <w:tcPr>
            <w:tcW w:w="2457" w:type="dxa"/>
          </w:tcPr>
          <w:p w14:paraId="4EFE03DF" w14:textId="77777777" w:rsidR="004B4737" w:rsidRDefault="004B4737" w:rsidP="00D76349">
            <w:pPr>
              <w:pStyle w:val="ACOSARNormalText"/>
            </w:pPr>
            <w:r>
              <w:t>pdu_seq_id</w:t>
            </w:r>
          </w:p>
        </w:tc>
      </w:tr>
      <w:tr w:rsidR="004B4737" w14:paraId="19C42C1A" w14:textId="77777777" w:rsidTr="00324308">
        <w:tc>
          <w:tcPr>
            <w:tcW w:w="2457" w:type="dxa"/>
          </w:tcPr>
          <w:p w14:paraId="24F1FDE7" w14:textId="77777777" w:rsidR="004B4737" w:rsidRDefault="004B4737" w:rsidP="00D76349">
            <w:pPr>
              <w:pStyle w:val="ACOSARNormalText"/>
            </w:pPr>
            <w:r>
              <w:t>3</w:t>
            </w:r>
          </w:p>
        </w:tc>
        <w:tc>
          <w:tcPr>
            <w:tcW w:w="2457" w:type="dxa"/>
          </w:tcPr>
          <w:p w14:paraId="72A6493B" w14:textId="77777777" w:rsidR="004B4737" w:rsidRDefault="004B4737" w:rsidP="00D76349">
            <w:pPr>
              <w:pStyle w:val="ACOSARNormalText"/>
            </w:pPr>
            <w:r>
              <w:t>3</w:t>
            </w:r>
          </w:p>
        </w:tc>
        <w:tc>
          <w:tcPr>
            <w:tcW w:w="2457" w:type="dxa"/>
          </w:tcPr>
          <w:p w14:paraId="705443C2" w14:textId="77777777" w:rsidR="004B4737" w:rsidRDefault="004B4737" w:rsidP="00D76349">
            <w:pPr>
              <w:pStyle w:val="ACOSARNormalText"/>
            </w:pPr>
            <w:r>
              <w:t>uint8</w:t>
            </w:r>
          </w:p>
        </w:tc>
        <w:tc>
          <w:tcPr>
            <w:tcW w:w="2457" w:type="dxa"/>
          </w:tcPr>
          <w:p w14:paraId="6BB855E5" w14:textId="77777777" w:rsidR="004B4737" w:rsidRDefault="004B4737" w:rsidP="00D76349">
            <w:pPr>
              <w:pStyle w:val="ACOSARNormalText"/>
            </w:pPr>
            <w:r>
              <w:t xml:space="preserve">receiver </w:t>
            </w:r>
          </w:p>
        </w:tc>
      </w:tr>
      <w:tr w:rsidR="004B4737" w14:paraId="77B9ABBC" w14:textId="77777777" w:rsidTr="00324308">
        <w:tc>
          <w:tcPr>
            <w:tcW w:w="2457" w:type="dxa"/>
          </w:tcPr>
          <w:p w14:paraId="15DCA94E" w14:textId="77777777" w:rsidR="004B4737" w:rsidRDefault="004B4737" w:rsidP="00D76349">
            <w:pPr>
              <w:pStyle w:val="ACOSARNormalText"/>
            </w:pPr>
            <w:r>
              <w:t>4</w:t>
            </w:r>
          </w:p>
        </w:tc>
        <w:tc>
          <w:tcPr>
            <w:tcW w:w="2457" w:type="dxa"/>
          </w:tcPr>
          <w:p w14:paraId="4D57D03B" w14:textId="77777777" w:rsidR="004B4737" w:rsidRDefault="004B4737" w:rsidP="00D76349">
            <w:pPr>
              <w:pStyle w:val="ACOSARNormalText"/>
            </w:pPr>
            <w:r>
              <w:t>5</w:t>
            </w:r>
          </w:p>
        </w:tc>
        <w:tc>
          <w:tcPr>
            <w:tcW w:w="2457" w:type="dxa"/>
          </w:tcPr>
          <w:p w14:paraId="3CDC386E" w14:textId="77777777" w:rsidR="004B4737" w:rsidRDefault="004B4737" w:rsidP="00D76349">
            <w:pPr>
              <w:pStyle w:val="ACOSARNormalText"/>
            </w:pPr>
            <w:r>
              <w:t>uint16</w:t>
            </w:r>
          </w:p>
        </w:tc>
        <w:tc>
          <w:tcPr>
            <w:tcW w:w="2457" w:type="dxa"/>
          </w:tcPr>
          <w:p w14:paraId="676DBB5C" w14:textId="77777777" w:rsidR="004B4737" w:rsidRDefault="004B4737" w:rsidP="00D76349">
            <w:pPr>
              <w:pStyle w:val="ACOSARNormalText"/>
            </w:pPr>
            <w:r>
              <w:t>data_id</w:t>
            </w:r>
          </w:p>
        </w:tc>
      </w:tr>
      <w:tr w:rsidR="004B4737" w14:paraId="16850DA1" w14:textId="77777777" w:rsidTr="00324308">
        <w:tc>
          <w:tcPr>
            <w:tcW w:w="2457" w:type="dxa"/>
          </w:tcPr>
          <w:p w14:paraId="28FE3A0B" w14:textId="77777777" w:rsidR="004B4737" w:rsidRDefault="004B4737" w:rsidP="00D76349">
            <w:pPr>
              <w:pStyle w:val="ACOSARNormalText"/>
            </w:pPr>
            <w:r>
              <w:t>6</w:t>
            </w:r>
          </w:p>
        </w:tc>
        <w:tc>
          <w:tcPr>
            <w:tcW w:w="2457" w:type="dxa"/>
          </w:tcPr>
          <w:p w14:paraId="3C057D75" w14:textId="77777777" w:rsidR="004B4737" w:rsidRDefault="004B4737" w:rsidP="00D76349">
            <w:pPr>
              <w:pStyle w:val="ACOSARNormalText"/>
            </w:pPr>
            <w:r>
              <w:t>7</w:t>
            </w:r>
          </w:p>
        </w:tc>
        <w:tc>
          <w:tcPr>
            <w:tcW w:w="2457" w:type="dxa"/>
          </w:tcPr>
          <w:p w14:paraId="39AAB397" w14:textId="77777777" w:rsidR="004B4737" w:rsidRDefault="004B4737" w:rsidP="00D76349">
            <w:pPr>
              <w:pStyle w:val="ACOSARNormalText"/>
            </w:pPr>
            <w:r>
              <w:t>uint16</w:t>
            </w:r>
          </w:p>
        </w:tc>
        <w:tc>
          <w:tcPr>
            <w:tcW w:w="2457" w:type="dxa"/>
          </w:tcPr>
          <w:p w14:paraId="64B889A3" w14:textId="77777777" w:rsidR="004B4737" w:rsidRDefault="004B4737" w:rsidP="00D76349">
            <w:pPr>
              <w:pStyle w:val="ACOSARNormalText"/>
            </w:pPr>
            <w:r>
              <w:t>pos</w:t>
            </w:r>
          </w:p>
        </w:tc>
      </w:tr>
      <w:tr w:rsidR="004B4737" w14:paraId="1B49E301" w14:textId="77777777" w:rsidTr="00324308">
        <w:tc>
          <w:tcPr>
            <w:tcW w:w="2457" w:type="dxa"/>
          </w:tcPr>
          <w:p w14:paraId="0968A40C" w14:textId="77777777" w:rsidR="004B4737" w:rsidRDefault="004B4737" w:rsidP="00D76349">
            <w:pPr>
              <w:pStyle w:val="ACOSARNormalText"/>
            </w:pPr>
            <w:r>
              <w:t>8</w:t>
            </w:r>
          </w:p>
        </w:tc>
        <w:tc>
          <w:tcPr>
            <w:tcW w:w="2457" w:type="dxa"/>
          </w:tcPr>
          <w:p w14:paraId="0E6A0993" w14:textId="77777777" w:rsidR="004B4737" w:rsidRDefault="004B4737" w:rsidP="00D76349">
            <w:pPr>
              <w:pStyle w:val="ACOSARNormalText"/>
            </w:pPr>
            <w:r>
              <w:t>15</w:t>
            </w:r>
          </w:p>
        </w:tc>
        <w:tc>
          <w:tcPr>
            <w:tcW w:w="2457" w:type="dxa"/>
          </w:tcPr>
          <w:p w14:paraId="14FDFC22" w14:textId="77777777" w:rsidR="004B4737" w:rsidRDefault="004B4737" w:rsidP="00D76349">
            <w:pPr>
              <w:pStyle w:val="ACOSARNormalText"/>
            </w:pPr>
            <w:r>
              <w:t>uint64</w:t>
            </w:r>
          </w:p>
        </w:tc>
        <w:tc>
          <w:tcPr>
            <w:tcW w:w="2457" w:type="dxa"/>
          </w:tcPr>
          <w:p w14:paraId="6EBE72E0" w14:textId="77777777" w:rsidR="004B4737" w:rsidRDefault="004B4737" w:rsidP="00D76349">
            <w:pPr>
              <w:pStyle w:val="ACOSARNormalText"/>
            </w:pPr>
            <w:r>
              <w:t>source_vr</w:t>
            </w:r>
          </w:p>
        </w:tc>
      </w:tr>
    </w:tbl>
    <w:p w14:paraId="7C9658EE" w14:textId="06F495C3" w:rsidR="004A2594" w:rsidRDefault="004B4737" w:rsidP="00D76349">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81</w:t>
      </w:r>
      <w:r w:rsidR="0023493F">
        <w:fldChar w:fldCharType="end"/>
      </w:r>
      <w:r>
        <w:t xml:space="preserve">: </w:t>
      </w:r>
      <w:r w:rsidR="009B7283">
        <w:t>CFG_output</w:t>
      </w:r>
    </w:p>
    <w:p w14:paraId="10F7CC1D" w14:textId="4AB8028B" w:rsidR="004B4737" w:rsidRDefault="00B65163" w:rsidP="00D76349">
      <w:pPr>
        <w:pStyle w:val="ACOSARSubSubSubHeadline"/>
      </w:pPr>
      <w:r>
        <w:t xml:space="preserve">PDU </w:t>
      </w:r>
      <w:r w:rsidR="009B7283">
        <w:t>CFG_clear</w:t>
      </w:r>
    </w:p>
    <w:p w14:paraId="0D5E29F6" w14:textId="3E86E11B" w:rsidR="004B4737" w:rsidRDefault="00B65163" w:rsidP="004B4737">
      <w:pPr>
        <w:pStyle w:val="ACOSARNormalText"/>
      </w:pPr>
      <w:r>
        <w:t xml:space="preserve">The DCP slave must </w:t>
      </w:r>
      <w:r w:rsidR="004B4737">
        <w:t>reset all configurations set earlier by configuration request PDUs.</w:t>
      </w:r>
    </w:p>
    <w:p w14:paraId="74AFEF62" w14:textId="31FC4141" w:rsidR="004B4737" w:rsidRPr="00BF7CE6" w:rsidRDefault="004B4737" w:rsidP="00BF7CE6">
      <w:pPr>
        <w:pStyle w:val="NoteImplementationhint"/>
      </w:pPr>
      <w:r w:rsidRPr="00BF7CE6">
        <w:t xml:space="preserve">Note: The </w:t>
      </w:r>
      <w:r w:rsidR="00B65163" w:rsidRPr="00BF7CE6">
        <w:t xml:space="preserve">operating mode </w:t>
      </w:r>
      <w:r w:rsidRPr="00BF7CE6">
        <w:t xml:space="preserve">and </w:t>
      </w:r>
      <w:r w:rsidR="00B65163" w:rsidRPr="00BF7CE6">
        <w:t xml:space="preserve">the </w:t>
      </w:r>
      <w:r w:rsidR="002B38CC" w:rsidRPr="00BF7CE6">
        <w:t>DCP</w:t>
      </w:r>
      <w:r w:rsidR="00C415DB" w:rsidRPr="00BF7CE6">
        <w:t xml:space="preserve"> slave</w:t>
      </w:r>
      <w:r w:rsidR="00B65163" w:rsidRPr="00BF7CE6">
        <w:t>’s</w:t>
      </w:r>
      <w:r w:rsidR="006B3B43">
        <w:t xml:space="preserve"> </w:t>
      </w:r>
      <w:r w:rsidR="006B3B43" w:rsidRPr="00D50C52">
        <w:rPr>
          <w:rStyle w:val="ACOSARTechnicalTermZchn"/>
        </w:rPr>
        <w:t>slave</w:t>
      </w:r>
      <w:r w:rsidR="003F2583">
        <w:rPr>
          <w:rStyle w:val="ACOSARTechnicalTermZchn"/>
        </w:rPr>
        <w:t>_</w:t>
      </w:r>
      <w:r w:rsidRPr="00D50C52">
        <w:rPr>
          <w:rStyle w:val="ACOSARTechnicalTermZchn"/>
        </w:rPr>
        <w:t>id</w:t>
      </w:r>
      <w:r w:rsidRPr="00BF7CE6">
        <w:t xml:space="preserve"> </w:t>
      </w:r>
      <w:r w:rsidR="00B65163" w:rsidRPr="00BF7CE6">
        <w:t xml:space="preserve">are </w:t>
      </w:r>
      <w:r w:rsidRPr="00BF7CE6">
        <w:t>not reset.</w:t>
      </w:r>
    </w:p>
    <w:tbl>
      <w:tblPr>
        <w:tblStyle w:val="ACOSARSpecificationTable"/>
        <w:tblW w:w="0" w:type="auto"/>
        <w:tblLook w:val="04A0" w:firstRow="1" w:lastRow="0" w:firstColumn="1" w:lastColumn="0" w:noHBand="0" w:noVBand="1"/>
      </w:tblPr>
      <w:tblGrid>
        <w:gridCol w:w="2457"/>
        <w:gridCol w:w="2457"/>
        <w:gridCol w:w="2457"/>
        <w:gridCol w:w="2457"/>
      </w:tblGrid>
      <w:tr w:rsidR="004B4737" w14:paraId="5685E754"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6284EDAF" w14:textId="77777777" w:rsidR="004B4737" w:rsidRDefault="004B4737" w:rsidP="006F4168">
            <w:pPr>
              <w:pStyle w:val="ACOSARNormalText"/>
            </w:pPr>
            <w:r>
              <w:t>First Position [Byte]</w:t>
            </w:r>
          </w:p>
        </w:tc>
        <w:tc>
          <w:tcPr>
            <w:tcW w:w="2457" w:type="dxa"/>
          </w:tcPr>
          <w:p w14:paraId="209F491D" w14:textId="77777777" w:rsidR="004B4737" w:rsidRDefault="004B4737" w:rsidP="006F4168">
            <w:pPr>
              <w:pStyle w:val="ACOSARNormalText"/>
            </w:pPr>
            <w:r>
              <w:t>Last Position [Byte]</w:t>
            </w:r>
          </w:p>
        </w:tc>
        <w:tc>
          <w:tcPr>
            <w:tcW w:w="2457" w:type="dxa"/>
          </w:tcPr>
          <w:p w14:paraId="19C49EA7" w14:textId="77777777" w:rsidR="004B4737" w:rsidRDefault="004B4737" w:rsidP="006F4168">
            <w:pPr>
              <w:pStyle w:val="ACOSARNormalText"/>
            </w:pPr>
            <w:r>
              <w:t>Data type</w:t>
            </w:r>
          </w:p>
        </w:tc>
        <w:tc>
          <w:tcPr>
            <w:tcW w:w="2457" w:type="dxa"/>
          </w:tcPr>
          <w:p w14:paraId="27071A3A" w14:textId="77777777" w:rsidR="004B4737" w:rsidRDefault="004B4737" w:rsidP="006F4168">
            <w:pPr>
              <w:pStyle w:val="ACOSARNormalText"/>
            </w:pPr>
            <w:r>
              <w:t xml:space="preserve">Field </w:t>
            </w:r>
          </w:p>
        </w:tc>
      </w:tr>
      <w:tr w:rsidR="004B4737" w14:paraId="7974EFA7" w14:textId="77777777" w:rsidTr="00324308">
        <w:tc>
          <w:tcPr>
            <w:tcW w:w="2457" w:type="dxa"/>
          </w:tcPr>
          <w:p w14:paraId="6A086D8F" w14:textId="77777777" w:rsidR="004B4737" w:rsidRDefault="004B4737" w:rsidP="006F4168">
            <w:pPr>
              <w:pStyle w:val="ACOSARNormalText"/>
            </w:pPr>
            <w:r>
              <w:t>0</w:t>
            </w:r>
          </w:p>
        </w:tc>
        <w:tc>
          <w:tcPr>
            <w:tcW w:w="2457" w:type="dxa"/>
          </w:tcPr>
          <w:p w14:paraId="6060044D" w14:textId="77777777" w:rsidR="004B4737" w:rsidRDefault="004B4737" w:rsidP="006F4168">
            <w:pPr>
              <w:pStyle w:val="ACOSARNormalText"/>
            </w:pPr>
            <w:r>
              <w:t>0</w:t>
            </w:r>
          </w:p>
        </w:tc>
        <w:tc>
          <w:tcPr>
            <w:tcW w:w="2457" w:type="dxa"/>
          </w:tcPr>
          <w:p w14:paraId="5E91F9C1" w14:textId="77777777" w:rsidR="004B4737" w:rsidRDefault="004B4737" w:rsidP="006F4168">
            <w:pPr>
              <w:pStyle w:val="ACOSARNormalText"/>
            </w:pPr>
            <w:r>
              <w:t>uint8</w:t>
            </w:r>
          </w:p>
        </w:tc>
        <w:tc>
          <w:tcPr>
            <w:tcW w:w="2457" w:type="dxa"/>
          </w:tcPr>
          <w:p w14:paraId="21273DA7" w14:textId="77777777" w:rsidR="004B4737" w:rsidRDefault="004B4737" w:rsidP="006F4168">
            <w:pPr>
              <w:pStyle w:val="ACOSARNormalText"/>
            </w:pPr>
            <w:r>
              <w:t>type_id = 0x24</w:t>
            </w:r>
          </w:p>
        </w:tc>
      </w:tr>
      <w:tr w:rsidR="004B4737" w14:paraId="2B895FD7" w14:textId="77777777" w:rsidTr="00324308">
        <w:tc>
          <w:tcPr>
            <w:tcW w:w="2457" w:type="dxa"/>
          </w:tcPr>
          <w:p w14:paraId="161ADE85" w14:textId="77777777" w:rsidR="004B4737" w:rsidRDefault="004B4737" w:rsidP="006F4168">
            <w:pPr>
              <w:pStyle w:val="ACOSARNormalText"/>
            </w:pPr>
            <w:r>
              <w:t>1</w:t>
            </w:r>
          </w:p>
        </w:tc>
        <w:tc>
          <w:tcPr>
            <w:tcW w:w="2457" w:type="dxa"/>
          </w:tcPr>
          <w:p w14:paraId="1FD749BE" w14:textId="77777777" w:rsidR="004B4737" w:rsidRDefault="004B4737" w:rsidP="006F4168">
            <w:pPr>
              <w:pStyle w:val="ACOSARNormalText"/>
            </w:pPr>
            <w:r>
              <w:t>2</w:t>
            </w:r>
          </w:p>
        </w:tc>
        <w:tc>
          <w:tcPr>
            <w:tcW w:w="2457" w:type="dxa"/>
          </w:tcPr>
          <w:p w14:paraId="2134C50F" w14:textId="77777777" w:rsidR="004B4737" w:rsidRDefault="004B4737" w:rsidP="006F4168">
            <w:pPr>
              <w:pStyle w:val="ACOSARNormalText"/>
            </w:pPr>
            <w:r>
              <w:t>unit16</w:t>
            </w:r>
          </w:p>
        </w:tc>
        <w:tc>
          <w:tcPr>
            <w:tcW w:w="2457" w:type="dxa"/>
          </w:tcPr>
          <w:p w14:paraId="00788B6C" w14:textId="77777777" w:rsidR="004B4737" w:rsidRDefault="004B4737" w:rsidP="006F4168">
            <w:pPr>
              <w:pStyle w:val="ACOSARNormalText"/>
            </w:pPr>
            <w:r>
              <w:t>pdu_seq_id</w:t>
            </w:r>
          </w:p>
        </w:tc>
      </w:tr>
      <w:tr w:rsidR="004B4737" w14:paraId="20236C04" w14:textId="77777777" w:rsidTr="00324308">
        <w:tc>
          <w:tcPr>
            <w:tcW w:w="2457" w:type="dxa"/>
          </w:tcPr>
          <w:p w14:paraId="502E7806" w14:textId="77777777" w:rsidR="004B4737" w:rsidRDefault="004B4737" w:rsidP="006F4168">
            <w:pPr>
              <w:pStyle w:val="ACOSARNormalText"/>
            </w:pPr>
            <w:r>
              <w:t>3</w:t>
            </w:r>
          </w:p>
        </w:tc>
        <w:tc>
          <w:tcPr>
            <w:tcW w:w="2457" w:type="dxa"/>
          </w:tcPr>
          <w:p w14:paraId="21BF5702" w14:textId="77777777" w:rsidR="004B4737" w:rsidRDefault="004B4737" w:rsidP="006F4168">
            <w:pPr>
              <w:pStyle w:val="ACOSARNormalText"/>
            </w:pPr>
            <w:r>
              <w:t>4</w:t>
            </w:r>
          </w:p>
        </w:tc>
        <w:tc>
          <w:tcPr>
            <w:tcW w:w="2457" w:type="dxa"/>
          </w:tcPr>
          <w:p w14:paraId="4479BB32" w14:textId="6A24564B" w:rsidR="004B4737" w:rsidRDefault="00DC0A3C" w:rsidP="006F4168">
            <w:pPr>
              <w:pStyle w:val="ACOSARNormalText"/>
            </w:pPr>
            <w:r>
              <w:t>u</w:t>
            </w:r>
            <w:r w:rsidR="004B4737">
              <w:t>int</w:t>
            </w:r>
            <w:r>
              <w:t>8</w:t>
            </w:r>
          </w:p>
        </w:tc>
        <w:tc>
          <w:tcPr>
            <w:tcW w:w="2457" w:type="dxa"/>
          </w:tcPr>
          <w:p w14:paraId="0D0F5458" w14:textId="77777777" w:rsidR="004B4737" w:rsidRDefault="004B4737" w:rsidP="006F4168">
            <w:pPr>
              <w:pStyle w:val="ACOSARNormalText"/>
            </w:pPr>
            <w:r>
              <w:t>receiver</w:t>
            </w:r>
          </w:p>
        </w:tc>
      </w:tr>
    </w:tbl>
    <w:p w14:paraId="09F3AA33" w14:textId="1A60E0B1" w:rsidR="004B4737" w:rsidRDefault="004B4737" w:rsidP="00D76349">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82</w:t>
      </w:r>
      <w:r w:rsidR="0023493F">
        <w:fldChar w:fldCharType="end"/>
      </w:r>
      <w:r>
        <w:t xml:space="preserve">: </w:t>
      </w:r>
      <w:r w:rsidR="009B7283">
        <w:t>CFG_clear</w:t>
      </w:r>
    </w:p>
    <w:p w14:paraId="03794B3F" w14:textId="2F5C9715" w:rsidR="004B4737" w:rsidRDefault="00B65163" w:rsidP="003F2583">
      <w:pPr>
        <w:pStyle w:val="ACOSARSubSubSubHeadline"/>
      </w:pPr>
      <w:bookmarkStart w:id="109" w:name="_Ref520964095"/>
      <w:r>
        <w:t xml:space="preserve">PDU </w:t>
      </w:r>
      <w:r w:rsidR="00064650">
        <w:t>CFG_target_network_information</w:t>
      </w:r>
      <w:bookmarkEnd w:id="109"/>
    </w:p>
    <w:p w14:paraId="5F486BFA" w14:textId="0232B393" w:rsidR="004B4737" w:rsidRDefault="004B4737" w:rsidP="004B4737">
      <w:pPr>
        <w:pStyle w:val="ACOSARNormalText"/>
        <w:rPr>
          <w:lang w:val="en-GB"/>
        </w:rPr>
      </w:pPr>
      <w:r>
        <w:rPr>
          <w:lang w:val="en-GB"/>
        </w:rPr>
        <w:t xml:space="preserve">The </w:t>
      </w:r>
      <w:r w:rsidR="00CB718A">
        <w:rPr>
          <w:lang w:val="en-GB"/>
        </w:rPr>
        <w:t>PDU</w:t>
      </w:r>
      <w:r>
        <w:rPr>
          <w:lang w:val="en-GB"/>
        </w:rPr>
        <w:t xml:space="preserve"> </w:t>
      </w:r>
      <w:r w:rsidR="00064650" w:rsidRPr="40FB7C43">
        <w:rPr>
          <w:rFonts w:ascii="Lucida Sans Typewriter" w:eastAsia="Lucida Sans Typewriter" w:hAnsi="Lucida Sans Typewriter" w:cs="Lucida Sans Typewriter"/>
          <w:lang w:val="en-GB"/>
        </w:rPr>
        <w:t>CFG_target_network_information</w:t>
      </w:r>
      <w:r>
        <w:rPr>
          <w:lang w:val="en-GB"/>
        </w:rPr>
        <w:t xml:space="preserve"> is used to distribute network information. It is defined by the following general structure. The complete structure depends on the </w:t>
      </w:r>
      <w:r w:rsidR="00CB718A">
        <w:rPr>
          <w:lang w:val="en-GB"/>
        </w:rPr>
        <w:t xml:space="preserve">used </w:t>
      </w:r>
      <w:r>
        <w:rPr>
          <w:lang w:val="en-GB"/>
        </w:rPr>
        <w:t>communication medium.</w:t>
      </w:r>
    </w:p>
    <w:p w14:paraId="78634995" w14:textId="77777777" w:rsidR="004B4737" w:rsidRDefault="004B4737" w:rsidP="004B4737">
      <w:pPr>
        <w:pStyle w:val="ACOSARNormalText"/>
        <w:rPr>
          <w:lang w:val="en-GB"/>
        </w:rPr>
      </w:pPr>
    </w:p>
    <w:p w14:paraId="140ACB53" w14:textId="5286101C" w:rsidR="004B4737" w:rsidRDefault="0045144D" w:rsidP="004B4737">
      <w:pPr>
        <w:pStyle w:val="ACOSARNormalText"/>
        <w:rPr>
          <w:lang w:val="en-GB"/>
        </w:rPr>
      </w:pPr>
      <w:r>
        <w:t xml:space="preserve">The character </w:t>
      </w:r>
      <w:r w:rsidRPr="0045144D">
        <w:rPr>
          <w:i/>
        </w:rPr>
        <w:t>N</w:t>
      </w:r>
      <w:r w:rsidR="004B4737">
        <w:t xml:space="preserve"> denotes the total length of one specific </w:t>
      </w:r>
      <w:r w:rsidR="00064650" w:rsidRPr="40FB7C43">
        <w:rPr>
          <w:rFonts w:ascii="Lucida Sans Typewriter" w:eastAsia="Lucida Sans Typewriter" w:hAnsi="Lucida Sans Typewriter" w:cs="Lucida Sans Typewriter"/>
          <w:lang w:val="en-GB"/>
        </w:rPr>
        <w:t>CFG_target_network_information</w:t>
      </w:r>
      <w:r w:rsidR="004B4737">
        <w:t xml:space="preserve"> in bytes.</w:t>
      </w:r>
      <w:r w:rsidR="00674B1F">
        <w:t xml:space="preserve"> It depends on the used transport protocol.</w:t>
      </w:r>
    </w:p>
    <w:tbl>
      <w:tblPr>
        <w:tblStyle w:val="ACOSARSpecificationTable"/>
        <w:tblW w:w="0" w:type="auto"/>
        <w:tblLook w:val="04A0" w:firstRow="1" w:lastRow="0" w:firstColumn="1" w:lastColumn="0" w:noHBand="0" w:noVBand="1"/>
      </w:tblPr>
      <w:tblGrid>
        <w:gridCol w:w="2457"/>
        <w:gridCol w:w="2457"/>
        <w:gridCol w:w="2457"/>
        <w:gridCol w:w="2457"/>
      </w:tblGrid>
      <w:tr w:rsidR="004B4737" w14:paraId="35109512"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56C8980F" w14:textId="77777777" w:rsidR="004B4737" w:rsidRDefault="004B4737" w:rsidP="003F2583">
            <w:pPr>
              <w:pStyle w:val="ACOSARNormalText"/>
            </w:pPr>
            <w:r>
              <w:lastRenderedPageBreak/>
              <w:t>First Position [Byte]</w:t>
            </w:r>
          </w:p>
        </w:tc>
        <w:tc>
          <w:tcPr>
            <w:tcW w:w="2457" w:type="dxa"/>
          </w:tcPr>
          <w:p w14:paraId="687E4C7E" w14:textId="77777777" w:rsidR="004B4737" w:rsidRDefault="004B4737" w:rsidP="003F2583">
            <w:pPr>
              <w:pStyle w:val="ACOSARNormalText"/>
            </w:pPr>
            <w:r>
              <w:t>Last Position [Byte]</w:t>
            </w:r>
          </w:p>
        </w:tc>
        <w:tc>
          <w:tcPr>
            <w:tcW w:w="2457" w:type="dxa"/>
          </w:tcPr>
          <w:p w14:paraId="50495DD5" w14:textId="77777777" w:rsidR="004B4737" w:rsidRDefault="004B4737" w:rsidP="003F2583">
            <w:pPr>
              <w:pStyle w:val="ACOSARNormalText"/>
            </w:pPr>
            <w:r>
              <w:t>Data type</w:t>
            </w:r>
          </w:p>
        </w:tc>
        <w:tc>
          <w:tcPr>
            <w:tcW w:w="2457" w:type="dxa"/>
          </w:tcPr>
          <w:p w14:paraId="29A188FA" w14:textId="77777777" w:rsidR="004B4737" w:rsidRDefault="004B4737" w:rsidP="003F2583">
            <w:pPr>
              <w:pStyle w:val="ACOSARNormalText"/>
            </w:pPr>
            <w:r>
              <w:t xml:space="preserve">Field </w:t>
            </w:r>
          </w:p>
        </w:tc>
      </w:tr>
      <w:tr w:rsidR="004B4737" w14:paraId="5B92E0E7" w14:textId="77777777" w:rsidTr="00324308">
        <w:tc>
          <w:tcPr>
            <w:tcW w:w="2457" w:type="dxa"/>
          </w:tcPr>
          <w:p w14:paraId="58339A7F" w14:textId="77777777" w:rsidR="004B4737" w:rsidRDefault="004B4737" w:rsidP="003F2583">
            <w:pPr>
              <w:pStyle w:val="ACOSARNormalText"/>
            </w:pPr>
            <w:r>
              <w:t>0</w:t>
            </w:r>
          </w:p>
        </w:tc>
        <w:tc>
          <w:tcPr>
            <w:tcW w:w="2457" w:type="dxa"/>
          </w:tcPr>
          <w:p w14:paraId="4EBAD480" w14:textId="77777777" w:rsidR="004B4737" w:rsidRDefault="004B4737" w:rsidP="003F2583">
            <w:pPr>
              <w:pStyle w:val="ACOSARNormalText"/>
            </w:pPr>
            <w:r>
              <w:t>0</w:t>
            </w:r>
          </w:p>
        </w:tc>
        <w:tc>
          <w:tcPr>
            <w:tcW w:w="2457" w:type="dxa"/>
          </w:tcPr>
          <w:p w14:paraId="70770E96" w14:textId="77777777" w:rsidR="004B4737" w:rsidRDefault="004B4737" w:rsidP="003F2583">
            <w:pPr>
              <w:pStyle w:val="ACOSARNormalText"/>
            </w:pPr>
            <w:r>
              <w:t>uint8</w:t>
            </w:r>
          </w:p>
        </w:tc>
        <w:tc>
          <w:tcPr>
            <w:tcW w:w="2457" w:type="dxa"/>
          </w:tcPr>
          <w:p w14:paraId="22777366" w14:textId="77777777" w:rsidR="004B4737" w:rsidRDefault="004B4737" w:rsidP="003F2583">
            <w:pPr>
              <w:pStyle w:val="ACOSARNormalText"/>
            </w:pPr>
            <w:r>
              <w:t>type_id = 0x25</w:t>
            </w:r>
          </w:p>
        </w:tc>
      </w:tr>
      <w:tr w:rsidR="004B4737" w14:paraId="36D94D3D" w14:textId="77777777" w:rsidTr="00324308">
        <w:tc>
          <w:tcPr>
            <w:tcW w:w="2457" w:type="dxa"/>
          </w:tcPr>
          <w:p w14:paraId="2CCAD762" w14:textId="77777777" w:rsidR="004B4737" w:rsidRDefault="004B4737" w:rsidP="003F2583">
            <w:pPr>
              <w:pStyle w:val="ACOSARNormalText"/>
            </w:pPr>
            <w:r>
              <w:t>1</w:t>
            </w:r>
          </w:p>
        </w:tc>
        <w:tc>
          <w:tcPr>
            <w:tcW w:w="2457" w:type="dxa"/>
          </w:tcPr>
          <w:p w14:paraId="7CB59FCB" w14:textId="77777777" w:rsidR="004B4737" w:rsidRDefault="004B4737" w:rsidP="003F2583">
            <w:pPr>
              <w:pStyle w:val="ACOSARNormalText"/>
            </w:pPr>
            <w:r>
              <w:t>2</w:t>
            </w:r>
          </w:p>
        </w:tc>
        <w:tc>
          <w:tcPr>
            <w:tcW w:w="2457" w:type="dxa"/>
          </w:tcPr>
          <w:p w14:paraId="5EC01CBD" w14:textId="77777777" w:rsidR="004B4737" w:rsidRDefault="004B4737" w:rsidP="003F2583">
            <w:pPr>
              <w:pStyle w:val="ACOSARNormalText"/>
            </w:pPr>
            <w:r>
              <w:t>unit16</w:t>
            </w:r>
          </w:p>
        </w:tc>
        <w:tc>
          <w:tcPr>
            <w:tcW w:w="2457" w:type="dxa"/>
          </w:tcPr>
          <w:p w14:paraId="0B1B7161" w14:textId="77777777" w:rsidR="004B4737" w:rsidRDefault="004B4737" w:rsidP="003F2583">
            <w:pPr>
              <w:pStyle w:val="ACOSARNormalText"/>
            </w:pPr>
            <w:r>
              <w:t>pdu_seq_id</w:t>
            </w:r>
          </w:p>
        </w:tc>
      </w:tr>
      <w:tr w:rsidR="004B4737" w14:paraId="12CFE007" w14:textId="77777777" w:rsidTr="00324308">
        <w:tc>
          <w:tcPr>
            <w:tcW w:w="2457" w:type="dxa"/>
          </w:tcPr>
          <w:p w14:paraId="4974DD13" w14:textId="77777777" w:rsidR="004B4737" w:rsidRDefault="004B4737" w:rsidP="003F2583">
            <w:pPr>
              <w:pStyle w:val="ACOSARNormalText"/>
            </w:pPr>
            <w:r>
              <w:t>3</w:t>
            </w:r>
          </w:p>
        </w:tc>
        <w:tc>
          <w:tcPr>
            <w:tcW w:w="2457" w:type="dxa"/>
          </w:tcPr>
          <w:p w14:paraId="2351F96C" w14:textId="77777777" w:rsidR="004B4737" w:rsidRDefault="004B4737" w:rsidP="003F2583">
            <w:pPr>
              <w:pStyle w:val="ACOSARNormalText"/>
            </w:pPr>
            <w:r>
              <w:t>3</w:t>
            </w:r>
          </w:p>
        </w:tc>
        <w:tc>
          <w:tcPr>
            <w:tcW w:w="2457" w:type="dxa"/>
          </w:tcPr>
          <w:p w14:paraId="1ADA5DB5" w14:textId="77777777" w:rsidR="004B4737" w:rsidRDefault="004B4737" w:rsidP="003F2583">
            <w:pPr>
              <w:pStyle w:val="ACOSARNormalText"/>
            </w:pPr>
            <w:r>
              <w:t>uint8</w:t>
            </w:r>
          </w:p>
        </w:tc>
        <w:tc>
          <w:tcPr>
            <w:tcW w:w="2457" w:type="dxa"/>
          </w:tcPr>
          <w:p w14:paraId="4649A871" w14:textId="77777777" w:rsidR="004B4737" w:rsidRDefault="004B4737" w:rsidP="003F2583">
            <w:pPr>
              <w:pStyle w:val="ACOSARNormalText"/>
            </w:pPr>
            <w:r>
              <w:t xml:space="preserve">receiver </w:t>
            </w:r>
          </w:p>
        </w:tc>
      </w:tr>
      <w:tr w:rsidR="004B4737" w14:paraId="64D0932F" w14:textId="77777777" w:rsidTr="00324308">
        <w:tc>
          <w:tcPr>
            <w:tcW w:w="2457" w:type="dxa"/>
          </w:tcPr>
          <w:p w14:paraId="4BD23260" w14:textId="77777777" w:rsidR="004B4737" w:rsidRDefault="004B4737" w:rsidP="003F2583">
            <w:pPr>
              <w:pStyle w:val="ACOSARNormalText"/>
            </w:pPr>
            <w:r>
              <w:t>4</w:t>
            </w:r>
          </w:p>
        </w:tc>
        <w:tc>
          <w:tcPr>
            <w:tcW w:w="2457" w:type="dxa"/>
          </w:tcPr>
          <w:p w14:paraId="59E371CD" w14:textId="77777777" w:rsidR="004B4737" w:rsidRDefault="004B4737" w:rsidP="003F2583">
            <w:pPr>
              <w:pStyle w:val="ACOSARNormalText"/>
            </w:pPr>
            <w:r>
              <w:t>5</w:t>
            </w:r>
          </w:p>
        </w:tc>
        <w:tc>
          <w:tcPr>
            <w:tcW w:w="2457" w:type="dxa"/>
          </w:tcPr>
          <w:p w14:paraId="0591B904" w14:textId="77777777" w:rsidR="004B4737" w:rsidRDefault="004B4737" w:rsidP="003F2583">
            <w:pPr>
              <w:pStyle w:val="ACOSARNormalText"/>
            </w:pPr>
            <w:r>
              <w:t>uint16</w:t>
            </w:r>
          </w:p>
        </w:tc>
        <w:tc>
          <w:tcPr>
            <w:tcW w:w="2457" w:type="dxa"/>
          </w:tcPr>
          <w:p w14:paraId="42738560" w14:textId="77777777" w:rsidR="004B4737" w:rsidRDefault="004B4737" w:rsidP="003F2583">
            <w:pPr>
              <w:pStyle w:val="ACOSARNormalText"/>
            </w:pPr>
            <w:r>
              <w:t>data_id</w:t>
            </w:r>
          </w:p>
        </w:tc>
      </w:tr>
      <w:tr w:rsidR="004B4737" w14:paraId="490C9F98" w14:textId="77777777" w:rsidTr="00324308">
        <w:tc>
          <w:tcPr>
            <w:tcW w:w="2457" w:type="dxa"/>
          </w:tcPr>
          <w:p w14:paraId="30AB4DB6" w14:textId="77777777" w:rsidR="004B4737" w:rsidRDefault="004B4737" w:rsidP="003F2583">
            <w:pPr>
              <w:pStyle w:val="ACOSARNormalText"/>
            </w:pPr>
            <w:r>
              <w:t>6</w:t>
            </w:r>
          </w:p>
        </w:tc>
        <w:tc>
          <w:tcPr>
            <w:tcW w:w="2457" w:type="dxa"/>
          </w:tcPr>
          <w:p w14:paraId="36D11E94" w14:textId="77777777" w:rsidR="004B4737" w:rsidRDefault="004B4737" w:rsidP="003F2583">
            <w:pPr>
              <w:pStyle w:val="ACOSARNormalText"/>
            </w:pPr>
            <w:r>
              <w:t>6</w:t>
            </w:r>
          </w:p>
        </w:tc>
        <w:tc>
          <w:tcPr>
            <w:tcW w:w="2457" w:type="dxa"/>
          </w:tcPr>
          <w:p w14:paraId="0F8ED6FB" w14:textId="77777777" w:rsidR="004B4737" w:rsidRDefault="004B4737" w:rsidP="003F2583">
            <w:pPr>
              <w:pStyle w:val="ACOSARNormalText"/>
            </w:pPr>
            <w:r>
              <w:t>uint8</w:t>
            </w:r>
          </w:p>
        </w:tc>
        <w:tc>
          <w:tcPr>
            <w:tcW w:w="2457" w:type="dxa"/>
          </w:tcPr>
          <w:p w14:paraId="75DA0C09" w14:textId="77777777" w:rsidR="004B4737" w:rsidRDefault="004B4737" w:rsidP="003F2583">
            <w:pPr>
              <w:pStyle w:val="ACOSARNormalText"/>
            </w:pPr>
            <w:r>
              <w:t>transport_protocol</w:t>
            </w:r>
          </w:p>
        </w:tc>
      </w:tr>
      <w:tr w:rsidR="004B4737" w14:paraId="57518D7A" w14:textId="77777777" w:rsidTr="00324308">
        <w:tc>
          <w:tcPr>
            <w:tcW w:w="2457" w:type="dxa"/>
          </w:tcPr>
          <w:p w14:paraId="0CC275AE" w14:textId="77777777" w:rsidR="004B4737" w:rsidRDefault="004B4737" w:rsidP="003F2583">
            <w:pPr>
              <w:pStyle w:val="ACOSARNormalText"/>
            </w:pPr>
            <w:r>
              <w:t>7</w:t>
            </w:r>
          </w:p>
        </w:tc>
        <w:tc>
          <w:tcPr>
            <w:tcW w:w="2457" w:type="dxa"/>
          </w:tcPr>
          <w:p w14:paraId="182ECDF1" w14:textId="77777777" w:rsidR="004B4737" w:rsidRDefault="004B4737" w:rsidP="003F2583">
            <w:pPr>
              <w:pStyle w:val="ACOSARNormalText"/>
            </w:pPr>
            <w:r>
              <w:t>N-1</w:t>
            </w:r>
          </w:p>
        </w:tc>
        <w:tc>
          <w:tcPr>
            <w:tcW w:w="4914" w:type="dxa"/>
            <w:gridSpan w:val="2"/>
          </w:tcPr>
          <w:p w14:paraId="3EAEE9F1" w14:textId="24CDBA6A" w:rsidR="004B4737" w:rsidRDefault="004B4737" w:rsidP="003F2583">
            <w:pPr>
              <w:pStyle w:val="ACOSARNormalText"/>
            </w:pPr>
            <w:r>
              <w:t xml:space="preserve">See </w:t>
            </w:r>
            <w:r w:rsidR="009624A2">
              <w:t>section</w:t>
            </w:r>
            <w:r>
              <w:t xml:space="preserve"> 4 – </w:t>
            </w:r>
            <w:r w:rsidR="00C405E8">
              <w:t xml:space="preserve">transport protocol </w:t>
            </w:r>
            <w:r>
              <w:t>specific</w:t>
            </w:r>
          </w:p>
        </w:tc>
      </w:tr>
    </w:tbl>
    <w:p w14:paraId="6EAD73BC" w14:textId="7538F3B6" w:rsidR="004B4737" w:rsidRDefault="004B4737" w:rsidP="00C405E8">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83</w:t>
      </w:r>
      <w:r w:rsidR="0023493F">
        <w:fldChar w:fldCharType="end"/>
      </w:r>
      <w:r>
        <w:t xml:space="preserve">: </w:t>
      </w:r>
      <w:r w:rsidR="00064650">
        <w:t>CFG_target_network_information</w:t>
      </w:r>
    </w:p>
    <w:p w14:paraId="6414AD87" w14:textId="77777777" w:rsidR="00D76DC5" w:rsidRDefault="00D76DC5" w:rsidP="00D76DC5">
      <w:pPr>
        <w:pStyle w:val="ACOSARNormalText"/>
      </w:pPr>
    </w:p>
    <w:p w14:paraId="230DE4F6" w14:textId="6E66C201" w:rsidR="004B4737" w:rsidRDefault="00B65163" w:rsidP="00C405E8">
      <w:pPr>
        <w:pStyle w:val="ACOSARSubSubSubHeadline"/>
      </w:pPr>
      <w:bookmarkStart w:id="110" w:name="_Ref520964115"/>
      <w:r>
        <w:t xml:space="preserve">PDU </w:t>
      </w:r>
      <w:r w:rsidR="00064650">
        <w:t>CFG_source_network_information</w:t>
      </w:r>
      <w:bookmarkEnd w:id="110"/>
    </w:p>
    <w:p w14:paraId="67157E04" w14:textId="2BEBB2A2" w:rsidR="004B4737" w:rsidRDefault="004B4737" w:rsidP="004B4737">
      <w:pPr>
        <w:pStyle w:val="ACOSARNormalText"/>
        <w:rPr>
          <w:lang w:val="en-GB"/>
        </w:rPr>
      </w:pPr>
      <w:r>
        <w:rPr>
          <w:lang w:val="en-GB"/>
        </w:rPr>
        <w:t xml:space="preserve">The message </w:t>
      </w:r>
      <w:r w:rsidR="00064650" w:rsidRPr="40FB7C43">
        <w:rPr>
          <w:rFonts w:ascii="Lucida Sans Typewriter" w:eastAsia="Lucida Sans Typewriter" w:hAnsi="Lucida Sans Typewriter" w:cs="Lucida Sans Typewriter"/>
          <w:lang w:val="en-GB"/>
        </w:rPr>
        <w:t>CFG_source_network_information</w:t>
      </w:r>
      <w:r>
        <w:rPr>
          <w:lang w:val="en-GB"/>
        </w:rPr>
        <w:t xml:space="preserve"> is used to distribute network information. It is defined by the following general structure. The complete structure depends on the communication medium used.</w:t>
      </w:r>
    </w:p>
    <w:p w14:paraId="3E9058B0" w14:textId="77777777" w:rsidR="004B4737" w:rsidRDefault="004B4737" w:rsidP="004B4737">
      <w:pPr>
        <w:pStyle w:val="ACOSARNormalText"/>
        <w:rPr>
          <w:lang w:val="en-GB"/>
        </w:rPr>
      </w:pPr>
    </w:p>
    <w:p w14:paraId="42A72DBB" w14:textId="42FFE676" w:rsidR="004B4737" w:rsidRDefault="004B4737" w:rsidP="004B4737">
      <w:pPr>
        <w:pStyle w:val="ACOSARNormalText"/>
        <w:rPr>
          <w:lang w:val="en-GB"/>
        </w:rPr>
      </w:pPr>
      <w:r>
        <w:t xml:space="preserve">The character </w:t>
      </w:r>
      <w:r w:rsidR="0045144D" w:rsidRPr="0045144D">
        <w:rPr>
          <w:i/>
        </w:rPr>
        <w:t>N</w:t>
      </w:r>
      <w:r>
        <w:t xml:space="preserve"> denotes the total length of one specific </w:t>
      </w:r>
      <w:r w:rsidR="00064650" w:rsidRPr="40FB7C43">
        <w:rPr>
          <w:rFonts w:ascii="Lucida Sans Typewriter" w:eastAsia="Lucida Sans Typewriter" w:hAnsi="Lucida Sans Typewriter" w:cs="Lucida Sans Typewriter"/>
          <w:lang w:val="en-GB"/>
        </w:rPr>
        <w:t>CFG_source_network_information</w:t>
      </w:r>
      <w:r>
        <w:t xml:space="preserve"> in bytes.</w:t>
      </w:r>
      <w:r w:rsidR="00674B1F">
        <w:t xml:space="preserve"> It depends on the used transport protocol.</w:t>
      </w:r>
    </w:p>
    <w:p w14:paraId="229237F3" w14:textId="77777777" w:rsidR="004B4737" w:rsidRPr="00D21D7F" w:rsidRDefault="004B4737" w:rsidP="004B4737">
      <w:pPr>
        <w:pStyle w:val="ACOSARNormalText"/>
        <w:rPr>
          <w:lang w:val="en-GB"/>
        </w:rPr>
      </w:pPr>
    </w:p>
    <w:tbl>
      <w:tblPr>
        <w:tblStyle w:val="ACOSARSpecificationTable"/>
        <w:tblW w:w="0" w:type="auto"/>
        <w:tblLook w:val="04A0" w:firstRow="1" w:lastRow="0" w:firstColumn="1" w:lastColumn="0" w:noHBand="0" w:noVBand="1"/>
      </w:tblPr>
      <w:tblGrid>
        <w:gridCol w:w="2457"/>
        <w:gridCol w:w="2457"/>
        <w:gridCol w:w="2457"/>
        <w:gridCol w:w="2457"/>
      </w:tblGrid>
      <w:tr w:rsidR="004B4737" w14:paraId="009DEC37"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5E793706" w14:textId="77777777" w:rsidR="004B4737" w:rsidRDefault="004B4737" w:rsidP="00C405E8">
            <w:pPr>
              <w:pStyle w:val="ACOSARNormalText"/>
            </w:pPr>
            <w:r>
              <w:t>First Position [Byte]</w:t>
            </w:r>
          </w:p>
        </w:tc>
        <w:tc>
          <w:tcPr>
            <w:tcW w:w="2457" w:type="dxa"/>
          </w:tcPr>
          <w:p w14:paraId="6B40C189" w14:textId="77777777" w:rsidR="004B4737" w:rsidRDefault="004B4737" w:rsidP="00C405E8">
            <w:pPr>
              <w:pStyle w:val="ACOSARNormalText"/>
            </w:pPr>
            <w:r>
              <w:t>Last Position [Byte]</w:t>
            </w:r>
          </w:p>
        </w:tc>
        <w:tc>
          <w:tcPr>
            <w:tcW w:w="2457" w:type="dxa"/>
          </w:tcPr>
          <w:p w14:paraId="2E4D953D" w14:textId="77777777" w:rsidR="004B4737" w:rsidRDefault="004B4737" w:rsidP="00C405E8">
            <w:pPr>
              <w:pStyle w:val="ACOSARNormalText"/>
            </w:pPr>
            <w:r>
              <w:t>Data type</w:t>
            </w:r>
          </w:p>
        </w:tc>
        <w:tc>
          <w:tcPr>
            <w:tcW w:w="2457" w:type="dxa"/>
          </w:tcPr>
          <w:p w14:paraId="7163115C" w14:textId="77777777" w:rsidR="004B4737" w:rsidRDefault="004B4737" w:rsidP="00C405E8">
            <w:pPr>
              <w:pStyle w:val="ACOSARNormalText"/>
            </w:pPr>
            <w:r>
              <w:t xml:space="preserve">Field </w:t>
            </w:r>
          </w:p>
        </w:tc>
      </w:tr>
      <w:tr w:rsidR="004B4737" w14:paraId="4A05BC68" w14:textId="77777777" w:rsidTr="00324308">
        <w:tc>
          <w:tcPr>
            <w:tcW w:w="2457" w:type="dxa"/>
          </w:tcPr>
          <w:p w14:paraId="457B9BC6" w14:textId="77777777" w:rsidR="004B4737" w:rsidRDefault="004B4737" w:rsidP="00C405E8">
            <w:pPr>
              <w:pStyle w:val="ACOSARNormalText"/>
            </w:pPr>
            <w:r>
              <w:t>0</w:t>
            </w:r>
          </w:p>
        </w:tc>
        <w:tc>
          <w:tcPr>
            <w:tcW w:w="2457" w:type="dxa"/>
          </w:tcPr>
          <w:p w14:paraId="3213D1B3" w14:textId="77777777" w:rsidR="004B4737" w:rsidRDefault="004B4737" w:rsidP="00C405E8">
            <w:pPr>
              <w:pStyle w:val="ACOSARNormalText"/>
            </w:pPr>
            <w:r>
              <w:t>0</w:t>
            </w:r>
          </w:p>
        </w:tc>
        <w:tc>
          <w:tcPr>
            <w:tcW w:w="2457" w:type="dxa"/>
          </w:tcPr>
          <w:p w14:paraId="3D608C01" w14:textId="77777777" w:rsidR="004B4737" w:rsidRDefault="004B4737" w:rsidP="00C405E8">
            <w:pPr>
              <w:pStyle w:val="ACOSARNormalText"/>
            </w:pPr>
            <w:r>
              <w:t>uint8</w:t>
            </w:r>
          </w:p>
        </w:tc>
        <w:tc>
          <w:tcPr>
            <w:tcW w:w="2457" w:type="dxa"/>
          </w:tcPr>
          <w:p w14:paraId="3BE7E33F" w14:textId="77777777" w:rsidR="004B4737" w:rsidRDefault="004B4737" w:rsidP="00C405E8">
            <w:pPr>
              <w:pStyle w:val="ACOSARNormalText"/>
            </w:pPr>
            <w:r>
              <w:t>type_id = 0x26</w:t>
            </w:r>
          </w:p>
        </w:tc>
      </w:tr>
      <w:tr w:rsidR="004B4737" w14:paraId="710457D7" w14:textId="77777777" w:rsidTr="00324308">
        <w:tc>
          <w:tcPr>
            <w:tcW w:w="2457" w:type="dxa"/>
          </w:tcPr>
          <w:p w14:paraId="5919B76C" w14:textId="77777777" w:rsidR="004B4737" w:rsidRDefault="004B4737" w:rsidP="00C405E8">
            <w:pPr>
              <w:pStyle w:val="ACOSARNormalText"/>
            </w:pPr>
            <w:r>
              <w:t>1</w:t>
            </w:r>
          </w:p>
        </w:tc>
        <w:tc>
          <w:tcPr>
            <w:tcW w:w="2457" w:type="dxa"/>
          </w:tcPr>
          <w:p w14:paraId="4A9E9BAD" w14:textId="77777777" w:rsidR="004B4737" w:rsidRDefault="004B4737" w:rsidP="00C405E8">
            <w:pPr>
              <w:pStyle w:val="ACOSARNormalText"/>
            </w:pPr>
            <w:r>
              <w:t>2</w:t>
            </w:r>
          </w:p>
        </w:tc>
        <w:tc>
          <w:tcPr>
            <w:tcW w:w="2457" w:type="dxa"/>
          </w:tcPr>
          <w:p w14:paraId="41C715D6" w14:textId="77777777" w:rsidR="004B4737" w:rsidRDefault="004B4737" w:rsidP="00C405E8">
            <w:pPr>
              <w:pStyle w:val="ACOSARNormalText"/>
            </w:pPr>
            <w:r>
              <w:t>unit16</w:t>
            </w:r>
          </w:p>
        </w:tc>
        <w:tc>
          <w:tcPr>
            <w:tcW w:w="2457" w:type="dxa"/>
          </w:tcPr>
          <w:p w14:paraId="0D9D925B" w14:textId="77777777" w:rsidR="004B4737" w:rsidRDefault="004B4737" w:rsidP="00C405E8">
            <w:pPr>
              <w:pStyle w:val="ACOSARNormalText"/>
            </w:pPr>
            <w:r>
              <w:t>pdu_seq_id</w:t>
            </w:r>
          </w:p>
        </w:tc>
      </w:tr>
      <w:tr w:rsidR="004B4737" w14:paraId="53AE3F2B" w14:textId="77777777" w:rsidTr="00324308">
        <w:tc>
          <w:tcPr>
            <w:tcW w:w="2457" w:type="dxa"/>
          </w:tcPr>
          <w:p w14:paraId="4EAAC871" w14:textId="77777777" w:rsidR="004B4737" w:rsidRDefault="004B4737" w:rsidP="00C405E8">
            <w:pPr>
              <w:pStyle w:val="ACOSARNormalText"/>
            </w:pPr>
            <w:r>
              <w:t>3</w:t>
            </w:r>
          </w:p>
        </w:tc>
        <w:tc>
          <w:tcPr>
            <w:tcW w:w="2457" w:type="dxa"/>
          </w:tcPr>
          <w:p w14:paraId="08D88247" w14:textId="77777777" w:rsidR="004B4737" w:rsidRDefault="004B4737" w:rsidP="00C405E8">
            <w:pPr>
              <w:pStyle w:val="ACOSARNormalText"/>
            </w:pPr>
            <w:r>
              <w:t>3</w:t>
            </w:r>
          </w:p>
        </w:tc>
        <w:tc>
          <w:tcPr>
            <w:tcW w:w="2457" w:type="dxa"/>
          </w:tcPr>
          <w:p w14:paraId="750A8E7E" w14:textId="77777777" w:rsidR="004B4737" w:rsidRDefault="004B4737" w:rsidP="00C405E8">
            <w:pPr>
              <w:pStyle w:val="ACOSARNormalText"/>
            </w:pPr>
            <w:r>
              <w:t>uint8</w:t>
            </w:r>
          </w:p>
        </w:tc>
        <w:tc>
          <w:tcPr>
            <w:tcW w:w="2457" w:type="dxa"/>
          </w:tcPr>
          <w:p w14:paraId="31097A86" w14:textId="77777777" w:rsidR="004B4737" w:rsidRDefault="004B4737" w:rsidP="00C405E8">
            <w:pPr>
              <w:pStyle w:val="ACOSARNormalText"/>
            </w:pPr>
            <w:r>
              <w:t xml:space="preserve">receiver </w:t>
            </w:r>
          </w:p>
        </w:tc>
      </w:tr>
      <w:tr w:rsidR="004B4737" w14:paraId="5544A7D1" w14:textId="77777777" w:rsidTr="00324308">
        <w:tc>
          <w:tcPr>
            <w:tcW w:w="2457" w:type="dxa"/>
          </w:tcPr>
          <w:p w14:paraId="5EBA4251" w14:textId="77777777" w:rsidR="004B4737" w:rsidRDefault="004B4737" w:rsidP="00C405E8">
            <w:pPr>
              <w:pStyle w:val="ACOSARNormalText"/>
            </w:pPr>
            <w:r>
              <w:t>4</w:t>
            </w:r>
          </w:p>
        </w:tc>
        <w:tc>
          <w:tcPr>
            <w:tcW w:w="2457" w:type="dxa"/>
          </w:tcPr>
          <w:p w14:paraId="2A8EF445" w14:textId="77777777" w:rsidR="004B4737" w:rsidRDefault="004B4737" w:rsidP="00C405E8">
            <w:pPr>
              <w:pStyle w:val="ACOSARNormalText"/>
            </w:pPr>
            <w:r>
              <w:t>5</w:t>
            </w:r>
          </w:p>
        </w:tc>
        <w:tc>
          <w:tcPr>
            <w:tcW w:w="2457" w:type="dxa"/>
          </w:tcPr>
          <w:p w14:paraId="493DC28C" w14:textId="77777777" w:rsidR="004B4737" w:rsidRDefault="004B4737" w:rsidP="00C405E8">
            <w:pPr>
              <w:pStyle w:val="ACOSARNormalText"/>
            </w:pPr>
            <w:r>
              <w:t>uint16</w:t>
            </w:r>
          </w:p>
        </w:tc>
        <w:tc>
          <w:tcPr>
            <w:tcW w:w="2457" w:type="dxa"/>
          </w:tcPr>
          <w:p w14:paraId="615D59A3" w14:textId="77777777" w:rsidR="004B4737" w:rsidRDefault="004B4737" w:rsidP="00C405E8">
            <w:pPr>
              <w:pStyle w:val="ACOSARNormalText"/>
            </w:pPr>
            <w:r>
              <w:t>data_id</w:t>
            </w:r>
          </w:p>
        </w:tc>
      </w:tr>
      <w:tr w:rsidR="004B4737" w14:paraId="36B5BE47" w14:textId="77777777" w:rsidTr="00324308">
        <w:tc>
          <w:tcPr>
            <w:tcW w:w="2457" w:type="dxa"/>
          </w:tcPr>
          <w:p w14:paraId="45E6E274" w14:textId="77777777" w:rsidR="004B4737" w:rsidRDefault="004B4737" w:rsidP="00C405E8">
            <w:pPr>
              <w:pStyle w:val="ACOSARNormalText"/>
            </w:pPr>
            <w:r>
              <w:t>6</w:t>
            </w:r>
          </w:p>
        </w:tc>
        <w:tc>
          <w:tcPr>
            <w:tcW w:w="2457" w:type="dxa"/>
          </w:tcPr>
          <w:p w14:paraId="458A5AB3" w14:textId="77777777" w:rsidR="004B4737" w:rsidRDefault="004B4737" w:rsidP="00C405E8">
            <w:pPr>
              <w:pStyle w:val="ACOSARNormalText"/>
            </w:pPr>
            <w:r>
              <w:t>6</w:t>
            </w:r>
          </w:p>
        </w:tc>
        <w:tc>
          <w:tcPr>
            <w:tcW w:w="2457" w:type="dxa"/>
          </w:tcPr>
          <w:p w14:paraId="67C667B5" w14:textId="77777777" w:rsidR="004B4737" w:rsidRDefault="004B4737" w:rsidP="00C405E8">
            <w:pPr>
              <w:pStyle w:val="ACOSARNormalText"/>
            </w:pPr>
            <w:r>
              <w:t>uint8</w:t>
            </w:r>
          </w:p>
        </w:tc>
        <w:tc>
          <w:tcPr>
            <w:tcW w:w="2457" w:type="dxa"/>
          </w:tcPr>
          <w:p w14:paraId="41856D0F" w14:textId="77777777" w:rsidR="004B4737" w:rsidRDefault="004B4737" w:rsidP="00C405E8">
            <w:pPr>
              <w:pStyle w:val="ACOSARNormalText"/>
            </w:pPr>
            <w:r>
              <w:t>transport_protocol</w:t>
            </w:r>
          </w:p>
        </w:tc>
      </w:tr>
      <w:tr w:rsidR="004B4737" w14:paraId="18EE3786" w14:textId="77777777" w:rsidTr="00324308">
        <w:tc>
          <w:tcPr>
            <w:tcW w:w="2457" w:type="dxa"/>
          </w:tcPr>
          <w:p w14:paraId="5256597B" w14:textId="1F5725FF" w:rsidR="004B4737" w:rsidRDefault="00A822B4" w:rsidP="00C405E8">
            <w:pPr>
              <w:pStyle w:val="ACOSARNormalText"/>
            </w:pPr>
            <w:r>
              <w:t>7</w:t>
            </w:r>
          </w:p>
        </w:tc>
        <w:tc>
          <w:tcPr>
            <w:tcW w:w="2457" w:type="dxa"/>
          </w:tcPr>
          <w:p w14:paraId="68301E05" w14:textId="77777777" w:rsidR="004B4737" w:rsidRDefault="004B4737" w:rsidP="00C405E8">
            <w:pPr>
              <w:pStyle w:val="ACOSARNormalText"/>
            </w:pPr>
            <w:r>
              <w:t>N-1</w:t>
            </w:r>
          </w:p>
        </w:tc>
        <w:tc>
          <w:tcPr>
            <w:tcW w:w="4914" w:type="dxa"/>
            <w:gridSpan w:val="2"/>
          </w:tcPr>
          <w:p w14:paraId="58498E8A" w14:textId="44A7D0E3" w:rsidR="004B4737" w:rsidRDefault="004B4737" w:rsidP="00C405E8">
            <w:pPr>
              <w:pStyle w:val="ACOSARNormalText"/>
            </w:pPr>
            <w:r>
              <w:t xml:space="preserve">See </w:t>
            </w:r>
            <w:r w:rsidR="009624A2">
              <w:t>section</w:t>
            </w:r>
            <w:r>
              <w:t xml:space="preserve"> 4 – </w:t>
            </w:r>
            <w:r w:rsidR="00C405E8">
              <w:t xml:space="preserve">transport protocol </w:t>
            </w:r>
            <w:r>
              <w:t>specific</w:t>
            </w:r>
          </w:p>
        </w:tc>
      </w:tr>
    </w:tbl>
    <w:p w14:paraId="05D4DF08" w14:textId="3B1DA3C7" w:rsidR="004A2594" w:rsidRDefault="004B4737" w:rsidP="00C405E8">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84</w:t>
      </w:r>
      <w:r w:rsidR="0023493F">
        <w:fldChar w:fldCharType="end"/>
      </w:r>
      <w:r>
        <w:t xml:space="preserve">: </w:t>
      </w:r>
      <w:r w:rsidR="00064650">
        <w:t>CFG_source_network_information</w:t>
      </w:r>
    </w:p>
    <w:p w14:paraId="1E3BF87E" w14:textId="46EAA838" w:rsidR="004B4737" w:rsidRDefault="00B65163" w:rsidP="00C405E8">
      <w:pPr>
        <w:pStyle w:val="ACOSARSubSubSubHeadline"/>
      </w:pPr>
      <w:r>
        <w:t xml:space="preserve">PDU </w:t>
      </w:r>
      <w:r w:rsidR="00064650">
        <w:t>CFG_parameter</w:t>
      </w:r>
    </w:p>
    <w:p w14:paraId="7DB8AC46" w14:textId="59C464C8" w:rsidR="004B4737" w:rsidRDefault="004B4737" w:rsidP="004B4737">
      <w:pPr>
        <w:pStyle w:val="ACOSARNormalText"/>
        <w:rPr>
          <w:lang w:val="en-GB"/>
        </w:rPr>
      </w:pPr>
      <w:r>
        <w:t xml:space="preserve">The field name </w:t>
      </w:r>
      <w:r w:rsidR="00636367" w:rsidRPr="40FB7C43">
        <w:rPr>
          <w:rFonts w:ascii="Lucida Sans Typewriter" w:eastAsia="Lucida Sans Typewriter" w:hAnsi="Lucida Sans Typewriter" w:cs="Lucida Sans Typewriter"/>
        </w:rPr>
        <w:t>payload</w:t>
      </w:r>
      <w:r w:rsidRPr="00F27701">
        <w:t xml:space="preserve"> refers to the </w:t>
      </w:r>
      <w:r>
        <w:t xml:space="preserve">configuration information transmitted by </w:t>
      </w:r>
      <w:r w:rsidRPr="00F27701">
        <w:t>that PDU.</w:t>
      </w:r>
      <w:r>
        <w:t xml:space="preserve"> The character </w:t>
      </w:r>
      <w:r w:rsidRPr="00344DE4">
        <w:rPr>
          <w:i/>
        </w:rPr>
        <w:t>N</w:t>
      </w:r>
      <w:r>
        <w:t xml:space="preserve"> denotes the total length of one specific PDU given in bytes.</w:t>
      </w:r>
      <w:r w:rsidR="00674B1F">
        <w:t xml:space="preserve"> It depends on the used configuration.</w:t>
      </w:r>
    </w:p>
    <w:p w14:paraId="30B5E39B" w14:textId="77777777" w:rsidR="004B4737" w:rsidRPr="00D21D7A" w:rsidRDefault="004B4737" w:rsidP="004B4737">
      <w:pPr>
        <w:pStyle w:val="ACOSARNormalText"/>
        <w:rPr>
          <w:lang w:val="en-GB"/>
        </w:rPr>
      </w:pPr>
    </w:p>
    <w:tbl>
      <w:tblPr>
        <w:tblStyle w:val="ACOSARSpecificationTable"/>
        <w:tblW w:w="0" w:type="auto"/>
        <w:tblLook w:val="04A0" w:firstRow="1" w:lastRow="0" w:firstColumn="1" w:lastColumn="0" w:noHBand="0" w:noVBand="1"/>
      </w:tblPr>
      <w:tblGrid>
        <w:gridCol w:w="2457"/>
        <w:gridCol w:w="2457"/>
        <w:gridCol w:w="2457"/>
        <w:gridCol w:w="2457"/>
      </w:tblGrid>
      <w:tr w:rsidR="004B4737" w14:paraId="48730902"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4CE9739F" w14:textId="77777777" w:rsidR="004B4737" w:rsidRPr="006018EF" w:rsidRDefault="004B4737" w:rsidP="00C405E8">
            <w:pPr>
              <w:pStyle w:val="ACOSARNormalText"/>
            </w:pPr>
            <w:r w:rsidRPr="006018EF">
              <w:t>First Position [Byte]</w:t>
            </w:r>
          </w:p>
        </w:tc>
        <w:tc>
          <w:tcPr>
            <w:tcW w:w="2457" w:type="dxa"/>
          </w:tcPr>
          <w:p w14:paraId="33056B16" w14:textId="77777777" w:rsidR="004B4737" w:rsidRPr="006018EF" w:rsidRDefault="004B4737" w:rsidP="00C405E8">
            <w:pPr>
              <w:pStyle w:val="ACOSARNormalText"/>
            </w:pPr>
            <w:r w:rsidRPr="006018EF">
              <w:t>Last Position [Byte]</w:t>
            </w:r>
          </w:p>
        </w:tc>
        <w:tc>
          <w:tcPr>
            <w:tcW w:w="2457" w:type="dxa"/>
          </w:tcPr>
          <w:p w14:paraId="71E9FA0A" w14:textId="77777777" w:rsidR="004B4737" w:rsidRPr="006018EF" w:rsidRDefault="004B4737" w:rsidP="00C405E8">
            <w:pPr>
              <w:pStyle w:val="ACOSARNormalText"/>
            </w:pPr>
            <w:r w:rsidRPr="006018EF">
              <w:t>Data type</w:t>
            </w:r>
          </w:p>
        </w:tc>
        <w:tc>
          <w:tcPr>
            <w:tcW w:w="2457" w:type="dxa"/>
          </w:tcPr>
          <w:p w14:paraId="382A43AD" w14:textId="77777777" w:rsidR="004B4737" w:rsidRPr="006018EF" w:rsidRDefault="004B4737" w:rsidP="00C405E8">
            <w:pPr>
              <w:pStyle w:val="ACOSARNormalText"/>
            </w:pPr>
            <w:r w:rsidRPr="006018EF">
              <w:t xml:space="preserve">Field </w:t>
            </w:r>
          </w:p>
        </w:tc>
      </w:tr>
      <w:tr w:rsidR="004B4737" w14:paraId="4B4375EF" w14:textId="77777777" w:rsidTr="00324308">
        <w:tc>
          <w:tcPr>
            <w:tcW w:w="2457" w:type="dxa"/>
          </w:tcPr>
          <w:p w14:paraId="002D5E4F" w14:textId="77777777" w:rsidR="004B4737" w:rsidRDefault="004B4737" w:rsidP="00C405E8">
            <w:pPr>
              <w:pStyle w:val="ACOSARNormalText"/>
            </w:pPr>
            <w:r>
              <w:t>0</w:t>
            </w:r>
          </w:p>
        </w:tc>
        <w:tc>
          <w:tcPr>
            <w:tcW w:w="2457" w:type="dxa"/>
          </w:tcPr>
          <w:p w14:paraId="6787A23C" w14:textId="77777777" w:rsidR="004B4737" w:rsidRDefault="004B4737" w:rsidP="00C405E8">
            <w:pPr>
              <w:pStyle w:val="ACOSARNormalText"/>
            </w:pPr>
            <w:r>
              <w:t>0</w:t>
            </w:r>
          </w:p>
        </w:tc>
        <w:tc>
          <w:tcPr>
            <w:tcW w:w="2457" w:type="dxa"/>
          </w:tcPr>
          <w:p w14:paraId="5967D813" w14:textId="77777777" w:rsidR="004B4737" w:rsidRDefault="004B4737" w:rsidP="00C405E8">
            <w:pPr>
              <w:pStyle w:val="ACOSARNormalText"/>
            </w:pPr>
            <w:r>
              <w:t>uint8</w:t>
            </w:r>
          </w:p>
        </w:tc>
        <w:tc>
          <w:tcPr>
            <w:tcW w:w="2457" w:type="dxa"/>
          </w:tcPr>
          <w:p w14:paraId="7FD937ED" w14:textId="77777777" w:rsidR="004B4737" w:rsidRDefault="004B4737" w:rsidP="00C405E8">
            <w:pPr>
              <w:pStyle w:val="ACOSARNormalText"/>
            </w:pPr>
            <w:r>
              <w:t>type_id = 0x27</w:t>
            </w:r>
          </w:p>
        </w:tc>
      </w:tr>
      <w:tr w:rsidR="004B4737" w14:paraId="3F8B3281" w14:textId="77777777" w:rsidTr="00324308">
        <w:tc>
          <w:tcPr>
            <w:tcW w:w="2457" w:type="dxa"/>
          </w:tcPr>
          <w:p w14:paraId="76102EF5" w14:textId="77777777" w:rsidR="004B4737" w:rsidRDefault="004B4737" w:rsidP="00C405E8">
            <w:pPr>
              <w:pStyle w:val="ACOSARNormalText"/>
            </w:pPr>
            <w:r>
              <w:t>1</w:t>
            </w:r>
          </w:p>
        </w:tc>
        <w:tc>
          <w:tcPr>
            <w:tcW w:w="2457" w:type="dxa"/>
          </w:tcPr>
          <w:p w14:paraId="65E664BD" w14:textId="77777777" w:rsidR="004B4737" w:rsidRDefault="004B4737" w:rsidP="00C405E8">
            <w:pPr>
              <w:pStyle w:val="ACOSARNormalText"/>
            </w:pPr>
            <w:r>
              <w:t>2</w:t>
            </w:r>
          </w:p>
        </w:tc>
        <w:tc>
          <w:tcPr>
            <w:tcW w:w="2457" w:type="dxa"/>
          </w:tcPr>
          <w:p w14:paraId="52B38AB0" w14:textId="77777777" w:rsidR="004B4737" w:rsidRDefault="004B4737" w:rsidP="00C405E8">
            <w:pPr>
              <w:pStyle w:val="ACOSARNormalText"/>
            </w:pPr>
            <w:r>
              <w:t>unit16</w:t>
            </w:r>
          </w:p>
        </w:tc>
        <w:tc>
          <w:tcPr>
            <w:tcW w:w="2457" w:type="dxa"/>
          </w:tcPr>
          <w:p w14:paraId="4CDC6E95" w14:textId="77777777" w:rsidR="004B4737" w:rsidRDefault="004B4737" w:rsidP="00C405E8">
            <w:pPr>
              <w:pStyle w:val="ACOSARNormalText"/>
            </w:pPr>
            <w:r>
              <w:t>pdu_seq_id</w:t>
            </w:r>
          </w:p>
        </w:tc>
      </w:tr>
      <w:tr w:rsidR="004B4737" w14:paraId="27A51573" w14:textId="77777777" w:rsidTr="00324308">
        <w:tc>
          <w:tcPr>
            <w:tcW w:w="2457" w:type="dxa"/>
          </w:tcPr>
          <w:p w14:paraId="5A1D59AD" w14:textId="77777777" w:rsidR="004B4737" w:rsidRDefault="004B4737" w:rsidP="00C405E8">
            <w:pPr>
              <w:pStyle w:val="ACOSARNormalText"/>
            </w:pPr>
            <w:r>
              <w:t>3</w:t>
            </w:r>
          </w:p>
        </w:tc>
        <w:tc>
          <w:tcPr>
            <w:tcW w:w="2457" w:type="dxa"/>
          </w:tcPr>
          <w:p w14:paraId="33062162" w14:textId="77777777" w:rsidR="004B4737" w:rsidRDefault="004B4737" w:rsidP="00C405E8">
            <w:pPr>
              <w:pStyle w:val="ACOSARNormalText"/>
            </w:pPr>
            <w:r>
              <w:t>3</w:t>
            </w:r>
          </w:p>
        </w:tc>
        <w:tc>
          <w:tcPr>
            <w:tcW w:w="2457" w:type="dxa"/>
          </w:tcPr>
          <w:p w14:paraId="0D3B76C9" w14:textId="77777777" w:rsidR="004B4737" w:rsidRDefault="004B4737" w:rsidP="00C405E8">
            <w:pPr>
              <w:pStyle w:val="ACOSARNormalText"/>
            </w:pPr>
            <w:r>
              <w:t>uint8</w:t>
            </w:r>
          </w:p>
        </w:tc>
        <w:tc>
          <w:tcPr>
            <w:tcW w:w="2457" w:type="dxa"/>
          </w:tcPr>
          <w:p w14:paraId="3D48A9C1" w14:textId="77777777" w:rsidR="004B4737" w:rsidRDefault="004B4737" w:rsidP="00C405E8">
            <w:pPr>
              <w:pStyle w:val="ACOSARNormalText"/>
            </w:pPr>
            <w:r>
              <w:t xml:space="preserve">receiver </w:t>
            </w:r>
          </w:p>
        </w:tc>
      </w:tr>
      <w:tr w:rsidR="004B4737" w14:paraId="5B755F0B" w14:textId="77777777" w:rsidTr="00324308">
        <w:tc>
          <w:tcPr>
            <w:tcW w:w="2457" w:type="dxa"/>
          </w:tcPr>
          <w:p w14:paraId="0334A96F" w14:textId="77777777" w:rsidR="004B4737" w:rsidRDefault="004B4737" w:rsidP="00C405E8">
            <w:pPr>
              <w:pStyle w:val="ACOSARNormalText"/>
            </w:pPr>
            <w:r>
              <w:t>4</w:t>
            </w:r>
          </w:p>
        </w:tc>
        <w:tc>
          <w:tcPr>
            <w:tcW w:w="2457" w:type="dxa"/>
          </w:tcPr>
          <w:p w14:paraId="1654B3D6" w14:textId="77777777" w:rsidR="004B4737" w:rsidRDefault="004B4737" w:rsidP="00C405E8">
            <w:pPr>
              <w:pStyle w:val="ACOSARNormalText"/>
            </w:pPr>
            <w:r>
              <w:t>11</w:t>
            </w:r>
          </w:p>
        </w:tc>
        <w:tc>
          <w:tcPr>
            <w:tcW w:w="2457" w:type="dxa"/>
          </w:tcPr>
          <w:p w14:paraId="4A83C82C" w14:textId="77777777" w:rsidR="004B4737" w:rsidRDefault="004B4737" w:rsidP="00C405E8">
            <w:pPr>
              <w:pStyle w:val="ACOSARNormalText"/>
            </w:pPr>
            <w:r>
              <w:t>uint64</w:t>
            </w:r>
          </w:p>
        </w:tc>
        <w:tc>
          <w:tcPr>
            <w:tcW w:w="2457" w:type="dxa"/>
          </w:tcPr>
          <w:p w14:paraId="3CA33001" w14:textId="77777777" w:rsidR="004B4737" w:rsidRDefault="004B4737" w:rsidP="00C405E8">
            <w:pPr>
              <w:pStyle w:val="ACOSARNormalText"/>
            </w:pPr>
            <w:r>
              <w:t>parameter_vr</w:t>
            </w:r>
          </w:p>
        </w:tc>
      </w:tr>
      <w:tr w:rsidR="006A10E6" w14:paraId="5B006317" w14:textId="77777777" w:rsidTr="00324308">
        <w:tc>
          <w:tcPr>
            <w:tcW w:w="2457" w:type="dxa"/>
          </w:tcPr>
          <w:p w14:paraId="3E99F38D" w14:textId="025445DA" w:rsidR="006A10E6" w:rsidRDefault="006A10E6" w:rsidP="00C405E8">
            <w:pPr>
              <w:pStyle w:val="ACOSARNormalText"/>
            </w:pPr>
            <w:r>
              <w:t>12</w:t>
            </w:r>
          </w:p>
        </w:tc>
        <w:tc>
          <w:tcPr>
            <w:tcW w:w="2457" w:type="dxa"/>
          </w:tcPr>
          <w:p w14:paraId="332146EF" w14:textId="760870DE" w:rsidR="006A10E6" w:rsidRDefault="006A10E6" w:rsidP="00C405E8">
            <w:pPr>
              <w:pStyle w:val="ACOSARNormalText"/>
            </w:pPr>
            <w:r>
              <w:t>12</w:t>
            </w:r>
          </w:p>
        </w:tc>
        <w:tc>
          <w:tcPr>
            <w:tcW w:w="2457" w:type="dxa"/>
          </w:tcPr>
          <w:p w14:paraId="1EAB0915" w14:textId="7880DABC" w:rsidR="006A10E6" w:rsidRDefault="006A10E6" w:rsidP="00C405E8">
            <w:pPr>
              <w:pStyle w:val="ACOSARNormalText"/>
            </w:pPr>
            <w:r>
              <w:t>uint8</w:t>
            </w:r>
          </w:p>
        </w:tc>
        <w:tc>
          <w:tcPr>
            <w:tcW w:w="2457" w:type="dxa"/>
          </w:tcPr>
          <w:p w14:paraId="22881E55" w14:textId="38E65CBF" w:rsidR="006A10E6" w:rsidRDefault="006A10E6" w:rsidP="00C405E8">
            <w:pPr>
              <w:pStyle w:val="ACOSARNormalText"/>
            </w:pPr>
            <w:r>
              <w:t>source_data_type</w:t>
            </w:r>
          </w:p>
        </w:tc>
      </w:tr>
      <w:tr w:rsidR="004B4737" w14:paraId="7B5C0B70" w14:textId="77777777" w:rsidTr="00324308">
        <w:tc>
          <w:tcPr>
            <w:tcW w:w="2457" w:type="dxa"/>
          </w:tcPr>
          <w:p w14:paraId="40CC0A2E" w14:textId="0E942560" w:rsidR="004B4737" w:rsidRDefault="006A10E6" w:rsidP="00C405E8">
            <w:pPr>
              <w:pStyle w:val="ACOSARNormalText"/>
            </w:pPr>
            <w:r>
              <w:t>13</w:t>
            </w:r>
          </w:p>
        </w:tc>
        <w:tc>
          <w:tcPr>
            <w:tcW w:w="2457" w:type="dxa"/>
          </w:tcPr>
          <w:p w14:paraId="6EAF50BD" w14:textId="77777777" w:rsidR="004B4737" w:rsidRDefault="004B4737" w:rsidP="00C405E8">
            <w:pPr>
              <w:pStyle w:val="ACOSARNormalText"/>
            </w:pPr>
            <w:r>
              <w:t>N-1</w:t>
            </w:r>
          </w:p>
        </w:tc>
        <w:tc>
          <w:tcPr>
            <w:tcW w:w="2457" w:type="dxa"/>
          </w:tcPr>
          <w:p w14:paraId="56B94E2E" w14:textId="664A5431" w:rsidR="004B4737" w:rsidRDefault="004B4737" w:rsidP="00C405E8">
            <w:pPr>
              <w:pStyle w:val="ACOSARNormalText"/>
            </w:pPr>
            <w:r>
              <w:t>byte[N-</w:t>
            </w:r>
            <w:r w:rsidR="00344DE4">
              <w:t>1</w:t>
            </w:r>
            <w:r w:rsidR="006A10E6">
              <w:t>3</w:t>
            </w:r>
            <w:r>
              <w:t>]</w:t>
            </w:r>
          </w:p>
        </w:tc>
        <w:tc>
          <w:tcPr>
            <w:tcW w:w="2457" w:type="dxa"/>
          </w:tcPr>
          <w:p w14:paraId="1DF92DBA" w14:textId="12FCA70A" w:rsidR="005E3FD1" w:rsidRDefault="005E3FD1" w:rsidP="00C405E8">
            <w:pPr>
              <w:pStyle w:val="ACOSARNormalText"/>
            </w:pPr>
            <w:r>
              <w:t>payload</w:t>
            </w:r>
          </w:p>
        </w:tc>
      </w:tr>
    </w:tbl>
    <w:p w14:paraId="152FC3D9" w14:textId="63156CFF" w:rsidR="004B4737" w:rsidRDefault="004B4737" w:rsidP="00C405E8">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85</w:t>
      </w:r>
      <w:r w:rsidR="0023493F">
        <w:fldChar w:fldCharType="end"/>
      </w:r>
      <w:r>
        <w:t xml:space="preserve">: </w:t>
      </w:r>
      <w:r w:rsidR="00064650">
        <w:t>CFG_parameter</w:t>
      </w:r>
    </w:p>
    <w:p w14:paraId="64790E8E" w14:textId="77777777" w:rsidR="004B4737" w:rsidRDefault="004B4737" w:rsidP="004B4737">
      <w:pPr>
        <w:pStyle w:val="ACOSARNormalText"/>
      </w:pPr>
    </w:p>
    <w:p w14:paraId="3E75E8DD" w14:textId="3DD8E9F1" w:rsidR="004B4737" w:rsidRDefault="00B65163" w:rsidP="00C405E8">
      <w:pPr>
        <w:pStyle w:val="ACOSARSubSubSubHeadline"/>
      </w:pPr>
      <w:r>
        <w:t xml:space="preserve">PDU </w:t>
      </w:r>
      <w:r w:rsidR="00064650">
        <w:t>CFG_tunable_parameter</w:t>
      </w:r>
    </w:p>
    <w:p w14:paraId="4C733BDA" w14:textId="3DF123B0" w:rsidR="004B4737" w:rsidRDefault="004B4737" w:rsidP="001A29BD">
      <w:pPr>
        <w:pStyle w:val="ACOSARNormalText"/>
      </w:pPr>
      <w:r>
        <w:t xml:space="preserve">This PDU is used to inform the </w:t>
      </w:r>
      <w:r w:rsidR="002B38CC">
        <w:t>DCP</w:t>
      </w:r>
      <w:r w:rsidR="009547D7">
        <w:t xml:space="preserve"> slave</w:t>
      </w:r>
      <w:r>
        <w:t xml:space="preserve"> about the parameter format to expect.</w:t>
      </w:r>
    </w:p>
    <w:p w14:paraId="7BCC04AA" w14:textId="77777777" w:rsidR="004B4737" w:rsidRDefault="004B4737" w:rsidP="00D76DC5">
      <w:pPr>
        <w:pStyle w:val="ACOSARNormalText"/>
      </w:pPr>
    </w:p>
    <w:tbl>
      <w:tblPr>
        <w:tblStyle w:val="ACOSARSpecificationTable"/>
        <w:tblW w:w="0" w:type="auto"/>
        <w:tblLook w:val="04A0" w:firstRow="1" w:lastRow="0" w:firstColumn="1" w:lastColumn="0" w:noHBand="0" w:noVBand="1"/>
      </w:tblPr>
      <w:tblGrid>
        <w:gridCol w:w="2457"/>
        <w:gridCol w:w="2457"/>
        <w:gridCol w:w="2457"/>
        <w:gridCol w:w="2457"/>
      </w:tblGrid>
      <w:tr w:rsidR="004B4737" w14:paraId="3035424F"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5CDBF23B" w14:textId="77777777" w:rsidR="004B4737" w:rsidRPr="006018EF" w:rsidRDefault="004B4737" w:rsidP="00C405E8">
            <w:pPr>
              <w:pStyle w:val="ACOSARNormalText"/>
            </w:pPr>
            <w:r w:rsidRPr="006018EF">
              <w:t>First Position [Byte]</w:t>
            </w:r>
          </w:p>
        </w:tc>
        <w:tc>
          <w:tcPr>
            <w:tcW w:w="2457" w:type="dxa"/>
          </w:tcPr>
          <w:p w14:paraId="7CE8A0AA" w14:textId="77777777" w:rsidR="004B4737" w:rsidRPr="006018EF" w:rsidRDefault="004B4737" w:rsidP="00C405E8">
            <w:pPr>
              <w:pStyle w:val="ACOSARNormalText"/>
            </w:pPr>
            <w:r w:rsidRPr="006018EF">
              <w:t>Last Position [Byte]</w:t>
            </w:r>
          </w:p>
        </w:tc>
        <w:tc>
          <w:tcPr>
            <w:tcW w:w="2457" w:type="dxa"/>
          </w:tcPr>
          <w:p w14:paraId="036894CB" w14:textId="77777777" w:rsidR="004B4737" w:rsidRPr="006018EF" w:rsidRDefault="004B4737" w:rsidP="00C405E8">
            <w:pPr>
              <w:pStyle w:val="ACOSARNormalText"/>
            </w:pPr>
            <w:r w:rsidRPr="006018EF">
              <w:t>Data type</w:t>
            </w:r>
          </w:p>
        </w:tc>
        <w:tc>
          <w:tcPr>
            <w:tcW w:w="2457" w:type="dxa"/>
          </w:tcPr>
          <w:p w14:paraId="5E20ED1C" w14:textId="77777777" w:rsidR="004B4737" w:rsidRPr="006018EF" w:rsidRDefault="004B4737" w:rsidP="00C405E8">
            <w:pPr>
              <w:pStyle w:val="ACOSARNormalText"/>
            </w:pPr>
            <w:r w:rsidRPr="006018EF">
              <w:t xml:space="preserve">Field </w:t>
            </w:r>
          </w:p>
        </w:tc>
      </w:tr>
      <w:tr w:rsidR="004B4737" w14:paraId="04F79D5B" w14:textId="77777777" w:rsidTr="00324308">
        <w:tc>
          <w:tcPr>
            <w:tcW w:w="2457" w:type="dxa"/>
          </w:tcPr>
          <w:p w14:paraId="063DA333" w14:textId="77777777" w:rsidR="004B4737" w:rsidRDefault="004B4737" w:rsidP="00C405E8">
            <w:pPr>
              <w:pStyle w:val="ACOSARNormalText"/>
            </w:pPr>
            <w:r>
              <w:t>0</w:t>
            </w:r>
          </w:p>
        </w:tc>
        <w:tc>
          <w:tcPr>
            <w:tcW w:w="2457" w:type="dxa"/>
          </w:tcPr>
          <w:p w14:paraId="05AA8E7C" w14:textId="77777777" w:rsidR="004B4737" w:rsidRDefault="004B4737" w:rsidP="00C405E8">
            <w:pPr>
              <w:pStyle w:val="ACOSARNormalText"/>
            </w:pPr>
            <w:r>
              <w:t>0</w:t>
            </w:r>
          </w:p>
        </w:tc>
        <w:tc>
          <w:tcPr>
            <w:tcW w:w="2457" w:type="dxa"/>
          </w:tcPr>
          <w:p w14:paraId="7B28CBF0" w14:textId="77777777" w:rsidR="004B4737" w:rsidRDefault="004B4737" w:rsidP="00C405E8">
            <w:pPr>
              <w:pStyle w:val="ACOSARNormalText"/>
            </w:pPr>
            <w:r>
              <w:t>uint8</w:t>
            </w:r>
          </w:p>
        </w:tc>
        <w:tc>
          <w:tcPr>
            <w:tcW w:w="2457" w:type="dxa"/>
          </w:tcPr>
          <w:p w14:paraId="6724AC6C" w14:textId="77777777" w:rsidR="004B4737" w:rsidRDefault="004B4737" w:rsidP="00C405E8">
            <w:pPr>
              <w:pStyle w:val="ACOSARNormalText"/>
            </w:pPr>
            <w:r>
              <w:t>type_id = 0x28</w:t>
            </w:r>
          </w:p>
        </w:tc>
      </w:tr>
      <w:tr w:rsidR="004B4737" w14:paraId="2392C949" w14:textId="77777777" w:rsidTr="00324308">
        <w:tc>
          <w:tcPr>
            <w:tcW w:w="2457" w:type="dxa"/>
          </w:tcPr>
          <w:p w14:paraId="2A5C51AD" w14:textId="77777777" w:rsidR="004B4737" w:rsidRDefault="004B4737" w:rsidP="00C405E8">
            <w:pPr>
              <w:pStyle w:val="ACOSARNormalText"/>
            </w:pPr>
            <w:r>
              <w:t>1</w:t>
            </w:r>
          </w:p>
        </w:tc>
        <w:tc>
          <w:tcPr>
            <w:tcW w:w="2457" w:type="dxa"/>
          </w:tcPr>
          <w:p w14:paraId="32B6145E" w14:textId="77777777" w:rsidR="004B4737" w:rsidRDefault="004B4737" w:rsidP="00C405E8">
            <w:pPr>
              <w:pStyle w:val="ACOSARNormalText"/>
            </w:pPr>
            <w:r>
              <w:t>2</w:t>
            </w:r>
          </w:p>
        </w:tc>
        <w:tc>
          <w:tcPr>
            <w:tcW w:w="2457" w:type="dxa"/>
          </w:tcPr>
          <w:p w14:paraId="0E382EAC" w14:textId="77777777" w:rsidR="004B4737" w:rsidRDefault="004B4737" w:rsidP="00C405E8">
            <w:pPr>
              <w:pStyle w:val="ACOSARNormalText"/>
            </w:pPr>
            <w:r>
              <w:t>unit16</w:t>
            </w:r>
          </w:p>
        </w:tc>
        <w:tc>
          <w:tcPr>
            <w:tcW w:w="2457" w:type="dxa"/>
          </w:tcPr>
          <w:p w14:paraId="1C632BC4" w14:textId="77777777" w:rsidR="004B4737" w:rsidRDefault="004B4737" w:rsidP="00C405E8">
            <w:pPr>
              <w:pStyle w:val="ACOSARNormalText"/>
            </w:pPr>
            <w:r>
              <w:t>pdu_seq_id</w:t>
            </w:r>
          </w:p>
        </w:tc>
      </w:tr>
      <w:tr w:rsidR="004B4737" w14:paraId="0EBE8E9F" w14:textId="77777777" w:rsidTr="00324308">
        <w:tc>
          <w:tcPr>
            <w:tcW w:w="2457" w:type="dxa"/>
          </w:tcPr>
          <w:p w14:paraId="5140A925" w14:textId="77777777" w:rsidR="004B4737" w:rsidRDefault="004B4737" w:rsidP="00C405E8">
            <w:pPr>
              <w:pStyle w:val="ACOSARNormalText"/>
            </w:pPr>
            <w:r>
              <w:t>3</w:t>
            </w:r>
          </w:p>
        </w:tc>
        <w:tc>
          <w:tcPr>
            <w:tcW w:w="2457" w:type="dxa"/>
          </w:tcPr>
          <w:p w14:paraId="38A5D00D" w14:textId="77777777" w:rsidR="004B4737" w:rsidRDefault="004B4737" w:rsidP="00C405E8">
            <w:pPr>
              <w:pStyle w:val="ACOSARNormalText"/>
            </w:pPr>
            <w:r>
              <w:t>3</w:t>
            </w:r>
          </w:p>
        </w:tc>
        <w:tc>
          <w:tcPr>
            <w:tcW w:w="2457" w:type="dxa"/>
          </w:tcPr>
          <w:p w14:paraId="4C2B53DF" w14:textId="77777777" w:rsidR="004B4737" w:rsidRDefault="004B4737" w:rsidP="00C405E8">
            <w:pPr>
              <w:pStyle w:val="ACOSARNormalText"/>
            </w:pPr>
            <w:r>
              <w:t>uint8</w:t>
            </w:r>
          </w:p>
        </w:tc>
        <w:tc>
          <w:tcPr>
            <w:tcW w:w="2457" w:type="dxa"/>
          </w:tcPr>
          <w:p w14:paraId="353D60FD" w14:textId="77777777" w:rsidR="004B4737" w:rsidRDefault="004B4737" w:rsidP="00C405E8">
            <w:pPr>
              <w:pStyle w:val="ACOSARNormalText"/>
            </w:pPr>
            <w:r>
              <w:t xml:space="preserve">receiver </w:t>
            </w:r>
          </w:p>
        </w:tc>
      </w:tr>
      <w:tr w:rsidR="004B4737" w14:paraId="4FF4DA23" w14:textId="77777777" w:rsidTr="00324308">
        <w:tc>
          <w:tcPr>
            <w:tcW w:w="2457" w:type="dxa"/>
          </w:tcPr>
          <w:p w14:paraId="3F7232E4" w14:textId="77777777" w:rsidR="004B4737" w:rsidRDefault="004B4737" w:rsidP="00C405E8">
            <w:pPr>
              <w:pStyle w:val="ACOSARNormalText"/>
            </w:pPr>
            <w:r>
              <w:t>4</w:t>
            </w:r>
          </w:p>
        </w:tc>
        <w:tc>
          <w:tcPr>
            <w:tcW w:w="2457" w:type="dxa"/>
          </w:tcPr>
          <w:p w14:paraId="1B173976" w14:textId="77777777" w:rsidR="004B4737" w:rsidRDefault="004B4737" w:rsidP="00C405E8">
            <w:pPr>
              <w:pStyle w:val="ACOSARNormalText"/>
            </w:pPr>
            <w:r>
              <w:t>5</w:t>
            </w:r>
          </w:p>
        </w:tc>
        <w:tc>
          <w:tcPr>
            <w:tcW w:w="2457" w:type="dxa"/>
          </w:tcPr>
          <w:p w14:paraId="6504152B" w14:textId="77777777" w:rsidR="004B4737" w:rsidRDefault="004B4737" w:rsidP="00C405E8">
            <w:pPr>
              <w:pStyle w:val="ACOSARNormalText"/>
            </w:pPr>
            <w:r>
              <w:t>uint16</w:t>
            </w:r>
          </w:p>
        </w:tc>
        <w:tc>
          <w:tcPr>
            <w:tcW w:w="2457" w:type="dxa"/>
          </w:tcPr>
          <w:p w14:paraId="68AD0064" w14:textId="77777777" w:rsidR="004B4737" w:rsidRDefault="004B4737" w:rsidP="00C405E8">
            <w:pPr>
              <w:pStyle w:val="ACOSARNormalText"/>
            </w:pPr>
            <w:r>
              <w:t>param_id</w:t>
            </w:r>
          </w:p>
        </w:tc>
      </w:tr>
      <w:tr w:rsidR="004B4737" w14:paraId="06407CA4" w14:textId="77777777" w:rsidTr="00324308">
        <w:tc>
          <w:tcPr>
            <w:tcW w:w="2457" w:type="dxa"/>
          </w:tcPr>
          <w:p w14:paraId="7F615A6F" w14:textId="77777777" w:rsidR="004B4737" w:rsidRDefault="004B4737" w:rsidP="00C405E8">
            <w:pPr>
              <w:pStyle w:val="ACOSARNormalText"/>
            </w:pPr>
            <w:r>
              <w:t>6</w:t>
            </w:r>
          </w:p>
        </w:tc>
        <w:tc>
          <w:tcPr>
            <w:tcW w:w="2457" w:type="dxa"/>
          </w:tcPr>
          <w:p w14:paraId="54D75FD7" w14:textId="77777777" w:rsidR="004B4737" w:rsidRDefault="004B4737" w:rsidP="00C405E8">
            <w:pPr>
              <w:pStyle w:val="ACOSARNormalText"/>
            </w:pPr>
            <w:r>
              <w:t>7</w:t>
            </w:r>
          </w:p>
        </w:tc>
        <w:tc>
          <w:tcPr>
            <w:tcW w:w="2457" w:type="dxa"/>
          </w:tcPr>
          <w:p w14:paraId="65849D56" w14:textId="77777777" w:rsidR="004B4737" w:rsidRDefault="004B4737" w:rsidP="00C405E8">
            <w:pPr>
              <w:pStyle w:val="ACOSARNormalText"/>
            </w:pPr>
            <w:r>
              <w:t>uint16</w:t>
            </w:r>
          </w:p>
        </w:tc>
        <w:tc>
          <w:tcPr>
            <w:tcW w:w="2457" w:type="dxa"/>
          </w:tcPr>
          <w:p w14:paraId="2B94CB1A" w14:textId="77777777" w:rsidR="004B4737" w:rsidRDefault="004B4737" w:rsidP="00C405E8">
            <w:pPr>
              <w:pStyle w:val="ACOSARNormalText"/>
            </w:pPr>
            <w:r>
              <w:t>pos</w:t>
            </w:r>
          </w:p>
        </w:tc>
      </w:tr>
      <w:tr w:rsidR="004B4737" w14:paraId="17E9248A" w14:textId="77777777" w:rsidTr="00324308">
        <w:tc>
          <w:tcPr>
            <w:tcW w:w="2457" w:type="dxa"/>
          </w:tcPr>
          <w:p w14:paraId="72FA4B09" w14:textId="77777777" w:rsidR="004B4737" w:rsidRDefault="004B4737" w:rsidP="00C405E8">
            <w:pPr>
              <w:pStyle w:val="ACOSARNormalText"/>
            </w:pPr>
            <w:r>
              <w:t>8</w:t>
            </w:r>
          </w:p>
        </w:tc>
        <w:tc>
          <w:tcPr>
            <w:tcW w:w="2457" w:type="dxa"/>
          </w:tcPr>
          <w:p w14:paraId="071D7F99" w14:textId="77777777" w:rsidR="004B4737" w:rsidRDefault="004B4737" w:rsidP="00C405E8">
            <w:pPr>
              <w:pStyle w:val="ACOSARNormalText"/>
            </w:pPr>
            <w:r>
              <w:t>15</w:t>
            </w:r>
          </w:p>
        </w:tc>
        <w:tc>
          <w:tcPr>
            <w:tcW w:w="2457" w:type="dxa"/>
          </w:tcPr>
          <w:p w14:paraId="11B4D6A5" w14:textId="77777777" w:rsidR="004B4737" w:rsidRDefault="004B4737" w:rsidP="00C405E8">
            <w:pPr>
              <w:pStyle w:val="ACOSARNormalText"/>
            </w:pPr>
            <w:r>
              <w:t>uint64</w:t>
            </w:r>
          </w:p>
        </w:tc>
        <w:tc>
          <w:tcPr>
            <w:tcW w:w="2457" w:type="dxa"/>
          </w:tcPr>
          <w:p w14:paraId="619B250C" w14:textId="77777777" w:rsidR="004B4737" w:rsidRDefault="004B4737" w:rsidP="00C405E8">
            <w:pPr>
              <w:pStyle w:val="ACOSARNormalText"/>
            </w:pPr>
            <w:r>
              <w:t>parameter_vr</w:t>
            </w:r>
          </w:p>
        </w:tc>
      </w:tr>
      <w:tr w:rsidR="004B4737" w14:paraId="3BF46891" w14:textId="77777777" w:rsidTr="00324308">
        <w:tc>
          <w:tcPr>
            <w:tcW w:w="2457" w:type="dxa"/>
          </w:tcPr>
          <w:p w14:paraId="662B7A2D" w14:textId="77777777" w:rsidR="004B4737" w:rsidRDefault="004B4737" w:rsidP="00C405E8">
            <w:pPr>
              <w:pStyle w:val="ACOSARNormalText"/>
            </w:pPr>
            <w:r>
              <w:t>16</w:t>
            </w:r>
          </w:p>
        </w:tc>
        <w:tc>
          <w:tcPr>
            <w:tcW w:w="2457" w:type="dxa"/>
          </w:tcPr>
          <w:p w14:paraId="2CFB0B75" w14:textId="77777777" w:rsidR="004B4737" w:rsidRDefault="004B4737" w:rsidP="00C405E8">
            <w:pPr>
              <w:pStyle w:val="ACOSARNormalText"/>
            </w:pPr>
            <w:r>
              <w:t>16</w:t>
            </w:r>
          </w:p>
        </w:tc>
        <w:tc>
          <w:tcPr>
            <w:tcW w:w="2457" w:type="dxa"/>
          </w:tcPr>
          <w:p w14:paraId="35F34BB1" w14:textId="77777777" w:rsidR="004B4737" w:rsidRDefault="004B4737" w:rsidP="00C405E8">
            <w:pPr>
              <w:pStyle w:val="ACOSARNormalText"/>
            </w:pPr>
            <w:r>
              <w:t>uint8</w:t>
            </w:r>
          </w:p>
        </w:tc>
        <w:tc>
          <w:tcPr>
            <w:tcW w:w="2457" w:type="dxa"/>
          </w:tcPr>
          <w:p w14:paraId="51AB8404" w14:textId="77777777" w:rsidR="004B4737" w:rsidRDefault="004B4737" w:rsidP="00C405E8">
            <w:pPr>
              <w:pStyle w:val="ACOSARNormalText"/>
            </w:pPr>
            <w:r>
              <w:t>source_data_type</w:t>
            </w:r>
          </w:p>
        </w:tc>
      </w:tr>
    </w:tbl>
    <w:p w14:paraId="2A5C57B9" w14:textId="5C5A5E42" w:rsidR="004B4737" w:rsidRDefault="004B4737" w:rsidP="00C405E8">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86</w:t>
      </w:r>
      <w:r w:rsidR="0023493F">
        <w:fldChar w:fldCharType="end"/>
      </w:r>
      <w:r>
        <w:t xml:space="preserve">: </w:t>
      </w:r>
      <w:r w:rsidR="00064650">
        <w:t>CFG_tunable_parameter</w:t>
      </w:r>
    </w:p>
    <w:p w14:paraId="339E0DE7" w14:textId="77777777" w:rsidR="004B4737" w:rsidRDefault="004B4737" w:rsidP="004B4737">
      <w:pPr>
        <w:pStyle w:val="ACOSARNormalText"/>
      </w:pPr>
    </w:p>
    <w:p w14:paraId="235D14B6" w14:textId="2F0FBE74" w:rsidR="009E3C99" w:rsidRDefault="00B65163" w:rsidP="00C405E8">
      <w:pPr>
        <w:pStyle w:val="ACOSARSubSubSubHeadline"/>
      </w:pPr>
      <w:bookmarkStart w:id="111" w:name="_Ref520964104"/>
      <w:r>
        <w:lastRenderedPageBreak/>
        <w:t xml:space="preserve">PDU </w:t>
      </w:r>
      <w:r w:rsidR="00064650">
        <w:t>CFG_param_network_information</w:t>
      </w:r>
      <w:bookmarkEnd w:id="111"/>
    </w:p>
    <w:p w14:paraId="0CA5935E" w14:textId="421FBF12" w:rsidR="00B65163" w:rsidRDefault="00B65163" w:rsidP="00B65163">
      <w:pPr>
        <w:pStyle w:val="ACOSARNormalText"/>
        <w:rPr>
          <w:lang w:val="en-GB"/>
        </w:rPr>
      </w:pPr>
      <w:r>
        <w:rPr>
          <w:lang w:val="en-GB"/>
        </w:rPr>
        <w:t xml:space="preserve">The message </w:t>
      </w:r>
      <w:r w:rsidR="00064650" w:rsidRPr="40FB7C43">
        <w:rPr>
          <w:rFonts w:ascii="Lucida Sans Typewriter" w:eastAsia="Lucida Sans Typewriter" w:hAnsi="Lucida Sans Typewriter" w:cs="Lucida Sans Typewriter"/>
          <w:lang w:val="en-GB"/>
        </w:rPr>
        <w:t>CFG_param_network_information</w:t>
      </w:r>
      <w:r>
        <w:rPr>
          <w:lang w:val="en-GB"/>
        </w:rPr>
        <w:t xml:space="preserve"> is used to distribute network information. It is defined by the following general structure, the complete structure depends on the used transport protocol.</w:t>
      </w:r>
    </w:p>
    <w:p w14:paraId="47133E56" w14:textId="77777777" w:rsidR="00B65163" w:rsidRDefault="00B65163" w:rsidP="00B65163">
      <w:pPr>
        <w:pStyle w:val="ACOSARNormalText"/>
        <w:rPr>
          <w:lang w:val="en-GB"/>
        </w:rPr>
      </w:pPr>
    </w:p>
    <w:p w14:paraId="484B4421" w14:textId="17C18D36" w:rsidR="00B65163" w:rsidRDefault="00B65163" w:rsidP="00B65163">
      <w:pPr>
        <w:pStyle w:val="ACOSARNormalText"/>
        <w:rPr>
          <w:lang w:val="en-GB"/>
        </w:rPr>
      </w:pPr>
      <w:r>
        <w:t xml:space="preserve">The character </w:t>
      </w:r>
      <w:r w:rsidRPr="0045144D">
        <w:rPr>
          <w:i/>
        </w:rPr>
        <w:t>N</w:t>
      </w:r>
      <w:r>
        <w:t xml:space="preserve"> denotes the total length of one specific </w:t>
      </w:r>
      <w:r w:rsidR="00064650" w:rsidRPr="40FB7C43">
        <w:rPr>
          <w:rFonts w:ascii="Lucida Sans Typewriter" w:eastAsia="Lucida Sans Typewriter" w:hAnsi="Lucida Sans Typewriter" w:cs="Lucida Sans Typewriter"/>
          <w:lang w:val="en-GB"/>
        </w:rPr>
        <w:t>CFG_param_network_information</w:t>
      </w:r>
      <w:r>
        <w:t xml:space="preserve"> in bytes, it depends on the used transport protocol.</w:t>
      </w:r>
    </w:p>
    <w:p w14:paraId="2BEF0BD4" w14:textId="77777777" w:rsidR="00B65163" w:rsidRPr="00B65163" w:rsidRDefault="00B65163" w:rsidP="00B65163"/>
    <w:tbl>
      <w:tblPr>
        <w:tblStyle w:val="ACOSARSpecificationTable"/>
        <w:tblW w:w="0" w:type="auto"/>
        <w:tblLook w:val="04A0" w:firstRow="1" w:lastRow="0" w:firstColumn="1" w:lastColumn="0" w:noHBand="0" w:noVBand="1"/>
      </w:tblPr>
      <w:tblGrid>
        <w:gridCol w:w="2457"/>
        <w:gridCol w:w="2457"/>
        <w:gridCol w:w="2457"/>
        <w:gridCol w:w="2457"/>
      </w:tblGrid>
      <w:tr w:rsidR="004B4737" w14:paraId="01F52327"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506F52AC" w14:textId="77777777" w:rsidR="004B4737" w:rsidRPr="006018EF" w:rsidRDefault="004B4737" w:rsidP="00C405E8">
            <w:pPr>
              <w:pStyle w:val="ACOSARNormalText"/>
            </w:pPr>
            <w:r w:rsidRPr="006018EF">
              <w:t>First Position [Byte]</w:t>
            </w:r>
          </w:p>
        </w:tc>
        <w:tc>
          <w:tcPr>
            <w:tcW w:w="2457" w:type="dxa"/>
          </w:tcPr>
          <w:p w14:paraId="59C362E7" w14:textId="77777777" w:rsidR="004B4737" w:rsidRPr="006018EF" w:rsidRDefault="004B4737" w:rsidP="00C405E8">
            <w:pPr>
              <w:pStyle w:val="ACOSARNormalText"/>
            </w:pPr>
            <w:r w:rsidRPr="006018EF">
              <w:t>Last Position [Byte]</w:t>
            </w:r>
          </w:p>
        </w:tc>
        <w:tc>
          <w:tcPr>
            <w:tcW w:w="2457" w:type="dxa"/>
          </w:tcPr>
          <w:p w14:paraId="37B630A1" w14:textId="77777777" w:rsidR="004B4737" w:rsidRPr="006018EF" w:rsidRDefault="004B4737" w:rsidP="00C405E8">
            <w:pPr>
              <w:pStyle w:val="ACOSARNormalText"/>
            </w:pPr>
            <w:r w:rsidRPr="006018EF">
              <w:t>Data type</w:t>
            </w:r>
          </w:p>
        </w:tc>
        <w:tc>
          <w:tcPr>
            <w:tcW w:w="2457" w:type="dxa"/>
          </w:tcPr>
          <w:p w14:paraId="63745BDD" w14:textId="77777777" w:rsidR="004B4737" w:rsidRPr="006018EF" w:rsidRDefault="004B4737" w:rsidP="00C405E8">
            <w:pPr>
              <w:pStyle w:val="ACOSARNormalText"/>
            </w:pPr>
            <w:r w:rsidRPr="006018EF">
              <w:t xml:space="preserve">Field </w:t>
            </w:r>
          </w:p>
        </w:tc>
      </w:tr>
      <w:tr w:rsidR="004B4737" w14:paraId="1A05C913" w14:textId="77777777" w:rsidTr="00324308">
        <w:tc>
          <w:tcPr>
            <w:tcW w:w="2457" w:type="dxa"/>
          </w:tcPr>
          <w:p w14:paraId="345237EE" w14:textId="77777777" w:rsidR="004B4737" w:rsidRDefault="004B4737" w:rsidP="00C405E8">
            <w:pPr>
              <w:pStyle w:val="ACOSARNormalText"/>
            </w:pPr>
            <w:r>
              <w:t>0</w:t>
            </w:r>
          </w:p>
        </w:tc>
        <w:tc>
          <w:tcPr>
            <w:tcW w:w="2457" w:type="dxa"/>
          </w:tcPr>
          <w:p w14:paraId="5138781C" w14:textId="77777777" w:rsidR="004B4737" w:rsidRDefault="004B4737" w:rsidP="00C405E8">
            <w:pPr>
              <w:pStyle w:val="ACOSARNormalText"/>
            </w:pPr>
            <w:r>
              <w:t>0</w:t>
            </w:r>
          </w:p>
        </w:tc>
        <w:tc>
          <w:tcPr>
            <w:tcW w:w="2457" w:type="dxa"/>
          </w:tcPr>
          <w:p w14:paraId="7E64A20F" w14:textId="77777777" w:rsidR="004B4737" w:rsidRDefault="004B4737" w:rsidP="00C405E8">
            <w:pPr>
              <w:pStyle w:val="ACOSARNormalText"/>
            </w:pPr>
            <w:r>
              <w:t>uint8</w:t>
            </w:r>
          </w:p>
        </w:tc>
        <w:tc>
          <w:tcPr>
            <w:tcW w:w="2457" w:type="dxa"/>
          </w:tcPr>
          <w:p w14:paraId="75AA1C1F" w14:textId="77777777" w:rsidR="004B4737" w:rsidRDefault="004B4737" w:rsidP="00C405E8">
            <w:pPr>
              <w:pStyle w:val="ACOSARNormalText"/>
            </w:pPr>
            <w:r>
              <w:t>type_id = 0x29</w:t>
            </w:r>
          </w:p>
        </w:tc>
      </w:tr>
      <w:tr w:rsidR="004B4737" w14:paraId="06E789AD" w14:textId="77777777" w:rsidTr="00324308">
        <w:tc>
          <w:tcPr>
            <w:tcW w:w="2457" w:type="dxa"/>
          </w:tcPr>
          <w:p w14:paraId="6AFFA276" w14:textId="77777777" w:rsidR="004B4737" w:rsidRDefault="004B4737" w:rsidP="00C405E8">
            <w:pPr>
              <w:pStyle w:val="ACOSARNormalText"/>
            </w:pPr>
            <w:r>
              <w:t>1</w:t>
            </w:r>
          </w:p>
        </w:tc>
        <w:tc>
          <w:tcPr>
            <w:tcW w:w="2457" w:type="dxa"/>
          </w:tcPr>
          <w:p w14:paraId="6C086A6C" w14:textId="77777777" w:rsidR="004B4737" w:rsidRDefault="004B4737" w:rsidP="00C405E8">
            <w:pPr>
              <w:pStyle w:val="ACOSARNormalText"/>
            </w:pPr>
            <w:r>
              <w:t>2</w:t>
            </w:r>
          </w:p>
        </w:tc>
        <w:tc>
          <w:tcPr>
            <w:tcW w:w="2457" w:type="dxa"/>
          </w:tcPr>
          <w:p w14:paraId="19E79E42" w14:textId="77777777" w:rsidR="004B4737" w:rsidRDefault="004B4737" w:rsidP="00C405E8">
            <w:pPr>
              <w:pStyle w:val="ACOSARNormalText"/>
            </w:pPr>
            <w:r>
              <w:t>unit16</w:t>
            </w:r>
          </w:p>
        </w:tc>
        <w:tc>
          <w:tcPr>
            <w:tcW w:w="2457" w:type="dxa"/>
          </w:tcPr>
          <w:p w14:paraId="65AF088A" w14:textId="77777777" w:rsidR="004B4737" w:rsidRDefault="004B4737" w:rsidP="00C405E8">
            <w:pPr>
              <w:pStyle w:val="ACOSARNormalText"/>
            </w:pPr>
            <w:r>
              <w:t>pdu_seq_id</w:t>
            </w:r>
          </w:p>
        </w:tc>
      </w:tr>
      <w:tr w:rsidR="004B4737" w14:paraId="0D1B1F70" w14:textId="77777777" w:rsidTr="00324308">
        <w:tc>
          <w:tcPr>
            <w:tcW w:w="2457" w:type="dxa"/>
          </w:tcPr>
          <w:p w14:paraId="7B9968C4" w14:textId="77777777" w:rsidR="004B4737" w:rsidRDefault="004B4737" w:rsidP="00C405E8">
            <w:pPr>
              <w:pStyle w:val="ACOSARNormalText"/>
            </w:pPr>
            <w:r>
              <w:t>3</w:t>
            </w:r>
          </w:p>
        </w:tc>
        <w:tc>
          <w:tcPr>
            <w:tcW w:w="2457" w:type="dxa"/>
          </w:tcPr>
          <w:p w14:paraId="47552CE0" w14:textId="77777777" w:rsidR="004B4737" w:rsidRDefault="004B4737" w:rsidP="00C405E8">
            <w:pPr>
              <w:pStyle w:val="ACOSARNormalText"/>
            </w:pPr>
            <w:r>
              <w:t>3</w:t>
            </w:r>
          </w:p>
        </w:tc>
        <w:tc>
          <w:tcPr>
            <w:tcW w:w="2457" w:type="dxa"/>
          </w:tcPr>
          <w:p w14:paraId="29A76904" w14:textId="77777777" w:rsidR="004B4737" w:rsidRDefault="004B4737" w:rsidP="00C405E8">
            <w:pPr>
              <w:pStyle w:val="ACOSARNormalText"/>
            </w:pPr>
            <w:r>
              <w:t>uint8</w:t>
            </w:r>
          </w:p>
        </w:tc>
        <w:tc>
          <w:tcPr>
            <w:tcW w:w="2457" w:type="dxa"/>
          </w:tcPr>
          <w:p w14:paraId="1674778D" w14:textId="77777777" w:rsidR="004B4737" w:rsidRDefault="004B4737" w:rsidP="00C405E8">
            <w:pPr>
              <w:pStyle w:val="ACOSARNormalText"/>
            </w:pPr>
            <w:r>
              <w:t xml:space="preserve">receiver </w:t>
            </w:r>
          </w:p>
        </w:tc>
      </w:tr>
      <w:tr w:rsidR="004B4737" w14:paraId="617DD412" w14:textId="77777777" w:rsidTr="00324308">
        <w:tc>
          <w:tcPr>
            <w:tcW w:w="2457" w:type="dxa"/>
          </w:tcPr>
          <w:p w14:paraId="6491BC8A" w14:textId="77777777" w:rsidR="004B4737" w:rsidRDefault="004B4737" w:rsidP="00C405E8">
            <w:pPr>
              <w:pStyle w:val="ACOSARNormalText"/>
            </w:pPr>
            <w:r>
              <w:t>4</w:t>
            </w:r>
          </w:p>
        </w:tc>
        <w:tc>
          <w:tcPr>
            <w:tcW w:w="2457" w:type="dxa"/>
          </w:tcPr>
          <w:p w14:paraId="45FAE475" w14:textId="77777777" w:rsidR="004B4737" w:rsidRDefault="004B4737" w:rsidP="00C405E8">
            <w:pPr>
              <w:pStyle w:val="ACOSARNormalText"/>
            </w:pPr>
            <w:r>
              <w:t>5</w:t>
            </w:r>
          </w:p>
        </w:tc>
        <w:tc>
          <w:tcPr>
            <w:tcW w:w="2457" w:type="dxa"/>
          </w:tcPr>
          <w:p w14:paraId="451B2CAD" w14:textId="77777777" w:rsidR="004B4737" w:rsidRDefault="004B4737" w:rsidP="00C405E8">
            <w:pPr>
              <w:pStyle w:val="ACOSARNormalText"/>
            </w:pPr>
            <w:r>
              <w:t>uint16</w:t>
            </w:r>
          </w:p>
        </w:tc>
        <w:tc>
          <w:tcPr>
            <w:tcW w:w="2457" w:type="dxa"/>
          </w:tcPr>
          <w:p w14:paraId="3E8DD053" w14:textId="77777777" w:rsidR="004B4737" w:rsidRDefault="004B4737" w:rsidP="00C405E8">
            <w:pPr>
              <w:pStyle w:val="ACOSARNormalText"/>
            </w:pPr>
            <w:r>
              <w:t>param_id</w:t>
            </w:r>
          </w:p>
        </w:tc>
      </w:tr>
      <w:tr w:rsidR="004B4737" w14:paraId="5C0AA78B" w14:textId="77777777" w:rsidTr="00324308">
        <w:tc>
          <w:tcPr>
            <w:tcW w:w="2457" w:type="dxa"/>
          </w:tcPr>
          <w:p w14:paraId="333DA12A" w14:textId="77777777" w:rsidR="004B4737" w:rsidRDefault="004B4737" w:rsidP="00C405E8">
            <w:pPr>
              <w:pStyle w:val="ACOSARNormalText"/>
            </w:pPr>
            <w:r>
              <w:t>6</w:t>
            </w:r>
          </w:p>
        </w:tc>
        <w:tc>
          <w:tcPr>
            <w:tcW w:w="2457" w:type="dxa"/>
          </w:tcPr>
          <w:p w14:paraId="5E5C8DF1" w14:textId="77777777" w:rsidR="004B4737" w:rsidRDefault="004B4737" w:rsidP="00C405E8">
            <w:pPr>
              <w:pStyle w:val="ACOSARNormalText"/>
            </w:pPr>
            <w:r>
              <w:t>6</w:t>
            </w:r>
          </w:p>
        </w:tc>
        <w:tc>
          <w:tcPr>
            <w:tcW w:w="2457" w:type="dxa"/>
          </w:tcPr>
          <w:p w14:paraId="1FBE2D8B" w14:textId="77777777" w:rsidR="004B4737" w:rsidRDefault="004B4737" w:rsidP="00C405E8">
            <w:pPr>
              <w:pStyle w:val="ACOSARNormalText"/>
            </w:pPr>
            <w:r>
              <w:t>uint8</w:t>
            </w:r>
          </w:p>
        </w:tc>
        <w:tc>
          <w:tcPr>
            <w:tcW w:w="2457" w:type="dxa"/>
          </w:tcPr>
          <w:p w14:paraId="5DE602EA" w14:textId="77777777" w:rsidR="004B4737" w:rsidRDefault="004B4737" w:rsidP="00C405E8">
            <w:pPr>
              <w:pStyle w:val="ACOSARNormalText"/>
            </w:pPr>
            <w:r>
              <w:t>transport_protocol</w:t>
            </w:r>
          </w:p>
        </w:tc>
      </w:tr>
      <w:tr w:rsidR="004B4737" w14:paraId="52A129D2" w14:textId="77777777" w:rsidTr="00324308">
        <w:tc>
          <w:tcPr>
            <w:tcW w:w="2457" w:type="dxa"/>
          </w:tcPr>
          <w:p w14:paraId="32B21451" w14:textId="77777777" w:rsidR="004B4737" w:rsidRDefault="004B4737" w:rsidP="00C405E8">
            <w:pPr>
              <w:pStyle w:val="ACOSARNormalText"/>
            </w:pPr>
            <w:r>
              <w:t>7</w:t>
            </w:r>
          </w:p>
        </w:tc>
        <w:tc>
          <w:tcPr>
            <w:tcW w:w="2457" w:type="dxa"/>
          </w:tcPr>
          <w:p w14:paraId="5B967C24" w14:textId="77777777" w:rsidR="004B4737" w:rsidRDefault="004B4737" w:rsidP="00C405E8">
            <w:pPr>
              <w:pStyle w:val="ACOSARNormalText"/>
            </w:pPr>
            <w:r>
              <w:t>N-1</w:t>
            </w:r>
          </w:p>
        </w:tc>
        <w:tc>
          <w:tcPr>
            <w:tcW w:w="4914" w:type="dxa"/>
            <w:gridSpan w:val="2"/>
          </w:tcPr>
          <w:p w14:paraId="59A96554" w14:textId="6A828DBB" w:rsidR="004B4737" w:rsidRDefault="004B4737" w:rsidP="00C405E8">
            <w:pPr>
              <w:pStyle w:val="ACOSARNormalText"/>
            </w:pPr>
            <w:r>
              <w:t xml:space="preserve">See </w:t>
            </w:r>
            <w:r w:rsidR="009624A2">
              <w:t>section</w:t>
            </w:r>
            <w:r>
              <w:t xml:space="preserve"> 4 </w:t>
            </w:r>
            <w:r w:rsidR="00C405E8">
              <w:t>–</w:t>
            </w:r>
            <w:r>
              <w:t xml:space="preserve"> </w:t>
            </w:r>
            <w:r w:rsidR="00C405E8">
              <w:t xml:space="preserve">transport protocol </w:t>
            </w:r>
            <w:r>
              <w:t>specific</w:t>
            </w:r>
          </w:p>
        </w:tc>
      </w:tr>
    </w:tbl>
    <w:p w14:paraId="0BCE431F" w14:textId="5FEEA5B9" w:rsidR="004A2594" w:rsidRDefault="004B4737" w:rsidP="00C405E8">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87</w:t>
      </w:r>
      <w:r w:rsidR="0023493F">
        <w:fldChar w:fldCharType="end"/>
      </w:r>
      <w:r>
        <w:t xml:space="preserve">: </w:t>
      </w:r>
      <w:r w:rsidR="00064650">
        <w:t>CFG_param_network_information</w:t>
      </w:r>
    </w:p>
    <w:p w14:paraId="02F1A9F9" w14:textId="3EDA0F99" w:rsidR="004B4737" w:rsidRDefault="00B65163" w:rsidP="00C405E8">
      <w:pPr>
        <w:pStyle w:val="ACOSARSubSubSubHeadline"/>
      </w:pPr>
      <w:r>
        <w:t xml:space="preserve">PDU </w:t>
      </w:r>
      <w:r w:rsidR="00064650">
        <w:t>CFG_logging</w:t>
      </w:r>
    </w:p>
    <w:p w14:paraId="73A147D0" w14:textId="1DBCFBCA" w:rsidR="00B65163" w:rsidRDefault="00B65163" w:rsidP="00B65163">
      <w:pPr>
        <w:pStyle w:val="ACOSARNormalText"/>
      </w:pPr>
      <w:r>
        <w:t xml:space="preserve">This PDU is used to set up the DCP logging mechanisms. See section </w:t>
      </w:r>
      <w:r>
        <w:fldChar w:fldCharType="begin"/>
      </w:r>
      <w:r>
        <w:instrText xml:space="preserve"> REF _Ref511161071 \r \h </w:instrText>
      </w:r>
      <w:r>
        <w:fldChar w:fldCharType="separate"/>
      </w:r>
      <w:r w:rsidR="006B35E1">
        <w:t>3.1.23</w:t>
      </w:r>
      <w:r>
        <w:fldChar w:fldCharType="end"/>
      </w:r>
      <w:r>
        <w:t xml:space="preserve"> for details.</w:t>
      </w:r>
    </w:p>
    <w:p w14:paraId="23DFA14B" w14:textId="77777777" w:rsidR="00B65163" w:rsidRPr="00B65163" w:rsidRDefault="00B65163" w:rsidP="00B65163">
      <w:pPr>
        <w:pStyle w:val="ACOSARNormalText"/>
      </w:pPr>
    </w:p>
    <w:tbl>
      <w:tblPr>
        <w:tblStyle w:val="ACOSARSpecificationTable"/>
        <w:tblW w:w="0" w:type="auto"/>
        <w:tblLook w:val="04A0" w:firstRow="1" w:lastRow="0" w:firstColumn="1" w:lastColumn="0" w:noHBand="0" w:noVBand="1"/>
      </w:tblPr>
      <w:tblGrid>
        <w:gridCol w:w="2457"/>
        <w:gridCol w:w="2457"/>
        <w:gridCol w:w="2457"/>
        <w:gridCol w:w="2457"/>
      </w:tblGrid>
      <w:tr w:rsidR="00697F4B" w14:paraId="1EC05884"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715CBF4C" w14:textId="77777777" w:rsidR="00697F4B" w:rsidRPr="006018EF" w:rsidRDefault="00697F4B" w:rsidP="00C405E8">
            <w:pPr>
              <w:pStyle w:val="ACOSARNormalText"/>
            </w:pPr>
            <w:r w:rsidRPr="006018EF">
              <w:t>First Position [Byte]</w:t>
            </w:r>
          </w:p>
        </w:tc>
        <w:tc>
          <w:tcPr>
            <w:tcW w:w="2457" w:type="dxa"/>
          </w:tcPr>
          <w:p w14:paraId="0E23B56F" w14:textId="77777777" w:rsidR="00697F4B" w:rsidRPr="006018EF" w:rsidRDefault="00697F4B" w:rsidP="00C405E8">
            <w:pPr>
              <w:pStyle w:val="ACOSARNormalText"/>
            </w:pPr>
            <w:r w:rsidRPr="006018EF">
              <w:t>Last Position [Byte]</w:t>
            </w:r>
          </w:p>
        </w:tc>
        <w:tc>
          <w:tcPr>
            <w:tcW w:w="2457" w:type="dxa"/>
          </w:tcPr>
          <w:p w14:paraId="0AF40951" w14:textId="77777777" w:rsidR="00697F4B" w:rsidRPr="006018EF" w:rsidRDefault="00697F4B" w:rsidP="00C405E8">
            <w:pPr>
              <w:pStyle w:val="ACOSARNormalText"/>
            </w:pPr>
            <w:r w:rsidRPr="006018EF">
              <w:t>Data type</w:t>
            </w:r>
          </w:p>
        </w:tc>
        <w:tc>
          <w:tcPr>
            <w:tcW w:w="2457" w:type="dxa"/>
          </w:tcPr>
          <w:p w14:paraId="4F161F6C" w14:textId="77777777" w:rsidR="00697F4B" w:rsidRPr="006018EF" w:rsidRDefault="00697F4B" w:rsidP="00C405E8">
            <w:pPr>
              <w:pStyle w:val="ACOSARNormalText"/>
            </w:pPr>
            <w:r w:rsidRPr="006018EF">
              <w:t xml:space="preserve">Field </w:t>
            </w:r>
          </w:p>
        </w:tc>
      </w:tr>
      <w:tr w:rsidR="00697F4B" w14:paraId="0779B911" w14:textId="77777777" w:rsidTr="00324308">
        <w:tc>
          <w:tcPr>
            <w:tcW w:w="2457" w:type="dxa"/>
          </w:tcPr>
          <w:p w14:paraId="5410711B" w14:textId="77777777" w:rsidR="00697F4B" w:rsidRDefault="00697F4B" w:rsidP="00C405E8">
            <w:pPr>
              <w:pStyle w:val="ACOSARNormalText"/>
            </w:pPr>
            <w:r>
              <w:t>0</w:t>
            </w:r>
          </w:p>
        </w:tc>
        <w:tc>
          <w:tcPr>
            <w:tcW w:w="2457" w:type="dxa"/>
          </w:tcPr>
          <w:p w14:paraId="15CFF8A5" w14:textId="77777777" w:rsidR="00697F4B" w:rsidRDefault="00697F4B" w:rsidP="00C405E8">
            <w:pPr>
              <w:pStyle w:val="ACOSARNormalText"/>
            </w:pPr>
            <w:r>
              <w:t>0</w:t>
            </w:r>
          </w:p>
        </w:tc>
        <w:tc>
          <w:tcPr>
            <w:tcW w:w="2457" w:type="dxa"/>
          </w:tcPr>
          <w:p w14:paraId="668291A1" w14:textId="77777777" w:rsidR="00697F4B" w:rsidRDefault="00697F4B" w:rsidP="00C405E8">
            <w:pPr>
              <w:pStyle w:val="ACOSARNormalText"/>
            </w:pPr>
            <w:r>
              <w:t>uint8</w:t>
            </w:r>
          </w:p>
        </w:tc>
        <w:tc>
          <w:tcPr>
            <w:tcW w:w="2457" w:type="dxa"/>
          </w:tcPr>
          <w:p w14:paraId="3A19B677" w14:textId="21DB5910" w:rsidR="00697F4B" w:rsidRDefault="00697F4B" w:rsidP="00C405E8">
            <w:pPr>
              <w:pStyle w:val="ACOSARNormalText"/>
            </w:pPr>
            <w:r>
              <w:t>type_id = 0x2A</w:t>
            </w:r>
          </w:p>
        </w:tc>
      </w:tr>
      <w:tr w:rsidR="00697F4B" w14:paraId="2D4F1E85" w14:textId="77777777" w:rsidTr="00324308">
        <w:tc>
          <w:tcPr>
            <w:tcW w:w="2457" w:type="dxa"/>
          </w:tcPr>
          <w:p w14:paraId="63BD7FBD" w14:textId="77777777" w:rsidR="00697F4B" w:rsidRDefault="00697F4B" w:rsidP="00C405E8">
            <w:pPr>
              <w:pStyle w:val="ACOSARNormalText"/>
            </w:pPr>
            <w:r>
              <w:t>1</w:t>
            </w:r>
          </w:p>
        </w:tc>
        <w:tc>
          <w:tcPr>
            <w:tcW w:w="2457" w:type="dxa"/>
          </w:tcPr>
          <w:p w14:paraId="77DA6932" w14:textId="77777777" w:rsidR="00697F4B" w:rsidRDefault="00697F4B" w:rsidP="00C405E8">
            <w:pPr>
              <w:pStyle w:val="ACOSARNormalText"/>
            </w:pPr>
            <w:r>
              <w:t>2</w:t>
            </w:r>
          </w:p>
        </w:tc>
        <w:tc>
          <w:tcPr>
            <w:tcW w:w="2457" w:type="dxa"/>
          </w:tcPr>
          <w:p w14:paraId="1102A6D1" w14:textId="77777777" w:rsidR="00697F4B" w:rsidRDefault="00697F4B" w:rsidP="00C405E8">
            <w:pPr>
              <w:pStyle w:val="ACOSARNormalText"/>
            </w:pPr>
            <w:r>
              <w:t>unit16</w:t>
            </w:r>
          </w:p>
        </w:tc>
        <w:tc>
          <w:tcPr>
            <w:tcW w:w="2457" w:type="dxa"/>
          </w:tcPr>
          <w:p w14:paraId="2DC658F3" w14:textId="77777777" w:rsidR="00697F4B" w:rsidRDefault="00697F4B" w:rsidP="00C405E8">
            <w:pPr>
              <w:pStyle w:val="ACOSARNormalText"/>
            </w:pPr>
            <w:r>
              <w:t>pdu_seq_id</w:t>
            </w:r>
          </w:p>
        </w:tc>
      </w:tr>
      <w:tr w:rsidR="00697F4B" w14:paraId="447768BC" w14:textId="77777777" w:rsidTr="00324308">
        <w:tc>
          <w:tcPr>
            <w:tcW w:w="2457" w:type="dxa"/>
          </w:tcPr>
          <w:p w14:paraId="4F52AFA7" w14:textId="77777777" w:rsidR="00697F4B" w:rsidRDefault="00697F4B" w:rsidP="00C405E8">
            <w:pPr>
              <w:pStyle w:val="ACOSARNormalText"/>
            </w:pPr>
            <w:r>
              <w:t>3</w:t>
            </w:r>
          </w:p>
        </w:tc>
        <w:tc>
          <w:tcPr>
            <w:tcW w:w="2457" w:type="dxa"/>
          </w:tcPr>
          <w:p w14:paraId="3229839E" w14:textId="77777777" w:rsidR="00697F4B" w:rsidRDefault="00697F4B" w:rsidP="00C405E8">
            <w:pPr>
              <w:pStyle w:val="ACOSARNormalText"/>
            </w:pPr>
            <w:r>
              <w:t>3</w:t>
            </w:r>
          </w:p>
        </w:tc>
        <w:tc>
          <w:tcPr>
            <w:tcW w:w="2457" w:type="dxa"/>
          </w:tcPr>
          <w:p w14:paraId="7DAB1817" w14:textId="77777777" w:rsidR="00697F4B" w:rsidRDefault="00697F4B" w:rsidP="00C405E8">
            <w:pPr>
              <w:pStyle w:val="ACOSARNormalText"/>
            </w:pPr>
            <w:r>
              <w:t>uint8</w:t>
            </w:r>
          </w:p>
        </w:tc>
        <w:tc>
          <w:tcPr>
            <w:tcW w:w="2457" w:type="dxa"/>
          </w:tcPr>
          <w:p w14:paraId="27C82670" w14:textId="77777777" w:rsidR="00697F4B" w:rsidRDefault="00697F4B" w:rsidP="00C405E8">
            <w:pPr>
              <w:pStyle w:val="ACOSARNormalText"/>
            </w:pPr>
            <w:r>
              <w:t xml:space="preserve">receiver </w:t>
            </w:r>
          </w:p>
        </w:tc>
      </w:tr>
      <w:tr w:rsidR="00697F4B" w14:paraId="4FC917B7" w14:textId="77777777" w:rsidTr="00324308">
        <w:tc>
          <w:tcPr>
            <w:tcW w:w="2457" w:type="dxa"/>
          </w:tcPr>
          <w:p w14:paraId="33F9CA2A" w14:textId="77777777" w:rsidR="00697F4B" w:rsidRDefault="00697F4B" w:rsidP="00C405E8">
            <w:pPr>
              <w:pStyle w:val="ACOSARNormalText"/>
            </w:pPr>
            <w:r>
              <w:t>4</w:t>
            </w:r>
          </w:p>
        </w:tc>
        <w:tc>
          <w:tcPr>
            <w:tcW w:w="2457" w:type="dxa"/>
          </w:tcPr>
          <w:p w14:paraId="10CD8D3F" w14:textId="1173E67E" w:rsidR="00697F4B" w:rsidRDefault="00697F4B" w:rsidP="00C405E8">
            <w:pPr>
              <w:pStyle w:val="ACOSARNormalText"/>
            </w:pPr>
            <w:r>
              <w:t>4</w:t>
            </w:r>
          </w:p>
        </w:tc>
        <w:tc>
          <w:tcPr>
            <w:tcW w:w="2457" w:type="dxa"/>
          </w:tcPr>
          <w:p w14:paraId="38B05126" w14:textId="6F7B3682" w:rsidR="00697F4B" w:rsidRDefault="00697F4B" w:rsidP="00C405E8">
            <w:pPr>
              <w:pStyle w:val="ACOSARNormalText"/>
            </w:pPr>
            <w:r>
              <w:t>uint8</w:t>
            </w:r>
          </w:p>
        </w:tc>
        <w:tc>
          <w:tcPr>
            <w:tcW w:w="2457" w:type="dxa"/>
          </w:tcPr>
          <w:p w14:paraId="5F25FF89" w14:textId="1F4A4E12" w:rsidR="00697F4B" w:rsidRDefault="00697F4B" w:rsidP="00C405E8">
            <w:pPr>
              <w:pStyle w:val="ACOSARNormalText"/>
            </w:pPr>
            <w:r>
              <w:t>log_category</w:t>
            </w:r>
          </w:p>
        </w:tc>
      </w:tr>
      <w:tr w:rsidR="00697F4B" w14:paraId="35BC6E92" w14:textId="77777777" w:rsidTr="00324308">
        <w:tc>
          <w:tcPr>
            <w:tcW w:w="2457" w:type="dxa"/>
          </w:tcPr>
          <w:p w14:paraId="709FA55D" w14:textId="02BD93F9" w:rsidR="00697F4B" w:rsidRDefault="00697F4B" w:rsidP="00C405E8">
            <w:pPr>
              <w:pStyle w:val="ACOSARNormalText"/>
            </w:pPr>
            <w:r>
              <w:t>5</w:t>
            </w:r>
          </w:p>
        </w:tc>
        <w:tc>
          <w:tcPr>
            <w:tcW w:w="2457" w:type="dxa"/>
          </w:tcPr>
          <w:p w14:paraId="3797D17A" w14:textId="30195C6D" w:rsidR="00697F4B" w:rsidRDefault="00697F4B" w:rsidP="00C405E8">
            <w:pPr>
              <w:pStyle w:val="ACOSARNormalText"/>
            </w:pPr>
            <w:r>
              <w:t>5</w:t>
            </w:r>
          </w:p>
        </w:tc>
        <w:tc>
          <w:tcPr>
            <w:tcW w:w="2457" w:type="dxa"/>
          </w:tcPr>
          <w:p w14:paraId="564C165A" w14:textId="77777777" w:rsidR="00697F4B" w:rsidRDefault="00697F4B" w:rsidP="00C405E8">
            <w:pPr>
              <w:pStyle w:val="ACOSARNormalText"/>
            </w:pPr>
            <w:r>
              <w:t>uint8</w:t>
            </w:r>
          </w:p>
        </w:tc>
        <w:tc>
          <w:tcPr>
            <w:tcW w:w="2457" w:type="dxa"/>
          </w:tcPr>
          <w:p w14:paraId="40025D27" w14:textId="00A1D26C" w:rsidR="00697F4B" w:rsidRDefault="00697F4B" w:rsidP="00C405E8">
            <w:pPr>
              <w:pStyle w:val="ACOSARNormalText"/>
            </w:pPr>
            <w:r>
              <w:t>log_level</w:t>
            </w:r>
          </w:p>
        </w:tc>
      </w:tr>
      <w:tr w:rsidR="00697F4B" w14:paraId="5BC5F43A" w14:textId="77777777" w:rsidTr="00324308">
        <w:tc>
          <w:tcPr>
            <w:tcW w:w="2457" w:type="dxa"/>
          </w:tcPr>
          <w:p w14:paraId="17A98547" w14:textId="57FB86C1" w:rsidR="00697F4B" w:rsidRDefault="00697F4B" w:rsidP="00C405E8">
            <w:pPr>
              <w:pStyle w:val="ACOSARNormalText"/>
            </w:pPr>
            <w:r>
              <w:t>6</w:t>
            </w:r>
          </w:p>
        </w:tc>
        <w:tc>
          <w:tcPr>
            <w:tcW w:w="2457" w:type="dxa"/>
          </w:tcPr>
          <w:p w14:paraId="5D6AA50C" w14:textId="676D8D0D" w:rsidR="00697F4B" w:rsidRDefault="00697F4B" w:rsidP="00C405E8">
            <w:pPr>
              <w:pStyle w:val="ACOSARNormalText"/>
            </w:pPr>
            <w:r>
              <w:t>6</w:t>
            </w:r>
          </w:p>
        </w:tc>
        <w:tc>
          <w:tcPr>
            <w:tcW w:w="2457" w:type="dxa"/>
          </w:tcPr>
          <w:p w14:paraId="5F4A964C" w14:textId="70C91DFC" w:rsidR="00697F4B" w:rsidRDefault="00697F4B" w:rsidP="00C405E8">
            <w:pPr>
              <w:pStyle w:val="ACOSARNormalText"/>
            </w:pPr>
            <w:r>
              <w:t>uint8</w:t>
            </w:r>
          </w:p>
        </w:tc>
        <w:tc>
          <w:tcPr>
            <w:tcW w:w="2457" w:type="dxa"/>
          </w:tcPr>
          <w:p w14:paraId="4B74D2C0" w14:textId="5437452A" w:rsidR="00697F4B" w:rsidRDefault="00697F4B" w:rsidP="00C405E8">
            <w:pPr>
              <w:pStyle w:val="ACOSARNormalText"/>
            </w:pPr>
            <w:r>
              <w:t>log_mode</w:t>
            </w:r>
          </w:p>
        </w:tc>
      </w:tr>
    </w:tbl>
    <w:p w14:paraId="3EBE23AD" w14:textId="6E23F805" w:rsidR="00697F4B" w:rsidRDefault="00697F4B" w:rsidP="00C405E8">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88</w:t>
      </w:r>
      <w:r w:rsidR="0023493F">
        <w:fldChar w:fldCharType="end"/>
      </w:r>
      <w:r>
        <w:t xml:space="preserve">: </w:t>
      </w:r>
      <w:r w:rsidR="00064650">
        <w:t>CFG_logging</w:t>
      </w:r>
    </w:p>
    <w:p w14:paraId="1F6B767F" w14:textId="77777777" w:rsidR="00697F4B" w:rsidRDefault="00697F4B" w:rsidP="004B4737">
      <w:pPr>
        <w:pStyle w:val="ACOSARNormalText"/>
      </w:pPr>
    </w:p>
    <w:p w14:paraId="219AAD74" w14:textId="4EE8564B" w:rsidR="00B52656" w:rsidRDefault="00FF153C" w:rsidP="00C405E8">
      <w:pPr>
        <w:pStyle w:val="ACOSARSubSubSubHeadline"/>
      </w:pPr>
      <w:r>
        <w:t xml:space="preserve">PDU </w:t>
      </w:r>
      <w:r w:rsidR="00064650">
        <w:t>CFG_scope</w:t>
      </w:r>
    </w:p>
    <w:p w14:paraId="0E10F17F" w14:textId="131AF2FC" w:rsidR="00FF153C" w:rsidRPr="00FF153C" w:rsidRDefault="00FF153C" w:rsidP="00FF153C">
      <w:pPr>
        <w:pStyle w:val="ACOSARNormalText"/>
        <w:rPr>
          <w:rStyle w:val="ACOSARTechnicalTermZchn"/>
          <w:rFonts w:ascii="Verdana" w:eastAsia="Verdana" w:hAnsi="Verdana" w:cs="Verdana"/>
        </w:rPr>
      </w:pPr>
      <w:r w:rsidRPr="00FF153C">
        <w:t xml:space="preserve">This PDU is used to set the </w:t>
      </w:r>
      <w:r w:rsidRPr="00FF153C">
        <w:rPr>
          <w:rStyle w:val="ACOSARTechnicalTermZchn"/>
        </w:rPr>
        <w:t>scope</w:t>
      </w:r>
      <w:r w:rsidRPr="15F9AF6E">
        <w:rPr>
          <w:rStyle w:val="ACOSARTechnicalTermZchn"/>
          <w:rFonts w:ascii="Verdana" w:eastAsia="Verdana" w:hAnsi="Verdana" w:cs="Verdana"/>
        </w:rPr>
        <w:t xml:space="preserve"> of the configurations of a Data PDU identified by </w:t>
      </w:r>
      <w:r w:rsidRPr="00FF153C">
        <w:rPr>
          <w:rStyle w:val="ACOSARTechnicalTermZchn"/>
        </w:rPr>
        <w:t>data_id</w:t>
      </w:r>
      <w:r w:rsidRPr="15F9AF6E">
        <w:rPr>
          <w:rStyle w:val="ACOSARTechnicalTermZchn"/>
          <w:rFonts w:ascii="Verdana" w:eastAsia="Verdana" w:hAnsi="Verdana" w:cs="Verdana"/>
        </w:rPr>
        <w:t xml:space="preserve">. </w:t>
      </w:r>
      <w:r w:rsidRPr="000A4ED0">
        <w:rPr>
          <w:rStyle w:val="ACOSARTechnicalTermZchn"/>
          <w:rFonts w:ascii="Verdana" w:eastAsia="Verdana" w:hAnsi="Verdana" w:cs="Verdana"/>
          <w:lang w:val="de-DE"/>
        </w:rPr>
        <w:t xml:space="preserve">See section </w:t>
      </w:r>
      <w:r w:rsidRPr="15F9AF6E">
        <w:fldChar w:fldCharType="begin"/>
      </w:r>
      <w:r w:rsidRPr="000A4ED0">
        <w:rPr>
          <w:rStyle w:val="ACOSARTechnicalTermZchn"/>
          <w:rFonts w:ascii="Verdana" w:hAnsi="Verdana"/>
          <w:lang w:val="de-DE"/>
        </w:rPr>
        <w:instrText xml:space="preserve"> REF _Ref520755133 \r \h </w:instrText>
      </w:r>
      <w:r w:rsidRPr="15F9AF6E">
        <w:rPr>
          <w:rStyle w:val="ACOSARTechnicalTermZchn"/>
          <w:rFonts w:ascii="Verdana" w:hAnsi="Verdana"/>
        </w:rPr>
        <w:fldChar w:fldCharType="separate"/>
      </w:r>
      <w:r w:rsidR="006B35E1">
        <w:rPr>
          <w:rStyle w:val="ACOSARTechnicalTermZchn"/>
          <w:rFonts w:ascii="Verdana" w:hAnsi="Verdana"/>
          <w:lang w:val="de-DE"/>
        </w:rPr>
        <w:t>3.3.3.21</w:t>
      </w:r>
      <w:r w:rsidRPr="15F9AF6E">
        <w:fldChar w:fldCharType="end"/>
      </w:r>
      <w:r w:rsidRPr="000A4ED0">
        <w:rPr>
          <w:rStyle w:val="ACOSARTechnicalTermZchn"/>
          <w:rFonts w:ascii="Verdana" w:eastAsia="Verdana" w:hAnsi="Verdana" w:cs="Verdana"/>
          <w:lang w:val="de-DE"/>
        </w:rPr>
        <w:t xml:space="preserve"> and section </w:t>
      </w:r>
      <w:r w:rsidR="00AA1DEC">
        <w:rPr>
          <w:rStyle w:val="ACOSARTechnicalTermZchn"/>
          <w:rFonts w:ascii="Verdana" w:eastAsia="Verdana" w:hAnsi="Verdana" w:cs="Verdana"/>
          <w:lang w:val="de-DE"/>
        </w:rPr>
        <w:fldChar w:fldCharType="begin"/>
      </w:r>
      <w:r w:rsidR="00AA1DEC">
        <w:rPr>
          <w:rStyle w:val="ACOSARTechnicalTermZchn"/>
          <w:rFonts w:ascii="Verdana" w:eastAsia="Verdana" w:hAnsi="Verdana" w:cs="Verdana"/>
          <w:lang w:val="de-DE"/>
        </w:rPr>
        <w:instrText xml:space="preserve"> REF _Ref528754275 \r \h </w:instrText>
      </w:r>
      <w:r w:rsidR="00AA1DEC">
        <w:rPr>
          <w:rStyle w:val="ACOSARTechnicalTermZchn"/>
          <w:rFonts w:ascii="Verdana" w:eastAsia="Verdana" w:hAnsi="Verdana" w:cs="Verdana"/>
          <w:lang w:val="de-DE"/>
        </w:rPr>
      </w:r>
      <w:r w:rsidR="00AA1DEC">
        <w:rPr>
          <w:rStyle w:val="ACOSARTechnicalTermZchn"/>
          <w:rFonts w:ascii="Verdana" w:eastAsia="Verdana" w:hAnsi="Verdana" w:cs="Verdana"/>
          <w:lang w:val="de-DE"/>
        </w:rPr>
        <w:fldChar w:fldCharType="separate"/>
      </w:r>
      <w:r w:rsidR="006B35E1">
        <w:rPr>
          <w:rStyle w:val="ACOSARTechnicalTermZchn"/>
          <w:rFonts w:ascii="Verdana" w:eastAsia="Verdana" w:hAnsi="Verdana" w:cs="Verdana"/>
          <w:lang w:val="de-DE"/>
        </w:rPr>
        <w:t>3.4.6</w:t>
      </w:r>
      <w:r w:rsidR="00AA1DEC">
        <w:rPr>
          <w:rStyle w:val="ACOSARTechnicalTermZchn"/>
          <w:rFonts w:ascii="Verdana" w:eastAsia="Verdana" w:hAnsi="Verdana" w:cs="Verdana"/>
          <w:lang w:val="de-DE"/>
        </w:rPr>
        <w:fldChar w:fldCharType="end"/>
      </w:r>
      <w:r w:rsidR="00AA1DEC">
        <w:rPr>
          <w:rStyle w:val="ACOSARTechnicalTermZchn"/>
          <w:rFonts w:ascii="Verdana" w:eastAsia="Verdana" w:hAnsi="Verdana" w:cs="Verdana"/>
          <w:lang w:val="de-DE"/>
        </w:rPr>
        <w:t xml:space="preserve"> </w:t>
      </w:r>
      <w:r w:rsidRPr="15F9AF6E">
        <w:rPr>
          <w:rStyle w:val="ACOSARTechnicalTermZchn"/>
          <w:rFonts w:ascii="Verdana" w:eastAsia="Verdana" w:hAnsi="Verdana" w:cs="Verdana"/>
        </w:rPr>
        <w:t>for details.</w:t>
      </w:r>
    </w:p>
    <w:p w14:paraId="6DB9DAEF" w14:textId="77777777" w:rsidR="00FF153C" w:rsidRPr="00FF153C" w:rsidRDefault="00FF153C" w:rsidP="00FF153C"/>
    <w:tbl>
      <w:tblPr>
        <w:tblStyle w:val="ACOSARSpecificationTable"/>
        <w:tblW w:w="0" w:type="auto"/>
        <w:tblLook w:val="04A0" w:firstRow="1" w:lastRow="0" w:firstColumn="1" w:lastColumn="0" w:noHBand="0" w:noVBand="1"/>
      </w:tblPr>
      <w:tblGrid>
        <w:gridCol w:w="2457"/>
        <w:gridCol w:w="2457"/>
        <w:gridCol w:w="2457"/>
        <w:gridCol w:w="2457"/>
      </w:tblGrid>
      <w:tr w:rsidR="00B52656" w14:paraId="2B0A9743"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45FCEDB8" w14:textId="77777777" w:rsidR="00B52656" w:rsidRPr="006018EF" w:rsidRDefault="00B52656" w:rsidP="00AA1DEC">
            <w:pPr>
              <w:pStyle w:val="ACOSARNormalText"/>
            </w:pPr>
            <w:r w:rsidRPr="006018EF">
              <w:t>First Position [Byte]</w:t>
            </w:r>
          </w:p>
        </w:tc>
        <w:tc>
          <w:tcPr>
            <w:tcW w:w="2457" w:type="dxa"/>
          </w:tcPr>
          <w:p w14:paraId="133876A0" w14:textId="77777777" w:rsidR="00B52656" w:rsidRPr="006018EF" w:rsidRDefault="00B52656" w:rsidP="00AA1DEC">
            <w:pPr>
              <w:pStyle w:val="ACOSARNormalText"/>
            </w:pPr>
            <w:r w:rsidRPr="006018EF">
              <w:t>Last Position [Byte]</w:t>
            </w:r>
          </w:p>
        </w:tc>
        <w:tc>
          <w:tcPr>
            <w:tcW w:w="2457" w:type="dxa"/>
          </w:tcPr>
          <w:p w14:paraId="782B963D" w14:textId="77777777" w:rsidR="00B52656" w:rsidRPr="006018EF" w:rsidRDefault="00B52656" w:rsidP="00AA1DEC">
            <w:pPr>
              <w:pStyle w:val="ACOSARNormalText"/>
            </w:pPr>
            <w:r w:rsidRPr="006018EF">
              <w:t>Data type</w:t>
            </w:r>
          </w:p>
        </w:tc>
        <w:tc>
          <w:tcPr>
            <w:tcW w:w="2457" w:type="dxa"/>
          </w:tcPr>
          <w:p w14:paraId="3B2F9241" w14:textId="77777777" w:rsidR="00B52656" w:rsidRPr="006018EF" w:rsidRDefault="00B52656" w:rsidP="00AA1DEC">
            <w:pPr>
              <w:pStyle w:val="ACOSARNormalText"/>
            </w:pPr>
            <w:r w:rsidRPr="006018EF">
              <w:t xml:space="preserve">Field </w:t>
            </w:r>
          </w:p>
        </w:tc>
      </w:tr>
      <w:tr w:rsidR="00B52656" w14:paraId="3F49121F" w14:textId="77777777" w:rsidTr="00324308">
        <w:tc>
          <w:tcPr>
            <w:tcW w:w="2457" w:type="dxa"/>
          </w:tcPr>
          <w:p w14:paraId="5059C266" w14:textId="77777777" w:rsidR="00B52656" w:rsidRDefault="00B52656" w:rsidP="00AA1DEC">
            <w:pPr>
              <w:pStyle w:val="ACOSARNormalText"/>
            </w:pPr>
            <w:r>
              <w:t>0</w:t>
            </w:r>
          </w:p>
        </w:tc>
        <w:tc>
          <w:tcPr>
            <w:tcW w:w="2457" w:type="dxa"/>
          </w:tcPr>
          <w:p w14:paraId="1E83B3D3" w14:textId="77777777" w:rsidR="00B52656" w:rsidRDefault="00B52656" w:rsidP="00AA1DEC">
            <w:pPr>
              <w:pStyle w:val="ACOSARNormalText"/>
            </w:pPr>
            <w:r>
              <w:t>0</w:t>
            </w:r>
          </w:p>
        </w:tc>
        <w:tc>
          <w:tcPr>
            <w:tcW w:w="2457" w:type="dxa"/>
          </w:tcPr>
          <w:p w14:paraId="3D96674A" w14:textId="77777777" w:rsidR="00B52656" w:rsidRDefault="00B52656" w:rsidP="00AA1DEC">
            <w:pPr>
              <w:pStyle w:val="ACOSARNormalText"/>
            </w:pPr>
            <w:r>
              <w:t>uint8</w:t>
            </w:r>
          </w:p>
        </w:tc>
        <w:tc>
          <w:tcPr>
            <w:tcW w:w="2457" w:type="dxa"/>
          </w:tcPr>
          <w:p w14:paraId="4E056038" w14:textId="5559D97F" w:rsidR="00B52656" w:rsidRDefault="00B52656" w:rsidP="00AA1DEC">
            <w:pPr>
              <w:pStyle w:val="ACOSARNormalText"/>
            </w:pPr>
            <w:r>
              <w:t>type_id = 0x2B</w:t>
            </w:r>
          </w:p>
        </w:tc>
      </w:tr>
      <w:tr w:rsidR="00B52656" w14:paraId="10D95695" w14:textId="77777777" w:rsidTr="00324308">
        <w:tc>
          <w:tcPr>
            <w:tcW w:w="2457" w:type="dxa"/>
          </w:tcPr>
          <w:p w14:paraId="7148F791" w14:textId="77777777" w:rsidR="00B52656" w:rsidRDefault="00B52656" w:rsidP="00AA1DEC">
            <w:pPr>
              <w:pStyle w:val="ACOSARNormalText"/>
            </w:pPr>
            <w:r>
              <w:t>1</w:t>
            </w:r>
          </w:p>
        </w:tc>
        <w:tc>
          <w:tcPr>
            <w:tcW w:w="2457" w:type="dxa"/>
          </w:tcPr>
          <w:p w14:paraId="174E5A62" w14:textId="77777777" w:rsidR="00B52656" w:rsidRDefault="00B52656" w:rsidP="00AA1DEC">
            <w:pPr>
              <w:pStyle w:val="ACOSARNormalText"/>
            </w:pPr>
            <w:r>
              <w:t>2</w:t>
            </w:r>
          </w:p>
        </w:tc>
        <w:tc>
          <w:tcPr>
            <w:tcW w:w="2457" w:type="dxa"/>
          </w:tcPr>
          <w:p w14:paraId="33EE19E0" w14:textId="77777777" w:rsidR="00B52656" w:rsidRDefault="00B52656" w:rsidP="00AA1DEC">
            <w:pPr>
              <w:pStyle w:val="ACOSARNormalText"/>
            </w:pPr>
            <w:r>
              <w:t>unit16</w:t>
            </w:r>
          </w:p>
        </w:tc>
        <w:tc>
          <w:tcPr>
            <w:tcW w:w="2457" w:type="dxa"/>
          </w:tcPr>
          <w:p w14:paraId="506369A9" w14:textId="77777777" w:rsidR="00B52656" w:rsidRDefault="00B52656" w:rsidP="00AA1DEC">
            <w:pPr>
              <w:pStyle w:val="ACOSARNormalText"/>
            </w:pPr>
            <w:r>
              <w:t>pdu_seq_id</w:t>
            </w:r>
          </w:p>
        </w:tc>
      </w:tr>
      <w:tr w:rsidR="00B959D8" w14:paraId="17ECCB96" w14:textId="77777777" w:rsidTr="00324308">
        <w:tc>
          <w:tcPr>
            <w:tcW w:w="2457" w:type="dxa"/>
          </w:tcPr>
          <w:p w14:paraId="089349F5" w14:textId="4FD31C5B" w:rsidR="00B959D8" w:rsidRDefault="00B959D8" w:rsidP="00AA1DEC">
            <w:pPr>
              <w:pStyle w:val="ACOSARNormalText"/>
            </w:pPr>
            <w:r>
              <w:t>3</w:t>
            </w:r>
          </w:p>
        </w:tc>
        <w:tc>
          <w:tcPr>
            <w:tcW w:w="2457" w:type="dxa"/>
          </w:tcPr>
          <w:p w14:paraId="1588FF38" w14:textId="70F3B628" w:rsidR="00B959D8" w:rsidRDefault="00B959D8" w:rsidP="00AA1DEC">
            <w:pPr>
              <w:pStyle w:val="ACOSARNormalText"/>
            </w:pPr>
            <w:r>
              <w:t>3</w:t>
            </w:r>
          </w:p>
        </w:tc>
        <w:tc>
          <w:tcPr>
            <w:tcW w:w="2457" w:type="dxa"/>
          </w:tcPr>
          <w:p w14:paraId="43B3B832" w14:textId="3408C750" w:rsidR="00B959D8" w:rsidRDefault="00B959D8" w:rsidP="00AA1DEC">
            <w:pPr>
              <w:pStyle w:val="ACOSARNormalText"/>
            </w:pPr>
            <w:r>
              <w:t>uint8</w:t>
            </w:r>
          </w:p>
        </w:tc>
        <w:tc>
          <w:tcPr>
            <w:tcW w:w="2457" w:type="dxa"/>
          </w:tcPr>
          <w:p w14:paraId="60AE407C" w14:textId="724AFA9A" w:rsidR="00B959D8" w:rsidRDefault="00B959D8" w:rsidP="00AA1DEC">
            <w:pPr>
              <w:pStyle w:val="ACOSARNormalText"/>
            </w:pPr>
            <w:r>
              <w:t>receiver</w:t>
            </w:r>
          </w:p>
        </w:tc>
      </w:tr>
      <w:tr w:rsidR="00B52656" w14:paraId="052AB905" w14:textId="77777777" w:rsidTr="00324308">
        <w:tc>
          <w:tcPr>
            <w:tcW w:w="2457" w:type="dxa"/>
          </w:tcPr>
          <w:p w14:paraId="7CDB51F7" w14:textId="291F2E2F" w:rsidR="00B52656" w:rsidRDefault="00B959D8" w:rsidP="00AA1DEC">
            <w:pPr>
              <w:pStyle w:val="ACOSARNormalText"/>
            </w:pPr>
            <w:r>
              <w:t>4</w:t>
            </w:r>
          </w:p>
        </w:tc>
        <w:tc>
          <w:tcPr>
            <w:tcW w:w="2457" w:type="dxa"/>
          </w:tcPr>
          <w:p w14:paraId="04E467A5" w14:textId="03710EAE" w:rsidR="00B52656" w:rsidRDefault="00B959D8" w:rsidP="00AA1DEC">
            <w:pPr>
              <w:pStyle w:val="ACOSARNormalText"/>
            </w:pPr>
            <w:r>
              <w:t>5</w:t>
            </w:r>
          </w:p>
        </w:tc>
        <w:tc>
          <w:tcPr>
            <w:tcW w:w="2457" w:type="dxa"/>
          </w:tcPr>
          <w:p w14:paraId="4968E29B" w14:textId="2FD0A80C" w:rsidR="00B52656" w:rsidRDefault="00B52656" w:rsidP="00AA1DEC">
            <w:pPr>
              <w:pStyle w:val="ACOSARNormalText"/>
            </w:pPr>
            <w:r>
              <w:t>uint16</w:t>
            </w:r>
          </w:p>
        </w:tc>
        <w:tc>
          <w:tcPr>
            <w:tcW w:w="2457" w:type="dxa"/>
          </w:tcPr>
          <w:p w14:paraId="57CA40F4" w14:textId="2304C943" w:rsidR="00B52656" w:rsidRDefault="00B52656" w:rsidP="00AA1DEC">
            <w:pPr>
              <w:pStyle w:val="ACOSARNormalText"/>
            </w:pPr>
            <w:r>
              <w:t xml:space="preserve">data_id </w:t>
            </w:r>
          </w:p>
        </w:tc>
      </w:tr>
      <w:tr w:rsidR="00B52656" w14:paraId="7326D0B9" w14:textId="77777777" w:rsidTr="00324308">
        <w:tc>
          <w:tcPr>
            <w:tcW w:w="2457" w:type="dxa"/>
          </w:tcPr>
          <w:p w14:paraId="5308A944" w14:textId="5451196A" w:rsidR="00B52656" w:rsidRDefault="00B959D8" w:rsidP="00AA1DEC">
            <w:pPr>
              <w:pStyle w:val="ACOSARNormalText"/>
            </w:pPr>
            <w:r>
              <w:t>6</w:t>
            </w:r>
          </w:p>
        </w:tc>
        <w:tc>
          <w:tcPr>
            <w:tcW w:w="2457" w:type="dxa"/>
          </w:tcPr>
          <w:p w14:paraId="0E52753D" w14:textId="730FAF71" w:rsidR="00B52656" w:rsidRDefault="00B959D8" w:rsidP="00AA1DEC">
            <w:pPr>
              <w:pStyle w:val="ACOSARNormalText"/>
            </w:pPr>
            <w:r>
              <w:t>6</w:t>
            </w:r>
          </w:p>
        </w:tc>
        <w:tc>
          <w:tcPr>
            <w:tcW w:w="2457" w:type="dxa"/>
          </w:tcPr>
          <w:p w14:paraId="0C686F58" w14:textId="77777777" w:rsidR="00B52656" w:rsidRDefault="00B52656" w:rsidP="00AA1DEC">
            <w:pPr>
              <w:pStyle w:val="ACOSARNormalText"/>
            </w:pPr>
            <w:r>
              <w:t>uint8</w:t>
            </w:r>
          </w:p>
        </w:tc>
        <w:tc>
          <w:tcPr>
            <w:tcW w:w="2457" w:type="dxa"/>
          </w:tcPr>
          <w:p w14:paraId="1D842FB4" w14:textId="35967C2A" w:rsidR="00B52656" w:rsidRDefault="00B52656" w:rsidP="00AA1DEC">
            <w:pPr>
              <w:pStyle w:val="ACOSARNormalText"/>
            </w:pPr>
            <w:r>
              <w:t>scope</w:t>
            </w:r>
          </w:p>
        </w:tc>
      </w:tr>
    </w:tbl>
    <w:p w14:paraId="258F1731" w14:textId="581DA034" w:rsidR="00B52656" w:rsidRDefault="00B52656" w:rsidP="00AA1DEC">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89</w:t>
      </w:r>
      <w:r w:rsidR="0023493F">
        <w:fldChar w:fldCharType="end"/>
      </w:r>
      <w:r w:rsidR="007D1DF2">
        <w:t xml:space="preserve">: </w:t>
      </w:r>
      <w:r w:rsidR="00064650">
        <w:t>CFG_scope</w:t>
      </w:r>
    </w:p>
    <w:p w14:paraId="78E90C97" w14:textId="77777777" w:rsidR="00B52656" w:rsidRDefault="00B52656" w:rsidP="004B4737">
      <w:pPr>
        <w:pStyle w:val="ACOSARNormalText"/>
      </w:pPr>
    </w:p>
    <w:p w14:paraId="10ABF1C1" w14:textId="4157FD26" w:rsidR="004B4737" w:rsidRDefault="00FF153C" w:rsidP="00AA1DEC">
      <w:pPr>
        <w:pStyle w:val="ACOSARSubSubSubHeadline"/>
      </w:pPr>
      <w:r>
        <w:t xml:space="preserve">PDU </w:t>
      </w:r>
      <w:r w:rsidR="004B4737">
        <w:t>RSP_ack</w:t>
      </w:r>
    </w:p>
    <w:p w14:paraId="2F6622ED" w14:textId="77777777" w:rsidR="004B4737" w:rsidRPr="00E22E67" w:rsidRDefault="004B4737" w:rsidP="004B4737">
      <w:pPr>
        <w:pStyle w:val="ACOSARNormalText"/>
      </w:pPr>
      <w:r>
        <w:t>This PDU is used for general acknowledgment of any requests.</w:t>
      </w:r>
      <w:r w:rsidRPr="15F9AF6E">
        <w:rPr>
          <w:rFonts w:ascii="Lucida Sans Typewriter" w:eastAsia="Lucida Sans Typewriter" w:hAnsi="Lucida Sans Typewriter" w:cs="Lucida Sans Typewriter"/>
        </w:rPr>
        <w:t xml:space="preserve"> </w:t>
      </w:r>
    </w:p>
    <w:p w14:paraId="7C569F35" w14:textId="77777777" w:rsidR="004B4737" w:rsidRPr="00C5062A" w:rsidRDefault="004B4737" w:rsidP="004B4737"/>
    <w:tbl>
      <w:tblPr>
        <w:tblStyle w:val="ACOSARSpecificationTable"/>
        <w:tblW w:w="0" w:type="auto"/>
        <w:tblLook w:val="04A0" w:firstRow="1" w:lastRow="0" w:firstColumn="1" w:lastColumn="0" w:noHBand="0" w:noVBand="1"/>
      </w:tblPr>
      <w:tblGrid>
        <w:gridCol w:w="2457"/>
        <w:gridCol w:w="2457"/>
        <w:gridCol w:w="2457"/>
        <w:gridCol w:w="2457"/>
      </w:tblGrid>
      <w:tr w:rsidR="004B4737" w14:paraId="4A063F11"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2226AE8A" w14:textId="77777777" w:rsidR="004B4737" w:rsidRDefault="004B4737" w:rsidP="00E11331">
            <w:pPr>
              <w:pStyle w:val="ACOSARNormalText"/>
            </w:pPr>
            <w:r>
              <w:t>First Position [Byte]</w:t>
            </w:r>
          </w:p>
        </w:tc>
        <w:tc>
          <w:tcPr>
            <w:tcW w:w="2457" w:type="dxa"/>
          </w:tcPr>
          <w:p w14:paraId="4102A865" w14:textId="77777777" w:rsidR="004B4737" w:rsidRDefault="004B4737" w:rsidP="00E11331">
            <w:pPr>
              <w:pStyle w:val="ACOSARNormalText"/>
            </w:pPr>
            <w:r>
              <w:t>Last Position [Byte]</w:t>
            </w:r>
          </w:p>
        </w:tc>
        <w:tc>
          <w:tcPr>
            <w:tcW w:w="2457" w:type="dxa"/>
          </w:tcPr>
          <w:p w14:paraId="1E02F061" w14:textId="77777777" w:rsidR="004B4737" w:rsidRDefault="004B4737" w:rsidP="00E11331">
            <w:pPr>
              <w:pStyle w:val="ACOSARNormalText"/>
            </w:pPr>
            <w:r>
              <w:t>Data type</w:t>
            </w:r>
          </w:p>
        </w:tc>
        <w:tc>
          <w:tcPr>
            <w:tcW w:w="2457" w:type="dxa"/>
          </w:tcPr>
          <w:p w14:paraId="71CC69DD" w14:textId="77777777" w:rsidR="004B4737" w:rsidRDefault="004B4737" w:rsidP="00E11331">
            <w:pPr>
              <w:pStyle w:val="ACOSARNormalText"/>
            </w:pPr>
            <w:r>
              <w:t xml:space="preserve">Field </w:t>
            </w:r>
          </w:p>
        </w:tc>
      </w:tr>
      <w:tr w:rsidR="004B4737" w14:paraId="47AC83E6" w14:textId="77777777" w:rsidTr="00324308">
        <w:tc>
          <w:tcPr>
            <w:tcW w:w="2457" w:type="dxa"/>
          </w:tcPr>
          <w:p w14:paraId="6CAE4BB6" w14:textId="77777777" w:rsidR="004B4737" w:rsidRDefault="004B4737" w:rsidP="00E11331">
            <w:pPr>
              <w:pStyle w:val="ACOSARNormalText"/>
            </w:pPr>
            <w:r>
              <w:t>0</w:t>
            </w:r>
          </w:p>
        </w:tc>
        <w:tc>
          <w:tcPr>
            <w:tcW w:w="2457" w:type="dxa"/>
          </w:tcPr>
          <w:p w14:paraId="759B6B77" w14:textId="77777777" w:rsidR="004B4737" w:rsidRDefault="004B4737" w:rsidP="00E11331">
            <w:pPr>
              <w:pStyle w:val="ACOSARNormalText"/>
            </w:pPr>
            <w:r>
              <w:t>0</w:t>
            </w:r>
          </w:p>
        </w:tc>
        <w:tc>
          <w:tcPr>
            <w:tcW w:w="2457" w:type="dxa"/>
          </w:tcPr>
          <w:p w14:paraId="6676B93A" w14:textId="77777777" w:rsidR="004B4737" w:rsidRDefault="004B4737" w:rsidP="00E11331">
            <w:pPr>
              <w:pStyle w:val="ACOSARNormalText"/>
            </w:pPr>
            <w:r>
              <w:t>uint8</w:t>
            </w:r>
          </w:p>
        </w:tc>
        <w:tc>
          <w:tcPr>
            <w:tcW w:w="2457" w:type="dxa"/>
          </w:tcPr>
          <w:p w14:paraId="73ACCFCB" w14:textId="1F1C5324" w:rsidR="004B4737" w:rsidRDefault="00697F4B" w:rsidP="00E11331">
            <w:pPr>
              <w:pStyle w:val="ACOSARNormalText"/>
            </w:pPr>
            <w:r>
              <w:t>type_id = 0xB0</w:t>
            </w:r>
          </w:p>
        </w:tc>
      </w:tr>
      <w:tr w:rsidR="00864D03" w14:paraId="0A165A3E" w14:textId="77777777" w:rsidTr="00324308">
        <w:tc>
          <w:tcPr>
            <w:tcW w:w="2457" w:type="dxa"/>
          </w:tcPr>
          <w:p w14:paraId="5EDF0A23" w14:textId="120E95E8" w:rsidR="00864D03" w:rsidRDefault="00864D03" w:rsidP="00E11331">
            <w:pPr>
              <w:pStyle w:val="ACOSARNormalText"/>
            </w:pPr>
            <w:r>
              <w:t>1</w:t>
            </w:r>
          </w:p>
        </w:tc>
        <w:tc>
          <w:tcPr>
            <w:tcW w:w="2457" w:type="dxa"/>
          </w:tcPr>
          <w:p w14:paraId="2D94D1C9" w14:textId="5499AA84" w:rsidR="00864D03" w:rsidRDefault="00864D03" w:rsidP="00E11331">
            <w:pPr>
              <w:pStyle w:val="ACOSARNormalText"/>
            </w:pPr>
            <w:r>
              <w:t>2</w:t>
            </w:r>
          </w:p>
        </w:tc>
        <w:tc>
          <w:tcPr>
            <w:tcW w:w="2457" w:type="dxa"/>
          </w:tcPr>
          <w:p w14:paraId="4140D18E" w14:textId="2BE7555C" w:rsidR="00864D03" w:rsidRDefault="00864D03" w:rsidP="00E11331">
            <w:pPr>
              <w:pStyle w:val="ACOSARNormalText"/>
            </w:pPr>
            <w:r>
              <w:t>uint16</w:t>
            </w:r>
          </w:p>
        </w:tc>
        <w:tc>
          <w:tcPr>
            <w:tcW w:w="2457" w:type="dxa"/>
          </w:tcPr>
          <w:p w14:paraId="6EB3FDA3" w14:textId="0D7CAE0D" w:rsidR="00864D03" w:rsidRDefault="00864D03" w:rsidP="00E11331">
            <w:pPr>
              <w:pStyle w:val="ACOSARNormalText"/>
            </w:pPr>
            <w:r>
              <w:t>resp</w:t>
            </w:r>
            <w:r w:rsidRPr="000A6A37">
              <w:t>_seq_id</w:t>
            </w:r>
          </w:p>
        </w:tc>
      </w:tr>
      <w:tr w:rsidR="004B4737" w14:paraId="2E1CE57C" w14:textId="77777777" w:rsidTr="00324308">
        <w:tc>
          <w:tcPr>
            <w:tcW w:w="2457" w:type="dxa"/>
          </w:tcPr>
          <w:p w14:paraId="404CF0C9" w14:textId="3C8D1C7F" w:rsidR="004B4737" w:rsidRDefault="00001339" w:rsidP="00E11331">
            <w:pPr>
              <w:pStyle w:val="ACOSARNormalText"/>
            </w:pPr>
            <w:r>
              <w:t>3</w:t>
            </w:r>
          </w:p>
        </w:tc>
        <w:tc>
          <w:tcPr>
            <w:tcW w:w="2457" w:type="dxa"/>
          </w:tcPr>
          <w:p w14:paraId="62BE2DE1" w14:textId="4E47DA1F" w:rsidR="004B4737" w:rsidRDefault="00001339" w:rsidP="00E11331">
            <w:pPr>
              <w:pStyle w:val="ACOSARNormalText"/>
            </w:pPr>
            <w:r>
              <w:t>3</w:t>
            </w:r>
          </w:p>
        </w:tc>
        <w:tc>
          <w:tcPr>
            <w:tcW w:w="2457" w:type="dxa"/>
          </w:tcPr>
          <w:p w14:paraId="34F2E8EE" w14:textId="77777777" w:rsidR="004B4737" w:rsidRDefault="004B4737" w:rsidP="00E11331">
            <w:pPr>
              <w:pStyle w:val="ACOSARNormalText"/>
            </w:pPr>
            <w:r>
              <w:t>unit8</w:t>
            </w:r>
          </w:p>
        </w:tc>
        <w:tc>
          <w:tcPr>
            <w:tcW w:w="2457" w:type="dxa"/>
          </w:tcPr>
          <w:p w14:paraId="65DEC448" w14:textId="77777777" w:rsidR="004B4737" w:rsidRDefault="004B4737" w:rsidP="00E11331">
            <w:pPr>
              <w:pStyle w:val="ACOSARNormalText"/>
            </w:pPr>
            <w:r>
              <w:t>sender</w:t>
            </w:r>
          </w:p>
        </w:tc>
      </w:tr>
    </w:tbl>
    <w:p w14:paraId="15A7E453" w14:textId="55857AB3" w:rsidR="004B4737" w:rsidRDefault="004B4737" w:rsidP="00AA1DEC">
      <w:pPr>
        <w:pStyle w:val="ACOSARCaption"/>
        <w:rPr>
          <w:lang w:val="en-GB"/>
        </w:rPr>
      </w:pPr>
      <w:r>
        <w:t xml:space="preserve">Table </w:t>
      </w:r>
      <w:r w:rsidR="0023493F">
        <w:fldChar w:fldCharType="begin"/>
      </w:r>
      <w:r w:rsidR="0023493F">
        <w:instrText xml:space="preserve"> SEQ Table \* ARABIC </w:instrText>
      </w:r>
      <w:r w:rsidR="0023493F">
        <w:fldChar w:fldCharType="separate"/>
      </w:r>
      <w:r w:rsidR="006B35E1">
        <w:rPr>
          <w:noProof/>
        </w:rPr>
        <w:t>90</w:t>
      </w:r>
      <w:r w:rsidR="0023493F">
        <w:fldChar w:fldCharType="end"/>
      </w:r>
      <w:r>
        <w:t>: RSP_ack</w:t>
      </w:r>
    </w:p>
    <w:p w14:paraId="64EF08C9" w14:textId="77777777" w:rsidR="004B4737" w:rsidRDefault="004B4737" w:rsidP="004B4737">
      <w:pPr>
        <w:pStyle w:val="ACOSARNormalText"/>
        <w:tabs>
          <w:tab w:val="left" w:pos="6375"/>
        </w:tabs>
      </w:pPr>
    </w:p>
    <w:p w14:paraId="7E518C4E" w14:textId="1A73F6CA" w:rsidR="004B4737" w:rsidRDefault="00136499" w:rsidP="00E11331">
      <w:pPr>
        <w:pStyle w:val="ACOSARSubSubSubHeadline"/>
      </w:pPr>
      <w:r>
        <w:t xml:space="preserve">PDU </w:t>
      </w:r>
      <w:r w:rsidR="004B4737">
        <w:t>RSP_nack</w:t>
      </w:r>
    </w:p>
    <w:p w14:paraId="198097EE" w14:textId="14F565B1" w:rsidR="004B4737" w:rsidRDefault="004B4737" w:rsidP="004B4737">
      <w:pPr>
        <w:pStyle w:val="ACOSARNormalText"/>
        <w:rPr>
          <w:lang w:val="en-GB"/>
        </w:rPr>
      </w:pPr>
      <w:r w:rsidRPr="15F9AF6E">
        <w:rPr>
          <w:rFonts w:ascii="Lucida Sans Typewriter" w:eastAsia="Lucida Sans Typewriter" w:hAnsi="Lucida Sans Typewriter" w:cs="Lucida Sans Typewriter"/>
          <w:lang w:val="en-GB"/>
        </w:rPr>
        <w:t>RSP_nack</w:t>
      </w:r>
      <w:r>
        <w:rPr>
          <w:lang w:val="en-GB"/>
        </w:rPr>
        <w:t xml:space="preserve"> shall be sent whenever a received</w:t>
      </w:r>
      <w:r w:rsidR="001338B3">
        <w:rPr>
          <w:lang w:val="en-GB"/>
        </w:rPr>
        <w:t xml:space="preserve"> Control</w:t>
      </w:r>
      <w:r>
        <w:rPr>
          <w:lang w:val="en-GB"/>
        </w:rPr>
        <w:t xml:space="preserve"> PDU was not understood correctly</w:t>
      </w:r>
      <w:r w:rsidR="001338B3">
        <w:rPr>
          <w:lang w:val="en-GB"/>
        </w:rPr>
        <w:t xml:space="preserve">, </w:t>
      </w:r>
      <w:r>
        <w:rPr>
          <w:lang w:val="en-GB"/>
        </w:rPr>
        <w:t>cannot be executed</w:t>
      </w:r>
      <w:r w:rsidR="001338B3">
        <w:rPr>
          <w:lang w:val="en-GB"/>
        </w:rPr>
        <w:t xml:space="preserve"> at the time, or contains an unexpected PDU sequence identifier</w:t>
      </w:r>
      <w:r w:rsidR="008610F9">
        <w:rPr>
          <w:lang w:val="en-GB"/>
        </w:rPr>
        <w:t xml:space="preserve"> (see section </w:t>
      </w:r>
      <w:r w:rsidR="008610F9">
        <w:rPr>
          <w:lang w:val="en-GB"/>
        </w:rPr>
        <w:fldChar w:fldCharType="begin"/>
      </w:r>
      <w:r w:rsidR="008610F9">
        <w:rPr>
          <w:lang w:val="en-GB"/>
        </w:rPr>
        <w:instrText xml:space="preserve"> REF _Ref532816820 \r \h </w:instrText>
      </w:r>
      <w:r w:rsidR="008610F9">
        <w:rPr>
          <w:lang w:val="en-GB"/>
        </w:rPr>
      </w:r>
      <w:r w:rsidR="008610F9">
        <w:rPr>
          <w:lang w:val="en-GB"/>
        </w:rPr>
        <w:fldChar w:fldCharType="separate"/>
      </w:r>
      <w:r w:rsidR="006B35E1">
        <w:rPr>
          <w:lang w:val="en-GB"/>
        </w:rPr>
        <w:t>3.4.1</w:t>
      </w:r>
      <w:r w:rsidR="008610F9">
        <w:rPr>
          <w:lang w:val="en-GB"/>
        </w:rPr>
        <w:fldChar w:fldCharType="end"/>
      </w:r>
      <w:r w:rsidR="008610F9">
        <w:rPr>
          <w:lang w:val="en-GB"/>
        </w:rPr>
        <w:t>)</w:t>
      </w:r>
      <w:r>
        <w:rPr>
          <w:lang w:val="en-GB"/>
        </w:rPr>
        <w:t xml:space="preserve">. </w:t>
      </w:r>
      <w:r w:rsidR="001338B3">
        <w:rPr>
          <w:lang w:val="en-GB"/>
        </w:rPr>
        <w:t>Furthermore, i</w:t>
      </w:r>
      <w:r>
        <w:rPr>
          <w:lang w:val="en-GB"/>
        </w:rPr>
        <w:t xml:space="preserve">t contains an </w:t>
      </w:r>
      <w:r w:rsidRPr="15F9AF6E">
        <w:rPr>
          <w:rFonts w:ascii="Lucida Sans Typewriter" w:eastAsia="Lucida Sans Typewriter" w:hAnsi="Lucida Sans Typewriter" w:cs="Lucida Sans Typewriter"/>
          <w:lang w:val="en-GB"/>
        </w:rPr>
        <w:t>error_code</w:t>
      </w:r>
      <w:r>
        <w:rPr>
          <w:lang w:val="en-GB"/>
        </w:rPr>
        <w:t xml:space="preserve"> field indicating the </w:t>
      </w:r>
      <w:r w:rsidR="001338B3">
        <w:rPr>
          <w:lang w:val="en-GB"/>
        </w:rPr>
        <w:t xml:space="preserve">occurred </w:t>
      </w:r>
      <w:r>
        <w:rPr>
          <w:lang w:val="en-GB"/>
        </w:rPr>
        <w:t>error.</w:t>
      </w:r>
      <w:r>
        <w:br/>
      </w:r>
    </w:p>
    <w:tbl>
      <w:tblPr>
        <w:tblStyle w:val="ACOSARSpecificationTable"/>
        <w:tblW w:w="0" w:type="auto"/>
        <w:tblLook w:val="04A0" w:firstRow="1" w:lastRow="0" w:firstColumn="1" w:lastColumn="0" w:noHBand="0" w:noVBand="1"/>
      </w:tblPr>
      <w:tblGrid>
        <w:gridCol w:w="2457"/>
        <w:gridCol w:w="2457"/>
        <w:gridCol w:w="2457"/>
        <w:gridCol w:w="2457"/>
      </w:tblGrid>
      <w:tr w:rsidR="004B4737" w14:paraId="5044CDD7"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75514838" w14:textId="77777777" w:rsidR="004B4737" w:rsidRDefault="004B4737" w:rsidP="00E11331">
            <w:pPr>
              <w:pStyle w:val="ACOSARNormalText"/>
            </w:pPr>
            <w:r>
              <w:lastRenderedPageBreak/>
              <w:t>First Position [Byte]</w:t>
            </w:r>
          </w:p>
        </w:tc>
        <w:tc>
          <w:tcPr>
            <w:tcW w:w="2457" w:type="dxa"/>
          </w:tcPr>
          <w:p w14:paraId="4A4C867A" w14:textId="77777777" w:rsidR="004B4737" w:rsidRDefault="004B4737" w:rsidP="00E11331">
            <w:pPr>
              <w:pStyle w:val="ACOSARNormalText"/>
            </w:pPr>
            <w:r>
              <w:t>Last Position [Byte]</w:t>
            </w:r>
          </w:p>
        </w:tc>
        <w:tc>
          <w:tcPr>
            <w:tcW w:w="2457" w:type="dxa"/>
          </w:tcPr>
          <w:p w14:paraId="74CFD327" w14:textId="77777777" w:rsidR="004B4737" w:rsidRDefault="004B4737" w:rsidP="00E11331">
            <w:pPr>
              <w:pStyle w:val="ACOSARNormalText"/>
            </w:pPr>
            <w:r>
              <w:t>Data type</w:t>
            </w:r>
          </w:p>
        </w:tc>
        <w:tc>
          <w:tcPr>
            <w:tcW w:w="2457" w:type="dxa"/>
          </w:tcPr>
          <w:p w14:paraId="63E48164" w14:textId="77777777" w:rsidR="004B4737" w:rsidRDefault="004B4737" w:rsidP="00E11331">
            <w:pPr>
              <w:pStyle w:val="ACOSARNormalText"/>
            </w:pPr>
            <w:r>
              <w:t xml:space="preserve">Field </w:t>
            </w:r>
          </w:p>
        </w:tc>
      </w:tr>
      <w:tr w:rsidR="004B4737" w14:paraId="6F41BC44" w14:textId="77777777" w:rsidTr="00324308">
        <w:tc>
          <w:tcPr>
            <w:tcW w:w="2457" w:type="dxa"/>
          </w:tcPr>
          <w:p w14:paraId="7A999C40" w14:textId="77777777" w:rsidR="004B4737" w:rsidRDefault="004B4737" w:rsidP="00E11331">
            <w:pPr>
              <w:pStyle w:val="ACOSARNormalText"/>
            </w:pPr>
            <w:r>
              <w:t>0</w:t>
            </w:r>
          </w:p>
        </w:tc>
        <w:tc>
          <w:tcPr>
            <w:tcW w:w="2457" w:type="dxa"/>
          </w:tcPr>
          <w:p w14:paraId="720C39B5" w14:textId="77777777" w:rsidR="004B4737" w:rsidRDefault="004B4737" w:rsidP="00E11331">
            <w:pPr>
              <w:pStyle w:val="ACOSARNormalText"/>
            </w:pPr>
            <w:r>
              <w:t>0</w:t>
            </w:r>
          </w:p>
        </w:tc>
        <w:tc>
          <w:tcPr>
            <w:tcW w:w="2457" w:type="dxa"/>
          </w:tcPr>
          <w:p w14:paraId="5A0EDBB3" w14:textId="77777777" w:rsidR="004B4737" w:rsidRDefault="004B4737" w:rsidP="00E11331">
            <w:pPr>
              <w:pStyle w:val="ACOSARNormalText"/>
            </w:pPr>
            <w:r>
              <w:t>uint8</w:t>
            </w:r>
          </w:p>
        </w:tc>
        <w:tc>
          <w:tcPr>
            <w:tcW w:w="2457" w:type="dxa"/>
          </w:tcPr>
          <w:p w14:paraId="070F411D" w14:textId="6D0C61BC" w:rsidR="004B4737" w:rsidRDefault="00697F4B" w:rsidP="00E11331">
            <w:pPr>
              <w:pStyle w:val="ACOSARNormalText"/>
            </w:pPr>
            <w:r>
              <w:t>type_id = 0xB1</w:t>
            </w:r>
          </w:p>
        </w:tc>
      </w:tr>
      <w:tr w:rsidR="00001339" w14:paraId="6A1AA2CD" w14:textId="77777777" w:rsidTr="00324308">
        <w:tc>
          <w:tcPr>
            <w:tcW w:w="2457" w:type="dxa"/>
          </w:tcPr>
          <w:p w14:paraId="2E82FD0A" w14:textId="3EBC18DD" w:rsidR="00001339" w:rsidRDefault="00595861" w:rsidP="00E11331">
            <w:pPr>
              <w:pStyle w:val="ACOSARNormalText"/>
            </w:pPr>
            <w:r>
              <w:t>1</w:t>
            </w:r>
          </w:p>
        </w:tc>
        <w:tc>
          <w:tcPr>
            <w:tcW w:w="2457" w:type="dxa"/>
          </w:tcPr>
          <w:p w14:paraId="72322BEA" w14:textId="5112BE5C" w:rsidR="00001339" w:rsidRDefault="00595861" w:rsidP="00E11331">
            <w:pPr>
              <w:pStyle w:val="ACOSARNormalText"/>
            </w:pPr>
            <w:r>
              <w:t>2</w:t>
            </w:r>
          </w:p>
        </w:tc>
        <w:tc>
          <w:tcPr>
            <w:tcW w:w="2457" w:type="dxa"/>
          </w:tcPr>
          <w:p w14:paraId="09CBB48F" w14:textId="10A64EE0" w:rsidR="00001339" w:rsidRDefault="00001339" w:rsidP="00E11331">
            <w:pPr>
              <w:pStyle w:val="ACOSARNormalText"/>
            </w:pPr>
            <w:r>
              <w:t>uint16</w:t>
            </w:r>
          </w:p>
        </w:tc>
        <w:tc>
          <w:tcPr>
            <w:tcW w:w="2457" w:type="dxa"/>
          </w:tcPr>
          <w:p w14:paraId="66DA91DC" w14:textId="32E73E30" w:rsidR="00001339" w:rsidRDefault="00001339" w:rsidP="00E11331">
            <w:pPr>
              <w:pStyle w:val="ACOSARNormalText"/>
            </w:pPr>
            <w:r>
              <w:t>resp</w:t>
            </w:r>
            <w:r w:rsidRPr="000A6A37">
              <w:t>_seq_id</w:t>
            </w:r>
          </w:p>
        </w:tc>
      </w:tr>
      <w:tr w:rsidR="004B4737" w14:paraId="6A431BF0" w14:textId="77777777" w:rsidTr="00324308">
        <w:tc>
          <w:tcPr>
            <w:tcW w:w="2457" w:type="dxa"/>
          </w:tcPr>
          <w:p w14:paraId="47E06886" w14:textId="54D2D0EE" w:rsidR="004B4737" w:rsidRDefault="00595861" w:rsidP="00E11331">
            <w:pPr>
              <w:pStyle w:val="ACOSARNormalText"/>
            </w:pPr>
            <w:r>
              <w:t>3</w:t>
            </w:r>
          </w:p>
        </w:tc>
        <w:tc>
          <w:tcPr>
            <w:tcW w:w="2457" w:type="dxa"/>
          </w:tcPr>
          <w:p w14:paraId="0716C535" w14:textId="1FC6D8B8" w:rsidR="004B4737" w:rsidRDefault="00595861" w:rsidP="00E11331">
            <w:pPr>
              <w:pStyle w:val="ACOSARNormalText"/>
            </w:pPr>
            <w:r>
              <w:t>3</w:t>
            </w:r>
          </w:p>
        </w:tc>
        <w:tc>
          <w:tcPr>
            <w:tcW w:w="2457" w:type="dxa"/>
          </w:tcPr>
          <w:p w14:paraId="0F9844A5" w14:textId="77777777" w:rsidR="004B4737" w:rsidRDefault="004B4737" w:rsidP="00E11331">
            <w:pPr>
              <w:pStyle w:val="ACOSARNormalText"/>
            </w:pPr>
            <w:r>
              <w:t>unit8</w:t>
            </w:r>
          </w:p>
        </w:tc>
        <w:tc>
          <w:tcPr>
            <w:tcW w:w="2457" w:type="dxa"/>
          </w:tcPr>
          <w:p w14:paraId="5F8E1EDE" w14:textId="77777777" w:rsidR="004B4737" w:rsidRDefault="004B4737" w:rsidP="00E11331">
            <w:pPr>
              <w:pStyle w:val="ACOSARNormalText"/>
            </w:pPr>
            <w:r>
              <w:t>sender</w:t>
            </w:r>
          </w:p>
        </w:tc>
      </w:tr>
      <w:tr w:rsidR="001338B3" w14:paraId="56CAF5A5" w14:textId="77777777" w:rsidTr="00324308">
        <w:tc>
          <w:tcPr>
            <w:tcW w:w="2457" w:type="dxa"/>
          </w:tcPr>
          <w:p w14:paraId="6D9FEBFC" w14:textId="433EB12E" w:rsidR="001338B3" w:rsidRDefault="001338B3" w:rsidP="00E11331">
            <w:pPr>
              <w:pStyle w:val="ACOSARNormalText"/>
            </w:pPr>
            <w:r>
              <w:t>4</w:t>
            </w:r>
          </w:p>
        </w:tc>
        <w:tc>
          <w:tcPr>
            <w:tcW w:w="2457" w:type="dxa"/>
          </w:tcPr>
          <w:p w14:paraId="2B2D2154" w14:textId="571FFD50" w:rsidR="001338B3" w:rsidRDefault="001338B3" w:rsidP="00E11331">
            <w:pPr>
              <w:pStyle w:val="ACOSARNormalText"/>
            </w:pPr>
            <w:r>
              <w:t>5</w:t>
            </w:r>
          </w:p>
        </w:tc>
        <w:tc>
          <w:tcPr>
            <w:tcW w:w="2457" w:type="dxa"/>
          </w:tcPr>
          <w:p w14:paraId="7D6453E0" w14:textId="627CEFC3" w:rsidR="001338B3" w:rsidRDefault="001338B3" w:rsidP="00E11331">
            <w:pPr>
              <w:pStyle w:val="ACOSARNormalText"/>
            </w:pPr>
            <w:r>
              <w:t>uint16</w:t>
            </w:r>
          </w:p>
        </w:tc>
        <w:tc>
          <w:tcPr>
            <w:tcW w:w="2457" w:type="dxa"/>
          </w:tcPr>
          <w:p w14:paraId="0CF2B9B4" w14:textId="65093835" w:rsidR="001338B3" w:rsidRDefault="001338B3" w:rsidP="00E11331">
            <w:pPr>
              <w:pStyle w:val="ACOSARNormalText"/>
            </w:pPr>
            <w:r>
              <w:t>exp_seq_id</w:t>
            </w:r>
          </w:p>
        </w:tc>
      </w:tr>
      <w:tr w:rsidR="004B4737" w14:paraId="6590472D" w14:textId="77777777" w:rsidTr="00324308">
        <w:tc>
          <w:tcPr>
            <w:tcW w:w="2457" w:type="dxa"/>
          </w:tcPr>
          <w:p w14:paraId="6D53F8DF" w14:textId="6D75205A" w:rsidR="004B4737" w:rsidRDefault="001338B3" w:rsidP="00E11331">
            <w:pPr>
              <w:pStyle w:val="ACOSARNormalText"/>
            </w:pPr>
            <w:r>
              <w:t>6</w:t>
            </w:r>
          </w:p>
        </w:tc>
        <w:tc>
          <w:tcPr>
            <w:tcW w:w="2457" w:type="dxa"/>
          </w:tcPr>
          <w:p w14:paraId="497F6B76" w14:textId="2AE3AB3E" w:rsidR="004B4737" w:rsidRDefault="001338B3" w:rsidP="00E11331">
            <w:pPr>
              <w:pStyle w:val="ACOSARNormalText"/>
            </w:pPr>
            <w:r>
              <w:t>7</w:t>
            </w:r>
          </w:p>
        </w:tc>
        <w:tc>
          <w:tcPr>
            <w:tcW w:w="2457" w:type="dxa"/>
          </w:tcPr>
          <w:p w14:paraId="384A6FCD" w14:textId="77777777" w:rsidR="004B4737" w:rsidRDefault="004B4737" w:rsidP="00E11331">
            <w:pPr>
              <w:pStyle w:val="ACOSARNormalText"/>
            </w:pPr>
            <w:r>
              <w:t>uint16</w:t>
            </w:r>
          </w:p>
        </w:tc>
        <w:tc>
          <w:tcPr>
            <w:tcW w:w="2457" w:type="dxa"/>
          </w:tcPr>
          <w:p w14:paraId="1AAFCE76" w14:textId="77777777" w:rsidR="004B4737" w:rsidRDefault="004B4737" w:rsidP="00E11331">
            <w:pPr>
              <w:pStyle w:val="ACOSARNormalText"/>
            </w:pPr>
            <w:r>
              <w:t>error_code</w:t>
            </w:r>
          </w:p>
        </w:tc>
      </w:tr>
    </w:tbl>
    <w:p w14:paraId="6B078008" w14:textId="314AFD5C" w:rsidR="004A2594" w:rsidRDefault="004B4737" w:rsidP="00E11331">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91</w:t>
      </w:r>
      <w:r w:rsidR="0023493F">
        <w:fldChar w:fldCharType="end"/>
      </w:r>
      <w:r>
        <w:t>: RSP_nack</w:t>
      </w:r>
    </w:p>
    <w:p w14:paraId="34205881" w14:textId="70CD010F" w:rsidR="004B4737" w:rsidRDefault="003E765F" w:rsidP="00E11331">
      <w:pPr>
        <w:pStyle w:val="ACOSARSubSubSubHeadline"/>
      </w:pPr>
      <w:r>
        <w:t xml:space="preserve">PDU </w:t>
      </w:r>
      <w:r w:rsidR="004B4737">
        <w:t>RSP_state_ack</w:t>
      </w:r>
    </w:p>
    <w:p w14:paraId="1DE6D509" w14:textId="0C341C49" w:rsidR="00A01845" w:rsidRPr="00A01845" w:rsidRDefault="00A01845" w:rsidP="00A01845">
      <w:pPr>
        <w:pStyle w:val="ACOSARNormalText"/>
      </w:pPr>
      <w:r w:rsidRPr="00A01845">
        <w:t xml:space="preserve">This PDU is used by a DCP master to report the current state in the field </w:t>
      </w:r>
      <w:r w:rsidRPr="00A01845">
        <w:rPr>
          <w:rStyle w:val="ACOSARTechnicalTermZchn"/>
        </w:rPr>
        <w:t>state_id</w:t>
      </w:r>
      <w:r w:rsidRPr="00A01845">
        <w:t xml:space="preserve">. The sender field holds the </w:t>
      </w:r>
      <w:r w:rsidRPr="00C95428">
        <w:rPr>
          <w:rStyle w:val="ACOSARTechnicalTermZchn"/>
        </w:rPr>
        <w:t xml:space="preserve">slave </w:t>
      </w:r>
      <w:r w:rsidR="00C95428" w:rsidRPr="00C95428">
        <w:rPr>
          <w:rStyle w:val="ACOSARTechnicalTermZchn"/>
        </w:rPr>
        <w:t>id</w:t>
      </w:r>
      <w:r w:rsidRPr="00A01845">
        <w:t xml:space="preserve"> of the slave. In case the slave is in state </w:t>
      </w:r>
      <w:r w:rsidRPr="00BA6946">
        <w:rPr>
          <w:rStyle w:val="ACOSARTechnicalTermZchn"/>
        </w:rPr>
        <w:t>ALIVE</w:t>
      </w:r>
      <w:r w:rsidRPr="00A01845">
        <w:t xml:space="preserve"> i.e. </w:t>
      </w:r>
      <w:r w:rsidR="004F4D7B">
        <w:t>it</w:t>
      </w:r>
      <w:r w:rsidRPr="00A01845">
        <w:t xml:space="preserve"> has not been registered and thus has not been given a </w:t>
      </w:r>
      <w:r w:rsidRPr="00BA6946">
        <w:rPr>
          <w:rStyle w:val="ACOSARTechnicalTermZchn"/>
        </w:rPr>
        <w:t>slave id</w:t>
      </w:r>
      <w:r w:rsidRPr="00A01845">
        <w:t xml:space="preserve">, the slave uses the DCP </w:t>
      </w:r>
      <w:r w:rsidRPr="00BA6946">
        <w:rPr>
          <w:rStyle w:val="ACOSARTechnicalTermZchn"/>
        </w:rPr>
        <w:t>slave id</w:t>
      </w:r>
      <w:r w:rsidRPr="00A01845">
        <w:t xml:space="preserve"> from the receiver field of</w:t>
      </w:r>
      <w:r w:rsidR="003E765F">
        <w:t xml:space="preserve"> PDU</w:t>
      </w:r>
      <w:r w:rsidRPr="00A01845">
        <w:t xml:space="preserve"> </w:t>
      </w:r>
      <w:r w:rsidRPr="00A01845">
        <w:rPr>
          <w:rStyle w:val="ACOSARTechnicalTermZchn"/>
        </w:rPr>
        <w:t>INF_state</w:t>
      </w:r>
      <w:r w:rsidRPr="00A01845">
        <w:t xml:space="preserve"> to answer with the sender field of</w:t>
      </w:r>
      <w:r w:rsidR="003E765F">
        <w:t xml:space="preserve"> PDU</w:t>
      </w:r>
      <w:r w:rsidRPr="00A01845">
        <w:t xml:space="preserve"> </w:t>
      </w:r>
      <w:r w:rsidRPr="00A01845">
        <w:rPr>
          <w:rStyle w:val="ACOSARTechnicalTermZchn"/>
        </w:rPr>
        <w:t>RSP_state_ack</w:t>
      </w:r>
      <w:r w:rsidRPr="00A01845">
        <w:t>.</w:t>
      </w:r>
    </w:p>
    <w:p w14:paraId="2EEAA887" w14:textId="77777777" w:rsidR="004B4737" w:rsidRDefault="004B4737" w:rsidP="004B4737">
      <w:pPr>
        <w:rPr>
          <w:lang w:val="en-GB"/>
        </w:rPr>
      </w:pPr>
    </w:p>
    <w:tbl>
      <w:tblPr>
        <w:tblStyle w:val="ACOSARSpecificationTable"/>
        <w:tblW w:w="0" w:type="auto"/>
        <w:tblLook w:val="04A0" w:firstRow="1" w:lastRow="0" w:firstColumn="1" w:lastColumn="0" w:noHBand="0" w:noVBand="1"/>
      </w:tblPr>
      <w:tblGrid>
        <w:gridCol w:w="2457"/>
        <w:gridCol w:w="2457"/>
        <w:gridCol w:w="2457"/>
        <w:gridCol w:w="2457"/>
      </w:tblGrid>
      <w:tr w:rsidR="004B4737" w14:paraId="68C40107"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7B500653" w14:textId="77777777" w:rsidR="004B4737" w:rsidRDefault="004B4737" w:rsidP="00E11331">
            <w:pPr>
              <w:pStyle w:val="ACOSARNormalText"/>
            </w:pPr>
            <w:r>
              <w:t>First Position [Byte]</w:t>
            </w:r>
          </w:p>
        </w:tc>
        <w:tc>
          <w:tcPr>
            <w:tcW w:w="2457" w:type="dxa"/>
          </w:tcPr>
          <w:p w14:paraId="480FA2B3" w14:textId="77777777" w:rsidR="004B4737" w:rsidRDefault="004B4737" w:rsidP="00E11331">
            <w:pPr>
              <w:pStyle w:val="ACOSARNormalText"/>
            </w:pPr>
            <w:r>
              <w:t>Last Position [Byte]</w:t>
            </w:r>
          </w:p>
        </w:tc>
        <w:tc>
          <w:tcPr>
            <w:tcW w:w="2457" w:type="dxa"/>
          </w:tcPr>
          <w:p w14:paraId="1AE1934F" w14:textId="77777777" w:rsidR="004B4737" w:rsidRDefault="004B4737" w:rsidP="00E11331">
            <w:pPr>
              <w:pStyle w:val="ACOSARNormalText"/>
            </w:pPr>
            <w:r>
              <w:t>Data type</w:t>
            </w:r>
          </w:p>
        </w:tc>
        <w:tc>
          <w:tcPr>
            <w:tcW w:w="2457" w:type="dxa"/>
          </w:tcPr>
          <w:p w14:paraId="5ADCEEDA" w14:textId="77777777" w:rsidR="004B4737" w:rsidRDefault="004B4737" w:rsidP="00E11331">
            <w:pPr>
              <w:pStyle w:val="ACOSARNormalText"/>
            </w:pPr>
            <w:r>
              <w:t xml:space="preserve">Field </w:t>
            </w:r>
          </w:p>
        </w:tc>
      </w:tr>
      <w:tr w:rsidR="004B4737" w14:paraId="5038E0DA" w14:textId="77777777" w:rsidTr="00324308">
        <w:tc>
          <w:tcPr>
            <w:tcW w:w="2457" w:type="dxa"/>
          </w:tcPr>
          <w:p w14:paraId="42684F98" w14:textId="77777777" w:rsidR="004B4737" w:rsidRDefault="004B4737" w:rsidP="00E11331">
            <w:pPr>
              <w:pStyle w:val="ACOSARNormalText"/>
            </w:pPr>
            <w:r>
              <w:t>0</w:t>
            </w:r>
          </w:p>
        </w:tc>
        <w:tc>
          <w:tcPr>
            <w:tcW w:w="2457" w:type="dxa"/>
          </w:tcPr>
          <w:p w14:paraId="36C26332" w14:textId="77777777" w:rsidR="004B4737" w:rsidRDefault="004B4737" w:rsidP="00E11331">
            <w:pPr>
              <w:pStyle w:val="ACOSARNormalText"/>
            </w:pPr>
            <w:r>
              <w:t>0</w:t>
            </w:r>
          </w:p>
        </w:tc>
        <w:tc>
          <w:tcPr>
            <w:tcW w:w="2457" w:type="dxa"/>
          </w:tcPr>
          <w:p w14:paraId="5A643AFF" w14:textId="77777777" w:rsidR="004B4737" w:rsidRDefault="004B4737" w:rsidP="00E11331">
            <w:pPr>
              <w:pStyle w:val="ACOSARNormalText"/>
            </w:pPr>
            <w:r>
              <w:t>uint8</w:t>
            </w:r>
          </w:p>
        </w:tc>
        <w:tc>
          <w:tcPr>
            <w:tcW w:w="2457" w:type="dxa"/>
          </w:tcPr>
          <w:p w14:paraId="52382D90" w14:textId="4620C6FB" w:rsidR="004B4737" w:rsidRDefault="00697F4B" w:rsidP="00E11331">
            <w:pPr>
              <w:pStyle w:val="ACOSARNormalText"/>
            </w:pPr>
            <w:r>
              <w:t>type_id = 0xB2</w:t>
            </w:r>
          </w:p>
        </w:tc>
      </w:tr>
      <w:tr w:rsidR="001C4D95" w14:paraId="4C8ACC2D" w14:textId="77777777" w:rsidTr="00324308">
        <w:tc>
          <w:tcPr>
            <w:tcW w:w="2457" w:type="dxa"/>
          </w:tcPr>
          <w:p w14:paraId="23FE9F3D" w14:textId="59CACC20" w:rsidR="001C4D95" w:rsidRDefault="001C4D95" w:rsidP="00E11331">
            <w:pPr>
              <w:pStyle w:val="ACOSARNormalText"/>
            </w:pPr>
            <w:r>
              <w:t>1</w:t>
            </w:r>
          </w:p>
        </w:tc>
        <w:tc>
          <w:tcPr>
            <w:tcW w:w="2457" w:type="dxa"/>
          </w:tcPr>
          <w:p w14:paraId="7A2FB395" w14:textId="5405BF24" w:rsidR="001C4D95" w:rsidRDefault="001C4D95" w:rsidP="00E11331">
            <w:pPr>
              <w:pStyle w:val="ACOSARNormalText"/>
            </w:pPr>
            <w:r>
              <w:t>2</w:t>
            </w:r>
          </w:p>
        </w:tc>
        <w:tc>
          <w:tcPr>
            <w:tcW w:w="2457" w:type="dxa"/>
          </w:tcPr>
          <w:p w14:paraId="130965D3" w14:textId="59E24DAD" w:rsidR="001C4D95" w:rsidRDefault="001C4D95" w:rsidP="00E11331">
            <w:pPr>
              <w:pStyle w:val="ACOSARNormalText"/>
            </w:pPr>
            <w:r>
              <w:t>uint16</w:t>
            </w:r>
          </w:p>
        </w:tc>
        <w:tc>
          <w:tcPr>
            <w:tcW w:w="2457" w:type="dxa"/>
          </w:tcPr>
          <w:p w14:paraId="6A940B85" w14:textId="576AC8AD" w:rsidR="001C4D95" w:rsidRDefault="001C4D95" w:rsidP="00E11331">
            <w:pPr>
              <w:pStyle w:val="ACOSARNormalText"/>
            </w:pPr>
            <w:r>
              <w:t>resp</w:t>
            </w:r>
            <w:r w:rsidRPr="000A6A37">
              <w:t>_seq_id</w:t>
            </w:r>
          </w:p>
        </w:tc>
      </w:tr>
      <w:tr w:rsidR="004B4737" w14:paraId="18B29D06" w14:textId="77777777" w:rsidTr="00324308">
        <w:tc>
          <w:tcPr>
            <w:tcW w:w="2457" w:type="dxa"/>
          </w:tcPr>
          <w:p w14:paraId="3116E87B" w14:textId="5E707BB2" w:rsidR="004B4737" w:rsidRDefault="001C4D95" w:rsidP="00E11331">
            <w:pPr>
              <w:pStyle w:val="ACOSARNormalText"/>
            </w:pPr>
            <w:r>
              <w:t>3</w:t>
            </w:r>
          </w:p>
        </w:tc>
        <w:tc>
          <w:tcPr>
            <w:tcW w:w="2457" w:type="dxa"/>
          </w:tcPr>
          <w:p w14:paraId="56E195FE" w14:textId="4EC9CD27" w:rsidR="004B4737" w:rsidRDefault="001C4D95" w:rsidP="00E11331">
            <w:pPr>
              <w:pStyle w:val="ACOSARNormalText"/>
            </w:pPr>
            <w:r>
              <w:t>3</w:t>
            </w:r>
          </w:p>
        </w:tc>
        <w:tc>
          <w:tcPr>
            <w:tcW w:w="2457" w:type="dxa"/>
          </w:tcPr>
          <w:p w14:paraId="27440CEA" w14:textId="77777777" w:rsidR="004B4737" w:rsidRDefault="004B4737" w:rsidP="00E11331">
            <w:pPr>
              <w:pStyle w:val="ACOSARNormalText"/>
            </w:pPr>
            <w:r>
              <w:t>unit8</w:t>
            </w:r>
          </w:p>
        </w:tc>
        <w:tc>
          <w:tcPr>
            <w:tcW w:w="2457" w:type="dxa"/>
          </w:tcPr>
          <w:p w14:paraId="78B0261A" w14:textId="77777777" w:rsidR="004B4737" w:rsidRDefault="004B4737" w:rsidP="00E11331">
            <w:pPr>
              <w:pStyle w:val="ACOSARNormalText"/>
            </w:pPr>
            <w:r>
              <w:t>sender</w:t>
            </w:r>
          </w:p>
        </w:tc>
      </w:tr>
      <w:tr w:rsidR="004B4737" w14:paraId="4694C26F" w14:textId="77777777" w:rsidTr="00324308">
        <w:tc>
          <w:tcPr>
            <w:tcW w:w="2457" w:type="dxa"/>
          </w:tcPr>
          <w:p w14:paraId="7A6707B7" w14:textId="77777777" w:rsidR="004B4737" w:rsidRDefault="004B4737" w:rsidP="00E11331">
            <w:pPr>
              <w:pStyle w:val="ACOSARNormalText"/>
            </w:pPr>
            <w:r>
              <w:t>4</w:t>
            </w:r>
          </w:p>
        </w:tc>
        <w:tc>
          <w:tcPr>
            <w:tcW w:w="2457" w:type="dxa"/>
          </w:tcPr>
          <w:p w14:paraId="5D9FE566" w14:textId="77777777" w:rsidR="004B4737" w:rsidRDefault="004B4737" w:rsidP="00E11331">
            <w:pPr>
              <w:pStyle w:val="ACOSARNormalText"/>
            </w:pPr>
            <w:r>
              <w:t>4</w:t>
            </w:r>
          </w:p>
        </w:tc>
        <w:tc>
          <w:tcPr>
            <w:tcW w:w="2457" w:type="dxa"/>
          </w:tcPr>
          <w:p w14:paraId="5A3065E0" w14:textId="77777777" w:rsidR="004B4737" w:rsidRDefault="004B4737" w:rsidP="00E11331">
            <w:pPr>
              <w:pStyle w:val="ACOSARNormalText"/>
            </w:pPr>
            <w:r>
              <w:t>uint8</w:t>
            </w:r>
          </w:p>
        </w:tc>
        <w:tc>
          <w:tcPr>
            <w:tcW w:w="2457" w:type="dxa"/>
          </w:tcPr>
          <w:p w14:paraId="0DC12AD4" w14:textId="77777777" w:rsidR="004B4737" w:rsidRDefault="004B4737" w:rsidP="00E11331">
            <w:pPr>
              <w:pStyle w:val="ACOSARNormalText"/>
            </w:pPr>
            <w:r>
              <w:t>state_id</w:t>
            </w:r>
          </w:p>
        </w:tc>
      </w:tr>
    </w:tbl>
    <w:p w14:paraId="53F3F7BC" w14:textId="06090B33" w:rsidR="004B4737" w:rsidRDefault="004B4737" w:rsidP="00E11331">
      <w:pPr>
        <w:pStyle w:val="ACOSARCaption"/>
        <w:rPr>
          <w:lang w:val="en-GB"/>
        </w:rPr>
      </w:pPr>
      <w:r>
        <w:t xml:space="preserve">Table </w:t>
      </w:r>
      <w:r w:rsidR="0023493F">
        <w:fldChar w:fldCharType="begin"/>
      </w:r>
      <w:r w:rsidR="0023493F">
        <w:instrText xml:space="preserve"> SEQ Table \* ARABIC </w:instrText>
      </w:r>
      <w:r w:rsidR="0023493F">
        <w:fldChar w:fldCharType="separate"/>
      </w:r>
      <w:r w:rsidR="006B35E1">
        <w:rPr>
          <w:noProof/>
        </w:rPr>
        <w:t>92</w:t>
      </w:r>
      <w:r w:rsidR="0023493F">
        <w:fldChar w:fldCharType="end"/>
      </w:r>
      <w:r>
        <w:t>: RSP_state_ack</w:t>
      </w:r>
    </w:p>
    <w:p w14:paraId="5173D837" w14:textId="77777777" w:rsidR="004B4737" w:rsidRDefault="004B4737" w:rsidP="004B4737">
      <w:pPr>
        <w:pStyle w:val="ACOSARNormalText"/>
        <w:tabs>
          <w:tab w:val="left" w:pos="6375"/>
        </w:tabs>
      </w:pPr>
    </w:p>
    <w:p w14:paraId="72BB423A" w14:textId="3068D239" w:rsidR="004B4737" w:rsidRDefault="00A01845" w:rsidP="00E11331">
      <w:pPr>
        <w:pStyle w:val="ACOSARSubSubSubHeadline"/>
      </w:pPr>
      <w:r>
        <w:t xml:space="preserve">PDU </w:t>
      </w:r>
      <w:r w:rsidR="004B4737">
        <w:t>RSP_error_ack</w:t>
      </w:r>
    </w:p>
    <w:p w14:paraId="14E89300" w14:textId="3C60D61F" w:rsidR="004B4737" w:rsidRDefault="004B4737" w:rsidP="00E11331">
      <w:pPr>
        <w:pStyle w:val="ACOSARNormalText"/>
        <w:rPr>
          <w:lang w:val="en-GB"/>
        </w:rPr>
      </w:pPr>
      <w:r>
        <w:rPr>
          <w:lang w:val="en-GB"/>
        </w:rPr>
        <w:t xml:space="preserve">This PDU is used by </w:t>
      </w:r>
      <w:r w:rsidR="00853B63">
        <w:rPr>
          <w:lang w:val="en-GB"/>
        </w:rPr>
        <w:t>a DCP</w:t>
      </w:r>
      <w:r w:rsidR="009547D7">
        <w:rPr>
          <w:lang w:val="en-GB"/>
        </w:rPr>
        <w:t xml:space="preserve"> slave</w:t>
      </w:r>
      <w:r>
        <w:rPr>
          <w:lang w:val="en-GB"/>
        </w:rPr>
        <w:t xml:space="preserve"> to report the current error.</w:t>
      </w:r>
    </w:p>
    <w:p w14:paraId="395C1814" w14:textId="77777777" w:rsidR="004B4737" w:rsidRDefault="004B4737" w:rsidP="004B4737">
      <w:pPr>
        <w:rPr>
          <w:lang w:val="en-GB"/>
        </w:rPr>
      </w:pPr>
    </w:p>
    <w:tbl>
      <w:tblPr>
        <w:tblStyle w:val="ACOSARSpecificationTable"/>
        <w:tblW w:w="0" w:type="auto"/>
        <w:tblLook w:val="04A0" w:firstRow="1" w:lastRow="0" w:firstColumn="1" w:lastColumn="0" w:noHBand="0" w:noVBand="1"/>
      </w:tblPr>
      <w:tblGrid>
        <w:gridCol w:w="2457"/>
        <w:gridCol w:w="2457"/>
        <w:gridCol w:w="2457"/>
        <w:gridCol w:w="2457"/>
      </w:tblGrid>
      <w:tr w:rsidR="004B4737" w14:paraId="0735B2F3"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1D149022" w14:textId="77777777" w:rsidR="004B4737" w:rsidRDefault="004B4737" w:rsidP="00E11331">
            <w:pPr>
              <w:pStyle w:val="ACOSARNormalText"/>
            </w:pPr>
            <w:r>
              <w:t>First Position [Byte]</w:t>
            </w:r>
          </w:p>
        </w:tc>
        <w:tc>
          <w:tcPr>
            <w:tcW w:w="2457" w:type="dxa"/>
          </w:tcPr>
          <w:p w14:paraId="38EA2C2A" w14:textId="77777777" w:rsidR="004B4737" w:rsidRDefault="004B4737" w:rsidP="00E11331">
            <w:pPr>
              <w:pStyle w:val="ACOSARNormalText"/>
            </w:pPr>
            <w:r>
              <w:t>Last Position [Byte]</w:t>
            </w:r>
          </w:p>
        </w:tc>
        <w:tc>
          <w:tcPr>
            <w:tcW w:w="2457" w:type="dxa"/>
          </w:tcPr>
          <w:p w14:paraId="0AAD097F" w14:textId="77777777" w:rsidR="004B4737" w:rsidRDefault="004B4737" w:rsidP="00E11331">
            <w:pPr>
              <w:pStyle w:val="ACOSARNormalText"/>
            </w:pPr>
            <w:r>
              <w:t>Data type</w:t>
            </w:r>
          </w:p>
        </w:tc>
        <w:tc>
          <w:tcPr>
            <w:tcW w:w="2457" w:type="dxa"/>
          </w:tcPr>
          <w:p w14:paraId="2B52167E" w14:textId="77777777" w:rsidR="004B4737" w:rsidRDefault="004B4737" w:rsidP="00E11331">
            <w:pPr>
              <w:pStyle w:val="ACOSARNormalText"/>
            </w:pPr>
            <w:r>
              <w:t xml:space="preserve">Field </w:t>
            </w:r>
          </w:p>
        </w:tc>
      </w:tr>
      <w:tr w:rsidR="004B4737" w14:paraId="5890D4AE" w14:textId="77777777" w:rsidTr="00324308">
        <w:tc>
          <w:tcPr>
            <w:tcW w:w="2457" w:type="dxa"/>
          </w:tcPr>
          <w:p w14:paraId="321EB938" w14:textId="77777777" w:rsidR="004B4737" w:rsidRDefault="004B4737" w:rsidP="00E11331">
            <w:pPr>
              <w:pStyle w:val="ACOSARNormalText"/>
            </w:pPr>
            <w:r>
              <w:t>0</w:t>
            </w:r>
          </w:p>
        </w:tc>
        <w:tc>
          <w:tcPr>
            <w:tcW w:w="2457" w:type="dxa"/>
          </w:tcPr>
          <w:p w14:paraId="5FB461DF" w14:textId="77777777" w:rsidR="004B4737" w:rsidRDefault="004B4737" w:rsidP="00E11331">
            <w:pPr>
              <w:pStyle w:val="ACOSARNormalText"/>
            </w:pPr>
            <w:r>
              <w:t>0</w:t>
            </w:r>
          </w:p>
        </w:tc>
        <w:tc>
          <w:tcPr>
            <w:tcW w:w="2457" w:type="dxa"/>
          </w:tcPr>
          <w:p w14:paraId="261BA19F" w14:textId="77777777" w:rsidR="004B4737" w:rsidRDefault="004B4737" w:rsidP="00E11331">
            <w:pPr>
              <w:pStyle w:val="ACOSARNormalText"/>
            </w:pPr>
            <w:r>
              <w:t>uint8</w:t>
            </w:r>
          </w:p>
        </w:tc>
        <w:tc>
          <w:tcPr>
            <w:tcW w:w="2457" w:type="dxa"/>
          </w:tcPr>
          <w:p w14:paraId="0D142309" w14:textId="1896A750" w:rsidR="004B4737" w:rsidRDefault="00697F4B" w:rsidP="00E11331">
            <w:pPr>
              <w:pStyle w:val="ACOSARNormalText"/>
            </w:pPr>
            <w:r>
              <w:t>type_id = 0xB3</w:t>
            </w:r>
          </w:p>
        </w:tc>
      </w:tr>
      <w:tr w:rsidR="001C4D95" w14:paraId="3EF4E0F4" w14:textId="77777777" w:rsidTr="00324308">
        <w:tc>
          <w:tcPr>
            <w:tcW w:w="2457" w:type="dxa"/>
          </w:tcPr>
          <w:p w14:paraId="32FEE085" w14:textId="7F8AD24B" w:rsidR="001C4D95" w:rsidRDefault="001C4D95" w:rsidP="00E11331">
            <w:pPr>
              <w:pStyle w:val="ACOSARNormalText"/>
            </w:pPr>
            <w:r>
              <w:t>1</w:t>
            </w:r>
          </w:p>
        </w:tc>
        <w:tc>
          <w:tcPr>
            <w:tcW w:w="2457" w:type="dxa"/>
          </w:tcPr>
          <w:p w14:paraId="76F81532" w14:textId="0BB288BA" w:rsidR="001C4D95" w:rsidRDefault="001C4D95" w:rsidP="00E11331">
            <w:pPr>
              <w:pStyle w:val="ACOSARNormalText"/>
            </w:pPr>
            <w:r>
              <w:t>2</w:t>
            </w:r>
          </w:p>
        </w:tc>
        <w:tc>
          <w:tcPr>
            <w:tcW w:w="2457" w:type="dxa"/>
          </w:tcPr>
          <w:p w14:paraId="265218ED" w14:textId="08855E99" w:rsidR="001C4D95" w:rsidRDefault="001C4D95" w:rsidP="00E11331">
            <w:pPr>
              <w:pStyle w:val="ACOSARNormalText"/>
            </w:pPr>
            <w:r>
              <w:t>uint16</w:t>
            </w:r>
          </w:p>
        </w:tc>
        <w:tc>
          <w:tcPr>
            <w:tcW w:w="2457" w:type="dxa"/>
          </w:tcPr>
          <w:p w14:paraId="3692F605" w14:textId="068828F1" w:rsidR="001C4D95" w:rsidRDefault="001C4D95" w:rsidP="00E11331">
            <w:pPr>
              <w:pStyle w:val="ACOSARNormalText"/>
            </w:pPr>
            <w:r>
              <w:t>resp</w:t>
            </w:r>
            <w:r w:rsidRPr="000A6A37">
              <w:t>_seq_id</w:t>
            </w:r>
          </w:p>
        </w:tc>
      </w:tr>
      <w:tr w:rsidR="004B4737" w14:paraId="203A81B0" w14:textId="77777777" w:rsidTr="00324308">
        <w:tc>
          <w:tcPr>
            <w:tcW w:w="2457" w:type="dxa"/>
          </w:tcPr>
          <w:p w14:paraId="473BEAD5" w14:textId="737AD54E" w:rsidR="004B4737" w:rsidRDefault="001C4D95" w:rsidP="00E11331">
            <w:pPr>
              <w:pStyle w:val="ACOSARNormalText"/>
            </w:pPr>
            <w:r>
              <w:t>3</w:t>
            </w:r>
          </w:p>
        </w:tc>
        <w:tc>
          <w:tcPr>
            <w:tcW w:w="2457" w:type="dxa"/>
          </w:tcPr>
          <w:p w14:paraId="60ACBC20" w14:textId="622275EE" w:rsidR="004B4737" w:rsidRDefault="001C4D95" w:rsidP="00E11331">
            <w:pPr>
              <w:pStyle w:val="ACOSARNormalText"/>
            </w:pPr>
            <w:r>
              <w:t>3</w:t>
            </w:r>
          </w:p>
        </w:tc>
        <w:tc>
          <w:tcPr>
            <w:tcW w:w="2457" w:type="dxa"/>
          </w:tcPr>
          <w:p w14:paraId="5DBA1428" w14:textId="77777777" w:rsidR="004B4737" w:rsidRDefault="004B4737" w:rsidP="00E11331">
            <w:pPr>
              <w:pStyle w:val="ACOSARNormalText"/>
            </w:pPr>
            <w:r>
              <w:t>unit8</w:t>
            </w:r>
          </w:p>
        </w:tc>
        <w:tc>
          <w:tcPr>
            <w:tcW w:w="2457" w:type="dxa"/>
          </w:tcPr>
          <w:p w14:paraId="46A41806" w14:textId="77777777" w:rsidR="004B4737" w:rsidRDefault="004B4737" w:rsidP="00E11331">
            <w:pPr>
              <w:pStyle w:val="ACOSARNormalText"/>
            </w:pPr>
            <w:r>
              <w:t>sender</w:t>
            </w:r>
          </w:p>
        </w:tc>
      </w:tr>
      <w:tr w:rsidR="004B4737" w14:paraId="524EFD56" w14:textId="77777777" w:rsidTr="00324308">
        <w:tc>
          <w:tcPr>
            <w:tcW w:w="2457" w:type="dxa"/>
          </w:tcPr>
          <w:p w14:paraId="35B904CF" w14:textId="77777777" w:rsidR="004B4737" w:rsidRDefault="004B4737" w:rsidP="00E11331">
            <w:pPr>
              <w:pStyle w:val="ACOSARNormalText"/>
            </w:pPr>
            <w:r>
              <w:t>4</w:t>
            </w:r>
          </w:p>
        </w:tc>
        <w:tc>
          <w:tcPr>
            <w:tcW w:w="2457" w:type="dxa"/>
          </w:tcPr>
          <w:p w14:paraId="15FA366B" w14:textId="77777777" w:rsidR="004B4737" w:rsidRDefault="004B4737" w:rsidP="00E11331">
            <w:pPr>
              <w:pStyle w:val="ACOSARNormalText"/>
            </w:pPr>
            <w:r>
              <w:t>5</w:t>
            </w:r>
          </w:p>
        </w:tc>
        <w:tc>
          <w:tcPr>
            <w:tcW w:w="2457" w:type="dxa"/>
          </w:tcPr>
          <w:p w14:paraId="3B0669B5" w14:textId="77777777" w:rsidR="004B4737" w:rsidRDefault="004B4737" w:rsidP="00E11331">
            <w:pPr>
              <w:pStyle w:val="ACOSARNormalText"/>
            </w:pPr>
            <w:r>
              <w:t>uint16</w:t>
            </w:r>
          </w:p>
        </w:tc>
        <w:tc>
          <w:tcPr>
            <w:tcW w:w="2457" w:type="dxa"/>
          </w:tcPr>
          <w:p w14:paraId="00121F7F" w14:textId="77777777" w:rsidR="004B4737" w:rsidRDefault="004B4737" w:rsidP="00E11331">
            <w:pPr>
              <w:pStyle w:val="ACOSARNormalText"/>
            </w:pPr>
            <w:r>
              <w:t>error_code</w:t>
            </w:r>
          </w:p>
        </w:tc>
      </w:tr>
    </w:tbl>
    <w:p w14:paraId="3B59C0E8" w14:textId="593EB834" w:rsidR="004B4737" w:rsidRDefault="004B4737" w:rsidP="00E11331">
      <w:pPr>
        <w:pStyle w:val="ACOSARCaption"/>
        <w:rPr>
          <w:lang w:val="en-GB"/>
        </w:rPr>
      </w:pPr>
      <w:r>
        <w:t xml:space="preserve">Table </w:t>
      </w:r>
      <w:r w:rsidR="0023493F">
        <w:fldChar w:fldCharType="begin"/>
      </w:r>
      <w:r w:rsidR="0023493F">
        <w:instrText xml:space="preserve"> SEQ Table \* ARABIC </w:instrText>
      </w:r>
      <w:r w:rsidR="0023493F">
        <w:fldChar w:fldCharType="separate"/>
      </w:r>
      <w:r w:rsidR="006B35E1">
        <w:rPr>
          <w:noProof/>
        </w:rPr>
        <w:t>93</w:t>
      </w:r>
      <w:r w:rsidR="0023493F">
        <w:fldChar w:fldCharType="end"/>
      </w:r>
      <w:r>
        <w:t>: RSP_error_ack</w:t>
      </w:r>
    </w:p>
    <w:p w14:paraId="7D4A64A3" w14:textId="77777777" w:rsidR="004B4737" w:rsidRDefault="004B4737" w:rsidP="004B4737">
      <w:pPr>
        <w:pStyle w:val="ACOSARNormalText"/>
        <w:tabs>
          <w:tab w:val="left" w:pos="6375"/>
        </w:tabs>
      </w:pPr>
    </w:p>
    <w:p w14:paraId="2EF24CC5" w14:textId="02827E92" w:rsidR="00697F4B" w:rsidRDefault="00A01845" w:rsidP="00E11331">
      <w:pPr>
        <w:pStyle w:val="ACOSARSubSubSubHeadline"/>
      </w:pPr>
      <w:bookmarkStart w:id="112" w:name="_Ref520541959"/>
      <w:r>
        <w:t xml:space="preserve">PDU </w:t>
      </w:r>
      <w:r w:rsidR="00697F4B">
        <w:t>RSP_log_ack</w:t>
      </w:r>
      <w:bookmarkEnd w:id="112"/>
    </w:p>
    <w:p w14:paraId="4B584B5A" w14:textId="09A19DD7" w:rsidR="009701BD" w:rsidRDefault="0045144D" w:rsidP="009701BD">
      <w:pPr>
        <w:pStyle w:val="ACOSARNormalText"/>
        <w:rPr>
          <w:lang w:val="en-GB"/>
        </w:rPr>
      </w:pPr>
      <w:r>
        <w:t xml:space="preserve">The character </w:t>
      </w:r>
      <w:r w:rsidRPr="0045144D">
        <w:rPr>
          <w:i/>
        </w:rPr>
        <w:t>N</w:t>
      </w:r>
      <w:r w:rsidR="009701BD">
        <w:t xml:space="preserve"> denotes the total length of one specific PDU given in bytes.</w:t>
      </w:r>
      <w:r w:rsidR="00674B1F">
        <w:t xml:space="preserve"> It depends on the used configuration.</w:t>
      </w:r>
    </w:p>
    <w:p w14:paraId="56B07A7F" w14:textId="77777777" w:rsidR="009701BD" w:rsidRPr="009701BD" w:rsidRDefault="009701BD" w:rsidP="009701BD">
      <w:pPr>
        <w:pStyle w:val="ACOSARNormalText"/>
        <w:rPr>
          <w:lang w:val="en-GB"/>
        </w:rPr>
      </w:pPr>
    </w:p>
    <w:tbl>
      <w:tblPr>
        <w:tblStyle w:val="ACOSARSpecificationTable"/>
        <w:tblW w:w="0" w:type="auto"/>
        <w:tblLook w:val="04A0" w:firstRow="1" w:lastRow="0" w:firstColumn="1" w:lastColumn="0" w:noHBand="0" w:noVBand="1"/>
      </w:tblPr>
      <w:tblGrid>
        <w:gridCol w:w="2457"/>
        <w:gridCol w:w="2457"/>
        <w:gridCol w:w="2457"/>
        <w:gridCol w:w="2457"/>
      </w:tblGrid>
      <w:tr w:rsidR="00697F4B" w14:paraId="6F3588CA"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2CE00CD7" w14:textId="77777777" w:rsidR="00697F4B" w:rsidRDefault="00697F4B" w:rsidP="00E11331">
            <w:pPr>
              <w:pStyle w:val="ACOSARNormalText"/>
            </w:pPr>
            <w:r>
              <w:t>First Position [Byte]</w:t>
            </w:r>
          </w:p>
        </w:tc>
        <w:tc>
          <w:tcPr>
            <w:tcW w:w="2457" w:type="dxa"/>
          </w:tcPr>
          <w:p w14:paraId="2A5964E1" w14:textId="77777777" w:rsidR="00697F4B" w:rsidRDefault="00697F4B" w:rsidP="00E11331">
            <w:pPr>
              <w:pStyle w:val="ACOSARNormalText"/>
            </w:pPr>
            <w:r>
              <w:t>Last Position [Byte]</w:t>
            </w:r>
          </w:p>
        </w:tc>
        <w:tc>
          <w:tcPr>
            <w:tcW w:w="2457" w:type="dxa"/>
          </w:tcPr>
          <w:p w14:paraId="427FDE3C" w14:textId="77777777" w:rsidR="00697F4B" w:rsidRDefault="00697F4B" w:rsidP="00E11331">
            <w:pPr>
              <w:pStyle w:val="ACOSARNormalText"/>
            </w:pPr>
            <w:r>
              <w:t>Data type</w:t>
            </w:r>
          </w:p>
        </w:tc>
        <w:tc>
          <w:tcPr>
            <w:tcW w:w="2457" w:type="dxa"/>
          </w:tcPr>
          <w:p w14:paraId="3E7D7D1D" w14:textId="77777777" w:rsidR="00697F4B" w:rsidRDefault="00697F4B" w:rsidP="00E11331">
            <w:pPr>
              <w:pStyle w:val="ACOSARNormalText"/>
            </w:pPr>
            <w:r>
              <w:t xml:space="preserve">Field </w:t>
            </w:r>
          </w:p>
        </w:tc>
      </w:tr>
      <w:tr w:rsidR="00697F4B" w14:paraId="7D258660" w14:textId="77777777" w:rsidTr="00324308">
        <w:tc>
          <w:tcPr>
            <w:tcW w:w="2457" w:type="dxa"/>
          </w:tcPr>
          <w:p w14:paraId="73CDA39E" w14:textId="77777777" w:rsidR="00697F4B" w:rsidRDefault="00697F4B" w:rsidP="00E11331">
            <w:pPr>
              <w:pStyle w:val="ACOSARNormalText"/>
            </w:pPr>
            <w:r>
              <w:t>0</w:t>
            </w:r>
          </w:p>
        </w:tc>
        <w:tc>
          <w:tcPr>
            <w:tcW w:w="2457" w:type="dxa"/>
          </w:tcPr>
          <w:p w14:paraId="330AD684" w14:textId="77777777" w:rsidR="00697F4B" w:rsidRDefault="00697F4B" w:rsidP="00E11331">
            <w:pPr>
              <w:pStyle w:val="ACOSARNormalText"/>
            </w:pPr>
            <w:r>
              <w:t>0</w:t>
            </w:r>
          </w:p>
        </w:tc>
        <w:tc>
          <w:tcPr>
            <w:tcW w:w="2457" w:type="dxa"/>
          </w:tcPr>
          <w:p w14:paraId="41D45201" w14:textId="77777777" w:rsidR="00697F4B" w:rsidRDefault="00697F4B" w:rsidP="00E11331">
            <w:pPr>
              <w:pStyle w:val="ACOSARNormalText"/>
            </w:pPr>
            <w:r>
              <w:t>uint8</w:t>
            </w:r>
          </w:p>
        </w:tc>
        <w:tc>
          <w:tcPr>
            <w:tcW w:w="2457" w:type="dxa"/>
          </w:tcPr>
          <w:p w14:paraId="095AD838" w14:textId="3F31FEC5" w:rsidR="00697F4B" w:rsidRDefault="00697F4B" w:rsidP="00E11331">
            <w:pPr>
              <w:pStyle w:val="ACOSARNormalText"/>
            </w:pPr>
            <w:r>
              <w:t>type_id = 0xB4</w:t>
            </w:r>
          </w:p>
        </w:tc>
      </w:tr>
      <w:tr w:rsidR="00747C43" w14:paraId="6328A355" w14:textId="77777777" w:rsidTr="00324308">
        <w:tc>
          <w:tcPr>
            <w:tcW w:w="2457" w:type="dxa"/>
          </w:tcPr>
          <w:p w14:paraId="4441638D" w14:textId="03CE8003" w:rsidR="00747C43" w:rsidRDefault="00747C43" w:rsidP="00E11331">
            <w:pPr>
              <w:pStyle w:val="ACOSARNormalText"/>
            </w:pPr>
            <w:r>
              <w:t>1</w:t>
            </w:r>
          </w:p>
        </w:tc>
        <w:tc>
          <w:tcPr>
            <w:tcW w:w="2457" w:type="dxa"/>
          </w:tcPr>
          <w:p w14:paraId="1B9502D9" w14:textId="6E6AAB0B" w:rsidR="00747C43" w:rsidRDefault="00747C43" w:rsidP="00E11331">
            <w:pPr>
              <w:pStyle w:val="ACOSARNormalText"/>
            </w:pPr>
            <w:r>
              <w:t>2</w:t>
            </w:r>
          </w:p>
        </w:tc>
        <w:tc>
          <w:tcPr>
            <w:tcW w:w="2457" w:type="dxa"/>
          </w:tcPr>
          <w:p w14:paraId="3E9B0484" w14:textId="29F49475" w:rsidR="00747C43" w:rsidRDefault="00747C43" w:rsidP="00E11331">
            <w:pPr>
              <w:pStyle w:val="ACOSARNormalText"/>
            </w:pPr>
            <w:r>
              <w:t>uint16</w:t>
            </w:r>
          </w:p>
        </w:tc>
        <w:tc>
          <w:tcPr>
            <w:tcW w:w="2457" w:type="dxa"/>
          </w:tcPr>
          <w:p w14:paraId="5C0912F2" w14:textId="438A474E" w:rsidR="00747C43" w:rsidRDefault="00747C43" w:rsidP="00E11331">
            <w:pPr>
              <w:pStyle w:val="ACOSARNormalText"/>
            </w:pPr>
            <w:r>
              <w:t>resp</w:t>
            </w:r>
            <w:r w:rsidRPr="000A6A37">
              <w:t>_seq_id</w:t>
            </w:r>
          </w:p>
        </w:tc>
      </w:tr>
      <w:tr w:rsidR="00747C43" w14:paraId="3F2D23F3" w14:textId="77777777" w:rsidTr="00324308">
        <w:tc>
          <w:tcPr>
            <w:tcW w:w="2457" w:type="dxa"/>
          </w:tcPr>
          <w:p w14:paraId="23A10D42" w14:textId="2349446E" w:rsidR="00747C43" w:rsidRDefault="00747C43" w:rsidP="00E11331">
            <w:pPr>
              <w:pStyle w:val="ACOSARNormalText"/>
            </w:pPr>
            <w:r>
              <w:t>3</w:t>
            </w:r>
          </w:p>
        </w:tc>
        <w:tc>
          <w:tcPr>
            <w:tcW w:w="2457" w:type="dxa"/>
          </w:tcPr>
          <w:p w14:paraId="74866488" w14:textId="560F3BF2" w:rsidR="00747C43" w:rsidRDefault="00747C43" w:rsidP="00E11331">
            <w:pPr>
              <w:pStyle w:val="ACOSARNormalText"/>
            </w:pPr>
            <w:r>
              <w:t>3</w:t>
            </w:r>
          </w:p>
        </w:tc>
        <w:tc>
          <w:tcPr>
            <w:tcW w:w="2457" w:type="dxa"/>
          </w:tcPr>
          <w:p w14:paraId="62CBA127" w14:textId="77777777" w:rsidR="00747C43" w:rsidRDefault="00747C43" w:rsidP="00E11331">
            <w:pPr>
              <w:pStyle w:val="ACOSARNormalText"/>
            </w:pPr>
            <w:r>
              <w:t>unit8</w:t>
            </w:r>
          </w:p>
        </w:tc>
        <w:tc>
          <w:tcPr>
            <w:tcW w:w="2457" w:type="dxa"/>
          </w:tcPr>
          <w:p w14:paraId="38F236CD" w14:textId="77777777" w:rsidR="00747C43" w:rsidRDefault="00747C43" w:rsidP="00E11331">
            <w:pPr>
              <w:pStyle w:val="ACOSARNormalText"/>
            </w:pPr>
            <w:r>
              <w:t>sender</w:t>
            </w:r>
          </w:p>
        </w:tc>
      </w:tr>
      <w:tr w:rsidR="00747C43" w14:paraId="466FADA3" w14:textId="77777777" w:rsidTr="00324308">
        <w:tc>
          <w:tcPr>
            <w:tcW w:w="2457" w:type="dxa"/>
          </w:tcPr>
          <w:p w14:paraId="13ADE693" w14:textId="77777777" w:rsidR="00747C43" w:rsidRDefault="00747C43" w:rsidP="00E11331">
            <w:pPr>
              <w:pStyle w:val="ACOSARNormalText"/>
            </w:pPr>
            <w:r>
              <w:t>4</w:t>
            </w:r>
          </w:p>
        </w:tc>
        <w:tc>
          <w:tcPr>
            <w:tcW w:w="2457" w:type="dxa"/>
          </w:tcPr>
          <w:p w14:paraId="11735FA9" w14:textId="22B09EF1" w:rsidR="00747C43" w:rsidRDefault="00747C43" w:rsidP="00E11331">
            <w:pPr>
              <w:pStyle w:val="ACOSARNormalText"/>
            </w:pPr>
            <w:r>
              <w:t>N-1</w:t>
            </w:r>
          </w:p>
        </w:tc>
        <w:tc>
          <w:tcPr>
            <w:tcW w:w="2457" w:type="dxa"/>
          </w:tcPr>
          <w:p w14:paraId="12298A19" w14:textId="6CCE476F" w:rsidR="00747C43" w:rsidRDefault="00747C43" w:rsidP="00E11331">
            <w:pPr>
              <w:pStyle w:val="ACOSARNormalText"/>
            </w:pPr>
            <w:r>
              <w:t>byte[N-4]</w:t>
            </w:r>
          </w:p>
        </w:tc>
        <w:tc>
          <w:tcPr>
            <w:tcW w:w="2457" w:type="dxa"/>
          </w:tcPr>
          <w:p w14:paraId="5EA3A14B" w14:textId="6ED769DA" w:rsidR="00747C43" w:rsidRDefault="00747C43" w:rsidP="00E11331">
            <w:pPr>
              <w:pStyle w:val="ACOSARNormalText"/>
            </w:pPr>
            <w:r>
              <w:t>log_entries</w:t>
            </w:r>
          </w:p>
        </w:tc>
      </w:tr>
    </w:tbl>
    <w:p w14:paraId="2A03B1AF" w14:textId="4EA4ED6D" w:rsidR="004B4737" w:rsidRDefault="002A6DAA" w:rsidP="00E11331">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94</w:t>
      </w:r>
      <w:r w:rsidR="0023493F">
        <w:fldChar w:fldCharType="end"/>
      </w:r>
      <w:r>
        <w:t>: RSP_log_ack</w:t>
      </w:r>
    </w:p>
    <w:p w14:paraId="2086CEEE" w14:textId="632614B6" w:rsidR="009701BD" w:rsidRDefault="002A6DAA" w:rsidP="009701BD">
      <w:pPr>
        <w:pStyle w:val="ACOSARNormalText"/>
        <w:rPr>
          <w:lang w:val="en-GB"/>
        </w:rPr>
      </w:pPr>
      <w:r>
        <w:t xml:space="preserve">The </w:t>
      </w:r>
      <w:r w:rsidR="00D50E1C">
        <w:rPr>
          <w:rStyle w:val="ACOSARTechnicalTermZchn"/>
        </w:rPr>
        <w:t>log_entries</w:t>
      </w:r>
      <w:r>
        <w:t xml:space="preserve"> field of </w:t>
      </w:r>
      <w:r w:rsidRPr="0045144D">
        <w:rPr>
          <w:rStyle w:val="ACOSARTechnicalTermZchn"/>
        </w:rPr>
        <w:t>RSP_log_ack</w:t>
      </w:r>
      <w:r>
        <w:t xml:space="preserve"> contains an array of log entries, where one </w:t>
      </w:r>
      <w:r w:rsidR="009701BD">
        <w:t xml:space="preserve">single </w:t>
      </w:r>
      <w:r>
        <w:t>log entry has the following structure.</w:t>
      </w:r>
      <w:r w:rsidR="0045144D">
        <w:t xml:space="preserve"> The character </w:t>
      </w:r>
      <w:r w:rsidR="009701BD" w:rsidRPr="0045144D">
        <w:rPr>
          <w:i/>
        </w:rPr>
        <w:t>M</w:t>
      </w:r>
      <w:r w:rsidR="009701BD">
        <w:t xml:space="preserve"> denotes the total length of one single log entry given in bytes.</w:t>
      </w:r>
      <w:r w:rsidR="00674B1F">
        <w:t xml:space="preserve"> It depends on the used configuration.</w:t>
      </w:r>
    </w:p>
    <w:p w14:paraId="0B250B0D" w14:textId="77777777" w:rsidR="002A6DAA" w:rsidRDefault="002A6DAA" w:rsidP="004B4737">
      <w:pPr>
        <w:pStyle w:val="ACOSARNormalText"/>
        <w:tabs>
          <w:tab w:val="left" w:pos="6375"/>
        </w:tabs>
      </w:pPr>
    </w:p>
    <w:tbl>
      <w:tblPr>
        <w:tblStyle w:val="ACOSARSpecificationTable"/>
        <w:tblW w:w="0" w:type="auto"/>
        <w:tblLook w:val="04A0" w:firstRow="1" w:lastRow="0" w:firstColumn="1" w:lastColumn="0" w:noHBand="0" w:noVBand="1"/>
      </w:tblPr>
      <w:tblGrid>
        <w:gridCol w:w="2457"/>
        <w:gridCol w:w="2457"/>
        <w:gridCol w:w="2457"/>
        <w:gridCol w:w="2457"/>
      </w:tblGrid>
      <w:tr w:rsidR="009701BD" w14:paraId="0A69A1FD"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34102822" w14:textId="77777777" w:rsidR="009701BD" w:rsidRDefault="009701BD" w:rsidP="00E11331">
            <w:pPr>
              <w:pStyle w:val="ACOSARNormalText"/>
            </w:pPr>
            <w:r>
              <w:t>First Position [Byte]</w:t>
            </w:r>
          </w:p>
        </w:tc>
        <w:tc>
          <w:tcPr>
            <w:tcW w:w="2457" w:type="dxa"/>
          </w:tcPr>
          <w:p w14:paraId="6AE07E76" w14:textId="77777777" w:rsidR="009701BD" w:rsidRDefault="009701BD" w:rsidP="00E11331">
            <w:pPr>
              <w:pStyle w:val="ACOSARNormalText"/>
            </w:pPr>
            <w:r>
              <w:t>Last Position [Byte]</w:t>
            </w:r>
          </w:p>
        </w:tc>
        <w:tc>
          <w:tcPr>
            <w:tcW w:w="2457" w:type="dxa"/>
          </w:tcPr>
          <w:p w14:paraId="4160541A" w14:textId="77777777" w:rsidR="009701BD" w:rsidRDefault="009701BD" w:rsidP="00E11331">
            <w:pPr>
              <w:pStyle w:val="ACOSARNormalText"/>
            </w:pPr>
            <w:r>
              <w:t>Data type</w:t>
            </w:r>
          </w:p>
        </w:tc>
        <w:tc>
          <w:tcPr>
            <w:tcW w:w="2457" w:type="dxa"/>
          </w:tcPr>
          <w:p w14:paraId="27873E31" w14:textId="77777777" w:rsidR="009701BD" w:rsidRDefault="009701BD" w:rsidP="00E11331">
            <w:pPr>
              <w:pStyle w:val="ACOSARNormalText"/>
            </w:pPr>
            <w:r>
              <w:t xml:space="preserve">Field </w:t>
            </w:r>
          </w:p>
        </w:tc>
      </w:tr>
      <w:tr w:rsidR="009701BD" w14:paraId="5E1DE005" w14:textId="77777777" w:rsidTr="00324308">
        <w:tc>
          <w:tcPr>
            <w:tcW w:w="2457" w:type="dxa"/>
          </w:tcPr>
          <w:p w14:paraId="117825A1" w14:textId="77777777" w:rsidR="009701BD" w:rsidRDefault="009701BD" w:rsidP="00E11331">
            <w:pPr>
              <w:pStyle w:val="ACOSARNormalText"/>
            </w:pPr>
            <w:r>
              <w:t>0</w:t>
            </w:r>
          </w:p>
        </w:tc>
        <w:tc>
          <w:tcPr>
            <w:tcW w:w="2457" w:type="dxa"/>
          </w:tcPr>
          <w:p w14:paraId="4948463D" w14:textId="4847AE79" w:rsidR="009701BD" w:rsidRDefault="009701BD" w:rsidP="00E11331">
            <w:pPr>
              <w:pStyle w:val="ACOSARNormalText"/>
            </w:pPr>
            <w:r>
              <w:t>7</w:t>
            </w:r>
          </w:p>
        </w:tc>
        <w:tc>
          <w:tcPr>
            <w:tcW w:w="2457" w:type="dxa"/>
          </w:tcPr>
          <w:p w14:paraId="74BB6733" w14:textId="5CA478DA" w:rsidR="009701BD" w:rsidRDefault="009701BD" w:rsidP="00E11331">
            <w:pPr>
              <w:pStyle w:val="ACOSARNormalText"/>
            </w:pPr>
            <w:r>
              <w:t>int64</w:t>
            </w:r>
          </w:p>
        </w:tc>
        <w:tc>
          <w:tcPr>
            <w:tcW w:w="2457" w:type="dxa"/>
          </w:tcPr>
          <w:p w14:paraId="547315F3" w14:textId="407B713D" w:rsidR="009701BD" w:rsidRDefault="009701BD" w:rsidP="00E11331">
            <w:pPr>
              <w:pStyle w:val="ACOSARNormalText"/>
            </w:pPr>
            <w:r>
              <w:t>time</w:t>
            </w:r>
          </w:p>
        </w:tc>
      </w:tr>
      <w:tr w:rsidR="009701BD" w14:paraId="10855425" w14:textId="77777777" w:rsidTr="00324308">
        <w:tc>
          <w:tcPr>
            <w:tcW w:w="2457" w:type="dxa"/>
          </w:tcPr>
          <w:p w14:paraId="3B280A5D" w14:textId="0D5AC60D" w:rsidR="009701BD" w:rsidRDefault="009701BD" w:rsidP="00E11331">
            <w:pPr>
              <w:pStyle w:val="ACOSARNormalText"/>
            </w:pPr>
            <w:r>
              <w:t>8</w:t>
            </w:r>
          </w:p>
        </w:tc>
        <w:tc>
          <w:tcPr>
            <w:tcW w:w="2457" w:type="dxa"/>
          </w:tcPr>
          <w:p w14:paraId="0A2276DE" w14:textId="56E8A0EA" w:rsidR="009701BD" w:rsidRDefault="009701BD" w:rsidP="00E11331">
            <w:pPr>
              <w:pStyle w:val="ACOSARNormalText"/>
            </w:pPr>
            <w:r>
              <w:t>8</w:t>
            </w:r>
          </w:p>
        </w:tc>
        <w:tc>
          <w:tcPr>
            <w:tcW w:w="2457" w:type="dxa"/>
          </w:tcPr>
          <w:p w14:paraId="6736D765" w14:textId="77777777" w:rsidR="009701BD" w:rsidRDefault="009701BD" w:rsidP="00E11331">
            <w:pPr>
              <w:pStyle w:val="ACOSARNormalText"/>
            </w:pPr>
            <w:r>
              <w:t>unit8</w:t>
            </w:r>
          </w:p>
        </w:tc>
        <w:tc>
          <w:tcPr>
            <w:tcW w:w="2457" w:type="dxa"/>
          </w:tcPr>
          <w:p w14:paraId="3DF23919" w14:textId="51C49D43" w:rsidR="009701BD" w:rsidRDefault="00481F0A" w:rsidP="00E11331">
            <w:pPr>
              <w:pStyle w:val="ACOSARNormalText"/>
            </w:pPr>
            <w:r>
              <w:t>log_</w:t>
            </w:r>
            <w:r w:rsidR="009701BD">
              <w:t>template_id</w:t>
            </w:r>
          </w:p>
        </w:tc>
      </w:tr>
      <w:tr w:rsidR="009701BD" w14:paraId="698E19B9" w14:textId="77777777" w:rsidTr="00324308">
        <w:tc>
          <w:tcPr>
            <w:tcW w:w="2457" w:type="dxa"/>
          </w:tcPr>
          <w:p w14:paraId="65F9BDAC" w14:textId="0C9AF802" w:rsidR="009701BD" w:rsidRDefault="009701BD" w:rsidP="00E11331">
            <w:pPr>
              <w:pStyle w:val="ACOSARNormalText"/>
            </w:pPr>
            <w:r>
              <w:t>9</w:t>
            </w:r>
          </w:p>
        </w:tc>
        <w:tc>
          <w:tcPr>
            <w:tcW w:w="2457" w:type="dxa"/>
          </w:tcPr>
          <w:p w14:paraId="38EE4C19" w14:textId="03C4E01F" w:rsidR="009701BD" w:rsidRDefault="009701BD" w:rsidP="00E11331">
            <w:pPr>
              <w:pStyle w:val="ACOSARNormalText"/>
            </w:pPr>
            <w:r>
              <w:t>M-1</w:t>
            </w:r>
          </w:p>
        </w:tc>
        <w:tc>
          <w:tcPr>
            <w:tcW w:w="2457" w:type="dxa"/>
          </w:tcPr>
          <w:p w14:paraId="28EA220A" w14:textId="75EFAA28" w:rsidR="009701BD" w:rsidRDefault="009701BD" w:rsidP="00E11331">
            <w:pPr>
              <w:pStyle w:val="ACOSARNormalText"/>
            </w:pPr>
            <w:r>
              <w:t>byte[M-9]</w:t>
            </w:r>
          </w:p>
        </w:tc>
        <w:tc>
          <w:tcPr>
            <w:tcW w:w="2457" w:type="dxa"/>
          </w:tcPr>
          <w:p w14:paraId="3928B3FF" w14:textId="73045537" w:rsidR="009701BD" w:rsidRDefault="00D50E1C" w:rsidP="00E11331">
            <w:pPr>
              <w:pStyle w:val="ACOSARNormalText"/>
            </w:pPr>
            <w:r>
              <w:t>log_arg_val</w:t>
            </w:r>
          </w:p>
        </w:tc>
      </w:tr>
    </w:tbl>
    <w:p w14:paraId="691FF421" w14:textId="5FA99076" w:rsidR="002A6DAA" w:rsidRDefault="009701BD" w:rsidP="00E11331">
      <w:pPr>
        <w:pStyle w:val="ACOSARCaption"/>
      </w:pPr>
      <w:bookmarkStart w:id="113" w:name="_Ref520542000"/>
      <w:r>
        <w:t xml:space="preserve">Table </w:t>
      </w:r>
      <w:r w:rsidR="0023493F">
        <w:fldChar w:fldCharType="begin"/>
      </w:r>
      <w:r w:rsidR="0023493F">
        <w:instrText xml:space="preserve"> SEQ Table \* ARABIC </w:instrText>
      </w:r>
      <w:r w:rsidR="0023493F">
        <w:fldChar w:fldCharType="separate"/>
      </w:r>
      <w:r w:rsidR="006B35E1">
        <w:rPr>
          <w:noProof/>
        </w:rPr>
        <w:t>95</w:t>
      </w:r>
      <w:r w:rsidR="0023493F">
        <w:fldChar w:fldCharType="end"/>
      </w:r>
      <w:bookmarkEnd w:id="113"/>
      <w:r>
        <w:t>: Single log entry</w:t>
      </w:r>
    </w:p>
    <w:p w14:paraId="4B3303EC" w14:textId="345934DC" w:rsidR="00D50E1C" w:rsidRPr="00D50E1C" w:rsidRDefault="00D50E1C" w:rsidP="00D50E1C">
      <w:pPr>
        <w:pStyle w:val="ACOSARNormalText"/>
      </w:pPr>
      <w:r>
        <w:t xml:space="preserve">The </w:t>
      </w:r>
      <w:r>
        <w:rPr>
          <w:rStyle w:val="ACOSARTechnicalTermZchn"/>
        </w:rPr>
        <w:t>log_arg_val</w:t>
      </w:r>
      <w:r>
        <w:t xml:space="preserve"> field of a single log entry contains an array of variables.</w:t>
      </w:r>
    </w:p>
    <w:p w14:paraId="1311B41E" w14:textId="1AE9C984" w:rsidR="004A2594" w:rsidRDefault="004A2594">
      <w:pPr>
        <w:rPr>
          <w:rFonts w:ascii="Verdana" w:hAnsi="Verdana"/>
          <w:sz w:val="20"/>
          <w:szCs w:val="19"/>
        </w:rPr>
      </w:pPr>
      <w:r>
        <w:br w:type="page"/>
      </w:r>
    </w:p>
    <w:p w14:paraId="762DB3FF" w14:textId="406070B7" w:rsidR="00D81D20" w:rsidRDefault="00A01845" w:rsidP="00E11331">
      <w:pPr>
        <w:pStyle w:val="ACOSARSubSubSubHeadline"/>
      </w:pPr>
      <w:r>
        <w:lastRenderedPageBreak/>
        <w:t xml:space="preserve">PDU </w:t>
      </w:r>
      <w:r w:rsidR="00882684">
        <w:t>NTF_state_changed</w:t>
      </w:r>
    </w:p>
    <w:p w14:paraId="143187E4" w14:textId="702CBE98" w:rsidR="004A4FCC" w:rsidRDefault="004A4FCC" w:rsidP="004A4FCC">
      <w:pPr>
        <w:pStyle w:val="ACOSARNormalText"/>
      </w:pPr>
      <w:r>
        <w:t xml:space="preserve">This PDU </w:t>
      </w:r>
      <w:r w:rsidRPr="00426EAF">
        <w:t>indicat</w:t>
      </w:r>
      <w:r>
        <w:t>e</w:t>
      </w:r>
      <w:r w:rsidR="00201E9E">
        <w:t>s</w:t>
      </w:r>
      <w:r>
        <w:t xml:space="preserve"> a successful state </w:t>
      </w:r>
      <w:r w:rsidR="00201E9E">
        <w:t>transition</w:t>
      </w:r>
      <w:r>
        <w:t>.</w:t>
      </w:r>
    </w:p>
    <w:p w14:paraId="0319E9F8" w14:textId="77777777" w:rsidR="004A4FCC" w:rsidRPr="00201E9E" w:rsidRDefault="004A4FCC" w:rsidP="00D81D20"/>
    <w:tbl>
      <w:tblPr>
        <w:tblStyle w:val="ACOSARSpecificationTable"/>
        <w:tblW w:w="0" w:type="auto"/>
        <w:tblLook w:val="04A0" w:firstRow="1" w:lastRow="0" w:firstColumn="1" w:lastColumn="0" w:noHBand="0" w:noVBand="1"/>
      </w:tblPr>
      <w:tblGrid>
        <w:gridCol w:w="2457"/>
        <w:gridCol w:w="2457"/>
        <w:gridCol w:w="2457"/>
        <w:gridCol w:w="2457"/>
      </w:tblGrid>
      <w:tr w:rsidR="00D81D20" w14:paraId="33AE9F55"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0366DBD8" w14:textId="77777777" w:rsidR="00D81D20" w:rsidRDefault="00D81D20" w:rsidP="00E11331">
            <w:pPr>
              <w:pStyle w:val="ACOSARNormalText"/>
            </w:pPr>
            <w:r>
              <w:t>First Position [Byte]</w:t>
            </w:r>
          </w:p>
        </w:tc>
        <w:tc>
          <w:tcPr>
            <w:tcW w:w="2457" w:type="dxa"/>
          </w:tcPr>
          <w:p w14:paraId="1C0CA67E" w14:textId="77777777" w:rsidR="00D81D20" w:rsidRDefault="00D81D20" w:rsidP="00E11331">
            <w:pPr>
              <w:pStyle w:val="ACOSARNormalText"/>
            </w:pPr>
            <w:r>
              <w:t>Last Position [Byte]</w:t>
            </w:r>
          </w:p>
        </w:tc>
        <w:tc>
          <w:tcPr>
            <w:tcW w:w="2457" w:type="dxa"/>
          </w:tcPr>
          <w:p w14:paraId="2C5BEC04" w14:textId="77777777" w:rsidR="00D81D20" w:rsidRDefault="00D81D20" w:rsidP="00E11331">
            <w:pPr>
              <w:pStyle w:val="ACOSARNormalText"/>
            </w:pPr>
            <w:r>
              <w:t>Data type</w:t>
            </w:r>
          </w:p>
        </w:tc>
        <w:tc>
          <w:tcPr>
            <w:tcW w:w="2457" w:type="dxa"/>
          </w:tcPr>
          <w:p w14:paraId="5D7A30CA" w14:textId="77777777" w:rsidR="00D81D20" w:rsidRDefault="00D81D20" w:rsidP="00E11331">
            <w:pPr>
              <w:pStyle w:val="ACOSARNormalText"/>
            </w:pPr>
            <w:r>
              <w:t xml:space="preserve">Field </w:t>
            </w:r>
          </w:p>
        </w:tc>
      </w:tr>
      <w:tr w:rsidR="00D81D20" w14:paraId="06C499AA" w14:textId="77777777" w:rsidTr="00324308">
        <w:tc>
          <w:tcPr>
            <w:tcW w:w="2457" w:type="dxa"/>
          </w:tcPr>
          <w:p w14:paraId="4D235393" w14:textId="77777777" w:rsidR="00D81D20" w:rsidRDefault="00D81D20" w:rsidP="00E11331">
            <w:pPr>
              <w:pStyle w:val="ACOSARNormalText"/>
            </w:pPr>
            <w:r>
              <w:t>0</w:t>
            </w:r>
          </w:p>
        </w:tc>
        <w:tc>
          <w:tcPr>
            <w:tcW w:w="2457" w:type="dxa"/>
          </w:tcPr>
          <w:p w14:paraId="5F4A041E" w14:textId="77777777" w:rsidR="00D81D20" w:rsidRDefault="00D81D20" w:rsidP="00E11331">
            <w:pPr>
              <w:pStyle w:val="ACOSARNormalText"/>
            </w:pPr>
            <w:r>
              <w:t>0</w:t>
            </w:r>
          </w:p>
        </w:tc>
        <w:tc>
          <w:tcPr>
            <w:tcW w:w="2457" w:type="dxa"/>
          </w:tcPr>
          <w:p w14:paraId="358CEB4F" w14:textId="77777777" w:rsidR="00D81D20" w:rsidRDefault="00D81D20" w:rsidP="00E11331">
            <w:pPr>
              <w:pStyle w:val="ACOSARNormalText"/>
            </w:pPr>
            <w:r>
              <w:t>uint8</w:t>
            </w:r>
          </w:p>
        </w:tc>
        <w:tc>
          <w:tcPr>
            <w:tcW w:w="2457" w:type="dxa"/>
          </w:tcPr>
          <w:p w14:paraId="7A2C0B90" w14:textId="7FF03BDE" w:rsidR="00D81D20" w:rsidRDefault="00984AFA" w:rsidP="00E11331">
            <w:pPr>
              <w:pStyle w:val="ACOSARNormalText"/>
            </w:pPr>
            <w:r>
              <w:t>type_id = 0x</w:t>
            </w:r>
            <w:r w:rsidR="009701BD">
              <w:t>E0</w:t>
            </w:r>
          </w:p>
        </w:tc>
      </w:tr>
      <w:tr w:rsidR="00D81D20" w14:paraId="7CC7BBE7" w14:textId="77777777" w:rsidTr="00324308">
        <w:tc>
          <w:tcPr>
            <w:tcW w:w="2457" w:type="dxa"/>
          </w:tcPr>
          <w:p w14:paraId="3F47B618" w14:textId="77777777" w:rsidR="00D81D20" w:rsidRDefault="00D81D20" w:rsidP="00E11331">
            <w:pPr>
              <w:pStyle w:val="ACOSARNormalText"/>
            </w:pPr>
            <w:r>
              <w:t>1</w:t>
            </w:r>
          </w:p>
        </w:tc>
        <w:tc>
          <w:tcPr>
            <w:tcW w:w="2457" w:type="dxa"/>
          </w:tcPr>
          <w:p w14:paraId="3D219E6C" w14:textId="77777777" w:rsidR="00D81D20" w:rsidRDefault="00D81D20" w:rsidP="00E11331">
            <w:pPr>
              <w:pStyle w:val="ACOSARNormalText"/>
            </w:pPr>
            <w:r>
              <w:t>1</w:t>
            </w:r>
          </w:p>
        </w:tc>
        <w:tc>
          <w:tcPr>
            <w:tcW w:w="2457" w:type="dxa"/>
          </w:tcPr>
          <w:p w14:paraId="4DC757B2" w14:textId="77777777" w:rsidR="00D81D20" w:rsidRDefault="00D81D20" w:rsidP="00E11331">
            <w:pPr>
              <w:pStyle w:val="ACOSARNormalText"/>
            </w:pPr>
            <w:r>
              <w:t>unit8</w:t>
            </w:r>
          </w:p>
        </w:tc>
        <w:tc>
          <w:tcPr>
            <w:tcW w:w="2457" w:type="dxa"/>
          </w:tcPr>
          <w:p w14:paraId="737C25EC" w14:textId="77777777" w:rsidR="00D81D20" w:rsidRDefault="00D81D20" w:rsidP="00E11331">
            <w:pPr>
              <w:pStyle w:val="ACOSARNormalText"/>
            </w:pPr>
            <w:r>
              <w:t>sender</w:t>
            </w:r>
          </w:p>
        </w:tc>
      </w:tr>
      <w:tr w:rsidR="00D81D20" w14:paraId="69E58E87" w14:textId="77777777" w:rsidTr="00324308">
        <w:tc>
          <w:tcPr>
            <w:tcW w:w="2457" w:type="dxa"/>
          </w:tcPr>
          <w:p w14:paraId="15807FC9" w14:textId="77777777" w:rsidR="00D81D20" w:rsidRDefault="00D81D20" w:rsidP="00E11331">
            <w:pPr>
              <w:pStyle w:val="ACOSARNormalText"/>
            </w:pPr>
            <w:r>
              <w:t>2</w:t>
            </w:r>
          </w:p>
        </w:tc>
        <w:tc>
          <w:tcPr>
            <w:tcW w:w="2457" w:type="dxa"/>
          </w:tcPr>
          <w:p w14:paraId="7DB30706" w14:textId="77777777" w:rsidR="00D81D20" w:rsidRDefault="00D81D20" w:rsidP="00E11331">
            <w:pPr>
              <w:pStyle w:val="ACOSARNormalText"/>
            </w:pPr>
            <w:r>
              <w:t>2</w:t>
            </w:r>
          </w:p>
        </w:tc>
        <w:tc>
          <w:tcPr>
            <w:tcW w:w="2457" w:type="dxa"/>
          </w:tcPr>
          <w:p w14:paraId="58217C8C" w14:textId="77777777" w:rsidR="00D81D20" w:rsidRDefault="00D81D20" w:rsidP="00E11331">
            <w:pPr>
              <w:pStyle w:val="ACOSARNormalText"/>
            </w:pPr>
            <w:r>
              <w:t>uint8</w:t>
            </w:r>
          </w:p>
        </w:tc>
        <w:tc>
          <w:tcPr>
            <w:tcW w:w="2457" w:type="dxa"/>
          </w:tcPr>
          <w:p w14:paraId="17B3DB02" w14:textId="77777777" w:rsidR="00D81D20" w:rsidRDefault="00D81D20" w:rsidP="00E11331">
            <w:pPr>
              <w:pStyle w:val="ACOSARNormalText"/>
            </w:pPr>
            <w:r>
              <w:t>state_id</w:t>
            </w:r>
          </w:p>
        </w:tc>
      </w:tr>
    </w:tbl>
    <w:p w14:paraId="2699B0BA" w14:textId="42659DC0" w:rsidR="00D81D20" w:rsidRDefault="00D81D20" w:rsidP="00E11331">
      <w:pPr>
        <w:pStyle w:val="ACOSARCaption"/>
        <w:rPr>
          <w:lang w:val="en-GB"/>
        </w:rPr>
      </w:pPr>
      <w:r>
        <w:t xml:space="preserve">Table </w:t>
      </w:r>
      <w:r w:rsidR="0023493F">
        <w:fldChar w:fldCharType="begin"/>
      </w:r>
      <w:r w:rsidR="0023493F">
        <w:instrText xml:space="preserve"> SEQ Table \* ARABIC </w:instrText>
      </w:r>
      <w:r w:rsidR="0023493F">
        <w:fldChar w:fldCharType="separate"/>
      </w:r>
      <w:r w:rsidR="006B35E1">
        <w:rPr>
          <w:noProof/>
        </w:rPr>
        <w:t>96</w:t>
      </w:r>
      <w:r w:rsidR="0023493F">
        <w:fldChar w:fldCharType="end"/>
      </w:r>
      <w:r>
        <w:t xml:space="preserve">: </w:t>
      </w:r>
      <w:r w:rsidR="00882684">
        <w:t>NTF_state_changed</w:t>
      </w:r>
    </w:p>
    <w:p w14:paraId="79375137" w14:textId="4701AD19" w:rsidR="00D81D20" w:rsidRDefault="00A01845" w:rsidP="00E11331">
      <w:pPr>
        <w:pStyle w:val="ACOSARSubSubSubHeadline"/>
      </w:pPr>
      <w:r>
        <w:t xml:space="preserve">PDU </w:t>
      </w:r>
      <w:r w:rsidR="009701BD">
        <w:t>NTF_log</w:t>
      </w:r>
    </w:p>
    <w:p w14:paraId="13B94B7D" w14:textId="7473CCFB" w:rsidR="009701BD" w:rsidRDefault="009701BD" w:rsidP="008959A7">
      <w:pPr>
        <w:pStyle w:val="ACOSARNormalText"/>
        <w:tabs>
          <w:tab w:val="left" w:pos="6375"/>
        </w:tabs>
        <w:rPr>
          <w:lang w:val="en-GB"/>
        </w:rPr>
      </w:pPr>
      <w:r>
        <w:t xml:space="preserve">This PDU is used to send a single log entry. </w:t>
      </w:r>
      <w:r w:rsidR="008959A7">
        <w:t xml:space="preserve">The payload field of NTF_log contains an array of argument values for the given </w:t>
      </w:r>
      <w:r w:rsidR="00481F0A" w:rsidRPr="00481F0A">
        <w:rPr>
          <w:rStyle w:val="ACOSARTechnicalTermZchn"/>
        </w:rPr>
        <w:t>log_</w:t>
      </w:r>
      <w:r w:rsidR="008959A7" w:rsidRPr="00481F0A">
        <w:rPr>
          <w:rStyle w:val="ACOSARTechnicalTermZchn"/>
        </w:rPr>
        <w:t>template_id</w:t>
      </w:r>
      <w:r w:rsidR="008959A7">
        <w:t xml:space="preserve">. </w:t>
      </w:r>
      <w:r>
        <w:t>The character “N” denotes the total length of one specific PDU given in bytes.</w:t>
      </w:r>
      <w:r w:rsidR="00674B1F">
        <w:t xml:space="preserve"> It depends on the used configuration.</w:t>
      </w:r>
    </w:p>
    <w:p w14:paraId="5963921A" w14:textId="77777777" w:rsidR="009701BD" w:rsidRDefault="009701BD" w:rsidP="009701BD">
      <w:pPr>
        <w:pStyle w:val="ACOSARNormalText"/>
      </w:pPr>
    </w:p>
    <w:tbl>
      <w:tblPr>
        <w:tblStyle w:val="ACOSARSpecificationTable"/>
        <w:tblW w:w="0" w:type="auto"/>
        <w:tblLook w:val="04A0" w:firstRow="1" w:lastRow="0" w:firstColumn="1" w:lastColumn="0" w:noHBand="0" w:noVBand="1"/>
      </w:tblPr>
      <w:tblGrid>
        <w:gridCol w:w="2457"/>
        <w:gridCol w:w="2457"/>
        <w:gridCol w:w="2457"/>
        <w:gridCol w:w="2457"/>
      </w:tblGrid>
      <w:tr w:rsidR="009701BD" w14:paraId="6EDB295C"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7FD3E1FD" w14:textId="77777777" w:rsidR="009701BD" w:rsidRDefault="009701BD" w:rsidP="00E11331">
            <w:pPr>
              <w:pStyle w:val="ACOSARNormalText"/>
            </w:pPr>
            <w:r>
              <w:t>First Position [Byte]</w:t>
            </w:r>
          </w:p>
        </w:tc>
        <w:tc>
          <w:tcPr>
            <w:tcW w:w="2457" w:type="dxa"/>
          </w:tcPr>
          <w:p w14:paraId="7E919ABF" w14:textId="77777777" w:rsidR="009701BD" w:rsidRDefault="009701BD" w:rsidP="00E11331">
            <w:pPr>
              <w:pStyle w:val="ACOSARNormalText"/>
            </w:pPr>
            <w:r>
              <w:t>Last Position [Byte]</w:t>
            </w:r>
          </w:p>
        </w:tc>
        <w:tc>
          <w:tcPr>
            <w:tcW w:w="2457" w:type="dxa"/>
          </w:tcPr>
          <w:p w14:paraId="32EA8AB2" w14:textId="77777777" w:rsidR="009701BD" w:rsidRDefault="009701BD" w:rsidP="00E11331">
            <w:pPr>
              <w:pStyle w:val="ACOSARNormalText"/>
            </w:pPr>
            <w:r>
              <w:t>Data type</w:t>
            </w:r>
          </w:p>
        </w:tc>
        <w:tc>
          <w:tcPr>
            <w:tcW w:w="2457" w:type="dxa"/>
          </w:tcPr>
          <w:p w14:paraId="6AD7AB7F" w14:textId="77777777" w:rsidR="009701BD" w:rsidRDefault="009701BD" w:rsidP="00E11331">
            <w:pPr>
              <w:pStyle w:val="ACOSARNormalText"/>
            </w:pPr>
            <w:r>
              <w:t xml:space="preserve">Field </w:t>
            </w:r>
          </w:p>
        </w:tc>
      </w:tr>
      <w:tr w:rsidR="009701BD" w14:paraId="769C5209" w14:textId="77777777" w:rsidTr="00324308">
        <w:tc>
          <w:tcPr>
            <w:tcW w:w="2457" w:type="dxa"/>
          </w:tcPr>
          <w:p w14:paraId="68CEA2EF" w14:textId="77777777" w:rsidR="009701BD" w:rsidRDefault="009701BD" w:rsidP="00E11331">
            <w:pPr>
              <w:pStyle w:val="ACOSARNormalText"/>
            </w:pPr>
            <w:r>
              <w:t>0</w:t>
            </w:r>
          </w:p>
        </w:tc>
        <w:tc>
          <w:tcPr>
            <w:tcW w:w="2457" w:type="dxa"/>
          </w:tcPr>
          <w:p w14:paraId="5A4D960C" w14:textId="77777777" w:rsidR="009701BD" w:rsidRDefault="009701BD" w:rsidP="00E11331">
            <w:pPr>
              <w:pStyle w:val="ACOSARNormalText"/>
            </w:pPr>
            <w:r>
              <w:t>0</w:t>
            </w:r>
          </w:p>
        </w:tc>
        <w:tc>
          <w:tcPr>
            <w:tcW w:w="2457" w:type="dxa"/>
          </w:tcPr>
          <w:p w14:paraId="6D82216C" w14:textId="77777777" w:rsidR="009701BD" w:rsidRDefault="009701BD" w:rsidP="00E11331">
            <w:pPr>
              <w:pStyle w:val="ACOSARNormalText"/>
            </w:pPr>
            <w:r>
              <w:t>uint8</w:t>
            </w:r>
          </w:p>
        </w:tc>
        <w:tc>
          <w:tcPr>
            <w:tcW w:w="2457" w:type="dxa"/>
          </w:tcPr>
          <w:p w14:paraId="34492EFC" w14:textId="5F604CCE" w:rsidR="009701BD" w:rsidRDefault="009701BD" w:rsidP="00E11331">
            <w:pPr>
              <w:pStyle w:val="ACOSARNormalText"/>
            </w:pPr>
            <w:r>
              <w:t>type_id = 0xE1</w:t>
            </w:r>
          </w:p>
        </w:tc>
      </w:tr>
      <w:tr w:rsidR="009701BD" w14:paraId="326B276B" w14:textId="77777777" w:rsidTr="00324308">
        <w:tc>
          <w:tcPr>
            <w:tcW w:w="2457" w:type="dxa"/>
          </w:tcPr>
          <w:p w14:paraId="660410F6" w14:textId="77777777" w:rsidR="009701BD" w:rsidRDefault="009701BD" w:rsidP="00E11331">
            <w:pPr>
              <w:pStyle w:val="ACOSARNormalText"/>
            </w:pPr>
            <w:r>
              <w:t>1</w:t>
            </w:r>
          </w:p>
        </w:tc>
        <w:tc>
          <w:tcPr>
            <w:tcW w:w="2457" w:type="dxa"/>
          </w:tcPr>
          <w:p w14:paraId="450BAA93" w14:textId="77777777" w:rsidR="009701BD" w:rsidRDefault="009701BD" w:rsidP="00E11331">
            <w:pPr>
              <w:pStyle w:val="ACOSARNormalText"/>
            </w:pPr>
            <w:r>
              <w:t>1</w:t>
            </w:r>
          </w:p>
        </w:tc>
        <w:tc>
          <w:tcPr>
            <w:tcW w:w="2457" w:type="dxa"/>
          </w:tcPr>
          <w:p w14:paraId="6B9B90E2" w14:textId="77777777" w:rsidR="009701BD" w:rsidRDefault="009701BD" w:rsidP="00E11331">
            <w:pPr>
              <w:pStyle w:val="ACOSARNormalText"/>
            </w:pPr>
            <w:r>
              <w:t>unit8</w:t>
            </w:r>
          </w:p>
        </w:tc>
        <w:tc>
          <w:tcPr>
            <w:tcW w:w="2457" w:type="dxa"/>
          </w:tcPr>
          <w:p w14:paraId="4A1212E1" w14:textId="77777777" w:rsidR="009701BD" w:rsidRDefault="009701BD" w:rsidP="00E11331">
            <w:pPr>
              <w:pStyle w:val="ACOSARNormalText"/>
            </w:pPr>
            <w:r>
              <w:t>sender</w:t>
            </w:r>
          </w:p>
        </w:tc>
      </w:tr>
      <w:tr w:rsidR="00F6646D" w14:paraId="71B2FFEB" w14:textId="77777777" w:rsidTr="00324308">
        <w:tc>
          <w:tcPr>
            <w:tcW w:w="2457" w:type="dxa"/>
          </w:tcPr>
          <w:p w14:paraId="7ABC1E83" w14:textId="5BF4BD2E" w:rsidR="00F6646D" w:rsidRDefault="00A5229B" w:rsidP="00E11331">
            <w:pPr>
              <w:pStyle w:val="ACOSARNormalText"/>
            </w:pPr>
            <w:r>
              <w:t>2</w:t>
            </w:r>
          </w:p>
        </w:tc>
        <w:tc>
          <w:tcPr>
            <w:tcW w:w="2457" w:type="dxa"/>
          </w:tcPr>
          <w:p w14:paraId="1DEB6E78" w14:textId="570A691F" w:rsidR="00F6646D" w:rsidRDefault="00A5229B" w:rsidP="00E11331">
            <w:pPr>
              <w:pStyle w:val="ACOSARNormalText"/>
            </w:pPr>
            <w:r>
              <w:t>9</w:t>
            </w:r>
          </w:p>
        </w:tc>
        <w:tc>
          <w:tcPr>
            <w:tcW w:w="2457" w:type="dxa"/>
          </w:tcPr>
          <w:p w14:paraId="6BF9B434" w14:textId="2CF2069F" w:rsidR="00F6646D" w:rsidRDefault="00A5229B" w:rsidP="00E11331">
            <w:pPr>
              <w:pStyle w:val="ACOSARNormalText"/>
            </w:pPr>
            <w:r>
              <w:t>int64</w:t>
            </w:r>
          </w:p>
        </w:tc>
        <w:tc>
          <w:tcPr>
            <w:tcW w:w="2457" w:type="dxa"/>
          </w:tcPr>
          <w:p w14:paraId="65831B16" w14:textId="1FD23576" w:rsidR="00F6646D" w:rsidRDefault="00A5229B" w:rsidP="00E11331">
            <w:pPr>
              <w:pStyle w:val="ACOSARNormalText"/>
            </w:pPr>
            <w:r>
              <w:t>time</w:t>
            </w:r>
          </w:p>
        </w:tc>
      </w:tr>
      <w:tr w:rsidR="009701BD" w14:paraId="347A783D" w14:textId="77777777" w:rsidTr="00324308">
        <w:tc>
          <w:tcPr>
            <w:tcW w:w="2457" w:type="dxa"/>
          </w:tcPr>
          <w:p w14:paraId="53D3FA01" w14:textId="64C0FD9C" w:rsidR="009701BD" w:rsidRDefault="00A5229B" w:rsidP="00E11331">
            <w:pPr>
              <w:pStyle w:val="ACOSARNormalText"/>
            </w:pPr>
            <w:r>
              <w:t>10</w:t>
            </w:r>
          </w:p>
        </w:tc>
        <w:tc>
          <w:tcPr>
            <w:tcW w:w="2457" w:type="dxa"/>
          </w:tcPr>
          <w:p w14:paraId="062AD2CE" w14:textId="60EE7842" w:rsidR="009701BD" w:rsidRDefault="00A5229B" w:rsidP="00E11331">
            <w:pPr>
              <w:pStyle w:val="ACOSARNormalText"/>
            </w:pPr>
            <w:r>
              <w:t>10</w:t>
            </w:r>
          </w:p>
        </w:tc>
        <w:tc>
          <w:tcPr>
            <w:tcW w:w="2457" w:type="dxa"/>
          </w:tcPr>
          <w:p w14:paraId="33E5E587" w14:textId="77777777" w:rsidR="009701BD" w:rsidRDefault="009701BD" w:rsidP="00E11331">
            <w:pPr>
              <w:pStyle w:val="ACOSARNormalText"/>
            </w:pPr>
            <w:r>
              <w:t>uint8</w:t>
            </w:r>
          </w:p>
        </w:tc>
        <w:tc>
          <w:tcPr>
            <w:tcW w:w="2457" w:type="dxa"/>
          </w:tcPr>
          <w:p w14:paraId="15A34AD5" w14:textId="33181D8C" w:rsidR="009701BD" w:rsidRDefault="009701BD" w:rsidP="00E11331">
            <w:pPr>
              <w:pStyle w:val="ACOSARNormalText"/>
            </w:pPr>
            <w:r>
              <w:t>log_template_id</w:t>
            </w:r>
          </w:p>
        </w:tc>
      </w:tr>
      <w:tr w:rsidR="009701BD" w14:paraId="71CA581C" w14:textId="77777777" w:rsidTr="00324308">
        <w:tc>
          <w:tcPr>
            <w:tcW w:w="2457" w:type="dxa"/>
          </w:tcPr>
          <w:p w14:paraId="55C7396F" w14:textId="165E6ACD" w:rsidR="009701BD" w:rsidRDefault="009701BD" w:rsidP="00E11331">
            <w:pPr>
              <w:pStyle w:val="ACOSARNormalText"/>
            </w:pPr>
            <w:r>
              <w:t>11</w:t>
            </w:r>
          </w:p>
        </w:tc>
        <w:tc>
          <w:tcPr>
            <w:tcW w:w="2457" w:type="dxa"/>
          </w:tcPr>
          <w:p w14:paraId="56F333A3" w14:textId="3F33FD7F" w:rsidR="009701BD" w:rsidRDefault="009701BD" w:rsidP="00E11331">
            <w:pPr>
              <w:pStyle w:val="ACOSARNormalText"/>
            </w:pPr>
            <w:r>
              <w:t>N-1</w:t>
            </w:r>
          </w:p>
        </w:tc>
        <w:tc>
          <w:tcPr>
            <w:tcW w:w="2457" w:type="dxa"/>
          </w:tcPr>
          <w:p w14:paraId="4B10C5A9" w14:textId="293CA3A3" w:rsidR="009701BD" w:rsidRDefault="009701BD" w:rsidP="00E11331">
            <w:pPr>
              <w:pStyle w:val="ACOSARNormalText"/>
            </w:pPr>
            <w:r>
              <w:t>byte[N-11]</w:t>
            </w:r>
          </w:p>
        </w:tc>
        <w:tc>
          <w:tcPr>
            <w:tcW w:w="2457" w:type="dxa"/>
          </w:tcPr>
          <w:p w14:paraId="5D7BCF3E" w14:textId="5965FD88" w:rsidR="009701BD" w:rsidRDefault="00A5229B" w:rsidP="00E11331">
            <w:pPr>
              <w:pStyle w:val="ACOSARNormalText"/>
            </w:pPr>
            <w:r>
              <w:t>log_arg_val</w:t>
            </w:r>
          </w:p>
        </w:tc>
      </w:tr>
    </w:tbl>
    <w:p w14:paraId="79E41CF5" w14:textId="2C901D72" w:rsidR="009701BD" w:rsidRDefault="00C06A6D" w:rsidP="00E11331">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97</w:t>
      </w:r>
      <w:r w:rsidR="0023493F">
        <w:fldChar w:fldCharType="end"/>
      </w:r>
      <w:r>
        <w:t>: NTF_log</w:t>
      </w:r>
    </w:p>
    <w:p w14:paraId="68F0DD58" w14:textId="77777777" w:rsidR="009701BD" w:rsidRDefault="009701BD" w:rsidP="00760EC5">
      <w:pPr>
        <w:pStyle w:val="ACOSARNormalText"/>
        <w:tabs>
          <w:tab w:val="left" w:pos="6375"/>
        </w:tabs>
      </w:pPr>
    </w:p>
    <w:p w14:paraId="480E486A" w14:textId="46BFF081" w:rsidR="00D81D20" w:rsidRDefault="00E70AD6" w:rsidP="00E11331">
      <w:pPr>
        <w:pStyle w:val="ACOSARSubSubSubHeadline"/>
      </w:pPr>
      <w:r>
        <w:t xml:space="preserve">PDU </w:t>
      </w:r>
      <w:r w:rsidR="00BA23FA">
        <w:t>DAT_input_output</w:t>
      </w:r>
    </w:p>
    <w:p w14:paraId="7CAA8C95" w14:textId="4A7DB461" w:rsidR="00F27701" w:rsidRDefault="00D61765" w:rsidP="00D61765">
      <w:pPr>
        <w:pStyle w:val="ACOSARNormalText"/>
        <w:rPr>
          <w:lang w:val="en-GB"/>
        </w:rPr>
      </w:pPr>
      <w:r>
        <w:t xml:space="preserve">The field name </w:t>
      </w:r>
      <w:r w:rsidRPr="15F9AF6E">
        <w:rPr>
          <w:rFonts w:ascii="Lucida Sans Typewriter" w:eastAsia="Lucida Sans Typewriter" w:hAnsi="Lucida Sans Typewriter" w:cs="Lucida Sans Typewriter"/>
        </w:rPr>
        <w:t>p</w:t>
      </w:r>
      <w:r w:rsidR="00F27701" w:rsidRPr="15F9AF6E">
        <w:rPr>
          <w:rFonts w:ascii="Lucida Sans Typewriter" w:eastAsia="Lucida Sans Typewriter" w:hAnsi="Lucida Sans Typewriter" w:cs="Lucida Sans Typewriter"/>
        </w:rPr>
        <w:t>ayload</w:t>
      </w:r>
      <w:r w:rsidR="00F27701" w:rsidRPr="00F27701">
        <w:t xml:space="preserve"> refers to the payload of that PDU.</w:t>
      </w:r>
      <w:r>
        <w:t xml:space="preserve"> The character “N” denotes the total length of one specific PDU given in bytes.</w:t>
      </w:r>
      <w:r w:rsidR="00674B1F">
        <w:t xml:space="preserve"> It depends on the used configuration.</w:t>
      </w:r>
    </w:p>
    <w:p w14:paraId="35E03A73" w14:textId="77777777" w:rsidR="00F27701" w:rsidRDefault="00F27701" w:rsidP="00D81D20">
      <w:pPr>
        <w:rPr>
          <w:lang w:val="en-GB"/>
        </w:rPr>
      </w:pPr>
    </w:p>
    <w:tbl>
      <w:tblPr>
        <w:tblStyle w:val="ACOSARSpecificationTable"/>
        <w:tblW w:w="0" w:type="auto"/>
        <w:tblLook w:val="04A0" w:firstRow="1" w:lastRow="0" w:firstColumn="1" w:lastColumn="0" w:noHBand="0" w:noVBand="1"/>
      </w:tblPr>
      <w:tblGrid>
        <w:gridCol w:w="2457"/>
        <w:gridCol w:w="2457"/>
        <w:gridCol w:w="2457"/>
        <w:gridCol w:w="2457"/>
      </w:tblGrid>
      <w:tr w:rsidR="00D81D20" w14:paraId="00656EFC"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3E755C9D" w14:textId="77777777" w:rsidR="00D81D20" w:rsidRDefault="00D81D20" w:rsidP="00E11331">
            <w:pPr>
              <w:pStyle w:val="ACOSARNormalText"/>
            </w:pPr>
            <w:r>
              <w:t>First Position [Byte]</w:t>
            </w:r>
          </w:p>
        </w:tc>
        <w:tc>
          <w:tcPr>
            <w:tcW w:w="2457" w:type="dxa"/>
          </w:tcPr>
          <w:p w14:paraId="376EC229" w14:textId="77777777" w:rsidR="00D81D20" w:rsidRDefault="00D81D20" w:rsidP="00E11331">
            <w:pPr>
              <w:pStyle w:val="ACOSARNormalText"/>
            </w:pPr>
            <w:r>
              <w:t>Last Position [Byte]</w:t>
            </w:r>
          </w:p>
        </w:tc>
        <w:tc>
          <w:tcPr>
            <w:tcW w:w="2457" w:type="dxa"/>
          </w:tcPr>
          <w:p w14:paraId="2F1B718B" w14:textId="77777777" w:rsidR="00D81D20" w:rsidRDefault="00D81D20" w:rsidP="00E11331">
            <w:pPr>
              <w:pStyle w:val="ACOSARNormalText"/>
            </w:pPr>
            <w:r>
              <w:t>Data type</w:t>
            </w:r>
          </w:p>
        </w:tc>
        <w:tc>
          <w:tcPr>
            <w:tcW w:w="2457" w:type="dxa"/>
          </w:tcPr>
          <w:p w14:paraId="4ADFA262" w14:textId="77777777" w:rsidR="00D81D20" w:rsidRDefault="00D81D20" w:rsidP="00E11331">
            <w:pPr>
              <w:pStyle w:val="ACOSARNormalText"/>
            </w:pPr>
            <w:r>
              <w:t xml:space="preserve">Field </w:t>
            </w:r>
          </w:p>
        </w:tc>
      </w:tr>
      <w:tr w:rsidR="00D81D20" w14:paraId="3A61AB38" w14:textId="77777777" w:rsidTr="00324308">
        <w:tc>
          <w:tcPr>
            <w:tcW w:w="2457" w:type="dxa"/>
          </w:tcPr>
          <w:p w14:paraId="4E5F63CE" w14:textId="77777777" w:rsidR="00D81D20" w:rsidRDefault="00D81D20" w:rsidP="00E11331">
            <w:pPr>
              <w:pStyle w:val="ACOSARNormalText"/>
            </w:pPr>
            <w:r>
              <w:t>0</w:t>
            </w:r>
          </w:p>
        </w:tc>
        <w:tc>
          <w:tcPr>
            <w:tcW w:w="2457" w:type="dxa"/>
          </w:tcPr>
          <w:p w14:paraId="3C84C0C3" w14:textId="77777777" w:rsidR="00D81D20" w:rsidRDefault="00D81D20" w:rsidP="00E11331">
            <w:pPr>
              <w:pStyle w:val="ACOSARNormalText"/>
            </w:pPr>
            <w:r>
              <w:t>0</w:t>
            </w:r>
          </w:p>
        </w:tc>
        <w:tc>
          <w:tcPr>
            <w:tcW w:w="2457" w:type="dxa"/>
          </w:tcPr>
          <w:p w14:paraId="4BE3C26B" w14:textId="77777777" w:rsidR="00D81D20" w:rsidRDefault="00D81D20" w:rsidP="00E11331">
            <w:pPr>
              <w:pStyle w:val="ACOSARNormalText"/>
            </w:pPr>
            <w:r>
              <w:t>uint8</w:t>
            </w:r>
          </w:p>
        </w:tc>
        <w:tc>
          <w:tcPr>
            <w:tcW w:w="2457" w:type="dxa"/>
          </w:tcPr>
          <w:p w14:paraId="7BA66AF1" w14:textId="2ABC0CB9" w:rsidR="00D81D20" w:rsidRDefault="00D81D20" w:rsidP="00E11331">
            <w:pPr>
              <w:pStyle w:val="ACOSARNormalText"/>
            </w:pPr>
            <w:r>
              <w:t xml:space="preserve">type_id = </w:t>
            </w:r>
            <w:r w:rsidR="00984AFA">
              <w:t>0x</w:t>
            </w:r>
            <w:r w:rsidR="009701BD">
              <w:t>F</w:t>
            </w:r>
            <w:r w:rsidR="00984AFA">
              <w:t>0</w:t>
            </w:r>
          </w:p>
        </w:tc>
      </w:tr>
      <w:tr w:rsidR="00D81D20" w14:paraId="765A935D" w14:textId="77777777" w:rsidTr="00324308">
        <w:tc>
          <w:tcPr>
            <w:tcW w:w="2457" w:type="dxa"/>
          </w:tcPr>
          <w:p w14:paraId="4FF24CFF" w14:textId="77777777" w:rsidR="00D81D20" w:rsidRDefault="00D81D20" w:rsidP="00E11331">
            <w:pPr>
              <w:pStyle w:val="ACOSARNormalText"/>
            </w:pPr>
            <w:r>
              <w:t>1</w:t>
            </w:r>
          </w:p>
        </w:tc>
        <w:tc>
          <w:tcPr>
            <w:tcW w:w="2457" w:type="dxa"/>
          </w:tcPr>
          <w:p w14:paraId="1D80C1AF" w14:textId="77777777" w:rsidR="00D81D20" w:rsidRDefault="00D81D20" w:rsidP="00E11331">
            <w:pPr>
              <w:pStyle w:val="ACOSARNormalText"/>
            </w:pPr>
            <w:r>
              <w:t>2</w:t>
            </w:r>
          </w:p>
        </w:tc>
        <w:tc>
          <w:tcPr>
            <w:tcW w:w="2457" w:type="dxa"/>
          </w:tcPr>
          <w:p w14:paraId="6F931164" w14:textId="77777777" w:rsidR="00D81D20" w:rsidRDefault="00D81D20" w:rsidP="00E11331">
            <w:pPr>
              <w:pStyle w:val="ACOSARNormalText"/>
            </w:pPr>
            <w:r>
              <w:t>unit16</w:t>
            </w:r>
          </w:p>
        </w:tc>
        <w:tc>
          <w:tcPr>
            <w:tcW w:w="2457" w:type="dxa"/>
          </w:tcPr>
          <w:p w14:paraId="780F19B8" w14:textId="77777777" w:rsidR="00D81D20" w:rsidRDefault="00D81D20" w:rsidP="00E11331">
            <w:pPr>
              <w:pStyle w:val="ACOSARNormalText"/>
            </w:pPr>
            <w:r>
              <w:t>pdu_seq_id</w:t>
            </w:r>
          </w:p>
        </w:tc>
      </w:tr>
      <w:tr w:rsidR="00D81D20" w14:paraId="42875D95" w14:textId="77777777" w:rsidTr="00324308">
        <w:tc>
          <w:tcPr>
            <w:tcW w:w="2457" w:type="dxa"/>
          </w:tcPr>
          <w:p w14:paraId="0BD449CE" w14:textId="77777777" w:rsidR="00D81D20" w:rsidRDefault="00D81D20" w:rsidP="00E11331">
            <w:pPr>
              <w:pStyle w:val="ACOSARNormalText"/>
            </w:pPr>
            <w:r>
              <w:t>3</w:t>
            </w:r>
          </w:p>
        </w:tc>
        <w:tc>
          <w:tcPr>
            <w:tcW w:w="2457" w:type="dxa"/>
          </w:tcPr>
          <w:p w14:paraId="6A20106B" w14:textId="77777777" w:rsidR="00D81D20" w:rsidRDefault="00D81D20" w:rsidP="00E11331">
            <w:pPr>
              <w:pStyle w:val="ACOSARNormalText"/>
            </w:pPr>
            <w:r>
              <w:t>4</w:t>
            </w:r>
          </w:p>
        </w:tc>
        <w:tc>
          <w:tcPr>
            <w:tcW w:w="2457" w:type="dxa"/>
          </w:tcPr>
          <w:p w14:paraId="6B22B5A1" w14:textId="77777777" w:rsidR="00D81D20" w:rsidRDefault="00D81D20" w:rsidP="00E11331">
            <w:pPr>
              <w:pStyle w:val="ACOSARNormalText"/>
            </w:pPr>
            <w:r>
              <w:t>uint16</w:t>
            </w:r>
          </w:p>
        </w:tc>
        <w:tc>
          <w:tcPr>
            <w:tcW w:w="2457" w:type="dxa"/>
          </w:tcPr>
          <w:p w14:paraId="2D9EDCBF" w14:textId="77777777" w:rsidR="00D81D20" w:rsidRDefault="00D81D20" w:rsidP="00E11331">
            <w:pPr>
              <w:pStyle w:val="ACOSARNormalText"/>
            </w:pPr>
            <w:r>
              <w:t>data_id</w:t>
            </w:r>
          </w:p>
        </w:tc>
      </w:tr>
      <w:tr w:rsidR="00D81D20" w14:paraId="11B89B3F" w14:textId="77777777" w:rsidTr="00324308">
        <w:tc>
          <w:tcPr>
            <w:tcW w:w="2457" w:type="dxa"/>
          </w:tcPr>
          <w:p w14:paraId="5E1E00EF" w14:textId="77777777" w:rsidR="00D81D20" w:rsidRDefault="00D81D20" w:rsidP="00E11331">
            <w:pPr>
              <w:pStyle w:val="ACOSARNormalText"/>
            </w:pPr>
            <w:r>
              <w:t>5</w:t>
            </w:r>
          </w:p>
        </w:tc>
        <w:tc>
          <w:tcPr>
            <w:tcW w:w="2457" w:type="dxa"/>
          </w:tcPr>
          <w:p w14:paraId="4016A891" w14:textId="63DC83E0" w:rsidR="00D81D20" w:rsidRDefault="00D81D20" w:rsidP="00E11331">
            <w:pPr>
              <w:pStyle w:val="ACOSARNormalText"/>
            </w:pPr>
            <w:r>
              <w:t>N</w:t>
            </w:r>
            <w:r w:rsidR="007608CE">
              <w:t>-1</w:t>
            </w:r>
          </w:p>
        </w:tc>
        <w:tc>
          <w:tcPr>
            <w:tcW w:w="2457" w:type="dxa"/>
          </w:tcPr>
          <w:p w14:paraId="404D910D" w14:textId="2939A359" w:rsidR="00D81D20" w:rsidRDefault="00A5229B" w:rsidP="00E11331">
            <w:pPr>
              <w:pStyle w:val="ACOSARNormalText"/>
            </w:pPr>
            <w:r>
              <w:t>b</w:t>
            </w:r>
            <w:r w:rsidR="00D81D20">
              <w:t>yte</w:t>
            </w:r>
            <w:r w:rsidR="002B78FE">
              <w:t>[N-5]</w:t>
            </w:r>
          </w:p>
        </w:tc>
        <w:tc>
          <w:tcPr>
            <w:tcW w:w="2457" w:type="dxa"/>
          </w:tcPr>
          <w:p w14:paraId="7AC27969" w14:textId="77777777" w:rsidR="00D81D20" w:rsidRDefault="00D81D20" w:rsidP="00E11331">
            <w:pPr>
              <w:pStyle w:val="ACOSARNormalText"/>
            </w:pPr>
            <w:r>
              <w:t>payload</w:t>
            </w:r>
          </w:p>
        </w:tc>
      </w:tr>
    </w:tbl>
    <w:p w14:paraId="72287B27" w14:textId="15B56EC1" w:rsidR="00D81D20" w:rsidRDefault="00D81D20" w:rsidP="00E11331">
      <w:pPr>
        <w:pStyle w:val="ACOSARCaption"/>
        <w:rPr>
          <w:lang w:val="en-GB"/>
        </w:rPr>
      </w:pPr>
      <w:r>
        <w:t xml:space="preserve">Table </w:t>
      </w:r>
      <w:r w:rsidR="0023493F">
        <w:fldChar w:fldCharType="begin"/>
      </w:r>
      <w:r w:rsidR="0023493F">
        <w:instrText xml:space="preserve"> SEQ Table \* ARABIC </w:instrText>
      </w:r>
      <w:r w:rsidR="0023493F">
        <w:fldChar w:fldCharType="separate"/>
      </w:r>
      <w:r w:rsidR="006B35E1">
        <w:rPr>
          <w:noProof/>
        </w:rPr>
        <w:t>98</w:t>
      </w:r>
      <w:r w:rsidR="0023493F">
        <w:fldChar w:fldCharType="end"/>
      </w:r>
      <w:r>
        <w:t xml:space="preserve">: </w:t>
      </w:r>
      <w:r w:rsidR="00BA23FA">
        <w:t>DAT_input_output</w:t>
      </w:r>
    </w:p>
    <w:p w14:paraId="7BA0FA49" w14:textId="77777777" w:rsidR="00C26E25" w:rsidRDefault="00C26E25" w:rsidP="00760EC5">
      <w:pPr>
        <w:pStyle w:val="ACOSARNormalText"/>
        <w:tabs>
          <w:tab w:val="left" w:pos="6375"/>
        </w:tabs>
      </w:pPr>
    </w:p>
    <w:p w14:paraId="7F109D65" w14:textId="20430FE2" w:rsidR="00EF4639" w:rsidRDefault="00E70AD6" w:rsidP="00E11331">
      <w:pPr>
        <w:pStyle w:val="ACOSARSubSubSubHeadline"/>
      </w:pPr>
      <w:r>
        <w:t xml:space="preserve">PDU </w:t>
      </w:r>
      <w:r w:rsidR="00BA23FA">
        <w:t>DAT_parameter</w:t>
      </w:r>
    </w:p>
    <w:p w14:paraId="233ADC29" w14:textId="1CCF2A7B" w:rsidR="00EF4639" w:rsidRDefault="00EF4639" w:rsidP="00EF4639">
      <w:pPr>
        <w:pStyle w:val="ACOSARNormalText"/>
      </w:pPr>
      <w:r>
        <w:t xml:space="preserve">The field name </w:t>
      </w:r>
      <w:r w:rsidRPr="15F9AF6E">
        <w:rPr>
          <w:rFonts w:ascii="Lucida Sans Typewriter" w:eastAsia="Lucida Sans Typewriter" w:hAnsi="Lucida Sans Typewriter" w:cs="Lucida Sans Typewriter"/>
        </w:rPr>
        <w:t>payload</w:t>
      </w:r>
      <w:r w:rsidRPr="00F27701">
        <w:t xml:space="preserve"> refers to the payload of that PDU.</w:t>
      </w:r>
      <w:r>
        <w:t xml:space="preserve"> The character “N” denotes the total length of one specific PDU given in bytes.</w:t>
      </w:r>
      <w:r w:rsidR="00674B1F">
        <w:t xml:space="preserve"> It depends on the used configuration.</w:t>
      </w:r>
    </w:p>
    <w:p w14:paraId="1AB439F7" w14:textId="77777777" w:rsidR="00124097" w:rsidRPr="00EF4639" w:rsidRDefault="00124097" w:rsidP="00EF4639">
      <w:pPr>
        <w:pStyle w:val="ACOSARNormalText"/>
        <w:rPr>
          <w:lang w:val="en-GB"/>
        </w:rPr>
      </w:pPr>
    </w:p>
    <w:tbl>
      <w:tblPr>
        <w:tblStyle w:val="ACOSARSpecificationTable"/>
        <w:tblW w:w="0" w:type="auto"/>
        <w:tblLook w:val="04A0" w:firstRow="1" w:lastRow="0" w:firstColumn="1" w:lastColumn="0" w:noHBand="0" w:noVBand="1"/>
      </w:tblPr>
      <w:tblGrid>
        <w:gridCol w:w="2457"/>
        <w:gridCol w:w="2457"/>
        <w:gridCol w:w="2457"/>
        <w:gridCol w:w="2457"/>
      </w:tblGrid>
      <w:tr w:rsidR="00EF4639" w14:paraId="015F61F4" w14:textId="77777777" w:rsidTr="00324308">
        <w:trPr>
          <w:cnfStyle w:val="100000000000" w:firstRow="1" w:lastRow="0" w:firstColumn="0" w:lastColumn="0" w:oddVBand="0" w:evenVBand="0" w:oddHBand="0" w:evenHBand="0" w:firstRowFirstColumn="0" w:firstRowLastColumn="0" w:lastRowFirstColumn="0" w:lastRowLastColumn="0"/>
        </w:trPr>
        <w:tc>
          <w:tcPr>
            <w:tcW w:w="2457" w:type="dxa"/>
          </w:tcPr>
          <w:p w14:paraId="49AB4105" w14:textId="77777777" w:rsidR="00EF4639" w:rsidRDefault="00EF4639" w:rsidP="00E11331">
            <w:pPr>
              <w:pStyle w:val="ACOSARNormalText"/>
            </w:pPr>
            <w:r>
              <w:t>First Position [Byte]</w:t>
            </w:r>
          </w:p>
        </w:tc>
        <w:tc>
          <w:tcPr>
            <w:tcW w:w="2457" w:type="dxa"/>
          </w:tcPr>
          <w:p w14:paraId="49EA3887" w14:textId="77777777" w:rsidR="00EF4639" w:rsidRDefault="00EF4639" w:rsidP="00E11331">
            <w:pPr>
              <w:pStyle w:val="ACOSARNormalText"/>
            </w:pPr>
            <w:r>
              <w:t>Last Position [Byte]</w:t>
            </w:r>
          </w:p>
        </w:tc>
        <w:tc>
          <w:tcPr>
            <w:tcW w:w="2457" w:type="dxa"/>
          </w:tcPr>
          <w:p w14:paraId="39877978" w14:textId="77777777" w:rsidR="00EF4639" w:rsidRDefault="00EF4639" w:rsidP="00E11331">
            <w:pPr>
              <w:pStyle w:val="ACOSARNormalText"/>
            </w:pPr>
            <w:r>
              <w:t>Data type</w:t>
            </w:r>
          </w:p>
        </w:tc>
        <w:tc>
          <w:tcPr>
            <w:tcW w:w="2457" w:type="dxa"/>
          </w:tcPr>
          <w:p w14:paraId="1D4BD60D" w14:textId="77777777" w:rsidR="00EF4639" w:rsidRDefault="00EF4639" w:rsidP="00E11331">
            <w:pPr>
              <w:pStyle w:val="ACOSARNormalText"/>
            </w:pPr>
            <w:r>
              <w:t xml:space="preserve">Field </w:t>
            </w:r>
          </w:p>
        </w:tc>
      </w:tr>
      <w:tr w:rsidR="00EF4639" w14:paraId="2A049E73" w14:textId="77777777" w:rsidTr="00324308">
        <w:tc>
          <w:tcPr>
            <w:tcW w:w="2457" w:type="dxa"/>
          </w:tcPr>
          <w:p w14:paraId="433D8E14" w14:textId="77777777" w:rsidR="00EF4639" w:rsidRDefault="00EF4639" w:rsidP="00E11331">
            <w:pPr>
              <w:pStyle w:val="ACOSARNormalText"/>
            </w:pPr>
            <w:r>
              <w:t>0</w:t>
            </w:r>
          </w:p>
        </w:tc>
        <w:tc>
          <w:tcPr>
            <w:tcW w:w="2457" w:type="dxa"/>
          </w:tcPr>
          <w:p w14:paraId="2B807733" w14:textId="77777777" w:rsidR="00EF4639" w:rsidRDefault="00EF4639" w:rsidP="00E11331">
            <w:pPr>
              <w:pStyle w:val="ACOSARNormalText"/>
            </w:pPr>
            <w:r>
              <w:t>0</w:t>
            </w:r>
          </w:p>
        </w:tc>
        <w:tc>
          <w:tcPr>
            <w:tcW w:w="2457" w:type="dxa"/>
          </w:tcPr>
          <w:p w14:paraId="7A69ADF9" w14:textId="77777777" w:rsidR="00EF4639" w:rsidRDefault="00EF4639" w:rsidP="00E11331">
            <w:pPr>
              <w:pStyle w:val="ACOSARNormalText"/>
            </w:pPr>
            <w:r>
              <w:t>uint8</w:t>
            </w:r>
          </w:p>
        </w:tc>
        <w:tc>
          <w:tcPr>
            <w:tcW w:w="2457" w:type="dxa"/>
          </w:tcPr>
          <w:p w14:paraId="4344307A" w14:textId="511A5F54" w:rsidR="00EF4639" w:rsidRDefault="00EF4639" w:rsidP="00E11331">
            <w:pPr>
              <w:pStyle w:val="ACOSARNormalText"/>
            </w:pPr>
            <w:r>
              <w:t xml:space="preserve">type_id = </w:t>
            </w:r>
            <w:r w:rsidR="00984AFA">
              <w:t>0xF</w:t>
            </w:r>
            <w:r w:rsidR="009701BD">
              <w:t>1</w:t>
            </w:r>
          </w:p>
        </w:tc>
      </w:tr>
      <w:tr w:rsidR="00EF4639" w14:paraId="414E3D9E" w14:textId="77777777" w:rsidTr="00324308">
        <w:tc>
          <w:tcPr>
            <w:tcW w:w="2457" w:type="dxa"/>
          </w:tcPr>
          <w:p w14:paraId="0E3F6B5C" w14:textId="77777777" w:rsidR="00EF4639" w:rsidRDefault="00EF4639" w:rsidP="00E11331">
            <w:pPr>
              <w:pStyle w:val="ACOSARNormalText"/>
            </w:pPr>
            <w:r>
              <w:t>1</w:t>
            </w:r>
          </w:p>
        </w:tc>
        <w:tc>
          <w:tcPr>
            <w:tcW w:w="2457" w:type="dxa"/>
          </w:tcPr>
          <w:p w14:paraId="32066A23" w14:textId="77777777" w:rsidR="00EF4639" w:rsidRDefault="00EF4639" w:rsidP="00E11331">
            <w:pPr>
              <w:pStyle w:val="ACOSARNormalText"/>
            </w:pPr>
            <w:r>
              <w:t>2</w:t>
            </w:r>
          </w:p>
        </w:tc>
        <w:tc>
          <w:tcPr>
            <w:tcW w:w="2457" w:type="dxa"/>
          </w:tcPr>
          <w:p w14:paraId="3B227FA8" w14:textId="77777777" w:rsidR="00EF4639" w:rsidRDefault="00EF4639" w:rsidP="00E11331">
            <w:pPr>
              <w:pStyle w:val="ACOSARNormalText"/>
            </w:pPr>
            <w:r>
              <w:t>unit16</w:t>
            </w:r>
          </w:p>
        </w:tc>
        <w:tc>
          <w:tcPr>
            <w:tcW w:w="2457" w:type="dxa"/>
          </w:tcPr>
          <w:p w14:paraId="358819B0" w14:textId="77777777" w:rsidR="00EF4639" w:rsidRDefault="00EF4639" w:rsidP="00E11331">
            <w:pPr>
              <w:pStyle w:val="ACOSARNormalText"/>
            </w:pPr>
            <w:r>
              <w:t>pdu_seq_id</w:t>
            </w:r>
          </w:p>
        </w:tc>
      </w:tr>
      <w:tr w:rsidR="00EF4639" w14:paraId="23800D88" w14:textId="77777777" w:rsidTr="00324308">
        <w:tc>
          <w:tcPr>
            <w:tcW w:w="2457" w:type="dxa"/>
          </w:tcPr>
          <w:p w14:paraId="719EB794" w14:textId="77777777" w:rsidR="00EF4639" w:rsidRDefault="00EF4639" w:rsidP="00E11331">
            <w:pPr>
              <w:pStyle w:val="ACOSARNormalText"/>
            </w:pPr>
            <w:r>
              <w:t>3</w:t>
            </w:r>
          </w:p>
        </w:tc>
        <w:tc>
          <w:tcPr>
            <w:tcW w:w="2457" w:type="dxa"/>
          </w:tcPr>
          <w:p w14:paraId="70F59928" w14:textId="77777777" w:rsidR="00EF4639" w:rsidRDefault="00EF4639" w:rsidP="00E11331">
            <w:pPr>
              <w:pStyle w:val="ACOSARNormalText"/>
            </w:pPr>
            <w:r>
              <w:t>4</w:t>
            </w:r>
          </w:p>
        </w:tc>
        <w:tc>
          <w:tcPr>
            <w:tcW w:w="2457" w:type="dxa"/>
          </w:tcPr>
          <w:p w14:paraId="19017F0E" w14:textId="77777777" w:rsidR="00EF4639" w:rsidRDefault="00EF4639" w:rsidP="00E11331">
            <w:pPr>
              <w:pStyle w:val="ACOSARNormalText"/>
            </w:pPr>
            <w:r>
              <w:t>uint16</w:t>
            </w:r>
          </w:p>
        </w:tc>
        <w:tc>
          <w:tcPr>
            <w:tcW w:w="2457" w:type="dxa"/>
          </w:tcPr>
          <w:p w14:paraId="697408BC" w14:textId="54A0762B" w:rsidR="00EF4639" w:rsidRDefault="00EF4639" w:rsidP="00E11331">
            <w:pPr>
              <w:pStyle w:val="ACOSARNormalText"/>
            </w:pPr>
            <w:r>
              <w:t>param_id</w:t>
            </w:r>
          </w:p>
        </w:tc>
      </w:tr>
      <w:tr w:rsidR="00EF4639" w14:paraId="6F48E008" w14:textId="77777777" w:rsidTr="00324308">
        <w:tc>
          <w:tcPr>
            <w:tcW w:w="2457" w:type="dxa"/>
          </w:tcPr>
          <w:p w14:paraId="0293F034" w14:textId="77777777" w:rsidR="00EF4639" w:rsidRDefault="00EF4639" w:rsidP="00E11331">
            <w:pPr>
              <w:pStyle w:val="ACOSARNormalText"/>
            </w:pPr>
            <w:r>
              <w:t>5</w:t>
            </w:r>
          </w:p>
        </w:tc>
        <w:tc>
          <w:tcPr>
            <w:tcW w:w="2457" w:type="dxa"/>
          </w:tcPr>
          <w:p w14:paraId="0072AD8C" w14:textId="77777777" w:rsidR="00EF4639" w:rsidRDefault="00EF4639" w:rsidP="00E11331">
            <w:pPr>
              <w:pStyle w:val="ACOSARNormalText"/>
            </w:pPr>
            <w:r>
              <w:t>N-1</w:t>
            </w:r>
          </w:p>
        </w:tc>
        <w:tc>
          <w:tcPr>
            <w:tcW w:w="2457" w:type="dxa"/>
          </w:tcPr>
          <w:p w14:paraId="4A787F3F" w14:textId="453BB23D" w:rsidR="00EF4639" w:rsidRDefault="00EF4639" w:rsidP="00E11331">
            <w:pPr>
              <w:pStyle w:val="ACOSARNormalText"/>
            </w:pPr>
            <w:r>
              <w:t>Byte[N-5]</w:t>
            </w:r>
          </w:p>
        </w:tc>
        <w:tc>
          <w:tcPr>
            <w:tcW w:w="2457" w:type="dxa"/>
          </w:tcPr>
          <w:p w14:paraId="0BB664E2" w14:textId="77777777" w:rsidR="00EF4639" w:rsidRDefault="00EF4639" w:rsidP="00E11331">
            <w:pPr>
              <w:pStyle w:val="ACOSARNormalText"/>
            </w:pPr>
            <w:r>
              <w:t>payload</w:t>
            </w:r>
          </w:p>
        </w:tc>
      </w:tr>
    </w:tbl>
    <w:p w14:paraId="241CC725" w14:textId="0E2E885D" w:rsidR="00EF4639" w:rsidRDefault="001F56BC" w:rsidP="00E11331">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99</w:t>
      </w:r>
      <w:r w:rsidR="0023493F">
        <w:fldChar w:fldCharType="end"/>
      </w:r>
      <w:r>
        <w:t xml:space="preserve">: </w:t>
      </w:r>
      <w:r w:rsidR="00BA23FA">
        <w:t>DAT_parameter</w:t>
      </w:r>
    </w:p>
    <w:p w14:paraId="27F47E2E" w14:textId="77777777" w:rsidR="00D1798B" w:rsidRDefault="00D1798B" w:rsidP="00760EC5">
      <w:pPr>
        <w:pStyle w:val="ACOSARNormalText"/>
      </w:pPr>
    </w:p>
    <w:p w14:paraId="45289973" w14:textId="77777777" w:rsidR="0052215B" w:rsidRDefault="0052215B">
      <w:pPr>
        <w:rPr>
          <w:rFonts w:ascii="Verdana" w:hAnsi="Verdana"/>
          <w:b/>
          <w:sz w:val="24"/>
        </w:rPr>
      </w:pPr>
      <w:r>
        <w:br w:type="page"/>
      </w:r>
    </w:p>
    <w:p w14:paraId="7C0993B2" w14:textId="4C71CF40" w:rsidR="008F4036" w:rsidRDefault="00C856C0" w:rsidP="00760EC5">
      <w:pPr>
        <w:pStyle w:val="ACOSARSectionheading"/>
      </w:pPr>
      <w:bookmarkStart w:id="114" w:name="_Toc2237127"/>
      <w:r>
        <w:lastRenderedPageBreak/>
        <w:t>Protocol</w:t>
      </w:r>
      <w:bookmarkEnd w:id="114"/>
    </w:p>
    <w:p w14:paraId="62208CC3" w14:textId="6B242276" w:rsidR="002876CE" w:rsidRDefault="00C96BC3" w:rsidP="002876CE">
      <w:pPr>
        <w:pStyle w:val="ACOSARNormalText"/>
      </w:pPr>
      <w:r>
        <w:t xml:space="preserve">In this section the valid sequence of exchanged PDUs is defined. The following tables contain a sequence number. In this sequence number, digits define </w:t>
      </w:r>
      <w:r w:rsidR="00563FB6">
        <w:t>a mandatory</w:t>
      </w:r>
      <w:r>
        <w:t xml:space="preserve"> sequence of actions, whereas letters define exclusive options.</w:t>
      </w:r>
    </w:p>
    <w:p w14:paraId="4225A01A" w14:textId="77777777" w:rsidR="00C96BC3" w:rsidRDefault="00C96BC3" w:rsidP="002876CE">
      <w:pPr>
        <w:pStyle w:val="ACOSARNormalText"/>
      </w:pPr>
    </w:p>
    <w:p w14:paraId="4BDF6557" w14:textId="2D785AB2" w:rsidR="00F74434" w:rsidRDefault="004F52ED" w:rsidP="00E11331">
      <w:pPr>
        <w:pStyle w:val="ACOSARSubSubSectionheading"/>
      </w:pPr>
      <w:bookmarkStart w:id="115" w:name="_Ref532816820"/>
      <w:bookmarkStart w:id="116" w:name="_Toc2237128"/>
      <w:r>
        <w:t>Sequence Identifier</w:t>
      </w:r>
      <w:bookmarkEnd w:id="115"/>
      <w:bookmarkEnd w:id="116"/>
    </w:p>
    <w:p w14:paraId="749BC52B" w14:textId="2B09E97E" w:rsidR="004F52ED" w:rsidRDefault="004F52ED" w:rsidP="004F52ED">
      <w:pPr>
        <w:pStyle w:val="ACOSARNormalText"/>
        <w:tabs>
          <w:tab w:val="left" w:pos="6375"/>
        </w:tabs>
      </w:pPr>
      <w:r>
        <w:t xml:space="preserve">The sequence identifier is defined as a running counter, identifying PDUs within a certain amount of time. The master must maintain a </w:t>
      </w:r>
      <w:r w:rsidRPr="0088264B">
        <w:rPr>
          <w:rStyle w:val="ACOSARTechnicalTermZchn"/>
        </w:rPr>
        <w:t>pdu_seq_id</w:t>
      </w:r>
      <w:r>
        <w:t xml:space="preserve"> for each slave he is connected to. The master also defines the initial value of the </w:t>
      </w:r>
      <w:r w:rsidRPr="004F52ED">
        <w:rPr>
          <w:rStyle w:val="ACOSARTechnicalTermZchn"/>
          <w:rFonts w:eastAsia="Lucida Sans Typewriter"/>
        </w:rPr>
        <w:t>pdu_seq_id</w:t>
      </w:r>
      <w:r>
        <w:t xml:space="preserve"> by sending </w:t>
      </w:r>
      <w:r w:rsidRPr="004F52ED">
        <w:rPr>
          <w:rStyle w:val="ACOSARTechnicalTermZchn"/>
          <w:rFonts w:eastAsia="Lucida Sans Typewriter"/>
        </w:rPr>
        <w:t>STC_register</w:t>
      </w:r>
      <w:r>
        <w:t>.</w:t>
      </w:r>
    </w:p>
    <w:p w14:paraId="16E7FDBB" w14:textId="77777777" w:rsidR="004F52ED" w:rsidRPr="00F52FD0" w:rsidRDefault="004F52ED" w:rsidP="004F52ED">
      <w:pPr>
        <w:pStyle w:val="NoteImplementationhint"/>
      </w:pPr>
      <w:r>
        <w:t>Note</w:t>
      </w:r>
      <w:r w:rsidRPr="00F52FD0">
        <w:t xml:space="preserve">: The slave can use the </w:t>
      </w:r>
      <w:r w:rsidRPr="6D7EAEB8">
        <w:rPr>
          <w:rFonts w:ascii="Lucida Sans Typewriter" w:eastAsia="Lucida Sans Typewriter" w:hAnsi="Lucida Sans Typewriter" w:cs="Lucida Sans Typewriter"/>
        </w:rPr>
        <w:t>pdu_seq_id</w:t>
      </w:r>
      <w:r w:rsidRPr="00F52FD0">
        <w:t xml:space="preserve"> after receiving </w:t>
      </w:r>
      <w:r w:rsidRPr="6D7EAEB8">
        <w:rPr>
          <w:rFonts w:ascii="Lucida Sans Typewriter" w:eastAsia="Lucida Sans Typewriter" w:hAnsi="Lucida Sans Typewriter" w:cs="Lucida Sans Typewriter"/>
        </w:rPr>
        <w:t>STC_register</w:t>
      </w:r>
      <w:r w:rsidRPr="00F52FD0">
        <w:t>.</w:t>
      </w:r>
    </w:p>
    <w:p w14:paraId="5CFDB331" w14:textId="77777777" w:rsidR="004F52ED" w:rsidRPr="00F52FD0" w:rsidRDefault="004F52ED" w:rsidP="004F52ED">
      <w:pPr>
        <w:pStyle w:val="NoteImplementationhint"/>
      </w:pPr>
      <w:r>
        <w:t>Note</w:t>
      </w:r>
      <w:r w:rsidRPr="00F52FD0">
        <w:t xml:space="preserve">: It is not allowed to use one </w:t>
      </w:r>
      <w:r w:rsidRPr="6D7EAEB8">
        <w:rPr>
          <w:rFonts w:ascii="Lucida Sans Typewriter" w:eastAsia="Lucida Sans Typewriter" w:hAnsi="Lucida Sans Typewriter" w:cs="Lucida Sans Typewriter"/>
        </w:rPr>
        <w:t>pdu_seq_id</w:t>
      </w:r>
      <w:r w:rsidRPr="00F52FD0">
        <w:t xml:space="preserve"> multiple times in a row, except at natural data type overflows. The </w:t>
      </w:r>
      <w:r w:rsidRPr="6D7EAEB8">
        <w:rPr>
          <w:rFonts w:ascii="Lucida Sans Typewriter" w:eastAsia="Lucida Sans Typewriter" w:hAnsi="Lucida Sans Typewriter" w:cs="Lucida Sans Typewriter"/>
        </w:rPr>
        <w:t>pdu_seq_id</w:t>
      </w:r>
      <w:r w:rsidRPr="00F52FD0">
        <w:t xml:space="preserve"> must always be incremented by one.</w:t>
      </w:r>
    </w:p>
    <w:p w14:paraId="0BD04ADA" w14:textId="310BBFCF" w:rsidR="004F52ED" w:rsidRDefault="004F52ED" w:rsidP="004F52ED">
      <w:pPr>
        <w:pStyle w:val="ACOSARNormalText"/>
        <w:tabs>
          <w:tab w:val="left" w:pos="6375"/>
        </w:tabs>
      </w:pPr>
      <w:r>
        <w:t>All PDUs of the Request PDU family contain a PDU sequence identifier field. All PDUs of the Response PDU family contain a PDU response sequence identifier field (</w:t>
      </w:r>
      <w:r w:rsidRPr="00E20FE5">
        <w:rPr>
          <w:rStyle w:val="ACOSARTechnicalTermZchn"/>
        </w:rPr>
        <w:t>resp_seq_id</w:t>
      </w:r>
      <w:r>
        <w:t xml:space="preserve">) which contains the value of the </w:t>
      </w:r>
      <w:r w:rsidRPr="004F52ED">
        <w:rPr>
          <w:rStyle w:val="ACOSARTechnicalTermZchn"/>
        </w:rPr>
        <w:t>pdu_seq_id</w:t>
      </w:r>
      <w:r>
        <w:t xml:space="preserve"> of the corresponding Request PDU.</w:t>
      </w:r>
    </w:p>
    <w:p w14:paraId="2ACA3C0C" w14:textId="77777777" w:rsidR="00D76DC5" w:rsidRDefault="00D76DC5" w:rsidP="004F52ED">
      <w:pPr>
        <w:pStyle w:val="ACOSARNormalText"/>
        <w:tabs>
          <w:tab w:val="left" w:pos="6375"/>
        </w:tabs>
      </w:pPr>
    </w:p>
    <w:p w14:paraId="38E294C1" w14:textId="58CEB65E" w:rsidR="004F52ED" w:rsidRPr="004F52ED" w:rsidRDefault="004F52ED" w:rsidP="004F52ED">
      <w:pPr>
        <w:pStyle w:val="ACOSARSubSubSubHeadline"/>
        <w:rPr>
          <w:lang w:val="en-GB"/>
        </w:rPr>
      </w:pPr>
      <w:r>
        <w:rPr>
          <w:lang w:val="en-GB"/>
        </w:rPr>
        <w:t xml:space="preserve">Control PDU </w:t>
      </w:r>
      <w:r w:rsidRPr="004F52ED">
        <w:rPr>
          <w:lang w:val="en-GB"/>
        </w:rPr>
        <w:t>Sequence ID</w:t>
      </w:r>
    </w:p>
    <w:p w14:paraId="18818226" w14:textId="34C26AF4" w:rsidR="004F52ED" w:rsidRDefault="004F52ED" w:rsidP="004F52ED">
      <w:pPr>
        <w:pStyle w:val="ACOSARNormalText"/>
        <w:tabs>
          <w:tab w:val="left" w:pos="6375"/>
        </w:tabs>
        <w:rPr>
          <w:lang w:val="en-GB"/>
        </w:rPr>
      </w:pPr>
      <w:r>
        <w:rPr>
          <w:lang w:val="en-GB"/>
        </w:rPr>
        <w:t>To check the sequence identifier of a received Control PDU, the following criterion applies:</w:t>
      </w:r>
    </w:p>
    <w:p w14:paraId="2EA56172" w14:textId="77777777" w:rsidR="004F52ED" w:rsidRDefault="004F52ED" w:rsidP="004F52ED">
      <w:pPr>
        <w:pStyle w:val="ACOSARNormalText"/>
        <w:tabs>
          <w:tab w:val="left" w:pos="6375"/>
        </w:tabs>
        <w:rPr>
          <w:lang w:val="en-GB"/>
        </w:rPr>
      </w:pPr>
    </w:p>
    <w:p w14:paraId="67718784" w14:textId="7E6CC976" w:rsidR="004F52ED" w:rsidRDefault="004F52ED" w:rsidP="004F52ED">
      <w:pPr>
        <w:pStyle w:val="ACOSARNormalText"/>
        <w:tabs>
          <w:tab w:val="left" w:pos="6375"/>
        </w:tabs>
        <w:jc w:val="center"/>
        <w:rPr>
          <w:lang w:val="en-GB"/>
        </w:rPr>
      </w:pPr>
      <w:r w:rsidRPr="004F52ED">
        <w:rPr>
          <w:rStyle w:val="ACOSARTechnicalTermZchn"/>
          <w:lang w:val="en-GB"/>
        </w:rPr>
        <w:t>pdu_seq_id</w:t>
      </w:r>
      <w:r w:rsidRPr="004F52ED">
        <w:rPr>
          <w:vertAlign w:val="subscript"/>
          <w:lang w:val="en-GB"/>
        </w:rPr>
        <w:t>last valid</w:t>
      </w:r>
      <w:r w:rsidRPr="004F52ED">
        <w:rPr>
          <w:lang w:val="en-GB"/>
        </w:rPr>
        <w:t xml:space="preserve"> + 1 </w:t>
      </w:r>
      <w:r>
        <w:rPr>
          <w:lang w:val="en-GB"/>
        </w:rPr>
        <w:t xml:space="preserve">== </w:t>
      </w:r>
      <w:r w:rsidRPr="004F52ED">
        <w:rPr>
          <w:rStyle w:val="ACOSARTechnicalTermZchn"/>
          <w:lang w:val="en-GB"/>
        </w:rPr>
        <w:t>pdu_seq_id</w:t>
      </w:r>
      <w:r w:rsidRPr="004F52ED">
        <w:rPr>
          <w:vertAlign w:val="subscript"/>
          <w:lang w:val="en-GB"/>
        </w:rPr>
        <w:t>current</w:t>
      </w:r>
    </w:p>
    <w:p w14:paraId="7AE14E12" w14:textId="77777777" w:rsidR="004F52ED" w:rsidRPr="004F52ED" w:rsidRDefault="004F52ED" w:rsidP="004F52ED">
      <w:pPr>
        <w:pStyle w:val="ACOSARNormalText"/>
        <w:tabs>
          <w:tab w:val="left" w:pos="6375"/>
        </w:tabs>
        <w:rPr>
          <w:lang w:val="en-GB"/>
        </w:rPr>
      </w:pPr>
    </w:p>
    <w:p w14:paraId="6BA72D46" w14:textId="52F481E2" w:rsidR="003A0060" w:rsidRDefault="003A0060" w:rsidP="004F52ED">
      <w:pPr>
        <w:pStyle w:val="ACOSARNormalText"/>
        <w:tabs>
          <w:tab w:val="left" w:pos="6375"/>
        </w:tabs>
        <w:rPr>
          <w:lang w:val="en-GB"/>
        </w:rPr>
      </w:pPr>
      <w:r>
        <w:rPr>
          <w:lang w:val="en-GB"/>
        </w:rPr>
        <w:t xml:space="preserve">The field </w:t>
      </w:r>
      <w:r w:rsidRPr="003A0060">
        <w:rPr>
          <w:rStyle w:val="ACOSARTechnicalTermZchn"/>
        </w:rPr>
        <w:t>exp_seq_id</w:t>
      </w:r>
      <w:r>
        <w:rPr>
          <w:lang w:val="en-GB"/>
        </w:rPr>
        <w:t xml:space="preserve"> in </w:t>
      </w:r>
      <w:r w:rsidRPr="003A0060">
        <w:rPr>
          <w:rStyle w:val="ACOSARTechnicalTermZchn"/>
        </w:rPr>
        <w:t xml:space="preserve">RSP_nack </w:t>
      </w:r>
      <w:r>
        <w:rPr>
          <w:lang w:val="en-GB"/>
        </w:rPr>
        <w:t>shall always contain the last valid received pdu_seq_id + 1.</w:t>
      </w:r>
    </w:p>
    <w:p w14:paraId="3F3A93B9" w14:textId="34BEBE73" w:rsidR="004F52ED" w:rsidRPr="004F52ED" w:rsidRDefault="003A0060" w:rsidP="004F52ED">
      <w:pPr>
        <w:pStyle w:val="ACOSARNormalText"/>
        <w:tabs>
          <w:tab w:val="left" w:pos="6375"/>
        </w:tabs>
        <w:rPr>
          <w:lang w:val="en-GB"/>
        </w:rPr>
      </w:pPr>
      <w:r>
        <w:rPr>
          <w:lang w:val="en-GB"/>
        </w:rPr>
        <w:t>If the PDU sequence ID check is violated, the e</w:t>
      </w:r>
      <w:r w:rsidR="004F52ED" w:rsidRPr="004F52ED">
        <w:rPr>
          <w:lang w:val="en-GB"/>
        </w:rPr>
        <w:t xml:space="preserve">rror </w:t>
      </w:r>
      <w:r>
        <w:rPr>
          <w:lang w:val="en-GB"/>
        </w:rPr>
        <w:t>c</w:t>
      </w:r>
      <w:r w:rsidR="004F52ED" w:rsidRPr="004F52ED">
        <w:rPr>
          <w:lang w:val="en-GB"/>
        </w:rPr>
        <w:t xml:space="preserve">ode </w:t>
      </w:r>
      <w:r w:rsidR="004F52ED" w:rsidRPr="00EC5EC0">
        <w:rPr>
          <w:rStyle w:val="ACOSARTechnicalTermZchn"/>
        </w:rPr>
        <w:t>INVALID_SEQUENCE_ID</w:t>
      </w:r>
      <w:r w:rsidR="004F52ED" w:rsidRPr="004F52ED">
        <w:rPr>
          <w:lang w:val="en-GB"/>
        </w:rPr>
        <w:t xml:space="preserve"> </w:t>
      </w:r>
      <w:r>
        <w:rPr>
          <w:lang w:val="en-GB"/>
        </w:rPr>
        <w:t>applies.</w:t>
      </w:r>
    </w:p>
    <w:p w14:paraId="4541EB83" w14:textId="77777777" w:rsidR="004F52ED" w:rsidRPr="004F52ED" w:rsidRDefault="004F52ED" w:rsidP="004F52ED">
      <w:pPr>
        <w:pStyle w:val="ACOSARNormalText"/>
        <w:tabs>
          <w:tab w:val="left" w:pos="6375"/>
        </w:tabs>
        <w:rPr>
          <w:lang w:val="en-GB"/>
        </w:rPr>
      </w:pPr>
    </w:p>
    <w:p w14:paraId="0CF4C920" w14:textId="11A90D64" w:rsidR="004F52ED" w:rsidRPr="004F52ED" w:rsidRDefault="004F52ED" w:rsidP="003A0060">
      <w:pPr>
        <w:pStyle w:val="ACOSARSubSubSubHeadline"/>
        <w:rPr>
          <w:lang w:val="en-GB"/>
        </w:rPr>
      </w:pPr>
      <w:r w:rsidRPr="004F52ED">
        <w:rPr>
          <w:lang w:val="en-GB"/>
        </w:rPr>
        <w:t>Data PDU</w:t>
      </w:r>
      <w:r w:rsidR="003A0060">
        <w:rPr>
          <w:lang w:val="en-GB"/>
        </w:rPr>
        <w:t xml:space="preserve"> Sequence ID</w:t>
      </w:r>
    </w:p>
    <w:p w14:paraId="457FA85D" w14:textId="4BCEECE5" w:rsidR="004F52ED" w:rsidRDefault="004F52ED" w:rsidP="004F52ED">
      <w:pPr>
        <w:pStyle w:val="ACOSARNormalText"/>
        <w:tabs>
          <w:tab w:val="left" w:pos="6375"/>
        </w:tabs>
        <w:rPr>
          <w:lang w:val="en-GB"/>
        </w:rPr>
      </w:pPr>
      <w:r w:rsidRPr="004F52ED">
        <w:rPr>
          <w:lang w:val="en-GB"/>
        </w:rPr>
        <w:t xml:space="preserve">The </w:t>
      </w:r>
      <w:r w:rsidR="003A0060">
        <w:rPr>
          <w:lang w:val="en-GB"/>
        </w:rPr>
        <w:t xml:space="preserve">attribute </w:t>
      </w:r>
      <w:r w:rsidRPr="003A0060">
        <w:rPr>
          <w:rStyle w:val="ACOSARTechnicalTermZchn"/>
          <w:lang w:val="en-GB"/>
        </w:rPr>
        <w:t>maxConsecMissedPdu</w:t>
      </w:r>
      <w:r w:rsidRPr="004F52ED">
        <w:rPr>
          <w:lang w:val="en-GB"/>
        </w:rPr>
        <w:t xml:space="preserve"> defines the number of consecutively missed PDUs a DCP slave </w:t>
      </w:r>
      <w:r w:rsidR="003A0060">
        <w:rPr>
          <w:lang w:val="en-GB"/>
        </w:rPr>
        <w:t xml:space="preserve">can </w:t>
      </w:r>
      <w:r w:rsidRPr="004F52ED">
        <w:rPr>
          <w:lang w:val="en-GB"/>
        </w:rPr>
        <w:t>tolerate.</w:t>
      </w:r>
      <w:r w:rsidR="003A0060">
        <w:rPr>
          <w:lang w:val="en-GB"/>
        </w:rPr>
        <w:t xml:space="preserve"> </w:t>
      </w:r>
      <w:r w:rsidRPr="004F52ED">
        <w:rPr>
          <w:lang w:val="en-GB"/>
        </w:rPr>
        <w:t xml:space="preserve">A violation of this number will make the DCP slave proceed to the Error </w:t>
      </w:r>
      <w:r w:rsidR="003A0060">
        <w:rPr>
          <w:lang w:val="en-GB"/>
        </w:rPr>
        <w:t>super</w:t>
      </w:r>
      <w:r w:rsidRPr="004F52ED">
        <w:rPr>
          <w:lang w:val="en-GB"/>
        </w:rPr>
        <w:t>state.</w:t>
      </w:r>
      <w:r w:rsidR="003A0060">
        <w:rPr>
          <w:lang w:val="en-GB"/>
        </w:rPr>
        <w:t xml:space="preserve"> </w:t>
      </w:r>
      <w:r w:rsidRPr="004F52ED">
        <w:rPr>
          <w:lang w:val="en-GB"/>
        </w:rPr>
        <w:t>If no value is defined (</w:t>
      </w:r>
      <w:r w:rsidR="003A0060">
        <w:rPr>
          <w:lang w:val="en-GB"/>
        </w:rPr>
        <w:t xml:space="preserve">the </w:t>
      </w:r>
      <w:r w:rsidRPr="004F52ED">
        <w:rPr>
          <w:lang w:val="en-GB"/>
        </w:rPr>
        <w:t xml:space="preserve">field does not exist), the DCP slave does not check on the PDU sequence ID and therefore never proceeds to </w:t>
      </w:r>
      <w:r w:rsidR="003A0060">
        <w:rPr>
          <w:lang w:val="en-GB"/>
        </w:rPr>
        <w:t xml:space="preserve">the </w:t>
      </w:r>
      <w:r w:rsidRPr="004F52ED">
        <w:rPr>
          <w:lang w:val="en-GB"/>
        </w:rPr>
        <w:t xml:space="preserve">Error </w:t>
      </w:r>
      <w:r w:rsidR="003A0060">
        <w:rPr>
          <w:lang w:val="en-GB"/>
        </w:rPr>
        <w:t>super</w:t>
      </w:r>
      <w:r w:rsidRPr="004F52ED">
        <w:rPr>
          <w:lang w:val="en-GB"/>
        </w:rPr>
        <w:t>state because of miss</w:t>
      </w:r>
      <w:r w:rsidR="003A0060">
        <w:rPr>
          <w:lang w:val="en-GB"/>
        </w:rPr>
        <w:t>ed</w:t>
      </w:r>
      <w:r w:rsidRPr="004F52ED">
        <w:rPr>
          <w:lang w:val="en-GB"/>
        </w:rPr>
        <w:t xml:space="preserve"> PDUs.</w:t>
      </w:r>
    </w:p>
    <w:p w14:paraId="46E621A8" w14:textId="39F2643E" w:rsidR="003A0060" w:rsidRPr="004F52ED" w:rsidRDefault="003A0060" w:rsidP="003A0060">
      <w:pPr>
        <w:pStyle w:val="NoteImplementationhint"/>
        <w:rPr>
          <w:lang w:val="en-GB"/>
        </w:rPr>
      </w:pPr>
      <w:r>
        <w:rPr>
          <w:lang w:val="en-GB"/>
        </w:rPr>
        <w:t xml:space="preserve">Note: </w:t>
      </w:r>
      <w:r w:rsidRPr="003A0060">
        <w:rPr>
          <w:lang w:val="en-GB"/>
        </w:rPr>
        <w:t>It is highly recommended to use reliable transport protocols for parameters and discrete outputs.</w:t>
      </w:r>
      <w:r w:rsidR="00E43104">
        <w:rPr>
          <w:lang w:val="en-GB"/>
        </w:rPr>
        <w:t xml:space="preserve"> See also section </w:t>
      </w:r>
      <w:r w:rsidR="00E43104">
        <w:rPr>
          <w:lang w:val="en-GB"/>
        </w:rPr>
        <w:fldChar w:fldCharType="begin"/>
      </w:r>
      <w:r w:rsidR="00E43104">
        <w:rPr>
          <w:lang w:val="en-GB"/>
        </w:rPr>
        <w:instrText xml:space="preserve"> REF _Ref521489919 \r \h </w:instrText>
      </w:r>
      <w:r w:rsidR="00E43104">
        <w:rPr>
          <w:lang w:val="en-GB"/>
        </w:rPr>
      </w:r>
      <w:r w:rsidR="00E43104">
        <w:rPr>
          <w:lang w:val="en-GB"/>
        </w:rPr>
        <w:fldChar w:fldCharType="separate"/>
      </w:r>
      <w:r w:rsidR="006B35E1">
        <w:rPr>
          <w:lang w:val="en-GB"/>
        </w:rPr>
        <w:t>10</w:t>
      </w:r>
      <w:r w:rsidR="00E43104">
        <w:rPr>
          <w:lang w:val="en-GB"/>
        </w:rPr>
        <w:fldChar w:fldCharType="end"/>
      </w:r>
      <w:r w:rsidR="00E43104">
        <w:rPr>
          <w:lang w:val="en-GB"/>
        </w:rPr>
        <w:t>-</w:t>
      </w:r>
      <w:r w:rsidR="00E43104">
        <w:rPr>
          <w:lang w:val="en-GB"/>
        </w:rPr>
        <w:fldChar w:fldCharType="begin"/>
      </w:r>
      <w:r w:rsidR="00E43104">
        <w:rPr>
          <w:lang w:val="en-GB"/>
        </w:rPr>
        <w:instrText xml:space="preserve"> REF _Ref533364140 \r \h </w:instrText>
      </w:r>
      <w:r w:rsidR="00E43104">
        <w:rPr>
          <w:lang w:val="en-GB"/>
        </w:rPr>
      </w:r>
      <w:r w:rsidR="00E43104">
        <w:rPr>
          <w:lang w:val="en-GB"/>
        </w:rPr>
        <w:fldChar w:fldCharType="separate"/>
      </w:r>
      <w:r w:rsidR="006B35E1">
        <w:rPr>
          <w:lang w:val="en-GB"/>
        </w:rPr>
        <w:t>F</w:t>
      </w:r>
      <w:r w:rsidR="00E43104">
        <w:rPr>
          <w:lang w:val="en-GB"/>
        </w:rPr>
        <w:fldChar w:fldCharType="end"/>
      </w:r>
      <w:r w:rsidR="00E43104">
        <w:rPr>
          <w:lang w:val="en-GB"/>
        </w:rPr>
        <w:t>.</w:t>
      </w:r>
    </w:p>
    <w:p w14:paraId="72E9ABDE" w14:textId="77777777" w:rsidR="004F52ED" w:rsidRPr="003A0060" w:rsidRDefault="004F52ED" w:rsidP="004F52ED">
      <w:pPr>
        <w:pStyle w:val="ACOSARNormalText"/>
        <w:rPr>
          <w:lang w:val="en-GB"/>
        </w:rPr>
      </w:pPr>
    </w:p>
    <w:p w14:paraId="22E335CA" w14:textId="3A50E148" w:rsidR="00052B59" w:rsidRDefault="00052B59" w:rsidP="00E11331">
      <w:pPr>
        <w:pStyle w:val="ACOSARSubSubSectionheading"/>
      </w:pPr>
      <w:bookmarkStart w:id="117" w:name="_Toc2237129"/>
      <w:r>
        <w:t>Configuration Request Pattern</w:t>
      </w:r>
      <w:bookmarkEnd w:id="117"/>
    </w:p>
    <w:p w14:paraId="562719B7" w14:textId="46DD756A" w:rsidR="00052B59" w:rsidRDefault="00052B59" w:rsidP="00052B59">
      <w:pPr>
        <w:pStyle w:val="ACOSARNormalText"/>
      </w:pPr>
      <w:r>
        <w:t xml:space="preserve">The </w:t>
      </w:r>
      <w:r w:rsidR="002B38CC">
        <w:t>DCP</w:t>
      </w:r>
      <w:r w:rsidR="009547D7">
        <w:t xml:space="preserve"> master</w:t>
      </w:r>
      <w:r>
        <w:t xml:space="preserve"> may request from </w:t>
      </w:r>
      <w:r w:rsidR="00853B63">
        <w:t>a DCP</w:t>
      </w:r>
      <w:r w:rsidR="009547D7">
        <w:t xml:space="preserve"> slave</w:t>
      </w:r>
      <w:r>
        <w:t xml:space="preserve"> that it </w:t>
      </w:r>
      <w:r w:rsidR="001215F6">
        <w:t xml:space="preserve">applies </w:t>
      </w:r>
      <w:r>
        <w:t>certain configuration</w:t>
      </w:r>
      <w:r w:rsidR="001215F6">
        <w:t xml:space="preserve"> settings by sending configuration request PDUs</w:t>
      </w:r>
      <w:r w:rsidR="009E5299">
        <w:t xml:space="preserve"> (PDU family CFG).</w:t>
      </w:r>
    </w:p>
    <w:p w14:paraId="38EE496A" w14:textId="28832A92" w:rsidR="007B0061" w:rsidRDefault="007B0061" w:rsidP="00052B59">
      <w:pPr>
        <w:pStyle w:val="ACOSARNormalText"/>
      </w:pPr>
    </w:p>
    <w:tbl>
      <w:tblPr>
        <w:tblStyle w:val="ACOSARSpecificationTable"/>
        <w:tblW w:w="0" w:type="auto"/>
        <w:tblLook w:val="04A0" w:firstRow="1" w:lastRow="0" w:firstColumn="1" w:lastColumn="0" w:noHBand="0" w:noVBand="1"/>
      </w:tblPr>
      <w:tblGrid>
        <w:gridCol w:w="2235"/>
        <w:gridCol w:w="7743"/>
      </w:tblGrid>
      <w:tr w:rsidR="00C62272" w14:paraId="11F2637C" w14:textId="77777777" w:rsidTr="00C62272">
        <w:trPr>
          <w:cnfStyle w:val="100000000000" w:firstRow="1" w:lastRow="0" w:firstColumn="0" w:lastColumn="0" w:oddVBand="0" w:evenVBand="0" w:oddHBand="0" w:evenHBand="0" w:firstRowFirstColumn="0" w:firstRowLastColumn="0" w:lastRowFirstColumn="0" w:lastRowLastColumn="0"/>
        </w:trPr>
        <w:tc>
          <w:tcPr>
            <w:tcW w:w="2235" w:type="dxa"/>
          </w:tcPr>
          <w:p w14:paraId="02BDFD73" w14:textId="06DABE4E" w:rsidR="00C62272" w:rsidRDefault="00C62272" w:rsidP="00052B59">
            <w:pPr>
              <w:pStyle w:val="ACOSARNormalText"/>
            </w:pPr>
            <w:r>
              <w:t>Sequence Number</w:t>
            </w:r>
          </w:p>
        </w:tc>
        <w:tc>
          <w:tcPr>
            <w:tcW w:w="7743" w:type="dxa"/>
          </w:tcPr>
          <w:p w14:paraId="4DB0C7EB" w14:textId="169C2D3D" w:rsidR="00C62272" w:rsidRDefault="00C62272" w:rsidP="00C62272">
            <w:pPr>
              <w:pStyle w:val="ACOSARNormalText"/>
              <w:jc w:val="both"/>
            </w:pPr>
            <w:r>
              <w:t>Action</w:t>
            </w:r>
          </w:p>
        </w:tc>
      </w:tr>
      <w:tr w:rsidR="00C62272" w14:paraId="0ED098C3" w14:textId="77777777" w:rsidTr="00C62272">
        <w:tc>
          <w:tcPr>
            <w:tcW w:w="2235" w:type="dxa"/>
          </w:tcPr>
          <w:p w14:paraId="1ADF3FC0" w14:textId="10C37308" w:rsidR="00C62272" w:rsidRDefault="00C62272" w:rsidP="00052B59">
            <w:pPr>
              <w:pStyle w:val="ACOSARNormalText"/>
            </w:pPr>
            <w:r>
              <w:t>1</w:t>
            </w:r>
          </w:p>
        </w:tc>
        <w:tc>
          <w:tcPr>
            <w:tcW w:w="7743" w:type="dxa"/>
          </w:tcPr>
          <w:p w14:paraId="019D68F8" w14:textId="5F2FBF9F" w:rsidR="00C62272" w:rsidRDefault="00C62272" w:rsidP="00052B59">
            <w:pPr>
              <w:pStyle w:val="ACOSARNormalText"/>
            </w:pPr>
            <w:r w:rsidRPr="00C62272">
              <w:t xml:space="preserve">The DCP master requests a configuration setting by sending a configuration request PDU </w:t>
            </w:r>
            <w:r>
              <w:t xml:space="preserve">(CFG) </w:t>
            </w:r>
            <w:r w:rsidRPr="00C62272">
              <w:t>to the DCP slave.</w:t>
            </w:r>
          </w:p>
        </w:tc>
      </w:tr>
      <w:tr w:rsidR="00C62272" w14:paraId="3EB030F7" w14:textId="77777777" w:rsidTr="00C62272">
        <w:tc>
          <w:tcPr>
            <w:tcW w:w="2235" w:type="dxa"/>
          </w:tcPr>
          <w:p w14:paraId="738119D3" w14:textId="52DC179B" w:rsidR="00C62272" w:rsidRDefault="00C62272" w:rsidP="00052B59">
            <w:pPr>
              <w:pStyle w:val="ACOSARNormalText"/>
            </w:pPr>
            <w:r>
              <w:t>2a</w:t>
            </w:r>
          </w:p>
        </w:tc>
        <w:tc>
          <w:tcPr>
            <w:tcW w:w="7743" w:type="dxa"/>
          </w:tcPr>
          <w:p w14:paraId="3AC8A6B5" w14:textId="47E1CCC0" w:rsidR="00C62272" w:rsidRDefault="00C62272" w:rsidP="00052B59">
            <w:pPr>
              <w:pStyle w:val="ACOSARNormalText"/>
            </w:pPr>
            <w:r>
              <w:t xml:space="preserve">The slave responds to the DCP master by sending </w:t>
            </w:r>
            <w:r w:rsidRPr="00E11331">
              <w:rPr>
                <w:rStyle w:val="ACOSARTechnicalTermZchn"/>
              </w:rPr>
              <w:t>RSP_nack</w:t>
            </w:r>
            <w:r>
              <w:t>. In that case, the DCP slave did not receive the request properly or will not be able to fulfill the request properly.</w:t>
            </w:r>
          </w:p>
        </w:tc>
      </w:tr>
      <w:tr w:rsidR="00C62272" w14:paraId="05CEC456" w14:textId="77777777" w:rsidTr="00C62272">
        <w:tc>
          <w:tcPr>
            <w:tcW w:w="2235" w:type="dxa"/>
          </w:tcPr>
          <w:p w14:paraId="08534AF3" w14:textId="546BC379" w:rsidR="00C62272" w:rsidRDefault="00C62272" w:rsidP="00052B59">
            <w:pPr>
              <w:pStyle w:val="ACOSARNormalText"/>
            </w:pPr>
            <w:r>
              <w:t>2b</w:t>
            </w:r>
          </w:p>
        </w:tc>
        <w:tc>
          <w:tcPr>
            <w:tcW w:w="7743" w:type="dxa"/>
          </w:tcPr>
          <w:p w14:paraId="7E6F103C" w14:textId="5ED652B5" w:rsidR="00C62272" w:rsidRDefault="00C62272" w:rsidP="00052B59">
            <w:pPr>
              <w:pStyle w:val="ACOSARNormalText"/>
            </w:pPr>
            <w:r>
              <w:t xml:space="preserve">The DCP slave responds by sending </w:t>
            </w:r>
            <w:r w:rsidRPr="00E11331">
              <w:rPr>
                <w:rStyle w:val="ACOSARTechnicalTermZchn"/>
              </w:rPr>
              <w:t>RSP_ack</w:t>
            </w:r>
            <w:r>
              <w:t>. In that case, the DCP slave will apply the desired configuration setting immediately.</w:t>
            </w:r>
          </w:p>
        </w:tc>
      </w:tr>
      <w:tr w:rsidR="00C62272" w14:paraId="013FAB3B" w14:textId="77777777" w:rsidTr="00C62272">
        <w:tc>
          <w:tcPr>
            <w:tcW w:w="2235" w:type="dxa"/>
          </w:tcPr>
          <w:p w14:paraId="684ED881" w14:textId="41F94DDF" w:rsidR="00C62272" w:rsidRDefault="00C62272" w:rsidP="00052B59">
            <w:pPr>
              <w:pStyle w:val="ACOSARNormalText"/>
            </w:pPr>
            <w:r>
              <w:t>2c</w:t>
            </w:r>
          </w:p>
        </w:tc>
        <w:tc>
          <w:tcPr>
            <w:tcW w:w="7743" w:type="dxa"/>
          </w:tcPr>
          <w:p w14:paraId="33D4AEB8" w14:textId="337306BD" w:rsidR="00C62272" w:rsidRDefault="00C62272" w:rsidP="00C62272">
            <w:pPr>
              <w:pStyle w:val="ACOSARNormalText"/>
              <w:keepNext/>
            </w:pPr>
            <w:r>
              <w:t xml:space="preserve">The DCP slave responds with </w:t>
            </w:r>
            <w:r w:rsidRPr="00E11331">
              <w:rPr>
                <w:rStyle w:val="ACOSARTechnicalTermZchn"/>
                <w:rFonts w:eastAsia="Lucida Sans Typewriter"/>
              </w:rPr>
              <w:t>RSP_nack</w:t>
            </w:r>
            <w:r>
              <w:t xml:space="preserve">, whenever an attempt is made to modify a configuration setting fixed in the DCP slave description. If the request is consistent with the current configuration setting, </w:t>
            </w:r>
            <w:r w:rsidRPr="00E11331">
              <w:rPr>
                <w:rStyle w:val="ACOSARTechnicalTermZchn"/>
                <w:rFonts w:eastAsia="Lucida Sans Typewriter"/>
              </w:rPr>
              <w:t>RSP_ack</w:t>
            </w:r>
            <w:r>
              <w:t xml:space="preserve"> shall be sent.</w:t>
            </w:r>
          </w:p>
        </w:tc>
      </w:tr>
    </w:tbl>
    <w:p w14:paraId="76A85665" w14:textId="4D5DD5AD" w:rsidR="00052B59" w:rsidRDefault="00C62272" w:rsidP="00E11331">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100</w:t>
      </w:r>
      <w:r w:rsidR="0023493F">
        <w:fldChar w:fldCharType="end"/>
      </w:r>
      <w:r>
        <w:t>: Configuration request pattern</w:t>
      </w:r>
    </w:p>
    <w:p w14:paraId="42D8B179" w14:textId="77777777" w:rsidR="00D76DC5" w:rsidRPr="00052B59" w:rsidRDefault="00D76DC5" w:rsidP="00D76DC5">
      <w:pPr>
        <w:pStyle w:val="ACOSARNormalText"/>
      </w:pPr>
    </w:p>
    <w:p w14:paraId="1540F700" w14:textId="77777777" w:rsidR="00C856C0" w:rsidRPr="00C35B00" w:rsidRDefault="00C856C0" w:rsidP="00E11331">
      <w:pPr>
        <w:pStyle w:val="ACOSARSubSubSectionheading"/>
      </w:pPr>
      <w:bookmarkStart w:id="118" w:name="_Toc2237130"/>
      <w:r>
        <w:t>State Transition Pattern</w:t>
      </w:r>
      <w:bookmarkEnd w:id="118"/>
    </w:p>
    <w:p w14:paraId="78508759" w14:textId="29A88BCC" w:rsidR="004A2594" w:rsidRDefault="00C856C0" w:rsidP="00C856C0">
      <w:pPr>
        <w:pStyle w:val="ACOSARNormalText"/>
      </w:pPr>
      <w:r w:rsidRPr="005F5E8C">
        <w:t xml:space="preserve">In order to operate the </w:t>
      </w:r>
      <w:r w:rsidR="002B38CC">
        <w:t>DCP</w:t>
      </w:r>
      <w:r w:rsidRPr="005F5E8C">
        <w:t xml:space="preserve"> state machine, the following state transition pattern is introduced. It is valid for the entire state machine, unless noted otherwise.</w:t>
      </w:r>
    </w:p>
    <w:tbl>
      <w:tblPr>
        <w:tblStyle w:val="ACOSARSpecificationTable"/>
        <w:tblW w:w="0" w:type="auto"/>
        <w:tblLook w:val="04A0" w:firstRow="1" w:lastRow="0" w:firstColumn="1" w:lastColumn="0" w:noHBand="0" w:noVBand="1"/>
      </w:tblPr>
      <w:tblGrid>
        <w:gridCol w:w="2264"/>
        <w:gridCol w:w="7714"/>
      </w:tblGrid>
      <w:tr w:rsidR="00C62272" w14:paraId="497B9A8B" w14:textId="77777777" w:rsidTr="00C62272">
        <w:trPr>
          <w:cnfStyle w:val="100000000000" w:firstRow="1" w:lastRow="0" w:firstColumn="0" w:lastColumn="0" w:oddVBand="0" w:evenVBand="0" w:oddHBand="0" w:evenHBand="0" w:firstRowFirstColumn="0" w:firstRowLastColumn="0" w:lastRowFirstColumn="0" w:lastRowLastColumn="0"/>
        </w:trPr>
        <w:tc>
          <w:tcPr>
            <w:tcW w:w="2264" w:type="dxa"/>
          </w:tcPr>
          <w:p w14:paraId="277A9DC0" w14:textId="2402DD76" w:rsidR="00C62272" w:rsidRDefault="00C62272" w:rsidP="00C856C0">
            <w:pPr>
              <w:pStyle w:val="ACOSARNormalText"/>
            </w:pPr>
            <w:r>
              <w:lastRenderedPageBreak/>
              <w:t>Sequence Number</w:t>
            </w:r>
          </w:p>
        </w:tc>
        <w:tc>
          <w:tcPr>
            <w:tcW w:w="7714" w:type="dxa"/>
          </w:tcPr>
          <w:p w14:paraId="26028380" w14:textId="6E0F6395" w:rsidR="00C62272" w:rsidRDefault="00C62272" w:rsidP="00C856C0">
            <w:pPr>
              <w:pStyle w:val="ACOSARNormalText"/>
            </w:pPr>
            <w:r>
              <w:t>Action</w:t>
            </w:r>
          </w:p>
        </w:tc>
      </w:tr>
      <w:tr w:rsidR="00C62272" w14:paraId="6FB44352" w14:textId="77777777" w:rsidTr="00C62272">
        <w:tc>
          <w:tcPr>
            <w:tcW w:w="2264" w:type="dxa"/>
          </w:tcPr>
          <w:p w14:paraId="25E4A68E" w14:textId="6DF5E764" w:rsidR="00C62272" w:rsidRDefault="00C62272" w:rsidP="00C856C0">
            <w:pPr>
              <w:pStyle w:val="ACOSARNormalText"/>
            </w:pPr>
            <w:r>
              <w:t>1</w:t>
            </w:r>
          </w:p>
        </w:tc>
        <w:tc>
          <w:tcPr>
            <w:tcW w:w="7714" w:type="dxa"/>
          </w:tcPr>
          <w:p w14:paraId="27F14522" w14:textId="77777777" w:rsidR="00C62272" w:rsidRDefault="00C62272" w:rsidP="00C62272">
            <w:pPr>
              <w:pStyle w:val="ACOSARNormalText"/>
            </w:pPr>
            <w:r w:rsidRPr="005F5E8C">
              <w:t xml:space="preserve">The </w:t>
            </w:r>
            <w:r>
              <w:t>DCP master</w:t>
            </w:r>
            <w:r w:rsidRPr="005F5E8C">
              <w:t xml:space="preserve"> requests a state transition by sending a </w:t>
            </w:r>
            <w:r>
              <w:t xml:space="preserve">state change </w:t>
            </w:r>
            <w:r w:rsidRPr="005F5E8C">
              <w:t>request</w:t>
            </w:r>
            <w:r>
              <w:t xml:space="preserve"> PDU to the DCP slave</w:t>
            </w:r>
            <w:r w:rsidRPr="005F5E8C">
              <w:t>.</w:t>
            </w:r>
          </w:p>
          <w:p w14:paraId="4FD66A2E" w14:textId="77777777" w:rsidR="00C62272" w:rsidRDefault="00C62272" w:rsidP="00C856C0">
            <w:pPr>
              <w:pStyle w:val="ACOSARNormalText"/>
            </w:pPr>
          </w:p>
        </w:tc>
      </w:tr>
      <w:tr w:rsidR="00C62272" w14:paraId="21621DCE" w14:textId="77777777" w:rsidTr="00C62272">
        <w:tc>
          <w:tcPr>
            <w:tcW w:w="2264" w:type="dxa"/>
          </w:tcPr>
          <w:p w14:paraId="71878E1B" w14:textId="5DEBD63F" w:rsidR="00C62272" w:rsidRDefault="00C62272" w:rsidP="00C856C0">
            <w:pPr>
              <w:pStyle w:val="ACOSARNormalText"/>
            </w:pPr>
            <w:r>
              <w:t>2a</w:t>
            </w:r>
          </w:p>
        </w:tc>
        <w:tc>
          <w:tcPr>
            <w:tcW w:w="7714" w:type="dxa"/>
          </w:tcPr>
          <w:p w14:paraId="12E71034" w14:textId="1367DA56" w:rsidR="00C62272" w:rsidRPr="00F74C43" w:rsidRDefault="00C62272" w:rsidP="00F74C43">
            <w:pPr>
              <w:pStyle w:val="ACOSARNormalText"/>
            </w:pPr>
            <w:r w:rsidRPr="00F74C43">
              <w:t>The DCP slave responds to the DCP master by sending</w:t>
            </w:r>
            <w:r w:rsidR="00E21C86" w:rsidRPr="00F74C43">
              <w:t xml:space="preserve"> PDU</w:t>
            </w:r>
            <w:r w:rsidRPr="00F74C43">
              <w:t xml:space="preserve"> </w:t>
            </w:r>
            <w:r w:rsidRPr="00563FB6">
              <w:rPr>
                <w:rStyle w:val="ACOSARTechnicalTermZchn"/>
              </w:rPr>
              <w:t>RSP_nack</w:t>
            </w:r>
            <w:r w:rsidRPr="00F74C43">
              <w:t xml:space="preserve">. In that case, the DCP slave did not receive the request properly or will not be able to fulfill the </w:t>
            </w:r>
            <w:r w:rsidRPr="00B31C1D">
              <w:t>request properly (see</w:t>
            </w:r>
            <w:r w:rsidR="007E1BC3" w:rsidRPr="00B31C1D">
              <w:t> </w:t>
            </w:r>
            <w:r w:rsidR="007E1BC3" w:rsidRPr="00B31C1D">
              <w:fldChar w:fldCharType="begin"/>
            </w:r>
            <w:r w:rsidR="007E1BC3" w:rsidRPr="00B31C1D">
              <w:instrText xml:space="preserve"> REF _Ref521495359 \h </w:instrText>
            </w:r>
            <w:r w:rsidR="00B31C1D" w:rsidRPr="00B31C1D">
              <w:instrText xml:space="preserve"> \* MERGEFORMAT </w:instrText>
            </w:r>
            <w:r w:rsidR="007E1BC3" w:rsidRPr="00B31C1D">
              <w:fldChar w:fldCharType="separate"/>
            </w:r>
            <w:r w:rsidR="006B35E1" w:rsidRPr="00437018">
              <w:t xml:space="preserve">Figure </w:t>
            </w:r>
            <w:r w:rsidR="006B35E1" w:rsidRPr="006B35E1">
              <w:t>2</w:t>
            </w:r>
            <w:r w:rsidR="007E1BC3" w:rsidRPr="00B31C1D">
              <w:fldChar w:fldCharType="end"/>
            </w:r>
            <w:r w:rsidRPr="00B31C1D">
              <w:t>).</w:t>
            </w:r>
          </w:p>
          <w:p w14:paraId="7863A29B" w14:textId="77777777" w:rsidR="00C62272" w:rsidRPr="00F74C43" w:rsidRDefault="00C62272" w:rsidP="00F74C43">
            <w:pPr>
              <w:pStyle w:val="ACOSARNormalText"/>
            </w:pPr>
          </w:p>
        </w:tc>
      </w:tr>
      <w:tr w:rsidR="00C62272" w14:paraId="30543D32" w14:textId="77777777" w:rsidTr="00C62272">
        <w:tc>
          <w:tcPr>
            <w:tcW w:w="2264" w:type="dxa"/>
          </w:tcPr>
          <w:p w14:paraId="4C1E274D" w14:textId="6349E97A" w:rsidR="00C62272" w:rsidRDefault="00C62272" w:rsidP="00C856C0">
            <w:pPr>
              <w:pStyle w:val="ACOSARNormalText"/>
            </w:pPr>
            <w:r>
              <w:t>2b</w:t>
            </w:r>
          </w:p>
        </w:tc>
        <w:tc>
          <w:tcPr>
            <w:tcW w:w="7714" w:type="dxa"/>
          </w:tcPr>
          <w:p w14:paraId="21084E66" w14:textId="7A100FBF" w:rsidR="00C62272" w:rsidRPr="00F74C43" w:rsidRDefault="00C62272" w:rsidP="00F74C43">
            <w:pPr>
              <w:pStyle w:val="ACOSARNormalText"/>
            </w:pPr>
            <w:r w:rsidRPr="00F74C43">
              <w:t>The DCP slave responds by sending</w:t>
            </w:r>
            <w:r w:rsidR="00E21C86" w:rsidRPr="00F74C43">
              <w:t xml:space="preserve"> PDU</w:t>
            </w:r>
            <w:r w:rsidRPr="00F74C43">
              <w:t xml:space="preserve"> </w:t>
            </w:r>
            <w:r w:rsidRPr="00563FB6">
              <w:rPr>
                <w:rStyle w:val="ACOSARTechnicalTermZchn"/>
              </w:rPr>
              <w:t>RSP_ack</w:t>
            </w:r>
            <w:r w:rsidRPr="00F74C43">
              <w:t>. In that case, the DCP slave will start the transitioning process immediately.</w:t>
            </w:r>
          </w:p>
          <w:p w14:paraId="3BD6890B" w14:textId="77777777" w:rsidR="00C62272" w:rsidRPr="00F74C43" w:rsidRDefault="00C62272" w:rsidP="00F74C43">
            <w:pPr>
              <w:pStyle w:val="ACOSARNormalText"/>
            </w:pPr>
          </w:p>
        </w:tc>
      </w:tr>
      <w:tr w:rsidR="00C62272" w14:paraId="1193CF1A" w14:textId="77777777" w:rsidTr="00C62272">
        <w:tc>
          <w:tcPr>
            <w:tcW w:w="2264" w:type="dxa"/>
          </w:tcPr>
          <w:p w14:paraId="2ABC649B" w14:textId="4688EDA8" w:rsidR="00C62272" w:rsidRDefault="00C62272" w:rsidP="00C856C0">
            <w:pPr>
              <w:pStyle w:val="ACOSARNormalText"/>
            </w:pPr>
            <w:r>
              <w:t>3</w:t>
            </w:r>
          </w:p>
        </w:tc>
        <w:tc>
          <w:tcPr>
            <w:tcW w:w="7714" w:type="dxa"/>
          </w:tcPr>
          <w:p w14:paraId="2330D556" w14:textId="3D8419A1" w:rsidR="00C62272" w:rsidRPr="00F74C43" w:rsidRDefault="00C62272" w:rsidP="00F74C43">
            <w:pPr>
              <w:pStyle w:val="ACOSARNormalText"/>
            </w:pPr>
            <w:r w:rsidRPr="00F74C43">
              <w:t xml:space="preserve">If the transition is successfully finished, the DCP slave informs the DCP master by sending </w:t>
            </w:r>
            <w:r w:rsidR="00B1669B" w:rsidRPr="00F74C43">
              <w:t>a</w:t>
            </w:r>
            <w:r w:rsidR="00E21C86" w:rsidRPr="00F74C43">
              <w:t xml:space="preserve"> PDU</w:t>
            </w:r>
            <w:r w:rsidRPr="00F74C43">
              <w:t xml:space="preserve"> </w:t>
            </w:r>
            <w:r w:rsidRPr="00563FB6">
              <w:rPr>
                <w:rStyle w:val="ACOSARTechnicalTermZchn"/>
              </w:rPr>
              <w:t>NTF_state_changed</w:t>
            </w:r>
            <w:r w:rsidRPr="00B31C1D">
              <w:t xml:space="preserve"> (see</w:t>
            </w:r>
            <w:r w:rsidR="007E1BC3" w:rsidRPr="00B31C1D">
              <w:t xml:space="preserve"> </w:t>
            </w:r>
            <w:r w:rsidR="007E1BC3" w:rsidRPr="00B31C1D">
              <w:fldChar w:fldCharType="begin"/>
            </w:r>
            <w:r w:rsidR="007E1BC3" w:rsidRPr="00B31C1D">
              <w:instrText xml:space="preserve"> REF _Ref521495360 \h </w:instrText>
            </w:r>
            <w:r w:rsidR="00B31C1D" w:rsidRPr="00B31C1D">
              <w:instrText xml:space="preserve"> \* MERGEFORMAT </w:instrText>
            </w:r>
            <w:r w:rsidR="007E1BC3" w:rsidRPr="00B31C1D">
              <w:fldChar w:fldCharType="separate"/>
            </w:r>
            <w:r w:rsidR="006B35E1" w:rsidRPr="00437018">
              <w:t xml:space="preserve">Figure </w:t>
            </w:r>
            <w:r w:rsidR="006B35E1" w:rsidRPr="006B35E1">
              <w:t>3</w:t>
            </w:r>
            <w:r w:rsidR="007E1BC3" w:rsidRPr="00B31C1D">
              <w:fldChar w:fldCharType="end"/>
            </w:r>
            <w:r w:rsidRPr="00B31C1D">
              <w:t>).</w:t>
            </w:r>
          </w:p>
          <w:p w14:paraId="186C660D" w14:textId="77777777" w:rsidR="00C62272" w:rsidRPr="00F74C43" w:rsidRDefault="00C62272" w:rsidP="00F74C43">
            <w:pPr>
              <w:pStyle w:val="ACOSARNormalText"/>
            </w:pPr>
          </w:p>
        </w:tc>
      </w:tr>
    </w:tbl>
    <w:p w14:paraId="4891AA67" w14:textId="0E4B8980" w:rsidR="00C856C0" w:rsidRDefault="00F74C43" w:rsidP="00E11331">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101</w:t>
      </w:r>
      <w:r w:rsidR="0023493F">
        <w:fldChar w:fldCharType="end"/>
      </w:r>
      <w:r>
        <w:t>: State transition pattern procedure</w:t>
      </w:r>
    </w:p>
    <w:p w14:paraId="7FF18EDD" w14:textId="77777777" w:rsidR="00D76DC5" w:rsidRDefault="00D76DC5" w:rsidP="00D76DC5">
      <w:pPr>
        <w:pStyle w:val="ACOSARNormalText"/>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9"/>
        <w:gridCol w:w="4989"/>
      </w:tblGrid>
      <w:tr w:rsidR="00141599" w14:paraId="54196D9A" w14:textId="77777777" w:rsidTr="00141599">
        <w:tc>
          <w:tcPr>
            <w:tcW w:w="4989" w:type="dxa"/>
          </w:tcPr>
          <w:p w14:paraId="7065A330" w14:textId="535BA6E5" w:rsidR="00141599" w:rsidRDefault="00141599" w:rsidP="00141599">
            <w:pPr>
              <w:pStyle w:val="ACOSARNormalText"/>
              <w:jc w:val="center"/>
            </w:pPr>
            <w:r w:rsidRPr="00444C85">
              <w:rPr>
                <w:noProof/>
              </w:rPr>
              <w:drawing>
                <wp:inline distT="0" distB="0" distL="0" distR="0" wp14:anchorId="7E1E8D08" wp14:editId="7515770C">
                  <wp:extent cx="2520000" cy="1652400"/>
                  <wp:effectExtent l="0" t="0" r="0" b="508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Projects\ACOSAR\3_work\workpackages\WP6 - Specification\05 - State transition pattern NAck.jp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520000" cy="16524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89" w:type="dxa"/>
          </w:tcPr>
          <w:p w14:paraId="063255FD" w14:textId="2B459083" w:rsidR="00141599" w:rsidRDefault="00141599" w:rsidP="00141599">
            <w:pPr>
              <w:pStyle w:val="ACOSARNormalText"/>
              <w:jc w:val="center"/>
            </w:pPr>
            <w:r w:rsidRPr="00F74C43">
              <w:rPr>
                <w:noProof/>
              </w:rPr>
              <w:drawing>
                <wp:inline distT="0" distB="0" distL="0" distR="0" wp14:anchorId="26C5CDE7" wp14:editId="0D78E85E">
                  <wp:extent cx="2520000" cy="1652400"/>
                  <wp:effectExtent l="0" t="0" r="0" b="508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Projects\ACOSAR\3_work\workpackages\WP6 - Specification\04 - State transition pattern Ack.jp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520000" cy="16524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41599" w14:paraId="68DCEAD6" w14:textId="77777777" w:rsidTr="00141599">
        <w:tc>
          <w:tcPr>
            <w:tcW w:w="4989" w:type="dxa"/>
          </w:tcPr>
          <w:p w14:paraId="16F13F84" w14:textId="3D4A5B1B" w:rsidR="00141599" w:rsidRPr="00444C85" w:rsidRDefault="00141599" w:rsidP="00141599">
            <w:pPr>
              <w:pStyle w:val="ACOSARCaption"/>
            </w:pPr>
            <w:bookmarkStart w:id="119" w:name="_Ref521495359"/>
            <w:r w:rsidRPr="00437018">
              <w:t xml:space="preserve">Figure </w:t>
            </w:r>
            <w:r w:rsidRPr="13CEF9FC">
              <w:fldChar w:fldCharType="begin"/>
            </w:r>
            <w:r w:rsidRPr="00F74C43">
              <w:rPr>
                <w:rStyle w:val="ACOSARCaptionZchn"/>
                <w:rFonts w:asciiTheme="majorHAnsi" w:hAnsiTheme="majorHAnsi"/>
                <w:b/>
              </w:rPr>
              <w:instrText xml:space="preserve"> SEQ Figure \* ARABIC </w:instrText>
            </w:r>
            <w:r w:rsidRPr="13CEF9FC">
              <w:rPr>
                <w:rStyle w:val="ACOSARCaptionZchn"/>
                <w:rFonts w:asciiTheme="majorHAnsi" w:hAnsiTheme="majorHAnsi"/>
                <w:b/>
              </w:rPr>
              <w:fldChar w:fldCharType="separate"/>
            </w:r>
            <w:r w:rsidR="006B35E1">
              <w:rPr>
                <w:rStyle w:val="ACOSARCaptionZchn"/>
                <w:rFonts w:asciiTheme="majorHAnsi" w:hAnsiTheme="majorHAnsi"/>
                <w:b/>
                <w:noProof/>
              </w:rPr>
              <w:t>2</w:t>
            </w:r>
            <w:r w:rsidRPr="13CEF9FC">
              <w:fldChar w:fldCharType="end"/>
            </w:r>
            <w:bookmarkEnd w:id="119"/>
            <w:r w:rsidRPr="00437018">
              <w:t>: State transition pattern (NAck)</w:t>
            </w:r>
          </w:p>
        </w:tc>
        <w:tc>
          <w:tcPr>
            <w:tcW w:w="4989" w:type="dxa"/>
          </w:tcPr>
          <w:p w14:paraId="401E6386" w14:textId="3B90C87C" w:rsidR="00141599" w:rsidRDefault="00141599" w:rsidP="00141599">
            <w:pPr>
              <w:pStyle w:val="ACOSARCaption"/>
            </w:pPr>
            <w:bookmarkStart w:id="120" w:name="_Ref521495360"/>
            <w:r w:rsidRPr="00437018">
              <w:t xml:space="preserve">Figure </w:t>
            </w:r>
            <w:r w:rsidRPr="13CEF9FC">
              <w:fldChar w:fldCharType="begin"/>
            </w:r>
            <w:r w:rsidRPr="00F74C43">
              <w:rPr>
                <w:rStyle w:val="ACOSARCaptionZchn"/>
                <w:rFonts w:asciiTheme="majorHAnsi" w:hAnsiTheme="majorHAnsi"/>
                <w:b/>
              </w:rPr>
              <w:instrText xml:space="preserve"> SEQ Figure \* ARABIC </w:instrText>
            </w:r>
            <w:r w:rsidRPr="13CEF9FC">
              <w:rPr>
                <w:rStyle w:val="ACOSARCaptionZchn"/>
                <w:rFonts w:asciiTheme="majorHAnsi" w:hAnsiTheme="majorHAnsi"/>
                <w:b/>
              </w:rPr>
              <w:fldChar w:fldCharType="separate"/>
            </w:r>
            <w:r w:rsidR="006B35E1">
              <w:rPr>
                <w:rStyle w:val="ACOSARCaptionZchn"/>
                <w:rFonts w:asciiTheme="majorHAnsi" w:hAnsiTheme="majorHAnsi"/>
                <w:b/>
                <w:noProof/>
              </w:rPr>
              <w:t>3</w:t>
            </w:r>
            <w:r w:rsidRPr="13CEF9FC">
              <w:fldChar w:fldCharType="end"/>
            </w:r>
            <w:bookmarkEnd w:id="120"/>
            <w:r w:rsidRPr="00437018">
              <w:t>: State transition pattern (Ack)</w:t>
            </w:r>
          </w:p>
        </w:tc>
      </w:tr>
    </w:tbl>
    <w:p w14:paraId="68EC4FFA" w14:textId="2335FAAF" w:rsidR="00444C85" w:rsidRDefault="00444C85" w:rsidP="00444C85">
      <w:pPr>
        <w:pStyle w:val="ACOSARNormalText"/>
      </w:pPr>
      <w:bookmarkStart w:id="121" w:name="_Ref504393789"/>
    </w:p>
    <w:p w14:paraId="67EDFDB2" w14:textId="77777777" w:rsidR="00C856C0" w:rsidRDefault="00C856C0" w:rsidP="00444C85">
      <w:pPr>
        <w:pStyle w:val="ACOSARSubSubSectionheading"/>
      </w:pPr>
      <w:bookmarkStart w:id="122" w:name="_Toc2237131"/>
      <w:bookmarkEnd w:id="121"/>
      <w:r>
        <w:t>State Reporting</w:t>
      </w:r>
      <w:bookmarkEnd w:id="122"/>
    </w:p>
    <w:p w14:paraId="302A8EC0" w14:textId="6754EEDB" w:rsidR="00C856C0" w:rsidRDefault="00853B63" w:rsidP="00760EC5">
      <w:pPr>
        <w:pStyle w:val="ACOSARNormalText"/>
      </w:pPr>
      <w:r>
        <w:t>A</w:t>
      </w:r>
      <w:r w:rsidR="00C856C0" w:rsidRPr="00426EAF">
        <w:t xml:space="preserve"> </w:t>
      </w:r>
      <w:r w:rsidR="002B38CC">
        <w:t>DCP</w:t>
      </w:r>
      <w:r w:rsidR="009547D7">
        <w:t xml:space="preserve"> slave</w:t>
      </w:r>
      <w:r w:rsidR="00C856C0" w:rsidRPr="00426EAF">
        <w:t xml:space="preserve"> </w:t>
      </w:r>
      <w:r w:rsidR="00F3047B" w:rsidRPr="00426EAF">
        <w:t>must</w:t>
      </w:r>
      <w:r w:rsidR="00C856C0" w:rsidRPr="00426EAF">
        <w:t xml:space="preserve"> communicate its state</w:t>
      </w:r>
      <w:r w:rsidR="00C856C0">
        <w:t xml:space="preserve"> to its master </w:t>
      </w:r>
      <w:r w:rsidR="00CA50AD">
        <w:t>as soon as it has changed</w:t>
      </w:r>
      <w:r w:rsidR="00C856C0">
        <w:t>. It does so by sending</w:t>
      </w:r>
      <w:r w:rsidR="00CA50AD">
        <w:t xml:space="preserve"> the PDU</w:t>
      </w:r>
      <w:r w:rsidR="00C856C0">
        <w:t xml:space="preserve"> </w:t>
      </w:r>
      <w:r w:rsidR="00882684" w:rsidRPr="00E11331">
        <w:rPr>
          <w:rStyle w:val="ACOSARTechnicalTermZchn"/>
        </w:rPr>
        <w:t>NTF_state_changed</w:t>
      </w:r>
      <w:r w:rsidR="00C856C0">
        <w:t xml:space="preserve"> whenever </w:t>
      </w:r>
      <w:r>
        <w:t>a DCP</w:t>
      </w:r>
      <w:r w:rsidR="009547D7">
        <w:t xml:space="preserve"> slave</w:t>
      </w:r>
      <w:r w:rsidR="00C856C0">
        <w:t>’s state change</w:t>
      </w:r>
      <w:r w:rsidR="00CA50AD">
        <w:t xml:space="preserve"> is finished</w:t>
      </w:r>
      <w:r w:rsidR="00C856C0">
        <w:t>.</w:t>
      </w:r>
    </w:p>
    <w:p w14:paraId="6BB3239B" w14:textId="77777777" w:rsidR="00C856C0" w:rsidRDefault="00C856C0" w:rsidP="00760EC5">
      <w:pPr>
        <w:pStyle w:val="ACOSARNormalText"/>
      </w:pPr>
    </w:p>
    <w:p w14:paraId="5269D291" w14:textId="6B9F6A88" w:rsidR="00C856C0" w:rsidRDefault="00C856C0" w:rsidP="00760EC5">
      <w:pPr>
        <w:pStyle w:val="ACOSARNormalText"/>
      </w:pPr>
      <w:r>
        <w:t>In addition to that,</w:t>
      </w:r>
      <w:r w:rsidR="00CA50AD">
        <w:t xml:space="preserve"> the PDU</w:t>
      </w:r>
      <w:r>
        <w:t xml:space="preserve"> </w:t>
      </w:r>
      <w:r w:rsidR="006312E3" w:rsidRPr="00F3047B">
        <w:rPr>
          <w:rStyle w:val="ACOSARTechnicalTermZchn"/>
        </w:rPr>
        <w:t>INF_state</w:t>
      </w:r>
      <w:r>
        <w:t xml:space="preserve"> can be sent at any time by the </w:t>
      </w:r>
      <w:r w:rsidR="002B38CC">
        <w:t>DCP</w:t>
      </w:r>
      <w:r>
        <w:t xml:space="preserve"> master to query </w:t>
      </w:r>
      <w:r w:rsidR="00853B63">
        <w:t>a DCP slave’s state. A</w:t>
      </w:r>
      <w:r>
        <w:t xml:space="preserve"> </w:t>
      </w:r>
      <w:r w:rsidR="002B38CC">
        <w:t>DCP</w:t>
      </w:r>
      <w:r>
        <w:t xml:space="preserve"> slave shall respond with</w:t>
      </w:r>
      <w:r w:rsidR="00CA50AD">
        <w:t xml:space="preserve"> PDU</w:t>
      </w:r>
      <w:r>
        <w:t xml:space="preserve"> </w:t>
      </w:r>
      <w:r w:rsidR="00BA23FA" w:rsidRPr="00F3047B">
        <w:rPr>
          <w:rStyle w:val="ACOSARTechnicalTermZchn"/>
        </w:rPr>
        <w:t>RSP_state_ack</w:t>
      </w:r>
      <w:r>
        <w:t>.</w:t>
      </w:r>
    </w:p>
    <w:p w14:paraId="40BFD5D3" w14:textId="77777777" w:rsidR="00C856C0" w:rsidRDefault="00C856C0" w:rsidP="00C856C0"/>
    <w:p w14:paraId="62832664" w14:textId="24156FD5" w:rsidR="0040145B" w:rsidRDefault="00384D25" w:rsidP="00760EC5">
      <w:pPr>
        <w:keepNext/>
        <w:jc w:val="center"/>
      </w:pPr>
      <w:r>
        <w:rPr>
          <w:noProof/>
          <w:lang w:val="de-DE" w:eastAsia="de-DE"/>
        </w:rPr>
        <w:drawing>
          <wp:inline distT="0" distB="0" distL="0" distR="0" wp14:anchorId="2C45FD3E" wp14:editId="6B632084">
            <wp:extent cx="3104643" cy="2035566"/>
            <wp:effectExtent l="0" t="0" r="635" b="317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Projects\ACOSAR\3_work\workpackages\WP6 - Specification\Visio-State request.vsd.jp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104643" cy="2035566"/>
                    </a:xfrm>
                    <a:prstGeom prst="rect">
                      <a:avLst/>
                    </a:prstGeom>
                    <a:noFill/>
                    <a:ln>
                      <a:noFill/>
                    </a:ln>
                    <a:extLst>
                      <a:ext uri="{53640926-AAD7-44D8-BBD7-CCE9431645EC}">
                        <a14:shadowObscured xmlns:a14="http://schemas.microsoft.com/office/drawing/2010/main"/>
                      </a:ext>
                    </a:extLst>
                  </pic:spPr>
                </pic:pic>
              </a:graphicData>
            </a:graphic>
          </wp:inline>
        </w:drawing>
      </w:r>
    </w:p>
    <w:p w14:paraId="1A7ACEA1" w14:textId="66B69D5B" w:rsidR="00C856C0" w:rsidRDefault="0040145B" w:rsidP="00E11331">
      <w:pPr>
        <w:pStyle w:val="ACOSARCaption"/>
      </w:pPr>
      <w:r>
        <w:t xml:space="preserve">Figure </w:t>
      </w:r>
      <w:r w:rsidR="00343C98">
        <w:fldChar w:fldCharType="begin"/>
      </w:r>
      <w:r w:rsidR="00343C98">
        <w:instrText xml:space="preserve"> SEQ Figure \* ARABIC </w:instrText>
      </w:r>
      <w:r w:rsidR="00343C98">
        <w:fldChar w:fldCharType="separate"/>
      </w:r>
      <w:r w:rsidR="006B35E1">
        <w:rPr>
          <w:noProof/>
        </w:rPr>
        <w:t>4</w:t>
      </w:r>
      <w:r w:rsidR="00343C98">
        <w:rPr>
          <w:noProof/>
        </w:rPr>
        <w:fldChar w:fldCharType="end"/>
      </w:r>
      <w:r>
        <w:t xml:space="preserve">: Positive </w:t>
      </w:r>
      <w:r w:rsidR="00873325">
        <w:t>s</w:t>
      </w:r>
      <w:r>
        <w:t xml:space="preserve">tate </w:t>
      </w:r>
      <w:r w:rsidR="00873325">
        <w:t>r</w:t>
      </w:r>
      <w:r>
        <w:t>equest</w:t>
      </w:r>
    </w:p>
    <w:p w14:paraId="750EAC11" w14:textId="1CD1FFAD" w:rsidR="00335F9F" w:rsidRDefault="00C62272" w:rsidP="00C62272">
      <w:pPr>
        <w:pStyle w:val="NoteImplementationhint"/>
      </w:pPr>
      <w:r w:rsidRPr="00C62272">
        <w:t>Note</w:t>
      </w:r>
      <w:r w:rsidR="007D04B7" w:rsidRPr="00C62272">
        <w:t>: The master is free to cho</w:t>
      </w:r>
      <w:r w:rsidR="00992614" w:rsidRPr="00C62272">
        <w:t>o</w:t>
      </w:r>
      <w:r w:rsidR="007D04B7" w:rsidRPr="00C62272">
        <w:t xml:space="preserve">se the </w:t>
      </w:r>
      <w:r w:rsidR="00E71DBC" w:rsidRPr="00C62272">
        <w:t>DCP slave id</w:t>
      </w:r>
      <w:r w:rsidR="007D04B7" w:rsidRPr="00C62272">
        <w:t xml:space="preserve"> before registering </w:t>
      </w:r>
      <w:r w:rsidR="002B38CC" w:rsidRPr="00C62272">
        <w:t>DCP</w:t>
      </w:r>
      <w:r w:rsidR="00192186" w:rsidRPr="00C62272">
        <w:t xml:space="preserve"> slaves</w:t>
      </w:r>
      <w:r w:rsidR="007D04B7" w:rsidRPr="00C62272">
        <w:t xml:space="preserve">, to have a unique identifier for a specific </w:t>
      </w:r>
      <w:r w:rsidR="002B38CC" w:rsidRPr="00C62272">
        <w:t>DCP</w:t>
      </w:r>
      <w:r w:rsidR="00C415DB" w:rsidRPr="00C62272">
        <w:t xml:space="preserve"> slave </w:t>
      </w:r>
      <w:r w:rsidR="007D04B7" w:rsidRPr="00C62272">
        <w:t xml:space="preserve">at the beginning. The slave </w:t>
      </w:r>
      <w:r w:rsidRPr="00C62272">
        <w:t>must</w:t>
      </w:r>
      <w:r w:rsidR="007D04B7" w:rsidRPr="00C62272">
        <w:t xml:space="preserve"> answer using exactly this </w:t>
      </w:r>
      <w:r w:rsidR="00E71DBC" w:rsidRPr="00C62272">
        <w:t>DCP slave id</w:t>
      </w:r>
      <w:r w:rsidR="007D04B7" w:rsidRPr="00760EC5">
        <w:t>.</w:t>
      </w:r>
      <w:r w:rsidR="003E765F">
        <w:br/>
      </w:r>
      <w:r w:rsidR="007D04B7">
        <w:br/>
      </w:r>
      <w:r>
        <w:t xml:space="preserve">Note: </w:t>
      </w:r>
      <w:r w:rsidR="00853B63">
        <w:t>A</w:t>
      </w:r>
      <w:r w:rsidR="007D04B7" w:rsidRPr="00760EC5">
        <w:t xml:space="preserve"> </w:t>
      </w:r>
      <w:r w:rsidR="002B38CC">
        <w:t>DCP</w:t>
      </w:r>
      <w:r w:rsidR="00C415DB">
        <w:t xml:space="preserve"> slave </w:t>
      </w:r>
      <w:r w:rsidR="007D04B7" w:rsidRPr="00760EC5">
        <w:t xml:space="preserve">may be identified using the </w:t>
      </w:r>
      <w:r w:rsidR="007D04B7" w:rsidRPr="00C62272">
        <w:rPr>
          <w:rStyle w:val="ACOSARTechnicalTermZchn"/>
        </w:rPr>
        <w:t>pdu_seq_id</w:t>
      </w:r>
      <w:r w:rsidR="007D04B7" w:rsidRPr="00760EC5">
        <w:t xml:space="preserve"> only, with the risk of hav</w:t>
      </w:r>
      <w:r w:rsidR="007D04B7" w:rsidRPr="00760EC5">
        <w:lastRenderedPageBreak/>
        <w:t xml:space="preserve">ing collisions, depending on the underlying communication medium. Using the </w:t>
      </w:r>
      <w:r w:rsidR="002B38CC">
        <w:t>DCP</w:t>
      </w:r>
      <w:r w:rsidR="00C415DB">
        <w:t xml:space="preserve"> slave </w:t>
      </w:r>
      <w:r w:rsidR="007D04B7" w:rsidRPr="00760EC5">
        <w:t xml:space="preserve">id as described here, it is possible to uniquely identify </w:t>
      </w:r>
      <w:r w:rsidR="00853B63">
        <w:t>a DCP</w:t>
      </w:r>
      <w:r w:rsidR="00192186">
        <w:t xml:space="preserve"> slave.</w:t>
      </w:r>
    </w:p>
    <w:p w14:paraId="76C9040D" w14:textId="18AD55C5" w:rsidR="00025D1C" w:rsidRDefault="00025D1C">
      <w:pPr>
        <w:pStyle w:val="ACOSARNormalText"/>
        <w:rPr>
          <w:i/>
        </w:rPr>
      </w:pPr>
    </w:p>
    <w:p w14:paraId="01D35CBD" w14:textId="56B835B3" w:rsidR="00025D1C" w:rsidRDefault="00FB204F" w:rsidP="00025D1C">
      <w:pPr>
        <w:pStyle w:val="ACOSARSubSubSectionheading"/>
      </w:pPr>
      <w:bookmarkStart w:id="123" w:name="_Ref519154796"/>
      <w:bookmarkStart w:id="124" w:name="_Toc2237132"/>
      <w:r>
        <w:t xml:space="preserve">Data </w:t>
      </w:r>
      <w:r w:rsidR="00025D1C">
        <w:t>Exchange</w:t>
      </w:r>
      <w:bookmarkEnd w:id="123"/>
      <w:bookmarkEnd w:id="124"/>
    </w:p>
    <w:p w14:paraId="73F10278" w14:textId="6A61CB64" w:rsidR="00CB6CE2" w:rsidRDefault="00CB6CE2" w:rsidP="00E11331">
      <w:pPr>
        <w:pStyle w:val="ACOSARSubSubSubHeadline"/>
      </w:pPr>
      <w:bookmarkStart w:id="125" w:name="_Ref523401952"/>
      <w:r>
        <w:t>Inputs and Outputs</w:t>
      </w:r>
      <w:bookmarkEnd w:id="125"/>
    </w:p>
    <w:p w14:paraId="0BBC39DC" w14:textId="77777777" w:rsidR="008947FE" w:rsidRDefault="008947FE" w:rsidP="008947FE">
      <w:pPr>
        <w:pStyle w:val="ACOSARNormalText"/>
        <w:jc w:val="both"/>
      </w:pPr>
      <w:r>
        <w:t xml:space="preserve">Outputs are communicated to Inputs via the payload field of PDU DAT_input_output. </w:t>
      </w:r>
    </w:p>
    <w:p w14:paraId="4F0453A9" w14:textId="03BE1C6E" w:rsidR="008947FE" w:rsidRDefault="008947FE" w:rsidP="008947FE">
      <w:pPr>
        <w:pStyle w:val="ACOSARNormalText"/>
        <w:jc w:val="both"/>
      </w:pPr>
      <w:r>
        <w:t xml:space="preserve">The values of several outputs of one slave can be grouped in the payload field of one </w:t>
      </w:r>
      <w:r>
        <w:rPr>
          <w:rStyle w:val="ACOSARTechnicalTermZchn"/>
        </w:rPr>
        <w:t>DAT_</w:t>
      </w:r>
      <w:r w:rsidR="00CA7BAD">
        <w:rPr>
          <w:rStyle w:val="ACOSARTechnicalTermZchn"/>
        </w:rPr>
        <w:t>input_output</w:t>
      </w:r>
      <w:r>
        <w:t xml:space="preserve"> PDU. Such a group is identified by a unique </w:t>
      </w:r>
      <w:r>
        <w:rPr>
          <w:rStyle w:val="ACOSARTechnicalTermZchn"/>
        </w:rPr>
        <w:t>data_id</w:t>
      </w:r>
      <w:r>
        <w:t xml:space="preserve">. A payload field must group only values of outputs with the same configuration, i.e. sender, receiver, network configuration, scope and communication step size. The format of the payload field is defined in </w:t>
      </w:r>
      <w:r>
        <w:rPr>
          <w:rStyle w:val="ACOSARTechnicalTermZchn"/>
        </w:rPr>
        <w:t>CONFIGURATION</w:t>
      </w:r>
      <w:r>
        <w:t xml:space="preserve"> state using the Configuration PDUs </w:t>
      </w:r>
      <w:r>
        <w:rPr>
          <w:rStyle w:val="ACOSARTechnicalTermZchn"/>
        </w:rPr>
        <w:t>CFG_output and CFG_input</w:t>
      </w:r>
      <w:r>
        <w:t xml:space="preserve">: the PDU </w:t>
      </w:r>
      <w:r>
        <w:rPr>
          <w:rStyle w:val="ACOSARTechnicalTermZchn"/>
        </w:rPr>
        <w:t xml:space="preserve">CFG_output </w:t>
      </w:r>
      <w:r>
        <w:t xml:space="preserve">tells the sending slave the position of the value of an output in the payload field of a DAT_input_output. </w:t>
      </w:r>
    </w:p>
    <w:p w14:paraId="740A50B6" w14:textId="77777777" w:rsidR="008947FE" w:rsidRDefault="008947FE" w:rsidP="008947FE">
      <w:pPr>
        <w:pStyle w:val="ACOSARNormalText"/>
        <w:jc w:val="both"/>
      </w:pPr>
      <w:r>
        <w:t xml:space="preserve">The PDU </w:t>
      </w:r>
      <w:r>
        <w:rPr>
          <w:rStyle w:val="ACOSARTechnicalTermZchn"/>
        </w:rPr>
        <w:t xml:space="preserve">CFG_input </w:t>
      </w:r>
      <w:r>
        <w:t>tells the receiving slave the position and the data type of the value in the payload field of a DAT_input_output for its input.</w:t>
      </w:r>
    </w:p>
    <w:p w14:paraId="2101D2D0" w14:textId="51E2B249" w:rsidR="00915FF8" w:rsidRDefault="008947FE" w:rsidP="008947FE">
      <w:pPr>
        <w:pStyle w:val="ACOSARNormalText"/>
        <w:jc w:val="both"/>
      </w:pPr>
      <w:r>
        <w:t xml:space="preserve">The communication protocol relevant information for a </w:t>
      </w:r>
      <w:r>
        <w:rPr>
          <w:rStyle w:val="ACOSARTechnicalTermZchn"/>
        </w:rPr>
        <w:t xml:space="preserve">DAT_input_output </w:t>
      </w:r>
      <w:r>
        <w:t xml:space="preserve">is set in </w:t>
      </w:r>
      <w:r>
        <w:rPr>
          <w:rStyle w:val="ACOSARTechnicalTermZchn"/>
        </w:rPr>
        <w:t>CONFIGURATION</w:t>
      </w:r>
      <w:r>
        <w:t xml:space="preserve"> state by the PDUs </w:t>
      </w:r>
      <w:r>
        <w:rPr>
          <w:rStyle w:val="ACOSARTechnicalTermZchn"/>
        </w:rPr>
        <w:t>CFG_set_source_network_information and CFG_set_target_network_information</w:t>
      </w:r>
      <w:r>
        <w:t xml:space="preserve">. For RT mode, the communication step size is set by </w:t>
      </w:r>
      <w:r>
        <w:rPr>
          <w:rStyle w:val="ACOSARTechnicalTermZchn"/>
        </w:rPr>
        <w:t>CFG_steps</w:t>
      </w:r>
      <w:r>
        <w:t>.</w:t>
      </w:r>
    </w:p>
    <w:p w14:paraId="4EA3E71D" w14:textId="7E580503" w:rsidR="008947FE" w:rsidRDefault="008947FE" w:rsidP="008947FE">
      <w:pPr>
        <w:pStyle w:val="ACOSARNormalText"/>
      </w:pPr>
      <w:r>
        <w:t xml:space="preserve">An example of the intended sequence for the rollout of the configuration of data exchange via data objects using native DCP (UDP over IPv4) is given in the Appendix, section </w:t>
      </w:r>
      <w:r>
        <w:fldChar w:fldCharType="begin"/>
      </w:r>
      <w:r>
        <w:instrText xml:space="preserve"> REF _Ref522023074 \r \h </w:instrText>
      </w:r>
      <w:r>
        <w:fldChar w:fldCharType="separate"/>
      </w:r>
      <w:r w:rsidR="006B35E1">
        <w:t>D</w:t>
      </w:r>
      <w:r>
        <w:fldChar w:fldCharType="end"/>
      </w:r>
      <w:r>
        <w:t>.</w:t>
      </w:r>
    </w:p>
    <w:p w14:paraId="4CC02189" w14:textId="11683CA4" w:rsidR="00025D1C" w:rsidRDefault="00025D1C">
      <w:pPr>
        <w:pStyle w:val="ACOSARNormalText"/>
        <w:rPr>
          <w:i/>
        </w:rPr>
      </w:pPr>
    </w:p>
    <w:p w14:paraId="66858C61" w14:textId="5950951E" w:rsidR="004D4E3F" w:rsidRDefault="004D4E3F" w:rsidP="00E11331">
      <w:pPr>
        <w:pStyle w:val="ACOSARSubSubSubHeadline"/>
      </w:pPr>
      <w:bookmarkStart w:id="126" w:name="_Ref519154813"/>
      <w:bookmarkStart w:id="127" w:name="_Ref523401985"/>
      <w:r>
        <w:t>Parameter</w:t>
      </w:r>
      <w:bookmarkEnd w:id="126"/>
      <w:r w:rsidR="00AF1ED2">
        <w:t>s</w:t>
      </w:r>
      <w:bookmarkEnd w:id="127"/>
    </w:p>
    <w:p w14:paraId="1D851261" w14:textId="77777777" w:rsidR="00F73F96" w:rsidRDefault="00177B99" w:rsidP="004D4E3F">
      <w:pPr>
        <w:pStyle w:val="ACOSARNormalText"/>
        <w:jc w:val="both"/>
      </w:pPr>
      <w:r>
        <w:t xml:space="preserve">Parameters are </w:t>
      </w:r>
      <w:r w:rsidR="00C07A99">
        <w:t xml:space="preserve">set </w:t>
      </w:r>
      <w:r>
        <w:t xml:space="preserve">via PDU </w:t>
      </w:r>
      <w:r w:rsidR="002A0D90">
        <w:rPr>
          <w:rStyle w:val="ACOSARTechnicalTermZchn"/>
        </w:rPr>
        <w:t>CFG</w:t>
      </w:r>
      <w:r w:rsidRPr="00B31150">
        <w:rPr>
          <w:rStyle w:val="ACOSARTechnicalTermZchn"/>
        </w:rPr>
        <w:t>_parameter</w:t>
      </w:r>
      <w:r w:rsidR="004D4E3F">
        <w:t>.</w:t>
      </w:r>
    </w:p>
    <w:p w14:paraId="631FD6D8" w14:textId="3AE2EDF4" w:rsidR="00B92572" w:rsidRDefault="00085C81" w:rsidP="004D4E3F">
      <w:pPr>
        <w:pStyle w:val="ACOSARNormalText"/>
        <w:jc w:val="both"/>
      </w:pPr>
      <w:r>
        <w:t>P</w:t>
      </w:r>
      <w:r w:rsidR="001D7C5C">
        <w:t xml:space="preserve">arameters with </w:t>
      </w:r>
      <w:r w:rsidR="001D7C5C" w:rsidRPr="00C07A99">
        <w:rPr>
          <w:rStyle w:val="ACOSARTechnicalTermZchn"/>
        </w:rPr>
        <w:t>variability=”tunable”</w:t>
      </w:r>
      <w:r w:rsidR="004A609C">
        <w:t xml:space="preserve"> can </w:t>
      </w:r>
      <w:r w:rsidR="00F73F96">
        <w:t xml:space="preserve">additionally </w:t>
      </w:r>
      <w:r w:rsidR="004A609C">
        <w:t xml:space="preserve">be set via PDU </w:t>
      </w:r>
      <w:r w:rsidR="004A609C" w:rsidRPr="00E31C8A">
        <w:rPr>
          <w:rStyle w:val="ACOSARTechnicalTermZchn"/>
        </w:rPr>
        <w:t>DAT_parameter</w:t>
      </w:r>
      <w:r w:rsidR="004A609C">
        <w:t xml:space="preserve">. </w:t>
      </w:r>
      <w:r w:rsidR="000B7DAC">
        <w:t xml:space="preserve">In this case </w:t>
      </w:r>
      <w:r w:rsidR="00A2639F">
        <w:t>t</w:t>
      </w:r>
      <w:r w:rsidR="009367BD">
        <w:t xml:space="preserve">he values </w:t>
      </w:r>
      <w:r w:rsidR="004D4E3F">
        <w:t xml:space="preserve">of several parameters can be grouped </w:t>
      </w:r>
      <w:r w:rsidR="00A2639F">
        <w:t xml:space="preserve">in </w:t>
      </w:r>
      <w:r w:rsidR="00026B7C">
        <w:t xml:space="preserve">the payload field of </w:t>
      </w:r>
      <w:r w:rsidR="004D4E3F">
        <w:t xml:space="preserve">one </w:t>
      </w:r>
      <w:r w:rsidR="004D4E3F" w:rsidRPr="003E765F">
        <w:rPr>
          <w:rStyle w:val="ACOSARTechnicalTermZchn"/>
        </w:rPr>
        <w:t>DAT_parameter</w:t>
      </w:r>
      <w:r w:rsidR="004D4E3F">
        <w:t xml:space="preserve"> PDU.</w:t>
      </w:r>
      <w:r w:rsidR="00FB1983">
        <w:t xml:space="preserve"> </w:t>
      </w:r>
      <w:r w:rsidR="009367BD">
        <w:t xml:space="preserve">Such a group </w:t>
      </w:r>
      <w:r w:rsidR="00FB1983">
        <w:t xml:space="preserve">is identified by a unique </w:t>
      </w:r>
      <w:r w:rsidR="00FB1983" w:rsidRPr="00FB1983">
        <w:rPr>
          <w:rStyle w:val="ACOSARTechnicalTermZchn"/>
        </w:rPr>
        <w:t>param_id</w:t>
      </w:r>
      <w:r w:rsidR="00FB1983">
        <w:t>.</w:t>
      </w:r>
      <w:r w:rsidR="004D4E3F">
        <w:t xml:space="preserve"> A </w:t>
      </w:r>
      <w:r w:rsidR="002B1D94">
        <w:t xml:space="preserve">payload field </w:t>
      </w:r>
      <w:r w:rsidR="004D4E3F">
        <w:t xml:space="preserve">must group only </w:t>
      </w:r>
      <w:r w:rsidR="00E31C8A">
        <w:t xml:space="preserve">values </w:t>
      </w:r>
      <w:r w:rsidR="004D4E3F">
        <w:t xml:space="preserve">of parameters for the same configuration, i.e. receiver and network configuration. The format of the </w:t>
      </w:r>
      <w:r w:rsidR="002B1D94">
        <w:t>payload field</w:t>
      </w:r>
      <w:r w:rsidR="004D4E3F">
        <w:t xml:space="preserve"> is defined in </w:t>
      </w:r>
      <w:r w:rsidR="004D4E3F" w:rsidRPr="003820BC">
        <w:rPr>
          <w:rStyle w:val="ACOSARTechnicalTermZchn"/>
        </w:rPr>
        <w:t>CONFIGURATION</w:t>
      </w:r>
      <w:r w:rsidR="004D4E3F">
        <w:t xml:space="preserve"> </w:t>
      </w:r>
      <w:r w:rsidR="002B1D94">
        <w:t xml:space="preserve">state using Configuration </w:t>
      </w:r>
      <w:r w:rsidR="004D4E3F">
        <w:t xml:space="preserve">PDUs </w:t>
      </w:r>
      <w:r w:rsidR="004D4E3F">
        <w:rPr>
          <w:rStyle w:val="ACOSARTechnicalTermZchn"/>
        </w:rPr>
        <w:t>CFG_tunable_parameter</w:t>
      </w:r>
      <w:r w:rsidR="004D4E3F">
        <w:t>.</w:t>
      </w:r>
      <w:r w:rsidR="004F38A1">
        <w:t xml:space="preserve"> </w:t>
      </w:r>
      <w:r w:rsidR="00B92572">
        <w:t xml:space="preserve">This PDU tells the slave </w:t>
      </w:r>
      <w:r w:rsidR="00745C64">
        <w:t xml:space="preserve">the position and type of the value of the parameter in the field payload of </w:t>
      </w:r>
      <w:r w:rsidR="0052413B">
        <w:t>a DAT_parameter PDU</w:t>
      </w:r>
      <w:r w:rsidR="008C7B3D">
        <w:t>.</w:t>
      </w:r>
    </w:p>
    <w:p w14:paraId="240F5BEA" w14:textId="22E34F69" w:rsidR="001260E5" w:rsidRDefault="004D4E3F" w:rsidP="00757EA8">
      <w:pPr>
        <w:pStyle w:val="ACOSARNormalText"/>
        <w:jc w:val="both"/>
      </w:pPr>
      <w:r>
        <w:t>The communication protocol relevant information for</w:t>
      </w:r>
      <w:r w:rsidR="00C61BA5">
        <w:t xml:space="preserve"> a</w:t>
      </w:r>
      <w:r>
        <w:t xml:space="preserve"> </w:t>
      </w:r>
      <w:r w:rsidR="00DA3E91" w:rsidRPr="00DA3E91">
        <w:rPr>
          <w:rStyle w:val="ACOSARTechnicalTermZchn"/>
        </w:rPr>
        <w:t xml:space="preserve">DAT_parameter </w:t>
      </w:r>
      <w:r>
        <w:t xml:space="preserve">is </w:t>
      </w:r>
      <w:r w:rsidR="002B1D94">
        <w:t xml:space="preserve">set </w:t>
      </w:r>
      <w:r>
        <w:t xml:space="preserve">in </w:t>
      </w:r>
      <w:r w:rsidRPr="003E765F">
        <w:rPr>
          <w:rStyle w:val="ACOSARTechnicalTermZchn"/>
        </w:rPr>
        <w:t>CONFIGURATION</w:t>
      </w:r>
      <w:r>
        <w:t xml:space="preserve"> </w:t>
      </w:r>
      <w:r w:rsidR="002B1D94">
        <w:t xml:space="preserve">state </w:t>
      </w:r>
      <w:r>
        <w:t xml:space="preserve">by the PDUs </w:t>
      </w:r>
      <w:r w:rsidR="00064650">
        <w:rPr>
          <w:rStyle w:val="ACOSARTechnicalTermZchn"/>
        </w:rPr>
        <w:t>CFG_param_network_information</w:t>
      </w:r>
      <w:r>
        <w:t>.</w:t>
      </w:r>
    </w:p>
    <w:p w14:paraId="056A23D3" w14:textId="77777777" w:rsidR="009E26A8" w:rsidRDefault="009E26A8" w:rsidP="00757EA8">
      <w:pPr>
        <w:pStyle w:val="ACOSARNormalText"/>
        <w:jc w:val="both"/>
      </w:pPr>
    </w:p>
    <w:p w14:paraId="1FD47671" w14:textId="51BE39E5" w:rsidR="001260E5" w:rsidRDefault="001260E5" w:rsidP="001260E5">
      <w:pPr>
        <w:pStyle w:val="ACOSARSubSubSectionheading"/>
      </w:pPr>
      <w:bookmarkStart w:id="128" w:name="_Ref528752892"/>
      <w:bookmarkStart w:id="129" w:name="_Ref528754275"/>
      <w:bookmarkStart w:id="130" w:name="_Ref528754579"/>
      <w:bookmarkStart w:id="131" w:name="_Toc2237133"/>
      <w:r>
        <w:t>Scope</w:t>
      </w:r>
      <w:bookmarkEnd w:id="128"/>
      <w:bookmarkEnd w:id="129"/>
      <w:bookmarkEnd w:id="130"/>
      <w:bookmarkEnd w:id="131"/>
    </w:p>
    <w:p w14:paraId="40E8DC69" w14:textId="48BF46C9" w:rsidR="00D22C1D" w:rsidRDefault="00E3260A" w:rsidP="00196B3C">
      <w:pPr>
        <w:pStyle w:val="ACOSARNormalText"/>
      </w:pPr>
      <w:r>
        <w:t>A</w:t>
      </w:r>
      <w:r w:rsidR="00D22C1D">
        <w:t xml:space="preserve">lgorithms </w:t>
      </w:r>
      <w:r w:rsidR="008C4330">
        <w:t xml:space="preserve">for computation of a consistent initial state </w:t>
      </w:r>
      <w:r w:rsidR="005D0411">
        <w:t>(see section</w:t>
      </w:r>
      <w:r w:rsidR="007459F2">
        <w:t> </w:t>
      </w:r>
      <w:r w:rsidR="005D0411">
        <w:fldChar w:fldCharType="begin"/>
      </w:r>
      <w:r w:rsidR="005D0411">
        <w:instrText xml:space="preserve"> REF _Ref523407300 \r \h </w:instrText>
      </w:r>
      <w:r w:rsidR="005D0411">
        <w:fldChar w:fldCharType="separate"/>
      </w:r>
      <w:r w:rsidR="006B35E1">
        <w:t>3.2.3.3</w:t>
      </w:r>
      <w:r w:rsidR="005D0411">
        <w:fldChar w:fldCharType="end"/>
      </w:r>
      <w:r w:rsidR="005D0411">
        <w:t xml:space="preserve">) </w:t>
      </w:r>
      <w:r w:rsidR="00D22C1D">
        <w:t xml:space="preserve">may require exchange of inputs and outputs via the master. In </w:t>
      </w:r>
      <w:r w:rsidR="007459F2">
        <w:t>super</w:t>
      </w:r>
      <w:r w:rsidR="00D22C1D">
        <w:t>state</w:t>
      </w:r>
      <w:r w:rsidR="007459F2">
        <w:t>s</w:t>
      </w:r>
      <w:r w:rsidR="00D22C1D">
        <w:t xml:space="preserve"> </w:t>
      </w:r>
      <w:r w:rsidR="007459F2">
        <w:rPr>
          <w:rStyle w:val="ACOSARTechnicalTermZchn"/>
        </w:rPr>
        <w:t>Run and NonRealTime</w:t>
      </w:r>
      <w:r w:rsidR="00D22C1D">
        <w:t xml:space="preserve"> slave-to-slave data exchange is advantageous, to</w:t>
      </w:r>
      <w:r w:rsidR="00196B3C">
        <w:t xml:space="preserve"> reduce latencies and bandwidth </w:t>
      </w:r>
      <w:r w:rsidR="00D22C1D">
        <w:t>compared to slave-master-slave communication. Therefore</w:t>
      </w:r>
      <w:r w:rsidR="00722F8D">
        <w:t>,</w:t>
      </w:r>
      <w:r w:rsidR="00D22C1D">
        <w:t xml:space="preserve"> a mechanism is defined which supports both. </w:t>
      </w:r>
      <w:r w:rsidR="00196B3C" w:rsidRPr="00196B3C">
        <w:t xml:space="preserve">The </w:t>
      </w:r>
      <w:r w:rsidR="00196B3C">
        <w:t xml:space="preserve">PDUs </w:t>
      </w:r>
      <w:r w:rsidR="00064650">
        <w:rPr>
          <w:rStyle w:val="ACOSARTechnicalTermZchn"/>
        </w:rPr>
        <w:t>CFG_scope</w:t>
      </w:r>
      <w:r w:rsidR="00D22C1D">
        <w:t xml:space="preserve"> contain</w:t>
      </w:r>
      <w:r w:rsidR="00E94557">
        <w:t>s</w:t>
      </w:r>
      <w:r w:rsidR="00D22C1D">
        <w:t xml:space="preserve"> </w:t>
      </w:r>
      <w:r w:rsidR="00196B3C">
        <w:t xml:space="preserve">the </w:t>
      </w:r>
      <w:r w:rsidR="00D22C1D">
        <w:t xml:space="preserve">field </w:t>
      </w:r>
      <w:r w:rsidR="00196B3C" w:rsidRPr="00196B3C">
        <w:rPr>
          <w:rStyle w:val="ACOSARTechnicalTermZchn"/>
        </w:rPr>
        <w:t>scope</w:t>
      </w:r>
      <w:r w:rsidR="00196B3C">
        <w:rPr>
          <w:rStyle w:val="ACOSARTechnicalTermZchn"/>
        </w:rPr>
        <w:t>.</w:t>
      </w:r>
      <w:r w:rsidR="00196B3C">
        <w:t xml:space="preserve"> It defines</w:t>
      </w:r>
      <w:r w:rsidR="00D22C1D">
        <w:t xml:space="preserve"> in which states the </w:t>
      </w:r>
      <w:r w:rsidR="00196B3C">
        <w:t xml:space="preserve">respective </w:t>
      </w:r>
      <w:r w:rsidR="00D22C1D">
        <w:t xml:space="preserve">configuration is active: </w:t>
      </w:r>
      <w:r w:rsidR="00196B3C">
        <w:t xml:space="preserve">Either </w:t>
      </w:r>
      <w:r w:rsidR="00D22C1D">
        <w:t>in</w:t>
      </w:r>
      <w:r w:rsidR="00CE0EF4">
        <w:t xml:space="preserve"> superstates</w:t>
      </w:r>
      <w:r w:rsidR="00D22C1D">
        <w:t xml:space="preserve"> </w:t>
      </w:r>
      <w:r w:rsidR="008D32A2">
        <w:rPr>
          <w:rStyle w:val="ACOSARTechnicalTermZchn"/>
        </w:rPr>
        <w:t>Run</w:t>
      </w:r>
      <w:r w:rsidR="00CE0EF4">
        <w:rPr>
          <w:rStyle w:val="ACOSARTechnicalTermZchn"/>
        </w:rPr>
        <w:t xml:space="preserve"> </w:t>
      </w:r>
      <w:r w:rsidR="00CE0EF4" w:rsidRPr="00F90B11">
        <w:t>and</w:t>
      </w:r>
      <w:r w:rsidR="00CE0EF4">
        <w:rPr>
          <w:rStyle w:val="ACOSARTechnicalTermZchn"/>
        </w:rPr>
        <w:t xml:space="preserve"> NonRealTime</w:t>
      </w:r>
      <w:r w:rsidR="00D22C1D">
        <w:t xml:space="preserve">, </w:t>
      </w:r>
      <w:r w:rsidR="00196B3C">
        <w:t xml:space="preserve">or </w:t>
      </w:r>
      <w:r w:rsidR="00D22C1D">
        <w:t xml:space="preserve">in </w:t>
      </w:r>
      <w:r w:rsidR="00196B3C" w:rsidRPr="00951FFC">
        <w:rPr>
          <w:rStyle w:val="ACOSARTechnicalTermZchn"/>
        </w:rPr>
        <w:t>Initialization</w:t>
      </w:r>
      <w:r w:rsidR="00CE0EF4">
        <w:t>,</w:t>
      </w:r>
      <w:r w:rsidR="00D22C1D" w:rsidRPr="00196B3C">
        <w:t xml:space="preserve"> or both.</w:t>
      </w:r>
      <w:r w:rsidR="00E10CE9">
        <w:t xml:space="preserve"> </w:t>
      </w:r>
      <w:r w:rsidR="00E10CE9">
        <w:fldChar w:fldCharType="begin"/>
      </w:r>
      <w:r w:rsidR="00E10CE9">
        <w:instrText xml:space="preserve"> REF _Ref507416450 \h </w:instrText>
      </w:r>
      <w:r w:rsidR="00E10CE9">
        <w:fldChar w:fldCharType="separate"/>
      </w:r>
      <w:r w:rsidR="006B35E1">
        <w:t xml:space="preserve">Table </w:t>
      </w:r>
      <w:r w:rsidR="006B35E1">
        <w:rPr>
          <w:noProof/>
        </w:rPr>
        <w:t>102</w:t>
      </w:r>
      <w:r w:rsidR="00E10CE9">
        <w:fldChar w:fldCharType="end"/>
      </w:r>
      <w:r w:rsidR="00E10CE9">
        <w:t xml:space="preserve"> defines the enumeration of the field </w:t>
      </w:r>
      <w:r w:rsidR="00E10CE9" w:rsidRPr="00E10CE9">
        <w:rPr>
          <w:rStyle w:val="ACOSARTechnicalTermZchn"/>
        </w:rPr>
        <w:t>scope</w:t>
      </w:r>
      <w:r w:rsidR="00E10CE9">
        <w:t>.</w:t>
      </w:r>
    </w:p>
    <w:p w14:paraId="2A4B8F48" w14:textId="77777777" w:rsidR="00E10CE9" w:rsidRDefault="00E10CE9" w:rsidP="00196B3C">
      <w:pPr>
        <w:pStyle w:val="ACOSARNormalText"/>
      </w:pPr>
    </w:p>
    <w:tbl>
      <w:tblPr>
        <w:tblStyle w:val="ACOSARSpecificationTable"/>
        <w:tblW w:w="6389" w:type="dxa"/>
        <w:tblLook w:val="04A0" w:firstRow="1" w:lastRow="0" w:firstColumn="1" w:lastColumn="0" w:noHBand="0" w:noVBand="1"/>
      </w:tblPr>
      <w:tblGrid>
        <w:gridCol w:w="5333"/>
        <w:gridCol w:w="1056"/>
      </w:tblGrid>
      <w:tr w:rsidR="00E10CE9" w14:paraId="59D5AECE" w14:textId="77777777" w:rsidTr="00FF153C">
        <w:trPr>
          <w:cnfStyle w:val="100000000000" w:firstRow="1" w:lastRow="0" w:firstColumn="0" w:lastColumn="0" w:oddVBand="0" w:evenVBand="0" w:oddHBand="0" w:evenHBand="0" w:firstRowFirstColumn="0" w:firstRowLastColumn="0" w:lastRowFirstColumn="0" w:lastRowLastColumn="0"/>
        </w:trPr>
        <w:tc>
          <w:tcPr>
            <w:tcW w:w="5398" w:type="dxa"/>
          </w:tcPr>
          <w:p w14:paraId="02190640" w14:textId="3E6FCD87" w:rsidR="00E10CE9" w:rsidRDefault="008F0683" w:rsidP="00196B3C">
            <w:pPr>
              <w:pStyle w:val="ACOSARNormalText"/>
            </w:pPr>
            <w:r>
              <w:t>Supers</w:t>
            </w:r>
            <w:r w:rsidR="00E10CE9">
              <w:t>tates</w:t>
            </w:r>
          </w:p>
        </w:tc>
        <w:tc>
          <w:tcPr>
            <w:tcW w:w="991" w:type="dxa"/>
          </w:tcPr>
          <w:p w14:paraId="15117582" w14:textId="10B94A35" w:rsidR="00E10CE9" w:rsidRDefault="00E10CE9" w:rsidP="00196B3C">
            <w:pPr>
              <w:pStyle w:val="ACOSARNormalText"/>
            </w:pPr>
            <w:r w:rsidRPr="00E10CE9">
              <w:rPr>
                <w:rStyle w:val="ACOSARTechnicalTermZchn"/>
              </w:rPr>
              <w:t>scope</w:t>
            </w:r>
            <w:r w:rsidRPr="00E10CE9">
              <w:rPr>
                <w:vertAlign w:val="subscript"/>
              </w:rPr>
              <w:t>hex</w:t>
            </w:r>
          </w:p>
        </w:tc>
      </w:tr>
      <w:tr w:rsidR="00E10CE9" w14:paraId="60D7841D" w14:textId="77777777" w:rsidTr="00FF153C">
        <w:tc>
          <w:tcPr>
            <w:tcW w:w="5398" w:type="dxa"/>
          </w:tcPr>
          <w:p w14:paraId="759FF69D" w14:textId="309F82FB" w:rsidR="00E10CE9" w:rsidRDefault="00582E0D" w:rsidP="00E10CE9">
            <w:pPr>
              <w:pStyle w:val="ACOSARTechnicalTerm"/>
            </w:pPr>
            <w:r>
              <w:t>Initialization</w:t>
            </w:r>
            <w:r w:rsidR="00E10CE9">
              <w:t>/</w:t>
            </w:r>
            <w:r w:rsidR="00C2329E">
              <w:t>R</w:t>
            </w:r>
            <w:r>
              <w:t>un</w:t>
            </w:r>
            <w:r w:rsidR="00C2329E">
              <w:t>/</w:t>
            </w:r>
            <w:r>
              <w:t>NonRealTime</w:t>
            </w:r>
          </w:p>
        </w:tc>
        <w:tc>
          <w:tcPr>
            <w:tcW w:w="991" w:type="dxa"/>
          </w:tcPr>
          <w:p w14:paraId="14C4E6D0" w14:textId="222A33D6" w:rsidR="00E10CE9" w:rsidRDefault="00E10CE9" w:rsidP="00196B3C">
            <w:pPr>
              <w:pStyle w:val="ACOSARNormalText"/>
            </w:pPr>
            <w:r>
              <w:t>0x0</w:t>
            </w:r>
          </w:p>
        </w:tc>
      </w:tr>
      <w:tr w:rsidR="00E10CE9" w14:paraId="56A0AB3F" w14:textId="77777777" w:rsidTr="00FF153C">
        <w:tc>
          <w:tcPr>
            <w:tcW w:w="5398" w:type="dxa"/>
          </w:tcPr>
          <w:p w14:paraId="46F44279" w14:textId="60002EEC" w:rsidR="00E10CE9" w:rsidRDefault="00582E0D" w:rsidP="00E10CE9">
            <w:pPr>
              <w:pStyle w:val="ACOSARTechnicalTerm"/>
            </w:pPr>
            <w:r>
              <w:t>Initialization</w:t>
            </w:r>
          </w:p>
        </w:tc>
        <w:tc>
          <w:tcPr>
            <w:tcW w:w="991" w:type="dxa"/>
          </w:tcPr>
          <w:p w14:paraId="23A6F20D" w14:textId="4813573B" w:rsidR="00E10CE9" w:rsidRDefault="00E10CE9" w:rsidP="00196B3C">
            <w:pPr>
              <w:pStyle w:val="ACOSARNormalText"/>
            </w:pPr>
            <w:r>
              <w:t>0x1</w:t>
            </w:r>
          </w:p>
        </w:tc>
      </w:tr>
      <w:tr w:rsidR="00E10CE9" w14:paraId="5C9DFDF1" w14:textId="77777777" w:rsidTr="00FF153C">
        <w:tc>
          <w:tcPr>
            <w:tcW w:w="5398" w:type="dxa"/>
          </w:tcPr>
          <w:p w14:paraId="6CD67783" w14:textId="54DDE9FA" w:rsidR="00E10CE9" w:rsidRDefault="00582E0D" w:rsidP="00E10CE9">
            <w:pPr>
              <w:pStyle w:val="ACOSARTechnicalTerm"/>
            </w:pPr>
            <w:r>
              <w:t>Run/NonRealTime</w:t>
            </w:r>
          </w:p>
        </w:tc>
        <w:tc>
          <w:tcPr>
            <w:tcW w:w="991" w:type="dxa"/>
          </w:tcPr>
          <w:p w14:paraId="7AB3BE71" w14:textId="29065F02" w:rsidR="00E10CE9" w:rsidRDefault="00E10CE9" w:rsidP="00E10CE9">
            <w:pPr>
              <w:pStyle w:val="ACOSARNormalText"/>
              <w:keepNext/>
            </w:pPr>
            <w:r>
              <w:t>0x2</w:t>
            </w:r>
          </w:p>
        </w:tc>
      </w:tr>
    </w:tbl>
    <w:p w14:paraId="6BFB8E96" w14:textId="67A3C22E" w:rsidR="00E10CE9" w:rsidRDefault="00E10CE9" w:rsidP="00E11331">
      <w:pPr>
        <w:pStyle w:val="ACOSARCaption"/>
      </w:pPr>
      <w:bookmarkStart w:id="132" w:name="_Ref507416450"/>
      <w:r>
        <w:t xml:space="preserve">Table </w:t>
      </w:r>
      <w:r w:rsidR="0023493F">
        <w:fldChar w:fldCharType="begin"/>
      </w:r>
      <w:r w:rsidR="0023493F">
        <w:instrText xml:space="preserve"> SEQ Table \* ARABIC </w:instrText>
      </w:r>
      <w:r w:rsidR="0023493F">
        <w:fldChar w:fldCharType="separate"/>
      </w:r>
      <w:r w:rsidR="006B35E1">
        <w:rPr>
          <w:noProof/>
        </w:rPr>
        <w:t>102</w:t>
      </w:r>
      <w:r w:rsidR="0023493F">
        <w:fldChar w:fldCharType="end"/>
      </w:r>
      <w:bookmarkEnd w:id="132"/>
      <w:r>
        <w:t>: Enumeration of scope</w:t>
      </w:r>
    </w:p>
    <w:p w14:paraId="17430C02" w14:textId="77777777" w:rsidR="00C856C0" w:rsidRDefault="00C856C0" w:rsidP="00760EC5">
      <w:pPr>
        <w:pStyle w:val="ACOSARNormalText"/>
      </w:pPr>
    </w:p>
    <w:p w14:paraId="23A6A2DE" w14:textId="4D3BFBA7" w:rsidR="00BE5EF4" w:rsidRDefault="00E60295" w:rsidP="001215F6">
      <w:pPr>
        <w:pStyle w:val="ACOSARSubSubSectionheading"/>
      </w:pPr>
      <w:bookmarkStart w:id="133" w:name="_Ref504117322"/>
      <w:bookmarkStart w:id="134" w:name="_Toc2237134"/>
      <w:r>
        <w:t>PDU Validity</w:t>
      </w:r>
      <w:bookmarkEnd w:id="133"/>
      <w:bookmarkEnd w:id="134"/>
    </w:p>
    <w:p w14:paraId="6DB6F552" w14:textId="489BA2C1" w:rsidR="00361FEA" w:rsidRDefault="00E60295" w:rsidP="00E60295">
      <w:pPr>
        <w:pStyle w:val="ACOSARNormalText"/>
      </w:pPr>
      <w:r>
        <w:t xml:space="preserve">If a PDU is received by </w:t>
      </w:r>
      <w:r w:rsidR="00853B63">
        <w:t>a DCP</w:t>
      </w:r>
      <w:r w:rsidR="009547D7">
        <w:t xml:space="preserve"> slave</w:t>
      </w:r>
      <w:r>
        <w:t>, it shall b</w:t>
      </w:r>
      <w:r w:rsidR="004A5E18">
        <w:t>e checked for validity.</w:t>
      </w:r>
      <w:r w:rsidR="00195277">
        <w:t xml:space="preserve"> </w:t>
      </w:r>
      <w:r w:rsidR="00361FEA">
        <w:fldChar w:fldCharType="begin"/>
      </w:r>
      <w:r w:rsidR="00361FEA">
        <w:instrText xml:space="preserve"> REF _Ref511718694 \h </w:instrText>
      </w:r>
      <w:r w:rsidR="00361FEA">
        <w:fldChar w:fldCharType="separate"/>
      </w:r>
      <w:r w:rsidR="006B35E1">
        <w:t xml:space="preserve">Table </w:t>
      </w:r>
      <w:r w:rsidR="006B35E1">
        <w:rPr>
          <w:noProof/>
        </w:rPr>
        <w:t>104</w:t>
      </w:r>
      <w:r w:rsidR="00361FEA">
        <w:fldChar w:fldCharType="end"/>
      </w:r>
      <w:r w:rsidR="00361FEA">
        <w:t xml:space="preserve"> contains a list of all currently defined error codes which are applicable to the DCP.</w:t>
      </w:r>
      <w:r w:rsidR="00910E8E">
        <w:t xml:space="preserve"> </w:t>
      </w:r>
      <w:r w:rsidR="00361FEA">
        <w:fldChar w:fldCharType="begin"/>
      </w:r>
      <w:r w:rsidR="00361FEA">
        <w:instrText xml:space="preserve"> REF _Ref500334380 \h </w:instrText>
      </w:r>
      <w:r w:rsidR="00361FEA">
        <w:fldChar w:fldCharType="separate"/>
      </w:r>
      <w:r w:rsidR="006B35E1">
        <w:t xml:space="preserve">Table </w:t>
      </w:r>
      <w:r w:rsidR="006B35E1">
        <w:rPr>
          <w:noProof/>
        </w:rPr>
        <w:t>105</w:t>
      </w:r>
      <w:r w:rsidR="00361FEA">
        <w:fldChar w:fldCharType="end"/>
      </w:r>
      <w:r w:rsidR="00361FEA">
        <w:t xml:space="preserve"> contains a list of all currently defined validity checks, applicable to Control and Data PDUs.</w:t>
      </w:r>
      <w:r w:rsidR="00910E8E">
        <w:t xml:space="preserve"> </w:t>
      </w:r>
      <w:r w:rsidR="00361FEA">
        <w:fldChar w:fldCharType="begin"/>
      </w:r>
      <w:r w:rsidR="00361FEA">
        <w:instrText xml:space="preserve"> REF _Ref511718701 \h </w:instrText>
      </w:r>
      <w:r w:rsidR="00361FEA">
        <w:fldChar w:fldCharType="separate"/>
      </w:r>
      <w:r w:rsidR="006B35E1">
        <w:t xml:space="preserve">Table </w:t>
      </w:r>
      <w:r w:rsidR="006B35E1">
        <w:rPr>
          <w:noProof/>
        </w:rPr>
        <w:t>106</w:t>
      </w:r>
      <w:r w:rsidR="00361FEA">
        <w:fldChar w:fldCharType="end"/>
      </w:r>
      <w:r w:rsidR="00361FEA">
        <w:t xml:space="preserve"> defines the permissible actions to be taken depending on the result of PDU checking.</w:t>
      </w:r>
      <w:r w:rsidR="00910E8E">
        <w:t xml:space="preserve"> </w:t>
      </w:r>
      <w:r w:rsidR="00361FEA">
        <w:fldChar w:fldCharType="begin"/>
      </w:r>
      <w:r w:rsidR="00361FEA">
        <w:instrText xml:space="preserve"> REF _Ref511382102 \h </w:instrText>
      </w:r>
      <w:r w:rsidR="00361FEA">
        <w:fldChar w:fldCharType="separate"/>
      </w:r>
      <w:r w:rsidR="006B35E1">
        <w:t xml:space="preserve">Table </w:t>
      </w:r>
      <w:r w:rsidR="006B35E1">
        <w:rPr>
          <w:noProof/>
        </w:rPr>
        <w:t>107</w:t>
      </w:r>
      <w:r w:rsidR="00361FEA">
        <w:fldChar w:fldCharType="end"/>
      </w:r>
      <w:r w:rsidR="00361FEA">
        <w:t xml:space="preserve"> defines the order of error checking for Control PDUs.</w:t>
      </w:r>
      <w:r w:rsidR="00910E8E">
        <w:t xml:space="preserve"> </w:t>
      </w:r>
      <w:r w:rsidR="00361FEA">
        <w:fldChar w:fldCharType="begin"/>
      </w:r>
      <w:r w:rsidR="00361FEA">
        <w:instrText xml:space="preserve"> REF _Ref511718705 \h </w:instrText>
      </w:r>
      <w:r w:rsidR="00361FEA">
        <w:fldChar w:fldCharType="separate"/>
      </w:r>
      <w:r w:rsidR="006B35E1">
        <w:t xml:space="preserve">Table </w:t>
      </w:r>
      <w:r w:rsidR="006B35E1">
        <w:rPr>
          <w:noProof/>
        </w:rPr>
        <w:t>109</w:t>
      </w:r>
      <w:r w:rsidR="00361FEA">
        <w:fldChar w:fldCharType="end"/>
      </w:r>
      <w:r w:rsidR="00361FEA">
        <w:t xml:space="preserve"> defines the order of error checking for Data PDUs.</w:t>
      </w:r>
    </w:p>
    <w:p w14:paraId="73D8D800" w14:textId="0DCE14AE" w:rsidR="00516186" w:rsidRDefault="00516186" w:rsidP="004A5E18">
      <w:pPr>
        <w:pStyle w:val="ACOSARNormalText"/>
      </w:pPr>
      <w:r>
        <w:lastRenderedPageBreak/>
        <w:t xml:space="preserve">As the </w:t>
      </w:r>
      <w:r w:rsidR="00F72B93">
        <w:t xml:space="preserve">PDUs from the family Notification (NTF) are </w:t>
      </w:r>
      <w:r>
        <w:t>n</w:t>
      </w:r>
      <w:r w:rsidR="00A463C9">
        <w:t>ot intended to be received by a</w:t>
      </w:r>
      <w:r>
        <w:t xml:space="preserve"> </w:t>
      </w:r>
      <w:r w:rsidR="002B38CC">
        <w:t>DCP</w:t>
      </w:r>
      <w:r w:rsidR="009547D7">
        <w:t xml:space="preserve"> slave</w:t>
      </w:r>
      <w:r>
        <w:t xml:space="preserve">, </w:t>
      </w:r>
      <w:r w:rsidR="00F72B93">
        <w:t xml:space="preserve">they </w:t>
      </w:r>
      <w:r>
        <w:t>may be dropped silently.</w:t>
      </w:r>
    </w:p>
    <w:p w14:paraId="35FC146E" w14:textId="22A882CD" w:rsidR="001E2F80" w:rsidRDefault="001E2F80" w:rsidP="004A5E18">
      <w:pPr>
        <w:pStyle w:val="ACOSARNormalText"/>
      </w:pPr>
    </w:p>
    <w:p w14:paraId="35AEA6D9" w14:textId="1873D356" w:rsidR="001E2F80" w:rsidRDefault="001E2F80" w:rsidP="00E11331">
      <w:pPr>
        <w:pStyle w:val="ACOSARSubSubSubHeadline"/>
      </w:pPr>
      <w:r>
        <w:t>Error Code</w:t>
      </w:r>
      <w:r w:rsidR="008D0EEA">
        <w:t xml:space="preserve"> Ranges</w:t>
      </w:r>
    </w:p>
    <w:p w14:paraId="4191A76C" w14:textId="0CCF2716" w:rsidR="00BD2ED2" w:rsidRDefault="00BD2ED2" w:rsidP="00BD2ED2">
      <w:pPr>
        <w:pStyle w:val="ACOSARNormalText"/>
      </w:pPr>
      <w:r>
        <w:t>The following ranges for error codes are defined.</w:t>
      </w:r>
    </w:p>
    <w:p w14:paraId="021B2EBE" w14:textId="77777777" w:rsidR="00BD2ED2" w:rsidRPr="00BD2ED2" w:rsidRDefault="00BD2ED2" w:rsidP="00BD2ED2"/>
    <w:tbl>
      <w:tblPr>
        <w:tblStyle w:val="ACOSARSpecificationTable"/>
        <w:tblW w:w="3653" w:type="pct"/>
        <w:tblLook w:val="04A0" w:firstRow="1" w:lastRow="0" w:firstColumn="1" w:lastColumn="0" w:noHBand="0" w:noVBand="1"/>
      </w:tblPr>
      <w:tblGrid>
        <w:gridCol w:w="2273"/>
        <w:gridCol w:w="5072"/>
      </w:tblGrid>
      <w:tr w:rsidR="001E2F80" w14:paraId="49A49A79" w14:textId="77777777" w:rsidTr="001E2F80">
        <w:trPr>
          <w:cnfStyle w:val="100000000000" w:firstRow="1" w:lastRow="0" w:firstColumn="0" w:lastColumn="0" w:oddVBand="0" w:evenVBand="0" w:oddHBand="0" w:evenHBand="0" w:firstRowFirstColumn="0" w:firstRowLastColumn="0" w:lastRowFirstColumn="0" w:lastRowLastColumn="0"/>
        </w:trPr>
        <w:tc>
          <w:tcPr>
            <w:tcW w:w="2273" w:type="dxa"/>
          </w:tcPr>
          <w:p w14:paraId="3713AD5E" w14:textId="6184DE99" w:rsidR="001E2F80" w:rsidRDefault="001E2F80" w:rsidP="00E11331">
            <w:pPr>
              <w:pStyle w:val="ACOSARNormalText"/>
            </w:pPr>
            <w:r>
              <w:t>Range</w:t>
            </w:r>
          </w:p>
        </w:tc>
        <w:tc>
          <w:tcPr>
            <w:tcW w:w="5073" w:type="dxa"/>
          </w:tcPr>
          <w:p w14:paraId="08EEBBBB" w14:textId="1A8182CC" w:rsidR="001E2F80" w:rsidRDefault="001E2F80" w:rsidP="00E11331">
            <w:pPr>
              <w:pStyle w:val="ACOSARNormalText"/>
            </w:pPr>
            <w:r>
              <w:t>Group</w:t>
            </w:r>
          </w:p>
        </w:tc>
      </w:tr>
      <w:tr w:rsidR="001E2F80" w14:paraId="3F0F47F0" w14:textId="77777777" w:rsidTr="001E2F80">
        <w:tc>
          <w:tcPr>
            <w:tcW w:w="2273" w:type="dxa"/>
          </w:tcPr>
          <w:p w14:paraId="4AC6EDDF" w14:textId="7279E655" w:rsidR="001E2F80" w:rsidRDefault="001E2F80" w:rsidP="00E11331">
            <w:pPr>
              <w:pStyle w:val="ACOSARNormalText"/>
            </w:pPr>
            <w:r>
              <w:t>0x00</w:t>
            </w:r>
          </w:p>
        </w:tc>
        <w:tc>
          <w:tcPr>
            <w:tcW w:w="5073" w:type="dxa"/>
          </w:tcPr>
          <w:p w14:paraId="4CA05CA7" w14:textId="2B622068" w:rsidR="001E2F80" w:rsidRDefault="001E2F80" w:rsidP="00E11331">
            <w:pPr>
              <w:pStyle w:val="ACOSARNormalText"/>
            </w:pPr>
            <w:r>
              <w:t>NONE</w:t>
            </w:r>
          </w:p>
        </w:tc>
      </w:tr>
      <w:tr w:rsidR="001E2F80" w14:paraId="63362DC5" w14:textId="77777777" w:rsidTr="001E2F80">
        <w:tc>
          <w:tcPr>
            <w:tcW w:w="2273" w:type="dxa"/>
          </w:tcPr>
          <w:p w14:paraId="484790C9" w14:textId="409D2874" w:rsidR="001E2F80" w:rsidRDefault="001E2F80" w:rsidP="00E11331">
            <w:pPr>
              <w:pStyle w:val="ACOSARNormalText"/>
            </w:pPr>
            <w:r>
              <w:t>0x</w:t>
            </w:r>
            <w:r w:rsidR="0099290A">
              <w:t>10</w:t>
            </w:r>
            <w:r>
              <w:t>01-0x</w:t>
            </w:r>
            <w:r w:rsidR="0099290A">
              <w:t>1</w:t>
            </w:r>
            <w:r>
              <w:t>FFF</w:t>
            </w:r>
          </w:p>
        </w:tc>
        <w:tc>
          <w:tcPr>
            <w:tcW w:w="5073" w:type="dxa"/>
          </w:tcPr>
          <w:p w14:paraId="7C8A5D9C" w14:textId="513A9AAA" w:rsidR="001E2F80" w:rsidRDefault="0099290A" w:rsidP="00E11331">
            <w:pPr>
              <w:pStyle w:val="ACOSARNormalText"/>
            </w:pPr>
            <w:r>
              <w:t>PROTOCOL_ERROR_*</w:t>
            </w:r>
          </w:p>
        </w:tc>
      </w:tr>
      <w:tr w:rsidR="001E2F80" w14:paraId="606DBF6A" w14:textId="77777777" w:rsidTr="001E2F80">
        <w:tc>
          <w:tcPr>
            <w:tcW w:w="2273" w:type="dxa"/>
          </w:tcPr>
          <w:p w14:paraId="0EF5038E" w14:textId="48D2D3A1" w:rsidR="001E2F80" w:rsidRDefault="0099290A" w:rsidP="00E11331">
            <w:pPr>
              <w:pStyle w:val="ACOSARNormalText"/>
            </w:pPr>
            <w:r>
              <w:t>0x2001-0x2FFF</w:t>
            </w:r>
          </w:p>
        </w:tc>
        <w:tc>
          <w:tcPr>
            <w:tcW w:w="5073" w:type="dxa"/>
          </w:tcPr>
          <w:p w14:paraId="68961342" w14:textId="00A9AB48" w:rsidR="001E2F80" w:rsidRDefault="0099290A" w:rsidP="00E11331">
            <w:pPr>
              <w:pStyle w:val="ACOSARNormalText"/>
            </w:pPr>
            <w:r>
              <w:t>INVALID_*</w:t>
            </w:r>
          </w:p>
        </w:tc>
      </w:tr>
      <w:tr w:rsidR="001E2F80" w14:paraId="382B37FD" w14:textId="77777777" w:rsidTr="001E2F80">
        <w:tc>
          <w:tcPr>
            <w:tcW w:w="2273" w:type="dxa"/>
          </w:tcPr>
          <w:p w14:paraId="72A99479" w14:textId="21CBC3F6" w:rsidR="001E2F80" w:rsidRDefault="001E2F80" w:rsidP="00E11331">
            <w:pPr>
              <w:pStyle w:val="ACOSARNormalText"/>
            </w:pPr>
            <w:r>
              <w:t>0x</w:t>
            </w:r>
            <w:r w:rsidR="0099290A">
              <w:t>3001-0x3FFF</w:t>
            </w:r>
          </w:p>
        </w:tc>
        <w:tc>
          <w:tcPr>
            <w:tcW w:w="5073" w:type="dxa"/>
          </w:tcPr>
          <w:p w14:paraId="6EB1DAFE" w14:textId="0E702E37" w:rsidR="001E2F80" w:rsidRDefault="0099290A" w:rsidP="00E11331">
            <w:pPr>
              <w:pStyle w:val="ACOSARNormalText"/>
            </w:pPr>
            <w:r>
              <w:t>INCOMPLETE_*</w:t>
            </w:r>
          </w:p>
        </w:tc>
      </w:tr>
      <w:tr w:rsidR="001E2F80" w14:paraId="3459C169" w14:textId="77777777" w:rsidTr="001E2F80">
        <w:tc>
          <w:tcPr>
            <w:tcW w:w="2273" w:type="dxa"/>
          </w:tcPr>
          <w:p w14:paraId="3086C166" w14:textId="50BFB526" w:rsidR="001E2F80" w:rsidRDefault="0099290A" w:rsidP="00E11331">
            <w:pPr>
              <w:pStyle w:val="ACOSARNormalText"/>
            </w:pPr>
            <w:r>
              <w:t>0x4001-0x4FFF</w:t>
            </w:r>
          </w:p>
        </w:tc>
        <w:tc>
          <w:tcPr>
            <w:tcW w:w="5073" w:type="dxa"/>
          </w:tcPr>
          <w:p w14:paraId="3CB62FEF" w14:textId="756030A4" w:rsidR="001E2F80" w:rsidRDefault="001E2F80" w:rsidP="00E11331">
            <w:pPr>
              <w:pStyle w:val="ACOSARNormalText"/>
            </w:pPr>
            <w:r>
              <w:t>NOT_SUPPORTED_*</w:t>
            </w:r>
          </w:p>
        </w:tc>
      </w:tr>
      <w:tr w:rsidR="001E2F80" w14:paraId="3D93D1B3" w14:textId="77777777" w:rsidTr="001E2F80">
        <w:tc>
          <w:tcPr>
            <w:tcW w:w="2273" w:type="dxa"/>
          </w:tcPr>
          <w:p w14:paraId="29725450" w14:textId="695346A1" w:rsidR="001E2F80" w:rsidRDefault="0099290A" w:rsidP="00E11331">
            <w:pPr>
              <w:pStyle w:val="ACOSARNormalText"/>
            </w:pPr>
            <w:r>
              <w:t>0x5001-0x5FFF</w:t>
            </w:r>
          </w:p>
        </w:tc>
        <w:tc>
          <w:tcPr>
            <w:tcW w:w="5073" w:type="dxa"/>
          </w:tcPr>
          <w:p w14:paraId="22193F08" w14:textId="4CE2DE44" w:rsidR="001E2F80" w:rsidRDefault="001E2F80" w:rsidP="00E11331">
            <w:pPr>
              <w:pStyle w:val="ACOSARNormalText"/>
            </w:pPr>
            <w:r>
              <w:t>[Transport protocol specific error codes]</w:t>
            </w:r>
          </w:p>
        </w:tc>
      </w:tr>
      <w:tr w:rsidR="0099290A" w14:paraId="64721EE4" w14:textId="77777777" w:rsidTr="001E2F80">
        <w:tc>
          <w:tcPr>
            <w:tcW w:w="2273" w:type="dxa"/>
          </w:tcPr>
          <w:p w14:paraId="3C43F3D4" w14:textId="45F16ECC" w:rsidR="0099290A" w:rsidRDefault="0099290A" w:rsidP="00E11331">
            <w:pPr>
              <w:pStyle w:val="ACOSARNormalText"/>
            </w:pPr>
            <w:r>
              <w:t>0x6001-0xFFFF</w:t>
            </w:r>
          </w:p>
        </w:tc>
        <w:tc>
          <w:tcPr>
            <w:tcW w:w="5073" w:type="dxa"/>
          </w:tcPr>
          <w:p w14:paraId="15EDF239" w14:textId="4FB24E3F" w:rsidR="0099290A" w:rsidRDefault="0099290A" w:rsidP="00E11331">
            <w:pPr>
              <w:pStyle w:val="ACOSARNormalText"/>
            </w:pPr>
            <w:r>
              <w:t>[Reserved]</w:t>
            </w:r>
          </w:p>
        </w:tc>
      </w:tr>
    </w:tbl>
    <w:p w14:paraId="5B4704FE" w14:textId="13BE20B7" w:rsidR="004A5E18" w:rsidRDefault="008D0EEA" w:rsidP="00E11331">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103</w:t>
      </w:r>
      <w:r w:rsidR="0023493F">
        <w:fldChar w:fldCharType="end"/>
      </w:r>
      <w:r>
        <w:t xml:space="preserve">: Error </w:t>
      </w:r>
      <w:r w:rsidR="0052215B">
        <w:t>c</w:t>
      </w:r>
      <w:r>
        <w:t xml:space="preserve">ode </w:t>
      </w:r>
      <w:r w:rsidR="0052215B">
        <w:t>r</w:t>
      </w:r>
      <w:r>
        <w:t>anges</w:t>
      </w:r>
    </w:p>
    <w:p w14:paraId="2C464469" w14:textId="154716C4" w:rsidR="0072580C" w:rsidRDefault="0072580C" w:rsidP="00E11331">
      <w:pPr>
        <w:pStyle w:val="ACOSARSubSubSubHeadline"/>
      </w:pPr>
      <w:bookmarkStart w:id="135" w:name="_Toc511150091"/>
      <w:r>
        <w:t>List of Error Codes</w:t>
      </w:r>
      <w:bookmarkEnd w:id="135"/>
    </w:p>
    <w:p w14:paraId="1EBB4351" w14:textId="77777777" w:rsidR="0072580C" w:rsidRDefault="0072580C" w:rsidP="0072580C">
      <w:pPr>
        <w:pStyle w:val="ACOSARNormalText"/>
        <w:tabs>
          <w:tab w:val="left" w:pos="6375"/>
        </w:tabs>
      </w:pPr>
      <w:r>
        <w:t xml:space="preserve">The following list of error codes applies to the field </w:t>
      </w:r>
      <w:r w:rsidRPr="13CEF9FC">
        <w:rPr>
          <w:rFonts w:ascii="Lucida Sans Typewriter" w:eastAsia="Lucida Sans Typewriter" w:hAnsi="Lucida Sans Typewriter" w:cs="Lucida Sans Typewriter"/>
        </w:rPr>
        <w:t>error_code</w:t>
      </w:r>
      <w:r>
        <w:t xml:space="preserve"> of </w:t>
      </w:r>
      <w:r w:rsidRPr="13CEF9FC">
        <w:rPr>
          <w:rFonts w:ascii="Lucida Sans Typewriter" w:eastAsia="Lucida Sans Typewriter" w:hAnsi="Lucida Sans Typewriter" w:cs="Lucida Sans Typewriter"/>
        </w:rPr>
        <w:t>RSP_nack</w:t>
      </w:r>
      <w:r>
        <w:t xml:space="preserve"> and </w:t>
      </w:r>
      <w:r w:rsidRPr="13CEF9FC">
        <w:rPr>
          <w:rFonts w:ascii="Lucida Sans Typewriter" w:eastAsia="Lucida Sans Typewriter" w:hAnsi="Lucida Sans Typewriter" w:cs="Lucida Sans Typewriter"/>
        </w:rPr>
        <w:t>RSP_error_ack</w:t>
      </w:r>
      <w:r>
        <w:t>.</w:t>
      </w:r>
    </w:p>
    <w:p w14:paraId="111245BB" w14:textId="77777777" w:rsidR="0072580C" w:rsidRDefault="0072580C" w:rsidP="0072580C">
      <w:pPr>
        <w:pStyle w:val="ACOSARNormalText"/>
        <w:tabs>
          <w:tab w:val="left" w:pos="6375"/>
        </w:tabs>
      </w:pPr>
    </w:p>
    <w:tbl>
      <w:tblPr>
        <w:tblStyle w:val="ACOSARSpecificationTable"/>
        <w:tblW w:w="10172" w:type="dxa"/>
        <w:tblLayout w:type="fixed"/>
        <w:tblLook w:val="04A0" w:firstRow="1" w:lastRow="0" w:firstColumn="1" w:lastColumn="0" w:noHBand="0" w:noVBand="1"/>
      </w:tblPr>
      <w:tblGrid>
        <w:gridCol w:w="1018"/>
        <w:gridCol w:w="4252"/>
        <w:gridCol w:w="4902"/>
      </w:tblGrid>
      <w:tr w:rsidR="005F3875" w14:paraId="1C3F9006" w14:textId="77777777" w:rsidTr="00B546D7">
        <w:trPr>
          <w:cnfStyle w:val="100000000000" w:firstRow="1" w:lastRow="0" w:firstColumn="0" w:lastColumn="0" w:oddVBand="0" w:evenVBand="0" w:oddHBand="0" w:evenHBand="0" w:firstRowFirstColumn="0" w:firstRowLastColumn="0" w:lastRowFirstColumn="0" w:lastRowLastColumn="0"/>
          <w:trHeight w:val="1681"/>
        </w:trPr>
        <w:tc>
          <w:tcPr>
            <w:tcW w:w="1018" w:type="dxa"/>
            <w:textDirection w:val="btLr"/>
            <w:vAlign w:val="center"/>
          </w:tcPr>
          <w:p w14:paraId="37180334" w14:textId="77777777" w:rsidR="005F3875" w:rsidRDefault="005F3875" w:rsidP="00870928">
            <w:pPr>
              <w:pStyle w:val="ACOSARNormalText"/>
              <w:tabs>
                <w:tab w:val="left" w:pos="6375"/>
              </w:tabs>
              <w:ind w:left="113" w:right="113"/>
              <w:jc w:val="center"/>
            </w:pPr>
            <w:r w:rsidRPr="00AA6CBB">
              <w:rPr>
                <w:rStyle w:val="ACOSARTechnicalTermZchn"/>
              </w:rPr>
              <w:t>error_code</w:t>
            </w:r>
            <w:r w:rsidRPr="00CC6456">
              <w:rPr>
                <w:vertAlign w:val="subscript"/>
              </w:rPr>
              <w:t>hex</w:t>
            </w:r>
          </w:p>
        </w:tc>
        <w:tc>
          <w:tcPr>
            <w:tcW w:w="4252" w:type="dxa"/>
            <w:vAlign w:val="center"/>
          </w:tcPr>
          <w:p w14:paraId="38826418" w14:textId="297CD587" w:rsidR="005F3875" w:rsidRPr="00390E7C" w:rsidRDefault="005F3875" w:rsidP="00870928">
            <w:pPr>
              <w:pStyle w:val="ACOSARNormalText"/>
              <w:jc w:val="center"/>
            </w:pPr>
            <w:r>
              <w:t>Mnemonic</w:t>
            </w:r>
          </w:p>
        </w:tc>
        <w:tc>
          <w:tcPr>
            <w:tcW w:w="4902" w:type="dxa"/>
            <w:vAlign w:val="center"/>
          </w:tcPr>
          <w:p w14:paraId="7D46B2A0" w14:textId="6D341B69" w:rsidR="005F3875" w:rsidRDefault="005F3875" w:rsidP="00870928">
            <w:pPr>
              <w:pStyle w:val="ACOSARNormalText"/>
              <w:tabs>
                <w:tab w:val="left" w:pos="6375"/>
              </w:tabs>
              <w:jc w:val="center"/>
            </w:pPr>
            <w:r>
              <w:t>Description</w:t>
            </w:r>
          </w:p>
        </w:tc>
      </w:tr>
      <w:tr w:rsidR="005F3875" w14:paraId="4986FE41" w14:textId="77777777" w:rsidTr="00B546D7">
        <w:tc>
          <w:tcPr>
            <w:tcW w:w="1018" w:type="dxa"/>
            <w:tcBorders>
              <w:bottom w:val="single" w:sz="4" w:space="0" w:color="auto"/>
            </w:tcBorders>
          </w:tcPr>
          <w:p w14:paraId="1D1C1AFE" w14:textId="267C08D3" w:rsidR="005F3875" w:rsidRDefault="005F3875" w:rsidP="00AA6CBB">
            <w:pPr>
              <w:pStyle w:val="ACOSARNormalText"/>
              <w:tabs>
                <w:tab w:val="left" w:pos="6375"/>
              </w:tabs>
              <w:jc w:val="center"/>
            </w:pPr>
            <w:r>
              <w:t>0x00</w:t>
            </w:r>
            <w:r w:rsidR="00EE371B">
              <w:t>00</w:t>
            </w:r>
          </w:p>
        </w:tc>
        <w:tc>
          <w:tcPr>
            <w:tcW w:w="4252" w:type="dxa"/>
            <w:tcBorders>
              <w:bottom w:val="single" w:sz="4" w:space="0" w:color="auto"/>
            </w:tcBorders>
          </w:tcPr>
          <w:p w14:paraId="5A444256" w14:textId="02D016E3" w:rsidR="005F3875" w:rsidRDefault="005F3875" w:rsidP="00AA6CBB">
            <w:pPr>
              <w:pStyle w:val="ACOSARTechnicalTerm"/>
            </w:pPr>
            <w:r w:rsidRPr="00390E7C">
              <w:t>NONE</w:t>
            </w:r>
          </w:p>
        </w:tc>
        <w:tc>
          <w:tcPr>
            <w:tcW w:w="4902" w:type="dxa"/>
            <w:tcBorders>
              <w:bottom w:val="single" w:sz="4" w:space="0" w:color="auto"/>
            </w:tcBorders>
          </w:tcPr>
          <w:p w14:paraId="07B1C2B3" w14:textId="2D016036" w:rsidR="005F3875" w:rsidRDefault="005F3875" w:rsidP="0072580C">
            <w:pPr>
              <w:pStyle w:val="ACOSARNormalText"/>
              <w:tabs>
                <w:tab w:val="left" w:pos="6375"/>
              </w:tabs>
            </w:pPr>
            <w:r>
              <w:t>Indicates that no error is currently present.</w:t>
            </w:r>
          </w:p>
        </w:tc>
      </w:tr>
      <w:tr w:rsidR="00526FC1" w14:paraId="217F4CEB" w14:textId="77777777" w:rsidTr="00B546D7">
        <w:tc>
          <w:tcPr>
            <w:tcW w:w="1018" w:type="dxa"/>
            <w:tcBorders>
              <w:left w:val="nil"/>
              <w:right w:val="nil"/>
            </w:tcBorders>
          </w:tcPr>
          <w:p w14:paraId="0E6599F7" w14:textId="77777777" w:rsidR="00526FC1" w:rsidRDefault="00526FC1" w:rsidP="00AA6CBB">
            <w:pPr>
              <w:pStyle w:val="ACOSARNormalText"/>
              <w:tabs>
                <w:tab w:val="left" w:pos="6375"/>
              </w:tabs>
              <w:jc w:val="center"/>
            </w:pPr>
          </w:p>
        </w:tc>
        <w:tc>
          <w:tcPr>
            <w:tcW w:w="4252" w:type="dxa"/>
            <w:tcBorders>
              <w:left w:val="nil"/>
              <w:right w:val="nil"/>
            </w:tcBorders>
          </w:tcPr>
          <w:p w14:paraId="6AD03EF1" w14:textId="77777777" w:rsidR="00526FC1" w:rsidRPr="00390E7C" w:rsidRDefault="00526FC1" w:rsidP="00AA6CBB">
            <w:pPr>
              <w:pStyle w:val="ACOSARTechnicalTerm"/>
            </w:pPr>
          </w:p>
        </w:tc>
        <w:tc>
          <w:tcPr>
            <w:tcW w:w="4902" w:type="dxa"/>
            <w:tcBorders>
              <w:left w:val="nil"/>
              <w:right w:val="nil"/>
            </w:tcBorders>
          </w:tcPr>
          <w:p w14:paraId="520B95D1" w14:textId="77777777" w:rsidR="00526FC1" w:rsidRDefault="00526FC1" w:rsidP="0072580C">
            <w:pPr>
              <w:pStyle w:val="ACOSARNormalText"/>
              <w:tabs>
                <w:tab w:val="left" w:pos="6375"/>
              </w:tabs>
            </w:pPr>
          </w:p>
        </w:tc>
      </w:tr>
      <w:tr w:rsidR="005F3875" w14:paraId="4241AF7B" w14:textId="77777777" w:rsidTr="00B546D7">
        <w:tc>
          <w:tcPr>
            <w:tcW w:w="1018" w:type="dxa"/>
          </w:tcPr>
          <w:p w14:paraId="16108491" w14:textId="63A693C1" w:rsidR="005F3875" w:rsidRDefault="00676979" w:rsidP="00AA6CBB">
            <w:pPr>
              <w:pStyle w:val="ACOSARNormalText"/>
              <w:tabs>
                <w:tab w:val="left" w:pos="6375"/>
              </w:tabs>
              <w:jc w:val="center"/>
            </w:pPr>
            <w:r>
              <w:t>0x1001</w:t>
            </w:r>
          </w:p>
        </w:tc>
        <w:tc>
          <w:tcPr>
            <w:tcW w:w="4252" w:type="dxa"/>
          </w:tcPr>
          <w:p w14:paraId="12BA617B" w14:textId="1CEB75D9" w:rsidR="005F3875" w:rsidRPr="00390E7C" w:rsidRDefault="0099290A" w:rsidP="00AA6CBB">
            <w:pPr>
              <w:pStyle w:val="ACOSARTechnicalTerm"/>
            </w:pPr>
            <w:r>
              <w:t>PROTOCOL_ERROR_</w:t>
            </w:r>
            <w:r w:rsidR="005F3875">
              <w:t>GENERIC</w:t>
            </w:r>
          </w:p>
        </w:tc>
        <w:tc>
          <w:tcPr>
            <w:tcW w:w="4902" w:type="dxa"/>
          </w:tcPr>
          <w:p w14:paraId="133A6502" w14:textId="3A1CBE21" w:rsidR="005F3875" w:rsidRDefault="005F3875" w:rsidP="0072580C">
            <w:pPr>
              <w:pStyle w:val="ACOSARNormalText"/>
              <w:tabs>
                <w:tab w:val="left" w:pos="6375"/>
              </w:tabs>
            </w:pPr>
            <w:r>
              <w:t>Indicates that an error has occurred which is not specified in this document.</w:t>
            </w:r>
          </w:p>
        </w:tc>
      </w:tr>
      <w:tr w:rsidR="005F3875" w14:paraId="1546B3D0" w14:textId="77777777" w:rsidTr="00B546D7">
        <w:tc>
          <w:tcPr>
            <w:tcW w:w="1018" w:type="dxa"/>
          </w:tcPr>
          <w:p w14:paraId="2BB042C3" w14:textId="3A6685C2" w:rsidR="005F3875" w:rsidRDefault="00D77746" w:rsidP="00AA6CBB">
            <w:pPr>
              <w:pStyle w:val="ACOSARNormalText"/>
              <w:tabs>
                <w:tab w:val="left" w:pos="6375"/>
              </w:tabs>
              <w:jc w:val="center"/>
            </w:pPr>
            <w:r>
              <w:t>0x1002</w:t>
            </w:r>
          </w:p>
        </w:tc>
        <w:tc>
          <w:tcPr>
            <w:tcW w:w="4252" w:type="dxa"/>
          </w:tcPr>
          <w:p w14:paraId="5F65387E" w14:textId="6796BD5D" w:rsidR="005F3875" w:rsidRPr="00E9091A" w:rsidRDefault="00BD2ED2" w:rsidP="00AA6CBB">
            <w:pPr>
              <w:pStyle w:val="ACOSARTechnicalTerm"/>
            </w:pPr>
            <w:r>
              <w:t>PROTOCOL_ERROR_</w:t>
            </w:r>
            <w:r w:rsidR="005F3875" w:rsidRPr="00390E7C">
              <w:t>HEARTBEAT_MISSED</w:t>
            </w:r>
          </w:p>
        </w:tc>
        <w:tc>
          <w:tcPr>
            <w:tcW w:w="4902" w:type="dxa"/>
          </w:tcPr>
          <w:p w14:paraId="49351A81" w14:textId="2FF36C30" w:rsidR="005F3875" w:rsidRPr="00390E7C" w:rsidRDefault="005F3875" w:rsidP="000450F7">
            <w:pPr>
              <w:pStyle w:val="ACOSARNormalText"/>
            </w:pPr>
            <w:r>
              <w:t>Indicates that the DCP slave did not receive a</w:t>
            </w:r>
            <w:r w:rsidR="007E17BB">
              <w:t xml:space="preserve"> PDU</w:t>
            </w:r>
            <w:r>
              <w:t xml:space="preserve"> </w:t>
            </w:r>
            <w:r w:rsidRPr="13CEF9FC">
              <w:rPr>
                <w:rFonts w:ascii="Lucida Sans Typewriter" w:eastAsia="Lucida Sans Typewriter" w:hAnsi="Lucida Sans Typewriter" w:cs="Lucida Sans Typewriter"/>
              </w:rPr>
              <w:t>INF_state</w:t>
            </w:r>
            <w:r>
              <w:t xml:space="preserve"> within the maximum periodic interval t</w:t>
            </w:r>
            <w:r w:rsidRPr="00E9091A">
              <w:rPr>
                <w:vertAlign w:val="subscript"/>
              </w:rPr>
              <w:t>i_max</w:t>
            </w:r>
            <w:r w:rsidR="007E17BB">
              <w:rPr>
                <w:vertAlign w:val="subscript"/>
              </w:rPr>
              <w:t xml:space="preserve"> </w:t>
            </w:r>
            <w:r w:rsidR="007E17BB">
              <w:t>defined in the DCP slave description.</w:t>
            </w:r>
          </w:p>
        </w:tc>
      </w:tr>
      <w:tr w:rsidR="00C05168" w14:paraId="20DEC324" w14:textId="77777777" w:rsidTr="00B546D7">
        <w:tc>
          <w:tcPr>
            <w:tcW w:w="1018" w:type="dxa"/>
          </w:tcPr>
          <w:p w14:paraId="2522BC1F" w14:textId="41B6ABD1" w:rsidR="00C05168" w:rsidRDefault="00D77746" w:rsidP="00C05168">
            <w:pPr>
              <w:pStyle w:val="ACOSARNormalText"/>
              <w:tabs>
                <w:tab w:val="left" w:pos="6375"/>
              </w:tabs>
              <w:jc w:val="center"/>
            </w:pPr>
            <w:r>
              <w:t>0x1003</w:t>
            </w:r>
          </w:p>
        </w:tc>
        <w:tc>
          <w:tcPr>
            <w:tcW w:w="4252" w:type="dxa"/>
          </w:tcPr>
          <w:p w14:paraId="4097BB71" w14:textId="571FD158" w:rsidR="00C05168" w:rsidRDefault="00C05168" w:rsidP="00C05168">
            <w:pPr>
              <w:pStyle w:val="ACOSARTechnicalTerm"/>
            </w:pPr>
            <w:r>
              <w:t>PROTOCOL_ERROR_</w:t>
            </w:r>
            <w:r w:rsidR="00B546D7">
              <w:br/>
            </w:r>
            <w:r>
              <w:t>PDU</w:t>
            </w:r>
            <w:r w:rsidRPr="00390E7C">
              <w:t>_NOT_ALLOWED_IN_THIS_STATE</w:t>
            </w:r>
          </w:p>
        </w:tc>
        <w:tc>
          <w:tcPr>
            <w:tcW w:w="4902" w:type="dxa"/>
          </w:tcPr>
          <w:p w14:paraId="17FEB126" w14:textId="2DBB6F5B" w:rsidR="00C05168" w:rsidRDefault="00C05168" w:rsidP="00C05168">
            <w:pPr>
              <w:pStyle w:val="ACOSARNormalText"/>
            </w:pPr>
            <w:r>
              <w:t xml:space="preserve">Indicates that a received PDU is not allowed in the current state. </w:t>
            </w:r>
            <w:r w:rsidRPr="00FE1A0F">
              <w:t xml:space="preserve">See </w:t>
            </w:r>
            <w:r w:rsidR="009624A2">
              <w:t>s</w:t>
            </w:r>
            <w:r w:rsidRPr="00FE1A0F">
              <w:t>ection </w:t>
            </w:r>
            <w:r w:rsidRPr="13CEF9FC">
              <w:fldChar w:fldCharType="begin"/>
            </w:r>
            <w:r w:rsidRPr="00FE1A0F">
              <w:instrText xml:space="preserve"> REF _Ref520981372 \r \h </w:instrText>
            </w:r>
            <w:r w:rsidRPr="13CEF9FC">
              <w:rPr>
                <w:lang w:val="de-DE"/>
              </w:rPr>
              <w:fldChar w:fldCharType="separate"/>
            </w:r>
            <w:r w:rsidR="006B35E1">
              <w:t>3.3.6</w:t>
            </w:r>
            <w:r w:rsidRPr="13CEF9FC">
              <w:fldChar w:fldCharType="end"/>
            </w:r>
            <w:r w:rsidRPr="00FE1A0F">
              <w:t xml:space="preserve"> for details.</w:t>
            </w:r>
          </w:p>
        </w:tc>
      </w:tr>
      <w:tr w:rsidR="00C05168" w14:paraId="78F5C893" w14:textId="77777777" w:rsidTr="00B546D7">
        <w:tc>
          <w:tcPr>
            <w:tcW w:w="1018" w:type="dxa"/>
          </w:tcPr>
          <w:p w14:paraId="3A456A31" w14:textId="18269F31" w:rsidR="00C05168" w:rsidRDefault="00D77746" w:rsidP="00C05168">
            <w:pPr>
              <w:pStyle w:val="ACOSARNormalText"/>
              <w:tabs>
                <w:tab w:val="left" w:pos="6375"/>
              </w:tabs>
              <w:jc w:val="center"/>
            </w:pPr>
            <w:r>
              <w:t>0x1004</w:t>
            </w:r>
          </w:p>
        </w:tc>
        <w:tc>
          <w:tcPr>
            <w:tcW w:w="4252" w:type="dxa"/>
          </w:tcPr>
          <w:p w14:paraId="1407B0F2" w14:textId="66CD34A0" w:rsidR="00C05168" w:rsidRDefault="00C05168" w:rsidP="00C05168">
            <w:pPr>
              <w:pStyle w:val="ACOSARTechnicalTerm"/>
            </w:pPr>
            <w:r>
              <w:t>PROTOCOL_ERROR_PROPERTY_VIOLATED</w:t>
            </w:r>
          </w:p>
        </w:tc>
        <w:tc>
          <w:tcPr>
            <w:tcW w:w="4902" w:type="dxa"/>
          </w:tcPr>
          <w:p w14:paraId="6968CDD7" w14:textId="77777777" w:rsidR="00C05168" w:rsidRDefault="00C05168" w:rsidP="00C05168">
            <w:pPr>
              <w:pStyle w:val="ACOSARNormalText"/>
            </w:pPr>
            <w:r>
              <w:t>Indicates that one of the following properties specified in the DCP slave description has been violated:</w:t>
            </w:r>
          </w:p>
          <w:p w14:paraId="74ADAAA3" w14:textId="77777777" w:rsidR="00C05168" w:rsidRDefault="00C05168" w:rsidP="00C05168">
            <w:pPr>
              <w:pStyle w:val="ACOSARNormalText"/>
            </w:pPr>
            <w:r w:rsidRPr="00F92740">
              <w:rPr>
                <w:rStyle w:val="ACOSARTechnicalTermZchn"/>
              </w:rPr>
              <w:t>min</w:t>
            </w:r>
            <w:r>
              <w:t xml:space="preserve">, </w:t>
            </w:r>
            <w:r w:rsidRPr="00F92740">
              <w:rPr>
                <w:rStyle w:val="ACOSARTechnicalTermZchn"/>
              </w:rPr>
              <w:t>max</w:t>
            </w:r>
            <w:r>
              <w:t xml:space="preserve">, </w:t>
            </w:r>
            <w:r w:rsidRPr="00F92740">
              <w:rPr>
                <w:rStyle w:val="ACOSARTechnicalTermZchn"/>
              </w:rPr>
              <w:t>preEdge</w:t>
            </w:r>
            <w:r>
              <w:t xml:space="preserve">, </w:t>
            </w:r>
            <w:r w:rsidRPr="00F92740">
              <w:rPr>
                <w:rStyle w:val="ACOSARTechnicalTermZchn"/>
              </w:rPr>
              <w:t>postEdge</w:t>
            </w:r>
            <w:r>
              <w:t xml:space="preserve">, </w:t>
            </w:r>
            <w:r w:rsidRPr="00F92740">
              <w:rPr>
                <w:rStyle w:val="ACOSARTechnicalTermZchn"/>
              </w:rPr>
              <w:t>gradient</w:t>
            </w:r>
            <w:r>
              <w:t xml:space="preserve">, </w:t>
            </w:r>
            <w:r w:rsidRPr="00F92740">
              <w:rPr>
                <w:rStyle w:val="ACOSARTechnicalTermZchn"/>
              </w:rPr>
              <w:t>maxConsecMissedPdus</w:t>
            </w:r>
            <w:r>
              <w:t>.</w:t>
            </w:r>
          </w:p>
          <w:p w14:paraId="061BF0E9" w14:textId="457820E2" w:rsidR="00C05168" w:rsidRDefault="00C05168" w:rsidP="00C05168">
            <w:pPr>
              <w:pStyle w:val="ACOSARNormalText"/>
            </w:pPr>
            <w:r>
              <w:t>Note: The detection and notification of a violation of these properties is optional.</w:t>
            </w:r>
          </w:p>
        </w:tc>
      </w:tr>
      <w:tr w:rsidR="00D66CC1" w14:paraId="4AA3A6D3" w14:textId="77777777" w:rsidTr="00B546D7">
        <w:tc>
          <w:tcPr>
            <w:tcW w:w="1018" w:type="dxa"/>
          </w:tcPr>
          <w:p w14:paraId="1455181C" w14:textId="157CF5F0" w:rsidR="00D66CC1" w:rsidRDefault="00D77746" w:rsidP="00D66CC1">
            <w:pPr>
              <w:pStyle w:val="ACOSARNormalText"/>
              <w:tabs>
                <w:tab w:val="left" w:pos="6375"/>
              </w:tabs>
              <w:jc w:val="center"/>
            </w:pPr>
            <w:r>
              <w:t>0x1005</w:t>
            </w:r>
          </w:p>
        </w:tc>
        <w:tc>
          <w:tcPr>
            <w:tcW w:w="4252" w:type="dxa"/>
          </w:tcPr>
          <w:p w14:paraId="1F8AA990" w14:textId="7AAF0E08" w:rsidR="00D66CC1" w:rsidRDefault="00D66CC1" w:rsidP="00D66CC1">
            <w:pPr>
              <w:pStyle w:val="ACOSARTechnicalTerm"/>
            </w:pPr>
            <w:r>
              <w:t>PROTOCOL_ERROR_</w:t>
            </w:r>
            <w:r w:rsidR="00B546D7">
              <w:br/>
            </w:r>
            <w:r w:rsidRPr="00390E7C">
              <w:t>STATE_TRANSITION_IN_PROGRESS</w:t>
            </w:r>
          </w:p>
        </w:tc>
        <w:tc>
          <w:tcPr>
            <w:tcW w:w="4902" w:type="dxa"/>
          </w:tcPr>
          <w:p w14:paraId="2597C66A" w14:textId="0215B01E" w:rsidR="00D66CC1" w:rsidRDefault="00D66CC1" w:rsidP="00D66CC1">
            <w:pPr>
              <w:pStyle w:val="ACOSARNormalText"/>
            </w:pPr>
            <w:r w:rsidRPr="00941E0D">
              <w:t>Indicates</w:t>
            </w:r>
            <w:r>
              <w:t xml:space="preserve"> that a received state change request PDU has already been acknowledged, but the current state still differs from the requested state.</w:t>
            </w:r>
          </w:p>
        </w:tc>
      </w:tr>
      <w:tr w:rsidR="00CA68AB" w14:paraId="1E0B53B4" w14:textId="77777777" w:rsidTr="00B546D7">
        <w:tc>
          <w:tcPr>
            <w:tcW w:w="1018" w:type="dxa"/>
            <w:tcBorders>
              <w:left w:val="nil"/>
              <w:right w:val="nil"/>
            </w:tcBorders>
          </w:tcPr>
          <w:p w14:paraId="32BB33A1" w14:textId="77777777" w:rsidR="00CA68AB" w:rsidRDefault="00CA68AB" w:rsidP="00CA68AB">
            <w:pPr>
              <w:pStyle w:val="ACOSARNormalText"/>
              <w:tabs>
                <w:tab w:val="left" w:pos="6375"/>
              </w:tabs>
              <w:jc w:val="center"/>
            </w:pPr>
          </w:p>
        </w:tc>
        <w:tc>
          <w:tcPr>
            <w:tcW w:w="4252" w:type="dxa"/>
            <w:tcBorders>
              <w:left w:val="nil"/>
              <w:right w:val="nil"/>
            </w:tcBorders>
          </w:tcPr>
          <w:p w14:paraId="52B87BEF" w14:textId="77777777" w:rsidR="00CA68AB" w:rsidRDefault="00CA68AB" w:rsidP="00CA68AB">
            <w:pPr>
              <w:pStyle w:val="ACOSARTechnicalTerm"/>
            </w:pPr>
          </w:p>
        </w:tc>
        <w:tc>
          <w:tcPr>
            <w:tcW w:w="4902" w:type="dxa"/>
            <w:tcBorders>
              <w:left w:val="nil"/>
              <w:right w:val="nil"/>
            </w:tcBorders>
          </w:tcPr>
          <w:p w14:paraId="0A774E81" w14:textId="77777777" w:rsidR="00CA68AB" w:rsidRDefault="00CA68AB" w:rsidP="00CA68AB">
            <w:pPr>
              <w:pStyle w:val="ACOSARNormalText"/>
            </w:pPr>
          </w:p>
        </w:tc>
      </w:tr>
      <w:tr w:rsidR="00690806" w14:paraId="1F63337C" w14:textId="77777777" w:rsidTr="00B546D7">
        <w:tc>
          <w:tcPr>
            <w:tcW w:w="1018" w:type="dxa"/>
          </w:tcPr>
          <w:p w14:paraId="503330FB" w14:textId="118722D8" w:rsidR="00690806" w:rsidRDefault="00690806" w:rsidP="00C91062">
            <w:pPr>
              <w:pStyle w:val="ACOSARNormalText"/>
              <w:tabs>
                <w:tab w:val="left" w:pos="6375"/>
              </w:tabs>
              <w:jc w:val="center"/>
            </w:pPr>
            <w:r>
              <w:t>0x2001</w:t>
            </w:r>
          </w:p>
        </w:tc>
        <w:tc>
          <w:tcPr>
            <w:tcW w:w="4252" w:type="dxa"/>
          </w:tcPr>
          <w:p w14:paraId="56EAF57C" w14:textId="77777777" w:rsidR="00690806" w:rsidRDefault="00690806" w:rsidP="00C91062">
            <w:pPr>
              <w:pStyle w:val="ACOSARTechnicalTerm"/>
            </w:pPr>
            <w:r>
              <w:t>INVALID_LENGTH</w:t>
            </w:r>
          </w:p>
        </w:tc>
        <w:tc>
          <w:tcPr>
            <w:tcW w:w="4902" w:type="dxa"/>
          </w:tcPr>
          <w:p w14:paraId="0ED869E5" w14:textId="77777777" w:rsidR="00690806" w:rsidRDefault="00690806" w:rsidP="00C91062">
            <w:pPr>
              <w:pStyle w:val="ACOSARNormalText"/>
            </w:pPr>
            <w:r>
              <w:t xml:space="preserve">Indicates that the received PDU has a valid </w:t>
            </w:r>
            <w:r w:rsidRPr="00F92740">
              <w:rPr>
                <w:rStyle w:val="ACOSARTechnicalTermZchn"/>
              </w:rPr>
              <w:t>type_id</w:t>
            </w:r>
            <w:r>
              <w:t>, but its length does not match.</w:t>
            </w:r>
          </w:p>
        </w:tc>
      </w:tr>
      <w:tr w:rsidR="00690806" w14:paraId="1D3B55A5" w14:textId="77777777" w:rsidTr="00B546D7">
        <w:tc>
          <w:tcPr>
            <w:tcW w:w="1018" w:type="dxa"/>
          </w:tcPr>
          <w:p w14:paraId="3BBAE5DA" w14:textId="1204A0AC" w:rsidR="00690806" w:rsidRDefault="00690806" w:rsidP="00C91062">
            <w:pPr>
              <w:pStyle w:val="ACOSARNormalText"/>
              <w:tabs>
                <w:tab w:val="left" w:pos="6375"/>
              </w:tabs>
              <w:jc w:val="center"/>
            </w:pPr>
            <w:r>
              <w:t>0x2002</w:t>
            </w:r>
          </w:p>
        </w:tc>
        <w:tc>
          <w:tcPr>
            <w:tcW w:w="4252" w:type="dxa"/>
          </w:tcPr>
          <w:p w14:paraId="0C10B2D1" w14:textId="77777777" w:rsidR="00690806" w:rsidRDefault="00690806" w:rsidP="00C91062">
            <w:pPr>
              <w:pStyle w:val="ACOSARTechnicalTerm"/>
            </w:pPr>
            <w:r w:rsidRPr="00390E7C">
              <w:t>INVALID_</w:t>
            </w:r>
            <w:r>
              <w:t>LOG_CATEGORY</w:t>
            </w:r>
          </w:p>
        </w:tc>
        <w:tc>
          <w:tcPr>
            <w:tcW w:w="4902" w:type="dxa"/>
          </w:tcPr>
          <w:p w14:paraId="77A8AE80" w14:textId="77777777" w:rsidR="00690806" w:rsidRDefault="00690806" w:rsidP="00C91062">
            <w:pPr>
              <w:pStyle w:val="ACOSARNormalText"/>
            </w:pPr>
            <w:r w:rsidRPr="00F92740">
              <w:rPr>
                <w:rStyle w:val="ACOSARTechnicalTermZchn"/>
              </w:rPr>
              <w:t>log_category</w:t>
            </w:r>
            <w:r>
              <w:t xml:space="preserve"> is not log category of the slave </w:t>
            </w:r>
            <w:r w:rsidRPr="00B44E22">
              <w:t xml:space="preserve"> </w:t>
            </w:r>
          </w:p>
        </w:tc>
      </w:tr>
      <w:tr w:rsidR="00690806" w14:paraId="062578E4" w14:textId="77777777" w:rsidTr="00B546D7">
        <w:tc>
          <w:tcPr>
            <w:tcW w:w="1018" w:type="dxa"/>
          </w:tcPr>
          <w:p w14:paraId="08515936" w14:textId="2072A68E" w:rsidR="00690806" w:rsidRDefault="00690806" w:rsidP="00C91062">
            <w:pPr>
              <w:pStyle w:val="ACOSARNormalText"/>
              <w:tabs>
                <w:tab w:val="left" w:pos="6375"/>
              </w:tabs>
              <w:jc w:val="center"/>
            </w:pPr>
            <w:r>
              <w:t>0x2003</w:t>
            </w:r>
          </w:p>
        </w:tc>
        <w:tc>
          <w:tcPr>
            <w:tcW w:w="4252" w:type="dxa"/>
          </w:tcPr>
          <w:p w14:paraId="33D81DEC" w14:textId="77777777" w:rsidR="00690806" w:rsidRDefault="00690806" w:rsidP="00C91062">
            <w:pPr>
              <w:pStyle w:val="ACOSARTechnicalTerm"/>
            </w:pPr>
            <w:r>
              <w:t>INVALID_LOG_LEVEL</w:t>
            </w:r>
          </w:p>
        </w:tc>
        <w:tc>
          <w:tcPr>
            <w:tcW w:w="4902" w:type="dxa"/>
          </w:tcPr>
          <w:p w14:paraId="0500AE25" w14:textId="793FDFA9" w:rsidR="00690806" w:rsidRDefault="00690806" w:rsidP="00C91062">
            <w:pPr>
              <w:pStyle w:val="ACOSARNormalText"/>
            </w:pPr>
            <w:r w:rsidRPr="00F92740">
              <w:rPr>
                <w:rStyle w:val="ACOSARTechnicalTermZchn"/>
              </w:rPr>
              <w:t>log_level</w:t>
            </w:r>
            <w:r>
              <w:t xml:space="preserve"> is not a valid log level according to </w:t>
            </w:r>
            <w:r w:rsidR="009624A2">
              <w:t>section</w:t>
            </w:r>
            <w:r>
              <w:t xml:space="preserve"> </w:t>
            </w:r>
            <w:r>
              <w:fldChar w:fldCharType="begin"/>
            </w:r>
            <w:r>
              <w:instrText xml:space="preserve"> REF _Ref511161057 \r \h  \* MERGEFORMAT </w:instrText>
            </w:r>
            <w:r>
              <w:fldChar w:fldCharType="separate"/>
            </w:r>
            <w:r w:rsidR="006B35E1">
              <w:t>3.1.23.1</w:t>
            </w:r>
            <w:r>
              <w:fldChar w:fldCharType="end"/>
            </w:r>
          </w:p>
        </w:tc>
      </w:tr>
      <w:tr w:rsidR="00690806" w14:paraId="311FE630" w14:textId="77777777" w:rsidTr="00B546D7">
        <w:tc>
          <w:tcPr>
            <w:tcW w:w="1018" w:type="dxa"/>
          </w:tcPr>
          <w:p w14:paraId="669B8630" w14:textId="7D15DBA2" w:rsidR="00690806" w:rsidRDefault="00690806" w:rsidP="00C91062">
            <w:pPr>
              <w:pStyle w:val="ACOSARNormalText"/>
              <w:tabs>
                <w:tab w:val="left" w:pos="6375"/>
              </w:tabs>
              <w:jc w:val="center"/>
            </w:pPr>
            <w:r>
              <w:t>0x2004</w:t>
            </w:r>
          </w:p>
        </w:tc>
        <w:tc>
          <w:tcPr>
            <w:tcW w:w="4252" w:type="dxa"/>
          </w:tcPr>
          <w:p w14:paraId="7777C496" w14:textId="77777777" w:rsidR="00690806" w:rsidRDefault="00690806" w:rsidP="00C91062">
            <w:pPr>
              <w:pStyle w:val="ACOSARTechnicalTerm"/>
            </w:pPr>
            <w:r>
              <w:t>INVALID_LOG_MODE</w:t>
            </w:r>
          </w:p>
        </w:tc>
        <w:tc>
          <w:tcPr>
            <w:tcW w:w="4902" w:type="dxa"/>
          </w:tcPr>
          <w:p w14:paraId="48BDB6F0" w14:textId="60D8239C" w:rsidR="00690806" w:rsidRDefault="00690806" w:rsidP="00C91062">
            <w:pPr>
              <w:pStyle w:val="ACOSARNormalText"/>
            </w:pPr>
            <w:r w:rsidRPr="00F92740">
              <w:rPr>
                <w:rStyle w:val="ACOSARTechnicalTermZchn"/>
              </w:rPr>
              <w:t>log_mode</w:t>
            </w:r>
            <w:r>
              <w:t xml:space="preserve"> is not valid log mode according to </w:t>
            </w:r>
            <w:r w:rsidR="009624A2">
              <w:t>section</w:t>
            </w:r>
            <w:r>
              <w:t xml:space="preserve"> </w:t>
            </w:r>
            <w:r>
              <w:fldChar w:fldCharType="begin"/>
            </w:r>
            <w:r>
              <w:instrText xml:space="preserve"> REF _Ref511161071 \r \h  \* MERGEFORMAT </w:instrText>
            </w:r>
            <w:r>
              <w:fldChar w:fldCharType="separate"/>
            </w:r>
            <w:r w:rsidR="006B35E1">
              <w:t>3.1.23</w:t>
            </w:r>
            <w:r>
              <w:fldChar w:fldCharType="end"/>
            </w:r>
          </w:p>
        </w:tc>
      </w:tr>
      <w:tr w:rsidR="00690806" w14:paraId="12CEFEE0" w14:textId="77777777" w:rsidTr="00B546D7">
        <w:tc>
          <w:tcPr>
            <w:tcW w:w="1018" w:type="dxa"/>
          </w:tcPr>
          <w:p w14:paraId="2FCE807A" w14:textId="3C46BC7E" w:rsidR="00690806" w:rsidRDefault="00690806" w:rsidP="00C91062">
            <w:pPr>
              <w:pStyle w:val="ACOSARNormalText"/>
              <w:tabs>
                <w:tab w:val="left" w:pos="6375"/>
              </w:tabs>
              <w:jc w:val="center"/>
            </w:pPr>
            <w:r>
              <w:t>0x2005</w:t>
            </w:r>
          </w:p>
        </w:tc>
        <w:tc>
          <w:tcPr>
            <w:tcW w:w="4252" w:type="dxa"/>
          </w:tcPr>
          <w:p w14:paraId="20239546" w14:textId="77777777" w:rsidR="00690806" w:rsidRDefault="00690806" w:rsidP="00C91062">
            <w:pPr>
              <w:pStyle w:val="ACOSARTechnicalTerm"/>
            </w:pPr>
            <w:r>
              <w:t>INVALID_MAJOR_VERSION</w:t>
            </w:r>
          </w:p>
        </w:tc>
        <w:tc>
          <w:tcPr>
            <w:tcW w:w="4902" w:type="dxa"/>
          </w:tcPr>
          <w:p w14:paraId="102266D0" w14:textId="77777777" w:rsidR="00690806" w:rsidRDefault="00690806" w:rsidP="00C91062">
            <w:pPr>
              <w:pStyle w:val="ACOSARNormalText"/>
            </w:pPr>
            <w:r w:rsidRPr="00F92740">
              <w:rPr>
                <w:rStyle w:val="ACOSARTechnicalTermZchn"/>
              </w:rPr>
              <w:t>major_version</w:t>
            </w:r>
            <w:r w:rsidRPr="00E14B4C">
              <w:t xml:space="preserve"> </w:t>
            </w:r>
            <w:r>
              <w:t xml:space="preserve">as set by the master </w:t>
            </w:r>
            <w:r w:rsidRPr="00E14B4C">
              <w:t xml:space="preserve">is </w:t>
            </w:r>
            <w:r>
              <w:t xml:space="preserve">not allowed according to the major version </w:t>
            </w:r>
            <w:r w:rsidRPr="00E14B4C">
              <w:t xml:space="preserve">of the </w:t>
            </w:r>
            <w:r>
              <w:lastRenderedPageBreak/>
              <w:t xml:space="preserve">DCP </w:t>
            </w:r>
            <w:r w:rsidRPr="00E14B4C">
              <w:t>specification</w:t>
            </w:r>
            <w:r>
              <w:t xml:space="preserve"> defined in the DCP slave description.</w:t>
            </w:r>
          </w:p>
        </w:tc>
      </w:tr>
      <w:tr w:rsidR="00690806" w14:paraId="7C6B13D4" w14:textId="77777777" w:rsidTr="00B546D7">
        <w:tc>
          <w:tcPr>
            <w:tcW w:w="1018" w:type="dxa"/>
          </w:tcPr>
          <w:p w14:paraId="2A148B87" w14:textId="78E024F1" w:rsidR="00690806" w:rsidRDefault="00690806" w:rsidP="00C91062">
            <w:pPr>
              <w:pStyle w:val="ACOSARNormalText"/>
              <w:tabs>
                <w:tab w:val="left" w:pos="6375"/>
              </w:tabs>
              <w:jc w:val="center"/>
            </w:pPr>
            <w:r>
              <w:lastRenderedPageBreak/>
              <w:t>0x2006</w:t>
            </w:r>
          </w:p>
        </w:tc>
        <w:tc>
          <w:tcPr>
            <w:tcW w:w="4252" w:type="dxa"/>
          </w:tcPr>
          <w:p w14:paraId="71397DB3" w14:textId="77777777" w:rsidR="00690806" w:rsidRPr="00B44E22" w:rsidRDefault="00690806" w:rsidP="00C91062">
            <w:pPr>
              <w:pStyle w:val="ACOSARTechnicalTerm"/>
            </w:pPr>
            <w:r>
              <w:t>INVALID_MINOR_VERSION</w:t>
            </w:r>
          </w:p>
        </w:tc>
        <w:tc>
          <w:tcPr>
            <w:tcW w:w="4902" w:type="dxa"/>
          </w:tcPr>
          <w:p w14:paraId="45983D0E" w14:textId="77777777" w:rsidR="00690806" w:rsidRPr="00B44E22" w:rsidRDefault="00690806" w:rsidP="00C91062">
            <w:pPr>
              <w:pStyle w:val="ACOSARNormalText"/>
            </w:pPr>
            <w:r w:rsidRPr="00F92740">
              <w:rPr>
                <w:rStyle w:val="ACOSARTechnicalTermZchn"/>
              </w:rPr>
              <w:t>minor_version</w:t>
            </w:r>
            <w:r w:rsidRPr="00B44E22">
              <w:t xml:space="preserve"> </w:t>
            </w:r>
            <w:r>
              <w:t xml:space="preserve">as set by the master </w:t>
            </w:r>
            <w:r w:rsidRPr="00B44E22">
              <w:t xml:space="preserve">is </w:t>
            </w:r>
            <w:r>
              <w:t xml:space="preserve">not allowed according to the </w:t>
            </w:r>
            <w:r w:rsidRPr="00B44E22">
              <w:t>m</w:t>
            </w:r>
            <w:r>
              <w:t>in</w:t>
            </w:r>
            <w:r w:rsidRPr="00B44E22">
              <w:t xml:space="preserve">or version of the </w:t>
            </w:r>
            <w:r>
              <w:t xml:space="preserve">DCP </w:t>
            </w:r>
            <w:r w:rsidRPr="00B44E22">
              <w:t>specification</w:t>
            </w:r>
            <w:r>
              <w:t xml:space="preserve"> defined in the DCP slave description.</w:t>
            </w:r>
          </w:p>
        </w:tc>
      </w:tr>
      <w:tr w:rsidR="00690806" w14:paraId="08D46E1F" w14:textId="77777777" w:rsidTr="00B546D7">
        <w:tc>
          <w:tcPr>
            <w:tcW w:w="1018" w:type="dxa"/>
          </w:tcPr>
          <w:p w14:paraId="32E4B2BD" w14:textId="028C9119" w:rsidR="00690806" w:rsidRDefault="00690806" w:rsidP="00C91062">
            <w:pPr>
              <w:pStyle w:val="ACOSARNormalText"/>
              <w:tabs>
                <w:tab w:val="left" w:pos="6375"/>
              </w:tabs>
              <w:jc w:val="center"/>
            </w:pPr>
            <w:r>
              <w:t>0x2007</w:t>
            </w:r>
          </w:p>
        </w:tc>
        <w:tc>
          <w:tcPr>
            <w:tcW w:w="4252" w:type="dxa"/>
          </w:tcPr>
          <w:p w14:paraId="0AA9C6EB" w14:textId="77777777" w:rsidR="00690806" w:rsidRDefault="00690806" w:rsidP="00C91062">
            <w:pPr>
              <w:pStyle w:val="ACOSARTechnicalTerm"/>
            </w:pPr>
            <w:r>
              <w:t>INVALID_</w:t>
            </w:r>
            <w:r w:rsidRPr="00390E7C">
              <w:t>NETWORK_INFORMATION</w:t>
            </w:r>
          </w:p>
        </w:tc>
        <w:tc>
          <w:tcPr>
            <w:tcW w:w="4902" w:type="dxa"/>
          </w:tcPr>
          <w:p w14:paraId="2E40D913" w14:textId="77777777" w:rsidR="00690806" w:rsidRDefault="00690806" w:rsidP="00C91062">
            <w:pPr>
              <w:pStyle w:val="ACOSARNormalText"/>
            </w:pPr>
            <w:r>
              <w:t>Indicates that the network information provided through a configuration request PDU is not valid.</w:t>
            </w:r>
          </w:p>
        </w:tc>
      </w:tr>
      <w:tr w:rsidR="00690806" w14:paraId="2454DA9F" w14:textId="77777777" w:rsidTr="00B546D7">
        <w:tc>
          <w:tcPr>
            <w:tcW w:w="1018" w:type="dxa"/>
          </w:tcPr>
          <w:p w14:paraId="589141EC" w14:textId="5894D58F" w:rsidR="00690806" w:rsidRDefault="00690806" w:rsidP="00C91062">
            <w:pPr>
              <w:pStyle w:val="ACOSARNormalText"/>
              <w:tabs>
                <w:tab w:val="left" w:pos="6375"/>
              </w:tabs>
              <w:jc w:val="center"/>
            </w:pPr>
            <w:r>
              <w:t>0x2008</w:t>
            </w:r>
          </w:p>
        </w:tc>
        <w:tc>
          <w:tcPr>
            <w:tcW w:w="4252" w:type="dxa"/>
          </w:tcPr>
          <w:p w14:paraId="579AF072" w14:textId="77777777" w:rsidR="00690806" w:rsidRDefault="00690806" w:rsidP="00C91062">
            <w:pPr>
              <w:pStyle w:val="ACOSARTechnicalTerm"/>
            </w:pPr>
            <w:r>
              <w:t>INVALID_</w:t>
            </w:r>
            <w:r w:rsidRPr="00390E7C">
              <w:t>OP_MODE</w:t>
            </w:r>
          </w:p>
        </w:tc>
        <w:tc>
          <w:tcPr>
            <w:tcW w:w="4902" w:type="dxa"/>
          </w:tcPr>
          <w:p w14:paraId="6E072CF6" w14:textId="77777777" w:rsidR="00690806" w:rsidRDefault="00690806" w:rsidP="00C91062">
            <w:pPr>
              <w:pStyle w:val="ACOSARNormalText"/>
            </w:pPr>
            <w:r>
              <w:t xml:space="preserve">Indicates that the operating mode requested through </w:t>
            </w:r>
            <w:r w:rsidRPr="00F92740">
              <w:rPr>
                <w:rStyle w:val="ACOSARTechnicalTermZchn"/>
              </w:rPr>
              <w:t>STC_register</w:t>
            </w:r>
            <w:r>
              <w:t xml:space="preserve"> is not supported by this DCP slave.</w:t>
            </w:r>
          </w:p>
        </w:tc>
      </w:tr>
      <w:tr w:rsidR="00690806" w14:paraId="787BC442" w14:textId="77777777" w:rsidTr="00B546D7">
        <w:tc>
          <w:tcPr>
            <w:tcW w:w="1018" w:type="dxa"/>
          </w:tcPr>
          <w:p w14:paraId="6653C5F9" w14:textId="6A83AE2B" w:rsidR="00690806" w:rsidRDefault="00690806" w:rsidP="00C91062">
            <w:pPr>
              <w:pStyle w:val="ACOSARNormalText"/>
              <w:tabs>
                <w:tab w:val="left" w:pos="6375"/>
              </w:tabs>
              <w:jc w:val="center"/>
            </w:pPr>
            <w:r>
              <w:t>0x2009</w:t>
            </w:r>
          </w:p>
        </w:tc>
        <w:tc>
          <w:tcPr>
            <w:tcW w:w="4252" w:type="dxa"/>
          </w:tcPr>
          <w:p w14:paraId="36DED4D9" w14:textId="77777777" w:rsidR="00690806" w:rsidRPr="00390E7C" w:rsidRDefault="00690806" w:rsidP="00C91062">
            <w:pPr>
              <w:pStyle w:val="ACOSARTechnicalTerm"/>
            </w:pPr>
            <w:r>
              <w:t>INVALID_PAYLOAD</w:t>
            </w:r>
          </w:p>
        </w:tc>
        <w:tc>
          <w:tcPr>
            <w:tcW w:w="4902" w:type="dxa"/>
          </w:tcPr>
          <w:p w14:paraId="1D98582F" w14:textId="397F57A3" w:rsidR="00690806" w:rsidRDefault="00690806" w:rsidP="00C91062">
            <w:pPr>
              <w:pStyle w:val="ACOSARNormalText"/>
            </w:pPr>
            <w:r w:rsidRPr="005624CF">
              <w:t xml:space="preserve">Indicates that </w:t>
            </w:r>
            <w:r>
              <w:t>the</w:t>
            </w:r>
            <w:r w:rsidRPr="005624CF">
              <w:t xml:space="preserve"> length of a </w:t>
            </w:r>
            <w:r w:rsidRPr="00AF326B">
              <w:rPr>
                <w:rStyle w:val="ACOSARTechnicalTermZchn"/>
              </w:rPr>
              <w:t>string</w:t>
            </w:r>
            <w:r w:rsidR="00626E76" w:rsidRPr="00AF326B">
              <w:rPr>
                <w:rStyle w:val="ACOSARTechnicalTermZchn"/>
              </w:rPr>
              <w:t xml:space="preserve"> </w:t>
            </w:r>
            <w:r w:rsidR="00626E76">
              <w:t xml:space="preserve">or </w:t>
            </w:r>
            <w:r w:rsidR="00626E76" w:rsidRPr="00AF326B">
              <w:rPr>
                <w:rStyle w:val="ACOSARTechnicalTermZchn"/>
              </w:rPr>
              <w:t>binary</w:t>
            </w:r>
            <w:r w:rsidRPr="005624CF">
              <w:t xml:space="preserve"> </w:t>
            </w:r>
            <w:r w:rsidR="00AF326B">
              <w:t xml:space="preserve">data type </w:t>
            </w:r>
            <w:r w:rsidR="00091218">
              <w:t>is larger than</w:t>
            </w:r>
            <w:r w:rsidR="00AF326B">
              <w:t xml:space="preserve"> the defined </w:t>
            </w:r>
            <w:r w:rsidR="00AF326B">
              <w:rPr>
                <w:rStyle w:val="ACOSARTechnicalTermZchn"/>
              </w:rPr>
              <w:t>maxSize</w:t>
            </w:r>
            <w:r w:rsidR="00AF326B">
              <w:t>.</w:t>
            </w:r>
          </w:p>
        </w:tc>
      </w:tr>
      <w:tr w:rsidR="00690806" w:rsidRPr="00E11331" w14:paraId="3F27713A" w14:textId="77777777" w:rsidTr="00B546D7">
        <w:tc>
          <w:tcPr>
            <w:tcW w:w="1018" w:type="dxa"/>
          </w:tcPr>
          <w:p w14:paraId="3F25193A" w14:textId="7B4FC430" w:rsidR="00690806" w:rsidRDefault="00690806" w:rsidP="003C1B7B">
            <w:pPr>
              <w:pStyle w:val="ACOSARNormalText"/>
              <w:tabs>
                <w:tab w:val="left" w:pos="6375"/>
              </w:tabs>
              <w:jc w:val="center"/>
            </w:pPr>
            <w:r>
              <w:t>0x200A</w:t>
            </w:r>
          </w:p>
        </w:tc>
        <w:tc>
          <w:tcPr>
            <w:tcW w:w="4252" w:type="dxa"/>
          </w:tcPr>
          <w:p w14:paraId="0D45ACA7" w14:textId="77777777" w:rsidR="00690806" w:rsidRDefault="00690806" w:rsidP="003C1B7B">
            <w:pPr>
              <w:pStyle w:val="ACOSARTechnicalTerm"/>
            </w:pPr>
            <w:r w:rsidRPr="00B44E22">
              <w:t>INVALID_</w:t>
            </w:r>
            <w:r>
              <w:t>SCOPE</w:t>
            </w:r>
          </w:p>
        </w:tc>
        <w:tc>
          <w:tcPr>
            <w:tcW w:w="4902" w:type="dxa"/>
          </w:tcPr>
          <w:p w14:paraId="44FD2955" w14:textId="103F2277" w:rsidR="00690806" w:rsidRPr="00E11331" w:rsidRDefault="00690806" w:rsidP="003C1B7B">
            <w:pPr>
              <w:pStyle w:val="ACOSARNormalText"/>
            </w:pPr>
            <w:r w:rsidRPr="00E11331">
              <w:rPr>
                <w:rStyle w:val="ACOSARTechnicalTermZchn"/>
              </w:rPr>
              <w:t>scope</w:t>
            </w:r>
            <w:r w:rsidRPr="00E11331">
              <w:t xml:space="preserve"> is invalid according to </w:t>
            </w:r>
            <w:r w:rsidR="009624A2">
              <w:t>section</w:t>
            </w:r>
            <w:r w:rsidR="00E11331" w:rsidRPr="00E11331">
              <w:t xml:space="preserve"> </w:t>
            </w:r>
            <w:r w:rsidR="00E11331">
              <w:fldChar w:fldCharType="begin"/>
            </w:r>
            <w:r w:rsidR="00E11331">
              <w:instrText xml:space="preserve"> REF _Ref528754579 \r \h </w:instrText>
            </w:r>
            <w:r w:rsidR="00E11331">
              <w:fldChar w:fldCharType="separate"/>
            </w:r>
            <w:r w:rsidR="006B35E1">
              <w:t>3.4.6</w:t>
            </w:r>
            <w:r w:rsidR="00E11331">
              <w:fldChar w:fldCharType="end"/>
            </w:r>
            <w:r w:rsidR="00E11331">
              <w:t>.</w:t>
            </w:r>
          </w:p>
        </w:tc>
      </w:tr>
      <w:tr w:rsidR="00690806" w14:paraId="05619043" w14:textId="77777777" w:rsidTr="00B546D7">
        <w:tc>
          <w:tcPr>
            <w:tcW w:w="1018" w:type="dxa"/>
          </w:tcPr>
          <w:p w14:paraId="672FA59F" w14:textId="61B45AB8" w:rsidR="00690806" w:rsidRDefault="00690806" w:rsidP="003C1B7B">
            <w:pPr>
              <w:pStyle w:val="ACOSARNormalText"/>
              <w:tabs>
                <w:tab w:val="left" w:pos="6375"/>
              </w:tabs>
              <w:jc w:val="center"/>
            </w:pPr>
            <w:r>
              <w:t>0x200B</w:t>
            </w:r>
          </w:p>
        </w:tc>
        <w:tc>
          <w:tcPr>
            <w:tcW w:w="4252" w:type="dxa"/>
          </w:tcPr>
          <w:p w14:paraId="29F19FA7" w14:textId="77777777" w:rsidR="00690806" w:rsidRDefault="00690806" w:rsidP="003C1B7B">
            <w:pPr>
              <w:pStyle w:val="ACOSARTechnicalTerm"/>
            </w:pPr>
            <w:r>
              <w:t>INVALID_SOURCE_DATA_TYPE</w:t>
            </w:r>
          </w:p>
        </w:tc>
        <w:tc>
          <w:tcPr>
            <w:tcW w:w="4902" w:type="dxa"/>
          </w:tcPr>
          <w:p w14:paraId="358689CF" w14:textId="12A94DE0" w:rsidR="00690806" w:rsidRPr="006A10E6" w:rsidRDefault="00690806" w:rsidP="002D4605">
            <w:pPr>
              <w:pStyle w:val="ACOSARNormalText"/>
            </w:pPr>
            <w:r w:rsidRPr="00F92740">
              <w:rPr>
                <w:rStyle w:val="ACOSARTechnicalTermZchn"/>
              </w:rPr>
              <w:t>source_data_type</w:t>
            </w:r>
            <w:r w:rsidRPr="00B44E22">
              <w:t xml:space="preserve"> is </w:t>
            </w:r>
            <w:r>
              <w:t xml:space="preserve">not </w:t>
            </w:r>
            <w:r w:rsidRPr="00B44E22">
              <w:t xml:space="preserve">compatible </w:t>
            </w:r>
            <w:r>
              <w:t xml:space="preserve">with </w:t>
            </w:r>
            <w:r w:rsidRPr="00B44E22">
              <w:t>th</w:t>
            </w:r>
            <w:r>
              <w:t xml:space="preserve">e inputs data type. For a list of data types see section </w:t>
            </w:r>
            <w:r>
              <w:fldChar w:fldCharType="begin"/>
            </w:r>
            <w:r>
              <w:instrText xml:space="preserve"> REF _Ref511160741 \r \h  \* MERGEFORMAT </w:instrText>
            </w:r>
            <w:r>
              <w:fldChar w:fldCharType="separate"/>
            </w:r>
            <w:r w:rsidR="006B35E1">
              <w:t>3.1.10</w:t>
            </w:r>
            <w:r>
              <w:fldChar w:fldCharType="end"/>
            </w:r>
            <w:r>
              <w:t>, and for casting rules see section</w:t>
            </w:r>
            <w:r w:rsidR="00642F3B">
              <w:t xml:space="preserve"> </w:t>
            </w:r>
            <w:r w:rsidR="00642F3B">
              <w:fldChar w:fldCharType="begin"/>
            </w:r>
            <w:r w:rsidR="00642F3B">
              <w:instrText xml:space="preserve"> REF _Ref875613 \r \h </w:instrText>
            </w:r>
            <w:r w:rsidR="00642F3B">
              <w:fldChar w:fldCharType="separate"/>
            </w:r>
            <w:r w:rsidR="006B35E1">
              <w:t>3.1.20</w:t>
            </w:r>
            <w:r w:rsidR="00642F3B">
              <w:fldChar w:fldCharType="end"/>
            </w:r>
            <w:r>
              <w:t xml:space="preserve">. </w:t>
            </w:r>
          </w:p>
        </w:tc>
      </w:tr>
      <w:tr w:rsidR="00690806" w14:paraId="6C8F41F6" w14:textId="77777777" w:rsidTr="00B546D7">
        <w:tc>
          <w:tcPr>
            <w:tcW w:w="1018" w:type="dxa"/>
          </w:tcPr>
          <w:p w14:paraId="0AE80773" w14:textId="00A51ACE" w:rsidR="00690806" w:rsidRDefault="00690806" w:rsidP="003C1B7B">
            <w:pPr>
              <w:pStyle w:val="ACOSARNormalText"/>
              <w:tabs>
                <w:tab w:val="left" w:pos="6375"/>
              </w:tabs>
              <w:jc w:val="center"/>
            </w:pPr>
            <w:r>
              <w:t>0x200C</w:t>
            </w:r>
          </w:p>
        </w:tc>
        <w:tc>
          <w:tcPr>
            <w:tcW w:w="4252" w:type="dxa"/>
          </w:tcPr>
          <w:p w14:paraId="02728798" w14:textId="77777777" w:rsidR="00690806" w:rsidRDefault="00690806" w:rsidP="003C1B7B">
            <w:pPr>
              <w:pStyle w:val="ACOSARTechnicalTerm"/>
            </w:pPr>
            <w:r w:rsidRPr="00390E7C">
              <w:t>INVALID_START_TIME</w:t>
            </w:r>
          </w:p>
          <w:p w14:paraId="7EC88A43" w14:textId="77777777" w:rsidR="00690806" w:rsidRDefault="00690806" w:rsidP="003C1B7B">
            <w:pPr>
              <w:pStyle w:val="ACOSARTechnicalTerm"/>
            </w:pPr>
          </w:p>
        </w:tc>
        <w:tc>
          <w:tcPr>
            <w:tcW w:w="4902" w:type="dxa"/>
          </w:tcPr>
          <w:p w14:paraId="6E6D2772" w14:textId="77777777" w:rsidR="00690806" w:rsidRDefault="00690806" w:rsidP="003C1B7B">
            <w:pPr>
              <w:pStyle w:val="ACOSARNormalText"/>
            </w:pPr>
            <w:r>
              <w:t xml:space="preserve">Indicates that the start time provided in </w:t>
            </w:r>
            <w:r w:rsidRPr="00F92740">
              <w:rPr>
                <w:rStyle w:val="ACOSARTechnicalTermZchn"/>
              </w:rPr>
              <w:t>STC_run</w:t>
            </w:r>
            <w:r>
              <w:t xml:space="preserve"> is invalid, e.g. in the past.</w:t>
            </w:r>
          </w:p>
        </w:tc>
      </w:tr>
      <w:tr w:rsidR="00690806" w14:paraId="7FE9806C" w14:textId="77777777" w:rsidTr="00B546D7">
        <w:tc>
          <w:tcPr>
            <w:tcW w:w="1018" w:type="dxa"/>
          </w:tcPr>
          <w:p w14:paraId="4EE27CD1" w14:textId="3C107262" w:rsidR="00690806" w:rsidRDefault="00690806" w:rsidP="003C1B7B">
            <w:pPr>
              <w:pStyle w:val="ACOSARNormalText"/>
              <w:tabs>
                <w:tab w:val="left" w:pos="6375"/>
              </w:tabs>
              <w:jc w:val="center"/>
            </w:pPr>
            <w:r>
              <w:t>0x200D</w:t>
            </w:r>
          </w:p>
        </w:tc>
        <w:tc>
          <w:tcPr>
            <w:tcW w:w="4252" w:type="dxa"/>
          </w:tcPr>
          <w:p w14:paraId="61DB40E8" w14:textId="77777777" w:rsidR="00690806" w:rsidRPr="009B00E5" w:rsidRDefault="00690806" w:rsidP="003C1B7B">
            <w:pPr>
              <w:pStyle w:val="ACOSARTechnicalTerm"/>
            </w:pPr>
            <w:r>
              <w:t>INVALID_STATE_ID</w:t>
            </w:r>
          </w:p>
        </w:tc>
        <w:tc>
          <w:tcPr>
            <w:tcW w:w="4902" w:type="dxa"/>
          </w:tcPr>
          <w:p w14:paraId="3355DC19" w14:textId="77777777" w:rsidR="00690806" w:rsidRDefault="00690806" w:rsidP="003C1B7B">
            <w:pPr>
              <w:pStyle w:val="ACOSARNormalText"/>
            </w:pPr>
            <w:r w:rsidRPr="00F92740">
              <w:rPr>
                <w:rStyle w:val="ACOSARTechnicalTermZchn"/>
              </w:rPr>
              <w:t>state_id</w:t>
            </w:r>
            <w:r>
              <w:t xml:space="preserve"> is not equal to the slave’s state.</w:t>
            </w:r>
          </w:p>
        </w:tc>
      </w:tr>
      <w:tr w:rsidR="00690806" w14:paraId="04CF2104" w14:textId="77777777" w:rsidTr="00B546D7">
        <w:tc>
          <w:tcPr>
            <w:tcW w:w="1018" w:type="dxa"/>
          </w:tcPr>
          <w:p w14:paraId="3BF0AB2B" w14:textId="672BB4D7" w:rsidR="00690806" w:rsidRDefault="00690806" w:rsidP="003C1B7B">
            <w:pPr>
              <w:pStyle w:val="ACOSARNormalText"/>
              <w:tabs>
                <w:tab w:val="left" w:pos="6375"/>
              </w:tabs>
              <w:jc w:val="center"/>
            </w:pPr>
            <w:r>
              <w:t>0x200E</w:t>
            </w:r>
          </w:p>
        </w:tc>
        <w:tc>
          <w:tcPr>
            <w:tcW w:w="4252" w:type="dxa"/>
          </w:tcPr>
          <w:p w14:paraId="1AE354E2" w14:textId="77777777" w:rsidR="00690806" w:rsidRPr="00390E7C" w:rsidRDefault="00690806" w:rsidP="003C1B7B">
            <w:pPr>
              <w:pStyle w:val="ACOSARTechnicalTerm"/>
            </w:pPr>
            <w:r>
              <w:t>INVALID_STEPS</w:t>
            </w:r>
          </w:p>
        </w:tc>
        <w:tc>
          <w:tcPr>
            <w:tcW w:w="4902" w:type="dxa"/>
          </w:tcPr>
          <w:p w14:paraId="1E3C27CA" w14:textId="07D88DEF" w:rsidR="00690806" w:rsidRPr="005E0874" w:rsidRDefault="00690806" w:rsidP="003C1B7B">
            <w:pPr>
              <w:pStyle w:val="ACOSARNormalText"/>
              <w:rPr>
                <w:rFonts w:ascii="Lucida Sans Typewriter" w:eastAsia="Lucida Sans Typewriter" w:hAnsi="Lucida Sans Typewriter" w:cs="Lucida Sans Typewriter"/>
              </w:rPr>
            </w:pPr>
            <w:r>
              <w:t xml:space="preserve">Indicates that the number of steps in </w:t>
            </w:r>
            <w:r>
              <w:rPr>
                <w:rStyle w:val="ACOSARTechnicalTermZchn"/>
              </w:rPr>
              <w:t>CFG_steps</w:t>
            </w:r>
            <w:r>
              <w:t xml:space="preserve"> </w:t>
            </w:r>
            <w:r w:rsidR="00954056">
              <w:t xml:space="preserve">or </w:t>
            </w:r>
            <w:r w:rsidR="00954056" w:rsidRPr="00954056">
              <w:rPr>
                <w:rStyle w:val="ACOSARTechnicalTermZchn"/>
              </w:rPr>
              <w:t>STC_do_step</w:t>
            </w:r>
            <w:r w:rsidR="00954056">
              <w:t xml:space="preserve"> </w:t>
            </w:r>
            <w:r>
              <w:t>is not supported.</w:t>
            </w:r>
          </w:p>
        </w:tc>
      </w:tr>
      <w:tr w:rsidR="00690806" w14:paraId="727E2148" w14:textId="77777777" w:rsidTr="00B546D7">
        <w:tc>
          <w:tcPr>
            <w:tcW w:w="1018" w:type="dxa"/>
          </w:tcPr>
          <w:p w14:paraId="19324583" w14:textId="092478F6" w:rsidR="00690806" w:rsidRDefault="00690806" w:rsidP="003C1B7B">
            <w:pPr>
              <w:pStyle w:val="ACOSARNormalText"/>
              <w:tabs>
                <w:tab w:val="left" w:pos="6375"/>
              </w:tabs>
              <w:jc w:val="center"/>
            </w:pPr>
            <w:r>
              <w:t>0x200F</w:t>
            </w:r>
          </w:p>
        </w:tc>
        <w:tc>
          <w:tcPr>
            <w:tcW w:w="4252" w:type="dxa"/>
          </w:tcPr>
          <w:p w14:paraId="38A168C4" w14:textId="77777777" w:rsidR="00690806" w:rsidRDefault="00690806" w:rsidP="003C1B7B">
            <w:pPr>
              <w:pStyle w:val="ACOSARTechnicalTerm"/>
            </w:pPr>
            <w:r w:rsidRPr="00390E7C">
              <w:t>INVALID_TIME_RESOLUTION</w:t>
            </w:r>
          </w:p>
        </w:tc>
        <w:tc>
          <w:tcPr>
            <w:tcW w:w="4902" w:type="dxa"/>
          </w:tcPr>
          <w:p w14:paraId="233CE732" w14:textId="77777777" w:rsidR="00690806" w:rsidRDefault="00690806" w:rsidP="003C1B7B">
            <w:pPr>
              <w:pStyle w:val="ACOSARNormalText"/>
            </w:pPr>
            <w:r>
              <w:t xml:space="preserve">Indicates that the time resolution expressed by </w:t>
            </w:r>
            <w:r w:rsidRPr="00695B21">
              <w:rPr>
                <w:rStyle w:val="ACOSARTechnicalTermZchn"/>
              </w:rPr>
              <w:t>numerator</w:t>
            </w:r>
            <w:r>
              <w:t xml:space="preserve"> and </w:t>
            </w:r>
            <w:r w:rsidRPr="00695B21">
              <w:rPr>
                <w:rStyle w:val="ACOSARTechnicalTermZchn"/>
              </w:rPr>
              <w:t>denominator</w:t>
            </w:r>
            <w:r>
              <w:t xml:space="preserve"> is not valid.</w:t>
            </w:r>
          </w:p>
        </w:tc>
      </w:tr>
      <w:tr w:rsidR="00690806" w14:paraId="3846B556" w14:textId="77777777" w:rsidTr="00B546D7">
        <w:tc>
          <w:tcPr>
            <w:tcW w:w="1018" w:type="dxa"/>
          </w:tcPr>
          <w:p w14:paraId="6BCFC93B" w14:textId="3ABE472B" w:rsidR="00690806" w:rsidRDefault="00690806" w:rsidP="003C1B7B">
            <w:pPr>
              <w:pStyle w:val="ACOSARNormalText"/>
              <w:tabs>
                <w:tab w:val="left" w:pos="6375"/>
              </w:tabs>
              <w:jc w:val="center"/>
            </w:pPr>
            <w:r>
              <w:t>0x201</w:t>
            </w:r>
            <w:r w:rsidR="00E159C9">
              <w:t>0</w:t>
            </w:r>
          </w:p>
        </w:tc>
        <w:tc>
          <w:tcPr>
            <w:tcW w:w="4252" w:type="dxa"/>
          </w:tcPr>
          <w:p w14:paraId="1D67C2DD" w14:textId="77777777" w:rsidR="00690806" w:rsidRDefault="00690806" w:rsidP="003C1B7B">
            <w:pPr>
              <w:pStyle w:val="ACOSARTechnicalTerm"/>
            </w:pPr>
            <w:r>
              <w:t>INVALID_</w:t>
            </w:r>
            <w:r w:rsidRPr="00B44E22">
              <w:t>TRANSPORT_PROTOCOL</w:t>
            </w:r>
          </w:p>
        </w:tc>
        <w:tc>
          <w:tcPr>
            <w:tcW w:w="4902" w:type="dxa"/>
          </w:tcPr>
          <w:p w14:paraId="30AB5773" w14:textId="77777777" w:rsidR="00690806" w:rsidRDefault="00690806" w:rsidP="003C1B7B">
            <w:pPr>
              <w:pStyle w:val="ACOSARNormalText"/>
            </w:pPr>
            <w:r w:rsidRPr="004C0041">
              <w:t xml:space="preserve">The given </w:t>
            </w:r>
            <w:r w:rsidRPr="00F92740">
              <w:rPr>
                <w:rStyle w:val="ACOSARTechnicalTermZchn"/>
              </w:rPr>
              <w:t>transport_protocol</w:t>
            </w:r>
            <w:r w:rsidRPr="00B44E22">
              <w:t xml:space="preserve"> is </w:t>
            </w:r>
            <w:r>
              <w:t xml:space="preserve">not </w:t>
            </w:r>
            <w:r w:rsidRPr="00B44E22">
              <w:t>supported by the slave</w:t>
            </w:r>
          </w:p>
        </w:tc>
      </w:tr>
      <w:tr w:rsidR="00690806" w14:paraId="576F11F0" w14:textId="77777777" w:rsidTr="00B546D7">
        <w:tc>
          <w:tcPr>
            <w:tcW w:w="1018" w:type="dxa"/>
          </w:tcPr>
          <w:p w14:paraId="0BA786ED" w14:textId="62B72BA8" w:rsidR="00690806" w:rsidRDefault="00690806" w:rsidP="003C1B7B">
            <w:pPr>
              <w:pStyle w:val="ACOSARNormalText"/>
              <w:tabs>
                <w:tab w:val="left" w:pos="6375"/>
              </w:tabs>
              <w:jc w:val="center"/>
            </w:pPr>
            <w:r>
              <w:t>0x201</w:t>
            </w:r>
            <w:r w:rsidR="00E159C9">
              <w:t>1</w:t>
            </w:r>
          </w:p>
        </w:tc>
        <w:tc>
          <w:tcPr>
            <w:tcW w:w="4252" w:type="dxa"/>
          </w:tcPr>
          <w:p w14:paraId="34EFEE0B" w14:textId="77777777" w:rsidR="00690806" w:rsidRDefault="00690806" w:rsidP="003C1B7B">
            <w:pPr>
              <w:pStyle w:val="ACOSARTechnicalTerm"/>
            </w:pPr>
            <w:r>
              <w:t>INVALID_</w:t>
            </w:r>
            <w:r w:rsidRPr="00390E7C">
              <w:t>UUID</w:t>
            </w:r>
          </w:p>
        </w:tc>
        <w:tc>
          <w:tcPr>
            <w:tcW w:w="4902" w:type="dxa"/>
          </w:tcPr>
          <w:p w14:paraId="738BDB75" w14:textId="77777777" w:rsidR="00690806" w:rsidRPr="00390E7C" w:rsidRDefault="00690806" w:rsidP="003C1B7B">
            <w:pPr>
              <w:pStyle w:val="ACOSARNormalText"/>
            </w:pPr>
            <w:r w:rsidRPr="00F92740">
              <w:rPr>
                <w:rStyle w:val="ACOSARTechnicalTermZchn"/>
              </w:rPr>
              <w:t>slave_uuid</w:t>
            </w:r>
            <w:r w:rsidRPr="00B44E22">
              <w:t xml:space="preserve"> is </w:t>
            </w:r>
            <w:r>
              <w:t xml:space="preserve">not </w:t>
            </w:r>
            <w:r w:rsidRPr="00B44E22">
              <w:t>equal to slave’s uuid.</w:t>
            </w:r>
          </w:p>
        </w:tc>
      </w:tr>
      <w:tr w:rsidR="00690806" w14:paraId="05E85577" w14:textId="77777777" w:rsidTr="00B546D7">
        <w:tc>
          <w:tcPr>
            <w:tcW w:w="1018" w:type="dxa"/>
            <w:tcBorders>
              <w:bottom w:val="single" w:sz="4" w:space="0" w:color="auto"/>
            </w:tcBorders>
          </w:tcPr>
          <w:p w14:paraId="5B0FF688" w14:textId="70329982" w:rsidR="00690806" w:rsidRDefault="00690806" w:rsidP="003C1B7B">
            <w:pPr>
              <w:pStyle w:val="ACOSARNormalText"/>
              <w:tabs>
                <w:tab w:val="left" w:pos="6375"/>
              </w:tabs>
              <w:jc w:val="center"/>
            </w:pPr>
            <w:r>
              <w:t>0x201</w:t>
            </w:r>
            <w:r w:rsidR="00E159C9">
              <w:t>2</w:t>
            </w:r>
          </w:p>
        </w:tc>
        <w:tc>
          <w:tcPr>
            <w:tcW w:w="4252" w:type="dxa"/>
            <w:tcBorders>
              <w:bottom w:val="single" w:sz="4" w:space="0" w:color="auto"/>
            </w:tcBorders>
          </w:tcPr>
          <w:p w14:paraId="0E71B127" w14:textId="77777777" w:rsidR="00690806" w:rsidRDefault="00690806" w:rsidP="003C1B7B">
            <w:pPr>
              <w:pStyle w:val="ACOSARTechnicalTerm"/>
            </w:pPr>
            <w:r>
              <w:t>INVALID_</w:t>
            </w:r>
            <w:r w:rsidRPr="00B44E22">
              <w:t>VALUE_REFERENCE</w:t>
            </w:r>
          </w:p>
        </w:tc>
        <w:tc>
          <w:tcPr>
            <w:tcW w:w="4902" w:type="dxa"/>
            <w:tcBorders>
              <w:bottom w:val="single" w:sz="4" w:space="0" w:color="auto"/>
            </w:tcBorders>
          </w:tcPr>
          <w:p w14:paraId="3AA5CE4E" w14:textId="77777777" w:rsidR="00690806" w:rsidRDefault="00690806" w:rsidP="003C1B7B">
            <w:pPr>
              <w:pStyle w:val="ACOSARNormalText"/>
            </w:pPr>
            <w:r>
              <w:t xml:space="preserve">Indicates that the value reference in </w:t>
            </w:r>
            <w:r>
              <w:rPr>
                <w:rStyle w:val="ACOSARTechnicalTermZchn"/>
              </w:rPr>
              <w:t>CFG_input</w:t>
            </w:r>
            <w:r w:rsidRPr="00E9091A">
              <w:t xml:space="preserve">, </w:t>
            </w:r>
            <w:r>
              <w:rPr>
                <w:rStyle w:val="ACOSARTechnicalTermZchn"/>
              </w:rPr>
              <w:t>CFG_output</w:t>
            </w:r>
            <w:r w:rsidRPr="00E9091A">
              <w:t xml:space="preserve">, </w:t>
            </w:r>
            <w:r>
              <w:rPr>
                <w:rStyle w:val="ACOSARTechnicalTermZchn"/>
              </w:rPr>
              <w:t>CFG_parameter</w:t>
            </w:r>
            <w:r w:rsidRPr="00E9091A">
              <w:t>,</w:t>
            </w:r>
            <w:r w:rsidRPr="004C0041">
              <w:t xml:space="preserve"> or </w:t>
            </w:r>
            <w:r>
              <w:rPr>
                <w:rStyle w:val="ACOSARTechnicalTermZchn"/>
              </w:rPr>
              <w:t>CFG_tunable_parameter</w:t>
            </w:r>
            <w:r>
              <w:t xml:space="preserve"> is not available within that DCP slave.</w:t>
            </w:r>
          </w:p>
        </w:tc>
      </w:tr>
      <w:tr w:rsidR="00781535" w14:paraId="0D5D8677" w14:textId="77777777" w:rsidTr="00B546D7">
        <w:tc>
          <w:tcPr>
            <w:tcW w:w="1018" w:type="dxa"/>
            <w:tcBorders>
              <w:bottom w:val="single" w:sz="4" w:space="0" w:color="auto"/>
            </w:tcBorders>
          </w:tcPr>
          <w:p w14:paraId="1FDE2E8E" w14:textId="130E6A3E" w:rsidR="00781535" w:rsidRDefault="00781535" w:rsidP="003C1B7B">
            <w:pPr>
              <w:pStyle w:val="ACOSARNormalText"/>
              <w:tabs>
                <w:tab w:val="left" w:pos="6375"/>
              </w:tabs>
              <w:jc w:val="center"/>
            </w:pPr>
            <w:r>
              <w:t>0x2013</w:t>
            </w:r>
          </w:p>
        </w:tc>
        <w:tc>
          <w:tcPr>
            <w:tcW w:w="4252" w:type="dxa"/>
            <w:tcBorders>
              <w:bottom w:val="single" w:sz="4" w:space="0" w:color="auto"/>
            </w:tcBorders>
          </w:tcPr>
          <w:p w14:paraId="29ACC020" w14:textId="4A20494D" w:rsidR="00781535" w:rsidRDefault="00781535" w:rsidP="003C1B7B">
            <w:pPr>
              <w:pStyle w:val="ACOSARTechnicalTerm"/>
            </w:pPr>
            <w:r>
              <w:t>INVALID_SEQUENCE_ID</w:t>
            </w:r>
          </w:p>
        </w:tc>
        <w:tc>
          <w:tcPr>
            <w:tcW w:w="4902" w:type="dxa"/>
            <w:tcBorders>
              <w:bottom w:val="single" w:sz="4" w:space="0" w:color="auto"/>
            </w:tcBorders>
          </w:tcPr>
          <w:p w14:paraId="63534A7D" w14:textId="72E5CE54" w:rsidR="00781535" w:rsidRDefault="00781535" w:rsidP="003C1B7B">
            <w:pPr>
              <w:pStyle w:val="ACOSARNormalText"/>
            </w:pPr>
            <w:r>
              <w:t>Violated PDU sequence ID check.</w:t>
            </w:r>
            <w:r w:rsidR="00E43104">
              <w:t xml:space="preserve"> </w:t>
            </w:r>
            <w:r w:rsidR="002D553E">
              <w:t>See section </w:t>
            </w:r>
            <w:r w:rsidR="002D553E">
              <w:fldChar w:fldCharType="begin"/>
            </w:r>
            <w:r w:rsidR="002D553E">
              <w:instrText xml:space="preserve"> REF _Ref532816820 \r \h </w:instrText>
            </w:r>
            <w:r w:rsidR="002D553E">
              <w:fldChar w:fldCharType="separate"/>
            </w:r>
            <w:r w:rsidR="006B35E1">
              <w:t>3.4.1</w:t>
            </w:r>
            <w:r w:rsidR="002D553E">
              <w:fldChar w:fldCharType="end"/>
            </w:r>
            <w:r w:rsidR="002D553E">
              <w:t>.</w:t>
            </w:r>
          </w:p>
        </w:tc>
      </w:tr>
      <w:tr w:rsidR="003C1B7B" w14:paraId="3FA97747" w14:textId="77777777" w:rsidTr="00B546D7">
        <w:tc>
          <w:tcPr>
            <w:tcW w:w="1018" w:type="dxa"/>
            <w:tcBorders>
              <w:left w:val="nil"/>
              <w:right w:val="nil"/>
            </w:tcBorders>
          </w:tcPr>
          <w:p w14:paraId="61E784AE" w14:textId="77777777" w:rsidR="003C1B7B" w:rsidRDefault="003C1B7B" w:rsidP="003C1B7B">
            <w:pPr>
              <w:pStyle w:val="ACOSARNormalText"/>
              <w:tabs>
                <w:tab w:val="left" w:pos="6375"/>
              </w:tabs>
              <w:jc w:val="center"/>
            </w:pPr>
          </w:p>
        </w:tc>
        <w:tc>
          <w:tcPr>
            <w:tcW w:w="4252" w:type="dxa"/>
            <w:tcBorders>
              <w:left w:val="nil"/>
              <w:right w:val="nil"/>
            </w:tcBorders>
          </w:tcPr>
          <w:p w14:paraId="09D9F2BD" w14:textId="3249ADA6" w:rsidR="003C1B7B" w:rsidRDefault="003C1B7B" w:rsidP="003C1B7B">
            <w:pPr>
              <w:pStyle w:val="ACOSARTechnicalTerm"/>
            </w:pPr>
          </w:p>
        </w:tc>
        <w:tc>
          <w:tcPr>
            <w:tcW w:w="4902" w:type="dxa"/>
            <w:tcBorders>
              <w:left w:val="nil"/>
              <w:right w:val="nil"/>
            </w:tcBorders>
          </w:tcPr>
          <w:p w14:paraId="0941E2E1" w14:textId="198584F0" w:rsidR="003C1B7B" w:rsidRDefault="003C1B7B" w:rsidP="003C1B7B">
            <w:pPr>
              <w:pStyle w:val="ACOSARNormalText"/>
            </w:pPr>
          </w:p>
        </w:tc>
      </w:tr>
      <w:tr w:rsidR="009356E0" w14:paraId="0CCC088C" w14:textId="77777777" w:rsidTr="00B546D7">
        <w:tc>
          <w:tcPr>
            <w:tcW w:w="1018" w:type="dxa"/>
          </w:tcPr>
          <w:p w14:paraId="51DF4212" w14:textId="1680F1BE" w:rsidR="009356E0" w:rsidRDefault="00BB2066" w:rsidP="009356E0">
            <w:pPr>
              <w:pStyle w:val="ACOSARNormalText"/>
              <w:tabs>
                <w:tab w:val="left" w:pos="6375"/>
              </w:tabs>
              <w:jc w:val="center"/>
            </w:pPr>
            <w:r>
              <w:t>0x3001</w:t>
            </w:r>
          </w:p>
        </w:tc>
        <w:tc>
          <w:tcPr>
            <w:tcW w:w="4252" w:type="dxa"/>
          </w:tcPr>
          <w:p w14:paraId="1A9EF11E" w14:textId="460EDC1E" w:rsidR="009356E0" w:rsidRDefault="009356E0" w:rsidP="009356E0">
            <w:pPr>
              <w:pStyle w:val="ACOSARTechnicalTerm"/>
            </w:pPr>
            <w:r w:rsidRPr="00B44E22">
              <w:t>INCOMPLETE_CONFIG</w:t>
            </w:r>
            <w:r>
              <w:t>_GAP_INPUT_POS</w:t>
            </w:r>
          </w:p>
        </w:tc>
        <w:tc>
          <w:tcPr>
            <w:tcW w:w="4902" w:type="dxa"/>
          </w:tcPr>
          <w:p w14:paraId="431F548C" w14:textId="77777777" w:rsidR="009356E0" w:rsidRPr="00B44E22" w:rsidRDefault="009356E0" w:rsidP="009356E0">
            <w:pPr>
              <w:pStyle w:val="ACOSARNormalText"/>
            </w:pPr>
            <w:r w:rsidRPr="00B44E22">
              <w:t xml:space="preserve">There are gaps in the </w:t>
            </w:r>
            <w:r>
              <w:t>configured PDU Data payload field</w:t>
            </w:r>
            <w:r w:rsidRPr="00B44E22">
              <w:t xml:space="preserve">. </w:t>
            </w:r>
          </w:p>
          <w:p w14:paraId="5E94C810" w14:textId="23FB5D0C" w:rsidR="009356E0" w:rsidRPr="005734A0" w:rsidRDefault="009356E0" w:rsidP="00DE2717">
            <w:pPr>
              <w:pStyle w:val="NoteImplementationhint"/>
              <w:rPr>
                <w:rFonts w:ascii="Lucida Sans Typewriter" w:eastAsia="Lucida Sans Typewriter" w:hAnsi="Lucida Sans Typewriter" w:cs="Lucida Sans Typewriter"/>
              </w:rPr>
            </w:pPr>
            <w:r w:rsidRPr="00B44E22">
              <w:t xml:space="preserve">Note: </w:t>
            </w:r>
            <w:r>
              <w:t xml:space="preserve">No gap means </w:t>
            </w:r>
            <w:r w:rsidRPr="00B44E22">
              <w:t xml:space="preserve">if </w:t>
            </w:r>
            <w:r w:rsidRPr="00AA6CBB">
              <w:t>pos</w:t>
            </w:r>
            <w:r w:rsidRPr="00B44E22">
              <w:t xml:space="preserve"> n is not the last </w:t>
            </w:r>
            <w:r w:rsidRPr="00AA6CBB">
              <w:t>pos</w:t>
            </w:r>
            <w:r w:rsidRPr="00B44E22">
              <w:t xml:space="preserve">, there exists a </w:t>
            </w:r>
            <w:r w:rsidRPr="00AA6CBB">
              <w:t>pos</w:t>
            </w:r>
            <w:r w:rsidRPr="00B44E22">
              <w:t xml:space="preserve"> n+1.</w:t>
            </w:r>
          </w:p>
        </w:tc>
      </w:tr>
      <w:tr w:rsidR="009356E0" w14:paraId="6B31F206" w14:textId="77777777" w:rsidTr="00B546D7">
        <w:tc>
          <w:tcPr>
            <w:tcW w:w="1018" w:type="dxa"/>
          </w:tcPr>
          <w:p w14:paraId="0A70AA92" w14:textId="2D69959B" w:rsidR="009356E0" w:rsidRDefault="00BB2066" w:rsidP="009356E0">
            <w:pPr>
              <w:pStyle w:val="ACOSARNormalText"/>
              <w:tabs>
                <w:tab w:val="left" w:pos="6375"/>
              </w:tabs>
              <w:jc w:val="center"/>
            </w:pPr>
            <w:r>
              <w:t>0x3002</w:t>
            </w:r>
          </w:p>
        </w:tc>
        <w:tc>
          <w:tcPr>
            <w:tcW w:w="4252" w:type="dxa"/>
          </w:tcPr>
          <w:p w14:paraId="1F4C5000" w14:textId="40522EB6" w:rsidR="009356E0" w:rsidRPr="00390E7C" w:rsidRDefault="009356E0" w:rsidP="009356E0">
            <w:pPr>
              <w:pStyle w:val="ACOSARTechnicalTerm"/>
            </w:pPr>
            <w:r w:rsidRPr="00B44E22">
              <w:t>INCOMPLETE_CONFIG</w:t>
            </w:r>
            <w:r>
              <w:t>_GAP_OUTPUT_POS</w:t>
            </w:r>
          </w:p>
        </w:tc>
        <w:tc>
          <w:tcPr>
            <w:tcW w:w="4902" w:type="dxa"/>
          </w:tcPr>
          <w:p w14:paraId="4DA5C2E0" w14:textId="2BD6C6AC" w:rsidR="009356E0" w:rsidRPr="005E0874" w:rsidRDefault="009356E0" w:rsidP="009356E0">
            <w:pPr>
              <w:pStyle w:val="ACOSARNormalText"/>
              <w:rPr>
                <w:rFonts w:ascii="Lucida Sans Typewriter" w:eastAsia="Lucida Sans Typewriter" w:hAnsi="Lucida Sans Typewriter" w:cs="Lucida Sans Typewriter"/>
              </w:rPr>
            </w:pPr>
            <w:r w:rsidRPr="00B44E22">
              <w:t xml:space="preserve">There are gaps in the </w:t>
            </w:r>
            <w:r w:rsidRPr="007E17BB">
              <w:rPr>
                <w:rStyle w:val="ACOSARTechnicalTermZchn"/>
              </w:rPr>
              <w:t>pos</w:t>
            </w:r>
            <w:r w:rsidRPr="00B44E22">
              <w:t xml:space="preserve"> of the received </w:t>
            </w:r>
            <w:r>
              <w:rPr>
                <w:rStyle w:val="ACOSARTechnicalTermZchn"/>
              </w:rPr>
              <w:t>CFG_output</w:t>
            </w:r>
            <w:r w:rsidRPr="00B44E22">
              <w:t xml:space="preserve"> PDUs.</w:t>
            </w:r>
          </w:p>
        </w:tc>
      </w:tr>
      <w:tr w:rsidR="009356E0" w14:paraId="4F24F804" w14:textId="77777777" w:rsidTr="00B546D7">
        <w:tc>
          <w:tcPr>
            <w:tcW w:w="1018" w:type="dxa"/>
          </w:tcPr>
          <w:p w14:paraId="761ECA89" w14:textId="56EA2AB7" w:rsidR="009356E0" w:rsidRDefault="00BB2066" w:rsidP="009356E0">
            <w:pPr>
              <w:pStyle w:val="ACOSARNormalText"/>
              <w:tabs>
                <w:tab w:val="left" w:pos="6375"/>
              </w:tabs>
              <w:jc w:val="center"/>
            </w:pPr>
            <w:r>
              <w:t>0x3003</w:t>
            </w:r>
          </w:p>
        </w:tc>
        <w:tc>
          <w:tcPr>
            <w:tcW w:w="4252" w:type="dxa"/>
          </w:tcPr>
          <w:p w14:paraId="1D8B204C" w14:textId="6990840E" w:rsidR="009356E0" w:rsidRDefault="009356E0" w:rsidP="009356E0">
            <w:pPr>
              <w:pStyle w:val="ACOSARTechnicalTerm"/>
            </w:pPr>
            <w:r>
              <w:t>INCOMPLETE_CONFIG_GAP_TUNABLE_POS</w:t>
            </w:r>
          </w:p>
        </w:tc>
        <w:tc>
          <w:tcPr>
            <w:tcW w:w="4902" w:type="dxa"/>
          </w:tcPr>
          <w:p w14:paraId="7D62B775" w14:textId="6827098A" w:rsidR="009356E0" w:rsidRPr="00390E7C" w:rsidRDefault="009356E0" w:rsidP="009356E0">
            <w:pPr>
              <w:pStyle w:val="ACOSARNormalText"/>
            </w:pPr>
            <w:r w:rsidRPr="00B44E22">
              <w:t xml:space="preserve">There are gaps in the </w:t>
            </w:r>
            <w:r w:rsidRPr="007E17BB">
              <w:rPr>
                <w:rStyle w:val="ACOSARTechnicalTermZchn"/>
              </w:rPr>
              <w:t>pos</w:t>
            </w:r>
            <w:r w:rsidRPr="00B44E22">
              <w:t xml:space="preserve"> of the received </w:t>
            </w:r>
            <w:r>
              <w:rPr>
                <w:rStyle w:val="ACOSARTechnicalTermZchn"/>
              </w:rPr>
              <w:t>CFG_tunable_parameter</w:t>
            </w:r>
            <w:r w:rsidRPr="00B44E22">
              <w:t xml:space="preserve"> PDUs.</w:t>
            </w:r>
          </w:p>
        </w:tc>
      </w:tr>
      <w:tr w:rsidR="009356E0" w14:paraId="09F987CD" w14:textId="77777777" w:rsidTr="00B546D7">
        <w:tc>
          <w:tcPr>
            <w:tcW w:w="1018" w:type="dxa"/>
          </w:tcPr>
          <w:p w14:paraId="4957E7B0" w14:textId="5D6E90A9" w:rsidR="009356E0" w:rsidRDefault="00BB2066" w:rsidP="009356E0">
            <w:pPr>
              <w:pStyle w:val="ACOSARNormalText"/>
              <w:tabs>
                <w:tab w:val="left" w:pos="6375"/>
              </w:tabs>
              <w:jc w:val="center"/>
            </w:pPr>
            <w:r>
              <w:t>0x300</w:t>
            </w:r>
            <w:r w:rsidR="00E159C9">
              <w:t>4</w:t>
            </w:r>
          </w:p>
        </w:tc>
        <w:tc>
          <w:tcPr>
            <w:tcW w:w="4252" w:type="dxa"/>
          </w:tcPr>
          <w:p w14:paraId="4C602E97" w14:textId="2868A3E9" w:rsidR="009356E0" w:rsidRDefault="009356E0" w:rsidP="009356E0">
            <w:pPr>
              <w:pStyle w:val="ACOSARTechnicalTerm"/>
            </w:pPr>
            <w:r w:rsidRPr="00B44E22">
              <w:t>INCOMPLETE_CONFIG</w:t>
            </w:r>
            <w:r>
              <w:t>_NW_INFO_INPUT</w:t>
            </w:r>
          </w:p>
        </w:tc>
        <w:tc>
          <w:tcPr>
            <w:tcW w:w="4902" w:type="dxa"/>
          </w:tcPr>
          <w:p w14:paraId="20E84706" w14:textId="5164DDA9" w:rsidR="009356E0" w:rsidRDefault="009356E0" w:rsidP="009356E0">
            <w:pPr>
              <w:pStyle w:val="ACOSARNormalText"/>
            </w:pPr>
            <w:r>
              <w:t xml:space="preserve">For the PDU Data </w:t>
            </w:r>
            <w:r w:rsidRPr="007E17BB">
              <w:rPr>
                <w:rStyle w:val="ACOSARTechnicalTermZchn"/>
              </w:rPr>
              <w:t>payload</w:t>
            </w:r>
            <w:r>
              <w:t xml:space="preserve"> field identified by </w:t>
            </w:r>
            <w:r w:rsidRPr="007E17BB">
              <w:rPr>
                <w:rStyle w:val="ACOSARTechnicalTermZchn"/>
              </w:rPr>
              <w:t>data_id</w:t>
            </w:r>
            <w:r>
              <w:t xml:space="preserve"> no or no valid </w:t>
            </w:r>
            <w:r>
              <w:rPr>
                <w:rStyle w:val="ACOSARTechnicalTermZchn"/>
              </w:rPr>
              <w:t>CFG_source_network_information</w:t>
            </w:r>
            <w:r>
              <w:t xml:space="preserve"> has been received.</w:t>
            </w:r>
          </w:p>
        </w:tc>
      </w:tr>
      <w:tr w:rsidR="009356E0" w14:paraId="6A19A3E9" w14:textId="77777777" w:rsidTr="00B546D7">
        <w:tc>
          <w:tcPr>
            <w:tcW w:w="1018" w:type="dxa"/>
          </w:tcPr>
          <w:p w14:paraId="44DB760D" w14:textId="119877C1" w:rsidR="009356E0" w:rsidRDefault="00BB2066" w:rsidP="009356E0">
            <w:pPr>
              <w:pStyle w:val="ACOSARNormalText"/>
              <w:tabs>
                <w:tab w:val="left" w:pos="6375"/>
              </w:tabs>
              <w:jc w:val="center"/>
            </w:pPr>
            <w:r>
              <w:t>0x300</w:t>
            </w:r>
            <w:r w:rsidR="00E159C9">
              <w:t>5</w:t>
            </w:r>
          </w:p>
        </w:tc>
        <w:tc>
          <w:tcPr>
            <w:tcW w:w="4252" w:type="dxa"/>
          </w:tcPr>
          <w:p w14:paraId="324C9B81" w14:textId="25988931" w:rsidR="009356E0" w:rsidRPr="009B00E5" w:rsidRDefault="009356E0" w:rsidP="009356E0">
            <w:pPr>
              <w:pStyle w:val="ACOSARTechnicalTerm"/>
            </w:pPr>
            <w:r w:rsidRPr="00B44E22">
              <w:t>INCOMPLETE_CONFIG</w:t>
            </w:r>
            <w:r>
              <w:t>_NW_INFO_OUTPUT</w:t>
            </w:r>
          </w:p>
        </w:tc>
        <w:tc>
          <w:tcPr>
            <w:tcW w:w="4902" w:type="dxa"/>
          </w:tcPr>
          <w:p w14:paraId="3FF661FB" w14:textId="67D3ECBF" w:rsidR="009356E0" w:rsidRDefault="009356E0" w:rsidP="009356E0">
            <w:pPr>
              <w:pStyle w:val="ACOSARNormalText"/>
            </w:pPr>
            <w:r>
              <w:t xml:space="preserve">For the PDU Data </w:t>
            </w:r>
            <w:r w:rsidRPr="007E17BB">
              <w:rPr>
                <w:rStyle w:val="ACOSARTechnicalTermZchn"/>
              </w:rPr>
              <w:t>payload</w:t>
            </w:r>
            <w:r>
              <w:t xml:space="preserve"> field identified by </w:t>
            </w:r>
            <w:r w:rsidRPr="007E17BB">
              <w:rPr>
                <w:rStyle w:val="ACOSARTechnicalTermZchn"/>
              </w:rPr>
              <w:t>data_id</w:t>
            </w:r>
            <w:r>
              <w:t xml:space="preserve"> no or no valid </w:t>
            </w:r>
            <w:r>
              <w:rPr>
                <w:rStyle w:val="ACOSARTechnicalTermZchn"/>
              </w:rPr>
              <w:t>CFG_target_network_information</w:t>
            </w:r>
            <w:r>
              <w:t xml:space="preserve"> has been received.</w:t>
            </w:r>
          </w:p>
        </w:tc>
      </w:tr>
      <w:tr w:rsidR="009356E0" w14:paraId="19B70CDA" w14:textId="77777777" w:rsidTr="00B546D7">
        <w:tc>
          <w:tcPr>
            <w:tcW w:w="1018" w:type="dxa"/>
          </w:tcPr>
          <w:p w14:paraId="502A25EB" w14:textId="4F58B0F1" w:rsidR="009356E0" w:rsidRDefault="00BB2066" w:rsidP="009356E0">
            <w:pPr>
              <w:pStyle w:val="ACOSARNormalText"/>
              <w:tabs>
                <w:tab w:val="left" w:pos="6375"/>
              </w:tabs>
              <w:jc w:val="center"/>
            </w:pPr>
            <w:r>
              <w:t>0x300</w:t>
            </w:r>
            <w:r w:rsidR="00E159C9">
              <w:t>6</w:t>
            </w:r>
          </w:p>
        </w:tc>
        <w:tc>
          <w:tcPr>
            <w:tcW w:w="4252" w:type="dxa"/>
          </w:tcPr>
          <w:p w14:paraId="49986AD9" w14:textId="482E5452" w:rsidR="009356E0" w:rsidRDefault="009356E0" w:rsidP="009356E0">
            <w:pPr>
              <w:pStyle w:val="ACOSARTechnicalTerm"/>
            </w:pPr>
            <w:r w:rsidRPr="00B44E22">
              <w:t>INCOMPLETE_CONFIG</w:t>
            </w:r>
            <w:r>
              <w:t>_NW_INFO_TUNABLE</w:t>
            </w:r>
          </w:p>
        </w:tc>
        <w:tc>
          <w:tcPr>
            <w:tcW w:w="4902" w:type="dxa"/>
          </w:tcPr>
          <w:p w14:paraId="7747D4AE" w14:textId="3465AE13" w:rsidR="009356E0" w:rsidRPr="00390E7C" w:rsidRDefault="009356E0" w:rsidP="009356E0">
            <w:pPr>
              <w:pStyle w:val="ACOSARNormalText"/>
            </w:pPr>
            <w:r>
              <w:t>Not f</w:t>
            </w:r>
            <w:r w:rsidRPr="00B44E22">
              <w:t>or e</w:t>
            </w:r>
            <w:r>
              <w:t>ach</w:t>
            </w:r>
            <w:r w:rsidRPr="00B44E22">
              <w:t xml:space="preserve"> </w:t>
            </w:r>
            <w:r w:rsidRPr="00F92740">
              <w:rPr>
                <w:rStyle w:val="ACOSARTechnicalTermZchn"/>
              </w:rPr>
              <w:t>param_id</w:t>
            </w:r>
            <w:r w:rsidRPr="00B44E22">
              <w:t xml:space="preserve"> which occurs in </w:t>
            </w:r>
            <w:r>
              <w:t xml:space="preserve">the PDUs </w:t>
            </w:r>
            <w:r>
              <w:rPr>
                <w:rStyle w:val="ACOSARTechnicalTermZchn"/>
              </w:rPr>
              <w:t>CFG_tunable_parameter</w:t>
            </w:r>
            <w:r w:rsidRPr="00B44E22">
              <w:t xml:space="preserve"> </w:t>
            </w:r>
            <w:r>
              <w:t xml:space="preserve">a valid </w:t>
            </w:r>
            <w:r>
              <w:rPr>
                <w:rStyle w:val="ACOSARTechnicalTermZchn"/>
              </w:rPr>
              <w:t>CFG_param_network_information</w:t>
            </w:r>
            <w:r>
              <w:t xml:space="preserve"> </w:t>
            </w:r>
            <w:r w:rsidRPr="00B44E22">
              <w:t xml:space="preserve">with the </w:t>
            </w:r>
            <w:r w:rsidRPr="00B44E22">
              <w:lastRenderedPageBreak/>
              <w:t xml:space="preserve">same </w:t>
            </w:r>
            <w:r w:rsidRPr="00F92740">
              <w:rPr>
                <w:rStyle w:val="ACOSARTechnicalTermZchn"/>
              </w:rPr>
              <w:t>param_id</w:t>
            </w:r>
            <w:r w:rsidRPr="00B44E22">
              <w:t xml:space="preserve"> is received.</w:t>
            </w:r>
          </w:p>
        </w:tc>
      </w:tr>
      <w:tr w:rsidR="009356E0" w14:paraId="06C566D9" w14:textId="77777777" w:rsidTr="00B546D7">
        <w:tc>
          <w:tcPr>
            <w:tcW w:w="1018" w:type="dxa"/>
          </w:tcPr>
          <w:p w14:paraId="5C5308CD" w14:textId="58DC6515" w:rsidR="009356E0" w:rsidRDefault="00BB2066" w:rsidP="009356E0">
            <w:pPr>
              <w:pStyle w:val="ACOSARNormalText"/>
              <w:tabs>
                <w:tab w:val="left" w:pos="6375"/>
              </w:tabs>
              <w:jc w:val="center"/>
            </w:pPr>
            <w:r>
              <w:lastRenderedPageBreak/>
              <w:t>0x300</w:t>
            </w:r>
            <w:r w:rsidR="00E159C9">
              <w:t>7</w:t>
            </w:r>
          </w:p>
        </w:tc>
        <w:tc>
          <w:tcPr>
            <w:tcW w:w="4252" w:type="dxa"/>
          </w:tcPr>
          <w:p w14:paraId="78857C42" w14:textId="3BD3D20A" w:rsidR="009356E0" w:rsidRPr="00390E7C" w:rsidRDefault="009356E0" w:rsidP="009356E0">
            <w:pPr>
              <w:pStyle w:val="ACOSARTechnicalTerm"/>
            </w:pPr>
            <w:r>
              <w:t>INCOMPLETE_CONFIG_SCOPE</w:t>
            </w:r>
          </w:p>
        </w:tc>
        <w:tc>
          <w:tcPr>
            <w:tcW w:w="4902" w:type="dxa"/>
          </w:tcPr>
          <w:p w14:paraId="33FCDD5F" w14:textId="482D99E1" w:rsidR="009356E0" w:rsidRPr="005E0874" w:rsidRDefault="009356E0" w:rsidP="009356E0">
            <w:pPr>
              <w:pStyle w:val="ACOSARNormalText"/>
              <w:rPr>
                <w:rFonts w:ascii="Lucida Sans Typewriter" w:eastAsia="Lucida Sans Typewriter" w:hAnsi="Lucida Sans Typewriter" w:cs="Lucida Sans Typewriter"/>
              </w:rPr>
            </w:pPr>
            <w:r>
              <w:t xml:space="preserve">At least one </w:t>
            </w:r>
            <w:r w:rsidRPr="004D098F">
              <w:rPr>
                <w:rStyle w:val="ACOSARTechnicalTermZchn"/>
              </w:rPr>
              <w:t>data_id</w:t>
            </w:r>
            <w:r>
              <w:t xml:space="preserve"> is missing the setting of the </w:t>
            </w:r>
            <w:r w:rsidRPr="004D098F">
              <w:rPr>
                <w:rStyle w:val="ACOSARTechnicalTermZchn"/>
              </w:rPr>
              <w:t>scope</w:t>
            </w:r>
            <w:r>
              <w:t>.</w:t>
            </w:r>
          </w:p>
        </w:tc>
      </w:tr>
      <w:tr w:rsidR="009356E0" w14:paraId="16220BF4" w14:textId="77777777" w:rsidTr="00B546D7">
        <w:tc>
          <w:tcPr>
            <w:tcW w:w="1018" w:type="dxa"/>
          </w:tcPr>
          <w:p w14:paraId="226C21EE" w14:textId="28F41FC8" w:rsidR="009356E0" w:rsidRDefault="00BB2066" w:rsidP="009356E0">
            <w:pPr>
              <w:pStyle w:val="ACOSARNormalText"/>
              <w:tabs>
                <w:tab w:val="left" w:pos="6375"/>
              </w:tabs>
              <w:jc w:val="center"/>
            </w:pPr>
            <w:r>
              <w:t>0x300</w:t>
            </w:r>
            <w:r w:rsidR="00E159C9">
              <w:t>8</w:t>
            </w:r>
          </w:p>
        </w:tc>
        <w:tc>
          <w:tcPr>
            <w:tcW w:w="4252" w:type="dxa"/>
          </w:tcPr>
          <w:p w14:paraId="295E75EA" w14:textId="18753B2F" w:rsidR="009356E0" w:rsidRDefault="009356E0" w:rsidP="009356E0">
            <w:pPr>
              <w:pStyle w:val="ACOSARTechnicalTerm"/>
            </w:pPr>
            <w:r w:rsidRPr="00B44E22">
              <w:t>INCOMPLETE_CONFIG</w:t>
            </w:r>
            <w:r>
              <w:t>_STEPS</w:t>
            </w:r>
          </w:p>
        </w:tc>
        <w:tc>
          <w:tcPr>
            <w:tcW w:w="4902" w:type="dxa"/>
          </w:tcPr>
          <w:p w14:paraId="27DE4C4E" w14:textId="646C49DF" w:rsidR="009356E0" w:rsidRPr="004C0041" w:rsidRDefault="009356E0" w:rsidP="009356E0">
            <w:pPr>
              <w:pStyle w:val="ACOSARNormalText"/>
            </w:pPr>
            <w:r>
              <w:t xml:space="preserve">For every </w:t>
            </w:r>
            <w:r w:rsidRPr="00F92740">
              <w:rPr>
                <w:rStyle w:val="ACOSARTechnicalTermZchn"/>
              </w:rPr>
              <w:t>data_id</w:t>
            </w:r>
            <w:r>
              <w:t xml:space="preserve"> which occu</w:t>
            </w:r>
            <w:r w:rsidRPr="00B44E22">
              <w:t xml:space="preserve">rs in a </w:t>
            </w:r>
            <w:r>
              <w:rPr>
                <w:rStyle w:val="ACOSARTechnicalTermZchn"/>
              </w:rPr>
              <w:t>CFG_output</w:t>
            </w:r>
            <w:r w:rsidRPr="00B44E22">
              <w:t xml:space="preserve"> at least one</w:t>
            </w:r>
            <w:r>
              <w:t xml:space="preserve"> valid</w:t>
            </w:r>
            <w:r w:rsidRPr="00B44E22">
              <w:t xml:space="preserve"> </w:t>
            </w:r>
            <w:r>
              <w:rPr>
                <w:rStyle w:val="ACOSARTechnicalTermZchn"/>
              </w:rPr>
              <w:t>CFG_steps</w:t>
            </w:r>
            <w:r w:rsidRPr="00B44E22">
              <w:t xml:space="preserve"> with the same </w:t>
            </w:r>
            <w:r w:rsidRPr="00F92740">
              <w:rPr>
                <w:rStyle w:val="ACOSARTechnicalTermZchn"/>
              </w:rPr>
              <w:t>data_id</w:t>
            </w:r>
            <w:r w:rsidRPr="00B44E22">
              <w:t xml:space="preserve"> </w:t>
            </w:r>
            <w:r>
              <w:t xml:space="preserve">must have been </w:t>
            </w:r>
            <w:r w:rsidRPr="00B44E22">
              <w:t>received.</w:t>
            </w:r>
          </w:p>
        </w:tc>
      </w:tr>
      <w:tr w:rsidR="009356E0" w14:paraId="55553329" w14:textId="77777777" w:rsidTr="00B546D7">
        <w:tc>
          <w:tcPr>
            <w:tcW w:w="1018" w:type="dxa"/>
          </w:tcPr>
          <w:p w14:paraId="053975F9" w14:textId="5583DC2C" w:rsidR="009356E0" w:rsidRDefault="00BB2066" w:rsidP="009356E0">
            <w:pPr>
              <w:pStyle w:val="ACOSARNormalText"/>
              <w:tabs>
                <w:tab w:val="left" w:pos="6375"/>
              </w:tabs>
              <w:jc w:val="center"/>
            </w:pPr>
            <w:r>
              <w:t>0x300</w:t>
            </w:r>
            <w:r w:rsidR="00E159C9">
              <w:t>9</w:t>
            </w:r>
          </w:p>
        </w:tc>
        <w:tc>
          <w:tcPr>
            <w:tcW w:w="4252" w:type="dxa"/>
          </w:tcPr>
          <w:p w14:paraId="39AD521A" w14:textId="295ADB03" w:rsidR="009356E0" w:rsidRDefault="009356E0" w:rsidP="009356E0">
            <w:pPr>
              <w:pStyle w:val="ACOSARTechnicalTerm"/>
            </w:pPr>
            <w:r w:rsidRPr="00B44E22">
              <w:t>INCOMPLETE_CONFIG</w:t>
            </w:r>
            <w:r>
              <w:t>_TIME_</w:t>
            </w:r>
            <w:r w:rsidRPr="00390E7C">
              <w:t>RESOLUTION</w:t>
            </w:r>
          </w:p>
        </w:tc>
        <w:tc>
          <w:tcPr>
            <w:tcW w:w="4902" w:type="dxa"/>
          </w:tcPr>
          <w:p w14:paraId="49336FCF" w14:textId="1D90C441" w:rsidR="009356E0" w:rsidRDefault="009356E0" w:rsidP="009356E0">
            <w:pPr>
              <w:pStyle w:val="ACOSARNormalText"/>
            </w:pPr>
            <w:r>
              <w:t>No</w:t>
            </w:r>
            <w:r w:rsidRPr="00B44E22">
              <w:t xml:space="preserve"> time resolution is specified. </w:t>
            </w:r>
            <w:r>
              <w:t>Ne</w:t>
            </w:r>
            <w:r w:rsidRPr="00B44E22">
              <w:t xml:space="preserve">ither through the </w:t>
            </w:r>
            <w:r w:rsidRPr="005E0874">
              <w:t xml:space="preserve">DCP </w:t>
            </w:r>
            <w:r>
              <w:t xml:space="preserve">slave </w:t>
            </w:r>
            <w:r w:rsidRPr="005E0874">
              <w:t>description</w:t>
            </w:r>
            <w:r>
              <w:t>, n</w:t>
            </w:r>
            <w:r w:rsidRPr="00B44E22">
              <w:t xml:space="preserve">or through </w:t>
            </w:r>
            <w:r>
              <w:rPr>
                <w:rStyle w:val="ACOSARTechnicalTermZchn"/>
              </w:rPr>
              <w:t>CFG_time_res.</w:t>
            </w:r>
          </w:p>
        </w:tc>
      </w:tr>
      <w:tr w:rsidR="009356E0" w14:paraId="2BB0CD66" w14:textId="77777777" w:rsidTr="00B546D7">
        <w:tc>
          <w:tcPr>
            <w:tcW w:w="1018" w:type="dxa"/>
            <w:tcBorders>
              <w:bottom w:val="single" w:sz="4" w:space="0" w:color="auto"/>
            </w:tcBorders>
          </w:tcPr>
          <w:p w14:paraId="4098995D" w14:textId="7A010AC3" w:rsidR="009356E0" w:rsidRDefault="00BB2066" w:rsidP="009356E0">
            <w:pPr>
              <w:pStyle w:val="ACOSARNormalText"/>
              <w:tabs>
                <w:tab w:val="left" w:pos="6375"/>
              </w:tabs>
              <w:jc w:val="center"/>
            </w:pPr>
            <w:r>
              <w:t>0x300</w:t>
            </w:r>
            <w:r w:rsidR="00E159C9">
              <w:t>A</w:t>
            </w:r>
          </w:p>
        </w:tc>
        <w:tc>
          <w:tcPr>
            <w:tcW w:w="4252" w:type="dxa"/>
            <w:tcBorders>
              <w:bottom w:val="single" w:sz="4" w:space="0" w:color="auto"/>
            </w:tcBorders>
          </w:tcPr>
          <w:p w14:paraId="39406D16" w14:textId="55C5B400" w:rsidR="009356E0" w:rsidRPr="00390E7C" w:rsidRDefault="009356E0" w:rsidP="009356E0">
            <w:pPr>
              <w:pStyle w:val="ACOSARTechnicalTerm"/>
            </w:pPr>
            <w:r>
              <w:t>INCOMPLETE_CONFIGURATION</w:t>
            </w:r>
          </w:p>
        </w:tc>
        <w:tc>
          <w:tcPr>
            <w:tcW w:w="4902" w:type="dxa"/>
            <w:tcBorders>
              <w:bottom w:val="single" w:sz="4" w:space="0" w:color="auto"/>
            </w:tcBorders>
          </w:tcPr>
          <w:p w14:paraId="77A5B8D5" w14:textId="1C973B4B" w:rsidR="009356E0" w:rsidRPr="005E0874" w:rsidRDefault="009356E0" w:rsidP="009356E0">
            <w:pPr>
              <w:pStyle w:val="ACOSARNormalText"/>
              <w:rPr>
                <w:rFonts w:ascii="Lucida Sans Typewriter" w:eastAsia="Lucida Sans Typewriter" w:hAnsi="Lucida Sans Typewriter" w:cs="Lucida Sans Typewriter"/>
              </w:rPr>
            </w:pPr>
            <w:r>
              <w:t xml:space="preserve">Indicates that a DCP slave cannot leave </w:t>
            </w:r>
            <w:r w:rsidRPr="00F92740">
              <w:rPr>
                <w:rStyle w:val="ACOSARTechnicalTermZchn"/>
              </w:rPr>
              <w:t>CONFIGURATION</w:t>
            </w:r>
            <w:r>
              <w:t xml:space="preserve"> state due to missing configuration information.</w:t>
            </w:r>
          </w:p>
        </w:tc>
      </w:tr>
      <w:tr w:rsidR="00D12BEE" w14:paraId="4D0D0A2C" w14:textId="77777777" w:rsidTr="00B546D7">
        <w:tc>
          <w:tcPr>
            <w:tcW w:w="1018" w:type="dxa"/>
            <w:tcBorders>
              <w:left w:val="nil"/>
              <w:right w:val="nil"/>
            </w:tcBorders>
          </w:tcPr>
          <w:p w14:paraId="55544110" w14:textId="77777777" w:rsidR="00D12BEE" w:rsidRDefault="00D12BEE" w:rsidP="009356E0">
            <w:pPr>
              <w:pStyle w:val="ACOSARNormalText"/>
              <w:tabs>
                <w:tab w:val="left" w:pos="6375"/>
              </w:tabs>
              <w:jc w:val="center"/>
            </w:pPr>
          </w:p>
        </w:tc>
        <w:tc>
          <w:tcPr>
            <w:tcW w:w="4252" w:type="dxa"/>
            <w:tcBorders>
              <w:left w:val="nil"/>
              <w:right w:val="nil"/>
            </w:tcBorders>
          </w:tcPr>
          <w:p w14:paraId="1C50E412" w14:textId="77777777" w:rsidR="00D12BEE" w:rsidRDefault="00D12BEE" w:rsidP="009356E0">
            <w:pPr>
              <w:pStyle w:val="ACOSARTechnicalTerm"/>
            </w:pPr>
          </w:p>
        </w:tc>
        <w:tc>
          <w:tcPr>
            <w:tcW w:w="4902" w:type="dxa"/>
            <w:tcBorders>
              <w:left w:val="nil"/>
              <w:right w:val="nil"/>
            </w:tcBorders>
          </w:tcPr>
          <w:p w14:paraId="664A5789" w14:textId="77777777" w:rsidR="00D12BEE" w:rsidRPr="13CEF9FC" w:rsidRDefault="00D12BEE" w:rsidP="009356E0">
            <w:pPr>
              <w:pStyle w:val="ACOSARNormalText"/>
              <w:rPr>
                <w:rFonts w:ascii="Lucida Sans Typewriter" w:eastAsia="Lucida Sans Typewriter" w:hAnsi="Lucida Sans Typewriter" w:cs="Lucida Sans Typewriter"/>
              </w:rPr>
            </w:pPr>
          </w:p>
        </w:tc>
      </w:tr>
      <w:tr w:rsidR="009356E0" w14:paraId="22786DF6" w14:textId="77777777" w:rsidTr="00B546D7">
        <w:tc>
          <w:tcPr>
            <w:tcW w:w="1018" w:type="dxa"/>
          </w:tcPr>
          <w:p w14:paraId="73D30BD7" w14:textId="58E1C7F4" w:rsidR="009356E0" w:rsidRDefault="00BB2066" w:rsidP="009356E0">
            <w:pPr>
              <w:pStyle w:val="ACOSARNormalText"/>
              <w:tabs>
                <w:tab w:val="left" w:pos="6375"/>
              </w:tabs>
              <w:jc w:val="center"/>
            </w:pPr>
            <w:r>
              <w:t>0x4001</w:t>
            </w:r>
          </w:p>
        </w:tc>
        <w:tc>
          <w:tcPr>
            <w:tcW w:w="4252" w:type="dxa"/>
          </w:tcPr>
          <w:p w14:paraId="027A3105" w14:textId="77777777" w:rsidR="009356E0" w:rsidRPr="00390E7C" w:rsidRDefault="009356E0" w:rsidP="009356E0">
            <w:pPr>
              <w:pStyle w:val="ACOSARTechnicalTerm"/>
            </w:pPr>
            <w:r>
              <w:t>NOT_SUPPORTED_LOG_ON_NOTIFICATION</w:t>
            </w:r>
          </w:p>
        </w:tc>
        <w:tc>
          <w:tcPr>
            <w:tcW w:w="4902" w:type="dxa"/>
          </w:tcPr>
          <w:p w14:paraId="24B72E50" w14:textId="18975ECE" w:rsidR="009356E0" w:rsidRPr="005E0874" w:rsidRDefault="009356E0" w:rsidP="009356E0">
            <w:pPr>
              <w:pStyle w:val="ACOSARNormalText"/>
              <w:rPr>
                <w:rFonts w:ascii="Lucida Sans Typewriter" w:eastAsia="Lucida Sans Typewriter" w:hAnsi="Lucida Sans Typewriter" w:cs="Lucida Sans Typewriter"/>
              </w:rPr>
            </w:pPr>
            <w:r w:rsidRPr="13CEF9FC">
              <w:rPr>
                <w:rFonts w:ascii="Lucida Sans Typewriter" w:eastAsia="Lucida Sans Typewriter" w:hAnsi="Lucida Sans Typewriter" w:cs="Lucida Sans Typewriter"/>
              </w:rPr>
              <w:t>log_mode</w:t>
            </w:r>
            <w:r>
              <w:t xml:space="preserve"> </w:t>
            </w:r>
            <w:r w:rsidRPr="13CEF9FC">
              <w:rPr>
                <w:rFonts w:ascii="Lucida Sans Typewriter" w:eastAsia="Lucida Sans Typewriter" w:hAnsi="Lucida Sans Typewriter" w:cs="Lucida Sans Typewriter"/>
              </w:rPr>
              <w:t>logOnNotification</w:t>
            </w:r>
            <w:r>
              <w:t xml:space="preserve"> is not supported by the slave, i.e. in DCP slave description </w:t>
            </w:r>
            <w:r w:rsidRPr="13CEF9FC">
              <w:rPr>
                <w:rFonts w:ascii="Lucida Sans Typewriter" w:eastAsia="Lucida Sans Typewriter" w:hAnsi="Lucida Sans Typewriter" w:cs="Lucida Sans Typewriter"/>
              </w:rPr>
              <w:t>canProvideLogOnNotification </w:t>
            </w:r>
            <w:r>
              <w:t>= false</w:t>
            </w:r>
          </w:p>
        </w:tc>
      </w:tr>
      <w:tr w:rsidR="009356E0" w14:paraId="40D90EA5" w14:textId="77777777" w:rsidTr="00B546D7">
        <w:tc>
          <w:tcPr>
            <w:tcW w:w="1018" w:type="dxa"/>
          </w:tcPr>
          <w:p w14:paraId="011F3802" w14:textId="69849B61" w:rsidR="009356E0" w:rsidRDefault="00BB2066" w:rsidP="009356E0">
            <w:pPr>
              <w:pStyle w:val="ACOSARNormalText"/>
              <w:tabs>
                <w:tab w:val="left" w:pos="6375"/>
              </w:tabs>
              <w:jc w:val="center"/>
            </w:pPr>
            <w:r>
              <w:t>0x4002</w:t>
            </w:r>
          </w:p>
        </w:tc>
        <w:tc>
          <w:tcPr>
            <w:tcW w:w="4252" w:type="dxa"/>
          </w:tcPr>
          <w:p w14:paraId="25B45CB3" w14:textId="77777777" w:rsidR="009356E0" w:rsidRPr="00390E7C" w:rsidRDefault="009356E0" w:rsidP="009356E0">
            <w:pPr>
              <w:pStyle w:val="ACOSARTechnicalTerm"/>
            </w:pPr>
            <w:r>
              <w:t>NOT_SUPPORTED_LOG_ON_REQUEST</w:t>
            </w:r>
          </w:p>
        </w:tc>
        <w:tc>
          <w:tcPr>
            <w:tcW w:w="4902" w:type="dxa"/>
          </w:tcPr>
          <w:p w14:paraId="13550CCF" w14:textId="6D50902A" w:rsidR="009356E0" w:rsidRPr="005E0874" w:rsidRDefault="009356E0" w:rsidP="009356E0">
            <w:pPr>
              <w:pStyle w:val="ACOSARNormalText"/>
              <w:rPr>
                <w:rFonts w:ascii="Lucida Sans Typewriter" w:eastAsia="Lucida Sans Typewriter" w:hAnsi="Lucida Sans Typewriter" w:cs="Lucida Sans Typewriter"/>
              </w:rPr>
            </w:pPr>
            <w:r w:rsidRPr="13CEF9FC">
              <w:rPr>
                <w:rFonts w:ascii="Lucida Sans Typewriter" w:eastAsia="Lucida Sans Typewriter" w:hAnsi="Lucida Sans Typewriter" w:cs="Lucida Sans Typewriter"/>
              </w:rPr>
              <w:t>log_mode</w:t>
            </w:r>
            <w:r>
              <w:t xml:space="preserve"> </w:t>
            </w:r>
            <w:r w:rsidRPr="13CEF9FC">
              <w:rPr>
                <w:rFonts w:ascii="Lucida Sans Typewriter" w:eastAsia="Lucida Sans Typewriter" w:hAnsi="Lucida Sans Typewriter" w:cs="Lucida Sans Typewriter"/>
              </w:rPr>
              <w:t>logOnRequest</w:t>
            </w:r>
            <w:r>
              <w:t xml:space="preserve"> is not supported by the slave i.e. in DCP slave description </w:t>
            </w:r>
            <w:r w:rsidRPr="13CEF9FC">
              <w:rPr>
                <w:rFonts w:ascii="Lucida Sans Typewriter" w:eastAsia="Lucida Sans Typewriter" w:hAnsi="Lucida Sans Typewriter" w:cs="Lucida Sans Typewriter"/>
              </w:rPr>
              <w:t>canProvideLogOnRequest</w:t>
            </w:r>
            <w:r>
              <w:t> = false</w:t>
            </w:r>
          </w:p>
        </w:tc>
      </w:tr>
      <w:tr w:rsidR="009356E0" w14:paraId="464AF318" w14:textId="77777777" w:rsidTr="00B546D7">
        <w:tc>
          <w:tcPr>
            <w:tcW w:w="1018" w:type="dxa"/>
          </w:tcPr>
          <w:p w14:paraId="62139CEE" w14:textId="22FBEE1C" w:rsidR="009356E0" w:rsidRDefault="00BB2066" w:rsidP="009356E0">
            <w:pPr>
              <w:pStyle w:val="ACOSARNormalText"/>
              <w:tabs>
                <w:tab w:val="left" w:pos="6375"/>
              </w:tabs>
              <w:jc w:val="center"/>
            </w:pPr>
            <w:r>
              <w:t>0x4003</w:t>
            </w:r>
          </w:p>
        </w:tc>
        <w:tc>
          <w:tcPr>
            <w:tcW w:w="4252" w:type="dxa"/>
          </w:tcPr>
          <w:p w14:paraId="25783579" w14:textId="77777777" w:rsidR="009356E0" w:rsidRPr="009B00E5" w:rsidRDefault="009356E0" w:rsidP="009356E0">
            <w:pPr>
              <w:pStyle w:val="ACOSARTechnicalTerm"/>
            </w:pPr>
            <w:r w:rsidRPr="00455A0D">
              <w:t>NOT_SUPPORTED</w:t>
            </w:r>
            <w:r>
              <w:t>_</w:t>
            </w:r>
            <w:r w:rsidRPr="00455A0D">
              <w:t>VARIABLE_STEPS</w:t>
            </w:r>
          </w:p>
        </w:tc>
        <w:tc>
          <w:tcPr>
            <w:tcW w:w="4902" w:type="dxa"/>
          </w:tcPr>
          <w:p w14:paraId="4048DCC9" w14:textId="041B9F9A" w:rsidR="009356E0" w:rsidRDefault="009356E0" w:rsidP="009356E0">
            <w:pPr>
              <w:pStyle w:val="ACOSARNormalText"/>
            </w:pPr>
            <w:r w:rsidRPr="00B44E22">
              <w:t>Steps differ from previous ones</w:t>
            </w:r>
            <w:r>
              <w:t xml:space="preserve"> (i</w:t>
            </w:r>
            <w:r w:rsidRPr="00B44E22">
              <w:t>f the slave do</w:t>
            </w:r>
            <w:r>
              <w:t>es</w:t>
            </w:r>
            <w:r w:rsidRPr="00B44E22">
              <w:t xml:space="preserve"> not support variable step sizes</w:t>
            </w:r>
            <w:r>
              <w:t>).</w:t>
            </w:r>
          </w:p>
        </w:tc>
      </w:tr>
      <w:tr w:rsidR="00D12BEE" w:rsidRPr="00951FFC" w14:paraId="16310CE7" w14:textId="77777777" w:rsidTr="00B546D7">
        <w:tc>
          <w:tcPr>
            <w:tcW w:w="1018" w:type="dxa"/>
          </w:tcPr>
          <w:p w14:paraId="445CC506" w14:textId="113A97FA" w:rsidR="00D12BEE" w:rsidRDefault="00BB2066" w:rsidP="00D12BEE">
            <w:pPr>
              <w:pStyle w:val="ACOSARNormalText"/>
              <w:tabs>
                <w:tab w:val="left" w:pos="6375"/>
              </w:tabs>
              <w:jc w:val="center"/>
            </w:pPr>
            <w:r>
              <w:t>0x4004</w:t>
            </w:r>
          </w:p>
        </w:tc>
        <w:tc>
          <w:tcPr>
            <w:tcW w:w="4252" w:type="dxa"/>
          </w:tcPr>
          <w:p w14:paraId="1C671A6D" w14:textId="5DC574DE" w:rsidR="00D12BEE" w:rsidRDefault="00D12BEE" w:rsidP="00D12BEE">
            <w:pPr>
              <w:pStyle w:val="ACOSARTechnicalTerm"/>
            </w:pPr>
            <w:r w:rsidRPr="00390E7C">
              <w:t>NOT_SUPPORTED</w:t>
            </w:r>
            <w:r>
              <w:t>_</w:t>
            </w:r>
            <w:r w:rsidRPr="00390E7C">
              <w:t>TRANSPORT_PROTOCOL</w:t>
            </w:r>
          </w:p>
        </w:tc>
        <w:tc>
          <w:tcPr>
            <w:tcW w:w="4902" w:type="dxa"/>
          </w:tcPr>
          <w:p w14:paraId="3A6D826B" w14:textId="7B2140E9" w:rsidR="00D12BEE" w:rsidRPr="00FE1A0F" w:rsidRDefault="00D12BEE" w:rsidP="00D12BEE">
            <w:pPr>
              <w:pStyle w:val="ACOSARNormalText"/>
            </w:pPr>
            <w:r>
              <w:t>Indicates that the transport protocol number provided through a configuration request PDU is not supported.</w:t>
            </w:r>
          </w:p>
        </w:tc>
      </w:tr>
      <w:tr w:rsidR="00D12BEE" w14:paraId="0429DA4D" w14:textId="77777777" w:rsidTr="00B546D7">
        <w:tc>
          <w:tcPr>
            <w:tcW w:w="1018" w:type="dxa"/>
          </w:tcPr>
          <w:p w14:paraId="72C8BF13" w14:textId="28916879" w:rsidR="00D12BEE" w:rsidRPr="00FE1A0F" w:rsidRDefault="00BB2066" w:rsidP="00D12BEE">
            <w:pPr>
              <w:pStyle w:val="ACOSARNormalText"/>
              <w:tabs>
                <w:tab w:val="left" w:pos="6375"/>
              </w:tabs>
              <w:jc w:val="center"/>
            </w:pPr>
            <w:r>
              <w:t>0x4005</w:t>
            </w:r>
          </w:p>
        </w:tc>
        <w:tc>
          <w:tcPr>
            <w:tcW w:w="4252" w:type="dxa"/>
          </w:tcPr>
          <w:p w14:paraId="1DACE086" w14:textId="45C429CC" w:rsidR="00D12BEE" w:rsidRDefault="00D12BEE" w:rsidP="00D12BEE">
            <w:pPr>
              <w:pStyle w:val="ACOSARTechnicalTerm"/>
            </w:pPr>
            <w:r>
              <w:t>NOT_SUPPORTED_PDU</w:t>
            </w:r>
          </w:p>
        </w:tc>
        <w:tc>
          <w:tcPr>
            <w:tcW w:w="4902" w:type="dxa"/>
          </w:tcPr>
          <w:p w14:paraId="11845A64" w14:textId="77777777" w:rsidR="00D12BEE" w:rsidRDefault="00D12BEE" w:rsidP="00D12BEE">
            <w:pPr>
              <w:pStyle w:val="ACOSARNormalText"/>
            </w:pPr>
            <w:r>
              <w:t xml:space="preserve">Indicates that this type of PDU (identified through field </w:t>
            </w:r>
            <w:r w:rsidRPr="00F92740">
              <w:rPr>
                <w:rStyle w:val="ACOSARTechnicalTermZchn"/>
              </w:rPr>
              <w:t>type_id</w:t>
            </w:r>
            <w:r>
              <w:t>) is defined within this specification but is not supported by this DCP slave.</w:t>
            </w:r>
          </w:p>
          <w:p w14:paraId="44FEF5D6" w14:textId="545C9DB0" w:rsidR="00D12BEE" w:rsidRDefault="00DE2717" w:rsidP="00D12BEE">
            <w:pPr>
              <w:pStyle w:val="NoteImplementationhint"/>
            </w:pPr>
            <w:r>
              <w:t xml:space="preserve">Note: </w:t>
            </w:r>
            <w:r w:rsidR="00D12BEE">
              <w:t>This affects the current operating mode as well as DCP slave capabilities.</w:t>
            </w:r>
          </w:p>
        </w:tc>
      </w:tr>
      <w:tr w:rsidR="00740C7C" w14:paraId="745366E2" w14:textId="77777777" w:rsidTr="00B546D7">
        <w:tc>
          <w:tcPr>
            <w:tcW w:w="1018" w:type="dxa"/>
          </w:tcPr>
          <w:p w14:paraId="7467A5B0" w14:textId="49D061D8" w:rsidR="00740C7C" w:rsidRDefault="00740C7C" w:rsidP="00D12BEE">
            <w:pPr>
              <w:pStyle w:val="ACOSARNormalText"/>
              <w:tabs>
                <w:tab w:val="left" w:pos="6375"/>
              </w:tabs>
              <w:jc w:val="center"/>
            </w:pPr>
            <w:r>
              <w:t>0x4006</w:t>
            </w:r>
          </w:p>
        </w:tc>
        <w:tc>
          <w:tcPr>
            <w:tcW w:w="4252" w:type="dxa"/>
          </w:tcPr>
          <w:p w14:paraId="474C508A" w14:textId="259A4933" w:rsidR="00740C7C" w:rsidRDefault="00740C7C" w:rsidP="00D12BEE">
            <w:pPr>
              <w:pStyle w:val="ACOSARTechnicalTerm"/>
            </w:pPr>
            <w:r>
              <w:t>NOT_SUPPORTED_PDU_SIZE</w:t>
            </w:r>
          </w:p>
        </w:tc>
        <w:tc>
          <w:tcPr>
            <w:tcW w:w="4902" w:type="dxa"/>
          </w:tcPr>
          <w:p w14:paraId="55BAA4DC" w14:textId="3FE86D02" w:rsidR="00740C7C" w:rsidRDefault="00D97AB3" w:rsidP="00D12BEE">
            <w:pPr>
              <w:pStyle w:val="ACOSARNormalText"/>
            </w:pPr>
            <w:r>
              <w:t xml:space="preserve">A </w:t>
            </w:r>
            <w:r w:rsidR="000D156D">
              <w:t>data PDU</w:t>
            </w:r>
            <w:r>
              <w:t xml:space="preserve"> was configured </w:t>
            </w:r>
            <w:r w:rsidR="00217FA0">
              <w:t xml:space="preserve">such that it exceeds the maximum allowed PDU size specified in </w:t>
            </w:r>
            <w:r w:rsidR="000D156D" w:rsidRPr="000D156D">
              <w:rPr>
                <w:rStyle w:val="ACOSARTechnicalTermZchn"/>
              </w:rPr>
              <w:t>maxPduSize</w:t>
            </w:r>
            <w:r w:rsidR="000D156D">
              <w:t xml:space="preserve"> in </w:t>
            </w:r>
            <w:r w:rsidR="00217FA0">
              <w:t>the DCP slave description.</w:t>
            </w:r>
          </w:p>
        </w:tc>
      </w:tr>
    </w:tbl>
    <w:p w14:paraId="1EF836DA" w14:textId="593EF35A" w:rsidR="0072580C" w:rsidRDefault="0072580C" w:rsidP="00E11331">
      <w:pPr>
        <w:pStyle w:val="ACOSARCaption"/>
      </w:pPr>
      <w:bookmarkStart w:id="136" w:name="_Ref511718694"/>
      <w:r>
        <w:t xml:space="preserve">Table </w:t>
      </w:r>
      <w:r w:rsidR="0023493F">
        <w:fldChar w:fldCharType="begin"/>
      </w:r>
      <w:r w:rsidR="0023493F">
        <w:instrText xml:space="preserve"> SEQ Table \* ARABIC </w:instrText>
      </w:r>
      <w:r w:rsidR="0023493F">
        <w:fldChar w:fldCharType="separate"/>
      </w:r>
      <w:r w:rsidR="006B35E1">
        <w:rPr>
          <w:noProof/>
        </w:rPr>
        <w:t>104</w:t>
      </w:r>
      <w:r w:rsidR="0023493F">
        <w:fldChar w:fldCharType="end"/>
      </w:r>
      <w:bookmarkEnd w:id="136"/>
      <w:r>
        <w:t xml:space="preserve">: List of </w:t>
      </w:r>
      <w:r w:rsidR="0052215B">
        <w:t>e</w:t>
      </w:r>
      <w:r>
        <w:t xml:space="preserve">rror </w:t>
      </w:r>
      <w:r w:rsidR="0052215B">
        <w:t>c</w:t>
      </w:r>
      <w:r>
        <w:t>odes</w:t>
      </w:r>
    </w:p>
    <w:p w14:paraId="60F8A6A2" w14:textId="77777777" w:rsidR="00E60295" w:rsidRDefault="00E60295" w:rsidP="00E60295">
      <w:pPr>
        <w:pStyle w:val="ACOSARNormalText"/>
      </w:pPr>
    </w:p>
    <w:tbl>
      <w:tblPr>
        <w:tblStyle w:val="ACOSARSpecificationTable"/>
        <w:tblW w:w="5000" w:type="pct"/>
        <w:tblLayout w:type="fixed"/>
        <w:tblLook w:val="04A0" w:firstRow="1" w:lastRow="0" w:firstColumn="1" w:lastColumn="0" w:noHBand="0" w:noVBand="1"/>
      </w:tblPr>
      <w:tblGrid>
        <w:gridCol w:w="2237"/>
        <w:gridCol w:w="7817"/>
      </w:tblGrid>
      <w:tr w:rsidR="00BC7286" w:rsidRPr="00512E28" w14:paraId="7A4027F3" w14:textId="46CA8ECE" w:rsidTr="004A2594">
        <w:trPr>
          <w:cnfStyle w:val="100000000000" w:firstRow="1" w:lastRow="0" w:firstColumn="0" w:lastColumn="0" w:oddVBand="0" w:evenVBand="0" w:oddHBand="0" w:evenHBand="0" w:firstRowFirstColumn="0" w:firstRowLastColumn="0" w:lastRowFirstColumn="0" w:lastRowLastColumn="0"/>
          <w:trHeight w:val="416"/>
        </w:trPr>
        <w:tc>
          <w:tcPr>
            <w:tcW w:w="2125" w:type="dxa"/>
          </w:tcPr>
          <w:p w14:paraId="3804978B" w14:textId="6A964F5A" w:rsidR="00BC7286" w:rsidRPr="00512E28" w:rsidRDefault="00BC7286" w:rsidP="00E26F67">
            <w:pPr>
              <w:pStyle w:val="ACOSARNormalText"/>
              <w:keepNext/>
            </w:pPr>
            <w:r>
              <w:lastRenderedPageBreak/>
              <w:t>Check</w:t>
            </w:r>
          </w:p>
        </w:tc>
        <w:tc>
          <w:tcPr>
            <w:tcW w:w="7426" w:type="dxa"/>
          </w:tcPr>
          <w:p w14:paraId="23366EAA" w14:textId="7E07EB93" w:rsidR="00BC7286" w:rsidRPr="00512E28" w:rsidRDefault="00BC7286" w:rsidP="00E26F67">
            <w:pPr>
              <w:pStyle w:val="ACOSARNormalText"/>
              <w:keepNext/>
            </w:pPr>
            <w:r w:rsidRPr="00512E28">
              <w:t>Details</w:t>
            </w:r>
          </w:p>
        </w:tc>
      </w:tr>
      <w:tr w:rsidR="00BC7286" w14:paraId="492F518E" w14:textId="291D807C" w:rsidTr="004A2594">
        <w:trPr>
          <w:trHeight w:val="397"/>
        </w:trPr>
        <w:tc>
          <w:tcPr>
            <w:tcW w:w="2125" w:type="dxa"/>
          </w:tcPr>
          <w:p w14:paraId="03BFFD44" w14:textId="4E51B671" w:rsidR="00BC7286" w:rsidRDefault="00BC7286" w:rsidP="004A5E18">
            <w:pPr>
              <w:pStyle w:val="ACOSARNormalText"/>
              <w:keepNext/>
            </w:pPr>
            <w:r>
              <w:t>Type identifier</w:t>
            </w:r>
          </w:p>
        </w:tc>
        <w:tc>
          <w:tcPr>
            <w:tcW w:w="7426" w:type="dxa"/>
          </w:tcPr>
          <w:p w14:paraId="70FB6D44" w14:textId="4E00C5D6" w:rsidR="00BC7286" w:rsidRDefault="00BC7286" w:rsidP="00543787">
            <w:pPr>
              <w:pStyle w:val="ACOSARNormalText"/>
              <w:keepNext/>
            </w:pPr>
            <w:r>
              <w:t xml:space="preserve">The </w:t>
            </w:r>
            <w:r w:rsidRPr="00195277">
              <w:rPr>
                <w:rStyle w:val="ACOSARTechnicalTermZchn"/>
              </w:rPr>
              <w:t>type_id</w:t>
            </w:r>
            <w:r>
              <w:t xml:space="preserve"> field of the received PDU is checked. All valid type identifiers are specified in </w:t>
            </w:r>
            <w:r w:rsidR="009624A2">
              <w:t>section</w:t>
            </w:r>
            <w:r>
              <w:t xml:space="preserve"> </w:t>
            </w:r>
            <w:r>
              <w:fldChar w:fldCharType="begin"/>
            </w:r>
            <w:r>
              <w:instrText xml:space="preserve"> REF _Ref500316882 \r \h  \* MERGEFORMAT </w:instrText>
            </w:r>
            <w:r>
              <w:fldChar w:fldCharType="separate"/>
            </w:r>
            <w:r w:rsidR="006B35E1">
              <w:t>3.3</w:t>
            </w:r>
            <w:r>
              <w:fldChar w:fldCharType="end"/>
            </w:r>
            <w:r>
              <w:t>.</w:t>
            </w:r>
          </w:p>
          <w:p w14:paraId="7763C2A6" w14:textId="40D9F839" w:rsidR="00BC7286" w:rsidRDefault="00BC7286" w:rsidP="0054353F">
            <w:pPr>
              <w:pStyle w:val="NoteImplementationhint"/>
            </w:pPr>
            <w:r>
              <w:t xml:space="preserve">Note: This affects type_identifiers which are not specified, as well as PDUs which are not intended to be processed by this DCP slave, e.g. </w:t>
            </w:r>
            <w:r w:rsidRPr="00BF7CE6">
              <w:rPr>
                <w:rStyle w:val="ACOSARTechnicalTermZchn"/>
              </w:rPr>
              <w:t>RSP_ack</w:t>
            </w:r>
            <w:r>
              <w:t>.</w:t>
            </w:r>
          </w:p>
        </w:tc>
      </w:tr>
      <w:tr w:rsidR="00BC7286" w14:paraId="60F954DA" w14:textId="2BA93967" w:rsidTr="004A2594">
        <w:trPr>
          <w:trHeight w:val="397"/>
        </w:trPr>
        <w:tc>
          <w:tcPr>
            <w:tcW w:w="2125" w:type="dxa"/>
          </w:tcPr>
          <w:p w14:paraId="37587E64" w14:textId="0A7FD049" w:rsidR="00BC7286" w:rsidRDefault="00BC7286" w:rsidP="004A5E18">
            <w:pPr>
              <w:pStyle w:val="ACOSARNormalText"/>
              <w:keepNext/>
            </w:pPr>
            <w:r>
              <w:t>Length</w:t>
            </w:r>
          </w:p>
        </w:tc>
        <w:tc>
          <w:tcPr>
            <w:tcW w:w="7426" w:type="dxa"/>
          </w:tcPr>
          <w:p w14:paraId="3E919265" w14:textId="77777777" w:rsidR="00BC7286" w:rsidRDefault="00BC7286" w:rsidP="00543787">
            <w:pPr>
              <w:pStyle w:val="ACOSARNormalText"/>
              <w:keepNext/>
            </w:pPr>
            <w:r>
              <w:t>The PDU length in bytes is checked.</w:t>
            </w:r>
          </w:p>
          <w:p w14:paraId="58F598F2" w14:textId="5B165E97" w:rsidR="00FE4661" w:rsidRDefault="00FE4661" w:rsidP="00FE4661">
            <w:pPr>
              <w:pStyle w:val="NoteImplementationhint"/>
            </w:pPr>
            <w:r>
              <w:t xml:space="preserve">Note: A plausibility check would include checking for PDU length smaller than 4 Bytes, resulting in an immediate drop. Detailed length checks shall be performed as defined in </w:t>
            </w:r>
            <w:r>
              <w:fldChar w:fldCharType="begin"/>
            </w:r>
            <w:r>
              <w:instrText xml:space="preserve"> REF _Ref511382102 \h </w:instrText>
            </w:r>
            <w:r>
              <w:fldChar w:fldCharType="separate"/>
            </w:r>
            <w:r w:rsidR="006B35E1">
              <w:t xml:space="preserve">Table </w:t>
            </w:r>
            <w:r w:rsidR="006B35E1">
              <w:rPr>
                <w:noProof/>
              </w:rPr>
              <w:t>107</w:t>
            </w:r>
            <w:r>
              <w:fldChar w:fldCharType="end"/>
            </w:r>
            <w:r w:rsidR="003F79E0">
              <w:t xml:space="preserve">, </w:t>
            </w:r>
            <w:r w:rsidR="003F79E0">
              <w:fldChar w:fldCharType="begin"/>
            </w:r>
            <w:r w:rsidR="003F79E0">
              <w:instrText xml:space="preserve"> REF _Ref507788 \h </w:instrText>
            </w:r>
            <w:r w:rsidR="003F79E0">
              <w:fldChar w:fldCharType="separate"/>
            </w:r>
            <w:r w:rsidR="006B35E1">
              <w:t xml:space="preserve">Table </w:t>
            </w:r>
            <w:r w:rsidR="006B35E1">
              <w:rPr>
                <w:noProof/>
              </w:rPr>
              <w:t>108</w:t>
            </w:r>
            <w:r w:rsidR="003F79E0">
              <w:fldChar w:fldCharType="end"/>
            </w:r>
            <w:r w:rsidR="003F79E0">
              <w:t xml:space="preserve">, and </w:t>
            </w:r>
            <w:r w:rsidR="003F79E0">
              <w:fldChar w:fldCharType="begin"/>
            </w:r>
            <w:r w:rsidR="003F79E0">
              <w:instrText xml:space="preserve"> REF _Ref511718705 \h </w:instrText>
            </w:r>
            <w:r w:rsidR="003F79E0">
              <w:fldChar w:fldCharType="separate"/>
            </w:r>
            <w:r w:rsidR="006B35E1">
              <w:t xml:space="preserve">Table </w:t>
            </w:r>
            <w:r w:rsidR="006B35E1">
              <w:rPr>
                <w:noProof/>
              </w:rPr>
              <w:t>109</w:t>
            </w:r>
            <w:r w:rsidR="003F79E0">
              <w:fldChar w:fldCharType="end"/>
            </w:r>
            <w:r w:rsidR="003F79E0">
              <w:t>.</w:t>
            </w:r>
          </w:p>
        </w:tc>
      </w:tr>
      <w:tr w:rsidR="00BC7286" w14:paraId="03A37290" w14:textId="62C49710" w:rsidTr="004A2594">
        <w:trPr>
          <w:trHeight w:val="397"/>
        </w:trPr>
        <w:tc>
          <w:tcPr>
            <w:tcW w:w="2125" w:type="dxa"/>
          </w:tcPr>
          <w:p w14:paraId="6DB14DA4" w14:textId="1B8C3A04" w:rsidR="00BC7286" w:rsidRDefault="00BC7286" w:rsidP="004A5E18">
            <w:pPr>
              <w:pStyle w:val="ACOSARNormalText"/>
              <w:keepNext/>
            </w:pPr>
            <w:r>
              <w:t>Support</w:t>
            </w:r>
          </w:p>
        </w:tc>
        <w:tc>
          <w:tcPr>
            <w:tcW w:w="7426" w:type="dxa"/>
          </w:tcPr>
          <w:p w14:paraId="45FC85BD" w14:textId="5322A285" w:rsidR="00BC7286" w:rsidRDefault="00BC7286" w:rsidP="00543787">
            <w:pPr>
              <w:pStyle w:val="ACOSARNormalText"/>
              <w:keepNext/>
            </w:pPr>
            <w:r>
              <w:t xml:space="preserve">The received PDU is supported by the DCP slave, e.g. capability flag </w:t>
            </w:r>
            <w:r w:rsidRPr="00BF7CE6">
              <w:rPr>
                <w:rStyle w:val="ACOSARTechnicalTermZchn"/>
              </w:rPr>
              <w:t>canSupportReset</w:t>
            </w:r>
            <w:r>
              <w:t xml:space="preserve"> is set.</w:t>
            </w:r>
          </w:p>
        </w:tc>
      </w:tr>
      <w:tr w:rsidR="00BC7286" w14:paraId="4E253664" w14:textId="104057E8" w:rsidTr="004A2594">
        <w:trPr>
          <w:trHeight w:val="397"/>
        </w:trPr>
        <w:tc>
          <w:tcPr>
            <w:tcW w:w="2125" w:type="dxa"/>
          </w:tcPr>
          <w:p w14:paraId="7E79DFD5" w14:textId="59467EF4" w:rsidR="00BC7286" w:rsidRDefault="00BC7286" w:rsidP="004A5E18">
            <w:pPr>
              <w:pStyle w:val="ACOSARNormalText"/>
              <w:keepNext/>
            </w:pPr>
            <w:r>
              <w:t>Receiver</w:t>
            </w:r>
          </w:p>
        </w:tc>
        <w:tc>
          <w:tcPr>
            <w:tcW w:w="7426" w:type="dxa"/>
          </w:tcPr>
          <w:p w14:paraId="21B03CFE" w14:textId="77777777" w:rsidR="00BC7286" w:rsidRDefault="00BC7286" w:rsidP="00543787">
            <w:pPr>
              <w:pStyle w:val="ACOSARNormalText"/>
              <w:keepNext/>
            </w:pPr>
            <w:r>
              <w:t xml:space="preserve">The </w:t>
            </w:r>
            <w:r w:rsidRPr="13CEF9FC">
              <w:rPr>
                <w:rFonts w:ascii="Lucida Sans Typewriter" w:eastAsia="Lucida Sans Typewriter" w:hAnsi="Lucida Sans Typewriter" w:cs="Lucida Sans Typewriter"/>
              </w:rPr>
              <w:t>receiver</w:t>
            </w:r>
            <w:r>
              <w:t xml:space="preserve"> field of the received PDU is evaluated against the assigned DCP slave id.</w:t>
            </w:r>
          </w:p>
          <w:p w14:paraId="62ECDE35" w14:textId="77777777" w:rsidR="007F0ADB" w:rsidRDefault="007F0ADB" w:rsidP="007F0ADB">
            <w:pPr>
              <w:pStyle w:val="ACOSARNormalText"/>
            </w:pPr>
            <w:r w:rsidRPr="007F0ADB">
              <w:t>In state ALIVE, check if receiver is greater than zero.</w:t>
            </w:r>
          </w:p>
          <w:p w14:paraId="248CF1CE" w14:textId="11DDD7AB" w:rsidR="003D3152" w:rsidRPr="007F0ADB" w:rsidRDefault="003D3152" w:rsidP="003D3152">
            <w:pPr>
              <w:pStyle w:val="NoteImplementationhint"/>
            </w:pPr>
            <w:r w:rsidRPr="003D3152">
              <w:t>Note: The DCP slave id zero is reserved for the master. Therefore no slave can be a valid receiver of a PDU which is determined for receiver zero.</w:t>
            </w:r>
          </w:p>
        </w:tc>
      </w:tr>
      <w:tr w:rsidR="00BC7286" w14:paraId="6D679877" w14:textId="77777777" w:rsidTr="004A2594">
        <w:trPr>
          <w:trHeight w:val="397"/>
        </w:trPr>
        <w:tc>
          <w:tcPr>
            <w:tcW w:w="2125" w:type="dxa"/>
          </w:tcPr>
          <w:p w14:paraId="4A6CB95E" w14:textId="7B9FFD24" w:rsidR="00BC7286" w:rsidRDefault="00BC7286" w:rsidP="00195277">
            <w:pPr>
              <w:pStyle w:val="ACOSARNormalText"/>
              <w:keepNext/>
            </w:pPr>
            <w:r>
              <w:t>Sequence id</w:t>
            </w:r>
          </w:p>
        </w:tc>
        <w:tc>
          <w:tcPr>
            <w:tcW w:w="7426" w:type="dxa"/>
          </w:tcPr>
          <w:p w14:paraId="48101D92" w14:textId="20CF5A69" w:rsidR="00BC7286" w:rsidRDefault="00BC7286" w:rsidP="00D47DA6">
            <w:pPr>
              <w:pStyle w:val="ACOSARNormalText"/>
              <w:keepNext/>
            </w:pPr>
            <w:r>
              <w:t xml:space="preserve">The </w:t>
            </w:r>
            <w:r w:rsidRPr="00D47DA6">
              <w:rPr>
                <w:rStyle w:val="ACOSARTechnicalTermZchn"/>
              </w:rPr>
              <w:t>pdu_seq_id</w:t>
            </w:r>
            <w:r>
              <w:t xml:space="preserve"> field of the received PDU is evaluated and checked for integrity.</w:t>
            </w:r>
            <w:r w:rsidR="00D47DA6">
              <w:t xml:space="preserve"> </w:t>
            </w:r>
            <w:r>
              <w:t xml:space="preserve">The </w:t>
            </w:r>
            <w:r w:rsidRPr="001A1A88">
              <w:rPr>
                <w:rStyle w:val="ACOSARTechnicalTermZchn"/>
              </w:rPr>
              <w:t>maxConsecMissedPdus</w:t>
            </w:r>
            <w:r>
              <w:t xml:space="preserve"> attribute from DCP slave description may influence the exact behavior.</w:t>
            </w:r>
          </w:p>
        </w:tc>
      </w:tr>
      <w:tr w:rsidR="00BC7286" w14:paraId="76E992F2" w14:textId="77777777" w:rsidTr="004A2594">
        <w:trPr>
          <w:trHeight w:val="397"/>
        </w:trPr>
        <w:tc>
          <w:tcPr>
            <w:tcW w:w="2125" w:type="dxa"/>
          </w:tcPr>
          <w:p w14:paraId="3BF47B9F" w14:textId="343A326E" w:rsidR="00BC7286" w:rsidRDefault="00BC7286" w:rsidP="004A5E18">
            <w:pPr>
              <w:pStyle w:val="ACOSARNormalText"/>
              <w:keepNext/>
            </w:pPr>
            <w:r>
              <w:t>data_id/param_id</w:t>
            </w:r>
          </w:p>
        </w:tc>
        <w:tc>
          <w:tcPr>
            <w:tcW w:w="7426" w:type="dxa"/>
          </w:tcPr>
          <w:p w14:paraId="2D374F44" w14:textId="4C319E3A" w:rsidR="00BC7286" w:rsidRDefault="00BC7286" w:rsidP="004A5E18">
            <w:pPr>
              <w:pStyle w:val="ACOSARNormalText"/>
              <w:keepNext/>
            </w:pPr>
            <w:r>
              <w:t xml:space="preserve">The </w:t>
            </w:r>
            <w:r w:rsidRPr="001A1A88">
              <w:rPr>
                <w:rStyle w:val="ACOSARTechnicalTermZchn"/>
              </w:rPr>
              <w:t>data_id</w:t>
            </w:r>
            <w:r>
              <w:t xml:space="preserve"> or </w:t>
            </w:r>
            <w:r w:rsidRPr="001A1A88">
              <w:rPr>
                <w:rStyle w:val="ACOSARTechnicalTermZchn"/>
              </w:rPr>
              <w:t>param_id</w:t>
            </w:r>
            <w:r>
              <w:t xml:space="preserve"> field is validated.</w:t>
            </w:r>
          </w:p>
        </w:tc>
      </w:tr>
      <w:tr w:rsidR="00BC7286" w14:paraId="641DD69D" w14:textId="335B67F1" w:rsidTr="004A2594">
        <w:trPr>
          <w:trHeight w:val="397"/>
        </w:trPr>
        <w:tc>
          <w:tcPr>
            <w:tcW w:w="2125" w:type="dxa"/>
          </w:tcPr>
          <w:p w14:paraId="04A469E8" w14:textId="718E8CF4" w:rsidR="00BC7286" w:rsidRDefault="00BC7286" w:rsidP="004A5E18">
            <w:pPr>
              <w:pStyle w:val="ACOSARNormalText"/>
              <w:keepNext/>
            </w:pPr>
            <w:r>
              <w:t>State</w:t>
            </w:r>
          </w:p>
        </w:tc>
        <w:tc>
          <w:tcPr>
            <w:tcW w:w="7426" w:type="dxa"/>
          </w:tcPr>
          <w:p w14:paraId="327F9903" w14:textId="34F39435" w:rsidR="00BC7286" w:rsidRDefault="00BC7286" w:rsidP="00543787">
            <w:pPr>
              <w:pStyle w:val="ACOSARNormalText"/>
              <w:keepNext/>
            </w:pPr>
            <w:r>
              <w:t xml:space="preserve">The </w:t>
            </w:r>
            <w:r w:rsidRPr="00195277">
              <w:rPr>
                <w:rStyle w:val="ACOSARTechnicalTermZchn"/>
              </w:rPr>
              <w:t>type_id</w:t>
            </w:r>
            <w:r>
              <w:t xml:space="preserve"> field of the received PDU is validated against the current DCP slave state according to </w:t>
            </w:r>
            <w:r>
              <w:fldChar w:fldCharType="begin"/>
            </w:r>
            <w:r>
              <w:instrText xml:space="preserve"> REF _Ref499797632 \h  \* MERGEFORMAT </w:instrText>
            </w:r>
            <w:r>
              <w:fldChar w:fldCharType="separate"/>
            </w:r>
            <w:r w:rsidR="006B35E1">
              <w:t xml:space="preserve">Table </w:t>
            </w:r>
            <w:r w:rsidR="006B35E1">
              <w:rPr>
                <w:noProof/>
              </w:rPr>
              <w:t>63</w:t>
            </w:r>
            <w:r>
              <w:fldChar w:fldCharType="end"/>
            </w:r>
            <w:r>
              <w:t>.</w:t>
            </w:r>
          </w:p>
        </w:tc>
      </w:tr>
      <w:tr w:rsidR="00BC7286" w14:paraId="106B46A2" w14:textId="6667331F" w:rsidTr="004A2594">
        <w:trPr>
          <w:trHeight w:val="397"/>
        </w:trPr>
        <w:tc>
          <w:tcPr>
            <w:tcW w:w="2125" w:type="dxa"/>
          </w:tcPr>
          <w:p w14:paraId="67BF2CA9" w14:textId="2DC21481" w:rsidR="00BC7286" w:rsidRDefault="00BC7286" w:rsidP="00BC7286">
            <w:pPr>
              <w:pStyle w:val="ACOSARNormalText"/>
              <w:keepNext/>
            </w:pPr>
            <w:r>
              <w:t>Semantics</w:t>
            </w:r>
          </w:p>
        </w:tc>
        <w:tc>
          <w:tcPr>
            <w:tcW w:w="7426" w:type="dxa"/>
          </w:tcPr>
          <w:p w14:paraId="2C213141" w14:textId="57A0074B" w:rsidR="00BC7286" w:rsidRDefault="00BC7286" w:rsidP="00543787">
            <w:pPr>
              <w:pStyle w:val="ACOSARNormalText"/>
              <w:keepNext/>
            </w:pPr>
            <w:r>
              <w:t xml:space="preserve">All fields of the received PDU, that are specified in </w:t>
            </w:r>
            <w:r w:rsidR="009624A2">
              <w:t>section</w:t>
            </w:r>
            <w:r>
              <w:t> </w:t>
            </w:r>
            <w:r>
              <w:fldChar w:fldCharType="begin"/>
            </w:r>
            <w:r>
              <w:instrText xml:space="preserve"> REF _Ref500317599 \r \h  \* MERGEFORMAT </w:instrText>
            </w:r>
            <w:r>
              <w:fldChar w:fldCharType="separate"/>
            </w:r>
            <w:r w:rsidR="006B35E1">
              <w:t>3.3</w:t>
            </w:r>
            <w:r>
              <w:fldChar w:fldCharType="end"/>
            </w:r>
            <w:r>
              <w:t xml:space="preserve"> and are not explicitly covered in this section, shall be checked for validity and integrity.</w:t>
            </w:r>
          </w:p>
        </w:tc>
      </w:tr>
    </w:tbl>
    <w:p w14:paraId="01A8D979" w14:textId="4805CCD1" w:rsidR="00E60295" w:rsidRDefault="00EF6E0E" w:rsidP="00E11331">
      <w:pPr>
        <w:pStyle w:val="ACOSARCaption"/>
      </w:pPr>
      <w:bookmarkStart w:id="137" w:name="_Ref500334380"/>
      <w:bookmarkStart w:id="138" w:name="_Ref506983857"/>
      <w:r>
        <w:t xml:space="preserve">Table </w:t>
      </w:r>
      <w:r w:rsidR="0023493F">
        <w:fldChar w:fldCharType="begin"/>
      </w:r>
      <w:r w:rsidR="0023493F">
        <w:instrText xml:space="preserve"> SEQ Table \* ARABIC </w:instrText>
      </w:r>
      <w:r w:rsidR="0023493F">
        <w:fldChar w:fldCharType="separate"/>
      </w:r>
      <w:r w:rsidR="006B35E1">
        <w:rPr>
          <w:noProof/>
        </w:rPr>
        <w:t>105</w:t>
      </w:r>
      <w:r w:rsidR="0023493F">
        <w:fldChar w:fldCharType="end"/>
      </w:r>
      <w:bookmarkEnd w:id="137"/>
      <w:r w:rsidR="00893042">
        <w:t xml:space="preserve">: </w:t>
      </w:r>
      <w:r w:rsidR="00970633">
        <w:t xml:space="preserve">Applicable </w:t>
      </w:r>
      <w:r w:rsidR="00893042">
        <w:t xml:space="preserve">PDU </w:t>
      </w:r>
      <w:r w:rsidR="00873325">
        <w:t>v</w:t>
      </w:r>
      <w:r w:rsidR="00893042">
        <w:t xml:space="preserve">alidity </w:t>
      </w:r>
      <w:r w:rsidR="00873325">
        <w:t>c</w:t>
      </w:r>
      <w:r w:rsidR="00893042">
        <w:t>hecks</w:t>
      </w:r>
      <w:bookmarkEnd w:id="138"/>
    </w:p>
    <w:p w14:paraId="7D69092C" w14:textId="77777777" w:rsidR="00BC7286" w:rsidRPr="00BC7286" w:rsidRDefault="00BC7286" w:rsidP="00BC7286"/>
    <w:tbl>
      <w:tblPr>
        <w:tblStyle w:val="ACOSARSpecificationTable"/>
        <w:tblW w:w="5000" w:type="pct"/>
        <w:tblLayout w:type="fixed"/>
        <w:tblLook w:val="04A0" w:firstRow="1" w:lastRow="0" w:firstColumn="1" w:lastColumn="0" w:noHBand="0" w:noVBand="1"/>
      </w:tblPr>
      <w:tblGrid>
        <w:gridCol w:w="2171"/>
        <w:gridCol w:w="7883"/>
      </w:tblGrid>
      <w:tr w:rsidR="00995A28" w:rsidRPr="00CE4FCE" w14:paraId="348A12F3" w14:textId="77777777" w:rsidTr="004A2594">
        <w:trPr>
          <w:cnfStyle w:val="100000000000" w:firstRow="1" w:lastRow="0" w:firstColumn="0" w:lastColumn="0" w:oddVBand="0" w:evenVBand="0" w:oddHBand="0" w:evenHBand="0" w:firstRowFirstColumn="0" w:firstRowLastColumn="0" w:lastRowFirstColumn="0" w:lastRowLastColumn="0"/>
          <w:trHeight w:val="361"/>
        </w:trPr>
        <w:tc>
          <w:tcPr>
            <w:tcW w:w="1964" w:type="dxa"/>
          </w:tcPr>
          <w:p w14:paraId="6B426577" w14:textId="516EE3C4" w:rsidR="00995A28" w:rsidRPr="00CE4FCE" w:rsidRDefault="00995A28" w:rsidP="00CE4FCE">
            <w:pPr>
              <w:pStyle w:val="ACOSARNormalText"/>
            </w:pPr>
            <w:r w:rsidRPr="00CE4FCE">
              <w:t>Activity</w:t>
            </w:r>
          </w:p>
        </w:tc>
        <w:tc>
          <w:tcPr>
            <w:tcW w:w="7130" w:type="dxa"/>
          </w:tcPr>
          <w:p w14:paraId="6D3B76B2" w14:textId="2624B7C3" w:rsidR="00995A28" w:rsidRPr="00CE4FCE" w:rsidRDefault="00995A28" w:rsidP="00CE4FCE">
            <w:pPr>
              <w:pStyle w:val="ACOSARNormalText"/>
            </w:pPr>
            <w:r w:rsidRPr="00CE4FCE">
              <w:t>Details</w:t>
            </w:r>
          </w:p>
        </w:tc>
      </w:tr>
      <w:tr w:rsidR="00995A28" w:rsidRPr="00CE4FCE" w14:paraId="28C78F03" w14:textId="77777777" w:rsidTr="00951FFC">
        <w:tc>
          <w:tcPr>
            <w:tcW w:w="1964" w:type="dxa"/>
          </w:tcPr>
          <w:p w14:paraId="231CDB9A" w14:textId="77777777" w:rsidR="00995A28" w:rsidRPr="00CE4FCE" w:rsidRDefault="00995A28" w:rsidP="00CE4FCE">
            <w:pPr>
              <w:pStyle w:val="ACOSARNormalText"/>
            </w:pPr>
            <w:r w:rsidRPr="00CE4FCE">
              <w:t>Drop PDU</w:t>
            </w:r>
          </w:p>
        </w:tc>
        <w:tc>
          <w:tcPr>
            <w:tcW w:w="7130" w:type="dxa"/>
          </w:tcPr>
          <w:p w14:paraId="25216961" w14:textId="77777777" w:rsidR="00995A28" w:rsidRPr="00CE4FCE" w:rsidRDefault="00995A28" w:rsidP="00CE4FCE">
            <w:pPr>
              <w:pStyle w:val="ACOSARNormalText"/>
            </w:pPr>
            <w:r w:rsidRPr="00CE4FCE">
              <w:t>The received PDU shall be dropped silently, without any further actions.</w:t>
            </w:r>
          </w:p>
        </w:tc>
      </w:tr>
      <w:tr w:rsidR="00995A28" w:rsidRPr="00CE4FCE" w14:paraId="1C4E1904" w14:textId="77777777" w:rsidTr="00951FFC">
        <w:tc>
          <w:tcPr>
            <w:tcW w:w="1964" w:type="dxa"/>
          </w:tcPr>
          <w:p w14:paraId="0AC6293B" w14:textId="77777777" w:rsidR="00995A28" w:rsidRPr="00CE4FCE" w:rsidRDefault="00995A28" w:rsidP="00CE4FCE">
            <w:pPr>
              <w:pStyle w:val="ACOSARNormalText"/>
            </w:pPr>
            <w:r w:rsidRPr="00CE4FCE">
              <w:t>Process PDU</w:t>
            </w:r>
          </w:p>
        </w:tc>
        <w:tc>
          <w:tcPr>
            <w:tcW w:w="7130" w:type="dxa"/>
          </w:tcPr>
          <w:p w14:paraId="6F286651" w14:textId="77777777" w:rsidR="00995A28" w:rsidRPr="00CE4FCE" w:rsidRDefault="00995A28" w:rsidP="00CE4FCE">
            <w:pPr>
              <w:pStyle w:val="ACOSARNormalText"/>
            </w:pPr>
            <w:r w:rsidRPr="00CE4FCE">
              <w:t>The received PDU shall be processed further according to this specification document.</w:t>
            </w:r>
          </w:p>
        </w:tc>
      </w:tr>
      <w:tr w:rsidR="00995A28" w:rsidRPr="00CE4FCE" w14:paraId="2AF2E8B0" w14:textId="77777777" w:rsidTr="00951FFC">
        <w:tc>
          <w:tcPr>
            <w:tcW w:w="1964" w:type="dxa"/>
          </w:tcPr>
          <w:p w14:paraId="7B226F56" w14:textId="77777777" w:rsidR="00995A28" w:rsidRPr="00CE4FCE" w:rsidRDefault="00995A28" w:rsidP="00CE4FCE">
            <w:pPr>
              <w:pStyle w:val="ACOSARNormalText"/>
            </w:pPr>
            <w:r w:rsidRPr="00CE4FCE">
              <w:t>Handle error</w:t>
            </w:r>
          </w:p>
        </w:tc>
        <w:tc>
          <w:tcPr>
            <w:tcW w:w="7130" w:type="dxa"/>
          </w:tcPr>
          <w:p w14:paraId="731641FB" w14:textId="4ADEE768" w:rsidR="00995A28" w:rsidRPr="00CE4FCE" w:rsidRDefault="00995A28" w:rsidP="00CE4FCE">
            <w:pPr>
              <w:pStyle w:val="ACOSARNormalText"/>
            </w:pPr>
            <w:r w:rsidRPr="00CE4FCE">
              <w:t xml:space="preserve">The occurred error shall be communicated to the </w:t>
            </w:r>
            <w:r>
              <w:t>DCP master</w:t>
            </w:r>
            <w:r w:rsidRPr="00CE4FCE">
              <w:t>. Possible actions include transition to an Error state, and</w:t>
            </w:r>
            <w:r w:rsidR="00C52AB8">
              <w:t xml:space="preserve"> </w:t>
            </w:r>
            <w:r w:rsidRPr="00CE4FCE">
              <w:t>responding an error_code by using RSP_nack or RSP_error_ack.</w:t>
            </w:r>
          </w:p>
          <w:p w14:paraId="37EE313F" w14:textId="2FE0051D" w:rsidR="00995A28" w:rsidRPr="00CE4FCE" w:rsidRDefault="00995A28" w:rsidP="00CE4FCE">
            <w:pPr>
              <w:pStyle w:val="ACOSARNormalText"/>
            </w:pPr>
            <w:r w:rsidRPr="00CE4FCE">
              <w:t xml:space="preserve">A list of corresponding error_codes can be found in </w:t>
            </w:r>
            <w:r w:rsidR="009624A2">
              <w:t>section</w:t>
            </w:r>
            <w:r w:rsidRPr="00CE4FCE">
              <w:t> </w:t>
            </w:r>
            <w:r w:rsidRPr="00CE4FCE">
              <w:fldChar w:fldCharType="begin"/>
            </w:r>
            <w:r w:rsidRPr="00CE4FCE">
              <w:instrText xml:space="preserve"> REF _Ref500320841 \r \h </w:instrText>
            </w:r>
            <w:r>
              <w:instrText xml:space="preserve"> \* MERGEFORMAT </w:instrText>
            </w:r>
            <w:r w:rsidRPr="00CE4FCE">
              <w:fldChar w:fldCharType="separate"/>
            </w:r>
            <w:r w:rsidR="006B35E1">
              <w:t>3.4.7.3</w:t>
            </w:r>
            <w:r w:rsidRPr="00CE4FCE">
              <w:fldChar w:fldCharType="end"/>
            </w:r>
            <w:r w:rsidRPr="00CE4FCE">
              <w:t>.</w:t>
            </w:r>
          </w:p>
        </w:tc>
      </w:tr>
    </w:tbl>
    <w:p w14:paraId="33A6DA99" w14:textId="2BF413B3" w:rsidR="004A5E18" w:rsidRDefault="004A5E18" w:rsidP="00E11331">
      <w:pPr>
        <w:pStyle w:val="ACOSARCaption"/>
      </w:pPr>
      <w:bookmarkStart w:id="139" w:name="_Ref511718701"/>
      <w:r>
        <w:t xml:space="preserve">Table </w:t>
      </w:r>
      <w:r w:rsidR="0023493F">
        <w:fldChar w:fldCharType="begin"/>
      </w:r>
      <w:r w:rsidR="0023493F">
        <w:instrText xml:space="preserve"> SEQ Table \* ARABIC </w:instrText>
      </w:r>
      <w:r w:rsidR="0023493F">
        <w:fldChar w:fldCharType="separate"/>
      </w:r>
      <w:r w:rsidR="006B35E1">
        <w:rPr>
          <w:noProof/>
        </w:rPr>
        <w:t>106</w:t>
      </w:r>
      <w:r w:rsidR="0023493F">
        <w:fldChar w:fldCharType="end"/>
      </w:r>
      <w:bookmarkEnd w:id="139"/>
      <w:r>
        <w:t xml:space="preserve">: </w:t>
      </w:r>
      <w:r w:rsidR="00970633">
        <w:t>Applicable a</w:t>
      </w:r>
      <w:r>
        <w:t xml:space="preserve">ctions </w:t>
      </w:r>
      <w:r w:rsidR="00970633">
        <w:t>related to PDU validity checks</w:t>
      </w:r>
    </w:p>
    <w:p w14:paraId="2798F275" w14:textId="08F294CD" w:rsidR="00491375" w:rsidRDefault="00491375">
      <w:pPr>
        <w:rPr>
          <w:rFonts w:ascii="Verdana" w:hAnsi="Verdana"/>
          <w:sz w:val="20"/>
          <w:szCs w:val="19"/>
        </w:rPr>
      </w:pPr>
      <w:r>
        <w:br w:type="page"/>
      </w:r>
    </w:p>
    <w:p w14:paraId="293318D1" w14:textId="6D3C61C8" w:rsidR="00E60295" w:rsidRDefault="00995A28" w:rsidP="00843CF9">
      <w:pPr>
        <w:pStyle w:val="ACOSARSubSubSubHeadline"/>
      </w:pPr>
      <w:bookmarkStart w:id="140" w:name="_Ref500320841"/>
      <w:r>
        <w:lastRenderedPageBreak/>
        <w:t xml:space="preserve">Order </w:t>
      </w:r>
      <w:r w:rsidR="00E60295">
        <w:t xml:space="preserve">of Error </w:t>
      </w:r>
      <w:bookmarkEnd w:id="140"/>
      <w:r w:rsidR="00FA1507">
        <w:t>Checking</w:t>
      </w:r>
    </w:p>
    <w:p w14:paraId="017B843E" w14:textId="4EFAE03A" w:rsidR="009B00E5" w:rsidRDefault="007A4A04" w:rsidP="009B00E5">
      <w:pPr>
        <w:pStyle w:val="ACOSARNormalText"/>
        <w:tabs>
          <w:tab w:val="left" w:pos="6375"/>
        </w:tabs>
      </w:pPr>
      <w:r w:rsidRPr="007A4A04">
        <w:t xml:space="preserve">The following </w:t>
      </w:r>
      <w:r w:rsidR="0023493F">
        <w:t xml:space="preserve">tables </w:t>
      </w:r>
      <w:r w:rsidR="00E74EB6">
        <w:t>(</w:t>
      </w:r>
      <w:r w:rsidR="0023493F">
        <w:fldChar w:fldCharType="begin"/>
      </w:r>
      <w:r w:rsidR="0023493F">
        <w:instrText xml:space="preserve"> REF _Ref511382102 \h </w:instrText>
      </w:r>
      <w:r w:rsidR="0023493F">
        <w:fldChar w:fldCharType="separate"/>
      </w:r>
      <w:r w:rsidR="006B35E1">
        <w:t xml:space="preserve">Table </w:t>
      </w:r>
      <w:r w:rsidR="006B35E1">
        <w:rPr>
          <w:noProof/>
        </w:rPr>
        <w:t>107</w:t>
      </w:r>
      <w:r w:rsidR="0023493F">
        <w:fldChar w:fldCharType="end"/>
      </w:r>
      <w:r w:rsidR="00E74EB6">
        <w:t xml:space="preserve">, </w:t>
      </w:r>
      <w:r w:rsidR="0023493F">
        <w:fldChar w:fldCharType="begin"/>
      </w:r>
      <w:r w:rsidR="0023493F">
        <w:instrText xml:space="preserve"> REF _Ref507788 \h </w:instrText>
      </w:r>
      <w:r w:rsidR="0023493F">
        <w:fldChar w:fldCharType="separate"/>
      </w:r>
      <w:r w:rsidR="006B35E1">
        <w:t xml:space="preserve">Table </w:t>
      </w:r>
      <w:r w:rsidR="006B35E1">
        <w:rPr>
          <w:noProof/>
        </w:rPr>
        <w:t>108</w:t>
      </w:r>
      <w:r w:rsidR="0023493F">
        <w:fldChar w:fldCharType="end"/>
      </w:r>
      <w:r w:rsidR="00E74EB6">
        <w:t xml:space="preserve">, </w:t>
      </w:r>
      <w:r w:rsidR="0023493F">
        <w:fldChar w:fldCharType="begin"/>
      </w:r>
      <w:r w:rsidR="0023493F">
        <w:instrText xml:space="preserve"> REF _Ref511718705 \h </w:instrText>
      </w:r>
      <w:r w:rsidR="0023493F">
        <w:fldChar w:fldCharType="separate"/>
      </w:r>
      <w:r w:rsidR="006B35E1">
        <w:t xml:space="preserve">Table </w:t>
      </w:r>
      <w:r w:rsidR="006B35E1">
        <w:rPr>
          <w:noProof/>
        </w:rPr>
        <w:t>109</w:t>
      </w:r>
      <w:r w:rsidR="0023493F">
        <w:fldChar w:fldCharType="end"/>
      </w:r>
      <w:r w:rsidR="00E74EB6">
        <w:t xml:space="preserve">) </w:t>
      </w:r>
      <w:r w:rsidRPr="007A4A04">
        <w:t xml:space="preserve">define </w:t>
      </w:r>
      <w:r w:rsidR="00995A28">
        <w:t xml:space="preserve">the order of the </w:t>
      </w:r>
      <w:r w:rsidRPr="007A4A04">
        <w:t xml:space="preserve">checks for PDUs a </w:t>
      </w:r>
      <w:r w:rsidR="00FA1507">
        <w:t xml:space="preserve">DCP </w:t>
      </w:r>
      <w:r w:rsidRPr="007A4A04">
        <w:t xml:space="preserve">slave </w:t>
      </w:r>
      <w:r w:rsidR="00D50BD7" w:rsidRPr="007A4A04">
        <w:t>must</w:t>
      </w:r>
      <w:r w:rsidRPr="007A4A04">
        <w:t xml:space="preserve"> perform. If multiple checks fail, the </w:t>
      </w:r>
      <w:r w:rsidR="00995A28">
        <w:t xml:space="preserve">action </w:t>
      </w:r>
      <w:r w:rsidRPr="007A4A04">
        <w:t xml:space="preserve">from the failed </w:t>
      </w:r>
      <w:r w:rsidR="00995A28">
        <w:t xml:space="preserve">check </w:t>
      </w:r>
      <w:r w:rsidRPr="007A4A04">
        <w:t>with the lowest order va</w:t>
      </w:r>
      <w:r w:rsidR="009B00E5">
        <w:t xml:space="preserve">lue </w:t>
      </w:r>
      <w:r w:rsidR="00D50BD7">
        <w:t>must</w:t>
      </w:r>
      <w:r w:rsidR="009B00E5">
        <w:t xml:space="preserve"> be </w:t>
      </w:r>
      <w:r w:rsidR="00E74EB6">
        <w:t>reported</w:t>
      </w:r>
      <w:r w:rsidR="00995A28">
        <w:t xml:space="preserve"> </w:t>
      </w:r>
      <w:r w:rsidR="009B00E5">
        <w:t>first.</w:t>
      </w:r>
      <w:r>
        <w:t xml:space="preserve"> </w:t>
      </w:r>
      <w:r w:rsidR="00995A28">
        <w:t>The error codes apply</w:t>
      </w:r>
      <w:r w:rsidR="009B00E5">
        <w:t xml:space="preserve"> to the fields </w:t>
      </w:r>
      <w:r w:rsidR="009B00E5" w:rsidRPr="13CEF9FC">
        <w:rPr>
          <w:rFonts w:ascii="Lucida Sans Typewriter" w:eastAsia="Lucida Sans Typewriter" w:hAnsi="Lucida Sans Typewriter" w:cs="Lucida Sans Typewriter"/>
        </w:rPr>
        <w:t>error_code</w:t>
      </w:r>
      <w:r w:rsidR="009B00E5">
        <w:t xml:space="preserve"> of </w:t>
      </w:r>
      <w:r w:rsidR="009B00E5" w:rsidRPr="13CEF9FC">
        <w:rPr>
          <w:rFonts w:ascii="Lucida Sans Typewriter" w:eastAsia="Lucida Sans Typewriter" w:hAnsi="Lucida Sans Typewriter" w:cs="Lucida Sans Typewriter"/>
        </w:rPr>
        <w:t>RSP_nack</w:t>
      </w:r>
      <w:r w:rsidR="009B00E5">
        <w:t xml:space="preserve"> and </w:t>
      </w:r>
      <w:r w:rsidR="009B00E5" w:rsidRPr="13CEF9FC">
        <w:rPr>
          <w:rFonts w:ascii="Lucida Sans Typewriter" w:eastAsia="Lucida Sans Typewriter" w:hAnsi="Lucida Sans Typewriter" w:cs="Lucida Sans Typewriter"/>
        </w:rPr>
        <w:t>RSP_error_ack</w:t>
      </w:r>
      <w:r w:rsidR="009B00E5">
        <w:t>.</w:t>
      </w:r>
    </w:p>
    <w:p w14:paraId="2AF457A8" w14:textId="2B4228A1" w:rsidR="007A4A04" w:rsidRPr="00995A28" w:rsidRDefault="007A4A04" w:rsidP="00995A28">
      <w:pPr>
        <w:pStyle w:val="NoteImplementationhint"/>
      </w:pPr>
      <w:r w:rsidRPr="007A4A04">
        <w:t>N</w:t>
      </w:r>
      <w:r w:rsidR="00DA0EF8">
        <w:t>ote</w:t>
      </w:r>
      <w:r w:rsidRPr="007A4A04">
        <w:t xml:space="preserve">: This does not necessarily apply to the order of </w:t>
      </w:r>
      <w:r w:rsidR="00FA1507">
        <w:t xml:space="preserve">internally performed </w:t>
      </w:r>
      <w:r w:rsidRPr="007A4A04">
        <w:t xml:space="preserve">checks. </w:t>
      </w:r>
      <w:r w:rsidR="00FA1507">
        <w:t xml:space="preserve">This </w:t>
      </w:r>
      <w:r w:rsidRPr="007A4A04">
        <w:t xml:space="preserve">order indicates the sequence of error reporting. This is independent of the sequence of </w:t>
      </w:r>
      <w:r w:rsidR="00FA1507">
        <w:t xml:space="preserve">actual </w:t>
      </w:r>
      <w:r w:rsidRPr="007A4A04">
        <w:t>performed checks.</w:t>
      </w:r>
    </w:p>
    <w:p w14:paraId="0F76AADE" w14:textId="409078F4" w:rsidR="004A2594" w:rsidRDefault="004A2594"/>
    <w:tbl>
      <w:tblPr>
        <w:tblStyle w:val="ACOSARSpecificationTable"/>
        <w:tblW w:w="0" w:type="auto"/>
        <w:tblLook w:val="04A0" w:firstRow="1" w:lastRow="0" w:firstColumn="1" w:lastColumn="0" w:noHBand="0" w:noVBand="1"/>
      </w:tblPr>
      <w:tblGrid>
        <w:gridCol w:w="1242"/>
        <w:gridCol w:w="3828"/>
        <w:gridCol w:w="4984"/>
      </w:tblGrid>
      <w:tr w:rsidR="00995A28" w14:paraId="0DEF879D" w14:textId="77777777" w:rsidTr="00951FFC">
        <w:trPr>
          <w:cnfStyle w:val="100000000000" w:firstRow="1" w:lastRow="0" w:firstColumn="0" w:lastColumn="0" w:oddVBand="0" w:evenVBand="0" w:oddHBand="0" w:evenHBand="0" w:firstRowFirstColumn="0" w:firstRowLastColumn="0" w:lastRowFirstColumn="0" w:lastRowLastColumn="0"/>
        </w:trPr>
        <w:tc>
          <w:tcPr>
            <w:tcW w:w="1242" w:type="dxa"/>
          </w:tcPr>
          <w:p w14:paraId="5685CF54" w14:textId="77777777" w:rsidR="00995A28" w:rsidRDefault="00995A28" w:rsidP="00AF4C10">
            <w:pPr>
              <w:pStyle w:val="ACOSARNormalText"/>
            </w:pPr>
            <w:r>
              <w:t>Order</w:t>
            </w:r>
          </w:p>
        </w:tc>
        <w:tc>
          <w:tcPr>
            <w:tcW w:w="3828" w:type="dxa"/>
          </w:tcPr>
          <w:p w14:paraId="666FAAB2" w14:textId="77777777" w:rsidR="00995A28" w:rsidRDefault="00995A28" w:rsidP="00AF4C10">
            <w:pPr>
              <w:pStyle w:val="ACOSARNormalText"/>
            </w:pPr>
            <w:r>
              <w:t>Check</w:t>
            </w:r>
          </w:p>
        </w:tc>
        <w:tc>
          <w:tcPr>
            <w:tcW w:w="4984" w:type="dxa"/>
          </w:tcPr>
          <w:p w14:paraId="64F45F0E" w14:textId="5442B246" w:rsidR="00995A28" w:rsidRDefault="00995A28" w:rsidP="00AF4C10">
            <w:pPr>
              <w:pStyle w:val="ACOSARNormalText"/>
            </w:pPr>
            <w:r>
              <w:t>Action</w:t>
            </w:r>
            <w:r w:rsidR="0092132F">
              <w:t>/Error code</w:t>
            </w:r>
          </w:p>
        </w:tc>
      </w:tr>
      <w:tr w:rsidR="00781535" w14:paraId="61AC7B44" w14:textId="77777777" w:rsidTr="00951FFC">
        <w:tc>
          <w:tcPr>
            <w:tcW w:w="1242" w:type="dxa"/>
            <w:vMerge w:val="restart"/>
          </w:tcPr>
          <w:p w14:paraId="39323840" w14:textId="3B5D703C" w:rsidR="00781535" w:rsidRDefault="00781535" w:rsidP="00AF4C10">
            <w:pPr>
              <w:pStyle w:val="ACOSARNormalText"/>
            </w:pPr>
            <w:r>
              <w:t>1</w:t>
            </w:r>
          </w:p>
        </w:tc>
        <w:tc>
          <w:tcPr>
            <w:tcW w:w="3828" w:type="dxa"/>
          </w:tcPr>
          <w:p w14:paraId="56A4BB27" w14:textId="77777777" w:rsidR="00781535" w:rsidRDefault="00781535" w:rsidP="00AF4C10">
            <w:pPr>
              <w:pStyle w:val="ACOSARNormalText"/>
            </w:pPr>
            <w:r>
              <w:t>Type identifier</w:t>
            </w:r>
          </w:p>
        </w:tc>
        <w:tc>
          <w:tcPr>
            <w:tcW w:w="4984" w:type="dxa"/>
            <w:vMerge w:val="restart"/>
          </w:tcPr>
          <w:p w14:paraId="08ACA116" w14:textId="1C8952F0" w:rsidR="00781535" w:rsidRDefault="00781535" w:rsidP="00AF4C10">
            <w:pPr>
              <w:pStyle w:val="ACOSARNormalText"/>
            </w:pPr>
            <w:r>
              <w:t>Drop</w:t>
            </w:r>
          </w:p>
        </w:tc>
      </w:tr>
      <w:tr w:rsidR="00781535" w14:paraId="652CBEC3" w14:textId="77777777" w:rsidTr="00951FFC">
        <w:tc>
          <w:tcPr>
            <w:tcW w:w="1242" w:type="dxa"/>
            <w:vMerge/>
          </w:tcPr>
          <w:p w14:paraId="3101DB56" w14:textId="36648B9A" w:rsidR="00781535" w:rsidRDefault="00781535" w:rsidP="00AF4C10">
            <w:pPr>
              <w:pStyle w:val="ACOSARNormalText"/>
            </w:pPr>
          </w:p>
        </w:tc>
        <w:tc>
          <w:tcPr>
            <w:tcW w:w="3828" w:type="dxa"/>
          </w:tcPr>
          <w:p w14:paraId="2F4840D8" w14:textId="77777777" w:rsidR="00781535" w:rsidRDefault="00781535" w:rsidP="00AF4C10">
            <w:pPr>
              <w:pStyle w:val="ACOSARNormalText"/>
            </w:pPr>
            <w:r>
              <w:t>Receiver</w:t>
            </w:r>
          </w:p>
        </w:tc>
        <w:tc>
          <w:tcPr>
            <w:tcW w:w="4984" w:type="dxa"/>
            <w:vMerge/>
          </w:tcPr>
          <w:p w14:paraId="01EC66B4" w14:textId="6BF9AFEC" w:rsidR="00781535" w:rsidRDefault="00781535" w:rsidP="00AF4C10">
            <w:pPr>
              <w:pStyle w:val="ACOSARNormalText"/>
            </w:pPr>
          </w:p>
        </w:tc>
      </w:tr>
      <w:tr w:rsidR="00995A28" w14:paraId="6AE4F72C" w14:textId="77777777" w:rsidTr="00951FFC">
        <w:tc>
          <w:tcPr>
            <w:tcW w:w="1242" w:type="dxa"/>
          </w:tcPr>
          <w:p w14:paraId="009F219A" w14:textId="747AEFB8" w:rsidR="00995A28" w:rsidRDefault="00781535" w:rsidP="00AF4C10">
            <w:pPr>
              <w:pStyle w:val="ACOSARNormalText"/>
            </w:pPr>
            <w:r>
              <w:t>2</w:t>
            </w:r>
          </w:p>
        </w:tc>
        <w:tc>
          <w:tcPr>
            <w:tcW w:w="3828" w:type="dxa"/>
          </w:tcPr>
          <w:p w14:paraId="73D8C47E" w14:textId="77777777" w:rsidR="00995A28" w:rsidRDefault="00995A28" w:rsidP="00036112">
            <w:pPr>
              <w:pStyle w:val="ACOSARNormalText"/>
              <w:ind w:left="992" w:hanging="992"/>
            </w:pPr>
            <w:r>
              <w:t>Sequence ID</w:t>
            </w:r>
          </w:p>
        </w:tc>
        <w:tc>
          <w:tcPr>
            <w:tcW w:w="4984" w:type="dxa"/>
          </w:tcPr>
          <w:p w14:paraId="5DF714C7" w14:textId="455F2596" w:rsidR="00995A28" w:rsidRDefault="00781535" w:rsidP="00AF4C10">
            <w:pPr>
              <w:pStyle w:val="ACOSARNormalText"/>
            </w:pPr>
            <w:r>
              <w:t>INVALID_SEQUENCE_ID</w:t>
            </w:r>
          </w:p>
        </w:tc>
      </w:tr>
      <w:tr w:rsidR="00995A28" w14:paraId="362BFD03" w14:textId="77777777" w:rsidTr="00951FFC">
        <w:tc>
          <w:tcPr>
            <w:tcW w:w="1242" w:type="dxa"/>
          </w:tcPr>
          <w:p w14:paraId="6CEB4DDD" w14:textId="0662EE70" w:rsidR="00995A28" w:rsidRDefault="00781535" w:rsidP="00AF4C10">
            <w:pPr>
              <w:pStyle w:val="ACOSARNormalText"/>
            </w:pPr>
            <w:r>
              <w:t>3</w:t>
            </w:r>
          </w:p>
        </w:tc>
        <w:tc>
          <w:tcPr>
            <w:tcW w:w="3828" w:type="dxa"/>
          </w:tcPr>
          <w:p w14:paraId="1A17134B" w14:textId="77777777" w:rsidR="00995A28" w:rsidRDefault="00995A28" w:rsidP="00AF4C10">
            <w:pPr>
              <w:pStyle w:val="ACOSARNormalText"/>
            </w:pPr>
            <w:r>
              <w:t>Support</w:t>
            </w:r>
          </w:p>
        </w:tc>
        <w:tc>
          <w:tcPr>
            <w:tcW w:w="4984" w:type="dxa"/>
          </w:tcPr>
          <w:p w14:paraId="024BEF67" w14:textId="2577FAFB" w:rsidR="00995A28" w:rsidRDefault="003571FD" w:rsidP="00AF4C10">
            <w:pPr>
              <w:pStyle w:val="ACOSARNormalText"/>
            </w:pPr>
            <w:r>
              <w:t>NOT_</w:t>
            </w:r>
            <w:r w:rsidR="00995A28">
              <w:t>SUPPORTED_PDU</w:t>
            </w:r>
          </w:p>
        </w:tc>
      </w:tr>
      <w:tr w:rsidR="00995A28" w14:paraId="65681A24" w14:textId="77777777" w:rsidTr="00951FFC">
        <w:tc>
          <w:tcPr>
            <w:tcW w:w="1242" w:type="dxa"/>
          </w:tcPr>
          <w:p w14:paraId="50963794" w14:textId="752C6013" w:rsidR="00995A28" w:rsidRDefault="00781535" w:rsidP="00AF4C10">
            <w:pPr>
              <w:pStyle w:val="ACOSARNormalText"/>
            </w:pPr>
            <w:r>
              <w:t>4</w:t>
            </w:r>
          </w:p>
        </w:tc>
        <w:tc>
          <w:tcPr>
            <w:tcW w:w="3828" w:type="dxa"/>
          </w:tcPr>
          <w:p w14:paraId="2DDF114B" w14:textId="77777777" w:rsidR="00995A28" w:rsidRDefault="00995A28" w:rsidP="00AF4C10">
            <w:pPr>
              <w:pStyle w:val="ACOSARNormalText"/>
            </w:pPr>
            <w:r>
              <w:t xml:space="preserve">Length </w:t>
            </w:r>
          </w:p>
        </w:tc>
        <w:tc>
          <w:tcPr>
            <w:tcW w:w="4984" w:type="dxa"/>
          </w:tcPr>
          <w:p w14:paraId="61A72CA1" w14:textId="77777777" w:rsidR="00995A28" w:rsidRDefault="00995A28" w:rsidP="00AF4C10">
            <w:pPr>
              <w:pStyle w:val="ACOSARNormalText"/>
            </w:pPr>
            <w:r>
              <w:t>INVALID_LENGTH</w:t>
            </w:r>
          </w:p>
        </w:tc>
      </w:tr>
      <w:tr w:rsidR="00995A28" w14:paraId="732257A7" w14:textId="77777777" w:rsidTr="00951FFC">
        <w:tc>
          <w:tcPr>
            <w:tcW w:w="1242" w:type="dxa"/>
          </w:tcPr>
          <w:p w14:paraId="65BFC85E" w14:textId="2E24ABB6" w:rsidR="00995A28" w:rsidRDefault="00781535" w:rsidP="00AF4C10">
            <w:pPr>
              <w:pStyle w:val="ACOSARNormalText"/>
            </w:pPr>
            <w:r>
              <w:t>5</w:t>
            </w:r>
          </w:p>
        </w:tc>
        <w:tc>
          <w:tcPr>
            <w:tcW w:w="3828" w:type="dxa"/>
          </w:tcPr>
          <w:p w14:paraId="0976B091" w14:textId="77777777" w:rsidR="00995A28" w:rsidRDefault="00995A28" w:rsidP="00AF4C10">
            <w:pPr>
              <w:pStyle w:val="ACOSARNormalText"/>
            </w:pPr>
            <w:r>
              <w:t>State</w:t>
            </w:r>
          </w:p>
        </w:tc>
        <w:tc>
          <w:tcPr>
            <w:tcW w:w="4984" w:type="dxa"/>
          </w:tcPr>
          <w:p w14:paraId="29606C2A" w14:textId="77777777" w:rsidR="00995A28" w:rsidRDefault="00995A28" w:rsidP="00AF4C10">
            <w:pPr>
              <w:pStyle w:val="ACOSARNormalText"/>
            </w:pPr>
            <w:r>
              <w:t>PDU_NOT_ALLOWED_IN_THIS_STATE</w:t>
            </w:r>
          </w:p>
        </w:tc>
      </w:tr>
      <w:tr w:rsidR="00995A28" w14:paraId="38ECA29E" w14:textId="77777777" w:rsidTr="00951FFC">
        <w:tc>
          <w:tcPr>
            <w:tcW w:w="1242" w:type="dxa"/>
          </w:tcPr>
          <w:p w14:paraId="07899E0D" w14:textId="4E347C83" w:rsidR="00995A28" w:rsidRDefault="00781535" w:rsidP="00AF4C10">
            <w:pPr>
              <w:pStyle w:val="ACOSARNormalText"/>
            </w:pPr>
            <w:r>
              <w:t>6</w:t>
            </w:r>
          </w:p>
        </w:tc>
        <w:tc>
          <w:tcPr>
            <w:tcW w:w="3828" w:type="dxa"/>
          </w:tcPr>
          <w:p w14:paraId="45812047" w14:textId="77777777" w:rsidR="00995A28" w:rsidRDefault="00995A28" w:rsidP="00AF4C10">
            <w:pPr>
              <w:pStyle w:val="ACOSARNormalText"/>
            </w:pPr>
            <w:r>
              <w:t>Semantics</w:t>
            </w:r>
          </w:p>
        </w:tc>
        <w:tc>
          <w:tcPr>
            <w:tcW w:w="4984" w:type="dxa"/>
          </w:tcPr>
          <w:p w14:paraId="05C02F8B" w14:textId="0100A57D" w:rsidR="00995A28" w:rsidRDefault="00995A28" w:rsidP="00FA1507">
            <w:pPr>
              <w:pStyle w:val="ACOSARNormalText"/>
              <w:keepNext/>
            </w:pPr>
            <w:r>
              <w:t xml:space="preserve">See </w:t>
            </w:r>
            <w:r w:rsidR="00FA1507">
              <w:t xml:space="preserve">section </w:t>
            </w:r>
            <w:r w:rsidR="00FA1507">
              <w:fldChar w:fldCharType="begin"/>
            </w:r>
            <w:r w:rsidR="00FA1507">
              <w:instrText xml:space="preserve"> REF _Ref511717962 \r \h </w:instrText>
            </w:r>
            <w:r w:rsidR="00FA1507">
              <w:fldChar w:fldCharType="separate"/>
            </w:r>
            <w:r w:rsidR="006B35E1">
              <w:t>3.4.7.4</w:t>
            </w:r>
            <w:r w:rsidR="00FA1507">
              <w:fldChar w:fldCharType="end"/>
            </w:r>
          </w:p>
        </w:tc>
      </w:tr>
    </w:tbl>
    <w:p w14:paraId="692746EF" w14:textId="40D10248" w:rsidR="00995A28" w:rsidRDefault="00995A28" w:rsidP="00843CF9">
      <w:pPr>
        <w:pStyle w:val="ACOSARCaption"/>
      </w:pPr>
      <w:bookmarkStart w:id="141" w:name="_Ref511382102"/>
      <w:r>
        <w:t xml:space="preserve">Table </w:t>
      </w:r>
      <w:r w:rsidR="0023493F">
        <w:fldChar w:fldCharType="begin"/>
      </w:r>
      <w:r w:rsidR="0023493F">
        <w:instrText xml:space="preserve"> SEQ Table \* ARABIC </w:instrText>
      </w:r>
      <w:r w:rsidR="0023493F">
        <w:fldChar w:fldCharType="separate"/>
      </w:r>
      <w:r w:rsidR="006B35E1">
        <w:rPr>
          <w:noProof/>
        </w:rPr>
        <w:t>107</w:t>
      </w:r>
      <w:r w:rsidR="0023493F">
        <w:fldChar w:fldCharType="end"/>
      </w:r>
      <w:bookmarkEnd w:id="141"/>
      <w:r>
        <w:t xml:space="preserve">: Order of </w:t>
      </w:r>
      <w:r w:rsidR="00E74EB6">
        <w:t>e</w:t>
      </w:r>
      <w:r>
        <w:t xml:space="preserve">rror </w:t>
      </w:r>
      <w:r w:rsidR="00E74EB6">
        <w:t>c</w:t>
      </w:r>
      <w:r>
        <w:t xml:space="preserve">hecking for </w:t>
      </w:r>
      <w:r w:rsidR="00E74EB6">
        <w:t>r</w:t>
      </w:r>
      <w:r w:rsidR="0023493F">
        <w:t>equest</w:t>
      </w:r>
      <w:r>
        <w:t xml:space="preserve"> PDUs</w:t>
      </w:r>
    </w:p>
    <w:p w14:paraId="5495977A" w14:textId="77777777" w:rsidR="0023493F" w:rsidRDefault="0023493F" w:rsidP="0023493F">
      <w:pPr>
        <w:pStyle w:val="ACOSARNormalText"/>
      </w:pPr>
    </w:p>
    <w:tbl>
      <w:tblPr>
        <w:tblStyle w:val="Tabellenraster"/>
        <w:tblW w:w="0" w:type="auto"/>
        <w:tblLook w:val="04A0" w:firstRow="1" w:lastRow="0" w:firstColumn="1" w:lastColumn="0" w:noHBand="0" w:noVBand="1"/>
      </w:tblPr>
      <w:tblGrid>
        <w:gridCol w:w="1242"/>
        <w:gridCol w:w="3836"/>
        <w:gridCol w:w="4900"/>
      </w:tblGrid>
      <w:tr w:rsidR="0023493F" w14:paraId="1B7B0236" w14:textId="77777777" w:rsidTr="0023493F">
        <w:tc>
          <w:tcPr>
            <w:tcW w:w="1242" w:type="dxa"/>
            <w:tcBorders>
              <w:bottom w:val="double" w:sz="4" w:space="0" w:color="auto"/>
            </w:tcBorders>
          </w:tcPr>
          <w:p w14:paraId="07DDB751" w14:textId="6AE12CF1" w:rsidR="0023493F" w:rsidRDefault="0023493F" w:rsidP="0023493F">
            <w:pPr>
              <w:pStyle w:val="ACOSARNormalText"/>
              <w:jc w:val="left"/>
            </w:pPr>
            <w:r>
              <w:t>Order</w:t>
            </w:r>
          </w:p>
        </w:tc>
        <w:tc>
          <w:tcPr>
            <w:tcW w:w="3836" w:type="dxa"/>
            <w:tcBorders>
              <w:bottom w:val="double" w:sz="4" w:space="0" w:color="auto"/>
            </w:tcBorders>
          </w:tcPr>
          <w:p w14:paraId="5FCE46F6" w14:textId="2E559AE0" w:rsidR="0023493F" w:rsidRDefault="0023493F" w:rsidP="0023493F">
            <w:pPr>
              <w:pStyle w:val="ACOSARNormalText"/>
              <w:jc w:val="left"/>
            </w:pPr>
            <w:r>
              <w:t>Check</w:t>
            </w:r>
          </w:p>
        </w:tc>
        <w:tc>
          <w:tcPr>
            <w:tcW w:w="4900" w:type="dxa"/>
            <w:tcBorders>
              <w:bottom w:val="double" w:sz="4" w:space="0" w:color="auto"/>
            </w:tcBorders>
          </w:tcPr>
          <w:p w14:paraId="07852F7A" w14:textId="42844F24" w:rsidR="0023493F" w:rsidRDefault="0023493F" w:rsidP="0023493F">
            <w:pPr>
              <w:pStyle w:val="ACOSARNormalText"/>
              <w:jc w:val="left"/>
            </w:pPr>
            <w:r>
              <w:t>Action/Error Code</w:t>
            </w:r>
          </w:p>
        </w:tc>
      </w:tr>
      <w:tr w:rsidR="0023493F" w14:paraId="18B22142" w14:textId="77777777" w:rsidTr="0023493F">
        <w:tc>
          <w:tcPr>
            <w:tcW w:w="1242" w:type="dxa"/>
            <w:tcBorders>
              <w:top w:val="double" w:sz="4" w:space="0" w:color="auto"/>
            </w:tcBorders>
          </w:tcPr>
          <w:p w14:paraId="59108F82" w14:textId="01C0607A" w:rsidR="0023493F" w:rsidRDefault="0023493F" w:rsidP="0023493F">
            <w:pPr>
              <w:pStyle w:val="ACOSARNormalText"/>
            </w:pPr>
            <w:r>
              <w:t>1</w:t>
            </w:r>
          </w:p>
        </w:tc>
        <w:tc>
          <w:tcPr>
            <w:tcW w:w="3836" w:type="dxa"/>
            <w:tcBorders>
              <w:top w:val="double" w:sz="4" w:space="0" w:color="auto"/>
            </w:tcBorders>
          </w:tcPr>
          <w:p w14:paraId="6B5E4969" w14:textId="504773CA" w:rsidR="0023493F" w:rsidRDefault="0023493F" w:rsidP="0023493F">
            <w:pPr>
              <w:pStyle w:val="ACOSARNormalText"/>
            </w:pPr>
            <w:r>
              <w:t>Type identifier</w:t>
            </w:r>
          </w:p>
        </w:tc>
        <w:tc>
          <w:tcPr>
            <w:tcW w:w="4900" w:type="dxa"/>
            <w:tcBorders>
              <w:top w:val="double" w:sz="4" w:space="0" w:color="auto"/>
            </w:tcBorders>
          </w:tcPr>
          <w:p w14:paraId="1B334386" w14:textId="08E81173" w:rsidR="0023493F" w:rsidRDefault="0023493F" w:rsidP="0023493F">
            <w:pPr>
              <w:pStyle w:val="ACOSARNormalText"/>
              <w:keepNext/>
            </w:pPr>
            <w:r>
              <w:t>Drop</w:t>
            </w:r>
          </w:p>
        </w:tc>
      </w:tr>
    </w:tbl>
    <w:p w14:paraId="48BB29FE" w14:textId="1F8E1C36" w:rsidR="0023493F" w:rsidRDefault="0023493F" w:rsidP="0023493F">
      <w:pPr>
        <w:pStyle w:val="ACOSARCaption"/>
      </w:pPr>
      <w:bookmarkStart w:id="142" w:name="_Ref507788"/>
      <w:r>
        <w:t xml:space="preserve">Table </w:t>
      </w:r>
      <w:r>
        <w:fldChar w:fldCharType="begin"/>
      </w:r>
      <w:r>
        <w:instrText xml:space="preserve"> SEQ Table \* ARABIC </w:instrText>
      </w:r>
      <w:r>
        <w:fldChar w:fldCharType="separate"/>
      </w:r>
      <w:r w:rsidR="006B35E1">
        <w:rPr>
          <w:noProof/>
        </w:rPr>
        <w:t>108</w:t>
      </w:r>
      <w:r>
        <w:fldChar w:fldCharType="end"/>
      </w:r>
      <w:bookmarkEnd w:id="142"/>
      <w:r>
        <w:t xml:space="preserve">: Order of </w:t>
      </w:r>
      <w:r w:rsidR="00E74EB6">
        <w:t>e</w:t>
      </w:r>
      <w:r>
        <w:t xml:space="preserve">rror </w:t>
      </w:r>
      <w:r w:rsidR="00E74EB6">
        <w:t>c</w:t>
      </w:r>
      <w:r>
        <w:t xml:space="preserve">hecking for </w:t>
      </w:r>
      <w:r w:rsidR="00E74EB6">
        <w:t>r</w:t>
      </w:r>
      <w:r>
        <w:t>esponse PDUs</w:t>
      </w:r>
    </w:p>
    <w:p w14:paraId="22D9403A" w14:textId="77777777" w:rsidR="00995A28" w:rsidRDefault="00995A28" w:rsidP="00995A28"/>
    <w:tbl>
      <w:tblPr>
        <w:tblStyle w:val="ACOSARSpecificationTable"/>
        <w:tblW w:w="0" w:type="auto"/>
        <w:tblLook w:val="04A0" w:firstRow="1" w:lastRow="0" w:firstColumn="1" w:lastColumn="0" w:noHBand="0" w:noVBand="1"/>
      </w:tblPr>
      <w:tblGrid>
        <w:gridCol w:w="1242"/>
        <w:gridCol w:w="3828"/>
        <w:gridCol w:w="4984"/>
      </w:tblGrid>
      <w:tr w:rsidR="00995A28" w14:paraId="727A0A50" w14:textId="77777777" w:rsidTr="00951FFC">
        <w:trPr>
          <w:cnfStyle w:val="100000000000" w:firstRow="1" w:lastRow="0" w:firstColumn="0" w:lastColumn="0" w:oddVBand="0" w:evenVBand="0" w:oddHBand="0" w:evenHBand="0" w:firstRowFirstColumn="0" w:firstRowLastColumn="0" w:lastRowFirstColumn="0" w:lastRowLastColumn="0"/>
        </w:trPr>
        <w:tc>
          <w:tcPr>
            <w:tcW w:w="1242" w:type="dxa"/>
          </w:tcPr>
          <w:p w14:paraId="0381BF26" w14:textId="77777777" w:rsidR="00995A28" w:rsidRDefault="00995A28" w:rsidP="00AF4C10">
            <w:pPr>
              <w:pStyle w:val="ACOSARNormalText"/>
            </w:pPr>
            <w:r>
              <w:t>Order</w:t>
            </w:r>
          </w:p>
        </w:tc>
        <w:tc>
          <w:tcPr>
            <w:tcW w:w="3828" w:type="dxa"/>
          </w:tcPr>
          <w:p w14:paraId="238ED29F" w14:textId="77777777" w:rsidR="00995A28" w:rsidRDefault="00995A28" w:rsidP="00AF4C10">
            <w:pPr>
              <w:pStyle w:val="ACOSARNormalText"/>
            </w:pPr>
            <w:r>
              <w:t>Check</w:t>
            </w:r>
          </w:p>
        </w:tc>
        <w:tc>
          <w:tcPr>
            <w:tcW w:w="4984" w:type="dxa"/>
          </w:tcPr>
          <w:p w14:paraId="3932F1FB" w14:textId="77777777" w:rsidR="00995A28" w:rsidRDefault="00995A28" w:rsidP="00AF4C10">
            <w:pPr>
              <w:pStyle w:val="ACOSARNormalText"/>
            </w:pPr>
            <w:r>
              <w:t>Action</w:t>
            </w:r>
          </w:p>
        </w:tc>
      </w:tr>
      <w:tr w:rsidR="00995A28" w14:paraId="4AA3805F" w14:textId="77777777" w:rsidTr="00951FFC">
        <w:tc>
          <w:tcPr>
            <w:tcW w:w="1242" w:type="dxa"/>
            <w:vMerge w:val="restart"/>
          </w:tcPr>
          <w:p w14:paraId="4EEAA0FD" w14:textId="77777777" w:rsidR="00995A28" w:rsidRDefault="00995A28" w:rsidP="00AF4C10">
            <w:pPr>
              <w:pStyle w:val="ACOSARNormalText"/>
            </w:pPr>
            <w:r>
              <w:t>1</w:t>
            </w:r>
          </w:p>
        </w:tc>
        <w:tc>
          <w:tcPr>
            <w:tcW w:w="3828" w:type="dxa"/>
          </w:tcPr>
          <w:p w14:paraId="1A2EE28E" w14:textId="77777777" w:rsidR="00995A28" w:rsidRDefault="00995A28" w:rsidP="00AF4C10">
            <w:pPr>
              <w:pStyle w:val="ACOSARNormalText"/>
            </w:pPr>
            <w:r>
              <w:t>Type identifier</w:t>
            </w:r>
          </w:p>
        </w:tc>
        <w:tc>
          <w:tcPr>
            <w:tcW w:w="4984" w:type="dxa"/>
            <w:vMerge w:val="restart"/>
          </w:tcPr>
          <w:p w14:paraId="13B6107E" w14:textId="77777777" w:rsidR="00995A28" w:rsidRDefault="00995A28" w:rsidP="00AF4C10">
            <w:pPr>
              <w:pStyle w:val="ACOSARNormalText"/>
            </w:pPr>
            <w:r>
              <w:t>Drop</w:t>
            </w:r>
          </w:p>
        </w:tc>
      </w:tr>
      <w:tr w:rsidR="00995A28" w14:paraId="74EA2364" w14:textId="77777777" w:rsidTr="00951FFC">
        <w:tc>
          <w:tcPr>
            <w:tcW w:w="1242" w:type="dxa"/>
            <w:vMerge/>
          </w:tcPr>
          <w:p w14:paraId="7D80AB1A" w14:textId="77777777" w:rsidR="00995A28" w:rsidRDefault="00995A28" w:rsidP="00AF4C10">
            <w:pPr>
              <w:pStyle w:val="ACOSARNormalText"/>
            </w:pPr>
          </w:p>
        </w:tc>
        <w:tc>
          <w:tcPr>
            <w:tcW w:w="3828" w:type="dxa"/>
          </w:tcPr>
          <w:p w14:paraId="4C31088B" w14:textId="77777777" w:rsidR="00995A28" w:rsidRDefault="00995A28" w:rsidP="00AF4C10">
            <w:pPr>
              <w:pStyle w:val="ACOSARNormalText"/>
            </w:pPr>
            <w:r>
              <w:t>data_id/param_id</w:t>
            </w:r>
          </w:p>
        </w:tc>
        <w:tc>
          <w:tcPr>
            <w:tcW w:w="4984" w:type="dxa"/>
            <w:vMerge/>
          </w:tcPr>
          <w:p w14:paraId="10219F54" w14:textId="77777777" w:rsidR="00995A28" w:rsidRDefault="00995A28" w:rsidP="00AF4C10">
            <w:pPr>
              <w:pStyle w:val="ACOSARNormalText"/>
            </w:pPr>
          </w:p>
        </w:tc>
      </w:tr>
      <w:tr w:rsidR="00995A28" w14:paraId="59851149" w14:textId="77777777" w:rsidTr="00951FFC">
        <w:tc>
          <w:tcPr>
            <w:tcW w:w="1242" w:type="dxa"/>
            <w:vMerge/>
          </w:tcPr>
          <w:p w14:paraId="555CB747" w14:textId="77777777" w:rsidR="00995A28" w:rsidRDefault="00995A28" w:rsidP="00AF4C10">
            <w:pPr>
              <w:pStyle w:val="ACOSARNormalText"/>
            </w:pPr>
          </w:p>
        </w:tc>
        <w:tc>
          <w:tcPr>
            <w:tcW w:w="3828" w:type="dxa"/>
          </w:tcPr>
          <w:p w14:paraId="60EFF3AF" w14:textId="77777777" w:rsidR="00995A28" w:rsidRDefault="00995A28" w:rsidP="00AF4C10">
            <w:pPr>
              <w:pStyle w:val="ACOSARNormalText"/>
            </w:pPr>
            <w:r>
              <w:t>Sequence ID</w:t>
            </w:r>
          </w:p>
        </w:tc>
        <w:tc>
          <w:tcPr>
            <w:tcW w:w="4984" w:type="dxa"/>
            <w:vMerge/>
          </w:tcPr>
          <w:p w14:paraId="7064790E" w14:textId="77777777" w:rsidR="00995A28" w:rsidRDefault="00995A28" w:rsidP="00AF4C10">
            <w:pPr>
              <w:pStyle w:val="ACOSARNormalText"/>
            </w:pPr>
          </w:p>
        </w:tc>
      </w:tr>
      <w:tr w:rsidR="00995A28" w14:paraId="2962B614" w14:textId="77777777" w:rsidTr="00951FFC">
        <w:tc>
          <w:tcPr>
            <w:tcW w:w="1242" w:type="dxa"/>
            <w:vMerge/>
          </w:tcPr>
          <w:p w14:paraId="60F4F974" w14:textId="77777777" w:rsidR="00995A28" w:rsidRDefault="00995A28" w:rsidP="00AF4C10">
            <w:pPr>
              <w:pStyle w:val="ACOSARNormalText"/>
            </w:pPr>
          </w:p>
        </w:tc>
        <w:tc>
          <w:tcPr>
            <w:tcW w:w="3828" w:type="dxa"/>
          </w:tcPr>
          <w:p w14:paraId="3112D279" w14:textId="77777777" w:rsidR="00995A28" w:rsidRDefault="00995A28" w:rsidP="00AF4C10">
            <w:pPr>
              <w:pStyle w:val="ACOSARNormalText"/>
            </w:pPr>
            <w:r>
              <w:t xml:space="preserve">Length </w:t>
            </w:r>
          </w:p>
        </w:tc>
        <w:tc>
          <w:tcPr>
            <w:tcW w:w="4984" w:type="dxa"/>
            <w:vMerge/>
          </w:tcPr>
          <w:p w14:paraId="3A21450C" w14:textId="77777777" w:rsidR="00995A28" w:rsidRDefault="00995A28" w:rsidP="00AF4C10">
            <w:pPr>
              <w:pStyle w:val="ACOSARNormalText"/>
            </w:pPr>
          </w:p>
        </w:tc>
      </w:tr>
      <w:tr w:rsidR="00995A28" w14:paraId="0614C5E1" w14:textId="77777777" w:rsidTr="00951FFC">
        <w:tc>
          <w:tcPr>
            <w:tcW w:w="1242" w:type="dxa"/>
            <w:vMerge/>
          </w:tcPr>
          <w:p w14:paraId="4AEFD324" w14:textId="77777777" w:rsidR="00995A28" w:rsidRDefault="00995A28" w:rsidP="00AF4C10">
            <w:pPr>
              <w:pStyle w:val="ACOSARNormalText"/>
            </w:pPr>
          </w:p>
        </w:tc>
        <w:tc>
          <w:tcPr>
            <w:tcW w:w="3828" w:type="dxa"/>
          </w:tcPr>
          <w:p w14:paraId="6D83D68E" w14:textId="77777777" w:rsidR="00995A28" w:rsidRDefault="00995A28" w:rsidP="00AF4C10">
            <w:pPr>
              <w:pStyle w:val="ACOSARNormalText"/>
            </w:pPr>
            <w:r>
              <w:t>State</w:t>
            </w:r>
          </w:p>
        </w:tc>
        <w:tc>
          <w:tcPr>
            <w:tcW w:w="4984" w:type="dxa"/>
            <w:vMerge/>
          </w:tcPr>
          <w:p w14:paraId="75CAF48D" w14:textId="77777777" w:rsidR="00995A28" w:rsidRDefault="00995A28" w:rsidP="00AF4C10">
            <w:pPr>
              <w:pStyle w:val="ACOSARNormalText"/>
            </w:pPr>
          </w:p>
        </w:tc>
      </w:tr>
    </w:tbl>
    <w:p w14:paraId="65F7F791" w14:textId="79ACE4FA" w:rsidR="00995A28" w:rsidRDefault="00995A28" w:rsidP="00843CF9">
      <w:pPr>
        <w:pStyle w:val="ACOSARCaption"/>
      </w:pPr>
      <w:bookmarkStart w:id="143" w:name="_Ref511718705"/>
      <w:r>
        <w:t xml:space="preserve">Table </w:t>
      </w:r>
      <w:r w:rsidR="0023493F">
        <w:fldChar w:fldCharType="begin"/>
      </w:r>
      <w:r w:rsidR="0023493F">
        <w:instrText xml:space="preserve"> SEQ Table \* ARABIC </w:instrText>
      </w:r>
      <w:r w:rsidR="0023493F">
        <w:fldChar w:fldCharType="separate"/>
      </w:r>
      <w:r w:rsidR="006B35E1">
        <w:rPr>
          <w:noProof/>
        </w:rPr>
        <w:t>109</w:t>
      </w:r>
      <w:r w:rsidR="0023493F">
        <w:fldChar w:fldCharType="end"/>
      </w:r>
      <w:bookmarkEnd w:id="143"/>
      <w:r>
        <w:t xml:space="preserve">: Order of </w:t>
      </w:r>
      <w:r w:rsidR="00E74EB6">
        <w:t>e</w:t>
      </w:r>
      <w:r>
        <w:t xml:space="preserve">rror </w:t>
      </w:r>
      <w:r w:rsidR="00E74EB6">
        <w:t>c</w:t>
      </w:r>
      <w:r>
        <w:t xml:space="preserve">hecking for </w:t>
      </w:r>
      <w:r w:rsidR="00E74EB6">
        <w:t>d</w:t>
      </w:r>
      <w:r>
        <w:t>ata PDUs</w:t>
      </w:r>
    </w:p>
    <w:p w14:paraId="3C555B72" w14:textId="017CEEED" w:rsidR="00E74EB6" w:rsidRDefault="00E74EB6"/>
    <w:p w14:paraId="2FE8A6AC" w14:textId="77777777" w:rsidR="00FA1507" w:rsidRDefault="00FA1507" w:rsidP="00843CF9">
      <w:pPr>
        <w:pStyle w:val="ACOSARSubSubSubHeadline"/>
      </w:pPr>
      <w:bookmarkStart w:id="144" w:name="_Ref511717962"/>
      <w:r>
        <w:t>Order of Error Codes</w:t>
      </w:r>
      <w:bookmarkEnd w:id="144"/>
    </w:p>
    <w:p w14:paraId="433626AE" w14:textId="77777777" w:rsidR="00995A28" w:rsidRPr="00B44E22" w:rsidRDefault="00995A28" w:rsidP="007A4A04">
      <w:pPr>
        <w:rPr>
          <w:rFonts w:asciiTheme="majorHAnsi" w:hAnsiTheme="majorHAnsi"/>
        </w:rPr>
      </w:pPr>
    </w:p>
    <w:tbl>
      <w:tblPr>
        <w:tblStyle w:val="ACOSARSpecificationTable"/>
        <w:tblW w:w="3750" w:type="pct"/>
        <w:tblLook w:val="04A0" w:firstRow="1" w:lastRow="0" w:firstColumn="1" w:lastColumn="0" w:noHBand="0" w:noVBand="1"/>
      </w:tblPr>
      <w:tblGrid>
        <w:gridCol w:w="1556"/>
        <w:gridCol w:w="5985"/>
      </w:tblGrid>
      <w:tr w:rsidR="00E14B4C" w:rsidRPr="00B44E22" w14:paraId="5B22632F" w14:textId="77777777" w:rsidTr="00951FFC">
        <w:trPr>
          <w:cnfStyle w:val="100000000000" w:firstRow="1" w:lastRow="0" w:firstColumn="0" w:lastColumn="0" w:oddVBand="0" w:evenVBand="0" w:oddHBand="0" w:evenHBand="0" w:firstRowFirstColumn="0" w:firstRowLastColumn="0" w:lastRowFirstColumn="0" w:lastRowLastColumn="0"/>
          <w:trHeight w:val="207"/>
        </w:trPr>
        <w:tc>
          <w:tcPr>
            <w:tcW w:w="968" w:type="dxa"/>
          </w:tcPr>
          <w:p w14:paraId="7AD3A444" w14:textId="77777777" w:rsidR="00E14B4C" w:rsidRPr="00B44E22" w:rsidRDefault="00E14B4C" w:rsidP="007A4A04">
            <w:pPr>
              <w:pStyle w:val="ACOSARNormalText"/>
            </w:pPr>
            <w:r w:rsidRPr="00B44E22">
              <w:t>Order</w:t>
            </w:r>
          </w:p>
        </w:tc>
        <w:tc>
          <w:tcPr>
            <w:tcW w:w="3722" w:type="dxa"/>
          </w:tcPr>
          <w:p w14:paraId="6DAE849D" w14:textId="37E75C95" w:rsidR="00E14B4C" w:rsidRPr="00B44E22" w:rsidRDefault="00E14B4C" w:rsidP="00E14B4C">
            <w:pPr>
              <w:pStyle w:val="ACOSARNormalText"/>
            </w:pPr>
            <w:r w:rsidRPr="00B44E22">
              <w:t>Error Code</w:t>
            </w:r>
          </w:p>
        </w:tc>
      </w:tr>
      <w:tr w:rsidR="00E14B4C" w:rsidRPr="00B44E22" w14:paraId="5C1B0975" w14:textId="77777777" w:rsidTr="00951FFC">
        <w:tc>
          <w:tcPr>
            <w:tcW w:w="968" w:type="dxa"/>
          </w:tcPr>
          <w:p w14:paraId="5143EE7F" w14:textId="77777777" w:rsidR="00E14B4C" w:rsidRPr="00B44E22" w:rsidRDefault="00E14B4C" w:rsidP="007A4A04">
            <w:pPr>
              <w:pStyle w:val="ACOSARNormalText"/>
            </w:pPr>
            <w:r w:rsidRPr="00B44E22">
              <w:t>1</w:t>
            </w:r>
          </w:p>
        </w:tc>
        <w:tc>
          <w:tcPr>
            <w:tcW w:w="3722" w:type="dxa"/>
          </w:tcPr>
          <w:p w14:paraId="37448E7C" w14:textId="77777777" w:rsidR="00E14B4C" w:rsidRPr="00B44E22" w:rsidRDefault="00E14B4C" w:rsidP="007A4A04">
            <w:pPr>
              <w:pStyle w:val="ACOSARTechnicalTerm"/>
            </w:pPr>
            <w:r>
              <w:t>INVALID_STATE_ID</w:t>
            </w:r>
          </w:p>
        </w:tc>
      </w:tr>
      <w:tr w:rsidR="00E14B4C" w:rsidRPr="00B44E22" w14:paraId="1B8DF29C" w14:textId="77777777" w:rsidTr="00951FFC">
        <w:tc>
          <w:tcPr>
            <w:tcW w:w="968" w:type="dxa"/>
          </w:tcPr>
          <w:p w14:paraId="1446A240" w14:textId="77777777" w:rsidR="00E14B4C" w:rsidRPr="00B44E22" w:rsidRDefault="00E14B4C" w:rsidP="007A4A04">
            <w:pPr>
              <w:pStyle w:val="ACOSARNormalText"/>
            </w:pPr>
            <w:r>
              <w:t>2</w:t>
            </w:r>
          </w:p>
        </w:tc>
        <w:tc>
          <w:tcPr>
            <w:tcW w:w="3722" w:type="dxa"/>
          </w:tcPr>
          <w:p w14:paraId="32CDC867" w14:textId="77777777" w:rsidR="00E14B4C" w:rsidRDefault="00E14B4C" w:rsidP="007A4A04">
            <w:pPr>
              <w:pStyle w:val="ACOSARTechnicalTerm"/>
            </w:pPr>
            <w:r>
              <w:t>INVALID_UUID</w:t>
            </w:r>
          </w:p>
        </w:tc>
      </w:tr>
      <w:tr w:rsidR="00E14B4C" w:rsidRPr="00B44E22" w14:paraId="2BD6F839" w14:textId="77777777" w:rsidTr="00951FFC">
        <w:tc>
          <w:tcPr>
            <w:tcW w:w="968" w:type="dxa"/>
          </w:tcPr>
          <w:p w14:paraId="2FA10052" w14:textId="77777777" w:rsidR="00E14B4C" w:rsidRPr="00B44E22" w:rsidRDefault="00E14B4C" w:rsidP="007A4A04">
            <w:pPr>
              <w:pStyle w:val="ACOSARNormalText"/>
            </w:pPr>
            <w:r>
              <w:t>3</w:t>
            </w:r>
          </w:p>
        </w:tc>
        <w:tc>
          <w:tcPr>
            <w:tcW w:w="3722" w:type="dxa"/>
          </w:tcPr>
          <w:p w14:paraId="71322589" w14:textId="77777777" w:rsidR="00E14B4C" w:rsidRPr="00B44E22" w:rsidRDefault="00E14B4C" w:rsidP="007A4A04">
            <w:pPr>
              <w:pStyle w:val="ACOSARTechnicalTerm"/>
            </w:pPr>
            <w:r>
              <w:t>INVALID_OP_MODE</w:t>
            </w:r>
          </w:p>
        </w:tc>
      </w:tr>
      <w:tr w:rsidR="00E14B4C" w:rsidRPr="00B44E22" w14:paraId="1DA5A780" w14:textId="77777777" w:rsidTr="00951FFC">
        <w:tc>
          <w:tcPr>
            <w:tcW w:w="968" w:type="dxa"/>
          </w:tcPr>
          <w:p w14:paraId="70FD7B7F" w14:textId="77777777" w:rsidR="00E14B4C" w:rsidRPr="00B44E22" w:rsidRDefault="00E14B4C" w:rsidP="007A4A04">
            <w:pPr>
              <w:pStyle w:val="ACOSARNormalText"/>
            </w:pPr>
            <w:r>
              <w:t>4</w:t>
            </w:r>
          </w:p>
        </w:tc>
        <w:tc>
          <w:tcPr>
            <w:tcW w:w="3722" w:type="dxa"/>
          </w:tcPr>
          <w:p w14:paraId="5268E853" w14:textId="77777777" w:rsidR="00E14B4C" w:rsidRPr="00B44E22" w:rsidRDefault="00E14B4C" w:rsidP="007A4A04">
            <w:pPr>
              <w:pStyle w:val="ACOSARTechnicalTerm"/>
            </w:pPr>
            <w:r>
              <w:t>INVALID_MAJOR_</w:t>
            </w:r>
            <w:r w:rsidRPr="00B44E22">
              <w:t>VERSION</w:t>
            </w:r>
          </w:p>
        </w:tc>
      </w:tr>
      <w:tr w:rsidR="00E14B4C" w:rsidRPr="00B44E22" w14:paraId="6F4F23F7" w14:textId="77777777" w:rsidTr="00951FFC">
        <w:tc>
          <w:tcPr>
            <w:tcW w:w="968" w:type="dxa"/>
          </w:tcPr>
          <w:p w14:paraId="771789D3" w14:textId="77777777" w:rsidR="00E14B4C" w:rsidRPr="00B44E22" w:rsidRDefault="00E14B4C" w:rsidP="007A4A04">
            <w:pPr>
              <w:pStyle w:val="ACOSARNormalText"/>
            </w:pPr>
            <w:r>
              <w:t>5</w:t>
            </w:r>
          </w:p>
        </w:tc>
        <w:tc>
          <w:tcPr>
            <w:tcW w:w="3722" w:type="dxa"/>
          </w:tcPr>
          <w:p w14:paraId="335F6FC2" w14:textId="77777777" w:rsidR="00E14B4C" w:rsidRPr="00B44E22" w:rsidRDefault="00E14B4C" w:rsidP="007A4A04">
            <w:pPr>
              <w:pStyle w:val="ACOSARTechnicalTerm"/>
            </w:pPr>
            <w:r>
              <w:t>INVALID_MINOR_</w:t>
            </w:r>
            <w:r w:rsidRPr="00B44E22">
              <w:t>VERSION</w:t>
            </w:r>
          </w:p>
        </w:tc>
      </w:tr>
    </w:tbl>
    <w:p w14:paraId="4A23A74D" w14:textId="1099F4E7" w:rsidR="007A4A04" w:rsidRPr="007A4A04" w:rsidRDefault="007A4A04" w:rsidP="00843CF9">
      <w:pPr>
        <w:pStyle w:val="ACOSARCaption"/>
      </w:pPr>
      <w:bookmarkStart w:id="145" w:name="_Ref511717806"/>
      <w:r w:rsidRPr="007A4A04">
        <w:t xml:space="preserve">Table </w:t>
      </w:r>
      <w:r w:rsidR="0023493F">
        <w:fldChar w:fldCharType="begin"/>
      </w:r>
      <w:r w:rsidR="0023493F">
        <w:instrText xml:space="preserve"> SEQ Table \* ARABIC </w:instrText>
      </w:r>
      <w:r w:rsidR="0023493F">
        <w:fldChar w:fldCharType="separate"/>
      </w:r>
      <w:r w:rsidR="006B35E1">
        <w:rPr>
          <w:noProof/>
        </w:rPr>
        <w:t>110</w:t>
      </w:r>
      <w:r w:rsidR="0023493F">
        <w:fldChar w:fldCharType="end"/>
      </w:r>
      <w:bookmarkEnd w:id="145"/>
      <w:r w:rsidRPr="007A4A04">
        <w:t xml:space="preserve">: </w:t>
      </w:r>
      <w:r w:rsidR="00E14B4C">
        <w:t>Error code order</w:t>
      </w:r>
      <w:r w:rsidRPr="007A4A04">
        <w:t xml:space="preserve"> for STC_register</w:t>
      </w:r>
    </w:p>
    <w:p w14:paraId="54D61674" w14:textId="77777777" w:rsidR="007A4A04" w:rsidRPr="00017012" w:rsidRDefault="007A4A04" w:rsidP="007A4A04"/>
    <w:tbl>
      <w:tblPr>
        <w:tblStyle w:val="ACOSARSpecificationTable"/>
        <w:tblW w:w="3750" w:type="pct"/>
        <w:tblLook w:val="04A0" w:firstRow="1" w:lastRow="0" w:firstColumn="1" w:lastColumn="0" w:noHBand="0" w:noVBand="1"/>
      </w:tblPr>
      <w:tblGrid>
        <w:gridCol w:w="1556"/>
        <w:gridCol w:w="5985"/>
      </w:tblGrid>
      <w:tr w:rsidR="00825D36" w:rsidRPr="00B44E22" w14:paraId="6921E625" w14:textId="77777777" w:rsidTr="00951FFC">
        <w:trPr>
          <w:cnfStyle w:val="100000000000" w:firstRow="1" w:lastRow="0" w:firstColumn="0" w:lastColumn="0" w:oddVBand="0" w:evenVBand="0" w:oddHBand="0" w:evenHBand="0" w:firstRowFirstColumn="0" w:firstRowLastColumn="0" w:lastRowFirstColumn="0" w:lastRowLastColumn="0"/>
          <w:trHeight w:val="207"/>
        </w:trPr>
        <w:tc>
          <w:tcPr>
            <w:tcW w:w="968" w:type="dxa"/>
          </w:tcPr>
          <w:p w14:paraId="3428460B" w14:textId="77777777" w:rsidR="00825D36" w:rsidRPr="00B44E22" w:rsidRDefault="00825D36" w:rsidP="007A4A04">
            <w:pPr>
              <w:pStyle w:val="ACOSARNormalText"/>
            </w:pPr>
            <w:r w:rsidRPr="00B44E22">
              <w:t>Order</w:t>
            </w:r>
          </w:p>
        </w:tc>
        <w:tc>
          <w:tcPr>
            <w:tcW w:w="3722" w:type="dxa"/>
          </w:tcPr>
          <w:p w14:paraId="7FC5FA57" w14:textId="6F23B136" w:rsidR="00825D36" w:rsidRPr="00B44E22" w:rsidRDefault="00825D36" w:rsidP="00825D36">
            <w:pPr>
              <w:pStyle w:val="ACOSARNormalText"/>
            </w:pPr>
            <w:r w:rsidRPr="00B44E22">
              <w:t>Error Code</w:t>
            </w:r>
          </w:p>
        </w:tc>
      </w:tr>
      <w:tr w:rsidR="00825D36" w:rsidRPr="00B44E22" w14:paraId="73C974D1" w14:textId="77777777" w:rsidTr="00951FFC">
        <w:trPr>
          <w:trHeight w:val="207"/>
        </w:trPr>
        <w:tc>
          <w:tcPr>
            <w:tcW w:w="968" w:type="dxa"/>
          </w:tcPr>
          <w:p w14:paraId="54871419" w14:textId="77777777" w:rsidR="00825D36" w:rsidRPr="00B44E22" w:rsidRDefault="00825D36" w:rsidP="007A4A04">
            <w:pPr>
              <w:pStyle w:val="ACOSARNormalText"/>
            </w:pPr>
            <w:r w:rsidRPr="00B44E22">
              <w:t>1</w:t>
            </w:r>
          </w:p>
        </w:tc>
        <w:tc>
          <w:tcPr>
            <w:tcW w:w="3722" w:type="dxa"/>
          </w:tcPr>
          <w:p w14:paraId="6C96E483" w14:textId="77777777" w:rsidR="00825D36" w:rsidRPr="00B44E22" w:rsidRDefault="00825D36" w:rsidP="007A4A04">
            <w:pPr>
              <w:pStyle w:val="ACOSARTechnicalTerm"/>
            </w:pPr>
            <w:r>
              <w:t>INVALID_STATE_ID</w:t>
            </w:r>
          </w:p>
        </w:tc>
      </w:tr>
    </w:tbl>
    <w:p w14:paraId="12936041" w14:textId="08CE70BC" w:rsidR="00E74EB6" w:rsidRDefault="007A4A04" w:rsidP="00843CF9">
      <w:pPr>
        <w:pStyle w:val="ACOSARCaption"/>
      </w:pPr>
      <w:r w:rsidRPr="00B44E22">
        <w:t xml:space="preserve">Table </w:t>
      </w:r>
      <w:r w:rsidR="0023493F">
        <w:fldChar w:fldCharType="begin"/>
      </w:r>
      <w:r w:rsidR="0023493F">
        <w:instrText xml:space="preserve"> SEQ Table \* ARABIC </w:instrText>
      </w:r>
      <w:r w:rsidR="0023493F">
        <w:fldChar w:fldCharType="separate"/>
      </w:r>
      <w:r w:rsidR="006B35E1">
        <w:rPr>
          <w:noProof/>
        </w:rPr>
        <w:t>111</w:t>
      </w:r>
      <w:r w:rsidR="0023493F">
        <w:fldChar w:fldCharType="end"/>
      </w:r>
      <w:r w:rsidRPr="00B44E22">
        <w:t xml:space="preserve">: </w:t>
      </w:r>
      <w:r w:rsidR="00F92740">
        <w:t>Error code order</w:t>
      </w:r>
      <w:r w:rsidR="00F92740" w:rsidRPr="007A4A04">
        <w:t xml:space="preserve"> </w:t>
      </w:r>
      <w:r w:rsidRPr="00B44E22">
        <w:t>for STC_</w:t>
      </w:r>
      <w:r>
        <w:t>de</w:t>
      </w:r>
      <w:r w:rsidRPr="00B44E22">
        <w:t>register</w:t>
      </w:r>
    </w:p>
    <w:p w14:paraId="04239FF1" w14:textId="30E6BC1C" w:rsidR="0052215B" w:rsidRDefault="0052215B">
      <w:pPr>
        <w:rPr>
          <w:rFonts w:ascii="Verdana" w:hAnsi="Verdana"/>
          <w:b/>
          <w:sz w:val="18"/>
        </w:rPr>
      </w:pPr>
      <w:r>
        <w:rPr>
          <w:rFonts w:ascii="Verdana" w:hAnsi="Verdana"/>
          <w:b/>
          <w:sz w:val="18"/>
        </w:rPr>
        <w:br w:type="page"/>
      </w:r>
    </w:p>
    <w:tbl>
      <w:tblPr>
        <w:tblStyle w:val="ACOSARSpecificationTable"/>
        <w:tblW w:w="3750" w:type="pct"/>
        <w:tblLook w:val="04A0" w:firstRow="1" w:lastRow="0" w:firstColumn="1" w:lastColumn="0" w:noHBand="0" w:noVBand="1"/>
      </w:tblPr>
      <w:tblGrid>
        <w:gridCol w:w="1102"/>
        <w:gridCol w:w="6439"/>
      </w:tblGrid>
      <w:tr w:rsidR="00823B69" w:rsidRPr="00B44E22" w14:paraId="780B143E" w14:textId="77777777" w:rsidTr="00690806">
        <w:trPr>
          <w:cnfStyle w:val="100000000000" w:firstRow="1" w:lastRow="0" w:firstColumn="0" w:lastColumn="0" w:oddVBand="0" w:evenVBand="0" w:oddHBand="0" w:evenHBand="0" w:firstRowFirstColumn="0" w:firstRowLastColumn="0" w:lastRowFirstColumn="0" w:lastRowLastColumn="0"/>
          <w:trHeight w:val="207"/>
        </w:trPr>
        <w:tc>
          <w:tcPr>
            <w:tcW w:w="1102" w:type="dxa"/>
          </w:tcPr>
          <w:p w14:paraId="4923C195" w14:textId="77777777" w:rsidR="00823B69" w:rsidRPr="00B44E22" w:rsidRDefault="00823B69" w:rsidP="007A4A04">
            <w:pPr>
              <w:pStyle w:val="ACOSARNormalText"/>
            </w:pPr>
            <w:r w:rsidRPr="00B44E22">
              <w:lastRenderedPageBreak/>
              <w:t>Order</w:t>
            </w:r>
          </w:p>
        </w:tc>
        <w:tc>
          <w:tcPr>
            <w:tcW w:w="6439" w:type="dxa"/>
          </w:tcPr>
          <w:p w14:paraId="7FB5AF17" w14:textId="77777777" w:rsidR="00823B69" w:rsidRPr="00B44E22" w:rsidRDefault="00823B69" w:rsidP="007A4A04">
            <w:pPr>
              <w:pStyle w:val="ACOSARNormalText"/>
            </w:pPr>
            <w:r w:rsidRPr="00B44E22">
              <w:t>Error Code if condition fails</w:t>
            </w:r>
          </w:p>
        </w:tc>
      </w:tr>
      <w:tr w:rsidR="00823B69" w:rsidRPr="00B44E22" w14:paraId="76A7FFDC" w14:textId="77777777" w:rsidTr="00690806">
        <w:tc>
          <w:tcPr>
            <w:tcW w:w="1102" w:type="dxa"/>
          </w:tcPr>
          <w:p w14:paraId="5C147759" w14:textId="77777777" w:rsidR="00823B69" w:rsidRDefault="00823B69" w:rsidP="007A4A04">
            <w:pPr>
              <w:pStyle w:val="ACOSARNormalText"/>
            </w:pPr>
            <w:r w:rsidRPr="00B44E22">
              <w:t>1</w:t>
            </w:r>
          </w:p>
        </w:tc>
        <w:tc>
          <w:tcPr>
            <w:tcW w:w="6439" w:type="dxa"/>
          </w:tcPr>
          <w:p w14:paraId="084FC0E6" w14:textId="77777777" w:rsidR="00823B69" w:rsidRPr="00B44E22" w:rsidRDefault="00823B69" w:rsidP="007A4A04">
            <w:pPr>
              <w:pStyle w:val="ACOSARTechnicalTerm"/>
            </w:pPr>
            <w:r>
              <w:t>INVALID_STATE</w:t>
            </w:r>
          </w:p>
        </w:tc>
      </w:tr>
      <w:tr w:rsidR="00823B69" w:rsidRPr="00B44E22" w14:paraId="54E026F7" w14:textId="77777777" w:rsidTr="00690806">
        <w:tc>
          <w:tcPr>
            <w:tcW w:w="1102" w:type="dxa"/>
          </w:tcPr>
          <w:p w14:paraId="260F7FA1" w14:textId="77777777" w:rsidR="00823B69" w:rsidRPr="00B44E22" w:rsidRDefault="00823B69" w:rsidP="007A4A04">
            <w:pPr>
              <w:pStyle w:val="ACOSARNormalText"/>
            </w:pPr>
            <w:r>
              <w:t>2</w:t>
            </w:r>
          </w:p>
        </w:tc>
        <w:tc>
          <w:tcPr>
            <w:tcW w:w="6439" w:type="dxa"/>
          </w:tcPr>
          <w:p w14:paraId="6DE71366" w14:textId="79BB27DD" w:rsidR="00823B69" w:rsidRPr="00B44E22" w:rsidRDefault="00823B69" w:rsidP="007A4A04">
            <w:pPr>
              <w:pStyle w:val="ACOSARTechnicalTerm"/>
            </w:pPr>
            <w:r w:rsidRPr="00B44E22">
              <w:t>INCOMPLETE_CONFIG</w:t>
            </w:r>
            <w:r>
              <w:t>_GAP_INPUT_POS</w:t>
            </w:r>
          </w:p>
        </w:tc>
      </w:tr>
      <w:tr w:rsidR="00823B69" w:rsidRPr="00B44E22" w14:paraId="184D8914" w14:textId="77777777" w:rsidTr="00690806">
        <w:tc>
          <w:tcPr>
            <w:tcW w:w="1102" w:type="dxa"/>
          </w:tcPr>
          <w:p w14:paraId="3643B5C3" w14:textId="77777777" w:rsidR="00823B69" w:rsidRPr="00B44E22" w:rsidRDefault="00823B69" w:rsidP="007A4A04">
            <w:pPr>
              <w:pStyle w:val="ACOSARNormalText"/>
            </w:pPr>
            <w:r>
              <w:t>3</w:t>
            </w:r>
          </w:p>
        </w:tc>
        <w:tc>
          <w:tcPr>
            <w:tcW w:w="6439" w:type="dxa"/>
          </w:tcPr>
          <w:p w14:paraId="456A4107" w14:textId="1BF53483" w:rsidR="00823B69" w:rsidRPr="00B44E22" w:rsidRDefault="00823B69" w:rsidP="007A4A04">
            <w:pPr>
              <w:pStyle w:val="ACOSARTechnicalTerm"/>
            </w:pPr>
            <w:r w:rsidRPr="00B44E22">
              <w:t>INCOMPLETE_CONFIG</w:t>
            </w:r>
            <w:r>
              <w:t>_GAP_OUTPUT_POS</w:t>
            </w:r>
          </w:p>
        </w:tc>
      </w:tr>
      <w:tr w:rsidR="00823B69" w:rsidRPr="00B44E22" w14:paraId="64D8D582" w14:textId="77777777" w:rsidTr="00690806">
        <w:tc>
          <w:tcPr>
            <w:tcW w:w="1102" w:type="dxa"/>
          </w:tcPr>
          <w:p w14:paraId="71908E71" w14:textId="77777777" w:rsidR="00823B69" w:rsidRPr="00B44E22" w:rsidRDefault="00823B69" w:rsidP="007A4A04">
            <w:pPr>
              <w:pStyle w:val="ACOSARNormalText"/>
            </w:pPr>
            <w:r>
              <w:t>4</w:t>
            </w:r>
          </w:p>
        </w:tc>
        <w:tc>
          <w:tcPr>
            <w:tcW w:w="6439" w:type="dxa"/>
          </w:tcPr>
          <w:p w14:paraId="6C7BCF9E" w14:textId="28EC365F" w:rsidR="00823B69" w:rsidRPr="00B44E22" w:rsidRDefault="00823B69" w:rsidP="007A4A04">
            <w:pPr>
              <w:pStyle w:val="ACOSARTechnicalTerm"/>
            </w:pPr>
            <w:r>
              <w:t>INCOMPLETE_CONFIG_GAP_TUNABLE_POS</w:t>
            </w:r>
          </w:p>
        </w:tc>
      </w:tr>
      <w:tr w:rsidR="00823B69" w:rsidRPr="00B44E22" w14:paraId="49D2D871" w14:textId="77777777" w:rsidTr="00690806">
        <w:tc>
          <w:tcPr>
            <w:tcW w:w="1102" w:type="dxa"/>
          </w:tcPr>
          <w:p w14:paraId="6D83D8D4" w14:textId="77777777" w:rsidR="00823B69" w:rsidRPr="00B44E22" w:rsidRDefault="00823B69" w:rsidP="007A4A04">
            <w:pPr>
              <w:pStyle w:val="ACOSARNormalText"/>
            </w:pPr>
            <w:r>
              <w:t>5</w:t>
            </w:r>
          </w:p>
        </w:tc>
        <w:tc>
          <w:tcPr>
            <w:tcW w:w="6439" w:type="dxa"/>
          </w:tcPr>
          <w:p w14:paraId="36572FD5" w14:textId="08EE9782" w:rsidR="00823B69" w:rsidRPr="00B44E22" w:rsidRDefault="00823B69" w:rsidP="007A4A04">
            <w:pPr>
              <w:pStyle w:val="ACOSARTechnicalTerm"/>
            </w:pPr>
            <w:r w:rsidRPr="00B44E22">
              <w:t>INCOMPLETE_CONFIG</w:t>
            </w:r>
            <w:r>
              <w:t>_NW_INFO_INPUT</w:t>
            </w:r>
          </w:p>
        </w:tc>
      </w:tr>
      <w:tr w:rsidR="00823B69" w:rsidRPr="00B44E22" w14:paraId="176DE62E" w14:textId="77777777" w:rsidTr="00690806">
        <w:tc>
          <w:tcPr>
            <w:tcW w:w="1102" w:type="dxa"/>
          </w:tcPr>
          <w:p w14:paraId="38C64DA1" w14:textId="77777777" w:rsidR="00823B69" w:rsidRPr="00B44E22" w:rsidRDefault="00823B69" w:rsidP="007A4A04">
            <w:pPr>
              <w:pStyle w:val="ACOSARNormalText"/>
            </w:pPr>
            <w:r>
              <w:t>6</w:t>
            </w:r>
          </w:p>
        </w:tc>
        <w:tc>
          <w:tcPr>
            <w:tcW w:w="6439" w:type="dxa"/>
          </w:tcPr>
          <w:p w14:paraId="139A0992" w14:textId="44370428" w:rsidR="00823B69" w:rsidRPr="00B44E22" w:rsidRDefault="00823B69" w:rsidP="007A4A04">
            <w:pPr>
              <w:pStyle w:val="ACOSARTechnicalTerm"/>
            </w:pPr>
            <w:r w:rsidRPr="00B44E22">
              <w:t>INCOMPLETE_CONFIG</w:t>
            </w:r>
            <w:r>
              <w:t>_NW_INFO_OUTPUT</w:t>
            </w:r>
          </w:p>
        </w:tc>
      </w:tr>
      <w:tr w:rsidR="00823B69" w:rsidRPr="00B44E22" w14:paraId="263AECA4" w14:textId="77777777" w:rsidTr="00690806">
        <w:tc>
          <w:tcPr>
            <w:tcW w:w="1102" w:type="dxa"/>
          </w:tcPr>
          <w:p w14:paraId="6E2438C4" w14:textId="77777777" w:rsidR="00823B69" w:rsidRPr="00B44E22" w:rsidRDefault="00823B69" w:rsidP="007A4A04">
            <w:pPr>
              <w:pStyle w:val="ACOSARNormalText"/>
            </w:pPr>
            <w:r>
              <w:t>7</w:t>
            </w:r>
          </w:p>
        </w:tc>
        <w:tc>
          <w:tcPr>
            <w:tcW w:w="6439" w:type="dxa"/>
          </w:tcPr>
          <w:p w14:paraId="426E8D99" w14:textId="77777777" w:rsidR="00823B69" w:rsidRPr="00B44E22" w:rsidRDefault="00823B69" w:rsidP="007A4A04">
            <w:pPr>
              <w:pStyle w:val="ACOSARTechnicalTerm"/>
            </w:pPr>
            <w:r w:rsidRPr="00B44E22">
              <w:t>INCOMPLETE_CONFIG</w:t>
            </w:r>
            <w:r>
              <w:t>_NW_INFO_TUNABLE</w:t>
            </w:r>
          </w:p>
        </w:tc>
      </w:tr>
      <w:tr w:rsidR="00823B69" w:rsidRPr="00B44E22" w14:paraId="214D0175" w14:textId="77777777" w:rsidTr="00690806">
        <w:tc>
          <w:tcPr>
            <w:tcW w:w="1102" w:type="dxa"/>
          </w:tcPr>
          <w:p w14:paraId="3D95230C" w14:textId="77777777" w:rsidR="00823B69" w:rsidRPr="00B44E22" w:rsidRDefault="00823B69" w:rsidP="007A4A04">
            <w:pPr>
              <w:pStyle w:val="ACOSARNormalText"/>
            </w:pPr>
            <w:r>
              <w:t>8</w:t>
            </w:r>
          </w:p>
        </w:tc>
        <w:tc>
          <w:tcPr>
            <w:tcW w:w="6439" w:type="dxa"/>
          </w:tcPr>
          <w:p w14:paraId="2FF9E82E" w14:textId="77777777" w:rsidR="00823B69" w:rsidRPr="00B44E22" w:rsidRDefault="00823B69" w:rsidP="007A4A04">
            <w:pPr>
              <w:pStyle w:val="ACOSARTechnicalTerm"/>
            </w:pPr>
            <w:r w:rsidRPr="00B44E22">
              <w:t>INCOMPLETE_CONFIG</w:t>
            </w:r>
            <w:r>
              <w:t>_STEPS</w:t>
            </w:r>
          </w:p>
        </w:tc>
      </w:tr>
      <w:tr w:rsidR="00823B69" w:rsidRPr="00B44E22" w14:paraId="4826CBE7" w14:textId="77777777" w:rsidTr="00690806">
        <w:tc>
          <w:tcPr>
            <w:tcW w:w="1102" w:type="dxa"/>
          </w:tcPr>
          <w:p w14:paraId="223DA9B1" w14:textId="77777777" w:rsidR="00823B69" w:rsidRPr="00B44E22" w:rsidRDefault="00823B69" w:rsidP="007A4A04">
            <w:pPr>
              <w:pStyle w:val="ACOSARNormalText"/>
            </w:pPr>
            <w:r>
              <w:t>9</w:t>
            </w:r>
          </w:p>
        </w:tc>
        <w:tc>
          <w:tcPr>
            <w:tcW w:w="6439" w:type="dxa"/>
          </w:tcPr>
          <w:p w14:paraId="5B402DB8" w14:textId="0DA759A3" w:rsidR="00823B69" w:rsidRPr="00B44E22" w:rsidRDefault="00823B69" w:rsidP="007A4A04">
            <w:pPr>
              <w:pStyle w:val="ACOSARTechnicalTerm"/>
            </w:pPr>
            <w:r w:rsidRPr="00B44E22">
              <w:t>INCOMPLETE_CONFIG</w:t>
            </w:r>
            <w:r>
              <w:t>_TIME_</w:t>
            </w:r>
            <w:r w:rsidRPr="00390E7C">
              <w:t>RESOLUTION</w:t>
            </w:r>
          </w:p>
        </w:tc>
      </w:tr>
      <w:tr w:rsidR="00823B69" w:rsidRPr="00B44E22" w14:paraId="28F51FAD" w14:textId="77777777" w:rsidTr="00690806">
        <w:tc>
          <w:tcPr>
            <w:tcW w:w="1102" w:type="dxa"/>
          </w:tcPr>
          <w:p w14:paraId="27860B0C" w14:textId="0CC57A5F" w:rsidR="00823B69" w:rsidRDefault="00823B69" w:rsidP="007A4A04">
            <w:pPr>
              <w:pStyle w:val="ACOSARNormalText"/>
            </w:pPr>
            <w:r>
              <w:t>1</w:t>
            </w:r>
            <w:r w:rsidR="00690806">
              <w:t>0</w:t>
            </w:r>
          </w:p>
        </w:tc>
        <w:tc>
          <w:tcPr>
            <w:tcW w:w="6439" w:type="dxa"/>
          </w:tcPr>
          <w:p w14:paraId="4C746936" w14:textId="75F77049" w:rsidR="00823B69" w:rsidRPr="00B44E22" w:rsidRDefault="00823B69" w:rsidP="007A4A04">
            <w:pPr>
              <w:pStyle w:val="ACOSARTechnicalTerm"/>
            </w:pPr>
            <w:r>
              <w:t>INCOMPLETE_CONFIG_SCOPE</w:t>
            </w:r>
          </w:p>
        </w:tc>
      </w:tr>
      <w:tr w:rsidR="007D45F2" w:rsidRPr="00B44E22" w14:paraId="3218DD86" w14:textId="77777777" w:rsidTr="00690806">
        <w:tc>
          <w:tcPr>
            <w:tcW w:w="1102" w:type="dxa"/>
          </w:tcPr>
          <w:p w14:paraId="5D466A71" w14:textId="527E1FD2" w:rsidR="007D45F2" w:rsidRDefault="007D45F2" w:rsidP="007A4A04">
            <w:pPr>
              <w:pStyle w:val="ACOSARNormalText"/>
            </w:pPr>
            <w:r>
              <w:t>11</w:t>
            </w:r>
          </w:p>
        </w:tc>
        <w:tc>
          <w:tcPr>
            <w:tcW w:w="6439" w:type="dxa"/>
          </w:tcPr>
          <w:p w14:paraId="716E5DFE" w14:textId="7EF72814" w:rsidR="007D45F2" w:rsidRDefault="007D45F2" w:rsidP="007A4A04">
            <w:pPr>
              <w:pStyle w:val="ACOSARTechnicalTerm"/>
            </w:pPr>
            <w:r>
              <w:t>NOT_SUPPORTED_PDU_SIZE</w:t>
            </w:r>
          </w:p>
        </w:tc>
      </w:tr>
    </w:tbl>
    <w:p w14:paraId="47DFD328" w14:textId="421C9AA7" w:rsidR="007A4A04" w:rsidRDefault="007A4A04" w:rsidP="00843CF9">
      <w:pPr>
        <w:pStyle w:val="ACOSARCaption"/>
      </w:pPr>
      <w:r w:rsidRPr="00B44E22">
        <w:t xml:space="preserve">Table </w:t>
      </w:r>
      <w:r w:rsidR="0023493F">
        <w:fldChar w:fldCharType="begin"/>
      </w:r>
      <w:r w:rsidR="0023493F">
        <w:instrText xml:space="preserve"> SEQ Table \* ARABIC </w:instrText>
      </w:r>
      <w:r w:rsidR="0023493F">
        <w:fldChar w:fldCharType="separate"/>
      </w:r>
      <w:r w:rsidR="006B35E1">
        <w:rPr>
          <w:noProof/>
        </w:rPr>
        <w:t>112</w:t>
      </w:r>
      <w:r w:rsidR="0023493F">
        <w:fldChar w:fldCharType="end"/>
      </w:r>
      <w:r w:rsidRPr="00B44E22">
        <w:t xml:space="preserve">: </w:t>
      </w:r>
      <w:r w:rsidR="00F92740">
        <w:t>Error code order</w:t>
      </w:r>
      <w:r w:rsidR="00F92740" w:rsidRPr="007A4A04">
        <w:t xml:space="preserve"> </w:t>
      </w:r>
      <w:r w:rsidRPr="00B44E22">
        <w:t>for STC_</w:t>
      </w:r>
      <w:r w:rsidR="002D0F94">
        <w:t>prepare</w:t>
      </w:r>
    </w:p>
    <w:p w14:paraId="6F783C8E" w14:textId="77777777" w:rsidR="00E74EB6" w:rsidRDefault="00E74EB6" w:rsidP="00843CF9">
      <w:pPr>
        <w:pStyle w:val="ACOSARCaption"/>
      </w:pPr>
    </w:p>
    <w:tbl>
      <w:tblPr>
        <w:tblStyle w:val="ACOSARSpecificationTable"/>
        <w:tblW w:w="3750" w:type="pct"/>
        <w:tblLook w:val="04A0" w:firstRow="1" w:lastRow="0" w:firstColumn="1" w:lastColumn="0" w:noHBand="0" w:noVBand="1"/>
      </w:tblPr>
      <w:tblGrid>
        <w:gridCol w:w="1556"/>
        <w:gridCol w:w="5985"/>
      </w:tblGrid>
      <w:tr w:rsidR="00FF12C4" w:rsidRPr="00B44E22" w14:paraId="3302F2D2" w14:textId="77777777" w:rsidTr="00EE24D6">
        <w:trPr>
          <w:cnfStyle w:val="100000000000" w:firstRow="1" w:lastRow="0" w:firstColumn="0" w:lastColumn="0" w:oddVBand="0" w:evenVBand="0" w:oddHBand="0" w:evenHBand="0" w:firstRowFirstColumn="0" w:firstRowLastColumn="0" w:lastRowFirstColumn="0" w:lastRowLastColumn="0"/>
        </w:trPr>
        <w:tc>
          <w:tcPr>
            <w:tcW w:w="968" w:type="dxa"/>
          </w:tcPr>
          <w:p w14:paraId="237DD040" w14:textId="77777777" w:rsidR="00FF12C4" w:rsidRPr="00B44E22" w:rsidRDefault="00FF12C4" w:rsidP="00EE24D6">
            <w:pPr>
              <w:pStyle w:val="ACOSARNormalText"/>
            </w:pPr>
            <w:r w:rsidRPr="00B44E22">
              <w:t>Order</w:t>
            </w:r>
          </w:p>
        </w:tc>
        <w:tc>
          <w:tcPr>
            <w:tcW w:w="3722" w:type="dxa"/>
          </w:tcPr>
          <w:p w14:paraId="2CAAE43E" w14:textId="77777777" w:rsidR="00FF12C4" w:rsidRPr="00B44E22" w:rsidRDefault="00FF12C4" w:rsidP="00EE24D6">
            <w:pPr>
              <w:pStyle w:val="ACOSARNormalText"/>
            </w:pPr>
            <w:r w:rsidRPr="00B44E22">
              <w:t>Error Code if condition fails</w:t>
            </w:r>
          </w:p>
        </w:tc>
      </w:tr>
      <w:tr w:rsidR="00FF12C4" w:rsidRPr="00B44E22" w14:paraId="43DC8E69" w14:textId="77777777" w:rsidTr="00EE24D6">
        <w:tc>
          <w:tcPr>
            <w:tcW w:w="968" w:type="dxa"/>
          </w:tcPr>
          <w:p w14:paraId="132A2308" w14:textId="77777777" w:rsidR="00FF12C4" w:rsidRPr="00B44E22" w:rsidRDefault="00FF12C4" w:rsidP="00EE24D6">
            <w:pPr>
              <w:pStyle w:val="ACOSARNormalText"/>
            </w:pPr>
            <w:r w:rsidRPr="00B44E22">
              <w:t>1</w:t>
            </w:r>
          </w:p>
        </w:tc>
        <w:tc>
          <w:tcPr>
            <w:tcW w:w="3722" w:type="dxa"/>
          </w:tcPr>
          <w:p w14:paraId="528E9AFC" w14:textId="77777777" w:rsidR="00FF12C4" w:rsidRPr="00B44E22" w:rsidRDefault="00FF12C4" w:rsidP="00E32E38">
            <w:pPr>
              <w:pStyle w:val="ACOSARTechnicalTerm"/>
              <w:keepNext/>
            </w:pPr>
            <w:r>
              <w:t>INVALID_STATE_ID</w:t>
            </w:r>
          </w:p>
        </w:tc>
      </w:tr>
    </w:tbl>
    <w:p w14:paraId="4CE5B5D7" w14:textId="4C8D0FD4" w:rsidR="00FF12C4" w:rsidRPr="00FF12C4" w:rsidRDefault="00E32E38" w:rsidP="00843CF9">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113</w:t>
      </w:r>
      <w:r w:rsidR="0023493F">
        <w:fldChar w:fldCharType="end"/>
      </w:r>
      <w:r>
        <w:t>: Error code order for STC_configure</w:t>
      </w:r>
    </w:p>
    <w:p w14:paraId="70B47660" w14:textId="109A5D6B" w:rsidR="004A2594" w:rsidRDefault="004A2594"/>
    <w:tbl>
      <w:tblPr>
        <w:tblStyle w:val="ACOSARSpecificationTable"/>
        <w:tblW w:w="3750" w:type="pct"/>
        <w:tblLook w:val="04A0" w:firstRow="1" w:lastRow="0" w:firstColumn="1" w:lastColumn="0" w:noHBand="0" w:noVBand="1"/>
      </w:tblPr>
      <w:tblGrid>
        <w:gridCol w:w="1556"/>
        <w:gridCol w:w="5985"/>
      </w:tblGrid>
      <w:tr w:rsidR="00823B69" w:rsidRPr="00B44E22" w14:paraId="077763C3" w14:textId="77777777" w:rsidTr="004A2594">
        <w:trPr>
          <w:cnfStyle w:val="100000000000" w:firstRow="1" w:lastRow="0" w:firstColumn="0" w:lastColumn="0" w:oddVBand="0" w:evenVBand="0" w:oddHBand="0" w:evenHBand="0" w:firstRowFirstColumn="0" w:firstRowLastColumn="0" w:lastRowFirstColumn="0" w:lastRowLastColumn="0"/>
        </w:trPr>
        <w:tc>
          <w:tcPr>
            <w:tcW w:w="1556" w:type="dxa"/>
          </w:tcPr>
          <w:p w14:paraId="562E40B4" w14:textId="77777777" w:rsidR="00823B69" w:rsidRPr="00B44E22" w:rsidRDefault="00823B69" w:rsidP="007A4A04">
            <w:pPr>
              <w:pStyle w:val="ACOSARNormalText"/>
            </w:pPr>
            <w:r w:rsidRPr="00B44E22">
              <w:t>Order</w:t>
            </w:r>
          </w:p>
        </w:tc>
        <w:tc>
          <w:tcPr>
            <w:tcW w:w="5985" w:type="dxa"/>
          </w:tcPr>
          <w:p w14:paraId="70C317DD" w14:textId="77777777" w:rsidR="00823B69" w:rsidRPr="00B44E22" w:rsidRDefault="00823B69" w:rsidP="007A4A04">
            <w:pPr>
              <w:pStyle w:val="ACOSARNormalText"/>
            </w:pPr>
            <w:r w:rsidRPr="00B44E22">
              <w:t>Error Code if condition fails</w:t>
            </w:r>
          </w:p>
        </w:tc>
      </w:tr>
      <w:tr w:rsidR="00823B69" w:rsidRPr="00B44E22" w14:paraId="71F81FF1" w14:textId="77777777" w:rsidTr="004A2594">
        <w:tc>
          <w:tcPr>
            <w:tcW w:w="1556" w:type="dxa"/>
          </w:tcPr>
          <w:p w14:paraId="0A3AE7AA" w14:textId="77777777" w:rsidR="00823B69" w:rsidRPr="00B44E22" w:rsidRDefault="00823B69" w:rsidP="007A4A04">
            <w:pPr>
              <w:pStyle w:val="ACOSARNormalText"/>
            </w:pPr>
            <w:r w:rsidRPr="00B44E22">
              <w:t>1</w:t>
            </w:r>
          </w:p>
        </w:tc>
        <w:tc>
          <w:tcPr>
            <w:tcW w:w="5985" w:type="dxa"/>
          </w:tcPr>
          <w:p w14:paraId="0246D222" w14:textId="0E405457" w:rsidR="00823B69" w:rsidRPr="00B44E22" w:rsidRDefault="00823B69" w:rsidP="007A4A04">
            <w:pPr>
              <w:pStyle w:val="ACOSARTechnicalTerm"/>
            </w:pPr>
            <w:r>
              <w:t>INVALID_STATE_ID</w:t>
            </w:r>
          </w:p>
        </w:tc>
      </w:tr>
    </w:tbl>
    <w:p w14:paraId="56EE463B" w14:textId="06420C7A" w:rsidR="007A4A04" w:rsidRPr="00B44E22" w:rsidRDefault="007A4A04" w:rsidP="00843CF9">
      <w:pPr>
        <w:pStyle w:val="ACOSARCaption"/>
      </w:pPr>
      <w:r w:rsidRPr="00B44E22">
        <w:t xml:space="preserve">Table </w:t>
      </w:r>
      <w:r w:rsidR="0023493F">
        <w:fldChar w:fldCharType="begin"/>
      </w:r>
      <w:r w:rsidR="0023493F">
        <w:instrText xml:space="preserve"> SEQ Table \* ARABIC </w:instrText>
      </w:r>
      <w:r w:rsidR="0023493F">
        <w:fldChar w:fldCharType="separate"/>
      </w:r>
      <w:r w:rsidR="006B35E1">
        <w:rPr>
          <w:noProof/>
        </w:rPr>
        <w:t>114</w:t>
      </w:r>
      <w:r w:rsidR="0023493F">
        <w:fldChar w:fldCharType="end"/>
      </w:r>
      <w:r w:rsidRPr="00B44E22">
        <w:t xml:space="preserve">: </w:t>
      </w:r>
      <w:r w:rsidR="00F92740">
        <w:t>Error code order</w:t>
      </w:r>
      <w:r w:rsidRPr="00B44E22">
        <w:t xml:space="preserve"> for STC_</w:t>
      </w:r>
      <w:r>
        <w:t>initialize</w:t>
      </w:r>
    </w:p>
    <w:p w14:paraId="3E68FC06" w14:textId="77777777" w:rsidR="007A4A04" w:rsidRPr="007F0ADB" w:rsidRDefault="007A4A04" w:rsidP="007F0ADB">
      <w:pPr>
        <w:pStyle w:val="ACOSARNormalText"/>
      </w:pPr>
    </w:p>
    <w:tbl>
      <w:tblPr>
        <w:tblStyle w:val="ACOSARSpecificationTable"/>
        <w:tblW w:w="3750" w:type="pct"/>
        <w:tblLook w:val="04A0" w:firstRow="1" w:lastRow="0" w:firstColumn="1" w:lastColumn="0" w:noHBand="0" w:noVBand="1"/>
      </w:tblPr>
      <w:tblGrid>
        <w:gridCol w:w="1556"/>
        <w:gridCol w:w="5985"/>
      </w:tblGrid>
      <w:tr w:rsidR="00563E2E" w:rsidRPr="00B44E22" w14:paraId="230EFCE2" w14:textId="77777777" w:rsidTr="00951FFC">
        <w:trPr>
          <w:cnfStyle w:val="100000000000" w:firstRow="1" w:lastRow="0" w:firstColumn="0" w:lastColumn="0" w:oddVBand="0" w:evenVBand="0" w:oddHBand="0" w:evenHBand="0" w:firstRowFirstColumn="0" w:firstRowLastColumn="0" w:lastRowFirstColumn="0" w:lastRowLastColumn="0"/>
        </w:trPr>
        <w:tc>
          <w:tcPr>
            <w:tcW w:w="968" w:type="dxa"/>
          </w:tcPr>
          <w:p w14:paraId="5C9950E3" w14:textId="77777777" w:rsidR="00563E2E" w:rsidRPr="00B44E22" w:rsidRDefault="00563E2E" w:rsidP="007A4A04">
            <w:pPr>
              <w:pStyle w:val="ACOSARNormalText"/>
            </w:pPr>
            <w:r w:rsidRPr="00B44E22">
              <w:t>Order</w:t>
            </w:r>
          </w:p>
        </w:tc>
        <w:tc>
          <w:tcPr>
            <w:tcW w:w="3722" w:type="dxa"/>
          </w:tcPr>
          <w:p w14:paraId="07ECD0B2" w14:textId="77777777" w:rsidR="00563E2E" w:rsidRPr="00B44E22" w:rsidRDefault="00563E2E" w:rsidP="007A4A04">
            <w:pPr>
              <w:pStyle w:val="ACOSARNormalText"/>
            </w:pPr>
            <w:r w:rsidRPr="00B44E22">
              <w:t>Error Code if condition fails</w:t>
            </w:r>
          </w:p>
        </w:tc>
      </w:tr>
      <w:tr w:rsidR="00563E2E" w:rsidRPr="00B44E22" w14:paraId="59B5F3FB" w14:textId="77777777" w:rsidTr="00951FFC">
        <w:tc>
          <w:tcPr>
            <w:tcW w:w="968" w:type="dxa"/>
          </w:tcPr>
          <w:p w14:paraId="11081C45" w14:textId="77777777" w:rsidR="00563E2E" w:rsidRPr="00B44E22" w:rsidRDefault="00563E2E" w:rsidP="007A4A04">
            <w:pPr>
              <w:pStyle w:val="ACOSARNormalText"/>
            </w:pPr>
            <w:r w:rsidRPr="00B44E22">
              <w:t>1</w:t>
            </w:r>
          </w:p>
        </w:tc>
        <w:tc>
          <w:tcPr>
            <w:tcW w:w="3722" w:type="dxa"/>
          </w:tcPr>
          <w:p w14:paraId="1EA5CCFE" w14:textId="77777777" w:rsidR="00563E2E" w:rsidRPr="00B44E22" w:rsidRDefault="00563E2E" w:rsidP="007A4A04">
            <w:pPr>
              <w:pStyle w:val="ACOSARTechnicalTerm"/>
            </w:pPr>
            <w:r>
              <w:t>INVALID_STATE_ID</w:t>
            </w:r>
          </w:p>
        </w:tc>
      </w:tr>
      <w:tr w:rsidR="00563E2E" w:rsidRPr="00B44E22" w14:paraId="60796013" w14:textId="77777777" w:rsidTr="00951FFC">
        <w:tc>
          <w:tcPr>
            <w:tcW w:w="968" w:type="dxa"/>
          </w:tcPr>
          <w:p w14:paraId="345DB781" w14:textId="77777777" w:rsidR="00563E2E" w:rsidRPr="00B44E22" w:rsidRDefault="00563E2E" w:rsidP="007A4A04">
            <w:pPr>
              <w:pStyle w:val="ACOSARNormalText"/>
            </w:pPr>
            <w:r w:rsidRPr="00B44E22">
              <w:t>1</w:t>
            </w:r>
          </w:p>
        </w:tc>
        <w:tc>
          <w:tcPr>
            <w:tcW w:w="3722" w:type="dxa"/>
          </w:tcPr>
          <w:p w14:paraId="1345311A" w14:textId="77777777" w:rsidR="00563E2E" w:rsidRPr="00B44E22" w:rsidRDefault="00563E2E" w:rsidP="009B00E5">
            <w:pPr>
              <w:pStyle w:val="ACOSARNormalText"/>
              <w:rPr>
                <w:rStyle w:val="ACOSARTechnicalTermZchn"/>
                <w:rFonts w:asciiTheme="majorHAnsi" w:eastAsiaTheme="majorEastAsia" w:hAnsiTheme="majorHAnsi" w:cstheme="majorBidi"/>
              </w:rPr>
            </w:pPr>
            <w:r w:rsidRPr="13CEF9FC">
              <w:rPr>
                <w:rFonts w:ascii="Lucida Sans Typewriter" w:eastAsia="Lucida Sans Typewriter" w:hAnsi="Lucida Sans Typewriter" w:cs="Lucida Sans Typewriter"/>
              </w:rPr>
              <w:t>INVALID_START_TIME</w:t>
            </w:r>
          </w:p>
        </w:tc>
      </w:tr>
    </w:tbl>
    <w:p w14:paraId="2B67AA7F" w14:textId="245DDF87" w:rsidR="007A4A04" w:rsidRDefault="007A4A04" w:rsidP="00843CF9">
      <w:pPr>
        <w:pStyle w:val="ACOSARCaption"/>
      </w:pPr>
      <w:r w:rsidRPr="00B44E22">
        <w:t xml:space="preserve">Table </w:t>
      </w:r>
      <w:r w:rsidR="0023493F">
        <w:fldChar w:fldCharType="begin"/>
      </w:r>
      <w:r w:rsidR="0023493F">
        <w:instrText xml:space="preserve"> SEQ Table \* ARABIC </w:instrText>
      </w:r>
      <w:r w:rsidR="0023493F">
        <w:fldChar w:fldCharType="separate"/>
      </w:r>
      <w:r w:rsidR="006B35E1">
        <w:rPr>
          <w:noProof/>
        </w:rPr>
        <w:t>115</w:t>
      </w:r>
      <w:r w:rsidR="0023493F">
        <w:fldChar w:fldCharType="end"/>
      </w:r>
      <w:r w:rsidRPr="00B44E22">
        <w:t xml:space="preserve">: </w:t>
      </w:r>
      <w:r w:rsidR="00F92740">
        <w:t>Error code order</w:t>
      </w:r>
      <w:r w:rsidR="00F92740" w:rsidRPr="007A4A04">
        <w:t xml:space="preserve"> </w:t>
      </w:r>
      <w:r w:rsidRPr="00B44E22">
        <w:t>for STC_run</w:t>
      </w:r>
    </w:p>
    <w:p w14:paraId="4F9229CA" w14:textId="77777777" w:rsidR="007A4A04" w:rsidRPr="00B44E22" w:rsidRDefault="007A4A04" w:rsidP="007A4A04">
      <w:pPr>
        <w:rPr>
          <w:rFonts w:asciiTheme="majorHAnsi" w:hAnsiTheme="majorHAnsi"/>
        </w:rPr>
      </w:pPr>
    </w:p>
    <w:tbl>
      <w:tblPr>
        <w:tblStyle w:val="ACOSARSpecificationTable"/>
        <w:tblW w:w="3750" w:type="pct"/>
        <w:tblLook w:val="04A0" w:firstRow="1" w:lastRow="0" w:firstColumn="1" w:lastColumn="0" w:noHBand="0" w:noVBand="1"/>
      </w:tblPr>
      <w:tblGrid>
        <w:gridCol w:w="1487"/>
        <w:gridCol w:w="6054"/>
      </w:tblGrid>
      <w:tr w:rsidR="00563E2E" w:rsidRPr="00B44E22" w14:paraId="15540C8D" w14:textId="77777777" w:rsidTr="00951FFC">
        <w:trPr>
          <w:cnfStyle w:val="100000000000" w:firstRow="1" w:lastRow="0" w:firstColumn="0" w:lastColumn="0" w:oddVBand="0" w:evenVBand="0" w:oddHBand="0" w:evenHBand="0" w:firstRowFirstColumn="0" w:firstRowLastColumn="0" w:lastRowFirstColumn="0" w:lastRowLastColumn="0"/>
        </w:trPr>
        <w:tc>
          <w:tcPr>
            <w:tcW w:w="959" w:type="dxa"/>
          </w:tcPr>
          <w:p w14:paraId="3559FFBA" w14:textId="77777777" w:rsidR="00563E2E" w:rsidRPr="00B44E22" w:rsidRDefault="00563E2E" w:rsidP="007A4A04">
            <w:pPr>
              <w:pStyle w:val="ACOSARNormalText"/>
            </w:pPr>
            <w:r w:rsidRPr="00B44E22">
              <w:t>Order</w:t>
            </w:r>
          </w:p>
        </w:tc>
        <w:tc>
          <w:tcPr>
            <w:tcW w:w="3905" w:type="dxa"/>
          </w:tcPr>
          <w:p w14:paraId="19A62131" w14:textId="77777777" w:rsidR="00563E2E" w:rsidRPr="00B44E22" w:rsidRDefault="00563E2E" w:rsidP="007A4A04">
            <w:pPr>
              <w:pStyle w:val="ACOSARNormalText"/>
            </w:pPr>
            <w:r w:rsidRPr="00B44E22">
              <w:t>Error Code if condition fails</w:t>
            </w:r>
          </w:p>
        </w:tc>
      </w:tr>
      <w:tr w:rsidR="00563E2E" w:rsidRPr="00B44E22" w14:paraId="277395B2" w14:textId="77777777" w:rsidTr="00951FFC">
        <w:tc>
          <w:tcPr>
            <w:tcW w:w="959" w:type="dxa"/>
          </w:tcPr>
          <w:p w14:paraId="54723618" w14:textId="77777777" w:rsidR="00563E2E" w:rsidRPr="00B44E22" w:rsidRDefault="00563E2E" w:rsidP="007A4A04">
            <w:pPr>
              <w:pStyle w:val="ACOSARNormalText"/>
            </w:pPr>
            <w:r w:rsidRPr="00B44E22">
              <w:t>1</w:t>
            </w:r>
          </w:p>
        </w:tc>
        <w:tc>
          <w:tcPr>
            <w:tcW w:w="3905" w:type="dxa"/>
          </w:tcPr>
          <w:p w14:paraId="49CBB88B" w14:textId="77777777" w:rsidR="00563E2E" w:rsidRPr="00B44E22" w:rsidRDefault="00563E2E" w:rsidP="007A4A04">
            <w:pPr>
              <w:pStyle w:val="ACOSARTechnicalTerm"/>
            </w:pPr>
            <w:r>
              <w:t>INVALID_STATE_ID</w:t>
            </w:r>
          </w:p>
        </w:tc>
      </w:tr>
      <w:tr w:rsidR="00563E2E" w:rsidRPr="00B44E22" w14:paraId="253E0B8E" w14:textId="77777777" w:rsidTr="00951FFC">
        <w:tc>
          <w:tcPr>
            <w:tcW w:w="959" w:type="dxa"/>
          </w:tcPr>
          <w:p w14:paraId="1842A868" w14:textId="77777777" w:rsidR="00563E2E" w:rsidRPr="00B44E22" w:rsidRDefault="00563E2E" w:rsidP="007A4A04">
            <w:pPr>
              <w:pStyle w:val="ACOSARNormalText"/>
            </w:pPr>
            <w:r>
              <w:t>2</w:t>
            </w:r>
          </w:p>
        </w:tc>
        <w:tc>
          <w:tcPr>
            <w:tcW w:w="3905" w:type="dxa"/>
          </w:tcPr>
          <w:p w14:paraId="416044D9" w14:textId="77777777" w:rsidR="00563E2E" w:rsidRPr="00B44E22" w:rsidRDefault="00563E2E" w:rsidP="007A4A04">
            <w:pPr>
              <w:pStyle w:val="ACOSARTechnicalTerm"/>
            </w:pPr>
            <w:r w:rsidRPr="00B44E22">
              <w:t>INVALID_STEPS</w:t>
            </w:r>
          </w:p>
        </w:tc>
      </w:tr>
      <w:tr w:rsidR="00563E2E" w:rsidRPr="00455A0D" w14:paraId="6C7EBA20" w14:textId="77777777" w:rsidTr="00951FFC">
        <w:tc>
          <w:tcPr>
            <w:tcW w:w="959" w:type="dxa"/>
          </w:tcPr>
          <w:p w14:paraId="584E0E71" w14:textId="77777777" w:rsidR="00563E2E" w:rsidRPr="00B44E22" w:rsidRDefault="00563E2E" w:rsidP="007A4A04">
            <w:pPr>
              <w:pStyle w:val="ACOSARNormalText"/>
            </w:pPr>
            <w:r>
              <w:t>3</w:t>
            </w:r>
          </w:p>
        </w:tc>
        <w:tc>
          <w:tcPr>
            <w:tcW w:w="3905" w:type="dxa"/>
          </w:tcPr>
          <w:p w14:paraId="5754D510" w14:textId="77777777" w:rsidR="00563E2E" w:rsidRPr="00455A0D" w:rsidRDefault="00563E2E" w:rsidP="007A4A04">
            <w:pPr>
              <w:pStyle w:val="ACOSARTechnicalTerm"/>
            </w:pPr>
            <w:r w:rsidRPr="00455A0D">
              <w:t>NOT_SUPPORTED</w:t>
            </w:r>
            <w:r>
              <w:t>_</w:t>
            </w:r>
            <w:r w:rsidRPr="00455A0D">
              <w:t>VARIABLE_STEPS</w:t>
            </w:r>
          </w:p>
        </w:tc>
      </w:tr>
    </w:tbl>
    <w:p w14:paraId="54B74C5E" w14:textId="01AF76C7" w:rsidR="007A4A04" w:rsidRDefault="007A4A04" w:rsidP="00843CF9">
      <w:pPr>
        <w:pStyle w:val="ACOSARCaption"/>
      </w:pPr>
      <w:r w:rsidRPr="00B44E22">
        <w:t xml:space="preserve">Table </w:t>
      </w:r>
      <w:r w:rsidR="0023493F">
        <w:fldChar w:fldCharType="begin"/>
      </w:r>
      <w:r w:rsidR="0023493F">
        <w:instrText xml:space="preserve"> SEQ Table \* ARABIC </w:instrText>
      </w:r>
      <w:r w:rsidR="0023493F">
        <w:fldChar w:fldCharType="separate"/>
      </w:r>
      <w:r w:rsidR="006B35E1">
        <w:rPr>
          <w:noProof/>
        </w:rPr>
        <w:t>116</w:t>
      </w:r>
      <w:r w:rsidR="0023493F">
        <w:fldChar w:fldCharType="end"/>
      </w:r>
      <w:r w:rsidRPr="00B44E22">
        <w:t xml:space="preserve">: </w:t>
      </w:r>
      <w:r w:rsidR="00F92740">
        <w:t>Error code order</w:t>
      </w:r>
      <w:r w:rsidR="00F92740" w:rsidRPr="007A4A04">
        <w:t xml:space="preserve"> </w:t>
      </w:r>
      <w:r w:rsidRPr="00B44E22">
        <w:t>for STC_do_step</w:t>
      </w:r>
    </w:p>
    <w:p w14:paraId="1BAA74DE" w14:textId="77777777" w:rsidR="00E74EB6" w:rsidRDefault="00E74EB6" w:rsidP="0052215B">
      <w:pPr>
        <w:pStyle w:val="ACOSARNormalText"/>
      </w:pPr>
    </w:p>
    <w:tbl>
      <w:tblPr>
        <w:tblStyle w:val="ACOSARSpecificationTable"/>
        <w:tblW w:w="3750" w:type="pct"/>
        <w:tblLook w:val="04A0" w:firstRow="1" w:lastRow="0" w:firstColumn="1" w:lastColumn="0" w:noHBand="0" w:noVBand="1"/>
      </w:tblPr>
      <w:tblGrid>
        <w:gridCol w:w="1556"/>
        <w:gridCol w:w="5985"/>
      </w:tblGrid>
      <w:tr w:rsidR="00563E2E" w:rsidRPr="00B44E22" w14:paraId="364C5746" w14:textId="77777777" w:rsidTr="00951FFC">
        <w:trPr>
          <w:cnfStyle w:val="100000000000" w:firstRow="1" w:lastRow="0" w:firstColumn="0" w:lastColumn="0" w:oddVBand="0" w:evenVBand="0" w:oddHBand="0" w:evenHBand="0" w:firstRowFirstColumn="0" w:firstRowLastColumn="0" w:lastRowFirstColumn="0" w:lastRowLastColumn="0"/>
        </w:trPr>
        <w:tc>
          <w:tcPr>
            <w:tcW w:w="968" w:type="dxa"/>
          </w:tcPr>
          <w:p w14:paraId="012E1B8C" w14:textId="77777777" w:rsidR="00563E2E" w:rsidRPr="00B44E22" w:rsidRDefault="00563E2E" w:rsidP="007A4A04">
            <w:pPr>
              <w:pStyle w:val="ACOSARNormalText"/>
            </w:pPr>
            <w:r w:rsidRPr="00B44E22">
              <w:t>Order</w:t>
            </w:r>
          </w:p>
        </w:tc>
        <w:tc>
          <w:tcPr>
            <w:tcW w:w="3722" w:type="dxa"/>
          </w:tcPr>
          <w:p w14:paraId="137CD036" w14:textId="77777777" w:rsidR="00563E2E" w:rsidRPr="00B44E22" w:rsidRDefault="00563E2E" w:rsidP="007A4A04">
            <w:pPr>
              <w:pStyle w:val="ACOSARNormalText"/>
            </w:pPr>
            <w:r w:rsidRPr="00B44E22">
              <w:t>Error Code if condition fails</w:t>
            </w:r>
          </w:p>
        </w:tc>
      </w:tr>
      <w:tr w:rsidR="00563E2E" w:rsidRPr="00B44E22" w14:paraId="0A466D7A" w14:textId="77777777" w:rsidTr="00951FFC">
        <w:tc>
          <w:tcPr>
            <w:tcW w:w="968" w:type="dxa"/>
          </w:tcPr>
          <w:p w14:paraId="29BCDFFD" w14:textId="77777777" w:rsidR="00563E2E" w:rsidRPr="00B44E22" w:rsidRDefault="00563E2E" w:rsidP="007A4A04">
            <w:pPr>
              <w:pStyle w:val="ACOSARNormalText"/>
            </w:pPr>
            <w:r w:rsidRPr="00B44E22">
              <w:t>1</w:t>
            </w:r>
          </w:p>
        </w:tc>
        <w:tc>
          <w:tcPr>
            <w:tcW w:w="3722" w:type="dxa"/>
          </w:tcPr>
          <w:p w14:paraId="1969C8BB" w14:textId="77777777" w:rsidR="00563E2E" w:rsidRPr="00B44E22" w:rsidRDefault="00563E2E" w:rsidP="007A4A04">
            <w:pPr>
              <w:pStyle w:val="ACOSARTechnicalTerm"/>
            </w:pPr>
            <w:r>
              <w:t>INVALID_STATE_ID</w:t>
            </w:r>
          </w:p>
        </w:tc>
      </w:tr>
    </w:tbl>
    <w:p w14:paraId="4AE295FF" w14:textId="4AB65E28" w:rsidR="007A4A04" w:rsidRDefault="007A4A04" w:rsidP="00843CF9">
      <w:pPr>
        <w:pStyle w:val="ACOSARCaption"/>
      </w:pPr>
      <w:r w:rsidRPr="00B44E22">
        <w:t xml:space="preserve">Table </w:t>
      </w:r>
      <w:r w:rsidR="0023493F">
        <w:fldChar w:fldCharType="begin"/>
      </w:r>
      <w:r w:rsidR="0023493F">
        <w:instrText xml:space="preserve"> SEQ Table \* ARABIC </w:instrText>
      </w:r>
      <w:r w:rsidR="0023493F">
        <w:fldChar w:fldCharType="separate"/>
      </w:r>
      <w:r w:rsidR="006B35E1">
        <w:rPr>
          <w:noProof/>
        </w:rPr>
        <w:t>117</w:t>
      </w:r>
      <w:r w:rsidR="0023493F">
        <w:fldChar w:fldCharType="end"/>
      </w:r>
      <w:r w:rsidRPr="00B44E22">
        <w:t xml:space="preserve">: </w:t>
      </w:r>
      <w:r w:rsidR="00F92740">
        <w:t>Error code order</w:t>
      </w:r>
      <w:r w:rsidR="00F92740" w:rsidRPr="007A4A04">
        <w:t xml:space="preserve"> </w:t>
      </w:r>
      <w:r w:rsidRPr="00B44E22">
        <w:t>for STC_</w:t>
      </w:r>
      <w:r>
        <w:t>send_outputs</w:t>
      </w:r>
    </w:p>
    <w:p w14:paraId="71A125B6" w14:textId="77777777" w:rsidR="007A4A04" w:rsidRPr="002B25B2" w:rsidRDefault="007A4A04" w:rsidP="007A4A04"/>
    <w:tbl>
      <w:tblPr>
        <w:tblStyle w:val="ACOSARSpecificationTable"/>
        <w:tblW w:w="3750" w:type="pct"/>
        <w:tblLook w:val="04A0" w:firstRow="1" w:lastRow="0" w:firstColumn="1" w:lastColumn="0" w:noHBand="0" w:noVBand="1"/>
      </w:tblPr>
      <w:tblGrid>
        <w:gridCol w:w="1556"/>
        <w:gridCol w:w="5985"/>
      </w:tblGrid>
      <w:tr w:rsidR="00563E2E" w:rsidRPr="00B44E22" w14:paraId="79B81E41" w14:textId="77777777" w:rsidTr="00951FFC">
        <w:trPr>
          <w:cnfStyle w:val="100000000000" w:firstRow="1" w:lastRow="0" w:firstColumn="0" w:lastColumn="0" w:oddVBand="0" w:evenVBand="0" w:oddHBand="0" w:evenHBand="0" w:firstRowFirstColumn="0" w:firstRowLastColumn="0" w:lastRowFirstColumn="0" w:lastRowLastColumn="0"/>
        </w:trPr>
        <w:tc>
          <w:tcPr>
            <w:tcW w:w="968" w:type="dxa"/>
          </w:tcPr>
          <w:p w14:paraId="4E309B4C" w14:textId="77777777" w:rsidR="00563E2E" w:rsidRPr="00B44E22" w:rsidRDefault="00563E2E" w:rsidP="007A4A04">
            <w:pPr>
              <w:pStyle w:val="ACOSARNormalText"/>
            </w:pPr>
            <w:r w:rsidRPr="00B44E22">
              <w:t>Order</w:t>
            </w:r>
          </w:p>
        </w:tc>
        <w:tc>
          <w:tcPr>
            <w:tcW w:w="3722" w:type="dxa"/>
          </w:tcPr>
          <w:p w14:paraId="76BE3304" w14:textId="77777777" w:rsidR="00563E2E" w:rsidRPr="00B44E22" w:rsidRDefault="00563E2E" w:rsidP="007A4A04">
            <w:pPr>
              <w:pStyle w:val="ACOSARNormalText"/>
            </w:pPr>
            <w:r w:rsidRPr="00B44E22">
              <w:t>Error Code if condition fails</w:t>
            </w:r>
          </w:p>
        </w:tc>
      </w:tr>
      <w:tr w:rsidR="00563E2E" w:rsidRPr="00B44E22" w14:paraId="5B425E23" w14:textId="77777777" w:rsidTr="00951FFC">
        <w:tc>
          <w:tcPr>
            <w:tcW w:w="968" w:type="dxa"/>
          </w:tcPr>
          <w:p w14:paraId="276DA2EB" w14:textId="77777777" w:rsidR="00563E2E" w:rsidRPr="00B44E22" w:rsidRDefault="00563E2E" w:rsidP="007A4A04">
            <w:pPr>
              <w:pStyle w:val="ACOSARNormalText"/>
            </w:pPr>
            <w:r w:rsidRPr="00B44E22">
              <w:t>1</w:t>
            </w:r>
          </w:p>
        </w:tc>
        <w:tc>
          <w:tcPr>
            <w:tcW w:w="3722" w:type="dxa"/>
          </w:tcPr>
          <w:p w14:paraId="5F806227" w14:textId="77777777" w:rsidR="00563E2E" w:rsidRPr="000E749E" w:rsidRDefault="00563E2E" w:rsidP="007A4A04">
            <w:pPr>
              <w:pStyle w:val="ACOSARTechnicalTerm"/>
            </w:pPr>
            <w:r>
              <w:t>INVALID_STATE_ID</w:t>
            </w:r>
          </w:p>
        </w:tc>
      </w:tr>
    </w:tbl>
    <w:p w14:paraId="1C225B1B" w14:textId="5F67B9FF" w:rsidR="007A4A04" w:rsidRDefault="007A4A04" w:rsidP="00843CF9">
      <w:pPr>
        <w:pStyle w:val="ACOSARCaption"/>
      </w:pPr>
      <w:r w:rsidRPr="00B44E22">
        <w:t xml:space="preserve">Table </w:t>
      </w:r>
      <w:r w:rsidR="0023493F">
        <w:fldChar w:fldCharType="begin"/>
      </w:r>
      <w:r w:rsidR="0023493F">
        <w:instrText xml:space="preserve"> SEQ Table \* ARABIC </w:instrText>
      </w:r>
      <w:r w:rsidR="0023493F">
        <w:fldChar w:fldCharType="separate"/>
      </w:r>
      <w:r w:rsidR="006B35E1">
        <w:rPr>
          <w:noProof/>
        </w:rPr>
        <w:t>118</w:t>
      </w:r>
      <w:r w:rsidR="0023493F">
        <w:fldChar w:fldCharType="end"/>
      </w:r>
      <w:r w:rsidRPr="00B44E22">
        <w:t xml:space="preserve">: </w:t>
      </w:r>
      <w:r w:rsidR="00F92740">
        <w:t>Error code order</w:t>
      </w:r>
      <w:r w:rsidR="00F92740" w:rsidRPr="007A4A04">
        <w:t xml:space="preserve"> </w:t>
      </w:r>
      <w:r w:rsidRPr="00B44E22">
        <w:t>for STC_</w:t>
      </w:r>
      <w:r>
        <w:t>stop</w:t>
      </w:r>
    </w:p>
    <w:p w14:paraId="169F30A8" w14:textId="77777777" w:rsidR="005734A0" w:rsidRDefault="005734A0" w:rsidP="005734A0">
      <w:pPr>
        <w:pStyle w:val="ACOSARNormalText"/>
      </w:pPr>
    </w:p>
    <w:tbl>
      <w:tblPr>
        <w:tblStyle w:val="ACOSARSpecificationTable"/>
        <w:tblW w:w="3750" w:type="pct"/>
        <w:tblLook w:val="04A0" w:firstRow="1" w:lastRow="0" w:firstColumn="1" w:lastColumn="0" w:noHBand="0" w:noVBand="1"/>
      </w:tblPr>
      <w:tblGrid>
        <w:gridCol w:w="1556"/>
        <w:gridCol w:w="5985"/>
      </w:tblGrid>
      <w:tr w:rsidR="00563E2E" w:rsidRPr="00B44E22" w14:paraId="1A3F1F5E" w14:textId="77777777" w:rsidTr="00951FFC">
        <w:trPr>
          <w:cnfStyle w:val="100000000000" w:firstRow="1" w:lastRow="0" w:firstColumn="0" w:lastColumn="0" w:oddVBand="0" w:evenVBand="0" w:oddHBand="0" w:evenHBand="0" w:firstRowFirstColumn="0" w:firstRowLastColumn="0" w:lastRowFirstColumn="0" w:lastRowLastColumn="0"/>
        </w:trPr>
        <w:tc>
          <w:tcPr>
            <w:tcW w:w="968" w:type="dxa"/>
          </w:tcPr>
          <w:p w14:paraId="4354C1C7" w14:textId="77777777" w:rsidR="00563E2E" w:rsidRPr="00B44E22" w:rsidRDefault="00563E2E" w:rsidP="007A4A04">
            <w:pPr>
              <w:pStyle w:val="ACOSARNormalText"/>
            </w:pPr>
            <w:r w:rsidRPr="00B44E22">
              <w:t>Order</w:t>
            </w:r>
          </w:p>
        </w:tc>
        <w:tc>
          <w:tcPr>
            <w:tcW w:w="3722" w:type="dxa"/>
          </w:tcPr>
          <w:p w14:paraId="3E428D9A" w14:textId="77777777" w:rsidR="00563E2E" w:rsidRPr="00B44E22" w:rsidRDefault="00563E2E" w:rsidP="007A4A04">
            <w:pPr>
              <w:pStyle w:val="ACOSARNormalText"/>
            </w:pPr>
            <w:r w:rsidRPr="00B44E22">
              <w:t>Error Code if condition fails</w:t>
            </w:r>
          </w:p>
        </w:tc>
      </w:tr>
      <w:tr w:rsidR="00563E2E" w:rsidRPr="00B44E22" w14:paraId="7BEAA544" w14:textId="77777777" w:rsidTr="00951FFC">
        <w:tc>
          <w:tcPr>
            <w:tcW w:w="968" w:type="dxa"/>
          </w:tcPr>
          <w:p w14:paraId="02A32B80" w14:textId="77777777" w:rsidR="00563E2E" w:rsidRPr="00B44E22" w:rsidRDefault="00563E2E" w:rsidP="007A4A04">
            <w:pPr>
              <w:pStyle w:val="ACOSARNormalText"/>
            </w:pPr>
            <w:r w:rsidRPr="00B44E22">
              <w:t>1</w:t>
            </w:r>
          </w:p>
        </w:tc>
        <w:tc>
          <w:tcPr>
            <w:tcW w:w="3722" w:type="dxa"/>
          </w:tcPr>
          <w:p w14:paraId="4CDE0174" w14:textId="77777777" w:rsidR="00563E2E" w:rsidRPr="00B44E22" w:rsidRDefault="00563E2E" w:rsidP="007A4A04">
            <w:pPr>
              <w:pStyle w:val="ACOSARTechnicalTerm"/>
            </w:pPr>
            <w:r>
              <w:t>INVALID_STATE_ID</w:t>
            </w:r>
          </w:p>
        </w:tc>
      </w:tr>
    </w:tbl>
    <w:p w14:paraId="73D311A5" w14:textId="72A7E7E2" w:rsidR="007A4A04" w:rsidRDefault="007A4A04" w:rsidP="00843CF9">
      <w:pPr>
        <w:pStyle w:val="ACOSARCaption"/>
      </w:pPr>
      <w:r w:rsidRPr="00B44E22">
        <w:t xml:space="preserve">Table </w:t>
      </w:r>
      <w:r w:rsidR="0023493F">
        <w:fldChar w:fldCharType="begin"/>
      </w:r>
      <w:r w:rsidR="0023493F">
        <w:instrText xml:space="preserve"> SEQ Table \* ARABIC </w:instrText>
      </w:r>
      <w:r w:rsidR="0023493F">
        <w:fldChar w:fldCharType="separate"/>
      </w:r>
      <w:r w:rsidR="006B35E1">
        <w:rPr>
          <w:noProof/>
        </w:rPr>
        <w:t>119</w:t>
      </w:r>
      <w:r w:rsidR="0023493F">
        <w:fldChar w:fldCharType="end"/>
      </w:r>
      <w:r w:rsidRPr="00B44E22">
        <w:t xml:space="preserve">: </w:t>
      </w:r>
      <w:r w:rsidR="00F92740">
        <w:t>Error code order</w:t>
      </w:r>
      <w:r w:rsidR="00F92740" w:rsidRPr="007A4A04">
        <w:t xml:space="preserve"> </w:t>
      </w:r>
      <w:r w:rsidRPr="00B44E22">
        <w:t>for STC_</w:t>
      </w:r>
      <w:r>
        <w:t>reset</w:t>
      </w:r>
    </w:p>
    <w:p w14:paraId="582752F2" w14:textId="618F11AC" w:rsidR="00637ADE" w:rsidRDefault="00637ADE" w:rsidP="00637ADE">
      <w:pPr>
        <w:pStyle w:val="NoteImplementationhint"/>
      </w:pPr>
      <w:r>
        <w:t>N</w:t>
      </w:r>
      <w:r w:rsidR="00E72BEC">
        <w:t>ote</w:t>
      </w:r>
      <w:r>
        <w:t xml:space="preserve">: A received STC_reset PDU is caught by PDU support check if canHandleReset = false (see </w:t>
      </w:r>
      <w:r>
        <w:fldChar w:fldCharType="begin"/>
      </w:r>
      <w:r>
        <w:instrText xml:space="preserve"> REF _Ref511382102 \h </w:instrText>
      </w:r>
      <w:r>
        <w:fldChar w:fldCharType="separate"/>
      </w:r>
      <w:r w:rsidR="006B35E1">
        <w:t xml:space="preserve">Table </w:t>
      </w:r>
      <w:r w:rsidR="006B35E1">
        <w:rPr>
          <w:noProof/>
        </w:rPr>
        <w:t>107</w:t>
      </w:r>
      <w:r>
        <w:fldChar w:fldCharType="end"/>
      </w:r>
      <w:r>
        <w:t>)</w:t>
      </w:r>
    </w:p>
    <w:p w14:paraId="6EE1DCC8" w14:textId="7A21A694" w:rsidR="0052215B" w:rsidRDefault="0052215B">
      <w:pPr>
        <w:rPr>
          <w:rFonts w:ascii="Verdana" w:hAnsi="Verdana"/>
          <w:sz w:val="20"/>
          <w:szCs w:val="19"/>
        </w:rPr>
      </w:pPr>
      <w:r>
        <w:br w:type="page"/>
      </w:r>
    </w:p>
    <w:tbl>
      <w:tblPr>
        <w:tblStyle w:val="ACOSARSpecificationTable"/>
        <w:tblW w:w="3750" w:type="pct"/>
        <w:tblLook w:val="04A0" w:firstRow="1" w:lastRow="0" w:firstColumn="1" w:lastColumn="0" w:noHBand="0" w:noVBand="1"/>
      </w:tblPr>
      <w:tblGrid>
        <w:gridCol w:w="1556"/>
        <w:gridCol w:w="5985"/>
      </w:tblGrid>
      <w:tr w:rsidR="00563E2E" w:rsidRPr="00B44E22" w14:paraId="00A0D965" w14:textId="77777777" w:rsidTr="0052215B">
        <w:trPr>
          <w:cnfStyle w:val="100000000000" w:firstRow="1" w:lastRow="0" w:firstColumn="0" w:lastColumn="0" w:oddVBand="0" w:evenVBand="0" w:oddHBand="0" w:evenHBand="0" w:firstRowFirstColumn="0" w:firstRowLastColumn="0" w:lastRowFirstColumn="0" w:lastRowLastColumn="0"/>
        </w:trPr>
        <w:tc>
          <w:tcPr>
            <w:tcW w:w="1556" w:type="dxa"/>
          </w:tcPr>
          <w:p w14:paraId="69DFD054" w14:textId="77777777" w:rsidR="00563E2E" w:rsidRPr="00B44E22" w:rsidRDefault="00563E2E" w:rsidP="007A4A04">
            <w:pPr>
              <w:pStyle w:val="ACOSARNormalText"/>
            </w:pPr>
            <w:r w:rsidRPr="00B44E22">
              <w:lastRenderedPageBreak/>
              <w:t>Order</w:t>
            </w:r>
          </w:p>
        </w:tc>
        <w:tc>
          <w:tcPr>
            <w:tcW w:w="5985" w:type="dxa"/>
          </w:tcPr>
          <w:p w14:paraId="4919DF85" w14:textId="77777777" w:rsidR="00563E2E" w:rsidRPr="00B44E22" w:rsidRDefault="00563E2E" w:rsidP="007A4A04">
            <w:pPr>
              <w:pStyle w:val="ACOSARNormalText"/>
            </w:pPr>
            <w:r w:rsidRPr="00B44E22">
              <w:t>Error Code if condition fails</w:t>
            </w:r>
          </w:p>
        </w:tc>
      </w:tr>
      <w:tr w:rsidR="00563E2E" w:rsidRPr="00B44E22" w14:paraId="68945A87" w14:textId="77777777" w:rsidTr="0052215B">
        <w:tc>
          <w:tcPr>
            <w:tcW w:w="1556" w:type="dxa"/>
          </w:tcPr>
          <w:p w14:paraId="35C0B6A2" w14:textId="77777777" w:rsidR="00563E2E" w:rsidRPr="00B44E22" w:rsidRDefault="00563E2E" w:rsidP="007A4A04">
            <w:pPr>
              <w:pStyle w:val="ACOSARNormalText"/>
            </w:pPr>
            <w:r w:rsidRPr="00B44E22">
              <w:t>1</w:t>
            </w:r>
          </w:p>
        </w:tc>
        <w:tc>
          <w:tcPr>
            <w:tcW w:w="5985" w:type="dxa"/>
          </w:tcPr>
          <w:p w14:paraId="7B6EE6AC" w14:textId="2621DD1D" w:rsidR="00563E2E" w:rsidRPr="00B44E22" w:rsidRDefault="00563E2E" w:rsidP="00395610">
            <w:pPr>
              <w:pStyle w:val="ACOSARTechnicalTerm"/>
            </w:pPr>
            <w:r w:rsidRPr="00390E7C">
              <w:t>INVALID_</w:t>
            </w:r>
            <w:r>
              <w:t>LOG_CATEGORY</w:t>
            </w:r>
          </w:p>
        </w:tc>
      </w:tr>
    </w:tbl>
    <w:p w14:paraId="1E61EB99" w14:textId="1C9570FD" w:rsidR="007A4A04" w:rsidRPr="00B44E22" w:rsidRDefault="007A4A04" w:rsidP="00843CF9">
      <w:pPr>
        <w:pStyle w:val="ACOSARCaption"/>
      </w:pPr>
      <w:r w:rsidRPr="00B44E22">
        <w:t xml:space="preserve">Table </w:t>
      </w:r>
      <w:r w:rsidR="0023493F">
        <w:fldChar w:fldCharType="begin"/>
      </w:r>
      <w:r w:rsidR="0023493F">
        <w:instrText xml:space="preserve"> SEQ Table \* ARABIC </w:instrText>
      </w:r>
      <w:r w:rsidR="0023493F">
        <w:fldChar w:fldCharType="separate"/>
      </w:r>
      <w:r w:rsidR="006B35E1">
        <w:rPr>
          <w:noProof/>
        </w:rPr>
        <w:t>120</w:t>
      </w:r>
      <w:r w:rsidR="0023493F">
        <w:fldChar w:fldCharType="end"/>
      </w:r>
      <w:r w:rsidRPr="00B44E22">
        <w:t xml:space="preserve">: </w:t>
      </w:r>
      <w:r w:rsidR="00F92740">
        <w:t>Error code order</w:t>
      </w:r>
      <w:r w:rsidR="00F92740" w:rsidRPr="007A4A04">
        <w:t xml:space="preserve"> </w:t>
      </w:r>
      <w:r w:rsidRPr="00B44E22">
        <w:t xml:space="preserve">for </w:t>
      </w:r>
      <w:r w:rsidRPr="002341AD">
        <w:t>INF_log</w:t>
      </w:r>
    </w:p>
    <w:p w14:paraId="3FD33CBF" w14:textId="5A5DF880" w:rsidR="007A4A04" w:rsidRDefault="007A4A04" w:rsidP="007A4A04">
      <w:pPr>
        <w:pStyle w:val="NoteImplementationhint"/>
      </w:pPr>
      <w:r>
        <w:t>N</w:t>
      </w:r>
      <w:r w:rsidR="005734A0">
        <w:t>ote</w:t>
      </w:r>
      <w:r>
        <w:t xml:space="preserve">: A received configuration PDU is </w:t>
      </w:r>
      <w:r w:rsidR="00563E2E">
        <w:t>caught</w:t>
      </w:r>
      <w:r>
        <w:t xml:space="preserve"> by Check PDU support if canAcceptConfigPdus = false.</w:t>
      </w:r>
    </w:p>
    <w:p w14:paraId="35E75EBB" w14:textId="77777777" w:rsidR="005734A0" w:rsidRDefault="005734A0" w:rsidP="005734A0">
      <w:pPr>
        <w:pStyle w:val="ACOSARNormalText"/>
      </w:pPr>
    </w:p>
    <w:tbl>
      <w:tblPr>
        <w:tblStyle w:val="ACOSARSpecificationTable"/>
        <w:tblW w:w="3750" w:type="pct"/>
        <w:tblLook w:val="04A0" w:firstRow="1" w:lastRow="0" w:firstColumn="1" w:lastColumn="0" w:noHBand="0" w:noVBand="1"/>
      </w:tblPr>
      <w:tblGrid>
        <w:gridCol w:w="1556"/>
        <w:gridCol w:w="5985"/>
      </w:tblGrid>
      <w:tr w:rsidR="00563E2E" w:rsidRPr="00B44E22" w14:paraId="2DBC415E" w14:textId="77777777" w:rsidTr="00951FFC">
        <w:trPr>
          <w:cnfStyle w:val="100000000000" w:firstRow="1" w:lastRow="0" w:firstColumn="0" w:lastColumn="0" w:oddVBand="0" w:evenVBand="0" w:oddHBand="0" w:evenHBand="0" w:firstRowFirstColumn="0" w:firstRowLastColumn="0" w:lastRowFirstColumn="0" w:lastRowLastColumn="0"/>
        </w:trPr>
        <w:tc>
          <w:tcPr>
            <w:tcW w:w="968" w:type="dxa"/>
          </w:tcPr>
          <w:p w14:paraId="6F471C62" w14:textId="77777777" w:rsidR="00563E2E" w:rsidRPr="00B44E22" w:rsidRDefault="00563E2E" w:rsidP="007A4A04">
            <w:pPr>
              <w:pStyle w:val="ACOSARNormalText"/>
            </w:pPr>
            <w:r w:rsidRPr="00B44E22">
              <w:t>Order</w:t>
            </w:r>
          </w:p>
        </w:tc>
        <w:tc>
          <w:tcPr>
            <w:tcW w:w="3722" w:type="dxa"/>
          </w:tcPr>
          <w:p w14:paraId="53563857" w14:textId="77777777" w:rsidR="00563E2E" w:rsidRPr="00B44E22" w:rsidRDefault="00563E2E" w:rsidP="007A4A04">
            <w:pPr>
              <w:pStyle w:val="ACOSARNormalText"/>
            </w:pPr>
            <w:r w:rsidRPr="00B44E22">
              <w:t>Error Code if condition fails</w:t>
            </w:r>
          </w:p>
        </w:tc>
      </w:tr>
      <w:tr w:rsidR="00563E2E" w:rsidRPr="00B44E22" w14:paraId="21515B28" w14:textId="77777777" w:rsidTr="00951FFC">
        <w:tc>
          <w:tcPr>
            <w:tcW w:w="968" w:type="dxa"/>
          </w:tcPr>
          <w:p w14:paraId="2A246BDF" w14:textId="77777777" w:rsidR="00563E2E" w:rsidRPr="00B44E22" w:rsidRDefault="00563E2E" w:rsidP="007A4A04">
            <w:pPr>
              <w:pStyle w:val="ACOSARNormalText"/>
            </w:pPr>
            <w:r>
              <w:t>1</w:t>
            </w:r>
          </w:p>
        </w:tc>
        <w:tc>
          <w:tcPr>
            <w:tcW w:w="3722" w:type="dxa"/>
          </w:tcPr>
          <w:p w14:paraId="15CE2AEC" w14:textId="7C2C6558" w:rsidR="00563E2E" w:rsidRPr="00B44E22" w:rsidRDefault="00563E2E" w:rsidP="00395610">
            <w:pPr>
              <w:pStyle w:val="ACOSARTechnicalTerm"/>
            </w:pPr>
            <w:r w:rsidRPr="00390E7C">
              <w:t>INVALID_TIME_RESOLUTION</w:t>
            </w:r>
          </w:p>
        </w:tc>
      </w:tr>
    </w:tbl>
    <w:p w14:paraId="4922C295" w14:textId="227BCC11" w:rsidR="007A4A04" w:rsidRPr="00B44E22" w:rsidRDefault="007A4A04" w:rsidP="00843CF9">
      <w:pPr>
        <w:pStyle w:val="ACOSARCaption"/>
      </w:pPr>
      <w:r w:rsidRPr="00B44E22">
        <w:t xml:space="preserve">Table </w:t>
      </w:r>
      <w:r w:rsidR="0023493F">
        <w:fldChar w:fldCharType="begin"/>
      </w:r>
      <w:r w:rsidR="0023493F">
        <w:instrText xml:space="preserve"> SEQ Table \* ARABIC </w:instrText>
      </w:r>
      <w:r w:rsidR="0023493F">
        <w:fldChar w:fldCharType="separate"/>
      </w:r>
      <w:r w:rsidR="006B35E1">
        <w:rPr>
          <w:noProof/>
        </w:rPr>
        <w:t>121</w:t>
      </w:r>
      <w:r w:rsidR="0023493F">
        <w:fldChar w:fldCharType="end"/>
      </w:r>
      <w:r w:rsidRPr="00B44E22">
        <w:t xml:space="preserve">: </w:t>
      </w:r>
      <w:r w:rsidR="00F92740">
        <w:t>Error code order</w:t>
      </w:r>
      <w:r w:rsidR="00F92740" w:rsidRPr="007A4A04">
        <w:t xml:space="preserve"> </w:t>
      </w:r>
      <w:r w:rsidRPr="00B44E22">
        <w:t xml:space="preserve">for </w:t>
      </w:r>
      <w:r w:rsidR="009B7283">
        <w:t>CFG_time_res</w:t>
      </w:r>
    </w:p>
    <w:p w14:paraId="00E14127" w14:textId="77777777" w:rsidR="007A4A04" w:rsidRPr="00B44E22" w:rsidRDefault="007A4A04" w:rsidP="007A4A04">
      <w:pPr>
        <w:rPr>
          <w:rFonts w:asciiTheme="majorHAnsi" w:hAnsiTheme="majorHAnsi"/>
        </w:rPr>
      </w:pPr>
    </w:p>
    <w:tbl>
      <w:tblPr>
        <w:tblStyle w:val="ACOSARSpecificationTable"/>
        <w:tblW w:w="3750" w:type="pct"/>
        <w:tblLook w:val="04A0" w:firstRow="1" w:lastRow="0" w:firstColumn="1" w:lastColumn="0" w:noHBand="0" w:noVBand="1"/>
      </w:tblPr>
      <w:tblGrid>
        <w:gridCol w:w="1556"/>
        <w:gridCol w:w="5985"/>
      </w:tblGrid>
      <w:tr w:rsidR="00563E2E" w:rsidRPr="00B44E22" w14:paraId="057F10E7" w14:textId="77777777" w:rsidTr="00951FFC">
        <w:trPr>
          <w:cnfStyle w:val="100000000000" w:firstRow="1" w:lastRow="0" w:firstColumn="0" w:lastColumn="0" w:oddVBand="0" w:evenVBand="0" w:oddHBand="0" w:evenHBand="0" w:firstRowFirstColumn="0" w:firstRowLastColumn="0" w:lastRowFirstColumn="0" w:lastRowLastColumn="0"/>
        </w:trPr>
        <w:tc>
          <w:tcPr>
            <w:tcW w:w="968" w:type="dxa"/>
          </w:tcPr>
          <w:p w14:paraId="5C8D24E5" w14:textId="77777777" w:rsidR="00563E2E" w:rsidRPr="00B44E22" w:rsidRDefault="00563E2E" w:rsidP="007A4A04">
            <w:pPr>
              <w:pStyle w:val="ACOSARNormalText"/>
            </w:pPr>
            <w:r w:rsidRPr="00B44E22">
              <w:t>Order</w:t>
            </w:r>
          </w:p>
        </w:tc>
        <w:tc>
          <w:tcPr>
            <w:tcW w:w="3722" w:type="dxa"/>
          </w:tcPr>
          <w:p w14:paraId="3A05A45B" w14:textId="77777777" w:rsidR="00563E2E" w:rsidRPr="00B44E22" w:rsidRDefault="00563E2E" w:rsidP="007A4A04">
            <w:pPr>
              <w:pStyle w:val="ACOSARNormalText"/>
            </w:pPr>
            <w:r w:rsidRPr="00B44E22">
              <w:t>Error Code if condition fails</w:t>
            </w:r>
          </w:p>
        </w:tc>
      </w:tr>
      <w:tr w:rsidR="00563E2E" w:rsidRPr="00B44E22" w14:paraId="66A8E522" w14:textId="77777777" w:rsidTr="00951FFC">
        <w:tc>
          <w:tcPr>
            <w:tcW w:w="968" w:type="dxa"/>
          </w:tcPr>
          <w:p w14:paraId="1501EBD4" w14:textId="33C3C234" w:rsidR="00563E2E" w:rsidRPr="00B44E22" w:rsidRDefault="00563E2E" w:rsidP="007A4A04">
            <w:pPr>
              <w:pStyle w:val="ACOSARNormalText"/>
            </w:pPr>
            <w:r>
              <w:t>1</w:t>
            </w:r>
          </w:p>
        </w:tc>
        <w:tc>
          <w:tcPr>
            <w:tcW w:w="3722" w:type="dxa"/>
          </w:tcPr>
          <w:p w14:paraId="1B92B7FB" w14:textId="4E38C991" w:rsidR="00563E2E" w:rsidRPr="00B44E22" w:rsidRDefault="00563E2E" w:rsidP="007A4A04">
            <w:pPr>
              <w:pStyle w:val="ACOSARTechnicalTerm"/>
            </w:pPr>
            <w:r w:rsidRPr="00B44E22">
              <w:t>INVALID_STEPS</w:t>
            </w:r>
          </w:p>
        </w:tc>
      </w:tr>
    </w:tbl>
    <w:p w14:paraId="786B3818" w14:textId="28CE7E3B" w:rsidR="007A4A04" w:rsidRPr="00B44E22" w:rsidRDefault="007A4A04" w:rsidP="00843CF9">
      <w:pPr>
        <w:pStyle w:val="ACOSARCaption"/>
      </w:pPr>
      <w:r w:rsidRPr="00B44E22">
        <w:t xml:space="preserve">Table </w:t>
      </w:r>
      <w:r w:rsidR="0023493F">
        <w:fldChar w:fldCharType="begin"/>
      </w:r>
      <w:r w:rsidR="0023493F">
        <w:instrText xml:space="preserve"> SEQ Table \* ARABIC </w:instrText>
      </w:r>
      <w:r w:rsidR="0023493F">
        <w:fldChar w:fldCharType="separate"/>
      </w:r>
      <w:r w:rsidR="006B35E1">
        <w:rPr>
          <w:noProof/>
        </w:rPr>
        <w:t>122</w:t>
      </w:r>
      <w:r w:rsidR="0023493F">
        <w:fldChar w:fldCharType="end"/>
      </w:r>
      <w:r w:rsidRPr="00B44E22">
        <w:t xml:space="preserve">: </w:t>
      </w:r>
      <w:r w:rsidR="00F92740">
        <w:t>Error code order</w:t>
      </w:r>
      <w:r w:rsidR="00F92740" w:rsidRPr="007A4A04">
        <w:t xml:space="preserve"> </w:t>
      </w:r>
      <w:r w:rsidRPr="00B44E22">
        <w:t xml:space="preserve">for </w:t>
      </w:r>
      <w:r w:rsidR="009B7283">
        <w:t>CFG_steps</w:t>
      </w:r>
    </w:p>
    <w:p w14:paraId="4453DC64" w14:textId="75523140" w:rsidR="004A2594" w:rsidRDefault="004A2594">
      <w:pPr>
        <w:rPr>
          <w:rFonts w:asciiTheme="majorHAnsi" w:hAnsiTheme="majorHAnsi"/>
        </w:rPr>
      </w:pPr>
    </w:p>
    <w:tbl>
      <w:tblPr>
        <w:tblStyle w:val="ACOSARSpecificationTable"/>
        <w:tblW w:w="3750" w:type="pct"/>
        <w:tblLook w:val="04A0" w:firstRow="1" w:lastRow="0" w:firstColumn="1" w:lastColumn="0" w:noHBand="0" w:noVBand="1"/>
      </w:tblPr>
      <w:tblGrid>
        <w:gridCol w:w="1556"/>
        <w:gridCol w:w="5985"/>
      </w:tblGrid>
      <w:tr w:rsidR="00563E2E" w:rsidRPr="00B44E22" w14:paraId="4D70C078" w14:textId="77777777" w:rsidTr="004A2594">
        <w:trPr>
          <w:cnfStyle w:val="100000000000" w:firstRow="1" w:lastRow="0" w:firstColumn="0" w:lastColumn="0" w:oddVBand="0" w:evenVBand="0" w:oddHBand="0" w:evenHBand="0" w:firstRowFirstColumn="0" w:firstRowLastColumn="0" w:lastRowFirstColumn="0" w:lastRowLastColumn="0"/>
        </w:trPr>
        <w:tc>
          <w:tcPr>
            <w:tcW w:w="1556" w:type="dxa"/>
          </w:tcPr>
          <w:p w14:paraId="603AC2EA" w14:textId="77777777" w:rsidR="00563E2E" w:rsidRPr="00B44E22" w:rsidRDefault="00563E2E" w:rsidP="007A4A04">
            <w:pPr>
              <w:pStyle w:val="ACOSARNormalText"/>
            </w:pPr>
            <w:r w:rsidRPr="00B44E22">
              <w:t>Order</w:t>
            </w:r>
          </w:p>
        </w:tc>
        <w:tc>
          <w:tcPr>
            <w:tcW w:w="5985" w:type="dxa"/>
          </w:tcPr>
          <w:p w14:paraId="4925E28B" w14:textId="77777777" w:rsidR="00563E2E" w:rsidRPr="00B44E22" w:rsidRDefault="00563E2E" w:rsidP="007A4A04">
            <w:pPr>
              <w:pStyle w:val="ACOSARNormalText"/>
            </w:pPr>
            <w:r w:rsidRPr="00B44E22">
              <w:t>Error Code if condition fails</w:t>
            </w:r>
          </w:p>
        </w:tc>
      </w:tr>
      <w:tr w:rsidR="00563E2E" w:rsidRPr="00B44E22" w14:paraId="5CCD11D0" w14:textId="77777777" w:rsidTr="004A2594">
        <w:tc>
          <w:tcPr>
            <w:tcW w:w="1556" w:type="dxa"/>
          </w:tcPr>
          <w:p w14:paraId="30672372" w14:textId="6799F776" w:rsidR="00563E2E" w:rsidRPr="00B44E22" w:rsidRDefault="00563E2E" w:rsidP="007A4A04">
            <w:pPr>
              <w:pStyle w:val="ACOSARNormalText"/>
            </w:pPr>
            <w:r>
              <w:t>1</w:t>
            </w:r>
          </w:p>
        </w:tc>
        <w:tc>
          <w:tcPr>
            <w:tcW w:w="5985" w:type="dxa"/>
          </w:tcPr>
          <w:p w14:paraId="29953989" w14:textId="77777777" w:rsidR="00563E2E" w:rsidRPr="00B44E22" w:rsidRDefault="00563E2E" w:rsidP="007A4A04">
            <w:pPr>
              <w:pStyle w:val="ACOSARTechnicalTerm"/>
            </w:pPr>
            <w:r>
              <w:t>INVALID_</w:t>
            </w:r>
            <w:r w:rsidRPr="00B44E22">
              <w:t>VALUE_REFERENCE</w:t>
            </w:r>
          </w:p>
        </w:tc>
      </w:tr>
      <w:tr w:rsidR="00563E2E" w:rsidRPr="00B44E22" w14:paraId="0126B072" w14:textId="77777777" w:rsidTr="004A2594">
        <w:tc>
          <w:tcPr>
            <w:tcW w:w="1556" w:type="dxa"/>
          </w:tcPr>
          <w:p w14:paraId="4231389F" w14:textId="3B6F92B8" w:rsidR="00563E2E" w:rsidRPr="00B44E22" w:rsidRDefault="00563E2E" w:rsidP="007A4A04">
            <w:pPr>
              <w:pStyle w:val="ACOSARNormalText"/>
            </w:pPr>
            <w:r>
              <w:t>2</w:t>
            </w:r>
          </w:p>
        </w:tc>
        <w:tc>
          <w:tcPr>
            <w:tcW w:w="5985" w:type="dxa"/>
          </w:tcPr>
          <w:p w14:paraId="7F587FAB" w14:textId="77777777" w:rsidR="00563E2E" w:rsidRPr="00593E41" w:rsidRDefault="00563E2E" w:rsidP="007A4A04">
            <w:pPr>
              <w:pStyle w:val="ACOSARTechnicalTerm"/>
            </w:pPr>
            <w:r>
              <w:t>INVALID_SOURCE_DATA_TYPE</w:t>
            </w:r>
          </w:p>
        </w:tc>
      </w:tr>
    </w:tbl>
    <w:p w14:paraId="444BB97D" w14:textId="2FFC9DE7" w:rsidR="007A4A04" w:rsidRPr="00B44E22" w:rsidRDefault="007A4A04" w:rsidP="00843CF9">
      <w:pPr>
        <w:pStyle w:val="ACOSARCaption"/>
      </w:pPr>
      <w:r w:rsidRPr="00B44E22">
        <w:t xml:space="preserve">Table </w:t>
      </w:r>
      <w:r w:rsidR="0023493F">
        <w:fldChar w:fldCharType="begin"/>
      </w:r>
      <w:r w:rsidR="0023493F">
        <w:instrText xml:space="preserve"> SEQ Table \* ARABIC </w:instrText>
      </w:r>
      <w:r w:rsidR="0023493F">
        <w:fldChar w:fldCharType="separate"/>
      </w:r>
      <w:r w:rsidR="006B35E1">
        <w:rPr>
          <w:noProof/>
        </w:rPr>
        <w:t>123</w:t>
      </w:r>
      <w:r w:rsidR="0023493F">
        <w:fldChar w:fldCharType="end"/>
      </w:r>
      <w:r w:rsidRPr="00B44E22">
        <w:t xml:space="preserve">: </w:t>
      </w:r>
      <w:r w:rsidR="00F92740">
        <w:t>Error code order</w:t>
      </w:r>
      <w:r w:rsidR="00F92740" w:rsidRPr="007A4A04">
        <w:t xml:space="preserve"> </w:t>
      </w:r>
      <w:r w:rsidRPr="00B44E22">
        <w:t xml:space="preserve">for </w:t>
      </w:r>
      <w:r w:rsidR="009B7283">
        <w:t>CFG_input</w:t>
      </w:r>
    </w:p>
    <w:p w14:paraId="2817D378" w14:textId="77777777" w:rsidR="007A4A04" w:rsidRPr="007F0ADB" w:rsidRDefault="007A4A04" w:rsidP="007F0ADB">
      <w:pPr>
        <w:pStyle w:val="ACOSARNormalText"/>
      </w:pPr>
    </w:p>
    <w:tbl>
      <w:tblPr>
        <w:tblStyle w:val="ACOSARSpecificationTable"/>
        <w:tblW w:w="3750" w:type="pct"/>
        <w:tblLook w:val="04A0" w:firstRow="1" w:lastRow="0" w:firstColumn="1" w:lastColumn="0" w:noHBand="0" w:noVBand="1"/>
      </w:tblPr>
      <w:tblGrid>
        <w:gridCol w:w="1556"/>
        <w:gridCol w:w="5985"/>
      </w:tblGrid>
      <w:tr w:rsidR="00563E2E" w:rsidRPr="00B44E22" w14:paraId="7E03965B" w14:textId="77777777" w:rsidTr="00951FFC">
        <w:trPr>
          <w:cnfStyle w:val="100000000000" w:firstRow="1" w:lastRow="0" w:firstColumn="0" w:lastColumn="0" w:oddVBand="0" w:evenVBand="0" w:oddHBand="0" w:evenHBand="0" w:firstRowFirstColumn="0" w:firstRowLastColumn="0" w:lastRowFirstColumn="0" w:lastRowLastColumn="0"/>
        </w:trPr>
        <w:tc>
          <w:tcPr>
            <w:tcW w:w="968" w:type="dxa"/>
          </w:tcPr>
          <w:p w14:paraId="3518667B" w14:textId="77777777" w:rsidR="00563E2E" w:rsidRPr="00B44E22" w:rsidRDefault="00563E2E" w:rsidP="007A4A04">
            <w:pPr>
              <w:pStyle w:val="ACOSARNormalText"/>
            </w:pPr>
            <w:r w:rsidRPr="00B44E22">
              <w:t>Order</w:t>
            </w:r>
          </w:p>
        </w:tc>
        <w:tc>
          <w:tcPr>
            <w:tcW w:w="3722" w:type="dxa"/>
          </w:tcPr>
          <w:p w14:paraId="6526010F" w14:textId="77777777" w:rsidR="00563E2E" w:rsidRPr="00B44E22" w:rsidRDefault="00563E2E" w:rsidP="007A4A04">
            <w:pPr>
              <w:pStyle w:val="ACOSARNormalText"/>
            </w:pPr>
            <w:r w:rsidRPr="00B44E22">
              <w:t>Error Code if condition fails</w:t>
            </w:r>
          </w:p>
        </w:tc>
      </w:tr>
      <w:tr w:rsidR="00563E2E" w:rsidRPr="00B44E22" w14:paraId="64869AF2" w14:textId="77777777" w:rsidTr="00951FFC">
        <w:tc>
          <w:tcPr>
            <w:tcW w:w="968" w:type="dxa"/>
          </w:tcPr>
          <w:p w14:paraId="534B4BF3" w14:textId="166699DD" w:rsidR="00563E2E" w:rsidRPr="00B44E22" w:rsidRDefault="00563E2E" w:rsidP="007A4A04">
            <w:pPr>
              <w:pStyle w:val="ACOSARNormalText"/>
            </w:pPr>
            <w:r>
              <w:t>1</w:t>
            </w:r>
          </w:p>
        </w:tc>
        <w:tc>
          <w:tcPr>
            <w:tcW w:w="3722" w:type="dxa"/>
          </w:tcPr>
          <w:p w14:paraId="3E01C245" w14:textId="77777777" w:rsidR="00563E2E" w:rsidRPr="00B44E22" w:rsidRDefault="00563E2E" w:rsidP="007A4A04">
            <w:pPr>
              <w:pStyle w:val="ACOSARTechnicalTerm"/>
            </w:pPr>
            <w:r>
              <w:t>INVALID_</w:t>
            </w:r>
            <w:r w:rsidRPr="00B44E22">
              <w:t>VALUE_REFERENCE</w:t>
            </w:r>
          </w:p>
        </w:tc>
      </w:tr>
      <w:tr w:rsidR="00563E2E" w:rsidRPr="00B44E22" w14:paraId="6E35FC95" w14:textId="77777777" w:rsidTr="00951FFC">
        <w:tc>
          <w:tcPr>
            <w:tcW w:w="968" w:type="dxa"/>
          </w:tcPr>
          <w:p w14:paraId="1AF31381" w14:textId="44359A10" w:rsidR="00563E2E" w:rsidRPr="00B44E22" w:rsidRDefault="00563E2E" w:rsidP="007A4A04">
            <w:pPr>
              <w:pStyle w:val="ACOSARNormalText"/>
            </w:pPr>
            <w:r>
              <w:t>2</w:t>
            </w:r>
          </w:p>
        </w:tc>
        <w:tc>
          <w:tcPr>
            <w:tcW w:w="3722" w:type="dxa"/>
          </w:tcPr>
          <w:p w14:paraId="010D16F2" w14:textId="77777777" w:rsidR="00563E2E" w:rsidRPr="00B44E22" w:rsidRDefault="00563E2E" w:rsidP="007A4A04">
            <w:pPr>
              <w:pStyle w:val="ACOSARTechnicalTerm"/>
            </w:pPr>
            <w:r w:rsidRPr="00B44E22">
              <w:t>INVALID_STEPS</w:t>
            </w:r>
          </w:p>
        </w:tc>
      </w:tr>
    </w:tbl>
    <w:p w14:paraId="2827C296" w14:textId="0D501512" w:rsidR="007A4A04" w:rsidRPr="00B44E22" w:rsidRDefault="007A4A04" w:rsidP="00843CF9">
      <w:pPr>
        <w:pStyle w:val="ACOSARCaption"/>
      </w:pPr>
      <w:r w:rsidRPr="00B44E22">
        <w:t xml:space="preserve">Table </w:t>
      </w:r>
      <w:r w:rsidR="0023493F">
        <w:fldChar w:fldCharType="begin"/>
      </w:r>
      <w:r w:rsidR="0023493F">
        <w:instrText xml:space="preserve"> SEQ Table \* ARABIC </w:instrText>
      </w:r>
      <w:r w:rsidR="0023493F">
        <w:fldChar w:fldCharType="separate"/>
      </w:r>
      <w:r w:rsidR="006B35E1">
        <w:rPr>
          <w:noProof/>
        </w:rPr>
        <w:t>124</w:t>
      </w:r>
      <w:r w:rsidR="0023493F">
        <w:fldChar w:fldCharType="end"/>
      </w:r>
      <w:r w:rsidRPr="00B44E22">
        <w:t xml:space="preserve">: </w:t>
      </w:r>
      <w:r w:rsidR="00F92740">
        <w:t>Error code order</w:t>
      </w:r>
      <w:r w:rsidR="00F92740" w:rsidRPr="007A4A04">
        <w:t xml:space="preserve"> </w:t>
      </w:r>
      <w:r w:rsidRPr="00B44E22">
        <w:t xml:space="preserve">for </w:t>
      </w:r>
      <w:r w:rsidR="009B7283">
        <w:t>CFG_output</w:t>
      </w:r>
    </w:p>
    <w:p w14:paraId="54B5E61A" w14:textId="77777777" w:rsidR="007A4A04" w:rsidRPr="007F0ADB" w:rsidRDefault="007A4A04" w:rsidP="007F0ADB">
      <w:pPr>
        <w:pStyle w:val="ACOSARNormalText"/>
      </w:pPr>
    </w:p>
    <w:tbl>
      <w:tblPr>
        <w:tblStyle w:val="ACOSARSpecificationTable"/>
        <w:tblW w:w="3750" w:type="pct"/>
        <w:tblLook w:val="04A0" w:firstRow="1" w:lastRow="0" w:firstColumn="1" w:lastColumn="0" w:noHBand="0" w:noVBand="1"/>
      </w:tblPr>
      <w:tblGrid>
        <w:gridCol w:w="1515"/>
        <w:gridCol w:w="6026"/>
      </w:tblGrid>
      <w:tr w:rsidR="00563E2E" w:rsidRPr="00B44E22" w14:paraId="747C42D1" w14:textId="77777777" w:rsidTr="00951FFC">
        <w:trPr>
          <w:cnfStyle w:val="100000000000" w:firstRow="1" w:lastRow="0" w:firstColumn="0" w:lastColumn="0" w:oddVBand="0" w:evenVBand="0" w:oddHBand="0" w:evenHBand="0" w:firstRowFirstColumn="0" w:firstRowLastColumn="0" w:lastRowFirstColumn="0" w:lastRowLastColumn="0"/>
        </w:trPr>
        <w:tc>
          <w:tcPr>
            <w:tcW w:w="962" w:type="dxa"/>
          </w:tcPr>
          <w:p w14:paraId="614957EC" w14:textId="77777777" w:rsidR="00563E2E" w:rsidRPr="00B44E22" w:rsidRDefault="00563E2E" w:rsidP="007A4A04">
            <w:pPr>
              <w:pStyle w:val="ACOSARNormalText"/>
            </w:pPr>
            <w:r w:rsidRPr="00B44E22">
              <w:t>Order</w:t>
            </w:r>
          </w:p>
        </w:tc>
        <w:tc>
          <w:tcPr>
            <w:tcW w:w="3825" w:type="dxa"/>
          </w:tcPr>
          <w:p w14:paraId="17F6DCAB" w14:textId="77777777" w:rsidR="00563E2E" w:rsidRPr="00B44E22" w:rsidRDefault="00563E2E" w:rsidP="007A4A04">
            <w:pPr>
              <w:pStyle w:val="ACOSARNormalText"/>
            </w:pPr>
            <w:r w:rsidRPr="00B44E22">
              <w:t>Error Code if condition fails</w:t>
            </w:r>
          </w:p>
        </w:tc>
      </w:tr>
      <w:tr w:rsidR="00563E2E" w:rsidRPr="00B44E22" w14:paraId="3BB8351C" w14:textId="77777777" w:rsidTr="00951FFC">
        <w:tc>
          <w:tcPr>
            <w:tcW w:w="962" w:type="dxa"/>
          </w:tcPr>
          <w:p w14:paraId="328EBED4" w14:textId="5F4612D2" w:rsidR="00563E2E" w:rsidRPr="00B44E22" w:rsidRDefault="00563E2E" w:rsidP="007A4A04">
            <w:pPr>
              <w:pStyle w:val="ACOSARNormalText"/>
            </w:pPr>
            <w:r>
              <w:t>1</w:t>
            </w:r>
          </w:p>
        </w:tc>
        <w:tc>
          <w:tcPr>
            <w:tcW w:w="3825" w:type="dxa"/>
          </w:tcPr>
          <w:p w14:paraId="7149EA8E" w14:textId="77777777" w:rsidR="00563E2E" w:rsidRPr="00B44E22" w:rsidRDefault="00563E2E" w:rsidP="007A4A04">
            <w:pPr>
              <w:pStyle w:val="ACOSARTechnicalTerm"/>
            </w:pPr>
            <w:r>
              <w:t>INVALID_</w:t>
            </w:r>
            <w:r w:rsidRPr="00B44E22">
              <w:t>TRANSPORT_PROTOCOL</w:t>
            </w:r>
          </w:p>
        </w:tc>
      </w:tr>
      <w:tr w:rsidR="00563E2E" w:rsidRPr="00B44E22" w14:paraId="739CF0F8" w14:textId="77777777" w:rsidTr="00951FFC">
        <w:tc>
          <w:tcPr>
            <w:tcW w:w="962" w:type="dxa"/>
          </w:tcPr>
          <w:p w14:paraId="24DA3FD3" w14:textId="0A066137" w:rsidR="00563E2E" w:rsidRDefault="00563E2E" w:rsidP="007A4A04">
            <w:pPr>
              <w:pStyle w:val="ACOSARNormalText"/>
            </w:pPr>
            <w:r>
              <w:t>2</w:t>
            </w:r>
          </w:p>
        </w:tc>
        <w:tc>
          <w:tcPr>
            <w:tcW w:w="3825" w:type="dxa"/>
          </w:tcPr>
          <w:p w14:paraId="23EA6E7A" w14:textId="4752675E" w:rsidR="00563E2E" w:rsidRDefault="00563E2E" w:rsidP="007A4A04">
            <w:pPr>
              <w:pStyle w:val="ACOSARNormalText"/>
            </w:pPr>
            <w:r>
              <w:t>INVALID_NETWORK_INFORMATION</w:t>
            </w:r>
          </w:p>
        </w:tc>
      </w:tr>
    </w:tbl>
    <w:p w14:paraId="66D55234" w14:textId="4AD7853E" w:rsidR="007A4A04" w:rsidRPr="00B44E22" w:rsidRDefault="007A4A04" w:rsidP="00843CF9">
      <w:pPr>
        <w:pStyle w:val="ACOSARCaption"/>
      </w:pPr>
      <w:r w:rsidRPr="00B44E22">
        <w:t xml:space="preserve">Table </w:t>
      </w:r>
      <w:r w:rsidR="0023493F">
        <w:fldChar w:fldCharType="begin"/>
      </w:r>
      <w:r w:rsidR="0023493F">
        <w:instrText xml:space="preserve"> SEQ Table \* ARABIC </w:instrText>
      </w:r>
      <w:r w:rsidR="0023493F">
        <w:fldChar w:fldCharType="separate"/>
      </w:r>
      <w:r w:rsidR="006B35E1">
        <w:rPr>
          <w:noProof/>
        </w:rPr>
        <w:t>125</w:t>
      </w:r>
      <w:r w:rsidR="0023493F">
        <w:fldChar w:fldCharType="end"/>
      </w:r>
      <w:r w:rsidRPr="00B44E22">
        <w:t xml:space="preserve">: </w:t>
      </w:r>
      <w:r w:rsidR="00F92740">
        <w:t>Error code order</w:t>
      </w:r>
      <w:r w:rsidR="00F92740" w:rsidRPr="007A4A04">
        <w:t xml:space="preserve"> </w:t>
      </w:r>
      <w:r w:rsidRPr="00B44E22">
        <w:t xml:space="preserve">for </w:t>
      </w:r>
      <w:r w:rsidR="00064650">
        <w:t>CFG_target_network_information</w:t>
      </w:r>
    </w:p>
    <w:p w14:paraId="0C79C322" w14:textId="4579DC8D" w:rsidR="00E74EB6" w:rsidRDefault="00E74EB6">
      <w:pPr>
        <w:rPr>
          <w:rFonts w:ascii="Verdana" w:hAnsi="Verdana"/>
          <w:sz w:val="20"/>
          <w:szCs w:val="19"/>
        </w:rPr>
      </w:pPr>
    </w:p>
    <w:tbl>
      <w:tblPr>
        <w:tblStyle w:val="ACOSARSpecificationTable"/>
        <w:tblW w:w="3750" w:type="pct"/>
        <w:tblLook w:val="04A0" w:firstRow="1" w:lastRow="0" w:firstColumn="1" w:lastColumn="0" w:noHBand="0" w:noVBand="1"/>
      </w:tblPr>
      <w:tblGrid>
        <w:gridCol w:w="1515"/>
        <w:gridCol w:w="6026"/>
      </w:tblGrid>
      <w:tr w:rsidR="00563E2E" w:rsidRPr="00B44E22" w14:paraId="6657DAB5" w14:textId="77777777" w:rsidTr="00E74EB6">
        <w:trPr>
          <w:cnfStyle w:val="100000000000" w:firstRow="1" w:lastRow="0" w:firstColumn="0" w:lastColumn="0" w:oddVBand="0" w:evenVBand="0" w:oddHBand="0" w:evenHBand="0" w:firstRowFirstColumn="0" w:firstRowLastColumn="0" w:lastRowFirstColumn="0" w:lastRowLastColumn="0"/>
        </w:trPr>
        <w:tc>
          <w:tcPr>
            <w:tcW w:w="1515" w:type="dxa"/>
          </w:tcPr>
          <w:p w14:paraId="6C04C239" w14:textId="77777777" w:rsidR="00563E2E" w:rsidRPr="00B44E22" w:rsidRDefault="00563E2E" w:rsidP="007A4A04">
            <w:pPr>
              <w:pStyle w:val="ACOSARNormalText"/>
            </w:pPr>
            <w:r w:rsidRPr="00B44E22">
              <w:t>Order</w:t>
            </w:r>
          </w:p>
        </w:tc>
        <w:tc>
          <w:tcPr>
            <w:tcW w:w="6026" w:type="dxa"/>
          </w:tcPr>
          <w:p w14:paraId="32C90F2C" w14:textId="77777777" w:rsidR="00563E2E" w:rsidRPr="00B44E22" w:rsidRDefault="00563E2E" w:rsidP="007A4A04">
            <w:pPr>
              <w:pStyle w:val="ACOSARNormalText"/>
            </w:pPr>
            <w:r w:rsidRPr="00B44E22">
              <w:t>Error Code if condition fails</w:t>
            </w:r>
          </w:p>
        </w:tc>
      </w:tr>
      <w:tr w:rsidR="00563E2E" w:rsidRPr="00B44E22" w14:paraId="5C4E8385" w14:textId="77777777" w:rsidTr="00E74EB6">
        <w:tc>
          <w:tcPr>
            <w:tcW w:w="1515" w:type="dxa"/>
          </w:tcPr>
          <w:p w14:paraId="154277FA" w14:textId="5BDACFF1" w:rsidR="00563E2E" w:rsidRPr="00B44E22" w:rsidRDefault="00563E2E" w:rsidP="007A4A04">
            <w:pPr>
              <w:pStyle w:val="ACOSARNormalText"/>
            </w:pPr>
            <w:r>
              <w:t>1</w:t>
            </w:r>
          </w:p>
        </w:tc>
        <w:tc>
          <w:tcPr>
            <w:tcW w:w="6026" w:type="dxa"/>
          </w:tcPr>
          <w:p w14:paraId="35C1866B" w14:textId="0D39662A" w:rsidR="00563E2E" w:rsidRPr="00B44E22" w:rsidRDefault="00563E2E" w:rsidP="007A4A04">
            <w:pPr>
              <w:pStyle w:val="ACOSARTechnicalTerm"/>
            </w:pPr>
            <w:r>
              <w:t>INVALID_</w:t>
            </w:r>
            <w:r w:rsidRPr="00B44E22">
              <w:t>TRANSPORT_PROTOCOL</w:t>
            </w:r>
          </w:p>
        </w:tc>
      </w:tr>
      <w:tr w:rsidR="00563E2E" w:rsidRPr="00B44E22" w14:paraId="0BDD9C58" w14:textId="77777777" w:rsidTr="00E74EB6">
        <w:tc>
          <w:tcPr>
            <w:tcW w:w="1515" w:type="dxa"/>
          </w:tcPr>
          <w:p w14:paraId="4B187E8D" w14:textId="5BBBE9A9" w:rsidR="00563E2E" w:rsidRDefault="00563E2E" w:rsidP="007A4A04">
            <w:pPr>
              <w:pStyle w:val="ACOSARNormalText"/>
            </w:pPr>
            <w:r>
              <w:t>2</w:t>
            </w:r>
          </w:p>
        </w:tc>
        <w:tc>
          <w:tcPr>
            <w:tcW w:w="6026" w:type="dxa"/>
          </w:tcPr>
          <w:p w14:paraId="0E4F1B79" w14:textId="690C547C" w:rsidR="00563E2E" w:rsidRDefault="00563E2E" w:rsidP="007A4A04">
            <w:pPr>
              <w:pStyle w:val="ACOSARNormalText"/>
            </w:pPr>
            <w:r>
              <w:t>INVALID_NETWORK_INFORMATION</w:t>
            </w:r>
          </w:p>
        </w:tc>
      </w:tr>
    </w:tbl>
    <w:p w14:paraId="4FC395F6" w14:textId="1F5A71A5" w:rsidR="007A4A04" w:rsidRPr="00B44E22" w:rsidRDefault="007A4A04" w:rsidP="00843CF9">
      <w:pPr>
        <w:pStyle w:val="ACOSARCaption"/>
      </w:pPr>
      <w:r w:rsidRPr="00B44E22">
        <w:t xml:space="preserve">Table </w:t>
      </w:r>
      <w:r w:rsidR="0023493F">
        <w:fldChar w:fldCharType="begin"/>
      </w:r>
      <w:r w:rsidR="0023493F">
        <w:instrText xml:space="preserve"> SEQ Table \* ARABIC </w:instrText>
      </w:r>
      <w:r w:rsidR="0023493F">
        <w:fldChar w:fldCharType="separate"/>
      </w:r>
      <w:r w:rsidR="006B35E1">
        <w:rPr>
          <w:noProof/>
        </w:rPr>
        <w:t>126</w:t>
      </w:r>
      <w:r w:rsidR="0023493F">
        <w:fldChar w:fldCharType="end"/>
      </w:r>
      <w:r w:rsidRPr="00B44E22">
        <w:t xml:space="preserve">: PDU </w:t>
      </w:r>
      <w:r w:rsidR="00F92740">
        <w:t>Error code order</w:t>
      </w:r>
      <w:r w:rsidR="00F92740" w:rsidRPr="007A4A04">
        <w:t xml:space="preserve"> </w:t>
      </w:r>
      <w:r w:rsidR="00064650">
        <w:t>CFG_source_network_information</w:t>
      </w:r>
    </w:p>
    <w:p w14:paraId="1D5CEED6" w14:textId="77777777" w:rsidR="007A4A04" w:rsidRPr="007F0ADB" w:rsidRDefault="007A4A04" w:rsidP="007F0ADB">
      <w:pPr>
        <w:pStyle w:val="ACOSARNormalText"/>
      </w:pPr>
    </w:p>
    <w:tbl>
      <w:tblPr>
        <w:tblStyle w:val="ACOSARSpecificationTable"/>
        <w:tblW w:w="3750" w:type="pct"/>
        <w:tblLook w:val="04A0" w:firstRow="1" w:lastRow="0" w:firstColumn="1" w:lastColumn="0" w:noHBand="0" w:noVBand="1"/>
      </w:tblPr>
      <w:tblGrid>
        <w:gridCol w:w="1556"/>
        <w:gridCol w:w="5985"/>
      </w:tblGrid>
      <w:tr w:rsidR="00563E2E" w:rsidRPr="00B44E22" w14:paraId="5EFC3667" w14:textId="77777777" w:rsidTr="00951FFC">
        <w:trPr>
          <w:cnfStyle w:val="100000000000" w:firstRow="1" w:lastRow="0" w:firstColumn="0" w:lastColumn="0" w:oddVBand="0" w:evenVBand="0" w:oddHBand="0" w:evenHBand="0" w:firstRowFirstColumn="0" w:firstRowLastColumn="0" w:lastRowFirstColumn="0" w:lastRowLastColumn="0"/>
        </w:trPr>
        <w:tc>
          <w:tcPr>
            <w:tcW w:w="968" w:type="dxa"/>
          </w:tcPr>
          <w:p w14:paraId="114353DF" w14:textId="77777777" w:rsidR="00563E2E" w:rsidRPr="00B44E22" w:rsidRDefault="00563E2E" w:rsidP="007A4A04">
            <w:pPr>
              <w:pStyle w:val="ACOSARNormalText"/>
            </w:pPr>
            <w:r w:rsidRPr="00B44E22">
              <w:t>Order</w:t>
            </w:r>
          </w:p>
        </w:tc>
        <w:tc>
          <w:tcPr>
            <w:tcW w:w="3722" w:type="dxa"/>
          </w:tcPr>
          <w:p w14:paraId="059C79E0" w14:textId="77777777" w:rsidR="00563E2E" w:rsidRPr="00B44E22" w:rsidRDefault="00563E2E" w:rsidP="007A4A04">
            <w:pPr>
              <w:pStyle w:val="ACOSARNormalText"/>
            </w:pPr>
            <w:r w:rsidRPr="00B44E22">
              <w:t>Error Code if condition fails</w:t>
            </w:r>
          </w:p>
        </w:tc>
      </w:tr>
      <w:tr w:rsidR="00563E2E" w:rsidRPr="00B44E22" w14:paraId="0EDF8CB4" w14:textId="77777777" w:rsidTr="00951FFC">
        <w:tc>
          <w:tcPr>
            <w:tcW w:w="968" w:type="dxa"/>
          </w:tcPr>
          <w:p w14:paraId="0CBFF7D2" w14:textId="77777777" w:rsidR="00563E2E" w:rsidRPr="00B44E22" w:rsidRDefault="00563E2E" w:rsidP="007A4A04">
            <w:pPr>
              <w:pStyle w:val="ACOSARNormalText"/>
            </w:pPr>
            <w:r w:rsidRPr="00B44E22">
              <w:t>1</w:t>
            </w:r>
          </w:p>
        </w:tc>
        <w:tc>
          <w:tcPr>
            <w:tcW w:w="3722" w:type="dxa"/>
          </w:tcPr>
          <w:p w14:paraId="0D444389" w14:textId="77777777" w:rsidR="00563E2E" w:rsidRPr="00B44E22" w:rsidRDefault="00563E2E" w:rsidP="007A4A04">
            <w:pPr>
              <w:pStyle w:val="ACOSARTechnicalTerm"/>
            </w:pPr>
            <w:r>
              <w:t>INVALID_</w:t>
            </w:r>
            <w:r w:rsidRPr="00B44E22">
              <w:t>VALUE_REFERENCE</w:t>
            </w:r>
          </w:p>
        </w:tc>
      </w:tr>
      <w:tr w:rsidR="00563E2E" w:rsidRPr="00B44E22" w14:paraId="49FF4641" w14:textId="77777777" w:rsidTr="00951FFC">
        <w:tc>
          <w:tcPr>
            <w:tcW w:w="968" w:type="dxa"/>
          </w:tcPr>
          <w:p w14:paraId="31259621" w14:textId="77777777" w:rsidR="00563E2E" w:rsidRPr="00B44E22" w:rsidRDefault="00563E2E" w:rsidP="007A4A04">
            <w:pPr>
              <w:pStyle w:val="ACOSARNormalText"/>
            </w:pPr>
            <w:r w:rsidRPr="00B44E22">
              <w:t>2</w:t>
            </w:r>
          </w:p>
        </w:tc>
        <w:tc>
          <w:tcPr>
            <w:tcW w:w="3722" w:type="dxa"/>
          </w:tcPr>
          <w:p w14:paraId="1D93CBD4" w14:textId="0E4AA3C1" w:rsidR="00563E2E" w:rsidRPr="00B44E22" w:rsidRDefault="00563E2E" w:rsidP="007A4A04">
            <w:pPr>
              <w:pStyle w:val="ACOSARTechnicalTerm"/>
            </w:pPr>
            <w:r>
              <w:t>INVALID_SOURCE_DATA_TYPE</w:t>
            </w:r>
          </w:p>
        </w:tc>
      </w:tr>
      <w:tr w:rsidR="008105C3" w:rsidRPr="00B44E22" w14:paraId="6EA60468" w14:textId="77777777" w:rsidTr="00951FFC">
        <w:tc>
          <w:tcPr>
            <w:tcW w:w="968" w:type="dxa"/>
          </w:tcPr>
          <w:p w14:paraId="6D8202FA" w14:textId="72040004" w:rsidR="008105C3" w:rsidRPr="00B44E22" w:rsidRDefault="008105C3" w:rsidP="007A4A04">
            <w:pPr>
              <w:pStyle w:val="ACOSARNormalText"/>
            </w:pPr>
            <w:r>
              <w:t>3</w:t>
            </w:r>
          </w:p>
        </w:tc>
        <w:tc>
          <w:tcPr>
            <w:tcW w:w="3722" w:type="dxa"/>
          </w:tcPr>
          <w:p w14:paraId="2FB93153" w14:textId="391E2EB3" w:rsidR="008105C3" w:rsidRDefault="008105C3" w:rsidP="007A4A04">
            <w:pPr>
              <w:pStyle w:val="ACOSARTechnicalTerm"/>
            </w:pPr>
            <w:r>
              <w:t>INVALID_PAYLOAD</w:t>
            </w:r>
          </w:p>
        </w:tc>
      </w:tr>
    </w:tbl>
    <w:p w14:paraId="6136F4F7" w14:textId="2963D2C0" w:rsidR="007A4A04" w:rsidRPr="00B44E22" w:rsidRDefault="007A4A04" w:rsidP="00843CF9">
      <w:pPr>
        <w:pStyle w:val="ACOSARCaption"/>
      </w:pPr>
      <w:r w:rsidRPr="00B44E22">
        <w:t xml:space="preserve">Table </w:t>
      </w:r>
      <w:r w:rsidR="0023493F">
        <w:fldChar w:fldCharType="begin"/>
      </w:r>
      <w:r w:rsidR="0023493F">
        <w:instrText xml:space="preserve"> SEQ Table \* ARABIC </w:instrText>
      </w:r>
      <w:r w:rsidR="0023493F">
        <w:fldChar w:fldCharType="separate"/>
      </w:r>
      <w:r w:rsidR="006B35E1">
        <w:rPr>
          <w:noProof/>
        </w:rPr>
        <w:t>127</w:t>
      </w:r>
      <w:r w:rsidR="0023493F">
        <w:fldChar w:fldCharType="end"/>
      </w:r>
      <w:r w:rsidRPr="00B44E22">
        <w:t xml:space="preserve">: </w:t>
      </w:r>
      <w:r w:rsidR="00F92740">
        <w:t>Error code order</w:t>
      </w:r>
      <w:r w:rsidR="00F92740" w:rsidRPr="007A4A04">
        <w:t xml:space="preserve"> </w:t>
      </w:r>
      <w:r w:rsidRPr="00B44E22">
        <w:t xml:space="preserve">for </w:t>
      </w:r>
      <w:r w:rsidR="00064650">
        <w:t>CFG_parameter</w:t>
      </w:r>
    </w:p>
    <w:p w14:paraId="1460A144" w14:textId="77777777" w:rsidR="007A4A04" w:rsidRPr="00B44E22" w:rsidRDefault="007A4A04" w:rsidP="007A4A04">
      <w:pPr>
        <w:rPr>
          <w:rFonts w:asciiTheme="majorHAnsi" w:hAnsiTheme="majorHAnsi"/>
        </w:rPr>
      </w:pPr>
    </w:p>
    <w:tbl>
      <w:tblPr>
        <w:tblStyle w:val="ACOSARSpecificationTable"/>
        <w:tblW w:w="3750" w:type="pct"/>
        <w:tblLook w:val="04A0" w:firstRow="1" w:lastRow="0" w:firstColumn="1" w:lastColumn="0" w:noHBand="0" w:noVBand="1"/>
      </w:tblPr>
      <w:tblGrid>
        <w:gridCol w:w="1556"/>
        <w:gridCol w:w="5985"/>
      </w:tblGrid>
      <w:tr w:rsidR="00563E2E" w:rsidRPr="00B44E22" w14:paraId="3643B1FB" w14:textId="77777777" w:rsidTr="00951FFC">
        <w:trPr>
          <w:cnfStyle w:val="100000000000" w:firstRow="1" w:lastRow="0" w:firstColumn="0" w:lastColumn="0" w:oddVBand="0" w:evenVBand="0" w:oddHBand="0" w:evenHBand="0" w:firstRowFirstColumn="0" w:firstRowLastColumn="0" w:lastRowFirstColumn="0" w:lastRowLastColumn="0"/>
        </w:trPr>
        <w:tc>
          <w:tcPr>
            <w:tcW w:w="968" w:type="dxa"/>
          </w:tcPr>
          <w:p w14:paraId="5A177901" w14:textId="77777777" w:rsidR="00563E2E" w:rsidRPr="00B44E22" w:rsidRDefault="00563E2E" w:rsidP="007A4A04">
            <w:pPr>
              <w:pStyle w:val="ACOSARNormalText"/>
            </w:pPr>
            <w:r w:rsidRPr="00B44E22">
              <w:t>Order</w:t>
            </w:r>
          </w:p>
        </w:tc>
        <w:tc>
          <w:tcPr>
            <w:tcW w:w="3722" w:type="dxa"/>
          </w:tcPr>
          <w:p w14:paraId="37B85939" w14:textId="77777777" w:rsidR="00563E2E" w:rsidRPr="00B44E22" w:rsidRDefault="00563E2E" w:rsidP="007A4A04">
            <w:pPr>
              <w:pStyle w:val="ACOSARNormalText"/>
            </w:pPr>
            <w:r w:rsidRPr="00B44E22">
              <w:t>Error Code if condition fails</w:t>
            </w:r>
          </w:p>
        </w:tc>
      </w:tr>
      <w:tr w:rsidR="00563E2E" w:rsidRPr="00B44E22" w14:paraId="12D44C0A" w14:textId="77777777" w:rsidTr="00951FFC">
        <w:tc>
          <w:tcPr>
            <w:tcW w:w="968" w:type="dxa"/>
          </w:tcPr>
          <w:p w14:paraId="6F212636" w14:textId="399C3337" w:rsidR="00563E2E" w:rsidRPr="00B44E22" w:rsidRDefault="00563E2E" w:rsidP="007A4A04">
            <w:pPr>
              <w:pStyle w:val="ACOSARNormalText"/>
            </w:pPr>
            <w:r>
              <w:t>1</w:t>
            </w:r>
          </w:p>
        </w:tc>
        <w:tc>
          <w:tcPr>
            <w:tcW w:w="3722" w:type="dxa"/>
          </w:tcPr>
          <w:p w14:paraId="251E3497" w14:textId="77777777" w:rsidR="00563E2E" w:rsidRPr="00B44E22" w:rsidRDefault="00563E2E" w:rsidP="007A4A04">
            <w:pPr>
              <w:pStyle w:val="ACOSARTechnicalTerm"/>
            </w:pPr>
            <w:r>
              <w:t>INVALID_</w:t>
            </w:r>
            <w:r w:rsidRPr="00B44E22">
              <w:t>VALUE_REFERENCE</w:t>
            </w:r>
          </w:p>
        </w:tc>
      </w:tr>
      <w:tr w:rsidR="00563E2E" w:rsidRPr="00B44E22" w14:paraId="5E9DC123" w14:textId="77777777" w:rsidTr="00951FFC">
        <w:tc>
          <w:tcPr>
            <w:tcW w:w="968" w:type="dxa"/>
          </w:tcPr>
          <w:p w14:paraId="7575E489" w14:textId="2A1277ED" w:rsidR="00563E2E" w:rsidRPr="00B44E22" w:rsidRDefault="00563E2E" w:rsidP="007A4A04">
            <w:pPr>
              <w:pStyle w:val="ACOSARNormalText"/>
            </w:pPr>
            <w:r>
              <w:t>2</w:t>
            </w:r>
          </w:p>
        </w:tc>
        <w:tc>
          <w:tcPr>
            <w:tcW w:w="3722" w:type="dxa"/>
          </w:tcPr>
          <w:p w14:paraId="4DCA2296" w14:textId="34A6B596" w:rsidR="00563E2E" w:rsidRPr="00494334" w:rsidRDefault="00563E2E" w:rsidP="007A4A04">
            <w:pPr>
              <w:pStyle w:val="ACOSARTechnicalTerm"/>
            </w:pPr>
            <w:r>
              <w:t>INVALID_</w:t>
            </w:r>
            <w:r w:rsidR="0009370C">
              <w:t>SOURCE_</w:t>
            </w:r>
            <w:r>
              <w:t>DATA_TYPE</w:t>
            </w:r>
          </w:p>
        </w:tc>
      </w:tr>
    </w:tbl>
    <w:p w14:paraId="65074417" w14:textId="05F060B7" w:rsidR="007A4A04" w:rsidRPr="00B44E22" w:rsidRDefault="007A4A04" w:rsidP="00843CF9">
      <w:pPr>
        <w:pStyle w:val="ACOSARCaption"/>
      </w:pPr>
      <w:r w:rsidRPr="00B44E22">
        <w:t xml:space="preserve">Table </w:t>
      </w:r>
      <w:r w:rsidR="0023493F">
        <w:fldChar w:fldCharType="begin"/>
      </w:r>
      <w:r w:rsidR="0023493F">
        <w:instrText xml:space="preserve"> SEQ Table \* ARABIC </w:instrText>
      </w:r>
      <w:r w:rsidR="0023493F">
        <w:fldChar w:fldCharType="separate"/>
      </w:r>
      <w:r w:rsidR="006B35E1">
        <w:rPr>
          <w:noProof/>
        </w:rPr>
        <w:t>128</w:t>
      </w:r>
      <w:r w:rsidR="0023493F">
        <w:fldChar w:fldCharType="end"/>
      </w:r>
      <w:r w:rsidRPr="00B44E22">
        <w:t xml:space="preserve">: PDU </w:t>
      </w:r>
      <w:r w:rsidR="00F92740">
        <w:t>Error code order</w:t>
      </w:r>
      <w:r w:rsidR="00F92740" w:rsidRPr="007A4A04">
        <w:t xml:space="preserve"> </w:t>
      </w:r>
      <w:r w:rsidR="00064650">
        <w:t>CFG_tunable_parameter</w:t>
      </w:r>
    </w:p>
    <w:p w14:paraId="62CC012B" w14:textId="6F0ED514" w:rsidR="0052215B" w:rsidRDefault="0052215B">
      <w:pPr>
        <w:rPr>
          <w:rFonts w:ascii="Verdana" w:hAnsi="Verdana"/>
          <w:sz w:val="20"/>
          <w:szCs w:val="19"/>
        </w:rPr>
      </w:pPr>
      <w:r>
        <w:br w:type="page"/>
      </w:r>
    </w:p>
    <w:tbl>
      <w:tblPr>
        <w:tblStyle w:val="ACOSARSpecificationTable"/>
        <w:tblW w:w="3750" w:type="pct"/>
        <w:tblLook w:val="04A0" w:firstRow="1" w:lastRow="0" w:firstColumn="1" w:lastColumn="0" w:noHBand="0" w:noVBand="1"/>
      </w:tblPr>
      <w:tblGrid>
        <w:gridCol w:w="1556"/>
        <w:gridCol w:w="5985"/>
      </w:tblGrid>
      <w:tr w:rsidR="00563E2E" w:rsidRPr="00B44E22" w14:paraId="025F8552" w14:textId="77777777" w:rsidTr="0052215B">
        <w:trPr>
          <w:cnfStyle w:val="100000000000" w:firstRow="1" w:lastRow="0" w:firstColumn="0" w:lastColumn="0" w:oddVBand="0" w:evenVBand="0" w:oddHBand="0" w:evenHBand="0" w:firstRowFirstColumn="0" w:firstRowLastColumn="0" w:lastRowFirstColumn="0" w:lastRowLastColumn="0"/>
        </w:trPr>
        <w:tc>
          <w:tcPr>
            <w:tcW w:w="1556" w:type="dxa"/>
          </w:tcPr>
          <w:p w14:paraId="4755AE28" w14:textId="77777777" w:rsidR="00563E2E" w:rsidRPr="00B44E22" w:rsidRDefault="00563E2E" w:rsidP="00280180">
            <w:pPr>
              <w:pStyle w:val="ACOSARNormalText"/>
            </w:pPr>
            <w:r w:rsidRPr="00B44E22">
              <w:lastRenderedPageBreak/>
              <w:t>Order</w:t>
            </w:r>
          </w:p>
        </w:tc>
        <w:tc>
          <w:tcPr>
            <w:tcW w:w="5985" w:type="dxa"/>
          </w:tcPr>
          <w:p w14:paraId="50665F36" w14:textId="77777777" w:rsidR="00563E2E" w:rsidRPr="00B44E22" w:rsidRDefault="00563E2E" w:rsidP="00280180">
            <w:pPr>
              <w:pStyle w:val="ACOSARNormalText"/>
            </w:pPr>
            <w:r w:rsidRPr="00B44E22">
              <w:t>Error Code if condition fails</w:t>
            </w:r>
          </w:p>
        </w:tc>
      </w:tr>
      <w:tr w:rsidR="00563E2E" w:rsidRPr="00B44E22" w14:paraId="100D378B" w14:textId="77777777" w:rsidTr="0052215B">
        <w:tc>
          <w:tcPr>
            <w:tcW w:w="1556" w:type="dxa"/>
          </w:tcPr>
          <w:p w14:paraId="258A4114" w14:textId="77777777" w:rsidR="00563E2E" w:rsidRPr="00B44E22" w:rsidRDefault="00563E2E" w:rsidP="00280180">
            <w:pPr>
              <w:pStyle w:val="ACOSARNormalText"/>
            </w:pPr>
            <w:r w:rsidRPr="00B44E22">
              <w:t>1</w:t>
            </w:r>
          </w:p>
        </w:tc>
        <w:tc>
          <w:tcPr>
            <w:tcW w:w="5985" w:type="dxa"/>
          </w:tcPr>
          <w:p w14:paraId="53877E83" w14:textId="77777777" w:rsidR="00563E2E" w:rsidRPr="00B44E22" w:rsidRDefault="00563E2E" w:rsidP="00280180">
            <w:pPr>
              <w:pStyle w:val="ACOSARTechnicalTerm"/>
            </w:pPr>
            <w:r>
              <w:t>INVALID_</w:t>
            </w:r>
            <w:r w:rsidRPr="00B44E22">
              <w:t>TRANSPORT_PROTOCOL</w:t>
            </w:r>
          </w:p>
        </w:tc>
      </w:tr>
      <w:tr w:rsidR="00563E2E" w:rsidRPr="00B44E22" w14:paraId="5A4AEECB" w14:textId="77777777" w:rsidTr="0052215B">
        <w:tc>
          <w:tcPr>
            <w:tcW w:w="1556" w:type="dxa"/>
          </w:tcPr>
          <w:p w14:paraId="66187BB4" w14:textId="77777777" w:rsidR="00563E2E" w:rsidRPr="00B44E22" w:rsidRDefault="00563E2E" w:rsidP="00280180">
            <w:pPr>
              <w:pStyle w:val="ACOSARNormalText"/>
            </w:pPr>
            <w:r>
              <w:t>2</w:t>
            </w:r>
          </w:p>
        </w:tc>
        <w:tc>
          <w:tcPr>
            <w:tcW w:w="5985" w:type="dxa"/>
          </w:tcPr>
          <w:p w14:paraId="63DE17FB" w14:textId="5E89D3FD" w:rsidR="00563E2E" w:rsidRDefault="00563E2E" w:rsidP="00280180">
            <w:pPr>
              <w:pStyle w:val="ACOSARNormalText"/>
            </w:pPr>
            <w:r>
              <w:t>(Driver specific error handling.)</w:t>
            </w:r>
          </w:p>
        </w:tc>
      </w:tr>
    </w:tbl>
    <w:p w14:paraId="07B7D032" w14:textId="0F357ADF" w:rsidR="007A4A04" w:rsidRPr="00B44E22" w:rsidRDefault="007A4A04" w:rsidP="00843CF9">
      <w:pPr>
        <w:pStyle w:val="ACOSARCaption"/>
      </w:pPr>
      <w:r w:rsidRPr="00B44E22">
        <w:t xml:space="preserve">Table </w:t>
      </w:r>
      <w:r w:rsidR="0023493F">
        <w:fldChar w:fldCharType="begin"/>
      </w:r>
      <w:r w:rsidR="0023493F">
        <w:instrText xml:space="preserve"> SEQ Table \* ARABIC </w:instrText>
      </w:r>
      <w:r w:rsidR="0023493F">
        <w:fldChar w:fldCharType="separate"/>
      </w:r>
      <w:r w:rsidR="006B35E1">
        <w:rPr>
          <w:noProof/>
        </w:rPr>
        <w:t>129</w:t>
      </w:r>
      <w:r w:rsidR="0023493F">
        <w:fldChar w:fldCharType="end"/>
      </w:r>
      <w:r w:rsidRPr="00B44E22">
        <w:t xml:space="preserve">: </w:t>
      </w:r>
      <w:r w:rsidR="00F92740">
        <w:t>Error code order</w:t>
      </w:r>
      <w:r w:rsidR="00F92740" w:rsidRPr="007A4A04">
        <w:t xml:space="preserve"> </w:t>
      </w:r>
      <w:r w:rsidRPr="00B44E22">
        <w:t xml:space="preserve">for </w:t>
      </w:r>
      <w:r w:rsidR="00064650">
        <w:t>CFG_param_network_information</w:t>
      </w:r>
    </w:p>
    <w:p w14:paraId="63225394" w14:textId="609E3B56" w:rsidR="007A4A04" w:rsidRDefault="007A4A04" w:rsidP="007A4A04">
      <w:pPr>
        <w:pStyle w:val="NoteImplementationhint"/>
      </w:pPr>
      <w:r>
        <w:t>N</w:t>
      </w:r>
      <w:r w:rsidR="00D50BD7">
        <w:t>ote</w:t>
      </w:r>
      <w:r>
        <w:t xml:space="preserve">: A received </w:t>
      </w:r>
      <w:r w:rsidR="00064650">
        <w:rPr>
          <w:rStyle w:val="ACOSARTechnicalTermZchn"/>
        </w:rPr>
        <w:t>CFG_logging</w:t>
      </w:r>
      <w:r>
        <w:t xml:space="preserve"> is </w:t>
      </w:r>
      <w:r w:rsidR="005734A0">
        <w:t>c</w:t>
      </w:r>
      <w:r w:rsidR="003A44EC">
        <w:t>a</w:t>
      </w:r>
      <w:r w:rsidR="005734A0">
        <w:t>ught</w:t>
      </w:r>
      <w:r>
        <w:t xml:space="preserve"> by PDU support</w:t>
      </w:r>
      <w:r w:rsidR="00EB46D4">
        <w:t xml:space="preserve"> check</w:t>
      </w:r>
      <w:r>
        <w:t xml:space="preserve"> if </w:t>
      </w:r>
      <w:r w:rsidRPr="00D50BD7">
        <w:rPr>
          <w:rStyle w:val="ACOSARTechnicalTermZchn"/>
        </w:rPr>
        <w:t>canProvideLogOnRequest</w:t>
      </w:r>
      <w:r>
        <w:t xml:space="preserve"> = </w:t>
      </w:r>
      <w:r w:rsidRPr="00D50BD7">
        <w:rPr>
          <w:rStyle w:val="ACOSARTechnicalTermZchn"/>
        </w:rPr>
        <w:t>false</w:t>
      </w:r>
      <w:r>
        <w:t xml:space="preserve"> and </w:t>
      </w:r>
      <w:r w:rsidRPr="00D50BD7">
        <w:rPr>
          <w:rStyle w:val="ACOSARTechnicalTermZchn"/>
        </w:rPr>
        <w:t>canProvideLogOnNotification</w:t>
      </w:r>
      <w:r>
        <w:t xml:space="preserve"> = </w:t>
      </w:r>
      <w:r w:rsidRPr="00D50BD7">
        <w:rPr>
          <w:rStyle w:val="ACOSARTechnicalTermZchn"/>
        </w:rPr>
        <w:t>false</w:t>
      </w:r>
      <w:r w:rsidR="00EB46D4">
        <w:t xml:space="preserve"> (see </w:t>
      </w:r>
      <w:r w:rsidR="00EB46D4">
        <w:fldChar w:fldCharType="begin"/>
      </w:r>
      <w:r w:rsidR="00EB46D4">
        <w:instrText xml:space="preserve"> REF _Ref511382102 \h </w:instrText>
      </w:r>
      <w:r w:rsidR="00EB46D4">
        <w:fldChar w:fldCharType="separate"/>
      </w:r>
      <w:r w:rsidR="006B35E1">
        <w:t xml:space="preserve">Table </w:t>
      </w:r>
      <w:r w:rsidR="006B35E1">
        <w:rPr>
          <w:noProof/>
        </w:rPr>
        <w:t>107</w:t>
      </w:r>
      <w:r w:rsidR="00EB46D4">
        <w:fldChar w:fldCharType="end"/>
      </w:r>
      <w:r w:rsidR="00EB46D4">
        <w:t>).</w:t>
      </w:r>
    </w:p>
    <w:p w14:paraId="36ED3D4B" w14:textId="77777777" w:rsidR="007A4A04" w:rsidRPr="00B44E22" w:rsidRDefault="007A4A04" w:rsidP="007A4A04">
      <w:pPr>
        <w:rPr>
          <w:rFonts w:asciiTheme="majorHAnsi" w:hAnsiTheme="majorHAnsi"/>
        </w:rPr>
      </w:pPr>
    </w:p>
    <w:tbl>
      <w:tblPr>
        <w:tblStyle w:val="ACOSARSpecificationTable"/>
        <w:tblW w:w="3750" w:type="pct"/>
        <w:tblLook w:val="04A0" w:firstRow="1" w:lastRow="0" w:firstColumn="1" w:lastColumn="0" w:noHBand="0" w:noVBand="1"/>
      </w:tblPr>
      <w:tblGrid>
        <w:gridCol w:w="1223"/>
        <w:gridCol w:w="6318"/>
      </w:tblGrid>
      <w:tr w:rsidR="003A44EC" w:rsidRPr="00B44E22" w14:paraId="21BC9C91" w14:textId="77777777" w:rsidTr="00951FFC">
        <w:trPr>
          <w:cnfStyle w:val="100000000000" w:firstRow="1" w:lastRow="0" w:firstColumn="0" w:lastColumn="0" w:oddVBand="0" w:evenVBand="0" w:oddHBand="0" w:evenHBand="0" w:firstRowFirstColumn="0" w:firstRowLastColumn="0" w:lastRowFirstColumn="0" w:lastRowLastColumn="0"/>
        </w:trPr>
        <w:tc>
          <w:tcPr>
            <w:tcW w:w="893" w:type="dxa"/>
          </w:tcPr>
          <w:p w14:paraId="465528A2" w14:textId="77777777" w:rsidR="003A44EC" w:rsidRPr="00B44E22" w:rsidRDefault="003A44EC" w:rsidP="00280180">
            <w:pPr>
              <w:pStyle w:val="ACOSARNormalText"/>
            </w:pPr>
            <w:r w:rsidRPr="00B44E22">
              <w:t>Order</w:t>
            </w:r>
          </w:p>
        </w:tc>
        <w:tc>
          <w:tcPr>
            <w:tcW w:w="4615" w:type="dxa"/>
          </w:tcPr>
          <w:p w14:paraId="6966A45E" w14:textId="77777777" w:rsidR="003A44EC" w:rsidRPr="00B44E22" w:rsidRDefault="003A44EC" w:rsidP="00280180">
            <w:pPr>
              <w:pStyle w:val="ACOSARNormalText"/>
            </w:pPr>
            <w:r w:rsidRPr="00B44E22">
              <w:t>Error Code if condition fails</w:t>
            </w:r>
          </w:p>
        </w:tc>
      </w:tr>
      <w:tr w:rsidR="003A44EC" w:rsidRPr="00B44E22" w14:paraId="388ACC48" w14:textId="77777777" w:rsidTr="00951FFC">
        <w:tc>
          <w:tcPr>
            <w:tcW w:w="893" w:type="dxa"/>
          </w:tcPr>
          <w:p w14:paraId="5BCF2829" w14:textId="77777777" w:rsidR="003A44EC" w:rsidRPr="00B44E22" w:rsidRDefault="003A44EC" w:rsidP="00280180">
            <w:pPr>
              <w:pStyle w:val="ACOSARNormalText"/>
            </w:pPr>
            <w:r>
              <w:t>1</w:t>
            </w:r>
          </w:p>
        </w:tc>
        <w:tc>
          <w:tcPr>
            <w:tcW w:w="4615" w:type="dxa"/>
          </w:tcPr>
          <w:p w14:paraId="25473A0D" w14:textId="77777777" w:rsidR="003A44EC" w:rsidRPr="006E509B" w:rsidRDefault="003A44EC" w:rsidP="00280180">
            <w:pPr>
              <w:pStyle w:val="ACOSARTechnicalTerm"/>
            </w:pPr>
            <w:r>
              <w:t>NOT_SUPPORTED_LOG_ON_REQUEST</w:t>
            </w:r>
          </w:p>
        </w:tc>
      </w:tr>
      <w:tr w:rsidR="003A44EC" w:rsidRPr="00B44E22" w14:paraId="71F2AC39" w14:textId="77777777" w:rsidTr="00951FFC">
        <w:tc>
          <w:tcPr>
            <w:tcW w:w="893" w:type="dxa"/>
          </w:tcPr>
          <w:p w14:paraId="3FCBAB8A" w14:textId="77777777" w:rsidR="003A44EC" w:rsidRDefault="003A44EC" w:rsidP="00280180">
            <w:pPr>
              <w:pStyle w:val="ACOSARNormalText"/>
            </w:pPr>
            <w:r>
              <w:t>2</w:t>
            </w:r>
          </w:p>
        </w:tc>
        <w:tc>
          <w:tcPr>
            <w:tcW w:w="4615" w:type="dxa"/>
          </w:tcPr>
          <w:p w14:paraId="7AB7A2EF" w14:textId="77777777" w:rsidR="003A44EC" w:rsidRPr="006E509B" w:rsidRDefault="003A44EC" w:rsidP="00280180">
            <w:pPr>
              <w:pStyle w:val="ACOSARTechnicalTerm"/>
            </w:pPr>
            <w:r>
              <w:t>NOT_SUPPORTED_LOG_ON_NOTIFICATION</w:t>
            </w:r>
          </w:p>
        </w:tc>
      </w:tr>
      <w:tr w:rsidR="003A44EC" w:rsidRPr="00B44E22" w14:paraId="3241F069" w14:textId="77777777" w:rsidTr="00951FFC">
        <w:tc>
          <w:tcPr>
            <w:tcW w:w="893" w:type="dxa"/>
          </w:tcPr>
          <w:p w14:paraId="05C5FB39" w14:textId="77777777" w:rsidR="003A44EC" w:rsidRDefault="003A44EC" w:rsidP="00280180">
            <w:pPr>
              <w:pStyle w:val="ACOSARNormalText"/>
            </w:pPr>
            <w:r>
              <w:t>3</w:t>
            </w:r>
          </w:p>
        </w:tc>
        <w:tc>
          <w:tcPr>
            <w:tcW w:w="4615" w:type="dxa"/>
          </w:tcPr>
          <w:p w14:paraId="135B57BF" w14:textId="77777777" w:rsidR="003A44EC" w:rsidRDefault="003A44EC" w:rsidP="00280180">
            <w:pPr>
              <w:pStyle w:val="ACOSARTechnicalTerm"/>
            </w:pPr>
            <w:r w:rsidRPr="006E509B">
              <w:t>INVALID_LOG_CATEGORY</w:t>
            </w:r>
          </w:p>
        </w:tc>
      </w:tr>
      <w:tr w:rsidR="003A44EC" w:rsidRPr="00B44E22" w14:paraId="725805AB" w14:textId="77777777" w:rsidTr="00951FFC">
        <w:tc>
          <w:tcPr>
            <w:tcW w:w="893" w:type="dxa"/>
          </w:tcPr>
          <w:p w14:paraId="26B0C490" w14:textId="77777777" w:rsidR="003A44EC" w:rsidRDefault="003A44EC" w:rsidP="00280180">
            <w:pPr>
              <w:pStyle w:val="ACOSARNormalText"/>
            </w:pPr>
            <w:r>
              <w:t>4</w:t>
            </w:r>
          </w:p>
        </w:tc>
        <w:tc>
          <w:tcPr>
            <w:tcW w:w="4615" w:type="dxa"/>
          </w:tcPr>
          <w:p w14:paraId="2C952FD0" w14:textId="77777777" w:rsidR="003A44EC" w:rsidRDefault="003A44EC" w:rsidP="00280180">
            <w:pPr>
              <w:pStyle w:val="ACOSARTechnicalTerm"/>
            </w:pPr>
            <w:r>
              <w:t>INVALID_LOG_LEVEL</w:t>
            </w:r>
          </w:p>
        </w:tc>
      </w:tr>
      <w:tr w:rsidR="003A44EC" w:rsidRPr="00B44E22" w14:paraId="5B5F598A" w14:textId="77777777" w:rsidTr="00951FFC">
        <w:tc>
          <w:tcPr>
            <w:tcW w:w="893" w:type="dxa"/>
          </w:tcPr>
          <w:p w14:paraId="35DE596C" w14:textId="77777777" w:rsidR="003A44EC" w:rsidRDefault="003A44EC" w:rsidP="00280180">
            <w:pPr>
              <w:pStyle w:val="ACOSARNormalText"/>
            </w:pPr>
            <w:r>
              <w:t>5</w:t>
            </w:r>
          </w:p>
        </w:tc>
        <w:tc>
          <w:tcPr>
            <w:tcW w:w="4615" w:type="dxa"/>
          </w:tcPr>
          <w:p w14:paraId="1D54DAEC" w14:textId="77777777" w:rsidR="003A44EC" w:rsidRDefault="003A44EC" w:rsidP="00280180">
            <w:pPr>
              <w:pStyle w:val="ACOSARTechnicalTerm"/>
            </w:pPr>
            <w:r>
              <w:t>INVALID_LOG_MODE</w:t>
            </w:r>
          </w:p>
        </w:tc>
      </w:tr>
    </w:tbl>
    <w:p w14:paraId="73FAD9BF" w14:textId="4C3F28A3" w:rsidR="007A4A04" w:rsidRDefault="007A4A04" w:rsidP="00843CF9">
      <w:pPr>
        <w:pStyle w:val="ACOSARCaption"/>
      </w:pPr>
      <w:r w:rsidRPr="00B44E22">
        <w:t xml:space="preserve">Table </w:t>
      </w:r>
      <w:r w:rsidR="0023493F">
        <w:fldChar w:fldCharType="begin"/>
      </w:r>
      <w:r w:rsidR="0023493F">
        <w:instrText xml:space="preserve"> SEQ Table \* ARABIC </w:instrText>
      </w:r>
      <w:r w:rsidR="0023493F">
        <w:fldChar w:fldCharType="separate"/>
      </w:r>
      <w:r w:rsidR="006B35E1">
        <w:rPr>
          <w:noProof/>
        </w:rPr>
        <w:t>130</w:t>
      </w:r>
      <w:r w:rsidR="0023493F">
        <w:fldChar w:fldCharType="end"/>
      </w:r>
      <w:r w:rsidRPr="00B44E22">
        <w:t xml:space="preserve">: </w:t>
      </w:r>
      <w:r w:rsidR="00F92740">
        <w:t>Error code order</w:t>
      </w:r>
      <w:r w:rsidR="00F92740" w:rsidRPr="007A4A04">
        <w:t xml:space="preserve"> </w:t>
      </w:r>
      <w:r w:rsidRPr="00B44E22">
        <w:t xml:space="preserve">for </w:t>
      </w:r>
      <w:r w:rsidR="00064650">
        <w:t>CFG_logging</w:t>
      </w:r>
    </w:p>
    <w:p w14:paraId="798073B0" w14:textId="207D0E86" w:rsidR="004A2594" w:rsidRDefault="004A2594"/>
    <w:tbl>
      <w:tblPr>
        <w:tblStyle w:val="ACOSARSpecificationTable"/>
        <w:tblW w:w="3750" w:type="pct"/>
        <w:tblLook w:val="04A0" w:firstRow="1" w:lastRow="0" w:firstColumn="1" w:lastColumn="0" w:noHBand="0" w:noVBand="1"/>
      </w:tblPr>
      <w:tblGrid>
        <w:gridCol w:w="1556"/>
        <w:gridCol w:w="5985"/>
      </w:tblGrid>
      <w:tr w:rsidR="003A44EC" w:rsidRPr="00B44E22" w14:paraId="2984E0A4" w14:textId="77777777" w:rsidTr="004A2594">
        <w:trPr>
          <w:cnfStyle w:val="100000000000" w:firstRow="1" w:lastRow="0" w:firstColumn="0" w:lastColumn="0" w:oddVBand="0" w:evenVBand="0" w:oddHBand="0" w:evenHBand="0" w:firstRowFirstColumn="0" w:firstRowLastColumn="0" w:lastRowFirstColumn="0" w:lastRowLastColumn="0"/>
        </w:trPr>
        <w:tc>
          <w:tcPr>
            <w:tcW w:w="1556" w:type="dxa"/>
          </w:tcPr>
          <w:p w14:paraId="4FE31827" w14:textId="77777777" w:rsidR="003A44EC" w:rsidRPr="00B44E22" w:rsidRDefault="003A44EC" w:rsidP="00280180">
            <w:pPr>
              <w:pStyle w:val="ACOSARNormalText"/>
            </w:pPr>
            <w:r w:rsidRPr="00B44E22">
              <w:t>Order</w:t>
            </w:r>
          </w:p>
        </w:tc>
        <w:tc>
          <w:tcPr>
            <w:tcW w:w="5985" w:type="dxa"/>
          </w:tcPr>
          <w:p w14:paraId="03F001E2" w14:textId="77777777" w:rsidR="003A44EC" w:rsidRPr="00B44E22" w:rsidRDefault="003A44EC" w:rsidP="00280180">
            <w:pPr>
              <w:pStyle w:val="ACOSARNormalText"/>
            </w:pPr>
            <w:r w:rsidRPr="00B44E22">
              <w:t>Error Code if condition fails</w:t>
            </w:r>
          </w:p>
        </w:tc>
      </w:tr>
      <w:tr w:rsidR="003A44EC" w:rsidRPr="00B44E22" w14:paraId="0EECE76D" w14:textId="77777777" w:rsidTr="004A2594">
        <w:tc>
          <w:tcPr>
            <w:tcW w:w="1556" w:type="dxa"/>
          </w:tcPr>
          <w:p w14:paraId="69AACD7D" w14:textId="77777777" w:rsidR="003A44EC" w:rsidRPr="00B44E22" w:rsidRDefault="003A44EC" w:rsidP="00280180">
            <w:pPr>
              <w:pStyle w:val="ACOSARNormalText"/>
            </w:pPr>
            <w:r w:rsidRPr="00B44E22">
              <w:t>1</w:t>
            </w:r>
          </w:p>
        </w:tc>
        <w:tc>
          <w:tcPr>
            <w:tcW w:w="5985" w:type="dxa"/>
          </w:tcPr>
          <w:p w14:paraId="2D7C26E5" w14:textId="724FC811" w:rsidR="003A44EC" w:rsidRPr="00B44E22" w:rsidRDefault="003A44EC" w:rsidP="00395610">
            <w:pPr>
              <w:pStyle w:val="ACOSARTechnicalTerm"/>
            </w:pPr>
            <w:r w:rsidRPr="00B44E22">
              <w:t>INVALID_</w:t>
            </w:r>
            <w:r>
              <w:t>SCOPE</w:t>
            </w:r>
          </w:p>
        </w:tc>
      </w:tr>
    </w:tbl>
    <w:p w14:paraId="3176F7F9" w14:textId="5F11361E" w:rsidR="007A4A04" w:rsidRPr="00B44E22" w:rsidRDefault="007A4A04" w:rsidP="00843CF9">
      <w:pPr>
        <w:pStyle w:val="ACOSARCaption"/>
      </w:pPr>
      <w:bookmarkStart w:id="146" w:name="_Ref511717810"/>
      <w:bookmarkStart w:id="147" w:name="_Ref511717792"/>
      <w:r w:rsidRPr="00B44E22">
        <w:t xml:space="preserve">Table </w:t>
      </w:r>
      <w:r w:rsidR="0023493F">
        <w:fldChar w:fldCharType="begin"/>
      </w:r>
      <w:r w:rsidR="0023493F">
        <w:instrText xml:space="preserve"> SEQ Table \* ARABIC </w:instrText>
      </w:r>
      <w:r w:rsidR="0023493F">
        <w:fldChar w:fldCharType="separate"/>
      </w:r>
      <w:r w:rsidR="006B35E1">
        <w:rPr>
          <w:noProof/>
        </w:rPr>
        <w:t>131</w:t>
      </w:r>
      <w:r w:rsidR="0023493F">
        <w:fldChar w:fldCharType="end"/>
      </w:r>
      <w:bookmarkEnd w:id="146"/>
      <w:r w:rsidRPr="00B44E22">
        <w:t xml:space="preserve">: </w:t>
      </w:r>
      <w:r w:rsidR="00F92740">
        <w:t>Error code order</w:t>
      </w:r>
      <w:r w:rsidR="00F92740" w:rsidRPr="007A4A04">
        <w:t xml:space="preserve"> </w:t>
      </w:r>
      <w:r w:rsidRPr="00B44E22">
        <w:t xml:space="preserve">for </w:t>
      </w:r>
      <w:r w:rsidR="00064650">
        <w:t>CFG_scope</w:t>
      </w:r>
      <w:bookmarkEnd w:id="147"/>
    </w:p>
    <w:p w14:paraId="66551228" w14:textId="30FF0E06" w:rsidR="00E74EB6" w:rsidRDefault="00E74EB6"/>
    <w:p w14:paraId="138B8658" w14:textId="4825189F" w:rsidR="001215F6" w:rsidRDefault="001215F6" w:rsidP="001215F6">
      <w:pPr>
        <w:pStyle w:val="ACOSARSubSubSectionheading"/>
      </w:pPr>
      <w:bookmarkStart w:id="148" w:name="_Toc2237135"/>
      <w:r>
        <w:t>Error Reporting</w:t>
      </w:r>
      <w:bookmarkEnd w:id="148"/>
    </w:p>
    <w:p w14:paraId="24682DA2" w14:textId="6B9DF4FD" w:rsidR="00C856C0" w:rsidRDefault="002733A0" w:rsidP="00760EC5">
      <w:pPr>
        <w:pStyle w:val="ACOSARNormalText"/>
      </w:pPr>
      <w:r>
        <w:t xml:space="preserve">Whenever </w:t>
      </w:r>
      <w:r w:rsidR="00853B63">
        <w:t>a DCP</w:t>
      </w:r>
      <w:r w:rsidR="009547D7">
        <w:t xml:space="preserve"> slave</w:t>
      </w:r>
      <w:r>
        <w:t xml:space="preserve"> is in </w:t>
      </w:r>
      <w:r w:rsidR="00631E03" w:rsidRPr="00631E03">
        <w:rPr>
          <w:rStyle w:val="ACOSARTechnicalTermZchn"/>
        </w:rPr>
        <w:t>ERRORHANDLING</w:t>
      </w:r>
      <w:r>
        <w:t xml:space="preserve"> or </w:t>
      </w:r>
      <w:r w:rsidR="00631E03" w:rsidRPr="00631E03">
        <w:rPr>
          <w:rStyle w:val="ACOSARTechnicalTermZchn"/>
        </w:rPr>
        <w:t>ERRORRESOLVED</w:t>
      </w:r>
      <w:r w:rsidR="00631E03">
        <w:t xml:space="preserve"> </w:t>
      </w:r>
      <w:r>
        <w:t xml:space="preserve">states, the </w:t>
      </w:r>
      <w:r w:rsidR="002B38CC">
        <w:t>DCP</w:t>
      </w:r>
      <w:r w:rsidR="009547D7">
        <w:t xml:space="preserve"> master</w:t>
      </w:r>
      <w:r w:rsidR="001215F6">
        <w:t xml:space="preserve"> may send </w:t>
      </w:r>
      <w:r w:rsidR="006312E3">
        <w:rPr>
          <w:rStyle w:val="ACOSARTechnicalTermZchn"/>
        </w:rPr>
        <w:t>INF_error</w:t>
      </w:r>
      <w:r w:rsidR="001215F6">
        <w:t xml:space="preserve"> to </w:t>
      </w:r>
      <w:r>
        <w:t xml:space="preserve">this </w:t>
      </w:r>
      <w:r w:rsidR="002B38CC">
        <w:t>DCP</w:t>
      </w:r>
      <w:r w:rsidR="009547D7">
        <w:t xml:space="preserve"> slave</w:t>
      </w:r>
      <w:r w:rsidR="001215F6">
        <w:t xml:space="preserve">, </w:t>
      </w:r>
      <w:r>
        <w:t>to find out about the reason.</w:t>
      </w:r>
    </w:p>
    <w:p w14:paraId="25CC7C82" w14:textId="30D13E9A" w:rsidR="001D12F1" w:rsidRDefault="001D12F1" w:rsidP="00760EC5">
      <w:pPr>
        <w:pStyle w:val="ACOSARNormalText"/>
      </w:pPr>
    </w:p>
    <w:tbl>
      <w:tblPr>
        <w:tblStyle w:val="ACOSARSpecificationTable"/>
        <w:tblW w:w="0" w:type="auto"/>
        <w:tblLook w:val="04A0" w:firstRow="1" w:lastRow="0" w:firstColumn="1" w:lastColumn="0" w:noHBand="0" w:noVBand="1"/>
      </w:tblPr>
      <w:tblGrid>
        <w:gridCol w:w="2264"/>
        <w:gridCol w:w="6453"/>
      </w:tblGrid>
      <w:tr w:rsidR="001D12F1" w14:paraId="7AB937A8" w14:textId="77777777" w:rsidTr="001863A5">
        <w:trPr>
          <w:cnfStyle w:val="100000000000" w:firstRow="1" w:lastRow="0" w:firstColumn="0" w:lastColumn="0" w:oddVBand="0" w:evenVBand="0" w:oddHBand="0" w:evenHBand="0" w:firstRowFirstColumn="0" w:firstRowLastColumn="0" w:lastRowFirstColumn="0" w:lastRowLastColumn="0"/>
        </w:trPr>
        <w:tc>
          <w:tcPr>
            <w:tcW w:w="2264" w:type="dxa"/>
          </w:tcPr>
          <w:p w14:paraId="76E1C026" w14:textId="1D3F2D08" w:rsidR="001D12F1" w:rsidRDefault="001D12F1" w:rsidP="00760EC5">
            <w:pPr>
              <w:pStyle w:val="ACOSARNormalText"/>
            </w:pPr>
            <w:r>
              <w:t>Sequence Number</w:t>
            </w:r>
          </w:p>
        </w:tc>
        <w:tc>
          <w:tcPr>
            <w:tcW w:w="6453" w:type="dxa"/>
          </w:tcPr>
          <w:p w14:paraId="4D957BBF" w14:textId="3A7CE5D9" w:rsidR="001D12F1" w:rsidRDefault="001D12F1" w:rsidP="00760EC5">
            <w:pPr>
              <w:pStyle w:val="ACOSARNormalText"/>
            </w:pPr>
            <w:r>
              <w:t>Action</w:t>
            </w:r>
          </w:p>
        </w:tc>
      </w:tr>
      <w:tr w:rsidR="001D12F1" w14:paraId="6A6EDE80" w14:textId="77777777" w:rsidTr="001863A5">
        <w:tc>
          <w:tcPr>
            <w:tcW w:w="2264" w:type="dxa"/>
          </w:tcPr>
          <w:p w14:paraId="2E99301A" w14:textId="3D4C6688" w:rsidR="001D12F1" w:rsidRDefault="001D12F1" w:rsidP="00760EC5">
            <w:pPr>
              <w:pStyle w:val="ACOSARNormalText"/>
            </w:pPr>
            <w:r>
              <w:t>1</w:t>
            </w:r>
          </w:p>
        </w:tc>
        <w:tc>
          <w:tcPr>
            <w:tcW w:w="6453" w:type="dxa"/>
          </w:tcPr>
          <w:p w14:paraId="4A0BAF2E" w14:textId="77777777" w:rsidR="001D12F1" w:rsidRDefault="001D12F1" w:rsidP="001D12F1">
            <w:pPr>
              <w:pStyle w:val="ACOSARNormalText"/>
            </w:pPr>
            <w:r>
              <w:t xml:space="preserve">The DCP master sends </w:t>
            </w:r>
            <w:r>
              <w:rPr>
                <w:rStyle w:val="ACOSARTechnicalTermZchn"/>
              </w:rPr>
              <w:t>INF_error</w:t>
            </w:r>
            <w:r>
              <w:t xml:space="preserve"> to the DCP slave.</w:t>
            </w:r>
          </w:p>
          <w:p w14:paraId="45D729E4" w14:textId="77777777" w:rsidR="001D12F1" w:rsidRDefault="001D12F1" w:rsidP="00760EC5">
            <w:pPr>
              <w:pStyle w:val="ACOSARNormalText"/>
            </w:pPr>
          </w:p>
        </w:tc>
      </w:tr>
      <w:tr w:rsidR="001D12F1" w14:paraId="416BB5BA" w14:textId="77777777" w:rsidTr="001863A5">
        <w:tc>
          <w:tcPr>
            <w:tcW w:w="2264" w:type="dxa"/>
          </w:tcPr>
          <w:p w14:paraId="3A5ACA10" w14:textId="052C7EF8" w:rsidR="001D12F1" w:rsidRDefault="001D12F1" w:rsidP="00760EC5">
            <w:pPr>
              <w:pStyle w:val="ACOSARNormalText"/>
            </w:pPr>
            <w:r>
              <w:t>2a</w:t>
            </w:r>
          </w:p>
        </w:tc>
        <w:tc>
          <w:tcPr>
            <w:tcW w:w="6453" w:type="dxa"/>
          </w:tcPr>
          <w:p w14:paraId="63028370" w14:textId="77777777" w:rsidR="001D12F1" w:rsidRDefault="001D12F1" w:rsidP="001D12F1">
            <w:pPr>
              <w:pStyle w:val="ACOSARNormalText"/>
            </w:pPr>
            <w:r>
              <w:t xml:space="preserve">The DCP slave responds by sending </w:t>
            </w:r>
            <w:r w:rsidRPr="00631E03">
              <w:rPr>
                <w:rStyle w:val="ACOSARTechnicalTermZchn"/>
              </w:rPr>
              <w:t>RSP_error_ack</w:t>
            </w:r>
            <w:r>
              <w:t>, which contains an error code.</w:t>
            </w:r>
          </w:p>
          <w:p w14:paraId="4806A16D" w14:textId="77777777" w:rsidR="001D12F1" w:rsidRDefault="001D12F1" w:rsidP="00760EC5">
            <w:pPr>
              <w:pStyle w:val="ACOSARNormalText"/>
            </w:pPr>
          </w:p>
        </w:tc>
      </w:tr>
      <w:tr w:rsidR="001D12F1" w14:paraId="3545F2EF" w14:textId="77777777" w:rsidTr="001863A5">
        <w:tc>
          <w:tcPr>
            <w:tcW w:w="2264" w:type="dxa"/>
          </w:tcPr>
          <w:p w14:paraId="5C278652" w14:textId="507E2D21" w:rsidR="001D12F1" w:rsidRDefault="001D12F1" w:rsidP="00760EC5">
            <w:pPr>
              <w:pStyle w:val="ACOSARNormalText"/>
            </w:pPr>
            <w:r>
              <w:t>2b</w:t>
            </w:r>
          </w:p>
        </w:tc>
        <w:tc>
          <w:tcPr>
            <w:tcW w:w="6453" w:type="dxa"/>
          </w:tcPr>
          <w:p w14:paraId="7358EB40" w14:textId="51BFDDE3" w:rsidR="001D12F1" w:rsidRDefault="001D12F1" w:rsidP="00843CF9">
            <w:pPr>
              <w:pStyle w:val="ACOSARNormalText"/>
              <w:keepNext/>
            </w:pPr>
            <w:r>
              <w:t xml:space="preserve">The DCP slave responds by sending </w:t>
            </w:r>
            <w:r w:rsidRPr="000117C7">
              <w:rPr>
                <w:rStyle w:val="ACOSARTechnicalTermZchn"/>
              </w:rPr>
              <w:t>RSP_nack</w:t>
            </w:r>
            <w:r w:rsidR="000117C7" w:rsidRPr="000117C7">
              <w:t xml:space="preserve">, if he is currently not in the </w:t>
            </w:r>
            <w:r w:rsidR="000117C7" w:rsidRPr="000117C7">
              <w:rPr>
                <w:rStyle w:val="ACOSARTechnicalTermZchn"/>
              </w:rPr>
              <w:t>Error</w:t>
            </w:r>
            <w:r w:rsidR="000117C7" w:rsidRPr="000117C7">
              <w:t xml:space="preserve"> superstate</w:t>
            </w:r>
            <w:r w:rsidR="000117C7">
              <w:t>.</w:t>
            </w:r>
          </w:p>
        </w:tc>
      </w:tr>
    </w:tbl>
    <w:p w14:paraId="0DAEEF21" w14:textId="50A8DEA3" w:rsidR="001215F6" w:rsidRPr="00C42F5B" w:rsidRDefault="00843CF9" w:rsidP="00BE7F77">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132</w:t>
      </w:r>
      <w:r w:rsidR="0023493F">
        <w:fldChar w:fldCharType="end"/>
      </w:r>
      <w:r>
        <w:t xml:space="preserve">: </w:t>
      </w:r>
      <w:r w:rsidR="00BE7F77">
        <w:t>Error reporting procedure</w:t>
      </w:r>
    </w:p>
    <w:p w14:paraId="7034C54E" w14:textId="77777777" w:rsidR="00C856C0" w:rsidRDefault="00C856C0" w:rsidP="00C856C0">
      <w:pPr>
        <w:pStyle w:val="ACOSARSubSubSectionheading"/>
      </w:pPr>
      <w:bookmarkStart w:id="149" w:name="_Toc2237136"/>
      <w:r>
        <w:t>Heartbeat</w:t>
      </w:r>
      <w:bookmarkEnd w:id="149"/>
    </w:p>
    <w:p w14:paraId="4B1201B0" w14:textId="238BB928" w:rsidR="005231B0" w:rsidRDefault="005231B0">
      <w:pPr>
        <w:pStyle w:val="ACOSARNormalText"/>
      </w:pPr>
      <w:r>
        <w:t xml:space="preserve">The heartbeat functionality is optional. </w:t>
      </w:r>
      <w:r w:rsidR="0069746A">
        <w:t xml:space="preserve">Its availability is </w:t>
      </w:r>
      <w:r>
        <w:t xml:space="preserve">indicated by capability flag </w:t>
      </w:r>
      <w:r w:rsidR="0069746A" w:rsidRPr="0069746A">
        <w:rPr>
          <w:rStyle w:val="ACOSARTechnicalTermZchn"/>
        </w:rPr>
        <w:t>canMonitorHeartbeat</w:t>
      </w:r>
      <w:r w:rsidR="0069746A">
        <w:t>, see section </w:t>
      </w:r>
      <w:r w:rsidR="0069746A">
        <w:fldChar w:fldCharType="begin"/>
      </w:r>
      <w:r w:rsidR="0069746A">
        <w:instrText xml:space="preserve"> REF _Ref520903840 \r \h </w:instrText>
      </w:r>
      <w:r w:rsidR="0069746A">
        <w:fldChar w:fldCharType="separate"/>
      </w:r>
      <w:r w:rsidR="006B35E1">
        <w:t>5.12</w:t>
      </w:r>
      <w:r w:rsidR="0069746A">
        <w:fldChar w:fldCharType="end"/>
      </w:r>
      <w:r w:rsidR="0069746A">
        <w:t>.</w:t>
      </w:r>
    </w:p>
    <w:p w14:paraId="44CEACD4" w14:textId="77777777" w:rsidR="005231B0" w:rsidRDefault="005231B0">
      <w:pPr>
        <w:pStyle w:val="ACOSARNormalText"/>
      </w:pPr>
    </w:p>
    <w:p w14:paraId="758E9CA8" w14:textId="02A2A0A3" w:rsidR="0069746A" w:rsidRDefault="00C856C0">
      <w:pPr>
        <w:pStyle w:val="ACOSARNormalText"/>
      </w:pPr>
      <w:r>
        <w:t>A slave should be able to detect that its master is still active. Therefore, the master shall send a periodic</w:t>
      </w:r>
      <w:r w:rsidR="0069746A">
        <w:t xml:space="preserve"> PDU</w:t>
      </w:r>
      <w:r>
        <w:t xml:space="preserve"> </w:t>
      </w:r>
      <w:r w:rsidR="006312E3">
        <w:rPr>
          <w:rStyle w:val="ACOSARTechnicalTermZchn"/>
        </w:rPr>
        <w:t>INF_state</w:t>
      </w:r>
      <w:r>
        <w:t xml:space="preserve"> at a pre-defined interval t</w:t>
      </w:r>
      <w:r w:rsidRPr="005F5E8C">
        <w:rPr>
          <w:vertAlign w:val="subscript"/>
        </w:rPr>
        <w:t>i</w:t>
      </w:r>
      <w:r>
        <w:t xml:space="preserve"> to each of the connected slaves. This interval is specified by the master. This enables two monitoring functions</w:t>
      </w:r>
      <w:r w:rsidR="0069746A">
        <w:t>, defined as follows.</w:t>
      </w:r>
    </w:p>
    <w:p w14:paraId="33F93740" w14:textId="77777777" w:rsidR="0069746A" w:rsidRDefault="0069746A">
      <w:pPr>
        <w:pStyle w:val="ACOSARNormalText"/>
      </w:pPr>
    </w:p>
    <w:p w14:paraId="03EF964B" w14:textId="6E9B18C0" w:rsidR="0069746A" w:rsidRDefault="00C856C0" w:rsidP="00BE7F77">
      <w:pPr>
        <w:pStyle w:val="ACOSARSubSubSubHeadline"/>
      </w:pPr>
      <w:r w:rsidRPr="005F5E8C">
        <w:t xml:space="preserve">Slave </w:t>
      </w:r>
      <w:r w:rsidR="00EC5226">
        <w:t>M</w:t>
      </w:r>
      <w:r w:rsidRPr="005F5E8C">
        <w:t>onitoring</w:t>
      </w:r>
    </w:p>
    <w:p w14:paraId="1BB1FDA1" w14:textId="694F43A0" w:rsidR="0069746A" w:rsidRDefault="00C856C0">
      <w:pPr>
        <w:pStyle w:val="ACOSARNormalText"/>
        <w:rPr>
          <w:b/>
        </w:rPr>
      </w:pPr>
      <w:r>
        <w:t>The master receives a</w:t>
      </w:r>
      <w:r w:rsidR="00EC5226">
        <w:t xml:space="preserve"> PDU</w:t>
      </w:r>
      <w:r>
        <w:t xml:space="preserve"> </w:t>
      </w:r>
      <w:r w:rsidR="00BA23FA" w:rsidRPr="0089346C">
        <w:rPr>
          <w:rStyle w:val="ACOSARTechnicalTermZchn"/>
        </w:rPr>
        <w:t>RSP_state_ack</w:t>
      </w:r>
      <w:r>
        <w:t xml:space="preserve"> from each slave and determines the response time. If the response time t</w:t>
      </w:r>
      <w:r w:rsidRPr="005F5E8C">
        <w:rPr>
          <w:vertAlign w:val="subscript"/>
        </w:rPr>
        <w:t>r</w:t>
      </w:r>
      <w:r>
        <w:t xml:space="preserve"> exceeds a given time interval t</w:t>
      </w:r>
      <w:r w:rsidRPr="005F5E8C">
        <w:rPr>
          <w:vertAlign w:val="subscript"/>
        </w:rPr>
        <w:t>r_max</w:t>
      </w:r>
      <w:r>
        <w:t>, the master should take appropriate action.</w:t>
      </w:r>
      <w:r>
        <w:br/>
      </w:r>
    </w:p>
    <w:p w14:paraId="50F37CC1" w14:textId="07B9BC4A" w:rsidR="0069746A" w:rsidRDefault="00C856C0" w:rsidP="00BE7F77">
      <w:pPr>
        <w:pStyle w:val="ACOSARSubSubSubHeadline"/>
      </w:pPr>
      <w:r w:rsidRPr="005F5E8C">
        <w:t xml:space="preserve">Master </w:t>
      </w:r>
      <w:r w:rsidR="00EC5226">
        <w:t>M</w:t>
      </w:r>
      <w:r w:rsidRPr="005F5E8C">
        <w:t>onitoring</w:t>
      </w:r>
    </w:p>
    <w:p w14:paraId="4091FC2E" w14:textId="2B7A5A62" w:rsidR="00D1798B" w:rsidRDefault="00C856C0">
      <w:pPr>
        <w:pStyle w:val="ACOSARNormalText"/>
      </w:pPr>
      <w:r>
        <w:t xml:space="preserve">Each slave </w:t>
      </w:r>
      <w:r w:rsidR="00426960">
        <w:t>must</w:t>
      </w:r>
      <w:r>
        <w:t xml:space="preserve"> respond with a</w:t>
      </w:r>
      <w:r w:rsidR="00EC5226">
        <w:t xml:space="preserve"> PDU</w:t>
      </w:r>
      <w:r>
        <w:t xml:space="preserve"> </w:t>
      </w:r>
      <w:r w:rsidR="00BA23FA" w:rsidRPr="0089346C">
        <w:rPr>
          <w:rStyle w:val="ACOSARTechnicalTermZchn"/>
        </w:rPr>
        <w:t>RSP_state_ack</w:t>
      </w:r>
      <w:r>
        <w:t xml:space="preserve"> immediately. A timeout defined in the </w:t>
      </w:r>
      <w:r w:rsidR="00942E58">
        <w:t>DCP slave description</w:t>
      </w:r>
      <w:r>
        <w:t xml:space="preserve"> determines the maximum waiting time t</w:t>
      </w:r>
      <w:r w:rsidRPr="005F5E8C">
        <w:rPr>
          <w:vertAlign w:val="subscript"/>
        </w:rPr>
        <w:t>i_max</w:t>
      </w:r>
      <w:r>
        <w:t xml:space="preserve"> between two </w:t>
      </w:r>
      <w:r w:rsidR="00EC5226">
        <w:t xml:space="preserve">PDUs </w:t>
      </w:r>
      <w:r w:rsidR="006312E3" w:rsidRPr="00EC5226">
        <w:rPr>
          <w:rStyle w:val="ACOSARTechnicalTermZchn"/>
        </w:rPr>
        <w:t>INF_state</w:t>
      </w:r>
      <w:r>
        <w:t>. If the timeout expires, the slav</w:t>
      </w:r>
      <w:r w:rsidR="0089346C">
        <w:t>e shall go to</w:t>
      </w:r>
      <w:r w:rsidR="00EC5226">
        <w:t xml:space="preserve"> state</w:t>
      </w:r>
      <w:r w:rsidR="0089346C">
        <w:t xml:space="preserve"> </w:t>
      </w:r>
      <w:r w:rsidR="0089346C" w:rsidRPr="0089346C">
        <w:rPr>
          <w:rStyle w:val="ACOSARTechnicalTermZchn"/>
        </w:rPr>
        <w:t>ERRORHANDLING</w:t>
      </w:r>
      <w:r>
        <w:t xml:space="preserve"> and subsequently to</w:t>
      </w:r>
      <w:r w:rsidR="00EC5226">
        <w:t xml:space="preserve"> state</w:t>
      </w:r>
      <w:r>
        <w:t xml:space="preserve"> </w:t>
      </w:r>
      <w:r w:rsidR="00690C7D" w:rsidRPr="0089346C">
        <w:rPr>
          <w:rStyle w:val="ACOSARTechnicalTermZchn"/>
        </w:rPr>
        <w:t>ERRORRESOLVED</w:t>
      </w:r>
      <w:r>
        <w:t>.</w:t>
      </w:r>
    </w:p>
    <w:p w14:paraId="207E7779" w14:textId="7A9225C9" w:rsidR="00C856C0" w:rsidRDefault="00C856C0">
      <w:pPr>
        <w:pStyle w:val="ACOSARNormalText"/>
      </w:pPr>
    </w:p>
    <w:p w14:paraId="5BDD999D" w14:textId="6C3D2F28" w:rsidR="00C856C0" w:rsidRDefault="00384D25" w:rsidP="00C856C0">
      <w:pPr>
        <w:pStyle w:val="ACOSARNormalText"/>
        <w:keepNext/>
        <w:jc w:val="center"/>
      </w:pPr>
      <w:r>
        <w:rPr>
          <w:noProof/>
          <w:lang w:val="de-DE" w:eastAsia="de-DE"/>
        </w:rPr>
        <w:lastRenderedPageBreak/>
        <w:drawing>
          <wp:inline distT="0" distB="0" distL="0" distR="0" wp14:anchorId="4447A9E7" wp14:editId="2F3F58E2">
            <wp:extent cx="6124575" cy="3570905"/>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Projects\ACOSAR\3_work\workpackages\WP6 - Specification\State transition pattern.vsd.jp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124575" cy="3570905"/>
                    </a:xfrm>
                    <a:prstGeom prst="rect">
                      <a:avLst/>
                    </a:prstGeom>
                    <a:noFill/>
                    <a:ln>
                      <a:noFill/>
                    </a:ln>
                  </pic:spPr>
                </pic:pic>
              </a:graphicData>
            </a:graphic>
          </wp:inline>
        </w:drawing>
      </w:r>
    </w:p>
    <w:p w14:paraId="5F5AF3C6" w14:textId="5430214B" w:rsidR="00C856C0" w:rsidRDefault="00C856C0" w:rsidP="00BE7F77">
      <w:pPr>
        <w:pStyle w:val="ACOSARCaption"/>
      </w:pPr>
      <w:r>
        <w:t xml:space="preserve">Figure </w:t>
      </w:r>
      <w:r w:rsidR="00343C98">
        <w:fldChar w:fldCharType="begin"/>
      </w:r>
      <w:r w:rsidR="00343C98">
        <w:instrText xml:space="preserve"> SEQ Figure \* ARABIC </w:instrText>
      </w:r>
      <w:r w:rsidR="00343C98">
        <w:fldChar w:fldCharType="separate"/>
      </w:r>
      <w:r w:rsidR="006B35E1">
        <w:rPr>
          <w:noProof/>
        </w:rPr>
        <w:t>5</w:t>
      </w:r>
      <w:r w:rsidR="00343C98">
        <w:rPr>
          <w:noProof/>
        </w:rPr>
        <w:fldChar w:fldCharType="end"/>
      </w:r>
      <w:r w:rsidR="00893042">
        <w:t>: Heartbeat functionality</w:t>
      </w:r>
    </w:p>
    <w:p w14:paraId="3B4565E3" w14:textId="77777777" w:rsidR="0040145B" w:rsidRDefault="0040145B">
      <w:pPr>
        <w:pStyle w:val="ACOSARNormalText"/>
      </w:pPr>
    </w:p>
    <w:p w14:paraId="70628DF4" w14:textId="11FB547A" w:rsidR="0040145B" w:rsidRDefault="0040145B" w:rsidP="00760EC5">
      <w:pPr>
        <w:pStyle w:val="ACOSARSubSubSectionheading"/>
      </w:pPr>
      <w:bookmarkStart w:id="150" w:name="_Ref499842302"/>
      <w:bookmarkStart w:id="151" w:name="_Ref499842324"/>
      <w:bookmarkStart w:id="152" w:name="_Toc2237137"/>
      <w:r>
        <w:t>Error Handling</w:t>
      </w:r>
      <w:bookmarkEnd w:id="150"/>
      <w:bookmarkEnd w:id="151"/>
      <w:bookmarkEnd w:id="152"/>
    </w:p>
    <w:p w14:paraId="78CA9A19" w14:textId="58948CE3" w:rsidR="007F20DF" w:rsidRDefault="00924757" w:rsidP="00760EC5">
      <w:pPr>
        <w:pStyle w:val="ACOSARNormalText"/>
      </w:pPr>
      <w:r>
        <w:t xml:space="preserve">The </w:t>
      </w:r>
      <w:r w:rsidR="002B38CC">
        <w:t>DCP</w:t>
      </w:r>
      <w:r>
        <w:t xml:space="preserve"> represents a framework to handle faults and errors to avoid failures of </w:t>
      </w:r>
      <w:r w:rsidR="007F20DF">
        <w:t xml:space="preserve">simulation scenarios, when running </w:t>
      </w:r>
      <w:r w:rsidR="00AA5BB7">
        <w:t>in SRT or HRT operation mode</w:t>
      </w:r>
      <w:r>
        <w:t xml:space="preserve">. </w:t>
      </w:r>
      <w:r w:rsidR="007F20DF">
        <w:t xml:space="preserve">Goal is to protect physical equipment (connected real-time systems) as well as human operators from any harm that may be caused during normal operation. The </w:t>
      </w:r>
      <w:r>
        <w:t>e</w:t>
      </w:r>
      <w:r w:rsidR="0040145B" w:rsidRPr="00426EAF">
        <w:t xml:space="preserve">rror handling procedures </w:t>
      </w:r>
      <w:r w:rsidR="007F20DF">
        <w:t xml:space="preserve">described here </w:t>
      </w:r>
      <w:r w:rsidR="0040145B" w:rsidRPr="00426EAF">
        <w:t>are in-line with ISO 26262</w:t>
      </w:r>
      <w:r w:rsidR="007F20DF">
        <w:t xml:space="preserve"> </w:t>
      </w:r>
      <w:r w:rsidR="007F20DF">
        <w:fldChar w:fldCharType="begin" w:fldLock="1"/>
      </w:r>
      <w:r w:rsidR="00A62A7F">
        <w:instrText>ADDIN CSL_CITATION {"citationItems":[{"id":"ITEM-1","itemData":{"id":"ITEM-1","issued":{"date-parts":[["2016"]]},"publisher":"International Organization for Standardization","title":"ISO/DIS 26262:2016 - Road Vehicles - Functional Safety","type":"article"},"uris":["http://www.mendeley.com/documents/?uuid=d0007804-d85b-47e7-b39c-52dc3b254b6f"]}],"mendeley":{"formattedCitation":"[6]","plainTextFormattedCitation":"[6]","previouslyFormattedCitation":"[6]"},"properties":{"noteIndex":0},"schema":"https://github.com/citation-style-language/schema/raw/master/csl-citation.json"}</w:instrText>
      </w:r>
      <w:r w:rsidR="007F20DF">
        <w:fldChar w:fldCharType="separate"/>
      </w:r>
      <w:r w:rsidR="00C92D16" w:rsidRPr="00C92D16">
        <w:rPr>
          <w:noProof/>
        </w:rPr>
        <w:t>[6]</w:t>
      </w:r>
      <w:r w:rsidR="007F20DF">
        <w:fldChar w:fldCharType="end"/>
      </w:r>
      <w:r w:rsidR="0040145B" w:rsidRPr="00426EAF">
        <w:t>.</w:t>
      </w:r>
    </w:p>
    <w:p w14:paraId="3D54AEF4" w14:textId="77777777" w:rsidR="007F20DF" w:rsidRDefault="007F20DF" w:rsidP="00760EC5">
      <w:pPr>
        <w:pStyle w:val="ACOSARNormalText"/>
      </w:pPr>
    </w:p>
    <w:p w14:paraId="111C9BBB" w14:textId="39EE970A" w:rsidR="00AA5BB7" w:rsidRDefault="00AA5BB7" w:rsidP="00BE7F77">
      <w:pPr>
        <w:pStyle w:val="ACOSARSubSubSubHeadline"/>
      </w:pPr>
      <w:r>
        <w:t>Unavailable communication medium</w:t>
      </w:r>
    </w:p>
    <w:p w14:paraId="1BC62849" w14:textId="442D9D1C" w:rsidR="001401FC" w:rsidRDefault="00AA5BB7" w:rsidP="001401FC">
      <w:pPr>
        <w:pStyle w:val="ACOSARNormalText"/>
      </w:pPr>
      <w:r w:rsidRPr="00C42F5B">
        <w:t>This description ass</w:t>
      </w:r>
      <w:r w:rsidRPr="0029061D">
        <w:t xml:space="preserve">umes </w:t>
      </w:r>
      <w:r>
        <w:t xml:space="preserve">that the used communication medium has become unavailable unexpectedly. </w:t>
      </w:r>
      <w:r w:rsidR="001401FC" w:rsidRPr="001401FC">
        <w:t>The DCP slave may use mechanisms to detect these network problems, e.g. heartbeat.</w:t>
      </w:r>
      <w:r w:rsidR="001401FC">
        <w:t xml:space="preserve"> </w:t>
      </w:r>
      <w:r w:rsidR="00924757">
        <w:t xml:space="preserve">In case </w:t>
      </w:r>
      <w:r w:rsidR="00853B63">
        <w:t>a DCP</w:t>
      </w:r>
      <w:r w:rsidR="00C415DB">
        <w:t xml:space="preserve"> slave </w:t>
      </w:r>
      <w:r w:rsidR="0040145B" w:rsidRPr="0029061D">
        <w:t xml:space="preserve">is unable to send or receive PDUs, it transitions to </w:t>
      </w:r>
      <w:r w:rsidR="00BC7697" w:rsidRPr="0089346C">
        <w:rPr>
          <w:rStyle w:val="ACOSARTechnicalTermZchn"/>
        </w:rPr>
        <w:t>ERRORHANDLING</w:t>
      </w:r>
      <w:r w:rsidR="0040145B" w:rsidRPr="0029061D">
        <w:t xml:space="preserve"> state</w:t>
      </w:r>
      <w:r w:rsidR="001401FC">
        <w:t xml:space="preserve">. In </w:t>
      </w:r>
      <w:r w:rsidR="001401FC" w:rsidRPr="001401FC">
        <w:rPr>
          <w:rStyle w:val="ACOSARTechnicalTermZchn"/>
        </w:rPr>
        <w:t>ERRORHANDLING</w:t>
      </w:r>
      <w:r w:rsidR="001401FC">
        <w:t xml:space="preserve"> the DCP slave shall e.g. close open connections, or perform the stopping routine. If these procedures are finished, the DCP slave proceeds to </w:t>
      </w:r>
      <w:r w:rsidR="001401FC" w:rsidRPr="001401FC">
        <w:rPr>
          <w:rStyle w:val="ACOSARTechnicalTermZchn"/>
        </w:rPr>
        <w:t>ERRORRESOLVED</w:t>
      </w:r>
      <w:r w:rsidR="001401FC">
        <w:t>.</w:t>
      </w:r>
    </w:p>
    <w:p w14:paraId="6899D5FA" w14:textId="77777777" w:rsidR="001401FC" w:rsidRDefault="001401FC" w:rsidP="00760EC5">
      <w:pPr>
        <w:pStyle w:val="ACOSARNormalText"/>
      </w:pPr>
    </w:p>
    <w:p w14:paraId="7C0FDA2F" w14:textId="24F10128" w:rsidR="0040145B" w:rsidRDefault="0040145B" w:rsidP="00760EC5">
      <w:pPr>
        <w:pStyle w:val="ACOSARNormalText"/>
      </w:pPr>
      <w:r w:rsidRPr="0029061D">
        <w:t xml:space="preserve">If the </w:t>
      </w:r>
      <w:r w:rsidR="00924757">
        <w:t xml:space="preserve">communication medium </w:t>
      </w:r>
      <w:r w:rsidRPr="0029061D">
        <w:t xml:space="preserve">becomes available again, it may react to e.g. an </w:t>
      </w:r>
      <w:r w:rsidR="00BA23FA" w:rsidRPr="00775B53">
        <w:rPr>
          <w:rStyle w:val="ACOSARTechnicalTermZchn"/>
        </w:rPr>
        <w:t>STC_reset</w:t>
      </w:r>
      <w:r w:rsidRPr="0029061D">
        <w:t>.</w:t>
      </w:r>
      <w:r w:rsidR="00924757">
        <w:t xml:space="preserve"> Otherwise, operator intervention is required and the </w:t>
      </w:r>
      <w:r w:rsidR="002B38CC">
        <w:t>DCP</w:t>
      </w:r>
      <w:r w:rsidR="00C415DB">
        <w:t xml:space="preserve"> slave </w:t>
      </w:r>
      <w:r w:rsidR="00924757">
        <w:t>must be restar</w:t>
      </w:r>
      <w:r w:rsidR="00266158">
        <w:t>ted by other means.</w:t>
      </w:r>
    </w:p>
    <w:p w14:paraId="11251E4C" w14:textId="77777777" w:rsidR="00AA5BB7" w:rsidRDefault="00AA5BB7" w:rsidP="00760EC5">
      <w:pPr>
        <w:pStyle w:val="ACOSARNormalText"/>
      </w:pPr>
    </w:p>
    <w:p w14:paraId="5807FDE8" w14:textId="45A4A53E" w:rsidR="00AA5BB7" w:rsidRDefault="00AA5BB7" w:rsidP="00BE7F77">
      <w:pPr>
        <w:pStyle w:val="ACOSARSubSubSubHeadline"/>
      </w:pPr>
      <w:bookmarkStart w:id="153" w:name="_Ref532813070"/>
      <w:r>
        <w:t>Available communication medium</w:t>
      </w:r>
      <w:bookmarkEnd w:id="153"/>
    </w:p>
    <w:p w14:paraId="45698493" w14:textId="1D496836" w:rsidR="0040145B" w:rsidRDefault="00590037">
      <w:pPr>
        <w:pStyle w:val="ACOSARNormalText"/>
      </w:pPr>
      <w:r>
        <w:t>In t</w:t>
      </w:r>
      <w:r w:rsidR="00A1449D">
        <w:t xml:space="preserve">he following </w:t>
      </w:r>
      <w:r>
        <w:t xml:space="preserve">the procedure of error handling is described under the assumption that </w:t>
      </w:r>
      <w:r w:rsidR="00D63813">
        <w:t xml:space="preserve">it is </w:t>
      </w:r>
      <w:r w:rsidR="00A21B83">
        <w:t xml:space="preserve">still </w:t>
      </w:r>
      <w:r w:rsidR="00D63813">
        <w:t xml:space="preserve">possible to exchange </w:t>
      </w:r>
      <w:r w:rsidR="00AA5BB7" w:rsidRPr="0029061D">
        <w:t>PDUs.</w:t>
      </w:r>
    </w:p>
    <w:p w14:paraId="04FADA29" w14:textId="2690190F" w:rsidR="00EC5226" w:rsidRDefault="00EC5226">
      <w:pPr>
        <w:pStyle w:val="ACOSARNormalText"/>
      </w:pPr>
    </w:p>
    <w:tbl>
      <w:tblPr>
        <w:tblStyle w:val="ACOSARSpecificationTable"/>
        <w:tblW w:w="0" w:type="auto"/>
        <w:tblLook w:val="04A0" w:firstRow="1" w:lastRow="0" w:firstColumn="1" w:lastColumn="0" w:noHBand="0" w:noVBand="1"/>
      </w:tblPr>
      <w:tblGrid>
        <w:gridCol w:w="2264"/>
        <w:gridCol w:w="7714"/>
      </w:tblGrid>
      <w:tr w:rsidR="00EC5226" w14:paraId="3E3E7C9F" w14:textId="77777777" w:rsidTr="00EC5226">
        <w:trPr>
          <w:cnfStyle w:val="100000000000" w:firstRow="1" w:lastRow="0" w:firstColumn="0" w:lastColumn="0" w:oddVBand="0" w:evenVBand="0" w:oddHBand="0" w:evenHBand="0" w:firstRowFirstColumn="0" w:firstRowLastColumn="0" w:lastRowFirstColumn="0" w:lastRowLastColumn="0"/>
        </w:trPr>
        <w:tc>
          <w:tcPr>
            <w:tcW w:w="2264" w:type="dxa"/>
          </w:tcPr>
          <w:p w14:paraId="5C0A7210" w14:textId="58C08C7F" w:rsidR="00EC5226" w:rsidRDefault="00EC5226">
            <w:pPr>
              <w:pStyle w:val="ACOSARNormalText"/>
            </w:pPr>
            <w:r>
              <w:t>Sequence Number</w:t>
            </w:r>
          </w:p>
        </w:tc>
        <w:tc>
          <w:tcPr>
            <w:tcW w:w="7714" w:type="dxa"/>
          </w:tcPr>
          <w:p w14:paraId="17C6BC9C" w14:textId="690D6485" w:rsidR="00EC5226" w:rsidRDefault="00EC5226">
            <w:pPr>
              <w:pStyle w:val="ACOSARNormalText"/>
            </w:pPr>
            <w:r>
              <w:t>Action</w:t>
            </w:r>
          </w:p>
        </w:tc>
      </w:tr>
      <w:tr w:rsidR="00EC5226" w14:paraId="351BD978" w14:textId="77777777" w:rsidTr="00EC5226">
        <w:tc>
          <w:tcPr>
            <w:tcW w:w="2264" w:type="dxa"/>
          </w:tcPr>
          <w:p w14:paraId="7E3FB254" w14:textId="5AA2174E" w:rsidR="00EC5226" w:rsidRDefault="00EC5226">
            <w:pPr>
              <w:pStyle w:val="ACOSARNormalText"/>
            </w:pPr>
            <w:r>
              <w:t>1</w:t>
            </w:r>
          </w:p>
        </w:tc>
        <w:tc>
          <w:tcPr>
            <w:tcW w:w="7714" w:type="dxa"/>
          </w:tcPr>
          <w:p w14:paraId="0AEFB203" w14:textId="398B3EF3" w:rsidR="00EC5226" w:rsidRDefault="00EC5226" w:rsidP="00EC5226">
            <w:pPr>
              <w:pStyle w:val="ACOSARNormalText"/>
            </w:pPr>
            <w:r>
              <w:t>A fault (faulty behavior or condition in model or RT system) occurs within a DCP slave</w:t>
            </w:r>
            <w:r w:rsidR="001401FC">
              <w:t> </w:t>
            </w:r>
            <w:r>
              <w:t>(time t</w:t>
            </w:r>
            <w:r w:rsidRPr="00924757">
              <w:rPr>
                <w:vertAlign w:val="subscript"/>
              </w:rPr>
              <w:t>f</w:t>
            </w:r>
            <w:r>
              <w:t>). After the DCP slave detected this fault (time t</w:t>
            </w:r>
            <w:r w:rsidRPr="00924757">
              <w:rPr>
                <w:vertAlign w:val="subscript"/>
              </w:rPr>
              <w:t>fd</w:t>
            </w:r>
            <w:r>
              <w:t xml:space="preserve">) it transitions self-reliantly to the </w:t>
            </w:r>
            <w:r w:rsidRPr="00A1449D">
              <w:rPr>
                <w:rStyle w:val="ACOSARTechnicalTermZchn"/>
              </w:rPr>
              <w:t>Error</w:t>
            </w:r>
            <w:r>
              <w:t xml:space="preserve"> superstate. </w:t>
            </w:r>
          </w:p>
          <w:p w14:paraId="6CA94729" w14:textId="21873251" w:rsidR="00EC5226" w:rsidRDefault="00EC5226" w:rsidP="00EC5226">
            <w:pPr>
              <w:pStyle w:val="NoteImplementationhint"/>
            </w:pPr>
            <w:r>
              <w:t xml:space="preserve">Note: The transition to </w:t>
            </w:r>
            <w:r w:rsidRPr="001D12F1">
              <w:rPr>
                <w:rStyle w:val="ACOSARTechnicalTermZchn"/>
              </w:rPr>
              <w:t>ERRORHANDLING</w:t>
            </w:r>
            <w:r w:rsidRPr="00453B19">
              <w:t xml:space="preserve"> is not requested from the master.</w:t>
            </w:r>
          </w:p>
        </w:tc>
      </w:tr>
      <w:tr w:rsidR="00EC5226" w14:paraId="4E2740BE" w14:textId="77777777" w:rsidTr="00EC5226">
        <w:tc>
          <w:tcPr>
            <w:tcW w:w="2264" w:type="dxa"/>
          </w:tcPr>
          <w:p w14:paraId="0872A7E4" w14:textId="432F879E" w:rsidR="00EC5226" w:rsidRDefault="00EC5226">
            <w:pPr>
              <w:pStyle w:val="ACOSARNormalText"/>
            </w:pPr>
            <w:r>
              <w:t>2</w:t>
            </w:r>
          </w:p>
        </w:tc>
        <w:tc>
          <w:tcPr>
            <w:tcW w:w="7714" w:type="dxa"/>
          </w:tcPr>
          <w:p w14:paraId="319F7A65" w14:textId="189264BE" w:rsidR="00EC5226" w:rsidRDefault="00EC5226">
            <w:pPr>
              <w:pStyle w:val="ACOSARNormalText"/>
            </w:pPr>
            <w:r>
              <w:t xml:space="preserve">The DCP slave transitions to the </w:t>
            </w:r>
            <w:r w:rsidRPr="001D12F1">
              <w:rPr>
                <w:rStyle w:val="ACOSARTechnicalTermZchn"/>
              </w:rPr>
              <w:t>ERRORHANDLING</w:t>
            </w:r>
            <w:r>
              <w:t xml:space="preserve"> state immediately.</w:t>
            </w:r>
          </w:p>
        </w:tc>
      </w:tr>
      <w:tr w:rsidR="00EC5226" w14:paraId="4D8A5EF2" w14:textId="77777777" w:rsidTr="00EC5226">
        <w:tc>
          <w:tcPr>
            <w:tcW w:w="2264" w:type="dxa"/>
          </w:tcPr>
          <w:p w14:paraId="52EBA0E0" w14:textId="31584D50" w:rsidR="00EC5226" w:rsidRDefault="00EC5226">
            <w:pPr>
              <w:pStyle w:val="ACOSARNormalText"/>
            </w:pPr>
            <w:r>
              <w:t>3</w:t>
            </w:r>
          </w:p>
        </w:tc>
        <w:tc>
          <w:tcPr>
            <w:tcW w:w="7714" w:type="dxa"/>
          </w:tcPr>
          <w:p w14:paraId="5C7FA353" w14:textId="77777777" w:rsidR="00EC5226" w:rsidRPr="00A1449D" w:rsidRDefault="00EC5226" w:rsidP="00EC5226">
            <w:pPr>
              <w:pStyle w:val="ACOSARNormalText"/>
              <w:rPr>
                <w:i/>
              </w:rPr>
            </w:pPr>
            <w:r w:rsidRPr="00834884">
              <w:t xml:space="preserve">Within the </w:t>
            </w:r>
            <w:r w:rsidRPr="00E659F0">
              <w:rPr>
                <w:rStyle w:val="ACOSARTechnicalTermZchn"/>
              </w:rPr>
              <w:t>ERRORHANDLING</w:t>
            </w:r>
            <w:r>
              <w:t xml:space="preserve"> </w:t>
            </w:r>
            <w:r w:rsidRPr="00834884">
              <w:t xml:space="preserve">state, the </w:t>
            </w:r>
            <w:r>
              <w:t xml:space="preserve">DCP slave </w:t>
            </w:r>
            <w:r w:rsidRPr="00834884">
              <w:t xml:space="preserve">tries to send an </w:t>
            </w:r>
            <w:r w:rsidRPr="001D12F1">
              <w:rPr>
                <w:rStyle w:val="ACOSARTechnicalTermZchn"/>
              </w:rPr>
              <w:t>NTF_state_changed</w:t>
            </w:r>
            <w:r w:rsidRPr="00834884">
              <w:t xml:space="preserve"> to the master</w:t>
            </w:r>
            <w:r>
              <w:t>. Then it starts suitable error handling routines</w:t>
            </w:r>
            <w:r w:rsidRPr="00834884">
              <w:t xml:space="preserve"> and </w:t>
            </w:r>
            <w:r>
              <w:t xml:space="preserve">tries </w:t>
            </w:r>
            <w:r w:rsidRPr="00834884">
              <w:t>to resolve the err</w:t>
            </w:r>
            <w:r>
              <w:t>or.</w:t>
            </w:r>
          </w:p>
          <w:p w14:paraId="348781C6" w14:textId="7A841E4C" w:rsidR="00EC5226" w:rsidRDefault="00EC5226" w:rsidP="00EC5226">
            <w:pPr>
              <w:pStyle w:val="NoteImplementationhint"/>
            </w:pPr>
            <w:r w:rsidRPr="00A1449D">
              <w:lastRenderedPageBreak/>
              <w:t>Note: Appropriate measures of error resolving are shutdown of subsystems, potential energy dissipation in connected RT systems, etc. This may take some time</w:t>
            </w:r>
            <w:r w:rsidR="001401FC">
              <w:t>.</w:t>
            </w:r>
          </w:p>
        </w:tc>
      </w:tr>
      <w:tr w:rsidR="00EC5226" w14:paraId="7336171B" w14:textId="77777777" w:rsidTr="00EC5226">
        <w:tc>
          <w:tcPr>
            <w:tcW w:w="2264" w:type="dxa"/>
          </w:tcPr>
          <w:p w14:paraId="506957D5" w14:textId="6E4B4C0E" w:rsidR="00EC5226" w:rsidRDefault="00EC5226">
            <w:pPr>
              <w:pStyle w:val="ACOSARNormalText"/>
            </w:pPr>
            <w:r>
              <w:lastRenderedPageBreak/>
              <w:t>4a</w:t>
            </w:r>
          </w:p>
        </w:tc>
        <w:tc>
          <w:tcPr>
            <w:tcW w:w="7714" w:type="dxa"/>
          </w:tcPr>
          <w:p w14:paraId="70454EAD" w14:textId="77777777" w:rsidR="00EC5226" w:rsidRDefault="00EC5226" w:rsidP="00EC5226">
            <w:pPr>
              <w:pStyle w:val="ACOSARNormalText"/>
            </w:pPr>
            <w:r w:rsidRPr="00BA45B6">
              <w:t xml:space="preserve">If successful, </w:t>
            </w:r>
            <w:r>
              <w:t xml:space="preserve">the DCP slave transitions to </w:t>
            </w:r>
            <w:r w:rsidRPr="00C445BA">
              <w:rPr>
                <w:rStyle w:val="ACOSARTechnicalTermZchn"/>
              </w:rPr>
              <w:t>ERRORRESOLVED</w:t>
            </w:r>
            <w:r>
              <w:t xml:space="preserve"> state immediately.</w:t>
            </w:r>
          </w:p>
          <w:p w14:paraId="2DE8326B" w14:textId="77777777" w:rsidR="00EC5226" w:rsidRDefault="00EC5226" w:rsidP="00EC5226">
            <w:pPr>
              <w:pStyle w:val="NoteImplementationhint"/>
            </w:pPr>
            <w:r w:rsidRPr="00453B19">
              <w:t>Note: No request to do so from master.</w:t>
            </w:r>
          </w:p>
          <w:p w14:paraId="3FE2F82E" w14:textId="64A9D9C8" w:rsidR="00EC5226" w:rsidRDefault="00EC5226" w:rsidP="00EC5226">
            <w:pPr>
              <w:pStyle w:val="ACOSARNormalText"/>
            </w:pPr>
            <w:r>
              <w:t>T</w:t>
            </w:r>
            <w:r w:rsidRPr="00BA45B6">
              <w:t xml:space="preserve">he </w:t>
            </w:r>
            <w:r>
              <w:t xml:space="preserve">DCP slave </w:t>
            </w:r>
            <w:r w:rsidRPr="00BA45B6">
              <w:t>either sends a</w:t>
            </w:r>
            <w:r w:rsidR="00C445BA">
              <w:t xml:space="preserve"> PDU</w:t>
            </w:r>
            <w:r w:rsidRPr="00BA45B6">
              <w:t xml:space="preserve"> </w:t>
            </w:r>
            <w:r w:rsidRPr="00C445BA">
              <w:rPr>
                <w:rStyle w:val="ACOSARTechnicalTermZchn"/>
              </w:rPr>
              <w:t>NTF_state_changed</w:t>
            </w:r>
            <w:r w:rsidRPr="00BA45B6">
              <w:t xml:space="preserve"> to its master, reporting that the state transition is finished, or reports the state change to the master on request.</w:t>
            </w:r>
          </w:p>
          <w:p w14:paraId="745B721F" w14:textId="6314AC4A" w:rsidR="00EC5226" w:rsidRDefault="00EC5226" w:rsidP="00C445BA">
            <w:pPr>
              <w:pStyle w:val="NoteImplementationhint"/>
            </w:pPr>
            <w:r w:rsidRPr="00BA45B6">
              <w:t>Note: As defined in communication pattern.</w:t>
            </w:r>
          </w:p>
        </w:tc>
      </w:tr>
      <w:tr w:rsidR="00EC5226" w14:paraId="6416BF71" w14:textId="77777777" w:rsidTr="00EC5226">
        <w:tc>
          <w:tcPr>
            <w:tcW w:w="2264" w:type="dxa"/>
          </w:tcPr>
          <w:p w14:paraId="7D214CC8" w14:textId="545D92A7" w:rsidR="00EC5226" w:rsidRDefault="00EC5226">
            <w:pPr>
              <w:pStyle w:val="ACOSARNormalText"/>
            </w:pPr>
            <w:r>
              <w:t>4b</w:t>
            </w:r>
          </w:p>
        </w:tc>
        <w:tc>
          <w:tcPr>
            <w:tcW w:w="7714" w:type="dxa"/>
          </w:tcPr>
          <w:p w14:paraId="018B9D1B" w14:textId="2B227C89" w:rsidR="00EC5226" w:rsidRDefault="00EC5226">
            <w:pPr>
              <w:pStyle w:val="ACOSARNormalText"/>
            </w:pPr>
            <w:r w:rsidRPr="0006008C">
              <w:t>If not successful, the system exp</w:t>
            </w:r>
            <w:r>
              <w:t>eriences an unrecoverable error.</w:t>
            </w:r>
            <w:r w:rsidRPr="0006008C">
              <w:t xml:space="preserve"> </w:t>
            </w:r>
            <w:r>
              <w:t>T</w:t>
            </w:r>
            <w:r w:rsidRPr="0006008C">
              <w:t xml:space="preserve">he transition to </w:t>
            </w:r>
            <w:r>
              <w:t xml:space="preserve">state </w:t>
            </w:r>
            <w:r w:rsidRPr="00E61C8D">
              <w:rPr>
                <w:rStyle w:val="ACOSARTechnicalTermZchn"/>
              </w:rPr>
              <w:t>ERRORRESOLVED</w:t>
            </w:r>
            <w:r w:rsidRPr="0006008C">
              <w:t xml:space="preserve"> is not performed. Signal </w:t>
            </w:r>
            <w:r w:rsidRPr="00E61C8D">
              <w:rPr>
                <w:rStyle w:val="ACOSARTechnicalTermZchn"/>
              </w:rPr>
              <w:t>SIG_</w:t>
            </w:r>
            <w:r>
              <w:rPr>
                <w:rStyle w:val="ACOSARTechnicalTermZchn"/>
              </w:rPr>
              <w:t>exit</w:t>
            </w:r>
            <w:r w:rsidRPr="0006008C">
              <w:t xml:space="preserve"> to shut down in terms of an error handling procedure may be called.</w:t>
            </w:r>
          </w:p>
        </w:tc>
      </w:tr>
      <w:tr w:rsidR="00EC5226" w14:paraId="3E2E4D98" w14:textId="77777777" w:rsidTr="00EC5226">
        <w:tc>
          <w:tcPr>
            <w:tcW w:w="2264" w:type="dxa"/>
          </w:tcPr>
          <w:p w14:paraId="7D7E8D0A" w14:textId="47AB41D8" w:rsidR="00EC5226" w:rsidRDefault="00EC5226">
            <w:pPr>
              <w:pStyle w:val="ACOSARNormalText"/>
            </w:pPr>
            <w:r>
              <w:t>5</w:t>
            </w:r>
          </w:p>
        </w:tc>
        <w:tc>
          <w:tcPr>
            <w:tcW w:w="7714" w:type="dxa"/>
          </w:tcPr>
          <w:p w14:paraId="7AF5AE58" w14:textId="704741A6" w:rsidR="00EC5226" w:rsidRPr="0006008C" w:rsidRDefault="00EC5226" w:rsidP="00EC5226">
            <w:pPr>
              <w:pStyle w:val="ACOSARNormalText"/>
            </w:pPr>
            <w:r>
              <w:t xml:space="preserve">In state </w:t>
            </w:r>
            <w:r w:rsidRPr="00C445BA">
              <w:rPr>
                <w:rStyle w:val="ACOSARTechnicalTermZchn"/>
              </w:rPr>
              <w:t>ERRORRESOLVED</w:t>
            </w:r>
            <w:r>
              <w:t>, the DCP slave receives a</w:t>
            </w:r>
            <w:r w:rsidR="00C445BA">
              <w:t xml:space="preserve"> PDU</w:t>
            </w:r>
            <w:r>
              <w:t xml:space="preserve"> </w:t>
            </w:r>
            <w:r w:rsidRPr="00C445BA">
              <w:rPr>
                <w:rStyle w:val="ACOSARTechnicalTermZchn"/>
              </w:rPr>
              <w:t>STC_reset</w:t>
            </w:r>
            <w:r w:rsidRPr="00E659F0">
              <w:t xml:space="preserve"> (time</w:t>
            </w:r>
            <w:r w:rsidR="00C445BA">
              <w:t> </w:t>
            </w:r>
            <w:r w:rsidRPr="00E659F0">
              <w:t>t</w:t>
            </w:r>
            <w:r w:rsidRPr="00E659F0">
              <w:rPr>
                <w:vertAlign w:val="subscript"/>
              </w:rPr>
              <w:t>r</w:t>
            </w:r>
            <w:r w:rsidRPr="00E659F0">
              <w:t>)</w:t>
            </w:r>
            <w:r>
              <w:t>. It acknowledges it by sending a</w:t>
            </w:r>
            <w:r w:rsidR="00C445BA">
              <w:t xml:space="preserve"> PDU</w:t>
            </w:r>
            <w:r>
              <w:t xml:space="preserve"> </w:t>
            </w:r>
            <w:r w:rsidRPr="00C445BA">
              <w:rPr>
                <w:rStyle w:val="ACOSARTechnicalTermZchn"/>
              </w:rPr>
              <w:t>RSP_ack</w:t>
            </w:r>
            <w:r>
              <w:t xml:space="preserve"> to the DCP master.</w:t>
            </w:r>
          </w:p>
        </w:tc>
      </w:tr>
      <w:tr w:rsidR="00EC5226" w14:paraId="0F134207" w14:textId="77777777" w:rsidTr="00EC5226">
        <w:tc>
          <w:tcPr>
            <w:tcW w:w="2264" w:type="dxa"/>
          </w:tcPr>
          <w:p w14:paraId="36455465" w14:textId="454B44A7" w:rsidR="00EC5226" w:rsidRDefault="00EC5226">
            <w:pPr>
              <w:pStyle w:val="ACOSARNormalText"/>
            </w:pPr>
            <w:r>
              <w:t>6</w:t>
            </w:r>
          </w:p>
        </w:tc>
        <w:tc>
          <w:tcPr>
            <w:tcW w:w="7714" w:type="dxa"/>
          </w:tcPr>
          <w:p w14:paraId="1CC36555" w14:textId="16C771A5" w:rsidR="00EC5226" w:rsidRDefault="00EC5226" w:rsidP="00BE7F77">
            <w:pPr>
              <w:pStyle w:val="ACOSARNormalText"/>
              <w:keepNext/>
            </w:pPr>
            <w:r w:rsidRPr="0006008C">
              <w:t xml:space="preserve">The transition to </w:t>
            </w:r>
            <w:r>
              <w:t xml:space="preserve">state </w:t>
            </w:r>
            <w:r>
              <w:rPr>
                <w:rStyle w:val="ACOSARTechnicalTermZchn"/>
              </w:rPr>
              <w:t>CONFIGURATION</w:t>
            </w:r>
            <w:r w:rsidRPr="00A1449D">
              <w:t>,</w:t>
            </w:r>
            <w:r>
              <w:t xml:space="preserve"> of superstate </w:t>
            </w:r>
            <w:r w:rsidRPr="00A1449D">
              <w:rPr>
                <w:rStyle w:val="ACOSARTechnicalTermZchn"/>
              </w:rPr>
              <w:t>Normal operation</w:t>
            </w:r>
            <w:r>
              <w:t xml:space="preserve"> </w:t>
            </w:r>
            <w:r w:rsidRPr="0006008C">
              <w:t>is performed</w:t>
            </w:r>
            <w:r>
              <w:t>.</w:t>
            </w:r>
            <w:r w:rsidRPr="0006008C">
              <w:t xml:space="preserve"> </w:t>
            </w:r>
            <w:r>
              <w:t>Either a</w:t>
            </w:r>
            <w:r w:rsidR="00C445BA">
              <w:t xml:space="preserve"> PDU</w:t>
            </w:r>
            <w:r>
              <w:t xml:space="preserve"> </w:t>
            </w:r>
            <w:r w:rsidRPr="001D12F1">
              <w:rPr>
                <w:rStyle w:val="ACOSARTechnicalTermZchn"/>
              </w:rPr>
              <w:t>NTF_state_changed</w:t>
            </w:r>
            <w:r>
              <w:t xml:space="preserve"> </w:t>
            </w:r>
            <w:r w:rsidRPr="0006008C">
              <w:t>is sent to the master</w:t>
            </w:r>
            <w:r>
              <w:t xml:space="preserve"> </w:t>
            </w:r>
            <w:r w:rsidRPr="0006008C">
              <w:t xml:space="preserve">or the state change </w:t>
            </w:r>
            <w:r>
              <w:t xml:space="preserve">is reported </w:t>
            </w:r>
            <w:r w:rsidRPr="0006008C">
              <w:t>to the master on request.</w:t>
            </w:r>
          </w:p>
        </w:tc>
      </w:tr>
    </w:tbl>
    <w:p w14:paraId="2523D036" w14:textId="3400E37F" w:rsidR="006237B7" w:rsidRDefault="00BE7F77" w:rsidP="001401FC">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133</w:t>
      </w:r>
      <w:r w:rsidR="0023493F">
        <w:fldChar w:fldCharType="end"/>
      </w:r>
      <w:r w:rsidR="00DB715B">
        <w:t>: Error handling procedure for available communication medium</w:t>
      </w:r>
    </w:p>
    <w:p w14:paraId="40A6CDFE" w14:textId="77777777" w:rsidR="0052215B" w:rsidRDefault="0052215B" w:rsidP="0052215B">
      <w:pPr>
        <w:pStyle w:val="ACOSARNormalText"/>
      </w:pPr>
    </w:p>
    <w:p w14:paraId="7649536B" w14:textId="09BC1829" w:rsidR="00BA45B6" w:rsidRDefault="00AC1FAB" w:rsidP="00BA45B6">
      <w:pPr>
        <w:pStyle w:val="ACOSARNormalText"/>
        <w:keepNext/>
      </w:pPr>
      <w:r w:rsidRPr="00882684">
        <w:rPr>
          <w:noProof/>
          <w:lang w:eastAsia="de-DE"/>
        </w:rPr>
        <w:t xml:space="preserve"> </w:t>
      </w:r>
      <w:r w:rsidR="007F20DF">
        <w:rPr>
          <w:noProof/>
          <w:lang w:val="de-DE" w:eastAsia="de-DE"/>
        </w:rPr>
        <w:drawing>
          <wp:inline distT="0" distB="0" distL="0" distR="0" wp14:anchorId="0FF78AAE" wp14:editId="7C00F0D8">
            <wp:extent cx="6115792" cy="1920935"/>
            <wp:effectExtent l="0" t="0" r="0" b="317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 - Fault tolerant time interval.jpg"/>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6159341" cy="1934613"/>
                    </a:xfrm>
                    <a:prstGeom prst="rect">
                      <a:avLst/>
                    </a:prstGeom>
                    <a:ln>
                      <a:noFill/>
                    </a:ln>
                    <a:extLst>
                      <a:ext uri="{53640926-AAD7-44D8-BBD7-CCE9431645EC}">
                        <a14:shadowObscured xmlns:a14="http://schemas.microsoft.com/office/drawing/2010/main"/>
                      </a:ext>
                    </a:extLst>
                  </pic:spPr>
                </pic:pic>
              </a:graphicData>
            </a:graphic>
          </wp:inline>
        </w:drawing>
      </w:r>
    </w:p>
    <w:p w14:paraId="76121ED6" w14:textId="400775D4" w:rsidR="00BA45B6" w:rsidRDefault="00BA45B6" w:rsidP="00DB715B">
      <w:pPr>
        <w:pStyle w:val="ACOSARCaption"/>
      </w:pPr>
      <w:r>
        <w:t xml:space="preserve">Figure </w:t>
      </w:r>
      <w:r w:rsidR="00343C98">
        <w:fldChar w:fldCharType="begin"/>
      </w:r>
      <w:r w:rsidR="00343C98">
        <w:instrText xml:space="preserve"> SEQ Figure \* ARABIC </w:instrText>
      </w:r>
      <w:r w:rsidR="00343C98">
        <w:fldChar w:fldCharType="separate"/>
      </w:r>
      <w:r w:rsidR="006B35E1">
        <w:rPr>
          <w:noProof/>
        </w:rPr>
        <w:t>6</w:t>
      </w:r>
      <w:r w:rsidR="00343C98">
        <w:rPr>
          <w:noProof/>
        </w:rPr>
        <w:fldChar w:fldCharType="end"/>
      </w:r>
      <w:r>
        <w:t>: Proc</w:t>
      </w:r>
      <w:r w:rsidR="00893042">
        <w:t xml:space="preserve">edure for error handling </w:t>
      </w:r>
    </w:p>
    <w:p w14:paraId="0E52434D" w14:textId="0ADA1CC1" w:rsidR="00C856C0" w:rsidRDefault="00C856C0">
      <w:pPr>
        <w:pStyle w:val="ACOSARNormalText"/>
      </w:pPr>
    </w:p>
    <w:p w14:paraId="47C6E671" w14:textId="77777777" w:rsidR="001401FC" w:rsidRDefault="001401FC" w:rsidP="001401FC">
      <w:pPr>
        <w:pStyle w:val="ACOSARSubSubSubHeadline"/>
      </w:pPr>
      <w:r>
        <w:t>Master Unavailability</w:t>
      </w:r>
    </w:p>
    <w:p w14:paraId="556C1F07" w14:textId="2C85E10F" w:rsidR="00BE1174" w:rsidRDefault="001401FC">
      <w:pPr>
        <w:pStyle w:val="ACOSARNormalText"/>
      </w:pPr>
      <w:r w:rsidRPr="001401FC">
        <w:t xml:space="preserve">If the master </w:t>
      </w:r>
      <w:r>
        <w:t xml:space="preserve">becomes unavailable </w:t>
      </w:r>
      <w:r w:rsidRPr="001401FC">
        <w:t xml:space="preserve">its slaves may detect this </w:t>
      </w:r>
      <w:r w:rsidR="00BE1174">
        <w:t xml:space="preserve">(e.g. heartbeat) </w:t>
      </w:r>
      <w:r w:rsidRPr="001401FC">
        <w:t>and proceed to the error superstate</w:t>
      </w:r>
      <w:r w:rsidR="00BE1174">
        <w:t>, as described in section </w:t>
      </w:r>
      <w:r w:rsidR="00BE1174">
        <w:fldChar w:fldCharType="begin"/>
      </w:r>
      <w:r w:rsidR="00BE1174">
        <w:instrText xml:space="preserve"> REF _Ref532813070 \r \h </w:instrText>
      </w:r>
      <w:r w:rsidR="00BE1174">
        <w:fldChar w:fldCharType="separate"/>
      </w:r>
      <w:r w:rsidR="006B35E1">
        <w:t>3.4.10.2</w:t>
      </w:r>
      <w:r w:rsidR="00BE1174">
        <w:fldChar w:fldCharType="end"/>
      </w:r>
      <w:r w:rsidR="00BE1174">
        <w:t>.</w:t>
      </w:r>
    </w:p>
    <w:p w14:paraId="09017903" w14:textId="77777777" w:rsidR="00BE1174" w:rsidRDefault="00BE1174">
      <w:pPr>
        <w:pStyle w:val="ACOSARNormalText"/>
      </w:pPr>
    </w:p>
    <w:p w14:paraId="6C8DD8D9" w14:textId="5D741ED0" w:rsidR="001401FC" w:rsidRDefault="001401FC">
      <w:pPr>
        <w:pStyle w:val="ACOSARNormalText"/>
      </w:pPr>
      <w:r w:rsidRPr="001401FC">
        <w:t xml:space="preserve">The master needs to ensure that the previously used scenario configuration can be reproduced, including the </w:t>
      </w:r>
      <w:r w:rsidR="00BE1174">
        <w:t xml:space="preserve">DCP </w:t>
      </w:r>
      <w:r w:rsidRPr="001401FC">
        <w:t>slave ID. This may be ensured by e.g. assig</w:t>
      </w:r>
      <w:r w:rsidR="00BE1174">
        <w:t>nment of</w:t>
      </w:r>
      <w:r w:rsidRPr="001401FC">
        <w:t xml:space="preserve"> DCP slave IDs </w:t>
      </w:r>
      <w:r w:rsidR="00BE1174">
        <w:t xml:space="preserve">based on </w:t>
      </w:r>
      <w:r w:rsidRPr="001401FC">
        <w:t>sort</w:t>
      </w:r>
      <w:r w:rsidR="00BE1174">
        <w:t xml:space="preserve">ed DCP </w:t>
      </w:r>
      <w:r w:rsidRPr="001401FC">
        <w:t xml:space="preserve">slave </w:t>
      </w:r>
      <w:r w:rsidRPr="00BE1174">
        <w:rPr>
          <w:rStyle w:val="ACOSARTechnicalTermZchn"/>
        </w:rPr>
        <w:t>UUID</w:t>
      </w:r>
      <w:r w:rsidRPr="001401FC">
        <w:t>s.</w:t>
      </w:r>
    </w:p>
    <w:p w14:paraId="57D01827" w14:textId="77777777" w:rsidR="001401FC" w:rsidRDefault="001401FC">
      <w:pPr>
        <w:pStyle w:val="ACOSARNormalText"/>
      </w:pPr>
    </w:p>
    <w:p w14:paraId="04EC9C3F" w14:textId="7E958DA4" w:rsidR="00C856C0" w:rsidRDefault="00721A03" w:rsidP="00760EC5">
      <w:pPr>
        <w:pStyle w:val="ACOSARSubSubSectionheading"/>
      </w:pPr>
      <w:bookmarkStart w:id="154" w:name="_Toc2237138"/>
      <w:r>
        <w:t>Unintended</w:t>
      </w:r>
      <w:r w:rsidR="00C856C0">
        <w:t xml:space="preserve"> Behaviour</w:t>
      </w:r>
      <w:bookmarkEnd w:id="154"/>
    </w:p>
    <w:p w14:paraId="3F62AA0B" w14:textId="6C25D871" w:rsidR="00C856C0" w:rsidRDefault="00C856C0">
      <w:pPr>
        <w:pStyle w:val="ACOSARNormalText"/>
      </w:pPr>
      <w:r>
        <w:t xml:space="preserve">If </w:t>
      </w:r>
      <w:r w:rsidR="00853B63">
        <w:t>a DCP</w:t>
      </w:r>
      <w:r>
        <w:t xml:space="preserve"> slave receives a valid, previously received PDU but with a different </w:t>
      </w:r>
      <w:r w:rsidRPr="00C37722">
        <w:rPr>
          <w:rStyle w:val="ACOSARTechnicalTermZchn"/>
        </w:rPr>
        <w:t>pdu_seq_id</w:t>
      </w:r>
      <w:r>
        <w:t xml:space="preserve"> number, it shall acknowledge and process it as specified.</w:t>
      </w:r>
    </w:p>
    <w:p w14:paraId="6EA0868A" w14:textId="43C9D917" w:rsidR="00981692" w:rsidRDefault="00981692">
      <w:pPr>
        <w:rPr>
          <w:rFonts w:ascii="Verdana" w:hAnsi="Verdana"/>
          <w:sz w:val="20"/>
          <w:szCs w:val="19"/>
          <w:lang w:val="en-GB"/>
        </w:rPr>
      </w:pPr>
      <w:r>
        <w:rPr>
          <w:lang w:val="en-GB"/>
        </w:rPr>
        <w:br w:type="page"/>
      </w:r>
    </w:p>
    <w:p w14:paraId="51B94749" w14:textId="2E1E52B7" w:rsidR="004E2235" w:rsidRPr="00BE1F40" w:rsidRDefault="00C445BA" w:rsidP="00111EB1">
      <w:pPr>
        <w:pStyle w:val="ACOSARChapterheading"/>
      </w:pPr>
      <w:bookmarkStart w:id="155" w:name="_Ref523487124"/>
      <w:bookmarkStart w:id="156" w:name="_Toc2237139"/>
      <w:r w:rsidRPr="00BE1F40">
        <w:lastRenderedPageBreak/>
        <w:t>Transport Protocols</w:t>
      </w:r>
      <w:bookmarkEnd w:id="155"/>
      <w:bookmarkEnd w:id="156"/>
    </w:p>
    <w:p w14:paraId="4A67D9AB" w14:textId="2C0E02F9" w:rsidR="00721A03" w:rsidRDefault="00721A03" w:rsidP="00760EC5">
      <w:pPr>
        <w:pStyle w:val="ACOSARSectionheading"/>
      </w:pPr>
      <w:bookmarkStart w:id="157" w:name="_Toc2237140"/>
      <w:r>
        <w:t>General</w:t>
      </w:r>
      <w:bookmarkEnd w:id="157"/>
    </w:p>
    <w:p w14:paraId="1D462BF5" w14:textId="7F53ED0C" w:rsidR="00A1758D" w:rsidRDefault="00A1758D" w:rsidP="00A1758D">
      <w:pPr>
        <w:pStyle w:val="ACOSARNormalText"/>
      </w:pPr>
      <w:r>
        <w:t xml:space="preserve">This section specifies the underlying transport protocols for DCP. Furthermore, this section assumes the default DCP slave integration as given in </w:t>
      </w:r>
      <w:r>
        <w:fldChar w:fldCharType="begin"/>
      </w:r>
      <w:r>
        <w:instrText xml:space="preserve"> REF _Ref511891867 \h </w:instrText>
      </w:r>
      <w:r>
        <w:fldChar w:fldCharType="separate"/>
      </w:r>
      <w:r w:rsidR="006B35E1">
        <w:t xml:space="preserve">Figure </w:t>
      </w:r>
      <w:r w:rsidR="006B35E1">
        <w:rPr>
          <w:noProof/>
        </w:rPr>
        <w:t>34</w:t>
      </w:r>
      <w:r>
        <w:fldChar w:fldCharType="end"/>
      </w:r>
      <w:r>
        <w:t>. Therefore, the DCP integrator must know transport protocol specific information to connect the provided DCP slaves to a communication medium. For this step, the DCP slave description file may be helpful.</w:t>
      </w:r>
    </w:p>
    <w:p w14:paraId="429D91B9" w14:textId="77777777" w:rsidR="003D70AF" w:rsidRDefault="003D70AF" w:rsidP="003D70AF">
      <w:pPr>
        <w:pStyle w:val="ACOSARNormalText"/>
      </w:pPr>
    </w:p>
    <w:p w14:paraId="1CCAD070" w14:textId="2CA1A017" w:rsidR="004C21E6" w:rsidRDefault="00A879E9" w:rsidP="00760EC5">
      <w:pPr>
        <w:pStyle w:val="ACOSARSectionheading"/>
      </w:pPr>
      <w:bookmarkStart w:id="158" w:name="_Toc2237141"/>
      <w:r>
        <w:t>Internet Protocol (IPv4) Based Transport Protocols</w:t>
      </w:r>
      <w:bookmarkEnd w:id="158"/>
    </w:p>
    <w:p w14:paraId="5B285A79" w14:textId="77777777" w:rsidR="003D17D5" w:rsidRDefault="003D17D5" w:rsidP="003D17D5">
      <w:pPr>
        <w:pStyle w:val="ACOSARSubSubSectionheading"/>
      </w:pPr>
      <w:bookmarkStart w:id="159" w:name="_Ref528596468"/>
      <w:bookmarkStart w:id="160" w:name="_Ref528596618"/>
      <w:bookmarkStart w:id="161" w:name="_Toc2237142"/>
      <w:r>
        <w:t>General</w:t>
      </w:r>
      <w:bookmarkEnd w:id="159"/>
      <w:bookmarkEnd w:id="160"/>
      <w:bookmarkEnd w:id="161"/>
    </w:p>
    <w:p w14:paraId="3623B763" w14:textId="42C9ABBF" w:rsidR="003D17D5" w:rsidRDefault="003D17D5" w:rsidP="003D17D5">
      <w:pPr>
        <w:pStyle w:val="ACOSARNormalText"/>
      </w:pPr>
      <w:r>
        <w:t>A DCP</w:t>
      </w:r>
      <w:r w:rsidRPr="003D70AF">
        <w:t xml:space="preserve"> slave using </w:t>
      </w:r>
      <w:r>
        <w:t>IPv4</w:t>
      </w:r>
      <w:r w:rsidR="00A5001E">
        <w:t>-based transport protocols</w:t>
      </w:r>
      <w:r w:rsidRPr="003D70AF">
        <w:t xml:space="preserve"> is accessible through an IP address and a port number. This information is defined within the </w:t>
      </w:r>
      <w:r>
        <w:t>DCP slave description</w:t>
      </w:r>
      <w:r w:rsidRPr="003D70AF">
        <w:t xml:space="preserve">. For communication with </w:t>
      </w:r>
      <w:r>
        <w:t>a DCP master</w:t>
      </w:r>
      <w:r w:rsidRPr="003D70AF">
        <w:t xml:space="preserve">, the </w:t>
      </w:r>
      <w:r>
        <w:t>DCP slave</w:t>
      </w:r>
      <w:r w:rsidRPr="003D70AF">
        <w:t xml:space="preserve"> replies to the IP address and port where the initial </w:t>
      </w:r>
      <w:r w:rsidRPr="00A1758D">
        <w:rPr>
          <w:rStyle w:val="ACOSARTechnicalTermZchn"/>
        </w:rPr>
        <w:t>STC_register</w:t>
      </w:r>
      <w:r w:rsidRPr="003D70AF">
        <w:t xml:space="preserve"> is coming from.</w:t>
      </w:r>
    </w:p>
    <w:p w14:paraId="133F2C3B" w14:textId="530EA31F" w:rsidR="003D17D5" w:rsidRPr="003D70AF" w:rsidRDefault="003D17D5" w:rsidP="003D17D5">
      <w:pPr>
        <w:pStyle w:val="NoteImplementationhint"/>
      </w:pPr>
      <w:r>
        <w:t>Note: A DCP</w:t>
      </w:r>
      <w:r w:rsidRPr="003D70AF">
        <w:t xml:space="preserve"> master could be implemented as a </w:t>
      </w:r>
      <w:r>
        <w:t>IPv4</w:t>
      </w:r>
      <w:r w:rsidR="00A5001E">
        <w:t>-</w:t>
      </w:r>
      <w:r w:rsidR="00E7461D">
        <w:t>based</w:t>
      </w:r>
      <w:r w:rsidRPr="003D70AF">
        <w:t xml:space="preserve"> client, whereas </w:t>
      </w:r>
      <w:r>
        <w:t>a DCP</w:t>
      </w:r>
      <w:r w:rsidRPr="003D70AF">
        <w:t xml:space="preserve"> slave could be implemented as a </w:t>
      </w:r>
      <w:r>
        <w:t>IPv4</w:t>
      </w:r>
      <w:r w:rsidR="00E7461D">
        <w:t>-based</w:t>
      </w:r>
      <w:r w:rsidRPr="003D70AF">
        <w:t xml:space="preserve"> server.</w:t>
      </w:r>
    </w:p>
    <w:p w14:paraId="7990900C" w14:textId="77777777" w:rsidR="003D17D5" w:rsidRPr="003D70AF" w:rsidRDefault="003D17D5" w:rsidP="003D17D5">
      <w:pPr>
        <w:pStyle w:val="ACOSARNormalText"/>
      </w:pPr>
      <w:r w:rsidRPr="003D70AF">
        <w:t xml:space="preserve">As soon as </w:t>
      </w:r>
      <w:r w:rsidRPr="00A1758D">
        <w:rPr>
          <w:rStyle w:val="ACOSARTechnicalTermZchn"/>
        </w:rPr>
        <w:t>STC_register</w:t>
      </w:r>
      <w:r w:rsidRPr="003D70AF">
        <w:t xml:space="preserve"> is received and positively acknowledged (</w:t>
      </w:r>
      <w:r w:rsidRPr="00A1758D">
        <w:rPr>
          <w:rStyle w:val="ACOSARTechnicalTermZchn"/>
        </w:rPr>
        <w:t>RSP_ack</w:t>
      </w:r>
      <w:r w:rsidRPr="003D70AF">
        <w:t xml:space="preserve"> sent by </w:t>
      </w:r>
      <w:r>
        <w:t>DCP</w:t>
      </w:r>
      <w:r w:rsidRPr="003D70AF">
        <w:t xml:space="preserve"> slave and received by </w:t>
      </w:r>
      <w:r>
        <w:t>DCP</w:t>
      </w:r>
      <w:r w:rsidRPr="003D70AF">
        <w:t xml:space="preserve"> master) the IP address and port </w:t>
      </w:r>
      <w:r>
        <w:t xml:space="preserve">for communication with the master </w:t>
      </w:r>
      <w:r w:rsidRPr="003D70AF">
        <w:t>are fixed for this simulation run.</w:t>
      </w:r>
    </w:p>
    <w:p w14:paraId="39F31A8A" w14:textId="77777777" w:rsidR="003D17D5" w:rsidRPr="003D70AF" w:rsidRDefault="003D17D5" w:rsidP="003D17D5">
      <w:pPr>
        <w:pStyle w:val="ACOSARNormalText"/>
      </w:pPr>
      <w:r w:rsidRPr="003D70AF">
        <w:t xml:space="preserve">The port information at the slave side is cleared, as soon as </w:t>
      </w:r>
      <w:r w:rsidRPr="00A1758D">
        <w:rPr>
          <w:rStyle w:val="ACOSARTechnicalTermZchn"/>
        </w:rPr>
        <w:t>STC_deregister</w:t>
      </w:r>
      <w:r w:rsidRPr="003D70AF">
        <w:t xml:space="preserve"> is received.</w:t>
      </w:r>
    </w:p>
    <w:p w14:paraId="3E4DF57A" w14:textId="77777777" w:rsidR="003D17D5" w:rsidRPr="005F5E8C" w:rsidRDefault="003D17D5" w:rsidP="003D17D5">
      <w:pPr>
        <w:pStyle w:val="NoteImplementationhint"/>
      </w:pPr>
      <w:r w:rsidRPr="005F5E8C">
        <w:t>Note: The</w:t>
      </w:r>
      <w:r>
        <w:t xml:space="preserve"> DCP slave sender port may</w:t>
      </w:r>
      <w:r w:rsidRPr="005F5E8C">
        <w:t xml:space="preserve"> differ from the </w:t>
      </w:r>
      <w:r>
        <w:t xml:space="preserve">DCP </w:t>
      </w:r>
      <w:r w:rsidRPr="005F5E8C">
        <w:t>slave receiving port.</w:t>
      </w:r>
    </w:p>
    <w:p w14:paraId="6843C390" w14:textId="77777777" w:rsidR="00CF44CD" w:rsidRDefault="00CF44CD" w:rsidP="00DD03CE">
      <w:pPr>
        <w:pStyle w:val="ACOSARSubSubSubHeadline"/>
        <w:rPr>
          <w:lang w:val="en-GB"/>
        </w:rPr>
      </w:pPr>
      <w:r>
        <w:rPr>
          <w:lang w:val="en-GB"/>
        </w:rPr>
        <w:t>Transport Protocol Specific Fields</w:t>
      </w:r>
    </w:p>
    <w:p w14:paraId="4AC3ADB5" w14:textId="57B2C80B" w:rsidR="00A5001E" w:rsidRDefault="00CF44CD" w:rsidP="00CF44CD">
      <w:pPr>
        <w:pStyle w:val="ACOSARNormalText"/>
        <w:rPr>
          <w:lang w:val="en-GB"/>
        </w:rPr>
      </w:pPr>
      <w:r>
        <w:rPr>
          <w:lang w:val="en-GB"/>
        </w:rPr>
        <w:t xml:space="preserve">The field </w:t>
      </w:r>
      <w:r w:rsidRPr="007E5C96">
        <w:rPr>
          <w:rStyle w:val="ACOSARTechnicalTermZchn"/>
        </w:rPr>
        <w:t>port</w:t>
      </w:r>
      <w:r>
        <w:rPr>
          <w:lang w:val="en-GB"/>
        </w:rPr>
        <w:t xml:space="preserve"> specifies a</w:t>
      </w:r>
      <w:r w:rsidR="00E7461D">
        <w:rPr>
          <w:lang w:val="en-GB"/>
        </w:rPr>
        <w:t xml:space="preserve">n IPv4 </w:t>
      </w:r>
      <w:r>
        <w:rPr>
          <w:lang w:val="en-GB"/>
        </w:rPr>
        <w:t>port number.</w:t>
      </w:r>
    </w:p>
    <w:p w14:paraId="4843313F" w14:textId="3CE8D1C1" w:rsidR="00CF44CD" w:rsidRPr="007E5C96" w:rsidRDefault="00CF44CD" w:rsidP="00CF44CD">
      <w:pPr>
        <w:pStyle w:val="ACOSARNormalText"/>
        <w:rPr>
          <w:lang w:val="en-GB"/>
        </w:rPr>
      </w:pPr>
      <w:r>
        <w:rPr>
          <w:lang w:val="en-GB"/>
        </w:rPr>
        <w:t xml:space="preserve">The field </w:t>
      </w:r>
      <w:r w:rsidRPr="007E5C96">
        <w:rPr>
          <w:rStyle w:val="ACOSARTechnicalTermZchn"/>
        </w:rPr>
        <w:t>ip_address</w:t>
      </w:r>
      <w:r>
        <w:rPr>
          <w:lang w:val="en-GB"/>
        </w:rPr>
        <w:t xml:space="preserve"> specifies an internet protocol address.</w:t>
      </w:r>
    </w:p>
    <w:p w14:paraId="54C51E52" w14:textId="77777777" w:rsidR="00CF44CD" w:rsidRDefault="00CF44CD" w:rsidP="00CF44CD">
      <w:pPr>
        <w:pStyle w:val="ACOSARNormalText"/>
        <w:rPr>
          <w:lang w:val="en-GB"/>
        </w:rPr>
      </w:pPr>
    </w:p>
    <w:p w14:paraId="502DA369" w14:textId="77777777" w:rsidR="00CF44CD" w:rsidRDefault="00CF44CD" w:rsidP="00DD03CE">
      <w:pPr>
        <w:pStyle w:val="ACOSARSubSubSubHeadline"/>
        <w:rPr>
          <w:lang w:val="en-GB"/>
        </w:rPr>
      </w:pPr>
      <w:r>
        <w:rPr>
          <w:lang w:val="en-GB"/>
        </w:rPr>
        <w:t>Network Information</w:t>
      </w:r>
    </w:p>
    <w:p w14:paraId="01E2D288" w14:textId="77777777" w:rsidR="00CF44CD" w:rsidRDefault="00CF44CD" w:rsidP="00CF44CD">
      <w:pPr>
        <w:pStyle w:val="ACOSARNormalText"/>
        <w:rPr>
          <w:lang w:val="en-GB"/>
        </w:rPr>
      </w:pPr>
      <w:r>
        <w:rPr>
          <w:lang w:val="en-GB"/>
        </w:rPr>
        <w:t xml:space="preserve">The master distributes the communication information relevant for data exchange using the following two PDUs: </w:t>
      </w:r>
      <w:r>
        <w:rPr>
          <w:rStyle w:val="ACOSARTechnicalTermZchn"/>
        </w:rPr>
        <w:t>CFG_target_network_information</w:t>
      </w:r>
      <w:r>
        <w:rPr>
          <w:lang w:val="en-GB"/>
        </w:rPr>
        <w:t xml:space="preserve"> is sent to the sending DCP slave. It contains IP address and port number of the receiving DCP slave.</w:t>
      </w:r>
    </w:p>
    <w:p w14:paraId="75B367A5" w14:textId="77777777" w:rsidR="00CF44CD" w:rsidRPr="00DB7325" w:rsidRDefault="00CF44CD" w:rsidP="00CF44CD">
      <w:pPr>
        <w:pStyle w:val="NoteImplementationhint"/>
        <w:rPr>
          <w:lang w:val="en-GB"/>
        </w:rPr>
      </w:pPr>
      <w:r w:rsidRPr="00DB7325">
        <w:rPr>
          <w:lang w:val="en-GB"/>
        </w:rPr>
        <w:t xml:space="preserve">Implementation hint: If multiple network information with the same </w:t>
      </w:r>
      <w:r w:rsidRPr="00A1758D">
        <w:rPr>
          <w:rStyle w:val="ACOSARTechnicalTermZchn"/>
        </w:rPr>
        <w:t>data_id</w:t>
      </w:r>
      <w:r w:rsidRPr="00DB7325">
        <w:rPr>
          <w:lang w:val="en-GB"/>
        </w:rPr>
        <w:t xml:space="preserve"> is received by a </w:t>
      </w:r>
      <w:r>
        <w:rPr>
          <w:lang w:val="en-GB"/>
        </w:rPr>
        <w:t>DCP slave</w:t>
      </w:r>
      <w:r w:rsidRPr="00DB7325">
        <w:rPr>
          <w:lang w:val="en-GB"/>
        </w:rPr>
        <w:t xml:space="preserve">, the </w:t>
      </w:r>
      <w:r w:rsidRPr="00A1758D">
        <w:rPr>
          <w:rStyle w:val="ACOSARTechnicalTermZchn"/>
        </w:rPr>
        <w:t>DAT_input_output</w:t>
      </w:r>
      <w:r w:rsidRPr="00DB7325">
        <w:rPr>
          <w:lang w:val="en-GB"/>
        </w:rPr>
        <w:t xml:space="preserve"> PDU is to be sent to all specified targets within the </w:t>
      </w:r>
      <w:r>
        <w:rPr>
          <w:rStyle w:val="ACOSARTechnicalTermZchn"/>
        </w:rPr>
        <w:t>CFG_target_network_information</w:t>
      </w:r>
      <w:r w:rsidRPr="00DB7325">
        <w:rPr>
          <w:lang w:val="en-GB"/>
        </w:rPr>
        <w:t>.</w:t>
      </w:r>
    </w:p>
    <w:p w14:paraId="7E9C26A4" w14:textId="77777777" w:rsidR="00CF44CD" w:rsidRDefault="00CF44CD" w:rsidP="00CF44CD">
      <w:pPr>
        <w:pStyle w:val="ACOSARNormalText"/>
        <w:rPr>
          <w:lang w:val="en-GB"/>
        </w:rPr>
      </w:pPr>
      <w:r>
        <w:rPr>
          <w:rStyle w:val="ACOSARTechnicalTermZchn"/>
        </w:rPr>
        <w:t>CFG_source_network_information</w:t>
      </w:r>
      <w:r>
        <w:rPr>
          <w:lang w:val="en-GB"/>
        </w:rPr>
        <w:t xml:space="preserve"> is sent to the receiving DCP slave. It contains a port number. The receiving DCP slave waits for incoming data on this port number.</w:t>
      </w:r>
    </w:p>
    <w:p w14:paraId="47836288" w14:textId="24DC8B35" w:rsidR="00CF44CD" w:rsidRPr="00DB7325" w:rsidRDefault="00CF44CD" w:rsidP="00CF44CD">
      <w:pPr>
        <w:pStyle w:val="NoteImplementationhint"/>
        <w:rPr>
          <w:lang w:val="en-GB"/>
        </w:rPr>
      </w:pPr>
      <w:r w:rsidRPr="00DB7325">
        <w:rPr>
          <w:lang w:val="en-GB"/>
        </w:rPr>
        <w:t>Implementation hint: The sending port may be chosen randomly by the IP stack implementation. It is never checked in any way on the receiver side.</w:t>
      </w:r>
    </w:p>
    <w:p w14:paraId="1667C61D" w14:textId="4667F2DD" w:rsidR="00CF44CD" w:rsidRDefault="00CF44CD" w:rsidP="00CF44CD">
      <w:pPr>
        <w:pStyle w:val="ACOSARNormalText"/>
        <w:rPr>
          <w:lang w:val="en-GB"/>
        </w:rPr>
      </w:pPr>
      <w:r>
        <w:rPr>
          <w:lang w:val="en-GB"/>
        </w:rPr>
        <w:t xml:space="preserve">The following three tables complete the PDU descriptions of sections </w:t>
      </w:r>
      <w:r w:rsidRPr="75DCFE06">
        <w:fldChar w:fldCharType="begin"/>
      </w:r>
      <w:r>
        <w:rPr>
          <w:lang w:val="en-GB"/>
        </w:rPr>
        <w:instrText xml:space="preserve"> REF _Ref520964095 \r \h </w:instrText>
      </w:r>
      <w:r w:rsidRPr="75DCFE06">
        <w:rPr>
          <w:lang w:val="en-GB"/>
        </w:rPr>
        <w:fldChar w:fldCharType="separate"/>
      </w:r>
      <w:r w:rsidR="006B35E1">
        <w:rPr>
          <w:lang w:val="en-GB"/>
        </w:rPr>
        <w:t>3.3.7.19</w:t>
      </w:r>
      <w:r w:rsidRPr="75DCFE06">
        <w:fldChar w:fldCharType="end"/>
      </w:r>
      <w:r>
        <w:rPr>
          <w:lang w:val="en-GB"/>
        </w:rPr>
        <w:t xml:space="preserve">, </w:t>
      </w:r>
      <w:r w:rsidRPr="75DCFE06">
        <w:fldChar w:fldCharType="begin"/>
      </w:r>
      <w:r>
        <w:rPr>
          <w:lang w:val="en-GB"/>
        </w:rPr>
        <w:instrText xml:space="preserve"> REF _Ref520964115 \r \h </w:instrText>
      </w:r>
      <w:r w:rsidRPr="75DCFE06">
        <w:rPr>
          <w:lang w:val="en-GB"/>
        </w:rPr>
        <w:fldChar w:fldCharType="separate"/>
      </w:r>
      <w:r w:rsidR="006B35E1">
        <w:rPr>
          <w:lang w:val="en-GB"/>
        </w:rPr>
        <w:t>3.3.7.20</w:t>
      </w:r>
      <w:r w:rsidRPr="75DCFE06">
        <w:fldChar w:fldCharType="end"/>
      </w:r>
      <w:r>
        <w:rPr>
          <w:lang w:val="en-GB"/>
        </w:rPr>
        <w:t xml:space="preserve">, and </w:t>
      </w:r>
      <w:r w:rsidRPr="75DCFE06">
        <w:fldChar w:fldCharType="begin"/>
      </w:r>
      <w:r>
        <w:rPr>
          <w:lang w:val="en-GB"/>
        </w:rPr>
        <w:instrText xml:space="preserve"> REF _Ref520964104 \r \h </w:instrText>
      </w:r>
      <w:r w:rsidRPr="75DCFE06">
        <w:rPr>
          <w:lang w:val="en-GB"/>
        </w:rPr>
        <w:fldChar w:fldCharType="separate"/>
      </w:r>
      <w:r w:rsidR="006B35E1">
        <w:rPr>
          <w:lang w:val="en-GB"/>
        </w:rPr>
        <w:t>3.3.7.23</w:t>
      </w:r>
      <w:r w:rsidRPr="75DCFE06">
        <w:fldChar w:fldCharType="end"/>
      </w:r>
      <w:r>
        <w:rPr>
          <w:lang w:val="en-GB"/>
        </w:rPr>
        <w:t>, respectively, for IPv4</w:t>
      </w:r>
      <w:r w:rsidR="00D11C94">
        <w:rPr>
          <w:lang w:val="en-GB"/>
        </w:rPr>
        <w:t>-based transport protocols</w:t>
      </w:r>
      <w:r>
        <w:rPr>
          <w:lang w:val="en-GB"/>
        </w:rPr>
        <w:t>.</w:t>
      </w:r>
    </w:p>
    <w:p w14:paraId="2627FDAF" w14:textId="77777777" w:rsidR="00CF44CD" w:rsidRDefault="00CF44CD" w:rsidP="00CF44CD">
      <w:pPr>
        <w:pStyle w:val="ACOSARNormalText"/>
        <w:rPr>
          <w:lang w:val="en-GB"/>
        </w:rPr>
      </w:pPr>
    </w:p>
    <w:p w14:paraId="673BF06C" w14:textId="08AF65B9" w:rsidR="00CF44CD" w:rsidRDefault="00CF44CD" w:rsidP="00CF44CD">
      <w:pPr>
        <w:pStyle w:val="ACOSARNormalText"/>
        <w:rPr>
          <w:lang w:val="en-GB"/>
        </w:rPr>
      </w:pPr>
      <w:r>
        <w:rPr>
          <w:lang w:val="en-GB"/>
        </w:rPr>
        <w:t>The IPv4</w:t>
      </w:r>
      <w:r w:rsidR="00884B21">
        <w:rPr>
          <w:lang w:val="en-GB"/>
        </w:rPr>
        <w:t>-based transport protocol</w:t>
      </w:r>
      <w:r>
        <w:rPr>
          <w:lang w:val="en-GB"/>
        </w:rPr>
        <w:t xml:space="preserve"> specific part of </w:t>
      </w:r>
      <w:r>
        <w:rPr>
          <w:rStyle w:val="ACOSARTechnicalTermZchn"/>
        </w:rPr>
        <w:t>CFG_target_network_information</w:t>
      </w:r>
      <w:r>
        <w:rPr>
          <w:lang w:val="en-GB"/>
        </w:rPr>
        <w:t xml:space="preserve"> is defined by the following structure:</w:t>
      </w:r>
    </w:p>
    <w:p w14:paraId="018354E0" w14:textId="77777777" w:rsidR="00CF44CD" w:rsidRDefault="00CF44CD" w:rsidP="00CF44CD">
      <w:pPr>
        <w:rPr>
          <w:lang w:val="en-GB"/>
        </w:rPr>
      </w:pPr>
    </w:p>
    <w:tbl>
      <w:tblPr>
        <w:tblStyle w:val="ACOSARSpecificationTable"/>
        <w:tblW w:w="0" w:type="auto"/>
        <w:tblLook w:val="04A0" w:firstRow="1" w:lastRow="0" w:firstColumn="1" w:lastColumn="0" w:noHBand="0" w:noVBand="1"/>
      </w:tblPr>
      <w:tblGrid>
        <w:gridCol w:w="2326"/>
        <w:gridCol w:w="2326"/>
        <w:gridCol w:w="2367"/>
        <w:gridCol w:w="3035"/>
      </w:tblGrid>
      <w:tr w:rsidR="00CF44CD" w14:paraId="4B17341A" w14:textId="77777777" w:rsidTr="00EE24D6">
        <w:trPr>
          <w:cnfStyle w:val="100000000000" w:firstRow="1" w:lastRow="0" w:firstColumn="0" w:lastColumn="0" w:oddVBand="0" w:evenVBand="0" w:oddHBand="0" w:evenHBand="0" w:firstRowFirstColumn="0" w:firstRowLastColumn="0" w:lastRowFirstColumn="0" w:lastRowLastColumn="0"/>
        </w:trPr>
        <w:tc>
          <w:tcPr>
            <w:tcW w:w="2326" w:type="dxa"/>
          </w:tcPr>
          <w:p w14:paraId="265BCF99" w14:textId="77777777" w:rsidR="00CF44CD" w:rsidRDefault="00CF44CD" w:rsidP="00DD03CE">
            <w:pPr>
              <w:pStyle w:val="ACOSARNormalText"/>
            </w:pPr>
            <w:r>
              <w:t>First Position [Byte]</w:t>
            </w:r>
          </w:p>
        </w:tc>
        <w:tc>
          <w:tcPr>
            <w:tcW w:w="2326" w:type="dxa"/>
          </w:tcPr>
          <w:p w14:paraId="2B37D93B" w14:textId="77777777" w:rsidR="00CF44CD" w:rsidRDefault="00CF44CD" w:rsidP="00DD03CE">
            <w:pPr>
              <w:pStyle w:val="ACOSARNormalText"/>
            </w:pPr>
            <w:r>
              <w:t>Last Position [Byte]</w:t>
            </w:r>
          </w:p>
        </w:tc>
        <w:tc>
          <w:tcPr>
            <w:tcW w:w="2367" w:type="dxa"/>
          </w:tcPr>
          <w:p w14:paraId="189577B4" w14:textId="77777777" w:rsidR="00CF44CD" w:rsidRDefault="00CF44CD" w:rsidP="00DD03CE">
            <w:pPr>
              <w:pStyle w:val="ACOSARNormalText"/>
            </w:pPr>
            <w:r>
              <w:t>Data type</w:t>
            </w:r>
          </w:p>
        </w:tc>
        <w:tc>
          <w:tcPr>
            <w:tcW w:w="3035" w:type="dxa"/>
          </w:tcPr>
          <w:p w14:paraId="391DE642" w14:textId="77777777" w:rsidR="00CF44CD" w:rsidRDefault="00CF44CD" w:rsidP="00DD03CE">
            <w:pPr>
              <w:pStyle w:val="ACOSARNormalText"/>
            </w:pPr>
            <w:r>
              <w:t xml:space="preserve">Field </w:t>
            </w:r>
          </w:p>
        </w:tc>
      </w:tr>
      <w:tr w:rsidR="00CF44CD" w14:paraId="178B554B" w14:textId="77777777" w:rsidTr="00EE24D6">
        <w:tc>
          <w:tcPr>
            <w:tcW w:w="2326" w:type="dxa"/>
          </w:tcPr>
          <w:p w14:paraId="54369B91" w14:textId="77777777" w:rsidR="00CF44CD" w:rsidRDefault="00CF44CD" w:rsidP="00DD03CE">
            <w:pPr>
              <w:pStyle w:val="ACOSARNormalText"/>
            </w:pPr>
            <w:r>
              <w:t>6</w:t>
            </w:r>
          </w:p>
        </w:tc>
        <w:tc>
          <w:tcPr>
            <w:tcW w:w="2326" w:type="dxa"/>
          </w:tcPr>
          <w:p w14:paraId="4DFAE683" w14:textId="77777777" w:rsidR="00CF44CD" w:rsidRDefault="00CF44CD" w:rsidP="00DD03CE">
            <w:pPr>
              <w:pStyle w:val="ACOSARNormalText"/>
            </w:pPr>
            <w:r>
              <w:t>6</w:t>
            </w:r>
          </w:p>
        </w:tc>
        <w:tc>
          <w:tcPr>
            <w:tcW w:w="2367" w:type="dxa"/>
          </w:tcPr>
          <w:p w14:paraId="2D6A0B74" w14:textId="77777777" w:rsidR="00CF44CD" w:rsidRDefault="00CF44CD" w:rsidP="00DD03CE">
            <w:pPr>
              <w:pStyle w:val="ACOSARNormalText"/>
            </w:pPr>
            <w:r>
              <w:t>uint8</w:t>
            </w:r>
          </w:p>
        </w:tc>
        <w:tc>
          <w:tcPr>
            <w:tcW w:w="3035" w:type="dxa"/>
          </w:tcPr>
          <w:p w14:paraId="58462F24" w14:textId="7451A4D7" w:rsidR="00CF44CD" w:rsidRDefault="00CF44CD" w:rsidP="00DD03CE">
            <w:pPr>
              <w:pStyle w:val="ACOSARNormalText"/>
            </w:pPr>
            <w:r>
              <w:t>transport_protocol</w:t>
            </w:r>
          </w:p>
        </w:tc>
      </w:tr>
      <w:tr w:rsidR="00CF44CD" w14:paraId="0C33225B" w14:textId="77777777" w:rsidTr="00EE24D6">
        <w:tc>
          <w:tcPr>
            <w:tcW w:w="2326" w:type="dxa"/>
          </w:tcPr>
          <w:p w14:paraId="5753D039" w14:textId="77777777" w:rsidR="00CF44CD" w:rsidRDefault="00CF44CD" w:rsidP="00DD03CE">
            <w:pPr>
              <w:pStyle w:val="ACOSARNormalText"/>
            </w:pPr>
            <w:r>
              <w:t>7</w:t>
            </w:r>
          </w:p>
        </w:tc>
        <w:tc>
          <w:tcPr>
            <w:tcW w:w="2326" w:type="dxa"/>
          </w:tcPr>
          <w:p w14:paraId="4567FA77" w14:textId="77777777" w:rsidR="00CF44CD" w:rsidRDefault="00CF44CD" w:rsidP="00DD03CE">
            <w:pPr>
              <w:pStyle w:val="ACOSARNormalText"/>
            </w:pPr>
            <w:r>
              <w:t>8</w:t>
            </w:r>
          </w:p>
        </w:tc>
        <w:tc>
          <w:tcPr>
            <w:tcW w:w="2367" w:type="dxa"/>
          </w:tcPr>
          <w:p w14:paraId="41008651" w14:textId="77777777" w:rsidR="00CF44CD" w:rsidRDefault="00CF44CD" w:rsidP="00DD03CE">
            <w:pPr>
              <w:pStyle w:val="ACOSARNormalText"/>
            </w:pPr>
            <w:r>
              <w:t>uint16</w:t>
            </w:r>
          </w:p>
        </w:tc>
        <w:tc>
          <w:tcPr>
            <w:tcW w:w="3035" w:type="dxa"/>
          </w:tcPr>
          <w:p w14:paraId="4C2D9828" w14:textId="77777777" w:rsidR="00CF44CD" w:rsidRDefault="00CF44CD" w:rsidP="00DD03CE">
            <w:pPr>
              <w:pStyle w:val="ACOSARNormalText"/>
            </w:pPr>
            <w:r>
              <w:t>port</w:t>
            </w:r>
          </w:p>
        </w:tc>
      </w:tr>
      <w:tr w:rsidR="00CF44CD" w14:paraId="48189A80" w14:textId="77777777" w:rsidTr="00EE24D6">
        <w:tc>
          <w:tcPr>
            <w:tcW w:w="2326" w:type="dxa"/>
          </w:tcPr>
          <w:p w14:paraId="20B9BF26" w14:textId="77777777" w:rsidR="00CF44CD" w:rsidRDefault="00CF44CD" w:rsidP="00DD03CE">
            <w:pPr>
              <w:pStyle w:val="ACOSARNormalText"/>
            </w:pPr>
            <w:r>
              <w:t>9</w:t>
            </w:r>
          </w:p>
        </w:tc>
        <w:tc>
          <w:tcPr>
            <w:tcW w:w="2326" w:type="dxa"/>
          </w:tcPr>
          <w:p w14:paraId="10E6D03A" w14:textId="77777777" w:rsidR="00CF44CD" w:rsidRDefault="00CF44CD" w:rsidP="00DD03CE">
            <w:pPr>
              <w:pStyle w:val="ACOSARNormalText"/>
            </w:pPr>
            <w:r>
              <w:t>12</w:t>
            </w:r>
          </w:p>
        </w:tc>
        <w:tc>
          <w:tcPr>
            <w:tcW w:w="2367" w:type="dxa"/>
          </w:tcPr>
          <w:p w14:paraId="01CEF620" w14:textId="77777777" w:rsidR="00CF44CD" w:rsidRDefault="00CF44CD" w:rsidP="00DD03CE">
            <w:pPr>
              <w:pStyle w:val="ACOSARNormalText"/>
            </w:pPr>
            <w:r>
              <w:t>uint32</w:t>
            </w:r>
          </w:p>
        </w:tc>
        <w:tc>
          <w:tcPr>
            <w:tcW w:w="3035" w:type="dxa"/>
          </w:tcPr>
          <w:p w14:paraId="7BC4CDD0" w14:textId="77777777" w:rsidR="00CF44CD" w:rsidRDefault="00CF44CD" w:rsidP="00DD03CE">
            <w:pPr>
              <w:pStyle w:val="ACOSARNormalText"/>
            </w:pPr>
            <w:r>
              <w:t>ip_address</w:t>
            </w:r>
          </w:p>
        </w:tc>
      </w:tr>
    </w:tbl>
    <w:p w14:paraId="72EC0DAB" w14:textId="2336A23A" w:rsidR="00CF44CD" w:rsidRDefault="00CF44CD" w:rsidP="00DD03CE">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134</w:t>
      </w:r>
      <w:r w:rsidR="0023493F">
        <w:fldChar w:fldCharType="end"/>
      </w:r>
      <w:r>
        <w:t>: CFG_target_network_information</w:t>
      </w:r>
    </w:p>
    <w:p w14:paraId="65CE0DF9" w14:textId="2DCC7BD9" w:rsidR="004A2594" w:rsidRDefault="00CF44CD" w:rsidP="00CF44CD">
      <w:pPr>
        <w:pStyle w:val="ACOSARNormalText"/>
        <w:rPr>
          <w:lang w:val="en-GB"/>
        </w:rPr>
      </w:pPr>
      <w:r>
        <w:rPr>
          <w:lang w:val="en-GB"/>
        </w:rPr>
        <w:t>The IPv4</w:t>
      </w:r>
      <w:r w:rsidR="00884B21">
        <w:rPr>
          <w:lang w:val="en-GB"/>
        </w:rPr>
        <w:t>-based transport protocol</w:t>
      </w:r>
      <w:r>
        <w:rPr>
          <w:lang w:val="en-GB"/>
        </w:rPr>
        <w:t xml:space="preserve"> specific part of the corresponding </w:t>
      </w:r>
      <w:r w:rsidRPr="75DCFE06">
        <w:rPr>
          <w:rFonts w:ascii="Lucida Sans Typewriter" w:eastAsia="Lucida Sans Typewriter" w:hAnsi="Lucida Sans Typewriter" w:cs="Lucida Sans Typewriter"/>
          <w:lang w:val="en-GB"/>
        </w:rPr>
        <w:t xml:space="preserve">CFG_param_network_information </w:t>
      </w:r>
      <w:r>
        <w:rPr>
          <w:lang w:val="en-GB"/>
        </w:rPr>
        <w:t>is defined by the following structure:</w:t>
      </w:r>
    </w:p>
    <w:p w14:paraId="18B7FE3D" w14:textId="77777777" w:rsidR="004A2594" w:rsidRDefault="004A2594">
      <w:pPr>
        <w:rPr>
          <w:rFonts w:ascii="Verdana" w:hAnsi="Verdana"/>
          <w:sz w:val="20"/>
          <w:szCs w:val="19"/>
          <w:lang w:val="en-GB"/>
        </w:rPr>
      </w:pPr>
      <w:r>
        <w:rPr>
          <w:lang w:val="en-GB"/>
        </w:rPr>
        <w:br w:type="page"/>
      </w:r>
    </w:p>
    <w:tbl>
      <w:tblPr>
        <w:tblStyle w:val="ACOSARSpecificationTable"/>
        <w:tblW w:w="0" w:type="auto"/>
        <w:tblLook w:val="04A0" w:firstRow="1" w:lastRow="0" w:firstColumn="1" w:lastColumn="0" w:noHBand="0" w:noVBand="1"/>
      </w:tblPr>
      <w:tblGrid>
        <w:gridCol w:w="2457"/>
        <w:gridCol w:w="2457"/>
        <w:gridCol w:w="2140"/>
        <w:gridCol w:w="2774"/>
      </w:tblGrid>
      <w:tr w:rsidR="00CF44CD" w14:paraId="59D8D5B4" w14:textId="77777777" w:rsidTr="00EE24D6">
        <w:trPr>
          <w:cnfStyle w:val="100000000000" w:firstRow="1" w:lastRow="0" w:firstColumn="0" w:lastColumn="0" w:oddVBand="0" w:evenVBand="0" w:oddHBand="0" w:evenHBand="0" w:firstRowFirstColumn="0" w:firstRowLastColumn="0" w:lastRowFirstColumn="0" w:lastRowLastColumn="0"/>
        </w:trPr>
        <w:tc>
          <w:tcPr>
            <w:tcW w:w="2457" w:type="dxa"/>
          </w:tcPr>
          <w:p w14:paraId="2CFAEB9D" w14:textId="77777777" w:rsidR="00CF44CD" w:rsidRDefault="00CF44CD" w:rsidP="00DD03CE">
            <w:pPr>
              <w:pStyle w:val="ACOSARNormalText"/>
            </w:pPr>
            <w:r>
              <w:lastRenderedPageBreak/>
              <w:t>First Position [Byte]</w:t>
            </w:r>
          </w:p>
        </w:tc>
        <w:tc>
          <w:tcPr>
            <w:tcW w:w="2457" w:type="dxa"/>
          </w:tcPr>
          <w:p w14:paraId="312DBDED" w14:textId="77777777" w:rsidR="00CF44CD" w:rsidRDefault="00CF44CD" w:rsidP="00DD03CE">
            <w:pPr>
              <w:pStyle w:val="ACOSARNormalText"/>
            </w:pPr>
            <w:r>
              <w:t>Last Position [Byte]</w:t>
            </w:r>
          </w:p>
        </w:tc>
        <w:tc>
          <w:tcPr>
            <w:tcW w:w="2140" w:type="dxa"/>
          </w:tcPr>
          <w:p w14:paraId="42DC0969" w14:textId="77777777" w:rsidR="00CF44CD" w:rsidRDefault="00CF44CD" w:rsidP="00DD03CE">
            <w:pPr>
              <w:pStyle w:val="ACOSARNormalText"/>
            </w:pPr>
            <w:r>
              <w:t>Data type</w:t>
            </w:r>
          </w:p>
        </w:tc>
        <w:tc>
          <w:tcPr>
            <w:tcW w:w="2774" w:type="dxa"/>
          </w:tcPr>
          <w:p w14:paraId="0E61D298" w14:textId="77777777" w:rsidR="00CF44CD" w:rsidRDefault="00CF44CD" w:rsidP="00DD03CE">
            <w:pPr>
              <w:pStyle w:val="ACOSARNormalText"/>
            </w:pPr>
            <w:r>
              <w:t xml:space="preserve">Field </w:t>
            </w:r>
          </w:p>
        </w:tc>
      </w:tr>
      <w:tr w:rsidR="00CF44CD" w14:paraId="5128F96D" w14:textId="77777777" w:rsidTr="00EE24D6">
        <w:tc>
          <w:tcPr>
            <w:tcW w:w="2457" w:type="dxa"/>
          </w:tcPr>
          <w:p w14:paraId="6E8B34FA" w14:textId="77777777" w:rsidR="00CF44CD" w:rsidRDefault="00CF44CD" w:rsidP="00DD03CE">
            <w:pPr>
              <w:pStyle w:val="ACOSARNormalText"/>
            </w:pPr>
            <w:r>
              <w:t>6</w:t>
            </w:r>
          </w:p>
        </w:tc>
        <w:tc>
          <w:tcPr>
            <w:tcW w:w="2457" w:type="dxa"/>
          </w:tcPr>
          <w:p w14:paraId="6D7C4BCF" w14:textId="77777777" w:rsidR="00CF44CD" w:rsidRDefault="00CF44CD" w:rsidP="00DD03CE">
            <w:pPr>
              <w:pStyle w:val="ACOSARNormalText"/>
            </w:pPr>
            <w:r>
              <w:t>6</w:t>
            </w:r>
          </w:p>
        </w:tc>
        <w:tc>
          <w:tcPr>
            <w:tcW w:w="2140" w:type="dxa"/>
          </w:tcPr>
          <w:p w14:paraId="5475411B" w14:textId="77777777" w:rsidR="00CF44CD" w:rsidRDefault="00CF44CD" w:rsidP="00DD03CE">
            <w:pPr>
              <w:pStyle w:val="ACOSARNormalText"/>
            </w:pPr>
            <w:r>
              <w:t>uint8</w:t>
            </w:r>
          </w:p>
        </w:tc>
        <w:tc>
          <w:tcPr>
            <w:tcW w:w="2774" w:type="dxa"/>
          </w:tcPr>
          <w:p w14:paraId="314F7ADB" w14:textId="75101D30" w:rsidR="00CF44CD" w:rsidRDefault="00CF44CD" w:rsidP="00DD03CE">
            <w:pPr>
              <w:pStyle w:val="ACOSARNormalText"/>
            </w:pPr>
            <w:r>
              <w:t>transport_protocol</w:t>
            </w:r>
          </w:p>
        </w:tc>
      </w:tr>
      <w:tr w:rsidR="00CF44CD" w14:paraId="3E8D9A65" w14:textId="77777777" w:rsidTr="00EE24D6">
        <w:tc>
          <w:tcPr>
            <w:tcW w:w="2457" w:type="dxa"/>
          </w:tcPr>
          <w:p w14:paraId="2BF5AA95" w14:textId="77777777" w:rsidR="00CF44CD" w:rsidRDefault="00CF44CD" w:rsidP="00DD03CE">
            <w:pPr>
              <w:pStyle w:val="ACOSARNormalText"/>
            </w:pPr>
            <w:r>
              <w:t>7</w:t>
            </w:r>
          </w:p>
        </w:tc>
        <w:tc>
          <w:tcPr>
            <w:tcW w:w="2457" w:type="dxa"/>
          </w:tcPr>
          <w:p w14:paraId="0A9DE3C2" w14:textId="77777777" w:rsidR="00CF44CD" w:rsidRDefault="00CF44CD" w:rsidP="00DD03CE">
            <w:pPr>
              <w:pStyle w:val="ACOSARNormalText"/>
            </w:pPr>
            <w:r>
              <w:t>8</w:t>
            </w:r>
          </w:p>
        </w:tc>
        <w:tc>
          <w:tcPr>
            <w:tcW w:w="2140" w:type="dxa"/>
          </w:tcPr>
          <w:p w14:paraId="663743D8" w14:textId="77777777" w:rsidR="00CF44CD" w:rsidRDefault="00CF44CD" w:rsidP="00DD03CE">
            <w:pPr>
              <w:pStyle w:val="ACOSARNormalText"/>
            </w:pPr>
            <w:r>
              <w:t>uint16</w:t>
            </w:r>
          </w:p>
        </w:tc>
        <w:tc>
          <w:tcPr>
            <w:tcW w:w="2774" w:type="dxa"/>
          </w:tcPr>
          <w:p w14:paraId="7132A269" w14:textId="77777777" w:rsidR="00CF44CD" w:rsidRDefault="00CF44CD" w:rsidP="00DD03CE">
            <w:pPr>
              <w:pStyle w:val="ACOSARNormalText"/>
            </w:pPr>
            <w:r>
              <w:t>port</w:t>
            </w:r>
          </w:p>
        </w:tc>
      </w:tr>
      <w:tr w:rsidR="00CF44CD" w14:paraId="568A75B7" w14:textId="77777777" w:rsidTr="00EE24D6">
        <w:tc>
          <w:tcPr>
            <w:tcW w:w="2457" w:type="dxa"/>
          </w:tcPr>
          <w:p w14:paraId="5968DF18" w14:textId="77777777" w:rsidR="00CF44CD" w:rsidRDefault="00CF44CD" w:rsidP="00DD03CE">
            <w:pPr>
              <w:pStyle w:val="ACOSARNormalText"/>
            </w:pPr>
            <w:r>
              <w:t>9</w:t>
            </w:r>
          </w:p>
        </w:tc>
        <w:tc>
          <w:tcPr>
            <w:tcW w:w="2457" w:type="dxa"/>
          </w:tcPr>
          <w:p w14:paraId="274383B9" w14:textId="77777777" w:rsidR="00CF44CD" w:rsidRDefault="00CF44CD" w:rsidP="00DD03CE">
            <w:pPr>
              <w:pStyle w:val="ACOSARNormalText"/>
            </w:pPr>
            <w:r>
              <w:t>12</w:t>
            </w:r>
          </w:p>
        </w:tc>
        <w:tc>
          <w:tcPr>
            <w:tcW w:w="2140" w:type="dxa"/>
          </w:tcPr>
          <w:p w14:paraId="6421082D" w14:textId="77777777" w:rsidR="00CF44CD" w:rsidRDefault="00CF44CD" w:rsidP="00DD03CE">
            <w:pPr>
              <w:pStyle w:val="ACOSARNormalText"/>
            </w:pPr>
            <w:r>
              <w:t>uint32</w:t>
            </w:r>
          </w:p>
        </w:tc>
        <w:tc>
          <w:tcPr>
            <w:tcW w:w="2774" w:type="dxa"/>
          </w:tcPr>
          <w:p w14:paraId="62439A7C" w14:textId="77777777" w:rsidR="00CF44CD" w:rsidRDefault="00CF44CD" w:rsidP="00DD03CE">
            <w:pPr>
              <w:pStyle w:val="ACOSARNormalText"/>
            </w:pPr>
            <w:r>
              <w:t>ip_address</w:t>
            </w:r>
          </w:p>
        </w:tc>
      </w:tr>
    </w:tbl>
    <w:p w14:paraId="18D2D230" w14:textId="3220456C" w:rsidR="00CF44CD" w:rsidRPr="00DD03CE" w:rsidRDefault="00CF44CD" w:rsidP="00DD03CE">
      <w:pPr>
        <w:pStyle w:val="ACOSARCaption"/>
      </w:pPr>
      <w:r w:rsidRPr="00DD03CE">
        <w:t xml:space="preserve">Table </w:t>
      </w:r>
      <w:r w:rsidR="0023493F">
        <w:fldChar w:fldCharType="begin"/>
      </w:r>
      <w:r w:rsidR="0023493F">
        <w:instrText xml:space="preserve"> SEQ Table \* ARABIC </w:instrText>
      </w:r>
      <w:r w:rsidR="0023493F">
        <w:fldChar w:fldCharType="separate"/>
      </w:r>
      <w:r w:rsidR="006B35E1">
        <w:rPr>
          <w:noProof/>
        </w:rPr>
        <w:t>135</w:t>
      </w:r>
      <w:r w:rsidR="0023493F">
        <w:fldChar w:fldCharType="end"/>
      </w:r>
      <w:r w:rsidRPr="00DD03CE">
        <w:t>: CFG_param_network_information</w:t>
      </w:r>
    </w:p>
    <w:p w14:paraId="368A9067" w14:textId="5C05BBE7" w:rsidR="00CF44CD" w:rsidRDefault="00CF44CD" w:rsidP="00CF44CD">
      <w:pPr>
        <w:pStyle w:val="ACOSARNormalText"/>
        <w:rPr>
          <w:lang w:val="en-GB"/>
        </w:rPr>
      </w:pPr>
      <w:r>
        <w:rPr>
          <w:lang w:val="en-GB"/>
        </w:rPr>
        <w:t>The IPv4</w:t>
      </w:r>
      <w:r w:rsidR="00884B21">
        <w:rPr>
          <w:lang w:val="en-GB"/>
        </w:rPr>
        <w:t>-based transport protocol</w:t>
      </w:r>
      <w:r>
        <w:rPr>
          <w:lang w:val="en-GB"/>
        </w:rPr>
        <w:t xml:space="preserve"> specific part of CFG_source_network_information is defined by the following structure:</w:t>
      </w:r>
    </w:p>
    <w:p w14:paraId="7CD29DC0" w14:textId="77777777" w:rsidR="00CF44CD" w:rsidRPr="007D26F5" w:rsidRDefault="00CF44CD" w:rsidP="00CF44CD">
      <w:pPr>
        <w:pStyle w:val="ACOSARNormalText"/>
        <w:rPr>
          <w:lang w:val="en-GB"/>
        </w:rPr>
      </w:pPr>
    </w:p>
    <w:tbl>
      <w:tblPr>
        <w:tblStyle w:val="ACOSARSpecificationTable"/>
        <w:tblW w:w="0" w:type="auto"/>
        <w:tblLook w:val="04A0" w:firstRow="1" w:lastRow="0" w:firstColumn="1" w:lastColumn="0" w:noHBand="0" w:noVBand="1"/>
      </w:tblPr>
      <w:tblGrid>
        <w:gridCol w:w="2457"/>
        <w:gridCol w:w="2457"/>
        <w:gridCol w:w="2140"/>
        <w:gridCol w:w="2774"/>
      </w:tblGrid>
      <w:tr w:rsidR="00CF44CD" w14:paraId="004C9DFA" w14:textId="77777777" w:rsidTr="00EE24D6">
        <w:trPr>
          <w:cnfStyle w:val="100000000000" w:firstRow="1" w:lastRow="0" w:firstColumn="0" w:lastColumn="0" w:oddVBand="0" w:evenVBand="0" w:oddHBand="0" w:evenHBand="0" w:firstRowFirstColumn="0" w:firstRowLastColumn="0" w:lastRowFirstColumn="0" w:lastRowLastColumn="0"/>
        </w:trPr>
        <w:tc>
          <w:tcPr>
            <w:tcW w:w="2457" w:type="dxa"/>
          </w:tcPr>
          <w:p w14:paraId="36FAC2E4" w14:textId="77777777" w:rsidR="00CF44CD" w:rsidRDefault="00CF44CD" w:rsidP="00DD03CE">
            <w:pPr>
              <w:pStyle w:val="ACOSARNormalText"/>
            </w:pPr>
            <w:r>
              <w:t>First Position [Byte]</w:t>
            </w:r>
          </w:p>
        </w:tc>
        <w:tc>
          <w:tcPr>
            <w:tcW w:w="2457" w:type="dxa"/>
          </w:tcPr>
          <w:p w14:paraId="4D136D49" w14:textId="77777777" w:rsidR="00CF44CD" w:rsidRDefault="00CF44CD" w:rsidP="00DD03CE">
            <w:pPr>
              <w:pStyle w:val="ACOSARNormalText"/>
            </w:pPr>
            <w:r>
              <w:t>Last Position [Byte]</w:t>
            </w:r>
          </w:p>
        </w:tc>
        <w:tc>
          <w:tcPr>
            <w:tcW w:w="2140" w:type="dxa"/>
          </w:tcPr>
          <w:p w14:paraId="7D5455CB" w14:textId="77777777" w:rsidR="00CF44CD" w:rsidRDefault="00CF44CD" w:rsidP="00DD03CE">
            <w:pPr>
              <w:pStyle w:val="ACOSARNormalText"/>
            </w:pPr>
            <w:r>
              <w:t>Data type</w:t>
            </w:r>
          </w:p>
        </w:tc>
        <w:tc>
          <w:tcPr>
            <w:tcW w:w="2774" w:type="dxa"/>
          </w:tcPr>
          <w:p w14:paraId="276C4981" w14:textId="77777777" w:rsidR="00CF44CD" w:rsidRDefault="00CF44CD" w:rsidP="00DD03CE">
            <w:pPr>
              <w:pStyle w:val="ACOSARNormalText"/>
            </w:pPr>
            <w:r>
              <w:t xml:space="preserve">Field </w:t>
            </w:r>
          </w:p>
        </w:tc>
      </w:tr>
      <w:tr w:rsidR="00CF44CD" w14:paraId="66154047" w14:textId="77777777" w:rsidTr="00EE24D6">
        <w:tc>
          <w:tcPr>
            <w:tcW w:w="2457" w:type="dxa"/>
          </w:tcPr>
          <w:p w14:paraId="16553792" w14:textId="77777777" w:rsidR="00CF44CD" w:rsidRDefault="00CF44CD" w:rsidP="00DD03CE">
            <w:pPr>
              <w:pStyle w:val="ACOSARNormalText"/>
            </w:pPr>
            <w:r>
              <w:t>6</w:t>
            </w:r>
          </w:p>
        </w:tc>
        <w:tc>
          <w:tcPr>
            <w:tcW w:w="2457" w:type="dxa"/>
          </w:tcPr>
          <w:p w14:paraId="5E4194E9" w14:textId="77777777" w:rsidR="00CF44CD" w:rsidRDefault="00CF44CD" w:rsidP="00DD03CE">
            <w:pPr>
              <w:pStyle w:val="ACOSARNormalText"/>
            </w:pPr>
            <w:r>
              <w:t>6</w:t>
            </w:r>
          </w:p>
        </w:tc>
        <w:tc>
          <w:tcPr>
            <w:tcW w:w="2140" w:type="dxa"/>
          </w:tcPr>
          <w:p w14:paraId="14FA91AF" w14:textId="77777777" w:rsidR="00CF44CD" w:rsidRDefault="00CF44CD" w:rsidP="00DD03CE">
            <w:pPr>
              <w:pStyle w:val="ACOSARNormalText"/>
            </w:pPr>
            <w:r>
              <w:t>uint8</w:t>
            </w:r>
          </w:p>
        </w:tc>
        <w:tc>
          <w:tcPr>
            <w:tcW w:w="2774" w:type="dxa"/>
          </w:tcPr>
          <w:p w14:paraId="6BB3A6DC" w14:textId="05AD761B" w:rsidR="00CF44CD" w:rsidRDefault="00CF44CD" w:rsidP="00DD03CE">
            <w:pPr>
              <w:pStyle w:val="ACOSARNormalText"/>
            </w:pPr>
            <w:r>
              <w:t>transport_protocol</w:t>
            </w:r>
          </w:p>
        </w:tc>
      </w:tr>
      <w:tr w:rsidR="00CF44CD" w14:paraId="3FC5D54C" w14:textId="77777777" w:rsidTr="00EE24D6">
        <w:tc>
          <w:tcPr>
            <w:tcW w:w="2457" w:type="dxa"/>
          </w:tcPr>
          <w:p w14:paraId="584FD575" w14:textId="77777777" w:rsidR="00CF44CD" w:rsidRDefault="00CF44CD" w:rsidP="00DD03CE">
            <w:pPr>
              <w:pStyle w:val="ACOSARNormalText"/>
            </w:pPr>
            <w:r>
              <w:t>7</w:t>
            </w:r>
          </w:p>
        </w:tc>
        <w:tc>
          <w:tcPr>
            <w:tcW w:w="2457" w:type="dxa"/>
          </w:tcPr>
          <w:p w14:paraId="09BCD867" w14:textId="77777777" w:rsidR="00CF44CD" w:rsidRDefault="00CF44CD" w:rsidP="00DD03CE">
            <w:pPr>
              <w:pStyle w:val="ACOSARNormalText"/>
            </w:pPr>
            <w:r>
              <w:t>8</w:t>
            </w:r>
          </w:p>
        </w:tc>
        <w:tc>
          <w:tcPr>
            <w:tcW w:w="2140" w:type="dxa"/>
          </w:tcPr>
          <w:p w14:paraId="2CC6944D" w14:textId="77777777" w:rsidR="00CF44CD" w:rsidRDefault="00CF44CD" w:rsidP="00DD03CE">
            <w:pPr>
              <w:pStyle w:val="ACOSARNormalText"/>
            </w:pPr>
            <w:r>
              <w:t>uint16</w:t>
            </w:r>
          </w:p>
        </w:tc>
        <w:tc>
          <w:tcPr>
            <w:tcW w:w="2774" w:type="dxa"/>
          </w:tcPr>
          <w:p w14:paraId="5934203E" w14:textId="77777777" w:rsidR="00CF44CD" w:rsidRDefault="00CF44CD" w:rsidP="00DD03CE">
            <w:pPr>
              <w:pStyle w:val="ACOSARNormalText"/>
            </w:pPr>
            <w:r>
              <w:t>port</w:t>
            </w:r>
          </w:p>
        </w:tc>
      </w:tr>
      <w:tr w:rsidR="00CF44CD" w14:paraId="22241BF6" w14:textId="77777777" w:rsidTr="00EE24D6">
        <w:tc>
          <w:tcPr>
            <w:tcW w:w="2457" w:type="dxa"/>
          </w:tcPr>
          <w:p w14:paraId="2394983B" w14:textId="77777777" w:rsidR="00CF44CD" w:rsidRDefault="00CF44CD" w:rsidP="00DD03CE">
            <w:pPr>
              <w:pStyle w:val="ACOSARNormalText"/>
            </w:pPr>
            <w:r>
              <w:t>9</w:t>
            </w:r>
          </w:p>
        </w:tc>
        <w:tc>
          <w:tcPr>
            <w:tcW w:w="2457" w:type="dxa"/>
          </w:tcPr>
          <w:p w14:paraId="16A0DE30" w14:textId="77777777" w:rsidR="00CF44CD" w:rsidRDefault="00CF44CD" w:rsidP="00DD03CE">
            <w:pPr>
              <w:pStyle w:val="ACOSARNormalText"/>
            </w:pPr>
            <w:r>
              <w:t>12</w:t>
            </w:r>
          </w:p>
        </w:tc>
        <w:tc>
          <w:tcPr>
            <w:tcW w:w="2140" w:type="dxa"/>
          </w:tcPr>
          <w:p w14:paraId="3478873E" w14:textId="77777777" w:rsidR="00CF44CD" w:rsidRDefault="00CF44CD" w:rsidP="00DD03CE">
            <w:pPr>
              <w:pStyle w:val="ACOSARNormalText"/>
            </w:pPr>
            <w:r>
              <w:t>Uint32</w:t>
            </w:r>
          </w:p>
        </w:tc>
        <w:tc>
          <w:tcPr>
            <w:tcW w:w="2774" w:type="dxa"/>
          </w:tcPr>
          <w:p w14:paraId="0EE92B05" w14:textId="77777777" w:rsidR="00CF44CD" w:rsidRDefault="00CF44CD" w:rsidP="00DD03CE">
            <w:pPr>
              <w:pStyle w:val="ACOSARNormalText"/>
            </w:pPr>
            <w:r>
              <w:t>ip_address</w:t>
            </w:r>
          </w:p>
        </w:tc>
      </w:tr>
    </w:tbl>
    <w:p w14:paraId="5E51683C" w14:textId="6DA12D9F" w:rsidR="00CF44CD" w:rsidRPr="001F56BC" w:rsidRDefault="00CF44CD" w:rsidP="00DD03CE">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136</w:t>
      </w:r>
      <w:r w:rsidR="0023493F">
        <w:fldChar w:fldCharType="end"/>
      </w:r>
      <w:r>
        <w:t>: CFG_source_network_information</w:t>
      </w:r>
    </w:p>
    <w:p w14:paraId="7418A4A7" w14:textId="77777777" w:rsidR="00CF44CD" w:rsidRDefault="00CF44CD" w:rsidP="00CF44CD">
      <w:pPr>
        <w:pStyle w:val="ACOSARNormalText"/>
        <w:rPr>
          <w:lang w:val="en-GB"/>
        </w:rPr>
      </w:pPr>
    </w:p>
    <w:p w14:paraId="7FD48A18" w14:textId="77777777" w:rsidR="00CF44CD" w:rsidRDefault="00CF44CD" w:rsidP="00DD03CE">
      <w:pPr>
        <w:pStyle w:val="ACOSARSubSubSubHeadline"/>
        <w:rPr>
          <w:lang w:val="en-GB"/>
        </w:rPr>
      </w:pPr>
      <w:r>
        <w:rPr>
          <w:lang w:val="en-GB"/>
        </w:rPr>
        <w:t>Port information</w:t>
      </w:r>
    </w:p>
    <w:p w14:paraId="17C2B887" w14:textId="6EAE8E60" w:rsidR="00CF44CD" w:rsidRDefault="00CF44CD" w:rsidP="00CF44CD">
      <w:pPr>
        <w:pStyle w:val="ACOSARNormalText"/>
        <w:rPr>
          <w:lang w:val="en-GB"/>
        </w:rPr>
      </w:pPr>
      <w:r w:rsidRPr="00AE00FB">
        <w:rPr>
          <w:lang w:val="en-GB"/>
        </w:rPr>
        <w:t xml:space="preserve">If a port is specified inside the Control element </w:t>
      </w:r>
      <w:r>
        <w:rPr>
          <w:lang w:val="en-GB"/>
        </w:rPr>
        <w:t xml:space="preserve">(see section </w:t>
      </w:r>
      <w:r w:rsidRPr="75DCFE06">
        <w:fldChar w:fldCharType="begin"/>
      </w:r>
      <w:r>
        <w:rPr>
          <w:lang w:val="en-GB"/>
        </w:rPr>
        <w:instrText xml:space="preserve"> REF _Ref520964257 \r \h </w:instrText>
      </w:r>
      <w:r w:rsidRPr="75DCFE06">
        <w:rPr>
          <w:lang w:val="en-GB"/>
        </w:rPr>
        <w:fldChar w:fldCharType="separate"/>
      </w:r>
      <w:r w:rsidR="006B35E1">
        <w:rPr>
          <w:lang w:val="en-GB"/>
        </w:rPr>
        <w:t>5.11.2</w:t>
      </w:r>
      <w:r w:rsidRPr="75DCFE06">
        <w:fldChar w:fldCharType="end"/>
      </w:r>
      <w:r>
        <w:rPr>
          <w:lang w:val="en-GB"/>
        </w:rPr>
        <w:t xml:space="preserve">), </w:t>
      </w:r>
      <w:r w:rsidRPr="00AE00FB">
        <w:rPr>
          <w:lang w:val="en-GB"/>
        </w:rPr>
        <w:t>Control PDUs may only be received over this port.</w:t>
      </w:r>
    </w:p>
    <w:p w14:paraId="242DC59F" w14:textId="503C338C" w:rsidR="00CF44CD" w:rsidRDefault="00CF44CD" w:rsidP="00CF44CD">
      <w:pPr>
        <w:pStyle w:val="NoteImplementationhint"/>
        <w:rPr>
          <w:lang w:val="en-GB"/>
        </w:rPr>
      </w:pPr>
      <w:r>
        <w:rPr>
          <w:lang w:val="en-GB"/>
        </w:rPr>
        <w:t>Note: If no such port is specified, the integrator must obtain and set this information in another way, which is not specified in this document. The DCP slave provider might be consulted for clarification.</w:t>
      </w:r>
    </w:p>
    <w:p w14:paraId="0B032F8B" w14:textId="3BBDCFD7" w:rsidR="00CF44CD" w:rsidRDefault="00CF44CD" w:rsidP="00CF44CD">
      <w:pPr>
        <w:pStyle w:val="ACOSARNormalText"/>
        <w:rPr>
          <w:lang w:val="en-GB"/>
        </w:rPr>
      </w:pPr>
      <w:r>
        <w:rPr>
          <w:lang w:val="en-GB"/>
        </w:rPr>
        <w:t xml:space="preserve">If a port or port range is specified inside the </w:t>
      </w:r>
      <w:r w:rsidRPr="004F21DD">
        <w:rPr>
          <w:rStyle w:val="ACOSARTechnicalTermZchn"/>
        </w:rPr>
        <w:t>DAT_input_output</w:t>
      </w:r>
      <w:r>
        <w:rPr>
          <w:lang w:val="en-GB"/>
        </w:rPr>
        <w:t xml:space="preserve"> (see section </w:t>
      </w:r>
      <w:r w:rsidRPr="75DCFE06">
        <w:fldChar w:fldCharType="begin"/>
      </w:r>
      <w:r>
        <w:rPr>
          <w:lang w:val="en-GB"/>
        </w:rPr>
        <w:instrText xml:space="preserve"> REF _Ref520964345 \r \h </w:instrText>
      </w:r>
      <w:r w:rsidRPr="75DCFE06">
        <w:rPr>
          <w:lang w:val="en-GB"/>
        </w:rPr>
        <w:fldChar w:fldCharType="separate"/>
      </w:r>
      <w:r w:rsidR="006B35E1">
        <w:rPr>
          <w:lang w:val="en-GB"/>
        </w:rPr>
        <w:t>5.11.2</w:t>
      </w:r>
      <w:r w:rsidRPr="75DCFE06">
        <w:fldChar w:fldCharType="end"/>
      </w:r>
      <w:r>
        <w:rPr>
          <w:lang w:val="en-GB"/>
        </w:rPr>
        <w:t xml:space="preserve">) element, PDUs </w:t>
      </w:r>
      <w:r w:rsidRPr="004F21DD">
        <w:rPr>
          <w:rStyle w:val="ACOSARTechnicalTermZchn"/>
        </w:rPr>
        <w:t>DAT_input_output</w:t>
      </w:r>
      <w:r>
        <w:rPr>
          <w:lang w:val="en-GB"/>
        </w:rPr>
        <w:t xml:space="preserve"> may only be received over these ports.</w:t>
      </w:r>
    </w:p>
    <w:p w14:paraId="1443A59D" w14:textId="791F9BD8" w:rsidR="00CF44CD" w:rsidRDefault="00CF44CD" w:rsidP="00CF44CD">
      <w:pPr>
        <w:pStyle w:val="NoteImplementationhint"/>
        <w:rPr>
          <w:lang w:val="en-GB"/>
        </w:rPr>
      </w:pPr>
      <w:r>
        <w:rPr>
          <w:lang w:val="en-GB"/>
        </w:rPr>
        <w:t xml:space="preserve">Note: If no port or port range is specified inside the </w:t>
      </w:r>
      <w:r w:rsidRPr="004F21DD">
        <w:rPr>
          <w:rStyle w:val="ACOSARTechnicalTermZchn"/>
        </w:rPr>
        <w:t>DAT_input_output</w:t>
      </w:r>
      <w:r>
        <w:rPr>
          <w:lang w:val="en-GB"/>
        </w:rPr>
        <w:t xml:space="preserve"> element, the integrator must obtain and set this information in another way, which is not specified in this document. The DCP slave provider might be consulted for clarification.</w:t>
      </w:r>
    </w:p>
    <w:p w14:paraId="023541C5" w14:textId="77777777" w:rsidR="00CF44CD" w:rsidRDefault="00CF44CD" w:rsidP="00CF44CD">
      <w:pPr>
        <w:pStyle w:val="ACOSARNormalText"/>
        <w:rPr>
          <w:lang w:val="en-GB"/>
        </w:rPr>
      </w:pPr>
      <w:r>
        <w:rPr>
          <w:lang w:val="en-GB"/>
        </w:rPr>
        <w:t xml:space="preserve">If a port or port range is specified inside the </w:t>
      </w:r>
      <w:r w:rsidRPr="004F21DD">
        <w:rPr>
          <w:rStyle w:val="ACOSARTechnicalTermZchn"/>
        </w:rPr>
        <w:t>DAT_parameter</w:t>
      </w:r>
      <w:r>
        <w:rPr>
          <w:lang w:val="en-GB"/>
        </w:rPr>
        <w:t xml:space="preserve"> element, PDUs </w:t>
      </w:r>
      <w:r w:rsidRPr="004F21DD">
        <w:rPr>
          <w:rStyle w:val="ACOSARTechnicalTermZchn"/>
        </w:rPr>
        <w:t>DAT_parameter</w:t>
      </w:r>
      <w:r>
        <w:rPr>
          <w:lang w:val="en-GB"/>
        </w:rPr>
        <w:t xml:space="preserve"> may only be received over these ports.</w:t>
      </w:r>
    </w:p>
    <w:p w14:paraId="5028CBDA" w14:textId="496E2179" w:rsidR="00CF44CD" w:rsidRDefault="00CF44CD" w:rsidP="00CF44CD">
      <w:pPr>
        <w:pStyle w:val="NoteImplementationhint"/>
        <w:rPr>
          <w:lang w:val="en-GB"/>
        </w:rPr>
      </w:pPr>
      <w:r>
        <w:rPr>
          <w:lang w:val="en-GB"/>
        </w:rPr>
        <w:t xml:space="preserve">Note: If no port or port range is specified inside the </w:t>
      </w:r>
      <w:r w:rsidRPr="004F21DD">
        <w:rPr>
          <w:rStyle w:val="ACOSARTechnicalTermZchn"/>
        </w:rPr>
        <w:t>DAT_parameter</w:t>
      </w:r>
      <w:r>
        <w:rPr>
          <w:lang w:val="en-GB"/>
        </w:rPr>
        <w:t xml:space="preserve"> element, the integrator must obtain and set this information in another way, which is not specified in this document. The DCP slave provider might be consulted for clarification.</w:t>
      </w:r>
    </w:p>
    <w:p w14:paraId="48214742" w14:textId="77777777" w:rsidR="00CF44CD" w:rsidRDefault="00CF44CD" w:rsidP="00CF44CD">
      <w:pPr>
        <w:pStyle w:val="ACOSARNormalText"/>
        <w:rPr>
          <w:lang w:val="en-GB"/>
        </w:rPr>
      </w:pPr>
      <w:r>
        <w:rPr>
          <w:lang w:val="en-GB"/>
        </w:rPr>
        <w:t>Some port numbers</w:t>
      </w:r>
      <w:r w:rsidRPr="00234A25">
        <w:rPr>
          <w:lang w:val="en-GB"/>
        </w:rPr>
        <w:t xml:space="preserve"> might </w:t>
      </w:r>
      <w:r>
        <w:rPr>
          <w:lang w:val="en-GB"/>
        </w:rPr>
        <w:t xml:space="preserve">already </w:t>
      </w:r>
      <w:r w:rsidRPr="00234A25">
        <w:rPr>
          <w:lang w:val="en-GB"/>
        </w:rPr>
        <w:t>be used or reserved for dedicated services.</w:t>
      </w:r>
    </w:p>
    <w:p w14:paraId="3FB79062" w14:textId="2673F00A" w:rsidR="00CF44CD" w:rsidRDefault="00CF44CD" w:rsidP="00CF44CD">
      <w:pPr>
        <w:pStyle w:val="NoteImplementationhint"/>
      </w:pPr>
      <w:r>
        <w:t>Note: Implementation hint: If the master is free to choose a IPv4 port, he should use the free user ports specified by IANA organization. Otherwise it is possible that the chosen port collides with one of the ports reserved by IANA.</w:t>
      </w:r>
    </w:p>
    <w:p w14:paraId="002ADE8A" w14:textId="76F50F5C" w:rsidR="00CF44CD" w:rsidRDefault="0078282C" w:rsidP="00CF44CD">
      <w:pPr>
        <w:pStyle w:val="NoteImplementationhint"/>
      </w:pPr>
      <w:hyperlink r:id="rId21" w:history="1">
        <w:r w:rsidR="00CF44CD" w:rsidRPr="00CA2DE5">
          <w:rPr>
            <w:rStyle w:val="Hyperlink"/>
          </w:rPr>
          <w:t>https://www.iana.org/assignments/service-names-port-numbers/service-names-port-numbers.xhtml</w:t>
        </w:r>
      </w:hyperlink>
    </w:p>
    <w:p w14:paraId="07A80CEF" w14:textId="77777777" w:rsidR="00CF44CD" w:rsidRDefault="00CF44CD" w:rsidP="00CF44CD"/>
    <w:p w14:paraId="380ECAA1" w14:textId="77777777" w:rsidR="00CF44CD" w:rsidRDefault="00CF44CD" w:rsidP="00065539">
      <w:pPr>
        <w:pStyle w:val="ACOSARSubSubSubHeadline"/>
      </w:pPr>
      <w:r>
        <w:t>Host information</w:t>
      </w:r>
    </w:p>
    <w:p w14:paraId="2A806159" w14:textId="27DC5379" w:rsidR="00CF44CD" w:rsidRDefault="00CF44CD" w:rsidP="00CF44CD">
      <w:pPr>
        <w:pStyle w:val="ACOSARNormalText"/>
      </w:pPr>
      <w:r>
        <w:t>If a host is specified inside the Control element (see section </w:t>
      </w:r>
      <w:r>
        <w:fldChar w:fldCharType="begin"/>
      </w:r>
      <w:r>
        <w:instrText xml:space="preserve"> REF _Ref520964458 \r \h </w:instrText>
      </w:r>
      <w:r>
        <w:fldChar w:fldCharType="separate"/>
      </w:r>
      <w:r w:rsidR="006B35E1">
        <w:t>5.11.2</w:t>
      </w:r>
      <w:r>
        <w:fldChar w:fldCharType="end"/>
      </w:r>
      <w:r>
        <w:t>) Control PDUs may only be received on this host.</w:t>
      </w:r>
    </w:p>
    <w:p w14:paraId="1A236B86" w14:textId="77777777" w:rsidR="00CF44CD" w:rsidRDefault="00CF44CD" w:rsidP="00CF44CD">
      <w:pPr>
        <w:pStyle w:val="NoteImplementationhint"/>
      </w:pPr>
      <w:r>
        <w:t xml:space="preserve">Note: If no host is specified, this can be interpreted as follows. The integrator must obtain and set this information in another way, which is not specified in this document. </w:t>
      </w:r>
    </w:p>
    <w:p w14:paraId="5BE0C580" w14:textId="77777777" w:rsidR="00CF44CD" w:rsidRDefault="00CF44CD" w:rsidP="00CF44CD">
      <w:pPr>
        <w:pStyle w:val="ACOSARNormalText"/>
      </w:pPr>
      <w:r>
        <w:t xml:space="preserve">If a host is specified inside the </w:t>
      </w:r>
      <w:r w:rsidRPr="004F21DD">
        <w:rPr>
          <w:rStyle w:val="ACOSARTechnicalTermZchn"/>
        </w:rPr>
        <w:t>DAT_input_output</w:t>
      </w:r>
      <w:r>
        <w:t xml:space="preserve"> element PDUs </w:t>
      </w:r>
      <w:r w:rsidRPr="004F21DD">
        <w:rPr>
          <w:rStyle w:val="ACOSARTechnicalTermZchn"/>
        </w:rPr>
        <w:t>DAT_input_output</w:t>
      </w:r>
      <w:r>
        <w:t xml:space="preserve"> may only be received on this host.</w:t>
      </w:r>
    </w:p>
    <w:p w14:paraId="5905A6D3" w14:textId="77777777" w:rsidR="00CF44CD" w:rsidRDefault="00CF44CD" w:rsidP="00CF44CD">
      <w:pPr>
        <w:pStyle w:val="NoteImplementationhint"/>
      </w:pPr>
      <w:r>
        <w:t xml:space="preserve">Note: If no host is specified, this can be interpreted as follows. The integrator must obtain and set this information in another way, which is not specified in this document. </w:t>
      </w:r>
    </w:p>
    <w:p w14:paraId="48DDD900" w14:textId="77777777" w:rsidR="00CF44CD" w:rsidRDefault="00CF44CD" w:rsidP="00CF44CD">
      <w:pPr>
        <w:pStyle w:val="ACOSARNormalText"/>
      </w:pPr>
      <w:r>
        <w:t xml:space="preserve">If a host is specified inside the </w:t>
      </w:r>
      <w:r w:rsidRPr="004F21DD">
        <w:rPr>
          <w:rStyle w:val="ACOSARTechnicalTermZchn"/>
        </w:rPr>
        <w:t>DAT_parameter</w:t>
      </w:r>
      <w:r>
        <w:t xml:space="preserve"> element PDUs </w:t>
      </w:r>
      <w:r w:rsidRPr="004F21DD">
        <w:rPr>
          <w:rStyle w:val="ACOSARTechnicalTermZchn"/>
        </w:rPr>
        <w:t>DAT_parameter</w:t>
      </w:r>
      <w:r>
        <w:t xml:space="preserve"> may only be received on this host.</w:t>
      </w:r>
    </w:p>
    <w:p w14:paraId="01DAA182" w14:textId="77777777" w:rsidR="00CF44CD" w:rsidRDefault="00CF44CD" w:rsidP="00CF44CD">
      <w:pPr>
        <w:pStyle w:val="NoteImplementationhint"/>
      </w:pPr>
      <w:r>
        <w:lastRenderedPageBreak/>
        <w:t xml:space="preserve">Note: If no host is specified, this can be interpreted as follows. The integrator must obtain and set this information in another way, which is not specified in this document. </w:t>
      </w:r>
    </w:p>
    <w:p w14:paraId="3B7296CC" w14:textId="77777777" w:rsidR="00CF44CD" w:rsidRDefault="00CF44CD" w:rsidP="00CF44CD"/>
    <w:p w14:paraId="55EE903F" w14:textId="0E52BA79" w:rsidR="00721A03" w:rsidRDefault="00721A03" w:rsidP="00065539">
      <w:pPr>
        <w:pStyle w:val="ACOSARSubSubSectionheading"/>
      </w:pPr>
      <w:bookmarkStart w:id="162" w:name="_Toc2237143"/>
      <w:r>
        <w:t>User Datagram Protocol (UDP</w:t>
      </w:r>
      <w:r w:rsidR="00CD38AA">
        <w:t>/IPv4</w:t>
      </w:r>
      <w:r>
        <w:t>)</w:t>
      </w:r>
      <w:bookmarkEnd w:id="162"/>
    </w:p>
    <w:p w14:paraId="335DC1FE" w14:textId="6EC516DE" w:rsidR="00B527B5" w:rsidRDefault="00D25610" w:rsidP="00370D12">
      <w:pPr>
        <w:pStyle w:val="ACOSARNormalText"/>
      </w:pPr>
      <w:r>
        <w:t xml:space="preserve">For UDP over IPv4 transport protocol, </w:t>
      </w:r>
      <w:r w:rsidR="005541B1">
        <w:t xml:space="preserve">all specifications of </w:t>
      </w:r>
      <w:r w:rsidR="00B4654A">
        <w:t>section </w:t>
      </w:r>
      <w:r w:rsidR="00B4654A">
        <w:fldChar w:fldCharType="begin"/>
      </w:r>
      <w:r w:rsidR="00B4654A">
        <w:instrText xml:space="preserve"> REF _Ref528596468 \r \h </w:instrText>
      </w:r>
      <w:r w:rsidR="00B4654A">
        <w:fldChar w:fldCharType="separate"/>
      </w:r>
      <w:r w:rsidR="006B35E1">
        <w:t>4.2.1</w:t>
      </w:r>
      <w:r w:rsidR="00B4654A">
        <w:fldChar w:fldCharType="end"/>
      </w:r>
      <w:r w:rsidR="00B4654A">
        <w:t xml:space="preserve"> </w:t>
      </w:r>
      <w:r w:rsidR="005541B1">
        <w:t xml:space="preserve">apply. </w:t>
      </w:r>
      <w:r w:rsidR="00B527B5">
        <w:t>No further specifications are required.</w:t>
      </w:r>
    </w:p>
    <w:p w14:paraId="16C1B112" w14:textId="1FB2C826" w:rsidR="00B527B5" w:rsidRDefault="00B527B5" w:rsidP="00370D12">
      <w:pPr>
        <w:pStyle w:val="ACOSARNormalText"/>
      </w:pPr>
    </w:p>
    <w:p w14:paraId="28B50DA8" w14:textId="381DD04C" w:rsidR="00B527B5" w:rsidRDefault="00B527B5" w:rsidP="00B527B5">
      <w:pPr>
        <w:pStyle w:val="ACOSARSubSubSectionheading"/>
      </w:pPr>
      <w:bookmarkStart w:id="163" w:name="_Toc2237144"/>
      <w:r>
        <w:t>Transmission Control Protocol (TCP/IPv4)</w:t>
      </w:r>
      <w:bookmarkEnd w:id="163"/>
    </w:p>
    <w:p w14:paraId="6304910D" w14:textId="1A908DCE" w:rsidR="006B00AB" w:rsidRDefault="006B00AB" w:rsidP="006B00AB">
      <w:pPr>
        <w:pStyle w:val="ACOSARSubSubSubHeadline"/>
      </w:pPr>
      <w:r>
        <w:t>General</w:t>
      </w:r>
    </w:p>
    <w:p w14:paraId="6ACCB3E5" w14:textId="3C138253" w:rsidR="00B527B5" w:rsidRDefault="00E80DAF" w:rsidP="00B527B5">
      <w:pPr>
        <w:pStyle w:val="ACOSARNormalText"/>
      </w:pPr>
      <w:r>
        <w:t xml:space="preserve">For TCP over IPv4 transport protocol, all specifications of section </w:t>
      </w:r>
      <w:r>
        <w:fldChar w:fldCharType="begin"/>
      </w:r>
      <w:r>
        <w:instrText xml:space="preserve"> REF _Ref528596618 \r \h </w:instrText>
      </w:r>
      <w:r>
        <w:fldChar w:fldCharType="separate"/>
      </w:r>
      <w:r w:rsidR="006B35E1">
        <w:t>4.2.1</w:t>
      </w:r>
      <w:r>
        <w:fldChar w:fldCharType="end"/>
      </w:r>
      <w:r>
        <w:t xml:space="preserve"> apply. Furthermore, the following </w:t>
      </w:r>
      <w:r w:rsidR="009D3CCB">
        <w:t>is required.</w:t>
      </w:r>
    </w:p>
    <w:p w14:paraId="27FD9592" w14:textId="369CE025" w:rsidR="009D3CCB" w:rsidRDefault="009D3CCB" w:rsidP="00B527B5">
      <w:pPr>
        <w:pStyle w:val="ACOSARNormalText"/>
      </w:pPr>
    </w:p>
    <w:p w14:paraId="3B4FA9C8" w14:textId="0B11D57E" w:rsidR="006B00AB" w:rsidRDefault="006B00AB" w:rsidP="006B00AB">
      <w:pPr>
        <w:pStyle w:val="ACOSARSubSubSubHeadline"/>
      </w:pPr>
      <w:r>
        <w:t>Length Prefix Framing</w:t>
      </w:r>
    </w:p>
    <w:p w14:paraId="5965F61D" w14:textId="463807EF" w:rsidR="00A6171D" w:rsidRDefault="00C531BB" w:rsidP="00B527B5">
      <w:pPr>
        <w:pStyle w:val="ACOSARNormalText"/>
      </w:pPr>
      <w:r>
        <w:t>For TCP</w:t>
      </w:r>
      <w:r w:rsidR="00CB5DE6">
        <w:t>,</w:t>
      </w:r>
      <w:r>
        <w:t xml:space="preserve"> length-prefix-framing is applied: </w:t>
      </w:r>
      <w:r w:rsidR="00A6171D">
        <w:t xml:space="preserve">Each PDU </w:t>
      </w:r>
      <w:r w:rsidR="00B053AC">
        <w:t xml:space="preserve">in the TCP stream </w:t>
      </w:r>
      <w:r w:rsidR="00A6171D">
        <w:t xml:space="preserve">must be preceded by a </w:t>
      </w:r>
      <w:r w:rsidR="00A6171D" w:rsidRPr="00E36A73">
        <w:rPr>
          <w:rStyle w:val="ACOSARTechnicalTermZchn"/>
        </w:rPr>
        <w:t>uint32</w:t>
      </w:r>
      <w:r w:rsidR="00A6171D">
        <w:t xml:space="preserve"> indicating </w:t>
      </w:r>
      <w:r w:rsidR="00E36A73">
        <w:t xml:space="preserve">the </w:t>
      </w:r>
      <w:r w:rsidR="00A6171D">
        <w:t>lengt</w:t>
      </w:r>
      <w:r w:rsidR="00E36A73">
        <w:t>h of the PDU, excluding the length field itself.</w:t>
      </w:r>
    </w:p>
    <w:p w14:paraId="16C85C6C" w14:textId="519BE9E7" w:rsidR="00370D12" w:rsidRPr="00370D12" w:rsidRDefault="00370D12" w:rsidP="00370D12">
      <w:pPr>
        <w:pStyle w:val="ACOSARNormalText"/>
      </w:pPr>
    </w:p>
    <w:p w14:paraId="2421D2F0" w14:textId="195E6375" w:rsidR="0047516C" w:rsidRDefault="0047516C" w:rsidP="00760EC5">
      <w:pPr>
        <w:pStyle w:val="ACOSARSectionheading"/>
        <w:rPr>
          <w:lang w:val="en-GB"/>
        </w:rPr>
      </w:pPr>
      <w:bookmarkStart w:id="164" w:name="_Toc2237145"/>
      <w:r>
        <w:rPr>
          <w:lang w:val="en-GB"/>
        </w:rPr>
        <w:t xml:space="preserve">Bluetooth </w:t>
      </w:r>
      <w:r w:rsidR="00D17B75">
        <w:rPr>
          <w:lang w:val="en-GB"/>
        </w:rPr>
        <w:t>Radio Frequency Communication (RFCOMM)</w:t>
      </w:r>
      <w:bookmarkEnd w:id="164"/>
    </w:p>
    <w:p w14:paraId="2018D8F7" w14:textId="77777777" w:rsidR="0038229D" w:rsidRDefault="0038229D" w:rsidP="0038229D">
      <w:pPr>
        <w:pStyle w:val="ACOSARSubSubSectionheading"/>
      </w:pPr>
      <w:bookmarkStart w:id="165" w:name="_Toc529347930"/>
      <w:bookmarkStart w:id="166" w:name="_Toc2237146"/>
      <w:r>
        <w:t>General</w:t>
      </w:r>
      <w:bookmarkEnd w:id="165"/>
      <w:bookmarkEnd w:id="166"/>
    </w:p>
    <w:p w14:paraId="74483772" w14:textId="77777777" w:rsidR="0038229D" w:rsidRDefault="0038229D" w:rsidP="0038229D">
      <w:pPr>
        <w:pStyle w:val="ACOSARNormalText"/>
      </w:pPr>
      <w:r>
        <w:t xml:space="preserve">A DCP slave using Bluetooth is accessible through an address (BD_ADDR) and a port number. This information is defined within the DCP slave description. For communication with a DCP master, the DCP slave replies to the address and port where the initial </w:t>
      </w:r>
      <w:r w:rsidRPr="000373FA">
        <w:rPr>
          <w:rStyle w:val="ACOSARTechnicalTermZchn"/>
        </w:rPr>
        <w:t>STC_register</w:t>
      </w:r>
      <w:r>
        <w:t xml:space="preserve"> is coming from.</w:t>
      </w:r>
    </w:p>
    <w:p w14:paraId="118407B4" w14:textId="77777777" w:rsidR="0038229D" w:rsidRDefault="0038229D" w:rsidP="0038229D">
      <w:pPr>
        <w:pStyle w:val="NoteImplementationhint"/>
      </w:pPr>
      <w:r>
        <w:t>Note: A DCP master could be implemented as a Bluetooth client, whereas a DCP slave could be implemented as a Bluetooth server.</w:t>
      </w:r>
    </w:p>
    <w:p w14:paraId="11283E77" w14:textId="571602E6" w:rsidR="0038229D" w:rsidRDefault="0038229D" w:rsidP="0038229D">
      <w:pPr>
        <w:pStyle w:val="ACOSARNormalText"/>
      </w:pPr>
      <w:r>
        <w:t xml:space="preserve">The </w:t>
      </w:r>
      <w:r w:rsidRPr="00D17B75">
        <w:rPr>
          <w:rStyle w:val="ACOSARTechnicalTermZchn"/>
        </w:rPr>
        <w:t>BD_ADDR</w:t>
      </w:r>
      <w:r>
        <w:t xml:space="preserve"> is a unique and permanent 48-bit address number created in accordance with section 8.2 ("Universal addresses") of the IEEE 802-2014</w:t>
      </w:r>
      <w:r w:rsidR="00A62A7F">
        <w:t> </w:t>
      </w:r>
      <w:r w:rsidR="00A62A7F">
        <w:fldChar w:fldCharType="begin" w:fldLock="1"/>
      </w:r>
      <w:r w:rsidR="00A62A7F">
        <w:instrText>ADDIN CSL_CITATION {"citationItems":[{"id":"ITEM-1","itemData":{"author":[{"dropping-particle":"","family":"WG 802.1 - Higher Layer LAN Protocols Working Group","given":"","non-dropping-particle":"","parse-names":false,"suffix":""}],"id":"ITEM-1","issued":{"date-parts":[["2014"]]},"publisher":"IEEE Standards Association","title":"IEEE 802-2014 - IEEE Standard for Local and Metropolitan Area Networks: Overview and Architecture","type":"article"},"uris":["http://www.mendeley.com/documents/?uuid=25ca29de-981d-4d1f-9ad6-17971854569c"]}],"mendeley":{"formattedCitation":"[7]","plainTextFormattedCitation":"[7]"},"properties":{"noteIndex":0},"schema":"https://github.com/citation-style-language/schema/raw/master/csl-citation.json"}</w:instrText>
      </w:r>
      <w:r w:rsidR="00A62A7F">
        <w:fldChar w:fldCharType="separate"/>
      </w:r>
      <w:r w:rsidR="00A62A7F" w:rsidRPr="00A62A7F">
        <w:rPr>
          <w:noProof/>
        </w:rPr>
        <w:t>[7]</w:t>
      </w:r>
      <w:r w:rsidR="00A62A7F">
        <w:fldChar w:fldCharType="end"/>
      </w:r>
      <w:r>
        <w:t>.</w:t>
      </w:r>
    </w:p>
    <w:p w14:paraId="4FF105F0" w14:textId="77777777" w:rsidR="0038229D" w:rsidRDefault="0038229D" w:rsidP="0038229D">
      <w:pPr>
        <w:rPr>
          <w:lang w:val="en-GB"/>
        </w:rPr>
      </w:pPr>
    </w:p>
    <w:p w14:paraId="6C7DB68E" w14:textId="77777777" w:rsidR="0038229D" w:rsidRDefault="0038229D" w:rsidP="0038229D">
      <w:pPr>
        <w:pStyle w:val="ACOSARSubSubSectionheading"/>
        <w:rPr>
          <w:lang w:val="en-GB"/>
        </w:rPr>
      </w:pPr>
      <w:bookmarkStart w:id="167" w:name="_Toc529347931"/>
      <w:bookmarkStart w:id="168" w:name="_Toc2237147"/>
      <w:r>
        <w:rPr>
          <w:lang w:val="en-GB"/>
        </w:rPr>
        <w:t>Transport Protocol Specific Fields</w:t>
      </w:r>
      <w:bookmarkEnd w:id="167"/>
      <w:bookmarkEnd w:id="168"/>
    </w:p>
    <w:p w14:paraId="2DD154C8" w14:textId="77777777" w:rsidR="0038229D" w:rsidRDefault="0038229D" w:rsidP="0038229D">
      <w:pPr>
        <w:pStyle w:val="ACOSARSubSubSubHeadline"/>
        <w:numPr>
          <w:ilvl w:val="0"/>
          <w:numId w:val="0"/>
        </w:numPr>
        <w:ind w:left="1134"/>
      </w:pPr>
    </w:p>
    <w:p w14:paraId="52AE4569" w14:textId="77777777" w:rsidR="0038229D" w:rsidRDefault="0038229D" w:rsidP="0038229D">
      <w:pPr>
        <w:pStyle w:val="ACOSARNormalText"/>
      </w:pPr>
      <w:r>
        <w:t xml:space="preserve">The field </w:t>
      </w:r>
      <w:r w:rsidRPr="003B0EED">
        <w:rPr>
          <w:rStyle w:val="ACOSARTechnicalTermZchn"/>
        </w:rPr>
        <w:t xml:space="preserve">port </w:t>
      </w:r>
      <w:r>
        <w:t>specifies a port number.</w:t>
      </w:r>
    </w:p>
    <w:p w14:paraId="02A9B54D" w14:textId="77777777" w:rsidR="0038229D" w:rsidRDefault="0038229D" w:rsidP="0038229D">
      <w:pPr>
        <w:pStyle w:val="ACOSARNormalText"/>
      </w:pPr>
      <w:r>
        <w:t xml:space="preserve">The field </w:t>
      </w:r>
      <w:r w:rsidRPr="00836BC1">
        <w:rPr>
          <w:rStyle w:val="ACOSARTechnicalTermZchn"/>
        </w:rPr>
        <w:t>bd_addr</w:t>
      </w:r>
      <w:r>
        <w:t xml:space="preserve"> specifies a Bluetooth device address.</w:t>
      </w:r>
    </w:p>
    <w:p w14:paraId="439CEA85" w14:textId="77777777" w:rsidR="0038229D" w:rsidRPr="00181029" w:rsidRDefault="0038229D" w:rsidP="0038229D">
      <w:pPr>
        <w:pStyle w:val="NoteImplementationhint"/>
      </w:pPr>
      <w:r>
        <w:t>Implementation hint: The RFCOMM available ports are limited to a range between 1 and 30.</w:t>
      </w:r>
    </w:p>
    <w:p w14:paraId="75DDB5D9" w14:textId="77777777" w:rsidR="0038229D" w:rsidRDefault="0038229D" w:rsidP="0038229D">
      <w:pPr>
        <w:rPr>
          <w:lang w:val="en-GB"/>
        </w:rPr>
      </w:pPr>
    </w:p>
    <w:p w14:paraId="55964C41" w14:textId="77777777" w:rsidR="0038229D" w:rsidRDefault="0038229D" w:rsidP="0038229D">
      <w:pPr>
        <w:pStyle w:val="ACOSARSubSubSectionheading"/>
        <w:rPr>
          <w:lang w:val="en-GB"/>
        </w:rPr>
      </w:pPr>
      <w:bookmarkStart w:id="169" w:name="_Toc529347932"/>
      <w:bookmarkStart w:id="170" w:name="_Toc2237148"/>
      <w:r>
        <w:rPr>
          <w:lang w:val="en-GB"/>
        </w:rPr>
        <w:t>Network Information</w:t>
      </w:r>
      <w:bookmarkEnd w:id="169"/>
      <w:bookmarkEnd w:id="170"/>
    </w:p>
    <w:p w14:paraId="01F82E5C" w14:textId="77777777" w:rsidR="0038229D" w:rsidRDefault="0038229D" w:rsidP="0038229D">
      <w:pPr>
        <w:pStyle w:val="ACOSARNormalText"/>
        <w:rPr>
          <w:lang w:val="en-GB"/>
        </w:rPr>
      </w:pPr>
      <w:r w:rsidRPr="000373FA">
        <w:rPr>
          <w:lang w:val="en-GB"/>
        </w:rPr>
        <w:t xml:space="preserve">The master distributes </w:t>
      </w:r>
      <w:r>
        <w:rPr>
          <w:lang w:val="en-GB"/>
        </w:rPr>
        <w:t>the communication information relevant for data exchange using the following two PDUs</w:t>
      </w:r>
      <w:r w:rsidRPr="000373FA">
        <w:rPr>
          <w:lang w:val="en-GB"/>
        </w:rPr>
        <w:t xml:space="preserve">: </w:t>
      </w:r>
      <w:r>
        <w:rPr>
          <w:rStyle w:val="ACOSARTechnicalTermZchn"/>
          <w:lang w:val="en-GB"/>
        </w:rPr>
        <w:t>CFG_target_network_information</w:t>
      </w:r>
      <w:r w:rsidRPr="000373FA">
        <w:rPr>
          <w:lang w:val="en-GB"/>
        </w:rPr>
        <w:t xml:space="preserve"> is sent to the sending DCP slave. It contains the </w:t>
      </w:r>
      <w:r w:rsidRPr="00327436">
        <w:rPr>
          <w:rStyle w:val="ACOSARTechnicalTermZchn"/>
        </w:rPr>
        <w:t>BD_ADDR</w:t>
      </w:r>
      <w:r w:rsidRPr="000373FA">
        <w:rPr>
          <w:lang w:val="en-GB"/>
        </w:rPr>
        <w:t xml:space="preserve"> and port number of the receiving DCP slave.</w:t>
      </w:r>
    </w:p>
    <w:p w14:paraId="2917439C" w14:textId="77777777" w:rsidR="0038229D" w:rsidRDefault="0038229D" w:rsidP="0038229D">
      <w:pPr>
        <w:pStyle w:val="NoteImplementationhint"/>
        <w:rPr>
          <w:lang w:val="en-GB"/>
        </w:rPr>
      </w:pPr>
      <w:r w:rsidRPr="00DB7325">
        <w:rPr>
          <w:lang w:val="en-GB"/>
        </w:rPr>
        <w:t>Implementation hint</w:t>
      </w:r>
      <w:r>
        <w:rPr>
          <w:lang w:val="en-GB"/>
        </w:rPr>
        <w:t xml:space="preserve">: If multiple network information with the same </w:t>
      </w:r>
      <w:r w:rsidRPr="004F21DD">
        <w:rPr>
          <w:rStyle w:val="ACOSARTechnicalTermZchn"/>
        </w:rPr>
        <w:t>data_id</w:t>
      </w:r>
      <w:r>
        <w:rPr>
          <w:lang w:val="en-GB"/>
        </w:rPr>
        <w:t xml:space="preserve"> is received by a DCP slave, the </w:t>
      </w:r>
      <w:r w:rsidRPr="004F21DD">
        <w:rPr>
          <w:rStyle w:val="ACOSARTechnicalTermZchn"/>
        </w:rPr>
        <w:t>DAT_input_output</w:t>
      </w:r>
      <w:r>
        <w:rPr>
          <w:lang w:val="en-GB"/>
        </w:rPr>
        <w:t xml:space="preserve"> PDU is to be sent to all specified targets within the </w:t>
      </w:r>
      <w:r>
        <w:rPr>
          <w:rStyle w:val="ACOSARTechnicalTermZchn"/>
        </w:rPr>
        <w:t>CFG_target_network_information</w:t>
      </w:r>
      <w:r>
        <w:rPr>
          <w:lang w:val="en-GB"/>
        </w:rPr>
        <w:t>.</w:t>
      </w:r>
    </w:p>
    <w:p w14:paraId="7C897663" w14:textId="77777777" w:rsidR="0038229D" w:rsidRDefault="0038229D" w:rsidP="0038229D">
      <w:pPr>
        <w:pStyle w:val="ACOSARNormalText"/>
        <w:rPr>
          <w:lang w:val="en-GB"/>
        </w:rPr>
      </w:pPr>
      <w:r>
        <w:rPr>
          <w:rStyle w:val="ACOSARTechnicalTermZchn"/>
        </w:rPr>
        <w:t>CFG_source_network_information</w:t>
      </w:r>
      <w:r>
        <w:rPr>
          <w:lang w:val="en-GB"/>
        </w:rPr>
        <w:t xml:space="preserve"> is sent to the receiving DCP slave. It contains a port number. The receiving DCP slave listens on this port number for incoming data.</w:t>
      </w:r>
    </w:p>
    <w:p w14:paraId="408FA615" w14:textId="77777777" w:rsidR="0038229D" w:rsidRDefault="0038229D" w:rsidP="0038229D">
      <w:pPr>
        <w:pStyle w:val="ACOSARNormalText"/>
        <w:rPr>
          <w:lang w:val="en-GB"/>
        </w:rPr>
      </w:pPr>
    </w:p>
    <w:p w14:paraId="61E33FAE" w14:textId="7B2F3E35" w:rsidR="0038229D" w:rsidRDefault="0038229D" w:rsidP="0038229D">
      <w:pPr>
        <w:pStyle w:val="ACOSARNormalText"/>
        <w:rPr>
          <w:lang w:val="en-GB"/>
        </w:rPr>
      </w:pPr>
      <w:r>
        <w:rPr>
          <w:lang w:val="en-GB"/>
        </w:rPr>
        <w:t xml:space="preserve">The following three tables complete the PDU descriptions of sections </w:t>
      </w:r>
      <w:r w:rsidRPr="75DCFE06">
        <w:fldChar w:fldCharType="begin"/>
      </w:r>
      <w:r>
        <w:rPr>
          <w:lang w:val="en-GB"/>
        </w:rPr>
        <w:instrText xml:space="preserve"> REF _Ref520964095 \r \h </w:instrText>
      </w:r>
      <w:r w:rsidRPr="75DCFE06">
        <w:rPr>
          <w:lang w:val="en-GB"/>
        </w:rPr>
        <w:fldChar w:fldCharType="separate"/>
      </w:r>
      <w:r w:rsidR="006B35E1">
        <w:rPr>
          <w:lang w:val="en-GB"/>
        </w:rPr>
        <w:t>3.3.7.19</w:t>
      </w:r>
      <w:r w:rsidRPr="75DCFE06">
        <w:fldChar w:fldCharType="end"/>
      </w:r>
      <w:r>
        <w:rPr>
          <w:lang w:val="en-GB"/>
        </w:rPr>
        <w:t xml:space="preserve">, </w:t>
      </w:r>
      <w:r w:rsidRPr="75DCFE06">
        <w:fldChar w:fldCharType="begin"/>
      </w:r>
      <w:r>
        <w:rPr>
          <w:lang w:val="en-GB"/>
        </w:rPr>
        <w:instrText xml:space="preserve"> REF _Ref520964115 \r \h </w:instrText>
      </w:r>
      <w:r w:rsidRPr="75DCFE06">
        <w:rPr>
          <w:lang w:val="en-GB"/>
        </w:rPr>
        <w:fldChar w:fldCharType="separate"/>
      </w:r>
      <w:r w:rsidR="006B35E1">
        <w:rPr>
          <w:lang w:val="en-GB"/>
        </w:rPr>
        <w:t>3.3.7.20</w:t>
      </w:r>
      <w:r w:rsidRPr="75DCFE06">
        <w:fldChar w:fldCharType="end"/>
      </w:r>
      <w:r>
        <w:rPr>
          <w:lang w:val="en-GB"/>
        </w:rPr>
        <w:t xml:space="preserve">, and </w:t>
      </w:r>
      <w:r w:rsidRPr="75DCFE06">
        <w:fldChar w:fldCharType="begin"/>
      </w:r>
      <w:r>
        <w:rPr>
          <w:lang w:val="en-GB"/>
        </w:rPr>
        <w:instrText xml:space="preserve"> REF _Ref520964104 \r \h </w:instrText>
      </w:r>
      <w:r w:rsidRPr="75DCFE06">
        <w:rPr>
          <w:lang w:val="en-GB"/>
        </w:rPr>
        <w:fldChar w:fldCharType="separate"/>
      </w:r>
      <w:r w:rsidR="006B35E1">
        <w:rPr>
          <w:lang w:val="en-GB"/>
        </w:rPr>
        <w:t>3.3.7.23</w:t>
      </w:r>
      <w:r w:rsidRPr="75DCFE06">
        <w:fldChar w:fldCharType="end"/>
      </w:r>
      <w:r>
        <w:rPr>
          <w:lang w:val="en-GB"/>
        </w:rPr>
        <w:t>, respectively, for Bluetooth RFCOMM.</w:t>
      </w:r>
    </w:p>
    <w:p w14:paraId="660EDE0F" w14:textId="77777777" w:rsidR="0038229D" w:rsidRDefault="0038229D" w:rsidP="0038229D">
      <w:pPr>
        <w:pStyle w:val="ACOSARNormalText"/>
        <w:rPr>
          <w:lang w:val="en-GB"/>
        </w:rPr>
      </w:pPr>
    </w:p>
    <w:p w14:paraId="6369DC35" w14:textId="09B88AA5" w:rsidR="00DB1F65" w:rsidRDefault="0038229D" w:rsidP="0038229D">
      <w:pPr>
        <w:pStyle w:val="ACOSARNormalText"/>
        <w:rPr>
          <w:lang w:val="en-GB"/>
        </w:rPr>
      </w:pPr>
      <w:r>
        <w:rPr>
          <w:lang w:val="en-GB"/>
        </w:rPr>
        <w:t xml:space="preserve">The Bluetooth specific part of </w:t>
      </w:r>
      <w:r>
        <w:rPr>
          <w:rStyle w:val="ACOSARTechnicalTermZchn"/>
        </w:rPr>
        <w:t>CFG_target_network_information</w:t>
      </w:r>
      <w:r>
        <w:rPr>
          <w:lang w:val="en-GB"/>
        </w:rPr>
        <w:t xml:space="preserve"> is defined by the following structure:</w:t>
      </w:r>
    </w:p>
    <w:p w14:paraId="07AB8C59" w14:textId="77777777" w:rsidR="00DB1F65" w:rsidRDefault="00DB1F65">
      <w:pPr>
        <w:rPr>
          <w:rFonts w:ascii="Verdana" w:hAnsi="Verdana"/>
          <w:sz w:val="20"/>
          <w:szCs w:val="19"/>
          <w:lang w:val="en-GB"/>
        </w:rPr>
      </w:pPr>
      <w:r>
        <w:rPr>
          <w:lang w:val="en-GB"/>
        </w:rPr>
        <w:br w:type="page"/>
      </w:r>
    </w:p>
    <w:tbl>
      <w:tblPr>
        <w:tblStyle w:val="ACOSARSpecificationTable"/>
        <w:tblW w:w="0" w:type="auto"/>
        <w:tblLook w:val="04A0" w:firstRow="1" w:lastRow="0" w:firstColumn="1" w:lastColumn="0" w:noHBand="0" w:noVBand="1"/>
      </w:tblPr>
      <w:tblGrid>
        <w:gridCol w:w="2457"/>
        <w:gridCol w:w="2457"/>
        <w:gridCol w:w="2140"/>
        <w:gridCol w:w="2774"/>
      </w:tblGrid>
      <w:tr w:rsidR="0038229D" w14:paraId="3EA0A209" w14:textId="77777777" w:rsidTr="009643F3">
        <w:trPr>
          <w:cnfStyle w:val="100000000000" w:firstRow="1" w:lastRow="0" w:firstColumn="0" w:lastColumn="0" w:oddVBand="0" w:evenVBand="0" w:oddHBand="0" w:evenHBand="0" w:firstRowFirstColumn="0" w:firstRowLastColumn="0" w:lastRowFirstColumn="0" w:lastRowLastColumn="0"/>
        </w:trPr>
        <w:tc>
          <w:tcPr>
            <w:tcW w:w="2457" w:type="dxa"/>
          </w:tcPr>
          <w:p w14:paraId="667709C5" w14:textId="77777777" w:rsidR="0038229D" w:rsidRDefault="0038229D" w:rsidP="009643F3">
            <w:pPr>
              <w:pStyle w:val="ACOSARNormalText"/>
            </w:pPr>
            <w:r>
              <w:lastRenderedPageBreak/>
              <w:t>First Position [Byte]</w:t>
            </w:r>
          </w:p>
        </w:tc>
        <w:tc>
          <w:tcPr>
            <w:tcW w:w="2457" w:type="dxa"/>
          </w:tcPr>
          <w:p w14:paraId="7FBEB662" w14:textId="77777777" w:rsidR="0038229D" w:rsidRDefault="0038229D" w:rsidP="009643F3">
            <w:pPr>
              <w:pStyle w:val="ACOSARNormalText"/>
            </w:pPr>
            <w:r>
              <w:t>Last Position [Byte]</w:t>
            </w:r>
          </w:p>
        </w:tc>
        <w:tc>
          <w:tcPr>
            <w:tcW w:w="2140" w:type="dxa"/>
          </w:tcPr>
          <w:p w14:paraId="5267DC6A" w14:textId="77777777" w:rsidR="0038229D" w:rsidRDefault="0038229D" w:rsidP="009643F3">
            <w:pPr>
              <w:pStyle w:val="ACOSARNormalText"/>
            </w:pPr>
            <w:r>
              <w:t>Data type</w:t>
            </w:r>
          </w:p>
        </w:tc>
        <w:tc>
          <w:tcPr>
            <w:tcW w:w="2774" w:type="dxa"/>
          </w:tcPr>
          <w:p w14:paraId="757FB070" w14:textId="77777777" w:rsidR="0038229D" w:rsidRDefault="0038229D" w:rsidP="009643F3">
            <w:pPr>
              <w:pStyle w:val="ACOSARNormalText"/>
            </w:pPr>
            <w:r>
              <w:t xml:space="preserve">Field </w:t>
            </w:r>
          </w:p>
        </w:tc>
      </w:tr>
      <w:tr w:rsidR="0038229D" w14:paraId="3A52885B" w14:textId="77777777" w:rsidTr="009643F3">
        <w:tc>
          <w:tcPr>
            <w:tcW w:w="2457" w:type="dxa"/>
          </w:tcPr>
          <w:p w14:paraId="33751C18" w14:textId="77777777" w:rsidR="0038229D" w:rsidRDefault="0038229D" w:rsidP="009643F3">
            <w:pPr>
              <w:pStyle w:val="ACOSARNormalText"/>
            </w:pPr>
            <w:r>
              <w:t>6</w:t>
            </w:r>
          </w:p>
        </w:tc>
        <w:tc>
          <w:tcPr>
            <w:tcW w:w="2457" w:type="dxa"/>
          </w:tcPr>
          <w:p w14:paraId="2EC3A2FB" w14:textId="77777777" w:rsidR="0038229D" w:rsidRDefault="0038229D" w:rsidP="009643F3">
            <w:pPr>
              <w:pStyle w:val="ACOSARNormalText"/>
            </w:pPr>
            <w:r>
              <w:t>6</w:t>
            </w:r>
          </w:p>
        </w:tc>
        <w:tc>
          <w:tcPr>
            <w:tcW w:w="2140" w:type="dxa"/>
          </w:tcPr>
          <w:p w14:paraId="22503DFE" w14:textId="77777777" w:rsidR="0038229D" w:rsidRDefault="0038229D" w:rsidP="009643F3">
            <w:pPr>
              <w:pStyle w:val="ACOSARNormalText"/>
            </w:pPr>
            <w:r>
              <w:t>uint8</w:t>
            </w:r>
          </w:p>
        </w:tc>
        <w:tc>
          <w:tcPr>
            <w:tcW w:w="2774" w:type="dxa"/>
          </w:tcPr>
          <w:p w14:paraId="7B6705B2" w14:textId="77777777" w:rsidR="0038229D" w:rsidRDefault="0038229D" w:rsidP="009643F3">
            <w:pPr>
              <w:pStyle w:val="ACOSARNormalText"/>
            </w:pPr>
            <w:r>
              <w:t xml:space="preserve">transport_protocol </w:t>
            </w:r>
          </w:p>
        </w:tc>
      </w:tr>
      <w:tr w:rsidR="0038229D" w14:paraId="799AF1CC" w14:textId="77777777" w:rsidTr="009643F3">
        <w:tc>
          <w:tcPr>
            <w:tcW w:w="2457" w:type="dxa"/>
          </w:tcPr>
          <w:p w14:paraId="0B45ED4B" w14:textId="77777777" w:rsidR="0038229D" w:rsidRDefault="0038229D" w:rsidP="009643F3">
            <w:pPr>
              <w:pStyle w:val="ACOSARNormalText"/>
            </w:pPr>
            <w:r>
              <w:t>7</w:t>
            </w:r>
          </w:p>
        </w:tc>
        <w:tc>
          <w:tcPr>
            <w:tcW w:w="2457" w:type="dxa"/>
          </w:tcPr>
          <w:p w14:paraId="14AD0EBF" w14:textId="77777777" w:rsidR="0038229D" w:rsidRDefault="0038229D" w:rsidP="009643F3">
            <w:pPr>
              <w:pStyle w:val="ACOSARNormalText"/>
            </w:pPr>
            <w:r>
              <w:t>7</w:t>
            </w:r>
          </w:p>
        </w:tc>
        <w:tc>
          <w:tcPr>
            <w:tcW w:w="2140" w:type="dxa"/>
          </w:tcPr>
          <w:p w14:paraId="4E1B6737" w14:textId="77777777" w:rsidR="0038229D" w:rsidRDefault="0038229D" w:rsidP="009643F3">
            <w:pPr>
              <w:pStyle w:val="ACOSARNormalText"/>
            </w:pPr>
            <w:r>
              <w:t>uint8</w:t>
            </w:r>
          </w:p>
        </w:tc>
        <w:tc>
          <w:tcPr>
            <w:tcW w:w="2774" w:type="dxa"/>
          </w:tcPr>
          <w:p w14:paraId="0C537ACE" w14:textId="77777777" w:rsidR="0038229D" w:rsidRDefault="0038229D" w:rsidP="009643F3">
            <w:pPr>
              <w:pStyle w:val="ACOSARNormalText"/>
            </w:pPr>
            <w:r>
              <w:t>port</w:t>
            </w:r>
          </w:p>
        </w:tc>
      </w:tr>
      <w:tr w:rsidR="0038229D" w14:paraId="1E4BBEB6" w14:textId="77777777" w:rsidTr="009643F3">
        <w:tc>
          <w:tcPr>
            <w:tcW w:w="2457" w:type="dxa"/>
          </w:tcPr>
          <w:p w14:paraId="483B0B75" w14:textId="77777777" w:rsidR="0038229D" w:rsidRDefault="0038229D" w:rsidP="009643F3">
            <w:pPr>
              <w:pStyle w:val="ACOSARNormalText"/>
            </w:pPr>
            <w:r>
              <w:t>8</w:t>
            </w:r>
          </w:p>
        </w:tc>
        <w:tc>
          <w:tcPr>
            <w:tcW w:w="2457" w:type="dxa"/>
          </w:tcPr>
          <w:p w14:paraId="1C335428" w14:textId="77777777" w:rsidR="0038229D" w:rsidRDefault="0038229D" w:rsidP="009643F3">
            <w:pPr>
              <w:pStyle w:val="ACOSARNormalText"/>
            </w:pPr>
            <w:r>
              <w:t>15</w:t>
            </w:r>
          </w:p>
        </w:tc>
        <w:tc>
          <w:tcPr>
            <w:tcW w:w="2140" w:type="dxa"/>
          </w:tcPr>
          <w:p w14:paraId="78305566" w14:textId="77777777" w:rsidR="0038229D" w:rsidRDefault="0038229D" w:rsidP="009643F3">
            <w:pPr>
              <w:pStyle w:val="ACOSARNormalText"/>
            </w:pPr>
            <w:r>
              <w:t>uint64</w:t>
            </w:r>
          </w:p>
        </w:tc>
        <w:tc>
          <w:tcPr>
            <w:tcW w:w="2774" w:type="dxa"/>
          </w:tcPr>
          <w:p w14:paraId="71492635" w14:textId="77777777" w:rsidR="0038229D" w:rsidRDefault="0038229D" w:rsidP="009643F3">
            <w:pPr>
              <w:pStyle w:val="ACOSARNormalText"/>
            </w:pPr>
            <w:r>
              <w:t>bd_addr</w:t>
            </w:r>
          </w:p>
        </w:tc>
      </w:tr>
    </w:tbl>
    <w:p w14:paraId="5ADFFE8B" w14:textId="77816FF1" w:rsidR="0038229D" w:rsidRPr="00760EC5" w:rsidRDefault="0038229D" w:rsidP="0038229D">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137</w:t>
      </w:r>
      <w:r w:rsidR="0023493F">
        <w:fldChar w:fldCharType="end"/>
      </w:r>
      <w:r>
        <w:t>: CFG_target_network_information</w:t>
      </w:r>
    </w:p>
    <w:p w14:paraId="5E34FDB3" w14:textId="77777777" w:rsidR="0038229D" w:rsidRDefault="0038229D" w:rsidP="0038229D">
      <w:pPr>
        <w:pStyle w:val="ACOSARNormalText"/>
        <w:rPr>
          <w:lang w:val="en-GB"/>
        </w:rPr>
      </w:pPr>
      <w:r>
        <w:rPr>
          <w:lang w:val="en-GB"/>
        </w:rPr>
        <w:t xml:space="preserve">The Bluetooth specific part of the corresponding </w:t>
      </w:r>
      <w:r w:rsidRPr="7A8CD106">
        <w:rPr>
          <w:rFonts w:ascii="Lucida Sans Typewriter" w:eastAsia="Lucida Sans Typewriter" w:hAnsi="Lucida Sans Typewriter" w:cs="Lucida Sans Typewriter"/>
          <w:lang w:val="en-GB"/>
        </w:rPr>
        <w:t xml:space="preserve">CFG_param_network_information </w:t>
      </w:r>
      <w:r>
        <w:rPr>
          <w:lang w:val="en-GB"/>
        </w:rPr>
        <w:t>is defined by the following structure:</w:t>
      </w:r>
    </w:p>
    <w:p w14:paraId="31F5A8C0" w14:textId="77777777" w:rsidR="0038229D" w:rsidRDefault="0038229D" w:rsidP="0038229D">
      <w:pPr>
        <w:pStyle w:val="ACOSARNormalText"/>
        <w:rPr>
          <w:lang w:val="en-GB"/>
        </w:rPr>
      </w:pPr>
    </w:p>
    <w:tbl>
      <w:tblPr>
        <w:tblStyle w:val="Tabellenraster"/>
        <w:tblW w:w="0" w:type="auto"/>
        <w:tblLook w:val="04A0" w:firstRow="1" w:lastRow="0" w:firstColumn="1" w:lastColumn="0" w:noHBand="0" w:noVBand="1"/>
      </w:tblPr>
      <w:tblGrid>
        <w:gridCol w:w="2457"/>
        <w:gridCol w:w="2457"/>
        <w:gridCol w:w="2140"/>
        <w:gridCol w:w="2774"/>
      </w:tblGrid>
      <w:tr w:rsidR="0038229D" w14:paraId="775497F3" w14:textId="77777777" w:rsidTr="009643F3">
        <w:tc>
          <w:tcPr>
            <w:tcW w:w="2457" w:type="dxa"/>
            <w:tcBorders>
              <w:bottom w:val="double" w:sz="4" w:space="0" w:color="auto"/>
            </w:tcBorders>
          </w:tcPr>
          <w:p w14:paraId="385796BB" w14:textId="77777777" w:rsidR="0038229D" w:rsidRDefault="0038229D" w:rsidP="009643F3">
            <w:pPr>
              <w:pStyle w:val="ACOSARNormalText"/>
            </w:pPr>
            <w:r>
              <w:t>First Position [Byte]</w:t>
            </w:r>
          </w:p>
        </w:tc>
        <w:tc>
          <w:tcPr>
            <w:tcW w:w="2457" w:type="dxa"/>
            <w:tcBorders>
              <w:bottom w:val="double" w:sz="4" w:space="0" w:color="auto"/>
            </w:tcBorders>
          </w:tcPr>
          <w:p w14:paraId="133E5AA1" w14:textId="77777777" w:rsidR="0038229D" w:rsidRDefault="0038229D" w:rsidP="009643F3">
            <w:pPr>
              <w:pStyle w:val="ACOSARNormalText"/>
            </w:pPr>
            <w:r>
              <w:t>Last Position [Byte]</w:t>
            </w:r>
          </w:p>
        </w:tc>
        <w:tc>
          <w:tcPr>
            <w:tcW w:w="2140" w:type="dxa"/>
            <w:tcBorders>
              <w:bottom w:val="double" w:sz="4" w:space="0" w:color="auto"/>
            </w:tcBorders>
          </w:tcPr>
          <w:p w14:paraId="5A278C08" w14:textId="77777777" w:rsidR="0038229D" w:rsidRDefault="0038229D" w:rsidP="009643F3">
            <w:pPr>
              <w:pStyle w:val="ACOSARNormalText"/>
            </w:pPr>
            <w:r>
              <w:t>Data type</w:t>
            </w:r>
          </w:p>
        </w:tc>
        <w:tc>
          <w:tcPr>
            <w:tcW w:w="2774" w:type="dxa"/>
            <w:tcBorders>
              <w:bottom w:val="double" w:sz="4" w:space="0" w:color="auto"/>
            </w:tcBorders>
          </w:tcPr>
          <w:p w14:paraId="3A33FBED" w14:textId="77777777" w:rsidR="0038229D" w:rsidRDefault="0038229D" w:rsidP="009643F3">
            <w:pPr>
              <w:pStyle w:val="ACOSARNormalText"/>
            </w:pPr>
            <w:r>
              <w:t xml:space="preserve">Field </w:t>
            </w:r>
          </w:p>
        </w:tc>
      </w:tr>
      <w:tr w:rsidR="0038229D" w14:paraId="3F476AA4" w14:textId="77777777" w:rsidTr="009643F3">
        <w:tc>
          <w:tcPr>
            <w:tcW w:w="2457" w:type="dxa"/>
          </w:tcPr>
          <w:p w14:paraId="035631DA" w14:textId="77777777" w:rsidR="0038229D" w:rsidRDefault="0038229D" w:rsidP="009643F3">
            <w:pPr>
              <w:pStyle w:val="ACOSARNormalText"/>
            </w:pPr>
            <w:r>
              <w:t>6</w:t>
            </w:r>
          </w:p>
        </w:tc>
        <w:tc>
          <w:tcPr>
            <w:tcW w:w="2457" w:type="dxa"/>
          </w:tcPr>
          <w:p w14:paraId="1CC33351" w14:textId="77777777" w:rsidR="0038229D" w:rsidRDefault="0038229D" w:rsidP="009643F3">
            <w:pPr>
              <w:pStyle w:val="ACOSARNormalText"/>
            </w:pPr>
            <w:r>
              <w:t>6</w:t>
            </w:r>
          </w:p>
        </w:tc>
        <w:tc>
          <w:tcPr>
            <w:tcW w:w="2140" w:type="dxa"/>
          </w:tcPr>
          <w:p w14:paraId="079469F8" w14:textId="77777777" w:rsidR="0038229D" w:rsidRDefault="0038229D" w:rsidP="009643F3">
            <w:pPr>
              <w:pStyle w:val="ACOSARNormalText"/>
            </w:pPr>
            <w:r>
              <w:t>uint8</w:t>
            </w:r>
          </w:p>
        </w:tc>
        <w:tc>
          <w:tcPr>
            <w:tcW w:w="2774" w:type="dxa"/>
          </w:tcPr>
          <w:p w14:paraId="63B203C4" w14:textId="77777777" w:rsidR="0038229D" w:rsidRDefault="0038229D" w:rsidP="009643F3">
            <w:pPr>
              <w:pStyle w:val="ACOSARNormalText"/>
            </w:pPr>
            <w:r>
              <w:t xml:space="preserve">transport_protocol </w:t>
            </w:r>
          </w:p>
        </w:tc>
      </w:tr>
      <w:tr w:rsidR="0038229D" w14:paraId="6971EAF9" w14:textId="77777777" w:rsidTr="009643F3">
        <w:tc>
          <w:tcPr>
            <w:tcW w:w="2457" w:type="dxa"/>
          </w:tcPr>
          <w:p w14:paraId="31D2F9C2" w14:textId="77777777" w:rsidR="0038229D" w:rsidRDefault="0038229D" w:rsidP="009643F3">
            <w:pPr>
              <w:pStyle w:val="ACOSARNormalText"/>
            </w:pPr>
            <w:r>
              <w:t>7</w:t>
            </w:r>
          </w:p>
        </w:tc>
        <w:tc>
          <w:tcPr>
            <w:tcW w:w="2457" w:type="dxa"/>
          </w:tcPr>
          <w:p w14:paraId="05C45BB3" w14:textId="77777777" w:rsidR="0038229D" w:rsidRDefault="0038229D" w:rsidP="009643F3">
            <w:pPr>
              <w:pStyle w:val="ACOSARNormalText"/>
            </w:pPr>
            <w:r>
              <w:t>8</w:t>
            </w:r>
          </w:p>
        </w:tc>
        <w:tc>
          <w:tcPr>
            <w:tcW w:w="2140" w:type="dxa"/>
          </w:tcPr>
          <w:p w14:paraId="58FE9BCC" w14:textId="77777777" w:rsidR="0038229D" w:rsidRDefault="0038229D" w:rsidP="009643F3">
            <w:pPr>
              <w:pStyle w:val="ACOSARNormalText"/>
            </w:pPr>
            <w:r>
              <w:t>uint16</w:t>
            </w:r>
          </w:p>
        </w:tc>
        <w:tc>
          <w:tcPr>
            <w:tcW w:w="2774" w:type="dxa"/>
          </w:tcPr>
          <w:p w14:paraId="3AABBCAC" w14:textId="77777777" w:rsidR="0038229D" w:rsidRDefault="0038229D" w:rsidP="009643F3">
            <w:pPr>
              <w:pStyle w:val="ACOSARNormalText"/>
            </w:pPr>
            <w:r>
              <w:t>port</w:t>
            </w:r>
          </w:p>
        </w:tc>
      </w:tr>
      <w:tr w:rsidR="0038229D" w14:paraId="419FBD45" w14:textId="77777777" w:rsidTr="009643F3">
        <w:tc>
          <w:tcPr>
            <w:tcW w:w="2457" w:type="dxa"/>
          </w:tcPr>
          <w:p w14:paraId="52504027" w14:textId="77777777" w:rsidR="0038229D" w:rsidRDefault="0038229D" w:rsidP="009643F3">
            <w:pPr>
              <w:pStyle w:val="ACOSARNormalText"/>
            </w:pPr>
            <w:r>
              <w:t>9</w:t>
            </w:r>
          </w:p>
        </w:tc>
        <w:tc>
          <w:tcPr>
            <w:tcW w:w="2457" w:type="dxa"/>
          </w:tcPr>
          <w:p w14:paraId="6BB9EF02" w14:textId="77777777" w:rsidR="0038229D" w:rsidRDefault="0038229D" w:rsidP="009643F3">
            <w:pPr>
              <w:pStyle w:val="ACOSARNormalText"/>
            </w:pPr>
            <w:r>
              <w:t>12</w:t>
            </w:r>
          </w:p>
        </w:tc>
        <w:tc>
          <w:tcPr>
            <w:tcW w:w="2140" w:type="dxa"/>
          </w:tcPr>
          <w:p w14:paraId="57130D92" w14:textId="77777777" w:rsidR="0038229D" w:rsidRDefault="0038229D" w:rsidP="009643F3">
            <w:pPr>
              <w:pStyle w:val="ACOSARNormalText"/>
            </w:pPr>
            <w:r>
              <w:t>uint32</w:t>
            </w:r>
          </w:p>
        </w:tc>
        <w:tc>
          <w:tcPr>
            <w:tcW w:w="2774" w:type="dxa"/>
          </w:tcPr>
          <w:p w14:paraId="10FC7EF8" w14:textId="77777777" w:rsidR="0038229D" w:rsidRDefault="0038229D" w:rsidP="009643F3">
            <w:pPr>
              <w:pStyle w:val="ACOSARNormalText"/>
            </w:pPr>
            <w:r>
              <w:t>bd_address</w:t>
            </w:r>
          </w:p>
        </w:tc>
      </w:tr>
    </w:tbl>
    <w:p w14:paraId="282CDD5B" w14:textId="44BBB98E" w:rsidR="0038229D" w:rsidRPr="002662D5" w:rsidRDefault="0038229D" w:rsidP="0038229D">
      <w:pPr>
        <w:pStyle w:val="ACOSARCaption"/>
      </w:pPr>
      <w:r w:rsidRPr="002662D5">
        <w:t xml:space="preserve">Table </w:t>
      </w:r>
      <w:r w:rsidR="0023493F">
        <w:fldChar w:fldCharType="begin"/>
      </w:r>
      <w:r w:rsidR="0023493F">
        <w:instrText xml:space="preserve"> SEQ Table \* ARABIC </w:instrText>
      </w:r>
      <w:r w:rsidR="0023493F">
        <w:fldChar w:fldCharType="separate"/>
      </w:r>
      <w:r w:rsidR="006B35E1">
        <w:rPr>
          <w:noProof/>
        </w:rPr>
        <w:t>138</w:t>
      </w:r>
      <w:r w:rsidR="0023493F">
        <w:fldChar w:fldCharType="end"/>
      </w:r>
      <w:r w:rsidRPr="002662D5">
        <w:t>: CFG_param_network_information</w:t>
      </w:r>
    </w:p>
    <w:p w14:paraId="5C34A501" w14:textId="77777777" w:rsidR="0038229D" w:rsidRDefault="0038229D" w:rsidP="0038229D">
      <w:pPr>
        <w:pStyle w:val="ACOSARNormalText"/>
        <w:rPr>
          <w:lang w:val="en-GB"/>
        </w:rPr>
      </w:pPr>
      <w:r>
        <w:rPr>
          <w:lang w:val="en-GB"/>
        </w:rPr>
        <w:t xml:space="preserve">The Bluetooth specific part of </w:t>
      </w:r>
      <w:r>
        <w:rPr>
          <w:rStyle w:val="ACOSARTechnicalTermZchn"/>
        </w:rPr>
        <w:t>CFG_source_network_information</w:t>
      </w:r>
      <w:r>
        <w:rPr>
          <w:lang w:val="en-GB"/>
        </w:rPr>
        <w:t xml:space="preserve"> is defined by the following structure:</w:t>
      </w:r>
    </w:p>
    <w:p w14:paraId="6AAAF300" w14:textId="77777777" w:rsidR="0038229D" w:rsidRPr="007D26F5" w:rsidRDefault="0038229D" w:rsidP="0038229D">
      <w:pPr>
        <w:pStyle w:val="ACOSARNormalText"/>
        <w:rPr>
          <w:lang w:val="en-GB"/>
        </w:rPr>
      </w:pPr>
    </w:p>
    <w:tbl>
      <w:tblPr>
        <w:tblStyle w:val="ACOSARSpecificationTable"/>
        <w:tblW w:w="0" w:type="auto"/>
        <w:tblLook w:val="04A0" w:firstRow="1" w:lastRow="0" w:firstColumn="1" w:lastColumn="0" w:noHBand="0" w:noVBand="1"/>
      </w:tblPr>
      <w:tblGrid>
        <w:gridCol w:w="2457"/>
        <w:gridCol w:w="2457"/>
        <w:gridCol w:w="2140"/>
        <w:gridCol w:w="2774"/>
      </w:tblGrid>
      <w:tr w:rsidR="0038229D" w14:paraId="15ADB7E7" w14:textId="77777777" w:rsidTr="009643F3">
        <w:trPr>
          <w:cnfStyle w:val="100000000000" w:firstRow="1" w:lastRow="0" w:firstColumn="0" w:lastColumn="0" w:oddVBand="0" w:evenVBand="0" w:oddHBand="0" w:evenHBand="0" w:firstRowFirstColumn="0" w:firstRowLastColumn="0" w:lastRowFirstColumn="0" w:lastRowLastColumn="0"/>
        </w:trPr>
        <w:tc>
          <w:tcPr>
            <w:tcW w:w="2457" w:type="dxa"/>
          </w:tcPr>
          <w:p w14:paraId="3B392676" w14:textId="77777777" w:rsidR="0038229D" w:rsidRDefault="0038229D" w:rsidP="009643F3">
            <w:pPr>
              <w:pStyle w:val="ACOSARNormalText"/>
            </w:pPr>
            <w:r>
              <w:t>First Position [Byte]</w:t>
            </w:r>
          </w:p>
        </w:tc>
        <w:tc>
          <w:tcPr>
            <w:tcW w:w="2457" w:type="dxa"/>
          </w:tcPr>
          <w:p w14:paraId="1A854015" w14:textId="77777777" w:rsidR="0038229D" w:rsidRDefault="0038229D" w:rsidP="009643F3">
            <w:pPr>
              <w:pStyle w:val="ACOSARNormalText"/>
            </w:pPr>
            <w:r>
              <w:t>Last Position [Byte]</w:t>
            </w:r>
          </w:p>
        </w:tc>
        <w:tc>
          <w:tcPr>
            <w:tcW w:w="2140" w:type="dxa"/>
          </w:tcPr>
          <w:p w14:paraId="04F8167C" w14:textId="77777777" w:rsidR="0038229D" w:rsidRDefault="0038229D" w:rsidP="009643F3">
            <w:pPr>
              <w:pStyle w:val="ACOSARNormalText"/>
            </w:pPr>
            <w:r>
              <w:t>Data type</w:t>
            </w:r>
          </w:p>
        </w:tc>
        <w:tc>
          <w:tcPr>
            <w:tcW w:w="2774" w:type="dxa"/>
          </w:tcPr>
          <w:p w14:paraId="3C835702" w14:textId="77777777" w:rsidR="0038229D" w:rsidRDefault="0038229D" w:rsidP="009643F3">
            <w:pPr>
              <w:pStyle w:val="ACOSARNormalText"/>
            </w:pPr>
            <w:r>
              <w:t xml:space="preserve">Field </w:t>
            </w:r>
          </w:p>
        </w:tc>
      </w:tr>
      <w:tr w:rsidR="0038229D" w14:paraId="6F64ED4F" w14:textId="77777777" w:rsidTr="009643F3">
        <w:tc>
          <w:tcPr>
            <w:tcW w:w="2457" w:type="dxa"/>
          </w:tcPr>
          <w:p w14:paraId="4474DA08" w14:textId="77777777" w:rsidR="0038229D" w:rsidRDefault="0038229D" w:rsidP="009643F3">
            <w:pPr>
              <w:pStyle w:val="ACOSARNormalText"/>
            </w:pPr>
            <w:r>
              <w:t>6</w:t>
            </w:r>
          </w:p>
        </w:tc>
        <w:tc>
          <w:tcPr>
            <w:tcW w:w="2457" w:type="dxa"/>
          </w:tcPr>
          <w:p w14:paraId="51DD38D3" w14:textId="77777777" w:rsidR="0038229D" w:rsidRDefault="0038229D" w:rsidP="009643F3">
            <w:pPr>
              <w:pStyle w:val="ACOSARNormalText"/>
            </w:pPr>
            <w:r>
              <w:t>6</w:t>
            </w:r>
          </w:p>
        </w:tc>
        <w:tc>
          <w:tcPr>
            <w:tcW w:w="2140" w:type="dxa"/>
          </w:tcPr>
          <w:p w14:paraId="2ED9E147" w14:textId="77777777" w:rsidR="0038229D" w:rsidRDefault="0038229D" w:rsidP="009643F3">
            <w:pPr>
              <w:pStyle w:val="ACOSARNormalText"/>
            </w:pPr>
            <w:r>
              <w:t>uint8</w:t>
            </w:r>
          </w:p>
        </w:tc>
        <w:tc>
          <w:tcPr>
            <w:tcW w:w="2774" w:type="dxa"/>
          </w:tcPr>
          <w:p w14:paraId="77A42679" w14:textId="77777777" w:rsidR="0038229D" w:rsidRDefault="0038229D" w:rsidP="009643F3">
            <w:pPr>
              <w:pStyle w:val="ACOSARNormalText"/>
            </w:pPr>
            <w:r>
              <w:t xml:space="preserve">transport_protocol </w:t>
            </w:r>
          </w:p>
        </w:tc>
      </w:tr>
      <w:tr w:rsidR="0038229D" w14:paraId="0DC9A018" w14:textId="77777777" w:rsidTr="009643F3">
        <w:tc>
          <w:tcPr>
            <w:tcW w:w="2457" w:type="dxa"/>
          </w:tcPr>
          <w:p w14:paraId="0DF0EB8F" w14:textId="77777777" w:rsidR="0038229D" w:rsidRDefault="0038229D" w:rsidP="009643F3">
            <w:pPr>
              <w:pStyle w:val="ACOSARNormalText"/>
            </w:pPr>
            <w:r>
              <w:t>7</w:t>
            </w:r>
          </w:p>
        </w:tc>
        <w:tc>
          <w:tcPr>
            <w:tcW w:w="2457" w:type="dxa"/>
          </w:tcPr>
          <w:p w14:paraId="6E898A2A" w14:textId="77777777" w:rsidR="0038229D" w:rsidRDefault="0038229D" w:rsidP="009643F3">
            <w:pPr>
              <w:pStyle w:val="ACOSARNormalText"/>
            </w:pPr>
            <w:r>
              <w:t>7</w:t>
            </w:r>
          </w:p>
        </w:tc>
        <w:tc>
          <w:tcPr>
            <w:tcW w:w="2140" w:type="dxa"/>
          </w:tcPr>
          <w:p w14:paraId="2D865675" w14:textId="77777777" w:rsidR="0038229D" w:rsidRDefault="0038229D" w:rsidP="009643F3">
            <w:pPr>
              <w:pStyle w:val="ACOSARNormalText"/>
            </w:pPr>
            <w:r>
              <w:t>uint8</w:t>
            </w:r>
          </w:p>
        </w:tc>
        <w:tc>
          <w:tcPr>
            <w:tcW w:w="2774" w:type="dxa"/>
          </w:tcPr>
          <w:p w14:paraId="15AFA13F" w14:textId="77777777" w:rsidR="0038229D" w:rsidRDefault="0038229D" w:rsidP="009643F3">
            <w:pPr>
              <w:pStyle w:val="ACOSARNormalText"/>
            </w:pPr>
            <w:r>
              <w:t>port</w:t>
            </w:r>
          </w:p>
        </w:tc>
      </w:tr>
      <w:tr w:rsidR="0038229D" w14:paraId="2EF232B2" w14:textId="77777777" w:rsidTr="009643F3">
        <w:tc>
          <w:tcPr>
            <w:tcW w:w="2457" w:type="dxa"/>
          </w:tcPr>
          <w:p w14:paraId="0B0F60A9" w14:textId="77777777" w:rsidR="0038229D" w:rsidRDefault="0038229D" w:rsidP="009643F3">
            <w:pPr>
              <w:pStyle w:val="ACOSARNormalText"/>
            </w:pPr>
            <w:r>
              <w:t>8</w:t>
            </w:r>
          </w:p>
        </w:tc>
        <w:tc>
          <w:tcPr>
            <w:tcW w:w="2457" w:type="dxa"/>
          </w:tcPr>
          <w:p w14:paraId="67FBDFC0" w14:textId="77777777" w:rsidR="0038229D" w:rsidRDefault="0038229D" w:rsidP="009643F3">
            <w:pPr>
              <w:pStyle w:val="ACOSARNormalText"/>
            </w:pPr>
            <w:r>
              <w:t>15</w:t>
            </w:r>
          </w:p>
        </w:tc>
        <w:tc>
          <w:tcPr>
            <w:tcW w:w="2140" w:type="dxa"/>
          </w:tcPr>
          <w:p w14:paraId="44C3B6F8" w14:textId="77777777" w:rsidR="0038229D" w:rsidRDefault="0038229D" w:rsidP="009643F3">
            <w:pPr>
              <w:pStyle w:val="ACOSARNormalText"/>
            </w:pPr>
            <w:r>
              <w:t>uint64</w:t>
            </w:r>
          </w:p>
        </w:tc>
        <w:tc>
          <w:tcPr>
            <w:tcW w:w="2774" w:type="dxa"/>
          </w:tcPr>
          <w:p w14:paraId="234F295A" w14:textId="77777777" w:rsidR="0038229D" w:rsidRDefault="0038229D" w:rsidP="009643F3">
            <w:pPr>
              <w:pStyle w:val="ACOSARNormalText"/>
            </w:pPr>
            <w:r>
              <w:t>bd_addr</w:t>
            </w:r>
          </w:p>
        </w:tc>
      </w:tr>
    </w:tbl>
    <w:p w14:paraId="1C8F97B4" w14:textId="55C82142" w:rsidR="0038229D" w:rsidRDefault="0038229D" w:rsidP="0038229D">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139</w:t>
      </w:r>
      <w:r w:rsidR="0023493F">
        <w:fldChar w:fldCharType="end"/>
      </w:r>
      <w:r>
        <w:t>: CFG_source_network_information</w:t>
      </w:r>
    </w:p>
    <w:p w14:paraId="4BBBA157" w14:textId="77777777" w:rsidR="0038229D" w:rsidRDefault="0038229D" w:rsidP="0052215B">
      <w:pPr>
        <w:pStyle w:val="ACOSARNormalText"/>
      </w:pPr>
    </w:p>
    <w:p w14:paraId="78297559" w14:textId="77777777" w:rsidR="0038229D" w:rsidRDefault="0038229D" w:rsidP="0038229D">
      <w:pPr>
        <w:pStyle w:val="ACOSARSubSubSectionheading"/>
        <w:rPr>
          <w:lang w:val="en-GB"/>
        </w:rPr>
      </w:pPr>
      <w:bookmarkStart w:id="171" w:name="_Toc2237149"/>
      <w:r>
        <w:rPr>
          <w:lang w:val="en-GB"/>
        </w:rPr>
        <w:t>Port information</w:t>
      </w:r>
      <w:bookmarkEnd w:id="171"/>
    </w:p>
    <w:p w14:paraId="6987C300" w14:textId="0CFE69F6" w:rsidR="0038229D" w:rsidRDefault="0038229D" w:rsidP="0038229D">
      <w:pPr>
        <w:pStyle w:val="ACOSARNormalText"/>
        <w:rPr>
          <w:lang w:val="en-GB"/>
        </w:rPr>
      </w:pPr>
      <w:r w:rsidRPr="00AE00FB">
        <w:rPr>
          <w:lang w:val="en-GB"/>
        </w:rPr>
        <w:t xml:space="preserve">If a port is specified inside the Control element </w:t>
      </w:r>
      <w:r>
        <w:rPr>
          <w:lang w:val="en-GB"/>
        </w:rPr>
        <w:t xml:space="preserve">(see section </w:t>
      </w:r>
      <w:r w:rsidRPr="75DCFE06">
        <w:fldChar w:fldCharType="begin"/>
      </w:r>
      <w:r>
        <w:rPr>
          <w:lang w:val="en-GB"/>
        </w:rPr>
        <w:instrText xml:space="preserve"> REF _Ref520964257 \r \h </w:instrText>
      </w:r>
      <w:r w:rsidRPr="75DCFE06">
        <w:rPr>
          <w:lang w:val="en-GB"/>
        </w:rPr>
        <w:fldChar w:fldCharType="separate"/>
      </w:r>
      <w:r w:rsidR="006B35E1">
        <w:rPr>
          <w:lang w:val="en-GB"/>
        </w:rPr>
        <w:t>5.11.2</w:t>
      </w:r>
      <w:r w:rsidRPr="75DCFE06">
        <w:fldChar w:fldCharType="end"/>
      </w:r>
      <w:r>
        <w:rPr>
          <w:lang w:val="en-GB"/>
        </w:rPr>
        <w:t xml:space="preserve">), </w:t>
      </w:r>
      <w:r w:rsidRPr="00AE00FB">
        <w:rPr>
          <w:lang w:val="en-GB"/>
        </w:rPr>
        <w:t>Control PDUs may only be received over this port.</w:t>
      </w:r>
    </w:p>
    <w:p w14:paraId="1850D7F4" w14:textId="77777777" w:rsidR="0038229D" w:rsidRDefault="0038229D" w:rsidP="0038229D">
      <w:pPr>
        <w:pStyle w:val="NoteImplementationhint"/>
        <w:rPr>
          <w:lang w:val="en-GB"/>
        </w:rPr>
      </w:pPr>
      <w:r>
        <w:rPr>
          <w:lang w:val="en-GB"/>
        </w:rPr>
        <w:t>Note: If no such port is specified, this can be interpreted in two different ways. First, the integrator must obtain and set this information in another way, which is not specified in this document. Second, the DCP slave is not meant to be controlled via Bluetooth. The DCP slave provider might be consulted for clarification.</w:t>
      </w:r>
    </w:p>
    <w:p w14:paraId="70797644" w14:textId="37AB5BEF" w:rsidR="0038229D" w:rsidRDefault="0038229D" w:rsidP="0038229D">
      <w:pPr>
        <w:pStyle w:val="ACOSARNormalText"/>
        <w:rPr>
          <w:lang w:val="en-GB"/>
        </w:rPr>
      </w:pPr>
      <w:r>
        <w:rPr>
          <w:lang w:val="en-GB"/>
        </w:rPr>
        <w:t xml:space="preserve">If a port or port range is specified inside the </w:t>
      </w:r>
      <w:r w:rsidRPr="004F21DD">
        <w:rPr>
          <w:rStyle w:val="ACOSARTechnicalTermZchn"/>
        </w:rPr>
        <w:t>DAT_input_output</w:t>
      </w:r>
      <w:r>
        <w:rPr>
          <w:lang w:val="en-GB"/>
        </w:rPr>
        <w:t xml:space="preserve"> (see section </w:t>
      </w:r>
      <w:r w:rsidRPr="75DCFE06">
        <w:fldChar w:fldCharType="begin"/>
      </w:r>
      <w:r>
        <w:rPr>
          <w:lang w:val="en-GB"/>
        </w:rPr>
        <w:instrText xml:space="preserve"> REF _Ref520964345 \r \h </w:instrText>
      </w:r>
      <w:r w:rsidRPr="75DCFE06">
        <w:rPr>
          <w:lang w:val="en-GB"/>
        </w:rPr>
        <w:fldChar w:fldCharType="separate"/>
      </w:r>
      <w:r w:rsidR="006B35E1">
        <w:rPr>
          <w:lang w:val="en-GB"/>
        </w:rPr>
        <w:t>5.11.2</w:t>
      </w:r>
      <w:r w:rsidRPr="75DCFE06">
        <w:fldChar w:fldCharType="end"/>
      </w:r>
      <w:r>
        <w:rPr>
          <w:lang w:val="en-GB"/>
        </w:rPr>
        <w:t xml:space="preserve">) element, PDUs </w:t>
      </w:r>
      <w:r w:rsidRPr="004F21DD">
        <w:rPr>
          <w:rStyle w:val="ACOSARTechnicalTermZchn"/>
        </w:rPr>
        <w:t>DAT_input_output</w:t>
      </w:r>
      <w:r>
        <w:rPr>
          <w:lang w:val="en-GB"/>
        </w:rPr>
        <w:t xml:space="preserve"> may only be received over these ports.</w:t>
      </w:r>
    </w:p>
    <w:p w14:paraId="7EBB0B9B" w14:textId="77777777" w:rsidR="0038229D" w:rsidRDefault="0038229D" w:rsidP="0038229D">
      <w:pPr>
        <w:pStyle w:val="NoteImplementationhint"/>
        <w:rPr>
          <w:lang w:val="en-GB"/>
        </w:rPr>
      </w:pPr>
      <w:r>
        <w:rPr>
          <w:lang w:val="en-GB"/>
        </w:rPr>
        <w:t xml:space="preserve">Note: If no port or port range is specified inside the </w:t>
      </w:r>
      <w:r w:rsidRPr="004F21DD">
        <w:rPr>
          <w:rStyle w:val="ACOSARTechnicalTermZchn"/>
        </w:rPr>
        <w:t>DAT_input_output</w:t>
      </w:r>
      <w:r>
        <w:rPr>
          <w:lang w:val="en-GB"/>
        </w:rPr>
        <w:t xml:space="preserve"> element, this can be interpreted in three different ways. First, the integrator must obtain and set this information in another way, which is not specified in this document. Second, the DCP master is free to choose the port numbers. The DCP slave may reject the use of requested ports using PDU </w:t>
      </w:r>
      <w:r w:rsidRPr="004F21DD">
        <w:rPr>
          <w:rStyle w:val="ACOSARTechnicalTermZchn"/>
        </w:rPr>
        <w:t>RSP_nack</w:t>
      </w:r>
      <w:r>
        <w:rPr>
          <w:lang w:val="en-GB"/>
        </w:rPr>
        <w:t xml:space="preserve"> and the corresponding error code.</w:t>
      </w:r>
      <w:r w:rsidRPr="00821C11">
        <w:rPr>
          <w:lang w:val="en-GB"/>
        </w:rPr>
        <w:t xml:space="preserve"> </w:t>
      </w:r>
      <w:r>
        <w:rPr>
          <w:lang w:val="en-GB"/>
        </w:rPr>
        <w:t xml:space="preserve">Third, the DCP slave is not meant to exchange PDUs </w:t>
      </w:r>
      <w:r w:rsidRPr="004F21DD">
        <w:rPr>
          <w:rStyle w:val="ACOSARTechnicalTermZchn"/>
        </w:rPr>
        <w:t>DAT_input_output</w:t>
      </w:r>
      <w:r>
        <w:rPr>
          <w:lang w:val="en-GB"/>
        </w:rPr>
        <w:t xml:space="preserve"> using Bluetooth RFCOMM. The DCP slave provider might be consulted for clarification.</w:t>
      </w:r>
    </w:p>
    <w:p w14:paraId="68B931B7" w14:textId="77777777" w:rsidR="0038229D" w:rsidRDefault="0038229D" w:rsidP="0038229D">
      <w:pPr>
        <w:pStyle w:val="ACOSARNormalText"/>
        <w:rPr>
          <w:lang w:val="en-GB"/>
        </w:rPr>
      </w:pPr>
      <w:r>
        <w:rPr>
          <w:lang w:val="en-GB"/>
        </w:rPr>
        <w:t xml:space="preserve">If a port or port range is specified inside the </w:t>
      </w:r>
      <w:r w:rsidRPr="004F21DD">
        <w:rPr>
          <w:rStyle w:val="ACOSARTechnicalTermZchn"/>
        </w:rPr>
        <w:t>DAT_parameter</w:t>
      </w:r>
      <w:r>
        <w:rPr>
          <w:lang w:val="en-GB"/>
        </w:rPr>
        <w:t xml:space="preserve"> element, PDUs </w:t>
      </w:r>
      <w:r w:rsidRPr="004F21DD">
        <w:rPr>
          <w:rStyle w:val="ACOSARTechnicalTermZchn"/>
        </w:rPr>
        <w:t>DAT_parameter</w:t>
      </w:r>
      <w:r>
        <w:rPr>
          <w:lang w:val="en-GB"/>
        </w:rPr>
        <w:t xml:space="preserve"> may only be received over these ports.</w:t>
      </w:r>
    </w:p>
    <w:p w14:paraId="23B535CA" w14:textId="77777777" w:rsidR="0038229D" w:rsidRDefault="0038229D" w:rsidP="0038229D">
      <w:pPr>
        <w:pStyle w:val="NoteImplementationhint"/>
        <w:rPr>
          <w:lang w:val="en-GB"/>
        </w:rPr>
      </w:pPr>
      <w:r>
        <w:rPr>
          <w:lang w:val="en-GB"/>
        </w:rPr>
        <w:t xml:space="preserve">Note: If no port or port range is specified inside the </w:t>
      </w:r>
      <w:r w:rsidRPr="004F21DD">
        <w:rPr>
          <w:rStyle w:val="ACOSARTechnicalTermZchn"/>
        </w:rPr>
        <w:t>DAT_parameter</w:t>
      </w:r>
      <w:r>
        <w:rPr>
          <w:lang w:val="en-GB"/>
        </w:rPr>
        <w:t xml:space="preserve"> element, this can be interpreted in three different ways. First, the integrator must obtain and set this information in another way, which is not specified in this document. Second, the DCP master is free to choose the port numbers. The DCP slave may reject the use of requested ports using PDU </w:t>
      </w:r>
      <w:r w:rsidRPr="004F21DD">
        <w:rPr>
          <w:rStyle w:val="ACOSARTechnicalTermZchn"/>
        </w:rPr>
        <w:t>RSP_nack</w:t>
      </w:r>
      <w:r>
        <w:rPr>
          <w:lang w:val="en-GB"/>
        </w:rPr>
        <w:t xml:space="preserve"> PDU and the corresponding error code.</w:t>
      </w:r>
      <w:r w:rsidRPr="00821C11">
        <w:rPr>
          <w:lang w:val="en-GB"/>
        </w:rPr>
        <w:t xml:space="preserve"> </w:t>
      </w:r>
      <w:r>
        <w:rPr>
          <w:lang w:val="en-GB"/>
        </w:rPr>
        <w:t xml:space="preserve">Third, the DCP slave is not meant to exchange PDUs </w:t>
      </w:r>
      <w:r w:rsidRPr="004F21DD">
        <w:rPr>
          <w:rStyle w:val="ACOSARTechnicalTermZchn"/>
        </w:rPr>
        <w:t>DAT_parameter</w:t>
      </w:r>
      <w:r>
        <w:rPr>
          <w:lang w:val="en-GB"/>
        </w:rPr>
        <w:t xml:space="preserve"> using Bluetooth RFCOMM. The DCP slave provider might be consulted for clarification.</w:t>
      </w:r>
    </w:p>
    <w:p w14:paraId="79DD46F8" w14:textId="77777777" w:rsidR="0038229D" w:rsidRDefault="0038229D" w:rsidP="0038229D">
      <w:pPr>
        <w:pStyle w:val="ACOSARNormalText"/>
        <w:rPr>
          <w:lang w:val="en-GB"/>
        </w:rPr>
      </w:pPr>
      <w:r>
        <w:rPr>
          <w:lang w:val="en-GB"/>
        </w:rPr>
        <w:t>Some port numbers</w:t>
      </w:r>
      <w:r w:rsidRPr="00234A25">
        <w:rPr>
          <w:lang w:val="en-GB"/>
        </w:rPr>
        <w:t xml:space="preserve"> might </w:t>
      </w:r>
      <w:r>
        <w:rPr>
          <w:lang w:val="en-GB"/>
        </w:rPr>
        <w:t xml:space="preserve">already </w:t>
      </w:r>
      <w:r w:rsidRPr="00234A25">
        <w:rPr>
          <w:lang w:val="en-GB"/>
        </w:rPr>
        <w:t>be used or reserved for dedicated services.</w:t>
      </w:r>
    </w:p>
    <w:p w14:paraId="38F887F6" w14:textId="77777777" w:rsidR="0038229D" w:rsidRDefault="0038229D" w:rsidP="0038229D">
      <w:pPr>
        <w:pStyle w:val="ACOSARNormalText"/>
      </w:pPr>
    </w:p>
    <w:p w14:paraId="3184C98D" w14:textId="77777777" w:rsidR="0038229D" w:rsidRDefault="0038229D" w:rsidP="0038229D">
      <w:pPr>
        <w:pStyle w:val="ACOSARSubSubSectionheading"/>
      </w:pPr>
      <w:bookmarkStart w:id="172" w:name="_Toc2237150"/>
      <w:r>
        <w:lastRenderedPageBreak/>
        <w:t>PDUs in RFCOMM stream</w:t>
      </w:r>
      <w:bookmarkEnd w:id="172"/>
    </w:p>
    <w:p w14:paraId="161861C6" w14:textId="4E0D9796" w:rsidR="0056442E" w:rsidRDefault="0038229D" w:rsidP="0038229D">
      <w:pPr>
        <w:pStyle w:val="ACOSARNormalText"/>
      </w:pPr>
      <w:r>
        <w:t>For RFCOMM, length-prefix-framing is applied: Each PDU in the RFCOMM stream must be preceded by a</w:t>
      </w:r>
      <w:r w:rsidR="00327436">
        <w:t>n</w:t>
      </w:r>
      <w:r>
        <w:t xml:space="preserve"> </w:t>
      </w:r>
      <w:r w:rsidR="00327436">
        <w:rPr>
          <w:rStyle w:val="ACOSARTechnicalTermZchn"/>
        </w:rPr>
        <w:t>u</w:t>
      </w:r>
      <w:r w:rsidRPr="00327436">
        <w:rPr>
          <w:rStyle w:val="ACOSARTechnicalTermZchn"/>
        </w:rPr>
        <w:t>int32</w:t>
      </w:r>
      <w:r>
        <w:t xml:space="preserve"> indicating its length.</w:t>
      </w:r>
      <w:r w:rsidR="0056442E">
        <w:t xml:space="preserve"> </w:t>
      </w:r>
    </w:p>
    <w:p w14:paraId="0174040B" w14:textId="77777777" w:rsidR="00453B19" w:rsidRPr="00471A84" w:rsidRDefault="00453B19" w:rsidP="004273F2"/>
    <w:p w14:paraId="44CFB5F9" w14:textId="77777777" w:rsidR="00CF4105" w:rsidRDefault="00CF4105" w:rsidP="002662D5">
      <w:pPr>
        <w:pStyle w:val="ACOSARSectionheading"/>
      </w:pPr>
      <w:bookmarkStart w:id="173" w:name="_Toc2237151"/>
      <w:r>
        <w:t>Universal Serial Bus (USB)</w:t>
      </w:r>
      <w:bookmarkEnd w:id="173"/>
    </w:p>
    <w:p w14:paraId="1B7CEC9A" w14:textId="77777777" w:rsidR="00EE002F" w:rsidRDefault="00EE002F" w:rsidP="00EE002F">
      <w:pPr>
        <w:pStyle w:val="ACOSARSubSubSectionheading"/>
      </w:pPr>
      <w:bookmarkStart w:id="174" w:name="_Toc2237152"/>
      <w:r>
        <w:t>USB Version</w:t>
      </w:r>
      <w:bookmarkEnd w:id="174"/>
    </w:p>
    <w:p w14:paraId="228D7EA1" w14:textId="77777777" w:rsidR="00EE002F" w:rsidRDefault="00EE002F" w:rsidP="00EE002F">
      <w:pPr>
        <w:pStyle w:val="ACOSARNormalText"/>
      </w:pPr>
      <w:r>
        <w:t xml:space="preserve">The target USB version is 2.0. For simplicity the term USB is used for USB 2.0. </w:t>
      </w:r>
    </w:p>
    <w:p w14:paraId="293FA02F" w14:textId="77777777" w:rsidR="00EE002F" w:rsidRDefault="00EE002F" w:rsidP="00EE002F">
      <w:pPr>
        <w:pStyle w:val="ACOSARNormalText"/>
      </w:pPr>
    </w:p>
    <w:p w14:paraId="08F0FFAC" w14:textId="77777777" w:rsidR="00EE002F" w:rsidRDefault="00EE002F" w:rsidP="00EE002F">
      <w:pPr>
        <w:pStyle w:val="ACOSARSubSubSectionheading"/>
      </w:pPr>
      <w:bookmarkStart w:id="175" w:name="_Toc2237153"/>
      <w:r>
        <w:t>General</w:t>
      </w:r>
      <w:bookmarkEnd w:id="175"/>
    </w:p>
    <w:p w14:paraId="1CBD1C10" w14:textId="77777777" w:rsidR="00EE002F" w:rsidRDefault="00EE002F" w:rsidP="00EE002F">
      <w:pPr>
        <w:pStyle w:val="ACOSARNormalText"/>
      </w:pPr>
      <w:r w:rsidRPr="00EE002F">
        <w:t xml:space="preserve">A DCP master must be implemented on the USB host side, whereas a DCP slave must be implemented as a USB device. A DCP slave using USB is accessible through the slave </w:t>
      </w:r>
      <w:r w:rsidRPr="00EE002F">
        <w:rPr>
          <w:rStyle w:val="ACOSARTechnicalTermZchn"/>
        </w:rPr>
        <w:t>uuid</w:t>
      </w:r>
      <w:r w:rsidRPr="00EE002F">
        <w:t xml:space="preserve">. The USB host driver for DCP must manage the mapping between slave </w:t>
      </w:r>
      <w:r w:rsidRPr="00426960">
        <w:rPr>
          <w:rStyle w:val="ACOSARTechnicalTermZchn"/>
        </w:rPr>
        <w:t>uuid</w:t>
      </w:r>
      <w:r w:rsidRPr="00EE002F">
        <w:t xml:space="preserve"> &amp; DCP slave id and assigned USB number.</w:t>
      </w:r>
    </w:p>
    <w:p w14:paraId="413FC4BC" w14:textId="77777777" w:rsidR="00EE002F" w:rsidRDefault="00EE002F" w:rsidP="00EE002F"/>
    <w:p w14:paraId="208D1FBC" w14:textId="1DEA515B" w:rsidR="00EE002F" w:rsidRDefault="00EE002F" w:rsidP="00EE002F">
      <w:r>
        <w:rPr>
          <w:noProof/>
          <w:lang w:val="de-DE" w:eastAsia="de-DE"/>
        </w:rPr>
        <mc:AlternateContent>
          <mc:Choice Requires="wpg">
            <w:drawing>
              <wp:inline distT="0" distB="0" distL="0" distR="0" wp14:anchorId="52806312" wp14:editId="22659643">
                <wp:extent cx="6000750" cy="2590800"/>
                <wp:effectExtent l="9525" t="0" r="9525" b="9525"/>
                <wp:docPr id="59" name="Gruppieren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0750" cy="2590800"/>
                          <a:chOff x="0" y="0"/>
                          <a:chExt cx="60007" cy="25908"/>
                        </a:xfrm>
                      </wpg:grpSpPr>
                      <wps:wsp>
                        <wps:cNvPr id="66" name="Rechteck 31"/>
                        <wps:cNvSpPr>
                          <a:spLocks noChangeArrowheads="1"/>
                        </wps:cNvSpPr>
                        <wps:spPr bwMode="auto">
                          <a:xfrm>
                            <a:off x="46958" y="381"/>
                            <a:ext cx="13049" cy="25336"/>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4B70E1DB" w14:textId="77777777" w:rsidR="0078282C" w:rsidRDefault="0078282C" w:rsidP="00EE002F">
                              <w:pPr>
                                <w:jc w:val="center"/>
                              </w:pPr>
                              <w:r>
                                <w:t>DCP Class Device</w:t>
                              </w:r>
                            </w:p>
                          </w:txbxContent>
                        </wps:txbx>
                        <wps:bodyPr rot="0" vert="horz" wrap="square" lIns="91440" tIns="45720" rIns="91440" bIns="45720" anchor="ctr" anchorCtr="0" upright="1">
                          <a:noAutofit/>
                        </wps:bodyPr>
                      </wps:wsp>
                      <wps:wsp>
                        <wps:cNvPr id="67" name="Rechteck 33"/>
                        <wps:cNvSpPr>
                          <a:spLocks noChangeArrowheads="1"/>
                        </wps:cNvSpPr>
                        <wps:spPr bwMode="auto">
                          <a:xfrm>
                            <a:off x="0" y="571"/>
                            <a:ext cx="13049" cy="25337"/>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4495755C" w14:textId="77777777" w:rsidR="0078282C" w:rsidRDefault="0078282C" w:rsidP="00EE002F">
                              <w:pPr>
                                <w:jc w:val="center"/>
                              </w:pPr>
                              <w:r>
                                <w:t>DCP Class Driver</w:t>
                              </w:r>
                            </w:p>
                          </w:txbxContent>
                        </wps:txbx>
                        <wps:bodyPr rot="0" vert="horz" wrap="square" lIns="91440" tIns="45720" rIns="91440" bIns="45720" anchor="ctr" anchorCtr="0" upright="1">
                          <a:noAutofit/>
                        </wps:bodyPr>
                      </wps:wsp>
                      <wpg:grpSp>
                        <wpg:cNvPr id="68" name="Gruppieren 34"/>
                        <wpg:cNvGrpSpPr>
                          <a:grpSpLocks/>
                        </wpg:cNvGrpSpPr>
                        <wpg:grpSpPr bwMode="auto">
                          <a:xfrm>
                            <a:off x="13049" y="0"/>
                            <a:ext cx="34004" cy="22479"/>
                            <a:chOff x="0" y="0"/>
                            <a:chExt cx="34004" cy="22479"/>
                          </a:xfrm>
                        </wpg:grpSpPr>
                        <wps:wsp>
                          <wps:cNvPr id="69" name="Textfeld 35"/>
                          <wps:cNvSpPr txBox="1">
                            <a:spLocks noChangeArrowheads="1"/>
                          </wps:cNvSpPr>
                          <wps:spPr bwMode="auto">
                            <a:xfrm>
                              <a:off x="1047" y="0"/>
                              <a:ext cx="32100"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C42C5B" w14:textId="77777777" w:rsidR="0078282C" w:rsidRDefault="0078282C" w:rsidP="00EE002F">
                                <w:pPr>
                                  <w:jc w:val="center"/>
                                </w:pPr>
                                <w:r>
                                  <w:t>Control Pipe (default)</w:t>
                                </w:r>
                              </w:p>
                            </w:txbxContent>
                          </wps:txbx>
                          <wps:bodyPr rot="0" vert="horz" wrap="square" lIns="91440" tIns="45720" rIns="91440" bIns="45720" anchor="t" anchorCtr="0" upright="1">
                            <a:noAutofit/>
                          </wps:bodyPr>
                        </wps:wsp>
                        <wpg:grpSp>
                          <wpg:cNvPr id="70" name="Gruppieren 40"/>
                          <wpg:cNvGrpSpPr>
                            <a:grpSpLocks/>
                          </wpg:cNvGrpSpPr>
                          <wpg:grpSpPr bwMode="auto">
                            <a:xfrm>
                              <a:off x="0" y="2286"/>
                              <a:ext cx="34004" cy="20193"/>
                              <a:chOff x="0" y="0"/>
                              <a:chExt cx="34004" cy="20193"/>
                            </a:xfrm>
                          </wpg:grpSpPr>
                          <wps:wsp>
                            <wps:cNvPr id="71" name="Gerade Verbindung mit Pfeil 41"/>
                            <wps:cNvCnPr>
                              <a:cxnSpLocks noChangeShapeType="1"/>
                            </wps:cNvCnPr>
                            <wps:spPr bwMode="auto">
                              <a:xfrm>
                                <a:off x="95" y="2762"/>
                                <a:ext cx="33909"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72" name="Gerade Verbindung mit Pfeil 42"/>
                            <wps:cNvCnPr>
                              <a:cxnSpLocks noChangeShapeType="1"/>
                            </wps:cNvCnPr>
                            <wps:spPr bwMode="auto">
                              <a:xfrm flipH="1">
                                <a:off x="0" y="5429"/>
                                <a:ext cx="33909"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73" name="Gerade Verbindung mit Pfeil 44"/>
                            <wps:cNvCnPr>
                              <a:cxnSpLocks noChangeShapeType="1"/>
                            </wps:cNvCnPr>
                            <wps:spPr bwMode="auto">
                              <a:xfrm>
                                <a:off x="95" y="8858"/>
                                <a:ext cx="33909"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74" name="Gerade Verbindung mit Pfeil 45"/>
                            <wps:cNvCnPr>
                              <a:cxnSpLocks noChangeShapeType="1"/>
                            </wps:cNvCnPr>
                            <wps:spPr bwMode="auto">
                              <a:xfrm>
                                <a:off x="95" y="17145"/>
                                <a:ext cx="33909"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75" name="Gerade Verbindung mit Pfeil 47"/>
                            <wps:cNvCnPr>
                              <a:cxnSpLocks noChangeShapeType="1"/>
                            </wps:cNvCnPr>
                            <wps:spPr bwMode="auto">
                              <a:xfrm flipH="1">
                                <a:off x="0" y="12001"/>
                                <a:ext cx="33909"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76" name="Gerade Verbindung mit Pfeil 48"/>
                            <wps:cNvCnPr>
                              <a:cxnSpLocks noChangeShapeType="1"/>
                            </wps:cNvCnPr>
                            <wps:spPr bwMode="auto">
                              <a:xfrm flipH="1">
                                <a:off x="0" y="20193"/>
                                <a:ext cx="33909"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77" name="Gerade Verbindung mit Pfeil 52"/>
                            <wps:cNvCnPr>
                              <a:cxnSpLocks noChangeShapeType="1"/>
                            </wps:cNvCnPr>
                            <wps:spPr bwMode="auto">
                              <a:xfrm flipH="1">
                                <a:off x="95" y="0"/>
                                <a:ext cx="33909" cy="0"/>
                              </a:xfrm>
                              <a:prstGeom prst="straightConnector1">
                                <a:avLst/>
                              </a:prstGeom>
                              <a:noFill/>
                              <a:ln w="9525">
                                <a:solidFill>
                                  <a:schemeClr val="accent1">
                                    <a:lumMod val="95000"/>
                                    <a:lumOff val="0"/>
                                  </a:schemeClr>
                                </a:solidFill>
                                <a:round/>
                                <a:headEnd type="triangle" w="med" len="med"/>
                                <a:tailEnd type="triangle" w="med" len="med"/>
                              </a:ln>
                              <a:extLst>
                                <a:ext uri="{909E8E84-426E-40DD-AFC4-6F175D3DCCD1}">
                                  <a14:hiddenFill xmlns:a14="http://schemas.microsoft.com/office/drawing/2010/main">
                                    <a:noFill/>
                                  </a14:hiddenFill>
                                </a:ext>
                              </a:extLst>
                            </wps:spPr>
                            <wps:bodyPr/>
                          </wps:wsp>
                        </wpg:grpSp>
                        <wps:wsp>
                          <wps:cNvPr id="78" name="Textfeld 53"/>
                          <wps:cNvSpPr txBox="1">
                            <a:spLocks noChangeArrowheads="1"/>
                          </wps:cNvSpPr>
                          <wps:spPr bwMode="auto">
                            <a:xfrm>
                              <a:off x="952" y="2667"/>
                              <a:ext cx="32099"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E6620B" w14:textId="77777777" w:rsidR="0078282C" w:rsidRDefault="0078282C" w:rsidP="00EE002F">
                                <w:pPr>
                                  <w:jc w:val="center"/>
                                </w:pPr>
                                <w:r>
                                  <w:t>Request Pipe (Interrupt)</w:t>
                                </w:r>
                              </w:p>
                            </w:txbxContent>
                          </wps:txbx>
                          <wps:bodyPr rot="0" vert="horz" wrap="square" lIns="91440" tIns="45720" rIns="91440" bIns="45720" anchor="t" anchorCtr="0" upright="1">
                            <a:noAutofit/>
                          </wps:bodyPr>
                        </wps:wsp>
                        <wps:wsp>
                          <wps:cNvPr id="79" name="Textfeld 54"/>
                          <wps:cNvSpPr txBox="1">
                            <a:spLocks noChangeArrowheads="1"/>
                          </wps:cNvSpPr>
                          <wps:spPr bwMode="auto">
                            <a:xfrm>
                              <a:off x="1047" y="5524"/>
                              <a:ext cx="32100"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54C28AB" w14:textId="77777777" w:rsidR="0078282C" w:rsidRDefault="0078282C" w:rsidP="00EE002F">
                                <w:pPr>
                                  <w:jc w:val="center"/>
                                </w:pPr>
                                <w:r>
                                  <w:t>Response_Notification Pipe (Interrupt)</w:t>
                                </w:r>
                              </w:p>
                            </w:txbxContent>
                          </wps:txbx>
                          <wps:bodyPr rot="0" vert="horz" wrap="square" lIns="91440" tIns="45720" rIns="91440" bIns="45720" anchor="t" anchorCtr="0" upright="1">
                            <a:noAutofit/>
                          </wps:bodyPr>
                        </wps:wsp>
                        <wps:wsp>
                          <wps:cNvPr id="80" name="Textfeld 55"/>
                          <wps:cNvSpPr txBox="1">
                            <a:spLocks noChangeArrowheads="1"/>
                          </wps:cNvSpPr>
                          <wps:spPr bwMode="auto">
                            <a:xfrm>
                              <a:off x="1047" y="8763"/>
                              <a:ext cx="32100"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5C11ED0" w14:textId="77777777" w:rsidR="0078282C" w:rsidRDefault="0078282C" w:rsidP="00EE002F">
                                <w:pPr>
                                  <w:jc w:val="center"/>
                                </w:pPr>
                                <w:r>
                                  <w:t>Data-Out Pipe 1 (Isochronous or Interrupt)</w:t>
                                </w:r>
                              </w:p>
                            </w:txbxContent>
                          </wps:txbx>
                          <wps:bodyPr rot="0" vert="horz" wrap="square" lIns="91440" tIns="45720" rIns="91440" bIns="45720" anchor="t" anchorCtr="0" upright="1">
                            <a:noAutofit/>
                          </wps:bodyPr>
                        </wps:wsp>
                        <wps:wsp>
                          <wps:cNvPr id="81" name="Textfeld 63"/>
                          <wps:cNvSpPr txBox="1">
                            <a:spLocks noChangeArrowheads="1"/>
                          </wps:cNvSpPr>
                          <wps:spPr bwMode="auto">
                            <a:xfrm>
                              <a:off x="1047" y="12096"/>
                              <a:ext cx="32100"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C7BA3F" w14:textId="77777777" w:rsidR="0078282C" w:rsidRDefault="0078282C" w:rsidP="00EE002F">
                                <w:pPr>
                                  <w:jc w:val="center"/>
                                </w:pPr>
                                <w:r>
                                  <w:t>Data-In Pipe 1 (Isochronous or Interrupt)</w:t>
                                </w:r>
                              </w:p>
                            </w:txbxContent>
                          </wps:txbx>
                          <wps:bodyPr rot="0" vert="horz" wrap="square" lIns="91440" tIns="45720" rIns="91440" bIns="45720" anchor="t" anchorCtr="0" upright="1">
                            <a:noAutofit/>
                          </wps:bodyPr>
                        </wps:wsp>
                        <wps:wsp>
                          <wps:cNvPr id="82" name="Textfeld 194"/>
                          <wps:cNvSpPr txBox="1">
                            <a:spLocks noChangeArrowheads="1"/>
                          </wps:cNvSpPr>
                          <wps:spPr bwMode="auto">
                            <a:xfrm>
                              <a:off x="1047" y="17049"/>
                              <a:ext cx="32100"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540F4ED" w14:textId="77777777" w:rsidR="0078282C" w:rsidRDefault="0078282C" w:rsidP="00EE002F">
                                <w:pPr>
                                  <w:jc w:val="center"/>
                                </w:pPr>
                                <w:r>
                                  <w:t>Data-Out Pipe N (Isochronous or Interrupt)</w:t>
                                </w:r>
                              </w:p>
                            </w:txbxContent>
                          </wps:txbx>
                          <wps:bodyPr rot="0" vert="horz" wrap="square" lIns="91440" tIns="45720" rIns="91440" bIns="45720" anchor="t" anchorCtr="0" upright="1">
                            <a:noAutofit/>
                          </wps:bodyPr>
                        </wps:wsp>
                        <wps:wsp>
                          <wps:cNvPr id="83" name="Textfeld 202"/>
                          <wps:cNvSpPr txBox="1">
                            <a:spLocks noChangeArrowheads="1"/>
                          </wps:cNvSpPr>
                          <wps:spPr bwMode="auto">
                            <a:xfrm>
                              <a:off x="1047" y="20097"/>
                              <a:ext cx="32100"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8011378" w14:textId="77777777" w:rsidR="0078282C" w:rsidRDefault="0078282C" w:rsidP="00EE002F">
                                <w:pPr>
                                  <w:jc w:val="center"/>
                                </w:pPr>
                                <w:r>
                                  <w:t>Data-In Pipe N (Isochronous or Interrupt)</w:t>
                                </w:r>
                              </w:p>
                            </w:txbxContent>
                          </wps:txbx>
                          <wps:bodyPr rot="0" vert="horz" wrap="square" lIns="91440" tIns="45720" rIns="91440" bIns="45720" anchor="t" anchorCtr="0" upright="1">
                            <a:noAutofit/>
                          </wps:bodyPr>
                        </wps:wsp>
                        <wps:wsp>
                          <wps:cNvPr id="84" name="Textfeld 203"/>
                          <wps:cNvSpPr txBox="1">
                            <a:spLocks noChangeArrowheads="1"/>
                          </wps:cNvSpPr>
                          <wps:spPr bwMode="auto">
                            <a:xfrm>
                              <a:off x="1143" y="14573"/>
                              <a:ext cx="32099"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54C7AC" w14:textId="77777777" w:rsidR="0078282C" w:rsidRDefault="0078282C" w:rsidP="00EE002F">
                                <w:pPr>
                                  <w:jc w:val="center"/>
                                </w:pPr>
                                <w:r>
                                  <w:t>…</w:t>
                                </w:r>
                              </w:p>
                            </w:txbxContent>
                          </wps:txbx>
                          <wps:bodyPr rot="0" vert="horz" wrap="square" lIns="91440" tIns="45720" rIns="91440" bIns="45720" anchor="t" anchorCtr="0" upright="1">
                            <a:noAutofit/>
                          </wps:bodyPr>
                        </wps:wsp>
                      </wpg:grpSp>
                    </wpg:wgp>
                  </a:graphicData>
                </a:graphic>
              </wp:inline>
            </w:drawing>
          </mc:Choice>
          <mc:Fallback>
            <w:pict>
              <v:group w14:anchorId="52806312" id="Gruppieren 59" o:spid="_x0000_s1026" style="width:472.5pt;height:204pt;mso-position-horizontal-relative:char;mso-position-vertical-relative:line" coordsize="60007,25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sDKyQUAAFouAAAOAAAAZHJzL2Uyb0RvYy54bWzsWltzozYUfu9M/4OG964BgzFMnJ1tdjft&#10;zLbNdNO+yyAME5CokGOnv75HF2Ri5+LsJr5M/eIxFwlxznfO950jzt4v6wrdEt6WjE4c753rIEJT&#10;lpV0NnH+uv7809hBrcA0wxWjZOLckdZ5f/7jD2eLJiE+K1iVEY5gEtomi2biFEI0yWDQpgWpcfuO&#10;NYTCxZzxGgs45LNBxvECZq+rge+6o8GC8azhLCVtC2c/6ovOuZo/z0kq/sjzlghUTRxYm1C/XP1O&#10;5e/g/AwnM46bokzNMvA3rKLGJYWH2qk+YoHRnJcbU9VlylnLcvEuZfWA5XmZEvUO8Daeu/Y2l5zN&#10;G/Uus2Qxa6yZwLRrdvrmadPfb684KrOJE8YOorgGH13yedOUhBOK4CRYaNHMErjxkjdfmyuuXxP+&#10;fmHpTQuXB+vX5fFM34ymi99YBpPiuWDKQsuc13IKeHe0VI64s44gS4FSODlyXTcKwV8pXPPD2B27&#10;xlVpAf7cGJcWn/oje+Pk8gc40Q9VCzULk28FkGtXVm2/z6pfC9wQ5axWGstYdTTqrPonSQtB0hs0&#10;9LRN1W2dQVttTUTZRYHpjHzgnC0KgjNYlbof1t4bIA9a8MWz5g1GcQghCGYcjtU8OOmM7A3dAHyu&#10;TTwcju6ZCicNb8UlYTWSfyYOh1BS/sO3X1qhrdrdIt3ZsqrMPpdVpQ5k+JKLiqNbDIFXCU8NreY1&#10;gEGf88DFnVPhvPSqulf5GTymMoCcQvnv3uwVRQuwih/B+Ocend286qPrUkC6qsp64gAk7QtIR32i&#10;GVgFJwKXlf4Pb1FRFR7aWRpyYjldwo3Sg1OW3YEPOdNpCdIo/CkY/9dBC0hJE6f9Z445cVD1KwUc&#10;xF4QyBymDoIw8uGA969M+1cwTWGqiZMK7iB9cCF05ps3vJwV8CxtG8o+QHDmpfLqal1m5RAiu4qV&#10;aDNWhjuMFTAnxEkYPR0n0SlOjAWeCNFXihNFTDZdHlO4GAKUkaO4s6MDyMUbJDsMNMjfjmRNqt8k&#10;2mHguoHhAD+IFNvj5DmSfWjUXknWSpdrILecVBkahmuJA4nlzwykhU55b0W3nhtAEnvAzj7wXWfn&#10;8XdSLWWSZxXZSH7BiT3xOOOoSPI7m+wkksRr0M4jcRSBMTfiCMhREevbxZFmCN/XHlxJqX5AuF6s&#10;SOtlYdSN2mcYAfF1RiUcZwT9Tfi0pNmczhAkdHSVk7JCgc3HoHIvqK4H0iU19YBVsEoPX981oP3V&#10;iE7A6iFbC9g4VPHkRyOF3p7Nh7Fr5GunGbvSotOlRrq2gmOpdy4YpaBiGdc54BEha4NJqjcpNOPQ&#10;D5/VmThNCX1A5sahFYkvVLlQ+xlF+YC6REIZVvASioUKFCKssyYZKEUCZbj8B5HwcDbQsS8vSx/s&#10;Tt1F/lbosjnq7dCF8qpsfumo4F4dGga+4cCuShqeYOYcFcyGW8HMSC5VUu8siY3HUIsr3j6hC0rk&#10;Y0xiIJaN7niKIvvic2fo8iIvUA8+caTqwBwjvEDsbAEv1YKQ7L0XjvSg777WIjmR5OS4SNJ2pS+f&#10;SmOKrPaGM9gQ6SqpE10eKV3aju5TOAv3pflNbWm2lv63INuKKO3GxlZ3b116rrbkdrTJENkOrO0V&#10;huubDLvpFUJfQbc2RiNF6D3Z5rtxtzNnek22L/Tijbl7/YyXdAutVY6nW7iDDV3okRuJtsJPv5iU&#10;G7q7wY/tNYehr1bQB9AhtJutWU4A6n0RMLat6xWA+vXiHgA0jkamZW058CD2K6xZTgDqA8i26S2A&#10;tPuMUt8DgKAkjNWm1qGlILUoaZcTgvoIsq14iyAvttkamgr7gFAkv0a63xw9iCRkmy0nCPUhZNvs&#10;FkK+26/j9gAh6EvFG0r6EISQ7aOcINSHkO2l9yBki47dZiEvADzDZxvQQY82pNAhFGPmO9zjIbJ+&#10;Ya/+wwfMakvafGwtv5DuH6v96NUn4ef/AQAA//8DAFBLAwQUAAYACAAAACEA9v5TSN0AAAAFAQAA&#10;DwAAAGRycy9kb3ducmV2LnhtbEyPQUvDQBCF74L/YRnBm92NttLGbEop6qkIbQXpbZqdJqHZ3ZDd&#10;Jum/d/SilwePN7z3TbYcbSN66kLtnYZkokCQK7ypXanhc//2MAcRIjqDjXek4UoBlvntTYap8YPb&#10;Ur+LpeASF1LUUMXYplKGoiKLYeJbcpydfGcxsu1KaTocuNw28lGpZ2mxdrxQYUvriorz7mI1vA84&#10;rJ6S135zPq2vh/3s42uTkNb3d+PqBUSkMf4dww8+o0POTEd/cSaIRgM/En+Vs8V0xvaoYarmCmSe&#10;yf/0+TcAAAD//wMAUEsBAi0AFAAGAAgAAAAhALaDOJL+AAAA4QEAABMAAAAAAAAAAAAAAAAAAAAA&#10;AFtDb250ZW50X1R5cGVzXS54bWxQSwECLQAUAAYACAAAACEAOP0h/9YAAACUAQAACwAAAAAAAAAA&#10;AAAAAAAvAQAAX3JlbHMvLnJlbHNQSwECLQAUAAYACAAAACEAyILAyskFAABaLgAADgAAAAAAAAAA&#10;AAAAAAAuAgAAZHJzL2Uyb0RvYy54bWxQSwECLQAUAAYACAAAACEA9v5TSN0AAAAFAQAADwAAAAAA&#10;AAAAAAAAAAAjCAAAZHJzL2Rvd25yZXYueG1sUEsFBgAAAAAEAAQA8wAAAC0JAAAAAA==&#10;">
                <v:rect id="Rechteck 31" o:spid="_x0000_s1027" style="position:absolute;left:46958;top:381;width:13049;height:25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1OwwAAANsAAAAPAAAAZHJzL2Rvd25yZXYueG1sRI9Ba8JA&#10;FITvgv9heUJvumkPUaOriFgQWirGHnp8ZJ9JaPZt2F2T+O+7QsHjMDPfMOvtYBrRkfO1ZQWvswQE&#10;cWF1zaWC78v7dAHCB2SNjWVScCcP2814tMZM257P1OWhFBHCPkMFVQhtJqUvKjLoZ7Yljt7VOoMh&#10;SldK7bCPcNPItyRJpcGa40KFLe0rKn7zm1FgT/W92bnlV/dJ85+PU0j6IT0o9TIZdisQgYbwDP+3&#10;j1pBmsLjS/wBcvMHAAD//wMAUEsBAi0AFAAGAAgAAAAhANvh9svuAAAAhQEAABMAAAAAAAAAAAAA&#10;AAAAAAAAAFtDb250ZW50X1R5cGVzXS54bWxQSwECLQAUAAYACAAAACEAWvQsW78AAAAVAQAACwAA&#10;AAAAAAAAAAAAAAAfAQAAX3JlbHMvLnJlbHNQSwECLQAUAAYACAAAACEAxxF9TsMAAADbAAAADwAA&#10;AAAAAAAAAAAAAAAHAgAAZHJzL2Rvd25yZXYueG1sUEsFBgAAAAADAAMAtwAAAPcCAAAAAA==&#10;" fillcolor="white [3201]" strokecolor="black [3200]" strokeweight="1pt">
                  <v:textbox>
                    <w:txbxContent>
                      <w:p w14:paraId="4B70E1DB" w14:textId="77777777" w:rsidR="0078282C" w:rsidRDefault="0078282C" w:rsidP="00EE002F">
                        <w:pPr>
                          <w:jc w:val="center"/>
                        </w:pPr>
                        <w:r>
                          <w:t>DCP Class Device</w:t>
                        </w:r>
                      </w:p>
                    </w:txbxContent>
                  </v:textbox>
                </v:rect>
                <v:rect id="Rechteck 33" o:spid="_x0000_s1028" style="position:absolute;top:571;width:13049;height:2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djVxAAAANsAAAAPAAAAZHJzL2Rvd25yZXYueG1sRI9Ba8JA&#10;FITvBf/D8oTe6sYeYhvdBJEWCpVKowePj+wzCWbfht1tEv99Vyj0OMzMN8ymmEwnBnK+taxguUhA&#10;EFdWt1wrOB3fn15A+ICssbNMCm7kochnDxvMtB35m4Yy1CJC2GeooAmhz6T0VUMG/cL2xNG7WGcw&#10;ROlqqR2OEW46+ZwkqTTYclxosKddQ9W1/DEK7KG9dVv3+jXsaXX+PIRknNI3pR7n03YNItAU/sN/&#10;7Q+tIF3B/Uv8ATL/BQAA//8DAFBLAQItABQABgAIAAAAIQDb4fbL7gAAAIUBAAATAAAAAAAAAAAA&#10;AAAAAAAAAABbQ29udGVudF9UeXBlc10ueG1sUEsBAi0AFAAGAAgAAAAhAFr0LFu/AAAAFQEAAAsA&#10;AAAAAAAAAAAAAAAAHwEAAF9yZWxzLy5yZWxzUEsBAi0AFAAGAAgAAAAhAKhd2NXEAAAA2wAAAA8A&#10;AAAAAAAAAAAAAAAABwIAAGRycy9kb3ducmV2LnhtbFBLBQYAAAAAAwADALcAAAD4AgAAAAA=&#10;" fillcolor="white [3201]" strokecolor="black [3200]" strokeweight="1pt">
                  <v:textbox>
                    <w:txbxContent>
                      <w:p w14:paraId="4495755C" w14:textId="77777777" w:rsidR="0078282C" w:rsidRDefault="0078282C" w:rsidP="00EE002F">
                        <w:pPr>
                          <w:jc w:val="center"/>
                        </w:pPr>
                        <w:r>
                          <w:t>DCP Class Driver</w:t>
                        </w:r>
                      </w:p>
                    </w:txbxContent>
                  </v:textbox>
                </v:rect>
                <v:group id="Gruppieren 34" o:spid="_x0000_s1029" style="position:absolute;left:13049;width:34004;height:22479" coordsize="34004,22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type id="_x0000_t202" coordsize="21600,21600" o:spt="202" path="m,l,21600r21600,l21600,xe">
                    <v:stroke joinstyle="miter"/>
                    <v:path gradientshapeok="t" o:connecttype="rect"/>
                  </v:shapetype>
                  <v:shape id="Textfeld 35" o:spid="_x0000_s1030" type="#_x0000_t202" style="position:absolute;left:1047;width:3210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8BvxQAAANsAAAAPAAAAZHJzL2Rvd25yZXYueG1sRI9Ba8JA&#10;FITvgv9heUJvZlOhQdOsIgFRSj2YevH2mn0modm3Mbtq2l/vFgo9DjPzDZOtBtOKG/WusazgOYpB&#10;EJdWN1wpOH5spnMQziNrbC2Tgm9ysFqORxmm2t75QLfCVyJA2KWooPa+S6V0ZU0GXWQ74uCdbW/Q&#10;B9lXUvd4D3DTylkcJ9Jgw2Ghxo7ymsqv4moUvOWbPR4+Z2b+0+bb9/O6uxxPL0o9TYb1KwhPg/8P&#10;/7V3WkGygN8v4QfI5QMAAP//AwBQSwECLQAUAAYACAAAACEA2+H2y+4AAACFAQAAEwAAAAAAAAAA&#10;AAAAAAAAAAAAW0NvbnRlbnRfVHlwZXNdLnhtbFBLAQItABQABgAIAAAAIQBa9CxbvwAAABUBAAAL&#10;AAAAAAAAAAAAAAAAAB8BAABfcmVscy8ucmVsc1BLAQItABQABgAIAAAAIQAdK8BvxQAAANsAAAAP&#10;AAAAAAAAAAAAAAAAAAcCAABkcnMvZG93bnJldi54bWxQSwUGAAAAAAMAAwC3AAAA+QIAAAAA&#10;" filled="f" stroked="f" strokeweight=".5pt">
                    <v:textbox>
                      <w:txbxContent>
                        <w:p w14:paraId="34C42C5B" w14:textId="77777777" w:rsidR="0078282C" w:rsidRDefault="0078282C" w:rsidP="00EE002F">
                          <w:pPr>
                            <w:jc w:val="center"/>
                          </w:pPr>
                          <w:r>
                            <w:t>Control Pipe (default)</w:t>
                          </w:r>
                        </w:p>
                      </w:txbxContent>
                    </v:textbox>
                  </v:shape>
                  <v:group id="Gruppieren 40" o:spid="_x0000_s1031" style="position:absolute;top:2286;width:34004;height:20193" coordsize="34004,20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type id="_x0000_t32" coordsize="21600,21600" o:spt="32" o:oned="t" path="m,l21600,21600e" filled="f">
                      <v:path arrowok="t" fillok="f" o:connecttype="none"/>
                      <o:lock v:ext="edit" shapetype="t"/>
                    </v:shapetype>
                    <v:shape id="Gerade Verbindung mit Pfeil 41" o:spid="_x0000_s1032" type="#_x0000_t32" style="position:absolute;left:95;top:2762;width:339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sLGxQAAANsAAAAPAAAAZHJzL2Rvd25yZXYueG1sRI9Li8JA&#10;EITvwv6HoRe8iE7UXZXoKIsgPtaLL/DYZNokbKYnZEaN/35HEDwWVfUVNZnVphA3qlxuWUG3E4Eg&#10;TqzOOVVwPCzaIxDOI2ssLJOCBzmYTT8aE4y1vfOObnufigBhF6OCzPsyltIlGRl0HVsSB+9iK4M+&#10;yCqVusJ7gJtC9qJoIA3mHBYyLGmeUfK3vxoF8/5wc2qtv5YD3LL/5d5q/b05K9X8rH/GIDzV/h1+&#10;tVdawbALzy/hB8jpPwAAAP//AwBQSwECLQAUAAYACAAAACEA2+H2y+4AAACFAQAAEwAAAAAAAAAA&#10;AAAAAAAAAAAAW0NvbnRlbnRfVHlwZXNdLnhtbFBLAQItABQABgAIAAAAIQBa9CxbvwAAABUBAAAL&#10;AAAAAAAAAAAAAAAAAB8BAABfcmVscy8ucmVsc1BLAQItABQABgAIAAAAIQBqWsLGxQAAANsAAAAP&#10;AAAAAAAAAAAAAAAAAAcCAABkcnMvZG93bnJldi54bWxQSwUGAAAAAAMAAwC3AAAA+QIAAAAA&#10;" strokecolor="#4579b8 [3044]">
                      <v:stroke endarrow="block"/>
                    </v:shape>
                    <v:shape id="Gerade Verbindung mit Pfeil 42" o:spid="_x0000_s1033" type="#_x0000_t32" style="position:absolute;top:5429;width:3390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LIwwAAANsAAAAPAAAAZHJzL2Rvd25yZXYueG1sRI9BawIx&#10;FITvBf9DeEJvNVuLu2VrFCm0FG91xfPr5nWzdPOyJlFXf30jCB6HmfmGmS8H24kj+dA6VvA8yUAQ&#10;10633CjYVh9PryBCRNbYOSYFZwqwXIwe5lhqd+JvOm5iIxKEQ4kKTIx9KWWoDVkME9cTJ+/XeYsx&#10;Sd9I7fGU4LaT0yzLpcWW04LBnt4N1X+bg1XwU+31zOSVXvsXl+fny65YHz6VehwPqzcQkYZ4D9/a&#10;X1pBMYXrl/QD5OIfAAD//wMAUEsBAi0AFAAGAAgAAAAhANvh9svuAAAAhQEAABMAAAAAAAAAAAAA&#10;AAAAAAAAAFtDb250ZW50X1R5cGVzXS54bWxQSwECLQAUAAYACAAAACEAWvQsW78AAAAVAQAACwAA&#10;AAAAAAAAAAAAAAAfAQAAX3JlbHMvLnJlbHNQSwECLQAUAAYACAAAACEA/W/iyMMAAADbAAAADwAA&#10;AAAAAAAAAAAAAAAHAgAAZHJzL2Rvd25yZXYueG1sUEsFBgAAAAADAAMAtwAAAPcCAAAAAA==&#10;" strokecolor="#4579b8 [3044]">
                      <v:stroke endarrow="block"/>
                    </v:shape>
                    <v:shape id="Gerade Verbindung mit Pfeil 44" o:spid="_x0000_s1034" type="#_x0000_t32" style="position:absolute;left:95;top:8858;width:339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PkqxAAAANsAAAAPAAAAZHJzL2Rvd25yZXYueG1sRI9Li8JA&#10;EITvgv9haMHLsk58S3QUEWR9XXR3wWOTaZNgpidkRs3+e0dY8FhU1VfUbFGbQtypcrllBd1OBII4&#10;sTrnVMHP9/pzAsJ5ZI2FZVLwRw4W82ZjhrG2Dz7S/eRTESDsYlSQeV/GUrokI4OuY0vi4F1sZdAH&#10;WaVSV/gIcFPIXhSNpMGcw0KGJa0ySq6nm1Gw6o93vx/bwdcID+z33Ntsh7uzUu1WvZyC8FT7d/i/&#10;vdEKxn14fQk/QM6fAAAA//8DAFBLAQItABQABgAIAAAAIQDb4fbL7gAAAIUBAAATAAAAAAAAAAAA&#10;AAAAAAAAAABbQ29udGVudF9UeXBlc10ueG1sUEsBAi0AFAAGAAgAAAAhAFr0LFu/AAAAFQEAAAsA&#10;AAAAAAAAAAAAAAAAHwEAAF9yZWxzLy5yZWxzUEsBAi0AFAAGAAgAAAAhAPXE+SrEAAAA2wAAAA8A&#10;AAAAAAAAAAAAAAAABwIAAGRycy9kb3ducmV2LnhtbFBLBQYAAAAAAwADALcAAAD4AgAAAAA=&#10;" strokecolor="#4579b8 [3044]">
                      <v:stroke endarrow="block"/>
                    </v:shape>
                    <v:shape id="Gerade Verbindung mit Pfeil 45" o:spid="_x0000_s1035" type="#_x0000_t32" style="position:absolute;left:95;top:17145;width:339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FexAAAANsAAAAPAAAAZHJzL2Rvd25yZXYueG1sRI9Li8JA&#10;EITvC/6HoYW9yDrxLdFRFkF8XnR3wWOTaZNgpidkRo3/3hGEPRZV9RU1ndemEDeqXG5ZQacdgSBO&#10;rM45VfD7s/wag3AeWWNhmRQ8yMF81viYYqztnQ90O/pUBAi7GBVk3pexlC7JyKBr25I4eGdbGfRB&#10;VqnUFd4D3BSyG0VDaTDnsJBhSYuMksvxahQseqPtX2vTXw1xz37H3fVmsD0p9dmsvycgPNX+P/xu&#10;r7WCUR9eX8IPkLMnAAAA//8DAFBLAQItABQABgAIAAAAIQDb4fbL7gAAAIUBAAATAAAAAAAAAAAA&#10;AAAAAAAAAABbQ29udGVudF9UeXBlc10ueG1sUEsBAi0AFAAGAAgAAAAhAFr0LFu/AAAAFQEAAAsA&#10;AAAAAAAAAAAAAAAAHwEAAF9yZWxzLy5yZWxzUEsBAi0AFAAGAAgAAAAhAHotYV7EAAAA2wAAAA8A&#10;AAAAAAAAAAAAAAAABwIAAGRycy9kb3ducmV2LnhtbFBLBQYAAAAAAwADALcAAAD4AgAAAAA=&#10;" strokecolor="#4579b8 [3044]">
                      <v:stroke endarrow="block"/>
                    </v:shape>
                    <v:shape id="Gerade Verbindung mit Pfeil 47" o:spid="_x0000_s1036" type="#_x0000_t32" style="position:absolute;top:12001;width:3390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nq8wwAAANsAAAAPAAAAZHJzL2Rvd25yZXYueG1sRI9BawIx&#10;FITvQv9DeIXeNFuLq6xGEaGleKtben5unpulm5c1ibr21zeC4HGYmW+Yxaq3rTiTD41jBa+jDARx&#10;5XTDtYLv8n04AxEissbWMSm4UoDV8mmwwEK7C3/ReRdrkSAcClRgYuwKKUNlyGIYuY44eQfnLcYk&#10;fS21x0uC21aOsyyXFhtOCwY72hiqfncnq2BfHvXE5KXe+jeX59e/n+n29KHUy3O/noOI1MdH+N7+&#10;1AqmE7h9ST9ALv8BAAD//wMAUEsBAi0AFAAGAAgAAAAhANvh9svuAAAAhQEAABMAAAAAAAAAAAAA&#10;AAAAAAAAAFtDb250ZW50X1R5cGVzXS54bWxQSwECLQAUAAYACAAAACEAWvQsW78AAAAVAQAACwAA&#10;AAAAAAAAAAAAAAAfAQAAX3JlbHMvLnJlbHNQSwECLQAUAAYACAAAACEAcoZ6vMMAAADbAAAADwAA&#10;AAAAAAAAAAAAAAAHAgAAZHJzL2Rvd25yZXYueG1sUEsFBgAAAAADAAMAtwAAAPcCAAAAAA==&#10;" strokecolor="#4579b8 [3044]">
                      <v:stroke endarrow="block"/>
                    </v:shape>
                    <v:shape id="Gerade Verbindung mit Pfeil 48" o:spid="_x0000_s1037" type="#_x0000_t32" style="position:absolute;top:20193;width:3390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OTLwwAAANsAAAAPAAAAZHJzL2Rvd25yZXYueG1sRI9BawIx&#10;FITvhf6H8Aq91WxbGmU1ShFaire6xfNz89wsbl7WJOraX98IQo/DzHzDzBaD68SJQmw9a3geFSCI&#10;a29abjT8VB9PExAxIRvsPJOGC0VYzO/vZlgaf+ZvOq1TIzKEY4kabEp9KWWsLTmMI98TZ2/ng8OU&#10;ZWikCXjOcNfJl6JQ0mHLecFiT0tL9X59dBq21cG8WVWZVXj1Sl1+N+PV8VPrx4fhfQoi0ZD+w7f2&#10;l9EwVnD9kn+AnP8BAAD//wMAUEsBAi0AFAAGAAgAAAAhANvh9svuAAAAhQEAABMAAAAAAAAAAAAA&#10;AAAAAAAAAFtDb250ZW50X1R5cGVzXS54bWxQSwECLQAUAAYACAAAACEAWvQsW78AAAAVAQAACwAA&#10;AAAAAAAAAAAAAAAfAQAAX3JlbHMvLnJlbHNQSwECLQAUAAYACAAAACEAglTky8MAAADbAAAADwAA&#10;AAAAAAAAAAAAAAAHAgAAZHJzL2Rvd25yZXYueG1sUEsFBgAAAAADAAMAtwAAAPcCAAAAAA==&#10;" strokecolor="#4579b8 [3044]">
                      <v:stroke endarrow="block"/>
                    </v:shape>
                    <v:shape id="Gerade Verbindung mit Pfeil 52" o:spid="_x0000_s1038" type="#_x0000_t32" style="position:absolute;left:95;width:3390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Lx2xAAAANsAAAAPAAAAZHJzL2Rvd25yZXYueG1sRI9BawIx&#10;FITvQv9DeAUvUrNV0LoaRbSCPaqF6u2xee4ubl7SJNX13zeFgsdhZr5hZovWNOJKPtSWFbz2MxDE&#10;hdU1lwo+D5uXNxAhImtsLJOCOwVYzJ86M8y1vfGOrvtYigThkKOCKkaXSxmKigyGvnXEyTtbbzAm&#10;6UupPd4S3DRykGUjabDmtFCho1VFxWX/YxRE8778WNffx9Hlywy9nJzcpOeU6j63yymISG18hP/b&#10;W61gPIa/L+kHyPkvAAAA//8DAFBLAQItABQABgAIAAAAIQDb4fbL7gAAAIUBAAATAAAAAAAAAAAA&#10;AAAAAAAAAABbQ29udGVudF9UeXBlc10ueG1sUEsBAi0AFAAGAAgAAAAhAFr0LFu/AAAAFQEAAAsA&#10;AAAAAAAAAAAAAAAAHwEAAF9yZWxzLy5yZWxzUEsBAi0AFAAGAAgAAAAhAKPcvHbEAAAA2wAAAA8A&#10;AAAAAAAAAAAAAAAABwIAAGRycy9kb3ducmV2LnhtbFBLBQYAAAAAAwADALcAAAD4AgAAAAA=&#10;" strokecolor="#4579b8 [3044]">
                      <v:stroke startarrow="block" endarrow="block"/>
                    </v:shape>
                  </v:group>
                  <v:shape id="Textfeld 53" o:spid="_x0000_s1039" type="#_x0000_t202" style="position:absolute;left:952;top:2667;width:3209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vMpwwAAANsAAAAPAAAAZHJzL2Rvd25yZXYueG1sRE/LasJA&#10;FN0X/IfhFrqrkwpViU5CCIiltAutm+5uMzcPzNyJmTFJ/frOQujycN7bdDKtGKh3jWUFL/MIBHFh&#10;dcOVgtPX7nkNwnlkja1lUvBLDtJk9rDFWNuRDzQcfSVCCLsYFdTed7GUrqjJoJvbjjhwpe0N+gD7&#10;SuoexxBuWrmIoqU02HBoqLGjvKbifLwaBe/57hMPPwuzvrX5/qPMusvp+1Wpp8cp24DwNPl/8d39&#10;phWswtjwJfwAmfwBAAD//wMAUEsBAi0AFAAGAAgAAAAhANvh9svuAAAAhQEAABMAAAAAAAAAAAAA&#10;AAAAAAAAAFtDb250ZW50X1R5cGVzXS54bWxQSwECLQAUAAYACAAAACEAWvQsW78AAAAVAQAACwAA&#10;AAAAAAAAAAAAAAAfAQAAX3JlbHMvLnJlbHNQSwECLQAUAAYACAAAACEA977zKcMAAADbAAAADwAA&#10;AAAAAAAAAAAAAAAHAgAAZHJzL2Rvd25yZXYueG1sUEsFBgAAAAADAAMAtwAAAPcCAAAAAA==&#10;" filled="f" stroked="f" strokeweight=".5pt">
                    <v:textbox>
                      <w:txbxContent>
                        <w:p w14:paraId="64E6620B" w14:textId="77777777" w:rsidR="0078282C" w:rsidRDefault="0078282C" w:rsidP="00EE002F">
                          <w:pPr>
                            <w:jc w:val="center"/>
                          </w:pPr>
                          <w:r>
                            <w:t>Request Pipe (Interrupt)</w:t>
                          </w:r>
                        </w:p>
                      </w:txbxContent>
                    </v:textbox>
                  </v:shape>
                  <v:shape id="Textfeld 54" o:spid="_x0000_s1040" type="#_x0000_t202" style="position:absolute;left:1047;top:5524;width:3210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filled="f" stroked="f" strokeweight=".5pt">
                    <v:textbox>
                      <w:txbxContent>
                        <w:p w14:paraId="754C28AB" w14:textId="77777777" w:rsidR="0078282C" w:rsidRDefault="0078282C" w:rsidP="00EE002F">
                          <w:pPr>
                            <w:jc w:val="center"/>
                          </w:pPr>
                          <w:r>
                            <w:t>Response_Notification Pipe (Interrupt)</w:t>
                          </w:r>
                        </w:p>
                      </w:txbxContent>
                    </v:textbox>
                  </v:shape>
                  <v:shape id="Textfeld 55" o:spid="_x0000_s1041" type="#_x0000_t202" style="position:absolute;left:1047;top:8763;width:3210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Y8IwwAAANsAAAAPAAAAZHJzL2Rvd25yZXYueG1sRE/LaoNA&#10;FN0X8g/DDXTXjBFaxGQUEaSltIs8NtndODcqce4YZ2psv76zKHR5OO9tPpteTDS6zrKC9SoCQVxb&#10;3XGj4HionhIQziNr7C2Tgm9ykGeLhy2m2t55R9PeNyKEsEtRQev9kErp6pYMupUdiAN3saNBH+DY&#10;SD3iPYSbXsZR9CINdhwaWhyobKm+7r+Mgvey+sTdOTbJT1++flyK4XY8PSv1uJyLDQhPs/8X/7nf&#10;tIIkrA9fwg+Q2S8AAAD//wMAUEsBAi0AFAAGAAgAAAAhANvh9svuAAAAhQEAABMAAAAAAAAAAAAA&#10;AAAAAAAAAFtDb250ZW50X1R5cGVzXS54bWxQSwECLQAUAAYACAAAACEAWvQsW78AAAAVAQAACwAA&#10;AAAAAAAAAAAAAAAfAQAAX3JlbHMvLnJlbHNQSwECLQAUAAYACAAAACEAPB2PCMMAAADbAAAADwAA&#10;AAAAAAAAAAAAAAAHAgAAZHJzL2Rvd25yZXYueG1sUEsFBgAAAAADAAMAtwAAAPcCAAAAAA==&#10;" filled="f" stroked="f" strokeweight=".5pt">
                    <v:textbox>
                      <w:txbxContent>
                        <w:p w14:paraId="05C11ED0" w14:textId="77777777" w:rsidR="0078282C" w:rsidRDefault="0078282C" w:rsidP="00EE002F">
                          <w:pPr>
                            <w:jc w:val="center"/>
                          </w:pPr>
                          <w:r>
                            <w:t>Data-Out Pipe 1 (Isochronous or Interrupt)</w:t>
                          </w:r>
                        </w:p>
                      </w:txbxContent>
                    </v:textbox>
                  </v:shape>
                  <v:shape id="Textfeld 63" o:spid="_x0000_s1042" type="#_x0000_t202" style="position:absolute;left:1047;top:12096;width:3210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qTxQAAANsAAAAPAAAAZHJzL2Rvd25yZXYueG1sRI9Ba8JA&#10;FITvBf/D8oTemo1CS4hZRQLSIu0h6sXbM/tMgtm3MbuatL++Wyh4HGbmGyZbjaYVd+pdY1nBLIpB&#10;EJdWN1wpOOw3LwkI55E1tpZJwTc5WC0nTxmm2g5c0H3nKxEg7FJUUHvfpVK6siaDLrIdcfDOtjfo&#10;g+wrqXscAty0ch7Hb9Jgw2Ghxo7ymsrL7mYUbPPNFxanuUl+2vz987zurofjq1LP03G9AOFp9I/w&#10;f/tDK0hm8Pcl/AC5/AUAAP//AwBQSwECLQAUAAYACAAAACEA2+H2y+4AAACFAQAAEwAAAAAAAAAA&#10;AAAAAAAAAAAAW0NvbnRlbnRfVHlwZXNdLnhtbFBLAQItABQABgAIAAAAIQBa9CxbvwAAABUBAAAL&#10;AAAAAAAAAAAAAAAAAB8BAABfcmVscy8ucmVsc1BLAQItABQABgAIAAAAIQBTUSqTxQAAANsAAAAP&#10;AAAAAAAAAAAAAAAAAAcCAABkcnMvZG93bnJldi54bWxQSwUGAAAAAAMAAwC3AAAA+QIAAAAA&#10;" filled="f" stroked="f" strokeweight=".5pt">
                    <v:textbox>
                      <w:txbxContent>
                        <w:p w14:paraId="5CC7BA3F" w14:textId="77777777" w:rsidR="0078282C" w:rsidRDefault="0078282C" w:rsidP="00EE002F">
                          <w:pPr>
                            <w:jc w:val="center"/>
                          </w:pPr>
                          <w:r>
                            <w:t>Data-In Pipe 1 (Isochronous or Interrupt)</w:t>
                          </w:r>
                        </w:p>
                      </w:txbxContent>
                    </v:textbox>
                  </v:shape>
                  <v:shape id="Textfeld 194" o:spid="_x0000_s1043" type="#_x0000_t202" style="position:absolute;left:1047;top:17049;width:3210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TkxAAAANsAAAAPAAAAZHJzL2Rvd25yZXYueG1sRI9Pi8Iw&#10;FMTvwn6H8Ba8aboFpXSNIgVRFj3457K3Z/Nsi81Lt8lq9dMbQfA4zMxvmMmsM7W4UOsqywq+hhEI&#10;4tzqigsFh/1ikIBwHlljbZkU3MjBbPrRm2Cq7ZW3dNn5QgQIuxQVlN43qZQuL8mgG9qGOHgn2xr0&#10;QbaF1C1eA9zUMo6isTRYcVgosaGspPy8+zcKfrLFBrfH2CT3OluuT/Pm7/A7Uqr/2c2/QXjq/Dv8&#10;aq+0giSG55fwA+T0AQAA//8DAFBLAQItABQABgAIAAAAIQDb4fbL7gAAAIUBAAATAAAAAAAAAAAA&#10;AAAAAAAAAABbQ29udGVudF9UeXBlc10ueG1sUEsBAi0AFAAGAAgAAAAhAFr0LFu/AAAAFQEAAAsA&#10;AAAAAAAAAAAAAAAAHwEAAF9yZWxzLy5yZWxzUEsBAi0AFAAGAAgAAAAhAKODtOTEAAAA2wAAAA8A&#10;AAAAAAAAAAAAAAAABwIAAGRycy9kb3ducmV2LnhtbFBLBQYAAAAAAwADALcAAAD4AgAAAAA=&#10;" filled="f" stroked="f" strokeweight=".5pt">
                    <v:textbox>
                      <w:txbxContent>
                        <w:p w14:paraId="7540F4ED" w14:textId="77777777" w:rsidR="0078282C" w:rsidRDefault="0078282C" w:rsidP="00EE002F">
                          <w:pPr>
                            <w:jc w:val="center"/>
                          </w:pPr>
                          <w:r>
                            <w:t>Data-Out Pipe N (Isochronous or Interrupt)</w:t>
                          </w:r>
                        </w:p>
                      </w:txbxContent>
                    </v:textbox>
                  </v:shape>
                  <v:shape id="Textfeld 202" o:spid="_x0000_s1044" type="#_x0000_t202" style="position:absolute;left:1047;top:20097;width:3210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F/xgAAANsAAAAPAAAAZHJzL2Rvd25yZXYueG1sRI9Ba8JA&#10;FITvBf/D8oTe6kZL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zM8Rf8YAAADbAAAA&#10;DwAAAAAAAAAAAAAAAAAHAgAAZHJzL2Rvd25yZXYueG1sUEsFBgAAAAADAAMAtwAAAPoCAAAAAA==&#10;" filled="f" stroked="f" strokeweight=".5pt">
                    <v:textbox>
                      <w:txbxContent>
                        <w:p w14:paraId="58011378" w14:textId="77777777" w:rsidR="0078282C" w:rsidRDefault="0078282C" w:rsidP="00EE002F">
                          <w:pPr>
                            <w:jc w:val="center"/>
                          </w:pPr>
                          <w:r>
                            <w:t>Data-In Pipe N (Isochronous or Interrupt)</w:t>
                          </w:r>
                        </w:p>
                      </w:txbxContent>
                    </v:textbox>
                  </v:shape>
                  <v:shape id="Textfeld 203" o:spid="_x0000_s1045" type="#_x0000_t202" style="position:absolute;left:1143;top:14573;width:3209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okLxgAAANsAAAAPAAAAZHJzL2Rvd25yZXYueG1sRI9Ba8JA&#10;FITvBf/D8oTe6kZp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QyaJC8YAAADbAAAA&#10;DwAAAAAAAAAAAAAAAAAHAgAAZHJzL2Rvd25yZXYueG1sUEsFBgAAAAADAAMAtwAAAPoCAAAAAA==&#10;" filled="f" stroked="f" strokeweight=".5pt">
                    <v:textbox>
                      <w:txbxContent>
                        <w:p w14:paraId="3C54C7AC" w14:textId="77777777" w:rsidR="0078282C" w:rsidRDefault="0078282C" w:rsidP="00EE002F">
                          <w:pPr>
                            <w:jc w:val="center"/>
                          </w:pPr>
                          <w:r>
                            <w:t>…</w:t>
                          </w:r>
                        </w:p>
                      </w:txbxContent>
                    </v:textbox>
                  </v:shape>
                </v:group>
                <w10:anchorlock/>
              </v:group>
            </w:pict>
          </mc:Fallback>
        </mc:AlternateContent>
      </w:r>
    </w:p>
    <w:p w14:paraId="61073641" w14:textId="2418CAA2" w:rsidR="00EE002F" w:rsidRDefault="00EE002F" w:rsidP="00EE002F">
      <w:pPr>
        <w:pStyle w:val="ACOSARCaption"/>
      </w:pPr>
      <w:r>
        <w:t xml:space="preserve">Figure </w:t>
      </w:r>
      <w:r>
        <w:fldChar w:fldCharType="begin"/>
      </w:r>
      <w:r>
        <w:instrText xml:space="preserve"> SEQ Figure \* ARABIC </w:instrText>
      </w:r>
      <w:r>
        <w:fldChar w:fldCharType="separate"/>
      </w:r>
      <w:r w:rsidR="006B35E1">
        <w:rPr>
          <w:noProof/>
        </w:rPr>
        <w:t>7</w:t>
      </w:r>
      <w:r>
        <w:rPr>
          <w:noProof/>
        </w:rPr>
        <w:fldChar w:fldCharType="end"/>
      </w:r>
      <w:r>
        <w:t>: USB scheme</w:t>
      </w:r>
    </w:p>
    <w:p w14:paraId="6CB935F9" w14:textId="77777777" w:rsidR="00EE002F" w:rsidRDefault="00EE002F" w:rsidP="00EE002F">
      <w:pPr>
        <w:pStyle w:val="ACOSARNormalText"/>
      </w:pPr>
    </w:p>
    <w:p w14:paraId="185893E9" w14:textId="77777777" w:rsidR="00EE002F" w:rsidRDefault="00EE002F" w:rsidP="00EE002F">
      <w:pPr>
        <w:pStyle w:val="ACOSARNormalText"/>
      </w:pPr>
      <w:r>
        <w:t xml:space="preserve">The DCP protocol for USB is defined by the DCP class. Every DCP class device consists of the following pipes: </w:t>
      </w:r>
    </w:p>
    <w:p w14:paraId="192F0E44" w14:textId="77777777" w:rsidR="00EE002F" w:rsidRDefault="00EE002F" w:rsidP="00EE002F">
      <w:pPr>
        <w:pStyle w:val="ACOSARNormalText"/>
        <w:numPr>
          <w:ilvl w:val="0"/>
          <w:numId w:val="22"/>
        </w:numPr>
      </w:pPr>
      <w:r>
        <w:t>The Control Pipe is used for receiving and responding to requests for USB control and class data.</w:t>
      </w:r>
    </w:p>
    <w:p w14:paraId="3D42F828" w14:textId="77777777" w:rsidR="00EE002F" w:rsidRDefault="00EE002F" w:rsidP="00EE002F">
      <w:pPr>
        <w:pStyle w:val="ACOSARNormalText"/>
        <w:numPr>
          <w:ilvl w:val="0"/>
          <w:numId w:val="22"/>
        </w:numPr>
      </w:pPr>
      <w:r>
        <w:t>The Request Pipe is used for receiving Request PDUs from the master.</w:t>
      </w:r>
    </w:p>
    <w:p w14:paraId="4D36EBE0" w14:textId="77777777" w:rsidR="00EE002F" w:rsidRDefault="00EE002F" w:rsidP="00EE002F">
      <w:pPr>
        <w:pStyle w:val="ACOSARNormalText"/>
        <w:numPr>
          <w:ilvl w:val="0"/>
          <w:numId w:val="22"/>
        </w:numPr>
      </w:pPr>
      <w:r>
        <w:t>The Response_Notification Pipe is used for sending Response and Notification PDUs to the master.</w:t>
      </w:r>
    </w:p>
    <w:p w14:paraId="4F03C5F1" w14:textId="77777777" w:rsidR="00EE002F" w:rsidRDefault="00EE002F" w:rsidP="00EE002F">
      <w:pPr>
        <w:pStyle w:val="ACOSARNormalText"/>
        <w:numPr>
          <w:ilvl w:val="0"/>
          <w:numId w:val="22"/>
        </w:numPr>
      </w:pPr>
      <w:r>
        <w:t xml:space="preserve">A Data-Out pipe is used to receive Data from other slaves or from the master. </w:t>
      </w:r>
    </w:p>
    <w:p w14:paraId="5ECD9906" w14:textId="77777777" w:rsidR="00EE002F" w:rsidRDefault="00EE002F" w:rsidP="00EE002F">
      <w:pPr>
        <w:pStyle w:val="ACOSARNormalText"/>
        <w:numPr>
          <w:ilvl w:val="0"/>
          <w:numId w:val="22"/>
        </w:numPr>
      </w:pPr>
      <w:r>
        <w:t xml:space="preserve">A Data-In pipe is used to send </w:t>
      </w:r>
      <w:r w:rsidRPr="00CB7F6D">
        <w:rPr>
          <w:rStyle w:val="ACOSARTechnicalTermZchn"/>
        </w:rPr>
        <w:t>DAT_input_output</w:t>
      </w:r>
      <w:r>
        <w:t xml:space="preserve"> to other slaves or to the master. </w:t>
      </w:r>
    </w:p>
    <w:p w14:paraId="1074594B" w14:textId="77777777" w:rsidR="00EE002F" w:rsidRDefault="00EE002F" w:rsidP="00EE002F">
      <w:pPr>
        <w:pStyle w:val="ACOSARNormalText"/>
        <w:numPr>
          <w:ilvl w:val="0"/>
          <w:numId w:val="22"/>
        </w:numPr>
      </w:pPr>
      <w:r>
        <w:t>A vendor can define multiple Data-Out and Data-In pipes. There must be at least one Data-In pipe if there exists at least one output variable at the DCP slave. There must be at least one Data-Out pipe if there exists at least one input variable or parameter at the DCP slave.</w:t>
      </w:r>
    </w:p>
    <w:p w14:paraId="5A924B1E" w14:textId="77777777" w:rsidR="00EE002F" w:rsidRDefault="00EE002F" w:rsidP="00EE002F">
      <w:pPr>
        <w:pStyle w:val="ACOSARNormalText"/>
      </w:pPr>
    </w:p>
    <w:p w14:paraId="39589291" w14:textId="77777777" w:rsidR="00EE002F" w:rsidRDefault="00EE002F" w:rsidP="00EE002F">
      <w:pPr>
        <w:pStyle w:val="ACOSARSubSubSectionheading"/>
      </w:pPr>
      <w:bookmarkStart w:id="176" w:name="_Toc2237154"/>
      <w:r>
        <w:t>Transport Protocol Specific PDU Fields</w:t>
      </w:r>
      <w:bookmarkEnd w:id="176"/>
    </w:p>
    <w:p w14:paraId="15FBA842" w14:textId="77777777" w:rsidR="00EE002F" w:rsidRDefault="00EE002F" w:rsidP="00EE002F">
      <w:pPr>
        <w:pStyle w:val="ACOSARSubSubSubHeadline"/>
      </w:pPr>
      <w:r>
        <w:t>Endpoint Address</w:t>
      </w:r>
    </w:p>
    <w:p w14:paraId="7272AECF" w14:textId="77777777" w:rsidR="00EE002F" w:rsidRPr="00A629CB" w:rsidRDefault="00EE002F" w:rsidP="00EE002F">
      <w:pPr>
        <w:pStyle w:val="ACOSARNormalText"/>
      </w:pPr>
      <w:r>
        <w:t xml:space="preserve">The field </w:t>
      </w:r>
      <w:r w:rsidRPr="00A629CB">
        <w:rPr>
          <w:rStyle w:val="ACOSARTechnicalTermZchn"/>
        </w:rPr>
        <w:t>endpoint_address</w:t>
      </w:r>
      <w:r>
        <w:t xml:space="preserve"> is used to specify an endpoint address.</w:t>
      </w:r>
    </w:p>
    <w:p w14:paraId="34A93C4D" w14:textId="77777777" w:rsidR="00EE002F" w:rsidRDefault="00EE002F" w:rsidP="00EE002F"/>
    <w:p w14:paraId="5B7B2E9D" w14:textId="77777777" w:rsidR="00EE002F" w:rsidRDefault="00EE002F" w:rsidP="00EE002F">
      <w:pPr>
        <w:pStyle w:val="ACOSARSubSubSectionheading"/>
      </w:pPr>
      <w:bookmarkStart w:id="177" w:name="_Toc2237155"/>
      <w:r>
        <w:t>Descriptors</w:t>
      </w:r>
      <w:bookmarkEnd w:id="177"/>
    </w:p>
    <w:p w14:paraId="1FB8124E" w14:textId="480B45B6" w:rsidR="00EE002F" w:rsidRPr="00EE002F" w:rsidRDefault="00EE002F" w:rsidP="00EE002F">
      <w:pPr>
        <w:pStyle w:val="ACOSARNormalText"/>
      </w:pPr>
      <w:r w:rsidRPr="00EE002F">
        <w:t xml:space="preserve">The following </w:t>
      </w:r>
      <w:r w:rsidR="009624A2">
        <w:t>section</w:t>
      </w:r>
      <w:r w:rsidRPr="00EE002F">
        <w:t>s describe the applied USB Descriptors used for the DCP USB class. The device and configuration descriptor are vendor specific. There must be at least one Interface de</w:t>
      </w:r>
      <w:r w:rsidRPr="00EE002F">
        <w:lastRenderedPageBreak/>
        <w:t xml:space="preserve">scriptor for the DCP containing a DCP Descriptor, as well as the endpoint descriptors used for the DCP slave. </w:t>
      </w:r>
    </w:p>
    <w:p w14:paraId="73A308EF" w14:textId="77777777" w:rsidR="00EE002F" w:rsidRDefault="00EE002F" w:rsidP="00EE002F">
      <w:pPr>
        <w:pStyle w:val="ACOSARNormalText"/>
      </w:pPr>
    </w:p>
    <w:p w14:paraId="509AA76B" w14:textId="77777777" w:rsidR="00EE002F" w:rsidRDefault="00EE002F" w:rsidP="00EE002F">
      <w:pPr>
        <w:pStyle w:val="ACOSARSubSubSubHeadline"/>
      </w:pPr>
      <w:r>
        <w:t>Interface</w:t>
      </w:r>
    </w:p>
    <w:p w14:paraId="5815919B" w14:textId="77777777" w:rsidR="00EE002F" w:rsidRDefault="00EE002F" w:rsidP="00EE002F">
      <w:pPr>
        <w:pStyle w:val="ACOSARNormalText"/>
      </w:pPr>
    </w:p>
    <w:tbl>
      <w:tblPr>
        <w:tblStyle w:val="ACOSARSpecificationTable"/>
        <w:tblW w:w="9645" w:type="dxa"/>
        <w:tblLayout w:type="fixed"/>
        <w:tblLook w:val="04A0" w:firstRow="1" w:lastRow="0" w:firstColumn="1" w:lastColumn="0" w:noHBand="0" w:noVBand="1"/>
      </w:tblPr>
      <w:tblGrid>
        <w:gridCol w:w="1038"/>
        <w:gridCol w:w="1134"/>
        <w:gridCol w:w="994"/>
        <w:gridCol w:w="2934"/>
        <w:gridCol w:w="3545"/>
      </w:tblGrid>
      <w:tr w:rsidR="00EE002F" w14:paraId="70D6C70C" w14:textId="77777777" w:rsidTr="00BA234F">
        <w:trPr>
          <w:cnfStyle w:val="100000000000" w:firstRow="1" w:lastRow="0" w:firstColumn="0" w:lastColumn="0" w:oddVBand="0" w:evenVBand="0" w:oddHBand="0" w:evenHBand="0" w:firstRowFirstColumn="0" w:firstRowLastColumn="0" w:lastRowFirstColumn="0" w:lastRowLastColumn="0"/>
        </w:trPr>
        <w:tc>
          <w:tcPr>
            <w:tcW w:w="1038" w:type="dxa"/>
            <w:hideMark/>
          </w:tcPr>
          <w:p w14:paraId="4E7FCA10" w14:textId="77777777" w:rsidR="00EE002F" w:rsidRDefault="00EE002F" w:rsidP="00EE002F">
            <w:pPr>
              <w:pStyle w:val="ACOSARNormalText"/>
            </w:pPr>
            <w:r>
              <w:t>First Position [Byte]</w:t>
            </w:r>
          </w:p>
        </w:tc>
        <w:tc>
          <w:tcPr>
            <w:tcW w:w="1134" w:type="dxa"/>
            <w:hideMark/>
          </w:tcPr>
          <w:p w14:paraId="1777B117" w14:textId="0EDDA38C" w:rsidR="00EE002F" w:rsidRDefault="00EE002F" w:rsidP="00EE002F">
            <w:pPr>
              <w:pStyle w:val="ACOSARNormalText"/>
            </w:pPr>
            <w:r>
              <w:t>Last</w:t>
            </w:r>
            <w:r w:rsidR="00BA234F">
              <w:br/>
            </w:r>
            <w:r>
              <w:t>Position [Byte]</w:t>
            </w:r>
          </w:p>
        </w:tc>
        <w:tc>
          <w:tcPr>
            <w:tcW w:w="994" w:type="dxa"/>
            <w:hideMark/>
          </w:tcPr>
          <w:p w14:paraId="65D17AB2" w14:textId="77777777" w:rsidR="00EE002F" w:rsidRDefault="00EE002F" w:rsidP="00EE002F">
            <w:pPr>
              <w:pStyle w:val="ACOSARNormalText"/>
            </w:pPr>
            <w:r>
              <w:t>Data-type</w:t>
            </w:r>
          </w:p>
        </w:tc>
        <w:tc>
          <w:tcPr>
            <w:tcW w:w="2934" w:type="dxa"/>
            <w:hideMark/>
          </w:tcPr>
          <w:p w14:paraId="305CF979" w14:textId="77777777" w:rsidR="00EE002F" w:rsidRDefault="00EE002F" w:rsidP="00EE002F">
            <w:pPr>
              <w:pStyle w:val="ACOSARNormalText"/>
            </w:pPr>
            <w:r>
              <w:t>Field Name</w:t>
            </w:r>
          </w:p>
        </w:tc>
        <w:tc>
          <w:tcPr>
            <w:tcW w:w="3545" w:type="dxa"/>
            <w:hideMark/>
          </w:tcPr>
          <w:p w14:paraId="79DB65A1" w14:textId="77777777" w:rsidR="00EE002F" w:rsidRDefault="00EE002F" w:rsidP="00EE002F">
            <w:pPr>
              <w:pStyle w:val="ACOSARNormalText"/>
            </w:pPr>
            <w:r>
              <w:t>Value</w:t>
            </w:r>
          </w:p>
        </w:tc>
      </w:tr>
      <w:tr w:rsidR="00EE002F" w14:paraId="44F32713" w14:textId="77777777" w:rsidTr="00BA234F">
        <w:tc>
          <w:tcPr>
            <w:tcW w:w="1038" w:type="dxa"/>
            <w:hideMark/>
          </w:tcPr>
          <w:p w14:paraId="7A9F1769" w14:textId="77777777" w:rsidR="00EE002F" w:rsidRDefault="00EE002F" w:rsidP="00EE002F">
            <w:pPr>
              <w:pStyle w:val="ACOSARNormalText"/>
            </w:pPr>
            <w:r>
              <w:t>0</w:t>
            </w:r>
          </w:p>
        </w:tc>
        <w:tc>
          <w:tcPr>
            <w:tcW w:w="1134" w:type="dxa"/>
            <w:hideMark/>
          </w:tcPr>
          <w:p w14:paraId="44520151" w14:textId="77777777" w:rsidR="00EE002F" w:rsidRDefault="00EE002F" w:rsidP="00EE002F">
            <w:pPr>
              <w:pStyle w:val="ACOSARNormalText"/>
            </w:pPr>
            <w:r>
              <w:t>0</w:t>
            </w:r>
          </w:p>
        </w:tc>
        <w:tc>
          <w:tcPr>
            <w:tcW w:w="994" w:type="dxa"/>
            <w:hideMark/>
          </w:tcPr>
          <w:p w14:paraId="1909691A" w14:textId="77777777" w:rsidR="00EE002F" w:rsidRDefault="00EE002F" w:rsidP="00EE002F">
            <w:pPr>
              <w:pStyle w:val="ACOSARNormalText"/>
            </w:pPr>
            <w:r>
              <w:t>uint8</w:t>
            </w:r>
          </w:p>
        </w:tc>
        <w:tc>
          <w:tcPr>
            <w:tcW w:w="2934" w:type="dxa"/>
            <w:hideMark/>
          </w:tcPr>
          <w:p w14:paraId="1911DAC5" w14:textId="77777777" w:rsidR="00EE002F" w:rsidRDefault="00EE002F" w:rsidP="00EE002F">
            <w:pPr>
              <w:pStyle w:val="ACOSARNormalText"/>
            </w:pPr>
            <w:r>
              <w:t>bLength</w:t>
            </w:r>
          </w:p>
        </w:tc>
        <w:tc>
          <w:tcPr>
            <w:tcW w:w="3545" w:type="dxa"/>
            <w:hideMark/>
          </w:tcPr>
          <w:p w14:paraId="5D02869D" w14:textId="77777777" w:rsidR="00EE002F" w:rsidRDefault="00EE002F" w:rsidP="00EE002F">
            <w:pPr>
              <w:pStyle w:val="ACOSARNormalText"/>
            </w:pPr>
            <w:r>
              <w:t>9</w:t>
            </w:r>
          </w:p>
        </w:tc>
      </w:tr>
      <w:tr w:rsidR="00EE002F" w14:paraId="6939ADC0" w14:textId="77777777" w:rsidTr="00BA234F">
        <w:tc>
          <w:tcPr>
            <w:tcW w:w="1038" w:type="dxa"/>
            <w:hideMark/>
          </w:tcPr>
          <w:p w14:paraId="3F2EEF46" w14:textId="77777777" w:rsidR="00EE002F" w:rsidRDefault="00EE002F" w:rsidP="00EE002F">
            <w:pPr>
              <w:pStyle w:val="ACOSARNormalText"/>
            </w:pPr>
            <w:r>
              <w:t>1</w:t>
            </w:r>
          </w:p>
        </w:tc>
        <w:tc>
          <w:tcPr>
            <w:tcW w:w="1134" w:type="dxa"/>
            <w:hideMark/>
          </w:tcPr>
          <w:p w14:paraId="069E3570" w14:textId="77777777" w:rsidR="00EE002F" w:rsidRDefault="00EE002F" w:rsidP="00EE002F">
            <w:pPr>
              <w:pStyle w:val="ACOSARNormalText"/>
            </w:pPr>
            <w:r>
              <w:t>1</w:t>
            </w:r>
          </w:p>
        </w:tc>
        <w:tc>
          <w:tcPr>
            <w:tcW w:w="994" w:type="dxa"/>
            <w:hideMark/>
          </w:tcPr>
          <w:p w14:paraId="7E74B777" w14:textId="77777777" w:rsidR="00EE002F" w:rsidRDefault="00EE002F" w:rsidP="00EE002F">
            <w:pPr>
              <w:pStyle w:val="ACOSARNormalText"/>
            </w:pPr>
            <w:r>
              <w:t>uint8</w:t>
            </w:r>
          </w:p>
        </w:tc>
        <w:tc>
          <w:tcPr>
            <w:tcW w:w="2934" w:type="dxa"/>
            <w:hideMark/>
          </w:tcPr>
          <w:p w14:paraId="5EAF4FC2" w14:textId="77777777" w:rsidR="00EE002F" w:rsidRDefault="00EE002F" w:rsidP="00EE002F">
            <w:pPr>
              <w:pStyle w:val="ACOSARNormalText"/>
            </w:pPr>
            <w:r>
              <w:t>bDescriptorType</w:t>
            </w:r>
          </w:p>
        </w:tc>
        <w:tc>
          <w:tcPr>
            <w:tcW w:w="3545" w:type="dxa"/>
            <w:hideMark/>
          </w:tcPr>
          <w:p w14:paraId="0693A550" w14:textId="77777777" w:rsidR="00EE002F" w:rsidRDefault="00EE002F" w:rsidP="00EE002F">
            <w:pPr>
              <w:pStyle w:val="ACOSARNormalText"/>
            </w:pPr>
            <w:r>
              <w:t>4</w:t>
            </w:r>
          </w:p>
        </w:tc>
      </w:tr>
      <w:tr w:rsidR="00EE002F" w14:paraId="76E2B1C9" w14:textId="77777777" w:rsidTr="00BA234F">
        <w:tc>
          <w:tcPr>
            <w:tcW w:w="1038" w:type="dxa"/>
            <w:hideMark/>
          </w:tcPr>
          <w:p w14:paraId="64CB87B9" w14:textId="77777777" w:rsidR="00EE002F" w:rsidRDefault="00EE002F" w:rsidP="00EE002F">
            <w:pPr>
              <w:pStyle w:val="ACOSARNormalText"/>
            </w:pPr>
            <w:r>
              <w:t>2</w:t>
            </w:r>
          </w:p>
        </w:tc>
        <w:tc>
          <w:tcPr>
            <w:tcW w:w="1134" w:type="dxa"/>
            <w:hideMark/>
          </w:tcPr>
          <w:p w14:paraId="6F22B067" w14:textId="77777777" w:rsidR="00EE002F" w:rsidRDefault="00EE002F" w:rsidP="00EE002F">
            <w:pPr>
              <w:pStyle w:val="ACOSARNormalText"/>
            </w:pPr>
            <w:r>
              <w:t>2</w:t>
            </w:r>
          </w:p>
        </w:tc>
        <w:tc>
          <w:tcPr>
            <w:tcW w:w="994" w:type="dxa"/>
            <w:hideMark/>
          </w:tcPr>
          <w:p w14:paraId="20D64459" w14:textId="77777777" w:rsidR="00EE002F" w:rsidRDefault="00EE002F" w:rsidP="00EE002F">
            <w:pPr>
              <w:pStyle w:val="ACOSARNormalText"/>
            </w:pPr>
            <w:r>
              <w:t>uint8</w:t>
            </w:r>
          </w:p>
        </w:tc>
        <w:tc>
          <w:tcPr>
            <w:tcW w:w="2934" w:type="dxa"/>
            <w:hideMark/>
          </w:tcPr>
          <w:p w14:paraId="5708D795" w14:textId="77777777" w:rsidR="00EE002F" w:rsidRDefault="00EE002F" w:rsidP="00EE002F">
            <w:pPr>
              <w:pStyle w:val="ACOSARNormalText"/>
            </w:pPr>
            <w:r>
              <w:t>bInterfaceNumber</w:t>
            </w:r>
          </w:p>
        </w:tc>
        <w:tc>
          <w:tcPr>
            <w:tcW w:w="3545" w:type="dxa"/>
            <w:hideMark/>
          </w:tcPr>
          <w:p w14:paraId="09435363" w14:textId="77777777" w:rsidR="00EE002F" w:rsidRDefault="00EE002F" w:rsidP="00EE002F">
            <w:pPr>
              <w:pStyle w:val="ACOSARNormalText"/>
            </w:pPr>
            <w:r>
              <w:t>Vendor Specific</w:t>
            </w:r>
          </w:p>
        </w:tc>
      </w:tr>
      <w:tr w:rsidR="00EE002F" w14:paraId="58C8E643" w14:textId="77777777" w:rsidTr="00BA234F">
        <w:tc>
          <w:tcPr>
            <w:tcW w:w="1038" w:type="dxa"/>
            <w:hideMark/>
          </w:tcPr>
          <w:p w14:paraId="71CB6E64" w14:textId="77777777" w:rsidR="00EE002F" w:rsidRDefault="00EE002F" w:rsidP="00EE002F">
            <w:pPr>
              <w:pStyle w:val="ACOSARNormalText"/>
            </w:pPr>
            <w:r>
              <w:t>3</w:t>
            </w:r>
          </w:p>
        </w:tc>
        <w:tc>
          <w:tcPr>
            <w:tcW w:w="1134" w:type="dxa"/>
            <w:hideMark/>
          </w:tcPr>
          <w:p w14:paraId="2456F4A1" w14:textId="77777777" w:rsidR="00EE002F" w:rsidRDefault="00EE002F" w:rsidP="00EE002F">
            <w:pPr>
              <w:pStyle w:val="ACOSARNormalText"/>
            </w:pPr>
            <w:r>
              <w:t>3</w:t>
            </w:r>
          </w:p>
        </w:tc>
        <w:tc>
          <w:tcPr>
            <w:tcW w:w="994" w:type="dxa"/>
            <w:hideMark/>
          </w:tcPr>
          <w:p w14:paraId="36F39988" w14:textId="77777777" w:rsidR="00EE002F" w:rsidRDefault="00EE002F" w:rsidP="00EE002F">
            <w:pPr>
              <w:pStyle w:val="ACOSARNormalText"/>
            </w:pPr>
            <w:r>
              <w:t>uint8</w:t>
            </w:r>
          </w:p>
        </w:tc>
        <w:tc>
          <w:tcPr>
            <w:tcW w:w="2934" w:type="dxa"/>
            <w:hideMark/>
          </w:tcPr>
          <w:p w14:paraId="3A55D677" w14:textId="77777777" w:rsidR="00EE002F" w:rsidRDefault="00EE002F" w:rsidP="00EE002F">
            <w:pPr>
              <w:pStyle w:val="ACOSARNormalText"/>
            </w:pPr>
            <w:r>
              <w:t>bAlternateSetting</w:t>
            </w:r>
          </w:p>
        </w:tc>
        <w:tc>
          <w:tcPr>
            <w:tcW w:w="3545" w:type="dxa"/>
            <w:hideMark/>
          </w:tcPr>
          <w:p w14:paraId="0A1167D4" w14:textId="77777777" w:rsidR="00EE002F" w:rsidRDefault="00EE002F" w:rsidP="00EE002F">
            <w:pPr>
              <w:pStyle w:val="ACOSARNormalText"/>
            </w:pPr>
            <w:r>
              <w:t>Vendor Specific</w:t>
            </w:r>
          </w:p>
        </w:tc>
      </w:tr>
      <w:tr w:rsidR="00EE002F" w14:paraId="6103CF27" w14:textId="77777777" w:rsidTr="00BA234F">
        <w:tc>
          <w:tcPr>
            <w:tcW w:w="1038" w:type="dxa"/>
            <w:hideMark/>
          </w:tcPr>
          <w:p w14:paraId="2E3685A9" w14:textId="77777777" w:rsidR="00EE002F" w:rsidRDefault="00EE002F" w:rsidP="00EE002F">
            <w:pPr>
              <w:pStyle w:val="ACOSARNormalText"/>
            </w:pPr>
            <w:r>
              <w:t>4</w:t>
            </w:r>
          </w:p>
        </w:tc>
        <w:tc>
          <w:tcPr>
            <w:tcW w:w="1134" w:type="dxa"/>
            <w:hideMark/>
          </w:tcPr>
          <w:p w14:paraId="7CB27EC1" w14:textId="77777777" w:rsidR="00EE002F" w:rsidRDefault="00EE002F" w:rsidP="00EE002F">
            <w:pPr>
              <w:pStyle w:val="ACOSARNormalText"/>
            </w:pPr>
            <w:r>
              <w:t>4</w:t>
            </w:r>
          </w:p>
        </w:tc>
        <w:tc>
          <w:tcPr>
            <w:tcW w:w="994" w:type="dxa"/>
            <w:hideMark/>
          </w:tcPr>
          <w:p w14:paraId="66B5B490" w14:textId="77777777" w:rsidR="00EE002F" w:rsidRDefault="00EE002F" w:rsidP="00EE002F">
            <w:pPr>
              <w:pStyle w:val="ACOSARNormalText"/>
            </w:pPr>
            <w:r>
              <w:t>uint8</w:t>
            </w:r>
          </w:p>
        </w:tc>
        <w:tc>
          <w:tcPr>
            <w:tcW w:w="2934" w:type="dxa"/>
            <w:hideMark/>
          </w:tcPr>
          <w:p w14:paraId="63DCDB4A" w14:textId="77777777" w:rsidR="00EE002F" w:rsidRDefault="00EE002F" w:rsidP="00EE002F">
            <w:pPr>
              <w:pStyle w:val="ACOSARNormalText"/>
            </w:pPr>
            <w:r>
              <w:t>bNumEndpoints</w:t>
            </w:r>
          </w:p>
        </w:tc>
        <w:tc>
          <w:tcPr>
            <w:tcW w:w="3545" w:type="dxa"/>
            <w:hideMark/>
          </w:tcPr>
          <w:p w14:paraId="2AD5A410" w14:textId="77777777" w:rsidR="00EE002F" w:rsidRDefault="00EE002F" w:rsidP="00EE002F">
            <w:pPr>
              <w:pStyle w:val="ACOSARNormalText"/>
            </w:pPr>
            <w:r>
              <w:t>Vendor Specific</w:t>
            </w:r>
          </w:p>
        </w:tc>
      </w:tr>
      <w:tr w:rsidR="00EE002F" w14:paraId="72105A49" w14:textId="77777777" w:rsidTr="00BA234F">
        <w:tc>
          <w:tcPr>
            <w:tcW w:w="1038" w:type="dxa"/>
            <w:hideMark/>
          </w:tcPr>
          <w:p w14:paraId="6A2F0719" w14:textId="77777777" w:rsidR="00EE002F" w:rsidRDefault="00EE002F" w:rsidP="00EE002F">
            <w:pPr>
              <w:pStyle w:val="ACOSARNormalText"/>
            </w:pPr>
            <w:r>
              <w:t>5</w:t>
            </w:r>
          </w:p>
        </w:tc>
        <w:tc>
          <w:tcPr>
            <w:tcW w:w="1134" w:type="dxa"/>
            <w:hideMark/>
          </w:tcPr>
          <w:p w14:paraId="2930348F" w14:textId="77777777" w:rsidR="00EE002F" w:rsidRDefault="00EE002F" w:rsidP="00EE002F">
            <w:pPr>
              <w:pStyle w:val="ACOSARNormalText"/>
            </w:pPr>
            <w:r>
              <w:t>5</w:t>
            </w:r>
          </w:p>
        </w:tc>
        <w:tc>
          <w:tcPr>
            <w:tcW w:w="994" w:type="dxa"/>
            <w:hideMark/>
          </w:tcPr>
          <w:p w14:paraId="395D09B2" w14:textId="77777777" w:rsidR="00EE002F" w:rsidRDefault="00EE002F" w:rsidP="00EE002F">
            <w:pPr>
              <w:pStyle w:val="ACOSARNormalText"/>
            </w:pPr>
            <w:r>
              <w:t>uint8</w:t>
            </w:r>
          </w:p>
        </w:tc>
        <w:tc>
          <w:tcPr>
            <w:tcW w:w="2934" w:type="dxa"/>
            <w:hideMark/>
          </w:tcPr>
          <w:p w14:paraId="4149D0E6" w14:textId="77777777" w:rsidR="00EE002F" w:rsidRDefault="00EE002F" w:rsidP="00EE002F">
            <w:pPr>
              <w:pStyle w:val="ACOSARNormalText"/>
            </w:pPr>
            <w:r>
              <w:t>bInterfaceClass</w:t>
            </w:r>
          </w:p>
        </w:tc>
        <w:tc>
          <w:tcPr>
            <w:tcW w:w="3545" w:type="dxa"/>
            <w:hideMark/>
          </w:tcPr>
          <w:p w14:paraId="47DFDC39" w14:textId="77777777" w:rsidR="00EE002F" w:rsidRDefault="00EE002F" w:rsidP="00EE002F">
            <w:pPr>
              <w:pStyle w:val="ACOSARNormalText"/>
            </w:pPr>
            <w:r>
              <w:t xml:space="preserve">255 </w:t>
            </w:r>
            <w:r>
              <w:rPr>
                <w:vertAlign w:val="superscript"/>
              </w:rPr>
              <w:t>2</w:t>
            </w:r>
          </w:p>
        </w:tc>
      </w:tr>
      <w:tr w:rsidR="00EE002F" w14:paraId="7D7449F0" w14:textId="77777777" w:rsidTr="00BA234F">
        <w:tc>
          <w:tcPr>
            <w:tcW w:w="1038" w:type="dxa"/>
            <w:hideMark/>
          </w:tcPr>
          <w:p w14:paraId="78648BB7" w14:textId="77777777" w:rsidR="00EE002F" w:rsidRDefault="00EE002F" w:rsidP="00EE002F">
            <w:pPr>
              <w:pStyle w:val="ACOSARNormalText"/>
            </w:pPr>
            <w:r>
              <w:t>6</w:t>
            </w:r>
          </w:p>
        </w:tc>
        <w:tc>
          <w:tcPr>
            <w:tcW w:w="1134" w:type="dxa"/>
            <w:hideMark/>
          </w:tcPr>
          <w:p w14:paraId="4450EC95" w14:textId="77777777" w:rsidR="00EE002F" w:rsidRDefault="00EE002F" w:rsidP="00EE002F">
            <w:pPr>
              <w:pStyle w:val="ACOSARNormalText"/>
            </w:pPr>
            <w:r>
              <w:t>6</w:t>
            </w:r>
          </w:p>
        </w:tc>
        <w:tc>
          <w:tcPr>
            <w:tcW w:w="994" w:type="dxa"/>
            <w:hideMark/>
          </w:tcPr>
          <w:p w14:paraId="6F90E8C4" w14:textId="77777777" w:rsidR="00EE002F" w:rsidRDefault="00EE002F" w:rsidP="00EE002F">
            <w:pPr>
              <w:pStyle w:val="ACOSARNormalText"/>
            </w:pPr>
            <w:r>
              <w:t>uint8</w:t>
            </w:r>
          </w:p>
        </w:tc>
        <w:tc>
          <w:tcPr>
            <w:tcW w:w="2934" w:type="dxa"/>
            <w:hideMark/>
          </w:tcPr>
          <w:p w14:paraId="253EA2D6" w14:textId="77777777" w:rsidR="00EE002F" w:rsidRDefault="00EE002F" w:rsidP="00EE002F">
            <w:pPr>
              <w:pStyle w:val="ACOSARNormalText"/>
            </w:pPr>
            <w:r>
              <w:t>bInterfaceSubClass</w:t>
            </w:r>
          </w:p>
        </w:tc>
        <w:tc>
          <w:tcPr>
            <w:tcW w:w="3545" w:type="dxa"/>
            <w:hideMark/>
          </w:tcPr>
          <w:p w14:paraId="6EF9BA7D" w14:textId="77777777" w:rsidR="00EE002F" w:rsidRDefault="00EE002F" w:rsidP="00EE002F">
            <w:pPr>
              <w:pStyle w:val="ACOSARNormalText"/>
            </w:pPr>
            <w:r>
              <w:t xml:space="preserve">205 </w:t>
            </w:r>
            <w:r>
              <w:rPr>
                <w:vertAlign w:val="superscript"/>
              </w:rPr>
              <w:t>2</w:t>
            </w:r>
          </w:p>
        </w:tc>
      </w:tr>
      <w:tr w:rsidR="00EE002F" w14:paraId="65901264" w14:textId="77777777" w:rsidTr="00BA234F">
        <w:tc>
          <w:tcPr>
            <w:tcW w:w="1038" w:type="dxa"/>
            <w:hideMark/>
          </w:tcPr>
          <w:p w14:paraId="71457831" w14:textId="77777777" w:rsidR="00EE002F" w:rsidRDefault="00EE002F" w:rsidP="00EE002F">
            <w:pPr>
              <w:pStyle w:val="ACOSARNormalText"/>
            </w:pPr>
            <w:r>
              <w:t>7</w:t>
            </w:r>
          </w:p>
        </w:tc>
        <w:tc>
          <w:tcPr>
            <w:tcW w:w="1134" w:type="dxa"/>
            <w:hideMark/>
          </w:tcPr>
          <w:p w14:paraId="1120E152" w14:textId="77777777" w:rsidR="00EE002F" w:rsidRDefault="00EE002F" w:rsidP="00EE002F">
            <w:pPr>
              <w:pStyle w:val="ACOSARNormalText"/>
            </w:pPr>
            <w:r>
              <w:t>7</w:t>
            </w:r>
          </w:p>
        </w:tc>
        <w:tc>
          <w:tcPr>
            <w:tcW w:w="994" w:type="dxa"/>
            <w:hideMark/>
          </w:tcPr>
          <w:p w14:paraId="3570C175" w14:textId="77777777" w:rsidR="00EE002F" w:rsidRDefault="00EE002F" w:rsidP="00EE002F">
            <w:pPr>
              <w:pStyle w:val="ACOSARNormalText"/>
            </w:pPr>
            <w:r>
              <w:t>uint8</w:t>
            </w:r>
          </w:p>
        </w:tc>
        <w:tc>
          <w:tcPr>
            <w:tcW w:w="2934" w:type="dxa"/>
            <w:hideMark/>
          </w:tcPr>
          <w:p w14:paraId="41BA87F6" w14:textId="77777777" w:rsidR="00EE002F" w:rsidRDefault="00EE002F" w:rsidP="00EE002F">
            <w:pPr>
              <w:pStyle w:val="ACOSARNormalText"/>
            </w:pPr>
            <w:r>
              <w:t>bInterfaceProtocol</w:t>
            </w:r>
          </w:p>
        </w:tc>
        <w:tc>
          <w:tcPr>
            <w:tcW w:w="3545" w:type="dxa"/>
            <w:hideMark/>
          </w:tcPr>
          <w:p w14:paraId="2BFEB5C5" w14:textId="77777777" w:rsidR="00EE002F" w:rsidRDefault="00EE002F" w:rsidP="00EE002F">
            <w:pPr>
              <w:pStyle w:val="ACOSARNormalText"/>
            </w:pPr>
            <w:r>
              <w:t xml:space="preserve">205 </w:t>
            </w:r>
            <w:r>
              <w:rPr>
                <w:vertAlign w:val="superscript"/>
              </w:rPr>
              <w:t>2</w:t>
            </w:r>
          </w:p>
        </w:tc>
      </w:tr>
      <w:tr w:rsidR="00EE002F" w14:paraId="7F1A5584" w14:textId="77777777" w:rsidTr="00BA234F">
        <w:tc>
          <w:tcPr>
            <w:tcW w:w="1038" w:type="dxa"/>
            <w:hideMark/>
          </w:tcPr>
          <w:p w14:paraId="631E7FA3" w14:textId="77777777" w:rsidR="00EE002F" w:rsidRDefault="00EE002F" w:rsidP="00EE002F">
            <w:pPr>
              <w:pStyle w:val="ACOSARNormalText"/>
            </w:pPr>
            <w:r>
              <w:t>8</w:t>
            </w:r>
          </w:p>
        </w:tc>
        <w:tc>
          <w:tcPr>
            <w:tcW w:w="1134" w:type="dxa"/>
            <w:hideMark/>
          </w:tcPr>
          <w:p w14:paraId="24136CFA" w14:textId="77777777" w:rsidR="00EE002F" w:rsidRDefault="00EE002F" w:rsidP="00EE002F">
            <w:pPr>
              <w:pStyle w:val="ACOSARNormalText"/>
            </w:pPr>
            <w:r>
              <w:t>8</w:t>
            </w:r>
          </w:p>
        </w:tc>
        <w:tc>
          <w:tcPr>
            <w:tcW w:w="994" w:type="dxa"/>
            <w:hideMark/>
          </w:tcPr>
          <w:p w14:paraId="184887B8" w14:textId="77777777" w:rsidR="00EE002F" w:rsidRDefault="00EE002F" w:rsidP="00EE002F">
            <w:pPr>
              <w:pStyle w:val="ACOSARNormalText"/>
            </w:pPr>
            <w:r>
              <w:t>uint8</w:t>
            </w:r>
          </w:p>
        </w:tc>
        <w:tc>
          <w:tcPr>
            <w:tcW w:w="2934" w:type="dxa"/>
            <w:hideMark/>
          </w:tcPr>
          <w:p w14:paraId="318B499A" w14:textId="77777777" w:rsidR="00EE002F" w:rsidRDefault="00EE002F" w:rsidP="00EE002F">
            <w:pPr>
              <w:pStyle w:val="ACOSARNormalText"/>
            </w:pPr>
            <w:r>
              <w:t>iInterface</w:t>
            </w:r>
          </w:p>
        </w:tc>
        <w:tc>
          <w:tcPr>
            <w:tcW w:w="3545" w:type="dxa"/>
            <w:hideMark/>
          </w:tcPr>
          <w:p w14:paraId="479375C8" w14:textId="77777777" w:rsidR="00EE002F" w:rsidRDefault="00EE002F" w:rsidP="00EE002F">
            <w:pPr>
              <w:pStyle w:val="ACOSARNormalText"/>
            </w:pPr>
            <w:r>
              <w:t>Vendor Specific</w:t>
            </w:r>
          </w:p>
        </w:tc>
      </w:tr>
    </w:tbl>
    <w:p w14:paraId="304F9D51" w14:textId="796D5D1C" w:rsidR="00EE002F" w:rsidRPr="007F0ADB" w:rsidRDefault="00EE002F" w:rsidP="00EE002F">
      <w:pPr>
        <w:pStyle w:val="ACOSARCaption"/>
        <w:rPr>
          <w:sz w:val="20"/>
        </w:rPr>
      </w:pPr>
      <w:r w:rsidRPr="007F0ADB">
        <w:t xml:space="preserve">Table </w:t>
      </w:r>
      <w:r w:rsidR="0023493F">
        <w:fldChar w:fldCharType="begin"/>
      </w:r>
      <w:r w:rsidR="0023493F">
        <w:instrText xml:space="preserve"> SEQ Table \* ARABIC </w:instrText>
      </w:r>
      <w:r w:rsidR="0023493F">
        <w:fldChar w:fldCharType="separate"/>
      </w:r>
      <w:r w:rsidR="006B35E1">
        <w:rPr>
          <w:noProof/>
        </w:rPr>
        <w:t>140</w:t>
      </w:r>
      <w:r w:rsidR="0023493F">
        <w:fldChar w:fldCharType="end"/>
      </w:r>
      <w:r w:rsidRPr="007F0ADB">
        <w:t>: Interface descriptor</w:t>
      </w:r>
    </w:p>
    <w:p w14:paraId="01A86A6E" w14:textId="51CF61FE" w:rsidR="00EE002F" w:rsidRDefault="00EE002F" w:rsidP="00BA234F">
      <w:pPr>
        <w:pStyle w:val="NoteImplementationhint"/>
      </w:pPr>
      <w:r>
        <w:rPr>
          <w:vertAlign w:val="superscript"/>
        </w:rPr>
        <w:t xml:space="preserve">2 </w:t>
      </w:r>
      <w:r>
        <w:t>Implementation Hint: Because an official USB class for DCP does not exist at the moment, the vendor specific class is used. Therefore 205 is selected as an arbitrary number to define the subclass and protocol.</w:t>
      </w:r>
    </w:p>
    <w:tbl>
      <w:tblPr>
        <w:tblStyle w:val="ACOSARSpecificationTable"/>
        <w:tblW w:w="9645" w:type="dxa"/>
        <w:tblLayout w:type="fixed"/>
        <w:tblLook w:val="04A0" w:firstRow="1" w:lastRow="0" w:firstColumn="1" w:lastColumn="0" w:noHBand="0" w:noVBand="1"/>
      </w:tblPr>
      <w:tblGrid>
        <w:gridCol w:w="1038"/>
        <w:gridCol w:w="1134"/>
        <w:gridCol w:w="994"/>
        <w:gridCol w:w="2934"/>
        <w:gridCol w:w="3545"/>
      </w:tblGrid>
      <w:tr w:rsidR="00EE002F" w14:paraId="29C1D693" w14:textId="77777777" w:rsidTr="00BA234F">
        <w:trPr>
          <w:cnfStyle w:val="100000000000" w:firstRow="1" w:lastRow="0" w:firstColumn="0" w:lastColumn="0" w:oddVBand="0" w:evenVBand="0" w:oddHBand="0" w:evenHBand="0" w:firstRowFirstColumn="0" w:firstRowLastColumn="0" w:lastRowFirstColumn="0" w:lastRowLastColumn="0"/>
        </w:trPr>
        <w:tc>
          <w:tcPr>
            <w:tcW w:w="1038" w:type="dxa"/>
            <w:hideMark/>
          </w:tcPr>
          <w:p w14:paraId="3507B33C" w14:textId="77777777" w:rsidR="00EE002F" w:rsidRDefault="00EE002F" w:rsidP="00BA234F">
            <w:pPr>
              <w:pStyle w:val="ACOSARNormalText"/>
            </w:pPr>
            <w:r>
              <w:t>First Position [Byte]</w:t>
            </w:r>
          </w:p>
        </w:tc>
        <w:tc>
          <w:tcPr>
            <w:tcW w:w="1134" w:type="dxa"/>
            <w:hideMark/>
          </w:tcPr>
          <w:p w14:paraId="0373E443" w14:textId="3B40A2C8" w:rsidR="00EE002F" w:rsidRDefault="00EE002F" w:rsidP="00BA234F">
            <w:pPr>
              <w:pStyle w:val="ACOSARNormalText"/>
            </w:pPr>
            <w:r>
              <w:t>Last</w:t>
            </w:r>
            <w:r w:rsidR="00BA234F">
              <w:br/>
            </w:r>
            <w:r>
              <w:t>Position [Byte]</w:t>
            </w:r>
          </w:p>
        </w:tc>
        <w:tc>
          <w:tcPr>
            <w:tcW w:w="994" w:type="dxa"/>
            <w:hideMark/>
          </w:tcPr>
          <w:p w14:paraId="100886B1" w14:textId="77777777" w:rsidR="00EE002F" w:rsidRDefault="00EE002F" w:rsidP="00BA234F">
            <w:pPr>
              <w:pStyle w:val="ACOSARNormalText"/>
            </w:pPr>
            <w:r>
              <w:t>Data-type</w:t>
            </w:r>
          </w:p>
        </w:tc>
        <w:tc>
          <w:tcPr>
            <w:tcW w:w="2934" w:type="dxa"/>
            <w:hideMark/>
          </w:tcPr>
          <w:p w14:paraId="3223F3CE" w14:textId="77777777" w:rsidR="00EE002F" w:rsidRDefault="00EE002F" w:rsidP="00BA234F">
            <w:pPr>
              <w:pStyle w:val="ACOSARNormalText"/>
            </w:pPr>
            <w:r>
              <w:t>Field Name</w:t>
            </w:r>
          </w:p>
        </w:tc>
        <w:tc>
          <w:tcPr>
            <w:tcW w:w="3545" w:type="dxa"/>
            <w:hideMark/>
          </w:tcPr>
          <w:p w14:paraId="284CEA36" w14:textId="77777777" w:rsidR="00EE002F" w:rsidRDefault="00EE002F" w:rsidP="00BA234F">
            <w:pPr>
              <w:pStyle w:val="ACOSARNormalText"/>
            </w:pPr>
            <w:r>
              <w:t>Value</w:t>
            </w:r>
          </w:p>
        </w:tc>
      </w:tr>
      <w:tr w:rsidR="00EE002F" w14:paraId="359C832B" w14:textId="77777777" w:rsidTr="00BA234F">
        <w:tc>
          <w:tcPr>
            <w:tcW w:w="1038" w:type="dxa"/>
            <w:hideMark/>
          </w:tcPr>
          <w:p w14:paraId="0C518309" w14:textId="77777777" w:rsidR="00EE002F" w:rsidRDefault="00EE002F" w:rsidP="00BA234F">
            <w:pPr>
              <w:pStyle w:val="ACOSARNormalText"/>
            </w:pPr>
            <w:r>
              <w:t>0</w:t>
            </w:r>
          </w:p>
        </w:tc>
        <w:tc>
          <w:tcPr>
            <w:tcW w:w="1134" w:type="dxa"/>
            <w:hideMark/>
          </w:tcPr>
          <w:p w14:paraId="2E1C9FE3" w14:textId="77777777" w:rsidR="00EE002F" w:rsidRDefault="00EE002F" w:rsidP="00BA234F">
            <w:pPr>
              <w:pStyle w:val="ACOSARNormalText"/>
            </w:pPr>
            <w:r>
              <w:t>0</w:t>
            </w:r>
          </w:p>
        </w:tc>
        <w:tc>
          <w:tcPr>
            <w:tcW w:w="994" w:type="dxa"/>
            <w:hideMark/>
          </w:tcPr>
          <w:p w14:paraId="1B2E9EB9" w14:textId="77777777" w:rsidR="00EE002F" w:rsidRDefault="00EE002F" w:rsidP="00BA234F">
            <w:pPr>
              <w:pStyle w:val="ACOSARNormalText"/>
            </w:pPr>
            <w:r>
              <w:t>uint8</w:t>
            </w:r>
          </w:p>
        </w:tc>
        <w:tc>
          <w:tcPr>
            <w:tcW w:w="2934" w:type="dxa"/>
            <w:hideMark/>
          </w:tcPr>
          <w:p w14:paraId="668BD378" w14:textId="77777777" w:rsidR="00EE002F" w:rsidRDefault="00EE002F" w:rsidP="00BA234F">
            <w:pPr>
              <w:pStyle w:val="ACOSARNormalText"/>
            </w:pPr>
            <w:r>
              <w:t>bLength</w:t>
            </w:r>
          </w:p>
        </w:tc>
        <w:tc>
          <w:tcPr>
            <w:tcW w:w="3545" w:type="dxa"/>
            <w:hideMark/>
          </w:tcPr>
          <w:p w14:paraId="1D3C83E4" w14:textId="77777777" w:rsidR="00EE002F" w:rsidRDefault="00EE002F" w:rsidP="00BA234F">
            <w:pPr>
              <w:pStyle w:val="ACOSARNormalText"/>
            </w:pPr>
            <w:r>
              <w:t>9</w:t>
            </w:r>
          </w:p>
        </w:tc>
      </w:tr>
      <w:tr w:rsidR="00EE002F" w14:paraId="12EEB971" w14:textId="77777777" w:rsidTr="00BA234F">
        <w:tc>
          <w:tcPr>
            <w:tcW w:w="1038" w:type="dxa"/>
            <w:hideMark/>
          </w:tcPr>
          <w:p w14:paraId="5060CB15" w14:textId="77777777" w:rsidR="00EE002F" w:rsidRDefault="00EE002F" w:rsidP="00BA234F">
            <w:pPr>
              <w:pStyle w:val="ACOSARNormalText"/>
            </w:pPr>
            <w:r>
              <w:t>1</w:t>
            </w:r>
          </w:p>
        </w:tc>
        <w:tc>
          <w:tcPr>
            <w:tcW w:w="1134" w:type="dxa"/>
            <w:hideMark/>
          </w:tcPr>
          <w:p w14:paraId="2C5BC2E4" w14:textId="77777777" w:rsidR="00EE002F" w:rsidRDefault="00EE002F" w:rsidP="00BA234F">
            <w:pPr>
              <w:pStyle w:val="ACOSARNormalText"/>
            </w:pPr>
            <w:r>
              <w:t>1</w:t>
            </w:r>
          </w:p>
        </w:tc>
        <w:tc>
          <w:tcPr>
            <w:tcW w:w="994" w:type="dxa"/>
            <w:hideMark/>
          </w:tcPr>
          <w:p w14:paraId="57506BA2" w14:textId="77777777" w:rsidR="00EE002F" w:rsidRDefault="00EE002F" w:rsidP="00BA234F">
            <w:pPr>
              <w:pStyle w:val="ACOSARNormalText"/>
            </w:pPr>
            <w:r>
              <w:t>uint8</w:t>
            </w:r>
          </w:p>
        </w:tc>
        <w:tc>
          <w:tcPr>
            <w:tcW w:w="2934" w:type="dxa"/>
            <w:hideMark/>
          </w:tcPr>
          <w:p w14:paraId="433E18A4" w14:textId="77777777" w:rsidR="00EE002F" w:rsidRDefault="00EE002F" w:rsidP="00BA234F">
            <w:pPr>
              <w:pStyle w:val="ACOSARNormalText"/>
            </w:pPr>
            <w:r>
              <w:t>bDescriptorType</w:t>
            </w:r>
          </w:p>
        </w:tc>
        <w:tc>
          <w:tcPr>
            <w:tcW w:w="3545" w:type="dxa"/>
            <w:hideMark/>
          </w:tcPr>
          <w:p w14:paraId="40442FE8" w14:textId="77777777" w:rsidR="00EE002F" w:rsidRDefault="00EE002F" w:rsidP="00BA234F">
            <w:pPr>
              <w:pStyle w:val="ACOSARNormalText"/>
            </w:pPr>
            <w:r>
              <w:t>4</w:t>
            </w:r>
          </w:p>
        </w:tc>
      </w:tr>
      <w:tr w:rsidR="00EE002F" w14:paraId="7A6C3F4E" w14:textId="77777777" w:rsidTr="00BA234F">
        <w:tc>
          <w:tcPr>
            <w:tcW w:w="1038" w:type="dxa"/>
            <w:hideMark/>
          </w:tcPr>
          <w:p w14:paraId="6B4CD593" w14:textId="77777777" w:rsidR="00EE002F" w:rsidRDefault="00EE002F" w:rsidP="00BA234F">
            <w:pPr>
              <w:pStyle w:val="ACOSARNormalText"/>
            </w:pPr>
            <w:r>
              <w:t>2</w:t>
            </w:r>
          </w:p>
        </w:tc>
        <w:tc>
          <w:tcPr>
            <w:tcW w:w="1134" w:type="dxa"/>
            <w:hideMark/>
          </w:tcPr>
          <w:p w14:paraId="7DAA6B13" w14:textId="77777777" w:rsidR="00EE002F" w:rsidRDefault="00EE002F" w:rsidP="00BA234F">
            <w:pPr>
              <w:pStyle w:val="ACOSARNormalText"/>
            </w:pPr>
            <w:r>
              <w:t>18</w:t>
            </w:r>
          </w:p>
        </w:tc>
        <w:tc>
          <w:tcPr>
            <w:tcW w:w="994" w:type="dxa"/>
            <w:hideMark/>
          </w:tcPr>
          <w:p w14:paraId="0DDAAFB7" w14:textId="77777777" w:rsidR="00EE002F" w:rsidRDefault="00EE002F" w:rsidP="00BA234F">
            <w:pPr>
              <w:pStyle w:val="ACOSARNormalText"/>
            </w:pPr>
            <w:r>
              <w:t>byte[]</w:t>
            </w:r>
          </w:p>
        </w:tc>
        <w:tc>
          <w:tcPr>
            <w:tcW w:w="2934" w:type="dxa"/>
            <w:hideMark/>
          </w:tcPr>
          <w:p w14:paraId="1993C40B" w14:textId="77777777" w:rsidR="00EE002F" w:rsidRDefault="00EE002F" w:rsidP="00BA234F">
            <w:pPr>
              <w:pStyle w:val="ACOSARNormalText"/>
            </w:pPr>
            <w:r>
              <w:t>slave_uuid</w:t>
            </w:r>
          </w:p>
        </w:tc>
        <w:tc>
          <w:tcPr>
            <w:tcW w:w="3545" w:type="dxa"/>
            <w:hideMark/>
          </w:tcPr>
          <w:p w14:paraId="54D49530" w14:textId="77777777" w:rsidR="00EE002F" w:rsidRDefault="00EE002F" w:rsidP="00BA234F">
            <w:pPr>
              <w:pStyle w:val="ACOSARNormalText"/>
            </w:pPr>
            <w:r>
              <w:t>Vendor Specific</w:t>
            </w:r>
          </w:p>
        </w:tc>
      </w:tr>
    </w:tbl>
    <w:p w14:paraId="2749CBDA" w14:textId="1D892899" w:rsidR="00EE002F" w:rsidRPr="00BA234F" w:rsidRDefault="00EE002F" w:rsidP="00BA234F">
      <w:pPr>
        <w:pStyle w:val="ACOSARCaption"/>
        <w:rPr>
          <w:sz w:val="20"/>
        </w:rPr>
      </w:pPr>
      <w:r w:rsidRPr="007F0ADB">
        <w:t xml:space="preserve">Table </w:t>
      </w:r>
      <w:r w:rsidR="0023493F">
        <w:fldChar w:fldCharType="begin"/>
      </w:r>
      <w:r w:rsidR="0023493F">
        <w:instrText xml:space="preserve"> SEQ Table \* ARABIC </w:instrText>
      </w:r>
      <w:r w:rsidR="0023493F">
        <w:fldChar w:fldCharType="separate"/>
      </w:r>
      <w:r w:rsidR="006B35E1">
        <w:rPr>
          <w:noProof/>
        </w:rPr>
        <w:t>141</w:t>
      </w:r>
      <w:r w:rsidR="0023493F">
        <w:fldChar w:fldCharType="end"/>
      </w:r>
      <w:r w:rsidRPr="007F0ADB">
        <w:t xml:space="preserve">: </w:t>
      </w:r>
      <w:r>
        <w:t>DCP</w:t>
      </w:r>
      <w:r w:rsidRPr="007F0ADB">
        <w:t xml:space="preserve"> descriptor</w:t>
      </w:r>
    </w:p>
    <w:p w14:paraId="551E247D" w14:textId="77777777" w:rsidR="00EE002F" w:rsidRPr="004A2594" w:rsidRDefault="00EE002F" w:rsidP="00EE002F">
      <w:pPr>
        <w:pStyle w:val="ACOSARSubSubSubHeadline"/>
      </w:pPr>
      <w:r w:rsidRPr="004A2594">
        <w:t>Endpoint</w:t>
      </w:r>
    </w:p>
    <w:p w14:paraId="006AB564" w14:textId="77777777" w:rsidR="00EE002F" w:rsidRDefault="00EE002F" w:rsidP="00EE002F"/>
    <w:tbl>
      <w:tblPr>
        <w:tblStyle w:val="ACOSARSpecificationTable"/>
        <w:tblW w:w="9645" w:type="dxa"/>
        <w:tblLayout w:type="fixed"/>
        <w:tblLook w:val="04A0" w:firstRow="1" w:lastRow="0" w:firstColumn="1" w:lastColumn="0" w:noHBand="0" w:noVBand="1"/>
      </w:tblPr>
      <w:tblGrid>
        <w:gridCol w:w="1038"/>
        <w:gridCol w:w="1134"/>
        <w:gridCol w:w="994"/>
        <w:gridCol w:w="2934"/>
        <w:gridCol w:w="3545"/>
      </w:tblGrid>
      <w:tr w:rsidR="00EE002F" w14:paraId="34420AB3" w14:textId="77777777" w:rsidTr="00BA234F">
        <w:trPr>
          <w:cnfStyle w:val="100000000000" w:firstRow="1" w:lastRow="0" w:firstColumn="0" w:lastColumn="0" w:oddVBand="0" w:evenVBand="0" w:oddHBand="0" w:evenHBand="0" w:firstRowFirstColumn="0" w:firstRowLastColumn="0" w:lastRowFirstColumn="0" w:lastRowLastColumn="0"/>
        </w:trPr>
        <w:tc>
          <w:tcPr>
            <w:tcW w:w="1038" w:type="dxa"/>
            <w:hideMark/>
          </w:tcPr>
          <w:p w14:paraId="18BD78F9" w14:textId="77777777" w:rsidR="00EE002F" w:rsidRDefault="00EE002F" w:rsidP="004116B8">
            <w:pPr>
              <w:pStyle w:val="ACOSARNormalText"/>
            </w:pPr>
            <w:r>
              <w:t>First Position [Byte]</w:t>
            </w:r>
          </w:p>
        </w:tc>
        <w:tc>
          <w:tcPr>
            <w:tcW w:w="1134" w:type="dxa"/>
            <w:hideMark/>
          </w:tcPr>
          <w:p w14:paraId="37D6B26A" w14:textId="720CDC41" w:rsidR="00EE002F" w:rsidRDefault="00EE002F" w:rsidP="004116B8">
            <w:pPr>
              <w:pStyle w:val="ACOSARNormalText"/>
            </w:pPr>
            <w:r>
              <w:t>Last</w:t>
            </w:r>
            <w:r w:rsidR="00BA234F">
              <w:br/>
            </w:r>
            <w:r>
              <w:t>Position [Byte]</w:t>
            </w:r>
          </w:p>
        </w:tc>
        <w:tc>
          <w:tcPr>
            <w:tcW w:w="994" w:type="dxa"/>
            <w:hideMark/>
          </w:tcPr>
          <w:p w14:paraId="42875633" w14:textId="77777777" w:rsidR="00EE002F" w:rsidRDefault="00EE002F" w:rsidP="004116B8">
            <w:pPr>
              <w:pStyle w:val="ACOSARNormalText"/>
            </w:pPr>
            <w:r>
              <w:t>Data-type</w:t>
            </w:r>
          </w:p>
        </w:tc>
        <w:tc>
          <w:tcPr>
            <w:tcW w:w="2934" w:type="dxa"/>
            <w:hideMark/>
          </w:tcPr>
          <w:p w14:paraId="5D02C1D6" w14:textId="77777777" w:rsidR="00EE002F" w:rsidRDefault="00EE002F" w:rsidP="004116B8">
            <w:pPr>
              <w:pStyle w:val="ACOSARNormalText"/>
            </w:pPr>
            <w:r>
              <w:t>Field Name</w:t>
            </w:r>
          </w:p>
        </w:tc>
        <w:tc>
          <w:tcPr>
            <w:tcW w:w="3545" w:type="dxa"/>
            <w:hideMark/>
          </w:tcPr>
          <w:p w14:paraId="4DD30A61" w14:textId="77777777" w:rsidR="00EE002F" w:rsidRDefault="00EE002F" w:rsidP="004116B8">
            <w:pPr>
              <w:pStyle w:val="ACOSARNormalText"/>
            </w:pPr>
            <w:r>
              <w:t>Value</w:t>
            </w:r>
          </w:p>
        </w:tc>
      </w:tr>
      <w:tr w:rsidR="00EE002F" w14:paraId="0CDE12C9" w14:textId="77777777" w:rsidTr="00BA234F">
        <w:tc>
          <w:tcPr>
            <w:tcW w:w="1038" w:type="dxa"/>
            <w:hideMark/>
          </w:tcPr>
          <w:p w14:paraId="64A1383C" w14:textId="77777777" w:rsidR="00EE002F" w:rsidRDefault="00EE002F" w:rsidP="004116B8">
            <w:pPr>
              <w:pStyle w:val="ACOSARNormalText"/>
            </w:pPr>
            <w:r>
              <w:t>0</w:t>
            </w:r>
          </w:p>
        </w:tc>
        <w:tc>
          <w:tcPr>
            <w:tcW w:w="1134" w:type="dxa"/>
            <w:hideMark/>
          </w:tcPr>
          <w:p w14:paraId="17F75361" w14:textId="77777777" w:rsidR="00EE002F" w:rsidRDefault="00EE002F" w:rsidP="004116B8">
            <w:pPr>
              <w:pStyle w:val="ACOSARNormalText"/>
            </w:pPr>
            <w:r>
              <w:t>0</w:t>
            </w:r>
          </w:p>
        </w:tc>
        <w:tc>
          <w:tcPr>
            <w:tcW w:w="994" w:type="dxa"/>
            <w:hideMark/>
          </w:tcPr>
          <w:p w14:paraId="06467434" w14:textId="77777777" w:rsidR="00EE002F" w:rsidRDefault="00EE002F" w:rsidP="004116B8">
            <w:pPr>
              <w:pStyle w:val="ACOSARNormalText"/>
            </w:pPr>
            <w:r>
              <w:t>uint8</w:t>
            </w:r>
          </w:p>
        </w:tc>
        <w:tc>
          <w:tcPr>
            <w:tcW w:w="2934" w:type="dxa"/>
            <w:hideMark/>
          </w:tcPr>
          <w:p w14:paraId="57E498B3" w14:textId="77777777" w:rsidR="00EE002F" w:rsidRDefault="00EE002F" w:rsidP="004116B8">
            <w:pPr>
              <w:pStyle w:val="ACOSARNormalText"/>
            </w:pPr>
            <w:r>
              <w:t>bLength</w:t>
            </w:r>
          </w:p>
        </w:tc>
        <w:tc>
          <w:tcPr>
            <w:tcW w:w="3545" w:type="dxa"/>
            <w:hideMark/>
          </w:tcPr>
          <w:p w14:paraId="77C2F280" w14:textId="77777777" w:rsidR="00EE002F" w:rsidRDefault="00EE002F" w:rsidP="004116B8">
            <w:pPr>
              <w:pStyle w:val="ACOSARNormalText"/>
            </w:pPr>
            <w:r>
              <w:t>7</w:t>
            </w:r>
          </w:p>
        </w:tc>
      </w:tr>
      <w:tr w:rsidR="00EE002F" w14:paraId="2BB265A0" w14:textId="77777777" w:rsidTr="00BA234F">
        <w:tc>
          <w:tcPr>
            <w:tcW w:w="1038" w:type="dxa"/>
            <w:hideMark/>
          </w:tcPr>
          <w:p w14:paraId="3E836D48" w14:textId="77777777" w:rsidR="00EE002F" w:rsidRDefault="00EE002F" w:rsidP="004116B8">
            <w:pPr>
              <w:pStyle w:val="ACOSARNormalText"/>
            </w:pPr>
            <w:r>
              <w:t>1</w:t>
            </w:r>
          </w:p>
        </w:tc>
        <w:tc>
          <w:tcPr>
            <w:tcW w:w="1134" w:type="dxa"/>
            <w:hideMark/>
          </w:tcPr>
          <w:p w14:paraId="530428D7" w14:textId="77777777" w:rsidR="00EE002F" w:rsidRDefault="00EE002F" w:rsidP="004116B8">
            <w:pPr>
              <w:pStyle w:val="ACOSARNormalText"/>
            </w:pPr>
            <w:r>
              <w:t>1</w:t>
            </w:r>
          </w:p>
        </w:tc>
        <w:tc>
          <w:tcPr>
            <w:tcW w:w="994" w:type="dxa"/>
            <w:hideMark/>
          </w:tcPr>
          <w:p w14:paraId="619F9718" w14:textId="77777777" w:rsidR="00EE002F" w:rsidRDefault="00EE002F" w:rsidP="004116B8">
            <w:pPr>
              <w:pStyle w:val="ACOSARNormalText"/>
            </w:pPr>
            <w:r>
              <w:t>uint8</w:t>
            </w:r>
          </w:p>
        </w:tc>
        <w:tc>
          <w:tcPr>
            <w:tcW w:w="2934" w:type="dxa"/>
            <w:hideMark/>
          </w:tcPr>
          <w:p w14:paraId="42746F80" w14:textId="77777777" w:rsidR="00EE002F" w:rsidRDefault="00EE002F" w:rsidP="004116B8">
            <w:pPr>
              <w:pStyle w:val="ACOSARNormalText"/>
            </w:pPr>
            <w:r>
              <w:t>bDescriptorType</w:t>
            </w:r>
          </w:p>
        </w:tc>
        <w:tc>
          <w:tcPr>
            <w:tcW w:w="3545" w:type="dxa"/>
            <w:hideMark/>
          </w:tcPr>
          <w:p w14:paraId="07E65E0A" w14:textId="77777777" w:rsidR="00EE002F" w:rsidRDefault="00EE002F" w:rsidP="004116B8">
            <w:pPr>
              <w:pStyle w:val="ACOSARNormalText"/>
            </w:pPr>
            <w:r>
              <w:t>5</w:t>
            </w:r>
          </w:p>
        </w:tc>
      </w:tr>
      <w:tr w:rsidR="00EE002F" w14:paraId="3EBF9584" w14:textId="77777777" w:rsidTr="00BA234F">
        <w:tc>
          <w:tcPr>
            <w:tcW w:w="1038" w:type="dxa"/>
            <w:hideMark/>
          </w:tcPr>
          <w:p w14:paraId="75F1633E" w14:textId="77777777" w:rsidR="00EE002F" w:rsidRDefault="00EE002F" w:rsidP="004116B8">
            <w:pPr>
              <w:pStyle w:val="ACOSARNormalText"/>
            </w:pPr>
            <w:r>
              <w:t>2</w:t>
            </w:r>
          </w:p>
        </w:tc>
        <w:tc>
          <w:tcPr>
            <w:tcW w:w="1134" w:type="dxa"/>
            <w:hideMark/>
          </w:tcPr>
          <w:p w14:paraId="48794399" w14:textId="77777777" w:rsidR="00EE002F" w:rsidRDefault="00EE002F" w:rsidP="004116B8">
            <w:pPr>
              <w:pStyle w:val="ACOSARNormalText"/>
            </w:pPr>
            <w:r>
              <w:t>2</w:t>
            </w:r>
          </w:p>
        </w:tc>
        <w:tc>
          <w:tcPr>
            <w:tcW w:w="994" w:type="dxa"/>
            <w:hideMark/>
          </w:tcPr>
          <w:p w14:paraId="6F232B02" w14:textId="77777777" w:rsidR="00EE002F" w:rsidRDefault="00EE002F" w:rsidP="004116B8">
            <w:pPr>
              <w:pStyle w:val="ACOSARNormalText"/>
            </w:pPr>
            <w:r>
              <w:t>uint8</w:t>
            </w:r>
          </w:p>
        </w:tc>
        <w:tc>
          <w:tcPr>
            <w:tcW w:w="2934" w:type="dxa"/>
            <w:hideMark/>
          </w:tcPr>
          <w:p w14:paraId="3335D12E" w14:textId="77777777" w:rsidR="00EE002F" w:rsidRDefault="00EE002F" w:rsidP="004116B8">
            <w:pPr>
              <w:pStyle w:val="ACOSARNormalText"/>
            </w:pPr>
            <w:r>
              <w:t>bEndpointAddress</w:t>
            </w:r>
          </w:p>
        </w:tc>
        <w:tc>
          <w:tcPr>
            <w:tcW w:w="3545" w:type="dxa"/>
            <w:hideMark/>
          </w:tcPr>
          <w:p w14:paraId="32A6A974" w14:textId="77777777" w:rsidR="00EE002F" w:rsidRDefault="00EE002F" w:rsidP="004116B8">
            <w:pPr>
              <w:pStyle w:val="ACOSARNormalText"/>
            </w:pPr>
            <w:r>
              <w:t>16 (00010000</w:t>
            </w:r>
            <w:r>
              <w:rPr>
                <w:vertAlign w:val="subscript"/>
              </w:rPr>
              <w:t>Bin</w:t>
            </w:r>
            <w:r>
              <w:t>)</w:t>
            </w:r>
          </w:p>
        </w:tc>
      </w:tr>
      <w:tr w:rsidR="00EE002F" w14:paraId="1655D921" w14:textId="77777777" w:rsidTr="00BA234F">
        <w:tc>
          <w:tcPr>
            <w:tcW w:w="1038" w:type="dxa"/>
            <w:hideMark/>
          </w:tcPr>
          <w:p w14:paraId="56D7C2A4" w14:textId="77777777" w:rsidR="00EE002F" w:rsidRDefault="00EE002F" w:rsidP="004116B8">
            <w:pPr>
              <w:pStyle w:val="ACOSARNormalText"/>
            </w:pPr>
            <w:r>
              <w:t>3</w:t>
            </w:r>
          </w:p>
        </w:tc>
        <w:tc>
          <w:tcPr>
            <w:tcW w:w="1134" w:type="dxa"/>
            <w:hideMark/>
          </w:tcPr>
          <w:p w14:paraId="2E52F7AE" w14:textId="77777777" w:rsidR="00EE002F" w:rsidRDefault="00EE002F" w:rsidP="004116B8">
            <w:pPr>
              <w:pStyle w:val="ACOSARNormalText"/>
            </w:pPr>
            <w:r>
              <w:t>3</w:t>
            </w:r>
          </w:p>
        </w:tc>
        <w:tc>
          <w:tcPr>
            <w:tcW w:w="994" w:type="dxa"/>
            <w:hideMark/>
          </w:tcPr>
          <w:p w14:paraId="3FF4897B" w14:textId="77777777" w:rsidR="00EE002F" w:rsidRDefault="00EE002F" w:rsidP="004116B8">
            <w:pPr>
              <w:pStyle w:val="ACOSARNormalText"/>
            </w:pPr>
            <w:r>
              <w:t>uint8</w:t>
            </w:r>
          </w:p>
        </w:tc>
        <w:tc>
          <w:tcPr>
            <w:tcW w:w="2934" w:type="dxa"/>
            <w:hideMark/>
          </w:tcPr>
          <w:p w14:paraId="234B0129" w14:textId="77777777" w:rsidR="00EE002F" w:rsidRDefault="00EE002F" w:rsidP="004116B8">
            <w:pPr>
              <w:pStyle w:val="ACOSARNormalText"/>
            </w:pPr>
            <w:r>
              <w:t>bmAttributes</w:t>
            </w:r>
          </w:p>
        </w:tc>
        <w:tc>
          <w:tcPr>
            <w:tcW w:w="3545" w:type="dxa"/>
            <w:hideMark/>
          </w:tcPr>
          <w:p w14:paraId="0F7854B2" w14:textId="77777777" w:rsidR="00EE002F" w:rsidRDefault="00EE002F" w:rsidP="004116B8">
            <w:pPr>
              <w:pStyle w:val="ACOSARNormalText"/>
            </w:pPr>
            <w:r>
              <w:t>3 (00000011</w:t>
            </w:r>
            <w:r>
              <w:rPr>
                <w:vertAlign w:val="subscript"/>
              </w:rPr>
              <w:t>Bin</w:t>
            </w:r>
            <w:r>
              <w:t>)</w:t>
            </w:r>
          </w:p>
        </w:tc>
      </w:tr>
      <w:tr w:rsidR="00EE002F" w14:paraId="33F5D976" w14:textId="77777777" w:rsidTr="00BA234F">
        <w:tc>
          <w:tcPr>
            <w:tcW w:w="1038" w:type="dxa"/>
            <w:hideMark/>
          </w:tcPr>
          <w:p w14:paraId="76777DC2" w14:textId="77777777" w:rsidR="00EE002F" w:rsidRDefault="00EE002F" w:rsidP="004116B8">
            <w:pPr>
              <w:pStyle w:val="ACOSARNormalText"/>
            </w:pPr>
            <w:r>
              <w:t>4</w:t>
            </w:r>
          </w:p>
        </w:tc>
        <w:tc>
          <w:tcPr>
            <w:tcW w:w="1134" w:type="dxa"/>
            <w:hideMark/>
          </w:tcPr>
          <w:p w14:paraId="61207336" w14:textId="77777777" w:rsidR="00EE002F" w:rsidRDefault="00EE002F" w:rsidP="004116B8">
            <w:pPr>
              <w:pStyle w:val="ACOSARNormalText"/>
            </w:pPr>
            <w:r>
              <w:t>5</w:t>
            </w:r>
          </w:p>
        </w:tc>
        <w:tc>
          <w:tcPr>
            <w:tcW w:w="994" w:type="dxa"/>
            <w:hideMark/>
          </w:tcPr>
          <w:p w14:paraId="34F0C2A6" w14:textId="77777777" w:rsidR="00EE002F" w:rsidRDefault="00EE002F" w:rsidP="004116B8">
            <w:pPr>
              <w:pStyle w:val="ACOSARNormalText"/>
            </w:pPr>
            <w:r>
              <w:t>uint16</w:t>
            </w:r>
          </w:p>
        </w:tc>
        <w:tc>
          <w:tcPr>
            <w:tcW w:w="2934" w:type="dxa"/>
            <w:hideMark/>
          </w:tcPr>
          <w:p w14:paraId="13682097" w14:textId="77777777" w:rsidR="00EE002F" w:rsidRDefault="00EE002F" w:rsidP="004116B8">
            <w:pPr>
              <w:pStyle w:val="ACOSARNormalText"/>
            </w:pPr>
            <w:r>
              <w:t>wMaxPacketSize</w:t>
            </w:r>
          </w:p>
        </w:tc>
        <w:tc>
          <w:tcPr>
            <w:tcW w:w="3545" w:type="dxa"/>
            <w:hideMark/>
          </w:tcPr>
          <w:p w14:paraId="1CB702DF" w14:textId="77777777" w:rsidR="00EE002F" w:rsidRDefault="00EE002F" w:rsidP="004116B8">
            <w:pPr>
              <w:pStyle w:val="ACOSARNormalText"/>
            </w:pPr>
            <w:r>
              <w:t>1024</w:t>
            </w:r>
          </w:p>
        </w:tc>
      </w:tr>
      <w:tr w:rsidR="00EE002F" w14:paraId="5A521EDD" w14:textId="77777777" w:rsidTr="00BA234F">
        <w:tc>
          <w:tcPr>
            <w:tcW w:w="1038" w:type="dxa"/>
            <w:hideMark/>
          </w:tcPr>
          <w:p w14:paraId="79A46366" w14:textId="77777777" w:rsidR="00EE002F" w:rsidRDefault="00EE002F" w:rsidP="004116B8">
            <w:pPr>
              <w:pStyle w:val="ACOSARNormalText"/>
            </w:pPr>
            <w:r>
              <w:t>6</w:t>
            </w:r>
          </w:p>
        </w:tc>
        <w:tc>
          <w:tcPr>
            <w:tcW w:w="1134" w:type="dxa"/>
            <w:hideMark/>
          </w:tcPr>
          <w:p w14:paraId="32863099" w14:textId="77777777" w:rsidR="00EE002F" w:rsidRDefault="00EE002F" w:rsidP="004116B8">
            <w:pPr>
              <w:pStyle w:val="ACOSARNormalText"/>
            </w:pPr>
            <w:r>
              <w:t>6</w:t>
            </w:r>
          </w:p>
        </w:tc>
        <w:tc>
          <w:tcPr>
            <w:tcW w:w="994" w:type="dxa"/>
            <w:hideMark/>
          </w:tcPr>
          <w:p w14:paraId="610330D3" w14:textId="77777777" w:rsidR="00EE002F" w:rsidRDefault="00EE002F" w:rsidP="004116B8">
            <w:pPr>
              <w:pStyle w:val="ACOSARNormalText"/>
            </w:pPr>
            <w:r>
              <w:t>uint8</w:t>
            </w:r>
          </w:p>
        </w:tc>
        <w:tc>
          <w:tcPr>
            <w:tcW w:w="2934" w:type="dxa"/>
            <w:hideMark/>
          </w:tcPr>
          <w:p w14:paraId="52750749" w14:textId="77777777" w:rsidR="00EE002F" w:rsidRDefault="00EE002F" w:rsidP="004116B8">
            <w:pPr>
              <w:pStyle w:val="ACOSARNormalText"/>
            </w:pPr>
            <w:r>
              <w:t>bInterval</w:t>
            </w:r>
          </w:p>
        </w:tc>
        <w:tc>
          <w:tcPr>
            <w:tcW w:w="3545" w:type="dxa"/>
            <w:hideMark/>
          </w:tcPr>
          <w:p w14:paraId="6EA5664A" w14:textId="77777777" w:rsidR="00EE002F" w:rsidRDefault="00EE002F" w:rsidP="004116B8">
            <w:pPr>
              <w:pStyle w:val="ACOSARNormalText"/>
            </w:pPr>
            <w:r>
              <w:t>16</w:t>
            </w:r>
          </w:p>
        </w:tc>
      </w:tr>
    </w:tbl>
    <w:p w14:paraId="1B76F967" w14:textId="2ADCA304" w:rsidR="00EE002F" w:rsidRDefault="00EE002F" w:rsidP="00EE002F">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142</w:t>
      </w:r>
      <w:r w:rsidR="0023493F">
        <w:fldChar w:fldCharType="end"/>
      </w:r>
      <w:r>
        <w:t xml:space="preserve">: </w:t>
      </w:r>
      <w:r w:rsidRPr="00154FAB">
        <w:t xml:space="preserve">Request </w:t>
      </w:r>
      <w:r w:rsidR="00E74EB6">
        <w:t>p</w:t>
      </w:r>
      <w:r w:rsidRPr="00154FAB">
        <w:t>ipe</w:t>
      </w:r>
    </w:p>
    <w:p w14:paraId="582203DB" w14:textId="5B33F2D8" w:rsidR="00253902" w:rsidRDefault="00253902">
      <w:pPr>
        <w:rPr>
          <w:rFonts w:ascii="Verdana" w:hAnsi="Verdana"/>
          <w:sz w:val="20"/>
          <w:szCs w:val="19"/>
        </w:rPr>
      </w:pPr>
    </w:p>
    <w:tbl>
      <w:tblPr>
        <w:tblStyle w:val="ACOSARSpecificationTable"/>
        <w:tblW w:w="9645" w:type="dxa"/>
        <w:tblLayout w:type="fixed"/>
        <w:tblLook w:val="04A0" w:firstRow="1" w:lastRow="0" w:firstColumn="1" w:lastColumn="0" w:noHBand="0" w:noVBand="1"/>
      </w:tblPr>
      <w:tblGrid>
        <w:gridCol w:w="1038"/>
        <w:gridCol w:w="1134"/>
        <w:gridCol w:w="994"/>
        <w:gridCol w:w="2934"/>
        <w:gridCol w:w="3545"/>
      </w:tblGrid>
      <w:tr w:rsidR="00EE002F" w14:paraId="570A0898" w14:textId="77777777" w:rsidTr="00BA234F">
        <w:trPr>
          <w:cnfStyle w:val="100000000000" w:firstRow="1" w:lastRow="0" w:firstColumn="0" w:lastColumn="0" w:oddVBand="0" w:evenVBand="0" w:oddHBand="0" w:evenHBand="0" w:firstRowFirstColumn="0" w:firstRowLastColumn="0" w:lastRowFirstColumn="0" w:lastRowLastColumn="0"/>
        </w:trPr>
        <w:tc>
          <w:tcPr>
            <w:tcW w:w="1038" w:type="dxa"/>
            <w:hideMark/>
          </w:tcPr>
          <w:p w14:paraId="3E4A9439" w14:textId="77777777" w:rsidR="00EE002F" w:rsidRDefault="00EE002F" w:rsidP="004116B8">
            <w:pPr>
              <w:pStyle w:val="ACOSARNormalText"/>
            </w:pPr>
            <w:r>
              <w:t>First Position [Byte]</w:t>
            </w:r>
          </w:p>
        </w:tc>
        <w:tc>
          <w:tcPr>
            <w:tcW w:w="1134" w:type="dxa"/>
            <w:hideMark/>
          </w:tcPr>
          <w:p w14:paraId="4E252433" w14:textId="5FB5DBAC" w:rsidR="00EE002F" w:rsidRDefault="00EE002F" w:rsidP="004116B8">
            <w:pPr>
              <w:pStyle w:val="ACOSARNormalText"/>
            </w:pPr>
            <w:r>
              <w:t>Last</w:t>
            </w:r>
            <w:r w:rsidR="00BA234F">
              <w:br/>
            </w:r>
            <w:r>
              <w:t>Position [Byte]</w:t>
            </w:r>
          </w:p>
        </w:tc>
        <w:tc>
          <w:tcPr>
            <w:tcW w:w="994" w:type="dxa"/>
            <w:hideMark/>
          </w:tcPr>
          <w:p w14:paraId="01EA9C09" w14:textId="77777777" w:rsidR="00EE002F" w:rsidRDefault="00EE002F" w:rsidP="004116B8">
            <w:pPr>
              <w:pStyle w:val="ACOSARNormalText"/>
            </w:pPr>
            <w:r>
              <w:t>Data-type</w:t>
            </w:r>
          </w:p>
        </w:tc>
        <w:tc>
          <w:tcPr>
            <w:tcW w:w="2934" w:type="dxa"/>
            <w:hideMark/>
          </w:tcPr>
          <w:p w14:paraId="2070C124" w14:textId="77777777" w:rsidR="00EE002F" w:rsidRDefault="00EE002F" w:rsidP="004116B8">
            <w:pPr>
              <w:pStyle w:val="ACOSARNormalText"/>
            </w:pPr>
            <w:r>
              <w:t>Field Name</w:t>
            </w:r>
          </w:p>
        </w:tc>
        <w:tc>
          <w:tcPr>
            <w:tcW w:w="3545" w:type="dxa"/>
            <w:hideMark/>
          </w:tcPr>
          <w:p w14:paraId="20AE3A94" w14:textId="77777777" w:rsidR="00EE002F" w:rsidRDefault="00EE002F" w:rsidP="004116B8">
            <w:pPr>
              <w:pStyle w:val="ACOSARNormalText"/>
            </w:pPr>
            <w:r>
              <w:t>Value</w:t>
            </w:r>
          </w:p>
        </w:tc>
      </w:tr>
      <w:tr w:rsidR="00EE002F" w14:paraId="7D047F35" w14:textId="77777777" w:rsidTr="00BA234F">
        <w:tc>
          <w:tcPr>
            <w:tcW w:w="1038" w:type="dxa"/>
            <w:hideMark/>
          </w:tcPr>
          <w:p w14:paraId="36F89E57" w14:textId="77777777" w:rsidR="00EE002F" w:rsidRDefault="00EE002F" w:rsidP="004116B8">
            <w:pPr>
              <w:pStyle w:val="ACOSARNormalText"/>
            </w:pPr>
            <w:r>
              <w:t>0</w:t>
            </w:r>
          </w:p>
        </w:tc>
        <w:tc>
          <w:tcPr>
            <w:tcW w:w="1134" w:type="dxa"/>
            <w:hideMark/>
          </w:tcPr>
          <w:p w14:paraId="7ADF3164" w14:textId="77777777" w:rsidR="00EE002F" w:rsidRDefault="00EE002F" w:rsidP="004116B8">
            <w:pPr>
              <w:pStyle w:val="ACOSARNormalText"/>
            </w:pPr>
            <w:r>
              <w:t>0</w:t>
            </w:r>
          </w:p>
        </w:tc>
        <w:tc>
          <w:tcPr>
            <w:tcW w:w="994" w:type="dxa"/>
            <w:hideMark/>
          </w:tcPr>
          <w:p w14:paraId="5F76B599" w14:textId="77777777" w:rsidR="00EE002F" w:rsidRDefault="00EE002F" w:rsidP="004116B8">
            <w:pPr>
              <w:pStyle w:val="ACOSARNormalText"/>
            </w:pPr>
            <w:r>
              <w:t>uint8</w:t>
            </w:r>
          </w:p>
        </w:tc>
        <w:tc>
          <w:tcPr>
            <w:tcW w:w="2934" w:type="dxa"/>
            <w:hideMark/>
          </w:tcPr>
          <w:p w14:paraId="68219A8D" w14:textId="77777777" w:rsidR="00EE002F" w:rsidRDefault="00EE002F" w:rsidP="004116B8">
            <w:pPr>
              <w:pStyle w:val="ACOSARNormalText"/>
            </w:pPr>
            <w:r>
              <w:t>bLength</w:t>
            </w:r>
          </w:p>
        </w:tc>
        <w:tc>
          <w:tcPr>
            <w:tcW w:w="3545" w:type="dxa"/>
            <w:hideMark/>
          </w:tcPr>
          <w:p w14:paraId="6C33099B" w14:textId="77777777" w:rsidR="00EE002F" w:rsidRDefault="00EE002F" w:rsidP="004116B8">
            <w:pPr>
              <w:pStyle w:val="ACOSARNormalText"/>
            </w:pPr>
            <w:r>
              <w:t>7</w:t>
            </w:r>
          </w:p>
        </w:tc>
      </w:tr>
      <w:tr w:rsidR="00EE002F" w14:paraId="0EA105B3" w14:textId="77777777" w:rsidTr="00BA234F">
        <w:tc>
          <w:tcPr>
            <w:tcW w:w="1038" w:type="dxa"/>
            <w:hideMark/>
          </w:tcPr>
          <w:p w14:paraId="309116DB" w14:textId="77777777" w:rsidR="00EE002F" w:rsidRDefault="00EE002F" w:rsidP="004116B8">
            <w:pPr>
              <w:pStyle w:val="ACOSARNormalText"/>
            </w:pPr>
            <w:r>
              <w:t>1</w:t>
            </w:r>
          </w:p>
        </w:tc>
        <w:tc>
          <w:tcPr>
            <w:tcW w:w="1134" w:type="dxa"/>
            <w:hideMark/>
          </w:tcPr>
          <w:p w14:paraId="49269A1D" w14:textId="77777777" w:rsidR="00EE002F" w:rsidRDefault="00EE002F" w:rsidP="004116B8">
            <w:pPr>
              <w:pStyle w:val="ACOSARNormalText"/>
            </w:pPr>
            <w:r>
              <w:t>1</w:t>
            </w:r>
          </w:p>
        </w:tc>
        <w:tc>
          <w:tcPr>
            <w:tcW w:w="994" w:type="dxa"/>
            <w:hideMark/>
          </w:tcPr>
          <w:p w14:paraId="68F31A1B" w14:textId="77777777" w:rsidR="00EE002F" w:rsidRDefault="00EE002F" w:rsidP="004116B8">
            <w:pPr>
              <w:pStyle w:val="ACOSARNormalText"/>
            </w:pPr>
            <w:r>
              <w:t>uint8</w:t>
            </w:r>
          </w:p>
        </w:tc>
        <w:tc>
          <w:tcPr>
            <w:tcW w:w="2934" w:type="dxa"/>
            <w:hideMark/>
          </w:tcPr>
          <w:p w14:paraId="513D7A44" w14:textId="77777777" w:rsidR="00EE002F" w:rsidRDefault="00EE002F" w:rsidP="004116B8">
            <w:pPr>
              <w:pStyle w:val="ACOSARNormalText"/>
            </w:pPr>
            <w:r>
              <w:t>bDescriptorType</w:t>
            </w:r>
          </w:p>
        </w:tc>
        <w:tc>
          <w:tcPr>
            <w:tcW w:w="3545" w:type="dxa"/>
            <w:hideMark/>
          </w:tcPr>
          <w:p w14:paraId="3E88513A" w14:textId="77777777" w:rsidR="00EE002F" w:rsidRDefault="00EE002F" w:rsidP="004116B8">
            <w:pPr>
              <w:pStyle w:val="ACOSARNormalText"/>
            </w:pPr>
            <w:r>
              <w:t>5</w:t>
            </w:r>
          </w:p>
        </w:tc>
      </w:tr>
      <w:tr w:rsidR="00EE002F" w14:paraId="51EFB5E2" w14:textId="77777777" w:rsidTr="00BA234F">
        <w:tc>
          <w:tcPr>
            <w:tcW w:w="1038" w:type="dxa"/>
            <w:hideMark/>
          </w:tcPr>
          <w:p w14:paraId="52645F85" w14:textId="77777777" w:rsidR="00EE002F" w:rsidRDefault="00EE002F" w:rsidP="004116B8">
            <w:pPr>
              <w:pStyle w:val="ACOSARNormalText"/>
            </w:pPr>
            <w:r>
              <w:t>2</w:t>
            </w:r>
          </w:p>
        </w:tc>
        <w:tc>
          <w:tcPr>
            <w:tcW w:w="1134" w:type="dxa"/>
            <w:hideMark/>
          </w:tcPr>
          <w:p w14:paraId="6FB153B2" w14:textId="77777777" w:rsidR="00EE002F" w:rsidRDefault="00EE002F" w:rsidP="004116B8">
            <w:pPr>
              <w:pStyle w:val="ACOSARNormalText"/>
            </w:pPr>
            <w:r>
              <w:t>2</w:t>
            </w:r>
          </w:p>
        </w:tc>
        <w:tc>
          <w:tcPr>
            <w:tcW w:w="994" w:type="dxa"/>
            <w:hideMark/>
          </w:tcPr>
          <w:p w14:paraId="00E4C077" w14:textId="77777777" w:rsidR="00EE002F" w:rsidRDefault="00EE002F" w:rsidP="004116B8">
            <w:pPr>
              <w:pStyle w:val="ACOSARNormalText"/>
            </w:pPr>
            <w:r>
              <w:t>uint8</w:t>
            </w:r>
          </w:p>
        </w:tc>
        <w:tc>
          <w:tcPr>
            <w:tcW w:w="2934" w:type="dxa"/>
            <w:hideMark/>
          </w:tcPr>
          <w:p w14:paraId="62B83ED0" w14:textId="77777777" w:rsidR="00EE002F" w:rsidRDefault="00EE002F" w:rsidP="004116B8">
            <w:pPr>
              <w:pStyle w:val="ACOSARNormalText"/>
            </w:pPr>
            <w:r>
              <w:t>bEndpointAddress</w:t>
            </w:r>
          </w:p>
        </w:tc>
        <w:tc>
          <w:tcPr>
            <w:tcW w:w="3545" w:type="dxa"/>
            <w:hideMark/>
          </w:tcPr>
          <w:p w14:paraId="514EAA7F" w14:textId="77777777" w:rsidR="00EE002F" w:rsidRDefault="00EE002F" w:rsidP="004116B8">
            <w:pPr>
              <w:pStyle w:val="ACOSARNormalText"/>
            </w:pPr>
            <w:r>
              <w:t>33 (00100001</w:t>
            </w:r>
            <w:r>
              <w:rPr>
                <w:vertAlign w:val="subscript"/>
              </w:rPr>
              <w:t>Bin</w:t>
            </w:r>
            <w:r>
              <w:t>)</w:t>
            </w:r>
          </w:p>
        </w:tc>
      </w:tr>
      <w:tr w:rsidR="00EE002F" w14:paraId="32B69093" w14:textId="77777777" w:rsidTr="00BA234F">
        <w:tc>
          <w:tcPr>
            <w:tcW w:w="1038" w:type="dxa"/>
            <w:hideMark/>
          </w:tcPr>
          <w:p w14:paraId="74218095" w14:textId="77777777" w:rsidR="00EE002F" w:rsidRDefault="00EE002F" w:rsidP="004116B8">
            <w:pPr>
              <w:pStyle w:val="ACOSARNormalText"/>
            </w:pPr>
            <w:r>
              <w:t>3</w:t>
            </w:r>
          </w:p>
        </w:tc>
        <w:tc>
          <w:tcPr>
            <w:tcW w:w="1134" w:type="dxa"/>
            <w:hideMark/>
          </w:tcPr>
          <w:p w14:paraId="444EBA08" w14:textId="77777777" w:rsidR="00EE002F" w:rsidRDefault="00EE002F" w:rsidP="004116B8">
            <w:pPr>
              <w:pStyle w:val="ACOSARNormalText"/>
            </w:pPr>
            <w:r>
              <w:t>3</w:t>
            </w:r>
          </w:p>
        </w:tc>
        <w:tc>
          <w:tcPr>
            <w:tcW w:w="994" w:type="dxa"/>
            <w:hideMark/>
          </w:tcPr>
          <w:p w14:paraId="1B439FF2" w14:textId="77777777" w:rsidR="00EE002F" w:rsidRDefault="00EE002F" w:rsidP="004116B8">
            <w:pPr>
              <w:pStyle w:val="ACOSARNormalText"/>
            </w:pPr>
            <w:r>
              <w:t>uint8</w:t>
            </w:r>
          </w:p>
        </w:tc>
        <w:tc>
          <w:tcPr>
            <w:tcW w:w="2934" w:type="dxa"/>
            <w:hideMark/>
          </w:tcPr>
          <w:p w14:paraId="0C5BD4FE" w14:textId="77777777" w:rsidR="00EE002F" w:rsidRDefault="00EE002F" w:rsidP="004116B8">
            <w:pPr>
              <w:pStyle w:val="ACOSARNormalText"/>
            </w:pPr>
            <w:r>
              <w:t>bmAttributes</w:t>
            </w:r>
          </w:p>
        </w:tc>
        <w:tc>
          <w:tcPr>
            <w:tcW w:w="3545" w:type="dxa"/>
            <w:hideMark/>
          </w:tcPr>
          <w:p w14:paraId="3A06D217" w14:textId="77777777" w:rsidR="00EE002F" w:rsidRDefault="00EE002F" w:rsidP="004116B8">
            <w:pPr>
              <w:pStyle w:val="ACOSARNormalText"/>
            </w:pPr>
            <w:r>
              <w:t>3 (00000011</w:t>
            </w:r>
            <w:r>
              <w:rPr>
                <w:vertAlign w:val="subscript"/>
              </w:rPr>
              <w:t>Bin</w:t>
            </w:r>
            <w:r>
              <w:t>)</w:t>
            </w:r>
          </w:p>
        </w:tc>
      </w:tr>
      <w:tr w:rsidR="00EE002F" w14:paraId="4A96078B" w14:textId="77777777" w:rsidTr="00BA234F">
        <w:tc>
          <w:tcPr>
            <w:tcW w:w="1038" w:type="dxa"/>
            <w:hideMark/>
          </w:tcPr>
          <w:p w14:paraId="20D5378A" w14:textId="77777777" w:rsidR="00EE002F" w:rsidRDefault="00EE002F" w:rsidP="004116B8">
            <w:pPr>
              <w:pStyle w:val="ACOSARNormalText"/>
            </w:pPr>
            <w:r>
              <w:t>4</w:t>
            </w:r>
          </w:p>
        </w:tc>
        <w:tc>
          <w:tcPr>
            <w:tcW w:w="1134" w:type="dxa"/>
            <w:hideMark/>
          </w:tcPr>
          <w:p w14:paraId="2EC05E55" w14:textId="77777777" w:rsidR="00EE002F" w:rsidRDefault="00EE002F" w:rsidP="004116B8">
            <w:pPr>
              <w:pStyle w:val="ACOSARNormalText"/>
            </w:pPr>
            <w:r>
              <w:t>5</w:t>
            </w:r>
          </w:p>
        </w:tc>
        <w:tc>
          <w:tcPr>
            <w:tcW w:w="994" w:type="dxa"/>
            <w:hideMark/>
          </w:tcPr>
          <w:p w14:paraId="24EFBB5F" w14:textId="77777777" w:rsidR="00EE002F" w:rsidRDefault="00EE002F" w:rsidP="004116B8">
            <w:pPr>
              <w:pStyle w:val="ACOSARNormalText"/>
            </w:pPr>
            <w:r>
              <w:t>uint16</w:t>
            </w:r>
          </w:p>
        </w:tc>
        <w:tc>
          <w:tcPr>
            <w:tcW w:w="2934" w:type="dxa"/>
            <w:hideMark/>
          </w:tcPr>
          <w:p w14:paraId="1BF3F2D9" w14:textId="77777777" w:rsidR="00EE002F" w:rsidRDefault="00EE002F" w:rsidP="004116B8">
            <w:pPr>
              <w:pStyle w:val="ACOSARNormalText"/>
            </w:pPr>
            <w:r>
              <w:t>wMaxPacketSize</w:t>
            </w:r>
          </w:p>
        </w:tc>
        <w:tc>
          <w:tcPr>
            <w:tcW w:w="3545" w:type="dxa"/>
            <w:hideMark/>
          </w:tcPr>
          <w:p w14:paraId="78B81F4F" w14:textId="77777777" w:rsidR="00EE002F" w:rsidRDefault="00EE002F" w:rsidP="004116B8">
            <w:pPr>
              <w:pStyle w:val="ACOSARNormalText"/>
            </w:pPr>
            <w:r>
              <w:t>1024</w:t>
            </w:r>
          </w:p>
        </w:tc>
      </w:tr>
      <w:tr w:rsidR="00EE002F" w14:paraId="3F193FFF" w14:textId="77777777" w:rsidTr="00BA234F">
        <w:tc>
          <w:tcPr>
            <w:tcW w:w="1038" w:type="dxa"/>
            <w:hideMark/>
          </w:tcPr>
          <w:p w14:paraId="78AC446C" w14:textId="77777777" w:rsidR="00EE002F" w:rsidRDefault="00EE002F" w:rsidP="004116B8">
            <w:pPr>
              <w:pStyle w:val="ACOSARNormalText"/>
            </w:pPr>
            <w:r>
              <w:t>6</w:t>
            </w:r>
          </w:p>
        </w:tc>
        <w:tc>
          <w:tcPr>
            <w:tcW w:w="1134" w:type="dxa"/>
            <w:hideMark/>
          </w:tcPr>
          <w:p w14:paraId="03C9D6C7" w14:textId="77777777" w:rsidR="00EE002F" w:rsidRDefault="00EE002F" w:rsidP="004116B8">
            <w:pPr>
              <w:pStyle w:val="ACOSARNormalText"/>
            </w:pPr>
            <w:r>
              <w:t>6</w:t>
            </w:r>
          </w:p>
        </w:tc>
        <w:tc>
          <w:tcPr>
            <w:tcW w:w="994" w:type="dxa"/>
            <w:hideMark/>
          </w:tcPr>
          <w:p w14:paraId="7141475D" w14:textId="77777777" w:rsidR="00EE002F" w:rsidRDefault="00EE002F" w:rsidP="004116B8">
            <w:pPr>
              <w:pStyle w:val="ACOSARNormalText"/>
            </w:pPr>
            <w:r>
              <w:t>uint8</w:t>
            </w:r>
          </w:p>
        </w:tc>
        <w:tc>
          <w:tcPr>
            <w:tcW w:w="2934" w:type="dxa"/>
            <w:hideMark/>
          </w:tcPr>
          <w:p w14:paraId="705BA807" w14:textId="77777777" w:rsidR="00EE002F" w:rsidRDefault="00EE002F" w:rsidP="004116B8">
            <w:pPr>
              <w:pStyle w:val="ACOSARNormalText"/>
            </w:pPr>
            <w:r>
              <w:t>bInterval</w:t>
            </w:r>
          </w:p>
        </w:tc>
        <w:tc>
          <w:tcPr>
            <w:tcW w:w="3545" w:type="dxa"/>
            <w:hideMark/>
          </w:tcPr>
          <w:p w14:paraId="074A0E75" w14:textId="77777777" w:rsidR="00EE002F" w:rsidRDefault="00EE002F" w:rsidP="004116B8">
            <w:pPr>
              <w:pStyle w:val="ACOSARNormalText"/>
            </w:pPr>
            <w:r>
              <w:t>16</w:t>
            </w:r>
          </w:p>
        </w:tc>
      </w:tr>
    </w:tbl>
    <w:p w14:paraId="46B8FAE5" w14:textId="75E19E5C" w:rsidR="00DB1F65" w:rsidRDefault="00EE002F" w:rsidP="00EE002F">
      <w:pPr>
        <w:pStyle w:val="ACOSARCaption"/>
      </w:pPr>
      <w:r w:rsidRPr="007F0ADB">
        <w:t xml:space="preserve">Table </w:t>
      </w:r>
      <w:r w:rsidR="0023493F">
        <w:fldChar w:fldCharType="begin"/>
      </w:r>
      <w:r w:rsidR="0023493F">
        <w:instrText xml:space="preserve"> SEQ Table \* ARABIC </w:instrText>
      </w:r>
      <w:r w:rsidR="0023493F">
        <w:fldChar w:fldCharType="separate"/>
      </w:r>
      <w:r w:rsidR="006B35E1">
        <w:rPr>
          <w:noProof/>
        </w:rPr>
        <w:t>143</w:t>
      </w:r>
      <w:r w:rsidR="0023493F">
        <w:fldChar w:fldCharType="end"/>
      </w:r>
      <w:r w:rsidRPr="007F0ADB">
        <w:t>: Response</w:t>
      </w:r>
      <w:r w:rsidR="00E74EB6">
        <w:t>-n</w:t>
      </w:r>
      <w:r w:rsidRPr="007F0ADB">
        <w:t xml:space="preserve">otification </w:t>
      </w:r>
      <w:r w:rsidR="00E74EB6">
        <w:t>p</w:t>
      </w:r>
      <w:r w:rsidRPr="007F0ADB">
        <w:t>ipe</w:t>
      </w:r>
    </w:p>
    <w:p w14:paraId="01DE77C6" w14:textId="77777777" w:rsidR="00DB1F65" w:rsidRDefault="00DB1F65">
      <w:pPr>
        <w:rPr>
          <w:rFonts w:ascii="Verdana" w:hAnsi="Verdana"/>
          <w:b/>
          <w:sz w:val="18"/>
        </w:rPr>
      </w:pPr>
      <w:r>
        <w:br w:type="page"/>
      </w:r>
    </w:p>
    <w:tbl>
      <w:tblPr>
        <w:tblStyle w:val="ACOSARSpecificationTable"/>
        <w:tblW w:w="9645" w:type="dxa"/>
        <w:tblLayout w:type="fixed"/>
        <w:tblLook w:val="04A0" w:firstRow="1" w:lastRow="0" w:firstColumn="1" w:lastColumn="0" w:noHBand="0" w:noVBand="1"/>
      </w:tblPr>
      <w:tblGrid>
        <w:gridCol w:w="1024"/>
        <w:gridCol w:w="1148"/>
        <w:gridCol w:w="966"/>
        <w:gridCol w:w="2962"/>
        <w:gridCol w:w="3545"/>
      </w:tblGrid>
      <w:tr w:rsidR="00EE002F" w14:paraId="291E3E87" w14:textId="77777777" w:rsidTr="003F4CD5">
        <w:trPr>
          <w:cnfStyle w:val="100000000000" w:firstRow="1" w:lastRow="0" w:firstColumn="0" w:lastColumn="0" w:oddVBand="0" w:evenVBand="0" w:oddHBand="0" w:evenHBand="0" w:firstRowFirstColumn="0" w:firstRowLastColumn="0" w:lastRowFirstColumn="0" w:lastRowLastColumn="0"/>
        </w:trPr>
        <w:tc>
          <w:tcPr>
            <w:tcW w:w="1024" w:type="dxa"/>
            <w:hideMark/>
          </w:tcPr>
          <w:p w14:paraId="417DF430" w14:textId="77777777" w:rsidR="00EE002F" w:rsidRDefault="00EE002F" w:rsidP="004116B8">
            <w:pPr>
              <w:pStyle w:val="ACOSARNormalText"/>
            </w:pPr>
            <w:r>
              <w:lastRenderedPageBreak/>
              <w:t>First Position [Byte]</w:t>
            </w:r>
          </w:p>
        </w:tc>
        <w:tc>
          <w:tcPr>
            <w:tcW w:w="1148" w:type="dxa"/>
            <w:hideMark/>
          </w:tcPr>
          <w:p w14:paraId="180DBCD7" w14:textId="5CACD993" w:rsidR="00EE002F" w:rsidRDefault="00EE002F" w:rsidP="004116B8">
            <w:pPr>
              <w:pStyle w:val="ACOSARNormalText"/>
            </w:pPr>
            <w:r>
              <w:t xml:space="preserve">Last </w:t>
            </w:r>
            <w:r w:rsidR="003F4CD5">
              <w:br/>
            </w:r>
            <w:r>
              <w:t>Position [Byte]</w:t>
            </w:r>
          </w:p>
        </w:tc>
        <w:tc>
          <w:tcPr>
            <w:tcW w:w="966" w:type="dxa"/>
            <w:hideMark/>
          </w:tcPr>
          <w:p w14:paraId="6212510E" w14:textId="77777777" w:rsidR="00EE002F" w:rsidRDefault="00EE002F" w:rsidP="004116B8">
            <w:pPr>
              <w:pStyle w:val="ACOSARNormalText"/>
            </w:pPr>
            <w:r>
              <w:t>Data-type</w:t>
            </w:r>
          </w:p>
        </w:tc>
        <w:tc>
          <w:tcPr>
            <w:tcW w:w="2962" w:type="dxa"/>
            <w:hideMark/>
          </w:tcPr>
          <w:p w14:paraId="73BC74D4" w14:textId="77777777" w:rsidR="00EE002F" w:rsidRDefault="00EE002F" w:rsidP="004116B8">
            <w:pPr>
              <w:pStyle w:val="ACOSARNormalText"/>
            </w:pPr>
            <w:r>
              <w:t>Field Name</w:t>
            </w:r>
          </w:p>
        </w:tc>
        <w:tc>
          <w:tcPr>
            <w:tcW w:w="3545" w:type="dxa"/>
            <w:hideMark/>
          </w:tcPr>
          <w:p w14:paraId="1FDAD4B1" w14:textId="77777777" w:rsidR="00EE002F" w:rsidRDefault="00EE002F" w:rsidP="004116B8">
            <w:pPr>
              <w:pStyle w:val="ACOSARNormalText"/>
            </w:pPr>
            <w:r>
              <w:t>Value</w:t>
            </w:r>
          </w:p>
        </w:tc>
      </w:tr>
      <w:tr w:rsidR="00EE002F" w14:paraId="3D2B4239" w14:textId="77777777" w:rsidTr="003F4CD5">
        <w:tc>
          <w:tcPr>
            <w:tcW w:w="1024" w:type="dxa"/>
            <w:hideMark/>
          </w:tcPr>
          <w:p w14:paraId="08518BAD" w14:textId="77777777" w:rsidR="00EE002F" w:rsidRDefault="00EE002F" w:rsidP="004116B8">
            <w:pPr>
              <w:pStyle w:val="ACOSARNormalText"/>
            </w:pPr>
            <w:r>
              <w:t>0</w:t>
            </w:r>
          </w:p>
        </w:tc>
        <w:tc>
          <w:tcPr>
            <w:tcW w:w="1148" w:type="dxa"/>
            <w:hideMark/>
          </w:tcPr>
          <w:p w14:paraId="3B681C07" w14:textId="77777777" w:rsidR="00EE002F" w:rsidRDefault="00EE002F" w:rsidP="004116B8">
            <w:pPr>
              <w:pStyle w:val="ACOSARNormalText"/>
            </w:pPr>
            <w:r>
              <w:t>0</w:t>
            </w:r>
          </w:p>
        </w:tc>
        <w:tc>
          <w:tcPr>
            <w:tcW w:w="966" w:type="dxa"/>
            <w:hideMark/>
          </w:tcPr>
          <w:p w14:paraId="24080A84" w14:textId="77777777" w:rsidR="00EE002F" w:rsidRDefault="00EE002F" w:rsidP="004116B8">
            <w:pPr>
              <w:pStyle w:val="ACOSARNormalText"/>
            </w:pPr>
            <w:r>
              <w:t>uint8</w:t>
            </w:r>
          </w:p>
        </w:tc>
        <w:tc>
          <w:tcPr>
            <w:tcW w:w="2962" w:type="dxa"/>
            <w:hideMark/>
          </w:tcPr>
          <w:p w14:paraId="638838DA" w14:textId="77777777" w:rsidR="00EE002F" w:rsidRDefault="00EE002F" w:rsidP="004116B8">
            <w:pPr>
              <w:pStyle w:val="ACOSARNormalText"/>
            </w:pPr>
            <w:r>
              <w:t>bLength</w:t>
            </w:r>
          </w:p>
        </w:tc>
        <w:tc>
          <w:tcPr>
            <w:tcW w:w="3545" w:type="dxa"/>
            <w:hideMark/>
          </w:tcPr>
          <w:p w14:paraId="7BF9E74C" w14:textId="77777777" w:rsidR="00EE002F" w:rsidRDefault="00EE002F" w:rsidP="004116B8">
            <w:pPr>
              <w:pStyle w:val="ACOSARNormalText"/>
            </w:pPr>
            <w:r>
              <w:t>7</w:t>
            </w:r>
          </w:p>
        </w:tc>
      </w:tr>
      <w:tr w:rsidR="00EE002F" w14:paraId="09EEE385" w14:textId="77777777" w:rsidTr="003F4CD5">
        <w:tc>
          <w:tcPr>
            <w:tcW w:w="1024" w:type="dxa"/>
            <w:hideMark/>
          </w:tcPr>
          <w:p w14:paraId="3F986909" w14:textId="77777777" w:rsidR="00EE002F" w:rsidRDefault="00EE002F" w:rsidP="004116B8">
            <w:pPr>
              <w:pStyle w:val="ACOSARNormalText"/>
            </w:pPr>
            <w:r>
              <w:t>1</w:t>
            </w:r>
          </w:p>
        </w:tc>
        <w:tc>
          <w:tcPr>
            <w:tcW w:w="1148" w:type="dxa"/>
            <w:hideMark/>
          </w:tcPr>
          <w:p w14:paraId="5502606D" w14:textId="77777777" w:rsidR="00EE002F" w:rsidRDefault="00EE002F" w:rsidP="004116B8">
            <w:pPr>
              <w:pStyle w:val="ACOSARNormalText"/>
            </w:pPr>
            <w:r>
              <w:t>1</w:t>
            </w:r>
          </w:p>
        </w:tc>
        <w:tc>
          <w:tcPr>
            <w:tcW w:w="966" w:type="dxa"/>
            <w:hideMark/>
          </w:tcPr>
          <w:p w14:paraId="573A0D7D" w14:textId="77777777" w:rsidR="00EE002F" w:rsidRDefault="00EE002F" w:rsidP="004116B8">
            <w:pPr>
              <w:pStyle w:val="ACOSARNormalText"/>
            </w:pPr>
            <w:r>
              <w:t>uint8</w:t>
            </w:r>
          </w:p>
        </w:tc>
        <w:tc>
          <w:tcPr>
            <w:tcW w:w="2962" w:type="dxa"/>
            <w:hideMark/>
          </w:tcPr>
          <w:p w14:paraId="692450B8" w14:textId="77777777" w:rsidR="00EE002F" w:rsidRDefault="00EE002F" w:rsidP="004116B8">
            <w:pPr>
              <w:pStyle w:val="ACOSARNormalText"/>
            </w:pPr>
            <w:r>
              <w:t>bDescriptorType</w:t>
            </w:r>
          </w:p>
        </w:tc>
        <w:tc>
          <w:tcPr>
            <w:tcW w:w="3545" w:type="dxa"/>
            <w:hideMark/>
          </w:tcPr>
          <w:p w14:paraId="31399AA8" w14:textId="77777777" w:rsidR="00EE002F" w:rsidRDefault="00EE002F" w:rsidP="004116B8">
            <w:pPr>
              <w:pStyle w:val="ACOSARNormalText"/>
            </w:pPr>
            <w:r>
              <w:t>5</w:t>
            </w:r>
          </w:p>
        </w:tc>
      </w:tr>
      <w:tr w:rsidR="00EE002F" w14:paraId="481F9A14" w14:textId="77777777" w:rsidTr="003F4CD5">
        <w:tc>
          <w:tcPr>
            <w:tcW w:w="1024" w:type="dxa"/>
            <w:hideMark/>
          </w:tcPr>
          <w:p w14:paraId="2C9B198B" w14:textId="77777777" w:rsidR="00EE002F" w:rsidRDefault="00EE002F" w:rsidP="004116B8">
            <w:pPr>
              <w:pStyle w:val="ACOSARNormalText"/>
            </w:pPr>
            <w:r>
              <w:t>2</w:t>
            </w:r>
          </w:p>
        </w:tc>
        <w:tc>
          <w:tcPr>
            <w:tcW w:w="1148" w:type="dxa"/>
            <w:hideMark/>
          </w:tcPr>
          <w:p w14:paraId="552FB420" w14:textId="77777777" w:rsidR="00EE002F" w:rsidRDefault="00EE002F" w:rsidP="004116B8">
            <w:pPr>
              <w:pStyle w:val="ACOSARNormalText"/>
            </w:pPr>
            <w:r>
              <w:t>2</w:t>
            </w:r>
          </w:p>
        </w:tc>
        <w:tc>
          <w:tcPr>
            <w:tcW w:w="966" w:type="dxa"/>
            <w:hideMark/>
          </w:tcPr>
          <w:p w14:paraId="221E062B" w14:textId="77777777" w:rsidR="00EE002F" w:rsidRDefault="00EE002F" w:rsidP="004116B8">
            <w:pPr>
              <w:pStyle w:val="ACOSARNormalText"/>
            </w:pPr>
            <w:r>
              <w:t>uint8</w:t>
            </w:r>
          </w:p>
        </w:tc>
        <w:tc>
          <w:tcPr>
            <w:tcW w:w="2962" w:type="dxa"/>
            <w:hideMark/>
          </w:tcPr>
          <w:p w14:paraId="74DF7197" w14:textId="77777777" w:rsidR="00EE002F" w:rsidRDefault="00EE002F" w:rsidP="004116B8">
            <w:pPr>
              <w:pStyle w:val="ACOSARNormalText"/>
            </w:pPr>
            <w:r>
              <w:t>bEndpointAddress</w:t>
            </w:r>
          </w:p>
        </w:tc>
        <w:tc>
          <w:tcPr>
            <w:tcW w:w="3545" w:type="dxa"/>
            <w:hideMark/>
          </w:tcPr>
          <w:p w14:paraId="3B15A31E" w14:textId="77777777" w:rsidR="00EE002F" w:rsidRDefault="00EE002F" w:rsidP="004116B8">
            <w:pPr>
              <w:pStyle w:val="ACOSARNormalText"/>
            </w:pPr>
            <w:r>
              <w:t xml:space="preserve">Vendor Specific </w:t>
            </w:r>
            <w:r>
              <w:rPr>
                <w:vertAlign w:val="superscript"/>
              </w:rPr>
              <w:t>3</w:t>
            </w:r>
          </w:p>
        </w:tc>
      </w:tr>
      <w:tr w:rsidR="00EE002F" w14:paraId="015E9E3A" w14:textId="77777777" w:rsidTr="003F4CD5">
        <w:tc>
          <w:tcPr>
            <w:tcW w:w="1024" w:type="dxa"/>
            <w:hideMark/>
          </w:tcPr>
          <w:p w14:paraId="7F66C57B" w14:textId="77777777" w:rsidR="00EE002F" w:rsidRDefault="00EE002F" w:rsidP="004116B8">
            <w:pPr>
              <w:pStyle w:val="ACOSARNormalText"/>
            </w:pPr>
            <w:r>
              <w:t>3</w:t>
            </w:r>
          </w:p>
        </w:tc>
        <w:tc>
          <w:tcPr>
            <w:tcW w:w="1148" w:type="dxa"/>
            <w:hideMark/>
          </w:tcPr>
          <w:p w14:paraId="24B3062F" w14:textId="77777777" w:rsidR="00EE002F" w:rsidRDefault="00EE002F" w:rsidP="004116B8">
            <w:pPr>
              <w:pStyle w:val="ACOSARNormalText"/>
            </w:pPr>
            <w:r>
              <w:t>3</w:t>
            </w:r>
          </w:p>
        </w:tc>
        <w:tc>
          <w:tcPr>
            <w:tcW w:w="966" w:type="dxa"/>
            <w:hideMark/>
          </w:tcPr>
          <w:p w14:paraId="0300EE5A" w14:textId="77777777" w:rsidR="00EE002F" w:rsidRDefault="00EE002F" w:rsidP="004116B8">
            <w:pPr>
              <w:pStyle w:val="ACOSARNormalText"/>
            </w:pPr>
            <w:r>
              <w:t>uint8</w:t>
            </w:r>
          </w:p>
        </w:tc>
        <w:tc>
          <w:tcPr>
            <w:tcW w:w="2962" w:type="dxa"/>
            <w:hideMark/>
          </w:tcPr>
          <w:p w14:paraId="55C4ABCA" w14:textId="77777777" w:rsidR="00EE002F" w:rsidRDefault="00EE002F" w:rsidP="004116B8">
            <w:pPr>
              <w:pStyle w:val="ACOSARNormalText"/>
            </w:pPr>
            <w:r>
              <w:t>bmAttributes</w:t>
            </w:r>
          </w:p>
        </w:tc>
        <w:tc>
          <w:tcPr>
            <w:tcW w:w="3545" w:type="dxa"/>
            <w:hideMark/>
          </w:tcPr>
          <w:p w14:paraId="74FF4DF5" w14:textId="77777777" w:rsidR="00EE002F" w:rsidRDefault="00EE002F" w:rsidP="004116B8">
            <w:pPr>
              <w:pStyle w:val="ACOSARNormalText"/>
            </w:pPr>
            <w:r>
              <w:t xml:space="preserve">Vendor Specific </w:t>
            </w:r>
            <w:r>
              <w:rPr>
                <w:vertAlign w:val="superscript"/>
              </w:rPr>
              <w:t>4</w:t>
            </w:r>
          </w:p>
        </w:tc>
      </w:tr>
      <w:tr w:rsidR="00EE002F" w14:paraId="49642138" w14:textId="77777777" w:rsidTr="003F4CD5">
        <w:tc>
          <w:tcPr>
            <w:tcW w:w="1024" w:type="dxa"/>
            <w:hideMark/>
          </w:tcPr>
          <w:p w14:paraId="25E8D20A" w14:textId="77777777" w:rsidR="00EE002F" w:rsidRDefault="00EE002F" w:rsidP="004116B8">
            <w:pPr>
              <w:pStyle w:val="ACOSARNormalText"/>
            </w:pPr>
            <w:r>
              <w:t>4</w:t>
            </w:r>
          </w:p>
        </w:tc>
        <w:tc>
          <w:tcPr>
            <w:tcW w:w="1148" w:type="dxa"/>
            <w:hideMark/>
          </w:tcPr>
          <w:p w14:paraId="6FCEA199" w14:textId="77777777" w:rsidR="00EE002F" w:rsidRDefault="00EE002F" w:rsidP="004116B8">
            <w:pPr>
              <w:pStyle w:val="ACOSARNormalText"/>
            </w:pPr>
            <w:r>
              <w:t>5</w:t>
            </w:r>
          </w:p>
        </w:tc>
        <w:tc>
          <w:tcPr>
            <w:tcW w:w="966" w:type="dxa"/>
            <w:hideMark/>
          </w:tcPr>
          <w:p w14:paraId="651A595D" w14:textId="77777777" w:rsidR="00EE002F" w:rsidRDefault="00EE002F" w:rsidP="004116B8">
            <w:pPr>
              <w:pStyle w:val="ACOSARNormalText"/>
            </w:pPr>
            <w:r>
              <w:t>uint16</w:t>
            </w:r>
          </w:p>
        </w:tc>
        <w:tc>
          <w:tcPr>
            <w:tcW w:w="2962" w:type="dxa"/>
            <w:hideMark/>
          </w:tcPr>
          <w:p w14:paraId="3EE320DF" w14:textId="77777777" w:rsidR="00EE002F" w:rsidRDefault="00EE002F" w:rsidP="004116B8">
            <w:pPr>
              <w:pStyle w:val="ACOSARNormalText"/>
            </w:pPr>
            <w:r>
              <w:t>wMaxPacketSize</w:t>
            </w:r>
          </w:p>
        </w:tc>
        <w:tc>
          <w:tcPr>
            <w:tcW w:w="3545" w:type="dxa"/>
            <w:hideMark/>
          </w:tcPr>
          <w:p w14:paraId="2A70EDEB" w14:textId="77777777" w:rsidR="00EE002F" w:rsidRDefault="00EE002F" w:rsidP="004116B8">
            <w:pPr>
              <w:pStyle w:val="ACOSARNormalText"/>
            </w:pPr>
            <w:r>
              <w:t>1024</w:t>
            </w:r>
          </w:p>
        </w:tc>
      </w:tr>
      <w:tr w:rsidR="00EE002F" w14:paraId="7D3AF4FB" w14:textId="77777777" w:rsidTr="003F4CD5">
        <w:tc>
          <w:tcPr>
            <w:tcW w:w="1024" w:type="dxa"/>
            <w:hideMark/>
          </w:tcPr>
          <w:p w14:paraId="215B3ACF" w14:textId="77777777" w:rsidR="00EE002F" w:rsidRDefault="00EE002F" w:rsidP="004116B8">
            <w:pPr>
              <w:pStyle w:val="ACOSARNormalText"/>
            </w:pPr>
            <w:r>
              <w:t>6</w:t>
            </w:r>
          </w:p>
        </w:tc>
        <w:tc>
          <w:tcPr>
            <w:tcW w:w="1148" w:type="dxa"/>
            <w:hideMark/>
          </w:tcPr>
          <w:p w14:paraId="43EBEC65" w14:textId="77777777" w:rsidR="00EE002F" w:rsidRDefault="00EE002F" w:rsidP="004116B8">
            <w:pPr>
              <w:pStyle w:val="ACOSARNormalText"/>
            </w:pPr>
            <w:r>
              <w:t>6</w:t>
            </w:r>
          </w:p>
        </w:tc>
        <w:tc>
          <w:tcPr>
            <w:tcW w:w="966" w:type="dxa"/>
            <w:hideMark/>
          </w:tcPr>
          <w:p w14:paraId="4CD8A653" w14:textId="77777777" w:rsidR="00EE002F" w:rsidRDefault="00EE002F" w:rsidP="004116B8">
            <w:pPr>
              <w:pStyle w:val="ACOSARNormalText"/>
            </w:pPr>
            <w:r>
              <w:t>uint8</w:t>
            </w:r>
          </w:p>
        </w:tc>
        <w:tc>
          <w:tcPr>
            <w:tcW w:w="2962" w:type="dxa"/>
            <w:hideMark/>
          </w:tcPr>
          <w:p w14:paraId="2E718A81" w14:textId="77777777" w:rsidR="00EE002F" w:rsidRDefault="00EE002F" w:rsidP="004116B8">
            <w:pPr>
              <w:pStyle w:val="ACOSARNormalText"/>
            </w:pPr>
            <w:r>
              <w:t>bInterval</w:t>
            </w:r>
          </w:p>
        </w:tc>
        <w:tc>
          <w:tcPr>
            <w:tcW w:w="3545" w:type="dxa"/>
            <w:hideMark/>
          </w:tcPr>
          <w:p w14:paraId="54DB5439" w14:textId="77777777" w:rsidR="00EE002F" w:rsidRDefault="00EE002F" w:rsidP="004116B8">
            <w:pPr>
              <w:pStyle w:val="ACOSARNormalText"/>
            </w:pPr>
            <w:r>
              <w:t xml:space="preserve">Vendor Specific </w:t>
            </w:r>
          </w:p>
        </w:tc>
      </w:tr>
    </w:tbl>
    <w:p w14:paraId="59D53F10" w14:textId="130361C2" w:rsidR="00EE002F" w:rsidRPr="007F0ADB" w:rsidRDefault="00EE002F" w:rsidP="00EE002F">
      <w:pPr>
        <w:pStyle w:val="ACOSARCaption"/>
      </w:pPr>
      <w:r w:rsidRPr="007F0ADB">
        <w:t xml:space="preserve">Table </w:t>
      </w:r>
      <w:r w:rsidR="0023493F">
        <w:fldChar w:fldCharType="begin"/>
      </w:r>
      <w:r w:rsidR="0023493F">
        <w:instrText xml:space="preserve"> SEQ Table \* ARABIC </w:instrText>
      </w:r>
      <w:r w:rsidR="0023493F">
        <w:fldChar w:fldCharType="separate"/>
      </w:r>
      <w:r w:rsidR="006B35E1">
        <w:rPr>
          <w:noProof/>
        </w:rPr>
        <w:t>144</w:t>
      </w:r>
      <w:r w:rsidR="0023493F">
        <w:fldChar w:fldCharType="end"/>
      </w:r>
      <w:r w:rsidRPr="007F0ADB">
        <w:t>: Data-</w:t>
      </w:r>
      <w:r w:rsidR="00E74EB6">
        <w:t>o</w:t>
      </w:r>
      <w:r w:rsidRPr="007F0ADB">
        <w:t xml:space="preserve">ut </w:t>
      </w:r>
      <w:r w:rsidR="00E74EB6">
        <w:t>p</w:t>
      </w:r>
      <w:r w:rsidRPr="007F0ADB">
        <w:t>ipe</w:t>
      </w:r>
    </w:p>
    <w:p w14:paraId="64E128A5" w14:textId="77777777" w:rsidR="00EE002F" w:rsidRDefault="00EE002F" w:rsidP="00EE002F">
      <w:pPr>
        <w:pStyle w:val="ACOSARNormalText"/>
      </w:pPr>
      <w:r>
        <w:rPr>
          <w:vertAlign w:val="superscript"/>
        </w:rPr>
        <w:t xml:space="preserve">3 </w:t>
      </w:r>
      <w:r>
        <w:t>Must be constructed according to the USB standard. The endpoint number must be greater than 2. The direction must be 0 (Out).</w:t>
      </w:r>
    </w:p>
    <w:p w14:paraId="2CE127FF" w14:textId="77777777" w:rsidR="00EE002F" w:rsidRDefault="00EE002F" w:rsidP="00EE002F">
      <w:pPr>
        <w:pStyle w:val="ACOSARNormalText"/>
      </w:pPr>
      <w:r>
        <w:rPr>
          <w:vertAlign w:val="superscript"/>
        </w:rPr>
        <w:t xml:space="preserve">4 </w:t>
      </w:r>
      <w:r>
        <w:t xml:space="preserve">Must be constructed according to the USB standard. The transfer type must be Isochronous or Interrupt. </w:t>
      </w:r>
    </w:p>
    <w:p w14:paraId="54C8243F" w14:textId="77777777" w:rsidR="00EE002F" w:rsidRDefault="00EE002F" w:rsidP="00EE002F">
      <w:pPr>
        <w:pStyle w:val="ACOSARNormalText"/>
      </w:pPr>
    </w:p>
    <w:tbl>
      <w:tblPr>
        <w:tblStyle w:val="ACOSARSpecificationTable"/>
        <w:tblW w:w="9645" w:type="dxa"/>
        <w:tblLayout w:type="fixed"/>
        <w:tblLook w:val="04A0" w:firstRow="1" w:lastRow="0" w:firstColumn="1" w:lastColumn="0" w:noHBand="0" w:noVBand="1"/>
      </w:tblPr>
      <w:tblGrid>
        <w:gridCol w:w="1024"/>
        <w:gridCol w:w="1148"/>
        <w:gridCol w:w="868"/>
        <w:gridCol w:w="3060"/>
        <w:gridCol w:w="3545"/>
      </w:tblGrid>
      <w:tr w:rsidR="00EE002F" w14:paraId="13821B36" w14:textId="77777777" w:rsidTr="003F4CD5">
        <w:trPr>
          <w:cnfStyle w:val="100000000000" w:firstRow="1" w:lastRow="0" w:firstColumn="0" w:lastColumn="0" w:oddVBand="0" w:evenVBand="0" w:oddHBand="0" w:evenHBand="0" w:firstRowFirstColumn="0" w:firstRowLastColumn="0" w:lastRowFirstColumn="0" w:lastRowLastColumn="0"/>
        </w:trPr>
        <w:tc>
          <w:tcPr>
            <w:tcW w:w="1024" w:type="dxa"/>
            <w:hideMark/>
          </w:tcPr>
          <w:p w14:paraId="1D237116" w14:textId="77777777" w:rsidR="00EE002F" w:rsidRDefault="00EE002F" w:rsidP="004116B8">
            <w:pPr>
              <w:pStyle w:val="ACOSARNormalText"/>
            </w:pPr>
            <w:r>
              <w:t>First Position [Byte]</w:t>
            </w:r>
          </w:p>
        </w:tc>
        <w:tc>
          <w:tcPr>
            <w:tcW w:w="1148" w:type="dxa"/>
            <w:hideMark/>
          </w:tcPr>
          <w:p w14:paraId="73B6178E" w14:textId="23CED78F" w:rsidR="00EE002F" w:rsidRDefault="00EE002F" w:rsidP="004116B8">
            <w:pPr>
              <w:pStyle w:val="ACOSARNormalText"/>
            </w:pPr>
            <w:r>
              <w:t xml:space="preserve">Last </w:t>
            </w:r>
            <w:r w:rsidR="003F4CD5">
              <w:br/>
            </w:r>
            <w:r>
              <w:t>Position [Byte]</w:t>
            </w:r>
          </w:p>
        </w:tc>
        <w:tc>
          <w:tcPr>
            <w:tcW w:w="868" w:type="dxa"/>
            <w:hideMark/>
          </w:tcPr>
          <w:p w14:paraId="2BB29620" w14:textId="77777777" w:rsidR="00EE002F" w:rsidRDefault="00EE002F" w:rsidP="004116B8">
            <w:pPr>
              <w:pStyle w:val="ACOSARNormalText"/>
            </w:pPr>
            <w:r>
              <w:t>Data-type</w:t>
            </w:r>
          </w:p>
        </w:tc>
        <w:tc>
          <w:tcPr>
            <w:tcW w:w="3060" w:type="dxa"/>
            <w:hideMark/>
          </w:tcPr>
          <w:p w14:paraId="7D36270F" w14:textId="77777777" w:rsidR="00EE002F" w:rsidRDefault="00EE002F" w:rsidP="004116B8">
            <w:pPr>
              <w:pStyle w:val="ACOSARNormalText"/>
            </w:pPr>
            <w:r>
              <w:t>Field Name</w:t>
            </w:r>
          </w:p>
        </w:tc>
        <w:tc>
          <w:tcPr>
            <w:tcW w:w="3545" w:type="dxa"/>
            <w:hideMark/>
          </w:tcPr>
          <w:p w14:paraId="218557B2" w14:textId="77777777" w:rsidR="00EE002F" w:rsidRDefault="00EE002F" w:rsidP="004116B8">
            <w:pPr>
              <w:pStyle w:val="ACOSARNormalText"/>
            </w:pPr>
            <w:r>
              <w:t>Value</w:t>
            </w:r>
          </w:p>
        </w:tc>
      </w:tr>
      <w:tr w:rsidR="00EE002F" w14:paraId="3F33DEE4" w14:textId="77777777" w:rsidTr="003F4CD5">
        <w:tc>
          <w:tcPr>
            <w:tcW w:w="1024" w:type="dxa"/>
            <w:hideMark/>
          </w:tcPr>
          <w:p w14:paraId="015AAE67" w14:textId="77777777" w:rsidR="00EE002F" w:rsidRDefault="00EE002F" w:rsidP="004116B8">
            <w:pPr>
              <w:pStyle w:val="ACOSARNormalText"/>
            </w:pPr>
            <w:r>
              <w:t>0</w:t>
            </w:r>
          </w:p>
        </w:tc>
        <w:tc>
          <w:tcPr>
            <w:tcW w:w="1148" w:type="dxa"/>
            <w:hideMark/>
          </w:tcPr>
          <w:p w14:paraId="0EE15959" w14:textId="77777777" w:rsidR="00EE002F" w:rsidRDefault="00EE002F" w:rsidP="004116B8">
            <w:pPr>
              <w:pStyle w:val="ACOSARNormalText"/>
            </w:pPr>
            <w:r>
              <w:t>0</w:t>
            </w:r>
          </w:p>
        </w:tc>
        <w:tc>
          <w:tcPr>
            <w:tcW w:w="868" w:type="dxa"/>
            <w:hideMark/>
          </w:tcPr>
          <w:p w14:paraId="762D5A16" w14:textId="77777777" w:rsidR="00EE002F" w:rsidRDefault="00EE002F" w:rsidP="004116B8">
            <w:pPr>
              <w:pStyle w:val="ACOSARNormalText"/>
            </w:pPr>
            <w:r>
              <w:t>uint8</w:t>
            </w:r>
          </w:p>
        </w:tc>
        <w:tc>
          <w:tcPr>
            <w:tcW w:w="3060" w:type="dxa"/>
            <w:hideMark/>
          </w:tcPr>
          <w:p w14:paraId="44E5F085" w14:textId="77777777" w:rsidR="00EE002F" w:rsidRDefault="00EE002F" w:rsidP="004116B8">
            <w:pPr>
              <w:pStyle w:val="ACOSARNormalText"/>
            </w:pPr>
            <w:r>
              <w:t>bLength</w:t>
            </w:r>
          </w:p>
        </w:tc>
        <w:tc>
          <w:tcPr>
            <w:tcW w:w="3545" w:type="dxa"/>
            <w:hideMark/>
          </w:tcPr>
          <w:p w14:paraId="4448FD8D" w14:textId="77777777" w:rsidR="00EE002F" w:rsidRDefault="00EE002F" w:rsidP="004116B8">
            <w:pPr>
              <w:pStyle w:val="ACOSARNormalText"/>
            </w:pPr>
            <w:r>
              <w:t>7</w:t>
            </w:r>
          </w:p>
        </w:tc>
      </w:tr>
      <w:tr w:rsidR="00EE002F" w14:paraId="10EF42E5" w14:textId="77777777" w:rsidTr="003F4CD5">
        <w:tc>
          <w:tcPr>
            <w:tcW w:w="1024" w:type="dxa"/>
            <w:hideMark/>
          </w:tcPr>
          <w:p w14:paraId="43FAB468" w14:textId="77777777" w:rsidR="00EE002F" w:rsidRDefault="00EE002F" w:rsidP="004116B8">
            <w:pPr>
              <w:pStyle w:val="ACOSARNormalText"/>
            </w:pPr>
            <w:r>
              <w:t>1</w:t>
            </w:r>
          </w:p>
        </w:tc>
        <w:tc>
          <w:tcPr>
            <w:tcW w:w="1148" w:type="dxa"/>
            <w:hideMark/>
          </w:tcPr>
          <w:p w14:paraId="03E7E2FC" w14:textId="77777777" w:rsidR="00EE002F" w:rsidRDefault="00EE002F" w:rsidP="004116B8">
            <w:pPr>
              <w:pStyle w:val="ACOSARNormalText"/>
            </w:pPr>
            <w:r>
              <w:t>1</w:t>
            </w:r>
          </w:p>
        </w:tc>
        <w:tc>
          <w:tcPr>
            <w:tcW w:w="868" w:type="dxa"/>
            <w:hideMark/>
          </w:tcPr>
          <w:p w14:paraId="71FB91EB" w14:textId="77777777" w:rsidR="00EE002F" w:rsidRDefault="00EE002F" w:rsidP="004116B8">
            <w:pPr>
              <w:pStyle w:val="ACOSARNormalText"/>
            </w:pPr>
            <w:r>
              <w:t>uint8</w:t>
            </w:r>
          </w:p>
        </w:tc>
        <w:tc>
          <w:tcPr>
            <w:tcW w:w="3060" w:type="dxa"/>
            <w:hideMark/>
          </w:tcPr>
          <w:p w14:paraId="5B19E34C" w14:textId="77777777" w:rsidR="00EE002F" w:rsidRDefault="00EE002F" w:rsidP="004116B8">
            <w:pPr>
              <w:pStyle w:val="ACOSARNormalText"/>
            </w:pPr>
            <w:r>
              <w:t>bDescriptorType</w:t>
            </w:r>
          </w:p>
        </w:tc>
        <w:tc>
          <w:tcPr>
            <w:tcW w:w="3545" w:type="dxa"/>
            <w:hideMark/>
          </w:tcPr>
          <w:p w14:paraId="0B31CF6D" w14:textId="77777777" w:rsidR="00EE002F" w:rsidRDefault="00EE002F" w:rsidP="004116B8">
            <w:pPr>
              <w:pStyle w:val="ACOSARNormalText"/>
            </w:pPr>
            <w:r>
              <w:t>5</w:t>
            </w:r>
          </w:p>
        </w:tc>
      </w:tr>
      <w:tr w:rsidR="00EE002F" w14:paraId="4E3EA428" w14:textId="77777777" w:rsidTr="003F4CD5">
        <w:tc>
          <w:tcPr>
            <w:tcW w:w="1024" w:type="dxa"/>
            <w:hideMark/>
          </w:tcPr>
          <w:p w14:paraId="45E60ACE" w14:textId="77777777" w:rsidR="00EE002F" w:rsidRDefault="00EE002F" w:rsidP="004116B8">
            <w:pPr>
              <w:pStyle w:val="ACOSARNormalText"/>
            </w:pPr>
            <w:r>
              <w:t>2</w:t>
            </w:r>
          </w:p>
        </w:tc>
        <w:tc>
          <w:tcPr>
            <w:tcW w:w="1148" w:type="dxa"/>
            <w:hideMark/>
          </w:tcPr>
          <w:p w14:paraId="253962D8" w14:textId="77777777" w:rsidR="00EE002F" w:rsidRDefault="00EE002F" w:rsidP="004116B8">
            <w:pPr>
              <w:pStyle w:val="ACOSARNormalText"/>
            </w:pPr>
            <w:r>
              <w:t>2</w:t>
            </w:r>
          </w:p>
        </w:tc>
        <w:tc>
          <w:tcPr>
            <w:tcW w:w="868" w:type="dxa"/>
            <w:hideMark/>
          </w:tcPr>
          <w:p w14:paraId="2591C26D" w14:textId="77777777" w:rsidR="00EE002F" w:rsidRDefault="00EE002F" w:rsidP="004116B8">
            <w:pPr>
              <w:pStyle w:val="ACOSARNormalText"/>
            </w:pPr>
            <w:r>
              <w:t>uint8</w:t>
            </w:r>
          </w:p>
        </w:tc>
        <w:tc>
          <w:tcPr>
            <w:tcW w:w="3060" w:type="dxa"/>
            <w:hideMark/>
          </w:tcPr>
          <w:p w14:paraId="63DC8DC9" w14:textId="77777777" w:rsidR="00EE002F" w:rsidRDefault="00EE002F" w:rsidP="004116B8">
            <w:pPr>
              <w:pStyle w:val="ACOSARNormalText"/>
            </w:pPr>
            <w:r>
              <w:t>bEndpointAddress</w:t>
            </w:r>
          </w:p>
        </w:tc>
        <w:tc>
          <w:tcPr>
            <w:tcW w:w="3545" w:type="dxa"/>
            <w:hideMark/>
          </w:tcPr>
          <w:p w14:paraId="1F384F15" w14:textId="77777777" w:rsidR="00EE002F" w:rsidRDefault="00EE002F" w:rsidP="004116B8">
            <w:pPr>
              <w:pStyle w:val="ACOSARNormalText"/>
            </w:pPr>
            <w:r>
              <w:t>Vendor Specific</w:t>
            </w:r>
            <w:r>
              <w:rPr>
                <w:vertAlign w:val="superscript"/>
              </w:rPr>
              <w:t xml:space="preserve"> 5</w:t>
            </w:r>
          </w:p>
        </w:tc>
      </w:tr>
      <w:tr w:rsidR="00EE002F" w14:paraId="44D09877" w14:textId="77777777" w:rsidTr="003F4CD5">
        <w:tc>
          <w:tcPr>
            <w:tcW w:w="1024" w:type="dxa"/>
            <w:hideMark/>
          </w:tcPr>
          <w:p w14:paraId="542C6FF7" w14:textId="77777777" w:rsidR="00EE002F" w:rsidRDefault="00EE002F" w:rsidP="004116B8">
            <w:pPr>
              <w:pStyle w:val="ACOSARNormalText"/>
            </w:pPr>
            <w:r>
              <w:t>3</w:t>
            </w:r>
          </w:p>
        </w:tc>
        <w:tc>
          <w:tcPr>
            <w:tcW w:w="1148" w:type="dxa"/>
            <w:hideMark/>
          </w:tcPr>
          <w:p w14:paraId="47D043FA" w14:textId="77777777" w:rsidR="00EE002F" w:rsidRDefault="00EE002F" w:rsidP="004116B8">
            <w:pPr>
              <w:pStyle w:val="ACOSARNormalText"/>
            </w:pPr>
            <w:r>
              <w:t>3</w:t>
            </w:r>
          </w:p>
        </w:tc>
        <w:tc>
          <w:tcPr>
            <w:tcW w:w="868" w:type="dxa"/>
            <w:hideMark/>
          </w:tcPr>
          <w:p w14:paraId="1BCCA138" w14:textId="77777777" w:rsidR="00EE002F" w:rsidRDefault="00EE002F" w:rsidP="004116B8">
            <w:pPr>
              <w:pStyle w:val="ACOSARNormalText"/>
            </w:pPr>
            <w:r>
              <w:t>uint8</w:t>
            </w:r>
          </w:p>
        </w:tc>
        <w:tc>
          <w:tcPr>
            <w:tcW w:w="3060" w:type="dxa"/>
            <w:hideMark/>
          </w:tcPr>
          <w:p w14:paraId="14519B31" w14:textId="77777777" w:rsidR="00EE002F" w:rsidRDefault="00EE002F" w:rsidP="004116B8">
            <w:pPr>
              <w:pStyle w:val="ACOSARNormalText"/>
            </w:pPr>
            <w:r>
              <w:t>bmAttributes</w:t>
            </w:r>
          </w:p>
        </w:tc>
        <w:tc>
          <w:tcPr>
            <w:tcW w:w="3545" w:type="dxa"/>
            <w:hideMark/>
          </w:tcPr>
          <w:p w14:paraId="19BB62F9" w14:textId="77777777" w:rsidR="00EE002F" w:rsidRDefault="00EE002F" w:rsidP="004116B8">
            <w:pPr>
              <w:pStyle w:val="ACOSARNormalText"/>
            </w:pPr>
            <w:r>
              <w:t xml:space="preserve">Vendor Specific </w:t>
            </w:r>
            <w:r>
              <w:rPr>
                <w:vertAlign w:val="superscript"/>
              </w:rPr>
              <w:t>6</w:t>
            </w:r>
          </w:p>
        </w:tc>
      </w:tr>
      <w:tr w:rsidR="00EE002F" w14:paraId="3B0B435A" w14:textId="77777777" w:rsidTr="003F4CD5">
        <w:tc>
          <w:tcPr>
            <w:tcW w:w="1024" w:type="dxa"/>
            <w:hideMark/>
          </w:tcPr>
          <w:p w14:paraId="1175D4F1" w14:textId="77777777" w:rsidR="00EE002F" w:rsidRDefault="00EE002F" w:rsidP="004116B8">
            <w:pPr>
              <w:pStyle w:val="ACOSARNormalText"/>
            </w:pPr>
            <w:r>
              <w:t>4</w:t>
            </w:r>
          </w:p>
        </w:tc>
        <w:tc>
          <w:tcPr>
            <w:tcW w:w="1148" w:type="dxa"/>
            <w:hideMark/>
          </w:tcPr>
          <w:p w14:paraId="7076CE81" w14:textId="77777777" w:rsidR="00EE002F" w:rsidRDefault="00EE002F" w:rsidP="004116B8">
            <w:pPr>
              <w:pStyle w:val="ACOSARNormalText"/>
            </w:pPr>
            <w:r>
              <w:t>5</w:t>
            </w:r>
          </w:p>
        </w:tc>
        <w:tc>
          <w:tcPr>
            <w:tcW w:w="868" w:type="dxa"/>
            <w:hideMark/>
          </w:tcPr>
          <w:p w14:paraId="18DD2A78" w14:textId="77777777" w:rsidR="00EE002F" w:rsidRDefault="00EE002F" w:rsidP="004116B8">
            <w:pPr>
              <w:pStyle w:val="ACOSARNormalText"/>
            </w:pPr>
            <w:r>
              <w:t>uint16</w:t>
            </w:r>
          </w:p>
        </w:tc>
        <w:tc>
          <w:tcPr>
            <w:tcW w:w="3060" w:type="dxa"/>
            <w:hideMark/>
          </w:tcPr>
          <w:p w14:paraId="77B2FDF4" w14:textId="77777777" w:rsidR="00EE002F" w:rsidRDefault="00EE002F" w:rsidP="004116B8">
            <w:pPr>
              <w:pStyle w:val="ACOSARNormalText"/>
            </w:pPr>
            <w:r>
              <w:t>wMaxPacketSize</w:t>
            </w:r>
          </w:p>
        </w:tc>
        <w:tc>
          <w:tcPr>
            <w:tcW w:w="3545" w:type="dxa"/>
            <w:hideMark/>
          </w:tcPr>
          <w:p w14:paraId="28C57AF8" w14:textId="77777777" w:rsidR="00EE002F" w:rsidRDefault="00EE002F" w:rsidP="004116B8">
            <w:pPr>
              <w:pStyle w:val="ACOSARNormalText"/>
            </w:pPr>
            <w:r>
              <w:t>1024</w:t>
            </w:r>
          </w:p>
        </w:tc>
      </w:tr>
      <w:tr w:rsidR="00EE002F" w14:paraId="02D17649" w14:textId="77777777" w:rsidTr="003F4CD5">
        <w:tc>
          <w:tcPr>
            <w:tcW w:w="1024" w:type="dxa"/>
            <w:hideMark/>
          </w:tcPr>
          <w:p w14:paraId="3A23A392" w14:textId="77777777" w:rsidR="00EE002F" w:rsidRDefault="00EE002F" w:rsidP="004116B8">
            <w:pPr>
              <w:pStyle w:val="ACOSARNormalText"/>
            </w:pPr>
            <w:r>
              <w:t>6</w:t>
            </w:r>
          </w:p>
        </w:tc>
        <w:tc>
          <w:tcPr>
            <w:tcW w:w="1148" w:type="dxa"/>
            <w:hideMark/>
          </w:tcPr>
          <w:p w14:paraId="0446E3A5" w14:textId="77777777" w:rsidR="00EE002F" w:rsidRDefault="00EE002F" w:rsidP="004116B8">
            <w:pPr>
              <w:pStyle w:val="ACOSARNormalText"/>
            </w:pPr>
            <w:r>
              <w:t>6</w:t>
            </w:r>
          </w:p>
        </w:tc>
        <w:tc>
          <w:tcPr>
            <w:tcW w:w="868" w:type="dxa"/>
            <w:hideMark/>
          </w:tcPr>
          <w:p w14:paraId="2E97EEFC" w14:textId="77777777" w:rsidR="00EE002F" w:rsidRDefault="00EE002F" w:rsidP="004116B8">
            <w:pPr>
              <w:pStyle w:val="ACOSARNormalText"/>
            </w:pPr>
            <w:r>
              <w:t>uint8</w:t>
            </w:r>
          </w:p>
        </w:tc>
        <w:tc>
          <w:tcPr>
            <w:tcW w:w="3060" w:type="dxa"/>
            <w:hideMark/>
          </w:tcPr>
          <w:p w14:paraId="15B7FC50" w14:textId="77777777" w:rsidR="00EE002F" w:rsidRDefault="00EE002F" w:rsidP="004116B8">
            <w:pPr>
              <w:pStyle w:val="ACOSARNormalText"/>
            </w:pPr>
            <w:r>
              <w:t>bInterval</w:t>
            </w:r>
          </w:p>
        </w:tc>
        <w:tc>
          <w:tcPr>
            <w:tcW w:w="3545" w:type="dxa"/>
            <w:hideMark/>
          </w:tcPr>
          <w:p w14:paraId="4E573678" w14:textId="77777777" w:rsidR="00EE002F" w:rsidRDefault="00EE002F" w:rsidP="004116B8">
            <w:pPr>
              <w:pStyle w:val="ACOSARNormalText"/>
            </w:pPr>
            <w:r>
              <w:t>Vendor Specific</w:t>
            </w:r>
          </w:p>
        </w:tc>
      </w:tr>
    </w:tbl>
    <w:p w14:paraId="38B37615" w14:textId="05F498BB" w:rsidR="00EE002F" w:rsidRPr="007F0ADB" w:rsidRDefault="00EE002F" w:rsidP="00EE002F">
      <w:pPr>
        <w:pStyle w:val="ACOSARCaption"/>
      </w:pPr>
      <w:r w:rsidRPr="007F0ADB">
        <w:t xml:space="preserve">Table </w:t>
      </w:r>
      <w:r w:rsidR="0023493F">
        <w:fldChar w:fldCharType="begin"/>
      </w:r>
      <w:r w:rsidR="0023493F">
        <w:instrText xml:space="preserve"> SEQ Table \* ARABIC </w:instrText>
      </w:r>
      <w:r w:rsidR="0023493F">
        <w:fldChar w:fldCharType="separate"/>
      </w:r>
      <w:r w:rsidR="006B35E1">
        <w:rPr>
          <w:noProof/>
        </w:rPr>
        <w:t>145</w:t>
      </w:r>
      <w:r w:rsidR="0023493F">
        <w:fldChar w:fldCharType="end"/>
      </w:r>
      <w:r w:rsidRPr="007F0ADB">
        <w:t>: Data-</w:t>
      </w:r>
      <w:r w:rsidR="00E74EB6">
        <w:t>i</w:t>
      </w:r>
      <w:r w:rsidRPr="007F0ADB">
        <w:t xml:space="preserve">n </w:t>
      </w:r>
      <w:r w:rsidR="00E74EB6">
        <w:t>p</w:t>
      </w:r>
      <w:r w:rsidRPr="007F0ADB">
        <w:t>ipe</w:t>
      </w:r>
    </w:p>
    <w:p w14:paraId="57C5D9DF" w14:textId="77777777" w:rsidR="00EE002F" w:rsidRDefault="00EE002F" w:rsidP="00EE002F">
      <w:pPr>
        <w:pStyle w:val="ACOSARNormalText"/>
      </w:pPr>
      <w:r>
        <w:rPr>
          <w:vertAlign w:val="superscript"/>
        </w:rPr>
        <w:t xml:space="preserve">5 </w:t>
      </w:r>
      <w:r>
        <w:t>Must be constructed according to the USB standard. The endpoint number must be greater than 2. The direction must be 1 (In).</w:t>
      </w:r>
    </w:p>
    <w:p w14:paraId="5C44337A" w14:textId="77777777" w:rsidR="00EE002F" w:rsidRDefault="00EE002F" w:rsidP="00EE002F">
      <w:pPr>
        <w:pStyle w:val="ACOSARNormalText"/>
      </w:pPr>
      <w:r>
        <w:rPr>
          <w:vertAlign w:val="superscript"/>
        </w:rPr>
        <w:t xml:space="preserve">6 </w:t>
      </w:r>
      <w:r>
        <w:t xml:space="preserve">Must be constructed according to the USB standard. The transfer type must be Isochronous or Interrupt. </w:t>
      </w:r>
    </w:p>
    <w:p w14:paraId="3F77A5A3" w14:textId="77777777" w:rsidR="00EE002F" w:rsidRDefault="00EE002F" w:rsidP="00EE002F">
      <w:pPr>
        <w:pStyle w:val="ACOSARNormalText"/>
        <w:rPr>
          <w:lang w:val="en-GB"/>
        </w:rPr>
      </w:pPr>
    </w:p>
    <w:p w14:paraId="6C1A41A4" w14:textId="77777777" w:rsidR="00EE002F" w:rsidRDefault="00EE002F" w:rsidP="00EE002F">
      <w:pPr>
        <w:pStyle w:val="ACOSARSubSubSectionheading"/>
      </w:pPr>
      <w:bookmarkStart w:id="178" w:name="_Toc2237156"/>
      <w:r>
        <w:t>Network Information</w:t>
      </w:r>
      <w:bookmarkEnd w:id="178"/>
    </w:p>
    <w:p w14:paraId="46553234" w14:textId="5DE2FF36" w:rsidR="00253902" w:rsidRDefault="00EE002F" w:rsidP="00EE002F">
      <w:pPr>
        <w:pStyle w:val="ACOSARNormalText"/>
        <w:rPr>
          <w:lang w:val="en-GB"/>
        </w:rPr>
      </w:pPr>
      <w:r>
        <w:rPr>
          <w:lang w:val="en-GB"/>
        </w:rPr>
        <w:t xml:space="preserve">The USB specific part of </w:t>
      </w:r>
      <w:r>
        <w:rPr>
          <w:rStyle w:val="ACOSARTechnicalTermZchn"/>
        </w:rPr>
        <w:t>CFG_target_network_information</w:t>
      </w:r>
      <w:r>
        <w:rPr>
          <w:lang w:val="en-GB"/>
        </w:rPr>
        <w:t xml:space="preserve"> is defined by the following structure:</w:t>
      </w:r>
    </w:p>
    <w:p w14:paraId="686596B4" w14:textId="4EA59D41" w:rsidR="00253902" w:rsidRDefault="00253902">
      <w:pPr>
        <w:rPr>
          <w:rFonts w:ascii="Verdana" w:hAnsi="Verdana"/>
          <w:sz w:val="20"/>
          <w:szCs w:val="19"/>
          <w:lang w:val="en-GB"/>
        </w:rPr>
      </w:pPr>
    </w:p>
    <w:tbl>
      <w:tblPr>
        <w:tblStyle w:val="ACOSARSpecificationTable"/>
        <w:tblW w:w="0" w:type="auto"/>
        <w:tblLook w:val="04A0" w:firstRow="1" w:lastRow="0" w:firstColumn="1" w:lastColumn="0" w:noHBand="0" w:noVBand="1"/>
      </w:tblPr>
      <w:tblGrid>
        <w:gridCol w:w="2457"/>
        <w:gridCol w:w="2457"/>
        <w:gridCol w:w="2027"/>
        <w:gridCol w:w="2887"/>
      </w:tblGrid>
      <w:tr w:rsidR="00EE002F" w14:paraId="1B4F5E4A" w14:textId="77777777" w:rsidTr="004116B8">
        <w:trPr>
          <w:cnfStyle w:val="100000000000" w:firstRow="1" w:lastRow="0" w:firstColumn="0" w:lastColumn="0" w:oddVBand="0" w:evenVBand="0" w:oddHBand="0" w:evenHBand="0" w:firstRowFirstColumn="0" w:firstRowLastColumn="0" w:lastRowFirstColumn="0" w:lastRowLastColumn="0"/>
        </w:trPr>
        <w:tc>
          <w:tcPr>
            <w:tcW w:w="2457" w:type="dxa"/>
            <w:hideMark/>
          </w:tcPr>
          <w:p w14:paraId="70331D91" w14:textId="77777777" w:rsidR="00EE002F" w:rsidRDefault="00EE002F" w:rsidP="004116B8">
            <w:pPr>
              <w:pStyle w:val="ACOSARNormalText"/>
            </w:pPr>
            <w:r>
              <w:t>First Position [Byte]</w:t>
            </w:r>
          </w:p>
        </w:tc>
        <w:tc>
          <w:tcPr>
            <w:tcW w:w="2457" w:type="dxa"/>
            <w:hideMark/>
          </w:tcPr>
          <w:p w14:paraId="74023723" w14:textId="77777777" w:rsidR="00EE002F" w:rsidRDefault="00EE002F" w:rsidP="004116B8">
            <w:pPr>
              <w:pStyle w:val="ACOSARNormalText"/>
            </w:pPr>
            <w:r>
              <w:t>Last Position [Byte]</w:t>
            </w:r>
          </w:p>
        </w:tc>
        <w:tc>
          <w:tcPr>
            <w:tcW w:w="2027" w:type="dxa"/>
            <w:hideMark/>
          </w:tcPr>
          <w:p w14:paraId="140A3679" w14:textId="77777777" w:rsidR="00EE002F" w:rsidRDefault="00EE002F" w:rsidP="004116B8">
            <w:pPr>
              <w:pStyle w:val="ACOSARNormalText"/>
            </w:pPr>
            <w:r>
              <w:t>Data type</w:t>
            </w:r>
          </w:p>
        </w:tc>
        <w:tc>
          <w:tcPr>
            <w:tcW w:w="2887" w:type="dxa"/>
            <w:hideMark/>
          </w:tcPr>
          <w:p w14:paraId="66D88411" w14:textId="77777777" w:rsidR="00EE002F" w:rsidRDefault="00EE002F" w:rsidP="004116B8">
            <w:pPr>
              <w:pStyle w:val="ACOSARNormalText"/>
            </w:pPr>
            <w:r>
              <w:t xml:space="preserve">Field </w:t>
            </w:r>
          </w:p>
        </w:tc>
      </w:tr>
      <w:tr w:rsidR="00EE002F" w14:paraId="3D6A2060" w14:textId="77777777" w:rsidTr="004116B8">
        <w:tc>
          <w:tcPr>
            <w:tcW w:w="2457" w:type="dxa"/>
            <w:hideMark/>
          </w:tcPr>
          <w:p w14:paraId="4EE0F5C1" w14:textId="77777777" w:rsidR="00EE002F" w:rsidRDefault="00EE002F" w:rsidP="004116B8">
            <w:pPr>
              <w:pStyle w:val="ACOSARNormalText"/>
            </w:pPr>
            <w:r>
              <w:t>6</w:t>
            </w:r>
          </w:p>
        </w:tc>
        <w:tc>
          <w:tcPr>
            <w:tcW w:w="2457" w:type="dxa"/>
            <w:hideMark/>
          </w:tcPr>
          <w:p w14:paraId="2740C1C9" w14:textId="77777777" w:rsidR="00EE002F" w:rsidRDefault="00EE002F" w:rsidP="004116B8">
            <w:pPr>
              <w:pStyle w:val="ACOSARNormalText"/>
            </w:pPr>
            <w:r>
              <w:t>6</w:t>
            </w:r>
          </w:p>
        </w:tc>
        <w:tc>
          <w:tcPr>
            <w:tcW w:w="2027" w:type="dxa"/>
            <w:hideMark/>
          </w:tcPr>
          <w:p w14:paraId="7A56F93C" w14:textId="77777777" w:rsidR="00EE002F" w:rsidRDefault="00EE002F" w:rsidP="004116B8">
            <w:pPr>
              <w:pStyle w:val="ACOSARNormalText"/>
            </w:pPr>
            <w:r>
              <w:t>uint8</w:t>
            </w:r>
          </w:p>
        </w:tc>
        <w:tc>
          <w:tcPr>
            <w:tcW w:w="2887" w:type="dxa"/>
            <w:hideMark/>
          </w:tcPr>
          <w:p w14:paraId="75A45BFE" w14:textId="77777777" w:rsidR="00EE002F" w:rsidRDefault="00EE002F" w:rsidP="004116B8">
            <w:pPr>
              <w:pStyle w:val="ACOSARNormalText"/>
            </w:pPr>
            <w:r>
              <w:t>transport_protocol = 0x5</w:t>
            </w:r>
          </w:p>
        </w:tc>
      </w:tr>
      <w:tr w:rsidR="00EE002F" w14:paraId="72138B10" w14:textId="77777777" w:rsidTr="004116B8">
        <w:tc>
          <w:tcPr>
            <w:tcW w:w="2457" w:type="dxa"/>
            <w:hideMark/>
          </w:tcPr>
          <w:p w14:paraId="2B68DB84" w14:textId="77777777" w:rsidR="00EE002F" w:rsidRDefault="00EE002F" w:rsidP="004116B8">
            <w:pPr>
              <w:pStyle w:val="ACOSARNormalText"/>
            </w:pPr>
            <w:r>
              <w:t>7</w:t>
            </w:r>
          </w:p>
        </w:tc>
        <w:tc>
          <w:tcPr>
            <w:tcW w:w="2457" w:type="dxa"/>
            <w:hideMark/>
          </w:tcPr>
          <w:p w14:paraId="70BA2C38" w14:textId="77777777" w:rsidR="00EE002F" w:rsidRDefault="00EE002F" w:rsidP="004116B8">
            <w:pPr>
              <w:pStyle w:val="ACOSARNormalText"/>
            </w:pPr>
            <w:r>
              <w:t>7</w:t>
            </w:r>
          </w:p>
        </w:tc>
        <w:tc>
          <w:tcPr>
            <w:tcW w:w="2027" w:type="dxa"/>
            <w:hideMark/>
          </w:tcPr>
          <w:p w14:paraId="313F554F" w14:textId="77777777" w:rsidR="00EE002F" w:rsidRDefault="00EE002F" w:rsidP="004116B8">
            <w:pPr>
              <w:pStyle w:val="ACOSARNormalText"/>
            </w:pPr>
            <w:r>
              <w:t>uint8</w:t>
            </w:r>
          </w:p>
        </w:tc>
        <w:tc>
          <w:tcPr>
            <w:tcW w:w="2887" w:type="dxa"/>
            <w:hideMark/>
          </w:tcPr>
          <w:p w14:paraId="65B88001" w14:textId="77777777" w:rsidR="00EE002F" w:rsidRDefault="00EE002F" w:rsidP="004116B8">
            <w:pPr>
              <w:pStyle w:val="ACOSARNormalText"/>
            </w:pPr>
            <w:r>
              <w:t>endpoint_address</w:t>
            </w:r>
          </w:p>
        </w:tc>
      </w:tr>
      <w:tr w:rsidR="00EE002F" w14:paraId="1669548C" w14:textId="77777777" w:rsidTr="004116B8">
        <w:tc>
          <w:tcPr>
            <w:tcW w:w="2457" w:type="dxa"/>
            <w:hideMark/>
          </w:tcPr>
          <w:p w14:paraId="72CAE9CF" w14:textId="77777777" w:rsidR="00EE002F" w:rsidRDefault="00EE002F" w:rsidP="004116B8">
            <w:pPr>
              <w:pStyle w:val="ACOSARNormalText"/>
            </w:pPr>
            <w:r>
              <w:t>8</w:t>
            </w:r>
          </w:p>
        </w:tc>
        <w:tc>
          <w:tcPr>
            <w:tcW w:w="2457" w:type="dxa"/>
            <w:hideMark/>
          </w:tcPr>
          <w:p w14:paraId="6D7893EC" w14:textId="77777777" w:rsidR="00EE002F" w:rsidRDefault="00EE002F" w:rsidP="004116B8">
            <w:pPr>
              <w:pStyle w:val="ACOSARNormalText"/>
            </w:pPr>
            <w:r>
              <w:t>23</w:t>
            </w:r>
          </w:p>
        </w:tc>
        <w:tc>
          <w:tcPr>
            <w:tcW w:w="2027" w:type="dxa"/>
            <w:hideMark/>
          </w:tcPr>
          <w:p w14:paraId="45CFA9F6" w14:textId="77777777" w:rsidR="00EE002F" w:rsidRDefault="00EE002F" w:rsidP="004116B8">
            <w:pPr>
              <w:pStyle w:val="ACOSARNormalText"/>
            </w:pPr>
            <w:r>
              <w:t>byte[16]</w:t>
            </w:r>
          </w:p>
        </w:tc>
        <w:tc>
          <w:tcPr>
            <w:tcW w:w="2887" w:type="dxa"/>
            <w:hideMark/>
          </w:tcPr>
          <w:p w14:paraId="4AB82B7E" w14:textId="77777777" w:rsidR="00EE002F" w:rsidRDefault="00EE002F" w:rsidP="004116B8">
            <w:pPr>
              <w:pStyle w:val="ACOSARNormalText"/>
            </w:pPr>
            <w:r>
              <w:t>slave_uuid</w:t>
            </w:r>
          </w:p>
        </w:tc>
      </w:tr>
    </w:tbl>
    <w:p w14:paraId="61DD352E" w14:textId="4BCD0BB4" w:rsidR="00EE002F" w:rsidRDefault="00EE002F" w:rsidP="00EE002F">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146</w:t>
      </w:r>
      <w:r w:rsidR="0023493F">
        <w:fldChar w:fldCharType="end"/>
      </w:r>
      <w:r>
        <w:t>: CFG_target_network_information</w:t>
      </w:r>
    </w:p>
    <w:p w14:paraId="7E4E19FF" w14:textId="77777777" w:rsidR="00EE002F" w:rsidRDefault="00EE002F" w:rsidP="00EE002F">
      <w:pPr>
        <w:pStyle w:val="ACOSARNormalText"/>
        <w:rPr>
          <w:lang w:val="en-GB"/>
        </w:rPr>
      </w:pPr>
      <w:r>
        <w:rPr>
          <w:lang w:val="en-GB"/>
        </w:rPr>
        <w:t xml:space="preserve">The USB specific part of </w:t>
      </w:r>
      <w:r>
        <w:rPr>
          <w:rStyle w:val="ACOSARTechnicalTermZchn"/>
        </w:rPr>
        <w:t>CFG_source_network_information</w:t>
      </w:r>
      <w:r>
        <w:rPr>
          <w:lang w:val="en-GB"/>
        </w:rPr>
        <w:t xml:space="preserve"> is defined by the following structure:</w:t>
      </w:r>
    </w:p>
    <w:p w14:paraId="1548483F" w14:textId="77777777" w:rsidR="00EE002F" w:rsidRDefault="00EE002F" w:rsidP="00EE002F">
      <w:pPr>
        <w:pStyle w:val="ACOSARNormalText"/>
        <w:rPr>
          <w:lang w:val="en-GB"/>
        </w:rPr>
      </w:pPr>
    </w:p>
    <w:tbl>
      <w:tblPr>
        <w:tblStyle w:val="ACOSARSpecificationTable"/>
        <w:tblW w:w="0" w:type="auto"/>
        <w:tblLook w:val="04A0" w:firstRow="1" w:lastRow="0" w:firstColumn="1" w:lastColumn="0" w:noHBand="0" w:noVBand="1"/>
      </w:tblPr>
      <w:tblGrid>
        <w:gridCol w:w="2457"/>
        <w:gridCol w:w="2457"/>
        <w:gridCol w:w="2024"/>
        <w:gridCol w:w="2890"/>
      </w:tblGrid>
      <w:tr w:rsidR="00EE002F" w14:paraId="3F925AE8" w14:textId="77777777" w:rsidTr="004116B8">
        <w:trPr>
          <w:cnfStyle w:val="100000000000" w:firstRow="1" w:lastRow="0" w:firstColumn="0" w:lastColumn="0" w:oddVBand="0" w:evenVBand="0" w:oddHBand="0" w:evenHBand="0" w:firstRowFirstColumn="0" w:firstRowLastColumn="0" w:lastRowFirstColumn="0" w:lastRowLastColumn="0"/>
        </w:trPr>
        <w:tc>
          <w:tcPr>
            <w:tcW w:w="2457" w:type="dxa"/>
            <w:hideMark/>
          </w:tcPr>
          <w:p w14:paraId="11084F10" w14:textId="77777777" w:rsidR="00EE002F" w:rsidRDefault="00EE002F" w:rsidP="004116B8">
            <w:pPr>
              <w:pStyle w:val="ACOSARNormalText"/>
            </w:pPr>
            <w:r>
              <w:t>First Position [Byte]</w:t>
            </w:r>
          </w:p>
        </w:tc>
        <w:tc>
          <w:tcPr>
            <w:tcW w:w="2457" w:type="dxa"/>
            <w:hideMark/>
          </w:tcPr>
          <w:p w14:paraId="06CDD8CE" w14:textId="77777777" w:rsidR="00EE002F" w:rsidRDefault="00EE002F" w:rsidP="004116B8">
            <w:pPr>
              <w:pStyle w:val="ACOSARNormalText"/>
            </w:pPr>
            <w:r>
              <w:t>Last Position [Byte]</w:t>
            </w:r>
          </w:p>
        </w:tc>
        <w:tc>
          <w:tcPr>
            <w:tcW w:w="2024" w:type="dxa"/>
            <w:hideMark/>
          </w:tcPr>
          <w:p w14:paraId="22030EF6" w14:textId="77777777" w:rsidR="00EE002F" w:rsidRDefault="00EE002F" w:rsidP="004116B8">
            <w:pPr>
              <w:pStyle w:val="ACOSARNormalText"/>
            </w:pPr>
            <w:r>
              <w:t>Data type</w:t>
            </w:r>
          </w:p>
        </w:tc>
        <w:tc>
          <w:tcPr>
            <w:tcW w:w="2890" w:type="dxa"/>
            <w:hideMark/>
          </w:tcPr>
          <w:p w14:paraId="6A61A8B7" w14:textId="77777777" w:rsidR="00EE002F" w:rsidRDefault="00EE002F" w:rsidP="004116B8">
            <w:pPr>
              <w:pStyle w:val="ACOSARNormalText"/>
            </w:pPr>
            <w:r>
              <w:t xml:space="preserve">Field </w:t>
            </w:r>
          </w:p>
        </w:tc>
      </w:tr>
      <w:tr w:rsidR="00EE002F" w14:paraId="28710118" w14:textId="77777777" w:rsidTr="004116B8">
        <w:tc>
          <w:tcPr>
            <w:tcW w:w="2457" w:type="dxa"/>
            <w:hideMark/>
          </w:tcPr>
          <w:p w14:paraId="6CB65BBB" w14:textId="77777777" w:rsidR="00EE002F" w:rsidRDefault="00EE002F" w:rsidP="004116B8">
            <w:pPr>
              <w:pStyle w:val="ACOSARNormalText"/>
            </w:pPr>
            <w:r>
              <w:t>6</w:t>
            </w:r>
          </w:p>
        </w:tc>
        <w:tc>
          <w:tcPr>
            <w:tcW w:w="2457" w:type="dxa"/>
            <w:hideMark/>
          </w:tcPr>
          <w:p w14:paraId="2AEA12E4" w14:textId="77777777" w:rsidR="00EE002F" w:rsidRDefault="00EE002F" w:rsidP="004116B8">
            <w:pPr>
              <w:pStyle w:val="ACOSARNormalText"/>
            </w:pPr>
            <w:r>
              <w:t>6</w:t>
            </w:r>
          </w:p>
        </w:tc>
        <w:tc>
          <w:tcPr>
            <w:tcW w:w="2024" w:type="dxa"/>
            <w:hideMark/>
          </w:tcPr>
          <w:p w14:paraId="70E37557" w14:textId="77777777" w:rsidR="00EE002F" w:rsidRDefault="00EE002F" w:rsidP="004116B8">
            <w:pPr>
              <w:pStyle w:val="ACOSARNormalText"/>
            </w:pPr>
            <w:r>
              <w:t>uint8</w:t>
            </w:r>
          </w:p>
        </w:tc>
        <w:tc>
          <w:tcPr>
            <w:tcW w:w="2890" w:type="dxa"/>
            <w:hideMark/>
          </w:tcPr>
          <w:p w14:paraId="61197381" w14:textId="77777777" w:rsidR="00EE002F" w:rsidRDefault="00EE002F" w:rsidP="004116B8">
            <w:pPr>
              <w:pStyle w:val="ACOSARNormalText"/>
            </w:pPr>
            <w:r>
              <w:t>transport_protocol = 0x5</w:t>
            </w:r>
          </w:p>
        </w:tc>
      </w:tr>
      <w:tr w:rsidR="00EE002F" w14:paraId="736F566C" w14:textId="77777777" w:rsidTr="004116B8">
        <w:tc>
          <w:tcPr>
            <w:tcW w:w="2457" w:type="dxa"/>
            <w:hideMark/>
          </w:tcPr>
          <w:p w14:paraId="1243B868" w14:textId="77777777" w:rsidR="00EE002F" w:rsidRDefault="00EE002F" w:rsidP="004116B8">
            <w:pPr>
              <w:pStyle w:val="ACOSARNormalText"/>
            </w:pPr>
            <w:r>
              <w:t>7</w:t>
            </w:r>
          </w:p>
        </w:tc>
        <w:tc>
          <w:tcPr>
            <w:tcW w:w="2457" w:type="dxa"/>
            <w:hideMark/>
          </w:tcPr>
          <w:p w14:paraId="4B063A95" w14:textId="77777777" w:rsidR="00EE002F" w:rsidRDefault="00EE002F" w:rsidP="004116B8">
            <w:pPr>
              <w:pStyle w:val="ACOSARNormalText"/>
            </w:pPr>
            <w:r>
              <w:t>7</w:t>
            </w:r>
          </w:p>
        </w:tc>
        <w:tc>
          <w:tcPr>
            <w:tcW w:w="2024" w:type="dxa"/>
            <w:hideMark/>
          </w:tcPr>
          <w:p w14:paraId="490246F0" w14:textId="77777777" w:rsidR="00EE002F" w:rsidRDefault="00EE002F" w:rsidP="004116B8">
            <w:pPr>
              <w:pStyle w:val="ACOSARNormalText"/>
            </w:pPr>
            <w:r>
              <w:t>uint8</w:t>
            </w:r>
          </w:p>
        </w:tc>
        <w:tc>
          <w:tcPr>
            <w:tcW w:w="2890" w:type="dxa"/>
            <w:hideMark/>
          </w:tcPr>
          <w:p w14:paraId="776832BC" w14:textId="77777777" w:rsidR="00EE002F" w:rsidRDefault="00EE002F" w:rsidP="004116B8">
            <w:pPr>
              <w:pStyle w:val="ACOSARNormalText"/>
            </w:pPr>
            <w:r>
              <w:t>endpoint_address</w:t>
            </w:r>
          </w:p>
        </w:tc>
      </w:tr>
    </w:tbl>
    <w:p w14:paraId="11535E74" w14:textId="6D0D7C7C" w:rsidR="00EE002F" w:rsidRPr="007F0ADB" w:rsidRDefault="00EE002F" w:rsidP="00EE002F">
      <w:pPr>
        <w:pStyle w:val="ACOSARCaption"/>
      </w:pPr>
      <w:r w:rsidRPr="007F0ADB">
        <w:t xml:space="preserve">Table </w:t>
      </w:r>
      <w:r w:rsidR="0023493F">
        <w:fldChar w:fldCharType="begin"/>
      </w:r>
      <w:r w:rsidR="0023493F">
        <w:instrText xml:space="preserve"> SEQ Table \* ARABIC </w:instrText>
      </w:r>
      <w:r w:rsidR="0023493F">
        <w:fldChar w:fldCharType="separate"/>
      </w:r>
      <w:r w:rsidR="006B35E1">
        <w:rPr>
          <w:noProof/>
        </w:rPr>
        <w:t>147</w:t>
      </w:r>
      <w:r w:rsidR="0023493F">
        <w:fldChar w:fldCharType="end"/>
      </w:r>
      <w:r w:rsidRPr="007F0ADB">
        <w:t xml:space="preserve">: </w:t>
      </w:r>
      <w:r>
        <w:t>CFG_source_network_information</w:t>
      </w:r>
    </w:p>
    <w:p w14:paraId="465B4D4D" w14:textId="6488DFA2" w:rsidR="00DB1F65" w:rsidRDefault="00EE002F" w:rsidP="00EE002F">
      <w:pPr>
        <w:pStyle w:val="ACOSARNormalText"/>
        <w:rPr>
          <w:lang w:val="en-GB"/>
        </w:rPr>
      </w:pPr>
      <w:r>
        <w:rPr>
          <w:lang w:val="en-GB"/>
        </w:rPr>
        <w:t xml:space="preserve">The USB specific part of </w:t>
      </w:r>
      <w:r>
        <w:rPr>
          <w:rStyle w:val="ACOSARTechnicalTermZchn"/>
        </w:rPr>
        <w:t>CFG_param_network_information</w:t>
      </w:r>
      <w:r>
        <w:rPr>
          <w:lang w:val="en-GB"/>
        </w:rPr>
        <w:t xml:space="preserve"> is defined by the following structure:</w:t>
      </w:r>
    </w:p>
    <w:p w14:paraId="71F82A22" w14:textId="77777777" w:rsidR="00DB1F65" w:rsidRDefault="00DB1F65">
      <w:pPr>
        <w:rPr>
          <w:rFonts w:ascii="Verdana" w:hAnsi="Verdana"/>
          <w:sz w:val="20"/>
          <w:szCs w:val="19"/>
          <w:lang w:val="en-GB"/>
        </w:rPr>
      </w:pPr>
      <w:r>
        <w:rPr>
          <w:lang w:val="en-GB"/>
        </w:rPr>
        <w:br w:type="page"/>
      </w:r>
    </w:p>
    <w:tbl>
      <w:tblPr>
        <w:tblStyle w:val="ACOSARSpecificationTable"/>
        <w:tblW w:w="0" w:type="auto"/>
        <w:tblLook w:val="04A0" w:firstRow="1" w:lastRow="0" w:firstColumn="1" w:lastColumn="0" w:noHBand="0" w:noVBand="1"/>
      </w:tblPr>
      <w:tblGrid>
        <w:gridCol w:w="2457"/>
        <w:gridCol w:w="2457"/>
        <w:gridCol w:w="2024"/>
        <w:gridCol w:w="2890"/>
      </w:tblGrid>
      <w:tr w:rsidR="00EE002F" w14:paraId="03635F48" w14:textId="77777777" w:rsidTr="004116B8">
        <w:trPr>
          <w:cnfStyle w:val="100000000000" w:firstRow="1" w:lastRow="0" w:firstColumn="0" w:lastColumn="0" w:oddVBand="0" w:evenVBand="0" w:oddHBand="0" w:evenHBand="0" w:firstRowFirstColumn="0" w:firstRowLastColumn="0" w:lastRowFirstColumn="0" w:lastRowLastColumn="0"/>
        </w:trPr>
        <w:tc>
          <w:tcPr>
            <w:tcW w:w="2457" w:type="dxa"/>
            <w:hideMark/>
          </w:tcPr>
          <w:p w14:paraId="2845A020" w14:textId="77777777" w:rsidR="00EE002F" w:rsidRDefault="00EE002F" w:rsidP="004116B8">
            <w:pPr>
              <w:pStyle w:val="ACOSARNormalText"/>
            </w:pPr>
            <w:r>
              <w:lastRenderedPageBreak/>
              <w:t>First Position [Byte]</w:t>
            </w:r>
          </w:p>
        </w:tc>
        <w:tc>
          <w:tcPr>
            <w:tcW w:w="2457" w:type="dxa"/>
            <w:hideMark/>
          </w:tcPr>
          <w:p w14:paraId="121CC58B" w14:textId="77777777" w:rsidR="00EE002F" w:rsidRDefault="00EE002F" w:rsidP="004116B8">
            <w:pPr>
              <w:pStyle w:val="ACOSARNormalText"/>
            </w:pPr>
            <w:r>
              <w:t>Last Position [Byte]</w:t>
            </w:r>
          </w:p>
        </w:tc>
        <w:tc>
          <w:tcPr>
            <w:tcW w:w="2024" w:type="dxa"/>
            <w:hideMark/>
          </w:tcPr>
          <w:p w14:paraId="74D317C5" w14:textId="77777777" w:rsidR="00EE002F" w:rsidRDefault="00EE002F" w:rsidP="004116B8">
            <w:pPr>
              <w:pStyle w:val="ACOSARNormalText"/>
            </w:pPr>
            <w:r>
              <w:t>Data type</w:t>
            </w:r>
          </w:p>
        </w:tc>
        <w:tc>
          <w:tcPr>
            <w:tcW w:w="2890" w:type="dxa"/>
            <w:hideMark/>
          </w:tcPr>
          <w:p w14:paraId="6143DC32" w14:textId="77777777" w:rsidR="00EE002F" w:rsidRDefault="00EE002F" w:rsidP="004116B8">
            <w:pPr>
              <w:pStyle w:val="ACOSARNormalText"/>
            </w:pPr>
            <w:r>
              <w:t xml:space="preserve">Field </w:t>
            </w:r>
          </w:p>
        </w:tc>
      </w:tr>
      <w:tr w:rsidR="00EE002F" w14:paraId="5147C7E0" w14:textId="77777777" w:rsidTr="004116B8">
        <w:tc>
          <w:tcPr>
            <w:tcW w:w="2457" w:type="dxa"/>
            <w:hideMark/>
          </w:tcPr>
          <w:p w14:paraId="164AFCF7" w14:textId="77777777" w:rsidR="00EE002F" w:rsidRDefault="00EE002F" w:rsidP="004116B8">
            <w:pPr>
              <w:pStyle w:val="ACOSARNormalText"/>
            </w:pPr>
            <w:r>
              <w:t>6</w:t>
            </w:r>
          </w:p>
        </w:tc>
        <w:tc>
          <w:tcPr>
            <w:tcW w:w="2457" w:type="dxa"/>
            <w:hideMark/>
          </w:tcPr>
          <w:p w14:paraId="55D73EDC" w14:textId="77777777" w:rsidR="00EE002F" w:rsidRDefault="00EE002F" w:rsidP="004116B8">
            <w:pPr>
              <w:pStyle w:val="ACOSARNormalText"/>
            </w:pPr>
            <w:r>
              <w:t>6</w:t>
            </w:r>
          </w:p>
        </w:tc>
        <w:tc>
          <w:tcPr>
            <w:tcW w:w="2024" w:type="dxa"/>
            <w:hideMark/>
          </w:tcPr>
          <w:p w14:paraId="3D93616D" w14:textId="77777777" w:rsidR="00EE002F" w:rsidRDefault="00EE002F" w:rsidP="004116B8">
            <w:pPr>
              <w:pStyle w:val="ACOSARNormalText"/>
            </w:pPr>
            <w:r>
              <w:t>uint8</w:t>
            </w:r>
          </w:p>
        </w:tc>
        <w:tc>
          <w:tcPr>
            <w:tcW w:w="2890" w:type="dxa"/>
            <w:hideMark/>
          </w:tcPr>
          <w:p w14:paraId="5A0D74D4" w14:textId="77777777" w:rsidR="00EE002F" w:rsidRDefault="00EE002F" w:rsidP="004116B8">
            <w:pPr>
              <w:pStyle w:val="ACOSARNormalText"/>
            </w:pPr>
            <w:r>
              <w:t>transport_protocol = 0x5</w:t>
            </w:r>
          </w:p>
        </w:tc>
      </w:tr>
      <w:tr w:rsidR="00EE002F" w14:paraId="4E81B07B" w14:textId="77777777" w:rsidTr="004116B8">
        <w:tc>
          <w:tcPr>
            <w:tcW w:w="2457" w:type="dxa"/>
            <w:hideMark/>
          </w:tcPr>
          <w:p w14:paraId="49CBB491" w14:textId="77777777" w:rsidR="00EE002F" w:rsidRDefault="00EE002F" w:rsidP="004116B8">
            <w:pPr>
              <w:pStyle w:val="ACOSARNormalText"/>
            </w:pPr>
            <w:r>
              <w:t>7</w:t>
            </w:r>
          </w:p>
        </w:tc>
        <w:tc>
          <w:tcPr>
            <w:tcW w:w="2457" w:type="dxa"/>
            <w:hideMark/>
          </w:tcPr>
          <w:p w14:paraId="26DAF080" w14:textId="77777777" w:rsidR="00EE002F" w:rsidRDefault="00EE002F" w:rsidP="004116B8">
            <w:pPr>
              <w:pStyle w:val="ACOSARNormalText"/>
            </w:pPr>
            <w:r>
              <w:t>7</w:t>
            </w:r>
          </w:p>
        </w:tc>
        <w:tc>
          <w:tcPr>
            <w:tcW w:w="2024" w:type="dxa"/>
            <w:hideMark/>
          </w:tcPr>
          <w:p w14:paraId="38491F77" w14:textId="77777777" w:rsidR="00EE002F" w:rsidRDefault="00EE002F" w:rsidP="004116B8">
            <w:pPr>
              <w:pStyle w:val="ACOSARNormalText"/>
            </w:pPr>
            <w:r>
              <w:t>uint8</w:t>
            </w:r>
          </w:p>
        </w:tc>
        <w:tc>
          <w:tcPr>
            <w:tcW w:w="2890" w:type="dxa"/>
            <w:hideMark/>
          </w:tcPr>
          <w:p w14:paraId="6848DE36" w14:textId="77777777" w:rsidR="00EE002F" w:rsidRDefault="00EE002F" w:rsidP="004116B8">
            <w:pPr>
              <w:pStyle w:val="ACOSARNormalText"/>
            </w:pPr>
            <w:r>
              <w:t>endpoint_address</w:t>
            </w:r>
          </w:p>
        </w:tc>
      </w:tr>
    </w:tbl>
    <w:p w14:paraId="605C49FB" w14:textId="3E534D06" w:rsidR="00EE002F" w:rsidRDefault="00EE002F" w:rsidP="00EE002F">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148</w:t>
      </w:r>
      <w:r w:rsidR="0023493F">
        <w:fldChar w:fldCharType="end"/>
      </w:r>
      <w:r>
        <w:t>: CFG_param_network_information</w:t>
      </w:r>
    </w:p>
    <w:p w14:paraId="4F8F0038" w14:textId="77777777" w:rsidR="00EE002F" w:rsidRDefault="00EE002F" w:rsidP="00EE002F">
      <w:pPr>
        <w:pStyle w:val="ACOSARSubSubSectionheading"/>
      </w:pPr>
      <w:bookmarkStart w:id="179" w:name="_Toc2237157"/>
      <w:r>
        <w:t>DAT_input_output forwarding</w:t>
      </w:r>
      <w:bookmarkEnd w:id="179"/>
    </w:p>
    <w:p w14:paraId="230A0577" w14:textId="480498E0" w:rsidR="00EE002F" w:rsidRPr="00021986" w:rsidRDefault="00EE002F" w:rsidP="00EE002F">
      <w:pPr>
        <w:pStyle w:val="ACOSARNormalText"/>
      </w:pPr>
      <w:r w:rsidRPr="00EE002F">
        <w:t xml:space="preserve">According to the USB standard communication is only possible between USB host and USB device. The USB host driver must forward the </w:t>
      </w:r>
      <w:r w:rsidRPr="00BA234F">
        <w:rPr>
          <w:rStyle w:val="ACOSARTechnicalTermZchn"/>
        </w:rPr>
        <w:t>DAT_input_output</w:t>
      </w:r>
      <w:r w:rsidRPr="00EE002F">
        <w:t xml:space="preserve"> PDU to the corresponding USB device for slave-to-slave communication.</w:t>
      </w:r>
    </w:p>
    <w:p w14:paraId="6DA3E977" w14:textId="77777777" w:rsidR="00930317" w:rsidRPr="00930317" w:rsidRDefault="00930317">
      <w:pPr>
        <w:pStyle w:val="ACOSARNormalText"/>
      </w:pPr>
    </w:p>
    <w:p w14:paraId="7AE4CCEE" w14:textId="1727B0B6" w:rsidR="00930317" w:rsidRDefault="003D71CC" w:rsidP="003D71CC">
      <w:pPr>
        <w:pStyle w:val="ACOSARSectionheading"/>
      </w:pPr>
      <w:bookmarkStart w:id="180" w:name="_Toc2237158"/>
      <w:r>
        <w:t>CAN Bus Communication Systems</w:t>
      </w:r>
      <w:bookmarkEnd w:id="180"/>
      <w:r>
        <w:t xml:space="preserve"> </w:t>
      </w:r>
    </w:p>
    <w:p w14:paraId="7583258E" w14:textId="262BE0EF" w:rsidR="005C11FC" w:rsidRDefault="003D71CC" w:rsidP="003D71CC">
      <w:pPr>
        <w:pStyle w:val="ACOSARNormalText"/>
      </w:pPr>
      <w:r>
        <w:t xml:space="preserve">This specification supports CAN bus </w:t>
      </w:r>
      <w:r w:rsidR="00106113">
        <w:t xml:space="preserve">communication systems. </w:t>
      </w:r>
      <w:r w:rsidR="00653EC9">
        <w:t>Due to the fact</w:t>
      </w:r>
      <w:r w:rsidR="005C11FC">
        <w:t>s</w:t>
      </w:r>
      <w:r w:rsidR="00653EC9">
        <w:t xml:space="preserve"> that</w:t>
      </w:r>
    </w:p>
    <w:p w14:paraId="6026C6E4" w14:textId="5BB495D5" w:rsidR="005C11FC" w:rsidRDefault="00653EC9" w:rsidP="00C71650">
      <w:pPr>
        <w:pStyle w:val="ACOSARNormalText"/>
        <w:numPr>
          <w:ilvl w:val="0"/>
          <w:numId w:val="23"/>
        </w:numPr>
      </w:pPr>
      <w:r>
        <w:t>the CAN payload is limited</w:t>
      </w:r>
      <w:r w:rsidR="005C11FC">
        <w:t xml:space="preserve"> to 8 bytes,</w:t>
      </w:r>
    </w:p>
    <w:p w14:paraId="39E4E997" w14:textId="3499BD7B" w:rsidR="005C11FC" w:rsidRDefault="005C11FC" w:rsidP="00C71650">
      <w:pPr>
        <w:pStyle w:val="ACOSARNormalText"/>
        <w:numPr>
          <w:ilvl w:val="0"/>
          <w:numId w:val="23"/>
        </w:numPr>
      </w:pPr>
      <w:r>
        <w:t>CAN does not support fragmentation,</w:t>
      </w:r>
    </w:p>
    <w:p w14:paraId="0906D80D" w14:textId="7E176276" w:rsidR="005C11FC" w:rsidRDefault="005C11FC" w:rsidP="00C71650">
      <w:pPr>
        <w:pStyle w:val="ACOSARNormalText"/>
        <w:numPr>
          <w:ilvl w:val="0"/>
          <w:numId w:val="23"/>
        </w:numPr>
      </w:pPr>
      <w:r>
        <w:t>CAN uses its own addressing schema (arbitration)</w:t>
      </w:r>
    </w:p>
    <w:p w14:paraId="6229482B" w14:textId="0AA4F979" w:rsidR="005C11FC" w:rsidRDefault="005C11FC" w:rsidP="00C71650">
      <w:pPr>
        <w:pStyle w:val="ACOSARNormalText"/>
        <w:numPr>
          <w:ilvl w:val="0"/>
          <w:numId w:val="23"/>
        </w:numPr>
      </w:pPr>
      <w:r>
        <w:t>and thus not all Control PDUs can be sent via CAN as defined in native DCP specification</w:t>
      </w:r>
    </w:p>
    <w:p w14:paraId="68398BA2" w14:textId="4DA22308" w:rsidR="00653EC9" w:rsidRDefault="00653EC9" w:rsidP="003D71CC">
      <w:pPr>
        <w:pStyle w:val="ACOSARNormalText"/>
      </w:pPr>
      <w:r>
        <w:t>the DCP specification for CAN bus is non-native.</w:t>
      </w:r>
      <w:r w:rsidR="00697FC6">
        <w:t xml:space="preserve"> </w:t>
      </w:r>
      <w:r>
        <w:t>This specification of DCP over CAN supports the KCD file format</w:t>
      </w:r>
      <w:r w:rsidRPr="007526D4">
        <w:rPr>
          <w:rStyle w:val="Funotenzeichen"/>
        </w:rPr>
        <w:footnoteReference w:id="2"/>
      </w:r>
    </w:p>
    <w:p w14:paraId="46BE9CBD" w14:textId="77777777" w:rsidR="00653EC9" w:rsidRDefault="00653EC9" w:rsidP="003D71CC">
      <w:pPr>
        <w:pStyle w:val="ACOSARNormalText"/>
      </w:pPr>
    </w:p>
    <w:p w14:paraId="3DE1BEA3" w14:textId="76BE78E9" w:rsidR="00653EC9" w:rsidRDefault="00653EC9" w:rsidP="003D71CC">
      <w:pPr>
        <w:pStyle w:val="ACOSARNormalText"/>
      </w:pPr>
      <w:r>
        <w:t>In order to map the DCP onto the CAN bus, two additional resources are provided together with this specification:</w:t>
      </w:r>
    </w:p>
    <w:p w14:paraId="04316A20" w14:textId="77777777" w:rsidR="00653EC9" w:rsidRDefault="00653EC9" w:rsidP="003D71CC">
      <w:pPr>
        <w:pStyle w:val="ACOSARNormalText"/>
      </w:pPr>
    </w:p>
    <w:p w14:paraId="76C0FB41" w14:textId="4A265840" w:rsidR="00653EC9" w:rsidRDefault="00653EC9" w:rsidP="00C71650">
      <w:pPr>
        <w:pStyle w:val="ACOSARNormalText"/>
        <w:numPr>
          <w:ilvl w:val="0"/>
          <w:numId w:val="21"/>
        </w:numPr>
      </w:pPr>
      <w:r>
        <w:t>DCP over CAN XSD schema description (</w:t>
      </w:r>
      <w:r w:rsidRPr="00653EC9">
        <w:rPr>
          <w:rStyle w:val="ACOSARTechnicalTermZchn"/>
        </w:rPr>
        <w:t>DCP_over_CAN.xsd</w:t>
      </w:r>
      <w:r>
        <w:t>)</w:t>
      </w:r>
    </w:p>
    <w:p w14:paraId="56960C24" w14:textId="41E5FE44" w:rsidR="00653EC9" w:rsidRDefault="00653EC9" w:rsidP="00C71650">
      <w:pPr>
        <w:pStyle w:val="ACOSARNormalText"/>
        <w:numPr>
          <w:ilvl w:val="0"/>
          <w:numId w:val="21"/>
        </w:numPr>
      </w:pPr>
      <w:r>
        <w:t>DCP over CAN XSL style sheet (</w:t>
      </w:r>
      <w:r w:rsidRPr="00653EC9">
        <w:rPr>
          <w:rStyle w:val="ACOSARTechnicalTermZchn"/>
        </w:rPr>
        <w:t>DCP_over_CAN_to_KCD.xsl</w:t>
      </w:r>
      <w:r>
        <w:t>)</w:t>
      </w:r>
    </w:p>
    <w:p w14:paraId="0ACD80A1" w14:textId="77777777" w:rsidR="006C2503" w:rsidRDefault="006C2503" w:rsidP="006C2503">
      <w:pPr>
        <w:pStyle w:val="ACOSARNormalText"/>
      </w:pPr>
    </w:p>
    <w:p w14:paraId="08CC6653" w14:textId="247E3CB8" w:rsidR="006C2503" w:rsidRDefault="006C2503" w:rsidP="006C2503">
      <w:pPr>
        <w:pStyle w:val="ACOSARSubSubSectionheading"/>
      </w:pPr>
      <w:bookmarkStart w:id="181" w:name="_Toc2237159"/>
      <w:r>
        <w:t>Procedure</w:t>
      </w:r>
      <w:bookmarkEnd w:id="181"/>
    </w:p>
    <w:p w14:paraId="19EC2C06" w14:textId="771A5B8D" w:rsidR="006C2503" w:rsidRDefault="006C2503" w:rsidP="006C2503">
      <w:pPr>
        <w:pStyle w:val="ACOSARNormalText"/>
      </w:pPr>
      <w:r>
        <w:t>The intended procedure is to use the XSD schema to create a configuration in XML file format. An XSL style sheet is then applied to this XML file, generating a valid KCD file.</w:t>
      </w:r>
    </w:p>
    <w:p w14:paraId="154AFA00" w14:textId="77777777" w:rsidR="004E086B" w:rsidRDefault="004E086B" w:rsidP="003D71CC">
      <w:pPr>
        <w:pStyle w:val="ACOSARNormalText"/>
      </w:pPr>
    </w:p>
    <w:p w14:paraId="252B1FE8" w14:textId="765ED8FA" w:rsidR="00697FC6" w:rsidRDefault="00BF1358" w:rsidP="00697FC6">
      <w:pPr>
        <w:pStyle w:val="ACOSARSubSubSectionheading"/>
      </w:pPr>
      <w:bookmarkStart w:id="182" w:name="_Toc2237160"/>
      <w:r>
        <w:t>DCP over CAN</w:t>
      </w:r>
      <w:bookmarkEnd w:id="182"/>
    </w:p>
    <w:p w14:paraId="4DDD5CA0" w14:textId="1DE4978C" w:rsidR="00BF1358" w:rsidRDefault="00BF1358" w:rsidP="00BF1358">
      <w:pPr>
        <w:pStyle w:val="ACOSARNormalText"/>
      </w:pPr>
      <w:r>
        <w:fldChar w:fldCharType="begin"/>
      </w:r>
      <w:r>
        <w:instrText xml:space="preserve"> REF _Ref511972745 \h </w:instrText>
      </w:r>
      <w:r>
        <w:fldChar w:fldCharType="separate"/>
      </w:r>
      <w:r w:rsidR="006B35E1">
        <w:t xml:space="preserve">Figure </w:t>
      </w:r>
      <w:r w:rsidR="006B35E1">
        <w:rPr>
          <w:noProof/>
        </w:rPr>
        <w:t>8</w:t>
      </w:r>
      <w:r>
        <w:fldChar w:fldCharType="end"/>
      </w:r>
      <w:r>
        <w:t xml:space="preserve"> shows the DCP over CAN root element.</w:t>
      </w:r>
    </w:p>
    <w:p w14:paraId="19914FA7" w14:textId="77777777" w:rsidR="00BF1358" w:rsidRDefault="00BF1358" w:rsidP="00BF1358">
      <w:pPr>
        <w:pStyle w:val="ACOSARNormalText"/>
      </w:pPr>
    </w:p>
    <w:p w14:paraId="6BC86EA8" w14:textId="77777777" w:rsidR="00BF1358" w:rsidRDefault="00BF1358" w:rsidP="00BF1358">
      <w:pPr>
        <w:pStyle w:val="ACOSARNormalText"/>
        <w:keepNext/>
        <w:jc w:val="center"/>
      </w:pPr>
      <w:r>
        <w:rPr>
          <w:noProof/>
          <w:lang w:val="de-DE" w:eastAsia="de-DE"/>
        </w:rPr>
        <w:drawing>
          <wp:inline distT="0" distB="0" distL="0" distR="0" wp14:anchorId="4AA74F77" wp14:editId="523B1F9F">
            <wp:extent cx="2732567" cy="59192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pOverCAN_Element.png"/>
                    <pic:cNvPicPr/>
                  </pic:nvPicPr>
                  <pic:blipFill>
                    <a:blip r:embed="rId22">
                      <a:extLst>
                        <a:ext uri="{28A0092B-C50C-407E-A947-70E740481C1C}">
                          <a14:useLocalDpi xmlns:a14="http://schemas.microsoft.com/office/drawing/2010/main" val="0"/>
                        </a:ext>
                      </a:extLst>
                    </a:blip>
                    <a:stretch>
                      <a:fillRect/>
                    </a:stretch>
                  </pic:blipFill>
                  <pic:spPr>
                    <a:xfrm>
                      <a:off x="0" y="0"/>
                      <a:ext cx="2733671" cy="592160"/>
                    </a:xfrm>
                    <a:prstGeom prst="rect">
                      <a:avLst/>
                    </a:prstGeom>
                  </pic:spPr>
                </pic:pic>
              </a:graphicData>
            </a:graphic>
          </wp:inline>
        </w:drawing>
      </w:r>
    </w:p>
    <w:p w14:paraId="034A0B7C" w14:textId="19187892" w:rsidR="00BF1358" w:rsidRPr="004E086B" w:rsidRDefault="00BF1358" w:rsidP="002662D5">
      <w:pPr>
        <w:pStyle w:val="ACOSARCaption"/>
      </w:pPr>
      <w:bookmarkStart w:id="183" w:name="_Ref511972745"/>
      <w:r>
        <w:t xml:space="preserve">Figure </w:t>
      </w:r>
      <w:r>
        <w:fldChar w:fldCharType="begin"/>
      </w:r>
      <w:r>
        <w:instrText xml:space="preserve"> SEQ Figure \* ARABIC </w:instrText>
      </w:r>
      <w:r>
        <w:fldChar w:fldCharType="separate"/>
      </w:r>
      <w:r w:rsidR="006B35E1">
        <w:rPr>
          <w:noProof/>
        </w:rPr>
        <w:t>8</w:t>
      </w:r>
      <w:r>
        <w:fldChar w:fldCharType="end"/>
      </w:r>
      <w:bookmarkEnd w:id="183"/>
      <w:r>
        <w:t>: DcpOverCAN root element</w:t>
      </w:r>
    </w:p>
    <w:p w14:paraId="38108773" w14:textId="77777777" w:rsidR="00BF1358" w:rsidRDefault="00BF1358" w:rsidP="00BF1358">
      <w:pPr>
        <w:pStyle w:val="ACOSARNormalText"/>
      </w:pPr>
    </w:p>
    <w:tbl>
      <w:tblPr>
        <w:tblStyle w:val="ACOSARSpecificationTable"/>
        <w:tblW w:w="0" w:type="auto"/>
        <w:tblLook w:val="04A0" w:firstRow="1" w:lastRow="0" w:firstColumn="1" w:lastColumn="0" w:noHBand="0" w:noVBand="1"/>
      </w:tblPr>
      <w:tblGrid>
        <w:gridCol w:w="2943"/>
        <w:gridCol w:w="7035"/>
      </w:tblGrid>
      <w:tr w:rsidR="00BF1358" w14:paraId="20FDEDAD" w14:textId="77777777" w:rsidTr="00951FFC">
        <w:trPr>
          <w:cnfStyle w:val="100000000000" w:firstRow="1" w:lastRow="0" w:firstColumn="0" w:lastColumn="0" w:oddVBand="0" w:evenVBand="0" w:oddHBand="0" w:evenHBand="0" w:firstRowFirstColumn="0" w:firstRowLastColumn="0" w:lastRowFirstColumn="0" w:lastRowLastColumn="0"/>
        </w:trPr>
        <w:tc>
          <w:tcPr>
            <w:tcW w:w="2943" w:type="dxa"/>
            <w:hideMark/>
          </w:tcPr>
          <w:p w14:paraId="4D2CCDBA" w14:textId="77777777" w:rsidR="00BF1358" w:rsidRDefault="00BF1358">
            <w:pPr>
              <w:pStyle w:val="ACOSARNormalText"/>
            </w:pPr>
            <w:r>
              <w:t>Element name</w:t>
            </w:r>
          </w:p>
        </w:tc>
        <w:tc>
          <w:tcPr>
            <w:tcW w:w="7035" w:type="dxa"/>
            <w:hideMark/>
          </w:tcPr>
          <w:p w14:paraId="4ADD25BF" w14:textId="77777777" w:rsidR="00BF1358" w:rsidRDefault="00BF1358">
            <w:pPr>
              <w:pStyle w:val="ACOSARNormalText"/>
            </w:pPr>
            <w:r>
              <w:t>Description</w:t>
            </w:r>
          </w:p>
        </w:tc>
      </w:tr>
      <w:tr w:rsidR="00BF1358" w:rsidRPr="00BF1358" w14:paraId="37A48810" w14:textId="77777777" w:rsidTr="00951FFC">
        <w:tc>
          <w:tcPr>
            <w:tcW w:w="2943" w:type="dxa"/>
            <w:hideMark/>
          </w:tcPr>
          <w:p w14:paraId="4893BECB" w14:textId="77777777" w:rsidR="00BF1358" w:rsidRDefault="00BF1358">
            <w:pPr>
              <w:pStyle w:val="ACOSARNormalText"/>
            </w:pPr>
            <w:r>
              <w:t>KMatrix</w:t>
            </w:r>
          </w:p>
        </w:tc>
        <w:tc>
          <w:tcPr>
            <w:tcW w:w="7035" w:type="dxa"/>
            <w:hideMark/>
          </w:tcPr>
          <w:p w14:paraId="670B4D62" w14:textId="77777777" w:rsidR="00BF1358" w:rsidRDefault="00BF1358">
            <w:pPr>
              <w:pStyle w:val="ACOSARNormalText"/>
            </w:pPr>
            <w:r>
              <w:t xml:space="preserve">Contains all elements to describe the messages &amp; signals of the CAN bus and the participation of the bus members to the messages. </w:t>
            </w:r>
          </w:p>
        </w:tc>
      </w:tr>
      <w:tr w:rsidR="00BF1358" w:rsidRPr="00BF1358" w14:paraId="38CA8F04" w14:textId="77777777" w:rsidTr="00951FFC">
        <w:tc>
          <w:tcPr>
            <w:tcW w:w="2943" w:type="dxa"/>
            <w:hideMark/>
          </w:tcPr>
          <w:p w14:paraId="3E049106" w14:textId="77777777" w:rsidR="00BF1358" w:rsidRDefault="00BF1358">
            <w:pPr>
              <w:pStyle w:val="ACOSARNormalText"/>
            </w:pPr>
            <w:r>
              <w:t>ScenarioConfiguration</w:t>
            </w:r>
          </w:p>
        </w:tc>
        <w:tc>
          <w:tcPr>
            <w:tcW w:w="7035" w:type="dxa"/>
            <w:hideMark/>
          </w:tcPr>
          <w:p w14:paraId="503C6A65" w14:textId="27302CBA" w:rsidR="00BF1358" w:rsidRDefault="00BF1358" w:rsidP="00354E87">
            <w:pPr>
              <w:pStyle w:val="ACOSARNormalText"/>
              <w:keepNext/>
            </w:pPr>
            <w:r>
              <w:t xml:space="preserve">Contains all elements to describe the co-simulation scenario, which would be distributed over configuration PDUs in a native </w:t>
            </w:r>
            <w:r w:rsidR="00354E87">
              <w:t xml:space="preserve">DCP </w:t>
            </w:r>
            <w:r>
              <w:t xml:space="preserve">transport protocol for each </w:t>
            </w:r>
            <w:r w:rsidR="00354E87">
              <w:t>DCP slave</w:t>
            </w:r>
            <w:r>
              <w:t xml:space="preserve">. In addition it contains the name, </w:t>
            </w:r>
            <w:r w:rsidR="00354E87">
              <w:t xml:space="preserve">DCP </w:t>
            </w:r>
            <w:r>
              <w:t xml:space="preserve">id &amp; uuid. Which element belongs to which </w:t>
            </w:r>
            <w:r w:rsidR="00354E87">
              <w:t xml:space="preserve">DCP slave </w:t>
            </w:r>
            <w:r>
              <w:t xml:space="preserve">can be determined </w:t>
            </w:r>
            <w:r w:rsidR="00354E87">
              <w:t xml:space="preserve">using </w:t>
            </w:r>
            <w:r>
              <w:t>the uuid.</w:t>
            </w:r>
          </w:p>
        </w:tc>
      </w:tr>
    </w:tbl>
    <w:p w14:paraId="5C7F57D3" w14:textId="4F7F149F" w:rsidR="00BF1358" w:rsidRDefault="00BF1358" w:rsidP="002662D5">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149</w:t>
      </w:r>
      <w:r w:rsidR="0023493F">
        <w:fldChar w:fldCharType="end"/>
      </w:r>
      <w:r>
        <w:t>: DcpOverCan element</w:t>
      </w:r>
    </w:p>
    <w:p w14:paraId="417A59A9" w14:textId="77777777" w:rsidR="00BF1358" w:rsidRPr="00BF1358" w:rsidRDefault="00BF1358" w:rsidP="00BF1358"/>
    <w:p w14:paraId="354E91CF" w14:textId="0FBC1134" w:rsidR="00BF1358" w:rsidRDefault="00BF1358" w:rsidP="00BF1358">
      <w:pPr>
        <w:pStyle w:val="ACOSARSubSubSectionheading"/>
      </w:pPr>
      <w:bookmarkStart w:id="184" w:name="_Toc2237161"/>
      <w:bookmarkStart w:id="185" w:name="_Ref499805749"/>
      <w:bookmarkStart w:id="186" w:name="_Ref499805757"/>
      <w:bookmarkStart w:id="187" w:name="_Ref499805768"/>
      <w:r>
        <w:lastRenderedPageBreak/>
        <w:t>Definition</w:t>
      </w:r>
      <w:r w:rsidR="006B322C">
        <w:t xml:space="preserve"> of K</w:t>
      </w:r>
      <w:r>
        <w:t>Matrix</w:t>
      </w:r>
      <w:bookmarkEnd w:id="184"/>
    </w:p>
    <w:p w14:paraId="50D18463" w14:textId="39F36D26" w:rsidR="00354E87" w:rsidRDefault="00BF1358" w:rsidP="00BF1358">
      <w:pPr>
        <w:pStyle w:val="ACOSARNormalText"/>
      </w:pPr>
      <w:r>
        <w:t xml:space="preserve">The element </w:t>
      </w:r>
      <w:r>
        <w:rPr>
          <w:rFonts w:ascii="Lucida Sans Typewriter" w:hAnsi="Lucida Sans Typewriter"/>
        </w:rPr>
        <w:t>KMatrix</w:t>
      </w:r>
      <w:r>
        <w:t xml:space="preserve"> is specified as follows.</w:t>
      </w:r>
      <w:r w:rsidR="00354E87">
        <w:t xml:space="preserve"> </w:t>
      </w:r>
      <w:r w:rsidR="00354E87" w:rsidRPr="00354E87">
        <w:t xml:space="preserve">The KMatrix element consist optional of the CAN message description all state change, information, notification &amp; response PDUs , as well as </w:t>
      </w:r>
      <w:r w:rsidR="00354E87">
        <w:t xml:space="preserve">an </w:t>
      </w:r>
      <w:r w:rsidR="00354E87" w:rsidRPr="00354E87">
        <w:t xml:space="preserve">arbitrary </w:t>
      </w:r>
      <w:r w:rsidR="00354E87">
        <w:t xml:space="preserve">number of </w:t>
      </w:r>
      <w:r w:rsidR="00354E87" w:rsidRPr="00354E87">
        <w:t>CAN messages for DAT_input_output &amp; DAT_parameter PDUs. Each state change, information, notification or response PDU is defined in the following way.</w:t>
      </w:r>
    </w:p>
    <w:p w14:paraId="70749FA8" w14:textId="77777777" w:rsidR="00BF1358" w:rsidRDefault="00BF1358" w:rsidP="00BF1358">
      <w:pPr>
        <w:pStyle w:val="ACOSARNormalText"/>
        <w:keepNext/>
        <w:jc w:val="center"/>
      </w:pPr>
      <w:r>
        <w:rPr>
          <w:noProof/>
          <w:lang w:val="de-DE" w:eastAsia="de-DE"/>
        </w:rPr>
        <w:drawing>
          <wp:inline distT="0" distB="0" distL="0" distR="0" wp14:anchorId="23E9C488" wp14:editId="4138EB95">
            <wp:extent cx="1962424" cy="3610479"/>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PoverCAN_KMatrix_Attributes.PNG"/>
                    <pic:cNvPicPr/>
                  </pic:nvPicPr>
                  <pic:blipFill>
                    <a:blip r:embed="rId23">
                      <a:extLst>
                        <a:ext uri="{28A0092B-C50C-407E-A947-70E740481C1C}">
                          <a14:useLocalDpi xmlns:a14="http://schemas.microsoft.com/office/drawing/2010/main" val="0"/>
                        </a:ext>
                      </a:extLst>
                    </a:blip>
                    <a:stretch>
                      <a:fillRect/>
                    </a:stretch>
                  </pic:blipFill>
                  <pic:spPr>
                    <a:xfrm>
                      <a:off x="0" y="0"/>
                      <a:ext cx="1962424" cy="3610479"/>
                    </a:xfrm>
                    <a:prstGeom prst="rect">
                      <a:avLst/>
                    </a:prstGeom>
                  </pic:spPr>
                </pic:pic>
              </a:graphicData>
            </a:graphic>
          </wp:inline>
        </w:drawing>
      </w:r>
    </w:p>
    <w:p w14:paraId="33774BB5" w14:textId="08CA6E8B" w:rsidR="004A2594" w:rsidRDefault="00BF1358" w:rsidP="00354E87">
      <w:pPr>
        <w:pStyle w:val="ACOSARCaption"/>
      </w:pPr>
      <w:r>
        <w:t xml:space="preserve">Figure </w:t>
      </w:r>
      <w:r>
        <w:fldChar w:fldCharType="begin"/>
      </w:r>
      <w:r>
        <w:instrText xml:space="preserve"> SEQ Figure \* ARABIC </w:instrText>
      </w:r>
      <w:r>
        <w:fldChar w:fldCharType="separate"/>
      </w:r>
      <w:r w:rsidR="006B35E1">
        <w:rPr>
          <w:noProof/>
        </w:rPr>
        <w:t>9</w:t>
      </w:r>
      <w:r>
        <w:fldChar w:fldCharType="end"/>
      </w:r>
      <w:r>
        <w:t>: KMatrix element attributes</w:t>
      </w:r>
    </w:p>
    <w:p w14:paraId="2D07C699" w14:textId="587543D9" w:rsidR="004A2594" w:rsidRDefault="004A2594">
      <w:pPr>
        <w:rPr>
          <w:rFonts w:ascii="Verdana" w:hAnsi="Verdana"/>
          <w:b/>
          <w:sz w:val="18"/>
        </w:rPr>
      </w:pPr>
    </w:p>
    <w:tbl>
      <w:tblPr>
        <w:tblStyle w:val="ACOSARSpecificationTable"/>
        <w:tblW w:w="0" w:type="auto"/>
        <w:tblLook w:val="04A0" w:firstRow="1" w:lastRow="0" w:firstColumn="1" w:lastColumn="0" w:noHBand="0" w:noVBand="1"/>
      </w:tblPr>
      <w:tblGrid>
        <w:gridCol w:w="3106"/>
        <w:gridCol w:w="6948"/>
      </w:tblGrid>
      <w:tr w:rsidR="00BF1358" w14:paraId="76579E97" w14:textId="77777777" w:rsidTr="004A2594">
        <w:trPr>
          <w:cnfStyle w:val="100000000000" w:firstRow="1" w:lastRow="0" w:firstColumn="0" w:lastColumn="0" w:oddVBand="0" w:evenVBand="0" w:oddHBand="0" w:evenHBand="0" w:firstRowFirstColumn="0" w:firstRowLastColumn="0" w:lastRowFirstColumn="0" w:lastRowLastColumn="0"/>
        </w:trPr>
        <w:tc>
          <w:tcPr>
            <w:tcW w:w="3106" w:type="dxa"/>
            <w:hideMark/>
          </w:tcPr>
          <w:p w14:paraId="7B5D96FF" w14:textId="77777777" w:rsidR="00BF1358" w:rsidRDefault="00BF1358">
            <w:pPr>
              <w:pStyle w:val="ACOSARNormalText"/>
            </w:pPr>
            <w:r>
              <w:t>Attribute name</w:t>
            </w:r>
          </w:p>
        </w:tc>
        <w:tc>
          <w:tcPr>
            <w:tcW w:w="6948" w:type="dxa"/>
            <w:hideMark/>
          </w:tcPr>
          <w:p w14:paraId="5076BDAE" w14:textId="77777777" w:rsidR="00BF1358" w:rsidRDefault="00BF1358">
            <w:pPr>
              <w:pStyle w:val="ACOSARNormalText"/>
            </w:pPr>
            <w:r>
              <w:t>Description</w:t>
            </w:r>
          </w:p>
        </w:tc>
      </w:tr>
      <w:tr w:rsidR="00BF1358" w:rsidRPr="00BF1358" w14:paraId="53D008F8" w14:textId="77777777" w:rsidTr="004A2594">
        <w:tc>
          <w:tcPr>
            <w:tcW w:w="3106" w:type="dxa"/>
            <w:hideMark/>
          </w:tcPr>
          <w:p w14:paraId="1A6BF3A7" w14:textId="77777777" w:rsidR="00BF1358" w:rsidRDefault="00BF1358">
            <w:pPr>
              <w:pStyle w:val="ACOSARNormalText"/>
            </w:pPr>
            <w:r>
              <w:t>f_&lt;field_name&gt;_data_type</w:t>
            </w:r>
          </w:p>
        </w:tc>
        <w:tc>
          <w:tcPr>
            <w:tcW w:w="6948" w:type="dxa"/>
            <w:hideMark/>
          </w:tcPr>
          <w:p w14:paraId="3A6F1D9E" w14:textId="5C262FEA" w:rsidR="00BF1358" w:rsidRDefault="00BF1358">
            <w:pPr>
              <w:pStyle w:val="ACOSARNormalText"/>
            </w:pPr>
            <w:r>
              <w:t xml:space="preserve">The data type of the field &lt;field_name&gt; as integer (see </w:t>
            </w:r>
            <w:r w:rsidR="005C11FC">
              <w:fldChar w:fldCharType="begin"/>
            </w:r>
            <w:r w:rsidR="005C11FC">
              <w:instrText xml:space="preserve"> REF _Ref511160673 \r \h </w:instrText>
            </w:r>
            <w:r w:rsidR="005C11FC">
              <w:fldChar w:fldCharType="separate"/>
            </w:r>
            <w:r w:rsidR="006B35E1">
              <w:t>3.1.10</w:t>
            </w:r>
            <w:r w:rsidR="005C11FC">
              <w:fldChar w:fldCharType="end"/>
            </w:r>
            <w:r w:rsidR="005C11FC">
              <w:t xml:space="preserve"> </w:t>
            </w:r>
            <w:r>
              <w:t xml:space="preserve">for corresponding data type). </w:t>
            </w:r>
          </w:p>
        </w:tc>
      </w:tr>
      <w:tr w:rsidR="00BF1358" w:rsidRPr="00BF1358" w14:paraId="0449D121" w14:textId="77777777" w:rsidTr="004A2594">
        <w:tc>
          <w:tcPr>
            <w:tcW w:w="3106" w:type="dxa"/>
            <w:hideMark/>
          </w:tcPr>
          <w:p w14:paraId="6EF4F260" w14:textId="77777777" w:rsidR="00BF1358" w:rsidRDefault="00BF1358">
            <w:pPr>
              <w:pStyle w:val="ACOSARNormalText"/>
            </w:pPr>
            <w:r>
              <w:t>f_&lt;field_name&gt;_endianness</w:t>
            </w:r>
          </w:p>
        </w:tc>
        <w:tc>
          <w:tcPr>
            <w:tcW w:w="6948" w:type="dxa"/>
            <w:hideMark/>
          </w:tcPr>
          <w:p w14:paraId="46033660" w14:textId="54F6D29F" w:rsidR="00BF1358" w:rsidRDefault="00BF1358">
            <w:pPr>
              <w:pStyle w:val="ACOSARNormalText"/>
            </w:pPr>
            <w:r>
              <w:t>The endianness of the field &lt;field_name&gt;. “little” means little endian, “big” means big endian.</w:t>
            </w:r>
            <w:r w:rsidR="00C52AB8">
              <w:t xml:space="preserve"> </w:t>
            </w:r>
          </w:p>
        </w:tc>
      </w:tr>
    </w:tbl>
    <w:p w14:paraId="1EE880B5" w14:textId="43DCC4FC" w:rsidR="00BF1358" w:rsidRPr="007F0ADB" w:rsidRDefault="00BF1358" w:rsidP="007F0ADB">
      <w:pPr>
        <w:pStyle w:val="ACOSARCaption"/>
      </w:pPr>
      <w:r w:rsidRPr="007F0ADB">
        <w:t xml:space="preserve">Table </w:t>
      </w:r>
      <w:r w:rsidR="0023493F">
        <w:fldChar w:fldCharType="begin"/>
      </w:r>
      <w:r w:rsidR="0023493F">
        <w:instrText xml:space="preserve"> SEQ Table \* ARABIC </w:instrText>
      </w:r>
      <w:r w:rsidR="0023493F">
        <w:fldChar w:fldCharType="separate"/>
      </w:r>
      <w:r w:rsidR="006B35E1">
        <w:rPr>
          <w:noProof/>
        </w:rPr>
        <w:t>150</w:t>
      </w:r>
      <w:r w:rsidR="0023493F">
        <w:fldChar w:fldCharType="end"/>
      </w:r>
      <w:r w:rsidRPr="007F0ADB">
        <w:t>: KMatrix element attributes</w:t>
      </w:r>
    </w:p>
    <w:p w14:paraId="15D72B3A" w14:textId="77777777" w:rsidR="00BF1358" w:rsidRDefault="00BF1358" w:rsidP="00BF1358">
      <w:pPr>
        <w:pStyle w:val="ACOSARNormalText"/>
      </w:pPr>
    </w:p>
    <w:tbl>
      <w:tblPr>
        <w:tblStyle w:val="ACOSARSpecificationTable"/>
        <w:tblW w:w="0" w:type="auto"/>
        <w:tblLook w:val="04A0" w:firstRow="1" w:lastRow="0" w:firstColumn="1" w:lastColumn="0" w:noHBand="0" w:noVBand="1"/>
      </w:tblPr>
      <w:tblGrid>
        <w:gridCol w:w="2943"/>
        <w:gridCol w:w="7035"/>
      </w:tblGrid>
      <w:tr w:rsidR="00354E87" w14:paraId="16359DE2" w14:textId="77777777" w:rsidTr="00951FFC">
        <w:trPr>
          <w:cnfStyle w:val="100000000000" w:firstRow="1" w:lastRow="0" w:firstColumn="0" w:lastColumn="0" w:oddVBand="0" w:evenVBand="0" w:oddHBand="0" w:evenHBand="0" w:firstRowFirstColumn="0" w:firstRowLastColumn="0" w:lastRowFirstColumn="0" w:lastRowLastColumn="0"/>
        </w:trPr>
        <w:tc>
          <w:tcPr>
            <w:tcW w:w="2943" w:type="dxa"/>
            <w:hideMark/>
          </w:tcPr>
          <w:p w14:paraId="7E6B78CD" w14:textId="77777777" w:rsidR="00354E87" w:rsidRDefault="00354E87">
            <w:pPr>
              <w:pStyle w:val="ACOSARNormalText"/>
            </w:pPr>
            <w:r>
              <w:t>Attribute name</w:t>
            </w:r>
          </w:p>
        </w:tc>
        <w:tc>
          <w:tcPr>
            <w:tcW w:w="7035" w:type="dxa"/>
            <w:hideMark/>
          </w:tcPr>
          <w:p w14:paraId="7C063BEB" w14:textId="77777777" w:rsidR="00354E87" w:rsidRDefault="00354E87">
            <w:pPr>
              <w:pStyle w:val="ACOSARNormalText"/>
            </w:pPr>
            <w:r>
              <w:t>Description</w:t>
            </w:r>
          </w:p>
        </w:tc>
      </w:tr>
      <w:tr w:rsidR="00354E87" w:rsidRPr="00354E87" w14:paraId="4E3766D7" w14:textId="77777777" w:rsidTr="00951FFC">
        <w:tc>
          <w:tcPr>
            <w:tcW w:w="2943" w:type="dxa"/>
            <w:hideMark/>
          </w:tcPr>
          <w:p w14:paraId="21F6B627" w14:textId="77777777" w:rsidR="00354E87" w:rsidRDefault="00354E87">
            <w:pPr>
              <w:pStyle w:val="ACOSARNormalText"/>
            </w:pPr>
            <w:r>
              <w:t>canId</w:t>
            </w:r>
          </w:p>
        </w:tc>
        <w:tc>
          <w:tcPr>
            <w:tcW w:w="7035" w:type="dxa"/>
            <w:hideMark/>
          </w:tcPr>
          <w:p w14:paraId="10B6C1D9" w14:textId="77777777" w:rsidR="00354E87" w:rsidRDefault="00354E87">
            <w:pPr>
              <w:pStyle w:val="ACOSARNormalText"/>
            </w:pPr>
            <w:r>
              <w:t>The CAN identifier in the header of the CAN message</w:t>
            </w:r>
          </w:p>
        </w:tc>
      </w:tr>
      <w:tr w:rsidR="00354E87" w:rsidRPr="00354E87" w14:paraId="1FC5ED98" w14:textId="77777777" w:rsidTr="00951FFC">
        <w:tc>
          <w:tcPr>
            <w:tcW w:w="2943" w:type="dxa"/>
            <w:hideMark/>
          </w:tcPr>
          <w:p w14:paraId="3E712B1C" w14:textId="77777777" w:rsidR="00354E87" w:rsidRDefault="00354E87">
            <w:pPr>
              <w:pStyle w:val="ACOSARNormalText"/>
            </w:pPr>
            <w:r>
              <w:t>senderRef</w:t>
            </w:r>
          </w:p>
        </w:tc>
        <w:tc>
          <w:tcPr>
            <w:tcW w:w="7035" w:type="dxa"/>
            <w:hideMark/>
          </w:tcPr>
          <w:p w14:paraId="168FA552" w14:textId="0684A889" w:rsidR="00354E87" w:rsidRDefault="00354E87" w:rsidP="00354E87">
            <w:pPr>
              <w:pStyle w:val="ACOSARNormalText"/>
            </w:pPr>
            <w:r>
              <w:t xml:space="preserve">The DCP id of the sending DCP slave. For state change &amp; information PDUs this is fix, because only the master (DCP id = 0) can send this PDU. </w:t>
            </w:r>
          </w:p>
        </w:tc>
      </w:tr>
      <w:tr w:rsidR="00354E87" w:rsidRPr="00354E87" w14:paraId="0B8D311B" w14:textId="77777777" w:rsidTr="00951FFC">
        <w:tc>
          <w:tcPr>
            <w:tcW w:w="2943" w:type="dxa"/>
            <w:hideMark/>
          </w:tcPr>
          <w:p w14:paraId="0738998B" w14:textId="77777777" w:rsidR="00354E87" w:rsidRDefault="00354E87">
            <w:pPr>
              <w:pStyle w:val="ACOSARNormalText"/>
            </w:pPr>
            <w:r>
              <w:t>length</w:t>
            </w:r>
          </w:p>
        </w:tc>
        <w:tc>
          <w:tcPr>
            <w:tcW w:w="7035" w:type="dxa"/>
            <w:hideMark/>
          </w:tcPr>
          <w:p w14:paraId="21671B40" w14:textId="77777777" w:rsidR="00354E87" w:rsidRDefault="00354E87">
            <w:pPr>
              <w:pStyle w:val="ACOSARNormalText"/>
            </w:pPr>
            <w:r>
              <w:t>The length of the CAN payload field.</w:t>
            </w:r>
          </w:p>
        </w:tc>
      </w:tr>
      <w:tr w:rsidR="00354E87" w:rsidRPr="00354E87" w14:paraId="3D57CB7F" w14:textId="77777777" w:rsidTr="00951FFC">
        <w:tc>
          <w:tcPr>
            <w:tcW w:w="2943" w:type="dxa"/>
            <w:hideMark/>
          </w:tcPr>
          <w:p w14:paraId="42A19DE5" w14:textId="77777777" w:rsidR="00354E87" w:rsidRDefault="00354E87">
            <w:pPr>
              <w:pStyle w:val="ACOSARNormalText"/>
            </w:pPr>
            <w:r>
              <w:t>f_&lt;field_name&gt;</w:t>
            </w:r>
          </w:p>
        </w:tc>
        <w:tc>
          <w:tcPr>
            <w:tcW w:w="7035" w:type="dxa"/>
            <w:hideMark/>
          </w:tcPr>
          <w:p w14:paraId="4D331FCD" w14:textId="77777777" w:rsidR="00354E87" w:rsidRDefault="00354E87">
            <w:pPr>
              <w:pStyle w:val="ACOSARNormalText"/>
              <w:keepNext/>
            </w:pPr>
            <w:r>
              <w:t xml:space="preserve">The starting byte of &lt;field_name&gt; in the CAN payload. “H” means that this field is not contained in the CAN payload and its value can be determined by the CAN identifier in the header. </w:t>
            </w:r>
          </w:p>
        </w:tc>
      </w:tr>
    </w:tbl>
    <w:p w14:paraId="6C26A0AC" w14:textId="7C5921AB" w:rsidR="00354E87" w:rsidRPr="007F0ADB" w:rsidRDefault="00354E87" w:rsidP="007F0ADB">
      <w:pPr>
        <w:pStyle w:val="ACOSARCaption"/>
      </w:pPr>
      <w:r w:rsidRPr="007F0ADB">
        <w:t xml:space="preserve">Table </w:t>
      </w:r>
      <w:r w:rsidR="0023493F">
        <w:fldChar w:fldCharType="begin"/>
      </w:r>
      <w:r w:rsidR="0023493F">
        <w:instrText xml:space="preserve"> SEQ Table \* ARABIC </w:instrText>
      </w:r>
      <w:r w:rsidR="0023493F">
        <w:fldChar w:fldCharType="separate"/>
      </w:r>
      <w:r w:rsidR="006B35E1">
        <w:rPr>
          <w:noProof/>
        </w:rPr>
        <w:t>151</w:t>
      </w:r>
      <w:r w:rsidR="0023493F">
        <w:fldChar w:fldCharType="end"/>
      </w:r>
      <w:r w:rsidRPr="007F0ADB">
        <w:t xml:space="preserve">: Attributes of every state change, information, notification &amp; response PDU </w:t>
      </w:r>
    </w:p>
    <w:p w14:paraId="4AAF10DD" w14:textId="77777777" w:rsidR="00354E87" w:rsidRDefault="00354E87" w:rsidP="00BF1358">
      <w:pPr>
        <w:pStyle w:val="ACOSARNormalText"/>
      </w:pPr>
    </w:p>
    <w:p w14:paraId="33FF0437" w14:textId="77777777" w:rsidR="00354E87" w:rsidRDefault="00354E87" w:rsidP="00354E87">
      <w:pPr>
        <w:pStyle w:val="ACOSARNormalText"/>
        <w:keepNext/>
        <w:jc w:val="center"/>
      </w:pPr>
      <w:r>
        <w:rPr>
          <w:noProof/>
          <w:lang w:val="de-DE" w:eastAsia="de-DE"/>
        </w:rPr>
        <w:lastRenderedPageBreak/>
        <w:drawing>
          <wp:inline distT="0" distB="0" distL="0" distR="0" wp14:anchorId="685EF352" wp14:editId="3FB27E48">
            <wp:extent cx="2172003" cy="2305372"/>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pOverCan_STC_register.PNG"/>
                    <pic:cNvPicPr/>
                  </pic:nvPicPr>
                  <pic:blipFill>
                    <a:blip r:embed="rId24">
                      <a:extLst>
                        <a:ext uri="{28A0092B-C50C-407E-A947-70E740481C1C}">
                          <a14:useLocalDpi xmlns:a14="http://schemas.microsoft.com/office/drawing/2010/main" val="0"/>
                        </a:ext>
                      </a:extLst>
                    </a:blip>
                    <a:stretch>
                      <a:fillRect/>
                    </a:stretch>
                  </pic:blipFill>
                  <pic:spPr>
                    <a:xfrm>
                      <a:off x="0" y="0"/>
                      <a:ext cx="2172003" cy="2305372"/>
                    </a:xfrm>
                    <a:prstGeom prst="rect">
                      <a:avLst/>
                    </a:prstGeom>
                  </pic:spPr>
                </pic:pic>
              </a:graphicData>
            </a:graphic>
          </wp:inline>
        </w:drawing>
      </w:r>
    </w:p>
    <w:p w14:paraId="20EEE903" w14:textId="50FBF4D4" w:rsidR="00354E87" w:rsidRDefault="00354E87" w:rsidP="00354E87">
      <w:pPr>
        <w:pStyle w:val="ACOSARCaption"/>
      </w:pPr>
      <w:r>
        <w:t xml:space="preserve">Figure </w:t>
      </w:r>
      <w:r>
        <w:fldChar w:fldCharType="begin"/>
      </w:r>
      <w:r>
        <w:instrText xml:space="preserve"> SEQ Figure \* ARABIC </w:instrText>
      </w:r>
      <w:r>
        <w:fldChar w:fldCharType="separate"/>
      </w:r>
      <w:r w:rsidR="006B35E1">
        <w:rPr>
          <w:noProof/>
        </w:rPr>
        <w:t>10</w:t>
      </w:r>
      <w:r>
        <w:fldChar w:fldCharType="end"/>
      </w:r>
      <w:r>
        <w:t>: STC_register PDU</w:t>
      </w:r>
    </w:p>
    <w:p w14:paraId="3872EEC4" w14:textId="77777777" w:rsidR="00354E87" w:rsidRDefault="00354E87" w:rsidP="00354E87">
      <w:pPr>
        <w:pStyle w:val="ACOSARNormalText"/>
      </w:pPr>
    </w:p>
    <w:p w14:paraId="2C3EBA5C" w14:textId="6B086401" w:rsidR="00354E87" w:rsidRDefault="00354E87" w:rsidP="00354E87">
      <w:pPr>
        <w:pStyle w:val="ACOSARNormalText"/>
      </w:pPr>
      <w:r w:rsidRPr="00354E87">
        <w:t xml:space="preserve">The element </w:t>
      </w:r>
      <w:r w:rsidRPr="00354E87">
        <w:rPr>
          <w:rStyle w:val="ACOSARTechnicalTermZchn"/>
        </w:rPr>
        <w:t>DAT_input_output</w:t>
      </w:r>
      <w:r w:rsidRPr="00354E87">
        <w:t xml:space="preserve"> consists of up to eight </w:t>
      </w:r>
      <w:r w:rsidRPr="00354E87">
        <w:rPr>
          <w:rStyle w:val="ACOSARTechnicalTermZchn"/>
        </w:rPr>
        <w:t>Payload</w:t>
      </w:r>
      <w:r w:rsidRPr="00354E87">
        <w:t xml:space="preserve"> and up to 254 </w:t>
      </w:r>
      <w:r w:rsidRPr="00354E87">
        <w:rPr>
          <w:rStyle w:val="ACOSARTechnicalTermZchn"/>
        </w:rPr>
        <w:t>Receiver</w:t>
      </w:r>
      <w:r w:rsidRPr="00354E87">
        <w:t xml:space="preserve"> elements. It is defined as follows:</w:t>
      </w:r>
    </w:p>
    <w:p w14:paraId="6C28F5BB" w14:textId="77777777" w:rsidR="00354E87" w:rsidRDefault="00354E87" w:rsidP="00354E87">
      <w:pPr>
        <w:pStyle w:val="ACOSARNormalText"/>
      </w:pPr>
    </w:p>
    <w:p w14:paraId="20B54C78" w14:textId="77777777" w:rsidR="00354E87" w:rsidRDefault="00354E87" w:rsidP="00354E87">
      <w:pPr>
        <w:pStyle w:val="ACOSARNormalText"/>
        <w:keepNext/>
        <w:jc w:val="center"/>
      </w:pPr>
      <w:r>
        <w:rPr>
          <w:noProof/>
          <w:lang w:val="de-DE" w:eastAsia="de-DE"/>
        </w:rPr>
        <w:drawing>
          <wp:inline distT="0" distB="0" distL="0" distR="0" wp14:anchorId="5B1AF5EB" wp14:editId="3DA3711D">
            <wp:extent cx="3987209" cy="257587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pOverCan_DAT_input_output.PNG"/>
                    <pic:cNvPicPr/>
                  </pic:nvPicPr>
                  <pic:blipFill>
                    <a:blip r:embed="rId25">
                      <a:extLst>
                        <a:ext uri="{28A0092B-C50C-407E-A947-70E740481C1C}">
                          <a14:useLocalDpi xmlns:a14="http://schemas.microsoft.com/office/drawing/2010/main" val="0"/>
                        </a:ext>
                      </a:extLst>
                    </a:blip>
                    <a:stretch>
                      <a:fillRect/>
                    </a:stretch>
                  </pic:blipFill>
                  <pic:spPr>
                    <a:xfrm>
                      <a:off x="0" y="0"/>
                      <a:ext cx="3990545" cy="2578030"/>
                    </a:xfrm>
                    <a:prstGeom prst="rect">
                      <a:avLst/>
                    </a:prstGeom>
                  </pic:spPr>
                </pic:pic>
              </a:graphicData>
            </a:graphic>
          </wp:inline>
        </w:drawing>
      </w:r>
    </w:p>
    <w:p w14:paraId="7A67E916" w14:textId="0BC7F377" w:rsidR="00354E87" w:rsidRDefault="00354E87" w:rsidP="00354E87">
      <w:pPr>
        <w:pStyle w:val="ACOSARCaption"/>
      </w:pPr>
      <w:r>
        <w:t xml:space="preserve">Figure </w:t>
      </w:r>
      <w:r>
        <w:fldChar w:fldCharType="begin"/>
      </w:r>
      <w:r>
        <w:instrText xml:space="preserve"> SEQ Figure \* ARABIC </w:instrText>
      </w:r>
      <w:r>
        <w:fldChar w:fldCharType="separate"/>
      </w:r>
      <w:r w:rsidR="006B35E1">
        <w:rPr>
          <w:noProof/>
        </w:rPr>
        <w:t>11</w:t>
      </w:r>
      <w:r>
        <w:fldChar w:fldCharType="end"/>
      </w:r>
      <w:r>
        <w:t>: DAT_input_output element</w:t>
      </w:r>
    </w:p>
    <w:p w14:paraId="420BB6FE" w14:textId="77777777" w:rsidR="00E74EB6" w:rsidRDefault="00E74EB6" w:rsidP="00E74EB6">
      <w:pPr>
        <w:pStyle w:val="ACOSARNormalText"/>
      </w:pPr>
    </w:p>
    <w:tbl>
      <w:tblPr>
        <w:tblStyle w:val="ACOSARSpecificationTable"/>
        <w:tblW w:w="0" w:type="auto"/>
        <w:tblLook w:val="04A0" w:firstRow="1" w:lastRow="0" w:firstColumn="1" w:lastColumn="0" w:noHBand="0" w:noVBand="1"/>
      </w:tblPr>
      <w:tblGrid>
        <w:gridCol w:w="2235"/>
        <w:gridCol w:w="7743"/>
      </w:tblGrid>
      <w:tr w:rsidR="00354E87" w14:paraId="31B7C931" w14:textId="77777777" w:rsidTr="00951FFC">
        <w:trPr>
          <w:cnfStyle w:val="100000000000" w:firstRow="1" w:lastRow="0" w:firstColumn="0" w:lastColumn="0" w:oddVBand="0" w:evenVBand="0" w:oddHBand="0" w:evenHBand="0" w:firstRowFirstColumn="0" w:firstRowLastColumn="0" w:lastRowFirstColumn="0" w:lastRowLastColumn="0"/>
        </w:trPr>
        <w:tc>
          <w:tcPr>
            <w:tcW w:w="2235" w:type="dxa"/>
            <w:hideMark/>
          </w:tcPr>
          <w:p w14:paraId="61A0293D" w14:textId="77777777" w:rsidR="00354E87" w:rsidRDefault="00354E87">
            <w:pPr>
              <w:pStyle w:val="ACOSARNormalText"/>
            </w:pPr>
            <w:r>
              <w:t>Attribute name</w:t>
            </w:r>
          </w:p>
        </w:tc>
        <w:tc>
          <w:tcPr>
            <w:tcW w:w="7743" w:type="dxa"/>
            <w:hideMark/>
          </w:tcPr>
          <w:p w14:paraId="585AE2B3" w14:textId="77777777" w:rsidR="00354E87" w:rsidRDefault="00354E87">
            <w:pPr>
              <w:pStyle w:val="ACOSARNormalText"/>
            </w:pPr>
            <w:r>
              <w:t>Description</w:t>
            </w:r>
          </w:p>
        </w:tc>
      </w:tr>
      <w:tr w:rsidR="00354E87" w:rsidRPr="00354E87" w14:paraId="19594439" w14:textId="77777777" w:rsidTr="00951FFC">
        <w:tc>
          <w:tcPr>
            <w:tcW w:w="2235" w:type="dxa"/>
            <w:hideMark/>
          </w:tcPr>
          <w:p w14:paraId="72AE204F" w14:textId="77777777" w:rsidR="00354E87" w:rsidRDefault="00354E87">
            <w:pPr>
              <w:pStyle w:val="ACOSARNormalText"/>
            </w:pPr>
            <w:r>
              <w:t>canId</w:t>
            </w:r>
          </w:p>
        </w:tc>
        <w:tc>
          <w:tcPr>
            <w:tcW w:w="7743" w:type="dxa"/>
            <w:hideMark/>
          </w:tcPr>
          <w:p w14:paraId="1D1A69CB" w14:textId="77777777" w:rsidR="00354E87" w:rsidRDefault="00354E87">
            <w:pPr>
              <w:pStyle w:val="ACOSARNormalText"/>
            </w:pPr>
            <w:r>
              <w:t>The CAN identifier in the header of the CAN message</w:t>
            </w:r>
          </w:p>
        </w:tc>
      </w:tr>
      <w:tr w:rsidR="00354E87" w:rsidRPr="00354E87" w14:paraId="793318B6" w14:textId="77777777" w:rsidTr="00951FFC">
        <w:tc>
          <w:tcPr>
            <w:tcW w:w="2235" w:type="dxa"/>
            <w:hideMark/>
          </w:tcPr>
          <w:p w14:paraId="109B1062" w14:textId="77777777" w:rsidR="00354E87" w:rsidRDefault="00354E87">
            <w:pPr>
              <w:pStyle w:val="ACOSARNormalText"/>
            </w:pPr>
            <w:r>
              <w:t>senderRef</w:t>
            </w:r>
          </w:p>
        </w:tc>
        <w:tc>
          <w:tcPr>
            <w:tcW w:w="7743" w:type="dxa"/>
            <w:hideMark/>
          </w:tcPr>
          <w:p w14:paraId="27D032A1" w14:textId="15CD24B9" w:rsidR="00354E87" w:rsidRDefault="00354E87" w:rsidP="00354E87">
            <w:pPr>
              <w:pStyle w:val="ACOSARNormalText"/>
            </w:pPr>
            <w:r>
              <w:t xml:space="preserve">The DCP id of the sending DCP slave. </w:t>
            </w:r>
          </w:p>
        </w:tc>
      </w:tr>
      <w:tr w:rsidR="00354E87" w:rsidRPr="00354E87" w14:paraId="0A98E1B0" w14:textId="77777777" w:rsidTr="00951FFC">
        <w:tc>
          <w:tcPr>
            <w:tcW w:w="2235" w:type="dxa"/>
            <w:hideMark/>
          </w:tcPr>
          <w:p w14:paraId="3847F03C" w14:textId="77777777" w:rsidR="00354E87" w:rsidRDefault="00354E87">
            <w:pPr>
              <w:pStyle w:val="ACOSARNormalText"/>
            </w:pPr>
            <w:r>
              <w:t>dataId</w:t>
            </w:r>
          </w:p>
        </w:tc>
        <w:tc>
          <w:tcPr>
            <w:tcW w:w="7743" w:type="dxa"/>
            <w:hideMark/>
          </w:tcPr>
          <w:p w14:paraId="3AD7F9DA" w14:textId="77777777" w:rsidR="00354E87" w:rsidRDefault="00354E87">
            <w:pPr>
              <w:pStyle w:val="ACOSARNormalText"/>
            </w:pPr>
            <w:r>
              <w:t xml:space="preserve">The data id of the DAT_input_output PDU. </w:t>
            </w:r>
          </w:p>
        </w:tc>
      </w:tr>
      <w:tr w:rsidR="00354E87" w:rsidRPr="00354E87" w14:paraId="600A53E0" w14:textId="77777777" w:rsidTr="00951FFC">
        <w:tc>
          <w:tcPr>
            <w:tcW w:w="2235" w:type="dxa"/>
            <w:hideMark/>
          </w:tcPr>
          <w:p w14:paraId="2616C6F9" w14:textId="77777777" w:rsidR="00354E87" w:rsidRDefault="00354E87">
            <w:pPr>
              <w:pStyle w:val="ACOSARNormalText"/>
            </w:pPr>
            <w:r>
              <w:t>length</w:t>
            </w:r>
          </w:p>
        </w:tc>
        <w:tc>
          <w:tcPr>
            <w:tcW w:w="7743" w:type="dxa"/>
            <w:hideMark/>
          </w:tcPr>
          <w:p w14:paraId="52DC1479" w14:textId="77777777" w:rsidR="00354E87" w:rsidRDefault="00354E87">
            <w:pPr>
              <w:pStyle w:val="ACOSARNormalText"/>
            </w:pPr>
            <w:r>
              <w:t>The length of the CAN payload field.</w:t>
            </w:r>
          </w:p>
        </w:tc>
      </w:tr>
      <w:tr w:rsidR="00354E87" w:rsidRPr="00354E87" w14:paraId="513FD0ED" w14:textId="77777777" w:rsidTr="00951FFC">
        <w:tc>
          <w:tcPr>
            <w:tcW w:w="2235" w:type="dxa"/>
            <w:hideMark/>
          </w:tcPr>
          <w:p w14:paraId="0740A420" w14:textId="77777777" w:rsidR="00354E87" w:rsidRDefault="00354E87">
            <w:pPr>
              <w:pStyle w:val="ACOSARNormalText"/>
            </w:pPr>
            <w:r>
              <w:t>f_&lt;field_name&gt;</w:t>
            </w:r>
          </w:p>
        </w:tc>
        <w:tc>
          <w:tcPr>
            <w:tcW w:w="7743" w:type="dxa"/>
            <w:hideMark/>
          </w:tcPr>
          <w:p w14:paraId="55E51ABE" w14:textId="77777777" w:rsidR="00354E87" w:rsidRDefault="00354E87">
            <w:pPr>
              <w:pStyle w:val="ACOSARNormalText"/>
              <w:keepNext/>
            </w:pPr>
            <w:r>
              <w:t xml:space="preserve">The starting byte of &lt;field_name&gt; in the CAN payload. “H” means that this field is not contained in the CAN payload and its value can be determined by the CAN identifier in the header. </w:t>
            </w:r>
          </w:p>
        </w:tc>
      </w:tr>
      <w:tr w:rsidR="00354E87" w:rsidRPr="00354E87" w14:paraId="6F5E2C8F" w14:textId="77777777" w:rsidTr="00951FFC">
        <w:tc>
          <w:tcPr>
            <w:tcW w:w="2235" w:type="dxa"/>
            <w:hideMark/>
          </w:tcPr>
          <w:p w14:paraId="183EEF23" w14:textId="5403425F" w:rsidR="00354E87" w:rsidRDefault="00354E87">
            <w:pPr>
              <w:pStyle w:val="ACOSARNormalText"/>
            </w:pPr>
            <w:r>
              <w:t>dcpId</w:t>
            </w:r>
          </w:p>
        </w:tc>
        <w:tc>
          <w:tcPr>
            <w:tcW w:w="7743" w:type="dxa"/>
            <w:hideMark/>
          </w:tcPr>
          <w:p w14:paraId="4168DFCA" w14:textId="09BF994A" w:rsidR="00354E87" w:rsidRDefault="00354E87" w:rsidP="00354E87">
            <w:pPr>
              <w:pStyle w:val="ACOSARNormalText"/>
              <w:keepNext/>
            </w:pPr>
            <w:r>
              <w:t xml:space="preserve">The DCP id of the DCP slave which receives this CAN message. </w:t>
            </w:r>
          </w:p>
        </w:tc>
      </w:tr>
    </w:tbl>
    <w:p w14:paraId="0AE06489" w14:textId="10A3356B" w:rsidR="00354E87" w:rsidRPr="007F0ADB" w:rsidRDefault="00354E87" w:rsidP="007F0ADB">
      <w:pPr>
        <w:pStyle w:val="ACOSARCaption"/>
      </w:pPr>
      <w:r w:rsidRPr="007F0ADB">
        <w:t xml:space="preserve">Table </w:t>
      </w:r>
      <w:r w:rsidR="0023493F">
        <w:fldChar w:fldCharType="begin"/>
      </w:r>
      <w:r w:rsidR="0023493F">
        <w:instrText xml:space="preserve"> SEQ Table \* ARABIC </w:instrText>
      </w:r>
      <w:r w:rsidR="0023493F">
        <w:fldChar w:fldCharType="separate"/>
      </w:r>
      <w:r w:rsidR="006B35E1">
        <w:rPr>
          <w:noProof/>
        </w:rPr>
        <w:t>152</w:t>
      </w:r>
      <w:r w:rsidR="0023493F">
        <w:fldChar w:fldCharType="end"/>
      </w:r>
      <w:r w:rsidRPr="007F0ADB">
        <w:t xml:space="preserve">: </w:t>
      </w:r>
      <w:r w:rsidR="004079A5" w:rsidRPr="007F0ADB">
        <w:t>DAT_input_output element attributes</w:t>
      </w:r>
    </w:p>
    <w:p w14:paraId="7B53153A" w14:textId="77777777" w:rsidR="00354E87" w:rsidRDefault="00354E87" w:rsidP="00354E87">
      <w:pPr>
        <w:pStyle w:val="ACOSARNormalText"/>
      </w:pPr>
    </w:p>
    <w:p w14:paraId="625252A3" w14:textId="29B21429" w:rsidR="004079A5" w:rsidRDefault="004079A5" w:rsidP="00354E87">
      <w:pPr>
        <w:pStyle w:val="ACOSARNormalText"/>
      </w:pPr>
      <w:r>
        <w:t>I</w:t>
      </w:r>
      <w:r w:rsidRPr="004079A5">
        <w:t xml:space="preserve">n </w:t>
      </w:r>
      <w:r w:rsidRPr="004079A5">
        <w:rPr>
          <w:rStyle w:val="ACOSARTechnicalTermZchn"/>
        </w:rPr>
        <w:t>DAT_input_output</w:t>
      </w:r>
      <w:r>
        <w:t xml:space="preserve">, the </w:t>
      </w:r>
      <w:r w:rsidRPr="004079A5">
        <w:rPr>
          <w:rStyle w:val="ACOSARTechnicalTermZchn"/>
        </w:rPr>
        <w:t>Payload</w:t>
      </w:r>
      <w:r w:rsidRPr="004079A5">
        <w:t xml:space="preserve"> element contains the definition of one output from the sending </w:t>
      </w:r>
      <w:r>
        <w:t>DCP slave</w:t>
      </w:r>
      <w:r w:rsidRPr="004079A5">
        <w:t xml:space="preserve">. The choice of the </w:t>
      </w:r>
      <w:r w:rsidRPr="004079A5">
        <w:rPr>
          <w:rStyle w:val="ACOSARTechnicalTermZchn"/>
        </w:rPr>
        <w:t>Payload</w:t>
      </w:r>
      <w:r w:rsidRPr="004079A5">
        <w:t xml:space="preserve"> element defines the data type of the output. </w:t>
      </w:r>
      <w:r w:rsidRPr="004079A5">
        <w:rPr>
          <w:rStyle w:val="ACOSARTechnicalTermZchn"/>
        </w:rPr>
        <w:t>Payload</w:t>
      </w:r>
      <w:r w:rsidRPr="004079A5">
        <w:t xml:space="preserve"> </w:t>
      </w:r>
      <w:r>
        <w:t>is defined as follows</w:t>
      </w:r>
      <w:r w:rsidRPr="004079A5">
        <w:t>:</w:t>
      </w:r>
    </w:p>
    <w:p w14:paraId="2FBC309A" w14:textId="77777777" w:rsidR="004079A5" w:rsidRDefault="004079A5" w:rsidP="00354E87">
      <w:pPr>
        <w:pStyle w:val="ACOSARNormalText"/>
      </w:pPr>
    </w:p>
    <w:p w14:paraId="29AA7551" w14:textId="77777777" w:rsidR="004079A5" w:rsidRDefault="004079A5" w:rsidP="004079A5">
      <w:pPr>
        <w:pStyle w:val="ACOSARNormalText"/>
        <w:keepNext/>
        <w:jc w:val="center"/>
      </w:pPr>
      <w:r>
        <w:rPr>
          <w:noProof/>
          <w:lang w:val="de-DE" w:eastAsia="de-DE"/>
        </w:rPr>
        <w:lastRenderedPageBreak/>
        <w:drawing>
          <wp:inline distT="0" distB="0" distL="0" distR="0" wp14:anchorId="76C48DB1" wp14:editId="42374106">
            <wp:extent cx="2975934" cy="5348177"/>
            <wp:effectExtent l="0" t="0" r="0" b="508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pOverCan_Payload.PNG"/>
                    <pic:cNvPicPr/>
                  </pic:nvPicPr>
                  <pic:blipFill>
                    <a:blip r:embed="rId26">
                      <a:extLst>
                        <a:ext uri="{28A0092B-C50C-407E-A947-70E740481C1C}">
                          <a14:useLocalDpi xmlns:a14="http://schemas.microsoft.com/office/drawing/2010/main" val="0"/>
                        </a:ext>
                      </a:extLst>
                    </a:blip>
                    <a:stretch>
                      <a:fillRect/>
                    </a:stretch>
                  </pic:blipFill>
                  <pic:spPr>
                    <a:xfrm>
                      <a:off x="0" y="0"/>
                      <a:ext cx="2978883" cy="5353476"/>
                    </a:xfrm>
                    <a:prstGeom prst="rect">
                      <a:avLst/>
                    </a:prstGeom>
                  </pic:spPr>
                </pic:pic>
              </a:graphicData>
            </a:graphic>
          </wp:inline>
        </w:drawing>
      </w:r>
    </w:p>
    <w:p w14:paraId="61A15744" w14:textId="74909ADF" w:rsidR="004079A5" w:rsidRDefault="004079A5" w:rsidP="004079A5">
      <w:pPr>
        <w:pStyle w:val="ACOSARCaption"/>
      </w:pPr>
      <w:r>
        <w:t xml:space="preserve">Figure </w:t>
      </w:r>
      <w:r>
        <w:fldChar w:fldCharType="begin"/>
      </w:r>
      <w:r>
        <w:instrText xml:space="preserve"> SEQ Figure \* ARABIC </w:instrText>
      </w:r>
      <w:r>
        <w:fldChar w:fldCharType="separate"/>
      </w:r>
      <w:r w:rsidR="006B35E1">
        <w:rPr>
          <w:noProof/>
        </w:rPr>
        <w:t>12</w:t>
      </w:r>
      <w:r>
        <w:fldChar w:fldCharType="end"/>
      </w:r>
      <w:r>
        <w:t>: Payload element</w:t>
      </w:r>
    </w:p>
    <w:p w14:paraId="24AE7415" w14:textId="77777777" w:rsidR="004079A5" w:rsidRDefault="004079A5" w:rsidP="004079A5">
      <w:pPr>
        <w:pStyle w:val="ACOSARNormalText"/>
      </w:pPr>
    </w:p>
    <w:tbl>
      <w:tblPr>
        <w:tblStyle w:val="ACOSARSpecificationTable"/>
        <w:tblW w:w="0" w:type="auto"/>
        <w:tblLook w:val="04A0" w:firstRow="1" w:lastRow="0" w:firstColumn="1" w:lastColumn="0" w:noHBand="0" w:noVBand="1"/>
      </w:tblPr>
      <w:tblGrid>
        <w:gridCol w:w="2376"/>
        <w:gridCol w:w="7602"/>
      </w:tblGrid>
      <w:tr w:rsidR="004079A5" w14:paraId="7850E154" w14:textId="77777777" w:rsidTr="00951FFC">
        <w:trPr>
          <w:cnfStyle w:val="100000000000" w:firstRow="1" w:lastRow="0" w:firstColumn="0" w:lastColumn="0" w:oddVBand="0" w:evenVBand="0" w:oddHBand="0" w:evenHBand="0" w:firstRowFirstColumn="0" w:firstRowLastColumn="0" w:lastRowFirstColumn="0" w:lastRowLastColumn="0"/>
        </w:trPr>
        <w:tc>
          <w:tcPr>
            <w:tcW w:w="2376" w:type="dxa"/>
            <w:hideMark/>
          </w:tcPr>
          <w:p w14:paraId="3B81752E" w14:textId="77777777" w:rsidR="004079A5" w:rsidRDefault="004079A5">
            <w:pPr>
              <w:pStyle w:val="ACOSARNormalText"/>
            </w:pPr>
            <w:r>
              <w:t>Attribute name</w:t>
            </w:r>
          </w:p>
        </w:tc>
        <w:tc>
          <w:tcPr>
            <w:tcW w:w="7602" w:type="dxa"/>
            <w:hideMark/>
          </w:tcPr>
          <w:p w14:paraId="70794B76" w14:textId="77777777" w:rsidR="004079A5" w:rsidRDefault="004079A5">
            <w:pPr>
              <w:pStyle w:val="ACOSARNormalText"/>
            </w:pPr>
            <w:r>
              <w:t>Description</w:t>
            </w:r>
          </w:p>
        </w:tc>
      </w:tr>
      <w:tr w:rsidR="004079A5" w:rsidRPr="004079A5" w14:paraId="3831F93E" w14:textId="77777777" w:rsidTr="00951FFC">
        <w:tc>
          <w:tcPr>
            <w:tcW w:w="2376" w:type="dxa"/>
            <w:hideMark/>
          </w:tcPr>
          <w:p w14:paraId="51E15045" w14:textId="77777777" w:rsidR="004079A5" w:rsidRDefault="004079A5">
            <w:pPr>
              <w:pStyle w:val="ACOSARNormalText"/>
            </w:pPr>
            <w:r>
              <w:t>name</w:t>
            </w:r>
          </w:p>
        </w:tc>
        <w:tc>
          <w:tcPr>
            <w:tcW w:w="7602" w:type="dxa"/>
            <w:hideMark/>
          </w:tcPr>
          <w:p w14:paraId="4BD1518A" w14:textId="77777777" w:rsidR="004079A5" w:rsidRDefault="004079A5">
            <w:pPr>
              <w:pStyle w:val="ACOSARNormalText"/>
            </w:pPr>
            <w:r>
              <w:t>The name of the output.</w:t>
            </w:r>
          </w:p>
        </w:tc>
      </w:tr>
      <w:tr w:rsidR="004079A5" w:rsidRPr="004079A5" w14:paraId="47C26805" w14:textId="77777777" w:rsidTr="00951FFC">
        <w:tc>
          <w:tcPr>
            <w:tcW w:w="2376" w:type="dxa"/>
            <w:hideMark/>
          </w:tcPr>
          <w:p w14:paraId="70339EC1" w14:textId="77777777" w:rsidR="004079A5" w:rsidRDefault="004079A5">
            <w:pPr>
              <w:pStyle w:val="ACOSARNormalText"/>
            </w:pPr>
            <w:r>
              <w:t>offset</w:t>
            </w:r>
          </w:p>
        </w:tc>
        <w:tc>
          <w:tcPr>
            <w:tcW w:w="7602" w:type="dxa"/>
            <w:hideMark/>
          </w:tcPr>
          <w:p w14:paraId="2D0D41E2" w14:textId="77777777" w:rsidR="00E72BEC" w:rsidRDefault="004079A5">
            <w:pPr>
              <w:pStyle w:val="ACOSARNormalText"/>
            </w:pPr>
            <w:r>
              <w:t>The starting byte of the output in the CAN payload.</w:t>
            </w:r>
          </w:p>
          <w:p w14:paraId="075E4D26" w14:textId="76C98C03" w:rsidR="004079A5" w:rsidRDefault="004079A5" w:rsidP="00E72BEC">
            <w:pPr>
              <w:pStyle w:val="NoteImplementationhint"/>
            </w:pPr>
            <w:r>
              <w:t xml:space="preserve">Note: This is not equal to the position in the </w:t>
            </w:r>
            <w:r w:rsidR="009B7283">
              <w:t>CFG_output</w:t>
            </w:r>
            <w:r>
              <w:t xml:space="preserve"> PDU. </w:t>
            </w:r>
          </w:p>
        </w:tc>
      </w:tr>
      <w:tr w:rsidR="004079A5" w:rsidRPr="004079A5" w14:paraId="58BA0D5D" w14:textId="77777777" w:rsidTr="00951FFC">
        <w:tc>
          <w:tcPr>
            <w:tcW w:w="2376" w:type="dxa"/>
            <w:hideMark/>
          </w:tcPr>
          <w:p w14:paraId="081D7105" w14:textId="77777777" w:rsidR="004079A5" w:rsidRDefault="004079A5">
            <w:pPr>
              <w:pStyle w:val="ACOSARNormalText"/>
            </w:pPr>
            <w:r>
              <w:t>unit</w:t>
            </w:r>
          </w:p>
        </w:tc>
        <w:tc>
          <w:tcPr>
            <w:tcW w:w="7602" w:type="dxa"/>
            <w:hideMark/>
          </w:tcPr>
          <w:p w14:paraId="6C858130" w14:textId="77777777" w:rsidR="004079A5" w:rsidRDefault="004079A5">
            <w:pPr>
              <w:pStyle w:val="ACOSARNormalText"/>
            </w:pPr>
            <w:r>
              <w:t xml:space="preserve">The unit of the send output. </w:t>
            </w:r>
          </w:p>
        </w:tc>
      </w:tr>
      <w:tr w:rsidR="004079A5" w:rsidRPr="004079A5" w14:paraId="765A515A" w14:textId="77777777" w:rsidTr="00951FFC">
        <w:tc>
          <w:tcPr>
            <w:tcW w:w="2376" w:type="dxa"/>
            <w:hideMark/>
          </w:tcPr>
          <w:p w14:paraId="749F9D72" w14:textId="77777777" w:rsidR="004079A5" w:rsidRDefault="004079A5">
            <w:pPr>
              <w:pStyle w:val="ACOSARNormalText"/>
            </w:pPr>
            <w:r>
              <w:t>min</w:t>
            </w:r>
          </w:p>
        </w:tc>
        <w:tc>
          <w:tcPr>
            <w:tcW w:w="7602" w:type="dxa"/>
            <w:hideMark/>
          </w:tcPr>
          <w:p w14:paraId="2A681780" w14:textId="77777777" w:rsidR="004079A5" w:rsidRDefault="004079A5">
            <w:pPr>
              <w:pStyle w:val="ACOSARNormalText"/>
            </w:pPr>
            <w:r>
              <w:t xml:space="preserve">The minimum of the output </w:t>
            </w:r>
          </w:p>
        </w:tc>
      </w:tr>
      <w:tr w:rsidR="004079A5" w:rsidRPr="004079A5" w14:paraId="20B6F3A4" w14:textId="77777777" w:rsidTr="00951FFC">
        <w:tc>
          <w:tcPr>
            <w:tcW w:w="2376" w:type="dxa"/>
            <w:hideMark/>
          </w:tcPr>
          <w:p w14:paraId="01EFF152" w14:textId="77777777" w:rsidR="004079A5" w:rsidRDefault="004079A5">
            <w:pPr>
              <w:pStyle w:val="ACOSARNormalText"/>
            </w:pPr>
            <w:r>
              <w:t>max</w:t>
            </w:r>
          </w:p>
        </w:tc>
        <w:tc>
          <w:tcPr>
            <w:tcW w:w="7602" w:type="dxa"/>
            <w:hideMark/>
          </w:tcPr>
          <w:p w14:paraId="6D09816C" w14:textId="77777777" w:rsidR="004079A5" w:rsidRDefault="004079A5">
            <w:pPr>
              <w:pStyle w:val="ACOSARNormalText"/>
              <w:keepNext/>
            </w:pPr>
            <w:r>
              <w:t xml:space="preserve">The maximum of the output. </w:t>
            </w:r>
          </w:p>
        </w:tc>
      </w:tr>
      <w:tr w:rsidR="004079A5" w:rsidRPr="004079A5" w14:paraId="0846D938" w14:textId="77777777" w:rsidTr="00951FFC">
        <w:tc>
          <w:tcPr>
            <w:tcW w:w="2376" w:type="dxa"/>
            <w:hideMark/>
          </w:tcPr>
          <w:p w14:paraId="25AD9819" w14:textId="77777777" w:rsidR="004079A5" w:rsidRDefault="004079A5">
            <w:pPr>
              <w:pStyle w:val="ACOSARNormalText"/>
            </w:pPr>
            <w:r>
              <w:t>endianness</w:t>
            </w:r>
          </w:p>
        </w:tc>
        <w:tc>
          <w:tcPr>
            <w:tcW w:w="7602" w:type="dxa"/>
            <w:hideMark/>
          </w:tcPr>
          <w:p w14:paraId="0FB0AF6E" w14:textId="31B5495D" w:rsidR="004079A5" w:rsidRDefault="004079A5">
            <w:pPr>
              <w:pStyle w:val="ACOSARNormalText"/>
              <w:keepNext/>
            </w:pPr>
            <w:r>
              <w:t>The endianness of the output. “little” means little endian, “big” means big endian.</w:t>
            </w:r>
            <w:r w:rsidR="00C52AB8">
              <w:t xml:space="preserve"> </w:t>
            </w:r>
          </w:p>
        </w:tc>
      </w:tr>
    </w:tbl>
    <w:p w14:paraId="2107ED0C" w14:textId="0040269C" w:rsidR="004079A5" w:rsidRDefault="004079A5" w:rsidP="004079A5">
      <w:pPr>
        <w:pStyle w:val="ACOSARCaption"/>
      </w:pPr>
      <w:r>
        <w:t xml:space="preserve">Figure </w:t>
      </w:r>
      <w:r>
        <w:fldChar w:fldCharType="begin"/>
      </w:r>
      <w:r>
        <w:instrText xml:space="preserve"> SEQ Figure \* ARABIC </w:instrText>
      </w:r>
      <w:r>
        <w:fldChar w:fldCharType="separate"/>
      </w:r>
      <w:r w:rsidR="006B35E1">
        <w:rPr>
          <w:noProof/>
        </w:rPr>
        <w:t>13</w:t>
      </w:r>
      <w:r>
        <w:fldChar w:fldCharType="end"/>
      </w:r>
      <w:r>
        <w:t>: Payload element attributes</w:t>
      </w:r>
    </w:p>
    <w:p w14:paraId="1EF8CE11" w14:textId="76CF99AF" w:rsidR="005F283C" w:rsidRDefault="005F283C">
      <w:pPr>
        <w:rPr>
          <w:rFonts w:ascii="Verdana" w:hAnsi="Verdana"/>
          <w:sz w:val="20"/>
          <w:szCs w:val="19"/>
        </w:rPr>
      </w:pPr>
      <w:r>
        <w:br w:type="page"/>
      </w:r>
    </w:p>
    <w:p w14:paraId="53A806FF" w14:textId="4AE60EB9" w:rsidR="004079A5" w:rsidRDefault="004079A5" w:rsidP="004079A5">
      <w:pPr>
        <w:pStyle w:val="ACOSARNormalText"/>
      </w:pPr>
      <w:r w:rsidRPr="004079A5">
        <w:lastRenderedPageBreak/>
        <w:t xml:space="preserve">The element DAT_parameter consists of up to eight Payload and up to 254 </w:t>
      </w:r>
      <w:r w:rsidR="005F283C">
        <w:t>r</w:t>
      </w:r>
      <w:r w:rsidRPr="004079A5">
        <w:t>eceiver ele</w:t>
      </w:r>
      <w:r>
        <w:t>ments. It is defined as follows.</w:t>
      </w:r>
    </w:p>
    <w:p w14:paraId="10C941CA" w14:textId="77777777" w:rsidR="004079A5" w:rsidRDefault="004079A5" w:rsidP="004079A5">
      <w:pPr>
        <w:pStyle w:val="ACOSARNormalText"/>
      </w:pPr>
    </w:p>
    <w:p w14:paraId="0E9C65C7" w14:textId="77777777" w:rsidR="004079A5" w:rsidRDefault="004079A5" w:rsidP="004079A5">
      <w:pPr>
        <w:pStyle w:val="ACOSARNormalText"/>
        <w:keepNext/>
        <w:jc w:val="center"/>
      </w:pPr>
      <w:r>
        <w:rPr>
          <w:noProof/>
          <w:lang w:val="de-DE" w:eastAsia="de-DE"/>
        </w:rPr>
        <w:drawing>
          <wp:inline distT="0" distB="0" distL="0" distR="0" wp14:anchorId="1743EF05" wp14:editId="5CC654B3">
            <wp:extent cx="4153480" cy="3143689"/>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pOverCan_Parameter.PNG"/>
                    <pic:cNvPicPr/>
                  </pic:nvPicPr>
                  <pic:blipFill>
                    <a:blip r:embed="rId27">
                      <a:extLst>
                        <a:ext uri="{28A0092B-C50C-407E-A947-70E740481C1C}">
                          <a14:useLocalDpi xmlns:a14="http://schemas.microsoft.com/office/drawing/2010/main" val="0"/>
                        </a:ext>
                      </a:extLst>
                    </a:blip>
                    <a:stretch>
                      <a:fillRect/>
                    </a:stretch>
                  </pic:blipFill>
                  <pic:spPr>
                    <a:xfrm>
                      <a:off x="0" y="0"/>
                      <a:ext cx="4153480" cy="3143689"/>
                    </a:xfrm>
                    <a:prstGeom prst="rect">
                      <a:avLst/>
                    </a:prstGeom>
                  </pic:spPr>
                </pic:pic>
              </a:graphicData>
            </a:graphic>
          </wp:inline>
        </w:drawing>
      </w:r>
    </w:p>
    <w:p w14:paraId="13EDA3F3" w14:textId="701400C6" w:rsidR="004079A5" w:rsidRDefault="004079A5" w:rsidP="004079A5">
      <w:pPr>
        <w:pStyle w:val="ACOSARCaption"/>
      </w:pPr>
      <w:r>
        <w:t xml:space="preserve">Figure </w:t>
      </w:r>
      <w:r>
        <w:fldChar w:fldCharType="begin"/>
      </w:r>
      <w:r>
        <w:instrText xml:space="preserve"> SEQ Figure \* ARABIC </w:instrText>
      </w:r>
      <w:r>
        <w:fldChar w:fldCharType="separate"/>
      </w:r>
      <w:r w:rsidR="006B35E1">
        <w:rPr>
          <w:noProof/>
        </w:rPr>
        <w:t>14</w:t>
      </w:r>
      <w:r>
        <w:fldChar w:fldCharType="end"/>
      </w:r>
      <w:r>
        <w:t>: DAT_parameter element</w:t>
      </w:r>
    </w:p>
    <w:p w14:paraId="046E8F61" w14:textId="77777777" w:rsidR="00E74EB6" w:rsidRDefault="00E74EB6" w:rsidP="00E74EB6">
      <w:pPr>
        <w:pStyle w:val="ACOSARNormalText"/>
      </w:pPr>
    </w:p>
    <w:tbl>
      <w:tblPr>
        <w:tblStyle w:val="ACOSARSpecificationTable"/>
        <w:tblW w:w="0" w:type="auto"/>
        <w:tblLook w:val="04A0" w:firstRow="1" w:lastRow="0" w:firstColumn="1" w:lastColumn="0" w:noHBand="0" w:noVBand="1"/>
      </w:tblPr>
      <w:tblGrid>
        <w:gridCol w:w="2943"/>
        <w:gridCol w:w="7035"/>
      </w:tblGrid>
      <w:tr w:rsidR="00F77B5B" w14:paraId="3865764D" w14:textId="77777777" w:rsidTr="00951FFC">
        <w:trPr>
          <w:cnfStyle w:val="100000000000" w:firstRow="1" w:lastRow="0" w:firstColumn="0" w:lastColumn="0" w:oddVBand="0" w:evenVBand="0" w:oddHBand="0" w:evenHBand="0" w:firstRowFirstColumn="0" w:firstRowLastColumn="0" w:lastRowFirstColumn="0" w:lastRowLastColumn="0"/>
        </w:trPr>
        <w:tc>
          <w:tcPr>
            <w:tcW w:w="2943" w:type="dxa"/>
            <w:hideMark/>
          </w:tcPr>
          <w:p w14:paraId="5615986C" w14:textId="77777777" w:rsidR="00F77B5B" w:rsidRDefault="00F77B5B">
            <w:pPr>
              <w:pStyle w:val="ACOSARNormalText"/>
            </w:pPr>
            <w:r>
              <w:t>Attribute name</w:t>
            </w:r>
          </w:p>
        </w:tc>
        <w:tc>
          <w:tcPr>
            <w:tcW w:w="7035" w:type="dxa"/>
            <w:hideMark/>
          </w:tcPr>
          <w:p w14:paraId="15855DA0" w14:textId="77777777" w:rsidR="00F77B5B" w:rsidRDefault="00F77B5B">
            <w:pPr>
              <w:pStyle w:val="ACOSARNormalText"/>
            </w:pPr>
            <w:r>
              <w:t>Description</w:t>
            </w:r>
          </w:p>
        </w:tc>
      </w:tr>
      <w:tr w:rsidR="00F77B5B" w:rsidRPr="00F77B5B" w14:paraId="208D9BCD" w14:textId="77777777" w:rsidTr="00951FFC">
        <w:tc>
          <w:tcPr>
            <w:tcW w:w="2943" w:type="dxa"/>
            <w:hideMark/>
          </w:tcPr>
          <w:p w14:paraId="27784423" w14:textId="77777777" w:rsidR="00F77B5B" w:rsidRDefault="00F77B5B">
            <w:pPr>
              <w:pStyle w:val="ACOSARNormalText"/>
            </w:pPr>
            <w:r>
              <w:t>canId</w:t>
            </w:r>
          </w:p>
        </w:tc>
        <w:tc>
          <w:tcPr>
            <w:tcW w:w="7035" w:type="dxa"/>
            <w:hideMark/>
          </w:tcPr>
          <w:p w14:paraId="4BDAB63A" w14:textId="77777777" w:rsidR="00F77B5B" w:rsidRDefault="00F77B5B">
            <w:pPr>
              <w:pStyle w:val="ACOSARNormalText"/>
            </w:pPr>
            <w:r>
              <w:t>The CAN identifier in the header of the CAN message</w:t>
            </w:r>
          </w:p>
        </w:tc>
      </w:tr>
      <w:tr w:rsidR="00F77B5B" w:rsidRPr="00F77B5B" w14:paraId="07C7BCAC" w14:textId="77777777" w:rsidTr="00951FFC">
        <w:tc>
          <w:tcPr>
            <w:tcW w:w="2943" w:type="dxa"/>
            <w:hideMark/>
          </w:tcPr>
          <w:p w14:paraId="739EBAF2" w14:textId="77777777" w:rsidR="00F77B5B" w:rsidRDefault="00F77B5B">
            <w:pPr>
              <w:pStyle w:val="ACOSARNormalText"/>
            </w:pPr>
            <w:r>
              <w:t>senderRef</w:t>
            </w:r>
          </w:p>
        </w:tc>
        <w:tc>
          <w:tcPr>
            <w:tcW w:w="7035" w:type="dxa"/>
            <w:hideMark/>
          </w:tcPr>
          <w:p w14:paraId="2B76CDF3" w14:textId="60A38CDC" w:rsidR="00F77B5B" w:rsidRDefault="00F77B5B" w:rsidP="00F77B5B">
            <w:pPr>
              <w:pStyle w:val="ACOSARNormalText"/>
            </w:pPr>
            <w:r>
              <w:t xml:space="preserve">The DCP id of the sending DCP slave. </w:t>
            </w:r>
          </w:p>
        </w:tc>
      </w:tr>
      <w:tr w:rsidR="00F77B5B" w:rsidRPr="00F77B5B" w14:paraId="3CC37BF8" w14:textId="77777777" w:rsidTr="00951FFC">
        <w:tc>
          <w:tcPr>
            <w:tcW w:w="2943" w:type="dxa"/>
            <w:hideMark/>
          </w:tcPr>
          <w:p w14:paraId="149DBA59" w14:textId="77777777" w:rsidR="00F77B5B" w:rsidRDefault="00F77B5B">
            <w:pPr>
              <w:pStyle w:val="ACOSARNormalText"/>
            </w:pPr>
            <w:r>
              <w:t>paramId</w:t>
            </w:r>
          </w:p>
        </w:tc>
        <w:tc>
          <w:tcPr>
            <w:tcW w:w="7035" w:type="dxa"/>
            <w:hideMark/>
          </w:tcPr>
          <w:p w14:paraId="0202B417" w14:textId="77777777" w:rsidR="00F77B5B" w:rsidRDefault="00F77B5B">
            <w:pPr>
              <w:pStyle w:val="ACOSARNormalText"/>
            </w:pPr>
            <w:r>
              <w:t xml:space="preserve">The parameter id of the DAT_parameter PDU. </w:t>
            </w:r>
          </w:p>
        </w:tc>
      </w:tr>
      <w:tr w:rsidR="00F77B5B" w:rsidRPr="00F77B5B" w14:paraId="0188D78D" w14:textId="77777777" w:rsidTr="00951FFC">
        <w:tc>
          <w:tcPr>
            <w:tcW w:w="2943" w:type="dxa"/>
            <w:hideMark/>
          </w:tcPr>
          <w:p w14:paraId="3277B9FB" w14:textId="77777777" w:rsidR="00F77B5B" w:rsidRDefault="00F77B5B">
            <w:pPr>
              <w:pStyle w:val="ACOSARNormalText"/>
            </w:pPr>
            <w:r>
              <w:t>length</w:t>
            </w:r>
          </w:p>
        </w:tc>
        <w:tc>
          <w:tcPr>
            <w:tcW w:w="7035" w:type="dxa"/>
            <w:hideMark/>
          </w:tcPr>
          <w:p w14:paraId="36269758" w14:textId="77777777" w:rsidR="00F77B5B" w:rsidRDefault="00F77B5B">
            <w:pPr>
              <w:pStyle w:val="ACOSARNormalText"/>
            </w:pPr>
            <w:r>
              <w:t>The length of the CAN payload field.</w:t>
            </w:r>
          </w:p>
        </w:tc>
      </w:tr>
      <w:tr w:rsidR="00F77B5B" w:rsidRPr="00F77B5B" w14:paraId="5375034B" w14:textId="77777777" w:rsidTr="00951FFC">
        <w:tc>
          <w:tcPr>
            <w:tcW w:w="2943" w:type="dxa"/>
            <w:hideMark/>
          </w:tcPr>
          <w:p w14:paraId="79C1E1C2" w14:textId="77777777" w:rsidR="00F77B5B" w:rsidRDefault="00F77B5B">
            <w:pPr>
              <w:pStyle w:val="ACOSARNormalText"/>
            </w:pPr>
            <w:r>
              <w:t>f_&lt;field_name&gt;</w:t>
            </w:r>
          </w:p>
        </w:tc>
        <w:tc>
          <w:tcPr>
            <w:tcW w:w="7035" w:type="dxa"/>
            <w:hideMark/>
          </w:tcPr>
          <w:p w14:paraId="1DFECFC2" w14:textId="77777777" w:rsidR="00F77B5B" w:rsidRDefault="00F77B5B">
            <w:pPr>
              <w:pStyle w:val="ACOSARNormalText"/>
              <w:keepNext/>
            </w:pPr>
            <w:r>
              <w:t xml:space="preserve">The starting byte of &lt;field_name&gt; in the CAN payload. “H” means that this field is not contained in the CAN payload and its value can be determined by the CAN identifier in the header. </w:t>
            </w:r>
          </w:p>
        </w:tc>
      </w:tr>
      <w:tr w:rsidR="00F77B5B" w:rsidRPr="00F77B5B" w14:paraId="4233F459" w14:textId="77777777" w:rsidTr="00951FFC">
        <w:tc>
          <w:tcPr>
            <w:tcW w:w="2943" w:type="dxa"/>
            <w:hideMark/>
          </w:tcPr>
          <w:p w14:paraId="4B0C2877" w14:textId="579115FA" w:rsidR="00F77B5B" w:rsidRDefault="00F77B5B">
            <w:pPr>
              <w:pStyle w:val="ACOSARNormalText"/>
            </w:pPr>
            <w:r>
              <w:t>dcpId</w:t>
            </w:r>
          </w:p>
        </w:tc>
        <w:tc>
          <w:tcPr>
            <w:tcW w:w="7035" w:type="dxa"/>
            <w:hideMark/>
          </w:tcPr>
          <w:p w14:paraId="2C793D5D" w14:textId="698F8CDD" w:rsidR="00F77B5B" w:rsidRDefault="00F77B5B" w:rsidP="00F77B5B">
            <w:pPr>
              <w:pStyle w:val="ACOSARNormalText"/>
              <w:keepNext/>
            </w:pPr>
            <w:r>
              <w:t xml:space="preserve">The DCP id of the DCP slave which receives this CAN message. </w:t>
            </w:r>
          </w:p>
        </w:tc>
      </w:tr>
    </w:tbl>
    <w:p w14:paraId="3EA53FF1" w14:textId="769B8858" w:rsidR="004079A5" w:rsidRDefault="00F77B5B" w:rsidP="007F0ADB">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153</w:t>
      </w:r>
      <w:r w:rsidR="0023493F">
        <w:fldChar w:fldCharType="end"/>
      </w:r>
      <w:r>
        <w:t>: Attributes of DAT_parameter</w:t>
      </w:r>
    </w:p>
    <w:p w14:paraId="5443E492" w14:textId="7C5C4874" w:rsidR="005F283C" w:rsidRDefault="005F283C">
      <w:pPr>
        <w:rPr>
          <w:rFonts w:ascii="Verdana" w:hAnsi="Verdana"/>
          <w:sz w:val="20"/>
          <w:szCs w:val="19"/>
        </w:rPr>
      </w:pPr>
      <w:r>
        <w:br w:type="page"/>
      </w:r>
    </w:p>
    <w:p w14:paraId="14BE6665" w14:textId="77777777" w:rsidR="005B5748" w:rsidRDefault="005B5748" w:rsidP="005B5748">
      <w:pPr>
        <w:pStyle w:val="ACOSARSubSubSectionheading"/>
      </w:pPr>
      <w:bookmarkStart w:id="188" w:name="_Toc2237162"/>
      <w:r>
        <w:lastRenderedPageBreak/>
        <w:t>Definition of the Scenario Configuration</w:t>
      </w:r>
      <w:bookmarkEnd w:id="188"/>
    </w:p>
    <w:p w14:paraId="4450D464" w14:textId="676AF4B9" w:rsidR="005B5748" w:rsidRDefault="005B5748" w:rsidP="005B5748">
      <w:pPr>
        <w:pStyle w:val="ACOSARNormalText"/>
      </w:pPr>
      <w:r>
        <w:t xml:space="preserve">The element </w:t>
      </w:r>
      <w:r w:rsidRPr="005B5748">
        <w:rPr>
          <w:rStyle w:val="ACOSARTechnicalTermZchn"/>
        </w:rPr>
        <w:t>ScenarioConfiguration</w:t>
      </w:r>
      <w:r>
        <w:t xml:space="preserve"> is defined as follows:</w:t>
      </w:r>
    </w:p>
    <w:p w14:paraId="1B628724" w14:textId="77777777" w:rsidR="005B5748" w:rsidRDefault="005B5748" w:rsidP="005B5748">
      <w:pPr>
        <w:pStyle w:val="ACOSARNormalText"/>
      </w:pPr>
    </w:p>
    <w:p w14:paraId="176F550F" w14:textId="77777777" w:rsidR="005B5748" w:rsidRDefault="005B5748" w:rsidP="005B5748">
      <w:pPr>
        <w:pStyle w:val="ACOSARNormalText"/>
        <w:keepNext/>
        <w:jc w:val="center"/>
      </w:pPr>
      <w:r>
        <w:rPr>
          <w:noProof/>
          <w:lang w:val="de-DE" w:eastAsia="de-DE"/>
        </w:rPr>
        <w:drawing>
          <wp:inline distT="0" distB="0" distL="0" distR="0" wp14:anchorId="5015DF42" wp14:editId="1222EDBB">
            <wp:extent cx="4680000" cy="4287600"/>
            <wp:effectExtent l="0" t="0" r="635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pOverCan_ScenarioConfiguration.PNG"/>
                    <pic:cNvPicPr/>
                  </pic:nvPicPr>
                  <pic:blipFill rotWithShape="1">
                    <a:blip r:embed="rId28">
                      <a:extLst>
                        <a:ext uri="{28A0092B-C50C-407E-A947-70E740481C1C}">
                          <a14:useLocalDpi xmlns:a14="http://schemas.microsoft.com/office/drawing/2010/main" val="0"/>
                        </a:ext>
                      </a:extLst>
                    </a:blip>
                    <a:srcRect l="21021" t="5539"/>
                    <a:stretch/>
                  </pic:blipFill>
                  <pic:spPr bwMode="auto">
                    <a:xfrm>
                      <a:off x="0" y="0"/>
                      <a:ext cx="4680000" cy="4287600"/>
                    </a:xfrm>
                    <a:prstGeom prst="rect">
                      <a:avLst/>
                    </a:prstGeom>
                    <a:ln>
                      <a:noFill/>
                    </a:ln>
                    <a:extLst>
                      <a:ext uri="{53640926-AAD7-44D8-BBD7-CCE9431645EC}">
                        <a14:shadowObscured xmlns:a14="http://schemas.microsoft.com/office/drawing/2010/main"/>
                      </a:ext>
                    </a:extLst>
                  </pic:spPr>
                </pic:pic>
              </a:graphicData>
            </a:graphic>
          </wp:inline>
        </w:drawing>
      </w:r>
    </w:p>
    <w:p w14:paraId="1DEE1AF1" w14:textId="5FEDAA57" w:rsidR="005B5748" w:rsidRDefault="005B5748" w:rsidP="005B5748">
      <w:pPr>
        <w:pStyle w:val="ACOSARCaption"/>
      </w:pPr>
      <w:r>
        <w:t xml:space="preserve">Figure </w:t>
      </w:r>
      <w:r>
        <w:fldChar w:fldCharType="begin"/>
      </w:r>
      <w:r>
        <w:instrText xml:space="preserve"> SEQ Figure \* ARABIC </w:instrText>
      </w:r>
      <w:r>
        <w:fldChar w:fldCharType="separate"/>
      </w:r>
      <w:r w:rsidR="006B35E1">
        <w:rPr>
          <w:noProof/>
        </w:rPr>
        <w:t>15</w:t>
      </w:r>
      <w:r>
        <w:fldChar w:fldCharType="end"/>
      </w:r>
      <w:r>
        <w:t>: ScenarioConfiguration element</w:t>
      </w:r>
    </w:p>
    <w:p w14:paraId="2B9F1754" w14:textId="77777777" w:rsidR="00E74EB6" w:rsidRDefault="00E74EB6" w:rsidP="00E74EB6">
      <w:pPr>
        <w:pStyle w:val="ACOSARNormalText"/>
      </w:pPr>
    </w:p>
    <w:tbl>
      <w:tblPr>
        <w:tblStyle w:val="ACOSARSpecificationTable"/>
        <w:tblW w:w="0" w:type="auto"/>
        <w:tblLook w:val="04A0" w:firstRow="1" w:lastRow="0" w:firstColumn="1" w:lastColumn="0" w:noHBand="0" w:noVBand="1"/>
      </w:tblPr>
      <w:tblGrid>
        <w:gridCol w:w="2943"/>
        <w:gridCol w:w="7035"/>
      </w:tblGrid>
      <w:tr w:rsidR="005B5748" w14:paraId="19C5CB2C" w14:textId="77777777" w:rsidTr="00951FFC">
        <w:trPr>
          <w:cnfStyle w:val="100000000000" w:firstRow="1" w:lastRow="0" w:firstColumn="0" w:lastColumn="0" w:oddVBand="0" w:evenVBand="0" w:oddHBand="0" w:evenHBand="0" w:firstRowFirstColumn="0" w:firstRowLastColumn="0" w:lastRowFirstColumn="0" w:lastRowLastColumn="0"/>
        </w:trPr>
        <w:tc>
          <w:tcPr>
            <w:tcW w:w="2943" w:type="dxa"/>
            <w:hideMark/>
          </w:tcPr>
          <w:p w14:paraId="2710163A" w14:textId="77777777" w:rsidR="005B5748" w:rsidRDefault="005B5748">
            <w:pPr>
              <w:pStyle w:val="ACOSARNormalText"/>
            </w:pPr>
            <w:r>
              <w:t>Attribute name</w:t>
            </w:r>
          </w:p>
        </w:tc>
        <w:tc>
          <w:tcPr>
            <w:tcW w:w="7035" w:type="dxa"/>
            <w:hideMark/>
          </w:tcPr>
          <w:p w14:paraId="2F3184F1" w14:textId="77777777" w:rsidR="005B5748" w:rsidRDefault="005B5748">
            <w:pPr>
              <w:pStyle w:val="ACOSARNormalText"/>
            </w:pPr>
            <w:r>
              <w:t>Description</w:t>
            </w:r>
          </w:p>
        </w:tc>
      </w:tr>
      <w:tr w:rsidR="005B5748" w:rsidRPr="005B5748" w14:paraId="202E3D5E" w14:textId="77777777" w:rsidTr="00951FFC">
        <w:tc>
          <w:tcPr>
            <w:tcW w:w="2943" w:type="dxa"/>
            <w:hideMark/>
          </w:tcPr>
          <w:p w14:paraId="5410249C" w14:textId="77777777" w:rsidR="005B5748" w:rsidRDefault="005B5748">
            <w:pPr>
              <w:pStyle w:val="ACOSARNormalText"/>
            </w:pPr>
            <w:r>
              <w:t>name</w:t>
            </w:r>
          </w:p>
        </w:tc>
        <w:tc>
          <w:tcPr>
            <w:tcW w:w="7035" w:type="dxa"/>
            <w:hideMark/>
          </w:tcPr>
          <w:p w14:paraId="0A595568" w14:textId="54B8F4FF" w:rsidR="005B5748" w:rsidRDefault="00B00D6D">
            <w:pPr>
              <w:pStyle w:val="ACOSARNormalText"/>
            </w:pPr>
            <w:r>
              <w:t>The name of the DCP slave</w:t>
            </w:r>
            <w:r w:rsidR="005B5748">
              <w:t xml:space="preserve">. </w:t>
            </w:r>
          </w:p>
        </w:tc>
      </w:tr>
      <w:tr w:rsidR="005B5748" w:rsidRPr="005B5748" w14:paraId="3D818298" w14:textId="77777777" w:rsidTr="00951FFC">
        <w:tc>
          <w:tcPr>
            <w:tcW w:w="2943" w:type="dxa"/>
            <w:hideMark/>
          </w:tcPr>
          <w:p w14:paraId="28F4F6AC" w14:textId="77777777" w:rsidR="005B5748" w:rsidRDefault="005B5748">
            <w:pPr>
              <w:pStyle w:val="ACOSARNormalText"/>
            </w:pPr>
            <w:r>
              <w:t>uuid</w:t>
            </w:r>
          </w:p>
        </w:tc>
        <w:tc>
          <w:tcPr>
            <w:tcW w:w="7035" w:type="dxa"/>
            <w:hideMark/>
          </w:tcPr>
          <w:p w14:paraId="58A7EED0" w14:textId="4AE9C24C" w:rsidR="005B5748" w:rsidRDefault="00B00D6D">
            <w:pPr>
              <w:pStyle w:val="ACOSARNormalText"/>
            </w:pPr>
            <w:r>
              <w:t>The uuid of the DCP slave</w:t>
            </w:r>
            <w:r w:rsidR="005B5748">
              <w:t xml:space="preserve">. </w:t>
            </w:r>
          </w:p>
        </w:tc>
      </w:tr>
      <w:tr w:rsidR="005B5748" w:rsidRPr="005B5748" w14:paraId="78A03013" w14:textId="77777777" w:rsidTr="00951FFC">
        <w:tc>
          <w:tcPr>
            <w:tcW w:w="2943" w:type="dxa"/>
            <w:hideMark/>
          </w:tcPr>
          <w:p w14:paraId="2C7BE3AD" w14:textId="13BED513" w:rsidR="005B5748" w:rsidRDefault="00B00D6D">
            <w:pPr>
              <w:pStyle w:val="ACOSARNormalText"/>
            </w:pPr>
            <w:r>
              <w:t>dcp</w:t>
            </w:r>
            <w:r w:rsidR="005B5748">
              <w:t>Id</w:t>
            </w:r>
          </w:p>
        </w:tc>
        <w:tc>
          <w:tcPr>
            <w:tcW w:w="7035" w:type="dxa"/>
            <w:hideMark/>
          </w:tcPr>
          <w:p w14:paraId="27DA3140" w14:textId="3D42B3BF" w:rsidR="005B5748" w:rsidRDefault="005B5748" w:rsidP="00B00D6D">
            <w:pPr>
              <w:pStyle w:val="ACOSARNormalText"/>
            </w:pPr>
            <w:r>
              <w:t xml:space="preserve">The </w:t>
            </w:r>
            <w:r w:rsidR="00B00D6D">
              <w:t xml:space="preserve">DCP </w:t>
            </w:r>
            <w:r>
              <w:t xml:space="preserve">id of the </w:t>
            </w:r>
            <w:r w:rsidR="00B00D6D">
              <w:t>DCP slave</w:t>
            </w:r>
            <w:r>
              <w:t>.</w:t>
            </w:r>
          </w:p>
        </w:tc>
      </w:tr>
      <w:tr w:rsidR="005B5748" w:rsidRPr="005B5748" w14:paraId="3A09B401" w14:textId="77777777" w:rsidTr="00951FFC">
        <w:tc>
          <w:tcPr>
            <w:tcW w:w="2943" w:type="dxa"/>
            <w:hideMark/>
          </w:tcPr>
          <w:p w14:paraId="34614236" w14:textId="77777777" w:rsidR="005B5748" w:rsidRDefault="005B5748">
            <w:pPr>
              <w:pStyle w:val="ACOSARNormalText"/>
            </w:pPr>
            <w:r>
              <w:t>All other attributes</w:t>
            </w:r>
          </w:p>
        </w:tc>
        <w:tc>
          <w:tcPr>
            <w:tcW w:w="7035" w:type="dxa"/>
            <w:hideMark/>
          </w:tcPr>
          <w:p w14:paraId="1235EE75" w14:textId="77777777" w:rsidR="005B5748" w:rsidRDefault="005B5748">
            <w:pPr>
              <w:pStyle w:val="ACOSARNormalText"/>
              <w:keepNext/>
            </w:pPr>
            <w:r>
              <w:t xml:space="preserve">See section 3.4 for further description. </w:t>
            </w:r>
          </w:p>
        </w:tc>
      </w:tr>
    </w:tbl>
    <w:p w14:paraId="44A22E72" w14:textId="654AD3C9" w:rsidR="005B5748" w:rsidRPr="00354E87" w:rsidRDefault="005B5748" w:rsidP="007F0ADB">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154</w:t>
      </w:r>
      <w:r w:rsidR="0023493F">
        <w:fldChar w:fldCharType="end"/>
      </w:r>
      <w:r>
        <w:t>: Attributes of ScenarioConfiguration and subsequent elements</w:t>
      </w:r>
    </w:p>
    <w:p w14:paraId="50534809" w14:textId="7008835B" w:rsidR="004E2235" w:rsidRPr="00BE1F40" w:rsidRDefault="002B38CC" w:rsidP="00111EB1">
      <w:pPr>
        <w:pStyle w:val="ACOSARChapterheading"/>
      </w:pPr>
      <w:bookmarkStart w:id="189" w:name="_Ref521485230"/>
      <w:bookmarkStart w:id="190" w:name="_Toc2237163"/>
      <w:r w:rsidRPr="00BE1F40">
        <w:lastRenderedPageBreak/>
        <w:t>DCP</w:t>
      </w:r>
      <w:r w:rsidR="00C415DB" w:rsidRPr="00BE1F40">
        <w:t xml:space="preserve"> </w:t>
      </w:r>
      <w:r w:rsidR="00BB6D8C" w:rsidRPr="00BE1F40">
        <w:t>S</w:t>
      </w:r>
      <w:r w:rsidR="00C415DB" w:rsidRPr="00BE1F40">
        <w:t xml:space="preserve">lave </w:t>
      </w:r>
      <w:r w:rsidR="004E2235" w:rsidRPr="00BE1F40">
        <w:t>Description</w:t>
      </w:r>
      <w:bookmarkEnd w:id="185"/>
      <w:bookmarkEnd w:id="186"/>
      <w:bookmarkEnd w:id="187"/>
      <w:bookmarkEnd w:id="189"/>
      <w:bookmarkEnd w:id="190"/>
    </w:p>
    <w:p w14:paraId="1B31DF43" w14:textId="634ECF80" w:rsidR="00810D37" w:rsidRDefault="00810D37" w:rsidP="00810D37">
      <w:pPr>
        <w:pStyle w:val="ACOSARSectionheading"/>
      </w:pPr>
      <w:bookmarkStart w:id="191" w:name="_Toc2237164"/>
      <w:r>
        <w:t>General</w:t>
      </w:r>
      <w:bookmarkEnd w:id="191"/>
    </w:p>
    <w:p w14:paraId="463F6197" w14:textId="0D2EEBF3" w:rsidR="00A570BD" w:rsidRDefault="005A2EFA" w:rsidP="00A570BD">
      <w:pPr>
        <w:pStyle w:val="ACOSARNormalText"/>
      </w:pPr>
      <w:r>
        <w:t xml:space="preserve">All </w:t>
      </w:r>
      <w:r w:rsidR="00942E58">
        <w:t>static information related to a</w:t>
      </w:r>
      <w:r>
        <w:t xml:space="preserve"> </w:t>
      </w:r>
      <w:r w:rsidR="002B38CC">
        <w:t>DCP</w:t>
      </w:r>
      <w:r w:rsidR="00C415DB">
        <w:t xml:space="preserve"> slave </w:t>
      </w:r>
      <w:r>
        <w:t>is stored in a</w:t>
      </w:r>
      <w:r w:rsidR="0021129E">
        <w:t>n accompanying DCP file.</w:t>
      </w:r>
      <w:r w:rsidR="00A012DD">
        <w:t xml:space="preserve"> </w:t>
      </w:r>
      <w:r w:rsidR="0021129E">
        <w:t xml:space="preserve">The </w:t>
      </w:r>
      <w:r w:rsidR="00A012DD">
        <w:t xml:space="preserve">requirements for this file and its </w:t>
      </w:r>
      <w:r w:rsidR="0021129E">
        <w:t xml:space="preserve">internal structure </w:t>
      </w:r>
      <w:r w:rsidR="00A012DD">
        <w:t xml:space="preserve">are </w:t>
      </w:r>
      <w:r w:rsidR="0021129E">
        <w:t>specified in section </w:t>
      </w:r>
      <w:r w:rsidR="0021129E">
        <w:fldChar w:fldCharType="begin"/>
      </w:r>
      <w:r w:rsidR="0021129E">
        <w:instrText xml:space="preserve"> REF _Ref532850025 \r \h </w:instrText>
      </w:r>
      <w:r w:rsidR="0021129E">
        <w:fldChar w:fldCharType="separate"/>
      </w:r>
      <w:r w:rsidR="006B35E1">
        <w:t>3.1.4</w:t>
      </w:r>
      <w:r w:rsidR="0021129E">
        <w:fldChar w:fldCharType="end"/>
      </w:r>
      <w:r w:rsidR="0021129E">
        <w:t xml:space="preserve">. The DCP file must contain at least one DCP slave description file, which is a </w:t>
      </w:r>
      <w:r>
        <w:t>text file in XML format.</w:t>
      </w:r>
      <w:r w:rsidR="0021129E">
        <w:t xml:space="preserve"> It is specified </w:t>
      </w:r>
      <w:r w:rsidR="00A012DD">
        <w:t xml:space="preserve">in detail </w:t>
      </w:r>
      <w:r w:rsidR="0021129E">
        <w:t>in this section.</w:t>
      </w:r>
      <w:r>
        <w:t xml:space="preserve"> </w:t>
      </w:r>
      <w:r w:rsidR="00810D37">
        <w:t xml:space="preserve">The </w:t>
      </w:r>
      <w:r w:rsidR="00942E58">
        <w:t>provider of a</w:t>
      </w:r>
      <w:r w:rsidR="00810D37">
        <w:t xml:space="preserve"> </w:t>
      </w:r>
      <w:r w:rsidR="002B38CC">
        <w:t>DCP</w:t>
      </w:r>
      <w:r w:rsidR="00C415DB">
        <w:t xml:space="preserve"> slave </w:t>
      </w:r>
      <w:r w:rsidR="00810D37">
        <w:t xml:space="preserve">shall ensure that the accompanying </w:t>
      </w:r>
      <w:r w:rsidR="00942E58">
        <w:t xml:space="preserve">DCP </w:t>
      </w:r>
      <w:r w:rsidR="0021129E">
        <w:t xml:space="preserve">file </w:t>
      </w:r>
      <w:r w:rsidR="00810D37">
        <w:t>re</w:t>
      </w:r>
      <w:r w:rsidR="00942E58">
        <w:t xml:space="preserve">flects the implementation of the </w:t>
      </w:r>
      <w:r w:rsidR="00810D37">
        <w:t xml:space="preserve">delivered </w:t>
      </w:r>
      <w:r w:rsidR="002B38CC">
        <w:t>DCP</w:t>
      </w:r>
      <w:r w:rsidR="00192186">
        <w:t xml:space="preserve"> slave.</w:t>
      </w:r>
      <w:r w:rsidR="00810D37">
        <w:t xml:space="preserve"> The </w:t>
      </w:r>
      <w:r w:rsidR="00942E58">
        <w:t xml:space="preserve">DCP slave </w:t>
      </w:r>
      <w:r w:rsidR="00A012DD">
        <w:t xml:space="preserve">file </w:t>
      </w:r>
      <w:r w:rsidR="00810D37">
        <w:t xml:space="preserve">shall be consistent with the delivered </w:t>
      </w:r>
      <w:r w:rsidR="002B38CC">
        <w:t>DCP</w:t>
      </w:r>
      <w:r w:rsidR="00C415DB">
        <w:t xml:space="preserve"> slave </w:t>
      </w:r>
      <w:r w:rsidR="00810D37">
        <w:t>at all times.</w:t>
      </w:r>
      <w:r w:rsidR="00A570BD">
        <w:t xml:space="preserve"> The distribution mechanism of the DCP </w:t>
      </w:r>
      <w:r w:rsidR="0021129E">
        <w:t xml:space="preserve">file </w:t>
      </w:r>
      <w:r w:rsidR="00A570BD">
        <w:t>is arbitrary.</w:t>
      </w:r>
    </w:p>
    <w:p w14:paraId="1E2099C0" w14:textId="77777777" w:rsidR="001D77D2" w:rsidRDefault="001D77D2" w:rsidP="00810D37">
      <w:pPr>
        <w:pStyle w:val="ACOSARNormalText"/>
      </w:pPr>
    </w:p>
    <w:p w14:paraId="4672CBFA" w14:textId="443545C8" w:rsidR="000C3F12" w:rsidRPr="000C3F12" w:rsidRDefault="001D77D2" w:rsidP="000C3F12">
      <w:pPr>
        <w:pStyle w:val="ACOSARNormalText"/>
      </w:pPr>
      <w:r>
        <w:t xml:space="preserve">The file extension of a DCP slave description file is </w:t>
      </w:r>
      <w:r w:rsidR="00A012DD">
        <w:t>“.dcpx”</w:t>
      </w:r>
      <w:r>
        <w:t>.</w:t>
      </w:r>
      <w:r w:rsidR="000C3F12">
        <w:t xml:space="preserve"> </w:t>
      </w:r>
      <w:r w:rsidR="005A2EFA">
        <w:t xml:space="preserve">The structure of this XML file is defined </w:t>
      </w:r>
      <w:r>
        <w:t xml:space="preserve">using the </w:t>
      </w:r>
      <w:r w:rsidR="00296F86">
        <w:t xml:space="preserve">schema file </w:t>
      </w:r>
      <w:r w:rsidR="00942E58" w:rsidRPr="6D7EAEB8">
        <w:rPr>
          <w:rFonts w:ascii="Lucida Sans Typewriter" w:eastAsia="Lucida Sans Typewriter" w:hAnsi="Lucida Sans Typewriter" w:cs="Lucida Sans Typewriter"/>
        </w:rPr>
        <w:t>dcp</w:t>
      </w:r>
      <w:r w:rsidRPr="6D7EAEB8">
        <w:rPr>
          <w:rFonts w:ascii="Lucida Sans Typewriter" w:eastAsia="Lucida Sans Typewriter" w:hAnsi="Lucida Sans Typewriter" w:cs="Lucida Sans Typewriter"/>
        </w:rPr>
        <w:t>Slave</w:t>
      </w:r>
      <w:r w:rsidR="00296F86" w:rsidRPr="6D7EAEB8">
        <w:rPr>
          <w:rFonts w:ascii="Lucida Sans Typewriter" w:eastAsia="Lucida Sans Typewriter" w:hAnsi="Lucida Sans Typewriter" w:cs="Lucida Sans Typewriter"/>
        </w:rPr>
        <w:t>Description.xsd</w:t>
      </w:r>
      <w:r w:rsidR="005A2EFA">
        <w:t>.</w:t>
      </w:r>
      <w:r w:rsidR="000C3F12">
        <w:t xml:space="preserve"> This schema file utilizes the following helper schema files</w:t>
      </w:r>
      <w:r w:rsidR="00391FB6">
        <w:t>:</w:t>
      </w:r>
    </w:p>
    <w:p w14:paraId="3D082311" w14:textId="77777777" w:rsidR="000C3F12" w:rsidRDefault="000C3F12" w:rsidP="000C3F12">
      <w:pPr>
        <w:pStyle w:val="ACOSARNormalText"/>
      </w:pPr>
    </w:p>
    <w:p w14:paraId="7C361691" w14:textId="77777777" w:rsidR="000C3F12" w:rsidRPr="00296F86" w:rsidRDefault="000C3F12" w:rsidP="000C3F12">
      <w:pPr>
        <w:pStyle w:val="ACOSARNormalText"/>
        <w:rPr>
          <w:rFonts w:ascii="Lucida Sans Typewriter" w:hAnsi="Lucida Sans Typewriter"/>
        </w:rPr>
      </w:pPr>
      <w:r>
        <w:rPr>
          <w:rFonts w:ascii="Lucida Sans Typewriter" w:hAnsi="Lucida Sans Typewriter"/>
        </w:rPr>
        <w:t>dcp</w:t>
      </w:r>
      <w:r w:rsidRPr="00296F86">
        <w:rPr>
          <w:rFonts w:ascii="Lucida Sans Typewriter" w:hAnsi="Lucida Sans Typewriter"/>
        </w:rPr>
        <w:t>Annotation.xsd</w:t>
      </w:r>
    </w:p>
    <w:p w14:paraId="420CBF3F" w14:textId="77777777" w:rsidR="000C3F12" w:rsidRPr="00296F86" w:rsidRDefault="000C3F12" w:rsidP="000C3F12">
      <w:pPr>
        <w:pStyle w:val="ACOSARNormalText"/>
        <w:rPr>
          <w:rFonts w:ascii="Lucida Sans Typewriter" w:hAnsi="Lucida Sans Typewriter"/>
        </w:rPr>
      </w:pPr>
      <w:r>
        <w:rPr>
          <w:rFonts w:ascii="Lucida Sans Typewriter" w:hAnsi="Lucida Sans Typewriter"/>
        </w:rPr>
        <w:t>dcp</w:t>
      </w:r>
      <w:r w:rsidRPr="00296F86">
        <w:rPr>
          <w:rFonts w:ascii="Lucida Sans Typewriter" w:hAnsi="Lucida Sans Typewriter"/>
        </w:rPr>
        <w:t>AttributeGroups.xsd</w:t>
      </w:r>
    </w:p>
    <w:p w14:paraId="7FC8C9CA" w14:textId="62347503" w:rsidR="00C70E35" w:rsidRDefault="00C70E35" w:rsidP="00C70E35">
      <w:pPr>
        <w:pStyle w:val="ACOSARNormalText"/>
        <w:rPr>
          <w:rFonts w:ascii="Lucida Sans Typewriter" w:hAnsi="Lucida Sans Typewriter"/>
        </w:rPr>
      </w:pPr>
      <w:r>
        <w:rPr>
          <w:rFonts w:ascii="Lucida Sans Typewriter" w:hAnsi="Lucida Sans Typewriter"/>
        </w:rPr>
        <w:t>dcpData</w:t>
      </w:r>
      <w:r w:rsidRPr="00296F86">
        <w:rPr>
          <w:rFonts w:ascii="Lucida Sans Typewriter" w:hAnsi="Lucida Sans Typewriter"/>
        </w:rPr>
        <w:t>Type</w:t>
      </w:r>
      <w:r>
        <w:rPr>
          <w:rFonts w:ascii="Lucida Sans Typewriter" w:hAnsi="Lucida Sans Typewriter"/>
        </w:rPr>
        <w:t>s</w:t>
      </w:r>
      <w:r w:rsidRPr="00296F86">
        <w:rPr>
          <w:rFonts w:ascii="Lucida Sans Typewriter" w:hAnsi="Lucida Sans Typewriter"/>
        </w:rPr>
        <w:t>.xsd</w:t>
      </w:r>
    </w:p>
    <w:p w14:paraId="0BB5346B" w14:textId="77777777" w:rsidR="00D833A9" w:rsidRPr="00296F86" w:rsidRDefault="00D833A9" w:rsidP="00D833A9">
      <w:pPr>
        <w:pStyle w:val="ACOSARNormalText"/>
        <w:rPr>
          <w:rFonts w:ascii="Lucida Sans Typewriter" w:hAnsi="Lucida Sans Typewriter"/>
        </w:rPr>
      </w:pPr>
      <w:r>
        <w:rPr>
          <w:rFonts w:ascii="Lucida Sans Typewriter" w:hAnsi="Lucida Sans Typewriter"/>
        </w:rPr>
        <w:t>dcpTransportProtocolTypes.xsd</w:t>
      </w:r>
    </w:p>
    <w:p w14:paraId="7E11B66A" w14:textId="0D679C9C" w:rsidR="000C3F12" w:rsidRDefault="000C3F12" w:rsidP="000C3F12">
      <w:pPr>
        <w:pStyle w:val="ACOSARNormalText"/>
        <w:rPr>
          <w:rFonts w:ascii="Lucida Sans Typewriter" w:hAnsi="Lucida Sans Typewriter"/>
        </w:rPr>
      </w:pPr>
      <w:r>
        <w:rPr>
          <w:rFonts w:ascii="Lucida Sans Typewriter" w:hAnsi="Lucida Sans Typewriter"/>
        </w:rPr>
        <w:t>dcp</w:t>
      </w:r>
      <w:r w:rsidRPr="00296F86">
        <w:rPr>
          <w:rFonts w:ascii="Lucida Sans Typewriter" w:hAnsi="Lucida Sans Typewriter"/>
        </w:rPr>
        <w:t>Type.xsd</w:t>
      </w:r>
    </w:p>
    <w:p w14:paraId="16A6413C" w14:textId="77777777" w:rsidR="000C3F12" w:rsidRPr="00296F86" w:rsidRDefault="000C3F12" w:rsidP="000C3F12">
      <w:pPr>
        <w:pStyle w:val="ACOSARNormalText"/>
        <w:rPr>
          <w:rFonts w:ascii="Lucida Sans Typewriter" w:hAnsi="Lucida Sans Typewriter"/>
        </w:rPr>
      </w:pPr>
      <w:r>
        <w:rPr>
          <w:rFonts w:ascii="Lucida Sans Typewriter" w:hAnsi="Lucida Sans Typewriter"/>
        </w:rPr>
        <w:t>dcp</w:t>
      </w:r>
      <w:r w:rsidRPr="00296F86">
        <w:rPr>
          <w:rFonts w:ascii="Lucida Sans Typewriter" w:hAnsi="Lucida Sans Typewriter"/>
        </w:rPr>
        <w:t>Unit.xsd</w:t>
      </w:r>
    </w:p>
    <w:p w14:paraId="032147C2" w14:textId="390E711F" w:rsidR="000C3F12" w:rsidRDefault="000C3F12" w:rsidP="000C3F12">
      <w:pPr>
        <w:pStyle w:val="ACOSARNormalText"/>
        <w:rPr>
          <w:rFonts w:ascii="Lucida Sans Typewriter" w:hAnsi="Lucida Sans Typewriter"/>
        </w:rPr>
      </w:pPr>
      <w:r>
        <w:rPr>
          <w:rFonts w:ascii="Lucida Sans Typewriter" w:hAnsi="Lucida Sans Typewriter"/>
        </w:rPr>
        <w:t>dcp</w:t>
      </w:r>
      <w:r w:rsidRPr="00296F86">
        <w:rPr>
          <w:rFonts w:ascii="Lucida Sans Typewriter" w:hAnsi="Lucida Sans Typewriter"/>
        </w:rPr>
        <w:t>Variable.xsd</w:t>
      </w:r>
    </w:p>
    <w:p w14:paraId="2ECA905B" w14:textId="77777777" w:rsidR="000C3F12" w:rsidRDefault="000C3F12" w:rsidP="000C3F12">
      <w:pPr>
        <w:pStyle w:val="ACOSARNormalText"/>
      </w:pPr>
    </w:p>
    <w:p w14:paraId="40C11E7E" w14:textId="5F4BB320" w:rsidR="00296F86" w:rsidRPr="00BD7D4D" w:rsidRDefault="000C3F12" w:rsidP="00296F86">
      <w:pPr>
        <w:pStyle w:val="ACOSARNormalText"/>
        <w:rPr>
          <w:rFonts w:ascii="Times New Roman" w:hAnsi="Times New Roman"/>
          <w:sz w:val="24"/>
          <w:szCs w:val="24"/>
        </w:rPr>
      </w:pPr>
      <w:r>
        <w:t xml:space="preserve">These </w:t>
      </w:r>
      <w:r w:rsidR="001D77D2">
        <w:t>XSD schema file</w:t>
      </w:r>
      <w:r>
        <w:t>s comply</w:t>
      </w:r>
      <w:r w:rsidR="001D77D2">
        <w:t xml:space="preserve"> </w:t>
      </w:r>
      <w:r w:rsidR="001961C5">
        <w:t xml:space="preserve">with </w:t>
      </w:r>
      <w:r w:rsidR="001D77D2">
        <w:t>the XSD 1.1 specification</w:t>
      </w:r>
      <w:r w:rsidR="001961C5">
        <w:t xml:space="preserve"> </w:t>
      </w:r>
      <w:r w:rsidR="001961C5">
        <w:fldChar w:fldCharType="begin" w:fldLock="1"/>
      </w:r>
      <w:r w:rsidR="00A62A7F">
        <w:instrText>ADDIN CSL_CITATION {"citationItems":[{"id":"ITEM-1","itemData":{"id":"ITEM-1","issued":{"date-parts":[["2012"]]},"publisher":"W3C.","title":"W3C XML Schema Definition Language (XSD) 1.1 Part 1: Structures","type":"article"},"uris":["http://www.mendeley.com/documents/?uuid=e767bcf0-e7fa-45c8-8ab7-c867fc306f2d"]}],"mendeley":{"formattedCitation":"[8]","plainTextFormattedCitation":"[8]","previouslyFormattedCitation":"[7]"},"properties":{"noteIndex":0},"schema":"https://github.com/citation-style-language/schema/raw/master/csl-citation.json"}</w:instrText>
      </w:r>
      <w:r w:rsidR="001961C5">
        <w:fldChar w:fldCharType="separate"/>
      </w:r>
      <w:r w:rsidR="00A62A7F" w:rsidRPr="00A62A7F">
        <w:rPr>
          <w:noProof/>
        </w:rPr>
        <w:t>[8]</w:t>
      </w:r>
      <w:r w:rsidR="001961C5">
        <w:fldChar w:fldCharType="end"/>
      </w:r>
      <w:r w:rsidR="001961C5">
        <w:rPr>
          <w:rFonts w:ascii="Times New Roman" w:hAnsi="Times New Roman"/>
          <w:sz w:val="24"/>
          <w:szCs w:val="24"/>
        </w:rPr>
        <w:t>.</w:t>
      </w:r>
      <w:r w:rsidR="00BD7D4D">
        <w:rPr>
          <w:rFonts w:ascii="Times New Roman" w:hAnsi="Times New Roman"/>
          <w:sz w:val="24"/>
          <w:szCs w:val="24"/>
        </w:rPr>
        <w:t xml:space="preserve"> </w:t>
      </w:r>
      <w:r w:rsidR="00296F86">
        <w:t>In this section these schema files are discussed. The normative definition are the above mentioned schema files</w:t>
      </w:r>
      <w:r w:rsidR="00BA21DF" w:rsidRPr="007526D4">
        <w:rPr>
          <w:rStyle w:val="Funotenzeichen"/>
        </w:rPr>
        <w:footnoteReference w:id="3"/>
      </w:r>
      <w:r w:rsidR="00296F86">
        <w:t xml:space="preserve">. </w:t>
      </w:r>
      <w:r w:rsidR="00A012DD">
        <w:t>O</w:t>
      </w:r>
      <w:r w:rsidR="00296F86">
        <w:t xml:space="preserve">ptional elements are </w:t>
      </w:r>
      <w:r w:rsidR="00A012DD">
        <w:t xml:space="preserve">indicated using </w:t>
      </w:r>
      <w:r w:rsidR="00296F86">
        <w:t xml:space="preserve">a dashed box. The required data types (e.g. xs:normalizedString) are defined in the XML-schema standard (see </w:t>
      </w:r>
      <w:hyperlink r:id="rId29" w:history="1">
        <w:r w:rsidR="00296F86" w:rsidRPr="00756679">
          <w:rPr>
            <w:rStyle w:val="Hyperlink"/>
          </w:rPr>
          <w:t>http://www.w3.org/TR/xmlschema-2</w:t>
        </w:r>
      </w:hyperlink>
      <w:r w:rsidR="00296F86">
        <w:t xml:space="preserve"> for more information).</w:t>
      </w:r>
    </w:p>
    <w:p w14:paraId="0C0AAF6E" w14:textId="77777777" w:rsidR="00810D37" w:rsidRDefault="00810D37" w:rsidP="00296F86">
      <w:pPr>
        <w:pStyle w:val="ACOSARNormalText"/>
      </w:pPr>
    </w:p>
    <w:p w14:paraId="23D4A804" w14:textId="61A0FA95" w:rsidR="005478D5" w:rsidRDefault="005478D5" w:rsidP="00810D37">
      <w:pPr>
        <w:pStyle w:val="ACOSARSectionheading"/>
      </w:pPr>
      <w:bookmarkStart w:id="192" w:name="_Toc2237165"/>
      <w:r>
        <w:t>Use of Assertions and Constraints</w:t>
      </w:r>
      <w:bookmarkEnd w:id="192"/>
    </w:p>
    <w:p w14:paraId="040811C8" w14:textId="30A5ED0E" w:rsidR="005478D5" w:rsidRDefault="005478D5" w:rsidP="005478D5">
      <w:pPr>
        <w:pStyle w:val="ACOSARNormalText"/>
      </w:pPr>
      <w:r>
        <w:t>The schema files contain assertions and constraints to support formal verification of properties and dependencies as stated in this specification document. XSD 1.0 compliant schema files may be created by transformation using the provided XSLT file (</w:t>
      </w:r>
      <w:r w:rsidRPr="001961C5">
        <w:t>Extensible Stylesheet Language</w:t>
      </w:r>
      <w:r>
        <w:t xml:space="preserve"> Transformation):</w:t>
      </w:r>
    </w:p>
    <w:p w14:paraId="449ED217" w14:textId="77777777" w:rsidR="005478D5" w:rsidRDefault="005478D5" w:rsidP="005478D5">
      <w:pPr>
        <w:pStyle w:val="ACOSARNormalText"/>
      </w:pPr>
    </w:p>
    <w:p w14:paraId="1BEE8B2F" w14:textId="77777777" w:rsidR="005478D5" w:rsidRDefault="005478D5" w:rsidP="005478D5">
      <w:pPr>
        <w:pStyle w:val="ACOSARTechnicalTerm"/>
      </w:pPr>
      <w:r w:rsidRPr="006E44AE">
        <w:t>dcpx_xsd11_to_xsd10.xslt</w:t>
      </w:r>
    </w:p>
    <w:p w14:paraId="295E40D9" w14:textId="1F48F24A" w:rsidR="005478D5" w:rsidRDefault="005478D5" w:rsidP="005478D5">
      <w:pPr>
        <w:pStyle w:val="NoteImplementationhint"/>
      </w:pPr>
      <w:r>
        <w:t>Note: This XSLT file is provided together with the XSD schema files to ensure correct transformation. It is intended to remove the assertions.</w:t>
      </w:r>
    </w:p>
    <w:p w14:paraId="4C83B867" w14:textId="052D9B1B" w:rsidR="005478D5" w:rsidRPr="001961C5" w:rsidRDefault="005478D5" w:rsidP="005478D5">
      <w:pPr>
        <w:pStyle w:val="NoteImplementationhint"/>
      </w:pPr>
      <w:r>
        <w:t xml:space="preserve">Note: </w:t>
      </w:r>
      <w:r w:rsidR="00BD7D4D">
        <w:t>T</w:t>
      </w:r>
      <w:r>
        <w:t>he defined assertions and constraints were removed from this section’s figures</w:t>
      </w:r>
      <w:r w:rsidR="00BD7D4D">
        <w:t xml:space="preserve"> to facilitate better legibility.</w:t>
      </w:r>
    </w:p>
    <w:p w14:paraId="77BA10DC" w14:textId="2FA4531C" w:rsidR="005F283C" w:rsidRDefault="005F283C">
      <w:pPr>
        <w:rPr>
          <w:rFonts w:ascii="Verdana" w:hAnsi="Verdana"/>
          <w:sz w:val="20"/>
          <w:szCs w:val="19"/>
        </w:rPr>
      </w:pPr>
      <w:r>
        <w:br w:type="page"/>
      </w:r>
    </w:p>
    <w:p w14:paraId="10F8B4A7" w14:textId="472CFC37" w:rsidR="00810D37" w:rsidRDefault="00810D37" w:rsidP="00810D37">
      <w:pPr>
        <w:pStyle w:val="ACOSARSectionheading"/>
      </w:pPr>
      <w:bookmarkStart w:id="193" w:name="_Toc2237166"/>
      <w:r>
        <w:lastRenderedPageBreak/>
        <w:t>Data Type Definitions</w:t>
      </w:r>
      <w:bookmarkEnd w:id="193"/>
    </w:p>
    <w:p w14:paraId="57EBADEB" w14:textId="21D81A8D" w:rsidR="00296F86" w:rsidRDefault="00296F86" w:rsidP="00296F86">
      <w:pPr>
        <w:pStyle w:val="ACOSARNormalText"/>
      </w:pPr>
      <w:r>
        <w:t xml:space="preserve">The </w:t>
      </w:r>
      <w:r w:rsidR="00810D37">
        <w:t xml:space="preserve">data </w:t>
      </w:r>
      <w:r>
        <w:t xml:space="preserve">types used in the </w:t>
      </w:r>
      <w:r w:rsidR="002B38CC">
        <w:t>DCP</w:t>
      </w:r>
      <w:r>
        <w:t xml:space="preserve"> schema files are as follows:</w:t>
      </w:r>
    </w:p>
    <w:p w14:paraId="2A531C0C" w14:textId="77777777" w:rsidR="00BA21DF" w:rsidRDefault="00BA21DF" w:rsidP="00296F86">
      <w:pPr>
        <w:pStyle w:val="ACOSARNormalText"/>
      </w:pPr>
    </w:p>
    <w:tbl>
      <w:tblPr>
        <w:tblStyle w:val="ACOSARSpecificationTable"/>
        <w:tblW w:w="5000" w:type="pct"/>
        <w:tblLook w:val="04A0" w:firstRow="1" w:lastRow="0" w:firstColumn="1" w:lastColumn="0" w:noHBand="0" w:noVBand="1"/>
      </w:tblPr>
      <w:tblGrid>
        <w:gridCol w:w="2645"/>
        <w:gridCol w:w="1815"/>
        <w:gridCol w:w="5594"/>
      </w:tblGrid>
      <w:tr w:rsidR="00883BB6" w14:paraId="5CE173D2" w14:textId="77777777" w:rsidTr="00951FFC">
        <w:trPr>
          <w:cnfStyle w:val="100000000000" w:firstRow="1" w:lastRow="0" w:firstColumn="0" w:lastColumn="0" w:oddVBand="0" w:evenVBand="0" w:oddHBand="0" w:evenHBand="0" w:firstRowFirstColumn="0" w:firstRowLastColumn="0" w:lastRowFirstColumn="0" w:lastRowLastColumn="0"/>
        </w:trPr>
        <w:tc>
          <w:tcPr>
            <w:tcW w:w="2660" w:type="dxa"/>
          </w:tcPr>
          <w:p w14:paraId="7857AF8A" w14:textId="3A1224F1" w:rsidR="00883BB6" w:rsidRDefault="00883BB6" w:rsidP="00296F86">
            <w:pPr>
              <w:pStyle w:val="ACOSARNormalText"/>
            </w:pPr>
            <w:r>
              <w:t>XML</w:t>
            </w:r>
          </w:p>
        </w:tc>
        <w:tc>
          <w:tcPr>
            <w:tcW w:w="1701" w:type="dxa"/>
          </w:tcPr>
          <w:p w14:paraId="75D5710E" w14:textId="03432A9D" w:rsidR="00883BB6" w:rsidRDefault="00883BB6" w:rsidP="00296F86">
            <w:pPr>
              <w:pStyle w:val="ACOSARNormalText"/>
            </w:pPr>
            <w:r>
              <w:t>DCP equivalent</w:t>
            </w:r>
          </w:p>
        </w:tc>
        <w:tc>
          <w:tcPr>
            <w:tcW w:w="5693" w:type="dxa"/>
          </w:tcPr>
          <w:p w14:paraId="56F6333F" w14:textId="46DBB5AC" w:rsidR="00883BB6" w:rsidRDefault="00883BB6" w:rsidP="00296F86">
            <w:pPr>
              <w:pStyle w:val="ACOSARNormalText"/>
            </w:pPr>
            <w:r>
              <w:t>Description</w:t>
            </w:r>
          </w:p>
        </w:tc>
      </w:tr>
      <w:tr w:rsidR="00883BB6" w14:paraId="1DCC6F84" w14:textId="77777777" w:rsidTr="00951FFC">
        <w:tc>
          <w:tcPr>
            <w:tcW w:w="2660" w:type="dxa"/>
          </w:tcPr>
          <w:p w14:paraId="5025360D" w14:textId="04086127" w:rsidR="00883BB6" w:rsidRDefault="00883BB6" w:rsidP="00820869">
            <w:pPr>
              <w:pStyle w:val="ACOSARNormalText"/>
            </w:pPr>
            <w:r>
              <w:t>xs:unsignedByte</w:t>
            </w:r>
          </w:p>
        </w:tc>
        <w:tc>
          <w:tcPr>
            <w:tcW w:w="1701" w:type="dxa"/>
          </w:tcPr>
          <w:p w14:paraId="14E81B16" w14:textId="0776BE74" w:rsidR="00883BB6" w:rsidRDefault="00883BB6" w:rsidP="00296F86">
            <w:pPr>
              <w:pStyle w:val="ACOSARNormalText"/>
            </w:pPr>
            <w:r>
              <w:t>uint8</w:t>
            </w:r>
          </w:p>
        </w:tc>
        <w:tc>
          <w:tcPr>
            <w:tcW w:w="5693" w:type="dxa"/>
          </w:tcPr>
          <w:p w14:paraId="3E9766BE" w14:textId="37063B22" w:rsidR="00883BB6" w:rsidRDefault="00883BB6" w:rsidP="00820869">
            <w:pPr>
              <w:pStyle w:val="ACOSARNormalText"/>
            </w:pPr>
            <w:r>
              <w:t>unsignedByte is derived</w:t>
            </w:r>
            <w:r w:rsidRPr="00820869">
              <w:t xml:space="preserve"> from unsignedShort by setting the value of</w:t>
            </w:r>
            <w:r>
              <w:t xml:space="preserve"> maxInclusive to be 255. The base type</w:t>
            </w:r>
            <w:r w:rsidRPr="00820869">
              <w:t xml:space="preserve"> of unsignedByte is unsignedShort.</w:t>
            </w:r>
          </w:p>
        </w:tc>
      </w:tr>
      <w:tr w:rsidR="00883BB6" w14:paraId="66DF2881" w14:textId="77777777" w:rsidTr="00951FFC">
        <w:tc>
          <w:tcPr>
            <w:tcW w:w="2660" w:type="dxa"/>
          </w:tcPr>
          <w:p w14:paraId="46DED612" w14:textId="0AD694B0" w:rsidR="00883BB6" w:rsidRDefault="00883BB6" w:rsidP="00296F86">
            <w:pPr>
              <w:pStyle w:val="ACOSARNormalText"/>
            </w:pPr>
            <w:r>
              <w:t>xs:unsignedShort</w:t>
            </w:r>
          </w:p>
        </w:tc>
        <w:tc>
          <w:tcPr>
            <w:tcW w:w="1701" w:type="dxa"/>
          </w:tcPr>
          <w:p w14:paraId="3981D3F3" w14:textId="6C48EFA8" w:rsidR="00883BB6" w:rsidRDefault="00883BB6" w:rsidP="00296F86">
            <w:pPr>
              <w:pStyle w:val="ACOSARNormalText"/>
            </w:pPr>
            <w:r>
              <w:t>uint16</w:t>
            </w:r>
          </w:p>
        </w:tc>
        <w:tc>
          <w:tcPr>
            <w:tcW w:w="5693" w:type="dxa"/>
          </w:tcPr>
          <w:p w14:paraId="6DC75670" w14:textId="1ACB1631" w:rsidR="00883BB6" w:rsidRDefault="00883BB6" w:rsidP="00820869">
            <w:pPr>
              <w:pStyle w:val="ACOSARNormalText"/>
            </w:pPr>
            <w:r>
              <w:t>unsignedShort is derived</w:t>
            </w:r>
            <w:r w:rsidRPr="00820869">
              <w:t xml:space="preserve"> from unsignedInt by setting th</w:t>
            </w:r>
            <w:r>
              <w:t>e value of maxInclusive to be 65535. The base type</w:t>
            </w:r>
            <w:r w:rsidRPr="00820869">
              <w:t xml:space="preserve"> of unsignedShort is unsignedInt.</w:t>
            </w:r>
          </w:p>
        </w:tc>
      </w:tr>
      <w:tr w:rsidR="00883BB6" w14:paraId="2FCACBF5" w14:textId="77777777" w:rsidTr="00951FFC">
        <w:tc>
          <w:tcPr>
            <w:tcW w:w="2660" w:type="dxa"/>
          </w:tcPr>
          <w:p w14:paraId="1A21C803" w14:textId="6512CA86" w:rsidR="00883BB6" w:rsidRDefault="00883BB6" w:rsidP="00296F86">
            <w:pPr>
              <w:pStyle w:val="ACOSARNormalText"/>
            </w:pPr>
            <w:r>
              <w:t>xs:unsignedInt</w:t>
            </w:r>
          </w:p>
        </w:tc>
        <w:tc>
          <w:tcPr>
            <w:tcW w:w="1701" w:type="dxa"/>
          </w:tcPr>
          <w:p w14:paraId="37E199CA" w14:textId="451EECAE" w:rsidR="00883BB6" w:rsidRDefault="00883BB6" w:rsidP="00296F86">
            <w:pPr>
              <w:pStyle w:val="ACOSARNormalText"/>
            </w:pPr>
            <w:r>
              <w:t>uint32</w:t>
            </w:r>
          </w:p>
        </w:tc>
        <w:tc>
          <w:tcPr>
            <w:tcW w:w="5693" w:type="dxa"/>
          </w:tcPr>
          <w:p w14:paraId="1D02EB31" w14:textId="054EA3A0" w:rsidR="00883BB6" w:rsidRDefault="00883BB6" w:rsidP="00820869">
            <w:pPr>
              <w:pStyle w:val="ACOSARNormalText"/>
            </w:pPr>
            <w:r>
              <w:t>unsignedInt is derived</w:t>
            </w:r>
            <w:r w:rsidRPr="00820869">
              <w:t xml:space="preserve"> from unsign</w:t>
            </w:r>
            <w:r>
              <w:t>edLong by setting the value of maxInclusive</w:t>
            </w:r>
            <w:r w:rsidRPr="00820869">
              <w:t xml:space="preserve"> t</w:t>
            </w:r>
            <w:r>
              <w:t>o be 4294967295. The base type</w:t>
            </w:r>
            <w:r w:rsidRPr="00820869">
              <w:t xml:space="preserve"> of unsignedInt is unsignedLong.</w:t>
            </w:r>
          </w:p>
        </w:tc>
      </w:tr>
      <w:tr w:rsidR="00883BB6" w14:paraId="4F3ABF68" w14:textId="77777777" w:rsidTr="00951FFC">
        <w:tc>
          <w:tcPr>
            <w:tcW w:w="2660" w:type="dxa"/>
          </w:tcPr>
          <w:p w14:paraId="11FF39E4" w14:textId="4D6FCBE8" w:rsidR="00883BB6" w:rsidRDefault="00883BB6" w:rsidP="00296F86">
            <w:pPr>
              <w:pStyle w:val="ACOSARNormalText"/>
            </w:pPr>
            <w:r>
              <w:t>xs:unsignedLong</w:t>
            </w:r>
          </w:p>
        </w:tc>
        <w:tc>
          <w:tcPr>
            <w:tcW w:w="1701" w:type="dxa"/>
          </w:tcPr>
          <w:p w14:paraId="726A832A" w14:textId="4E6A9F29" w:rsidR="00883BB6" w:rsidRDefault="00883BB6" w:rsidP="00296F86">
            <w:pPr>
              <w:pStyle w:val="ACOSARNormalText"/>
            </w:pPr>
            <w:r>
              <w:t>uint64</w:t>
            </w:r>
          </w:p>
        </w:tc>
        <w:tc>
          <w:tcPr>
            <w:tcW w:w="5693" w:type="dxa"/>
          </w:tcPr>
          <w:p w14:paraId="075CA909" w14:textId="781FA524" w:rsidR="00883BB6" w:rsidRDefault="00883BB6" w:rsidP="00820869">
            <w:pPr>
              <w:pStyle w:val="ACOSARNormalText"/>
            </w:pPr>
            <w:r w:rsidRPr="00820869">
              <w:t>unsignedLong is</w:t>
            </w:r>
            <w:r>
              <w:t xml:space="preserve"> derived</w:t>
            </w:r>
            <w:r w:rsidRPr="00820869">
              <w:t xml:space="preserve"> from nonNegativeI</w:t>
            </w:r>
            <w:r>
              <w:t>nteger by setting the value of maxInclusive</w:t>
            </w:r>
            <w:r w:rsidRPr="00820869">
              <w:t xml:space="preserve"> t</w:t>
            </w:r>
            <w:r>
              <w:t>o be 18446744073709551615. The base type</w:t>
            </w:r>
            <w:r w:rsidRPr="00820869">
              <w:t xml:space="preserve"> of unsignedLong is nonNegativeInteger.</w:t>
            </w:r>
          </w:p>
        </w:tc>
      </w:tr>
      <w:tr w:rsidR="00883BB6" w14:paraId="389477A8" w14:textId="77777777" w:rsidTr="00951FFC">
        <w:tc>
          <w:tcPr>
            <w:tcW w:w="2660" w:type="dxa"/>
          </w:tcPr>
          <w:p w14:paraId="1BCDE6EE" w14:textId="51CB0510" w:rsidR="00883BB6" w:rsidRDefault="00883BB6" w:rsidP="00296F86">
            <w:pPr>
              <w:pStyle w:val="ACOSARNormalText"/>
            </w:pPr>
            <w:r>
              <w:t>xs:byte</w:t>
            </w:r>
          </w:p>
        </w:tc>
        <w:tc>
          <w:tcPr>
            <w:tcW w:w="1701" w:type="dxa"/>
          </w:tcPr>
          <w:p w14:paraId="02F1022C" w14:textId="6B68BA77" w:rsidR="00883BB6" w:rsidRDefault="00883BB6" w:rsidP="00296F86">
            <w:pPr>
              <w:pStyle w:val="ACOSARNormalText"/>
            </w:pPr>
            <w:r>
              <w:t>int8</w:t>
            </w:r>
          </w:p>
        </w:tc>
        <w:tc>
          <w:tcPr>
            <w:tcW w:w="5693" w:type="dxa"/>
          </w:tcPr>
          <w:p w14:paraId="4520EC63" w14:textId="7F826FBD" w:rsidR="00883BB6" w:rsidRDefault="00883BB6" w:rsidP="00820869">
            <w:pPr>
              <w:pStyle w:val="ACOSARNormalText"/>
            </w:pPr>
            <w:r>
              <w:t>int is derived</w:t>
            </w:r>
            <w:r w:rsidRPr="00820869">
              <w:t xml:space="preserve"> fro</w:t>
            </w:r>
            <w:r>
              <w:t xml:space="preserve">m long by setting the value of </w:t>
            </w:r>
            <w:r w:rsidRPr="00820869">
              <w:t>max</w:t>
            </w:r>
            <w:r>
              <w:t>Inclusive to be 2147483647 and minInclusive</w:t>
            </w:r>
            <w:r w:rsidRPr="00820869">
              <w:t xml:space="preserve"> to be </w:t>
            </w:r>
            <w:r>
              <w:br/>
              <w:t>-2147483648. The base type</w:t>
            </w:r>
            <w:r w:rsidRPr="00820869">
              <w:t xml:space="preserve"> of int is long.</w:t>
            </w:r>
          </w:p>
        </w:tc>
      </w:tr>
      <w:tr w:rsidR="00883BB6" w14:paraId="61E9939C" w14:textId="77777777" w:rsidTr="00951FFC">
        <w:tc>
          <w:tcPr>
            <w:tcW w:w="2660" w:type="dxa"/>
          </w:tcPr>
          <w:p w14:paraId="32BF3881" w14:textId="748E1C0A" w:rsidR="00883BB6" w:rsidRDefault="00883BB6" w:rsidP="00296F86">
            <w:pPr>
              <w:pStyle w:val="ACOSARNormalText"/>
            </w:pPr>
            <w:r>
              <w:t>xs:short</w:t>
            </w:r>
          </w:p>
        </w:tc>
        <w:tc>
          <w:tcPr>
            <w:tcW w:w="1701" w:type="dxa"/>
          </w:tcPr>
          <w:p w14:paraId="0BDA3BD1" w14:textId="2BC64784" w:rsidR="00883BB6" w:rsidRDefault="00883BB6" w:rsidP="00296F86">
            <w:pPr>
              <w:pStyle w:val="ACOSARNormalText"/>
            </w:pPr>
            <w:r>
              <w:t>int16</w:t>
            </w:r>
          </w:p>
        </w:tc>
        <w:tc>
          <w:tcPr>
            <w:tcW w:w="5693" w:type="dxa"/>
          </w:tcPr>
          <w:p w14:paraId="6CE789D9" w14:textId="09AF0D07" w:rsidR="00883BB6" w:rsidRDefault="00883BB6" w:rsidP="00820869">
            <w:pPr>
              <w:pStyle w:val="ACOSARNormalText"/>
            </w:pPr>
            <w:r>
              <w:t>short is derived</w:t>
            </w:r>
            <w:r w:rsidRPr="00820869">
              <w:t xml:space="preserve"> from int by setting the value of </w:t>
            </w:r>
            <w:r>
              <w:t xml:space="preserve">maxInclusive to be 32767 and </w:t>
            </w:r>
            <w:r w:rsidRPr="00820869">
              <w:t>m</w:t>
            </w:r>
            <w:r>
              <w:t xml:space="preserve">inInclusive to be -32768. The </w:t>
            </w:r>
            <w:r w:rsidRPr="00820869">
              <w:t xml:space="preserve">base </w:t>
            </w:r>
            <w:r>
              <w:t>type</w:t>
            </w:r>
            <w:r w:rsidRPr="00820869">
              <w:t xml:space="preserve"> of short is int.</w:t>
            </w:r>
          </w:p>
        </w:tc>
      </w:tr>
      <w:tr w:rsidR="00883BB6" w14:paraId="00492135" w14:textId="77777777" w:rsidTr="00951FFC">
        <w:tc>
          <w:tcPr>
            <w:tcW w:w="2660" w:type="dxa"/>
          </w:tcPr>
          <w:p w14:paraId="1674C023" w14:textId="1CF0656D" w:rsidR="00883BB6" w:rsidRDefault="00883BB6" w:rsidP="00296F86">
            <w:pPr>
              <w:pStyle w:val="ACOSARNormalText"/>
            </w:pPr>
            <w:r>
              <w:t>xs:int</w:t>
            </w:r>
          </w:p>
        </w:tc>
        <w:tc>
          <w:tcPr>
            <w:tcW w:w="1701" w:type="dxa"/>
          </w:tcPr>
          <w:p w14:paraId="76DE8122" w14:textId="70B25629" w:rsidR="00883BB6" w:rsidRDefault="00883BB6" w:rsidP="00296F86">
            <w:pPr>
              <w:pStyle w:val="ACOSARNormalText"/>
            </w:pPr>
            <w:r>
              <w:t>int32</w:t>
            </w:r>
          </w:p>
        </w:tc>
        <w:tc>
          <w:tcPr>
            <w:tcW w:w="5693" w:type="dxa"/>
          </w:tcPr>
          <w:p w14:paraId="17FBAC20" w14:textId="5CB35ACE" w:rsidR="00883BB6" w:rsidRDefault="00883BB6" w:rsidP="00820869">
            <w:pPr>
              <w:pStyle w:val="ACOSARNormalText"/>
            </w:pPr>
            <w:r>
              <w:t>int is derived</w:t>
            </w:r>
            <w:r w:rsidRPr="00820869">
              <w:t xml:space="preserve"> from long by set</w:t>
            </w:r>
            <w:r>
              <w:t>ting the value of maxInclusive to be 2147483647 and minInclusive</w:t>
            </w:r>
            <w:r w:rsidRPr="00820869">
              <w:t xml:space="preserve"> to be </w:t>
            </w:r>
            <w:r>
              <w:br/>
              <w:t>-2147483648. The base type</w:t>
            </w:r>
            <w:r w:rsidRPr="00820869">
              <w:t xml:space="preserve"> of int is long.</w:t>
            </w:r>
          </w:p>
        </w:tc>
      </w:tr>
      <w:tr w:rsidR="00883BB6" w14:paraId="487AAACE" w14:textId="77777777" w:rsidTr="00951FFC">
        <w:tc>
          <w:tcPr>
            <w:tcW w:w="2660" w:type="dxa"/>
          </w:tcPr>
          <w:p w14:paraId="5D27A9D0" w14:textId="54EE5DCB" w:rsidR="00883BB6" w:rsidRDefault="00883BB6" w:rsidP="00296F86">
            <w:pPr>
              <w:pStyle w:val="ACOSARNormalText"/>
            </w:pPr>
            <w:r>
              <w:t>xs:long</w:t>
            </w:r>
          </w:p>
        </w:tc>
        <w:tc>
          <w:tcPr>
            <w:tcW w:w="1701" w:type="dxa"/>
          </w:tcPr>
          <w:p w14:paraId="79ED120D" w14:textId="04A0607A" w:rsidR="00883BB6" w:rsidRDefault="00883BB6" w:rsidP="00296F86">
            <w:pPr>
              <w:pStyle w:val="ACOSARNormalText"/>
            </w:pPr>
            <w:r>
              <w:t>int64</w:t>
            </w:r>
          </w:p>
        </w:tc>
        <w:tc>
          <w:tcPr>
            <w:tcW w:w="5693" w:type="dxa"/>
          </w:tcPr>
          <w:p w14:paraId="55AA8467" w14:textId="4693F4D8" w:rsidR="00883BB6" w:rsidRDefault="00883BB6" w:rsidP="001E2BD1">
            <w:pPr>
              <w:pStyle w:val="ACOSARNormalText"/>
            </w:pPr>
            <w:r>
              <w:t>long is derived</w:t>
            </w:r>
            <w:r w:rsidRPr="001E2BD1">
              <w:t xml:space="preserve"> from integer by set</w:t>
            </w:r>
            <w:r>
              <w:t>ting the value of maxInclusive to be 9223372036854775807 and minInclusive</w:t>
            </w:r>
            <w:r w:rsidRPr="001E2BD1">
              <w:t xml:space="preserve"> to be </w:t>
            </w:r>
            <w:r>
              <w:br/>
              <w:t>-9223372036854775808. The base type</w:t>
            </w:r>
            <w:r w:rsidRPr="001E2BD1">
              <w:t xml:space="preserve"> of long is integer.</w:t>
            </w:r>
          </w:p>
        </w:tc>
      </w:tr>
      <w:tr w:rsidR="00883BB6" w14:paraId="1B1C99F0" w14:textId="77777777" w:rsidTr="00951FFC">
        <w:tc>
          <w:tcPr>
            <w:tcW w:w="2660" w:type="dxa"/>
          </w:tcPr>
          <w:p w14:paraId="308E91E7" w14:textId="57911EC5" w:rsidR="00883BB6" w:rsidRDefault="00883BB6" w:rsidP="00296F86">
            <w:pPr>
              <w:pStyle w:val="ACOSARNormalText"/>
            </w:pPr>
            <w:r>
              <w:t>xs:float</w:t>
            </w:r>
          </w:p>
        </w:tc>
        <w:tc>
          <w:tcPr>
            <w:tcW w:w="1701" w:type="dxa"/>
          </w:tcPr>
          <w:p w14:paraId="58A96E64" w14:textId="17A1EC48" w:rsidR="00883BB6" w:rsidRDefault="00883BB6" w:rsidP="00296F86">
            <w:pPr>
              <w:pStyle w:val="ACOSARNormalText"/>
            </w:pPr>
            <w:r>
              <w:t>float32</w:t>
            </w:r>
          </w:p>
        </w:tc>
        <w:tc>
          <w:tcPr>
            <w:tcW w:w="5693" w:type="dxa"/>
          </w:tcPr>
          <w:p w14:paraId="6880152B" w14:textId="5FCADBDE" w:rsidR="00883BB6" w:rsidRDefault="00883BB6" w:rsidP="00296F86">
            <w:pPr>
              <w:pStyle w:val="ACOSARNormalText"/>
            </w:pPr>
            <w:r w:rsidRPr="001E2BD1">
              <w:t>float is patterned after the IEEE single-precis</w:t>
            </w:r>
            <w:r>
              <w:t xml:space="preserve">ion 32-bit floating point type (see </w:t>
            </w:r>
            <w:r w:rsidRPr="001E2BD1">
              <w:t>IEEE 754-1985</w:t>
            </w:r>
            <w:r>
              <w:t>)</w:t>
            </w:r>
          </w:p>
        </w:tc>
      </w:tr>
      <w:tr w:rsidR="00883BB6" w14:paraId="2DAD0FEA" w14:textId="77777777" w:rsidTr="00951FFC">
        <w:tc>
          <w:tcPr>
            <w:tcW w:w="2660" w:type="dxa"/>
          </w:tcPr>
          <w:p w14:paraId="4FC8C304" w14:textId="7556463A" w:rsidR="00883BB6" w:rsidRDefault="00883BB6" w:rsidP="00296F86">
            <w:pPr>
              <w:pStyle w:val="ACOSARNormalText"/>
            </w:pPr>
            <w:r>
              <w:t>xs:double</w:t>
            </w:r>
          </w:p>
        </w:tc>
        <w:tc>
          <w:tcPr>
            <w:tcW w:w="1701" w:type="dxa"/>
          </w:tcPr>
          <w:p w14:paraId="5BF1F6A0" w14:textId="39F25655" w:rsidR="00883BB6" w:rsidRDefault="00883BB6" w:rsidP="00296F86">
            <w:pPr>
              <w:pStyle w:val="ACOSARNormalText"/>
            </w:pPr>
            <w:r>
              <w:t>float64</w:t>
            </w:r>
          </w:p>
        </w:tc>
        <w:tc>
          <w:tcPr>
            <w:tcW w:w="5693" w:type="dxa"/>
          </w:tcPr>
          <w:p w14:paraId="63EE42A6" w14:textId="0CAA0D53" w:rsidR="00883BB6" w:rsidRDefault="00883BB6" w:rsidP="00296F86">
            <w:pPr>
              <w:pStyle w:val="ACOSARNormalText"/>
            </w:pPr>
            <w:r w:rsidRPr="001E2BD1">
              <w:t>The double datatype is patterned after the IEEE double-precis</w:t>
            </w:r>
            <w:r>
              <w:t xml:space="preserve">ion 64-bit floating point type (see </w:t>
            </w:r>
            <w:r w:rsidRPr="001E2BD1">
              <w:t>IEEE 754-1985</w:t>
            </w:r>
            <w:r>
              <w:t>)</w:t>
            </w:r>
          </w:p>
        </w:tc>
      </w:tr>
      <w:tr w:rsidR="00883BB6" w14:paraId="08CCF651" w14:textId="77777777" w:rsidTr="003F4CD5">
        <w:tc>
          <w:tcPr>
            <w:tcW w:w="2660" w:type="dxa"/>
            <w:tcBorders>
              <w:bottom w:val="single" w:sz="4" w:space="0" w:color="auto"/>
            </w:tcBorders>
          </w:tcPr>
          <w:p w14:paraId="58D0A5A1" w14:textId="09D11709" w:rsidR="00883BB6" w:rsidRDefault="00883BB6" w:rsidP="00296F86">
            <w:pPr>
              <w:pStyle w:val="ACOSARNormalText"/>
            </w:pPr>
            <w:r>
              <w:t>xs:normalizedString</w:t>
            </w:r>
          </w:p>
        </w:tc>
        <w:tc>
          <w:tcPr>
            <w:tcW w:w="1701" w:type="dxa"/>
            <w:tcBorders>
              <w:bottom w:val="single" w:sz="4" w:space="0" w:color="auto"/>
            </w:tcBorders>
          </w:tcPr>
          <w:p w14:paraId="510BADE5" w14:textId="20E6BBFE" w:rsidR="00883BB6" w:rsidRDefault="00883BB6" w:rsidP="00296F86">
            <w:pPr>
              <w:pStyle w:val="ACOSARNormalText"/>
            </w:pPr>
            <w:r>
              <w:t>string</w:t>
            </w:r>
          </w:p>
        </w:tc>
        <w:tc>
          <w:tcPr>
            <w:tcW w:w="5693" w:type="dxa"/>
            <w:tcBorders>
              <w:bottom w:val="single" w:sz="4" w:space="0" w:color="auto"/>
            </w:tcBorders>
          </w:tcPr>
          <w:p w14:paraId="576F0926" w14:textId="725BF549" w:rsidR="00883BB6" w:rsidRDefault="00883BB6" w:rsidP="00296F86">
            <w:pPr>
              <w:pStyle w:val="ACOSARNormalText"/>
            </w:pPr>
            <w:r w:rsidRPr="001E2BD1">
              <w:t>String without carriage return, line feed, and tab characters</w:t>
            </w:r>
            <w:r>
              <w:t>.</w:t>
            </w:r>
          </w:p>
        </w:tc>
      </w:tr>
      <w:tr w:rsidR="00883BB6" w14:paraId="6DEAE30E" w14:textId="77777777" w:rsidTr="003F4CD5">
        <w:tc>
          <w:tcPr>
            <w:tcW w:w="2660" w:type="dxa"/>
            <w:tcBorders>
              <w:top w:val="single" w:sz="4" w:space="0" w:color="auto"/>
              <w:left w:val="single" w:sz="4" w:space="0" w:color="auto"/>
              <w:bottom w:val="single" w:sz="4" w:space="0" w:color="auto"/>
              <w:right w:val="single" w:sz="4" w:space="0" w:color="auto"/>
            </w:tcBorders>
          </w:tcPr>
          <w:p w14:paraId="31CE8760" w14:textId="43E6A3D7" w:rsidR="00883BB6" w:rsidRDefault="00883BB6" w:rsidP="00296F86">
            <w:pPr>
              <w:pStyle w:val="ACOSARNormalText"/>
            </w:pPr>
            <w:r>
              <w:t>xs:dat</w:t>
            </w:r>
            <w:r w:rsidR="005F283C">
              <w:t>e</w:t>
            </w:r>
            <w:r>
              <w:t>Time</w:t>
            </w:r>
          </w:p>
        </w:tc>
        <w:tc>
          <w:tcPr>
            <w:tcW w:w="1701" w:type="dxa"/>
            <w:tcBorders>
              <w:top w:val="single" w:sz="4" w:space="0" w:color="auto"/>
              <w:left w:val="single" w:sz="4" w:space="0" w:color="auto"/>
              <w:bottom w:val="single" w:sz="4" w:space="0" w:color="auto"/>
              <w:right w:val="single" w:sz="4" w:space="0" w:color="auto"/>
            </w:tcBorders>
          </w:tcPr>
          <w:p w14:paraId="5B2C3F2C" w14:textId="54561CDC" w:rsidR="00883BB6" w:rsidRDefault="00883BB6" w:rsidP="00296F86">
            <w:pPr>
              <w:pStyle w:val="ACOSARNormalText"/>
            </w:pPr>
            <w:r>
              <w:t>Implementation specific</w:t>
            </w:r>
          </w:p>
        </w:tc>
        <w:tc>
          <w:tcPr>
            <w:tcW w:w="5693" w:type="dxa"/>
            <w:tcBorders>
              <w:top w:val="single" w:sz="4" w:space="0" w:color="auto"/>
              <w:left w:val="single" w:sz="4" w:space="0" w:color="auto"/>
              <w:bottom w:val="single" w:sz="4" w:space="0" w:color="auto"/>
              <w:right w:val="single" w:sz="4" w:space="0" w:color="auto"/>
            </w:tcBorders>
          </w:tcPr>
          <w:p w14:paraId="292ECA35" w14:textId="7DB75E44" w:rsidR="00883BB6" w:rsidRDefault="00883BB6" w:rsidP="00C473B6">
            <w:pPr>
              <w:pStyle w:val="ACOSARNormalText"/>
            </w:pPr>
            <w:r>
              <w:t>Date, time and time zone</w:t>
            </w:r>
          </w:p>
          <w:p w14:paraId="03100A1B" w14:textId="77777777" w:rsidR="00883BB6" w:rsidRPr="00C473B6" w:rsidRDefault="00883BB6" w:rsidP="00C473B6">
            <w:pPr>
              <w:pStyle w:val="ACOSARNormalText"/>
              <w:rPr>
                <w:i/>
              </w:rPr>
            </w:pPr>
            <w:r w:rsidRPr="00C473B6">
              <w:rPr>
                <w:i/>
              </w:rPr>
              <w:t>Example: 2002-10-23T12:00:00Z</w:t>
            </w:r>
          </w:p>
          <w:p w14:paraId="4B8057E5" w14:textId="19605FCA" w:rsidR="00883BB6" w:rsidRPr="001E2BD1" w:rsidRDefault="00883BB6" w:rsidP="00C473B6">
            <w:pPr>
              <w:pStyle w:val="ACOSARNormalText"/>
            </w:pPr>
            <w:r w:rsidRPr="00C473B6">
              <w:rPr>
                <w:i/>
              </w:rPr>
              <w:t>(noon on October 23, 2002, Greenwich Mean Time)</w:t>
            </w:r>
          </w:p>
        </w:tc>
      </w:tr>
    </w:tbl>
    <w:p w14:paraId="5167C11D" w14:textId="7DD2ED73" w:rsidR="00BA21DF" w:rsidRDefault="00820869" w:rsidP="00EA038B">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155</w:t>
      </w:r>
      <w:r w:rsidR="0023493F">
        <w:fldChar w:fldCharType="end"/>
      </w:r>
      <w:r w:rsidR="00893042">
        <w:t xml:space="preserve">: </w:t>
      </w:r>
      <w:r w:rsidR="00942E58">
        <w:t>DCP slave description</w:t>
      </w:r>
      <w:r w:rsidR="00893042">
        <w:t xml:space="preserve"> data types</w:t>
      </w:r>
    </w:p>
    <w:p w14:paraId="077C03FD" w14:textId="03D4C888" w:rsidR="00296F86" w:rsidRPr="003C30E1" w:rsidRDefault="00E4559D" w:rsidP="003C30E1">
      <w:pPr>
        <w:pStyle w:val="ACOSARNormalText"/>
      </w:pPr>
      <w:r w:rsidRPr="003C30E1">
        <w:t xml:space="preserve">The first line of the </w:t>
      </w:r>
      <w:r w:rsidR="00942E58" w:rsidRPr="003C30E1">
        <w:t>DCP slave description</w:t>
      </w:r>
      <w:r w:rsidRPr="003C30E1">
        <w:t xml:space="preserve"> must contain its encoding scheme. It is required that the encoding scheme is always UTF-8:</w:t>
      </w:r>
    </w:p>
    <w:p w14:paraId="266B64C0" w14:textId="77777777" w:rsidR="00E4559D" w:rsidRDefault="00E4559D" w:rsidP="005A2EFA">
      <w:pPr>
        <w:pStyle w:val="ACOSARNormalText"/>
      </w:pPr>
    </w:p>
    <w:p w14:paraId="25A646FB" w14:textId="2D8494F9" w:rsidR="00E4559D" w:rsidRPr="00E4559D" w:rsidRDefault="00E4559D" w:rsidP="005A2EFA">
      <w:pPr>
        <w:pStyle w:val="ACOSARNormalText"/>
        <w:rPr>
          <w:rFonts w:ascii="Lucida Sans Typewriter" w:hAnsi="Lucida Sans Typewriter"/>
        </w:rPr>
      </w:pPr>
      <w:r w:rsidRPr="00E4559D">
        <w:rPr>
          <w:rFonts w:ascii="Lucida Sans Typewriter" w:hAnsi="Lucida Sans Typewriter"/>
        </w:rPr>
        <w:t>&lt;?xml version="1.0" encoding="UTF-8"?&gt;</w:t>
      </w:r>
    </w:p>
    <w:p w14:paraId="0104CE5B" w14:textId="77777777" w:rsidR="00E4559D" w:rsidRDefault="00E4559D" w:rsidP="005A2EFA">
      <w:pPr>
        <w:pStyle w:val="ACOSARNormalText"/>
      </w:pPr>
    </w:p>
    <w:p w14:paraId="273D82D6" w14:textId="51D793F5" w:rsidR="00E4559D" w:rsidRDefault="00E4559D" w:rsidP="00E4559D">
      <w:pPr>
        <w:pStyle w:val="ACOSARNormalText"/>
      </w:pPr>
      <w:r>
        <w:t xml:space="preserve">The </w:t>
      </w:r>
      <w:r w:rsidR="002B38CC">
        <w:t>DCP</w:t>
      </w:r>
      <w:r>
        <w:t xml:space="preserve"> schema files (*.xsd) are also stored in UTF-8.</w:t>
      </w:r>
    </w:p>
    <w:p w14:paraId="3A91EFCE" w14:textId="3DEB936C" w:rsidR="00E4559D" w:rsidRPr="00E4559D" w:rsidRDefault="003C30E1" w:rsidP="00760225">
      <w:pPr>
        <w:pStyle w:val="NoteImplementationhint"/>
      </w:pPr>
      <w:r>
        <w:t>Note</w:t>
      </w:r>
      <w:r w:rsidR="00E4559D" w:rsidRPr="00E4559D">
        <w:t>:</w:t>
      </w:r>
      <w:r>
        <w:t xml:space="preserve"> </w:t>
      </w:r>
      <w:r w:rsidR="00E4559D" w:rsidRPr="00E4559D">
        <w:t xml:space="preserve">The definition of an encoding scheme is a prerequisite, in order for the XML file to contain letters outside of the 7 bit ANSI ASCII character set, such as German umlauts, or Asian characters. </w:t>
      </w:r>
    </w:p>
    <w:p w14:paraId="0BA979C5" w14:textId="19E82817" w:rsidR="00E4559D" w:rsidRDefault="00E4559D" w:rsidP="00E4559D">
      <w:pPr>
        <w:pStyle w:val="ACOSARNormalText"/>
      </w:pPr>
      <w:r>
        <w:t xml:space="preserve">The special values NAN, +INF, -INF for variables values are not allowed in the </w:t>
      </w:r>
      <w:r w:rsidR="002B38CC">
        <w:t>DCP</w:t>
      </w:r>
      <w:r>
        <w:t xml:space="preserve"> </w:t>
      </w:r>
      <w:r w:rsidR="00B87578">
        <w:t>XML</w:t>
      </w:r>
      <w:r>
        <w:t xml:space="preserve"> files.</w:t>
      </w:r>
    </w:p>
    <w:p w14:paraId="0B1A0F15" w14:textId="3915940E" w:rsidR="00E4559D" w:rsidRDefault="003C30E1" w:rsidP="00760225">
      <w:pPr>
        <w:pStyle w:val="NoteImplementationhint"/>
      </w:pPr>
      <w:r>
        <w:t>Note</w:t>
      </w:r>
      <w:r w:rsidR="00E4559D" w:rsidRPr="00E4559D">
        <w:t xml:space="preserve">: Child </w:t>
      </w:r>
      <w:r w:rsidR="0065706D">
        <w:t>elements</w:t>
      </w:r>
      <w:r w:rsidR="00E4559D" w:rsidRPr="00E4559D">
        <w:t xml:space="preserve">, </w:t>
      </w:r>
      <w:r w:rsidR="0065706D">
        <w:t xml:space="preserve">defined by </w:t>
      </w:r>
      <w:r w:rsidR="00E4559D" w:rsidRPr="00E4559D">
        <w:t>sequence</w:t>
      </w:r>
      <w:r w:rsidR="0065706D">
        <w:t xml:space="preserve"> of elements in the DCP slave description, </w:t>
      </w:r>
      <w:r w:rsidR="00E4559D" w:rsidRPr="00E4559D">
        <w:t>are ordered lists according to document order, whereas attribute information items are unordered sets (see</w:t>
      </w:r>
      <w:r>
        <w:t xml:space="preserve"> </w:t>
      </w:r>
      <w:hyperlink r:id="rId30" w:anchor="infoitem.element" w:history="1">
        <w:r w:rsidR="00E4559D" w:rsidRPr="00756679">
          <w:rPr>
            <w:rStyle w:val="Hyperlink"/>
            <w:i w:val="0"/>
          </w:rPr>
          <w:t>http://www.w3.org/TR/XML-infoset/#infoitem.element</w:t>
        </w:r>
      </w:hyperlink>
      <w:r w:rsidR="00E4559D" w:rsidRPr="00E4559D">
        <w:t xml:space="preserve">). The </w:t>
      </w:r>
      <w:r w:rsidR="00942E58">
        <w:lastRenderedPageBreak/>
        <w:t>DCP slave description</w:t>
      </w:r>
      <w:r w:rsidR="00E4559D" w:rsidRPr="00E4559D">
        <w:t xml:space="preserve"> schema is based on ordered lists in a sequence and therefore parsing must preserve this order.</w:t>
      </w:r>
    </w:p>
    <w:p w14:paraId="157C499D" w14:textId="77777777" w:rsidR="004A2594" w:rsidRPr="00E4559D" w:rsidRDefault="004A2594" w:rsidP="00760225">
      <w:pPr>
        <w:pStyle w:val="NoteImplementationhint"/>
      </w:pPr>
    </w:p>
    <w:p w14:paraId="019AD52A" w14:textId="4E450D20" w:rsidR="00E4559D" w:rsidRDefault="00E4559D" w:rsidP="00E4559D">
      <w:pPr>
        <w:pStyle w:val="ACOSARSectionheading"/>
      </w:pPr>
      <w:bookmarkStart w:id="194" w:name="_Ref520182556"/>
      <w:bookmarkStart w:id="195" w:name="_Toc2237167"/>
      <w:r>
        <w:t xml:space="preserve">Definition of </w:t>
      </w:r>
      <w:r w:rsidR="0032690D">
        <w:t>dcpSlaveDescription Element</w:t>
      </w:r>
      <w:bookmarkEnd w:id="194"/>
      <w:bookmarkEnd w:id="195"/>
    </w:p>
    <w:p w14:paraId="4B1E10BB" w14:textId="1E238E13" w:rsidR="00E4559D" w:rsidRPr="003C30E1" w:rsidRDefault="00AC2612" w:rsidP="003C30E1">
      <w:pPr>
        <w:pStyle w:val="ACOSARNormalText"/>
      </w:pPr>
      <w:r w:rsidRPr="003C30E1">
        <w:t xml:space="preserve">This is the root </w:t>
      </w:r>
      <w:r w:rsidR="00E4559D" w:rsidRPr="003C30E1">
        <w:t xml:space="preserve">level schema file and contains the following definition (the figure below </w:t>
      </w:r>
      <w:r w:rsidRPr="003C30E1">
        <w:t>shows</w:t>
      </w:r>
      <w:r w:rsidR="00E4559D" w:rsidRPr="003C30E1">
        <w:t xml:space="preserve"> </w:t>
      </w:r>
      <w:r w:rsidRPr="003C30E1">
        <w:t>all elements in the schema file. D</w:t>
      </w:r>
      <w:r w:rsidR="00E4559D" w:rsidRPr="003C30E1">
        <w:t xml:space="preserve">ata is defined </w:t>
      </w:r>
      <w:r w:rsidRPr="003C30E1">
        <w:t xml:space="preserve">as </w:t>
      </w:r>
      <w:r w:rsidR="00E4559D" w:rsidRPr="003C30E1">
        <w:t>attributes to these elements</w:t>
      </w:r>
      <w:r w:rsidRPr="003C30E1">
        <w:t>, not shown in this figure).</w:t>
      </w:r>
    </w:p>
    <w:p w14:paraId="76EFEAA6" w14:textId="77777777" w:rsidR="00E4559D" w:rsidRDefault="00E4559D" w:rsidP="00E4559D">
      <w:pPr>
        <w:pStyle w:val="ACOSARNormalText"/>
      </w:pPr>
    </w:p>
    <w:p w14:paraId="757AE415" w14:textId="2B3C1767" w:rsidR="00AC2612" w:rsidRDefault="003C30E1" w:rsidP="003C30E1">
      <w:pPr>
        <w:pStyle w:val="ACOSARNormalText"/>
        <w:keepNext/>
        <w:jc w:val="center"/>
      </w:pPr>
      <w:r>
        <w:rPr>
          <w:noProof/>
          <w:lang w:val="de-DE" w:eastAsia="de-DE"/>
        </w:rPr>
        <w:drawing>
          <wp:inline distT="0" distB="0" distL="0" distR="0" wp14:anchorId="5BDBBCEC" wp14:editId="547E1289">
            <wp:extent cx="5675897" cy="6315075"/>
            <wp:effectExtent l="0" t="0" r="127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work\acosar\specification\DCP_Description\images\dcpSlaveDescription.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682730" cy="6322678"/>
                    </a:xfrm>
                    <a:prstGeom prst="rect">
                      <a:avLst/>
                    </a:prstGeom>
                    <a:noFill/>
                    <a:ln>
                      <a:noFill/>
                    </a:ln>
                  </pic:spPr>
                </pic:pic>
              </a:graphicData>
            </a:graphic>
          </wp:inline>
        </w:drawing>
      </w:r>
    </w:p>
    <w:p w14:paraId="6D09D0D2" w14:textId="1334E9AD" w:rsidR="00E4559D" w:rsidRDefault="00AC2612" w:rsidP="00697FC6">
      <w:pPr>
        <w:pStyle w:val="ACOSARCaption"/>
      </w:pPr>
      <w:r>
        <w:t xml:space="preserve">Figure </w:t>
      </w:r>
      <w:r w:rsidR="00343C98">
        <w:fldChar w:fldCharType="begin"/>
      </w:r>
      <w:r w:rsidR="00343C98">
        <w:instrText xml:space="preserve"> SEQ Figure \* ARABIC </w:instrText>
      </w:r>
      <w:r w:rsidR="00343C98">
        <w:fldChar w:fldCharType="separate"/>
      </w:r>
      <w:r w:rsidR="006B35E1">
        <w:rPr>
          <w:noProof/>
        </w:rPr>
        <w:t>16</w:t>
      </w:r>
      <w:r w:rsidR="00343C98">
        <w:rPr>
          <w:noProof/>
        </w:rPr>
        <w:fldChar w:fldCharType="end"/>
      </w:r>
      <w:r w:rsidR="00893042">
        <w:t xml:space="preserve">: </w:t>
      </w:r>
      <w:r w:rsidR="00942E58">
        <w:t>DCP slave description</w:t>
      </w:r>
      <w:r w:rsidR="00893042">
        <w:t xml:space="preserve"> root level XSD schema</w:t>
      </w:r>
    </w:p>
    <w:p w14:paraId="3E60133D" w14:textId="022848F3" w:rsidR="005F283C" w:rsidRDefault="005F283C">
      <w:pPr>
        <w:rPr>
          <w:rFonts w:ascii="Verdana" w:hAnsi="Verdana"/>
          <w:sz w:val="20"/>
          <w:szCs w:val="19"/>
        </w:rPr>
      </w:pPr>
      <w:r>
        <w:br w:type="page"/>
      </w:r>
    </w:p>
    <w:p w14:paraId="2BF06C53" w14:textId="374E529D" w:rsidR="00E4559D" w:rsidRDefault="00AC2612" w:rsidP="005A2EFA">
      <w:pPr>
        <w:pStyle w:val="ACOSARNormalText"/>
      </w:pPr>
      <w:r>
        <w:lastRenderedPageBreak/>
        <w:t>On the top level, the schema consists of the following elements.</w:t>
      </w:r>
    </w:p>
    <w:p w14:paraId="312A1AAE" w14:textId="77777777" w:rsidR="00AC2612" w:rsidRDefault="00AC2612" w:rsidP="005A2EFA">
      <w:pPr>
        <w:pStyle w:val="ACOSARNormalText"/>
      </w:pPr>
    </w:p>
    <w:tbl>
      <w:tblPr>
        <w:tblStyle w:val="ACOSARSpecificationTable"/>
        <w:tblW w:w="0" w:type="auto"/>
        <w:tblLook w:val="04A0" w:firstRow="1" w:lastRow="0" w:firstColumn="1" w:lastColumn="0" w:noHBand="0" w:noVBand="1"/>
      </w:tblPr>
      <w:tblGrid>
        <w:gridCol w:w="2943"/>
        <w:gridCol w:w="7035"/>
      </w:tblGrid>
      <w:tr w:rsidR="00AC2612" w14:paraId="4D37D178" w14:textId="77777777" w:rsidTr="00951FFC">
        <w:trPr>
          <w:cnfStyle w:val="100000000000" w:firstRow="1" w:lastRow="0" w:firstColumn="0" w:lastColumn="0" w:oddVBand="0" w:evenVBand="0" w:oddHBand="0" w:evenHBand="0" w:firstRowFirstColumn="0" w:firstRowLastColumn="0" w:lastRowFirstColumn="0" w:lastRowLastColumn="0"/>
        </w:trPr>
        <w:tc>
          <w:tcPr>
            <w:tcW w:w="2943" w:type="dxa"/>
          </w:tcPr>
          <w:p w14:paraId="047B1277" w14:textId="3E841A8F" w:rsidR="00AC2612" w:rsidRDefault="00AC2612" w:rsidP="005A2EFA">
            <w:pPr>
              <w:pStyle w:val="ACOSARNormalText"/>
            </w:pPr>
            <w:r>
              <w:t>Element name</w:t>
            </w:r>
          </w:p>
        </w:tc>
        <w:tc>
          <w:tcPr>
            <w:tcW w:w="7035" w:type="dxa"/>
          </w:tcPr>
          <w:p w14:paraId="0080187B" w14:textId="6CFBBAFC" w:rsidR="00AC2612" w:rsidRDefault="00AC2612" w:rsidP="005A2EFA">
            <w:pPr>
              <w:pStyle w:val="ACOSARNormalText"/>
            </w:pPr>
            <w:r>
              <w:t>Description</w:t>
            </w:r>
          </w:p>
        </w:tc>
      </w:tr>
      <w:tr w:rsidR="00AC2612" w14:paraId="39A2FB3E" w14:textId="77777777" w:rsidTr="00951FFC">
        <w:tc>
          <w:tcPr>
            <w:tcW w:w="2943" w:type="dxa"/>
          </w:tcPr>
          <w:p w14:paraId="716BB791" w14:textId="44144EE0" w:rsidR="00AC2612" w:rsidRDefault="00A06826" w:rsidP="005A2EFA">
            <w:pPr>
              <w:pStyle w:val="ACOSARNormalText"/>
            </w:pPr>
            <w:r>
              <w:t>OpMode</w:t>
            </w:r>
          </w:p>
        </w:tc>
        <w:tc>
          <w:tcPr>
            <w:tcW w:w="7035" w:type="dxa"/>
          </w:tcPr>
          <w:p w14:paraId="4C6E2C36" w14:textId="40283822" w:rsidR="00AC2612" w:rsidRDefault="00A06826" w:rsidP="00A06826">
            <w:pPr>
              <w:pStyle w:val="ACOSARNormalText"/>
            </w:pPr>
            <w:r>
              <w:t>Valid operating modes of the described DCP slave.</w:t>
            </w:r>
          </w:p>
        </w:tc>
      </w:tr>
      <w:tr w:rsidR="00AC2612" w14:paraId="2E6BB648" w14:textId="77777777" w:rsidTr="00951FFC">
        <w:tc>
          <w:tcPr>
            <w:tcW w:w="2943" w:type="dxa"/>
          </w:tcPr>
          <w:p w14:paraId="46590CDB" w14:textId="36718C4C" w:rsidR="00AC2612" w:rsidRDefault="00AC2612" w:rsidP="005A2EFA">
            <w:pPr>
              <w:pStyle w:val="ACOSARNormalText"/>
            </w:pPr>
            <w:r>
              <w:t>UnitDefinitions</w:t>
            </w:r>
          </w:p>
        </w:tc>
        <w:tc>
          <w:tcPr>
            <w:tcW w:w="7035" w:type="dxa"/>
          </w:tcPr>
          <w:p w14:paraId="614EFDCE" w14:textId="334B4677" w:rsidR="00AC2612" w:rsidRDefault="0005324B" w:rsidP="008846C6">
            <w:pPr>
              <w:pStyle w:val="ACOSARNormalText"/>
            </w:pPr>
            <w:r>
              <w:t>A global list of unit and display unit definitions</w:t>
            </w:r>
            <w:r w:rsidR="004675A9">
              <w:t xml:space="preserve"> (see section </w:t>
            </w:r>
            <w:r w:rsidR="004675A9">
              <w:fldChar w:fldCharType="begin"/>
            </w:r>
            <w:r w:rsidR="004675A9">
              <w:instrText xml:space="preserve"> REF _Ref520971039 \r \h </w:instrText>
            </w:r>
            <w:r w:rsidR="004675A9">
              <w:fldChar w:fldCharType="separate"/>
            </w:r>
            <w:r w:rsidR="006B35E1">
              <w:t>5.6</w:t>
            </w:r>
            <w:r w:rsidR="004675A9">
              <w:fldChar w:fldCharType="end"/>
            </w:r>
            <w:r w:rsidR="004675A9">
              <w:t>)</w:t>
            </w:r>
            <w:r>
              <w:t>.</w:t>
            </w:r>
          </w:p>
        </w:tc>
      </w:tr>
      <w:tr w:rsidR="00AC2612" w14:paraId="3D27B3BE" w14:textId="77777777" w:rsidTr="00951FFC">
        <w:tc>
          <w:tcPr>
            <w:tcW w:w="2943" w:type="dxa"/>
          </w:tcPr>
          <w:p w14:paraId="753CB7F4" w14:textId="3D201BFF" w:rsidR="00AC2612" w:rsidRDefault="00AC2612" w:rsidP="005A2EFA">
            <w:pPr>
              <w:pStyle w:val="ACOSARNormalText"/>
            </w:pPr>
            <w:r>
              <w:t>TypeDefinitions</w:t>
            </w:r>
          </w:p>
        </w:tc>
        <w:tc>
          <w:tcPr>
            <w:tcW w:w="7035" w:type="dxa"/>
          </w:tcPr>
          <w:p w14:paraId="3569F6A4" w14:textId="5D57AEC1" w:rsidR="00AC2612" w:rsidRDefault="0005324B" w:rsidP="008846C6">
            <w:pPr>
              <w:pStyle w:val="ACOSARNormalText"/>
            </w:pPr>
            <w:r w:rsidRPr="0005324B">
              <w:t>A global list of type definitions</w:t>
            </w:r>
            <w:r>
              <w:t>.</w:t>
            </w:r>
          </w:p>
        </w:tc>
      </w:tr>
      <w:tr w:rsidR="00AC2612" w14:paraId="39DDCC9E" w14:textId="77777777" w:rsidTr="00951FFC">
        <w:tc>
          <w:tcPr>
            <w:tcW w:w="2943" w:type="dxa"/>
          </w:tcPr>
          <w:p w14:paraId="37274269" w14:textId="13DEDE0E" w:rsidR="00AC2612" w:rsidRDefault="00AC2612" w:rsidP="005A2EFA">
            <w:pPr>
              <w:pStyle w:val="ACOSARNormalText"/>
            </w:pPr>
            <w:r>
              <w:t>VendorAnnotations</w:t>
            </w:r>
          </w:p>
        </w:tc>
        <w:tc>
          <w:tcPr>
            <w:tcW w:w="7035" w:type="dxa"/>
          </w:tcPr>
          <w:p w14:paraId="782B8D6F" w14:textId="0486926F" w:rsidR="00AC2612" w:rsidRDefault="0005324B" w:rsidP="008846C6">
            <w:pPr>
              <w:pStyle w:val="ACOSARNormalText"/>
            </w:pPr>
            <w:r>
              <w:t>Additional vendor specific data. May be ignored.</w:t>
            </w:r>
          </w:p>
        </w:tc>
      </w:tr>
      <w:tr w:rsidR="00AC2612" w14:paraId="7EF6A4E2" w14:textId="77777777" w:rsidTr="00951FFC">
        <w:tc>
          <w:tcPr>
            <w:tcW w:w="2943" w:type="dxa"/>
          </w:tcPr>
          <w:p w14:paraId="0CFF9574" w14:textId="67F97F72" w:rsidR="00AC2612" w:rsidRDefault="00AC2612" w:rsidP="005A2EFA">
            <w:pPr>
              <w:pStyle w:val="ACOSARNormalText"/>
            </w:pPr>
            <w:r>
              <w:t>TimeRes</w:t>
            </w:r>
          </w:p>
        </w:tc>
        <w:tc>
          <w:tcPr>
            <w:tcW w:w="7035" w:type="dxa"/>
          </w:tcPr>
          <w:p w14:paraId="441544A1" w14:textId="4FC8A49D" w:rsidR="00AC2612" w:rsidRDefault="0005324B" w:rsidP="008846C6">
            <w:pPr>
              <w:pStyle w:val="ACOSARNormalText"/>
            </w:pPr>
            <w:r>
              <w:t>A list of permissible single time resolutions and resolution ranges.</w:t>
            </w:r>
          </w:p>
        </w:tc>
      </w:tr>
      <w:tr w:rsidR="00AC2612" w14:paraId="7AEF9411" w14:textId="77777777" w:rsidTr="00951FFC">
        <w:tc>
          <w:tcPr>
            <w:tcW w:w="2943" w:type="dxa"/>
          </w:tcPr>
          <w:p w14:paraId="4FC3E4D5" w14:textId="6EE2BCBE" w:rsidR="00AC2612" w:rsidRDefault="008846C6" w:rsidP="005A2EFA">
            <w:pPr>
              <w:pStyle w:val="ACOSARNormalText"/>
            </w:pPr>
            <w:r>
              <w:t>Heartb</w:t>
            </w:r>
            <w:r w:rsidR="00AC2612">
              <w:t>eat</w:t>
            </w:r>
          </w:p>
        </w:tc>
        <w:tc>
          <w:tcPr>
            <w:tcW w:w="7035" w:type="dxa"/>
          </w:tcPr>
          <w:p w14:paraId="292E93FA" w14:textId="3C599D7F" w:rsidR="00AC2612" w:rsidRDefault="008846C6" w:rsidP="008846C6">
            <w:pPr>
              <w:pStyle w:val="ACOSARNormalText"/>
            </w:pPr>
            <w:r>
              <w:t xml:space="preserve">If present, the </w:t>
            </w:r>
            <w:r w:rsidR="002B38CC">
              <w:t>DCP</w:t>
            </w:r>
            <w:r w:rsidR="009547D7">
              <w:t xml:space="preserve"> slave</w:t>
            </w:r>
            <w:r>
              <w:t xml:space="preserve"> uses the given settings to monitor a heartbeat signal provided by the </w:t>
            </w:r>
            <w:r w:rsidR="002B38CC">
              <w:t>DCP</w:t>
            </w:r>
            <w:r w:rsidR="009547D7">
              <w:t xml:space="preserve"> master</w:t>
            </w:r>
            <w:r>
              <w:t>.</w:t>
            </w:r>
          </w:p>
        </w:tc>
      </w:tr>
      <w:tr w:rsidR="00AC2612" w14:paraId="3E5B1DCE" w14:textId="77777777" w:rsidTr="00951FFC">
        <w:tc>
          <w:tcPr>
            <w:tcW w:w="2943" w:type="dxa"/>
          </w:tcPr>
          <w:p w14:paraId="1F8BA835" w14:textId="0905EB51" w:rsidR="00AC2612" w:rsidRDefault="009168EB" w:rsidP="005A2EFA">
            <w:pPr>
              <w:pStyle w:val="ACOSARNormalText"/>
            </w:pPr>
            <w:r>
              <w:t>TransportProtocols</w:t>
            </w:r>
          </w:p>
        </w:tc>
        <w:tc>
          <w:tcPr>
            <w:tcW w:w="7035" w:type="dxa"/>
          </w:tcPr>
          <w:p w14:paraId="4BC0CBE6" w14:textId="2D8415D2" w:rsidR="00AC2612" w:rsidRDefault="008846C6" w:rsidP="008846C6">
            <w:pPr>
              <w:pStyle w:val="ACOSARNormalText"/>
            </w:pPr>
            <w:r>
              <w:t xml:space="preserve">This element contains information for all available </w:t>
            </w:r>
            <w:r w:rsidR="002B38CC">
              <w:t>DCP</w:t>
            </w:r>
            <w:r w:rsidR="009547D7">
              <w:t xml:space="preserve"> slave</w:t>
            </w:r>
            <w:r>
              <w:t xml:space="preserve"> </w:t>
            </w:r>
            <w:r w:rsidR="002B38CC">
              <w:t>DCP</w:t>
            </w:r>
            <w:r>
              <w:t xml:space="preserve"> drivers.</w:t>
            </w:r>
          </w:p>
        </w:tc>
      </w:tr>
      <w:tr w:rsidR="00AC2612" w14:paraId="5F3DD6F7" w14:textId="77777777" w:rsidTr="00951FFC">
        <w:tc>
          <w:tcPr>
            <w:tcW w:w="2943" w:type="dxa"/>
          </w:tcPr>
          <w:p w14:paraId="47116CEC" w14:textId="626C9BA5" w:rsidR="00AC2612" w:rsidRDefault="00AC2612" w:rsidP="005A2EFA">
            <w:pPr>
              <w:pStyle w:val="ACOSARNormalText"/>
            </w:pPr>
            <w:r>
              <w:t>CapabilityFlags</w:t>
            </w:r>
          </w:p>
        </w:tc>
        <w:tc>
          <w:tcPr>
            <w:tcW w:w="7035" w:type="dxa"/>
          </w:tcPr>
          <w:p w14:paraId="028C6651" w14:textId="757186E4" w:rsidR="00AC2612" w:rsidRDefault="008846C6" w:rsidP="008846C6">
            <w:pPr>
              <w:pStyle w:val="ACOSARNormalText"/>
            </w:pPr>
            <w:r>
              <w:t xml:space="preserve">The attributes under this element indicate </w:t>
            </w:r>
            <w:r w:rsidR="00853B63">
              <w:t>a DCP</w:t>
            </w:r>
            <w:r w:rsidR="009547D7">
              <w:t xml:space="preserve"> slave</w:t>
            </w:r>
            <w:r>
              <w:t>’s capabilities.</w:t>
            </w:r>
          </w:p>
        </w:tc>
      </w:tr>
      <w:tr w:rsidR="00AC2612" w14:paraId="295D8FB2" w14:textId="77777777" w:rsidTr="00951FFC">
        <w:tc>
          <w:tcPr>
            <w:tcW w:w="2943" w:type="dxa"/>
          </w:tcPr>
          <w:p w14:paraId="44BE6E61" w14:textId="055E66C6" w:rsidR="00AC2612" w:rsidRDefault="00AC2612" w:rsidP="005A2EFA">
            <w:pPr>
              <w:pStyle w:val="ACOSARNormalText"/>
            </w:pPr>
            <w:r>
              <w:t>Variables</w:t>
            </w:r>
          </w:p>
        </w:tc>
        <w:tc>
          <w:tcPr>
            <w:tcW w:w="7035" w:type="dxa"/>
          </w:tcPr>
          <w:p w14:paraId="589D65F7" w14:textId="28F2CAE7" w:rsidR="00AC2612" w:rsidRDefault="008846C6" w:rsidP="00195AED">
            <w:pPr>
              <w:pStyle w:val="ACOSARNormalText"/>
              <w:keepNext/>
            </w:pPr>
            <w:r>
              <w:t xml:space="preserve">The central </w:t>
            </w:r>
            <w:r w:rsidR="002B38CC">
              <w:t>DCP</w:t>
            </w:r>
            <w:r w:rsidR="00C415DB">
              <w:t xml:space="preserve"> slave </w:t>
            </w:r>
            <w:r>
              <w:t xml:space="preserve">data structure defining all variables of the </w:t>
            </w:r>
            <w:r w:rsidR="002B38CC">
              <w:t>DCP</w:t>
            </w:r>
            <w:r w:rsidR="00C415DB">
              <w:t xml:space="preserve"> slave </w:t>
            </w:r>
            <w:r>
              <w:t xml:space="preserve">that are visible/accessible via </w:t>
            </w:r>
            <w:r w:rsidR="002B38CC">
              <w:t>DCP</w:t>
            </w:r>
            <w:r>
              <w:t>.</w:t>
            </w:r>
          </w:p>
        </w:tc>
      </w:tr>
      <w:tr w:rsidR="00545576" w14:paraId="77F3EBB6" w14:textId="77777777" w:rsidTr="00951FFC">
        <w:tc>
          <w:tcPr>
            <w:tcW w:w="2943" w:type="dxa"/>
          </w:tcPr>
          <w:p w14:paraId="2F5167E0" w14:textId="63A68D6A" w:rsidR="00545576" w:rsidRDefault="00545576" w:rsidP="005A2EFA">
            <w:pPr>
              <w:pStyle w:val="ACOSARNormalText"/>
            </w:pPr>
            <w:r>
              <w:t>Log</w:t>
            </w:r>
          </w:p>
        </w:tc>
        <w:tc>
          <w:tcPr>
            <w:tcW w:w="7035" w:type="dxa"/>
          </w:tcPr>
          <w:p w14:paraId="610AD756" w14:textId="078C15B8" w:rsidR="00545576" w:rsidRDefault="00545576" w:rsidP="00195AED">
            <w:pPr>
              <w:pStyle w:val="ACOSARNormalText"/>
              <w:keepNext/>
            </w:pPr>
            <w:r>
              <w:t>This element contains categories and templates for logging.</w:t>
            </w:r>
          </w:p>
        </w:tc>
      </w:tr>
    </w:tbl>
    <w:p w14:paraId="52C41CDD" w14:textId="58100BF5" w:rsidR="00AC2612" w:rsidRDefault="00195AED" w:rsidP="009168EB">
      <w:pPr>
        <w:pStyle w:val="ACOSARCaption"/>
      </w:pPr>
      <w:bookmarkStart w:id="196" w:name="_Ref520668460"/>
      <w:bookmarkStart w:id="197" w:name="_Ref520668455"/>
      <w:r>
        <w:t xml:space="preserve">Table </w:t>
      </w:r>
      <w:r w:rsidR="0023493F">
        <w:fldChar w:fldCharType="begin"/>
      </w:r>
      <w:r w:rsidR="0023493F">
        <w:instrText xml:space="preserve"> SEQ Table \* ARABIC </w:instrText>
      </w:r>
      <w:r w:rsidR="0023493F">
        <w:fldChar w:fldCharType="separate"/>
      </w:r>
      <w:r w:rsidR="006B35E1">
        <w:rPr>
          <w:noProof/>
        </w:rPr>
        <w:t>156</w:t>
      </w:r>
      <w:r w:rsidR="0023493F">
        <w:fldChar w:fldCharType="end"/>
      </w:r>
      <w:bookmarkEnd w:id="196"/>
      <w:r w:rsidR="00893042">
        <w:t xml:space="preserve">: </w:t>
      </w:r>
      <w:r w:rsidR="00942E58">
        <w:t>DCP slave description</w:t>
      </w:r>
      <w:r w:rsidR="00893042">
        <w:t xml:space="preserve"> root level elements</w:t>
      </w:r>
      <w:bookmarkEnd w:id="197"/>
    </w:p>
    <w:p w14:paraId="1AD067BB" w14:textId="77777777" w:rsidR="001A626B" w:rsidRDefault="001A626B" w:rsidP="001A626B"/>
    <w:p w14:paraId="46E7235E" w14:textId="09AEC330" w:rsidR="001A626B" w:rsidRDefault="001A626B" w:rsidP="001A626B">
      <w:pPr>
        <w:pStyle w:val="ACOSARNormalText"/>
      </w:pPr>
      <w:r>
        <w:t xml:space="preserve">The XML attributes of </w:t>
      </w:r>
      <w:r>
        <w:rPr>
          <w:rFonts w:ascii="Lucida Sans Typewriter" w:hAnsi="Lucida Sans Typewriter"/>
        </w:rPr>
        <w:t>dcpSlave</w:t>
      </w:r>
      <w:r w:rsidRPr="00B0731C">
        <w:rPr>
          <w:rFonts w:ascii="Lucida Sans Typewriter" w:hAnsi="Lucida Sans Typewriter"/>
        </w:rPr>
        <w:t>Description</w:t>
      </w:r>
      <w:r>
        <w:t xml:space="preserve"> are as follows.</w:t>
      </w:r>
    </w:p>
    <w:p w14:paraId="2C44B1A1" w14:textId="77777777" w:rsidR="001A626B" w:rsidRDefault="001A626B" w:rsidP="001A626B">
      <w:pPr>
        <w:pStyle w:val="ACOSARNormalText"/>
      </w:pPr>
    </w:p>
    <w:p w14:paraId="28BC39D2" w14:textId="77777777" w:rsidR="004014D5" w:rsidRDefault="001A626B" w:rsidP="004014D5">
      <w:pPr>
        <w:pStyle w:val="ACOSARNormalText"/>
        <w:keepNext/>
        <w:jc w:val="center"/>
      </w:pPr>
      <w:r>
        <w:rPr>
          <w:noProof/>
          <w:lang w:val="de-DE" w:eastAsia="de-DE"/>
        </w:rPr>
        <w:drawing>
          <wp:inline distT="0" distB="0" distL="0" distR="0" wp14:anchorId="081E9063" wp14:editId="26847C06">
            <wp:extent cx="3438000" cy="395227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uDescriptionAttributes.png"/>
                    <pic:cNvPicPr/>
                  </pic:nvPicPr>
                  <pic:blipFill>
                    <a:blip r:embed="rId32">
                      <a:extLst>
                        <a:ext uri="{28A0092B-C50C-407E-A947-70E740481C1C}">
                          <a14:useLocalDpi xmlns:a14="http://schemas.microsoft.com/office/drawing/2010/main" val="0"/>
                        </a:ext>
                      </a:extLst>
                    </a:blip>
                    <a:stretch>
                      <a:fillRect/>
                    </a:stretch>
                  </pic:blipFill>
                  <pic:spPr bwMode="auto">
                    <a:xfrm>
                      <a:off x="0" y="0"/>
                      <a:ext cx="3438000" cy="3952271"/>
                    </a:xfrm>
                    <a:prstGeom prst="rect">
                      <a:avLst/>
                    </a:prstGeom>
                    <a:ln>
                      <a:noFill/>
                    </a:ln>
                    <a:extLst>
                      <a:ext uri="{53640926-AAD7-44D8-BBD7-CCE9431645EC}">
                        <a14:shadowObscured xmlns:a14="http://schemas.microsoft.com/office/drawing/2010/main"/>
                      </a:ext>
                    </a:extLst>
                  </pic:spPr>
                </pic:pic>
              </a:graphicData>
            </a:graphic>
          </wp:inline>
        </w:drawing>
      </w:r>
    </w:p>
    <w:p w14:paraId="625F3737" w14:textId="446A1A31" w:rsidR="001A626B" w:rsidRDefault="004014D5" w:rsidP="004014D5">
      <w:pPr>
        <w:pStyle w:val="ACOSARCaption"/>
      </w:pPr>
      <w:r>
        <w:t xml:space="preserve">Figure </w:t>
      </w:r>
      <w:r>
        <w:fldChar w:fldCharType="begin"/>
      </w:r>
      <w:r>
        <w:instrText xml:space="preserve"> SEQ Figure \* ARABIC </w:instrText>
      </w:r>
      <w:r>
        <w:fldChar w:fldCharType="separate"/>
      </w:r>
      <w:r w:rsidR="006B35E1">
        <w:rPr>
          <w:noProof/>
        </w:rPr>
        <w:t>17</w:t>
      </w:r>
      <w:r>
        <w:fldChar w:fldCharType="end"/>
      </w:r>
      <w:r>
        <w:t xml:space="preserve">: </w:t>
      </w:r>
      <w:r w:rsidRPr="00E54454">
        <w:t>dcpSlaveDescription element attributes</w:t>
      </w:r>
    </w:p>
    <w:p w14:paraId="28D5A356" w14:textId="6BDE7CE2" w:rsidR="005F283C" w:rsidRDefault="005F283C">
      <w:pPr>
        <w:rPr>
          <w:rFonts w:ascii="Verdana" w:hAnsi="Verdana"/>
          <w:sz w:val="20"/>
          <w:szCs w:val="19"/>
        </w:rPr>
      </w:pPr>
      <w:r>
        <w:br w:type="page"/>
      </w:r>
    </w:p>
    <w:tbl>
      <w:tblPr>
        <w:tblStyle w:val="ACOSARSpecificationTable"/>
        <w:tblW w:w="0" w:type="auto"/>
        <w:tblLook w:val="04A0" w:firstRow="1" w:lastRow="0" w:firstColumn="1" w:lastColumn="0" w:noHBand="0" w:noVBand="1"/>
      </w:tblPr>
      <w:tblGrid>
        <w:gridCol w:w="3085"/>
        <w:gridCol w:w="6893"/>
      </w:tblGrid>
      <w:tr w:rsidR="001A626B" w14:paraId="69287CE2" w14:textId="77777777" w:rsidTr="00951FFC">
        <w:trPr>
          <w:cnfStyle w:val="100000000000" w:firstRow="1" w:lastRow="0" w:firstColumn="0" w:lastColumn="0" w:oddVBand="0" w:evenVBand="0" w:oddHBand="0" w:evenHBand="0" w:firstRowFirstColumn="0" w:firstRowLastColumn="0" w:lastRowFirstColumn="0" w:lastRowLastColumn="0"/>
        </w:trPr>
        <w:tc>
          <w:tcPr>
            <w:tcW w:w="3085" w:type="dxa"/>
          </w:tcPr>
          <w:p w14:paraId="26E7E4A6" w14:textId="77777777" w:rsidR="001A626B" w:rsidRDefault="001A626B" w:rsidP="001A626B">
            <w:pPr>
              <w:pStyle w:val="ACOSARNormalText"/>
            </w:pPr>
            <w:r>
              <w:lastRenderedPageBreak/>
              <w:t>Attribute name</w:t>
            </w:r>
          </w:p>
        </w:tc>
        <w:tc>
          <w:tcPr>
            <w:tcW w:w="6893" w:type="dxa"/>
          </w:tcPr>
          <w:p w14:paraId="293B75F2" w14:textId="77777777" w:rsidR="001A626B" w:rsidRDefault="001A626B" w:rsidP="001A626B">
            <w:pPr>
              <w:pStyle w:val="ACOSARNormalText"/>
            </w:pPr>
            <w:r>
              <w:t>Description</w:t>
            </w:r>
          </w:p>
        </w:tc>
      </w:tr>
      <w:tr w:rsidR="001A626B" w14:paraId="325481B8" w14:textId="77777777" w:rsidTr="00951FFC">
        <w:tc>
          <w:tcPr>
            <w:tcW w:w="3085" w:type="dxa"/>
          </w:tcPr>
          <w:p w14:paraId="514BDE3D" w14:textId="78E4FA78" w:rsidR="001A626B" w:rsidRDefault="001A626B" w:rsidP="001A626B">
            <w:pPr>
              <w:pStyle w:val="ACOSARNormalText"/>
            </w:pPr>
            <w:r>
              <w:t>dcpMajorVersion</w:t>
            </w:r>
          </w:p>
        </w:tc>
        <w:tc>
          <w:tcPr>
            <w:tcW w:w="6893" w:type="dxa"/>
          </w:tcPr>
          <w:p w14:paraId="6699B8D4" w14:textId="642D51A5" w:rsidR="001A626B" w:rsidRDefault="00907D3B" w:rsidP="00907D3B">
            <w:pPr>
              <w:pStyle w:val="ACOSARNormalText"/>
            </w:pPr>
            <w:r>
              <w:t xml:space="preserve">The DCP major version </w:t>
            </w:r>
            <w:r w:rsidR="001A626B">
              <w:t xml:space="preserve">that was used to generate </w:t>
            </w:r>
            <w:r>
              <w:t>the</w:t>
            </w:r>
            <w:r w:rsidR="001A626B">
              <w:t xml:space="preserve"> </w:t>
            </w:r>
            <w:r>
              <w:t>DCPX</w:t>
            </w:r>
            <w:r w:rsidR="001A626B">
              <w:t xml:space="preserve"> file</w:t>
            </w:r>
            <w:r>
              <w:t xml:space="preserve"> and accompanying DCP slave</w:t>
            </w:r>
            <w:r w:rsidR="001A626B">
              <w:t>.</w:t>
            </w:r>
            <w:r>
              <w:t xml:space="preserve"> See section </w:t>
            </w:r>
            <w:r>
              <w:fldChar w:fldCharType="begin"/>
            </w:r>
            <w:r>
              <w:instrText xml:space="preserve"> REF _Ref505726199 \r \h </w:instrText>
            </w:r>
            <w:r>
              <w:fldChar w:fldCharType="separate"/>
            </w:r>
            <w:r w:rsidR="006B35E1">
              <w:t>3.1.2</w:t>
            </w:r>
            <w:r>
              <w:fldChar w:fldCharType="end"/>
            </w:r>
            <w:r>
              <w:t>.</w:t>
            </w:r>
          </w:p>
        </w:tc>
      </w:tr>
      <w:tr w:rsidR="001A626B" w14:paraId="42C6125B" w14:textId="77777777" w:rsidTr="00951FFC">
        <w:tc>
          <w:tcPr>
            <w:tcW w:w="3085" w:type="dxa"/>
          </w:tcPr>
          <w:p w14:paraId="62092BB6" w14:textId="64E52A4E" w:rsidR="001A626B" w:rsidRDefault="001A626B" w:rsidP="001A626B">
            <w:pPr>
              <w:pStyle w:val="ACOSARNormalText"/>
            </w:pPr>
            <w:r>
              <w:t>dcpMinorVersion</w:t>
            </w:r>
          </w:p>
        </w:tc>
        <w:tc>
          <w:tcPr>
            <w:tcW w:w="6893" w:type="dxa"/>
          </w:tcPr>
          <w:p w14:paraId="14DECF5E" w14:textId="180D3E6F" w:rsidR="001A626B" w:rsidRDefault="00907D3B" w:rsidP="00907D3B">
            <w:pPr>
              <w:pStyle w:val="ACOSARNormalText"/>
            </w:pPr>
            <w:r>
              <w:t xml:space="preserve">The DCP minor version that was used to generate the DCPX file and accompanying DCP slave. See section </w:t>
            </w:r>
            <w:r>
              <w:fldChar w:fldCharType="begin"/>
            </w:r>
            <w:r>
              <w:instrText xml:space="preserve"> REF _Ref505726199 \r \h </w:instrText>
            </w:r>
            <w:r>
              <w:fldChar w:fldCharType="separate"/>
            </w:r>
            <w:r w:rsidR="006B35E1">
              <w:t>3.1.2</w:t>
            </w:r>
            <w:r>
              <w:fldChar w:fldCharType="end"/>
            </w:r>
            <w:r>
              <w:t>.</w:t>
            </w:r>
          </w:p>
        </w:tc>
      </w:tr>
      <w:tr w:rsidR="001A626B" w14:paraId="67691347" w14:textId="77777777" w:rsidTr="00951FFC">
        <w:tc>
          <w:tcPr>
            <w:tcW w:w="3085" w:type="dxa"/>
          </w:tcPr>
          <w:p w14:paraId="6F014E7A" w14:textId="791AEC71" w:rsidR="001A626B" w:rsidRDefault="001A626B" w:rsidP="001A626B">
            <w:pPr>
              <w:pStyle w:val="ACOSARNormalText"/>
            </w:pPr>
            <w:r>
              <w:t>dcpSlaveName</w:t>
            </w:r>
          </w:p>
        </w:tc>
        <w:tc>
          <w:tcPr>
            <w:tcW w:w="6893" w:type="dxa"/>
          </w:tcPr>
          <w:p w14:paraId="202C87F9" w14:textId="77777777" w:rsidR="001A626B" w:rsidRDefault="001A626B" w:rsidP="001A626B">
            <w:pPr>
              <w:pStyle w:val="ACOSARNormalText"/>
            </w:pPr>
            <w:r>
              <w:t>The name of the complete DCP slave.</w:t>
            </w:r>
          </w:p>
        </w:tc>
      </w:tr>
      <w:tr w:rsidR="001A626B" w14:paraId="312C6A08" w14:textId="77777777" w:rsidTr="00951FFC">
        <w:tc>
          <w:tcPr>
            <w:tcW w:w="3085" w:type="dxa"/>
          </w:tcPr>
          <w:p w14:paraId="451570FF" w14:textId="2C282ACD" w:rsidR="001A626B" w:rsidRDefault="001A626B" w:rsidP="001A626B">
            <w:pPr>
              <w:pStyle w:val="ACOSARNormalText"/>
            </w:pPr>
            <w:r>
              <w:t>uuid</w:t>
            </w:r>
          </w:p>
        </w:tc>
        <w:tc>
          <w:tcPr>
            <w:tcW w:w="6893" w:type="dxa"/>
          </w:tcPr>
          <w:p w14:paraId="629CB72F" w14:textId="68FBCDBB" w:rsidR="001A626B" w:rsidRDefault="001A626B" w:rsidP="001A626B">
            <w:pPr>
              <w:pStyle w:val="ACOSARNormalText"/>
            </w:pPr>
            <w:r>
              <w:t xml:space="preserve">The </w:t>
            </w:r>
            <w:r w:rsidRPr="004D7772">
              <w:rPr>
                <w:i/>
              </w:rPr>
              <w:t>universally unique identifier</w:t>
            </w:r>
            <w:r>
              <w:t xml:space="preserve"> is a string that is used </w:t>
            </w:r>
            <w:r w:rsidR="00907D3B">
              <w:t>to uniquely</w:t>
            </w:r>
            <w:r>
              <w:t xml:space="preserve"> identify a DCP slave in a global environment. The </w:t>
            </w:r>
            <w:r w:rsidRPr="004D7772">
              <w:rPr>
                <w:rFonts w:ascii="Lucida Sans Typewriter" w:hAnsi="Lucida Sans Typewriter"/>
              </w:rPr>
              <w:t xml:space="preserve">uuid </w:t>
            </w:r>
            <w:r>
              <w:t xml:space="preserve">acts as a fingerprint of relevant information. Typically, the </w:t>
            </w:r>
            <w:r w:rsidRPr="004D7772">
              <w:rPr>
                <w:rFonts w:ascii="Lucida Sans Typewriter" w:hAnsi="Lucida Sans Typewriter"/>
              </w:rPr>
              <w:t>uuid</w:t>
            </w:r>
            <w:r>
              <w:t xml:space="preserve"> is assigned when the DCP slave description file is generated. It is used for verification during the registration process of a DCP slave.</w:t>
            </w:r>
          </w:p>
        </w:tc>
      </w:tr>
      <w:tr w:rsidR="001A626B" w14:paraId="3A16368B" w14:textId="77777777" w:rsidTr="00951FFC">
        <w:tc>
          <w:tcPr>
            <w:tcW w:w="3085" w:type="dxa"/>
          </w:tcPr>
          <w:p w14:paraId="0FEC7439" w14:textId="1A5D5027" w:rsidR="001A626B" w:rsidRDefault="001A626B" w:rsidP="001A626B">
            <w:pPr>
              <w:pStyle w:val="ACOSARNormalText"/>
            </w:pPr>
            <w:r>
              <w:t>description</w:t>
            </w:r>
          </w:p>
        </w:tc>
        <w:tc>
          <w:tcPr>
            <w:tcW w:w="6893" w:type="dxa"/>
          </w:tcPr>
          <w:p w14:paraId="7D3374D6" w14:textId="77777777" w:rsidR="001A626B" w:rsidRDefault="001A626B" w:rsidP="001A626B">
            <w:pPr>
              <w:pStyle w:val="ACOSARNormalText"/>
            </w:pPr>
            <w:r>
              <w:t>Optional string that contains a brief description of the complete DCP slave.</w:t>
            </w:r>
          </w:p>
        </w:tc>
      </w:tr>
      <w:tr w:rsidR="001A626B" w14:paraId="29E044D8" w14:textId="77777777" w:rsidTr="00951FFC">
        <w:tc>
          <w:tcPr>
            <w:tcW w:w="3085" w:type="dxa"/>
          </w:tcPr>
          <w:p w14:paraId="013755A1" w14:textId="77777777" w:rsidR="001A626B" w:rsidRDefault="001A626B" w:rsidP="001A626B">
            <w:pPr>
              <w:pStyle w:val="ACOSARNormalText"/>
            </w:pPr>
            <w:r>
              <w:t>author</w:t>
            </w:r>
          </w:p>
        </w:tc>
        <w:tc>
          <w:tcPr>
            <w:tcW w:w="6893" w:type="dxa"/>
          </w:tcPr>
          <w:p w14:paraId="42DCC0E1" w14:textId="56493AA1" w:rsidR="001A626B" w:rsidRDefault="001A626B" w:rsidP="001A626B">
            <w:pPr>
              <w:pStyle w:val="ACOSARNormalText"/>
            </w:pPr>
            <w:r>
              <w:t xml:space="preserve">Optional string that contains name and </w:t>
            </w:r>
            <w:r w:rsidR="00907D3B">
              <w:t>organization</w:t>
            </w:r>
            <w:r>
              <w:t xml:space="preserve"> of the DCP slave author.</w:t>
            </w:r>
          </w:p>
        </w:tc>
      </w:tr>
      <w:tr w:rsidR="001A626B" w14:paraId="4BAE7A4B" w14:textId="77777777" w:rsidTr="00951FFC">
        <w:tc>
          <w:tcPr>
            <w:tcW w:w="3085" w:type="dxa"/>
          </w:tcPr>
          <w:p w14:paraId="1BBDCDE4" w14:textId="77777777" w:rsidR="001A626B" w:rsidRDefault="001A626B" w:rsidP="001A626B">
            <w:pPr>
              <w:pStyle w:val="ACOSARNormalText"/>
            </w:pPr>
            <w:r>
              <w:t>version</w:t>
            </w:r>
          </w:p>
        </w:tc>
        <w:tc>
          <w:tcPr>
            <w:tcW w:w="6893" w:type="dxa"/>
          </w:tcPr>
          <w:p w14:paraId="5B9058E0" w14:textId="525B0C7A" w:rsidR="001A626B" w:rsidRDefault="001A626B" w:rsidP="001A626B">
            <w:pPr>
              <w:pStyle w:val="ACOSARNormalText"/>
            </w:pPr>
            <w:r>
              <w:t xml:space="preserve">Optional </w:t>
            </w:r>
            <w:r w:rsidR="00907D3B">
              <w:t xml:space="preserve">development </w:t>
            </w:r>
            <w:r>
              <w:t>version number of the DCP slave.</w:t>
            </w:r>
          </w:p>
        </w:tc>
      </w:tr>
      <w:tr w:rsidR="001A626B" w14:paraId="603DA233" w14:textId="77777777" w:rsidTr="00951FFC">
        <w:tc>
          <w:tcPr>
            <w:tcW w:w="3085" w:type="dxa"/>
          </w:tcPr>
          <w:p w14:paraId="7F965ED1" w14:textId="77777777" w:rsidR="001A626B" w:rsidRDefault="001A626B" w:rsidP="001A626B">
            <w:pPr>
              <w:pStyle w:val="ACOSARNormalText"/>
            </w:pPr>
            <w:r>
              <w:t>copyright</w:t>
            </w:r>
          </w:p>
        </w:tc>
        <w:tc>
          <w:tcPr>
            <w:tcW w:w="6893" w:type="dxa"/>
          </w:tcPr>
          <w:p w14:paraId="46C07462" w14:textId="77777777" w:rsidR="001A626B" w:rsidRDefault="001A626B" w:rsidP="001A626B">
            <w:pPr>
              <w:pStyle w:val="ACOSARNormalText"/>
            </w:pPr>
            <w:r>
              <w:t>Optional information on the intellectual property copyright for this DCP slave.</w:t>
            </w:r>
          </w:p>
        </w:tc>
      </w:tr>
      <w:tr w:rsidR="001A626B" w14:paraId="384DE865" w14:textId="77777777" w:rsidTr="00951FFC">
        <w:tc>
          <w:tcPr>
            <w:tcW w:w="3085" w:type="dxa"/>
          </w:tcPr>
          <w:p w14:paraId="37846D1F" w14:textId="77777777" w:rsidR="001A626B" w:rsidRDefault="001A626B" w:rsidP="001A626B">
            <w:pPr>
              <w:pStyle w:val="ACOSARNormalText"/>
            </w:pPr>
            <w:r>
              <w:t>license</w:t>
            </w:r>
          </w:p>
        </w:tc>
        <w:tc>
          <w:tcPr>
            <w:tcW w:w="6893" w:type="dxa"/>
          </w:tcPr>
          <w:p w14:paraId="6E5B1BFF" w14:textId="77777777" w:rsidR="001A626B" w:rsidRDefault="001A626B" w:rsidP="001A626B">
            <w:pPr>
              <w:pStyle w:val="ACOSARNormalText"/>
            </w:pPr>
            <w:r>
              <w:t>Optional information on the intellectual property licensing for this DCP slave.</w:t>
            </w:r>
          </w:p>
        </w:tc>
      </w:tr>
      <w:tr w:rsidR="001A626B" w14:paraId="3851311D" w14:textId="77777777" w:rsidTr="00951FFC">
        <w:tc>
          <w:tcPr>
            <w:tcW w:w="3085" w:type="dxa"/>
          </w:tcPr>
          <w:p w14:paraId="1FD92D9B" w14:textId="77777777" w:rsidR="001A626B" w:rsidRDefault="001A626B" w:rsidP="001A626B">
            <w:pPr>
              <w:pStyle w:val="ACOSARNormalText"/>
            </w:pPr>
            <w:r>
              <w:t>generationTool</w:t>
            </w:r>
          </w:p>
        </w:tc>
        <w:tc>
          <w:tcPr>
            <w:tcW w:w="6893" w:type="dxa"/>
          </w:tcPr>
          <w:p w14:paraId="69B74EA6" w14:textId="02423425" w:rsidR="001A626B" w:rsidRDefault="004F1C8D" w:rsidP="004F1C8D">
            <w:pPr>
              <w:pStyle w:val="ACOSARNormalText"/>
            </w:pPr>
            <w:r>
              <w:t>Optional information about the tool the DCPX file was generated with.</w:t>
            </w:r>
          </w:p>
        </w:tc>
      </w:tr>
      <w:tr w:rsidR="001A626B" w14:paraId="7A084D89" w14:textId="77777777" w:rsidTr="00951FFC">
        <w:tc>
          <w:tcPr>
            <w:tcW w:w="3085" w:type="dxa"/>
          </w:tcPr>
          <w:p w14:paraId="1DD5F436" w14:textId="77777777" w:rsidR="001A626B" w:rsidRDefault="001A626B" w:rsidP="001A626B">
            <w:pPr>
              <w:pStyle w:val="ACOSARNormalText"/>
            </w:pPr>
            <w:r>
              <w:t>generationDateAndTime</w:t>
            </w:r>
          </w:p>
        </w:tc>
        <w:tc>
          <w:tcPr>
            <w:tcW w:w="6893" w:type="dxa"/>
          </w:tcPr>
          <w:p w14:paraId="34068AD1" w14:textId="77777777" w:rsidR="001A626B" w:rsidRDefault="001A626B" w:rsidP="001A626B">
            <w:pPr>
              <w:pStyle w:val="ACOSARNormalText"/>
            </w:pPr>
            <w:r>
              <w:t>Optional date and time when the DCPX file was generated. The format is a subset of “xs:dateTime” and should be: “YYYY-MM-DDThh:mm:ssZ" (with one “T” between date and time; “Z” characterizes the Zulu time zone, in other words Greenwich meantime).</w:t>
            </w:r>
          </w:p>
        </w:tc>
      </w:tr>
      <w:tr w:rsidR="001A626B" w14:paraId="020B573E" w14:textId="77777777" w:rsidTr="00951FFC">
        <w:tc>
          <w:tcPr>
            <w:tcW w:w="3085" w:type="dxa"/>
          </w:tcPr>
          <w:p w14:paraId="2B938A44" w14:textId="77777777" w:rsidR="001A626B" w:rsidRDefault="001A626B" w:rsidP="001A626B">
            <w:pPr>
              <w:pStyle w:val="ACOSARNormalText"/>
            </w:pPr>
            <w:r>
              <w:t>variableNamingConvention</w:t>
            </w:r>
          </w:p>
        </w:tc>
        <w:tc>
          <w:tcPr>
            <w:tcW w:w="6893" w:type="dxa"/>
          </w:tcPr>
          <w:p w14:paraId="562C122B" w14:textId="77777777" w:rsidR="001A626B" w:rsidRDefault="001A626B" w:rsidP="001A626B">
            <w:pPr>
              <w:pStyle w:val="ACOSARNormalText"/>
            </w:pPr>
            <w:r>
              <w:t>Defines whether the variable names in Variables/Variable/name and in TypeDefinitions/SimpleType/name follow a particular convention. Available options are:</w:t>
            </w:r>
          </w:p>
          <w:p w14:paraId="73C1CFB0" w14:textId="77777777" w:rsidR="001A626B" w:rsidRDefault="001A626B" w:rsidP="001A626B">
            <w:pPr>
              <w:pStyle w:val="ACOSARNormalText"/>
            </w:pPr>
            <w:r>
              <w:t>flat: A string (the default).</w:t>
            </w:r>
          </w:p>
          <w:p w14:paraId="6D498B7F" w14:textId="77777777" w:rsidR="001A626B" w:rsidRDefault="001A626B" w:rsidP="001A626B">
            <w:pPr>
              <w:pStyle w:val="ACOSARNormalText"/>
            </w:pPr>
            <w:r>
              <w:t>structured: Names including “.” as hierarchy separator.</w:t>
            </w:r>
          </w:p>
          <w:p w14:paraId="39796B04" w14:textId="3B385229" w:rsidR="001A626B" w:rsidRDefault="001A626B" w:rsidP="001A626B">
            <w:pPr>
              <w:pStyle w:val="ACOSARNormalText"/>
              <w:keepNext/>
            </w:pPr>
            <w:r>
              <w:t xml:space="preserve">See section </w:t>
            </w:r>
            <w:r>
              <w:fldChar w:fldCharType="begin"/>
            </w:r>
            <w:r>
              <w:instrText xml:space="preserve"> REF _Ref504113409 \r \h </w:instrText>
            </w:r>
            <w:r>
              <w:fldChar w:fldCharType="separate"/>
            </w:r>
            <w:r w:rsidR="006B35E1">
              <w:t>3.1.18.1</w:t>
            </w:r>
            <w:r>
              <w:fldChar w:fldCharType="end"/>
            </w:r>
            <w:r>
              <w:t xml:space="preserve"> for details.</w:t>
            </w:r>
          </w:p>
        </w:tc>
      </w:tr>
    </w:tbl>
    <w:p w14:paraId="48282383" w14:textId="781FDA7A" w:rsidR="001A626B" w:rsidRPr="001A626B" w:rsidRDefault="001A626B" w:rsidP="00EA038B">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157</w:t>
      </w:r>
      <w:r w:rsidR="0023493F">
        <w:fldChar w:fldCharType="end"/>
      </w:r>
      <w:r>
        <w:t>: dcpSlaveDescription element attributes</w:t>
      </w:r>
    </w:p>
    <w:p w14:paraId="314AE796" w14:textId="41403332" w:rsidR="00AC2612" w:rsidRDefault="00AC2612" w:rsidP="005A2EFA">
      <w:pPr>
        <w:pStyle w:val="ACOSARNormalText"/>
      </w:pPr>
    </w:p>
    <w:p w14:paraId="769CEF34" w14:textId="5EFA177D" w:rsidR="001A626B" w:rsidRDefault="001A626B" w:rsidP="001A626B">
      <w:pPr>
        <w:pStyle w:val="ACOSARSectionheading"/>
      </w:pPr>
      <w:bookmarkStart w:id="198" w:name="_Toc2237168"/>
      <w:r>
        <w:t xml:space="preserve">Definition of </w:t>
      </w:r>
      <w:r w:rsidR="00203191">
        <w:t>OpMode Element</w:t>
      </w:r>
      <w:bookmarkEnd w:id="198"/>
    </w:p>
    <w:tbl>
      <w:tblPr>
        <w:tblStyle w:val="ACOSARSpecificationTable"/>
        <w:tblW w:w="0" w:type="auto"/>
        <w:tblLook w:val="04A0" w:firstRow="1" w:lastRow="0" w:firstColumn="1" w:lastColumn="0" w:noHBand="0" w:noVBand="1"/>
      </w:tblPr>
      <w:tblGrid>
        <w:gridCol w:w="2943"/>
        <w:gridCol w:w="7035"/>
      </w:tblGrid>
      <w:tr w:rsidR="00A06826" w14:paraId="48FAD9F9" w14:textId="77777777" w:rsidTr="00951FFC">
        <w:trPr>
          <w:cnfStyle w:val="100000000000" w:firstRow="1" w:lastRow="0" w:firstColumn="0" w:lastColumn="0" w:oddVBand="0" w:evenVBand="0" w:oddHBand="0" w:evenHBand="0" w:firstRowFirstColumn="0" w:firstRowLastColumn="0" w:lastRowFirstColumn="0" w:lastRowLastColumn="0"/>
        </w:trPr>
        <w:tc>
          <w:tcPr>
            <w:tcW w:w="2943" w:type="dxa"/>
          </w:tcPr>
          <w:p w14:paraId="3F44BC4E" w14:textId="77777777" w:rsidR="00A06826" w:rsidRDefault="00A06826" w:rsidP="001A626B">
            <w:pPr>
              <w:pStyle w:val="ACOSARNormalText"/>
            </w:pPr>
            <w:r>
              <w:t>Element name</w:t>
            </w:r>
          </w:p>
        </w:tc>
        <w:tc>
          <w:tcPr>
            <w:tcW w:w="7035" w:type="dxa"/>
          </w:tcPr>
          <w:p w14:paraId="4AF8E1CA" w14:textId="77777777" w:rsidR="00A06826" w:rsidRDefault="00A06826" w:rsidP="001A626B">
            <w:pPr>
              <w:pStyle w:val="ACOSARNormalText"/>
            </w:pPr>
            <w:r>
              <w:t>Description</w:t>
            </w:r>
          </w:p>
        </w:tc>
      </w:tr>
      <w:tr w:rsidR="00A06826" w14:paraId="0B29AAA2" w14:textId="77777777" w:rsidTr="00951FFC">
        <w:tc>
          <w:tcPr>
            <w:tcW w:w="2943" w:type="dxa"/>
          </w:tcPr>
          <w:p w14:paraId="5A890C42" w14:textId="77777777" w:rsidR="00A06826" w:rsidRDefault="00A06826" w:rsidP="001A626B">
            <w:pPr>
              <w:pStyle w:val="ACOSARNormalText"/>
            </w:pPr>
            <w:r>
              <w:t>HardRealTime</w:t>
            </w:r>
          </w:p>
        </w:tc>
        <w:tc>
          <w:tcPr>
            <w:tcW w:w="7035" w:type="dxa"/>
          </w:tcPr>
          <w:p w14:paraId="56A821E8" w14:textId="708866AE" w:rsidR="00A06826" w:rsidRDefault="00A06826" w:rsidP="00FB0069">
            <w:pPr>
              <w:pStyle w:val="ACOSARNormalText"/>
            </w:pPr>
            <w:r>
              <w:t xml:space="preserve">If </w:t>
            </w:r>
            <w:r w:rsidR="00D931BA">
              <w:t>present</w:t>
            </w:r>
            <w:r>
              <w:t>, the DCP slave is capable of operating in hard real time mode.</w:t>
            </w:r>
          </w:p>
        </w:tc>
      </w:tr>
      <w:tr w:rsidR="00A06826" w14:paraId="086F552F" w14:textId="77777777" w:rsidTr="00951FFC">
        <w:tc>
          <w:tcPr>
            <w:tcW w:w="2943" w:type="dxa"/>
          </w:tcPr>
          <w:p w14:paraId="5883CB29" w14:textId="77777777" w:rsidR="00A06826" w:rsidRDefault="00A06826" w:rsidP="001A626B">
            <w:pPr>
              <w:pStyle w:val="ACOSARNormalText"/>
            </w:pPr>
            <w:r>
              <w:t>SoftRealTime</w:t>
            </w:r>
          </w:p>
        </w:tc>
        <w:tc>
          <w:tcPr>
            <w:tcW w:w="7035" w:type="dxa"/>
          </w:tcPr>
          <w:p w14:paraId="5315DA95" w14:textId="3B8F760C" w:rsidR="00A06826" w:rsidRDefault="00A06826" w:rsidP="001A626B">
            <w:pPr>
              <w:pStyle w:val="ACOSARNormalText"/>
            </w:pPr>
            <w:r>
              <w:t xml:space="preserve">If </w:t>
            </w:r>
            <w:r w:rsidR="00D931BA">
              <w:t>present</w:t>
            </w:r>
            <w:r>
              <w:t>, the DCP slave is capable of operating in soft real time mode.</w:t>
            </w:r>
          </w:p>
        </w:tc>
      </w:tr>
      <w:tr w:rsidR="00A06826" w14:paraId="61CEBE3E" w14:textId="77777777" w:rsidTr="00951FFC">
        <w:tc>
          <w:tcPr>
            <w:tcW w:w="2943" w:type="dxa"/>
          </w:tcPr>
          <w:p w14:paraId="32239164" w14:textId="77777777" w:rsidR="00A06826" w:rsidRDefault="00A06826" w:rsidP="001A626B">
            <w:pPr>
              <w:pStyle w:val="ACOSARNormalText"/>
            </w:pPr>
            <w:r>
              <w:t>NonRealTime</w:t>
            </w:r>
          </w:p>
        </w:tc>
        <w:tc>
          <w:tcPr>
            <w:tcW w:w="7035" w:type="dxa"/>
          </w:tcPr>
          <w:p w14:paraId="198D6E57" w14:textId="55B9478E" w:rsidR="00A06826" w:rsidRDefault="00A06826" w:rsidP="00A06826">
            <w:pPr>
              <w:pStyle w:val="ACOSARNormalText"/>
              <w:keepNext/>
            </w:pPr>
            <w:r>
              <w:t xml:space="preserve">If </w:t>
            </w:r>
            <w:r w:rsidR="00D931BA">
              <w:t>present</w:t>
            </w:r>
            <w:r>
              <w:t>, the DCP slave is capable of operating in non real time mode.</w:t>
            </w:r>
          </w:p>
        </w:tc>
      </w:tr>
    </w:tbl>
    <w:p w14:paraId="3E1DEF7B" w14:textId="5A45F16D" w:rsidR="00A06826" w:rsidRDefault="00A06826" w:rsidP="00EA038B">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158</w:t>
      </w:r>
      <w:r w:rsidR="0023493F">
        <w:fldChar w:fldCharType="end"/>
      </w:r>
      <w:r>
        <w:t>: Operating modes</w:t>
      </w:r>
    </w:p>
    <w:p w14:paraId="37291159" w14:textId="77777777" w:rsidR="005F283C" w:rsidRDefault="005F283C">
      <w:pPr>
        <w:rPr>
          <w:rFonts w:ascii="Verdana" w:hAnsi="Verdana"/>
          <w:sz w:val="20"/>
          <w:szCs w:val="19"/>
        </w:rPr>
      </w:pPr>
      <w:r>
        <w:br w:type="page"/>
      </w:r>
    </w:p>
    <w:p w14:paraId="322ED9E4" w14:textId="3F747582" w:rsidR="00A06826" w:rsidRDefault="00A06826" w:rsidP="00A06826">
      <w:pPr>
        <w:pStyle w:val="ACOSARNormalText"/>
      </w:pPr>
      <w:r>
        <w:lastRenderedPageBreak/>
        <w:t xml:space="preserve">At least one of the available operating modes must be </w:t>
      </w:r>
      <w:r w:rsidR="00F605A2">
        <w:t>implemented</w:t>
      </w:r>
      <w:r>
        <w:t>.</w:t>
      </w:r>
      <w:r w:rsidR="00F605A2">
        <w:t xml:space="preserve"> </w:t>
      </w:r>
      <w:r w:rsidR="004335A0">
        <w:t xml:space="preserve">The attributes for the non-real-time operating mode are specified </w:t>
      </w:r>
      <w:r w:rsidR="00D4115F">
        <w:t xml:space="preserve">in </w:t>
      </w:r>
      <w:r w:rsidR="00D4115F">
        <w:fldChar w:fldCharType="begin"/>
      </w:r>
      <w:r w:rsidR="00D4115F">
        <w:instrText xml:space="preserve"> REF _Ref532896561 \h </w:instrText>
      </w:r>
      <w:r w:rsidR="00D4115F">
        <w:fldChar w:fldCharType="separate"/>
      </w:r>
      <w:r w:rsidR="006B35E1">
        <w:t xml:space="preserve">Table </w:t>
      </w:r>
      <w:r w:rsidR="006B35E1">
        <w:rPr>
          <w:noProof/>
        </w:rPr>
        <w:t>159</w:t>
      </w:r>
      <w:r w:rsidR="00D4115F">
        <w:fldChar w:fldCharType="end"/>
      </w:r>
      <w:r w:rsidR="00D4115F">
        <w:t>.</w:t>
      </w:r>
    </w:p>
    <w:p w14:paraId="7EE7DA07" w14:textId="1FA44424" w:rsidR="00C93F77" w:rsidRDefault="00C93F77" w:rsidP="00A06826">
      <w:pPr>
        <w:pStyle w:val="ACOSARNormalText"/>
      </w:pPr>
    </w:p>
    <w:tbl>
      <w:tblPr>
        <w:tblStyle w:val="Tabellenraster"/>
        <w:tblW w:w="0" w:type="auto"/>
        <w:tblLook w:val="04A0" w:firstRow="1" w:lastRow="0" w:firstColumn="1" w:lastColumn="0" w:noHBand="0" w:noVBand="1"/>
      </w:tblPr>
      <w:tblGrid>
        <w:gridCol w:w="2992"/>
        <w:gridCol w:w="6986"/>
      </w:tblGrid>
      <w:tr w:rsidR="004335A0" w14:paraId="1548E508" w14:textId="77777777" w:rsidTr="004335A0">
        <w:tc>
          <w:tcPr>
            <w:tcW w:w="2992" w:type="dxa"/>
            <w:tcBorders>
              <w:bottom w:val="double" w:sz="4" w:space="0" w:color="auto"/>
            </w:tcBorders>
          </w:tcPr>
          <w:p w14:paraId="7C715BDC" w14:textId="3EA0331D" w:rsidR="004335A0" w:rsidRDefault="004335A0" w:rsidP="00A06826">
            <w:pPr>
              <w:pStyle w:val="ACOSARNormalText"/>
            </w:pPr>
            <w:r>
              <w:t>Attribute</w:t>
            </w:r>
          </w:p>
        </w:tc>
        <w:tc>
          <w:tcPr>
            <w:tcW w:w="6986" w:type="dxa"/>
            <w:tcBorders>
              <w:bottom w:val="double" w:sz="4" w:space="0" w:color="auto"/>
            </w:tcBorders>
          </w:tcPr>
          <w:p w14:paraId="23DDF691" w14:textId="0A3BD16E" w:rsidR="004335A0" w:rsidRDefault="004335A0" w:rsidP="00A06826">
            <w:pPr>
              <w:pStyle w:val="ACOSARNormalText"/>
            </w:pPr>
            <w:r>
              <w:t>Description</w:t>
            </w:r>
          </w:p>
        </w:tc>
      </w:tr>
      <w:tr w:rsidR="004335A0" w14:paraId="7F34B3AD" w14:textId="77777777" w:rsidTr="004335A0">
        <w:tc>
          <w:tcPr>
            <w:tcW w:w="2992" w:type="dxa"/>
            <w:tcBorders>
              <w:top w:val="double" w:sz="4" w:space="0" w:color="auto"/>
            </w:tcBorders>
          </w:tcPr>
          <w:p w14:paraId="28871AE8" w14:textId="62A96C15" w:rsidR="004335A0" w:rsidRDefault="004335A0" w:rsidP="00A06826">
            <w:pPr>
              <w:pStyle w:val="ACOSARNormalText"/>
            </w:pPr>
            <w:r>
              <w:t>defaultSteps</w:t>
            </w:r>
          </w:p>
        </w:tc>
        <w:tc>
          <w:tcPr>
            <w:tcW w:w="6986" w:type="dxa"/>
            <w:tcBorders>
              <w:top w:val="double" w:sz="4" w:space="0" w:color="auto"/>
            </w:tcBorders>
          </w:tcPr>
          <w:p w14:paraId="621FF631" w14:textId="3EE793E2" w:rsidR="004335A0" w:rsidRDefault="004335A0" w:rsidP="00A06826">
            <w:pPr>
              <w:pStyle w:val="ACOSARNormalText"/>
            </w:pPr>
            <w:r>
              <w:t>The default number of steps. This is an optional attribute, its default value equals to 1.</w:t>
            </w:r>
          </w:p>
        </w:tc>
      </w:tr>
      <w:tr w:rsidR="004335A0" w14:paraId="28FDBB35" w14:textId="77777777" w:rsidTr="004335A0">
        <w:tc>
          <w:tcPr>
            <w:tcW w:w="2992" w:type="dxa"/>
          </w:tcPr>
          <w:p w14:paraId="23DDFA0C" w14:textId="50586073" w:rsidR="004335A0" w:rsidRDefault="004335A0" w:rsidP="00A06826">
            <w:pPr>
              <w:pStyle w:val="ACOSARNormalText"/>
            </w:pPr>
            <w:r>
              <w:t>fixedSteps</w:t>
            </w:r>
          </w:p>
        </w:tc>
        <w:tc>
          <w:tcPr>
            <w:tcW w:w="6986" w:type="dxa"/>
          </w:tcPr>
          <w:p w14:paraId="15CE5E20" w14:textId="03FEA785" w:rsidR="004335A0" w:rsidRDefault="004335A0" w:rsidP="00A06826">
            <w:pPr>
              <w:pStyle w:val="ACOSARNormalText"/>
            </w:pPr>
            <w:r>
              <w:t xml:space="preserve">Indicate that the given number of steps is fixed. This is an optional boolean attribute, its default value is </w:t>
            </w:r>
            <w:r w:rsidRPr="004335A0">
              <w:rPr>
                <w:rStyle w:val="ACOSARTechnicalTermZchn"/>
              </w:rPr>
              <w:t>true</w:t>
            </w:r>
            <w:r>
              <w:t>.</w:t>
            </w:r>
          </w:p>
        </w:tc>
      </w:tr>
      <w:tr w:rsidR="004335A0" w14:paraId="657C30EC" w14:textId="77777777" w:rsidTr="004335A0">
        <w:tc>
          <w:tcPr>
            <w:tcW w:w="2992" w:type="dxa"/>
          </w:tcPr>
          <w:p w14:paraId="2903A1F8" w14:textId="7564A4FF" w:rsidR="004335A0" w:rsidRDefault="004335A0" w:rsidP="00A06826">
            <w:pPr>
              <w:pStyle w:val="ACOSARNormalText"/>
            </w:pPr>
            <w:r>
              <w:t>minSteps</w:t>
            </w:r>
          </w:p>
        </w:tc>
        <w:tc>
          <w:tcPr>
            <w:tcW w:w="6986" w:type="dxa"/>
          </w:tcPr>
          <w:p w14:paraId="0B696609" w14:textId="5C2108DB" w:rsidR="004335A0" w:rsidRDefault="004335A0" w:rsidP="00A06826">
            <w:pPr>
              <w:pStyle w:val="ACOSARNormalText"/>
            </w:pPr>
            <w:r>
              <w:t>The minimum permissible number of steps. This is an optional attribute.</w:t>
            </w:r>
          </w:p>
        </w:tc>
      </w:tr>
      <w:tr w:rsidR="004335A0" w14:paraId="1628B55A" w14:textId="77777777" w:rsidTr="004335A0">
        <w:tc>
          <w:tcPr>
            <w:tcW w:w="2992" w:type="dxa"/>
          </w:tcPr>
          <w:p w14:paraId="686DBCC7" w14:textId="746F2F93" w:rsidR="004335A0" w:rsidRDefault="004335A0" w:rsidP="00A06826">
            <w:pPr>
              <w:pStyle w:val="ACOSARNormalText"/>
            </w:pPr>
            <w:r>
              <w:t>maxSteps</w:t>
            </w:r>
          </w:p>
        </w:tc>
        <w:tc>
          <w:tcPr>
            <w:tcW w:w="6986" w:type="dxa"/>
          </w:tcPr>
          <w:p w14:paraId="54EFFF79" w14:textId="3203D6B5" w:rsidR="004335A0" w:rsidRDefault="004335A0" w:rsidP="004335A0">
            <w:pPr>
              <w:pStyle w:val="ACOSARNormalText"/>
              <w:keepNext/>
            </w:pPr>
            <w:r>
              <w:t>The maximum permissible number of steps. This is an optional attribute.</w:t>
            </w:r>
          </w:p>
        </w:tc>
      </w:tr>
    </w:tbl>
    <w:p w14:paraId="7BD6EDD2" w14:textId="49167ED7" w:rsidR="00C93F77" w:rsidRPr="00A06826" w:rsidRDefault="004335A0" w:rsidP="004335A0">
      <w:pPr>
        <w:pStyle w:val="ACOSARCaption"/>
      </w:pPr>
      <w:bookmarkStart w:id="199" w:name="_Ref532896561"/>
      <w:r>
        <w:t xml:space="preserve">Table </w:t>
      </w:r>
      <w:r w:rsidR="0023493F">
        <w:fldChar w:fldCharType="begin"/>
      </w:r>
      <w:r w:rsidR="0023493F">
        <w:instrText xml:space="preserve"> SEQ Table \* ARABIC </w:instrText>
      </w:r>
      <w:r w:rsidR="0023493F">
        <w:fldChar w:fldCharType="separate"/>
      </w:r>
      <w:r w:rsidR="006B35E1">
        <w:rPr>
          <w:noProof/>
        </w:rPr>
        <w:t>159</w:t>
      </w:r>
      <w:r w:rsidR="0023493F">
        <w:fldChar w:fldCharType="end"/>
      </w:r>
      <w:bookmarkEnd w:id="199"/>
      <w:r>
        <w:t>: Non-real-time operating mode</w:t>
      </w:r>
      <w:r>
        <w:rPr>
          <w:noProof/>
        </w:rPr>
        <w:t xml:space="preserve"> attributes.</w:t>
      </w:r>
    </w:p>
    <w:p w14:paraId="536E6DCC" w14:textId="377F87CA" w:rsidR="00B0731C" w:rsidRDefault="00B0731C" w:rsidP="005A2EFA">
      <w:pPr>
        <w:pStyle w:val="ACOSARNormalText"/>
      </w:pPr>
    </w:p>
    <w:p w14:paraId="33D96B8B" w14:textId="59448537" w:rsidR="00A925EA" w:rsidRDefault="00A925EA" w:rsidP="00A925EA">
      <w:pPr>
        <w:pStyle w:val="ACOSARSectionheading"/>
      </w:pPr>
      <w:bookmarkStart w:id="200" w:name="_Ref520971039"/>
      <w:bookmarkStart w:id="201" w:name="_Toc2237169"/>
      <w:r>
        <w:t>Definition of Unit</w:t>
      </w:r>
      <w:r w:rsidR="00BB2D67">
        <w:t>Definition</w:t>
      </w:r>
      <w:r w:rsidR="00142C4E">
        <w:t>s</w:t>
      </w:r>
      <w:r w:rsidR="00BB2D67">
        <w:t xml:space="preserve"> Element</w:t>
      </w:r>
      <w:bookmarkEnd w:id="200"/>
      <w:bookmarkEnd w:id="201"/>
    </w:p>
    <w:p w14:paraId="4EF8480B" w14:textId="45331994" w:rsidR="00DB7922" w:rsidRDefault="00DB7922" w:rsidP="00A71AF5">
      <w:pPr>
        <w:pStyle w:val="NoteImplementationhint"/>
      </w:pPr>
      <w:r>
        <w:t xml:space="preserve">Note: This definition of units </w:t>
      </w:r>
      <w:r w:rsidR="00A71AF5">
        <w:t>corresponds with the definition of units in FMI 2.0 </w:t>
      </w:r>
      <w:r w:rsidR="00A71AF5">
        <w:fldChar w:fldCharType="begin" w:fldLock="1"/>
      </w:r>
      <w:r w:rsidR="00A62A7F">
        <w:instrText>ADDIN CSL_CITATION {"citationItems":[{"id":"ITEM-1","itemData":{"id":"ITEM-1","issued":{"date-parts":[["2014"]]},"publisher":"Modelisar Consortium and Modelica Association Project \"FMI\"","title":"Functional Mock-up Interface for Model Exchange and Co-Simulation, Version 2.0","type":"article"},"uris":["http://www.mendeley.com/documents/?uuid=0210b2aa-8f89-4320-84ed-0cccd4266316"]}],"mendeley":{"formattedCitation":"[9]","plainTextFormattedCitation":"[9]","previouslyFormattedCitation":"[8]"},"properties":{"noteIndex":0},"schema":"https://github.com/citation-style-language/schema/raw/master/csl-citation.json"}</w:instrText>
      </w:r>
      <w:r w:rsidR="00A71AF5">
        <w:fldChar w:fldCharType="separate"/>
      </w:r>
      <w:r w:rsidR="00A62A7F" w:rsidRPr="00A62A7F">
        <w:rPr>
          <w:i w:val="0"/>
          <w:noProof/>
        </w:rPr>
        <w:t>[9]</w:t>
      </w:r>
      <w:r w:rsidR="00A71AF5">
        <w:fldChar w:fldCharType="end"/>
      </w:r>
      <w:r w:rsidR="00A71AF5">
        <w:t>. This section recapitulates the most important definitions for completeness. For examples and the full definitions, see the FMI 2.0 specification document.</w:t>
      </w:r>
    </w:p>
    <w:p w14:paraId="4B251B59" w14:textId="338CB498" w:rsidR="00A71AF5" w:rsidRDefault="00A71AF5" w:rsidP="00A71AF5">
      <w:pPr>
        <w:pStyle w:val="ACOSARNormalText"/>
      </w:pPr>
      <w:r>
        <w:t xml:space="preserve">The </w:t>
      </w:r>
      <w:r w:rsidR="00B74AE6">
        <w:rPr>
          <w:rStyle w:val="ACOSARTechnicalTermZchn"/>
        </w:rPr>
        <w:t>dcpU</w:t>
      </w:r>
      <w:r w:rsidRPr="00A71AF5">
        <w:rPr>
          <w:rStyle w:val="ACOSARTechnicalTermZchn"/>
        </w:rPr>
        <w:t>nit</w:t>
      </w:r>
      <w:r>
        <w:t xml:space="preserve"> </w:t>
      </w:r>
      <w:r w:rsidR="00B74AE6">
        <w:t xml:space="preserve">type </w:t>
      </w:r>
      <w:r>
        <w:t xml:space="preserve">is specified as shown in </w:t>
      </w:r>
      <w:r>
        <w:fldChar w:fldCharType="begin"/>
      </w:r>
      <w:r>
        <w:instrText xml:space="preserve"> REF _Ref511808433 \h </w:instrText>
      </w:r>
      <w:r>
        <w:fldChar w:fldCharType="separate"/>
      </w:r>
      <w:r w:rsidR="006B35E1">
        <w:t xml:space="preserve">Figure </w:t>
      </w:r>
      <w:r w:rsidR="006B35E1">
        <w:rPr>
          <w:noProof/>
        </w:rPr>
        <w:t>18</w:t>
      </w:r>
      <w:r>
        <w:fldChar w:fldCharType="end"/>
      </w:r>
      <w:r>
        <w:t>.</w:t>
      </w:r>
      <w:r w:rsidR="00733BF7">
        <w:t xml:space="preserve"> </w:t>
      </w:r>
      <w:r>
        <w:t xml:space="preserve">If </w:t>
      </w:r>
      <w:r w:rsidR="00B74AE6">
        <w:t xml:space="preserve">the UnitDefinitions </w:t>
      </w:r>
      <w:r>
        <w:t xml:space="preserve">element is present, it contains one or more </w:t>
      </w:r>
      <w:r w:rsidRPr="00B74AE6">
        <w:rPr>
          <w:rStyle w:val="ACOSARTechnicalTermZchn"/>
        </w:rPr>
        <w:t>Unit</w:t>
      </w:r>
      <w:r>
        <w:t xml:space="preserve"> elements. </w:t>
      </w:r>
    </w:p>
    <w:p w14:paraId="219A1860" w14:textId="77777777" w:rsidR="00A71AF5" w:rsidRDefault="00A71AF5" w:rsidP="00A71AF5">
      <w:pPr>
        <w:pStyle w:val="ACOSARNormalText"/>
      </w:pPr>
    </w:p>
    <w:p w14:paraId="100D9CE8" w14:textId="77777777" w:rsidR="00BB2D67" w:rsidRDefault="00BB2D67" w:rsidP="00BB2D67">
      <w:pPr>
        <w:pStyle w:val="ACOSARNormalText"/>
        <w:keepNext/>
        <w:jc w:val="center"/>
      </w:pPr>
      <w:r>
        <w:rPr>
          <w:noProof/>
          <w:lang w:val="de-DE" w:eastAsia="de-DE"/>
        </w:rPr>
        <w:drawing>
          <wp:inline distT="0" distB="0" distL="0" distR="0" wp14:anchorId="7A4C078E" wp14:editId="7978DBED">
            <wp:extent cx="3124200" cy="4026748"/>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Definitions_Element.png"/>
                    <pic:cNvPicPr/>
                  </pic:nvPicPr>
                  <pic:blipFill>
                    <a:blip r:embed="rId33">
                      <a:extLst>
                        <a:ext uri="{28A0092B-C50C-407E-A947-70E740481C1C}">
                          <a14:useLocalDpi xmlns:a14="http://schemas.microsoft.com/office/drawing/2010/main" val="0"/>
                        </a:ext>
                      </a:extLst>
                    </a:blip>
                    <a:stretch>
                      <a:fillRect/>
                    </a:stretch>
                  </pic:blipFill>
                  <pic:spPr bwMode="auto">
                    <a:xfrm>
                      <a:off x="0" y="0"/>
                      <a:ext cx="3129442" cy="4033504"/>
                    </a:xfrm>
                    <a:prstGeom prst="rect">
                      <a:avLst/>
                    </a:prstGeom>
                    <a:ln>
                      <a:noFill/>
                    </a:ln>
                    <a:extLst>
                      <a:ext uri="{53640926-AAD7-44D8-BBD7-CCE9431645EC}">
                        <a14:shadowObscured xmlns:a14="http://schemas.microsoft.com/office/drawing/2010/main"/>
                      </a:ext>
                    </a:extLst>
                  </pic:spPr>
                </pic:pic>
              </a:graphicData>
            </a:graphic>
          </wp:inline>
        </w:drawing>
      </w:r>
    </w:p>
    <w:p w14:paraId="115086D7" w14:textId="23A3F70F" w:rsidR="00BB2D67" w:rsidRDefault="00BB2D67" w:rsidP="00EA038B">
      <w:pPr>
        <w:pStyle w:val="ACOSARCaption"/>
      </w:pPr>
      <w:bookmarkStart w:id="202" w:name="_Ref511808433"/>
      <w:r>
        <w:t xml:space="preserve">Figure </w:t>
      </w:r>
      <w:r>
        <w:fldChar w:fldCharType="begin"/>
      </w:r>
      <w:r>
        <w:instrText xml:space="preserve"> SEQ Figure \* ARABIC </w:instrText>
      </w:r>
      <w:r>
        <w:fldChar w:fldCharType="separate"/>
      </w:r>
      <w:r w:rsidR="006B35E1">
        <w:rPr>
          <w:noProof/>
        </w:rPr>
        <w:t>18</w:t>
      </w:r>
      <w:r>
        <w:fldChar w:fldCharType="end"/>
      </w:r>
      <w:bookmarkEnd w:id="202"/>
      <w:r>
        <w:t xml:space="preserve">: </w:t>
      </w:r>
      <w:r w:rsidR="00F63054">
        <w:t>dcpUnit</w:t>
      </w:r>
      <w:r>
        <w:t xml:space="preserve"> </w:t>
      </w:r>
      <w:r w:rsidR="00F63054">
        <w:t>Type</w:t>
      </w:r>
    </w:p>
    <w:p w14:paraId="0DAFD98B" w14:textId="77777777" w:rsidR="006461B8" w:rsidRDefault="006461B8" w:rsidP="005A2EFA">
      <w:pPr>
        <w:pStyle w:val="ACOSARNormalText"/>
      </w:pPr>
    </w:p>
    <w:tbl>
      <w:tblPr>
        <w:tblStyle w:val="ACOSARSpecificationTable"/>
        <w:tblW w:w="0" w:type="auto"/>
        <w:tblLook w:val="04A0" w:firstRow="1" w:lastRow="0" w:firstColumn="1" w:lastColumn="0" w:noHBand="0" w:noVBand="1"/>
      </w:tblPr>
      <w:tblGrid>
        <w:gridCol w:w="2943"/>
        <w:gridCol w:w="7035"/>
      </w:tblGrid>
      <w:tr w:rsidR="00A71AF5" w14:paraId="352002A2" w14:textId="77777777" w:rsidTr="00951FFC">
        <w:trPr>
          <w:cnfStyle w:val="100000000000" w:firstRow="1" w:lastRow="0" w:firstColumn="0" w:lastColumn="0" w:oddVBand="0" w:evenVBand="0" w:oddHBand="0" w:evenHBand="0" w:firstRowFirstColumn="0" w:firstRowLastColumn="0" w:lastRowFirstColumn="0" w:lastRowLastColumn="0"/>
        </w:trPr>
        <w:tc>
          <w:tcPr>
            <w:tcW w:w="2943" w:type="dxa"/>
          </w:tcPr>
          <w:p w14:paraId="097BC43B" w14:textId="77777777" w:rsidR="00A71AF5" w:rsidRDefault="00A71AF5" w:rsidP="00D872DB">
            <w:pPr>
              <w:pStyle w:val="ACOSARNormalText"/>
            </w:pPr>
            <w:r>
              <w:t>Element name</w:t>
            </w:r>
          </w:p>
        </w:tc>
        <w:tc>
          <w:tcPr>
            <w:tcW w:w="7035" w:type="dxa"/>
          </w:tcPr>
          <w:p w14:paraId="6C23D144" w14:textId="77777777" w:rsidR="00A71AF5" w:rsidRDefault="00A71AF5" w:rsidP="00D872DB">
            <w:pPr>
              <w:pStyle w:val="ACOSARNormalText"/>
            </w:pPr>
            <w:r>
              <w:t>Description</w:t>
            </w:r>
          </w:p>
        </w:tc>
      </w:tr>
      <w:tr w:rsidR="00A71AF5" w14:paraId="3B277137" w14:textId="77777777" w:rsidTr="00951FFC">
        <w:tc>
          <w:tcPr>
            <w:tcW w:w="2943" w:type="dxa"/>
          </w:tcPr>
          <w:p w14:paraId="2811CE1B" w14:textId="0897ADA4" w:rsidR="00A71AF5" w:rsidRDefault="006461B8" w:rsidP="00D872DB">
            <w:pPr>
              <w:pStyle w:val="ACOSARNormalText"/>
            </w:pPr>
            <w:r>
              <w:t>name</w:t>
            </w:r>
          </w:p>
        </w:tc>
        <w:tc>
          <w:tcPr>
            <w:tcW w:w="7035" w:type="dxa"/>
          </w:tcPr>
          <w:p w14:paraId="4E1C9FB3" w14:textId="4F74343B" w:rsidR="00A71AF5" w:rsidRDefault="006461B8" w:rsidP="006461B8">
            <w:pPr>
              <w:pStyle w:val="ACOSARNormalText"/>
              <w:keepNext/>
            </w:pPr>
            <w:r>
              <w:t>A name of String data type.</w:t>
            </w:r>
          </w:p>
        </w:tc>
      </w:tr>
    </w:tbl>
    <w:p w14:paraId="78C8C0FA" w14:textId="141878A3" w:rsidR="00A71AF5" w:rsidRDefault="006461B8" w:rsidP="00EA038B">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160</w:t>
      </w:r>
      <w:r w:rsidR="0023493F">
        <w:fldChar w:fldCharType="end"/>
      </w:r>
      <w:r>
        <w:t xml:space="preserve">: </w:t>
      </w:r>
      <w:r w:rsidR="00B74AE6">
        <w:t>dcp</w:t>
      </w:r>
      <w:r>
        <w:t xml:space="preserve">Unit </w:t>
      </w:r>
      <w:r w:rsidR="00B74AE6">
        <w:t xml:space="preserve">element </w:t>
      </w:r>
      <w:r>
        <w:t>attributes</w:t>
      </w:r>
    </w:p>
    <w:p w14:paraId="2E3974BA" w14:textId="3D8B6005" w:rsidR="005F283C" w:rsidRDefault="005F283C">
      <w:pPr>
        <w:rPr>
          <w:rFonts w:ascii="Verdana" w:hAnsi="Verdana"/>
          <w:sz w:val="20"/>
          <w:szCs w:val="19"/>
        </w:rPr>
      </w:pPr>
      <w:r>
        <w:br w:type="page"/>
      </w:r>
    </w:p>
    <w:p w14:paraId="6D3FC521" w14:textId="03C51A74" w:rsidR="006461B8" w:rsidRDefault="006461B8" w:rsidP="006461B8">
      <w:pPr>
        <w:pStyle w:val="ACOSARNormalText"/>
      </w:pPr>
      <w:r>
        <w:lastRenderedPageBreak/>
        <w:t xml:space="preserve">The Unit element contains </w:t>
      </w:r>
      <w:r w:rsidR="001A4051">
        <w:t xml:space="preserve">one BaseUnit element, having the attributes defined in </w:t>
      </w:r>
      <w:r w:rsidR="00062E3A">
        <w:fldChar w:fldCharType="begin"/>
      </w:r>
      <w:r w:rsidR="00062E3A">
        <w:instrText xml:space="preserve"> REF _Ref511810063 \h </w:instrText>
      </w:r>
      <w:r w:rsidR="00062E3A">
        <w:fldChar w:fldCharType="separate"/>
      </w:r>
      <w:r w:rsidR="006B35E1">
        <w:t xml:space="preserve">Table </w:t>
      </w:r>
      <w:r w:rsidR="006B35E1">
        <w:rPr>
          <w:noProof/>
        </w:rPr>
        <w:t>161</w:t>
      </w:r>
      <w:r w:rsidR="00062E3A">
        <w:fldChar w:fldCharType="end"/>
      </w:r>
      <w:r w:rsidR="00062E3A">
        <w:t>.</w:t>
      </w:r>
    </w:p>
    <w:p w14:paraId="18C14CFF" w14:textId="77777777" w:rsidR="001A4051" w:rsidRDefault="001A4051" w:rsidP="006461B8">
      <w:pPr>
        <w:pStyle w:val="ACOSARNormalText"/>
      </w:pPr>
    </w:p>
    <w:tbl>
      <w:tblPr>
        <w:tblStyle w:val="ACOSARSpecificationTable"/>
        <w:tblW w:w="0" w:type="auto"/>
        <w:tblLook w:val="04A0" w:firstRow="1" w:lastRow="0" w:firstColumn="1" w:lastColumn="0" w:noHBand="0" w:noVBand="1"/>
      </w:tblPr>
      <w:tblGrid>
        <w:gridCol w:w="2943"/>
        <w:gridCol w:w="7035"/>
      </w:tblGrid>
      <w:tr w:rsidR="001A4051" w14:paraId="59BC23B9" w14:textId="77777777" w:rsidTr="00951FFC">
        <w:trPr>
          <w:cnfStyle w:val="100000000000" w:firstRow="1" w:lastRow="0" w:firstColumn="0" w:lastColumn="0" w:oddVBand="0" w:evenVBand="0" w:oddHBand="0" w:evenHBand="0" w:firstRowFirstColumn="0" w:firstRowLastColumn="0" w:lastRowFirstColumn="0" w:lastRowLastColumn="0"/>
        </w:trPr>
        <w:tc>
          <w:tcPr>
            <w:tcW w:w="2943" w:type="dxa"/>
          </w:tcPr>
          <w:p w14:paraId="2AC81E3A" w14:textId="51B7510D" w:rsidR="001A4051" w:rsidRDefault="001A4051" w:rsidP="00D872DB">
            <w:pPr>
              <w:pStyle w:val="ACOSARNormalText"/>
            </w:pPr>
            <w:r>
              <w:t>Attribute name</w:t>
            </w:r>
          </w:p>
        </w:tc>
        <w:tc>
          <w:tcPr>
            <w:tcW w:w="7035" w:type="dxa"/>
          </w:tcPr>
          <w:p w14:paraId="5A3C6359" w14:textId="77777777" w:rsidR="001A4051" w:rsidRDefault="001A4051" w:rsidP="00D872DB">
            <w:pPr>
              <w:pStyle w:val="ACOSARNormalText"/>
            </w:pPr>
            <w:r>
              <w:t>Description</w:t>
            </w:r>
          </w:p>
        </w:tc>
      </w:tr>
      <w:tr w:rsidR="001A4051" w14:paraId="5701F622" w14:textId="77777777" w:rsidTr="00951FFC">
        <w:tc>
          <w:tcPr>
            <w:tcW w:w="2943" w:type="dxa"/>
          </w:tcPr>
          <w:p w14:paraId="21B35A9B" w14:textId="74D57397" w:rsidR="001A4051" w:rsidRDefault="001A4051" w:rsidP="00D872DB">
            <w:pPr>
              <w:pStyle w:val="ACOSARNormalText"/>
            </w:pPr>
            <w:r>
              <w:t>kg</w:t>
            </w:r>
          </w:p>
        </w:tc>
        <w:tc>
          <w:tcPr>
            <w:tcW w:w="7035" w:type="dxa"/>
          </w:tcPr>
          <w:p w14:paraId="78A7C372" w14:textId="33E56C50" w:rsidR="001A4051" w:rsidRDefault="001A4051" w:rsidP="00D872DB">
            <w:pPr>
              <w:pStyle w:val="ACOSARNormalText"/>
            </w:pPr>
            <w:r>
              <w:t>Optional attribute of integer data type. Its default value is zero.</w:t>
            </w:r>
          </w:p>
        </w:tc>
      </w:tr>
      <w:tr w:rsidR="001A4051" w14:paraId="17A8822E" w14:textId="77777777" w:rsidTr="00951FFC">
        <w:tc>
          <w:tcPr>
            <w:tcW w:w="2943" w:type="dxa"/>
          </w:tcPr>
          <w:p w14:paraId="6A943852" w14:textId="2315F7CC" w:rsidR="001A4051" w:rsidRDefault="001A4051" w:rsidP="00D872DB">
            <w:pPr>
              <w:pStyle w:val="ACOSARNormalText"/>
            </w:pPr>
            <w:r>
              <w:t>m</w:t>
            </w:r>
          </w:p>
        </w:tc>
        <w:tc>
          <w:tcPr>
            <w:tcW w:w="7035" w:type="dxa"/>
          </w:tcPr>
          <w:p w14:paraId="5341A01E" w14:textId="78284C5B" w:rsidR="001A4051" w:rsidRDefault="001A4051" w:rsidP="00D872DB">
            <w:pPr>
              <w:pStyle w:val="ACOSARNormalText"/>
            </w:pPr>
            <w:r>
              <w:t>Optional attribute of integer data type. Its default value is zero.</w:t>
            </w:r>
          </w:p>
        </w:tc>
      </w:tr>
      <w:tr w:rsidR="001A4051" w14:paraId="2CC97631" w14:textId="77777777" w:rsidTr="00951FFC">
        <w:tc>
          <w:tcPr>
            <w:tcW w:w="2943" w:type="dxa"/>
          </w:tcPr>
          <w:p w14:paraId="6A21B8D6" w14:textId="3983D16B" w:rsidR="001A4051" w:rsidRDefault="001A4051" w:rsidP="00D872DB">
            <w:pPr>
              <w:pStyle w:val="ACOSARNormalText"/>
            </w:pPr>
            <w:r>
              <w:t>s</w:t>
            </w:r>
          </w:p>
        </w:tc>
        <w:tc>
          <w:tcPr>
            <w:tcW w:w="7035" w:type="dxa"/>
          </w:tcPr>
          <w:p w14:paraId="2ABCEC7E" w14:textId="34EC311F" w:rsidR="001A4051" w:rsidRDefault="001A4051" w:rsidP="00D872DB">
            <w:pPr>
              <w:pStyle w:val="ACOSARNormalText"/>
            </w:pPr>
            <w:r>
              <w:t>Optional attribute of integer data type. Its default value is zero.</w:t>
            </w:r>
          </w:p>
        </w:tc>
      </w:tr>
      <w:tr w:rsidR="001A4051" w14:paraId="11D60622" w14:textId="77777777" w:rsidTr="00951FFC">
        <w:tc>
          <w:tcPr>
            <w:tcW w:w="2943" w:type="dxa"/>
          </w:tcPr>
          <w:p w14:paraId="4F4C45D0" w14:textId="38B45619" w:rsidR="001A4051" w:rsidRDefault="001A4051" w:rsidP="00D872DB">
            <w:pPr>
              <w:pStyle w:val="ACOSARNormalText"/>
            </w:pPr>
            <w:r>
              <w:t>A</w:t>
            </w:r>
          </w:p>
        </w:tc>
        <w:tc>
          <w:tcPr>
            <w:tcW w:w="7035" w:type="dxa"/>
          </w:tcPr>
          <w:p w14:paraId="3C1F24DD" w14:textId="036A0FB4" w:rsidR="001A4051" w:rsidRDefault="001A4051" w:rsidP="00D872DB">
            <w:pPr>
              <w:pStyle w:val="ACOSARNormalText"/>
            </w:pPr>
            <w:r>
              <w:t>Optional attribute of integer data type. Its default value is zero.</w:t>
            </w:r>
          </w:p>
        </w:tc>
      </w:tr>
      <w:tr w:rsidR="001A4051" w14:paraId="4F37C61D" w14:textId="77777777" w:rsidTr="00951FFC">
        <w:tc>
          <w:tcPr>
            <w:tcW w:w="2943" w:type="dxa"/>
          </w:tcPr>
          <w:p w14:paraId="5F5B6801" w14:textId="3BC057E0" w:rsidR="001A4051" w:rsidRDefault="001A4051" w:rsidP="00D872DB">
            <w:pPr>
              <w:pStyle w:val="ACOSARNormalText"/>
            </w:pPr>
            <w:r>
              <w:t>K</w:t>
            </w:r>
          </w:p>
        </w:tc>
        <w:tc>
          <w:tcPr>
            <w:tcW w:w="7035" w:type="dxa"/>
          </w:tcPr>
          <w:p w14:paraId="50B1C74D" w14:textId="06E8CB4D" w:rsidR="001A4051" w:rsidRDefault="001A4051" w:rsidP="00D872DB">
            <w:pPr>
              <w:pStyle w:val="ACOSARNormalText"/>
            </w:pPr>
            <w:r>
              <w:t>Optional attribute of integer data type. Its default value is zero.</w:t>
            </w:r>
          </w:p>
        </w:tc>
      </w:tr>
      <w:tr w:rsidR="001A4051" w14:paraId="2DE4D379" w14:textId="77777777" w:rsidTr="00951FFC">
        <w:tc>
          <w:tcPr>
            <w:tcW w:w="2943" w:type="dxa"/>
          </w:tcPr>
          <w:p w14:paraId="39FB94B9" w14:textId="7471B277" w:rsidR="001A4051" w:rsidRDefault="001A4051" w:rsidP="00D872DB">
            <w:pPr>
              <w:pStyle w:val="ACOSARNormalText"/>
            </w:pPr>
            <w:r>
              <w:t>mol</w:t>
            </w:r>
          </w:p>
        </w:tc>
        <w:tc>
          <w:tcPr>
            <w:tcW w:w="7035" w:type="dxa"/>
          </w:tcPr>
          <w:p w14:paraId="03855A46" w14:textId="4B2ABEC0" w:rsidR="001A4051" w:rsidRDefault="001A4051" w:rsidP="00D872DB">
            <w:pPr>
              <w:pStyle w:val="ACOSARNormalText"/>
            </w:pPr>
            <w:r>
              <w:t>Optional attribute of integer data type. Its default value is zero.</w:t>
            </w:r>
          </w:p>
        </w:tc>
      </w:tr>
      <w:tr w:rsidR="001A4051" w14:paraId="1B281471" w14:textId="77777777" w:rsidTr="00951FFC">
        <w:tc>
          <w:tcPr>
            <w:tcW w:w="2943" w:type="dxa"/>
          </w:tcPr>
          <w:p w14:paraId="014C4AA6" w14:textId="0430C700" w:rsidR="001A4051" w:rsidRDefault="001A4051" w:rsidP="00D872DB">
            <w:pPr>
              <w:pStyle w:val="ACOSARNormalText"/>
            </w:pPr>
            <w:r>
              <w:t>cd</w:t>
            </w:r>
          </w:p>
        </w:tc>
        <w:tc>
          <w:tcPr>
            <w:tcW w:w="7035" w:type="dxa"/>
          </w:tcPr>
          <w:p w14:paraId="66D8830A" w14:textId="7DF32988" w:rsidR="001A4051" w:rsidRDefault="001A4051" w:rsidP="00D872DB">
            <w:pPr>
              <w:pStyle w:val="ACOSARNormalText"/>
            </w:pPr>
            <w:r>
              <w:t>Optional attribute of integer data type. Its default value is zero.</w:t>
            </w:r>
          </w:p>
        </w:tc>
      </w:tr>
      <w:tr w:rsidR="001A4051" w14:paraId="13C4E924" w14:textId="77777777" w:rsidTr="00951FFC">
        <w:tc>
          <w:tcPr>
            <w:tcW w:w="2943" w:type="dxa"/>
          </w:tcPr>
          <w:p w14:paraId="14BDA674" w14:textId="5E4EF1F6" w:rsidR="001A4051" w:rsidRDefault="001A4051" w:rsidP="00D872DB">
            <w:pPr>
              <w:pStyle w:val="ACOSARNormalText"/>
            </w:pPr>
            <w:r>
              <w:t>rad</w:t>
            </w:r>
          </w:p>
        </w:tc>
        <w:tc>
          <w:tcPr>
            <w:tcW w:w="7035" w:type="dxa"/>
          </w:tcPr>
          <w:p w14:paraId="4AA76B1C" w14:textId="6762684E" w:rsidR="001A4051" w:rsidRDefault="001A4051" w:rsidP="00D872DB">
            <w:pPr>
              <w:pStyle w:val="ACOSARNormalText"/>
            </w:pPr>
            <w:r>
              <w:t>Optional attribute of integer data type. Its default value is zero.</w:t>
            </w:r>
          </w:p>
        </w:tc>
      </w:tr>
      <w:tr w:rsidR="001A4051" w14:paraId="65959593" w14:textId="77777777" w:rsidTr="00951FFC">
        <w:tc>
          <w:tcPr>
            <w:tcW w:w="2943" w:type="dxa"/>
          </w:tcPr>
          <w:p w14:paraId="344D321F" w14:textId="369820AA" w:rsidR="001A4051" w:rsidRDefault="001A4051" w:rsidP="00D872DB">
            <w:pPr>
              <w:pStyle w:val="ACOSARNormalText"/>
            </w:pPr>
            <w:r>
              <w:t>factor</w:t>
            </w:r>
          </w:p>
        </w:tc>
        <w:tc>
          <w:tcPr>
            <w:tcW w:w="7035" w:type="dxa"/>
          </w:tcPr>
          <w:p w14:paraId="1088A7AF" w14:textId="71A72D28" w:rsidR="001A4051" w:rsidRDefault="001A4051" w:rsidP="001A4051">
            <w:pPr>
              <w:pStyle w:val="ACOSARNormalText"/>
            </w:pPr>
            <w:r>
              <w:t>Optional attribute of double data type. Its default value is 1.0.</w:t>
            </w:r>
          </w:p>
        </w:tc>
      </w:tr>
      <w:tr w:rsidR="001A4051" w14:paraId="200DAC6C" w14:textId="77777777" w:rsidTr="00951FFC">
        <w:tc>
          <w:tcPr>
            <w:tcW w:w="2943" w:type="dxa"/>
          </w:tcPr>
          <w:p w14:paraId="2506E923" w14:textId="479C5F02" w:rsidR="001A4051" w:rsidRDefault="001A4051" w:rsidP="00D872DB">
            <w:pPr>
              <w:pStyle w:val="ACOSARNormalText"/>
            </w:pPr>
            <w:r>
              <w:t>offset</w:t>
            </w:r>
          </w:p>
        </w:tc>
        <w:tc>
          <w:tcPr>
            <w:tcW w:w="7035" w:type="dxa"/>
          </w:tcPr>
          <w:p w14:paraId="152AA521" w14:textId="566EFBB2" w:rsidR="001A4051" w:rsidRDefault="001A4051" w:rsidP="00062E3A">
            <w:pPr>
              <w:pStyle w:val="ACOSARNormalText"/>
              <w:keepNext/>
            </w:pPr>
            <w:r>
              <w:t>Optional attribute of double data type. Its default value is 0.0.</w:t>
            </w:r>
          </w:p>
        </w:tc>
      </w:tr>
    </w:tbl>
    <w:p w14:paraId="64A872A5" w14:textId="10240941" w:rsidR="001A4051" w:rsidRDefault="00062E3A" w:rsidP="00EA038B">
      <w:pPr>
        <w:pStyle w:val="ACOSARCaption"/>
      </w:pPr>
      <w:bookmarkStart w:id="203" w:name="_Ref511810063"/>
      <w:r>
        <w:t xml:space="preserve">Table </w:t>
      </w:r>
      <w:r w:rsidR="0023493F">
        <w:fldChar w:fldCharType="begin"/>
      </w:r>
      <w:r w:rsidR="0023493F">
        <w:instrText xml:space="preserve"> SEQ Table \* ARABIC </w:instrText>
      </w:r>
      <w:r w:rsidR="0023493F">
        <w:fldChar w:fldCharType="separate"/>
      </w:r>
      <w:r w:rsidR="006B35E1">
        <w:rPr>
          <w:noProof/>
        </w:rPr>
        <w:t>161</w:t>
      </w:r>
      <w:r w:rsidR="0023493F">
        <w:fldChar w:fldCharType="end"/>
      </w:r>
      <w:bookmarkEnd w:id="203"/>
      <w:r>
        <w:t>: Base unit element attributes</w:t>
      </w:r>
    </w:p>
    <w:p w14:paraId="162FBB7E" w14:textId="77777777" w:rsidR="00E74EB6" w:rsidRDefault="00E74EB6" w:rsidP="00E74EB6">
      <w:pPr>
        <w:pStyle w:val="ACOSARNormalText"/>
      </w:pPr>
    </w:p>
    <w:p w14:paraId="68CB974E" w14:textId="43A356F8" w:rsidR="00062E3A" w:rsidRDefault="00062E3A" w:rsidP="00062E3A">
      <w:pPr>
        <w:pStyle w:val="ACOSARNormalText"/>
      </w:pPr>
      <w:r>
        <w:t>A value with respect to Unit (abbreviated as “Unit_value”) is converted with respect to BaseUnit</w:t>
      </w:r>
    </w:p>
    <w:p w14:paraId="65786E8A" w14:textId="0832C704" w:rsidR="00062E3A" w:rsidRDefault="00062E3A" w:rsidP="00062E3A">
      <w:pPr>
        <w:pStyle w:val="ACOSARNormalText"/>
      </w:pPr>
      <w:r>
        <w:t>(abbreviated as “BaseUnit_value”) using</w:t>
      </w:r>
      <w:r w:rsidR="00C52AB8">
        <w:t xml:space="preserve"> </w:t>
      </w:r>
      <w:r>
        <w:t>the equation:</w:t>
      </w:r>
    </w:p>
    <w:p w14:paraId="77FF2AF1" w14:textId="77777777" w:rsidR="00062E3A" w:rsidRDefault="00062E3A" w:rsidP="00062E3A">
      <w:pPr>
        <w:pStyle w:val="ACOSARNormalText"/>
      </w:pPr>
    </w:p>
    <w:p w14:paraId="62D3B1AA" w14:textId="4C7869C1" w:rsidR="00062E3A" w:rsidRDefault="00062E3A" w:rsidP="00062E3A">
      <w:pPr>
        <w:pStyle w:val="ACOSARNormalText"/>
        <w:jc w:val="center"/>
      </w:pPr>
      <w:r>
        <w:t>BaseUnit_value =</w:t>
      </w:r>
      <w:r w:rsidR="00C52AB8">
        <w:t xml:space="preserve"> </w:t>
      </w:r>
      <w:r>
        <w:t>factor * Unit_value + offset</w:t>
      </w:r>
    </w:p>
    <w:p w14:paraId="09253B59" w14:textId="77777777" w:rsidR="007D0D9E" w:rsidRDefault="007D0D9E" w:rsidP="00062E3A">
      <w:pPr>
        <w:pStyle w:val="ACOSARNormalText"/>
        <w:jc w:val="center"/>
      </w:pPr>
    </w:p>
    <w:p w14:paraId="74628086" w14:textId="671D68D9" w:rsidR="007D0D9E" w:rsidRDefault="007D0D9E" w:rsidP="007D0D9E">
      <w:pPr>
        <w:pStyle w:val="ACOSARNormalText"/>
      </w:pPr>
      <w:r>
        <w:t xml:space="preserve">The </w:t>
      </w:r>
      <w:r w:rsidRPr="007D0D9E">
        <w:rPr>
          <w:rStyle w:val="ACOSARTechnicalTermZchn"/>
        </w:rPr>
        <w:t xml:space="preserve">Unit </w:t>
      </w:r>
      <w:r>
        <w:t xml:space="preserve">element contains an optional </w:t>
      </w:r>
      <w:r w:rsidRPr="007D0D9E">
        <w:rPr>
          <w:rStyle w:val="ACOSARTechnicalTermZchn"/>
        </w:rPr>
        <w:t>DisplayUnit</w:t>
      </w:r>
      <w:r>
        <w:t xml:space="preserve"> element. It contai</w:t>
      </w:r>
      <w:r w:rsidR="00FF6B6C">
        <w:t xml:space="preserve">ns the attributes as defined in </w:t>
      </w:r>
      <w:r w:rsidR="00FF6B6C">
        <w:fldChar w:fldCharType="begin"/>
      </w:r>
      <w:r w:rsidR="00FF6B6C">
        <w:instrText xml:space="preserve"> REF _Ref511811152 \h </w:instrText>
      </w:r>
      <w:r w:rsidR="00FF6B6C">
        <w:fldChar w:fldCharType="separate"/>
      </w:r>
      <w:r w:rsidR="006B35E1">
        <w:t xml:space="preserve">Table </w:t>
      </w:r>
      <w:r w:rsidR="006B35E1">
        <w:rPr>
          <w:noProof/>
        </w:rPr>
        <w:t>162</w:t>
      </w:r>
      <w:r w:rsidR="00FF6B6C">
        <w:fldChar w:fldCharType="end"/>
      </w:r>
      <w:r w:rsidR="00FF6B6C">
        <w:t>.</w:t>
      </w:r>
    </w:p>
    <w:p w14:paraId="2CCCACE5" w14:textId="77777777" w:rsidR="007D0D9E" w:rsidRDefault="007D0D9E" w:rsidP="007D0D9E">
      <w:pPr>
        <w:pStyle w:val="ACOSARNormalText"/>
      </w:pPr>
    </w:p>
    <w:tbl>
      <w:tblPr>
        <w:tblStyle w:val="ACOSARSpecificationTable"/>
        <w:tblW w:w="0" w:type="auto"/>
        <w:tblLook w:val="04A0" w:firstRow="1" w:lastRow="0" w:firstColumn="1" w:lastColumn="0" w:noHBand="0" w:noVBand="1"/>
      </w:tblPr>
      <w:tblGrid>
        <w:gridCol w:w="2943"/>
        <w:gridCol w:w="7035"/>
      </w:tblGrid>
      <w:tr w:rsidR="007D0D9E" w14:paraId="7A2FA50B" w14:textId="77777777" w:rsidTr="00951FFC">
        <w:trPr>
          <w:cnfStyle w:val="100000000000" w:firstRow="1" w:lastRow="0" w:firstColumn="0" w:lastColumn="0" w:oddVBand="0" w:evenVBand="0" w:oddHBand="0" w:evenHBand="0" w:firstRowFirstColumn="0" w:firstRowLastColumn="0" w:lastRowFirstColumn="0" w:lastRowLastColumn="0"/>
        </w:trPr>
        <w:tc>
          <w:tcPr>
            <w:tcW w:w="2943" w:type="dxa"/>
          </w:tcPr>
          <w:p w14:paraId="654E8875" w14:textId="77777777" w:rsidR="007D0D9E" w:rsidRDefault="007D0D9E" w:rsidP="00D872DB">
            <w:pPr>
              <w:pStyle w:val="ACOSARNormalText"/>
            </w:pPr>
            <w:r>
              <w:t>Attribute name</w:t>
            </w:r>
          </w:p>
        </w:tc>
        <w:tc>
          <w:tcPr>
            <w:tcW w:w="7035" w:type="dxa"/>
          </w:tcPr>
          <w:p w14:paraId="10D5EE9D" w14:textId="77777777" w:rsidR="007D0D9E" w:rsidRDefault="007D0D9E" w:rsidP="00D872DB">
            <w:pPr>
              <w:pStyle w:val="ACOSARNormalText"/>
            </w:pPr>
            <w:r>
              <w:t>Description</w:t>
            </w:r>
          </w:p>
        </w:tc>
      </w:tr>
      <w:tr w:rsidR="007D0D9E" w14:paraId="2261F702" w14:textId="77777777" w:rsidTr="00951FFC">
        <w:tc>
          <w:tcPr>
            <w:tcW w:w="2943" w:type="dxa"/>
          </w:tcPr>
          <w:p w14:paraId="10DB970D" w14:textId="3475173E" w:rsidR="007D0D9E" w:rsidRDefault="007D0D9E" w:rsidP="00D872DB">
            <w:pPr>
              <w:pStyle w:val="ACOSARNormalText"/>
            </w:pPr>
            <w:r>
              <w:t>name</w:t>
            </w:r>
          </w:p>
        </w:tc>
        <w:tc>
          <w:tcPr>
            <w:tcW w:w="7035" w:type="dxa"/>
          </w:tcPr>
          <w:p w14:paraId="533E9188" w14:textId="72F2F0E6" w:rsidR="007D0D9E" w:rsidRDefault="009D0643" w:rsidP="00D872DB">
            <w:pPr>
              <w:pStyle w:val="ACOSARNormalText"/>
            </w:pPr>
            <w:r>
              <w:t>Attribute of normalizedString data type.</w:t>
            </w:r>
          </w:p>
        </w:tc>
      </w:tr>
      <w:tr w:rsidR="007D0D9E" w14:paraId="692EB4C6" w14:textId="77777777" w:rsidTr="00951FFC">
        <w:tc>
          <w:tcPr>
            <w:tcW w:w="2943" w:type="dxa"/>
          </w:tcPr>
          <w:p w14:paraId="234DD115" w14:textId="7E47A466" w:rsidR="007D0D9E" w:rsidRDefault="007D0D9E" w:rsidP="00D872DB">
            <w:pPr>
              <w:pStyle w:val="ACOSARNormalText"/>
            </w:pPr>
            <w:r>
              <w:t>factor</w:t>
            </w:r>
          </w:p>
        </w:tc>
        <w:tc>
          <w:tcPr>
            <w:tcW w:w="7035" w:type="dxa"/>
          </w:tcPr>
          <w:p w14:paraId="7B5AE5CC" w14:textId="6D1087FE" w:rsidR="007D0D9E" w:rsidRDefault="009D0643" w:rsidP="009D0643">
            <w:pPr>
              <w:pStyle w:val="ACOSARNormalText"/>
            </w:pPr>
            <w:r>
              <w:t>Optional attribute of double data type. Its default value is 1.0.</w:t>
            </w:r>
          </w:p>
        </w:tc>
      </w:tr>
      <w:tr w:rsidR="007D0D9E" w14:paraId="160F2EB8" w14:textId="77777777" w:rsidTr="00951FFC">
        <w:tc>
          <w:tcPr>
            <w:tcW w:w="2943" w:type="dxa"/>
          </w:tcPr>
          <w:p w14:paraId="3FD9FEE6" w14:textId="6DE9900B" w:rsidR="007D0D9E" w:rsidRDefault="007D0D9E" w:rsidP="00D872DB">
            <w:pPr>
              <w:pStyle w:val="ACOSARNormalText"/>
            </w:pPr>
            <w:r>
              <w:t>offset</w:t>
            </w:r>
          </w:p>
        </w:tc>
        <w:tc>
          <w:tcPr>
            <w:tcW w:w="7035" w:type="dxa"/>
          </w:tcPr>
          <w:p w14:paraId="291497C5" w14:textId="1FF88076" w:rsidR="007D0D9E" w:rsidRDefault="009D0643" w:rsidP="009D0643">
            <w:pPr>
              <w:pStyle w:val="ACOSARNormalText"/>
              <w:keepNext/>
            </w:pPr>
            <w:r>
              <w:t>Optional attribute of double data type. Its default value is 0.0.</w:t>
            </w:r>
          </w:p>
        </w:tc>
      </w:tr>
    </w:tbl>
    <w:p w14:paraId="6B9F9CC8" w14:textId="7473BCAB" w:rsidR="007D0D9E" w:rsidRDefault="009D0643" w:rsidP="00EA038B">
      <w:pPr>
        <w:pStyle w:val="ACOSARCaption"/>
      </w:pPr>
      <w:bookmarkStart w:id="204" w:name="_Ref511811152"/>
      <w:r>
        <w:t xml:space="preserve">Table </w:t>
      </w:r>
      <w:r w:rsidR="0023493F">
        <w:fldChar w:fldCharType="begin"/>
      </w:r>
      <w:r w:rsidR="0023493F">
        <w:instrText xml:space="preserve"> SEQ Table \* ARABIC </w:instrText>
      </w:r>
      <w:r w:rsidR="0023493F">
        <w:fldChar w:fldCharType="separate"/>
      </w:r>
      <w:r w:rsidR="006B35E1">
        <w:rPr>
          <w:noProof/>
        </w:rPr>
        <w:t>162</w:t>
      </w:r>
      <w:r w:rsidR="0023493F">
        <w:fldChar w:fldCharType="end"/>
      </w:r>
      <w:bookmarkEnd w:id="204"/>
      <w:r>
        <w:t>: DisplayUnit element</w:t>
      </w:r>
      <w:r>
        <w:rPr>
          <w:noProof/>
        </w:rPr>
        <w:t xml:space="preserve"> attributes</w:t>
      </w:r>
    </w:p>
    <w:p w14:paraId="070C2A8B" w14:textId="4A51E844" w:rsidR="005F283C" w:rsidRDefault="005F283C">
      <w:pPr>
        <w:rPr>
          <w:rFonts w:ascii="Verdana" w:hAnsi="Verdana"/>
          <w:sz w:val="20"/>
          <w:szCs w:val="19"/>
        </w:rPr>
      </w:pPr>
      <w:r>
        <w:br w:type="page"/>
      </w:r>
    </w:p>
    <w:p w14:paraId="05062C1B" w14:textId="5DA9AA9B" w:rsidR="00A925EA" w:rsidRDefault="00A925EA" w:rsidP="00A925EA">
      <w:pPr>
        <w:pStyle w:val="ACOSARSectionheading"/>
      </w:pPr>
      <w:bookmarkStart w:id="205" w:name="_Toc2237170"/>
      <w:r>
        <w:lastRenderedPageBreak/>
        <w:t>Definition of Type</w:t>
      </w:r>
      <w:r w:rsidR="00BB2D67">
        <w:t>Definitions Element</w:t>
      </w:r>
      <w:bookmarkEnd w:id="205"/>
    </w:p>
    <w:p w14:paraId="53C3866B" w14:textId="0F089343" w:rsidR="009D484F" w:rsidRDefault="009D484F" w:rsidP="009D484F">
      <w:pPr>
        <w:pStyle w:val="ACOSARSubSubSectionheading"/>
      </w:pPr>
      <w:bookmarkStart w:id="206" w:name="_Toc2237171"/>
      <w:r>
        <w:t>General</w:t>
      </w:r>
      <w:bookmarkEnd w:id="206"/>
    </w:p>
    <w:p w14:paraId="3A507ACA" w14:textId="5371FC46" w:rsidR="008D45BA" w:rsidRDefault="008D45BA" w:rsidP="008D45BA">
      <w:pPr>
        <w:pStyle w:val="ACOSARNormalText"/>
      </w:pPr>
      <w:r>
        <w:t>The TypeDefinitions element is defined as follows.</w:t>
      </w:r>
    </w:p>
    <w:p w14:paraId="56E7ED75" w14:textId="1A8D8E27" w:rsidR="00A02F35" w:rsidRDefault="00A02F35" w:rsidP="008D45BA">
      <w:pPr>
        <w:pStyle w:val="ACOSARNormalText"/>
      </w:pPr>
    </w:p>
    <w:p w14:paraId="158694B8" w14:textId="77777777" w:rsidR="00BB2D67" w:rsidRDefault="00BB2D67" w:rsidP="00BB2D67">
      <w:pPr>
        <w:pStyle w:val="ACOSARNormalText"/>
        <w:keepNext/>
        <w:jc w:val="center"/>
      </w:pPr>
      <w:r>
        <w:rPr>
          <w:noProof/>
          <w:lang w:val="de-DE" w:eastAsia="de-DE"/>
        </w:rPr>
        <w:drawing>
          <wp:inline distT="0" distB="0" distL="0" distR="0" wp14:anchorId="754066AB" wp14:editId="685A3100">
            <wp:extent cx="2384869" cy="42876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Definitions_Element.PNG"/>
                    <pic:cNvPicPr/>
                  </pic:nvPicPr>
                  <pic:blipFill>
                    <a:blip r:embed="rId34">
                      <a:extLst>
                        <a:ext uri="{28A0092B-C50C-407E-A947-70E740481C1C}">
                          <a14:useLocalDpi xmlns:a14="http://schemas.microsoft.com/office/drawing/2010/main" val="0"/>
                        </a:ext>
                      </a:extLst>
                    </a:blip>
                    <a:stretch>
                      <a:fillRect/>
                    </a:stretch>
                  </pic:blipFill>
                  <pic:spPr bwMode="auto">
                    <a:xfrm>
                      <a:off x="0" y="0"/>
                      <a:ext cx="2384869" cy="4287600"/>
                    </a:xfrm>
                    <a:prstGeom prst="rect">
                      <a:avLst/>
                    </a:prstGeom>
                    <a:ln>
                      <a:noFill/>
                    </a:ln>
                    <a:extLst>
                      <a:ext uri="{53640926-AAD7-44D8-BBD7-CCE9431645EC}">
                        <a14:shadowObscured xmlns:a14="http://schemas.microsoft.com/office/drawing/2010/main"/>
                      </a:ext>
                    </a:extLst>
                  </pic:spPr>
                </pic:pic>
              </a:graphicData>
            </a:graphic>
          </wp:inline>
        </w:drawing>
      </w:r>
    </w:p>
    <w:p w14:paraId="459B6B8F" w14:textId="6F40338F" w:rsidR="00BB2D67" w:rsidRDefault="00BB2D67" w:rsidP="00EA038B">
      <w:pPr>
        <w:pStyle w:val="ACOSARCaption"/>
      </w:pPr>
      <w:r>
        <w:t xml:space="preserve">Figure </w:t>
      </w:r>
      <w:r>
        <w:fldChar w:fldCharType="begin"/>
      </w:r>
      <w:r>
        <w:instrText xml:space="preserve"> SEQ Figure \* ARABIC </w:instrText>
      </w:r>
      <w:r>
        <w:fldChar w:fldCharType="separate"/>
      </w:r>
      <w:r w:rsidR="006B35E1">
        <w:rPr>
          <w:noProof/>
        </w:rPr>
        <w:t>19</w:t>
      </w:r>
      <w:r>
        <w:fldChar w:fldCharType="end"/>
      </w:r>
      <w:r>
        <w:t xml:space="preserve">: </w:t>
      </w:r>
      <w:r w:rsidR="00B74AE6">
        <w:t>dcpSimpleType</w:t>
      </w:r>
      <w:r w:rsidRPr="00BC479F">
        <w:t xml:space="preserve"> </w:t>
      </w:r>
      <w:r w:rsidR="00B74AE6">
        <w:t>type</w:t>
      </w:r>
    </w:p>
    <w:p w14:paraId="6F34C3CD" w14:textId="7FA5087E" w:rsidR="008D45BA" w:rsidRDefault="008D45BA" w:rsidP="008D45BA">
      <w:pPr>
        <w:pStyle w:val="ACOSARNormalText"/>
      </w:pPr>
      <w:r>
        <w:t xml:space="preserve">The optional </w:t>
      </w:r>
      <w:r w:rsidRPr="00B74AE6">
        <w:rPr>
          <w:rStyle w:val="ACOSARTechnicalTermZchn"/>
        </w:rPr>
        <w:t>TypeDefinitions</w:t>
      </w:r>
      <w:r>
        <w:t xml:space="preserve"> element includes a list of </w:t>
      </w:r>
      <w:r w:rsidRPr="00B74AE6">
        <w:rPr>
          <w:rStyle w:val="ACOSARTechnicalTermZchn"/>
        </w:rPr>
        <w:t>SimpleType</w:t>
      </w:r>
      <w:r>
        <w:t xml:space="preserve"> elements </w:t>
      </w:r>
      <w:r w:rsidR="00B74AE6">
        <w:t xml:space="preserve">of type </w:t>
      </w:r>
      <w:r w:rsidR="00B74AE6" w:rsidRPr="00B74AE6">
        <w:rPr>
          <w:rStyle w:val="ACOSARTechnicalTermZchn"/>
        </w:rPr>
        <w:t>dcpSimpleType</w:t>
      </w:r>
      <w:r w:rsidR="00B74AE6">
        <w:t xml:space="preserve"> </w:t>
      </w:r>
      <w:r>
        <w:t xml:space="preserve">having the list of attributes defined in </w:t>
      </w:r>
      <w:r>
        <w:fldChar w:fldCharType="begin"/>
      </w:r>
      <w:r>
        <w:instrText xml:space="preserve"> REF _Ref511801766 \h </w:instrText>
      </w:r>
      <w:r>
        <w:fldChar w:fldCharType="separate"/>
      </w:r>
      <w:r w:rsidR="006B35E1">
        <w:t xml:space="preserve">Table </w:t>
      </w:r>
      <w:r w:rsidR="006B35E1">
        <w:rPr>
          <w:noProof/>
        </w:rPr>
        <w:t>163</w:t>
      </w:r>
      <w:r>
        <w:fldChar w:fldCharType="end"/>
      </w:r>
      <w:r>
        <w:t>.</w:t>
      </w:r>
    </w:p>
    <w:p w14:paraId="71FF8D56" w14:textId="77777777" w:rsidR="008D45BA" w:rsidRPr="008D45BA" w:rsidRDefault="008D45BA" w:rsidP="008D45BA">
      <w:pPr>
        <w:pStyle w:val="ACOSARNormalText"/>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3510"/>
        <w:gridCol w:w="6468"/>
      </w:tblGrid>
      <w:tr w:rsidR="008D45BA" w14:paraId="2F8A0E78" w14:textId="77777777" w:rsidTr="004E4307">
        <w:tc>
          <w:tcPr>
            <w:tcW w:w="3510" w:type="dxa"/>
            <w:tcBorders>
              <w:top w:val="single" w:sz="4" w:space="0" w:color="auto"/>
              <w:bottom w:val="double" w:sz="4" w:space="0" w:color="auto"/>
              <w:right w:val="single" w:sz="4" w:space="0" w:color="auto"/>
            </w:tcBorders>
          </w:tcPr>
          <w:p w14:paraId="13400DD4" w14:textId="77777777" w:rsidR="008D45BA" w:rsidRDefault="008D45BA" w:rsidP="00613E26">
            <w:pPr>
              <w:pStyle w:val="ACOSARNormalText"/>
            </w:pPr>
            <w:r>
              <w:t>Attribute name</w:t>
            </w:r>
          </w:p>
        </w:tc>
        <w:tc>
          <w:tcPr>
            <w:tcW w:w="6468" w:type="dxa"/>
            <w:tcBorders>
              <w:top w:val="single" w:sz="4" w:space="0" w:color="auto"/>
              <w:left w:val="single" w:sz="4" w:space="0" w:color="auto"/>
              <w:bottom w:val="double" w:sz="4" w:space="0" w:color="auto"/>
            </w:tcBorders>
          </w:tcPr>
          <w:p w14:paraId="1B5F3BE9" w14:textId="77777777" w:rsidR="008D45BA" w:rsidRDefault="008D45BA" w:rsidP="00613E26">
            <w:pPr>
              <w:pStyle w:val="ACOSARNormalText"/>
            </w:pPr>
            <w:r>
              <w:t>Description</w:t>
            </w:r>
          </w:p>
        </w:tc>
      </w:tr>
      <w:tr w:rsidR="008D45BA" w14:paraId="1E0A58DC" w14:textId="77777777" w:rsidTr="004E4307">
        <w:tc>
          <w:tcPr>
            <w:tcW w:w="3510" w:type="dxa"/>
            <w:tcBorders>
              <w:top w:val="double" w:sz="4" w:space="0" w:color="auto"/>
              <w:bottom w:val="single" w:sz="4" w:space="0" w:color="auto"/>
              <w:right w:val="single" w:sz="4" w:space="0" w:color="auto"/>
            </w:tcBorders>
          </w:tcPr>
          <w:p w14:paraId="5E59ED9B" w14:textId="11827825" w:rsidR="008D45BA" w:rsidRDefault="008D45BA" w:rsidP="00613E26">
            <w:pPr>
              <w:pStyle w:val="ACOSARNormalText"/>
            </w:pPr>
            <w:r>
              <w:t>name</w:t>
            </w:r>
          </w:p>
        </w:tc>
        <w:tc>
          <w:tcPr>
            <w:tcW w:w="6468" w:type="dxa"/>
            <w:tcBorders>
              <w:top w:val="double" w:sz="4" w:space="0" w:color="auto"/>
              <w:left w:val="single" w:sz="4" w:space="0" w:color="auto"/>
              <w:bottom w:val="single" w:sz="4" w:space="0" w:color="auto"/>
            </w:tcBorders>
          </w:tcPr>
          <w:p w14:paraId="3AFD2F3F" w14:textId="6DB329A9" w:rsidR="008D45BA" w:rsidRDefault="008D45BA" w:rsidP="00613E26">
            <w:pPr>
              <w:pStyle w:val="ACOSARNormalText"/>
            </w:pPr>
            <w:r>
              <w:t>Name of this simple type.</w:t>
            </w:r>
          </w:p>
        </w:tc>
      </w:tr>
      <w:tr w:rsidR="008D45BA" w14:paraId="2788030E" w14:textId="77777777" w:rsidTr="004E4307">
        <w:tc>
          <w:tcPr>
            <w:tcW w:w="3510" w:type="dxa"/>
            <w:tcBorders>
              <w:top w:val="single" w:sz="4" w:space="0" w:color="auto"/>
              <w:bottom w:val="single" w:sz="4" w:space="0" w:color="auto"/>
              <w:right w:val="single" w:sz="4" w:space="0" w:color="auto"/>
            </w:tcBorders>
          </w:tcPr>
          <w:p w14:paraId="0DFFA2A7" w14:textId="422EEE79" w:rsidR="008D45BA" w:rsidRDefault="008D45BA" w:rsidP="00613E26">
            <w:pPr>
              <w:pStyle w:val="ACOSARNormalText"/>
            </w:pPr>
            <w:r>
              <w:t>description</w:t>
            </w:r>
          </w:p>
        </w:tc>
        <w:tc>
          <w:tcPr>
            <w:tcW w:w="6468" w:type="dxa"/>
            <w:tcBorders>
              <w:top w:val="single" w:sz="4" w:space="0" w:color="auto"/>
              <w:left w:val="single" w:sz="4" w:space="0" w:color="auto"/>
              <w:bottom w:val="single" w:sz="4" w:space="0" w:color="auto"/>
            </w:tcBorders>
          </w:tcPr>
          <w:p w14:paraId="230F9306" w14:textId="5249AB12" w:rsidR="008D45BA" w:rsidRDefault="008D45BA" w:rsidP="008D45BA">
            <w:pPr>
              <w:pStyle w:val="ACOSARNormalText"/>
              <w:keepNext/>
            </w:pPr>
            <w:r>
              <w:t>An optional description.</w:t>
            </w:r>
          </w:p>
        </w:tc>
      </w:tr>
    </w:tbl>
    <w:p w14:paraId="5C6D686E" w14:textId="3A4DB991" w:rsidR="008D45BA" w:rsidRDefault="008D45BA" w:rsidP="00EA038B">
      <w:pPr>
        <w:pStyle w:val="ACOSARCaption"/>
      </w:pPr>
      <w:bookmarkStart w:id="207" w:name="_Ref511801766"/>
      <w:r>
        <w:t xml:space="preserve">Table </w:t>
      </w:r>
      <w:r w:rsidR="0023493F">
        <w:fldChar w:fldCharType="begin"/>
      </w:r>
      <w:r w:rsidR="0023493F">
        <w:instrText xml:space="preserve"> SEQ Table \* ARABIC </w:instrText>
      </w:r>
      <w:r w:rsidR="0023493F">
        <w:fldChar w:fldCharType="separate"/>
      </w:r>
      <w:r w:rsidR="006B35E1">
        <w:rPr>
          <w:noProof/>
        </w:rPr>
        <w:t>163</w:t>
      </w:r>
      <w:r w:rsidR="0023493F">
        <w:fldChar w:fldCharType="end"/>
      </w:r>
      <w:bookmarkEnd w:id="207"/>
      <w:r>
        <w:t xml:space="preserve">: </w:t>
      </w:r>
      <w:r w:rsidR="00B74AE6">
        <w:t>dcp</w:t>
      </w:r>
      <w:r>
        <w:t>SimpleType element attributes</w:t>
      </w:r>
    </w:p>
    <w:p w14:paraId="05B60813" w14:textId="77777777" w:rsidR="000B1FA4" w:rsidRPr="000B1FA4" w:rsidRDefault="000B1FA4" w:rsidP="000B1FA4">
      <w:pPr>
        <w:pStyle w:val="ACOSARNormalText"/>
      </w:pPr>
    </w:p>
    <w:p w14:paraId="5EDAFD0C" w14:textId="164C3FB0" w:rsidR="000B1FA4" w:rsidRDefault="000B1FA4" w:rsidP="000B1FA4">
      <w:pPr>
        <w:pStyle w:val="ACOSARSubSubSectionheading"/>
      </w:pPr>
      <w:bookmarkStart w:id="208" w:name="_Ref511802417"/>
      <w:bookmarkStart w:id="209" w:name="_Toc2237172"/>
      <w:r>
        <w:t>Definition of Data Types and Attributes</w:t>
      </w:r>
      <w:bookmarkEnd w:id="208"/>
      <w:bookmarkEnd w:id="209"/>
    </w:p>
    <w:p w14:paraId="19615CED" w14:textId="365DE7F3" w:rsidR="004A2594" w:rsidRDefault="000B1FA4" w:rsidP="000B1FA4">
      <w:pPr>
        <w:pStyle w:val="ACOSARNormalText"/>
      </w:pPr>
      <w:r>
        <w:t>All unsigned integer (data type id 0 to 3), integer (data type id 4 to 7) float (data type id 8 and 9), string (data type id 10) and binary (data type id 11) data types have subsets of different attributes.</w:t>
      </w:r>
      <w:r w:rsidR="004675A9">
        <w:t xml:space="preserve"> For data type definitions see section </w:t>
      </w:r>
      <w:r w:rsidR="004675A9">
        <w:fldChar w:fldCharType="begin"/>
      </w:r>
      <w:r w:rsidR="004675A9">
        <w:instrText xml:space="preserve"> REF _Ref511160673 \r \h </w:instrText>
      </w:r>
      <w:r w:rsidR="004675A9">
        <w:fldChar w:fldCharType="separate"/>
      </w:r>
      <w:r w:rsidR="006B35E1">
        <w:t>3.1.10</w:t>
      </w:r>
      <w:r w:rsidR="004675A9">
        <w:fldChar w:fldCharType="end"/>
      </w:r>
      <w:r w:rsidR="004675A9">
        <w:t>.</w:t>
      </w:r>
    </w:p>
    <w:p w14:paraId="57BF9401" w14:textId="77777777" w:rsidR="004A2594" w:rsidRDefault="004A2594">
      <w:pPr>
        <w:rPr>
          <w:rFonts w:ascii="Verdana" w:hAnsi="Verdana"/>
          <w:sz w:val="20"/>
          <w:szCs w:val="19"/>
        </w:rPr>
      </w:pPr>
      <w:r>
        <w:br w:type="page"/>
      </w:r>
    </w:p>
    <w:tbl>
      <w:tblPr>
        <w:tblStyle w:val="ACOSARSpecificationTable"/>
        <w:tblW w:w="0" w:type="auto"/>
        <w:tblLook w:val="04A0" w:firstRow="1" w:lastRow="0" w:firstColumn="1" w:lastColumn="0" w:noHBand="0" w:noVBand="1"/>
      </w:tblPr>
      <w:tblGrid>
        <w:gridCol w:w="1913"/>
        <w:gridCol w:w="8065"/>
      </w:tblGrid>
      <w:tr w:rsidR="000B1FA4" w14:paraId="223E25DC" w14:textId="77777777" w:rsidTr="00A225F0">
        <w:trPr>
          <w:cnfStyle w:val="100000000000" w:firstRow="1" w:lastRow="0" w:firstColumn="0" w:lastColumn="0" w:oddVBand="0" w:evenVBand="0" w:oddHBand="0" w:evenHBand="0" w:firstRowFirstColumn="0" w:firstRowLastColumn="0" w:lastRowFirstColumn="0" w:lastRowLastColumn="0"/>
        </w:trPr>
        <w:tc>
          <w:tcPr>
            <w:tcW w:w="1913" w:type="dxa"/>
          </w:tcPr>
          <w:p w14:paraId="1550BA09" w14:textId="77777777" w:rsidR="000B1FA4" w:rsidRDefault="000B1FA4" w:rsidP="00200D3E">
            <w:pPr>
              <w:pStyle w:val="ACOSARNormalText"/>
            </w:pPr>
            <w:r>
              <w:lastRenderedPageBreak/>
              <w:t>Attribute</w:t>
            </w:r>
          </w:p>
        </w:tc>
        <w:tc>
          <w:tcPr>
            <w:tcW w:w="8065" w:type="dxa"/>
          </w:tcPr>
          <w:p w14:paraId="54FDA8B6" w14:textId="77777777" w:rsidR="000B1FA4" w:rsidRDefault="000B1FA4" w:rsidP="00200D3E">
            <w:pPr>
              <w:pStyle w:val="ACOSARNormalText"/>
            </w:pPr>
            <w:r>
              <w:t>Description</w:t>
            </w:r>
          </w:p>
        </w:tc>
      </w:tr>
      <w:tr w:rsidR="000B1FA4" w14:paraId="1F31A5B6" w14:textId="77777777" w:rsidTr="00A225F0">
        <w:tc>
          <w:tcPr>
            <w:tcW w:w="1913" w:type="dxa"/>
          </w:tcPr>
          <w:p w14:paraId="453F374C" w14:textId="77777777" w:rsidR="000B1FA4" w:rsidRDefault="000B1FA4" w:rsidP="00200D3E">
            <w:pPr>
              <w:pStyle w:val="ACOSARNormalText"/>
            </w:pPr>
            <w:r>
              <w:t>declaredType</w:t>
            </w:r>
          </w:p>
        </w:tc>
        <w:tc>
          <w:tcPr>
            <w:tcW w:w="8065" w:type="dxa"/>
          </w:tcPr>
          <w:p w14:paraId="2539384D" w14:textId="77777777" w:rsidR="000B1FA4" w:rsidRDefault="000B1FA4" w:rsidP="00200D3E">
            <w:pPr>
              <w:pStyle w:val="ACOSARNormalText"/>
            </w:pPr>
            <w:r>
              <w:t>The declared type of the variable.</w:t>
            </w:r>
          </w:p>
        </w:tc>
      </w:tr>
      <w:tr w:rsidR="000B1FA4" w14:paraId="0C5FFADA" w14:textId="77777777" w:rsidTr="00A225F0">
        <w:tc>
          <w:tcPr>
            <w:tcW w:w="1913" w:type="dxa"/>
          </w:tcPr>
          <w:p w14:paraId="4EAEF263" w14:textId="77777777" w:rsidR="000B1FA4" w:rsidRDefault="000B1FA4" w:rsidP="00200D3E">
            <w:pPr>
              <w:pStyle w:val="ACOSARNormalText"/>
            </w:pPr>
            <w:r>
              <w:t>displayUnit</w:t>
            </w:r>
          </w:p>
        </w:tc>
        <w:tc>
          <w:tcPr>
            <w:tcW w:w="8065" w:type="dxa"/>
          </w:tcPr>
          <w:p w14:paraId="4C0564F9" w14:textId="5EDA93C0" w:rsidR="000B1FA4" w:rsidRDefault="00084215" w:rsidP="00BC4B57">
            <w:pPr>
              <w:pStyle w:val="ACOSARNormalText"/>
            </w:pPr>
            <w:r>
              <w:t>The d</w:t>
            </w:r>
            <w:r w:rsidR="000B1FA4">
              <w:t>efault display unit. The conversion to the “unit” is defined with the element “&lt;</w:t>
            </w:r>
            <w:r w:rsidR="00BC4B57">
              <w:t>dcp</w:t>
            </w:r>
            <w:r w:rsidR="004675A9">
              <w:t>Slave</w:t>
            </w:r>
            <w:r w:rsidR="000B1FA4">
              <w:t>Description&gt;&lt;UnitDefinitions&gt;”. If the</w:t>
            </w:r>
            <w:r w:rsidR="00C52AB8">
              <w:t xml:space="preserve"> </w:t>
            </w:r>
            <w:r w:rsidR="000B1FA4">
              <w:t>corresponding “displayUnit” is not defined under “&lt;UnitDefinitions&gt;&lt;Unit&gt;&lt;DisplayUnit&gt;”, then displayUnit is ignored.</w:t>
            </w:r>
          </w:p>
          <w:p w14:paraId="02631282" w14:textId="2C409438" w:rsidR="006E2110" w:rsidRDefault="006E2110" w:rsidP="00BC4B57">
            <w:pPr>
              <w:pStyle w:val="ACOSARNormalText"/>
            </w:pPr>
            <w:r>
              <w:t>This attribute is optional.</w:t>
            </w:r>
          </w:p>
          <w:p w14:paraId="28958D71" w14:textId="48B48EC2" w:rsidR="006E2110" w:rsidRDefault="006E2110" w:rsidP="00BC4B57">
            <w:pPr>
              <w:pStyle w:val="ACOSARNormalText"/>
            </w:pPr>
            <w:r>
              <w:t xml:space="preserve">This attribute is defined for </w:t>
            </w:r>
            <w:r w:rsidRPr="006E2110">
              <w:rPr>
                <w:rStyle w:val="ACOSARTechnicalTermZchn"/>
              </w:rPr>
              <w:t>Float32</w:t>
            </w:r>
            <w:r>
              <w:t xml:space="preserve"> and </w:t>
            </w:r>
            <w:r w:rsidRPr="006E2110">
              <w:rPr>
                <w:rStyle w:val="ACOSARTechnicalTermZchn"/>
              </w:rPr>
              <w:t>Float64</w:t>
            </w:r>
            <w:r>
              <w:t xml:space="preserve"> data types.</w:t>
            </w:r>
          </w:p>
        </w:tc>
      </w:tr>
      <w:tr w:rsidR="000B1FA4" w14:paraId="7AE98126" w14:textId="77777777" w:rsidTr="00A225F0">
        <w:tc>
          <w:tcPr>
            <w:tcW w:w="1913" w:type="dxa"/>
          </w:tcPr>
          <w:p w14:paraId="592725A8" w14:textId="77777777" w:rsidR="000B1FA4" w:rsidRDefault="000B1FA4" w:rsidP="00200D3E">
            <w:pPr>
              <w:pStyle w:val="ACOSARNormalText"/>
            </w:pPr>
            <w:r>
              <w:t>gradient</w:t>
            </w:r>
          </w:p>
        </w:tc>
        <w:tc>
          <w:tcPr>
            <w:tcW w:w="8065" w:type="dxa"/>
          </w:tcPr>
          <w:p w14:paraId="4DDC7B2B" w14:textId="77777777" w:rsidR="000B1FA4" w:rsidRDefault="000B1FA4" w:rsidP="00200D3E">
            <w:pPr>
              <w:pStyle w:val="ACOSARNormalText"/>
            </w:pPr>
            <w:r>
              <w:t>The gradient attribute indicates that the DCP slave variable is designed to change at a maximum permissible rate. Its unit is 1/s, and the data type corresponds to the variable data type.</w:t>
            </w:r>
          </w:p>
          <w:p w14:paraId="355A070A" w14:textId="77777777" w:rsidR="000B1FA4" w:rsidRDefault="000B1FA4" w:rsidP="00200D3E">
            <w:pPr>
              <w:pStyle w:val="ACOSARNormalText"/>
            </w:pPr>
            <w:r>
              <w:t>This attribute is optional.</w:t>
            </w:r>
          </w:p>
          <w:p w14:paraId="1E6DF1FF" w14:textId="482033B3" w:rsidR="006E2110" w:rsidRDefault="006E2110" w:rsidP="00200D3E">
            <w:pPr>
              <w:pStyle w:val="ACOSARNormalText"/>
            </w:pPr>
            <w:r>
              <w:t>This attribute is defined for all integer and float data types.</w:t>
            </w:r>
          </w:p>
        </w:tc>
      </w:tr>
      <w:tr w:rsidR="000B1FA4" w14:paraId="417BF635" w14:textId="77777777" w:rsidTr="00A225F0">
        <w:tc>
          <w:tcPr>
            <w:tcW w:w="1913" w:type="dxa"/>
          </w:tcPr>
          <w:p w14:paraId="6B0C93E0" w14:textId="77777777" w:rsidR="000B1FA4" w:rsidRDefault="000B1FA4" w:rsidP="00200D3E">
            <w:pPr>
              <w:pStyle w:val="ACOSARNormalText"/>
            </w:pPr>
            <w:r>
              <w:t>max</w:t>
            </w:r>
          </w:p>
        </w:tc>
        <w:tc>
          <w:tcPr>
            <w:tcW w:w="8065" w:type="dxa"/>
          </w:tcPr>
          <w:p w14:paraId="5C91E8FE" w14:textId="77777777" w:rsidR="000B1FA4" w:rsidRDefault="000B1FA4" w:rsidP="00200D3E">
            <w:pPr>
              <w:pStyle w:val="ACOSARNormalText"/>
            </w:pPr>
            <w:r>
              <w:t xml:space="preserve">The </w:t>
            </w:r>
            <w:r w:rsidRPr="008D26AF">
              <w:rPr>
                <w:rFonts w:ascii="Lucida Sans Typewriter" w:hAnsi="Lucida Sans Typewriter"/>
              </w:rPr>
              <w:t>max</w:t>
            </w:r>
            <w:r>
              <w:t xml:space="preserve"> attribute indicates that the DCP slave variable is designed to operate at or below an upper bound value (Variable value &gt;= </w:t>
            </w:r>
            <w:r w:rsidRPr="00A225F0">
              <w:rPr>
                <w:rStyle w:val="ACOSARTechnicalTermZchn"/>
              </w:rPr>
              <w:t>max</w:t>
            </w:r>
            <w:r>
              <w:t>).</w:t>
            </w:r>
          </w:p>
          <w:p w14:paraId="64A43269" w14:textId="77777777" w:rsidR="000B1FA4" w:rsidRDefault="000B1FA4" w:rsidP="00200D3E">
            <w:pPr>
              <w:pStyle w:val="ACOSARNormalText"/>
            </w:pPr>
            <w:r>
              <w:t xml:space="preserve">The data type of this attribute corresponds to the parent element. </w:t>
            </w:r>
          </w:p>
          <w:p w14:paraId="4F3CC6C3" w14:textId="77777777" w:rsidR="000B1FA4" w:rsidRDefault="000B1FA4" w:rsidP="00200D3E">
            <w:pPr>
              <w:pStyle w:val="ACOSARNormalText"/>
            </w:pPr>
            <w:r>
              <w:t>This attribute is optional.</w:t>
            </w:r>
          </w:p>
          <w:p w14:paraId="0A2ED3B1" w14:textId="2A59A13B" w:rsidR="006E2110" w:rsidRDefault="006E2110" w:rsidP="00200D3E">
            <w:pPr>
              <w:pStyle w:val="ACOSARNormalText"/>
            </w:pPr>
            <w:r>
              <w:t>This attribute is defined for all integer and float data types.</w:t>
            </w:r>
          </w:p>
        </w:tc>
      </w:tr>
      <w:tr w:rsidR="000B1FA4" w14:paraId="141F57DB" w14:textId="77777777" w:rsidTr="00A225F0">
        <w:tc>
          <w:tcPr>
            <w:tcW w:w="1913" w:type="dxa"/>
          </w:tcPr>
          <w:p w14:paraId="79F77DB1" w14:textId="77777777" w:rsidR="000B1FA4" w:rsidRDefault="000B1FA4" w:rsidP="00200D3E">
            <w:pPr>
              <w:pStyle w:val="ACOSARNormalText"/>
            </w:pPr>
            <w:r>
              <w:t>maxSize</w:t>
            </w:r>
          </w:p>
        </w:tc>
        <w:tc>
          <w:tcPr>
            <w:tcW w:w="8065" w:type="dxa"/>
          </w:tcPr>
          <w:p w14:paraId="351C295F" w14:textId="5DE283A0" w:rsidR="000B1FA4" w:rsidRDefault="000B1FA4" w:rsidP="00200D3E">
            <w:pPr>
              <w:pStyle w:val="ACOSARNormalText"/>
            </w:pPr>
            <w:r>
              <w:t>This defines the maximum size of the data type in bytes. Its data type is unsigned integer.</w:t>
            </w:r>
          </w:p>
          <w:p w14:paraId="55E08424" w14:textId="4FB4DF12" w:rsidR="006E2110" w:rsidRDefault="006E2110" w:rsidP="00200D3E">
            <w:pPr>
              <w:pStyle w:val="ACOSARNormalText"/>
            </w:pPr>
            <w:r>
              <w:t>This attribute is optional.</w:t>
            </w:r>
          </w:p>
          <w:p w14:paraId="269DF07B" w14:textId="1A6FD31C" w:rsidR="006E2110" w:rsidRDefault="006E2110" w:rsidP="00200D3E">
            <w:pPr>
              <w:pStyle w:val="ACOSARNormalText"/>
            </w:pPr>
            <w:r>
              <w:t xml:space="preserve">This attribute is defined for </w:t>
            </w:r>
            <w:r w:rsidRPr="006E2110">
              <w:rPr>
                <w:rStyle w:val="ACOSARTechnicalTermZchn"/>
              </w:rPr>
              <w:t>String</w:t>
            </w:r>
            <w:r>
              <w:t xml:space="preserve"> and </w:t>
            </w:r>
            <w:r w:rsidRPr="006E2110">
              <w:rPr>
                <w:rStyle w:val="ACOSARTechnicalTermZchn"/>
              </w:rPr>
              <w:t>Binary</w:t>
            </w:r>
            <w:r>
              <w:t xml:space="preserve"> data types.</w:t>
            </w:r>
          </w:p>
        </w:tc>
      </w:tr>
      <w:tr w:rsidR="000B1FA4" w14:paraId="516CADCF" w14:textId="77777777" w:rsidTr="00A225F0">
        <w:tc>
          <w:tcPr>
            <w:tcW w:w="1913" w:type="dxa"/>
          </w:tcPr>
          <w:p w14:paraId="117A36BE" w14:textId="77777777" w:rsidR="000B1FA4" w:rsidRDefault="000B1FA4" w:rsidP="00200D3E">
            <w:pPr>
              <w:pStyle w:val="ACOSARNormalText"/>
            </w:pPr>
            <w:r>
              <w:t>mimeType</w:t>
            </w:r>
          </w:p>
        </w:tc>
        <w:tc>
          <w:tcPr>
            <w:tcW w:w="8065" w:type="dxa"/>
          </w:tcPr>
          <w:p w14:paraId="31A67949" w14:textId="57355E43" w:rsidR="000B1FA4" w:rsidRDefault="000B1FA4" w:rsidP="00200D3E">
            <w:pPr>
              <w:pStyle w:val="ACOSARNormalText"/>
            </w:pPr>
            <w:r>
              <w:t xml:space="preserve">The </w:t>
            </w:r>
            <w:r w:rsidRPr="00084215">
              <w:rPr>
                <w:rStyle w:val="ACOSARTechnicalTermZchn"/>
              </w:rPr>
              <w:t>MIME</w:t>
            </w:r>
            <w:r>
              <w:t xml:space="preserve"> type of the data type.</w:t>
            </w:r>
          </w:p>
          <w:p w14:paraId="356E22D5" w14:textId="3D8E9705" w:rsidR="006E2110" w:rsidRDefault="006E2110" w:rsidP="00200D3E">
            <w:pPr>
              <w:pStyle w:val="ACOSARNormalText"/>
            </w:pPr>
            <w:r>
              <w:t>This attribute is optional.</w:t>
            </w:r>
          </w:p>
          <w:p w14:paraId="1892C3C2" w14:textId="1DC6303D" w:rsidR="006E2110" w:rsidRDefault="006E2110" w:rsidP="00200D3E">
            <w:pPr>
              <w:pStyle w:val="ACOSARNormalText"/>
            </w:pPr>
            <w:r>
              <w:t xml:space="preserve">This attribute is defined for </w:t>
            </w:r>
            <w:r w:rsidRPr="006E2110">
              <w:rPr>
                <w:rStyle w:val="ACOSARTechnicalTermZchn"/>
              </w:rPr>
              <w:t>String</w:t>
            </w:r>
            <w:r>
              <w:t xml:space="preserve"> data type.</w:t>
            </w:r>
          </w:p>
        </w:tc>
      </w:tr>
      <w:tr w:rsidR="000B1FA4" w14:paraId="45E540D8" w14:textId="77777777" w:rsidTr="00A225F0">
        <w:tc>
          <w:tcPr>
            <w:tcW w:w="1913" w:type="dxa"/>
          </w:tcPr>
          <w:p w14:paraId="5154D137" w14:textId="77777777" w:rsidR="000B1FA4" w:rsidRDefault="000B1FA4" w:rsidP="00200D3E">
            <w:pPr>
              <w:pStyle w:val="ACOSARNormalText"/>
            </w:pPr>
            <w:r>
              <w:t>min</w:t>
            </w:r>
          </w:p>
        </w:tc>
        <w:tc>
          <w:tcPr>
            <w:tcW w:w="8065" w:type="dxa"/>
          </w:tcPr>
          <w:p w14:paraId="3DEAFDDA" w14:textId="77777777" w:rsidR="000B1FA4" w:rsidRDefault="000B1FA4" w:rsidP="00200D3E">
            <w:pPr>
              <w:pStyle w:val="ACOSARNormalText"/>
            </w:pPr>
            <w:r>
              <w:t xml:space="preserve">The </w:t>
            </w:r>
            <w:r w:rsidRPr="008D26AF">
              <w:rPr>
                <w:rFonts w:ascii="Lucida Sans Typewriter" w:hAnsi="Lucida Sans Typewriter"/>
              </w:rPr>
              <w:t>min</w:t>
            </w:r>
            <w:r>
              <w:t xml:space="preserve"> attribute indicates that the DCP slave variable is designed to operate at or above a lower bound value (Variable value &gt;= min).</w:t>
            </w:r>
          </w:p>
          <w:p w14:paraId="7B1969FC" w14:textId="77777777" w:rsidR="000B1FA4" w:rsidRDefault="000B1FA4" w:rsidP="00200D3E">
            <w:pPr>
              <w:pStyle w:val="ACOSARNormalText"/>
            </w:pPr>
            <w:r>
              <w:t>The data type of this attribute corresponds to the parent element.</w:t>
            </w:r>
          </w:p>
          <w:p w14:paraId="32FB9DCE" w14:textId="77777777" w:rsidR="000B1FA4" w:rsidRDefault="000B1FA4" w:rsidP="00200D3E">
            <w:pPr>
              <w:pStyle w:val="ACOSARNormalText"/>
            </w:pPr>
            <w:r>
              <w:t>This attribute is optional.</w:t>
            </w:r>
          </w:p>
          <w:p w14:paraId="1903E7ED" w14:textId="79E1B289" w:rsidR="006E2110" w:rsidRDefault="006E2110" w:rsidP="00200D3E">
            <w:pPr>
              <w:pStyle w:val="ACOSARNormalText"/>
            </w:pPr>
            <w:r>
              <w:t>This attribute is defined for all integer and float data types.</w:t>
            </w:r>
          </w:p>
        </w:tc>
      </w:tr>
      <w:tr w:rsidR="000B1FA4" w14:paraId="3B028EC9" w14:textId="77777777" w:rsidTr="00A225F0">
        <w:tc>
          <w:tcPr>
            <w:tcW w:w="1913" w:type="dxa"/>
          </w:tcPr>
          <w:p w14:paraId="06F57ED5" w14:textId="77777777" w:rsidR="000B1FA4" w:rsidRDefault="000B1FA4" w:rsidP="00200D3E">
            <w:pPr>
              <w:pStyle w:val="ACOSARNormalText"/>
            </w:pPr>
            <w:r>
              <w:t>nominal</w:t>
            </w:r>
          </w:p>
        </w:tc>
        <w:tc>
          <w:tcPr>
            <w:tcW w:w="8065" w:type="dxa"/>
          </w:tcPr>
          <w:p w14:paraId="130F551F" w14:textId="77777777" w:rsidR="000B1FA4" w:rsidRDefault="000B1FA4" w:rsidP="00200D3E">
            <w:pPr>
              <w:pStyle w:val="ACOSARNormalText"/>
            </w:pPr>
            <w:r>
              <w:t>Nominal value of variable. If not defined and no other information about the nominal value is available, then nominal = 1 is assumed.</w:t>
            </w:r>
          </w:p>
          <w:p w14:paraId="1195C8CC" w14:textId="70A53911" w:rsidR="000B1FA4" w:rsidRDefault="000B1FA4" w:rsidP="00E72BEC">
            <w:pPr>
              <w:pStyle w:val="NoteImplementationhint"/>
            </w:pPr>
            <w:r>
              <w:t>Note: The nominal value of a variable can be, for example used to determine the absolute tolerance for this variable as needed by numerical algorithms: absoluteTolerance =</w:t>
            </w:r>
            <w:r w:rsidR="00C52AB8">
              <w:t xml:space="preserve"> </w:t>
            </w:r>
            <w:r>
              <w:t>nominal * tolerance *0.01 where</w:t>
            </w:r>
            <w:r w:rsidR="00C52AB8">
              <w:t xml:space="preserve"> </w:t>
            </w:r>
            <w:r>
              <w:t>tolerance is, e.g., the relative tolerance.</w:t>
            </w:r>
          </w:p>
          <w:p w14:paraId="36B7E8A7" w14:textId="6B68598D" w:rsidR="006E2110" w:rsidRDefault="006E2110" w:rsidP="00200D3E">
            <w:pPr>
              <w:pStyle w:val="ACOSARNormalText"/>
            </w:pPr>
            <w:r>
              <w:t>This attribute is optional.</w:t>
            </w:r>
          </w:p>
          <w:p w14:paraId="4E415263" w14:textId="3EF54AD5" w:rsidR="006E2110" w:rsidRDefault="006E2110" w:rsidP="00200D3E">
            <w:pPr>
              <w:pStyle w:val="ACOSARNormalText"/>
            </w:pPr>
            <w:r>
              <w:t xml:space="preserve">This attribute is defined for </w:t>
            </w:r>
            <w:r w:rsidRPr="006E2110">
              <w:rPr>
                <w:rStyle w:val="ACOSARTechnicalTermZchn"/>
              </w:rPr>
              <w:t>Float32</w:t>
            </w:r>
            <w:r>
              <w:t xml:space="preserve"> and </w:t>
            </w:r>
            <w:r w:rsidRPr="006E2110">
              <w:rPr>
                <w:rStyle w:val="ACOSARTechnicalTermZchn"/>
              </w:rPr>
              <w:t>Float64</w:t>
            </w:r>
            <w:r>
              <w:t xml:space="preserve"> data types.</w:t>
            </w:r>
          </w:p>
        </w:tc>
      </w:tr>
      <w:tr w:rsidR="000B1FA4" w14:paraId="14A4457A" w14:textId="77777777" w:rsidTr="00A225F0">
        <w:tc>
          <w:tcPr>
            <w:tcW w:w="1913" w:type="dxa"/>
          </w:tcPr>
          <w:p w14:paraId="6C2C814B" w14:textId="77777777" w:rsidR="000B1FA4" w:rsidRDefault="000B1FA4" w:rsidP="00200D3E">
            <w:pPr>
              <w:pStyle w:val="ACOSARNormalText"/>
            </w:pPr>
            <w:r>
              <w:t>quantity</w:t>
            </w:r>
          </w:p>
        </w:tc>
        <w:tc>
          <w:tcPr>
            <w:tcW w:w="8065" w:type="dxa"/>
          </w:tcPr>
          <w:p w14:paraId="5BE9BFDA" w14:textId="1D4070E2" w:rsidR="000B1FA4" w:rsidRDefault="000B1FA4" w:rsidP="00200D3E">
            <w:pPr>
              <w:pStyle w:val="ACOSARNormalText"/>
            </w:pPr>
            <w:r>
              <w:t>Physical quantity of the variable, for example “Angle”, or “Energy”. The quantity names are not standardized.</w:t>
            </w:r>
          </w:p>
          <w:p w14:paraId="4C374EEA" w14:textId="7702EE9D" w:rsidR="006E2110" w:rsidRDefault="006E2110" w:rsidP="00200D3E">
            <w:pPr>
              <w:pStyle w:val="ACOSARNormalText"/>
            </w:pPr>
            <w:r>
              <w:t>This attribute is optional.</w:t>
            </w:r>
          </w:p>
          <w:p w14:paraId="02691701" w14:textId="3171E8DC" w:rsidR="006E2110" w:rsidRDefault="006E2110" w:rsidP="00200D3E">
            <w:pPr>
              <w:pStyle w:val="ACOSARNormalText"/>
            </w:pPr>
            <w:r>
              <w:t xml:space="preserve">This attribute is defined for </w:t>
            </w:r>
            <w:r w:rsidRPr="006E2110">
              <w:rPr>
                <w:rStyle w:val="ACOSARTechnicalTermZchn"/>
              </w:rPr>
              <w:t>Float32</w:t>
            </w:r>
            <w:r>
              <w:t xml:space="preserve"> and </w:t>
            </w:r>
            <w:r w:rsidRPr="006E2110">
              <w:rPr>
                <w:rStyle w:val="ACOSARTechnicalTermZchn"/>
              </w:rPr>
              <w:t>Float64</w:t>
            </w:r>
            <w:r>
              <w:t xml:space="preserve"> data types.</w:t>
            </w:r>
          </w:p>
        </w:tc>
      </w:tr>
      <w:tr w:rsidR="000B1FA4" w14:paraId="18161E2E" w14:textId="77777777" w:rsidTr="00A225F0">
        <w:tc>
          <w:tcPr>
            <w:tcW w:w="1913" w:type="dxa"/>
          </w:tcPr>
          <w:p w14:paraId="4E82F787" w14:textId="77777777" w:rsidR="000B1FA4" w:rsidRDefault="000B1FA4" w:rsidP="00200D3E">
            <w:pPr>
              <w:pStyle w:val="ACOSARNormalText"/>
            </w:pPr>
            <w:r>
              <w:t>unit</w:t>
            </w:r>
          </w:p>
        </w:tc>
        <w:tc>
          <w:tcPr>
            <w:tcW w:w="8065" w:type="dxa"/>
          </w:tcPr>
          <w:p w14:paraId="115EC9D1" w14:textId="77777777" w:rsidR="000B1FA4" w:rsidRDefault="000B1FA4" w:rsidP="00200D3E">
            <w:pPr>
              <w:pStyle w:val="ACOSARNormalText"/>
            </w:pPr>
            <w:r>
              <w:t>Unit of the variable defined with UnitDefinitions.Unit.name that is used for the model equations.</w:t>
            </w:r>
          </w:p>
          <w:p w14:paraId="0F0B42E7" w14:textId="4688E796" w:rsidR="000B1FA4" w:rsidRDefault="000B1FA4" w:rsidP="00200D3E">
            <w:pPr>
              <w:pStyle w:val="ACOSARNormalText"/>
            </w:pPr>
            <w:r>
              <w:t>For example “N.m”: in this case a</w:t>
            </w:r>
            <w:r w:rsidR="00C52AB8">
              <w:t xml:space="preserve"> </w:t>
            </w:r>
            <w:r>
              <w:t>Unit.name = "N.m" must be present under UnitDefinitions.</w:t>
            </w:r>
          </w:p>
          <w:p w14:paraId="0D292FC0" w14:textId="6F2DFE5A" w:rsidR="006E2110" w:rsidRDefault="006E2110" w:rsidP="00200D3E">
            <w:pPr>
              <w:pStyle w:val="ACOSARNormalText"/>
            </w:pPr>
            <w:r>
              <w:t>This attribute is optional.</w:t>
            </w:r>
          </w:p>
          <w:p w14:paraId="7C710D3F" w14:textId="3E124B2B" w:rsidR="006E2110" w:rsidRDefault="006E2110" w:rsidP="00200D3E">
            <w:pPr>
              <w:pStyle w:val="ACOSARNormalText"/>
            </w:pPr>
            <w:r>
              <w:t xml:space="preserve">This attribute is defined for </w:t>
            </w:r>
            <w:r w:rsidRPr="006E2110">
              <w:rPr>
                <w:rStyle w:val="ACOSARTechnicalTermZchn"/>
              </w:rPr>
              <w:t>Float32</w:t>
            </w:r>
            <w:r>
              <w:t xml:space="preserve"> and </w:t>
            </w:r>
            <w:r w:rsidRPr="006E2110">
              <w:rPr>
                <w:rStyle w:val="ACOSARTechnicalTermZchn"/>
              </w:rPr>
              <w:t>Float64</w:t>
            </w:r>
            <w:r>
              <w:t xml:space="preserve"> data types.</w:t>
            </w:r>
          </w:p>
        </w:tc>
      </w:tr>
    </w:tbl>
    <w:p w14:paraId="23907A98" w14:textId="03CD601D" w:rsidR="000B1FA4" w:rsidRDefault="000B1FA4" w:rsidP="00EA038B">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164</w:t>
      </w:r>
      <w:r w:rsidR="0023493F">
        <w:fldChar w:fldCharType="end"/>
      </w:r>
      <w:r>
        <w:t>:</w:t>
      </w:r>
      <w:r>
        <w:rPr>
          <w:noProof/>
        </w:rPr>
        <w:t xml:space="preserve"> Attributes of all defined variables.</w:t>
      </w:r>
    </w:p>
    <w:p w14:paraId="3D0FFE10" w14:textId="41918CB2" w:rsidR="003F4CD5" w:rsidRDefault="003F4CD5">
      <w:pPr>
        <w:rPr>
          <w:rFonts w:ascii="Verdana" w:hAnsi="Verdana"/>
          <w:sz w:val="20"/>
          <w:szCs w:val="19"/>
        </w:rPr>
      </w:pPr>
      <w:r>
        <w:br w:type="page"/>
      </w:r>
    </w:p>
    <w:p w14:paraId="1B601314" w14:textId="21D08441" w:rsidR="00A925EA" w:rsidRDefault="00A925EA" w:rsidP="00A925EA">
      <w:pPr>
        <w:pStyle w:val="ACOSARSectionheading"/>
      </w:pPr>
      <w:bookmarkStart w:id="210" w:name="_Ref529050208"/>
      <w:bookmarkStart w:id="211" w:name="_Toc2237173"/>
      <w:r>
        <w:lastRenderedPageBreak/>
        <w:t>Definition of VendorAnnotations</w:t>
      </w:r>
      <w:r w:rsidR="00BC2BC1">
        <w:t xml:space="preserve"> Element</w:t>
      </w:r>
      <w:bookmarkEnd w:id="210"/>
      <w:bookmarkEnd w:id="211"/>
    </w:p>
    <w:p w14:paraId="63D8DA59" w14:textId="2AD9912E" w:rsidR="00B6231F" w:rsidRDefault="00B6231F" w:rsidP="005A2EFA">
      <w:pPr>
        <w:pStyle w:val="ACOSARNormalText"/>
      </w:pPr>
      <w:r>
        <w:t xml:space="preserve">The element </w:t>
      </w:r>
      <w:r w:rsidRPr="00B6231F">
        <w:rPr>
          <w:rFonts w:ascii="Lucida Sans Typewriter" w:hAnsi="Lucida Sans Typewriter"/>
        </w:rPr>
        <w:t>VendorAnnotations</w:t>
      </w:r>
      <w:r w:rsidR="007C3DBE">
        <w:rPr>
          <w:rFonts w:ascii="Lucida Sans Typewriter" w:hAnsi="Lucida Sans Typewriter"/>
        </w:rPr>
        <w:t xml:space="preserve"> </w:t>
      </w:r>
      <w:r>
        <w:t xml:space="preserve">is </w:t>
      </w:r>
      <w:r w:rsidR="007C3DBE">
        <w:t xml:space="preserve">of type </w:t>
      </w:r>
      <w:r w:rsidR="007C3DBE" w:rsidRPr="007C3DBE">
        <w:rPr>
          <w:rStyle w:val="ACOSARTechnicalTermZchn"/>
        </w:rPr>
        <w:t>dcpAnnotation</w:t>
      </w:r>
      <w:r w:rsidR="007C3DBE">
        <w:t xml:space="preserve">, which is </w:t>
      </w:r>
      <w:r>
        <w:t xml:space="preserve">defined as </w:t>
      </w:r>
      <w:r w:rsidR="007C3DBE">
        <w:t xml:space="preserve">shown in </w:t>
      </w:r>
      <w:r w:rsidR="007C3DBE">
        <w:fldChar w:fldCharType="begin"/>
      </w:r>
      <w:r w:rsidR="007C3DBE">
        <w:instrText xml:space="preserve"> REF _Ref529050356 \h </w:instrText>
      </w:r>
      <w:r w:rsidR="007C3DBE">
        <w:fldChar w:fldCharType="separate"/>
      </w:r>
      <w:r w:rsidR="006B35E1">
        <w:t xml:space="preserve">Figure </w:t>
      </w:r>
      <w:r w:rsidR="006B35E1">
        <w:rPr>
          <w:noProof/>
        </w:rPr>
        <w:t>20</w:t>
      </w:r>
      <w:r w:rsidR="007C3DBE">
        <w:fldChar w:fldCharType="end"/>
      </w:r>
      <w:r w:rsidR="007C3DBE">
        <w:t>.</w:t>
      </w:r>
    </w:p>
    <w:p w14:paraId="5CAC94E4" w14:textId="77777777" w:rsidR="00B6231F" w:rsidRDefault="00B6231F" w:rsidP="005A2EFA">
      <w:pPr>
        <w:pStyle w:val="ACOSARNormalText"/>
      </w:pPr>
    </w:p>
    <w:p w14:paraId="36BC8801" w14:textId="77777777" w:rsidR="00FB0069" w:rsidRDefault="00B6231F" w:rsidP="00FB0069">
      <w:pPr>
        <w:pStyle w:val="ACOSARNormalText"/>
        <w:keepNext/>
        <w:jc w:val="center"/>
      </w:pPr>
      <w:r>
        <w:rPr>
          <w:noProof/>
          <w:lang w:val="de-DE" w:eastAsia="de-DE"/>
        </w:rPr>
        <w:drawing>
          <wp:inline distT="0" distB="0" distL="0" distR="0" wp14:anchorId="3B104634" wp14:editId="17E8AA9D">
            <wp:extent cx="2880000" cy="777600"/>
            <wp:effectExtent l="0" t="0" r="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bwMode="auto">
                    <a:xfrm>
                      <a:off x="0" y="0"/>
                      <a:ext cx="2880000" cy="777600"/>
                    </a:xfrm>
                    <a:prstGeom prst="rect">
                      <a:avLst/>
                    </a:prstGeom>
                    <a:ln>
                      <a:noFill/>
                    </a:ln>
                    <a:extLst>
                      <a:ext uri="{53640926-AAD7-44D8-BBD7-CCE9431645EC}">
                        <a14:shadowObscured xmlns:a14="http://schemas.microsoft.com/office/drawing/2010/main"/>
                      </a:ext>
                    </a:extLst>
                  </pic:spPr>
                </pic:pic>
              </a:graphicData>
            </a:graphic>
          </wp:inline>
        </w:drawing>
      </w:r>
    </w:p>
    <w:p w14:paraId="53EFC0AB" w14:textId="47ADC539" w:rsidR="00B6231F" w:rsidRDefault="00FB0069" w:rsidP="00EA038B">
      <w:pPr>
        <w:pStyle w:val="ACOSARCaption"/>
      </w:pPr>
      <w:bookmarkStart w:id="212" w:name="_Ref529050356"/>
      <w:r>
        <w:t xml:space="preserve">Figure </w:t>
      </w:r>
      <w:r>
        <w:fldChar w:fldCharType="begin"/>
      </w:r>
      <w:r>
        <w:instrText xml:space="preserve"> SEQ Figure \* ARABIC </w:instrText>
      </w:r>
      <w:r>
        <w:fldChar w:fldCharType="separate"/>
      </w:r>
      <w:r w:rsidR="006B35E1">
        <w:rPr>
          <w:noProof/>
        </w:rPr>
        <w:t>20</w:t>
      </w:r>
      <w:r>
        <w:fldChar w:fldCharType="end"/>
      </w:r>
      <w:bookmarkEnd w:id="212"/>
      <w:r>
        <w:t xml:space="preserve">: </w:t>
      </w:r>
      <w:r w:rsidR="007C3DBE">
        <w:t>A</w:t>
      </w:r>
      <w:r w:rsidRPr="00BE3C79">
        <w:t>nnotations</w:t>
      </w:r>
      <w:r w:rsidR="007C3DBE">
        <w:t xml:space="preserve"> type</w:t>
      </w:r>
    </w:p>
    <w:p w14:paraId="09469C7A" w14:textId="77777777" w:rsidR="00B6231F" w:rsidRDefault="00B6231F" w:rsidP="005A2EFA">
      <w:pPr>
        <w:pStyle w:val="ACOSARNormalText"/>
      </w:pPr>
    </w:p>
    <w:p w14:paraId="702CAD24" w14:textId="5E726B45" w:rsidR="00B6231F" w:rsidRDefault="00B6231F" w:rsidP="00B6231F">
      <w:pPr>
        <w:pStyle w:val="ACOSARNormalText"/>
      </w:pPr>
      <w:r w:rsidRPr="00BF1F9A">
        <w:rPr>
          <w:rStyle w:val="ACOSARTechnicalTermZchn"/>
        </w:rPr>
        <w:t>VendorAnnotations</w:t>
      </w:r>
      <w:r>
        <w:t xml:space="preserve"> </w:t>
      </w:r>
      <w:r w:rsidR="00F24B25">
        <w:t xml:space="preserve">therefore </w:t>
      </w:r>
      <w:r>
        <w:t xml:space="preserve">consists of an ordered set of annotations that are identified by the </w:t>
      </w:r>
      <w:r w:rsidRPr="00606007">
        <w:rPr>
          <w:rStyle w:val="ACOSARTechnicalTermZchn"/>
        </w:rPr>
        <w:t>name</w:t>
      </w:r>
      <w:r>
        <w:t xml:space="preserve"> of the tool that can interpret </w:t>
      </w:r>
      <w:r w:rsidR="00F24B25">
        <w:t xml:space="preserve">additional information stored in place of the </w:t>
      </w:r>
      <w:r w:rsidR="00F24B25" w:rsidRPr="00F24B25">
        <w:rPr>
          <w:rStyle w:val="ACOSARTechnicalTermZchn"/>
        </w:rPr>
        <w:t>any</w:t>
      </w:r>
      <w:r w:rsidR="00F24B25">
        <w:t xml:space="preserve"> element</w:t>
      </w:r>
      <w:r>
        <w:t xml:space="preserve">. The </w:t>
      </w:r>
      <w:r w:rsidRPr="00606007">
        <w:rPr>
          <w:rStyle w:val="ACOSARTechnicalTermZchn"/>
        </w:rPr>
        <w:t>any</w:t>
      </w:r>
      <w:r w:rsidR="00F24B25">
        <w:t xml:space="preserve"> </w:t>
      </w:r>
      <w:r>
        <w:t xml:space="preserve">element </w:t>
      </w:r>
      <w:r w:rsidR="009D26A9">
        <w:t>may</w:t>
      </w:r>
      <w:r>
        <w:t xml:space="preserve"> be an arbitrary XML data structure. Attribute </w:t>
      </w:r>
      <w:r w:rsidRPr="00606007">
        <w:rPr>
          <w:rStyle w:val="ACOSARTechnicalTermZchn"/>
        </w:rPr>
        <w:t>name</w:t>
      </w:r>
      <w:r>
        <w:t xml:space="preserve"> must be unique with respect to all other elements of the </w:t>
      </w:r>
      <w:r w:rsidRPr="00BF1F9A">
        <w:rPr>
          <w:rStyle w:val="ACOSARTechnicalTermZchn"/>
        </w:rPr>
        <w:t>VendorAnnotation</w:t>
      </w:r>
      <w:r w:rsidR="00BF1F9A" w:rsidRPr="00BF1F9A">
        <w:rPr>
          <w:rStyle w:val="ACOSARTechnicalTermZchn"/>
        </w:rPr>
        <w:t>s</w:t>
      </w:r>
      <w:r>
        <w:t xml:space="preserve"> list.</w:t>
      </w:r>
    </w:p>
    <w:p w14:paraId="4D9CA163" w14:textId="77777777" w:rsidR="00B6231F" w:rsidRDefault="00B6231F" w:rsidP="005A2EFA">
      <w:pPr>
        <w:pStyle w:val="ACOSARNormalText"/>
      </w:pPr>
    </w:p>
    <w:p w14:paraId="4FC89E50" w14:textId="6F80BB61" w:rsidR="00A925EA" w:rsidRDefault="00A925EA" w:rsidP="00A925EA">
      <w:pPr>
        <w:pStyle w:val="ACOSARSectionheading"/>
      </w:pPr>
      <w:bookmarkStart w:id="213" w:name="_Toc2237174"/>
      <w:r>
        <w:t xml:space="preserve">Definition of </w:t>
      </w:r>
      <w:r w:rsidR="00BC2BC1">
        <w:t>TimeRes</w:t>
      </w:r>
      <w:r w:rsidR="00FB0069">
        <w:t xml:space="preserve"> Element</w:t>
      </w:r>
      <w:bookmarkEnd w:id="213"/>
    </w:p>
    <w:p w14:paraId="757C155B" w14:textId="1D84C7FD" w:rsidR="009F77F9" w:rsidRDefault="009F77F9" w:rsidP="005A2EFA">
      <w:pPr>
        <w:pStyle w:val="ACOSARNormalText"/>
      </w:pPr>
      <w:r>
        <w:t xml:space="preserve">The element </w:t>
      </w:r>
      <w:r w:rsidRPr="009F77F9">
        <w:rPr>
          <w:rFonts w:ascii="Lucida Sans Typewriter" w:hAnsi="Lucida Sans Typewriter"/>
        </w:rPr>
        <w:t>TimeRes</w:t>
      </w:r>
      <w:r>
        <w:t xml:space="preserve"> is specified as follows.</w:t>
      </w:r>
    </w:p>
    <w:p w14:paraId="1D81F7EC" w14:textId="77777777" w:rsidR="009F77F9" w:rsidRDefault="009F77F9" w:rsidP="009F77F9">
      <w:pPr>
        <w:pStyle w:val="ACOSARNormalText"/>
        <w:keepNext/>
        <w:jc w:val="center"/>
      </w:pPr>
      <w:r>
        <w:rPr>
          <w:noProof/>
          <w:lang w:val="de-DE" w:eastAsia="de-DE"/>
        </w:rPr>
        <w:drawing>
          <wp:inline distT="0" distB="0" distL="0" distR="0" wp14:anchorId="3BE7ED72" wp14:editId="47D68F2D">
            <wp:extent cx="3959860" cy="2400288"/>
            <wp:effectExtent l="0" t="0" r="254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extLst>
                        <a:ext uri="{28A0092B-C50C-407E-A947-70E740481C1C}">
                          <a14:useLocalDpi xmlns:a14="http://schemas.microsoft.com/office/drawing/2010/main" val="0"/>
                        </a:ext>
                      </a:extLst>
                    </a:blip>
                    <a:srcRect l="32163" t="28053" b="27641"/>
                    <a:stretch/>
                  </pic:blipFill>
                  <pic:spPr bwMode="auto">
                    <a:xfrm>
                      <a:off x="0" y="0"/>
                      <a:ext cx="3960000" cy="2400373"/>
                    </a:xfrm>
                    <a:prstGeom prst="rect">
                      <a:avLst/>
                    </a:prstGeom>
                    <a:ln>
                      <a:noFill/>
                    </a:ln>
                    <a:extLst>
                      <a:ext uri="{53640926-AAD7-44D8-BBD7-CCE9431645EC}">
                        <a14:shadowObscured xmlns:a14="http://schemas.microsoft.com/office/drawing/2010/main"/>
                      </a:ext>
                    </a:extLst>
                  </pic:spPr>
                </pic:pic>
              </a:graphicData>
            </a:graphic>
          </wp:inline>
        </w:drawing>
      </w:r>
    </w:p>
    <w:p w14:paraId="203BA1F6" w14:textId="0F6CC62B" w:rsidR="00A925EA" w:rsidRDefault="009F77F9" w:rsidP="00697FC6">
      <w:pPr>
        <w:pStyle w:val="ACOSARCaption"/>
      </w:pPr>
      <w:r>
        <w:t xml:space="preserve">Figure </w:t>
      </w:r>
      <w:r w:rsidR="00343C98">
        <w:fldChar w:fldCharType="begin"/>
      </w:r>
      <w:r w:rsidR="00343C98">
        <w:instrText xml:space="preserve"> SEQ Figure \* ARABIC </w:instrText>
      </w:r>
      <w:r w:rsidR="00343C98">
        <w:fldChar w:fldCharType="separate"/>
      </w:r>
      <w:r w:rsidR="006B35E1">
        <w:rPr>
          <w:noProof/>
        </w:rPr>
        <w:t>21</w:t>
      </w:r>
      <w:r w:rsidR="00343C98">
        <w:rPr>
          <w:noProof/>
        </w:rPr>
        <w:fldChar w:fldCharType="end"/>
      </w:r>
      <w:r w:rsidR="00893042">
        <w:t>: Time resolution element</w:t>
      </w:r>
    </w:p>
    <w:p w14:paraId="79C236F7" w14:textId="1A7D3772" w:rsidR="009F77F9" w:rsidRDefault="005F283C" w:rsidP="005A2EFA">
      <w:pPr>
        <w:pStyle w:val="ACOSARNormalText"/>
      </w:pPr>
      <w:r>
        <w:br w:type="page"/>
      </w:r>
    </w:p>
    <w:p w14:paraId="6FAE352E" w14:textId="60C61192" w:rsidR="004A2594" w:rsidRDefault="0065706D" w:rsidP="005A2EFA">
      <w:pPr>
        <w:pStyle w:val="ACOSARNormalText"/>
      </w:pPr>
      <w:r w:rsidRPr="0065706D">
        <w:lastRenderedPageBreak/>
        <w:t xml:space="preserve">The </w:t>
      </w:r>
      <w:r w:rsidR="009F77F9" w:rsidRPr="009F77F9">
        <w:rPr>
          <w:rFonts w:ascii="Lucida Sans Typewriter" w:hAnsi="Lucida Sans Typewriter"/>
        </w:rPr>
        <w:t xml:space="preserve">TimeRes </w:t>
      </w:r>
      <w:r w:rsidR="00360A81" w:rsidRPr="00360A81">
        <w:t>element</w:t>
      </w:r>
      <w:r w:rsidR="00360A81">
        <w:rPr>
          <w:rFonts w:ascii="Lucida Sans Typewriter" w:hAnsi="Lucida Sans Typewriter"/>
        </w:rPr>
        <w:t xml:space="preserve"> </w:t>
      </w:r>
      <w:r w:rsidR="009F77F9">
        <w:t xml:space="preserve">contains </w:t>
      </w:r>
      <w:r w:rsidR="009F77F9" w:rsidRPr="009F77F9">
        <w:rPr>
          <w:rFonts w:ascii="Lucida Sans Typewriter" w:hAnsi="Lucida Sans Typewriter"/>
        </w:rPr>
        <w:t>Resolution</w:t>
      </w:r>
      <w:r w:rsidR="009F77F9">
        <w:t xml:space="preserve"> or </w:t>
      </w:r>
      <w:r w:rsidR="009F77F9" w:rsidRPr="009F77F9">
        <w:rPr>
          <w:rFonts w:ascii="Lucida Sans Typewriter" w:hAnsi="Lucida Sans Typewriter"/>
        </w:rPr>
        <w:t>ResolutionRange</w:t>
      </w:r>
      <w:r w:rsidR="009F77F9">
        <w:t xml:space="preserve"> </w:t>
      </w:r>
      <w:r w:rsidR="00360A81">
        <w:t xml:space="preserve">child </w:t>
      </w:r>
      <w:r w:rsidR="009F77F9">
        <w:t>elements.</w:t>
      </w:r>
      <w:r w:rsidR="0019647E">
        <w:t xml:space="preserve"> </w:t>
      </w:r>
      <w:r w:rsidR="009F77F9">
        <w:t>Their attributes are described as follows.</w:t>
      </w:r>
    </w:p>
    <w:p w14:paraId="299CF5BE" w14:textId="442D575C" w:rsidR="004A2594" w:rsidRDefault="004A2594">
      <w:pPr>
        <w:rPr>
          <w:rFonts w:ascii="Verdana" w:hAnsi="Verdana"/>
          <w:sz w:val="20"/>
          <w:szCs w:val="19"/>
        </w:rPr>
      </w:pPr>
    </w:p>
    <w:tbl>
      <w:tblPr>
        <w:tblStyle w:val="ACOSARSpecificationTable"/>
        <w:tblW w:w="0" w:type="auto"/>
        <w:tblLook w:val="04A0" w:firstRow="1" w:lastRow="0" w:firstColumn="1" w:lastColumn="0" w:noHBand="0" w:noVBand="1"/>
      </w:tblPr>
      <w:tblGrid>
        <w:gridCol w:w="3510"/>
        <w:gridCol w:w="6468"/>
      </w:tblGrid>
      <w:tr w:rsidR="009F77F9" w14:paraId="4046F965" w14:textId="77777777" w:rsidTr="00951FFC">
        <w:trPr>
          <w:cnfStyle w:val="100000000000" w:firstRow="1" w:lastRow="0" w:firstColumn="0" w:lastColumn="0" w:oddVBand="0" w:evenVBand="0" w:oddHBand="0" w:evenHBand="0" w:firstRowFirstColumn="0" w:firstRowLastColumn="0" w:lastRowFirstColumn="0" w:lastRowLastColumn="0"/>
        </w:trPr>
        <w:tc>
          <w:tcPr>
            <w:tcW w:w="3510" w:type="dxa"/>
          </w:tcPr>
          <w:p w14:paraId="3D049957" w14:textId="59E6D4E3" w:rsidR="009F77F9" w:rsidRDefault="009F77F9" w:rsidP="005A2EFA">
            <w:pPr>
              <w:pStyle w:val="ACOSARNormalText"/>
            </w:pPr>
            <w:r>
              <w:t>Attribute name</w:t>
            </w:r>
          </w:p>
        </w:tc>
        <w:tc>
          <w:tcPr>
            <w:tcW w:w="6468" w:type="dxa"/>
          </w:tcPr>
          <w:p w14:paraId="747B7BBD" w14:textId="0781EFCB" w:rsidR="009F77F9" w:rsidRDefault="009F77F9" w:rsidP="005A2EFA">
            <w:pPr>
              <w:pStyle w:val="ACOSARNormalText"/>
            </w:pPr>
            <w:r>
              <w:t>Description</w:t>
            </w:r>
          </w:p>
        </w:tc>
      </w:tr>
      <w:tr w:rsidR="009F77F9" w14:paraId="5E0959EF" w14:textId="77777777" w:rsidTr="00951FFC">
        <w:tc>
          <w:tcPr>
            <w:tcW w:w="3510" w:type="dxa"/>
          </w:tcPr>
          <w:p w14:paraId="7DDA7BB8" w14:textId="1ED904BB" w:rsidR="009F77F9" w:rsidRDefault="009F77F9" w:rsidP="005A2EFA">
            <w:pPr>
              <w:pStyle w:val="ACOSARNormalText"/>
            </w:pPr>
            <w:r>
              <w:t>numerator</w:t>
            </w:r>
          </w:p>
        </w:tc>
        <w:tc>
          <w:tcPr>
            <w:tcW w:w="6468" w:type="dxa"/>
          </w:tcPr>
          <w:p w14:paraId="41C92E7D" w14:textId="608E0E59" w:rsidR="009F77F9" w:rsidRDefault="009F77F9" w:rsidP="005A2EFA">
            <w:pPr>
              <w:pStyle w:val="ACOSARNormalText"/>
            </w:pPr>
            <w:r>
              <w:t xml:space="preserve">Optional </w:t>
            </w:r>
            <w:r w:rsidRPr="007379D7">
              <w:rPr>
                <w:rStyle w:val="ACOSARTechnicalTermZchn"/>
              </w:rPr>
              <w:t>numerator</w:t>
            </w:r>
            <w:r>
              <w:t xml:space="preserve"> value specified as unsigned integer data type. Its default value is 1.</w:t>
            </w:r>
          </w:p>
        </w:tc>
      </w:tr>
      <w:tr w:rsidR="009F77F9" w14:paraId="7B531B97" w14:textId="77777777" w:rsidTr="00951FFC">
        <w:tc>
          <w:tcPr>
            <w:tcW w:w="3510" w:type="dxa"/>
          </w:tcPr>
          <w:p w14:paraId="27CC0E93" w14:textId="06974670" w:rsidR="009F77F9" w:rsidRDefault="009F77F9" w:rsidP="005A2EFA">
            <w:pPr>
              <w:pStyle w:val="ACOSARNormalText"/>
            </w:pPr>
            <w:r>
              <w:t>denominator</w:t>
            </w:r>
          </w:p>
        </w:tc>
        <w:tc>
          <w:tcPr>
            <w:tcW w:w="6468" w:type="dxa"/>
          </w:tcPr>
          <w:p w14:paraId="5A57F4B1" w14:textId="1652AC77" w:rsidR="009F77F9" w:rsidRDefault="009F77F9" w:rsidP="005A2EFA">
            <w:pPr>
              <w:pStyle w:val="ACOSARNormalText"/>
            </w:pPr>
            <w:r>
              <w:t xml:space="preserve">Optional </w:t>
            </w:r>
            <w:r w:rsidRPr="007379D7">
              <w:rPr>
                <w:rStyle w:val="ACOSARTechnicalTermZchn"/>
              </w:rPr>
              <w:t>denominator</w:t>
            </w:r>
            <w:r>
              <w:t xml:space="preserve"> value specified as unsigned integer data type. Its default value is 1000.</w:t>
            </w:r>
          </w:p>
        </w:tc>
      </w:tr>
      <w:tr w:rsidR="009F77F9" w14:paraId="3C055FA4" w14:textId="77777777" w:rsidTr="00951FFC">
        <w:tc>
          <w:tcPr>
            <w:tcW w:w="3510" w:type="dxa"/>
          </w:tcPr>
          <w:p w14:paraId="3E566245" w14:textId="7475FB9E" w:rsidR="009F77F9" w:rsidRDefault="009F77F9" w:rsidP="005A2EFA">
            <w:pPr>
              <w:pStyle w:val="ACOSARNormalText"/>
            </w:pPr>
            <w:r>
              <w:t>fixed</w:t>
            </w:r>
          </w:p>
        </w:tc>
        <w:tc>
          <w:tcPr>
            <w:tcW w:w="6468" w:type="dxa"/>
          </w:tcPr>
          <w:p w14:paraId="1304D8FF" w14:textId="06E55454" w:rsidR="009F77F9" w:rsidRDefault="009F77F9" w:rsidP="005A2EFA">
            <w:pPr>
              <w:pStyle w:val="ACOSARNormalText"/>
            </w:pPr>
            <w:r>
              <w:t xml:space="preserve">Optional attribute of boolean data type. Its default value is </w:t>
            </w:r>
            <w:r w:rsidRPr="007379D7">
              <w:rPr>
                <w:rStyle w:val="ACOSARTechnicalTermZchn"/>
              </w:rPr>
              <w:t>true</w:t>
            </w:r>
            <w:r>
              <w:t xml:space="preserve">. If the </w:t>
            </w:r>
            <w:r w:rsidRPr="007379D7">
              <w:rPr>
                <w:rStyle w:val="ACOSARTechnicalTermZchn"/>
              </w:rPr>
              <w:t>fixed</w:t>
            </w:r>
            <w:r>
              <w:t xml:space="preserve"> value is </w:t>
            </w:r>
            <w:r w:rsidRPr="007379D7">
              <w:rPr>
                <w:rStyle w:val="ACOSARTechnicalTermZchn"/>
              </w:rPr>
              <w:t>true</w:t>
            </w:r>
            <w:r>
              <w:t>, then there can only be one single resolution specified.</w:t>
            </w:r>
          </w:p>
        </w:tc>
      </w:tr>
      <w:tr w:rsidR="009F77F9" w14:paraId="03FF777B" w14:textId="77777777" w:rsidTr="00951FFC">
        <w:tc>
          <w:tcPr>
            <w:tcW w:w="3510" w:type="dxa"/>
          </w:tcPr>
          <w:p w14:paraId="3532E87A" w14:textId="6D42E0CB" w:rsidR="009F77F9" w:rsidRDefault="009F77F9" w:rsidP="005A2EFA">
            <w:pPr>
              <w:pStyle w:val="ACOSARNormalText"/>
            </w:pPr>
            <w:r>
              <w:t>recommended</w:t>
            </w:r>
          </w:p>
        </w:tc>
        <w:tc>
          <w:tcPr>
            <w:tcW w:w="6468" w:type="dxa"/>
          </w:tcPr>
          <w:p w14:paraId="7D0D5840" w14:textId="01A6FA70" w:rsidR="009F77F9" w:rsidRDefault="009F77F9" w:rsidP="005A2EFA">
            <w:pPr>
              <w:pStyle w:val="ACOSARNormalText"/>
            </w:pPr>
            <w:r>
              <w:t xml:space="preserve">Optional attribute of </w:t>
            </w:r>
            <w:r w:rsidRPr="007379D7">
              <w:rPr>
                <w:rStyle w:val="ACOSARTechnicalTermZchn"/>
              </w:rPr>
              <w:t>boolean</w:t>
            </w:r>
            <w:r>
              <w:t xml:space="preserve"> data type. If the recommended value is </w:t>
            </w:r>
            <w:r w:rsidRPr="007379D7">
              <w:rPr>
                <w:rStyle w:val="ACOSARTechnicalTermZchn"/>
              </w:rPr>
              <w:t>true</w:t>
            </w:r>
            <w:r>
              <w:t xml:space="preserve">, then this single resolution value </w:t>
            </w:r>
            <w:r w:rsidR="0019647E">
              <w:t>is recommended for simulation. Multiple recommended single resolution values are possible.</w:t>
            </w:r>
          </w:p>
        </w:tc>
      </w:tr>
      <w:tr w:rsidR="009F77F9" w14:paraId="0DBBD206" w14:textId="77777777" w:rsidTr="00951FFC">
        <w:tc>
          <w:tcPr>
            <w:tcW w:w="3510" w:type="dxa"/>
          </w:tcPr>
          <w:p w14:paraId="7A975045" w14:textId="39B6CA73" w:rsidR="009F77F9" w:rsidRDefault="009F77F9" w:rsidP="005A2EFA">
            <w:pPr>
              <w:pStyle w:val="ACOSARNormalText"/>
            </w:pPr>
            <w:r>
              <w:t>numeratorFrom</w:t>
            </w:r>
          </w:p>
        </w:tc>
        <w:tc>
          <w:tcPr>
            <w:tcW w:w="6468" w:type="dxa"/>
          </w:tcPr>
          <w:p w14:paraId="19EF55D0" w14:textId="229167FD" w:rsidR="009F77F9" w:rsidRDefault="0019647E" w:rsidP="005A2EFA">
            <w:pPr>
              <w:pStyle w:val="ACOSARNormalText"/>
            </w:pPr>
            <w:r>
              <w:t>This attribute specifies the begin of a numerator resolution range. Its data type is unsigned integer.</w:t>
            </w:r>
          </w:p>
        </w:tc>
      </w:tr>
      <w:tr w:rsidR="009F77F9" w14:paraId="20A8FC89" w14:textId="77777777" w:rsidTr="00951FFC">
        <w:tc>
          <w:tcPr>
            <w:tcW w:w="3510" w:type="dxa"/>
          </w:tcPr>
          <w:p w14:paraId="7974F243" w14:textId="34817D9D" w:rsidR="009F77F9" w:rsidRDefault="009F77F9" w:rsidP="005A2EFA">
            <w:pPr>
              <w:pStyle w:val="ACOSARNormalText"/>
            </w:pPr>
            <w:r>
              <w:t>numeratorTo</w:t>
            </w:r>
          </w:p>
        </w:tc>
        <w:tc>
          <w:tcPr>
            <w:tcW w:w="6468" w:type="dxa"/>
          </w:tcPr>
          <w:p w14:paraId="167EFC7D" w14:textId="61FFD512" w:rsidR="009F77F9" w:rsidRDefault="0019647E" w:rsidP="005A2EFA">
            <w:pPr>
              <w:pStyle w:val="ACOSARNormalText"/>
            </w:pPr>
            <w:r>
              <w:t>This attribute specifies the end of a numerator resolution range. Its data type is unsigned integer.</w:t>
            </w:r>
          </w:p>
        </w:tc>
      </w:tr>
      <w:tr w:rsidR="009F77F9" w14:paraId="33235E7F" w14:textId="77777777" w:rsidTr="00951FFC">
        <w:tc>
          <w:tcPr>
            <w:tcW w:w="3510" w:type="dxa"/>
          </w:tcPr>
          <w:p w14:paraId="0DECE54B" w14:textId="66BCAFB9" w:rsidR="009F77F9" w:rsidRDefault="009F77F9" w:rsidP="005A2EFA">
            <w:pPr>
              <w:pStyle w:val="ACOSARNormalText"/>
            </w:pPr>
            <w:r>
              <w:t>denominator</w:t>
            </w:r>
          </w:p>
        </w:tc>
        <w:tc>
          <w:tcPr>
            <w:tcW w:w="6468" w:type="dxa"/>
          </w:tcPr>
          <w:p w14:paraId="542539B3" w14:textId="7FDE6369" w:rsidR="009F77F9" w:rsidRDefault="0019647E" w:rsidP="00261FD4">
            <w:pPr>
              <w:pStyle w:val="ACOSARNormalText"/>
              <w:keepNext/>
            </w:pPr>
            <w:r>
              <w:t xml:space="preserve">This attribute specifies the </w:t>
            </w:r>
            <w:r w:rsidRPr="007379D7">
              <w:rPr>
                <w:rStyle w:val="ACOSARTechnicalTermZchn"/>
              </w:rPr>
              <w:t>denominator</w:t>
            </w:r>
            <w:r>
              <w:t xml:space="preserve"> for one resolution range. Its data type is unsigned integer.</w:t>
            </w:r>
          </w:p>
        </w:tc>
      </w:tr>
    </w:tbl>
    <w:p w14:paraId="47F6E801" w14:textId="5FB40E1C" w:rsidR="009F77F9" w:rsidRDefault="00261FD4" w:rsidP="00EA038B">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165</w:t>
      </w:r>
      <w:r w:rsidR="0023493F">
        <w:fldChar w:fldCharType="end"/>
      </w:r>
      <w:r w:rsidR="00893042">
        <w:t>: Time resolution attributes</w:t>
      </w:r>
    </w:p>
    <w:p w14:paraId="20563079" w14:textId="2EB64E46" w:rsidR="004E4307" w:rsidRDefault="00F339B6" w:rsidP="004E4307">
      <w:pPr>
        <w:pStyle w:val="ACOSARNormalText"/>
      </w:pPr>
      <w:r>
        <w:t xml:space="preserve">The number of resolutions specified having the attribute </w:t>
      </w:r>
      <w:r w:rsidRPr="00F339B6">
        <w:rPr>
          <w:rStyle w:val="ACOSARTechnicalTermZchn"/>
        </w:rPr>
        <w:t>fixed</w:t>
      </w:r>
      <w:r w:rsidR="007379D7" w:rsidRPr="007379D7">
        <w:t xml:space="preserve"> set to </w:t>
      </w:r>
      <w:r w:rsidRPr="00F339B6">
        <w:rPr>
          <w:rStyle w:val="ACOSARTechnicalTermZchn"/>
        </w:rPr>
        <w:t>true</w:t>
      </w:r>
      <w:r>
        <w:t xml:space="preserve"> is limited to one. In this case, it must be the only resolution specified, and the number of </w:t>
      </w:r>
      <w:r w:rsidRPr="00F339B6">
        <w:rPr>
          <w:rStyle w:val="ACOSARTechnicalTermZchn"/>
        </w:rPr>
        <w:t>ResolutionRange</w:t>
      </w:r>
      <w:r>
        <w:t xml:space="preserve"> elements must be zero. Alternatively, a </w:t>
      </w:r>
      <w:r w:rsidR="00D67563">
        <w:t>number</w:t>
      </w:r>
      <w:r>
        <w:t xml:space="preserve"> of </w:t>
      </w:r>
      <w:r w:rsidRPr="00F339B6">
        <w:rPr>
          <w:rStyle w:val="ACOSARTechnicalTermZchn"/>
        </w:rPr>
        <w:t xml:space="preserve">Resolution </w:t>
      </w:r>
      <w:r>
        <w:t xml:space="preserve">elements having the attribute </w:t>
      </w:r>
      <w:r w:rsidRPr="00F339B6">
        <w:rPr>
          <w:rStyle w:val="ACOSARTechnicalTermZchn"/>
        </w:rPr>
        <w:t>fixed</w:t>
      </w:r>
      <w:r w:rsidR="007379D7" w:rsidRPr="007379D7">
        <w:t xml:space="preserve"> set to </w:t>
      </w:r>
      <w:r w:rsidRPr="00F339B6">
        <w:rPr>
          <w:rStyle w:val="ACOSARTechnicalTermZchn"/>
        </w:rPr>
        <w:t>false</w:t>
      </w:r>
      <w:r>
        <w:t xml:space="preserve"> may be specified.</w:t>
      </w:r>
    </w:p>
    <w:p w14:paraId="2FEB6B31" w14:textId="77777777" w:rsidR="009F77F9" w:rsidRDefault="009F77F9" w:rsidP="005A2EFA">
      <w:pPr>
        <w:pStyle w:val="ACOSARNormalText"/>
      </w:pPr>
    </w:p>
    <w:p w14:paraId="459172A5" w14:textId="77777777" w:rsidR="00E26E25" w:rsidRDefault="00E26E25" w:rsidP="005A2EFA">
      <w:pPr>
        <w:pStyle w:val="ACOSARNormalText"/>
      </w:pPr>
    </w:p>
    <w:p w14:paraId="7662EDC4" w14:textId="0EBF5AD0" w:rsidR="00A925EA" w:rsidRDefault="00A925EA" w:rsidP="00A925EA">
      <w:pPr>
        <w:pStyle w:val="ACOSARSectionheading"/>
      </w:pPr>
      <w:bookmarkStart w:id="214" w:name="_Ref529018804"/>
      <w:bookmarkStart w:id="215" w:name="_Toc2237175"/>
      <w:r>
        <w:t>Definition of Heartbeat</w:t>
      </w:r>
      <w:r w:rsidR="003633DC">
        <w:t xml:space="preserve"> Element</w:t>
      </w:r>
      <w:bookmarkEnd w:id="214"/>
      <w:bookmarkEnd w:id="215"/>
    </w:p>
    <w:p w14:paraId="2AC1260C" w14:textId="57626CEE" w:rsidR="00A925EA" w:rsidRDefault="009B17F2" w:rsidP="005A2EFA">
      <w:pPr>
        <w:pStyle w:val="ACOSARNormalText"/>
      </w:pPr>
      <w:r>
        <w:t xml:space="preserve">The optional </w:t>
      </w:r>
      <w:r w:rsidRPr="009B17F2">
        <w:rPr>
          <w:rFonts w:ascii="Lucida Sans Typewriter" w:hAnsi="Lucida Sans Typewriter"/>
        </w:rPr>
        <w:t>Heartbeat</w:t>
      </w:r>
      <w:r>
        <w:t xml:space="preserve"> element is specified as follows. It contains a single </w:t>
      </w:r>
      <w:r w:rsidRPr="009B17F2">
        <w:rPr>
          <w:rFonts w:ascii="Lucida Sans Typewriter" w:hAnsi="Lucida Sans Typewriter"/>
        </w:rPr>
        <w:t>MaximumPeriodicInterval</w:t>
      </w:r>
      <w:r>
        <w:t xml:space="preserve"> element with 2 attributes.</w:t>
      </w:r>
    </w:p>
    <w:p w14:paraId="64F82BCA" w14:textId="77777777" w:rsidR="003633DC" w:rsidRDefault="003633DC" w:rsidP="005A2EFA">
      <w:pPr>
        <w:pStyle w:val="ACOSARNormalText"/>
      </w:pPr>
    </w:p>
    <w:p w14:paraId="6DF4269D" w14:textId="77777777" w:rsidR="009B17F2" w:rsidRDefault="009B17F2" w:rsidP="009B17F2">
      <w:pPr>
        <w:pStyle w:val="ACOSARNormalText"/>
        <w:keepNext/>
        <w:jc w:val="center"/>
      </w:pPr>
      <w:r>
        <w:rPr>
          <w:noProof/>
          <w:lang w:val="de-DE" w:eastAsia="de-DE"/>
        </w:rPr>
        <w:drawing>
          <wp:inline distT="0" distB="0" distL="0" distR="0" wp14:anchorId="1B9C44D8" wp14:editId="15DE0F59">
            <wp:extent cx="4320000" cy="954000"/>
            <wp:effectExtent l="0" t="0" r="444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320000" cy="954000"/>
                    </a:xfrm>
                    <a:prstGeom prst="rect">
                      <a:avLst/>
                    </a:prstGeom>
                  </pic:spPr>
                </pic:pic>
              </a:graphicData>
            </a:graphic>
          </wp:inline>
        </w:drawing>
      </w:r>
    </w:p>
    <w:p w14:paraId="4E3AF4B1" w14:textId="34DCC6AD" w:rsidR="009B17F2" w:rsidRPr="00EA038B" w:rsidRDefault="009B17F2" w:rsidP="00EA038B">
      <w:pPr>
        <w:pStyle w:val="ACOSARCaption"/>
      </w:pPr>
      <w:r w:rsidRPr="00EA038B">
        <w:t xml:space="preserve">Figure </w:t>
      </w:r>
      <w:r w:rsidR="00343C98" w:rsidRPr="00EA038B">
        <w:fldChar w:fldCharType="begin"/>
      </w:r>
      <w:r w:rsidR="00343C98" w:rsidRPr="00EA038B">
        <w:instrText xml:space="preserve"> SEQ Figure \* ARABIC </w:instrText>
      </w:r>
      <w:r w:rsidR="00343C98" w:rsidRPr="00EA038B">
        <w:fldChar w:fldCharType="separate"/>
      </w:r>
      <w:r w:rsidR="006B35E1">
        <w:rPr>
          <w:noProof/>
        </w:rPr>
        <w:t>22</w:t>
      </w:r>
      <w:r w:rsidR="00343C98" w:rsidRPr="00EA038B">
        <w:fldChar w:fldCharType="end"/>
      </w:r>
      <w:r w:rsidRPr="00EA038B">
        <w:t>:</w:t>
      </w:r>
      <w:r w:rsidR="00893042" w:rsidRPr="00EA038B">
        <w:t xml:space="preserve"> Heartbeat element</w:t>
      </w:r>
    </w:p>
    <w:p w14:paraId="52498581" w14:textId="77777777" w:rsidR="009B17F2" w:rsidRDefault="009B17F2" w:rsidP="005A2EFA">
      <w:pPr>
        <w:pStyle w:val="ACOSARNormalText"/>
      </w:pPr>
    </w:p>
    <w:tbl>
      <w:tblPr>
        <w:tblStyle w:val="ACOSARSpecificationTable"/>
        <w:tblW w:w="0" w:type="auto"/>
        <w:tblLook w:val="04A0" w:firstRow="1" w:lastRow="0" w:firstColumn="1" w:lastColumn="0" w:noHBand="0" w:noVBand="1"/>
      </w:tblPr>
      <w:tblGrid>
        <w:gridCol w:w="3510"/>
        <w:gridCol w:w="6468"/>
      </w:tblGrid>
      <w:tr w:rsidR="009B17F2" w14:paraId="410590AA" w14:textId="77777777" w:rsidTr="00951FFC">
        <w:trPr>
          <w:cnfStyle w:val="100000000000" w:firstRow="1" w:lastRow="0" w:firstColumn="0" w:lastColumn="0" w:oddVBand="0" w:evenVBand="0" w:oddHBand="0" w:evenHBand="0" w:firstRowFirstColumn="0" w:firstRowLastColumn="0" w:lastRowFirstColumn="0" w:lastRowLastColumn="0"/>
        </w:trPr>
        <w:tc>
          <w:tcPr>
            <w:tcW w:w="3510" w:type="dxa"/>
          </w:tcPr>
          <w:p w14:paraId="6E912C04" w14:textId="138D0081" w:rsidR="009B17F2" w:rsidRDefault="009B17F2" w:rsidP="005A2EFA">
            <w:pPr>
              <w:pStyle w:val="ACOSARNormalText"/>
            </w:pPr>
            <w:r>
              <w:t>Attribute name</w:t>
            </w:r>
          </w:p>
        </w:tc>
        <w:tc>
          <w:tcPr>
            <w:tcW w:w="6468" w:type="dxa"/>
          </w:tcPr>
          <w:p w14:paraId="52527955" w14:textId="235901BF" w:rsidR="009B17F2" w:rsidRDefault="009B17F2" w:rsidP="005A2EFA">
            <w:pPr>
              <w:pStyle w:val="ACOSARNormalText"/>
            </w:pPr>
            <w:r>
              <w:t>Description</w:t>
            </w:r>
          </w:p>
        </w:tc>
      </w:tr>
      <w:tr w:rsidR="009B17F2" w14:paraId="12C56394" w14:textId="77777777" w:rsidTr="00951FFC">
        <w:tc>
          <w:tcPr>
            <w:tcW w:w="3510" w:type="dxa"/>
          </w:tcPr>
          <w:p w14:paraId="0D8B9AFC" w14:textId="28A4CEA9" w:rsidR="009B17F2" w:rsidRDefault="009B17F2" w:rsidP="005A2EFA">
            <w:pPr>
              <w:pStyle w:val="ACOSARNormalText"/>
            </w:pPr>
            <w:r>
              <w:t>numerator</w:t>
            </w:r>
          </w:p>
        </w:tc>
        <w:tc>
          <w:tcPr>
            <w:tcW w:w="6468" w:type="dxa"/>
          </w:tcPr>
          <w:p w14:paraId="3FC56520" w14:textId="3D628E89" w:rsidR="009B17F2" w:rsidRDefault="009B17F2" w:rsidP="005A2EFA">
            <w:pPr>
              <w:pStyle w:val="ACOSARNormalText"/>
            </w:pPr>
            <w:r>
              <w:t>Optional attribute of unsigned integer data type. Its default value is 1.</w:t>
            </w:r>
          </w:p>
        </w:tc>
      </w:tr>
      <w:tr w:rsidR="009B17F2" w14:paraId="78D4B768" w14:textId="77777777" w:rsidTr="00951FFC">
        <w:tc>
          <w:tcPr>
            <w:tcW w:w="3510" w:type="dxa"/>
          </w:tcPr>
          <w:p w14:paraId="3989EE45" w14:textId="5598EDCE" w:rsidR="009B17F2" w:rsidRDefault="009B17F2" w:rsidP="005A2EFA">
            <w:pPr>
              <w:pStyle w:val="ACOSARNormalText"/>
            </w:pPr>
            <w:r>
              <w:t>denominator</w:t>
            </w:r>
          </w:p>
        </w:tc>
        <w:tc>
          <w:tcPr>
            <w:tcW w:w="6468" w:type="dxa"/>
          </w:tcPr>
          <w:p w14:paraId="7B86AE2C" w14:textId="3A3349F3" w:rsidR="009B17F2" w:rsidRDefault="009B17F2" w:rsidP="009B17F2">
            <w:pPr>
              <w:pStyle w:val="ACOSARNormalText"/>
              <w:keepNext/>
            </w:pPr>
            <w:r>
              <w:t>Optional attribute of unsigned integer data type. Its default value is 1.</w:t>
            </w:r>
          </w:p>
        </w:tc>
      </w:tr>
    </w:tbl>
    <w:p w14:paraId="2156596A" w14:textId="7C155CFD" w:rsidR="009B17F2" w:rsidRDefault="009B17F2" w:rsidP="00EA038B">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166</w:t>
      </w:r>
      <w:r w:rsidR="0023493F">
        <w:fldChar w:fldCharType="end"/>
      </w:r>
      <w:r w:rsidR="00893042">
        <w:t xml:space="preserve">: Heartbeat </w:t>
      </w:r>
      <w:r w:rsidR="003633DC">
        <w:t xml:space="preserve">element </w:t>
      </w:r>
      <w:r w:rsidR="00893042">
        <w:t>attributes</w:t>
      </w:r>
    </w:p>
    <w:p w14:paraId="46CA19B8" w14:textId="77777777" w:rsidR="009B17F2" w:rsidRDefault="009B17F2" w:rsidP="005A2EFA">
      <w:pPr>
        <w:pStyle w:val="ACOSARNormalText"/>
      </w:pPr>
    </w:p>
    <w:p w14:paraId="4C4877F5" w14:textId="7D537CC5" w:rsidR="00A925EA" w:rsidRDefault="00A925EA" w:rsidP="00A925EA">
      <w:pPr>
        <w:pStyle w:val="ACOSARSectionheading"/>
      </w:pPr>
      <w:bookmarkStart w:id="216" w:name="_Toc2237176"/>
      <w:r>
        <w:t xml:space="preserve">Definition of </w:t>
      </w:r>
      <w:r w:rsidR="00D67563">
        <w:t>TransportProtocols Element</w:t>
      </w:r>
      <w:bookmarkEnd w:id="216"/>
    </w:p>
    <w:p w14:paraId="2C790EF5" w14:textId="7EFD1F7D" w:rsidR="002253D7" w:rsidRDefault="002253D7" w:rsidP="002253D7">
      <w:pPr>
        <w:pStyle w:val="ACOSARSubSubSectionheading"/>
      </w:pPr>
      <w:bookmarkStart w:id="217" w:name="_Toc2237177"/>
      <w:r>
        <w:t>General</w:t>
      </w:r>
      <w:bookmarkEnd w:id="217"/>
    </w:p>
    <w:p w14:paraId="4FAE0881" w14:textId="025FE5E3" w:rsidR="00FD0856" w:rsidRDefault="00FD0856" w:rsidP="00FD0856">
      <w:pPr>
        <w:pStyle w:val="ACOSARNormalText"/>
      </w:pPr>
      <w:r>
        <w:t xml:space="preserve">The DCP supports multiple transport protocols. </w:t>
      </w:r>
      <w:r w:rsidR="00F6111C">
        <w:t xml:space="preserve">The </w:t>
      </w:r>
      <w:r w:rsidR="00F6111C" w:rsidRPr="00F6111C">
        <w:rPr>
          <w:rStyle w:val="ACOSARTechnicalTermZchn"/>
        </w:rPr>
        <w:t>TransportProtocols</w:t>
      </w:r>
      <w:r w:rsidR="00F6111C">
        <w:t xml:space="preserve"> element is used to store specific settings. </w:t>
      </w:r>
    </w:p>
    <w:p w14:paraId="64945CAB" w14:textId="77777777" w:rsidR="007379D7" w:rsidRDefault="007379D7" w:rsidP="007379D7">
      <w:pPr>
        <w:pStyle w:val="ACOSARNormalText"/>
        <w:keepNext/>
        <w:jc w:val="center"/>
      </w:pPr>
      <w:r>
        <w:rPr>
          <w:noProof/>
        </w:rPr>
        <w:lastRenderedPageBreak/>
        <w:drawing>
          <wp:inline distT="0" distB="0" distL="0" distR="0" wp14:anchorId="415F9506" wp14:editId="6E9956DC">
            <wp:extent cx="2520000" cy="13716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nsportProtocols.png"/>
                    <pic:cNvPicPr/>
                  </pic:nvPicPr>
                  <pic:blipFill rotWithShape="1">
                    <a:blip r:embed="rId38">
                      <a:extLst>
                        <a:ext uri="{28A0092B-C50C-407E-A947-70E740481C1C}">
                          <a14:useLocalDpi xmlns:a14="http://schemas.microsoft.com/office/drawing/2010/main" val="0"/>
                        </a:ext>
                      </a:extLst>
                    </a:blip>
                    <a:srcRect l="42939" t="46680" b="20524"/>
                    <a:stretch/>
                  </pic:blipFill>
                  <pic:spPr bwMode="auto">
                    <a:xfrm>
                      <a:off x="0" y="0"/>
                      <a:ext cx="2520000" cy="1371600"/>
                    </a:xfrm>
                    <a:prstGeom prst="rect">
                      <a:avLst/>
                    </a:prstGeom>
                    <a:ln>
                      <a:noFill/>
                    </a:ln>
                    <a:extLst>
                      <a:ext uri="{53640926-AAD7-44D8-BBD7-CCE9431645EC}">
                        <a14:shadowObscured xmlns:a14="http://schemas.microsoft.com/office/drawing/2010/main"/>
                      </a:ext>
                    </a:extLst>
                  </pic:spPr>
                </pic:pic>
              </a:graphicData>
            </a:graphic>
          </wp:inline>
        </w:drawing>
      </w:r>
    </w:p>
    <w:p w14:paraId="3AFD55F3" w14:textId="567529AB" w:rsidR="007379D7" w:rsidRDefault="007379D7" w:rsidP="007379D7">
      <w:pPr>
        <w:pStyle w:val="ACOSARCaption"/>
      </w:pPr>
      <w:r>
        <w:t xml:space="preserve">Figure </w:t>
      </w:r>
      <w:r>
        <w:fldChar w:fldCharType="begin"/>
      </w:r>
      <w:r>
        <w:instrText xml:space="preserve"> SEQ Figure \* ARABIC </w:instrText>
      </w:r>
      <w:r>
        <w:fldChar w:fldCharType="separate"/>
      </w:r>
      <w:r w:rsidR="006B35E1">
        <w:rPr>
          <w:noProof/>
        </w:rPr>
        <w:t>23</w:t>
      </w:r>
      <w:r>
        <w:fldChar w:fldCharType="end"/>
      </w:r>
      <w:r>
        <w:t>: Transport protocols element</w:t>
      </w:r>
    </w:p>
    <w:p w14:paraId="0D75FB91" w14:textId="77777777" w:rsidR="007379D7" w:rsidRDefault="007379D7" w:rsidP="00EC64BA">
      <w:pPr>
        <w:pStyle w:val="ACOSARNormalText"/>
      </w:pPr>
    </w:p>
    <w:p w14:paraId="32CFC87C" w14:textId="23D7160F" w:rsidR="00EC64BA" w:rsidRDefault="00EC64BA" w:rsidP="00EC64BA">
      <w:pPr>
        <w:pStyle w:val="ACOSARNormalText"/>
      </w:pPr>
      <w:r>
        <w:t xml:space="preserve">Each transport protocol listed under the </w:t>
      </w:r>
      <w:r w:rsidR="00DB5587">
        <w:rPr>
          <w:rStyle w:val="ACOSARTechnicalTermZchn"/>
        </w:rPr>
        <w:t>TransportProtocols</w:t>
      </w:r>
      <w:r>
        <w:t xml:space="preserve"> element </w:t>
      </w:r>
      <w:r w:rsidR="007379D7">
        <w:t xml:space="preserve">may </w:t>
      </w:r>
      <w:r>
        <w:t xml:space="preserve">define a </w:t>
      </w:r>
      <w:r w:rsidR="00DB5587" w:rsidRPr="00DB5587">
        <w:rPr>
          <w:rStyle w:val="ACOSARTechnicalTermZchn"/>
        </w:rPr>
        <w:t>maxPduSize</w:t>
      </w:r>
      <w:r>
        <w:t xml:space="preserve"> attribute</w:t>
      </w:r>
      <w:r w:rsidR="007379D7">
        <w:t>, as required.</w:t>
      </w:r>
    </w:p>
    <w:p w14:paraId="6630ACF4" w14:textId="77777777" w:rsidR="00EC64BA" w:rsidRDefault="00EC64BA" w:rsidP="00EC64BA">
      <w:pPr>
        <w:pStyle w:val="ACOSARNormalText"/>
      </w:pPr>
    </w:p>
    <w:tbl>
      <w:tblPr>
        <w:tblStyle w:val="ACOSARSpecificationTable"/>
        <w:tblW w:w="0" w:type="auto"/>
        <w:tblLook w:val="04A0" w:firstRow="1" w:lastRow="0" w:firstColumn="1" w:lastColumn="0" w:noHBand="0" w:noVBand="1"/>
      </w:tblPr>
      <w:tblGrid>
        <w:gridCol w:w="3510"/>
        <w:gridCol w:w="6468"/>
      </w:tblGrid>
      <w:tr w:rsidR="00EC64BA" w14:paraId="63AD1099" w14:textId="77777777" w:rsidTr="00951FFC">
        <w:trPr>
          <w:cnfStyle w:val="100000000000" w:firstRow="1" w:lastRow="0" w:firstColumn="0" w:lastColumn="0" w:oddVBand="0" w:evenVBand="0" w:oddHBand="0" w:evenHBand="0" w:firstRowFirstColumn="0" w:firstRowLastColumn="0" w:lastRowFirstColumn="0" w:lastRowLastColumn="0"/>
        </w:trPr>
        <w:tc>
          <w:tcPr>
            <w:tcW w:w="3510" w:type="dxa"/>
          </w:tcPr>
          <w:p w14:paraId="4D45DB55" w14:textId="77777777" w:rsidR="00EC64BA" w:rsidRDefault="00EC64BA" w:rsidP="00200D3E">
            <w:pPr>
              <w:pStyle w:val="ACOSARNormalText"/>
            </w:pPr>
            <w:r>
              <w:t>Attribute name</w:t>
            </w:r>
          </w:p>
        </w:tc>
        <w:tc>
          <w:tcPr>
            <w:tcW w:w="6468" w:type="dxa"/>
          </w:tcPr>
          <w:p w14:paraId="0BFC2892" w14:textId="77777777" w:rsidR="00EC64BA" w:rsidRDefault="00EC64BA" w:rsidP="00200D3E">
            <w:pPr>
              <w:pStyle w:val="ACOSARNormalText"/>
            </w:pPr>
            <w:r>
              <w:t>Description</w:t>
            </w:r>
          </w:p>
        </w:tc>
      </w:tr>
      <w:tr w:rsidR="00EC64BA" w14:paraId="2B3C19F1" w14:textId="77777777" w:rsidTr="00951FFC">
        <w:tc>
          <w:tcPr>
            <w:tcW w:w="3510" w:type="dxa"/>
          </w:tcPr>
          <w:p w14:paraId="0162BA31" w14:textId="5ECD1B46" w:rsidR="00EC64BA" w:rsidRDefault="00DB5587" w:rsidP="00200D3E">
            <w:pPr>
              <w:pStyle w:val="ACOSARNormalText"/>
            </w:pPr>
            <w:r>
              <w:t>maxPduSize</w:t>
            </w:r>
          </w:p>
        </w:tc>
        <w:tc>
          <w:tcPr>
            <w:tcW w:w="6468" w:type="dxa"/>
          </w:tcPr>
          <w:p w14:paraId="438D9FE6" w14:textId="207A329A" w:rsidR="00EC64BA" w:rsidRDefault="00EC64BA" w:rsidP="00EC64BA">
            <w:pPr>
              <w:pStyle w:val="ACOSARNormalText"/>
            </w:pPr>
            <w:r>
              <w:t>Optional attribute of unsigned integer data type</w:t>
            </w:r>
            <w:r w:rsidR="00DB5587">
              <w:t>, specifying the maximum permissible size a transport protocol can handle.</w:t>
            </w:r>
          </w:p>
        </w:tc>
      </w:tr>
    </w:tbl>
    <w:p w14:paraId="235D88B7" w14:textId="77777777" w:rsidR="007379D7" w:rsidRDefault="007379D7" w:rsidP="00EC64BA">
      <w:pPr>
        <w:pStyle w:val="ACOSARNormalText"/>
      </w:pPr>
    </w:p>
    <w:p w14:paraId="74D4E36A" w14:textId="74159C2F" w:rsidR="0072060E" w:rsidRDefault="0072060E" w:rsidP="00EC64BA">
      <w:pPr>
        <w:pStyle w:val="ACOSARSubSubSectionheading"/>
      </w:pPr>
      <w:bookmarkStart w:id="218" w:name="_Ref529016454"/>
      <w:bookmarkStart w:id="219" w:name="_Toc2237178"/>
      <w:bookmarkStart w:id="220" w:name="_Ref520964257"/>
      <w:bookmarkStart w:id="221" w:name="_Ref520964345"/>
      <w:bookmarkStart w:id="222" w:name="_Ref520964458"/>
      <w:r>
        <w:t>IPv4 Type</w:t>
      </w:r>
      <w:bookmarkEnd w:id="218"/>
      <w:bookmarkEnd w:id="219"/>
    </w:p>
    <w:p w14:paraId="20C3E6FB" w14:textId="63EAB325" w:rsidR="002253D7" w:rsidRDefault="002253D7" w:rsidP="002253D7">
      <w:pPr>
        <w:pStyle w:val="ACOSARNormalText"/>
      </w:pPr>
      <w:r>
        <w:t xml:space="preserve">An element type for Internet Protocol Version 4 is defined. It is used to describe UDP and TCP transport protocols. Its sub-elements and attributes are shown in </w:t>
      </w:r>
      <w:r>
        <w:fldChar w:fldCharType="begin"/>
      </w:r>
      <w:r>
        <w:instrText xml:space="preserve"> REF _Ref529016237 \h </w:instrText>
      </w:r>
      <w:r>
        <w:fldChar w:fldCharType="separate"/>
      </w:r>
      <w:r w:rsidR="006B35E1">
        <w:t xml:space="preserve">Figure </w:t>
      </w:r>
      <w:r w:rsidR="006B35E1">
        <w:rPr>
          <w:noProof/>
        </w:rPr>
        <w:t>24</w:t>
      </w:r>
      <w:r>
        <w:fldChar w:fldCharType="end"/>
      </w:r>
      <w:r>
        <w:t>.</w:t>
      </w:r>
    </w:p>
    <w:p w14:paraId="6BCFB892" w14:textId="77777777" w:rsidR="002253D7" w:rsidRDefault="002253D7" w:rsidP="002253D7">
      <w:pPr>
        <w:pStyle w:val="ACOSARNormalText"/>
        <w:keepNext/>
        <w:jc w:val="center"/>
      </w:pPr>
      <w:r>
        <w:rPr>
          <w:noProof/>
        </w:rPr>
        <w:drawing>
          <wp:inline distT="0" distB="0" distL="0" distR="0" wp14:anchorId="53AA1DAB" wp14:editId="34C48DAF">
            <wp:extent cx="4320000" cy="3762000"/>
            <wp:effectExtent l="0" t="0" r="444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Pv4Type.png"/>
                    <pic:cNvPicPr/>
                  </pic:nvPicPr>
                  <pic:blipFill>
                    <a:blip r:embed="rId39">
                      <a:extLst>
                        <a:ext uri="{28A0092B-C50C-407E-A947-70E740481C1C}">
                          <a14:useLocalDpi xmlns:a14="http://schemas.microsoft.com/office/drawing/2010/main" val="0"/>
                        </a:ext>
                      </a:extLst>
                    </a:blip>
                    <a:stretch>
                      <a:fillRect/>
                    </a:stretch>
                  </pic:blipFill>
                  <pic:spPr bwMode="auto">
                    <a:xfrm>
                      <a:off x="0" y="0"/>
                      <a:ext cx="4320000" cy="3762000"/>
                    </a:xfrm>
                    <a:prstGeom prst="rect">
                      <a:avLst/>
                    </a:prstGeom>
                    <a:ln>
                      <a:noFill/>
                    </a:ln>
                    <a:extLst>
                      <a:ext uri="{53640926-AAD7-44D8-BBD7-CCE9431645EC}">
                        <a14:shadowObscured xmlns:a14="http://schemas.microsoft.com/office/drawing/2010/main"/>
                      </a:ext>
                    </a:extLst>
                  </pic:spPr>
                </pic:pic>
              </a:graphicData>
            </a:graphic>
          </wp:inline>
        </w:drawing>
      </w:r>
    </w:p>
    <w:p w14:paraId="40048DDA" w14:textId="1E34AEA4" w:rsidR="002253D7" w:rsidRDefault="002253D7" w:rsidP="002253D7">
      <w:pPr>
        <w:pStyle w:val="ACOSARCaption"/>
      </w:pPr>
      <w:bookmarkStart w:id="223" w:name="_Ref529016237"/>
      <w:bookmarkStart w:id="224" w:name="_Ref529016220"/>
      <w:r>
        <w:t xml:space="preserve">Figure </w:t>
      </w:r>
      <w:r>
        <w:fldChar w:fldCharType="begin"/>
      </w:r>
      <w:r>
        <w:instrText xml:space="preserve"> SEQ Figure \* ARABIC </w:instrText>
      </w:r>
      <w:r>
        <w:fldChar w:fldCharType="separate"/>
      </w:r>
      <w:r w:rsidR="006B35E1">
        <w:rPr>
          <w:noProof/>
        </w:rPr>
        <w:t>24</w:t>
      </w:r>
      <w:r>
        <w:fldChar w:fldCharType="end"/>
      </w:r>
      <w:bookmarkEnd w:id="223"/>
      <w:r>
        <w:t>: IPv4 type definition</w:t>
      </w:r>
      <w:bookmarkEnd w:id="224"/>
    </w:p>
    <w:p w14:paraId="26A0A584" w14:textId="77777777" w:rsidR="002253D7" w:rsidRDefault="002253D7" w:rsidP="002253D7">
      <w:pPr>
        <w:pStyle w:val="ACOSARNormalText"/>
      </w:pPr>
      <w:r>
        <w:t>The UDP via IPv4 transport protocol allows separate configurations for different PDU families.</w:t>
      </w:r>
    </w:p>
    <w:p w14:paraId="7BFA89B9" w14:textId="77777777" w:rsidR="002253D7" w:rsidRDefault="002253D7" w:rsidP="002253D7">
      <w:pPr>
        <w:pStyle w:val="ACOSARNormalText"/>
      </w:pPr>
    </w:p>
    <w:p w14:paraId="55827711" w14:textId="77777777" w:rsidR="002253D7" w:rsidRDefault="002253D7" w:rsidP="00C71650">
      <w:pPr>
        <w:pStyle w:val="ACOSARNormalText"/>
        <w:numPr>
          <w:ilvl w:val="0"/>
          <w:numId w:val="19"/>
        </w:numPr>
      </w:pPr>
      <w:r>
        <w:t xml:space="preserve">The optional </w:t>
      </w:r>
      <w:r w:rsidRPr="00145A2C">
        <w:rPr>
          <w:rStyle w:val="ACOSARTechnicalTermZchn"/>
        </w:rPr>
        <w:t>Control</w:t>
      </w:r>
      <w:r>
        <w:t xml:space="preserve"> element defines the </w:t>
      </w:r>
      <w:r w:rsidRPr="00145A2C">
        <w:rPr>
          <w:rStyle w:val="ACOSARTechnicalTermZchn"/>
        </w:rPr>
        <w:t>host</w:t>
      </w:r>
      <w:r>
        <w:t xml:space="preserve"> and </w:t>
      </w:r>
      <w:r w:rsidRPr="00145A2C">
        <w:rPr>
          <w:rStyle w:val="ACOSARTechnicalTermZchn"/>
        </w:rPr>
        <w:t>port</w:t>
      </w:r>
      <w:r>
        <w:t xml:space="preserve"> attributes intended for receiving PDUs of the Control PDU family.</w:t>
      </w:r>
    </w:p>
    <w:p w14:paraId="091EA092" w14:textId="77777777" w:rsidR="002253D7" w:rsidRDefault="002253D7" w:rsidP="00C71650">
      <w:pPr>
        <w:pStyle w:val="ACOSARNormalText"/>
        <w:numPr>
          <w:ilvl w:val="0"/>
          <w:numId w:val="19"/>
        </w:numPr>
      </w:pPr>
      <w:r>
        <w:t xml:space="preserve">The optional </w:t>
      </w:r>
      <w:r w:rsidRPr="00145A2C">
        <w:rPr>
          <w:rStyle w:val="ACOSARTechnicalTermZchn"/>
        </w:rPr>
        <w:t>DAT_input_output</w:t>
      </w:r>
      <w:r>
        <w:t xml:space="preserve"> element defines a </w:t>
      </w:r>
      <w:r w:rsidRPr="00145A2C">
        <w:rPr>
          <w:rStyle w:val="ACOSARTechnicalTermZchn"/>
        </w:rPr>
        <w:t>host</w:t>
      </w:r>
      <w:r>
        <w:t xml:space="preserve"> attribute, as well as an optional list of either port ranges, indicated by </w:t>
      </w:r>
      <w:r w:rsidRPr="00145A2C">
        <w:rPr>
          <w:rStyle w:val="ACOSARTechnicalTermZchn"/>
        </w:rPr>
        <w:t>from</w:t>
      </w:r>
      <w:r>
        <w:t xml:space="preserve"> and </w:t>
      </w:r>
      <w:r w:rsidRPr="00145A2C">
        <w:rPr>
          <w:rStyle w:val="ACOSARTechnicalTermZchn"/>
        </w:rPr>
        <w:t>to</w:t>
      </w:r>
      <w:r>
        <w:t xml:space="preserve"> attributes, or single ports, indicated by the </w:t>
      </w:r>
      <w:r w:rsidRPr="00145A2C">
        <w:rPr>
          <w:rStyle w:val="ACOSARTechnicalTermZchn"/>
        </w:rPr>
        <w:t>port</w:t>
      </w:r>
      <w:r>
        <w:t xml:space="preserve"> attribute. This is intended for receiving </w:t>
      </w:r>
      <w:r w:rsidRPr="00145A2C">
        <w:rPr>
          <w:rStyle w:val="ACOSARTechnicalTermZchn"/>
        </w:rPr>
        <w:t>DAT_input_output</w:t>
      </w:r>
      <w:r>
        <w:t xml:space="preserve"> PDUs.</w:t>
      </w:r>
    </w:p>
    <w:p w14:paraId="7702A8E6" w14:textId="77777777" w:rsidR="002253D7" w:rsidRDefault="002253D7" w:rsidP="00C71650">
      <w:pPr>
        <w:pStyle w:val="ACOSARNormalText"/>
        <w:numPr>
          <w:ilvl w:val="0"/>
          <w:numId w:val="19"/>
        </w:numPr>
      </w:pPr>
      <w:r>
        <w:lastRenderedPageBreak/>
        <w:t xml:space="preserve">The optional </w:t>
      </w:r>
      <w:r w:rsidRPr="00145A2C">
        <w:rPr>
          <w:rStyle w:val="ACOSARTechnicalTermZchn"/>
        </w:rPr>
        <w:t>DAT_parameter</w:t>
      </w:r>
      <w:r>
        <w:t xml:space="preserve"> element defines a </w:t>
      </w:r>
      <w:r w:rsidRPr="00145A2C">
        <w:rPr>
          <w:rStyle w:val="ACOSARTechnicalTermZchn"/>
        </w:rPr>
        <w:t>host</w:t>
      </w:r>
      <w:r>
        <w:t xml:space="preserve"> attribute, as well as an optional list of either port ranges, indicated by </w:t>
      </w:r>
      <w:r w:rsidRPr="00145A2C">
        <w:rPr>
          <w:rStyle w:val="ACOSARTechnicalTermZchn"/>
        </w:rPr>
        <w:t>from</w:t>
      </w:r>
      <w:r>
        <w:t xml:space="preserve"> and </w:t>
      </w:r>
      <w:r w:rsidRPr="00145A2C">
        <w:rPr>
          <w:rStyle w:val="ACOSARTechnicalTermZchn"/>
        </w:rPr>
        <w:t>to</w:t>
      </w:r>
      <w:r>
        <w:t xml:space="preserve"> attributes, or single ports, indicated by the </w:t>
      </w:r>
      <w:r w:rsidRPr="00145A2C">
        <w:rPr>
          <w:rStyle w:val="ACOSARTechnicalTermZchn"/>
        </w:rPr>
        <w:t>port</w:t>
      </w:r>
      <w:r>
        <w:t xml:space="preserve"> attribute. This is intended for receiving </w:t>
      </w:r>
      <w:r w:rsidRPr="00145A2C">
        <w:rPr>
          <w:rStyle w:val="ACOSARTechnicalTermZchn"/>
        </w:rPr>
        <w:t>DAT_parameter</w:t>
      </w:r>
      <w:r>
        <w:t xml:space="preserve"> PDUs.</w:t>
      </w:r>
    </w:p>
    <w:p w14:paraId="3C1671AC" w14:textId="77777777" w:rsidR="002253D7" w:rsidRDefault="002253D7" w:rsidP="002253D7">
      <w:pPr>
        <w:pStyle w:val="ACOSARNormalText"/>
      </w:pPr>
    </w:p>
    <w:p w14:paraId="44139F89" w14:textId="71B2CB10" w:rsidR="002253D7" w:rsidRDefault="002253D7" w:rsidP="002253D7">
      <w:pPr>
        <w:pStyle w:val="ACOSARNormalText"/>
      </w:pPr>
      <w:r>
        <w:t xml:space="preserve">These recurring attributes are specified in </w:t>
      </w:r>
      <w:r>
        <w:fldChar w:fldCharType="begin"/>
      </w:r>
      <w:r>
        <w:instrText xml:space="preserve"> REF _Ref511803206 \h </w:instrText>
      </w:r>
      <w:r>
        <w:fldChar w:fldCharType="separate"/>
      </w:r>
      <w:r w:rsidR="006B35E1">
        <w:t xml:space="preserve">Table </w:t>
      </w:r>
      <w:r w:rsidR="006B35E1">
        <w:rPr>
          <w:noProof/>
        </w:rPr>
        <w:t>167</w:t>
      </w:r>
      <w:r>
        <w:fldChar w:fldCharType="end"/>
      </w:r>
      <w:r>
        <w:t>.</w:t>
      </w:r>
    </w:p>
    <w:p w14:paraId="3FDC329F" w14:textId="77777777" w:rsidR="002253D7" w:rsidRDefault="002253D7" w:rsidP="002253D7">
      <w:pPr>
        <w:pStyle w:val="ACOSARNormalText"/>
      </w:pPr>
    </w:p>
    <w:tbl>
      <w:tblPr>
        <w:tblStyle w:val="ACOSARSpecificationTable"/>
        <w:tblW w:w="0" w:type="auto"/>
        <w:tblLook w:val="04A0" w:firstRow="1" w:lastRow="0" w:firstColumn="1" w:lastColumn="0" w:noHBand="0" w:noVBand="1"/>
      </w:tblPr>
      <w:tblGrid>
        <w:gridCol w:w="3510"/>
        <w:gridCol w:w="6468"/>
      </w:tblGrid>
      <w:tr w:rsidR="002253D7" w14:paraId="77666890" w14:textId="77777777" w:rsidTr="00A53FDF">
        <w:trPr>
          <w:cnfStyle w:val="100000000000" w:firstRow="1" w:lastRow="0" w:firstColumn="0" w:lastColumn="0" w:oddVBand="0" w:evenVBand="0" w:oddHBand="0" w:evenHBand="0" w:firstRowFirstColumn="0" w:firstRowLastColumn="0" w:lastRowFirstColumn="0" w:lastRowLastColumn="0"/>
        </w:trPr>
        <w:tc>
          <w:tcPr>
            <w:tcW w:w="3510" w:type="dxa"/>
          </w:tcPr>
          <w:p w14:paraId="7D8ECE28" w14:textId="77777777" w:rsidR="002253D7" w:rsidRDefault="002253D7" w:rsidP="00A53FDF">
            <w:pPr>
              <w:pStyle w:val="ACOSARNormalText"/>
            </w:pPr>
            <w:r>
              <w:t>Attribute name</w:t>
            </w:r>
          </w:p>
        </w:tc>
        <w:tc>
          <w:tcPr>
            <w:tcW w:w="6468" w:type="dxa"/>
          </w:tcPr>
          <w:p w14:paraId="6A87D0E9" w14:textId="77777777" w:rsidR="002253D7" w:rsidRDefault="002253D7" w:rsidP="00A53FDF">
            <w:pPr>
              <w:pStyle w:val="ACOSARNormalText"/>
            </w:pPr>
            <w:r>
              <w:t>Description</w:t>
            </w:r>
          </w:p>
        </w:tc>
      </w:tr>
      <w:tr w:rsidR="002253D7" w14:paraId="07598AAB" w14:textId="77777777" w:rsidTr="00A53FDF">
        <w:tc>
          <w:tcPr>
            <w:tcW w:w="3510" w:type="dxa"/>
          </w:tcPr>
          <w:p w14:paraId="2EC64810" w14:textId="77777777" w:rsidR="002253D7" w:rsidRDefault="002253D7" w:rsidP="00A53FDF">
            <w:pPr>
              <w:pStyle w:val="ACOSARNormalText"/>
            </w:pPr>
            <w:r>
              <w:t>host</w:t>
            </w:r>
          </w:p>
        </w:tc>
        <w:tc>
          <w:tcPr>
            <w:tcW w:w="6468" w:type="dxa"/>
          </w:tcPr>
          <w:p w14:paraId="07C74916" w14:textId="77777777" w:rsidR="002253D7" w:rsidRDefault="002253D7" w:rsidP="00A53FDF">
            <w:pPr>
              <w:pStyle w:val="ACOSARNormalText"/>
            </w:pPr>
            <w:r>
              <w:t>Optional attribute of normalizedString data type.</w:t>
            </w:r>
          </w:p>
          <w:p w14:paraId="034B781C" w14:textId="77777777" w:rsidR="002253D7" w:rsidRDefault="002253D7" w:rsidP="00A53FDF">
            <w:pPr>
              <w:pStyle w:val="ACOSARNormalText"/>
            </w:pPr>
          </w:p>
          <w:p w14:paraId="014B769C" w14:textId="77777777" w:rsidR="002253D7" w:rsidRDefault="002253D7" w:rsidP="00A53FDF">
            <w:pPr>
              <w:pStyle w:val="ACOSARNormalText"/>
            </w:pPr>
            <w:r>
              <w:t>This attribute may contain one of the following:</w:t>
            </w:r>
          </w:p>
          <w:p w14:paraId="4711E723" w14:textId="0CCFA183" w:rsidR="002253D7" w:rsidRDefault="002253D7" w:rsidP="00C71650">
            <w:pPr>
              <w:pStyle w:val="ACOSARNormalText"/>
              <w:numPr>
                <w:ilvl w:val="0"/>
                <w:numId w:val="20"/>
              </w:numPr>
            </w:pPr>
            <w:r>
              <w:t>An IP according to RFC 791 </w:t>
            </w:r>
            <w:r>
              <w:fldChar w:fldCharType="begin" w:fldLock="1"/>
            </w:r>
            <w:r w:rsidR="00A62A7F">
              <w:instrText>ADDIN CSL_CITATION {"citationItems":[{"id":"ITEM-1","itemData":{"ISSN":"2070-1721","author":[{"dropping-particle":"","family":"Postel","given":"Jon","non-dropping-particle":"","parse-names":false,"suffix":""}],"id":"ITEM-1","issue":"5","issued":{"date-parts":[["1981","9"]]},"note":"\\url{http://www.rfc-editor.org/rfc/rfc791.txt}","publisher":"RFC Editor","title":"Internet Protocol","type":"report"},"uris":["http://www.mendeley.com/documents/?uuid=94b5c996-0b57-457c-8803-2f2d908d7b16"]}],"mendeley":{"formattedCitation":"[10]","plainTextFormattedCitation":"[10]","previouslyFormattedCitation":"[9]"},"properties":{"noteIndex":0},"schema":"https://github.com/citation-style-language/schema/raw/master/csl-citation.json"}</w:instrText>
            </w:r>
            <w:r>
              <w:fldChar w:fldCharType="separate"/>
            </w:r>
            <w:r w:rsidR="00A62A7F" w:rsidRPr="00A62A7F">
              <w:rPr>
                <w:noProof/>
              </w:rPr>
              <w:t>[10]</w:t>
            </w:r>
            <w:r>
              <w:fldChar w:fldCharType="end"/>
            </w:r>
          </w:p>
          <w:p w14:paraId="14DCF77D" w14:textId="50AB7B8D" w:rsidR="002253D7" w:rsidRDefault="002253D7" w:rsidP="00C71650">
            <w:pPr>
              <w:pStyle w:val="ACOSARNormalText"/>
              <w:numPr>
                <w:ilvl w:val="0"/>
                <w:numId w:val="20"/>
              </w:numPr>
            </w:pPr>
            <w:r>
              <w:t>A hostname according to RFC 952 </w:t>
            </w:r>
            <w:r>
              <w:fldChar w:fldCharType="begin" w:fldLock="1"/>
            </w:r>
            <w:r w:rsidR="00A62A7F">
              <w:instrText>ADDIN CSL_CITATION {"citationItems":[{"id":"ITEM-1","itemData":{"ISSN":"2070-1721","author":[{"dropping-particle":"","family":"Harrenstien","given":"K","non-dropping-particle":"","parse-names":false,"suffix":""},{"dropping-particle":"","family":"Stahl","given":"M K","non-dropping-particle":"","parse-names":false,"suffix":""},{"dropping-particle":"","family":"Feinler","given":"E J","non-dropping-particle":"","parse-names":false,"suffix":""}],"id":"ITEM-1","issue":"952","issued":{"date-parts":[["1985"]]},"publisher":"RFC Editor","title":"DoD Internet host table specification","type":"report"},"uris":["http://www.mendeley.com/documents/?uuid=e22dfcb3-b266-48fa-955a-155cb6c6b24c"]}],"mendeley":{"formattedCitation":"[11]","plainTextFormattedCitation":"[11]","previouslyFormattedCitation":"[10]"},"properties":{"noteIndex":0},"schema":"https://github.com/citation-style-language/schema/raw/master/csl-citation.json"}</w:instrText>
            </w:r>
            <w:r>
              <w:fldChar w:fldCharType="separate"/>
            </w:r>
            <w:r w:rsidR="00A62A7F" w:rsidRPr="00A62A7F">
              <w:rPr>
                <w:noProof/>
              </w:rPr>
              <w:t>[11]</w:t>
            </w:r>
            <w:r>
              <w:fldChar w:fldCharType="end"/>
            </w:r>
          </w:p>
          <w:p w14:paraId="6D08D829" w14:textId="782D851E" w:rsidR="002253D7" w:rsidRDefault="002253D7" w:rsidP="00C71650">
            <w:pPr>
              <w:pStyle w:val="ACOSARNormalText"/>
              <w:numPr>
                <w:ilvl w:val="0"/>
                <w:numId w:val="20"/>
              </w:numPr>
            </w:pPr>
            <w:r>
              <w:t>A fully qualified domain name according to RFC 1035 </w:t>
            </w:r>
            <w:r>
              <w:fldChar w:fldCharType="begin" w:fldLock="1"/>
            </w:r>
            <w:r w:rsidR="00A62A7F">
              <w:instrText>ADDIN CSL_CITATION {"citationItems":[{"id":"ITEM-1","itemData":{"ISSN":"2070-1721","author":[{"dropping-particle":"","family":"Mockapetris","given":"P","non-dropping-particle":"","parse-names":false,"suffix":""}],"id":"ITEM-1","issue":"13","issued":{"date-parts":[["1987","11"]]},"note":"\\url{http://www.rfc-editor.org/rfc/rfc1035.txt}","publisher":"RFC Editor","title":"Domain names - implementation and specification","type":"report"},"uris":["http://www.mendeley.com/documents/?uuid=0e3f6889-379c-4258-8a2e-a8f5b091bf68"]}],"mendeley":{"formattedCitation":"[12]","plainTextFormattedCitation":"[12]","previouslyFormattedCitation":"[11]"},"properties":{"noteIndex":0},"schema":"https://github.com/citation-style-language/schema/raw/master/csl-citation.json"}</w:instrText>
            </w:r>
            <w:r>
              <w:fldChar w:fldCharType="separate"/>
            </w:r>
            <w:r w:rsidR="00A62A7F" w:rsidRPr="00A62A7F">
              <w:rPr>
                <w:noProof/>
              </w:rPr>
              <w:t>[12]</w:t>
            </w:r>
            <w:r>
              <w:fldChar w:fldCharType="end"/>
            </w:r>
          </w:p>
        </w:tc>
      </w:tr>
      <w:tr w:rsidR="002253D7" w14:paraId="68352D19" w14:textId="77777777" w:rsidTr="00A53FDF">
        <w:tc>
          <w:tcPr>
            <w:tcW w:w="3510" w:type="dxa"/>
          </w:tcPr>
          <w:p w14:paraId="112979A5" w14:textId="77777777" w:rsidR="002253D7" w:rsidRDefault="002253D7" w:rsidP="00A53FDF">
            <w:pPr>
              <w:pStyle w:val="ACOSARNormalText"/>
            </w:pPr>
            <w:r>
              <w:t>port</w:t>
            </w:r>
          </w:p>
        </w:tc>
        <w:tc>
          <w:tcPr>
            <w:tcW w:w="6468" w:type="dxa"/>
          </w:tcPr>
          <w:p w14:paraId="7F2C7944" w14:textId="77777777" w:rsidR="002253D7" w:rsidRDefault="002253D7" w:rsidP="00A53FDF">
            <w:pPr>
              <w:pStyle w:val="ACOSARNormalText"/>
              <w:keepNext/>
            </w:pPr>
            <w:r>
              <w:t>Attribute of unsigned short data type.</w:t>
            </w:r>
          </w:p>
        </w:tc>
      </w:tr>
      <w:tr w:rsidR="002253D7" w14:paraId="2DF0B67D" w14:textId="77777777" w:rsidTr="00A53FDF">
        <w:tc>
          <w:tcPr>
            <w:tcW w:w="3510" w:type="dxa"/>
          </w:tcPr>
          <w:p w14:paraId="5B0FFA9D" w14:textId="77777777" w:rsidR="002253D7" w:rsidRDefault="002253D7" w:rsidP="00A53FDF">
            <w:pPr>
              <w:pStyle w:val="ACOSARNormalText"/>
            </w:pPr>
            <w:r>
              <w:t>from</w:t>
            </w:r>
          </w:p>
        </w:tc>
        <w:tc>
          <w:tcPr>
            <w:tcW w:w="6468" w:type="dxa"/>
          </w:tcPr>
          <w:p w14:paraId="0F0E2D68" w14:textId="77777777" w:rsidR="002253D7" w:rsidRDefault="002253D7" w:rsidP="00A53FDF">
            <w:pPr>
              <w:pStyle w:val="ACOSARNormalText"/>
              <w:keepNext/>
            </w:pPr>
            <w:r>
              <w:t>Attribute of unsigned short data type.</w:t>
            </w:r>
          </w:p>
        </w:tc>
      </w:tr>
      <w:tr w:rsidR="002253D7" w14:paraId="09868DA4" w14:textId="77777777" w:rsidTr="00A53FDF">
        <w:tc>
          <w:tcPr>
            <w:tcW w:w="3510" w:type="dxa"/>
          </w:tcPr>
          <w:p w14:paraId="0695ACBC" w14:textId="77777777" w:rsidR="002253D7" w:rsidRDefault="002253D7" w:rsidP="00A53FDF">
            <w:pPr>
              <w:pStyle w:val="ACOSARNormalText"/>
            </w:pPr>
            <w:r>
              <w:t>to</w:t>
            </w:r>
          </w:p>
        </w:tc>
        <w:tc>
          <w:tcPr>
            <w:tcW w:w="6468" w:type="dxa"/>
          </w:tcPr>
          <w:p w14:paraId="37105B2D" w14:textId="77777777" w:rsidR="002253D7" w:rsidRDefault="002253D7" w:rsidP="00A53FDF">
            <w:pPr>
              <w:pStyle w:val="ACOSARNormalText"/>
              <w:keepNext/>
            </w:pPr>
            <w:r>
              <w:t>Attribute of unsigned short data type.</w:t>
            </w:r>
          </w:p>
        </w:tc>
      </w:tr>
    </w:tbl>
    <w:p w14:paraId="09F47A37" w14:textId="437DCDAC" w:rsidR="002253D7" w:rsidRDefault="002253D7" w:rsidP="00A53FDF">
      <w:pPr>
        <w:pStyle w:val="ACOSARCaption"/>
      </w:pPr>
      <w:bookmarkStart w:id="225" w:name="_Ref511803206"/>
      <w:r>
        <w:t xml:space="preserve">Table </w:t>
      </w:r>
      <w:r w:rsidR="0023493F">
        <w:fldChar w:fldCharType="begin"/>
      </w:r>
      <w:r w:rsidR="0023493F">
        <w:instrText xml:space="preserve"> SEQ Table \* ARABIC </w:instrText>
      </w:r>
      <w:r w:rsidR="0023493F">
        <w:fldChar w:fldCharType="separate"/>
      </w:r>
      <w:r w:rsidR="006B35E1">
        <w:rPr>
          <w:noProof/>
        </w:rPr>
        <w:t>167</w:t>
      </w:r>
      <w:r w:rsidR="0023493F">
        <w:fldChar w:fldCharType="end"/>
      </w:r>
      <w:bookmarkEnd w:id="225"/>
      <w:r>
        <w:t xml:space="preserve">: </w:t>
      </w:r>
      <w:r w:rsidR="001B03AB">
        <w:t>E</w:t>
      </w:r>
      <w:r>
        <w:t>lement attributes</w:t>
      </w:r>
      <w:r w:rsidR="001B03AB">
        <w:t xml:space="preserve"> of the IPv4 type</w:t>
      </w:r>
    </w:p>
    <w:p w14:paraId="0C6EAE98" w14:textId="77777777" w:rsidR="002253D7" w:rsidRPr="002253D7" w:rsidRDefault="002253D7" w:rsidP="002253D7">
      <w:pPr>
        <w:pStyle w:val="ACOSARNormalText"/>
      </w:pPr>
    </w:p>
    <w:p w14:paraId="297E3E4D" w14:textId="79D82A1F" w:rsidR="00EC64BA" w:rsidRDefault="00EC64BA" w:rsidP="00EC64BA">
      <w:pPr>
        <w:pStyle w:val="ACOSARSubSubSectionheading"/>
      </w:pPr>
      <w:bookmarkStart w:id="226" w:name="_Toc2237179"/>
      <w:r>
        <w:t>UDP/IPv4</w:t>
      </w:r>
      <w:bookmarkEnd w:id="220"/>
      <w:bookmarkEnd w:id="221"/>
      <w:bookmarkEnd w:id="222"/>
      <w:bookmarkEnd w:id="226"/>
    </w:p>
    <w:p w14:paraId="7C5D7C80" w14:textId="27BFA564" w:rsidR="00EC64BA" w:rsidRDefault="00EC64BA" w:rsidP="00EC64BA">
      <w:pPr>
        <w:pStyle w:val="ACOSARNormalText"/>
      </w:pPr>
      <w:r>
        <w:t xml:space="preserve">The elements and attributes for UDP via IPv4 </w:t>
      </w:r>
      <w:r w:rsidR="00A53FDF">
        <w:t xml:space="preserve">are based on the IPv4 type described in </w:t>
      </w:r>
      <w:r w:rsidR="009624A2">
        <w:t>section</w:t>
      </w:r>
      <w:r w:rsidR="00A53FDF">
        <w:t> </w:t>
      </w:r>
      <w:r w:rsidR="00A53FDF">
        <w:fldChar w:fldCharType="begin"/>
      </w:r>
      <w:r w:rsidR="00A53FDF">
        <w:instrText xml:space="preserve"> REF _Ref529016454 \r \h </w:instrText>
      </w:r>
      <w:r w:rsidR="00A53FDF">
        <w:fldChar w:fldCharType="separate"/>
      </w:r>
      <w:r w:rsidR="006B35E1">
        <w:t>5.11.2</w:t>
      </w:r>
      <w:r w:rsidR="00A53FDF">
        <w:fldChar w:fldCharType="end"/>
      </w:r>
      <w:r w:rsidR="00A53FDF">
        <w:t>.</w:t>
      </w:r>
    </w:p>
    <w:p w14:paraId="01086B41" w14:textId="77777777" w:rsidR="00EC64BA" w:rsidRDefault="00EC64BA" w:rsidP="00EC64BA">
      <w:pPr>
        <w:pStyle w:val="ACOSARNormalText"/>
      </w:pPr>
    </w:p>
    <w:p w14:paraId="3405CB3B" w14:textId="5D5271C5" w:rsidR="000D1BA8" w:rsidRDefault="000D1BA8" w:rsidP="000D1BA8">
      <w:pPr>
        <w:pStyle w:val="ACOSARSubSubSectionheading"/>
      </w:pPr>
      <w:bookmarkStart w:id="227" w:name="_Toc2237180"/>
      <w:r>
        <w:t>CAN</w:t>
      </w:r>
      <w:bookmarkEnd w:id="227"/>
    </w:p>
    <w:p w14:paraId="24286106" w14:textId="1CB6B05E" w:rsidR="000D1BA8" w:rsidRDefault="000D1BA8" w:rsidP="000D1BA8">
      <w:pPr>
        <w:pStyle w:val="ACOSARNormalText"/>
      </w:pPr>
      <w:r>
        <w:t>The DCP specification for CAN bus is defined in a non-native way. No entries are needed here.</w:t>
      </w:r>
    </w:p>
    <w:p w14:paraId="17366468" w14:textId="77777777" w:rsidR="000D1BA8" w:rsidRDefault="000D1BA8" w:rsidP="000D1BA8">
      <w:pPr>
        <w:pStyle w:val="ACOSARNormalText"/>
      </w:pPr>
    </w:p>
    <w:p w14:paraId="1B48D868" w14:textId="54A2BF9C" w:rsidR="000663FD" w:rsidRDefault="000663FD" w:rsidP="000663FD">
      <w:pPr>
        <w:pStyle w:val="ACOSARSubSubSectionheading"/>
      </w:pPr>
      <w:bookmarkStart w:id="228" w:name="_Toc2237181"/>
      <w:r>
        <w:t>USB</w:t>
      </w:r>
      <w:bookmarkEnd w:id="228"/>
    </w:p>
    <w:p w14:paraId="34BE3F57" w14:textId="1FF6CB38" w:rsidR="000663FD" w:rsidRDefault="000663FD" w:rsidP="000663FD">
      <w:pPr>
        <w:pStyle w:val="ACOSARNormalText"/>
      </w:pPr>
      <w:r>
        <w:t>The elements and</w:t>
      </w:r>
      <w:r w:rsidR="00A76ACC">
        <w:t xml:space="preserve"> attributes for </w:t>
      </w:r>
      <w:r w:rsidR="00A76ACC" w:rsidRPr="00E50238">
        <w:rPr>
          <w:rStyle w:val="ACOSARTechnicalTermZchn"/>
        </w:rPr>
        <w:t>USB</w:t>
      </w:r>
      <w:r w:rsidR="00A76ACC">
        <w:t xml:space="preserve"> are defined in </w:t>
      </w:r>
      <w:r w:rsidR="00A76ACC">
        <w:fldChar w:fldCharType="begin"/>
      </w:r>
      <w:r w:rsidR="00A76ACC">
        <w:instrText xml:space="preserve"> REF _Ref511806192 \h </w:instrText>
      </w:r>
      <w:r w:rsidR="00A76ACC">
        <w:fldChar w:fldCharType="separate"/>
      </w:r>
      <w:r w:rsidR="006B35E1">
        <w:t xml:space="preserve">Table </w:t>
      </w:r>
      <w:r w:rsidR="006B35E1">
        <w:rPr>
          <w:noProof/>
        </w:rPr>
        <w:t>168</w:t>
      </w:r>
      <w:r w:rsidR="00A76ACC">
        <w:fldChar w:fldCharType="end"/>
      </w:r>
      <w:r w:rsidR="00A76ACC">
        <w:t>.</w:t>
      </w:r>
    </w:p>
    <w:p w14:paraId="04259642" w14:textId="77777777" w:rsidR="000663FD" w:rsidRDefault="000663FD" w:rsidP="000663FD">
      <w:pPr>
        <w:pStyle w:val="ACOSARNormalText"/>
      </w:pPr>
    </w:p>
    <w:tbl>
      <w:tblPr>
        <w:tblStyle w:val="ACOSARSpecificationTable"/>
        <w:tblW w:w="0" w:type="auto"/>
        <w:tblLook w:val="04A0" w:firstRow="1" w:lastRow="0" w:firstColumn="1" w:lastColumn="0" w:noHBand="0" w:noVBand="1"/>
      </w:tblPr>
      <w:tblGrid>
        <w:gridCol w:w="3510"/>
        <w:gridCol w:w="6468"/>
      </w:tblGrid>
      <w:tr w:rsidR="000663FD" w14:paraId="3CD79DDE" w14:textId="77777777" w:rsidTr="00951FFC">
        <w:trPr>
          <w:cnfStyle w:val="100000000000" w:firstRow="1" w:lastRow="0" w:firstColumn="0" w:lastColumn="0" w:oddVBand="0" w:evenVBand="0" w:oddHBand="0" w:evenHBand="0" w:firstRowFirstColumn="0" w:firstRowLastColumn="0" w:lastRowFirstColumn="0" w:lastRowLastColumn="0"/>
        </w:trPr>
        <w:tc>
          <w:tcPr>
            <w:tcW w:w="3510" w:type="dxa"/>
          </w:tcPr>
          <w:p w14:paraId="1F931FAD" w14:textId="77777777" w:rsidR="000663FD" w:rsidRDefault="000663FD" w:rsidP="00200D3E">
            <w:pPr>
              <w:pStyle w:val="ACOSARNormalText"/>
            </w:pPr>
            <w:r>
              <w:t>Attribute name</w:t>
            </w:r>
          </w:p>
        </w:tc>
        <w:tc>
          <w:tcPr>
            <w:tcW w:w="6468" w:type="dxa"/>
          </w:tcPr>
          <w:p w14:paraId="6A32E066" w14:textId="77777777" w:rsidR="000663FD" w:rsidRDefault="000663FD" w:rsidP="00200D3E">
            <w:pPr>
              <w:pStyle w:val="ACOSARNormalText"/>
            </w:pPr>
            <w:r>
              <w:t>Description</w:t>
            </w:r>
          </w:p>
        </w:tc>
      </w:tr>
      <w:tr w:rsidR="000663FD" w14:paraId="0EBFC1A5" w14:textId="77777777" w:rsidTr="00951FFC">
        <w:tc>
          <w:tcPr>
            <w:tcW w:w="3510" w:type="dxa"/>
          </w:tcPr>
          <w:p w14:paraId="36D02E4F" w14:textId="6149EF69" w:rsidR="000663FD" w:rsidRDefault="000663FD" w:rsidP="00200D3E">
            <w:pPr>
              <w:pStyle w:val="ACOSARNormalText"/>
            </w:pPr>
            <w:r>
              <w:t>maxPower</w:t>
            </w:r>
          </w:p>
        </w:tc>
        <w:tc>
          <w:tcPr>
            <w:tcW w:w="6468" w:type="dxa"/>
          </w:tcPr>
          <w:p w14:paraId="074575AA" w14:textId="621E9B24" w:rsidR="000663FD" w:rsidRDefault="000663FD" w:rsidP="00A76ACC">
            <w:pPr>
              <w:pStyle w:val="ACOSARNormalText"/>
              <w:keepNext/>
            </w:pPr>
            <w:r>
              <w:t>Optional attribute of unsignedByte data type.</w:t>
            </w:r>
          </w:p>
        </w:tc>
      </w:tr>
    </w:tbl>
    <w:p w14:paraId="4765985E" w14:textId="44D9064C" w:rsidR="000663FD" w:rsidRDefault="00A76ACC" w:rsidP="00A53FDF">
      <w:pPr>
        <w:pStyle w:val="ACOSARCaption"/>
      </w:pPr>
      <w:bookmarkStart w:id="229" w:name="_Ref511806192"/>
      <w:r>
        <w:t xml:space="preserve">Table </w:t>
      </w:r>
      <w:r w:rsidR="0023493F">
        <w:fldChar w:fldCharType="begin"/>
      </w:r>
      <w:r w:rsidR="0023493F">
        <w:instrText xml:space="preserve"> SEQ Table \* ARABIC </w:instrText>
      </w:r>
      <w:r w:rsidR="0023493F">
        <w:fldChar w:fldCharType="separate"/>
      </w:r>
      <w:r w:rsidR="006B35E1">
        <w:rPr>
          <w:noProof/>
        </w:rPr>
        <w:t>168</w:t>
      </w:r>
      <w:r w:rsidR="0023493F">
        <w:fldChar w:fldCharType="end"/>
      </w:r>
      <w:bookmarkEnd w:id="229"/>
      <w:r>
        <w:t>: USB element attributes</w:t>
      </w:r>
    </w:p>
    <w:p w14:paraId="491633F5" w14:textId="77777777" w:rsidR="00A76ACC" w:rsidRPr="00A76ACC" w:rsidRDefault="00A76ACC" w:rsidP="00A76ACC">
      <w:pPr>
        <w:pStyle w:val="ACOSARNormalText"/>
      </w:pPr>
    </w:p>
    <w:p w14:paraId="4B328E4B" w14:textId="5896323B" w:rsidR="000663FD" w:rsidRDefault="000663FD" w:rsidP="000663FD">
      <w:pPr>
        <w:pStyle w:val="ACOSARNormalText"/>
      </w:pPr>
      <w:r>
        <w:t xml:space="preserve">The </w:t>
      </w:r>
      <w:r w:rsidRPr="00E50238">
        <w:rPr>
          <w:rStyle w:val="ACOSARTechnicalTermZchn"/>
        </w:rPr>
        <w:t>USB</w:t>
      </w:r>
      <w:r>
        <w:t xml:space="preserve"> element contains an optional list of </w:t>
      </w:r>
      <w:r w:rsidRPr="00306E16">
        <w:rPr>
          <w:rStyle w:val="ACOSARTechnicalTermZchn"/>
        </w:rPr>
        <w:t>DataPipe</w:t>
      </w:r>
      <w:r>
        <w:t xml:space="preserve"> elements, having the attributes defined in </w:t>
      </w:r>
      <w:r w:rsidR="00A76ACC">
        <w:fldChar w:fldCharType="begin"/>
      </w:r>
      <w:r w:rsidR="00A76ACC">
        <w:instrText xml:space="preserve"> REF _Ref511806166 \h </w:instrText>
      </w:r>
      <w:r w:rsidR="00A76ACC">
        <w:fldChar w:fldCharType="separate"/>
      </w:r>
      <w:r w:rsidR="006B35E1" w:rsidRPr="004A2594">
        <w:t xml:space="preserve">Table </w:t>
      </w:r>
      <w:r w:rsidR="006B35E1">
        <w:rPr>
          <w:noProof/>
        </w:rPr>
        <w:t>169</w:t>
      </w:r>
      <w:r w:rsidR="00A76ACC">
        <w:fldChar w:fldCharType="end"/>
      </w:r>
      <w:r w:rsidR="00A76ACC">
        <w:t>.</w:t>
      </w:r>
    </w:p>
    <w:p w14:paraId="31E10B6A" w14:textId="217FAA7D" w:rsidR="004A2594" w:rsidRDefault="004A2594" w:rsidP="000663FD">
      <w:pPr>
        <w:pStyle w:val="ACOSARNormalText"/>
      </w:pPr>
    </w:p>
    <w:tbl>
      <w:tblPr>
        <w:tblStyle w:val="ACOSARSpecificationTable"/>
        <w:tblW w:w="0" w:type="auto"/>
        <w:tblLook w:val="04A0" w:firstRow="1" w:lastRow="0" w:firstColumn="1" w:lastColumn="0" w:noHBand="0" w:noVBand="1"/>
      </w:tblPr>
      <w:tblGrid>
        <w:gridCol w:w="3510"/>
        <w:gridCol w:w="6468"/>
      </w:tblGrid>
      <w:tr w:rsidR="000663FD" w14:paraId="1021D656" w14:textId="77777777" w:rsidTr="00951FFC">
        <w:trPr>
          <w:cnfStyle w:val="100000000000" w:firstRow="1" w:lastRow="0" w:firstColumn="0" w:lastColumn="0" w:oddVBand="0" w:evenVBand="0" w:oddHBand="0" w:evenHBand="0" w:firstRowFirstColumn="0" w:firstRowLastColumn="0" w:lastRowFirstColumn="0" w:lastRowLastColumn="0"/>
        </w:trPr>
        <w:tc>
          <w:tcPr>
            <w:tcW w:w="3510" w:type="dxa"/>
          </w:tcPr>
          <w:p w14:paraId="3F8446C7" w14:textId="77777777" w:rsidR="000663FD" w:rsidRDefault="000663FD" w:rsidP="00200D3E">
            <w:pPr>
              <w:pStyle w:val="ACOSARNormalText"/>
            </w:pPr>
            <w:r>
              <w:t>Attribute name</w:t>
            </w:r>
          </w:p>
        </w:tc>
        <w:tc>
          <w:tcPr>
            <w:tcW w:w="6468" w:type="dxa"/>
          </w:tcPr>
          <w:p w14:paraId="509C1D6E" w14:textId="77777777" w:rsidR="000663FD" w:rsidRDefault="000663FD" w:rsidP="00200D3E">
            <w:pPr>
              <w:pStyle w:val="ACOSARNormalText"/>
            </w:pPr>
            <w:r>
              <w:t>Description</w:t>
            </w:r>
          </w:p>
        </w:tc>
      </w:tr>
      <w:tr w:rsidR="000663FD" w14:paraId="672E56B0" w14:textId="77777777" w:rsidTr="00951FFC">
        <w:tc>
          <w:tcPr>
            <w:tcW w:w="3510" w:type="dxa"/>
          </w:tcPr>
          <w:p w14:paraId="7D285EC1" w14:textId="14109501" w:rsidR="000663FD" w:rsidRDefault="000663FD" w:rsidP="00200D3E">
            <w:pPr>
              <w:pStyle w:val="ACOSARNormalText"/>
            </w:pPr>
            <w:r>
              <w:t>direction</w:t>
            </w:r>
          </w:p>
        </w:tc>
        <w:tc>
          <w:tcPr>
            <w:tcW w:w="6468" w:type="dxa"/>
          </w:tcPr>
          <w:p w14:paraId="10C81730" w14:textId="79D9ED70" w:rsidR="000663FD" w:rsidRDefault="000663FD" w:rsidP="000663FD">
            <w:pPr>
              <w:pStyle w:val="ACOSARNormalText"/>
            </w:pPr>
            <w:r>
              <w:t>Optional attribute of string data type, enumerated with either “In” or “Out”.</w:t>
            </w:r>
          </w:p>
        </w:tc>
      </w:tr>
      <w:tr w:rsidR="000663FD" w14:paraId="1CDED617" w14:textId="77777777" w:rsidTr="00951FFC">
        <w:tc>
          <w:tcPr>
            <w:tcW w:w="3510" w:type="dxa"/>
          </w:tcPr>
          <w:p w14:paraId="0C8088E4" w14:textId="02CAB1ED" w:rsidR="000663FD" w:rsidRDefault="000663FD" w:rsidP="00200D3E">
            <w:pPr>
              <w:pStyle w:val="ACOSARNormalText"/>
            </w:pPr>
            <w:r>
              <w:t>endpointAddress</w:t>
            </w:r>
          </w:p>
        </w:tc>
        <w:tc>
          <w:tcPr>
            <w:tcW w:w="6468" w:type="dxa"/>
          </w:tcPr>
          <w:p w14:paraId="3A1042C8" w14:textId="21D52A88" w:rsidR="000663FD" w:rsidRDefault="000663FD" w:rsidP="000663FD">
            <w:pPr>
              <w:pStyle w:val="ACOSARNormalText"/>
            </w:pPr>
            <w:r>
              <w:t xml:space="preserve">Attribute of unsignedByte data type. Its value must be greater </w:t>
            </w:r>
            <w:r w:rsidR="009D47C7">
              <w:t>t</w:t>
            </w:r>
            <w:r>
              <w:t>han 2.</w:t>
            </w:r>
          </w:p>
        </w:tc>
      </w:tr>
      <w:tr w:rsidR="000663FD" w14:paraId="263FFE9B" w14:textId="77777777" w:rsidTr="00951FFC">
        <w:tc>
          <w:tcPr>
            <w:tcW w:w="3510" w:type="dxa"/>
          </w:tcPr>
          <w:p w14:paraId="1D1F8C0A" w14:textId="2AD75499" w:rsidR="000663FD" w:rsidRDefault="000663FD" w:rsidP="00200D3E">
            <w:pPr>
              <w:pStyle w:val="ACOSARNormalText"/>
            </w:pPr>
            <w:r>
              <w:t>interval</w:t>
            </w:r>
          </w:p>
        </w:tc>
        <w:tc>
          <w:tcPr>
            <w:tcW w:w="6468" w:type="dxa"/>
          </w:tcPr>
          <w:p w14:paraId="5E4C0A9D" w14:textId="25638CB3" w:rsidR="000663FD" w:rsidRDefault="000663FD" w:rsidP="00A76ACC">
            <w:pPr>
              <w:pStyle w:val="ACOSARNormalText"/>
              <w:keepNext/>
            </w:pPr>
            <w:r>
              <w:t xml:space="preserve">Attribute </w:t>
            </w:r>
            <w:r w:rsidR="00A76ACC">
              <w:t>of unsignedByte data type.</w:t>
            </w:r>
          </w:p>
        </w:tc>
      </w:tr>
    </w:tbl>
    <w:p w14:paraId="7D9094F7" w14:textId="5178B006" w:rsidR="000663FD" w:rsidRDefault="00A76ACC" w:rsidP="004A2594">
      <w:pPr>
        <w:pStyle w:val="ACOSARCaption"/>
      </w:pPr>
      <w:bookmarkStart w:id="230" w:name="_Ref511806166"/>
      <w:r w:rsidRPr="004A2594">
        <w:t xml:space="preserve">Table </w:t>
      </w:r>
      <w:r w:rsidR="0023493F">
        <w:fldChar w:fldCharType="begin"/>
      </w:r>
      <w:r w:rsidR="0023493F">
        <w:instrText xml:space="preserve"> SEQ Table \* ARABIC </w:instrText>
      </w:r>
      <w:r w:rsidR="0023493F">
        <w:fldChar w:fldCharType="separate"/>
      </w:r>
      <w:r w:rsidR="006B35E1">
        <w:rPr>
          <w:noProof/>
        </w:rPr>
        <w:t>169</w:t>
      </w:r>
      <w:r w:rsidR="0023493F">
        <w:fldChar w:fldCharType="end"/>
      </w:r>
      <w:bookmarkEnd w:id="230"/>
      <w:r w:rsidRPr="004A2594">
        <w:t>: DataPipe element attributes</w:t>
      </w:r>
    </w:p>
    <w:p w14:paraId="3025B7FC" w14:textId="77777777" w:rsidR="00EC4255" w:rsidRPr="004A2594" w:rsidRDefault="00EC4255" w:rsidP="00EC4255">
      <w:pPr>
        <w:pStyle w:val="ACOSARNormalText"/>
      </w:pPr>
    </w:p>
    <w:p w14:paraId="275B994C" w14:textId="77777777" w:rsidR="000663FD" w:rsidRDefault="000663FD" w:rsidP="000663FD">
      <w:pPr>
        <w:pStyle w:val="ACOSARNormalText"/>
        <w:keepNext/>
        <w:jc w:val="center"/>
      </w:pPr>
      <w:r>
        <w:rPr>
          <w:noProof/>
          <w:lang w:val="de-DE" w:eastAsia="de-DE"/>
        </w:rPr>
        <w:lastRenderedPageBreak/>
        <w:drawing>
          <wp:inline distT="0" distB="0" distL="0" distR="0" wp14:anchorId="3B33F983" wp14:editId="56F4313E">
            <wp:extent cx="3600000" cy="1540800"/>
            <wp:effectExtent l="0" t="0" r="635" b="25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_Element.PNG"/>
                    <pic:cNvPicPr/>
                  </pic:nvPicPr>
                  <pic:blipFill>
                    <a:blip r:embed="rId40">
                      <a:extLst>
                        <a:ext uri="{28A0092B-C50C-407E-A947-70E740481C1C}">
                          <a14:useLocalDpi xmlns:a14="http://schemas.microsoft.com/office/drawing/2010/main" val="0"/>
                        </a:ext>
                      </a:extLst>
                    </a:blip>
                    <a:stretch>
                      <a:fillRect/>
                    </a:stretch>
                  </pic:blipFill>
                  <pic:spPr>
                    <a:xfrm>
                      <a:off x="0" y="0"/>
                      <a:ext cx="3600000" cy="1540800"/>
                    </a:xfrm>
                    <a:prstGeom prst="rect">
                      <a:avLst/>
                    </a:prstGeom>
                  </pic:spPr>
                </pic:pic>
              </a:graphicData>
            </a:graphic>
          </wp:inline>
        </w:drawing>
      </w:r>
    </w:p>
    <w:p w14:paraId="029D957F" w14:textId="7611CF8A" w:rsidR="000663FD" w:rsidRPr="00EC64BA" w:rsidRDefault="000663FD" w:rsidP="00A53FDF">
      <w:pPr>
        <w:pStyle w:val="ACOSARCaption"/>
      </w:pPr>
      <w:r>
        <w:t xml:space="preserve">Figure </w:t>
      </w:r>
      <w:r>
        <w:fldChar w:fldCharType="begin"/>
      </w:r>
      <w:r>
        <w:instrText xml:space="preserve"> SEQ Figure \* ARABIC </w:instrText>
      </w:r>
      <w:r>
        <w:fldChar w:fldCharType="separate"/>
      </w:r>
      <w:r w:rsidR="006B35E1">
        <w:rPr>
          <w:noProof/>
        </w:rPr>
        <w:t>25</w:t>
      </w:r>
      <w:r>
        <w:fldChar w:fldCharType="end"/>
      </w:r>
      <w:r>
        <w:t>: USB</w:t>
      </w:r>
      <w:r w:rsidR="008A54CD">
        <w:t>2 type definition</w:t>
      </w:r>
    </w:p>
    <w:p w14:paraId="4EDD5F5E" w14:textId="09009E5E" w:rsidR="00A925EA" w:rsidRDefault="00200D3E" w:rsidP="00200D3E">
      <w:pPr>
        <w:pStyle w:val="ACOSARSubSubSectionheading"/>
      </w:pPr>
      <w:bookmarkStart w:id="231" w:name="_Toc2237182"/>
      <w:r>
        <w:t>Bluetooth</w:t>
      </w:r>
      <w:bookmarkEnd w:id="231"/>
    </w:p>
    <w:p w14:paraId="2C163881" w14:textId="4BAE0599" w:rsidR="00200D3E" w:rsidRDefault="00200D3E" w:rsidP="005A2EFA">
      <w:pPr>
        <w:pStyle w:val="ACOSARNormalText"/>
      </w:pPr>
      <w:r>
        <w:t xml:space="preserve">The elements and attributes for </w:t>
      </w:r>
      <w:r w:rsidRPr="00E50238">
        <w:rPr>
          <w:rStyle w:val="ACOSARTechnicalTermZchn"/>
        </w:rPr>
        <w:t>Bluetooth</w:t>
      </w:r>
      <w:r>
        <w:t xml:space="preserve"> are shown in </w:t>
      </w:r>
      <w:r>
        <w:fldChar w:fldCharType="begin"/>
      </w:r>
      <w:r>
        <w:instrText xml:space="preserve"> REF _Ref511806701 \h </w:instrText>
      </w:r>
      <w:r>
        <w:fldChar w:fldCharType="separate"/>
      </w:r>
      <w:r w:rsidR="006B35E1">
        <w:t xml:space="preserve">Figure </w:t>
      </w:r>
      <w:r w:rsidR="006B35E1">
        <w:rPr>
          <w:noProof/>
        </w:rPr>
        <w:t>26</w:t>
      </w:r>
      <w:r>
        <w:fldChar w:fldCharType="end"/>
      </w:r>
      <w:r>
        <w:t xml:space="preserve"> and defined as follows.</w:t>
      </w:r>
    </w:p>
    <w:p w14:paraId="6D6272AE" w14:textId="77777777" w:rsidR="00200D3E" w:rsidRDefault="00200D3E" w:rsidP="005A2EFA">
      <w:pPr>
        <w:pStyle w:val="ACOSARNormalText"/>
      </w:pPr>
    </w:p>
    <w:p w14:paraId="5A051F2F" w14:textId="77777777" w:rsidR="00200D3E" w:rsidRDefault="00200D3E" w:rsidP="00200D3E">
      <w:pPr>
        <w:pStyle w:val="ACOSARNormalText"/>
        <w:keepNext/>
        <w:jc w:val="center"/>
      </w:pPr>
      <w:r>
        <w:rPr>
          <w:noProof/>
          <w:lang w:val="de-DE" w:eastAsia="de-DE"/>
        </w:rPr>
        <w:drawing>
          <wp:inline distT="0" distB="0" distL="0" distR="0" wp14:anchorId="677F08FA" wp14:editId="6653D995">
            <wp:extent cx="2880000" cy="99147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tooth_Element.PNG"/>
                    <pic:cNvPicPr/>
                  </pic:nvPicPr>
                  <pic:blipFill>
                    <a:blip r:embed="rId41">
                      <a:extLst>
                        <a:ext uri="{28A0092B-C50C-407E-A947-70E740481C1C}">
                          <a14:useLocalDpi xmlns:a14="http://schemas.microsoft.com/office/drawing/2010/main" val="0"/>
                        </a:ext>
                      </a:extLst>
                    </a:blip>
                    <a:stretch>
                      <a:fillRect/>
                    </a:stretch>
                  </pic:blipFill>
                  <pic:spPr>
                    <a:xfrm>
                      <a:off x="0" y="0"/>
                      <a:ext cx="2880000" cy="991475"/>
                    </a:xfrm>
                    <a:prstGeom prst="rect">
                      <a:avLst/>
                    </a:prstGeom>
                    <a:noFill/>
                    <a:ln>
                      <a:noFill/>
                    </a:ln>
                  </pic:spPr>
                </pic:pic>
              </a:graphicData>
            </a:graphic>
          </wp:inline>
        </w:drawing>
      </w:r>
    </w:p>
    <w:p w14:paraId="4E6908C0" w14:textId="77777777" w:rsidR="002D6505" w:rsidRDefault="002D6505" w:rsidP="00200D3E">
      <w:pPr>
        <w:pStyle w:val="ACOSARNormalText"/>
        <w:keepNext/>
        <w:jc w:val="center"/>
      </w:pPr>
    </w:p>
    <w:p w14:paraId="0CB631C3" w14:textId="3EAC0B95" w:rsidR="00200D3E" w:rsidRDefault="00200D3E" w:rsidP="00A53FDF">
      <w:pPr>
        <w:pStyle w:val="ACOSARCaption"/>
      </w:pPr>
      <w:bookmarkStart w:id="232" w:name="_Ref511806701"/>
      <w:r>
        <w:t xml:space="preserve">Figure </w:t>
      </w:r>
      <w:r>
        <w:fldChar w:fldCharType="begin"/>
      </w:r>
      <w:r>
        <w:instrText xml:space="preserve"> SEQ Figure \* ARABIC </w:instrText>
      </w:r>
      <w:r>
        <w:fldChar w:fldCharType="separate"/>
      </w:r>
      <w:r w:rsidR="006B35E1">
        <w:rPr>
          <w:noProof/>
        </w:rPr>
        <w:t>26</w:t>
      </w:r>
      <w:r>
        <w:fldChar w:fldCharType="end"/>
      </w:r>
      <w:bookmarkEnd w:id="232"/>
      <w:r>
        <w:t xml:space="preserve">: Bluetooth </w:t>
      </w:r>
      <w:r w:rsidR="008A54CD">
        <w:t>type definition</w:t>
      </w:r>
    </w:p>
    <w:p w14:paraId="641A574E" w14:textId="77777777" w:rsidR="00200D3E" w:rsidRDefault="00200D3E" w:rsidP="005A2EFA">
      <w:pPr>
        <w:pStyle w:val="ACOSARNormalText"/>
      </w:pPr>
    </w:p>
    <w:p w14:paraId="656949BC" w14:textId="766F4A53" w:rsidR="00E50238" w:rsidRDefault="00E50238" w:rsidP="005A2EFA">
      <w:pPr>
        <w:pStyle w:val="ACOSARNormalText"/>
      </w:pPr>
      <w:r>
        <w:t xml:space="preserve">The attributes of the </w:t>
      </w:r>
      <w:r w:rsidRPr="00E50238">
        <w:rPr>
          <w:rStyle w:val="ACOSARTechnicalTermZchn"/>
        </w:rPr>
        <w:t>Address</w:t>
      </w:r>
      <w:r>
        <w:t xml:space="preserve"> element are specified in </w:t>
      </w:r>
      <w:r>
        <w:fldChar w:fldCharType="begin"/>
      </w:r>
      <w:r>
        <w:instrText xml:space="preserve"> REF _Ref511807275 \h </w:instrText>
      </w:r>
      <w:r>
        <w:fldChar w:fldCharType="separate"/>
      </w:r>
      <w:r w:rsidR="006B35E1">
        <w:t xml:space="preserve">Table </w:t>
      </w:r>
      <w:r w:rsidR="006B35E1">
        <w:rPr>
          <w:noProof/>
        </w:rPr>
        <w:t>170</w:t>
      </w:r>
      <w:r>
        <w:fldChar w:fldCharType="end"/>
      </w:r>
      <w:r>
        <w:t>.</w:t>
      </w:r>
    </w:p>
    <w:p w14:paraId="619DFF85" w14:textId="77777777" w:rsidR="008A54CD" w:rsidRDefault="008A54CD" w:rsidP="005A2EFA">
      <w:pPr>
        <w:pStyle w:val="ACOSARNormalText"/>
      </w:pPr>
    </w:p>
    <w:tbl>
      <w:tblPr>
        <w:tblStyle w:val="ACOSARSpecificationTable"/>
        <w:tblW w:w="0" w:type="auto"/>
        <w:tblLook w:val="04A0" w:firstRow="1" w:lastRow="0" w:firstColumn="1" w:lastColumn="0" w:noHBand="0" w:noVBand="1"/>
      </w:tblPr>
      <w:tblGrid>
        <w:gridCol w:w="3510"/>
        <w:gridCol w:w="6468"/>
      </w:tblGrid>
      <w:tr w:rsidR="00E50238" w14:paraId="1BEFB665" w14:textId="77777777" w:rsidTr="00951FFC">
        <w:trPr>
          <w:cnfStyle w:val="100000000000" w:firstRow="1" w:lastRow="0" w:firstColumn="0" w:lastColumn="0" w:oddVBand="0" w:evenVBand="0" w:oddHBand="0" w:evenHBand="0" w:firstRowFirstColumn="0" w:firstRowLastColumn="0" w:lastRowFirstColumn="0" w:lastRowLastColumn="0"/>
        </w:trPr>
        <w:tc>
          <w:tcPr>
            <w:tcW w:w="3510" w:type="dxa"/>
          </w:tcPr>
          <w:p w14:paraId="19BCE25A" w14:textId="77777777" w:rsidR="00E50238" w:rsidRDefault="00E50238" w:rsidP="00D872DB">
            <w:pPr>
              <w:pStyle w:val="ACOSARNormalText"/>
            </w:pPr>
            <w:r>
              <w:t>Attribute name</w:t>
            </w:r>
          </w:p>
        </w:tc>
        <w:tc>
          <w:tcPr>
            <w:tcW w:w="6468" w:type="dxa"/>
          </w:tcPr>
          <w:p w14:paraId="7E4443F3" w14:textId="77777777" w:rsidR="00E50238" w:rsidRDefault="00E50238" w:rsidP="00D872DB">
            <w:pPr>
              <w:pStyle w:val="ACOSARNormalText"/>
            </w:pPr>
            <w:r>
              <w:t>Description</w:t>
            </w:r>
          </w:p>
        </w:tc>
      </w:tr>
      <w:tr w:rsidR="00E50238" w14:paraId="738D26E2" w14:textId="77777777" w:rsidTr="00951FFC">
        <w:tc>
          <w:tcPr>
            <w:tcW w:w="3510" w:type="dxa"/>
          </w:tcPr>
          <w:p w14:paraId="5634F092" w14:textId="581974AF" w:rsidR="00E50238" w:rsidRDefault="003A0A90" w:rsidP="00D872DB">
            <w:pPr>
              <w:pStyle w:val="ACOSARNormalText"/>
            </w:pPr>
            <w:r>
              <w:t>bd_addr</w:t>
            </w:r>
          </w:p>
        </w:tc>
        <w:tc>
          <w:tcPr>
            <w:tcW w:w="6468" w:type="dxa"/>
          </w:tcPr>
          <w:p w14:paraId="6A7EDD5E" w14:textId="77777777" w:rsidR="00E50238" w:rsidRDefault="00E50238" w:rsidP="00E50238">
            <w:pPr>
              <w:pStyle w:val="ACOSARNormalText"/>
              <w:keepNext/>
            </w:pPr>
            <w:r>
              <w:t>Attribute of String data type. Its value must comply with the following regular expression:</w:t>
            </w:r>
          </w:p>
          <w:p w14:paraId="47FDED80" w14:textId="6CF9E138" w:rsidR="00E50238" w:rsidRDefault="00E50238" w:rsidP="00E50238">
            <w:pPr>
              <w:pStyle w:val="ACOSARTechnicalTerm"/>
            </w:pPr>
            <w:r w:rsidRPr="00E50238">
              <w:t>([0-9A-Fa-f]{2}[:-]){5}([0-9A-Fa-f]{2})</w:t>
            </w:r>
          </w:p>
        </w:tc>
      </w:tr>
      <w:tr w:rsidR="002F0345" w14:paraId="7DDD7869" w14:textId="77777777" w:rsidTr="00951FFC">
        <w:tc>
          <w:tcPr>
            <w:tcW w:w="3510" w:type="dxa"/>
          </w:tcPr>
          <w:p w14:paraId="5888C71E" w14:textId="3CE1DF02" w:rsidR="002F0345" w:rsidRDefault="002D6505" w:rsidP="00D872DB">
            <w:pPr>
              <w:pStyle w:val="ACOSARNormalText"/>
            </w:pPr>
            <w:r>
              <w:t>p</w:t>
            </w:r>
            <w:r w:rsidR="002F0345">
              <w:t>ort</w:t>
            </w:r>
          </w:p>
        </w:tc>
        <w:tc>
          <w:tcPr>
            <w:tcW w:w="6468" w:type="dxa"/>
          </w:tcPr>
          <w:p w14:paraId="06552785" w14:textId="77777777" w:rsidR="002F0345" w:rsidRDefault="002F0345" w:rsidP="00CF4105">
            <w:pPr>
              <w:pStyle w:val="ACOSARNormalText"/>
              <w:keepNext/>
            </w:pPr>
            <w:r>
              <w:t>Attribute of unsignedByte data type.</w:t>
            </w:r>
          </w:p>
          <w:p w14:paraId="124BB7F9" w14:textId="0BD9D69C" w:rsidR="002F0345" w:rsidRDefault="002F0345" w:rsidP="00E50238">
            <w:pPr>
              <w:pStyle w:val="ACOSARNormalText"/>
              <w:keepNext/>
            </w:pPr>
            <w:r>
              <w:t>Its value is specified to be larger or equal to 1, and smaller or equal to 30.</w:t>
            </w:r>
          </w:p>
        </w:tc>
      </w:tr>
      <w:tr w:rsidR="002F0345" w14:paraId="11B1DDAF" w14:textId="77777777" w:rsidTr="00951FFC">
        <w:tc>
          <w:tcPr>
            <w:tcW w:w="3510" w:type="dxa"/>
          </w:tcPr>
          <w:p w14:paraId="38CADE21" w14:textId="5071C967" w:rsidR="002F0345" w:rsidRDefault="002D6505" w:rsidP="00D872DB">
            <w:pPr>
              <w:pStyle w:val="ACOSARNormalText"/>
            </w:pPr>
            <w:r>
              <w:t>a</w:t>
            </w:r>
            <w:r w:rsidR="002F0345">
              <w:t>lias</w:t>
            </w:r>
          </w:p>
        </w:tc>
        <w:tc>
          <w:tcPr>
            <w:tcW w:w="6468" w:type="dxa"/>
          </w:tcPr>
          <w:p w14:paraId="59B862C4" w14:textId="2971F0CC" w:rsidR="002F0345" w:rsidRDefault="002F0345" w:rsidP="002F0345">
            <w:pPr>
              <w:pStyle w:val="ACOSARNormalText"/>
              <w:keepNext/>
            </w:pPr>
            <w:r>
              <w:t>Optional attribute of type normalizedString.</w:t>
            </w:r>
          </w:p>
        </w:tc>
      </w:tr>
    </w:tbl>
    <w:p w14:paraId="3FA7EF8E" w14:textId="1471D459" w:rsidR="00E50238" w:rsidRDefault="00E50238" w:rsidP="00F4205E">
      <w:pPr>
        <w:pStyle w:val="ACOSARCaption"/>
      </w:pPr>
      <w:bookmarkStart w:id="233" w:name="_Ref511807275"/>
      <w:r>
        <w:t xml:space="preserve">Table </w:t>
      </w:r>
      <w:r w:rsidR="0023493F">
        <w:fldChar w:fldCharType="begin"/>
      </w:r>
      <w:r w:rsidR="0023493F">
        <w:instrText xml:space="preserve"> SEQ Table \* ARABIC </w:instrText>
      </w:r>
      <w:r w:rsidR="0023493F">
        <w:fldChar w:fldCharType="separate"/>
      </w:r>
      <w:r w:rsidR="006B35E1">
        <w:rPr>
          <w:noProof/>
        </w:rPr>
        <w:t>170</w:t>
      </w:r>
      <w:r w:rsidR="0023493F">
        <w:fldChar w:fldCharType="end"/>
      </w:r>
      <w:bookmarkEnd w:id="233"/>
      <w:r>
        <w:t>: Address element attributes</w:t>
      </w:r>
    </w:p>
    <w:p w14:paraId="16E28B61" w14:textId="77777777" w:rsidR="00E50238" w:rsidRPr="00E50238" w:rsidRDefault="00E50238" w:rsidP="00E50238">
      <w:pPr>
        <w:pStyle w:val="ACOSARNormalText"/>
      </w:pPr>
    </w:p>
    <w:p w14:paraId="3BE35CCC" w14:textId="7222A8B4" w:rsidR="00F4205E" w:rsidRDefault="008A54CD" w:rsidP="008A54CD">
      <w:pPr>
        <w:pStyle w:val="ACOSARSubSubSectionheading"/>
      </w:pPr>
      <w:bookmarkStart w:id="234" w:name="_Toc2237183"/>
      <w:r>
        <w:t>TCP/IPv4</w:t>
      </w:r>
      <w:bookmarkEnd w:id="234"/>
    </w:p>
    <w:p w14:paraId="6F47FF25" w14:textId="1826315C" w:rsidR="008A54CD" w:rsidRDefault="008A54CD" w:rsidP="008A54CD">
      <w:pPr>
        <w:pStyle w:val="ACOSARNormalText"/>
      </w:pPr>
      <w:r>
        <w:t xml:space="preserve">The elements and attributes for TCP via IPv4 are based on the IPv4 type described in </w:t>
      </w:r>
      <w:r w:rsidR="009624A2">
        <w:t>section</w:t>
      </w:r>
      <w:r>
        <w:t> </w:t>
      </w:r>
      <w:r>
        <w:fldChar w:fldCharType="begin"/>
      </w:r>
      <w:r>
        <w:instrText xml:space="preserve"> REF _Ref529016454 \r \h </w:instrText>
      </w:r>
      <w:r>
        <w:fldChar w:fldCharType="separate"/>
      </w:r>
      <w:r w:rsidR="006B35E1">
        <w:t>5.11.2</w:t>
      </w:r>
      <w:r>
        <w:fldChar w:fldCharType="end"/>
      </w:r>
      <w:r>
        <w:t>.</w:t>
      </w:r>
    </w:p>
    <w:p w14:paraId="617F923B" w14:textId="50C4CDC8" w:rsidR="005F283C" w:rsidRDefault="005F283C">
      <w:pPr>
        <w:rPr>
          <w:rFonts w:ascii="Verdana" w:hAnsi="Verdana"/>
          <w:sz w:val="20"/>
          <w:szCs w:val="19"/>
        </w:rPr>
      </w:pPr>
      <w:r>
        <w:br w:type="page"/>
      </w:r>
    </w:p>
    <w:p w14:paraId="23016D72" w14:textId="39CF7045" w:rsidR="00A925EA" w:rsidRDefault="00BC2BC1" w:rsidP="00A925EA">
      <w:pPr>
        <w:pStyle w:val="ACOSARSectionheading"/>
      </w:pPr>
      <w:bookmarkStart w:id="235" w:name="_Ref520903840"/>
      <w:bookmarkStart w:id="236" w:name="_Toc2237184"/>
      <w:r>
        <w:lastRenderedPageBreak/>
        <w:t>Definition of Capability</w:t>
      </w:r>
      <w:r w:rsidR="00A925EA">
        <w:t>Flags</w:t>
      </w:r>
      <w:r>
        <w:t xml:space="preserve"> Element</w:t>
      </w:r>
      <w:bookmarkEnd w:id="235"/>
      <w:bookmarkEnd w:id="236"/>
    </w:p>
    <w:p w14:paraId="4816C0E2" w14:textId="5A8F658E" w:rsidR="00665DC5" w:rsidRDefault="00665DC5" w:rsidP="00A925EA">
      <w:pPr>
        <w:pStyle w:val="ACOSARNormalText"/>
      </w:pPr>
      <w:r>
        <w:t xml:space="preserve">The element </w:t>
      </w:r>
      <w:r w:rsidRPr="00665DC5">
        <w:rPr>
          <w:rFonts w:ascii="Lucida Sans Typewriter" w:hAnsi="Lucida Sans Typewriter"/>
        </w:rPr>
        <w:t>CapabilityFlags</w:t>
      </w:r>
      <w:r>
        <w:t xml:space="preserve"> is defined as follows.</w:t>
      </w:r>
    </w:p>
    <w:p w14:paraId="686735FF" w14:textId="77777777" w:rsidR="00665DC5" w:rsidRDefault="00665DC5" w:rsidP="00A925EA">
      <w:pPr>
        <w:pStyle w:val="ACOSARNormalText"/>
      </w:pPr>
    </w:p>
    <w:p w14:paraId="4AE5D985" w14:textId="77777777" w:rsidR="00665DC5" w:rsidRDefault="00665DC5" w:rsidP="00665DC5">
      <w:pPr>
        <w:pStyle w:val="ACOSARNormalText"/>
        <w:keepNext/>
        <w:jc w:val="center"/>
      </w:pPr>
      <w:r>
        <w:rPr>
          <w:noProof/>
          <w:lang w:val="de-DE" w:eastAsia="de-DE"/>
        </w:rPr>
        <w:drawing>
          <wp:inline distT="0" distB="0" distL="0" distR="0" wp14:anchorId="5952612C" wp14:editId="699D7A32">
            <wp:extent cx="2880000" cy="1782000"/>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880000" cy="1782000"/>
                    </a:xfrm>
                    <a:prstGeom prst="rect">
                      <a:avLst/>
                    </a:prstGeom>
                    <a:noFill/>
                    <a:ln>
                      <a:noFill/>
                    </a:ln>
                  </pic:spPr>
                </pic:pic>
              </a:graphicData>
            </a:graphic>
          </wp:inline>
        </w:drawing>
      </w:r>
    </w:p>
    <w:p w14:paraId="7413414F" w14:textId="7A700CE3" w:rsidR="00665DC5" w:rsidRDefault="00665DC5" w:rsidP="00E955CE">
      <w:pPr>
        <w:pStyle w:val="ACOSARCaption"/>
      </w:pPr>
      <w:r>
        <w:t xml:space="preserve">Figure </w:t>
      </w:r>
      <w:r w:rsidR="00343C98">
        <w:fldChar w:fldCharType="begin"/>
      </w:r>
      <w:r w:rsidR="00343C98">
        <w:instrText xml:space="preserve"> SEQ Figure \* ARABIC </w:instrText>
      </w:r>
      <w:r w:rsidR="00343C98">
        <w:fldChar w:fldCharType="separate"/>
      </w:r>
      <w:r w:rsidR="006B35E1">
        <w:rPr>
          <w:noProof/>
        </w:rPr>
        <w:t>27</w:t>
      </w:r>
      <w:r w:rsidR="00343C98">
        <w:rPr>
          <w:noProof/>
        </w:rPr>
        <w:fldChar w:fldCharType="end"/>
      </w:r>
      <w:r w:rsidR="00893042">
        <w:t>: Capability flag element</w:t>
      </w:r>
      <w:r w:rsidR="00152880">
        <w:t xml:space="preserve"> and attributes</w:t>
      </w:r>
    </w:p>
    <w:p w14:paraId="44FE8A7A" w14:textId="77777777" w:rsidR="00665DC5" w:rsidRDefault="00665DC5" w:rsidP="00A925EA">
      <w:pPr>
        <w:pStyle w:val="ACOSARNormalText"/>
      </w:pPr>
    </w:p>
    <w:p w14:paraId="400F3C7D" w14:textId="4C341D88" w:rsidR="00A925EA" w:rsidRDefault="00A925EA" w:rsidP="00A925EA">
      <w:pPr>
        <w:pStyle w:val="ACOSARNormalText"/>
      </w:pPr>
      <w:r>
        <w:t>The following capability flags are defined to indicate the availability of specific functionality.</w:t>
      </w:r>
      <w:r w:rsidR="00152880">
        <w:t xml:space="preserve"> Each capability flag is of data type bool.</w:t>
      </w:r>
    </w:p>
    <w:p w14:paraId="239068F8" w14:textId="77777777" w:rsidR="00A925EA" w:rsidRDefault="00A925EA" w:rsidP="00A925EA">
      <w:pPr>
        <w:pStyle w:val="ACOSARNormalText"/>
      </w:pPr>
    </w:p>
    <w:tbl>
      <w:tblPr>
        <w:tblStyle w:val="ACOSARSpecificationTable"/>
        <w:tblW w:w="0" w:type="auto"/>
        <w:tblLook w:val="04A0" w:firstRow="1" w:lastRow="0" w:firstColumn="1" w:lastColumn="0" w:noHBand="0" w:noVBand="1"/>
      </w:tblPr>
      <w:tblGrid>
        <w:gridCol w:w="3791"/>
        <w:gridCol w:w="6263"/>
      </w:tblGrid>
      <w:tr w:rsidR="00A925EA" w14:paraId="4F6D66BC" w14:textId="77777777" w:rsidTr="00951FFC">
        <w:trPr>
          <w:cnfStyle w:val="100000000000" w:firstRow="1" w:lastRow="0" w:firstColumn="0" w:lastColumn="0" w:oddVBand="0" w:evenVBand="0" w:oddHBand="0" w:evenHBand="0" w:firstRowFirstColumn="0" w:firstRowLastColumn="0" w:lastRowFirstColumn="0" w:lastRowLastColumn="0"/>
        </w:trPr>
        <w:tc>
          <w:tcPr>
            <w:tcW w:w="3791" w:type="dxa"/>
          </w:tcPr>
          <w:p w14:paraId="7617B899" w14:textId="12030EDF" w:rsidR="00A925EA" w:rsidRPr="008C068E" w:rsidRDefault="008C068E" w:rsidP="009F77F9">
            <w:pPr>
              <w:pStyle w:val="ACOSARNormalText"/>
            </w:pPr>
            <w:r>
              <w:t>Attribute name</w:t>
            </w:r>
          </w:p>
        </w:tc>
        <w:tc>
          <w:tcPr>
            <w:tcW w:w="6263" w:type="dxa"/>
          </w:tcPr>
          <w:p w14:paraId="0711C2DE" w14:textId="2D385841" w:rsidR="00A925EA" w:rsidRPr="008C068E" w:rsidRDefault="008C068E" w:rsidP="009F77F9">
            <w:pPr>
              <w:pStyle w:val="ACOSARNormalText"/>
            </w:pPr>
            <w:r>
              <w:t>Description</w:t>
            </w:r>
          </w:p>
        </w:tc>
      </w:tr>
      <w:tr w:rsidR="00A925EA" w14:paraId="108DF5C4" w14:textId="77777777" w:rsidTr="00951FFC">
        <w:tc>
          <w:tcPr>
            <w:tcW w:w="3791" w:type="dxa"/>
          </w:tcPr>
          <w:p w14:paraId="66197ABC" w14:textId="77777777" w:rsidR="00A925EA" w:rsidRDefault="00A925EA" w:rsidP="00804FA5">
            <w:pPr>
              <w:pStyle w:val="ACOSARTechnicalTerm"/>
            </w:pPr>
            <w:r>
              <w:t>canAcceptConfigPdus</w:t>
            </w:r>
          </w:p>
        </w:tc>
        <w:tc>
          <w:tcPr>
            <w:tcW w:w="6263" w:type="dxa"/>
          </w:tcPr>
          <w:p w14:paraId="7A8662EC" w14:textId="6A8A1455" w:rsidR="00A925EA" w:rsidRDefault="00A925EA" w:rsidP="00DF0DE7">
            <w:pPr>
              <w:pStyle w:val="ACOSARNormalText"/>
            </w:pPr>
            <w:r>
              <w:t xml:space="preserve">Indicates that </w:t>
            </w:r>
            <w:r w:rsidR="00853B63">
              <w:t>a DCP</w:t>
            </w:r>
            <w:r>
              <w:t xml:space="preserve"> slave is able to process </w:t>
            </w:r>
            <w:r w:rsidR="009B7283">
              <w:rPr>
                <w:rFonts w:ascii="Lucida Sans Typewriter" w:hAnsi="Lucida Sans Typewriter"/>
              </w:rPr>
              <w:t>CFG_input</w:t>
            </w:r>
            <w:r>
              <w:t xml:space="preserve">, </w:t>
            </w:r>
            <w:r w:rsidR="009B7283">
              <w:rPr>
                <w:rFonts w:ascii="Lucida Sans Typewriter" w:hAnsi="Lucida Sans Typewriter"/>
              </w:rPr>
              <w:t>CFG_output</w:t>
            </w:r>
            <w:r>
              <w:t xml:space="preserve">, </w:t>
            </w:r>
            <w:r w:rsidR="00064650">
              <w:rPr>
                <w:rFonts w:ascii="Lucida Sans Typewriter" w:hAnsi="Lucida Sans Typewriter"/>
              </w:rPr>
              <w:t>CFG_target_network_information</w:t>
            </w:r>
            <w:r>
              <w:t xml:space="preserve">, and </w:t>
            </w:r>
            <w:r w:rsidR="00064650">
              <w:rPr>
                <w:rFonts w:ascii="Lucida Sans Typewriter" w:hAnsi="Lucida Sans Typewriter"/>
              </w:rPr>
              <w:t>CFG_source_network_information</w:t>
            </w:r>
            <w:r>
              <w:t xml:space="preserve"> PDUs properly. Otherwise, (1) the </w:t>
            </w:r>
            <w:r w:rsidR="002B38CC">
              <w:t>DCP</w:t>
            </w:r>
            <w:r w:rsidR="00192186">
              <w:t xml:space="preserve"> slaves</w:t>
            </w:r>
            <w:r>
              <w:t xml:space="preserve"> addressing needs to be resolved in a different way, e.g. manually, and (2) </w:t>
            </w:r>
            <w:r w:rsidR="00BA23FA">
              <w:t>DAT_input_output</w:t>
            </w:r>
            <w:r>
              <w:t xml:space="preserve"> PDUs need to be configured in a different way, e.g. manually.</w:t>
            </w:r>
          </w:p>
        </w:tc>
      </w:tr>
      <w:tr w:rsidR="004F5A04" w14:paraId="7BFB19D0" w14:textId="77777777" w:rsidTr="00951FFC">
        <w:tc>
          <w:tcPr>
            <w:tcW w:w="3791" w:type="dxa"/>
          </w:tcPr>
          <w:p w14:paraId="76B0393A" w14:textId="142ABF14" w:rsidR="004F5A04" w:rsidRDefault="004F5A04" w:rsidP="00804FA5">
            <w:pPr>
              <w:pStyle w:val="ACOSARTechnicalTerm"/>
            </w:pPr>
            <w:r>
              <w:t>canHandleReset</w:t>
            </w:r>
          </w:p>
        </w:tc>
        <w:tc>
          <w:tcPr>
            <w:tcW w:w="6263" w:type="dxa"/>
          </w:tcPr>
          <w:p w14:paraId="61906838" w14:textId="3FF3FFF4" w:rsidR="004F5A04" w:rsidRDefault="004F5A04" w:rsidP="00DF0DE7">
            <w:pPr>
              <w:pStyle w:val="ACOSARNormalText"/>
            </w:pPr>
            <w:r>
              <w:t xml:space="preserve">The </w:t>
            </w:r>
            <w:r w:rsidR="002B38CC">
              <w:t>DCP</w:t>
            </w:r>
            <w:r w:rsidR="00C415DB">
              <w:t xml:space="preserve"> slave </w:t>
            </w:r>
            <w:r>
              <w:t xml:space="preserve">can handle a </w:t>
            </w:r>
            <w:r>
              <w:rPr>
                <w:rFonts w:ascii="Lucida Sans Typewriter" w:hAnsi="Lucida Sans Typewriter"/>
              </w:rPr>
              <w:t>STC_reset</w:t>
            </w:r>
            <w:r>
              <w:t xml:space="preserve"> PDU and reset the state machine from </w:t>
            </w:r>
            <w:r w:rsidRPr="008C068E">
              <w:rPr>
                <w:rFonts w:ascii="Lucida Sans Typewriter" w:hAnsi="Lucida Sans Typewriter"/>
              </w:rPr>
              <w:t>STOPPED</w:t>
            </w:r>
            <w:r w:rsidRPr="00C75635">
              <w:t xml:space="preserve"> to </w:t>
            </w:r>
            <w:r>
              <w:rPr>
                <w:rFonts w:ascii="Lucida Sans Typewriter" w:hAnsi="Lucida Sans Typewriter"/>
              </w:rPr>
              <w:t>CONFIGURATION</w:t>
            </w:r>
            <w:r w:rsidR="00C75635" w:rsidRPr="00C75635">
              <w:t xml:space="preserve"> and from</w:t>
            </w:r>
            <w:r w:rsidR="00C75635">
              <w:rPr>
                <w:rFonts w:ascii="Lucida Sans Typewriter" w:hAnsi="Lucida Sans Typewriter"/>
              </w:rPr>
              <w:t xml:space="preserve"> ERRORRESOLVED</w:t>
            </w:r>
            <w:r w:rsidR="00C75635" w:rsidRPr="00C75635">
              <w:t xml:space="preserve"> to </w:t>
            </w:r>
            <w:r w:rsidR="00C75635">
              <w:rPr>
                <w:rFonts w:ascii="Lucida Sans Typewriter" w:hAnsi="Lucida Sans Typewriter"/>
              </w:rPr>
              <w:t>CONFIGURATION</w:t>
            </w:r>
            <w:r>
              <w:t xml:space="preserve">. Otherwise it waits for </w:t>
            </w:r>
            <w:r>
              <w:rPr>
                <w:rFonts w:ascii="Lucida Sans Typewriter" w:hAnsi="Lucida Sans Typewriter"/>
              </w:rPr>
              <w:t>STC_deregister</w:t>
            </w:r>
            <w:r>
              <w:t xml:space="preserve"> to transition to </w:t>
            </w:r>
            <w:r w:rsidRPr="008C068E">
              <w:rPr>
                <w:rFonts w:ascii="Lucida Sans Typewriter" w:hAnsi="Lucida Sans Typewriter"/>
              </w:rPr>
              <w:t>ALIVE</w:t>
            </w:r>
            <w:r>
              <w:t>.</w:t>
            </w:r>
          </w:p>
        </w:tc>
      </w:tr>
      <w:tr w:rsidR="004F5A04" w14:paraId="6627FFAF" w14:textId="77777777" w:rsidTr="00951FFC">
        <w:tc>
          <w:tcPr>
            <w:tcW w:w="3791" w:type="dxa"/>
          </w:tcPr>
          <w:p w14:paraId="083107E9" w14:textId="43632B53" w:rsidR="004F5A04" w:rsidRDefault="004F5A04" w:rsidP="00804FA5">
            <w:pPr>
              <w:pStyle w:val="ACOSARTechnicalTerm"/>
            </w:pPr>
            <w:r>
              <w:t>canHandleVariableSteps</w:t>
            </w:r>
          </w:p>
        </w:tc>
        <w:tc>
          <w:tcPr>
            <w:tcW w:w="6263" w:type="dxa"/>
          </w:tcPr>
          <w:p w14:paraId="5C0926F2" w14:textId="66B8D4CD" w:rsidR="004F5A04" w:rsidRDefault="004F5A04" w:rsidP="00DF0DE7">
            <w:pPr>
              <w:pStyle w:val="ACOSARNormalText"/>
            </w:pPr>
            <w:r>
              <w:t xml:space="preserve">Indicates that the </w:t>
            </w:r>
            <w:r w:rsidR="002B38CC">
              <w:t>DCP</w:t>
            </w:r>
            <w:r w:rsidR="00C415DB">
              <w:t xml:space="preserve"> slave </w:t>
            </w:r>
            <w:r>
              <w:t>can handle variable steps in NRT operating mode.</w:t>
            </w:r>
          </w:p>
        </w:tc>
      </w:tr>
      <w:tr w:rsidR="004F5A04" w14:paraId="52460017" w14:textId="77777777" w:rsidTr="00951FFC">
        <w:tc>
          <w:tcPr>
            <w:tcW w:w="3791" w:type="dxa"/>
          </w:tcPr>
          <w:p w14:paraId="7F5D8456" w14:textId="5F35189D" w:rsidR="004F5A04" w:rsidRDefault="004F5A04" w:rsidP="00804FA5">
            <w:pPr>
              <w:pStyle w:val="ACOSARTechnicalTerm"/>
            </w:pPr>
            <w:r w:rsidRPr="00CE55D9">
              <w:t>canMonitorHeart</w:t>
            </w:r>
            <w:r>
              <w:t>b</w:t>
            </w:r>
            <w:r w:rsidRPr="00CE55D9">
              <w:t>eat</w:t>
            </w:r>
          </w:p>
        </w:tc>
        <w:tc>
          <w:tcPr>
            <w:tcW w:w="6263" w:type="dxa"/>
          </w:tcPr>
          <w:p w14:paraId="46F8E354" w14:textId="77777777" w:rsidR="004F5A04" w:rsidRDefault="004F5A04" w:rsidP="00DF0DE7">
            <w:pPr>
              <w:pStyle w:val="ACOSARNormalText"/>
            </w:pPr>
            <w:r>
              <w:t xml:space="preserve">Indicates that </w:t>
            </w:r>
            <w:r w:rsidR="00853B63">
              <w:t>a DCP</w:t>
            </w:r>
            <w:r>
              <w:t xml:space="preserve"> slave is able to monitor a periodic heartbeat signal sent by </w:t>
            </w:r>
            <w:r w:rsidR="00853B63">
              <w:t>a DCP</w:t>
            </w:r>
            <w:r>
              <w:t xml:space="preserve"> master.</w:t>
            </w:r>
          </w:p>
          <w:p w14:paraId="41AAD8A5" w14:textId="4313042E" w:rsidR="007833C2" w:rsidRDefault="007833C2" w:rsidP="00DF0DE7">
            <w:pPr>
              <w:pStyle w:val="ACOSARNormalText"/>
            </w:pPr>
            <w:r>
              <w:t xml:space="preserve">If this capability flag is set to </w:t>
            </w:r>
            <w:r w:rsidRPr="007F610F">
              <w:rPr>
                <w:rStyle w:val="ACOSARTechnicalTermZchn"/>
              </w:rPr>
              <w:t>true</w:t>
            </w:r>
            <w:r>
              <w:t xml:space="preserve">, the element </w:t>
            </w:r>
            <w:r w:rsidRPr="007F610F">
              <w:rPr>
                <w:rStyle w:val="ACOSARTechnicalTermZchn"/>
              </w:rPr>
              <w:t>Heartbeat</w:t>
            </w:r>
            <w:r>
              <w:t xml:space="preserve"> </w:t>
            </w:r>
            <w:r w:rsidR="00E8647B">
              <w:t>according to section </w:t>
            </w:r>
            <w:r w:rsidR="00E8647B">
              <w:fldChar w:fldCharType="begin"/>
            </w:r>
            <w:r w:rsidR="00E8647B">
              <w:instrText xml:space="preserve"> REF _Ref529018804 \r \h </w:instrText>
            </w:r>
            <w:r w:rsidR="00E8647B">
              <w:fldChar w:fldCharType="separate"/>
            </w:r>
            <w:r w:rsidR="006B35E1">
              <w:t>5.10</w:t>
            </w:r>
            <w:r w:rsidR="00E8647B">
              <w:fldChar w:fldCharType="end"/>
            </w:r>
            <w:r w:rsidR="00E8647B">
              <w:t xml:space="preserve"> is required.</w:t>
            </w:r>
          </w:p>
        </w:tc>
      </w:tr>
      <w:tr w:rsidR="004F5A04" w14:paraId="3E16D6E0" w14:textId="77777777" w:rsidTr="00951FFC">
        <w:tc>
          <w:tcPr>
            <w:tcW w:w="3791" w:type="dxa"/>
          </w:tcPr>
          <w:p w14:paraId="627E5D80" w14:textId="2EE93F2E" w:rsidR="004F5A04" w:rsidRDefault="004F5A04" w:rsidP="00804FA5">
            <w:pPr>
              <w:pStyle w:val="ACOSARTechnicalTerm"/>
            </w:pPr>
            <w:r>
              <w:t>canProvideLogOnNotification</w:t>
            </w:r>
          </w:p>
        </w:tc>
        <w:tc>
          <w:tcPr>
            <w:tcW w:w="6263" w:type="dxa"/>
          </w:tcPr>
          <w:p w14:paraId="24D5EDF7" w14:textId="51C6F327" w:rsidR="004F5A04" w:rsidRDefault="004F5A04" w:rsidP="004F5A04">
            <w:pPr>
              <w:pStyle w:val="ACOSARNormalText"/>
            </w:pPr>
            <w:r>
              <w:t xml:space="preserve">Indicates that the </w:t>
            </w:r>
            <w:r w:rsidR="002B38CC">
              <w:t>DCP</w:t>
            </w:r>
            <w:r>
              <w:t xml:space="preserve"> slave supports logging using notifications.</w:t>
            </w:r>
          </w:p>
        </w:tc>
      </w:tr>
      <w:tr w:rsidR="004F5A04" w14:paraId="0B6E3EA5" w14:textId="77777777" w:rsidTr="00951FFC">
        <w:tc>
          <w:tcPr>
            <w:tcW w:w="3791" w:type="dxa"/>
          </w:tcPr>
          <w:p w14:paraId="7104805F" w14:textId="5ACABE09" w:rsidR="004F5A04" w:rsidRDefault="004F5A04" w:rsidP="00804FA5">
            <w:pPr>
              <w:pStyle w:val="ACOSARTechnicalTerm"/>
            </w:pPr>
            <w:r>
              <w:t>canProvideLogOnRequest</w:t>
            </w:r>
          </w:p>
        </w:tc>
        <w:tc>
          <w:tcPr>
            <w:tcW w:w="6263" w:type="dxa"/>
          </w:tcPr>
          <w:p w14:paraId="54BDABA2" w14:textId="1B35CF85" w:rsidR="004F5A04" w:rsidRDefault="004F5A04" w:rsidP="004F5A04">
            <w:pPr>
              <w:pStyle w:val="ACOSARNormalText"/>
            </w:pPr>
            <w:r>
              <w:t xml:space="preserve">Indicates that the </w:t>
            </w:r>
            <w:r w:rsidR="002B38CC">
              <w:t>DCP</w:t>
            </w:r>
            <w:r>
              <w:t xml:space="preserve"> slave supports logging using the request-response mechanism.</w:t>
            </w:r>
          </w:p>
        </w:tc>
      </w:tr>
    </w:tbl>
    <w:p w14:paraId="0D3E276B" w14:textId="0E2ADC3F" w:rsidR="00A925EA" w:rsidRPr="006B260D" w:rsidRDefault="00A925EA" w:rsidP="00E955CE">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171</w:t>
      </w:r>
      <w:r w:rsidR="0023493F">
        <w:fldChar w:fldCharType="end"/>
      </w:r>
      <w:r w:rsidR="00893042">
        <w:t>: Capability flags</w:t>
      </w:r>
    </w:p>
    <w:p w14:paraId="1DA07E27" w14:textId="77777777" w:rsidR="00A925EA" w:rsidRDefault="00A925EA" w:rsidP="005A2EFA">
      <w:pPr>
        <w:pStyle w:val="ACOSARNormalText"/>
      </w:pPr>
    </w:p>
    <w:p w14:paraId="08D08602" w14:textId="2B42E676" w:rsidR="00A925EA" w:rsidRDefault="00A925EA" w:rsidP="00A925EA">
      <w:pPr>
        <w:pStyle w:val="ACOSARSectionheading"/>
      </w:pPr>
      <w:bookmarkStart w:id="237" w:name="_Toc2237185"/>
      <w:r>
        <w:t>Definition of Variable</w:t>
      </w:r>
      <w:r w:rsidR="00804FA5">
        <w:t>s</w:t>
      </w:r>
      <w:r w:rsidR="00152880">
        <w:t xml:space="preserve"> Element</w:t>
      </w:r>
      <w:bookmarkEnd w:id="237"/>
    </w:p>
    <w:p w14:paraId="40900493" w14:textId="31450941" w:rsidR="00804FA5" w:rsidRDefault="009C4152" w:rsidP="00804FA5">
      <w:pPr>
        <w:pStyle w:val="ACOSARNormalText"/>
      </w:pPr>
      <w:r>
        <w:t xml:space="preserve">The </w:t>
      </w:r>
      <w:r w:rsidRPr="00804FA5">
        <w:rPr>
          <w:rStyle w:val="ACOSARTechnicalTermZchn"/>
        </w:rPr>
        <w:t>Variable</w:t>
      </w:r>
      <w:r>
        <w:rPr>
          <w:rStyle w:val="ACOSARTechnicalTermZchn"/>
        </w:rPr>
        <w:t>s</w:t>
      </w:r>
      <w:r>
        <w:t xml:space="preserve"> element provides static information on all exposed variables. It </w:t>
      </w:r>
      <w:r w:rsidR="00804FA5">
        <w:t xml:space="preserve">contains </w:t>
      </w:r>
      <w:r w:rsidR="00CE51E4" w:rsidRPr="00CE51E4">
        <w:rPr>
          <w:rStyle w:val="ACOSARTechnicalTermZchn"/>
        </w:rPr>
        <w:t>Variable</w:t>
      </w:r>
      <w:r w:rsidR="00CE51E4">
        <w:t xml:space="preserve"> </w:t>
      </w:r>
      <w:r w:rsidR="00360A81">
        <w:t xml:space="preserve">child </w:t>
      </w:r>
      <w:r w:rsidR="00804FA5">
        <w:t>elements.</w:t>
      </w:r>
    </w:p>
    <w:p w14:paraId="3E0FFABF" w14:textId="77777777" w:rsidR="00804FA5" w:rsidRDefault="00804FA5" w:rsidP="00804FA5">
      <w:pPr>
        <w:pStyle w:val="ACOSARNormalText"/>
      </w:pPr>
    </w:p>
    <w:p w14:paraId="2C395F8F" w14:textId="77777777" w:rsidR="00804FA5" w:rsidRDefault="00804FA5" w:rsidP="00804FA5">
      <w:pPr>
        <w:pStyle w:val="ACOSARSubSubSectionheading"/>
      </w:pPr>
      <w:bookmarkStart w:id="238" w:name="_Toc2237186"/>
      <w:r>
        <w:t>Definition of Variable Element</w:t>
      </w:r>
      <w:bookmarkEnd w:id="238"/>
    </w:p>
    <w:p w14:paraId="3013C279" w14:textId="526C44A1" w:rsidR="00804FA5" w:rsidRDefault="007C3DBE" w:rsidP="00804FA5">
      <w:pPr>
        <w:pStyle w:val="ACOSARNormalText"/>
      </w:pPr>
      <w:r>
        <w:t>A</w:t>
      </w:r>
      <w:r w:rsidR="00804FA5">
        <w:t xml:space="preserve"> </w:t>
      </w:r>
      <w:r w:rsidR="009C4152">
        <w:t>V</w:t>
      </w:r>
      <w:r w:rsidR="00804FA5" w:rsidRPr="00CE51E4">
        <w:rPr>
          <w:rStyle w:val="ACOSARTechnicalTermZchn"/>
        </w:rPr>
        <w:t>ariable</w:t>
      </w:r>
      <w:r w:rsidR="00804FA5">
        <w:t xml:space="preserve"> </w:t>
      </w:r>
      <w:r>
        <w:t xml:space="preserve">may be either an </w:t>
      </w:r>
      <w:r w:rsidRPr="007C3DBE">
        <w:rPr>
          <w:rStyle w:val="ACOSARTechnicalTermZchn"/>
        </w:rPr>
        <w:t>Input</w:t>
      </w:r>
      <w:r>
        <w:t xml:space="preserve">, an </w:t>
      </w:r>
      <w:r w:rsidRPr="007C3DBE">
        <w:rPr>
          <w:rStyle w:val="ACOSARTechnicalTermZchn"/>
        </w:rPr>
        <w:t>Output</w:t>
      </w:r>
      <w:r>
        <w:t xml:space="preserve">, a </w:t>
      </w:r>
      <w:r w:rsidRPr="007C3DBE">
        <w:rPr>
          <w:rStyle w:val="ACOSARTechnicalTermZchn"/>
        </w:rPr>
        <w:t>Parameter</w:t>
      </w:r>
      <w:r>
        <w:t xml:space="preserve">, or a </w:t>
      </w:r>
      <w:r w:rsidRPr="007C3DBE">
        <w:rPr>
          <w:rStyle w:val="ACOSARTechnicalTermZchn"/>
        </w:rPr>
        <w:t>StructuralParameter</w:t>
      </w:r>
      <w:r w:rsidR="00804FA5">
        <w:t xml:space="preserve">. </w:t>
      </w:r>
      <w:r w:rsidR="00804FA5">
        <w:fldChar w:fldCharType="begin"/>
      </w:r>
      <w:r w:rsidR="00804FA5">
        <w:instrText xml:space="preserve"> REF _Ref503794078 \h </w:instrText>
      </w:r>
      <w:r w:rsidR="00804FA5">
        <w:fldChar w:fldCharType="separate"/>
      </w:r>
      <w:r w:rsidR="006B35E1">
        <w:t xml:space="preserve">Figure </w:t>
      </w:r>
      <w:r w:rsidR="006B35E1">
        <w:rPr>
          <w:noProof/>
        </w:rPr>
        <w:t>28</w:t>
      </w:r>
      <w:r w:rsidR="00804FA5">
        <w:fldChar w:fldCharType="end"/>
      </w:r>
      <w:r w:rsidR="00804FA5">
        <w:t xml:space="preserve"> shows the structure</w:t>
      </w:r>
      <w:r>
        <w:t xml:space="preserve"> of sub-elements and attributes</w:t>
      </w:r>
      <w:r w:rsidR="009C4152">
        <w:t xml:space="preserve">, </w:t>
      </w:r>
      <w:r w:rsidR="0068473F">
        <w:t xml:space="preserve">as </w:t>
      </w:r>
      <w:r w:rsidR="009C4152">
        <w:t xml:space="preserve">defined by the </w:t>
      </w:r>
      <w:r w:rsidR="009C4152" w:rsidRPr="009C4152">
        <w:rPr>
          <w:rStyle w:val="ACOSARTechnicalTermZchn"/>
        </w:rPr>
        <w:t>dcpVariable</w:t>
      </w:r>
      <w:r w:rsidR="009C4152">
        <w:t xml:space="preserve"> type.</w:t>
      </w:r>
    </w:p>
    <w:p w14:paraId="0118676A" w14:textId="77777777" w:rsidR="00804FA5" w:rsidRDefault="00804FA5" w:rsidP="00804FA5">
      <w:pPr>
        <w:pStyle w:val="ACOSARNormalText"/>
      </w:pPr>
    </w:p>
    <w:p w14:paraId="2043FD9D" w14:textId="77777777" w:rsidR="00804FA5" w:rsidRDefault="00804FA5" w:rsidP="00804FA5">
      <w:pPr>
        <w:pStyle w:val="ACOSARNormalText"/>
        <w:keepNext/>
        <w:jc w:val="center"/>
      </w:pPr>
      <w:r>
        <w:rPr>
          <w:noProof/>
          <w:lang w:val="de-DE" w:eastAsia="de-DE"/>
        </w:rPr>
        <w:lastRenderedPageBreak/>
        <w:drawing>
          <wp:inline distT="0" distB="0" distL="0" distR="0" wp14:anchorId="200B6512" wp14:editId="04FCAD44">
            <wp:extent cx="3240000" cy="39276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240000" cy="3927600"/>
                    </a:xfrm>
                    <a:prstGeom prst="rect">
                      <a:avLst/>
                    </a:prstGeom>
                  </pic:spPr>
                </pic:pic>
              </a:graphicData>
            </a:graphic>
          </wp:inline>
        </w:drawing>
      </w:r>
    </w:p>
    <w:p w14:paraId="6B653B0A" w14:textId="49753CBC" w:rsidR="00804FA5" w:rsidRDefault="00804FA5" w:rsidP="00CE51E4">
      <w:pPr>
        <w:pStyle w:val="ACOSARCaption"/>
      </w:pPr>
      <w:bookmarkStart w:id="239" w:name="_Ref503794078"/>
      <w:bookmarkStart w:id="240" w:name="_Ref503794074"/>
      <w:r>
        <w:t xml:space="preserve">Figure </w:t>
      </w:r>
      <w:r>
        <w:fldChar w:fldCharType="begin"/>
      </w:r>
      <w:r>
        <w:instrText xml:space="preserve"> SEQ Figure \* ARABIC </w:instrText>
      </w:r>
      <w:r>
        <w:fldChar w:fldCharType="separate"/>
      </w:r>
      <w:r w:rsidR="006B35E1">
        <w:rPr>
          <w:noProof/>
        </w:rPr>
        <w:t>28</w:t>
      </w:r>
      <w:r>
        <w:rPr>
          <w:noProof/>
        </w:rPr>
        <w:fldChar w:fldCharType="end"/>
      </w:r>
      <w:bookmarkEnd w:id="239"/>
      <w:r>
        <w:t xml:space="preserve">: </w:t>
      </w:r>
      <w:r w:rsidR="009C4152">
        <w:t>dcp</w:t>
      </w:r>
      <w:r>
        <w:t xml:space="preserve">Variable </w:t>
      </w:r>
      <w:bookmarkEnd w:id="240"/>
      <w:r w:rsidR="00CE51E4">
        <w:t>type</w:t>
      </w:r>
    </w:p>
    <w:p w14:paraId="2596CD28" w14:textId="77777777" w:rsidR="00804FA5" w:rsidRDefault="00804FA5" w:rsidP="00804FA5">
      <w:pPr>
        <w:pStyle w:val="ACOSARNormalText"/>
      </w:pPr>
    </w:p>
    <w:tbl>
      <w:tblPr>
        <w:tblStyle w:val="ACOSARSpecificationTable"/>
        <w:tblW w:w="0" w:type="auto"/>
        <w:tblLook w:val="04A0" w:firstRow="1" w:lastRow="0" w:firstColumn="1" w:lastColumn="0" w:noHBand="0" w:noVBand="1"/>
      </w:tblPr>
      <w:tblGrid>
        <w:gridCol w:w="2943"/>
        <w:gridCol w:w="7035"/>
      </w:tblGrid>
      <w:tr w:rsidR="00804FA5" w14:paraId="0BBD7796" w14:textId="77777777" w:rsidTr="00951FFC">
        <w:trPr>
          <w:cnfStyle w:val="100000000000" w:firstRow="1" w:lastRow="0" w:firstColumn="0" w:lastColumn="0" w:oddVBand="0" w:evenVBand="0" w:oddHBand="0" w:evenHBand="0" w:firstRowFirstColumn="0" w:firstRowLastColumn="0" w:lastRowFirstColumn="0" w:lastRowLastColumn="0"/>
        </w:trPr>
        <w:tc>
          <w:tcPr>
            <w:tcW w:w="2943" w:type="dxa"/>
          </w:tcPr>
          <w:p w14:paraId="25494396" w14:textId="77777777" w:rsidR="00804FA5" w:rsidRDefault="00804FA5" w:rsidP="0090579F">
            <w:pPr>
              <w:pStyle w:val="ACOSARNormalText"/>
            </w:pPr>
            <w:r>
              <w:t>Element</w:t>
            </w:r>
          </w:p>
        </w:tc>
        <w:tc>
          <w:tcPr>
            <w:tcW w:w="7035" w:type="dxa"/>
          </w:tcPr>
          <w:p w14:paraId="06B292FC" w14:textId="77777777" w:rsidR="00804FA5" w:rsidRDefault="00804FA5" w:rsidP="0090579F">
            <w:pPr>
              <w:pStyle w:val="ACOSARNormalText"/>
            </w:pPr>
            <w:r>
              <w:t>Description</w:t>
            </w:r>
          </w:p>
        </w:tc>
      </w:tr>
      <w:tr w:rsidR="00804FA5" w14:paraId="1E0FF73F" w14:textId="77777777" w:rsidTr="00951FFC">
        <w:tc>
          <w:tcPr>
            <w:tcW w:w="2943" w:type="dxa"/>
          </w:tcPr>
          <w:p w14:paraId="7EA16525" w14:textId="77777777" w:rsidR="00804FA5" w:rsidRDefault="00804FA5" w:rsidP="0090579F">
            <w:pPr>
              <w:pStyle w:val="ACOSARNormalText"/>
            </w:pPr>
            <w:r>
              <w:t>Input</w:t>
            </w:r>
          </w:p>
        </w:tc>
        <w:tc>
          <w:tcPr>
            <w:tcW w:w="7035" w:type="dxa"/>
          </w:tcPr>
          <w:p w14:paraId="10B22A5D" w14:textId="77777777" w:rsidR="00804FA5" w:rsidRDefault="00804FA5" w:rsidP="0090579F">
            <w:pPr>
              <w:pStyle w:val="ACOSARNormalText"/>
            </w:pPr>
            <w:r>
              <w:t>Inputs of the DCP slave.</w:t>
            </w:r>
          </w:p>
        </w:tc>
      </w:tr>
      <w:tr w:rsidR="00804FA5" w14:paraId="095D3E94" w14:textId="77777777" w:rsidTr="00951FFC">
        <w:tc>
          <w:tcPr>
            <w:tcW w:w="2943" w:type="dxa"/>
          </w:tcPr>
          <w:p w14:paraId="658CEDF9" w14:textId="77777777" w:rsidR="00804FA5" w:rsidRDefault="00804FA5" w:rsidP="0090579F">
            <w:pPr>
              <w:pStyle w:val="ACOSARNormalText"/>
            </w:pPr>
            <w:r>
              <w:t>Output</w:t>
            </w:r>
          </w:p>
        </w:tc>
        <w:tc>
          <w:tcPr>
            <w:tcW w:w="7035" w:type="dxa"/>
          </w:tcPr>
          <w:p w14:paraId="6A924B3C" w14:textId="77777777" w:rsidR="00804FA5" w:rsidRDefault="00804FA5" w:rsidP="0090579F">
            <w:pPr>
              <w:pStyle w:val="ACOSARNormalText"/>
            </w:pPr>
            <w:r>
              <w:t>Outputs of the DCP slave.</w:t>
            </w:r>
          </w:p>
        </w:tc>
      </w:tr>
      <w:tr w:rsidR="00804FA5" w14:paraId="68EA00DB" w14:textId="77777777" w:rsidTr="00951FFC">
        <w:tc>
          <w:tcPr>
            <w:tcW w:w="2943" w:type="dxa"/>
          </w:tcPr>
          <w:p w14:paraId="593657F4" w14:textId="77777777" w:rsidR="00804FA5" w:rsidRDefault="00804FA5" w:rsidP="0090579F">
            <w:pPr>
              <w:pStyle w:val="ACOSARNormalText"/>
            </w:pPr>
            <w:r>
              <w:t>Parameter</w:t>
            </w:r>
          </w:p>
        </w:tc>
        <w:tc>
          <w:tcPr>
            <w:tcW w:w="7035" w:type="dxa"/>
          </w:tcPr>
          <w:p w14:paraId="14D92195" w14:textId="77777777" w:rsidR="00804FA5" w:rsidRDefault="00804FA5" w:rsidP="0090579F">
            <w:pPr>
              <w:pStyle w:val="ACOSARNormalText"/>
            </w:pPr>
            <w:r>
              <w:t>Parameters of the DCP slave.</w:t>
            </w:r>
          </w:p>
        </w:tc>
      </w:tr>
      <w:tr w:rsidR="00804FA5" w14:paraId="2131C091" w14:textId="77777777" w:rsidTr="00951FFC">
        <w:tc>
          <w:tcPr>
            <w:tcW w:w="2943" w:type="dxa"/>
          </w:tcPr>
          <w:p w14:paraId="742FC672" w14:textId="1772ABC1" w:rsidR="00804FA5" w:rsidRDefault="00804FA5" w:rsidP="0090579F">
            <w:pPr>
              <w:pStyle w:val="ACOSARNormalText"/>
            </w:pPr>
            <w:r>
              <w:t>Structural</w:t>
            </w:r>
            <w:r w:rsidR="007C3DBE">
              <w:t>P</w:t>
            </w:r>
            <w:r>
              <w:t>arameter</w:t>
            </w:r>
          </w:p>
        </w:tc>
        <w:tc>
          <w:tcPr>
            <w:tcW w:w="7035" w:type="dxa"/>
          </w:tcPr>
          <w:p w14:paraId="67DCEB0A" w14:textId="77777777" w:rsidR="00804FA5" w:rsidRDefault="00804FA5" w:rsidP="0090579F">
            <w:pPr>
              <w:pStyle w:val="ACOSARNormalText"/>
              <w:keepNext/>
            </w:pPr>
            <w:r>
              <w:t>Structural parameters of the DCP slave.</w:t>
            </w:r>
          </w:p>
        </w:tc>
      </w:tr>
      <w:tr w:rsidR="00804FA5" w14:paraId="493E3A57" w14:textId="77777777" w:rsidTr="00951FFC">
        <w:tc>
          <w:tcPr>
            <w:tcW w:w="2943" w:type="dxa"/>
          </w:tcPr>
          <w:p w14:paraId="215503EB" w14:textId="735108EC" w:rsidR="00804FA5" w:rsidRDefault="00804FA5" w:rsidP="0090579F">
            <w:pPr>
              <w:pStyle w:val="ACOSARNormalText"/>
            </w:pPr>
            <w:r>
              <w:t>Annotations</w:t>
            </w:r>
          </w:p>
        </w:tc>
        <w:tc>
          <w:tcPr>
            <w:tcW w:w="7035" w:type="dxa"/>
          </w:tcPr>
          <w:p w14:paraId="558422F7" w14:textId="55BCDF7B" w:rsidR="00804FA5" w:rsidRDefault="00F24B25" w:rsidP="0090579F">
            <w:pPr>
              <w:pStyle w:val="ACOSARNormalText"/>
              <w:keepNext/>
            </w:pPr>
            <w:r w:rsidRPr="00F24B25">
              <w:rPr>
                <w:rStyle w:val="ACOSARTechnicalTermZchn"/>
              </w:rPr>
              <w:t>dcpAnnotation</w:t>
            </w:r>
            <w:r>
              <w:t xml:space="preserve"> type, s</w:t>
            </w:r>
            <w:r w:rsidR="007C3DBE">
              <w:t>ee section </w:t>
            </w:r>
            <w:r w:rsidR="007C3DBE">
              <w:fldChar w:fldCharType="begin"/>
            </w:r>
            <w:r w:rsidR="007C3DBE">
              <w:instrText xml:space="preserve"> REF _Ref529050208 \r \h </w:instrText>
            </w:r>
            <w:r w:rsidR="007C3DBE">
              <w:fldChar w:fldCharType="separate"/>
            </w:r>
            <w:r w:rsidR="006B35E1">
              <w:t>5.8</w:t>
            </w:r>
            <w:r w:rsidR="007C3DBE">
              <w:fldChar w:fldCharType="end"/>
            </w:r>
            <w:r w:rsidR="007C3DBE">
              <w:t>.</w:t>
            </w:r>
          </w:p>
        </w:tc>
      </w:tr>
    </w:tbl>
    <w:p w14:paraId="0CB53DAA" w14:textId="23596BB5" w:rsidR="00804FA5" w:rsidRDefault="00804FA5" w:rsidP="007C3DBE">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172</w:t>
      </w:r>
      <w:r w:rsidR="0023493F">
        <w:fldChar w:fldCharType="end"/>
      </w:r>
      <w:r>
        <w:t>: Variable elements</w:t>
      </w:r>
    </w:p>
    <w:p w14:paraId="2A9F7456" w14:textId="77777777" w:rsidR="00804FA5" w:rsidRPr="00804FA5" w:rsidRDefault="00804FA5" w:rsidP="00804FA5"/>
    <w:p w14:paraId="28262F5B" w14:textId="60E6DB37" w:rsidR="0075057D" w:rsidRDefault="00804FA5" w:rsidP="0075057D">
      <w:pPr>
        <w:pStyle w:val="ACOSARSubSubSectionheading"/>
      </w:pPr>
      <w:bookmarkStart w:id="241" w:name="_Ref520201662"/>
      <w:bookmarkStart w:id="242" w:name="_Toc2237187"/>
      <w:r>
        <w:t>Definition of Variable Element A</w:t>
      </w:r>
      <w:r w:rsidR="0075057D">
        <w:t>ttributes</w:t>
      </w:r>
      <w:bookmarkEnd w:id="241"/>
      <w:bookmarkEnd w:id="242"/>
    </w:p>
    <w:p w14:paraId="31147250" w14:textId="02D25811" w:rsidR="00A925EA" w:rsidRDefault="009C4152" w:rsidP="005A2EFA">
      <w:pPr>
        <w:pStyle w:val="ACOSARNormalText"/>
      </w:pPr>
      <w:r>
        <w:t xml:space="preserve">The attributes of the </w:t>
      </w:r>
      <w:r w:rsidRPr="009C4152">
        <w:rPr>
          <w:rStyle w:val="ACOSARTechnicalTermZchn"/>
        </w:rPr>
        <w:t>dcpVariable</w:t>
      </w:r>
      <w:r>
        <w:t xml:space="preserve"> type are </w:t>
      </w:r>
      <w:r w:rsidR="007B282D">
        <w:t>defined as follows.</w:t>
      </w:r>
    </w:p>
    <w:p w14:paraId="62465748" w14:textId="77777777" w:rsidR="007B282D" w:rsidRDefault="007B282D" w:rsidP="005A2EFA">
      <w:pPr>
        <w:pStyle w:val="ACOSARNormalText"/>
      </w:pPr>
    </w:p>
    <w:tbl>
      <w:tblPr>
        <w:tblStyle w:val="ACOSARSpecificationTable"/>
        <w:tblW w:w="0" w:type="auto"/>
        <w:tblLook w:val="04A0" w:firstRow="1" w:lastRow="0" w:firstColumn="1" w:lastColumn="0" w:noHBand="0" w:noVBand="1"/>
      </w:tblPr>
      <w:tblGrid>
        <w:gridCol w:w="2622"/>
        <w:gridCol w:w="7356"/>
      </w:tblGrid>
      <w:tr w:rsidR="007B282D" w14:paraId="124141C4" w14:textId="77777777" w:rsidTr="00806306">
        <w:trPr>
          <w:cnfStyle w:val="100000000000" w:firstRow="1" w:lastRow="0" w:firstColumn="0" w:lastColumn="0" w:oddVBand="0" w:evenVBand="0" w:oddHBand="0" w:evenHBand="0" w:firstRowFirstColumn="0" w:firstRowLastColumn="0" w:lastRowFirstColumn="0" w:lastRowLastColumn="0"/>
        </w:trPr>
        <w:tc>
          <w:tcPr>
            <w:tcW w:w="2622" w:type="dxa"/>
          </w:tcPr>
          <w:p w14:paraId="05768137" w14:textId="1734DB34" w:rsidR="007B282D" w:rsidRDefault="007B282D" w:rsidP="005A2EFA">
            <w:pPr>
              <w:pStyle w:val="ACOSARNormalText"/>
            </w:pPr>
            <w:r>
              <w:t>Attribute</w:t>
            </w:r>
          </w:p>
        </w:tc>
        <w:tc>
          <w:tcPr>
            <w:tcW w:w="7356" w:type="dxa"/>
          </w:tcPr>
          <w:p w14:paraId="2E47C444" w14:textId="61CA214C" w:rsidR="007B282D" w:rsidRDefault="007B282D" w:rsidP="005A2EFA">
            <w:pPr>
              <w:pStyle w:val="ACOSARNormalText"/>
            </w:pPr>
            <w:r>
              <w:t>Description</w:t>
            </w:r>
          </w:p>
        </w:tc>
      </w:tr>
      <w:tr w:rsidR="007B282D" w14:paraId="48B28509" w14:textId="77777777" w:rsidTr="00806306">
        <w:tc>
          <w:tcPr>
            <w:tcW w:w="2622" w:type="dxa"/>
          </w:tcPr>
          <w:p w14:paraId="6C84C69B" w14:textId="7560E237" w:rsidR="007B282D" w:rsidRDefault="007B282D" w:rsidP="005A2EFA">
            <w:pPr>
              <w:pStyle w:val="ACOSARNormalText"/>
            </w:pPr>
            <w:r>
              <w:t>name</w:t>
            </w:r>
          </w:p>
        </w:tc>
        <w:tc>
          <w:tcPr>
            <w:tcW w:w="7356" w:type="dxa"/>
          </w:tcPr>
          <w:p w14:paraId="6FCBE17E" w14:textId="77777777" w:rsidR="007B282D" w:rsidRDefault="00C83158" w:rsidP="007427AF">
            <w:pPr>
              <w:pStyle w:val="ACOSARNormalText"/>
            </w:pPr>
            <w:r>
              <w:t>The full name of the variable.</w:t>
            </w:r>
          </w:p>
          <w:p w14:paraId="3CC4104F" w14:textId="6CE39DDE" w:rsidR="0068473F" w:rsidRDefault="0068473F" w:rsidP="007427AF">
            <w:pPr>
              <w:pStyle w:val="ACOSARNormalText"/>
            </w:pPr>
            <w:r>
              <w:t>This attribute is mandatory.</w:t>
            </w:r>
          </w:p>
        </w:tc>
      </w:tr>
      <w:tr w:rsidR="007B282D" w14:paraId="65B65A76" w14:textId="77777777" w:rsidTr="00806306">
        <w:tc>
          <w:tcPr>
            <w:tcW w:w="2622" w:type="dxa"/>
          </w:tcPr>
          <w:p w14:paraId="03A6780D" w14:textId="20D33F62" w:rsidR="007B282D" w:rsidRDefault="007B282D" w:rsidP="005A2EFA">
            <w:pPr>
              <w:pStyle w:val="ACOSARNormalText"/>
            </w:pPr>
            <w:r>
              <w:t>valueReference</w:t>
            </w:r>
          </w:p>
        </w:tc>
        <w:tc>
          <w:tcPr>
            <w:tcW w:w="7356" w:type="dxa"/>
          </w:tcPr>
          <w:p w14:paraId="5F83AB99" w14:textId="6CDD1918" w:rsidR="007427AF" w:rsidRDefault="00C83158" w:rsidP="007427AF">
            <w:pPr>
              <w:pStyle w:val="ACOSARNormalText"/>
            </w:pPr>
            <w:r>
              <w:t xml:space="preserve">A unique handle </w:t>
            </w:r>
            <w:r w:rsidR="008D26AF">
              <w:t xml:space="preserve">per </w:t>
            </w:r>
            <w:r w:rsidR="002B38CC">
              <w:t>DCP</w:t>
            </w:r>
            <w:r w:rsidR="00C415DB">
              <w:t xml:space="preserve"> slave </w:t>
            </w:r>
            <w:r>
              <w:t>of the variable</w:t>
            </w:r>
            <w:r w:rsidR="008D26AF">
              <w:t>,</w:t>
            </w:r>
            <w:r>
              <w:t xml:space="preserve"> to efficiently identify the variable value in the </w:t>
            </w:r>
            <w:r w:rsidR="002B38CC">
              <w:t>DCP</w:t>
            </w:r>
            <w:r>
              <w:t>.</w:t>
            </w:r>
          </w:p>
          <w:p w14:paraId="7918A47A" w14:textId="7F7901EA" w:rsidR="005F3C21" w:rsidRDefault="005F3C21" w:rsidP="007427AF">
            <w:pPr>
              <w:pStyle w:val="ACOSARNormalText"/>
            </w:pPr>
            <w:r>
              <w:t xml:space="preserve">Its data type is </w:t>
            </w:r>
            <w:r w:rsidRPr="005F3C21">
              <w:rPr>
                <w:rStyle w:val="ACOSARTechnicalTermZchn"/>
              </w:rPr>
              <w:t>Uint64</w:t>
            </w:r>
            <w:r>
              <w:t>.</w:t>
            </w:r>
          </w:p>
          <w:p w14:paraId="24582CAB" w14:textId="595B02AB" w:rsidR="007427AF" w:rsidRDefault="008D26AF" w:rsidP="007427AF">
            <w:pPr>
              <w:pStyle w:val="ACOSARNormalText"/>
            </w:pPr>
            <w:r>
              <w:t>This attribute is required</w:t>
            </w:r>
            <w:r w:rsidR="00C83158">
              <w:t>.</w:t>
            </w:r>
          </w:p>
        </w:tc>
      </w:tr>
      <w:tr w:rsidR="007B282D" w14:paraId="6640BEFD" w14:textId="77777777" w:rsidTr="00806306">
        <w:tc>
          <w:tcPr>
            <w:tcW w:w="2622" w:type="dxa"/>
          </w:tcPr>
          <w:p w14:paraId="1FB93F81" w14:textId="63335F8D" w:rsidR="007B282D" w:rsidRDefault="007B282D" w:rsidP="005A2EFA">
            <w:pPr>
              <w:pStyle w:val="ACOSARNormalText"/>
            </w:pPr>
            <w:r>
              <w:t>description</w:t>
            </w:r>
          </w:p>
        </w:tc>
        <w:tc>
          <w:tcPr>
            <w:tcW w:w="7356" w:type="dxa"/>
          </w:tcPr>
          <w:p w14:paraId="20C5FB27" w14:textId="6375F0DD" w:rsidR="007B282D" w:rsidRDefault="008D26AF" w:rsidP="007427AF">
            <w:pPr>
              <w:pStyle w:val="ACOSARNormalText"/>
            </w:pPr>
            <w:r>
              <w:t xml:space="preserve">An optional </w:t>
            </w:r>
            <w:r w:rsidR="007427AF">
              <w:t>string describing</w:t>
            </w:r>
            <w:r>
              <w:t xml:space="preserve"> the variable.</w:t>
            </w:r>
          </w:p>
        </w:tc>
      </w:tr>
      <w:tr w:rsidR="007B282D" w14:paraId="388AF496" w14:textId="77777777" w:rsidTr="00806306">
        <w:tc>
          <w:tcPr>
            <w:tcW w:w="2622" w:type="dxa"/>
          </w:tcPr>
          <w:p w14:paraId="5CEBD61C" w14:textId="44E592F7" w:rsidR="007B282D" w:rsidRDefault="007B282D" w:rsidP="005A2EFA">
            <w:pPr>
              <w:pStyle w:val="ACOSARNormalText"/>
            </w:pPr>
            <w:r>
              <w:t>variability</w:t>
            </w:r>
          </w:p>
        </w:tc>
        <w:tc>
          <w:tcPr>
            <w:tcW w:w="7356" w:type="dxa"/>
          </w:tcPr>
          <w:p w14:paraId="057BF61F" w14:textId="77777777" w:rsidR="007B282D" w:rsidRDefault="007C78DD" w:rsidP="007C78DD">
            <w:pPr>
              <w:pStyle w:val="ACOSARNormalText"/>
            </w:pPr>
            <w:r>
              <w:t>Enumeration that defines the time dependency of the variable. It determines the time instants a variable is allowed to change its value.</w:t>
            </w:r>
          </w:p>
          <w:p w14:paraId="7F9DA3B4" w14:textId="77777777" w:rsidR="007C78DD" w:rsidRDefault="007C78DD" w:rsidP="007C78DD">
            <w:pPr>
              <w:pStyle w:val="ACOSARNormalText"/>
            </w:pPr>
          </w:p>
          <w:p w14:paraId="5D9E232E" w14:textId="77777777" w:rsidR="007C78DD" w:rsidRDefault="007C78DD" w:rsidP="007C78DD">
            <w:pPr>
              <w:pStyle w:val="ACOSARNormalText"/>
            </w:pPr>
            <w:r>
              <w:t>Allowed values:</w:t>
            </w:r>
          </w:p>
          <w:p w14:paraId="06A86521" w14:textId="2F5F7CC8" w:rsidR="007C78DD" w:rsidRDefault="007C78DD" w:rsidP="00C71650">
            <w:pPr>
              <w:pStyle w:val="ACOSARNormalText"/>
              <w:numPr>
                <w:ilvl w:val="0"/>
                <w:numId w:val="25"/>
              </w:numPr>
              <w:ind w:left="426" w:hanging="283"/>
            </w:pPr>
            <w:r w:rsidRPr="005F3C21">
              <w:rPr>
                <w:rStyle w:val="ACOSARTechnicalTermZchn"/>
              </w:rPr>
              <w:t>fixed</w:t>
            </w:r>
            <w:r>
              <w:t xml:space="preserve">: This setting applies to parameters only. The value of the variable may only be set in state </w:t>
            </w:r>
            <w:r w:rsidR="00A07B53">
              <w:rPr>
                <w:rFonts w:ascii="Lucida Sans Typewriter" w:hAnsi="Lucida Sans Typewriter"/>
              </w:rPr>
              <w:t>CONFIGURATION</w:t>
            </w:r>
            <w:r w:rsidR="00806306">
              <w:rPr>
                <w:rFonts w:ascii="Lucida Sans Typewriter" w:hAnsi="Lucida Sans Typewriter"/>
              </w:rPr>
              <w:t xml:space="preserve">. </w:t>
            </w:r>
            <w:r w:rsidR="00806306">
              <w:t>S</w:t>
            </w:r>
            <w:r w:rsidR="00495986">
              <w:t xml:space="preserve">ee </w:t>
            </w:r>
            <w:r w:rsidR="00495986">
              <w:fldChar w:fldCharType="begin"/>
            </w:r>
            <w:r w:rsidR="00495986">
              <w:instrText xml:space="preserve"> REF _Ref499797632 \h </w:instrText>
            </w:r>
            <w:r w:rsidR="00495986">
              <w:fldChar w:fldCharType="separate"/>
            </w:r>
            <w:r w:rsidR="006B35E1">
              <w:t xml:space="preserve">Table </w:t>
            </w:r>
            <w:r w:rsidR="006B35E1">
              <w:rPr>
                <w:noProof/>
              </w:rPr>
              <w:t>63</w:t>
            </w:r>
            <w:r w:rsidR="00495986">
              <w:fldChar w:fldCharType="end"/>
            </w:r>
            <w:r w:rsidR="00495986">
              <w:t xml:space="preserve">, </w:t>
            </w:r>
            <w:r w:rsidR="00064650">
              <w:rPr>
                <w:rFonts w:ascii="Lucida Sans Typewriter" w:hAnsi="Lucida Sans Typewriter"/>
              </w:rPr>
              <w:t>CFG_parameter</w:t>
            </w:r>
            <w:r w:rsidR="00495986">
              <w:t>.</w:t>
            </w:r>
          </w:p>
          <w:p w14:paraId="30908BBE" w14:textId="32CBAC0E" w:rsidR="007C78DD" w:rsidRDefault="007C78DD" w:rsidP="00C71650">
            <w:pPr>
              <w:pStyle w:val="ACOSARNormalText"/>
              <w:numPr>
                <w:ilvl w:val="0"/>
                <w:numId w:val="25"/>
              </w:numPr>
              <w:ind w:left="426" w:hanging="283"/>
            </w:pPr>
            <w:r w:rsidRPr="005F3C21">
              <w:rPr>
                <w:rStyle w:val="ACOSARTechnicalTermZchn"/>
              </w:rPr>
              <w:t>tunable</w:t>
            </w:r>
            <w:r>
              <w:t xml:space="preserve">: This setting applies to parameters only. The value of the variable may be set during </w:t>
            </w:r>
            <w:r w:rsidR="00495986">
              <w:t xml:space="preserve">simulation. See </w:t>
            </w:r>
            <w:r w:rsidR="00495986">
              <w:fldChar w:fldCharType="begin"/>
            </w:r>
            <w:r w:rsidR="00495986">
              <w:instrText xml:space="preserve"> REF _Ref499797632 \h </w:instrText>
            </w:r>
            <w:r w:rsidR="00495986">
              <w:fldChar w:fldCharType="separate"/>
            </w:r>
            <w:r w:rsidR="006B35E1">
              <w:t xml:space="preserve">Table </w:t>
            </w:r>
            <w:r w:rsidR="006B35E1">
              <w:rPr>
                <w:noProof/>
              </w:rPr>
              <w:t>63</w:t>
            </w:r>
            <w:r w:rsidR="00495986">
              <w:fldChar w:fldCharType="end"/>
            </w:r>
            <w:r w:rsidR="00495986">
              <w:t xml:space="preserve">, </w:t>
            </w:r>
            <w:r w:rsidR="00495986" w:rsidRPr="00385DCB">
              <w:rPr>
                <w:rFonts w:ascii="Lucida Sans Typewriter" w:hAnsi="Lucida Sans Typewriter"/>
              </w:rPr>
              <w:lastRenderedPageBreak/>
              <w:t>DAT_parameter</w:t>
            </w:r>
            <w:r w:rsidR="00495986">
              <w:t xml:space="preserve"> PDU.</w:t>
            </w:r>
          </w:p>
          <w:p w14:paraId="1F0E55CD" w14:textId="3BC52482" w:rsidR="007C78DD" w:rsidRDefault="007C78DD" w:rsidP="00C71650">
            <w:pPr>
              <w:pStyle w:val="ACOSARNormalText"/>
              <w:numPr>
                <w:ilvl w:val="0"/>
                <w:numId w:val="25"/>
              </w:numPr>
              <w:ind w:left="426" w:hanging="283"/>
            </w:pPr>
            <w:r w:rsidRPr="005F3C21">
              <w:rPr>
                <w:rStyle w:val="ACOSARTechnicalTermZchn"/>
              </w:rPr>
              <w:t>discrete</w:t>
            </w:r>
            <w:r w:rsidR="00495986">
              <w:t xml:space="preserve">: This setting applies to Inputs and Outputs only. The value of the variable must at least be communicated on </w:t>
            </w:r>
            <w:r w:rsidR="00385DCB">
              <w:t>a change, but at periodic communication intervals.</w:t>
            </w:r>
          </w:p>
          <w:p w14:paraId="5E81E715" w14:textId="079B16A2" w:rsidR="007C78DD" w:rsidRDefault="007C78DD" w:rsidP="00C71650">
            <w:pPr>
              <w:pStyle w:val="ACOSARNormalText"/>
              <w:keepNext/>
              <w:numPr>
                <w:ilvl w:val="0"/>
                <w:numId w:val="25"/>
              </w:numPr>
              <w:ind w:left="426" w:hanging="283"/>
            </w:pPr>
            <w:r w:rsidRPr="005F3C21">
              <w:rPr>
                <w:rStyle w:val="ACOSARTechnicalTermZchn"/>
              </w:rPr>
              <w:t>continuous</w:t>
            </w:r>
            <w:r w:rsidR="00385DCB">
              <w:t>: This setting applies to Inputs and Outputs only. The value of the variable must be communicated at periodic communication intervals.</w:t>
            </w:r>
          </w:p>
        </w:tc>
      </w:tr>
      <w:tr w:rsidR="00152880" w14:paraId="39D63499" w14:textId="77777777" w:rsidTr="00806306">
        <w:tc>
          <w:tcPr>
            <w:tcW w:w="2622" w:type="dxa"/>
          </w:tcPr>
          <w:p w14:paraId="52CDB278" w14:textId="6681C814" w:rsidR="00152880" w:rsidRDefault="00152880" w:rsidP="005A2EFA">
            <w:pPr>
              <w:pStyle w:val="ACOSARNormalText"/>
            </w:pPr>
            <w:r>
              <w:lastRenderedPageBreak/>
              <w:t>preEdge</w:t>
            </w:r>
          </w:p>
        </w:tc>
        <w:tc>
          <w:tcPr>
            <w:tcW w:w="7356" w:type="dxa"/>
          </w:tcPr>
          <w:p w14:paraId="4537CBB5" w14:textId="77777777" w:rsidR="00152880" w:rsidRDefault="00152880" w:rsidP="0090579F">
            <w:pPr>
              <w:pStyle w:val="ACOSARNormalText"/>
            </w:pPr>
            <w:r>
              <w:t>The preEdge attribute defines the negative maximum deviation from the expected PDU arrival time. Its data type is float64 and its value is given in seconds.</w:t>
            </w:r>
          </w:p>
          <w:p w14:paraId="3844935D" w14:textId="088EC7E2" w:rsidR="00152880" w:rsidRDefault="00152880" w:rsidP="007C78DD">
            <w:pPr>
              <w:pStyle w:val="ACOSARNormalText"/>
            </w:pPr>
            <w:r>
              <w:t>This attribute is optional.</w:t>
            </w:r>
          </w:p>
        </w:tc>
      </w:tr>
      <w:tr w:rsidR="00152880" w14:paraId="5E48532B" w14:textId="77777777" w:rsidTr="00806306">
        <w:tc>
          <w:tcPr>
            <w:tcW w:w="2622" w:type="dxa"/>
          </w:tcPr>
          <w:p w14:paraId="1005C97A" w14:textId="1BE594AA" w:rsidR="00152880" w:rsidRDefault="00152880" w:rsidP="005A2EFA">
            <w:pPr>
              <w:pStyle w:val="ACOSARNormalText"/>
            </w:pPr>
            <w:r>
              <w:t>postEdge</w:t>
            </w:r>
          </w:p>
        </w:tc>
        <w:tc>
          <w:tcPr>
            <w:tcW w:w="7356" w:type="dxa"/>
          </w:tcPr>
          <w:p w14:paraId="6896D682" w14:textId="77777777" w:rsidR="00152880" w:rsidRDefault="00152880" w:rsidP="0090579F">
            <w:pPr>
              <w:pStyle w:val="ACOSARNormalText"/>
            </w:pPr>
            <w:r>
              <w:t>The postEdge attribute defines the positive maximum deviation from the expected PDU arrival time. Its data type is float64 and its value is given in seconds.</w:t>
            </w:r>
          </w:p>
          <w:p w14:paraId="490EF7E1" w14:textId="7DB015E9" w:rsidR="00152880" w:rsidRDefault="00152880" w:rsidP="007C78DD">
            <w:pPr>
              <w:pStyle w:val="ACOSARNormalText"/>
            </w:pPr>
            <w:r>
              <w:t>This attribute is optional.</w:t>
            </w:r>
          </w:p>
        </w:tc>
      </w:tr>
      <w:tr w:rsidR="00152880" w14:paraId="424689CA" w14:textId="77777777" w:rsidTr="00806306">
        <w:tc>
          <w:tcPr>
            <w:tcW w:w="2622" w:type="dxa"/>
          </w:tcPr>
          <w:p w14:paraId="59A1EC55" w14:textId="5184F8BA" w:rsidR="00152880" w:rsidRDefault="00152880" w:rsidP="005A2EFA">
            <w:pPr>
              <w:pStyle w:val="ACOSARNormalText"/>
            </w:pPr>
            <w:r>
              <w:t>maxConsecMissedPdus</w:t>
            </w:r>
          </w:p>
        </w:tc>
        <w:tc>
          <w:tcPr>
            <w:tcW w:w="7356" w:type="dxa"/>
          </w:tcPr>
          <w:p w14:paraId="33F46800" w14:textId="55F613B6" w:rsidR="0068473F" w:rsidRDefault="00152880" w:rsidP="007C78DD">
            <w:pPr>
              <w:pStyle w:val="ACOSARNormalText"/>
            </w:pPr>
            <w:r>
              <w:t xml:space="preserve">This attribute defines the </w:t>
            </w:r>
            <w:r w:rsidRPr="003F0457">
              <w:t xml:space="preserve">maximum allowed number of consecutively missed </w:t>
            </w:r>
            <w:r w:rsidR="0068473F">
              <w:t>PDUs</w:t>
            </w:r>
            <w:r>
              <w:t xml:space="preserve"> for the given variable</w:t>
            </w:r>
            <w:r w:rsidRPr="003F0457">
              <w:t xml:space="preserve">. </w:t>
            </w:r>
            <w:r>
              <w:t xml:space="preserve">Its </w:t>
            </w:r>
            <w:r w:rsidRPr="003F0457">
              <w:t xml:space="preserve">data type </w:t>
            </w:r>
            <w:r>
              <w:t xml:space="preserve">is </w:t>
            </w:r>
            <w:r w:rsidRPr="003F0457">
              <w:t>uint32.</w:t>
            </w:r>
          </w:p>
        </w:tc>
      </w:tr>
      <w:tr w:rsidR="00152880" w14:paraId="5F97E616" w14:textId="77777777" w:rsidTr="00806306">
        <w:tc>
          <w:tcPr>
            <w:tcW w:w="2622" w:type="dxa"/>
          </w:tcPr>
          <w:p w14:paraId="38802620" w14:textId="6162B6C0" w:rsidR="00152880" w:rsidRDefault="00152880" w:rsidP="005A2EFA">
            <w:pPr>
              <w:pStyle w:val="ACOSARNormalText"/>
            </w:pPr>
            <w:r>
              <w:t>declaredType</w:t>
            </w:r>
          </w:p>
        </w:tc>
        <w:tc>
          <w:tcPr>
            <w:tcW w:w="7356" w:type="dxa"/>
          </w:tcPr>
          <w:p w14:paraId="460F1009" w14:textId="0C9EBE23" w:rsidR="00152880" w:rsidRDefault="00152880" w:rsidP="007C78DD">
            <w:pPr>
              <w:pStyle w:val="ACOSARNormalText"/>
            </w:pPr>
            <w:r>
              <w:t xml:space="preserve">Identifies the </w:t>
            </w:r>
            <w:r w:rsidRPr="007F56FC">
              <w:t>name of ty</w:t>
            </w:r>
            <w:r>
              <w:t>pe defined with TypeDefinitions/</w:t>
            </w:r>
            <w:r w:rsidRPr="007F56FC">
              <w:t>SimpleType providing defaults.</w:t>
            </w:r>
            <w:r w:rsidR="002A7CC1">
              <w:t xml:space="preserve"> This attribute is optional.</w:t>
            </w:r>
          </w:p>
          <w:p w14:paraId="1A6C667C" w14:textId="77777777" w:rsidR="002A7CC1" w:rsidRDefault="002A7CC1" w:rsidP="007C78DD">
            <w:pPr>
              <w:pStyle w:val="ACOSARNormalText"/>
            </w:pPr>
          </w:p>
          <w:p w14:paraId="4BA46FB3" w14:textId="77777777" w:rsidR="002A7CC1" w:rsidRDefault="002A7CC1" w:rsidP="002A7CC1">
            <w:pPr>
              <w:pStyle w:val="ACOSARNormalText"/>
            </w:pPr>
            <w:r>
              <w:t>A variable takes values from declaredType for its attributes if they are not defined.</w:t>
            </w:r>
          </w:p>
          <w:p w14:paraId="7E5DF8E5" w14:textId="77777777" w:rsidR="002A7CC1" w:rsidRDefault="002A7CC1" w:rsidP="002A7CC1">
            <w:pPr>
              <w:pStyle w:val="NoteImplementationhint"/>
            </w:pPr>
            <w:r>
              <w:t>Note: Example</w:t>
            </w:r>
          </w:p>
          <w:p w14:paraId="76226558" w14:textId="77777777" w:rsidR="002A7CC1" w:rsidRDefault="002A7CC1" w:rsidP="002A7CC1">
            <w:pPr>
              <w:pStyle w:val="NoteImplementationhint"/>
            </w:pPr>
            <w:r>
              <w:t>Assume a declared type:</w:t>
            </w:r>
            <w:r>
              <w:br/>
            </w:r>
            <w:r w:rsidRPr="00A02F35">
              <w:rPr>
                <w:rStyle w:val="ACOSARTechnicalTermZchn"/>
              </w:rPr>
              <w:t>name="TestType" Uint8 min = 4, max = 6</w:t>
            </w:r>
            <w:r>
              <w:t>.</w:t>
            </w:r>
          </w:p>
          <w:p w14:paraId="27436574" w14:textId="572C6806" w:rsidR="002A7CC1" w:rsidRDefault="002A7CC1" w:rsidP="002A7CC1">
            <w:pPr>
              <w:pStyle w:val="NoteImplementationhint"/>
            </w:pPr>
            <w:r>
              <w:t>If a variable defines</w:t>
            </w:r>
            <w:r>
              <w:br/>
            </w:r>
            <w:r w:rsidRPr="00A02F35">
              <w:rPr>
                <w:rStyle w:val="ACOSARTechnicalTermZchn"/>
              </w:rPr>
              <w:t>declaredType="TestType" Uint8 max = 8</w:t>
            </w:r>
            <w:r>
              <w:t>,</w:t>
            </w:r>
            <w:r>
              <w:br/>
              <w:t xml:space="preserve">then the variable would be a </w:t>
            </w:r>
            <w:r w:rsidRPr="00A02F35">
              <w:rPr>
                <w:rStyle w:val="ACOSARTechnicalTermZchn"/>
              </w:rPr>
              <w:t>Uint</w:t>
            </w:r>
            <w:r>
              <w:rPr>
                <w:rStyle w:val="ACOSARTechnicalTermZchn"/>
              </w:rPr>
              <w:t>8</w:t>
            </w:r>
            <w:r>
              <w:t xml:space="preserve"> with a range from 4 and 8.</w:t>
            </w:r>
          </w:p>
        </w:tc>
      </w:tr>
    </w:tbl>
    <w:p w14:paraId="775943C9" w14:textId="0E007B86" w:rsidR="007B282D" w:rsidRDefault="00D050BC" w:rsidP="00806306">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173</w:t>
      </w:r>
      <w:r w:rsidR="0023493F">
        <w:fldChar w:fldCharType="end"/>
      </w:r>
      <w:r w:rsidR="00893042">
        <w:t xml:space="preserve">: Variable </w:t>
      </w:r>
      <w:r w:rsidR="00152880">
        <w:t xml:space="preserve">element </w:t>
      </w:r>
      <w:r w:rsidR="00893042">
        <w:t>attributes</w:t>
      </w:r>
    </w:p>
    <w:p w14:paraId="5897BC1F" w14:textId="77777777" w:rsidR="00D050BC" w:rsidRDefault="00D050BC" w:rsidP="00D050BC">
      <w:pPr>
        <w:pStyle w:val="ACOSARNormalText"/>
      </w:pPr>
    </w:p>
    <w:p w14:paraId="6DA85320" w14:textId="2126BD3C" w:rsidR="0075057D" w:rsidRDefault="00F03E77" w:rsidP="0075057D">
      <w:pPr>
        <w:pStyle w:val="ACOSARSubSubSectionheading"/>
      </w:pPr>
      <w:bookmarkStart w:id="243" w:name="_Toc2237188"/>
      <w:r>
        <w:t xml:space="preserve">Definition of </w:t>
      </w:r>
      <w:r w:rsidR="0075057D">
        <w:t>Variable Data Types and Attributes</w:t>
      </w:r>
      <w:bookmarkEnd w:id="243"/>
    </w:p>
    <w:p w14:paraId="55AA5683" w14:textId="65DB442A" w:rsidR="00B9076C" w:rsidRDefault="00F8489C" w:rsidP="009D484F">
      <w:pPr>
        <w:pStyle w:val="ACOSARNormalText"/>
      </w:pPr>
      <w:r w:rsidRPr="00E20E8E">
        <w:rPr>
          <w:rStyle w:val="ACOSARTechnicalTermZchn"/>
        </w:rPr>
        <w:t>Input</w:t>
      </w:r>
      <w:r>
        <w:t xml:space="preserve">s, </w:t>
      </w:r>
      <w:r w:rsidRPr="00E20E8E">
        <w:rPr>
          <w:rStyle w:val="ACOSARTechnicalTermZchn"/>
        </w:rPr>
        <w:t>Output</w:t>
      </w:r>
      <w:r>
        <w:t>s</w:t>
      </w:r>
      <w:r w:rsidR="00E20E8E">
        <w:t xml:space="preserve">, </w:t>
      </w:r>
      <w:r w:rsidRPr="00E20E8E">
        <w:rPr>
          <w:rStyle w:val="ACOSARTechnicalTermZchn"/>
        </w:rPr>
        <w:t>Parameter</w:t>
      </w:r>
      <w:r>
        <w:t>s</w:t>
      </w:r>
      <w:r w:rsidR="00E20E8E">
        <w:t xml:space="preserve">, and </w:t>
      </w:r>
      <w:r w:rsidR="00E20E8E" w:rsidRPr="00E20E8E">
        <w:rPr>
          <w:rStyle w:val="ACOSARTechnicalTermZchn"/>
        </w:rPr>
        <w:t>StructuralParameter</w:t>
      </w:r>
      <w:r w:rsidR="00E20E8E">
        <w:t xml:space="preserve">s </w:t>
      </w:r>
      <w:r>
        <w:t>must be assigned a data type. This is indicated by a corresponding sub-element</w:t>
      </w:r>
      <w:r w:rsidR="009D484F">
        <w:t xml:space="preserve"> </w:t>
      </w:r>
      <w:r w:rsidR="007C4E9A">
        <w:t xml:space="preserve">representing a DCP data type, </w:t>
      </w:r>
      <w:r w:rsidR="009D484F">
        <w:t xml:space="preserve">as defined in </w:t>
      </w:r>
      <w:r w:rsidR="009624A2">
        <w:t>section</w:t>
      </w:r>
      <w:r w:rsidR="009D484F">
        <w:t xml:space="preserve"> </w:t>
      </w:r>
      <w:r w:rsidR="009D484F">
        <w:fldChar w:fldCharType="begin"/>
      </w:r>
      <w:r w:rsidR="009D484F">
        <w:instrText xml:space="preserve"> REF _Ref511802417 \r \h </w:instrText>
      </w:r>
      <w:r w:rsidR="009D484F">
        <w:fldChar w:fldCharType="separate"/>
      </w:r>
      <w:r w:rsidR="006B35E1">
        <w:t>5.7.2</w:t>
      </w:r>
      <w:r w:rsidR="009D484F">
        <w:fldChar w:fldCharType="end"/>
      </w:r>
      <w:r w:rsidR="009D484F">
        <w:t>.</w:t>
      </w:r>
      <w:r w:rsidR="007C4E9A">
        <w:t xml:space="preserve"> </w:t>
      </w:r>
      <w:r w:rsidR="007C4E9A">
        <w:fldChar w:fldCharType="begin"/>
      </w:r>
      <w:r w:rsidR="007C4E9A">
        <w:instrText xml:space="preserve"> REF _Ref529052977 \h </w:instrText>
      </w:r>
      <w:r w:rsidR="007C4E9A">
        <w:fldChar w:fldCharType="separate"/>
      </w:r>
      <w:r w:rsidR="006B35E1">
        <w:t xml:space="preserve">Table </w:t>
      </w:r>
      <w:r w:rsidR="006B35E1">
        <w:rPr>
          <w:noProof/>
        </w:rPr>
        <w:t>174</w:t>
      </w:r>
      <w:r w:rsidR="007C4E9A">
        <w:fldChar w:fldCharType="end"/>
      </w:r>
      <w:r w:rsidR="007C4E9A">
        <w:t xml:space="preserve"> shows these relationships.</w:t>
      </w:r>
    </w:p>
    <w:p w14:paraId="7A3A953E" w14:textId="347C6030" w:rsidR="00806306" w:rsidRDefault="00806306" w:rsidP="009D484F">
      <w:pPr>
        <w:pStyle w:val="ACOSARNormalText"/>
      </w:pPr>
    </w:p>
    <w:tbl>
      <w:tblPr>
        <w:tblStyle w:val="Tabellenraster"/>
        <w:tblW w:w="0" w:type="auto"/>
        <w:jc w:val="center"/>
        <w:tblLook w:val="04A0" w:firstRow="1" w:lastRow="0" w:firstColumn="1" w:lastColumn="0" w:noHBand="0" w:noVBand="1"/>
      </w:tblPr>
      <w:tblGrid>
        <w:gridCol w:w="1526"/>
        <w:gridCol w:w="2115"/>
      </w:tblGrid>
      <w:tr w:rsidR="00806306" w14:paraId="141F75EC" w14:textId="77777777" w:rsidTr="00806306">
        <w:trPr>
          <w:jc w:val="center"/>
        </w:trPr>
        <w:tc>
          <w:tcPr>
            <w:tcW w:w="1526" w:type="dxa"/>
            <w:tcBorders>
              <w:bottom w:val="double" w:sz="4" w:space="0" w:color="auto"/>
            </w:tcBorders>
          </w:tcPr>
          <w:p w14:paraId="0A6AA69F" w14:textId="0FF38E8A" w:rsidR="00806306" w:rsidRDefault="00806306" w:rsidP="009D484F">
            <w:pPr>
              <w:pStyle w:val="ACOSARNormalText"/>
            </w:pPr>
            <w:r>
              <w:t>Element</w:t>
            </w:r>
          </w:p>
        </w:tc>
        <w:tc>
          <w:tcPr>
            <w:tcW w:w="2115" w:type="dxa"/>
            <w:tcBorders>
              <w:bottom w:val="double" w:sz="4" w:space="0" w:color="auto"/>
            </w:tcBorders>
          </w:tcPr>
          <w:p w14:paraId="3886E4E6" w14:textId="7D6896F0" w:rsidR="00806306" w:rsidRDefault="00806306" w:rsidP="009D484F">
            <w:pPr>
              <w:pStyle w:val="ACOSARNormalText"/>
            </w:pPr>
            <w:r>
              <w:t>Data type ID</w:t>
            </w:r>
            <w:r w:rsidRPr="00CC6456">
              <w:rPr>
                <w:vertAlign w:val="subscript"/>
              </w:rPr>
              <w:t>hex</w:t>
            </w:r>
          </w:p>
        </w:tc>
      </w:tr>
      <w:tr w:rsidR="00806306" w14:paraId="1EE14B90" w14:textId="77777777" w:rsidTr="00806306">
        <w:trPr>
          <w:jc w:val="center"/>
        </w:trPr>
        <w:tc>
          <w:tcPr>
            <w:tcW w:w="1526" w:type="dxa"/>
            <w:tcBorders>
              <w:top w:val="double" w:sz="4" w:space="0" w:color="auto"/>
            </w:tcBorders>
          </w:tcPr>
          <w:p w14:paraId="15FB882C" w14:textId="5EABA119" w:rsidR="00806306" w:rsidRDefault="00806306" w:rsidP="009D484F">
            <w:pPr>
              <w:pStyle w:val="ACOSARNormalText"/>
            </w:pPr>
            <w:r>
              <w:t>Int8</w:t>
            </w:r>
          </w:p>
        </w:tc>
        <w:tc>
          <w:tcPr>
            <w:tcW w:w="2115" w:type="dxa"/>
            <w:tcBorders>
              <w:top w:val="double" w:sz="4" w:space="0" w:color="auto"/>
            </w:tcBorders>
          </w:tcPr>
          <w:p w14:paraId="6DA3C49E" w14:textId="3F8DC531" w:rsidR="00806306" w:rsidRDefault="00806306" w:rsidP="009D484F">
            <w:pPr>
              <w:pStyle w:val="ACOSARNormalText"/>
            </w:pPr>
            <w:r>
              <w:t>0x4</w:t>
            </w:r>
          </w:p>
        </w:tc>
      </w:tr>
      <w:tr w:rsidR="00806306" w14:paraId="471E2982" w14:textId="77777777" w:rsidTr="00806306">
        <w:trPr>
          <w:jc w:val="center"/>
        </w:trPr>
        <w:tc>
          <w:tcPr>
            <w:tcW w:w="1526" w:type="dxa"/>
          </w:tcPr>
          <w:p w14:paraId="441C8B36" w14:textId="62149C69" w:rsidR="00806306" w:rsidRDefault="00806306" w:rsidP="009D484F">
            <w:pPr>
              <w:pStyle w:val="ACOSARNormalText"/>
            </w:pPr>
            <w:r>
              <w:t>Int16</w:t>
            </w:r>
          </w:p>
        </w:tc>
        <w:tc>
          <w:tcPr>
            <w:tcW w:w="2115" w:type="dxa"/>
          </w:tcPr>
          <w:p w14:paraId="16155D6D" w14:textId="7AAA7475" w:rsidR="00806306" w:rsidRDefault="00806306" w:rsidP="009D484F">
            <w:pPr>
              <w:pStyle w:val="ACOSARNormalText"/>
            </w:pPr>
            <w:r>
              <w:t>0x5</w:t>
            </w:r>
          </w:p>
        </w:tc>
      </w:tr>
      <w:tr w:rsidR="00806306" w14:paraId="497F4C62" w14:textId="77777777" w:rsidTr="00806306">
        <w:trPr>
          <w:jc w:val="center"/>
        </w:trPr>
        <w:tc>
          <w:tcPr>
            <w:tcW w:w="1526" w:type="dxa"/>
          </w:tcPr>
          <w:p w14:paraId="6B2B4261" w14:textId="77AC4DC3" w:rsidR="00806306" w:rsidRDefault="00806306" w:rsidP="009D484F">
            <w:pPr>
              <w:pStyle w:val="ACOSARNormalText"/>
            </w:pPr>
            <w:r>
              <w:t>Int32</w:t>
            </w:r>
          </w:p>
        </w:tc>
        <w:tc>
          <w:tcPr>
            <w:tcW w:w="2115" w:type="dxa"/>
          </w:tcPr>
          <w:p w14:paraId="759E817D" w14:textId="2EA3C7A0" w:rsidR="00806306" w:rsidRDefault="00806306" w:rsidP="009D484F">
            <w:pPr>
              <w:pStyle w:val="ACOSARNormalText"/>
            </w:pPr>
            <w:r>
              <w:t>0x6</w:t>
            </w:r>
          </w:p>
        </w:tc>
      </w:tr>
      <w:tr w:rsidR="00806306" w14:paraId="17BA44B1" w14:textId="77777777" w:rsidTr="00806306">
        <w:trPr>
          <w:jc w:val="center"/>
        </w:trPr>
        <w:tc>
          <w:tcPr>
            <w:tcW w:w="1526" w:type="dxa"/>
          </w:tcPr>
          <w:p w14:paraId="33A2394C" w14:textId="7C89C30C" w:rsidR="00806306" w:rsidRDefault="00806306" w:rsidP="009D484F">
            <w:pPr>
              <w:pStyle w:val="ACOSARNormalText"/>
            </w:pPr>
            <w:r>
              <w:t>Int64</w:t>
            </w:r>
          </w:p>
        </w:tc>
        <w:tc>
          <w:tcPr>
            <w:tcW w:w="2115" w:type="dxa"/>
          </w:tcPr>
          <w:p w14:paraId="717CEF73" w14:textId="6FA903EF" w:rsidR="00806306" w:rsidRDefault="00806306" w:rsidP="009D484F">
            <w:pPr>
              <w:pStyle w:val="ACOSARNormalText"/>
            </w:pPr>
            <w:r>
              <w:t>0x7</w:t>
            </w:r>
          </w:p>
        </w:tc>
      </w:tr>
      <w:tr w:rsidR="00806306" w14:paraId="31C6CE09" w14:textId="77777777" w:rsidTr="00806306">
        <w:trPr>
          <w:jc w:val="center"/>
        </w:trPr>
        <w:tc>
          <w:tcPr>
            <w:tcW w:w="1526" w:type="dxa"/>
          </w:tcPr>
          <w:p w14:paraId="5FEA077A" w14:textId="2784BF68" w:rsidR="00806306" w:rsidRDefault="00806306" w:rsidP="009D484F">
            <w:pPr>
              <w:pStyle w:val="ACOSARNormalText"/>
            </w:pPr>
            <w:r>
              <w:t>Uint8</w:t>
            </w:r>
          </w:p>
        </w:tc>
        <w:tc>
          <w:tcPr>
            <w:tcW w:w="2115" w:type="dxa"/>
          </w:tcPr>
          <w:p w14:paraId="302DB09B" w14:textId="3D5C50DE" w:rsidR="00806306" w:rsidRDefault="00806306" w:rsidP="009D484F">
            <w:pPr>
              <w:pStyle w:val="ACOSARNormalText"/>
            </w:pPr>
            <w:r>
              <w:t>0x0</w:t>
            </w:r>
          </w:p>
        </w:tc>
      </w:tr>
      <w:tr w:rsidR="00806306" w14:paraId="16A0A378" w14:textId="77777777" w:rsidTr="00806306">
        <w:trPr>
          <w:jc w:val="center"/>
        </w:trPr>
        <w:tc>
          <w:tcPr>
            <w:tcW w:w="1526" w:type="dxa"/>
          </w:tcPr>
          <w:p w14:paraId="6347DE6B" w14:textId="72A9193C" w:rsidR="00806306" w:rsidRDefault="00806306" w:rsidP="009D484F">
            <w:pPr>
              <w:pStyle w:val="ACOSARNormalText"/>
            </w:pPr>
            <w:r>
              <w:t>Uint16</w:t>
            </w:r>
          </w:p>
        </w:tc>
        <w:tc>
          <w:tcPr>
            <w:tcW w:w="2115" w:type="dxa"/>
          </w:tcPr>
          <w:p w14:paraId="572C97FF" w14:textId="38EA06E5" w:rsidR="00806306" w:rsidRDefault="00806306" w:rsidP="009D484F">
            <w:pPr>
              <w:pStyle w:val="ACOSARNormalText"/>
            </w:pPr>
            <w:r>
              <w:t>0x1</w:t>
            </w:r>
          </w:p>
        </w:tc>
      </w:tr>
      <w:tr w:rsidR="00806306" w14:paraId="50BAA03F" w14:textId="77777777" w:rsidTr="00806306">
        <w:trPr>
          <w:jc w:val="center"/>
        </w:trPr>
        <w:tc>
          <w:tcPr>
            <w:tcW w:w="1526" w:type="dxa"/>
          </w:tcPr>
          <w:p w14:paraId="01576189" w14:textId="2782388E" w:rsidR="00806306" w:rsidRDefault="00806306" w:rsidP="009D484F">
            <w:pPr>
              <w:pStyle w:val="ACOSARNormalText"/>
            </w:pPr>
            <w:r>
              <w:t>Uint32</w:t>
            </w:r>
          </w:p>
        </w:tc>
        <w:tc>
          <w:tcPr>
            <w:tcW w:w="2115" w:type="dxa"/>
          </w:tcPr>
          <w:p w14:paraId="10456627" w14:textId="2739B37A" w:rsidR="00806306" w:rsidRDefault="00806306" w:rsidP="009D484F">
            <w:pPr>
              <w:pStyle w:val="ACOSARNormalText"/>
            </w:pPr>
            <w:r>
              <w:t>0x2</w:t>
            </w:r>
          </w:p>
        </w:tc>
      </w:tr>
      <w:tr w:rsidR="00806306" w14:paraId="6E713E52" w14:textId="77777777" w:rsidTr="00806306">
        <w:trPr>
          <w:jc w:val="center"/>
        </w:trPr>
        <w:tc>
          <w:tcPr>
            <w:tcW w:w="1526" w:type="dxa"/>
          </w:tcPr>
          <w:p w14:paraId="3E67D43D" w14:textId="0F8C6C69" w:rsidR="00806306" w:rsidRDefault="00806306" w:rsidP="009D484F">
            <w:pPr>
              <w:pStyle w:val="ACOSARNormalText"/>
            </w:pPr>
            <w:r>
              <w:t>Uint64</w:t>
            </w:r>
          </w:p>
        </w:tc>
        <w:tc>
          <w:tcPr>
            <w:tcW w:w="2115" w:type="dxa"/>
          </w:tcPr>
          <w:p w14:paraId="3045F8C9" w14:textId="184CCCE1" w:rsidR="00806306" w:rsidRDefault="00806306" w:rsidP="009D484F">
            <w:pPr>
              <w:pStyle w:val="ACOSARNormalText"/>
            </w:pPr>
            <w:r>
              <w:t>0x3</w:t>
            </w:r>
          </w:p>
        </w:tc>
      </w:tr>
      <w:tr w:rsidR="00806306" w14:paraId="7AA1E54C" w14:textId="77777777" w:rsidTr="00806306">
        <w:trPr>
          <w:jc w:val="center"/>
        </w:trPr>
        <w:tc>
          <w:tcPr>
            <w:tcW w:w="1526" w:type="dxa"/>
          </w:tcPr>
          <w:p w14:paraId="1B0113B7" w14:textId="736F49EB" w:rsidR="00806306" w:rsidRDefault="00806306" w:rsidP="009D484F">
            <w:pPr>
              <w:pStyle w:val="ACOSARNormalText"/>
            </w:pPr>
            <w:r>
              <w:t>Float32</w:t>
            </w:r>
          </w:p>
        </w:tc>
        <w:tc>
          <w:tcPr>
            <w:tcW w:w="2115" w:type="dxa"/>
          </w:tcPr>
          <w:p w14:paraId="135E25C1" w14:textId="7DBE184B" w:rsidR="00806306" w:rsidRDefault="00806306" w:rsidP="009D484F">
            <w:pPr>
              <w:pStyle w:val="ACOSARNormalText"/>
            </w:pPr>
            <w:r>
              <w:t>0x8</w:t>
            </w:r>
          </w:p>
        </w:tc>
      </w:tr>
      <w:tr w:rsidR="00806306" w14:paraId="62B7BC9A" w14:textId="77777777" w:rsidTr="00806306">
        <w:trPr>
          <w:jc w:val="center"/>
        </w:trPr>
        <w:tc>
          <w:tcPr>
            <w:tcW w:w="1526" w:type="dxa"/>
          </w:tcPr>
          <w:p w14:paraId="5788AF8B" w14:textId="17F77256" w:rsidR="00806306" w:rsidRDefault="00806306" w:rsidP="009D484F">
            <w:pPr>
              <w:pStyle w:val="ACOSARNormalText"/>
            </w:pPr>
            <w:r>
              <w:t>Float64</w:t>
            </w:r>
          </w:p>
        </w:tc>
        <w:tc>
          <w:tcPr>
            <w:tcW w:w="2115" w:type="dxa"/>
          </w:tcPr>
          <w:p w14:paraId="31C34A1A" w14:textId="3CF6B2EF" w:rsidR="00806306" w:rsidRDefault="00806306" w:rsidP="009D484F">
            <w:pPr>
              <w:pStyle w:val="ACOSARNormalText"/>
            </w:pPr>
            <w:r>
              <w:t>0x9</w:t>
            </w:r>
          </w:p>
        </w:tc>
      </w:tr>
      <w:tr w:rsidR="00806306" w14:paraId="3D01C85B" w14:textId="77777777" w:rsidTr="00806306">
        <w:trPr>
          <w:jc w:val="center"/>
        </w:trPr>
        <w:tc>
          <w:tcPr>
            <w:tcW w:w="1526" w:type="dxa"/>
          </w:tcPr>
          <w:p w14:paraId="32DB0EBB" w14:textId="628D298F" w:rsidR="00806306" w:rsidRDefault="00806306" w:rsidP="009D484F">
            <w:pPr>
              <w:pStyle w:val="ACOSARNormalText"/>
            </w:pPr>
            <w:r>
              <w:t>String</w:t>
            </w:r>
          </w:p>
        </w:tc>
        <w:tc>
          <w:tcPr>
            <w:tcW w:w="2115" w:type="dxa"/>
          </w:tcPr>
          <w:p w14:paraId="18D0DF26" w14:textId="6AAE1B4D" w:rsidR="00806306" w:rsidRDefault="00806306" w:rsidP="009D484F">
            <w:pPr>
              <w:pStyle w:val="ACOSARNormalText"/>
            </w:pPr>
            <w:r>
              <w:t>0xA</w:t>
            </w:r>
          </w:p>
        </w:tc>
      </w:tr>
      <w:tr w:rsidR="00806306" w14:paraId="254F39F0" w14:textId="77777777" w:rsidTr="00806306">
        <w:trPr>
          <w:jc w:val="center"/>
        </w:trPr>
        <w:tc>
          <w:tcPr>
            <w:tcW w:w="1526" w:type="dxa"/>
          </w:tcPr>
          <w:p w14:paraId="08701B3C" w14:textId="093ACBDC" w:rsidR="00806306" w:rsidRDefault="00806306" w:rsidP="009D484F">
            <w:pPr>
              <w:pStyle w:val="ACOSARNormalText"/>
            </w:pPr>
            <w:r>
              <w:t>Binary</w:t>
            </w:r>
          </w:p>
        </w:tc>
        <w:tc>
          <w:tcPr>
            <w:tcW w:w="2115" w:type="dxa"/>
          </w:tcPr>
          <w:p w14:paraId="4FD18DE9" w14:textId="16C24352" w:rsidR="00806306" w:rsidRDefault="00806306" w:rsidP="00806306">
            <w:pPr>
              <w:pStyle w:val="ACOSARNormalText"/>
              <w:keepNext/>
            </w:pPr>
            <w:r>
              <w:t>0xB</w:t>
            </w:r>
          </w:p>
        </w:tc>
      </w:tr>
    </w:tbl>
    <w:p w14:paraId="2282E43C" w14:textId="5FEA6DFD" w:rsidR="00806306" w:rsidRDefault="00806306" w:rsidP="00806306">
      <w:pPr>
        <w:pStyle w:val="ACOSARCaption"/>
      </w:pPr>
      <w:bookmarkStart w:id="244" w:name="_Ref529052977"/>
      <w:r>
        <w:t xml:space="preserve">Table </w:t>
      </w:r>
      <w:r w:rsidR="0023493F">
        <w:fldChar w:fldCharType="begin"/>
      </w:r>
      <w:r w:rsidR="0023493F">
        <w:instrText xml:space="preserve"> SEQ Table \* ARABIC </w:instrText>
      </w:r>
      <w:r w:rsidR="0023493F">
        <w:fldChar w:fldCharType="separate"/>
      </w:r>
      <w:r w:rsidR="006B35E1">
        <w:rPr>
          <w:noProof/>
        </w:rPr>
        <w:t>174</w:t>
      </w:r>
      <w:r w:rsidR="0023493F">
        <w:fldChar w:fldCharType="end"/>
      </w:r>
      <w:bookmarkEnd w:id="244"/>
      <w:r>
        <w:t>: Data type elements</w:t>
      </w:r>
    </w:p>
    <w:p w14:paraId="6E707344" w14:textId="77777777" w:rsidR="007526D4" w:rsidRDefault="007526D4" w:rsidP="007526D4">
      <w:pPr>
        <w:pStyle w:val="ACOSARNormalText"/>
      </w:pPr>
    </w:p>
    <w:p w14:paraId="1C818D8B" w14:textId="77777777" w:rsidR="007526D4" w:rsidRDefault="007526D4" w:rsidP="007526D4">
      <w:pPr>
        <w:pStyle w:val="ACOSARNormalText"/>
        <w:keepNext/>
        <w:jc w:val="center"/>
      </w:pPr>
      <w:r>
        <w:rPr>
          <w:noProof/>
        </w:rPr>
        <w:lastRenderedPageBreak/>
        <w:drawing>
          <wp:inline distT="0" distB="0" distL="0" distR="0" wp14:anchorId="6D5282C2" wp14:editId="282312AB">
            <wp:extent cx="1260000" cy="35316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Types.png"/>
                    <pic:cNvPicPr/>
                  </pic:nvPicPr>
                  <pic:blipFill rotWithShape="1">
                    <a:blip r:embed="rId44">
                      <a:extLst>
                        <a:ext uri="{28A0092B-C50C-407E-A947-70E740481C1C}">
                          <a14:useLocalDpi xmlns:a14="http://schemas.microsoft.com/office/drawing/2010/main" val="0"/>
                        </a:ext>
                      </a:extLst>
                    </a:blip>
                    <a:srcRect l="73171" t="13488" r="1209" b="32538"/>
                    <a:stretch/>
                  </pic:blipFill>
                  <pic:spPr bwMode="auto">
                    <a:xfrm>
                      <a:off x="0" y="0"/>
                      <a:ext cx="1260000" cy="3531600"/>
                    </a:xfrm>
                    <a:prstGeom prst="rect">
                      <a:avLst/>
                    </a:prstGeom>
                    <a:ln>
                      <a:noFill/>
                    </a:ln>
                    <a:extLst>
                      <a:ext uri="{53640926-AAD7-44D8-BBD7-CCE9431645EC}">
                        <a14:shadowObscured xmlns:a14="http://schemas.microsoft.com/office/drawing/2010/main"/>
                      </a:ext>
                    </a:extLst>
                  </pic:spPr>
                </pic:pic>
              </a:graphicData>
            </a:graphic>
          </wp:inline>
        </w:drawing>
      </w:r>
    </w:p>
    <w:p w14:paraId="5FD3FB0F" w14:textId="09983283" w:rsidR="007526D4" w:rsidRDefault="007526D4" w:rsidP="007526D4">
      <w:pPr>
        <w:pStyle w:val="ACOSARCaption"/>
      </w:pPr>
      <w:r>
        <w:t xml:space="preserve">Figure </w:t>
      </w:r>
      <w:r>
        <w:fldChar w:fldCharType="begin"/>
      </w:r>
      <w:r>
        <w:instrText xml:space="preserve"> SEQ Figure \* ARABIC </w:instrText>
      </w:r>
      <w:r>
        <w:fldChar w:fldCharType="separate"/>
      </w:r>
      <w:r w:rsidR="006B35E1">
        <w:rPr>
          <w:noProof/>
        </w:rPr>
        <w:t>29</w:t>
      </w:r>
      <w:r>
        <w:fldChar w:fldCharType="end"/>
      </w:r>
      <w:r>
        <w:t>: Data types of variables</w:t>
      </w:r>
    </w:p>
    <w:p w14:paraId="55B48036" w14:textId="77777777" w:rsidR="00E74EB6" w:rsidRDefault="00E74EB6" w:rsidP="0096790F">
      <w:pPr>
        <w:pStyle w:val="ACOSARNormalText"/>
      </w:pPr>
    </w:p>
    <w:p w14:paraId="723D2999" w14:textId="08E2BC82" w:rsidR="0096790F" w:rsidRDefault="0096790F" w:rsidP="0096790F">
      <w:pPr>
        <w:pStyle w:val="ACOSARNormalText"/>
      </w:pPr>
      <w:r>
        <w:t>The possible attributes of these datatypes are defined in </w:t>
      </w:r>
      <w:r>
        <w:fldChar w:fldCharType="begin"/>
      </w:r>
      <w:r>
        <w:instrText xml:space="preserve"> REF _Ref529055075 \h </w:instrText>
      </w:r>
      <w:r>
        <w:fldChar w:fldCharType="separate"/>
      </w:r>
      <w:r w:rsidR="006B35E1">
        <w:t xml:space="preserve">Table </w:t>
      </w:r>
      <w:r w:rsidR="006B35E1">
        <w:rPr>
          <w:noProof/>
        </w:rPr>
        <w:t>175</w:t>
      </w:r>
      <w:r>
        <w:fldChar w:fldCharType="end"/>
      </w:r>
      <w:r>
        <w:t>.</w:t>
      </w:r>
    </w:p>
    <w:p w14:paraId="59F57A93" w14:textId="77777777" w:rsidR="0096790F" w:rsidRDefault="0096790F" w:rsidP="0096790F">
      <w:pPr>
        <w:pStyle w:val="ACOSARNormalText"/>
      </w:pPr>
    </w:p>
    <w:tbl>
      <w:tblPr>
        <w:tblStyle w:val="ACOSARSpecificationTable"/>
        <w:tblW w:w="0" w:type="auto"/>
        <w:tblLook w:val="04A0" w:firstRow="1" w:lastRow="0" w:firstColumn="1" w:lastColumn="0" w:noHBand="0" w:noVBand="1"/>
      </w:tblPr>
      <w:tblGrid>
        <w:gridCol w:w="1346"/>
        <w:gridCol w:w="8632"/>
      </w:tblGrid>
      <w:tr w:rsidR="0096790F" w14:paraId="25E79FF4" w14:textId="77777777" w:rsidTr="001764EB">
        <w:trPr>
          <w:cnfStyle w:val="100000000000" w:firstRow="1" w:lastRow="0" w:firstColumn="0" w:lastColumn="0" w:oddVBand="0" w:evenVBand="0" w:oddHBand="0" w:evenHBand="0" w:firstRowFirstColumn="0" w:firstRowLastColumn="0" w:lastRowFirstColumn="0" w:lastRowLastColumn="0"/>
        </w:trPr>
        <w:tc>
          <w:tcPr>
            <w:tcW w:w="1346" w:type="dxa"/>
          </w:tcPr>
          <w:p w14:paraId="7431E274" w14:textId="77777777" w:rsidR="0096790F" w:rsidRDefault="0096790F" w:rsidP="00D27B36">
            <w:pPr>
              <w:pStyle w:val="ACOSARNormalText"/>
            </w:pPr>
            <w:r>
              <w:t>Attribute</w:t>
            </w:r>
          </w:p>
        </w:tc>
        <w:tc>
          <w:tcPr>
            <w:tcW w:w="8632" w:type="dxa"/>
          </w:tcPr>
          <w:p w14:paraId="38C9845C" w14:textId="77777777" w:rsidR="0096790F" w:rsidRDefault="0096790F" w:rsidP="00D27B36">
            <w:pPr>
              <w:pStyle w:val="ACOSARNormalText"/>
            </w:pPr>
            <w:r>
              <w:t>Description</w:t>
            </w:r>
          </w:p>
        </w:tc>
      </w:tr>
      <w:tr w:rsidR="0096790F" w14:paraId="35414308" w14:textId="77777777" w:rsidTr="001764EB">
        <w:tc>
          <w:tcPr>
            <w:tcW w:w="1346" w:type="dxa"/>
          </w:tcPr>
          <w:p w14:paraId="4D379DFB" w14:textId="77777777" w:rsidR="0096790F" w:rsidRDefault="0096790F" w:rsidP="00D27B36">
            <w:pPr>
              <w:pStyle w:val="ACOSARNormalText"/>
            </w:pPr>
            <w:r>
              <w:t>gradient</w:t>
            </w:r>
          </w:p>
        </w:tc>
        <w:tc>
          <w:tcPr>
            <w:tcW w:w="8632" w:type="dxa"/>
          </w:tcPr>
          <w:p w14:paraId="69B48E1B" w14:textId="77777777" w:rsidR="0096790F" w:rsidRDefault="0096790F" w:rsidP="00D27B36">
            <w:pPr>
              <w:pStyle w:val="ACOSARNormalText"/>
            </w:pPr>
            <w:r>
              <w:t>The gradient attribute indicates that the DCP slave variable is designed to change at a maximum permissible rate. Its unit is 1/s, and the data type corresponds to the variable data type.</w:t>
            </w:r>
          </w:p>
          <w:p w14:paraId="38E61953" w14:textId="77777777" w:rsidR="0096790F" w:rsidRDefault="0096790F" w:rsidP="00D27B36">
            <w:pPr>
              <w:pStyle w:val="ACOSARNormalText"/>
            </w:pPr>
            <w:r>
              <w:t>This attribute is optional.</w:t>
            </w:r>
          </w:p>
          <w:p w14:paraId="4EBC9F8A" w14:textId="6E66479C" w:rsidR="005F3C21" w:rsidRDefault="005F3C21" w:rsidP="00D27B36">
            <w:pPr>
              <w:pStyle w:val="ACOSARNormalText"/>
            </w:pPr>
            <w:r>
              <w:t>This attribute is defined for all integer and float data types.</w:t>
            </w:r>
          </w:p>
        </w:tc>
      </w:tr>
      <w:tr w:rsidR="0096790F" w14:paraId="51C94542" w14:textId="77777777" w:rsidTr="001764EB">
        <w:tc>
          <w:tcPr>
            <w:tcW w:w="1346" w:type="dxa"/>
          </w:tcPr>
          <w:p w14:paraId="23B551D7" w14:textId="77777777" w:rsidR="0096790F" w:rsidRDefault="0096790F" w:rsidP="00D27B36">
            <w:pPr>
              <w:pStyle w:val="ACOSARNormalText"/>
            </w:pPr>
            <w:r>
              <w:t>max</w:t>
            </w:r>
          </w:p>
        </w:tc>
        <w:tc>
          <w:tcPr>
            <w:tcW w:w="8632" w:type="dxa"/>
          </w:tcPr>
          <w:p w14:paraId="7E1166F7" w14:textId="1AE485FB" w:rsidR="0096790F" w:rsidRDefault="0096790F" w:rsidP="00D27B36">
            <w:pPr>
              <w:pStyle w:val="ACOSARNormalText"/>
            </w:pPr>
            <w:r>
              <w:t xml:space="preserve">The </w:t>
            </w:r>
            <w:r w:rsidRPr="008D26AF">
              <w:rPr>
                <w:rFonts w:ascii="Lucida Sans Typewriter" w:hAnsi="Lucida Sans Typewriter"/>
              </w:rPr>
              <w:t>max</w:t>
            </w:r>
            <w:r>
              <w:t xml:space="preserve"> attribute indicates that the DCP slave variable is designed to operate at or below an upper bound value (</w:t>
            </w:r>
            <w:r w:rsidR="00A225F0">
              <w:t>v</w:t>
            </w:r>
            <w:r>
              <w:t xml:space="preserve">ariable value &gt;= </w:t>
            </w:r>
            <w:r w:rsidRPr="00A225F0">
              <w:rPr>
                <w:rStyle w:val="ACOSARTechnicalTermZchn"/>
              </w:rPr>
              <w:t>max</w:t>
            </w:r>
            <w:r>
              <w:t>).</w:t>
            </w:r>
          </w:p>
          <w:p w14:paraId="7CA804F8" w14:textId="77777777" w:rsidR="0096790F" w:rsidRDefault="0096790F" w:rsidP="00D27B36">
            <w:pPr>
              <w:pStyle w:val="ACOSARNormalText"/>
            </w:pPr>
            <w:r>
              <w:t xml:space="preserve">The data type of this attribute corresponds to the parent element. </w:t>
            </w:r>
          </w:p>
          <w:p w14:paraId="7B10B8C2" w14:textId="77777777" w:rsidR="0096790F" w:rsidRDefault="0096790F" w:rsidP="00D27B36">
            <w:pPr>
              <w:pStyle w:val="ACOSARNormalText"/>
            </w:pPr>
            <w:r>
              <w:t>This attribute is optional.</w:t>
            </w:r>
          </w:p>
          <w:p w14:paraId="54D38605" w14:textId="4B8CF086" w:rsidR="00A225F0" w:rsidRDefault="00A225F0" w:rsidP="00D27B36">
            <w:pPr>
              <w:pStyle w:val="ACOSARNormalText"/>
            </w:pPr>
            <w:r>
              <w:t>This attribute is defined for all integer and float data types.</w:t>
            </w:r>
          </w:p>
        </w:tc>
      </w:tr>
      <w:tr w:rsidR="00F800A1" w14:paraId="242C2BC5" w14:textId="77777777" w:rsidTr="001764EB">
        <w:tc>
          <w:tcPr>
            <w:tcW w:w="1346" w:type="dxa"/>
          </w:tcPr>
          <w:p w14:paraId="15D2F733" w14:textId="64708A5B" w:rsidR="00F800A1" w:rsidRDefault="00F800A1" w:rsidP="00F800A1">
            <w:pPr>
              <w:pStyle w:val="ACOSARNormalText"/>
            </w:pPr>
            <w:r>
              <w:t>maxSize</w:t>
            </w:r>
          </w:p>
        </w:tc>
        <w:tc>
          <w:tcPr>
            <w:tcW w:w="8632" w:type="dxa"/>
          </w:tcPr>
          <w:p w14:paraId="4C78B12E" w14:textId="77777777" w:rsidR="00F800A1" w:rsidRDefault="00F800A1" w:rsidP="00F800A1">
            <w:pPr>
              <w:pStyle w:val="ACOSARNormalText"/>
            </w:pPr>
            <w:r>
              <w:t>This defines the maximum size of the data type in bytes. Its data type is unsigned integer.</w:t>
            </w:r>
          </w:p>
          <w:p w14:paraId="4D320FAC" w14:textId="77777777" w:rsidR="00F800A1" w:rsidRDefault="00F800A1" w:rsidP="00F800A1">
            <w:pPr>
              <w:pStyle w:val="ACOSARNormalText"/>
            </w:pPr>
            <w:r>
              <w:t>This attribute is optional.</w:t>
            </w:r>
          </w:p>
          <w:p w14:paraId="59621E2B" w14:textId="14900AC9" w:rsidR="00F800A1" w:rsidRDefault="00F800A1" w:rsidP="00F800A1">
            <w:pPr>
              <w:pStyle w:val="ACOSARNormalText"/>
            </w:pPr>
            <w:r>
              <w:t xml:space="preserve">This attribute is defined for </w:t>
            </w:r>
            <w:r w:rsidRPr="006E2110">
              <w:rPr>
                <w:rStyle w:val="ACOSARTechnicalTermZchn"/>
              </w:rPr>
              <w:t>String</w:t>
            </w:r>
            <w:r>
              <w:t xml:space="preserve"> and </w:t>
            </w:r>
            <w:r w:rsidRPr="006E2110">
              <w:rPr>
                <w:rStyle w:val="ACOSARTechnicalTermZchn"/>
              </w:rPr>
              <w:t>Binary</w:t>
            </w:r>
            <w:r>
              <w:t xml:space="preserve"> data types.</w:t>
            </w:r>
          </w:p>
        </w:tc>
      </w:tr>
      <w:tr w:rsidR="00F800A1" w14:paraId="67EFC6F9" w14:textId="77777777" w:rsidTr="001764EB">
        <w:tc>
          <w:tcPr>
            <w:tcW w:w="1346" w:type="dxa"/>
          </w:tcPr>
          <w:p w14:paraId="14F5BE2A" w14:textId="414775A0" w:rsidR="00F800A1" w:rsidRDefault="00F800A1" w:rsidP="00F800A1">
            <w:pPr>
              <w:pStyle w:val="ACOSARNormalText"/>
            </w:pPr>
            <w:r>
              <w:t>mimeType</w:t>
            </w:r>
          </w:p>
        </w:tc>
        <w:tc>
          <w:tcPr>
            <w:tcW w:w="8632" w:type="dxa"/>
          </w:tcPr>
          <w:p w14:paraId="6D784F7E" w14:textId="77777777" w:rsidR="00F800A1" w:rsidRDefault="00F800A1" w:rsidP="00F800A1">
            <w:pPr>
              <w:pStyle w:val="ACOSARNormalText"/>
            </w:pPr>
            <w:r>
              <w:t xml:space="preserve">The </w:t>
            </w:r>
            <w:r w:rsidRPr="00084215">
              <w:rPr>
                <w:rStyle w:val="ACOSARTechnicalTermZchn"/>
              </w:rPr>
              <w:t>MIME</w:t>
            </w:r>
            <w:r>
              <w:t xml:space="preserve"> type of the data type.</w:t>
            </w:r>
          </w:p>
          <w:p w14:paraId="3B8E82D8" w14:textId="77777777" w:rsidR="00F800A1" w:rsidRDefault="00F800A1" w:rsidP="00F800A1">
            <w:pPr>
              <w:pStyle w:val="ACOSARNormalText"/>
            </w:pPr>
            <w:r>
              <w:t>This attribute is optional.</w:t>
            </w:r>
          </w:p>
          <w:p w14:paraId="328D0B1B" w14:textId="653E6BDD" w:rsidR="00F800A1" w:rsidRDefault="00F800A1" w:rsidP="00F800A1">
            <w:pPr>
              <w:pStyle w:val="ACOSARNormalText"/>
            </w:pPr>
            <w:r>
              <w:t xml:space="preserve">This attribute is defined for </w:t>
            </w:r>
            <w:r w:rsidRPr="006E2110">
              <w:rPr>
                <w:rStyle w:val="ACOSARTechnicalTermZchn"/>
              </w:rPr>
              <w:t>String</w:t>
            </w:r>
            <w:r>
              <w:t xml:space="preserve"> data type.</w:t>
            </w:r>
          </w:p>
        </w:tc>
      </w:tr>
      <w:tr w:rsidR="0096790F" w14:paraId="02B72045" w14:textId="77777777" w:rsidTr="001764EB">
        <w:tc>
          <w:tcPr>
            <w:tcW w:w="1346" w:type="dxa"/>
          </w:tcPr>
          <w:p w14:paraId="348B068C" w14:textId="77777777" w:rsidR="0096790F" w:rsidRDefault="0096790F" w:rsidP="00D27B36">
            <w:pPr>
              <w:pStyle w:val="ACOSARNormalText"/>
            </w:pPr>
            <w:r>
              <w:t>min</w:t>
            </w:r>
          </w:p>
        </w:tc>
        <w:tc>
          <w:tcPr>
            <w:tcW w:w="8632" w:type="dxa"/>
          </w:tcPr>
          <w:p w14:paraId="5486FC7A" w14:textId="77777777" w:rsidR="0096790F" w:rsidRDefault="0096790F" w:rsidP="00D27B36">
            <w:pPr>
              <w:pStyle w:val="ACOSARNormalText"/>
            </w:pPr>
            <w:r>
              <w:t xml:space="preserve">The </w:t>
            </w:r>
            <w:r w:rsidRPr="008D26AF">
              <w:rPr>
                <w:rFonts w:ascii="Lucida Sans Typewriter" w:hAnsi="Lucida Sans Typewriter"/>
              </w:rPr>
              <w:t>min</w:t>
            </w:r>
            <w:r>
              <w:t xml:space="preserve"> attribute indicates that the DCP slave variable is designed to operate at or above a lower bound value (Variable value &gt;= </w:t>
            </w:r>
            <w:r w:rsidRPr="00A225F0">
              <w:rPr>
                <w:rStyle w:val="ACOSARTechnicalTermZchn"/>
              </w:rPr>
              <w:t>min</w:t>
            </w:r>
            <w:r>
              <w:t>).</w:t>
            </w:r>
          </w:p>
          <w:p w14:paraId="5990C96F" w14:textId="77777777" w:rsidR="0096790F" w:rsidRDefault="0096790F" w:rsidP="00D27B36">
            <w:pPr>
              <w:pStyle w:val="ACOSARNormalText"/>
            </w:pPr>
            <w:r>
              <w:t>The data type of this attribute corresponds to the parent element.</w:t>
            </w:r>
          </w:p>
          <w:p w14:paraId="05D9D7BE" w14:textId="77777777" w:rsidR="0096790F" w:rsidRDefault="0096790F" w:rsidP="00D27B36">
            <w:pPr>
              <w:pStyle w:val="ACOSARNormalText"/>
            </w:pPr>
            <w:r>
              <w:t>This attribute is optional.</w:t>
            </w:r>
          </w:p>
          <w:p w14:paraId="228C7D7E" w14:textId="11363A51" w:rsidR="00A225F0" w:rsidRDefault="00A225F0" w:rsidP="00D27B36">
            <w:pPr>
              <w:pStyle w:val="ACOSARNormalText"/>
            </w:pPr>
            <w:r>
              <w:t>This attribute is defined for all integer and float data types.</w:t>
            </w:r>
          </w:p>
        </w:tc>
      </w:tr>
      <w:tr w:rsidR="00F800A1" w14:paraId="77ABC0BE" w14:textId="77777777" w:rsidTr="001764EB">
        <w:tc>
          <w:tcPr>
            <w:tcW w:w="1346" w:type="dxa"/>
          </w:tcPr>
          <w:p w14:paraId="0059B31B" w14:textId="3A8E5D39" w:rsidR="00F800A1" w:rsidRDefault="00F800A1" w:rsidP="00F800A1">
            <w:pPr>
              <w:pStyle w:val="ACOSARNormalText"/>
            </w:pPr>
            <w:r>
              <w:t>nominal</w:t>
            </w:r>
          </w:p>
        </w:tc>
        <w:tc>
          <w:tcPr>
            <w:tcW w:w="8632" w:type="dxa"/>
          </w:tcPr>
          <w:p w14:paraId="029B303F" w14:textId="77777777" w:rsidR="00F800A1" w:rsidRDefault="00F800A1" w:rsidP="00F800A1">
            <w:pPr>
              <w:pStyle w:val="ACOSARNormalText"/>
            </w:pPr>
            <w:r>
              <w:t>Nominal value of variable. If not defined and no other information about the nominal value is available, then nominal = 1 is assumed.</w:t>
            </w:r>
          </w:p>
          <w:p w14:paraId="1696A0E1" w14:textId="3788609F" w:rsidR="00F800A1" w:rsidRDefault="00F800A1" w:rsidP="00E72BEC">
            <w:pPr>
              <w:pStyle w:val="NoteImplementationhint"/>
            </w:pPr>
            <w:r>
              <w:t>Note: The nominal value of a variable can be, for example used to determine the absolute tolerance for this variable as needed by numerical algorithms: absoluteTolerance = nominal * tolerance *0.01 where tolerance is, e.g., the relative tolerance.</w:t>
            </w:r>
          </w:p>
          <w:p w14:paraId="2BA68FDD" w14:textId="77777777" w:rsidR="00F800A1" w:rsidRDefault="00F800A1" w:rsidP="00F800A1">
            <w:pPr>
              <w:pStyle w:val="ACOSARNormalText"/>
            </w:pPr>
            <w:r>
              <w:t>This attribute is optional.</w:t>
            </w:r>
          </w:p>
          <w:p w14:paraId="0C38BCB2" w14:textId="2FE9DDA3" w:rsidR="00F800A1" w:rsidRDefault="00F800A1" w:rsidP="00F800A1">
            <w:pPr>
              <w:pStyle w:val="ACOSARNormalText"/>
            </w:pPr>
            <w:r>
              <w:lastRenderedPageBreak/>
              <w:t xml:space="preserve">This attribute is defined for </w:t>
            </w:r>
            <w:r w:rsidRPr="006E2110">
              <w:rPr>
                <w:rStyle w:val="ACOSARTechnicalTermZchn"/>
              </w:rPr>
              <w:t>Float32</w:t>
            </w:r>
            <w:r>
              <w:t xml:space="preserve"> and </w:t>
            </w:r>
            <w:r w:rsidRPr="006E2110">
              <w:rPr>
                <w:rStyle w:val="ACOSARTechnicalTermZchn"/>
              </w:rPr>
              <w:t>Float64</w:t>
            </w:r>
            <w:r>
              <w:t xml:space="preserve"> data types.</w:t>
            </w:r>
          </w:p>
        </w:tc>
      </w:tr>
      <w:tr w:rsidR="00F800A1" w14:paraId="4DE3BFA8" w14:textId="77777777" w:rsidTr="001764EB">
        <w:tc>
          <w:tcPr>
            <w:tcW w:w="1346" w:type="dxa"/>
          </w:tcPr>
          <w:p w14:paraId="0EB249C2" w14:textId="1598A1E5" w:rsidR="00F800A1" w:rsidRDefault="00F800A1" w:rsidP="00F800A1">
            <w:pPr>
              <w:pStyle w:val="ACOSARNormalText"/>
            </w:pPr>
            <w:r>
              <w:lastRenderedPageBreak/>
              <w:t>quantity</w:t>
            </w:r>
          </w:p>
        </w:tc>
        <w:tc>
          <w:tcPr>
            <w:tcW w:w="8632" w:type="dxa"/>
          </w:tcPr>
          <w:p w14:paraId="1B87941A" w14:textId="77777777" w:rsidR="00F800A1" w:rsidRDefault="00F800A1" w:rsidP="00F800A1">
            <w:pPr>
              <w:pStyle w:val="ACOSARNormalText"/>
            </w:pPr>
            <w:r>
              <w:t>Physical quantity of the variable, for example “Angle”, or “Energy”. The quantity names are not standardized.</w:t>
            </w:r>
          </w:p>
          <w:p w14:paraId="3B496EFB" w14:textId="77777777" w:rsidR="00F800A1" w:rsidRDefault="00F800A1" w:rsidP="00F800A1">
            <w:pPr>
              <w:pStyle w:val="ACOSARNormalText"/>
            </w:pPr>
            <w:r>
              <w:t>This attribute is optional.</w:t>
            </w:r>
          </w:p>
          <w:p w14:paraId="68C44DA6" w14:textId="0B335C3E" w:rsidR="00F800A1" w:rsidRDefault="00F800A1" w:rsidP="00F800A1">
            <w:pPr>
              <w:pStyle w:val="ACOSARNormalText"/>
            </w:pPr>
            <w:r>
              <w:t xml:space="preserve">This attribute is defined for </w:t>
            </w:r>
            <w:r w:rsidRPr="006E2110">
              <w:rPr>
                <w:rStyle w:val="ACOSARTechnicalTermZchn"/>
              </w:rPr>
              <w:t>Float32</w:t>
            </w:r>
            <w:r>
              <w:t xml:space="preserve"> and </w:t>
            </w:r>
            <w:r w:rsidRPr="006E2110">
              <w:rPr>
                <w:rStyle w:val="ACOSARTechnicalTermZchn"/>
              </w:rPr>
              <w:t>Float64</w:t>
            </w:r>
            <w:r>
              <w:t xml:space="preserve"> data types.</w:t>
            </w:r>
          </w:p>
        </w:tc>
      </w:tr>
      <w:tr w:rsidR="00F800A1" w14:paraId="13939FA3" w14:textId="77777777" w:rsidTr="001764EB">
        <w:tc>
          <w:tcPr>
            <w:tcW w:w="1346" w:type="dxa"/>
          </w:tcPr>
          <w:p w14:paraId="49DBF52F" w14:textId="0BB11AD9" w:rsidR="00F800A1" w:rsidRDefault="00F800A1" w:rsidP="00F800A1">
            <w:pPr>
              <w:pStyle w:val="ACOSARNormalText"/>
            </w:pPr>
            <w:r>
              <w:t>start</w:t>
            </w:r>
          </w:p>
        </w:tc>
        <w:tc>
          <w:tcPr>
            <w:tcW w:w="8632" w:type="dxa"/>
          </w:tcPr>
          <w:p w14:paraId="245FAEE1" w14:textId="26687FBE" w:rsidR="00F800A1" w:rsidRDefault="00F800A1" w:rsidP="00F800A1">
            <w:pPr>
              <w:pStyle w:val="ACOSARNormalText"/>
            </w:pPr>
            <w:r>
              <w:t>Definition of start value.</w:t>
            </w:r>
          </w:p>
          <w:p w14:paraId="11F974E4" w14:textId="4288986B" w:rsidR="00F800A1" w:rsidRDefault="00F800A1" w:rsidP="00F800A1">
            <w:pPr>
              <w:pStyle w:val="ACOSARNormalText"/>
            </w:pPr>
            <w:r>
              <w:t>This attribute is defined for all data types.</w:t>
            </w:r>
          </w:p>
          <w:p w14:paraId="05C4C27C" w14:textId="77777777" w:rsidR="00F800A1" w:rsidRDefault="00F800A1" w:rsidP="00F800A1">
            <w:pPr>
              <w:pStyle w:val="ACOSARNormalText"/>
              <w:keepNext/>
            </w:pPr>
            <w:r>
              <w:t>The data type of this attribute corresponds to the parent element.</w:t>
            </w:r>
          </w:p>
          <w:p w14:paraId="1659F188" w14:textId="61AF8AB0" w:rsidR="00F800A1" w:rsidRDefault="00F800A1" w:rsidP="00F800A1">
            <w:pPr>
              <w:pStyle w:val="ACOSARNormalText"/>
            </w:pPr>
            <w:r>
              <w:t>This attribute is mandatory for inputs, parameters, and structural parameters. This attribute is optional for outputs. The start value for String and Binary data types is always optional.</w:t>
            </w:r>
          </w:p>
        </w:tc>
      </w:tr>
      <w:tr w:rsidR="00F800A1" w14:paraId="38940568" w14:textId="77777777" w:rsidTr="001764EB">
        <w:tc>
          <w:tcPr>
            <w:tcW w:w="1346" w:type="dxa"/>
          </w:tcPr>
          <w:p w14:paraId="354E2EFC" w14:textId="4C412D77" w:rsidR="00F800A1" w:rsidRDefault="00F800A1" w:rsidP="00F800A1">
            <w:pPr>
              <w:pStyle w:val="ACOSARNormalText"/>
            </w:pPr>
            <w:r>
              <w:t>unit</w:t>
            </w:r>
          </w:p>
        </w:tc>
        <w:tc>
          <w:tcPr>
            <w:tcW w:w="8632" w:type="dxa"/>
          </w:tcPr>
          <w:p w14:paraId="7B79FC61" w14:textId="77777777" w:rsidR="00F800A1" w:rsidRDefault="00F800A1" w:rsidP="00F800A1">
            <w:pPr>
              <w:pStyle w:val="ACOSARNormalText"/>
            </w:pPr>
            <w:r>
              <w:t>Unit of the variable defined with UnitDefinitions.Unit.name that is used for the model equations.</w:t>
            </w:r>
          </w:p>
          <w:p w14:paraId="11D40064" w14:textId="77777777" w:rsidR="00F800A1" w:rsidRDefault="00F800A1" w:rsidP="00F800A1">
            <w:pPr>
              <w:pStyle w:val="ACOSARNormalText"/>
            </w:pPr>
            <w:r>
              <w:t>For example “N.m”: in this case a Unit.name = "N.m" must be present under UnitDefinitions.</w:t>
            </w:r>
          </w:p>
          <w:p w14:paraId="0D1FA637" w14:textId="77777777" w:rsidR="00F800A1" w:rsidRDefault="00F800A1" w:rsidP="00F800A1">
            <w:pPr>
              <w:pStyle w:val="ACOSARNormalText"/>
            </w:pPr>
            <w:r>
              <w:t>This attribute is optional.</w:t>
            </w:r>
          </w:p>
          <w:p w14:paraId="60C6756F" w14:textId="12385411" w:rsidR="00F800A1" w:rsidRDefault="00F800A1" w:rsidP="00F800A1">
            <w:pPr>
              <w:pStyle w:val="ACOSARNormalText"/>
              <w:keepNext/>
            </w:pPr>
            <w:r>
              <w:t xml:space="preserve">This attribute is defined for </w:t>
            </w:r>
            <w:r w:rsidRPr="006E2110">
              <w:rPr>
                <w:rStyle w:val="ACOSARTechnicalTermZchn"/>
              </w:rPr>
              <w:t>Float32</w:t>
            </w:r>
            <w:r>
              <w:t xml:space="preserve"> and </w:t>
            </w:r>
            <w:r w:rsidRPr="006E2110">
              <w:rPr>
                <w:rStyle w:val="ACOSARTechnicalTermZchn"/>
              </w:rPr>
              <w:t>Float64</w:t>
            </w:r>
            <w:r>
              <w:t xml:space="preserve"> data types.</w:t>
            </w:r>
          </w:p>
        </w:tc>
      </w:tr>
    </w:tbl>
    <w:p w14:paraId="217AAF71" w14:textId="4A286DEB" w:rsidR="0096790F" w:rsidRDefault="0096790F" w:rsidP="0096790F">
      <w:pPr>
        <w:pStyle w:val="ACOSARCaption"/>
      </w:pPr>
      <w:bookmarkStart w:id="245" w:name="_Ref529055075"/>
      <w:r>
        <w:t xml:space="preserve">Table </w:t>
      </w:r>
      <w:r w:rsidR="0023493F">
        <w:fldChar w:fldCharType="begin"/>
      </w:r>
      <w:r w:rsidR="0023493F">
        <w:instrText xml:space="preserve"> SEQ Table \* ARABIC </w:instrText>
      </w:r>
      <w:r w:rsidR="0023493F">
        <w:fldChar w:fldCharType="separate"/>
      </w:r>
      <w:r w:rsidR="006B35E1">
        <w:rPr>
          <w:noProof/>
        </w:rPr>
        <w:t>175</w:t>
      </w:r>
      <w:r w:rsidR="0023493F">
        <w:fldChar w:fldCharType="end"/>
      </w:r>
      <w:bookmarkEnd w:id="245"/>
      <w:r>
        <w:t>: Data type attributes</w:t>
      </w:r>
    </w:p>
    <w:p w14:paraId="78B0AC7B" w14:textId="77777777" w:rsidR="00E10822" w:rsidRDefault="00E10822" w:rsidP="00A6258C">
      <w:pPr>
        <w:pStyle w:val="ACOSARNormalText"/>
      </w:pPr>
    </w:p>
    <w:p w14:paraId="2CD5DD53" w14:textId="67770B2A" w:rsidR="00E10822" w:rsidRDefault="006E2C83" w:rsidP="006E2C83">
      <w:pPr>
        <w:pStyle w:val="ACOSARSubSubSectionheading"/>
      </w:pPr>
      <w:bookmarkStart w:id="246" w:name="_Toc2237189"/>
      <w:r>
        <w:t>Definition of Output Element Attributes</w:t>
      </w:r>
      <w:bookmarkEnd w:id="246"/>
    </w:p>
    <w:tbl>
      <w:tblPr>
        <w:tblStyle w:val="ACOSARSpecificationTable"/>
        <w:tblW w:w="0" w:type="auto"/>
        <w:tblLook w:val="04A0" w:firstRow="1" w:lastRow="0" w:firstColumn="1" w:lastColumn="0" w:noHBand="0" w:noVBand="1"/>
      </w:tblPr>
      <w:tblGrid>
        <w:gridCol w:w="2055"/>
        <w:gridCol w:w="7923"/>
      </w:tblGrid>
      <w:tr w:rsidR="008F7C16" w14:paraId="65D56A23" w14:textId="77777777" w:rsidTr="001764EB">
        <w:trPr>
          <w:cnfStyle w:val="100000000000" w:firstRow="1" w:lastRow="0" w:firstColumn="0" w:lastColumn="0" w:oddVBand="0" w:evenVBand="0" w:oddHBand="0" w:evenHBand="0" w:firstRowFirstColumn="0" w:firstRowLastColumn="0" w:lastRowFirstColumn="0" w:lastRowLastColumn="0"/>
        </w:trPr>
        <w:tc>
          <w:tcPr>
            <w:tcW w:w="2055" w:type="dxa"/>
          </w:tcPr>
          <w:p w14:paraId="372EE722" w14:textId="4755B35B" w:rsidR="008F7C16" w:rsidRDefault="008F7C16" w:rsidP="008F7C16">
            <w:pPr>
              <w:pStyle w:val="ACOSARNormalText"/>
            </w:pPr>
            <w:r>
              <w:t>Attribute</w:t>
            </w:r>
          </w:p>
        </w:tc>
        <w:tc>
          <w:tcPr>
            <w:tcW w:w="7923" w:type="dxa"/>
          </w:tcPr>
          <w:p w14:paraId="1D65CF7B" w14:textId="3DCE8074" w:rsidR="008F7C16" w:rsidRDefault="008F7C16" w:rsidP="008F7C16">
            <w:pPr>
              <w:pStyle w:val="ACOSARNormalText"/>
            </w:pPr>
            <w:r>
              <w:t>Description</w:t>
            </w:r>
          </w:p>
        </w:tc>
      </w:tr>
      <w:tr w:rsidR="004C0991" w14:paraId="73449AE3" w14:textId="77777777" w:rsidTr="001764EB">
        <w:tc>
          <w:tcPr>
            <w:tcW w:w="2055" w:type="dxa"/>
          </w:tcPr>
          <w:p w14:paraId="433B8079" w14:textId="77777777" w:rsidR="004C0991" w:rsidRDefault="004C0991" w:rsidP="008F7C16">
            <w:pPr>
              <w:pStyle w:val="ACOSARNormalText"/>
            </w:pPr>
            <w:r>
              <w:t>defaultSteps</w:t>
            </w:r>
          </w:p>
        </w:tc>
        <w:tc>
          <w:tcPr>
            <w:tcW w:w="7923" w:type="dxa"/>
          </w:tcPr>
          <w:p w14:paraId="459B5625" w14:textId="214C1F8E" w:rsidR="004C0991" w:rsidRDefault="004C0991" w:rsidP="008F7C16">
            <w:pPr>
              <w:pStyle w:val="ACOSARNormalText"/>
            </w:pPr>
            <w:r>
              <w:t>This optional attribute specifies the default number of steps of an output. Its data type is unsigned integer. Its default value is 1.</w:t>
            </w:r>
          </w:p>
        </w:tc>
      </w:tr>
      <w:tr w:rsidR="004C0991" w14:paraId="1C3E2F16" w14:textId="77777777" w:rsidTr="001764EB">
        <w:tc>
          <w:tcPr>
            <w:tcW w:w="2055" w:type="dxa"/>
          </w:tcPr>
          <w:p w14:paraId="29F6E150" w14:textId="77777777" w:rsidR="004C0991" w:rsidRDefault="004C0991" w:rsidP="008F7C16">
            <w:pPr>
              <w:pStyle w:val="ACOSARNormalText"/>
            </w:pPr>
            <w:r>
              <w:t>fixedSteps</w:t>
            </w:r>
          </w:p>
        </w:tc>
        <w:tc>
          <w:tcPr>
            <w:tcW w:w="7923" w:type="dxa"/>
          </w:tcPr>
          <w:p w14:paraId="390F550A" w14:textId="1E1461D4" w:rsidR="004C0991" w:rsidRDefault="004C0991" w:rsidP="008F7C16">
            <w:pPr>
              <w:pStyle w:val="ACOSARNormalText"/>
            </w:pPr>
            <w:r>
              <w:t xml:space="preserve">This optional boolean data type attribute indicates that the number of steps is fixed and </w:t>
            </w:r>
            <w:r w:rsidR="007638ED">
              <w:t>cannot</w:t>
            </w:r>
            <w:r>
              <w:t xml:space="preserve"> be modified. Its default value is </w:t>
            </w:r>
            <w:r w:rsidRPr="00F800A1">
              <w:rPr>
                <w:rStyle w:val="ACOSARTechnicalTermZchn"/>
              </w:rPr>
              <w:t>true</w:t>
            </w:r>
            <w:r>
              <w:t>.</w:t>
            </w:r>
          </w:p>
        </w:tc>
      </w:tr>
      <w:tr w:rsidR="004C0991" w14:paraId="2CC8DA66" w14:textId="77777777" w:rsidTr="001764EB">
        <w:tc>
          <w:tcPr>
            <w:tcW w:w="2055" w:type="dxa"/>
          </w:tcPr>
          <w:p w14:paraId="18A1194A" w14:textId="77777777" w:rsidR="004C0991" w:rsidRDefault="004C0991" w:rsidP="008F7C16">
            <w:pPr>
              <w:pStyle w:val="ACOSARNormalText"/>
            </w:pPr>
            <w:r>
              <w:t>minSteps</w:t>
            </w:r>
          </w:p>
        </w:tc>
        <w:tc>
          <w:tcPr>
            <w:tcW w:w="7923" w:type="dxa"/>
          </w:tcPr>
          <w:p w14:paraId="697E4924" w14:textId="3F7D5358" w:rsidR="004C0991" w:rsidRDefault="004C0991" w:rsidP="008F7C16">
            <w:pPr>
              <w:pStyle w:val="ACOSARNormalText"/>
            </w:pPr>
            <w:r>
              <w:t>This optional unsigned integer data type attribute specifies the minimum number of steps.</w:t>
            </w:r>
          </w:p>
        </w:tc>
      </w:tr>
      <w:tr w:rsidR="004C0991" w14:paraId="366C3141" w14:textId="77777777" w:rsidTr="001764EB">
        <w:tc>
          <w:tcPr>
            <w:tcW w:w="2055" w:type="dxa"/>
          </w:tcPr>
          <w:p w14:paraId="306F393F" w14:textId="77777777" w:rsidR="004C0991" w:rsidRDefault="004C0991" w:rsidP="008F7C16">
            <w:pPr>
              <w:pStyle w:val="ACOSARNormalText"/>
            </w:pPr>
            <w:r>
              <w:t>maxSteps</w:t>
            </w:r>
          </w:p>
        </w:tc>
        <w:tc>
          <w:tcPr>
            <w:tcW w:w="7923" w:type="dxa"/>
          </w:tcPr>
          <w:p w14:paraId="6B47A405" w14:textId="735DA251" w:rsidR="004C0991" w:rsidRDefault="004C0991" w:rsidP="003B1B2B">
            <w:pPr>
              <w:pStyle w:val="ACOSARNormalText"/>
            </w:pPr>
            <w:r>
              <w:t>This optional unsigned integer data type attribute specifies the maximum number of steps.</w:t>
            </w:r>
          </w:p>
        </w:tc>
      </w:tr>
      <w:tr w:rsidR="00AD11DF" w14:paraId="7E5F272B" w14:textId="77777777" w:rsidTr="001764EB">
        <w:tc>
          <w:tcPr>
            <w:tcW w:w="2055" w:type="dxa"/>
          </w:tcPr>
          <w:p w14:paraId="16EAD5C3" w14:textId="76A0A0CD" w:rsidR="00AD11DF" w:rsidRDefault="00AD11DF" w:rsidP="008F7C16">
            <w:pPr>
              <w:pStyle w:val="ACOSARNormalText"/>
            </w:pPr>
            <w:r>
              <w:t>initialization</w:t>
            </w:r>
          </w:p>
        </w:tc>
        <w:tc>
          <w:tcPr>
            <w:tcW w:w="7923" w:type="dxa"/>
          </w:tcPr>
          <w:p w14:paraId="4CB735D3" w14:textId="77777777" w:rsidR="00AD11DF" w:rsidRDefault="00D97DF7" w:rsidP="008F7C16">
            <w:pPr>
              <w:pStyle w:val="ACOSARNormalText"/>
            </w:pPr>
            <w:r>
              <w:t xml:space="preserve">This optional boolean data type attribute specifies that </w:t>
            </w:r>
            <w:r w:rsidRPr="00D97DF7">
              <w:t xml:space="preserve">the Output </w:t>
            </w:r>
            <w:r>
              <w:t xml:space="preserve">value </w:t>
            </w:r>
            <w:r w:rsidRPr="00D97DF7">
              <w:t xml:space="preserve">will not change after leaving the </w:t>
            </w:r>
            <w:r w:rsidRPr="00D97DF7">
              <w:rPr>
                <w:rStyle w:val="ACOSARTechnicalTermZchn"/>
              </w:rPr>
              <w:t>Initialization</w:t>
            </w:r>
            <w:r w:rsidRPr="00D97DF7">
              <w:t xml:space="preserve"> superstate.</w:t>
            </w:r>
          </w:p>
          <w:p w14:paraId="4A1763DE" w14:textId="71889B2B" w:rsidR="00F800A1" w:rsidRDefault="00D97DF7" w:rsidP="008F7C16">
            <w:pPr>
              <w:pStyle w:val="ACOSARNormalText"/>
            </w:pPr>
            <w:r>
              <w:t xml:space="preserve">If </w:t>
            </w:r>
            <w:r w:rsidRPr="00D97DF7">
              <w:rPr>
                <w:rStyle w:val="ACOSARTechnicalTermZchn"/>
              </w:rPr>
              <w:t>true</w:t>
            </w:r>
            <w:r>
              <w:t xml:space="preserve">, no dependency information during </w:t>
            </w:r>
            <w:r w:rsidRPr="00D97DF7">
              <w:rPr>
                <w:rStyle w:val="ACOSARTechnicalTermZchn"/>
              </w:rPr>
              <w:t>Run</w:t>
            </w:r>
            <w:r>
              <w:t xml:space="preserve"> superstate must be specified.</w:t>
            </w:r>
          </w:p>
        </w:tc>
      </w:tr>
    </w:tbl>
    <w:p w14:paraId="1B7A7086" w14:textId="65E2D7DC" w:rsidR="004C0991" w:rsidRDefault="004C0991" w:rsidP="00EB28A2">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176</w:t>
      </w:r>
      <w:r w:rsidR="0023493F">
        <w:fldChar w:fldCharType="end"/>
      </w:r>
      <w:r>
        <w:t>: Exclu</w:t>
      </w:r>
      <w:r w:rsidR="00893042">
        <w:t>sive output variable attributes</w:t>
      </w:r>
    </w:p>
    <w:p w14:paraId="692F566B" w14:textId="77777777" w:rsidR="004C0991" w:rsidRDefault="004C0991" w:rsidP="004C0991">
      <w:pPr>
        <w:pStyle w:val="ACOSARNormalText"/>
      </w:pPr>
    </w:p>
    <w:p w14:paraId="29481682" w14:textId="4EA14C2B" w:rsidR="00D714CC" w:rsidRDefault="00D714CC" w:rsidP="0075057D">
      <w:pPr>
        <w:pStyle w:val="ACOSARSubSubSectionheading"/>
      </w:pPr>
      <w:bookmarkStart w:id="247" w:name="_Ref528912597"/>
      <w:bookmarkStart w:id="248" w:name="_Toc2237190"/>
      <w:r>
        <w:t>Definition of Output</w:t>
      </w:r>
      <w:r w:rsidR="004F13ED">
        <w:t xml:space="preserve"> Dependencies</w:t>
      </w:r>
      <w:bookmarkEnd w:id="247"/>
      <w:bookmarkEnd w:id="248"/>
    </w:p>
    <w:p w14:paraId="7D3029CF" w14:textId="65B3A7FA" w:rsidR="006E758F" w:rsidRDefault="006E758F" w:rsidP="004F13ED">
      <w:pPr>
        <w:pStyle w:val="ACOSARNormalText"/>
      </w:pPr>
      <w:r>
        <w:t xml:space="preserve">The sub-elements and attributes of the </w:t>
      </w:r>
      <w:r w:rsidRPr="00E176DA">
        <w:rPr>
          <w:rStyle w:val="ACOSARTechnicalTermZchn"/>
        </w:rPr>
        <w:t>Dependencies</w:t>
      </w:r>
      <w:r>
        <w:rPr>
          <w:rStyle w:val="ACOSARTechnicalTermZchn"/>
        </w:rPr>
        <w:t xml:space="preserve"> </w:t>
      </w:r>
      <w:r w:rsidRPr="006E758F">
        <w:t>element</w:t>
      </w:r>
      <w:r>
        <w:t xml:space="preserve"> </w:t>
      </w:r>
      <w:r w:rsidR="00C92601">
        <w:t>are shown in </w:t>
      </w:r>
      <w:r w:rsidR="00C92601">
        <w:fldChar w:fldCharType="begin"/>
      </w:r>
      <w:r w:rsidR="00C92601">
        <w:instrText xml:space="preserve"> REF _Ref529019431 \h </w:instrText>
      </w:r>
      <w:r w:rsidR="00C92601">
        <w:fldChar w:fldCharType="separate"/>
      </w:r>
      <w:r w:rsidR="006B35E1">
        <w:t xml:space="preserve">Figure </w:t>
      </w:r>
      <w:r w:rsidR="006B35E1">
        <w:rPr>
          <w:noProof/>
        </w:rPr>
        <w:t>30</w:t>
      </w:r>
      <w:r w:rsidR="00C92601">
        <w:fldChar w:fldCharType="end"/>
      </w:r>
      <w:r w:rsidR="00C92601">
        <w:t>.</w:t>
      </w:r>
    </w:p>
    <w:p w14:paraId="507A3842" w14:textId="7BCD1AE8" w:rsidR="006E758F" w:rsidRDefault="006E758F" w:rsidP="004F13ED">
      <w:pPr>
        <w:pStyle w:val="ACOSARNormalText"/>
      </w:pPr>
    </w:p>
    <w:p w14:paraId="5A0531A3" w14:textId="77777777" w:rsidR="006E758F" w:rsidRDefault="006E758F" w:rsidP="006E758F">
      <w:pPr>
        <w:pStyle w:val="ACOSARNormalText"/>
        <w:keepNext/>
        <w:jc w:val="center"/>
      </w:pPr>
      <w:r>
        <w:rPr>
          <w:noProof/>
        </w:rPr>
        <w:drawing>
          <wp:inline distT="0" distB="0" distL="0" distR="0" wp14:anchorId="10703E34" wp14:editId="4C96F363">
            <wp:extent cx="4310811" cy="21336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pendencies.png"/>
                    <pic:cNvPicPr/>
                  </pic:nvPicPr>
                  <pic:blipFill rotWithShape="1">
                    <a:blip r:embed="rId45">
                      <a:extLst>
                        <a:ext uri="{28A0092B-C50C-407E-A947-70E740481C1C}">
                          <a14:useLocalDpi xmlns:a14="http://schemas.microsoft.com/office/drawing/2010/main" val="0"/>
                        </a:ext>
                      </a:extLst>
                    </a:blip>
                    <a:srcRect l="39970" t="25770" r="1" b="27675"/>
                    <a:stretch/>
                  </pic:blipFill>
                  <pic:spPr bwMode="auto">
                    <a:xfrm>
                      <a:off x="0" y="0"/>
                      <a:ext cx="4339841" cy="2147968"/>
                    </a:xfrm>
                    <a:prstGeom prst="rect">
                      <a:avLst/>
                    </a:prstGeom>
                    <a:ln>
                      <a:noFill/>
                    </a:ln>
                    <a:extLst>
                      <a:ext uri="{53640926-AAD7-44D8-BBD7-CCE9431645EC}">
                        <a14:shadowObscured xmlns:a14="http://schemas.microsoft.com/office/drawing/2010/main"/>
                      </a:ext>
                    </a:extLst>
                  </pic:spPr>
                </pic:pic>
              </a:graphicData>
            </a:graphic>
          </wp:inline>
        </w:drawing>
      </w:r>
    </w:p>
    <w:p w14:paraId="1B875DDE" w14:textId="1BBE2B69" w:rsidR="00E74EB6" w:rsidRDefault="006E758F" w:rsidP="00C34544">
      <w:pPr>
        <w:pStyle w:val="ACOSARCaption"/>
      </w:pPr>
      <w:bookmarkStart w:id="249" w:name="_Ref529019431"/>
      <w:bookmarkStart w:id="250" w:name="_Ref529019415"/>
      <w:r>
        <w:t xml:space="preserve">Figure </w:t>
      </w:r>
      <w:r>
        <w:fldChar w:fldCharType="begin"/>
      </w:r>
      <w:r>
        <w:instrText xml:space="preserve"> SEQ Figure \* ARABIC </w:instrText>
      </w:r>
      <w:r>
        <w:fldChar w:fldCharType="separate"/>
      </w:r>
      <w:r w:rsidR="006B35E1">
        <w:rPr>
          <w:noProof/>
        </w:rPr>
        <w:t>30</w:t>
      </w:r>
      <w:r>
        <w:fldChar w:fldCharType="end"/>
      </w:r>
      <w:bookmarkEnd w:id="249"/>
      <w:r>
        <w:t>: Dependencies element definition</w:t>
      </w:r>
      <w:bookmarkEnd w:id="250"/>
    </w:p>
    <w:p w14:paraId="1F979B4F" w14:textId="77777777" w:rsidR="00C34544" w:rsidRDefault="00C34544" w:rsidP="00C34544">
      <w:pPr>
        <w:pStyle w:val="ACOSARNormalText"/>
      </w:pPr>
    </w:p>
    <w:p w14:paraId="6A46FABC" w14:textId="609D5CB0" w:rsidR="00C92601" w:rsidRDefault="00C92601" w:rsidP="00C92601">
      <w:pPr>
        <w:pStyle w:val="ACOSARNormalText"/>
      </w:pPr>
      <w:r>
        <w:lastRenderedPageBreak/>
        <w:t xml:space="preserve">The semantics specified in </w:t>
      </w:r>
      <w:r>
        <w:fldChar w:fldCharType="begin"/>
      </w:r>
      <w:r>
        <w:instrText xml:space="preserve"> REF _Ref529019638 \h </w:instrText>
      </w:r>
      <w:r>
        <w:fldChar w:fldCharType="separate"/>
      </w:r>
      <w:r w:rsidR="006B35E1">
        <w:t xml:space="preserve">Table </w:t>
      </w:r>
      <w:r w:rsidR="006B35E1">
        <w:rPr>
          <w:noProof/>
        </w:rPr>
        <w:t>177</w:t>
      </w:r>
      <w:r>
        <w:fldChar w:fldCharType="end"/>
      </w:r>
      <w:r>
        <w:t xml:space="preserve"> is associated with the sub-elements and attributes of the </w:t>
      </w:r>
      <w:r w:rsidRPr="00C92601">
        <w:rPr>
          <w:rStyle w:val="ACOSARTechnicalTermZchn"/>
        </w:rPr>
        <w:t>Dependencies</w:t>
      </w:r>
      <w:r>
        <w:t xml:space="preserve"> element.</w:t>
      </w:r>
    </w:p>
    <w:p w14:paraId="06D63E2D" w14:textId="641C065C" w:rsidR="00E176DA" w:rsidRDefault="00E176DA" w:rsidP="004F13ED">
      <w:pPr>
        <w:pStyle w:val="ACOSARNormalText"/>
      </w:pPr>
    </w:p>
    <w:tbl>
      <w:tblPr>
        <w:tblStyle w:val="Tabellenraster"/>
        <w:tblW w:w="0" w:type="auto"/>
        <w:tblLook w:val="04A0" w:firstRow="1" w:lastRow="0" w:firstColumn="1" w:lastColumn="0" w:noHBand="0" w:noVBand="1"/>
      </w:tblPr>
      <w:tblGrid>
        <w:gridCol w:w="1951"/>
        <w:gridCol w:w="2552"/>
        <w:gridCol w:w="5475"/>
      </w:tblGrid>
      <w:tr w:rsidR="00E176DA" w14:paraId="5A8B2570" w14:textId="77777777" w:rsidTr="006257EC">
        <w:tc>
          <w:tcPr>
            <w:tcW w:w="1951" w:type="dxa"/>
            <w:tcBorders>
              <w:bottom w:val="double" w:sz="4" w:space="0" w:color="auto"/>
            </w:tcBorders>
          </w:tcPr>
          <w:p w14:paraId="1E18E30E" w14:textId="57D09536" w:rsidR="00E176DA" w:rsidRDefault="00E176DA" w:rsidP="004F13ED">
            <w:pPr>
              <w:pStyle w:val="ACOSARNormalText"/>
            </w:pPr>
            <w:r>
              <w:t>Element</w:t>
            </w:r>
          </w:p>
        </w:tc>
        <w:tc>
          <w:tcPr>
            <w:tcW w:w="2552" w:type="dxa"/>
            <w:tcBorders>
              <w:bottom w:val="double" w:sz="4" w:space="0" w:color="auto"/>
            </w:tcBorders>
          </w:tcPr>
          <w:p w14:paraId="3BCB45F6" w14:textId="6DEB9843" w:rsidR="00E176DA" w:rsidRDefault="00AD45AE" w:rsidP="004F13ED">
            <w:pPr>
              <w:pStyle w:val="ACOSARNormalText"/>
            </w:pPr>
            <w:r>
              <w:t>Condition</w:t>
            </w:r>
          </w:p>
        </w:tc>
        <w:tc>
          <w:tcPr>
            <w:tcW w:w="5475" w:type="dxa"/>
            <w:tcBorders>
              <w:bottom w:val="double" w:sz="4" w:space="0" w:color="auto"/>
            </w:tcBorders>
          </w:tcPr>
          <w:p w14:paraId="0047B8DA" w14:textId="7188B7E2" w:rsidR="00E176DA" w:rsidRDefault="0073081D" w:rsidP="004F13ED">
            <w:pPr>
              <w:pStyle w:val="ACOSARNormalText"/>
            </w:pPr>
            <w:r>
              <w:t>Semantics</w:t>
            </w:r>
          </w:p>
        </w:tc>
      </w:tr>
      <w:tr w:rsidR="00E176DA" w14:paraId="1AC91143" w14:textId="77777777" w:rsidTr="006257EC">
        <w:tc>
          <w:tcPr>
            <w:tcW w:w="1951" w:type="dxa"/>
            <w:tcBorders>
              <w:top w:val="double" w:sz="4" w:space="0" w:color="auto"/>
            </w:tcBorders>
          </w:tcPr>
          <w:p w14:paraId="272813E8" w14:textId="6422E7C1" w:rsidR="00E176DA" w:rsidRDefault="006C0753" w:rsidP="004F13ED">
            <w:pPr>
              <w:pStyle w:val="ACOSARNormalText"/>
            </w:pPr>
            <w:r>
              <w:t>Dependencies</w:t>
            </w:r>
          </w:p>
        </w:tc>
        <w:tc>
          <w:tcPr>
            <w:tcW w:w="2552" w:type="dxa"/>
            <w:tcBorders>
              <w:top w:val="double" w:sz="4" w:space="0" w:color="auto"/>
            </w:tcBorders>
          </w:tcPr>
          <w:p w14:paraId="47906174" w14:textId="6B2F7951" w:rsidR="00E176DA" w:rsidRDefault="002A570F" w:rsidP="004F13ED">
            <w:pPr>
              <w:pStyle w:val="ACOSARNormalText"/>
            </w:pPr>
            <w:r>
              <w:t>E</w:t>
            </w:r>
            <w:r w:rsidR="00A0722B">
              <w:t>lement</w:t>
            </w:r>
            <w:r>
              <w:t xml:space="preserve"> exists</w:t>
            </w:r>
          </w:p>
        </w:tc>
        <w:tc>
          <w:tcPr>
            <w:tcW w:w="5475" w:type="dxa"/>
            <w:tcBorders>
              <w:top w:val="double" w:sz="4" w:space="0" w:color="auto"/>
            </w:tcBorders>
          </w:tcPr>
          <w:p w14:paraId="08F7857F" w14:textId="42F76850" w:rsidR="00E176DA" w:rsidRDefault="00A0722B" w:rsidP="004F13ED">
            <w:pPr>
              <w:pStyle w:val="ACOSARNormalText"/>
            </w:pPr>
            <w:r>
              <w:t>D</w:t>
            </w:r>
            <w:r w:rsidR="009374CA">
              <w:t>ependency information shall be expressed.</w:t>
            </w:r>
          </w:p>
        </w:tc>
      </w:tr>
      <w:tr w:rsidR="00A0722B" w14:paraId="78299086" w14:textId="77777777" w:rsidTr="006257EC">
        <w:tc>
          <w:tcPr>
            <w:tcW w:w="1951" w:type="dxa"/>
          </w:tcPr>
          <w:p w14:paraId="42FA7F5A" w14:textId="235782D8" w:rsidR="00A0722B" w:rsidRDefault="00A0722B" w:rsidP="004F13ED">
            <w:pPr>
              <w:pStyle w:val="ACOSARNormalText"/>
            </w:pPr>
            <w:r>
              <w:t>Dependencies</w:t>
            </w:r>
          </w:p>
        </w:tc>
        <w:tc>
          <w:tcPr>
            <w:tcW w:w="2552" w:type="dxa"/>
          </w:tcPr>
          <w:p w14:paraId="1EF46A67" w14:textId="7CAA55BF" w:rsidR="00A0722B" w:rsidRDefault="002A570F" w:rsidP="004F13ED">
            <w:pPr>
              <w:pStyle w:val="ACOSARNormalText"/>
            </w:pPr>
            <w:r>
              <w:t>Element does not exist</w:t>
            </w:r>
          </w:p>
        </w:tc>
        <w:tc>
          <w:tcPr>
            <w:tcW w:w="5475" w:type="dxa"/>
          </w:tcPr>
          <w:p w14:paraId="21A2A891" w14:textId="3D6836C0" w:rsidR="00AF7C35" w:rsidRDefault="00AF7C35" w:rsidP="00602F4F">
            <w:pPr>
              <w:pStyle w:val="ACOSARNormalText"/>
            </w:pPr>
            <w:r>
              <w:t>No dependency information is expressed.</w:t>
            </w:r>
          </w:p>
        </w:tc>
      </w:tr>
      <w:tr w:rsidR="00535D8D" w14:paraId="179EEEE7" w14:textId="77777777" w:rsidTr="006257EC">
        <w:tc>
          <w:tcPr>
            <w:tcW w:w="1951" w:type="dxa"/>
          </w:tcPr>
          <w:p w14:paraId="2EA7ECB1" w14:textId="3F2A8D11" w:rsidR="00535D8D" w:rsidRDefault="00535D8D" w:rsidP="00535D8D">
            <w:pPr>
              <w:pStyle w:val="ACOSARNormalText"/>
            </w:pPr>
            <w:r>
              <w:t>Initialization</w:t>
            </w:r>
          </w:p>
        </w:tc>
        <w:tc>
          <w:tcPr>
            <w:tcW w:w="2552" w:type="dxa"/>
          </w:tcPr>
          <w:p w14:paraId="7B30025C" w14:textId="36611792" w:rsidR="00535D8D" w:rsidRPr="00535D8D" w:rsidRDefault="002A570F" w:rsidP="00535D8D">
            <w:pPr>
              <w:pStyle w:val="ACOSARNormalText"/>
            </w:pPr>
            <w:r>
              <w:rPr>
                <w:rStyle w:val="ACOSARTechnicalTermZchn"/>
                <w:rFonts w:ascii="Verdana" w:hAnsi="Verdana"/>
              </w:rPr>
              <w:t>E</w:t>
            </w:r>
            <w:r w:rsidR="00535D8D" w:rsidRPr="00535D8D">
              <w:rPr>
                <w:rStyle w:val="ACOSARTechnicalTermZchn"/>
                <w:rFonts w:ascii="Verdana" w:hAnsi="Verdana"/>
              </w:rPr>
              <w:t>lement</w:t>
            </w:r>
            <w:r>
              <w:rPr>
                <w:rStyle w:val="ACOSARTechnicalTermZchn"/>
                <w:rFonts w:ascii="Verdana" w:hAnsi="Verdana"/>
              </w:rPr>
              <w:t xml:space="preserve"> exists</w:t>
            </w:r>
          </w:p>
        </w:tc>
        <w:tc>
          <w:tcPr>
            <w:tcW w:w="5475" w:type="dxa"/>
          </w:tcPr>
          <w:p w14:paraId="5D4D5FB2" w14:textId="790E44C4" w:rsidR="00535D8D" w:rsidRDefault="00535D8D" w:rsidP="00535D8D">
            <w:pPr>
              <w:pStyle w:val="ACOSARNormalText"/>
            </w:pPr>
            <w:r>
              <w:t xml:space="preserve">In </w:t>
            </w:r>
            <w:r w:rsidRPr="00CD6D48">
              <w:rPr>
                <w:rStyle w:val="ACOSARTechnicalTermZchn"/>
              </w:rPr>
              <w:t>Initialization</w:t>
            </w:r>
            <w:r>
              <w:t xml:space="preserve"> superstate, dependencies </w:t>
            </w:r>
            <w:r w:rsidR="00C84EAE">
              <w:t>are specified</w:t>
            </w:r>
            <w:r>
              <w:t>.</w:t>
            </w:r>
            <w:r w:rsidR="00C25AC1">
              <w:t xml:space="preserve"> </w:t>
            </w:r>
            <w:r w:rsidR="000C6A16" w:rsidRPr="000C6A16">
              <w:t xml:space="preserve">This output depends on </w:t>
            </w:r>
            <w:r w:rsidR="002A570F">
              <w:t xml:space="preserve">the </w:t>
            </w:r>
            <w:r w:rsidR="000C6A16" w:rsidRPr="000C6A16">
              <w:t xml:space="preserve">inputs and </w:t>
            </w:r>
            <w:r w:rsidR="00C25AC1">
              <w:t xml:space="preserve">parameters </w:t>
            </w:r>
            <w:r w:rsidR="000C6A16" w:rsidRPr="000C6A16">
              <w:t xml:space="preserve">referenced by a </w:t>
            </w:r>
            <w:r w:rsidR="000C6A16" w:rsidRPr="00C25AC1">
              <w:rPr>
                <w:rStyle w:val="ACOSARTechnicalTermZchn"/>
              </w:rPr>
              <w:t>Dependency</w:t>
            </w:r>
            <w:r w:rsidR="000C6A16" w:rsidRPr="000C6A16">
              <w:t xml:space="preserve"> element.</w:t>
            </w:r>
          </w:p>
          <w:p w14:paraId="6ACB37D9" w14:textId="77777777" w:rsidR="00C25AC1" w:rsidRDefault="00C25AC1" w:rsidP="00535D8D">
            <w:pPr>
              <w:pStyle w:val="ACOSARNormalText"/>
            </w:pPr>
          </w:p>
          <w:p w14:paraId="7BD78F3C" w14:textId="06A220CD" w:rsidR="00535D8D" w:rsidRDefault="00535D8D" w:rsidP="007A0A1B">
            <w:pPr>
              <w:pStyle w:val="ACOSARNormalText"/>
            </w:pPr>
            <w:r>
              <w:t xml:space="preserve">If the </w:t>
            </w:r>
            <w:r w:rsidRPr="00320CC8">
              <w:rPr>
                <w:rStyle w:val="ACOSARTechnicalTermZchn"/>
              </w:rPr>
              <w:t>Initialization</w:t>
            </w:r>
            <w:r>
              <w:t xml:space="preserve"> </w:t>
            </w:r>
            <w:r w:rsidR="00360A81">
              <w:t>element has no childs</w:t>
            </w:r>
            <w:r>
              <w:t xml:space="preserve">, </w:t>
            </w:r>
            <w:r w:rsidR="007A0A1B">
              <w:t>no dependencies between this output and all inputs and parameters exist.</w:t>
            </w:r>
          </w:p>
        </w:tc>
      </w:tr>
      <w:tr w:rsidR="00535D8D" w14:paraId="6EF5CC33" w14:textId="77777777" w:rsidTr="006257EC">
        <w:tc>
          <w:tcPr>
            <w:tcW w:w="1951" w:type="dxa"/>
          </w:tcPr>
          <w:p w14:paraId="6CC04A1C" w14:textId="5F83A478" w:rsidR="00535D8D" w:rsidRDefault="00535D8D" w:rsidP="00535D8D">
            <w:pPr>
              <w:pStyle w:val="ACOSARNormalText"/>
            </w:pPr>
            <w:r>
              <w:t>Initialization</w:t>
            </w:r>
          </w:p>
        </w:tc>
        <w:tc>
          <w:tcPr>
            <w:tcW w:w="2552" w:type="dxa"/>
          </w:tcPr>
          <w:p w14:paraId="27E7FBA6" w14:textId="0AE1A69A" w:rsidR="00535D8D" w:rsidRDefault="002A570F" w:rsidP="00535D8D">
            <w:pPr>
              <w:pStyle w:val="ACOSARNormalText"/>
              <w:rPr>
                <w:rStyle w:val="ACOSARTechnicalTermZchn"/>
                <w:rFonts w:ascii="Verdana" w:hAnsi="Verdana"/>
              </w:rPr>
            </w:pPr>
            <w:r>
              <w:rPr>
                <w:rStyle w:val="ACOSARTechnicalTermZchn"/>
                <w:rFonts w:ascii="Verdana" w:hAnsi="Verdana"/>
              </w:rPr>
              <w:t>E</w:t>
            </w:r>
            <w:r w:rsidR="00535D8D" w:rsidRPr="00535D8D">
              <w:rPr>
                <w:rStyle w:val="ACOSARTechnicalTermZchn"/>
                <w:rFonts w:ascii="Verdana" w:hAnsi="Verdana"/>
              </w:rPr>
              <w:t>lement</w:t>
            </w:r>
            <w:r>
              <w:rPr>
                <w:rStyle w:val="ACOSARTechnicalTermZchn"/>
                <w:rFonts w:ascii="Verdana" w:hAnsi="Verdana"/>
              </w:rPr>
              <w:t xml:space="preserve"> does not exist</w:t>
            </w:r>
          </w:p>
        </w:tc>
        <w:tc>
          <w:tcPr>
            <w:tcW w:w="5475" w:type="dxa"/>
          </w:tcPr>
          <w:p w14:paraId="52463516" w14:textId="5094B65C" w:rsidR="007A0A1B" w:rsidRDefault="00535D8D" w:rsidP="007A0A1B">
            <w:pPr>
              <w:pStyle w:val="ACOSARNormalText"/>
            </w:pPr>
            <w:r>
              <w:t xml:space="preserve">In </w:t>
            </w:r>
            <w:r w:rsidRPr="00CD6D48">
              <w:rPr>
                <w:rStyle w:val="ACOSARTechnicalTermZchn"/>
              </w:rPr>
              <w:t>Initialization</w:t>
            </w:r>
            <w:r>
              <w:t xml:space="preserve"> superstate,</w:t>
            </w:r>
            <w:r w:rsidR="007A0A1B">
              <w:t xml:space="preserve"> no dependencies are specified.</w:t>
            </w:r>
          </w:p>
          <w:p w14:paraId="09ADE34E" w14:textId="6A6F72D1" w:rsidR="00535D8D" w:rsidRDefault="007A0A1B" w:rsidP="007A0A1B">
            <w:pPr>
              <w:pStyle w:val="NoteImplementationhint"/>
            </w:pPr>
            <w:r>
              <w:t>Note: In that case this output may depend on all inputs and parameters.</w:t>
            </w:r>
            <w:r w:rsidR="00535D8D">
              <w:t xml:space="preserve"> </w:t>
            </w:r>
          </w:p>
        </w:tc>
      </w:tr>
      <w:tr w:rsidR="00535D8D" w14:paraId="6F8FE191" w14:textId="77777777" w:rsidTr="006257EC">
        <w:tc>
          <w:tcPr>
            <w:tcW w:w="1951" w:type="dxa"/>
          </w:tcPr>
          <w:p w14:paraId="7A26E0BE" w14:textId="2EEE61D3" w:rsidR="00535D8D" w:rsidRDefault="00535D8D" w:rsidP="00535D8D">
            <w:pPr>
              <w:pStyle w:val="ACOSARNormalText"/>
            </w:pPr>
            <w:r>
              <w:t>Run</w:t>
            </w:r>
          </w:p>
        </w:tc>
        <w:tc>
          <w:tcPr>
            <w:tcW w:w="2552" w:type="dxa"/>
          </w:tcPr>
          <w:p w14:paraId="4088C9DE" w14:textId="4097C975" w:rsidR="00535D8D" w:rsidRPr="00535D8D" w:rsidRDefault="002A570F" w:rsidP="00535D8D">
            <w:pPr>
              <w:pStyle w:val="ACOSARNormalText"/>
            </w:pPr>
            <w:r>
              <w:t>E</w:t>
            </w:r>
            <w:r w:rsidR="00535D8D">
              <w:t>lement</w:t>
            </w:r>
            <w:r>
              <w:t xml:space="preserve"> exists</w:t>
            </w:r>
          </w:p>
        </w:tc>
        <w:tc>
          <w:tcPr>
            <w:tcW w:w="5475" w:type="dxa"/>
          </w:tcPr>
          <w:p w14:paraId="210E6DB6" w14:textId="3EDB7071" w:rsidR="00C25AC1" w:rsidRDefault="00535D8D" w:rsidP="00C25AC1">
            <w:pPr>
              <w:pStyle w:val="ACOSARNormalText"/>
            </w:pPr>
            <w:r>
              <w:t xml:space="preserve">In </w:t>
            </w:r>
            <w:r w:rsidRPr="00CD6D48">
              <w:rPr>
                <w:rStyle w:val="ACOSARTechnicalTermZchn"/>
              </w:rPr>
              <w:t>Run</w:t>
            </w:r>
            <w:r>
              <w:t xml:space="preserve"> superstate, dependencies </w:t>
            </w:r>
            <w:r w:rsidR="00C25AC1">
              <w:t>are specified</w:t>
            </w:r>
            <w:r>
              <w:t>.</w:t>
            </w:r>
            <w:r w:rsidR="00C25AC1">
              <w:t xml:space="preserve"> </w:t>
            </w:r>
            <w:r w:rsidR="00C25AC1" w:rsidRPr="000C6A16">
              <w:t xml:space="preserve">This output depends on </w:t>
            </w:r>
            <w:r w:rsidR="00C93957">
              <w:t xml:space="preserve">the </w:t>
            </w:r>
            <w:r w:rsidR="00C25AC1" w:rsidRPr="000C6A16">
              <w:t xml:space="preserve">inputs and </w:t>
            </w:r>
            <w:r w:rsidR="00C25AC1">
              <w:t xml:space="preserve">parameters </w:t>
            </w:r>
            <w:r w:rsidR="00C25AC1" w:rsidRPr="000C6A16">
              <w:t xml:space="preserve">referenced by a </w:t>
            </w:r>
            <w:r w:rsidR="00C25AC1" w:rsidRPr="00C25AC1">
              <w:rPr>
                <w:rStyle w:val="ACOSARTechnicalTermZchn"/>
              </w:rPr>
              <w:t>Dependency</w:t>
            </w:r>
            <w:r w:rsidR="00C25AC1" w:rsidRPr="000C6A16">
              <w:t xml:space="preserve"> element.</w:t>
            </w:r>
          </w:p>
          <w:p w14:paraId="7124630C" w14:textId="77777777" w:rsidR="00C25AC1" w:rsidRDefault="00C25AC1" w:rsidP="00C25AC1">
            <w:pPr>
              <w:pStyle w:val="ACOSARNormalText"/>
            </w:pPr>
          </w:p>
          <w:p w14:paraId="5AB51267" w14:textId="227AC86F" w:rsidR="00535D8D" w:rsidRDefault="00535D8D" w:rsidP="007A0A1B">
            <w:pPr>
              <w:pStyle w:val="ACOSARNormalText"/>
            </w:pPr>
            <w:r>
              <w:t xml:space="preserve">If the </w:t>
            </w:r>
            <w:r w:rsidRPr="00A35927">
              <w:rPr>
                <w:rStyle w:val="ACOSARTechnicalTermZchn"/>
              </w:rPr>
              <w:t>Run</w:t>
            </w:r>
            <w:r>
              <w:t xml:space="preserve"> </w:t>
            </w:r>
            <w:r w:rsidR="00360A81">
              <w:t>element has no childs</w:t>
            </w:r>
            <w:r>
              <w:t xml:space="preserve">, </w:t>
            </w:r>
            <w:r w:rsidR="007A0A1B">
              <w:t>no dependencies between this output and all inputs and parameters exist.</w:t>
            </w:r>
          </w:p>
        </w:tc>
      </w:tr>
      <w:tr w:rsidR="00535D8D" w14:paraId="322C0EB0" w14:textId="77777777" w:rsidTr="006257EC">
        <w:tc>
          <w:tcPr>
            <w:tcW w:w="1951" w:type="dxa"/>
          </w:tcPr>
          <w:p w14:paraId="32A10894" w14:textId="1D8275A3" w:rsidR="00535D8D" w:rsidRDefault="00535D8D" w:rsidP="00535D8D">
            <w:pPr>
              <w:pStyle w:val="ACOSARNormalText"/>
            </w:pPr>
            <w:r>
              <w:t>Run</w:t>
            </w:r>
          </w:p>
        </w:tc>
        <w:tc>
          <w:tcPr>
            <w:tcW w:w="2552" w:type="dxa"/>
          </w:tcPr>
          <w:p w14:paraId="66D2D83A" w14:textId="1523181B" w:rsidR="00535D8D" w:rsidRPr="00535D8D" w:rsidRDefault="002A570F" w:rsidP="00535D8D">
            <w:pPr>
              <w:pStyle w:val="ACOSARNormalText"/>
            </w:pPr>
            <w:r>
              <w:rPr>
                <w:rStyle w:val="ACOSARTechnicalTermZchn"/>
                <w:rFonts w:ascii="Verdana" w:hAnsi="Verdana"/>
              </w:rPr>
              <w:t>E</w:t>
            </w:r>
            <w:r w:rsidR="00535D8D" w:rsidRPr="00535D8D">
              <w:rPr>
                <w:rStyle w:val="ACOSARTechnicalTermZchn"/>
                <w:rFonts w:ascii="Verdana" w:hAnsi="Verdana"/>
              </w:rPr>
              <w:t>lement</w:t>
            </w:r>
            <w:r>
              <w:rPr>
                <w:rStyle w:val="ACOSARTechnicalTermZchn"/>
                <w:rFonts w:ascii="Verdana" w:hAnsi="Verdana"/>
              </w:rPr>
              <w:t xml:space="preserve"> does not exist</w:t>
            </w:r>
          </w:p>
        </w:tc>
        <w:tc>
          <w:tcPr>
            <w:tcW w:w="5475" w:type="dxa"/>
          </w:tcPr>
          <w:p w14:paraId="1DFC2685" w14:textId="77777777" w:rsidR="007A0A1B" w:rsidRDefault="00535D8D" w:rsidP="007A0A1B">
            <w:pPr>
              <w:pStyle w:val="ACOSARNormalText"/>
            </w:pPr>
            <w:r>
              <w:t xml:space="preserve">In </w:t>
            </w:r>
            <w:r>
              <w:rPr>
                <w:rStyle w:val="ACOSARTechnicalTermZchn"/>
              </w:rPr>
              <w:t xml:space="preserve">Run </w:t>
            </w:r>
            <w:r>
              <w:t xml:space="preserve">superstate, </w:t>
            </w:r>
            <w:r w:rsidR="007A0A1B">
              <w:t>no dependencies are specified.</w:t>
            </w:r>
          </w:p>
          <w:p w14:paraId="41BE0755" w14:textId="6D5E85BE" w:rsidR="00535D8D" w:rsidRDefault="007A0A1B" w:rsidP="007A0A1B">
            <w:pPr>
              <w:pStyle w:val="NoteImplementationhint"/>
            </w:pPr>
            <w:r>
              <w:t>Note: In that case this output may depend on all inputs and parameters.</w:t>
            </w:r>
          </w:p>
        </w:tc>
      </w:tr>
      <w:tr w:rsidR="00535D8D" w14:paraId="54DFB760" w14:textId="77777777" w:rsidTr="006257EC">
        <w:tc>
          <w:tcPr>
            <w:tcW w:w="1951" w:type="dxa"/>
          </w:tcPr>
          <w:p w14:paraId="5DF177DD" w14:textId="57B697FB" w:rsidR="00535D8D" w:rsidRDefault="00535D8D" w:rsidP="00535D8D">
            <w:pPr>
              <w:pStyle w:val="ACOSARNormalText"/>
            </w:pPr>
            <w:r>
              <w:t>Dependency</w:t>
            </w:r>
          </w:p>
        </w:tc>
        <w:tc>
          <w:tcPr>
            <w:tcW w:w="2552" w:type="dxa"/>
          </w:tcPr>
          <w:p w14:paraId="139039B9" w14:textId="7BA3C2DB" w:rsidR="00535D8D" w:rsidRDefault="00535D8D" w:rsidP="00535D8D">
            <w:pPr>
              <w:pStyle w:val="ACOSARNormalText"/>
            </w:pPr>
            <w:r w:rsidRPr="00CD6D48">
              <w:rPr>
                <w:rStyle w:val="ACOSARTechnicalTermZchn"/>
              </w:rPr>
              <w:t>vr</w:t>
            </w:r>
            <w:r>
              <w:t xml:space="preserve"> and </w:t>
            </w:r>
            <w:r w:rsidRPr="00CD6D48">
              <w:rPr>
                <w:rStyle w:val="ACOSARTechnicalTermZchn"/>
              </w:rPr>
              <w:t>dependenc</w:t>
            </w:r>
            <w:r w:rsidR="0095452E">
              <w:rPr>
                <w:rStyle w:val="ACOSARTechnicalTermZchn"/>
              </w:rPr>
              <w:t>y</w:t>
            </w:r>
            <w:r w:rsidRPr="00CD6D48">
              <w:rPr>
                <w:rStyle w:val="ACOSARTechnicalTermZchn"/>
              </w:rPr>
              <w:t>Kind</w:t>
            </w:r>
            <w:r>
              <w:t xml:space="preserve"> given</w:t>
            </w:r>
          </w:p>
        </w:tc>
        <w:tc>
          <w:tcPr>
            <w:tcW w:w="5475" w:type="dxa"/>
          </w:tcPr>
          <w:p w14:paraId="1F0318EB" w14:textId="5477471D" w:rsidR="00535D8D" w:rsidRDefault="00535D8D" w:rsidP="00535D8D">
            <w:pPr>
              <w:pStyle w:val="ACOSARNormalText"/>
              <w:keepNext/>
            </w:pPr>
            <w:r>
              <w:t xml:space="preserve">The described dependency between this output and the specified input or parameter </w:t>
            </w:r>
            <w:r w:rsidRPr="00CD6D48">
              <w:rPr>
                <w:rStyle w:val="ACOSARTechnicalTermZchn"/>
              </w:rPr>
              <w:t>vr</w:t>
            </w:r>
            <w:r>
              <w:t xml:space="preserve"> exists with the specified </w:t>
            </w:r>
            <w:r w:rsidRPr="00CD6D48">
              <w:rPr>
                <w:rStyle w:val="ACOSARTechnicalTermZchn"/>
              </w:rPr>
              <w:t>dependencyKind</w:t>
            </w:r>
            <w:r>
              <w:t>.</w:t>
            </w:r>
          </w:p>
        </w:tc>
      </w:tr>
    </w:tbl>
    <w:p w14:paraId="222CD23D" w14:textId="4BD6CCCC" w:rsidR="00E901F8" w:rsidRDefault="00B275DC" w:rsidP="00CD6D48">
      <w:pPr>
        <w:pStyle w:val="ACOSARCaption"/>
      </w:pPr>
      <w:bookmarkStart w:id="251" w:name="_Ref529019638"/>
      <w:r>
        <w:t xml:space="preserve">Table </w:t>
      </w:r>
      <w:r w:rsidR="0023493F">
        <w:fldChar w:fldCharType="begin"/>
      </w:r>
      <w:r w:rsidR="0023493F">
        <w:instrText xml:space="preserve"> SEQ Table \* ARABIC </w:instrText>
      </w:r>
      <w:r w:rsidR="0023493F">
        <w:fldChar w:fldCharType="separate"/>
      </w:r>
      <w:r w:rsidR="006B35E1">
        <w:rPr>
          <w:noProof/>
        </w:rPr>
        <w:t>177</w:t>
      </w:r>
      <w:r w:rsidR="0023493F">
        <w:fldChar w:fldCharType="end"/>
      </w:r>
      <w:bookmarkEnd w:id="251"/>
      <w:r>
        <w:t>: Dependency semantics</w:t>
      </w:r>
    </w:p>
    <w:p w14:paraId="607894D6" w14:textId="25B8D272" w:rsidR="00E901F8" w:rsidRDefault="00E901F8">
      <w:pPr>
        <w:rPr>
          <w:rFonts w:ascii="Verdana" w:hAnsi="Verdana"/>
          <w:b/>
          <w:sz w:val="18"/>
        </w:rPr>
      </w:pPr>
    </w:p>
    <w:tbl>
      <w:tblPr>
        <w:tblStyle w:val="Tabellenraster"/>
        <w:tblW w:w="0" w:type="auto"/>
        <w:tblLook w:val="04A0" w:firstRow="1" w:lastRow="0" w:firstColumn="1" w:lastColumn="0" w:noHBand="0" w:noVBand="1"/>
      </w:tblPr>
      <w:tblGrid>
        <w:gridCol w:w="2802"/>
        <w:gridCol w:w="7176"/>
      </w:tblGrid>
      <w:tr w:rsidR="00974DA5" w14:paraId="4A68EB7C" w14:textId="77777777" w:rsidTr="00974DA5">
        <w:tc>
          <w:tcPr>
            <w:tcW w:w="2802" w:type="dxa"/>
            <w:tcBorders>
              <w:bottom w:val="double" w:sz="4" w:space="0" w:color="auto"/>
            </w:tcBorders>
          </w:tcPr>
          <w:p w14:paraId="7B06003F" w14:textId="399AD0DD" w:rsidR="00974DA5" w:rsidRDefault="00974DA5" w:rsidP="00974DA5">
            <w:pPr>
              <w:pStyle w:val="ACOSARNormalText"/>
            </w:pPr>
            <w:r>
              <w:t>Attribute</w:t>
            </w:r>
          </w:p>
        </w:tc>
        <w:tc>
          <w:tcPr>
            <w:tcW w:w="7176" w:type="dxa"/>
            <w:tcBorders>
              <w:bottom w:val="double" w:sz="4" w:space="0" w:color="auto"/>
            </w:tcBorders>
          </w:tcPr>
          <w:p w14:paraId="304461CE" w14:textId="6E4CC359" w:rsidR="00974DA5" w:rsidRDefault="00974DA5" w:rsidP="00974DA5">
            <w:pPr>
              <w:pStyle w:val="ACOSARNormalText"/>
            </w:pPr>
            <w:r>
              <w:t>Description</w:t>
            </w:r>
          </w:p>
        </w:tc>
      </w:tr>
      <w:tr w:rsidR="00974DA5" w14:paraId="23359468" w14:textId="77777777" w:rsidTr="00974DA5">
        <w:tc>
          <w:tcPr>
            <w:tcW w:w="2802" w:type="dxa"/>
            <w:tcBorders>
              <w:top w:val="double" w:sz="4" w:space="0" w:color="auto"/>
            </w:tcBorders>
          </w:tcPr>
          <w:p w14:paraId="361ED11C" w14:textId="320D9DB5" w:rsidR="00974DA5" w:rsidRDefault="00974DA5" w:rsidP="00974DA5">
            <w:pPr>
              <w:pStyle w:val="ACOSARNormalText"/>
            </w:pPr>
            <w:r>
              <w:t>vr</w:t>
            </w:r>
          </w:p>
        </w:tc>
        <w:tc>
          <w:tcPr>
            <w:tcW w:w="7176" w:type="dxa"/>
            <w:tcBorders>
              <w:top w:val="double" w:sz="4" w:space="0" w:color="auto"/>
            </w:tcBorders>
          </w:tcPr>
          <w:p w14:paraId="5748E993" w14:textId="2EDC8443" w:rsidR="00974DA5" w:rsidRDefault="00974DA5" w:rsidP="00974DA5">
            <w:pPr>
              <w:pStyle w:val="ACOSARNormalText"/>
            </w:pPr>
            <w:r>
              <w:t>This is an unsigned integer data type attribute and refers to a variable, identified through its value reference.</w:t>
            </w:r>
          </w:p>
        </w:tc>
      </w:tr>
      <w:tr w:rsidR="00974DA5" w14:paraId="538A8122" w14:textId="77777777" w:rsidTr="00974DA5">
        <w:tc>
          <w:tcPr>
            <w:tcW w:w="2802" w:type="dxa"/>
          </w:tcPr>
          <w:p w14:paraId="598B11C0" w14:textId="1F6CC539" w:rsidR="00974DA5" w:rsidRDefault="00974DA5" w:rsidP="00974DA5">
            <w:pPr>
              <w:pStyle w:val="ACOSARNormalText"/>
            </w:pPr>
            <w:r>
              <w:t>dependenc</w:t>
            </w:r>
            <w:r w:rsidR="0095452E">
              <w:t>y</w:t>
            </w:r>
            <w:r>
              <w:t>Kind</w:t>
            </w:r>
          </w:p>
        </w:tc>
        <w:tc>
          <w:tcPr>
            <w:tcW w:w="7176" w:type="dxa"/>
          </w:tcPr>
          <w:p w14:paraId="4734E6E4" w14:textId="35C81893" w:rsidR="00974DA5" w:rsidRDefault="00974DA5" w:rsidP="00974DA5">
            <w:pPr>
              <w:pStyle w:val="ACOSARNormalText"/>
              <w:keepNext/>
            </w:pPr>
            <w:r>
              <w:t xml:space="preserve">This is an enumerated string data type attribute. Possible options are </w:t>
            </w:r>
            <w:r w:rsidRPr="00974DA5">
              <w:rPr>
                <w:rStyle w:val="ACOSARTechnicalTermZchn"/>
              </w:rPr>
              <w:t>linear</w:t>
            </w:r>
            <w:r>
              <w:t xml:space="preserve"> and </w:t>
            </w:r>
            <w:r w:rsidRPr="00974DA5">
              <w:rPr>
                <w:rStyle w:val="ACOSARTechnicalTermZchn"/>
              </w:rPr>
              <w:t>dependent</w:t>
            </w:r>
            <w:r>
              <w:t>.</w:t>
            </w:r>
          </w:p>
        </w:tc>
      </w:tr>
    </w:tbl>
    <w:p w14:paraId="6099542F" w14:textId="059ACE8A" w:rsidR="00974DA5" w:rsidRDefault="00974DA5" w:rsidP="00974DA5">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178</w:t>
      </w:r>
      <w:r w:rsidR="0023493F">
        <w:fldChar w:fldCharType="end"/>
      </w:r>
      <w:r>
        <w:t>: Dependency element attributes</w:t>
      </w:r>
    </w:p>
    <w:p w14:paraId="701469EE" w14:textId="77777777" w:rsidR="004F13ED" w:rsidRPr="004F13ED" w:rsidRDefault="004F13ED" w:rsidP="004F13ED">
      <w:pPr>
        <w:pStyle w:val="ACOSARNormalText"/>
      </w:pPr>
    </w:p>
    <w:p w14:paraId="2B56566E" w14:textId="01049EAD" w:rsidR="0075057D" w:rsidRDefault="006E2C83" w:rsidP="0075057D">
      <w:pPr>
        <w:pStyle w:val="ACOSARSubSubSectionheading"/>
      </w:pPr>
      <w:bookmarkStart w:id="252" w:name="_Toc2237191"/>
      <w:r>
        <w:t xml:space="preserve">Definition of </w:t>
      </w:r>
      <w:r w:rsidR="0075057D">
        <w:t>Multi-Dimensional Data Types</w:t>
      </w:r>
      <w:bookmarkEnd w:id="252"/>
    </w:p>
    <w:p w14:paraId="57E4AB0A" w14:textId="63577B31" w:rsidR="008F7C16" w:rsidRDefault="000217AD" w:rsidP="004C0991">
      <w:pPr>
        <w:pStyle w:val="ACOSARNormalText"/>
      </w:pPr>
      <w:r>
        <w:t xml:space="preserve">In order to define vector and array data types, the </w:t>
      </w:r>
      <w:r w:rsidRPr="000217AD">
        <w:rPr>
          <w:rFonts w:ascii="Lucida Sans Typewriter" w:hAnsi="Lucida Sans Typewriter"/>
        </w:rPr>
        <w:t>dimensions</w:t>
      </w:r>
      <w:r>
        <w:t xml:space="preserve"> element is a child element of </w:t>
      </w:r>
      <w:r w:rsidR="002B38CC">
        <w:rPr>
          <w:rFonts w:ascii="Lucida Sans Typewriter" w:hAnsi="Lucida Sans Typewriter"/>
        </w:rPr>
        <w:t>D</w:t>
      </w:r>
      <w:r w:rsidR="006E758F">
        <w:rPr>
          <w:rFonts w:ascii="Lucida Sans Typewriter" w:hAnsi="Lucida Sans Typewriter"/>
        </w:rPr>
        <w:t>cp</w:t>
      </w:r>
      <w:r w:rsidRPr="000217AD">
        <w:rPr>
          <w:rFonts w:ascii="Lucida Sans Typewriter" w:hAnsi="Lucida Sans Typewriter"/>
        </w:rPr>
        <w:t>Variable</w:t>
      </w:r>
      <w:r>
        <w:t xml:space="preserve">. It is defined </w:t>
      </w:r>
      <w:r w:rsidR="00990667">
        <w:t xml:space="preserve">using </w:t>
      </w:r>
      <w:r w:rsidR="00C93C28" w:rsidRPr="00C93C28">
        <w:rPr>
          <w:rStyle w:val="ACOSARTechnicalTermZchn"/>
        </w:rPr>
        <w:t>dcpDimensionsType</w:t>
      </w:r>
      <w:r w:rsidR="00C93C28">
        <w:t xml:space="preserve">, which </w:t>
      </w:r>
      <w:r w:rsidR="004B1DB4">
        <w:t>must have at least one</w:t>
      </w:r>
      <w:r w:rsidR="00990667">
        <w:t xml:space="preserve"> </w:t>
      </w:r>
      <w:r w:rsidR="00C93C28">
        <w:rPr>
          <w:rFonts w:ascii="Lucida Sans Typewriter" w:hAnsi="Lucida Sans Typewriter"/>
        </w:rPr>
        <w:t>D</w:t>
      </w:r>
      <w:r w:rsidR="00990667" w:rsidRPr="00990667">
        <w:rPr>
          <w:rFonts w:ascii="Lucida Sans Typewriter" w:hAnsi="Lucida Sans Typewriter"/>
        </w:rPr>
        <w:t>imension</w:t>
      </w:r>
      <w:r w:rsidR="00990667">
        <w:t xml:space="preserve"> </w:t>
      </w:r>
      <w:r w:rsidR="004B1DB4">
        <w:t xml:space="preserve">child </w:t>
      </w:r>
      <w:r w:rsidR="00990667">
        <w:t>element</w:t>
      </w:r>
      <w:r w:rsidR="00C93C28">
        <w:t>.</w:t>
      </w:r>
      <w:r w:rsidR="00990667">
        <w:t xml:space="preserve"> </w:t>
      </w:r>
      <w:r w:rsidR="00AC5578">
        <w:t xml:space="preserve">The </w:t>
      </w:r>
      <w:r w:rsidR="00AC5578" w:rsidRPr="00AC5578">
        <w:rPr>
          <w:rStyle w:val="ACOSARTechnicalTermZchn"/>
        </w:rPr>
        <w:t>Dimension</w:t>
      </w:r>
      <w:r w:rsidR="00AC5578">
        <w:t xml:space="preserve"> element</w:t>
      </w:r>
      <w:r w:rsidR="00990667">
        <w:t xml:space="preserve"> </w:t>
      </w:r>
      <w:r w:rsidR="00A01F4B">
        <w:t>must have o</w:t>
      </w:r>
      <w:r w:rsidR="008F7C16">
        <w:t xml:space="preserve">ne out of two attributes, either </w:t>
      </w:r>
      <w:r w:rsidR="008F7C16" w:rsidRPr="008F7C16">
        <w:rPr>
          <w:rFonts w:ascii="Lucida Sans Typewriter" w:hAnsi="Lucida Sans Typewriter"/>
        </w:rPr>
        <w:t>constant</w:t>
      </w:r>
      <w:r w:rsidR="008F7C16">
        <w:t xml:space="preserve"> or </w:t>
      </w:r>
      <w:r w:rsidR="008F7C16" w:rsidRPr="008F7C16">
        <w:rPr>
          <w:rFonts w:ascii="Lucida Sans Typewriter" w:hAnsi="Lucida Sans Typewriter"/>
        </w:rPr>
        <w:t>linkedVR</w:t>
      </w:r>
      <w:r w:rsidR="008F7C16">
        <w:t>.</w:t>
      </w:r>
      <w:r w:rsidR="00364E6F">
        <w:t xml:space="preserve"> This is shown in </w:t>
      </w:r>
      <w:r w:rsidR="00364E6F">
        <w:fldChar w:fldCharType="begin"/>
      </w:r>
      <w:r w:rsidR="00364E6F">
        <w:instrText xml:space="preserve"> REF _Ref503814933 \h </w:instrText>
      </w:r>
      <w:r w:rsidR="00364E6F">
        <w:fldChar w:fldCharType="separate"/>
      </w:r>
      <w:r w:rsidR="006B35E1">
        <w:t xml:space="preserve">Figure </w:t>
      </w:r>
      <w:r w:rsidR="006B35E1">
        <w:rPr>
          <w:noProof/>
        </w:rPr>
        <w:t>31</w:t>
      </w:r>
      <w:r w:rsidR="00364E6F">
        <w:fldChar w:fldCharType="end"/>
      </w:r>
      <w:r w:rsidR="00364E6F">
        <w:t xml:space="preserve">. </w:t>
      </w:r>
    </w:p>
    <w:p w14:paraId="72645A7D" w14:textId="77777777" w:rsidR="000217AD" w:rsidRDefault="000217AD" w:rsidP="004C0991">
      <w:pPr>
        <w:pStyle w:val="ACOSARNormalText"/>
      </w:pPr>
    </w:p>
    <w:p w14:paraId="0EF07496" w14:textId="24A3624E" w:rsidR="000217AD" w:rsidRDefault="002C2BC2" w:rsidP="000217AD">
      <w:pPr>
        <w:pStyle w:val="ACOSARNormalText"/>
        <w:jc w:val="center"/>
      </w:pPr>
      <w:r>
        <w:rPr>
          <w:noProof/>
          <w:lang w:val="de-DE" w:eastAsia="de-DE"/>
        </w:rPr>
        <w:drawing>
          <wp:inline distT="0" distB="0" distL="0" distR="0" wp14:anchorId="4C222E84" wp14:editId="480EE832">
            <wp:extent cx="3240000" cy="807938"/>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240000" cy="807938"/>
                    </a:xfrm>
                    <a:prstGeom prst="rect">
                      <a:avLst/>
                    </a:prstGeom>
                  </pic:spPr>
                </pic:pic>
              </a:graphicData>
            </a:graphic>
          </wp:inline>
        </w:drawing>
      </w:r>
    </w:p>
    <w:p w14:paraId="6B3C841D" w14:textId="11639613" w:rsidR="000217AD" w:rsidRPr="004C0991" w:rsidRDefault="000217AD" w:rsidP="006E758F">
      <w:pPr>
        <w:pStyle w:val="ACOSARCaption"/>
      </w:pPr>
      <w:bookmarkStart w:id="253" w:name="_Ref503814933"/>
      <w:r>
        <w:t xml:space="preserve">Figure </w:t>
      </w:r>
      <w:r w:rsidR="00343C98">
        <w:fldChar w:fldCharType="begin"/>
      </w:r>
      <w:r w:rsidR="00343C98">
        <w:instrText xml:space="preserve"> SEQ Figure \* ARABIC </w:instrText>
      </w:r>
      <w:r w:rsidR="00343C98">
        <w:fldChar w:fldCharType="separate"/>
      </w:r>
      <w:r w:rsidR="006B35E1">
        <w:rPr>
          <w:noProof/>
        </w:rPr>
        <w:t>31</w:t>
      </w:r>
      <w:r w:rsidR="00343C98">
        <w:rPr>
          <w:noProof/>
        </w:rPr>
        <w:fldChar w:fldCharType="end"/>
      </w:r>
      <w:bookmarkEnd w:id="253"/>
      <w:r w:rsidR="00893042">
        <w:t xml:space="preserve">: Dimensions </w:t>
      </w:r>
      <w:r w:rsidR="006E758F">
        <w:t>type definition</w:t>
      </w:r>
    </w:p>
    <w:p w14:paraId="7AF9BD4A" w14:textId="77777777" w:rsidR="00DB6BB0" w:rsidRDefault="00DB6BB0">
      <w:pPr>
        <w:rPr>
          <w:rFonts w:ascii="Verdana" w:hAnsi="Verdana"/>
          <w:sz w:val="20"/>
          <w:szCs w:val="19"/>
        </w:rPr>
      </w:pPr>
      <w:r>
        <w:br w:type="page"/>
      </w:r>
    </w:p>
    <w:p w14:paraId="7248D170" w14:textId="35EEB867" w:rsidR="000217AD" w:rsidRDefault="00364E6F" w:rsidP="004C0991">
      <w:pPr>
        <w:pStyle w:val="ACOSARNormalText"/>
      </w:pPr>
      <w:r>
        <w:lastRenderedPageBreak/>
        <w:fldChar w:fldCharType="begin"/>
      </w:r>
      <w:r>
        <w:instrText xml:space="preserve"> REF _Ref503815047 \h </w:instrText>
      </w:r>
      <w:r>
        <w:fldChar w:fldCharType="separate"/>
      </w:r>
      <w:r w:rsidR="006B35E1">
        <w:t xml:space="preserve">Table </w:t>
      </w:r>
      <w:r w:rsidR="006B35E1">
        <w:rPr>
          <w:noProof/>
        </w:rPr>
        <w:t>179</w:t>
      </w:r>
      <w:r>
        <w:fldChar w:fldCharType="end"/>
      </w:r>
      <w:r w:rsidR="00A41A54">
        <w:t xml:space="preserve"> explain</w:t>
      </w:r>
      <w:r>
        <w:t>s the attributes in detail.</w:t>
      </w:r>
    </w:p>
    <w:p w14:paraId="1B333460" w14:textId="77777777" w:rsidR="00364E6F" w:rsidRDefault="00364E6F" w:rsidP="004C0991">
      <w:pPr>
        <w:pStyle w:val="ACOSARNormalText"/>
      </w:pPr>
    </w:p>
    <w:tbl>
      <w:tblPr>
        <w:tblStyle w:val="ACOSARSpecificationTable"/>
        <w:tblW w:w="0" w:type="auto"/>
        <w:tblLook w:val="04A0" w:firstRow="1" w:lastRow="0" w:firstColumn="1" w:lastColumn="0" w:noHBand="0" w:noVBand="1"/>
      </w:tblPr>
      <w:tblGrid>
        <w:gridCol w:w="2943"/>
        <w:gridCol w:w="7035"/>
      </w:tblGrid>
      <w:tr w:rsidR="008F7C16" w14:paraId="486794C9" w14:textId="77777777" w:rsidTr="00951FFC">
        <w:trPr>
          <w:cnfStyle w:val="100000000000" w:firstRow="1" w:lastRow="0" w:firstColumn="0" w:lastColumn="0" w:oddVBand="0" w:evenVBand="0" w:oddHBand="0" w:evenHBand="0" w:firstRowFirstColumn="0" w:firstRowLastColumn="0" w:lastRowFirstColumn="0" w:lastRowLastColumn="0"/>
        </w:trPr>
        <w:tc>
          <w:tcPr>
            <w:tcW w:w="2943" w:type="dxa"/>
          </w:tcPr>
          <w:p w14:paraId="5F2B6351" w14:textId="45279A89" w:rsidR="008F7C16" w:rsidRDefault="008F7C16" w:rsidP="004C0991">
            <w:pPr>
              <w:pStyle w:val="ACOSARNormalText"/>
            </w:pPr>
            <w:r>
              <w:t>Attribute</w:t>
            </w:r>
          </w:p>
        </w:tc>
        <w:tc>
          <w:tcPr>
            <w:tcW w:w="7035" w:type="dxa"/>
          </w:tcPr>
          <w:p w14:paraId="1E8DFE75" w14:textId="58D92053" w:rsidR="008F7C16" w:rsidRDefault="008F7C16" w:rsidP="004C0991">
            <w:pPr>
              <w:pStyle w:val="ACOSARNormalText"/>
            </w:pPr>
            <w:r>
              <w:t>Description</w:t>
            </w:r>
          </w:p>
        </w:tc>
      </w:tr>
      <w:tr w:rsidR="008F7C16" w14:paraId="3F728066" w14:textId="77777777" w:rsidTr="00951FFC">
        <w:tc>
          <w:tcPr>
            <w:tcW w:w="2943" w:type="dxa"/>
          </w:tcPr>
          <w:p w14:paraId="48C3CB65" w14:textId="0468D7B3" w:rsidR="008F7C16" w:rsidRDefault="008F7C16" w:rsidP="004C0991">
            <w:pPr>
              <w:pStyle w:val="ACOSARNormalText"/>
            </w:pPr>
            <w:r>
              <w:t>constant</w:t>
            </w:r>
          </w:p>
        </w:tc>
        <w:tc>
          <w:tcPr>
            <w:tcW w:w="7035" w:type="dxa"/>
          </w:tcPr>
          <w:p w14:paraId="1A5EBC82" w14:textId="34ECFC90" w:rsidR="008F7C16" w:rsidRDefault="008F7C16" w:rsidP="004C0991">
            <w:pPr>
              <w:pStyle w:val="ACOSARNormalText"/>
            </w:pPr>
            <w:r>
              <w:t>This is an unsigned long data type attribute, indicating the constant dimension size of a variable.</w:t>
            </w:r>
          </w:p>
        </w:tc>
      </w:tr>
      <w:tr w:rsidR="008F7C16" w14:paraId="104A1087" w14:textId="77777777" w:rsidTr="00951FFC">
        <w:tc>
          <w:tcPr>
            <w:tcW w:w="2943" w:type="dxa"/>
          </w:tcPr>
          <w:p w14:paraId="26B4933C" w14:textId="1B604F91" w:rsidR="008F7C16" w:rsidRDefault="008F7C16" w:rsidP="004C0991">
            <w:pPr>
              <w:pStyle w:val="ACOSARNormalText"/>
            </w:pPr>
            <w:r>
              <w:t>linkedVR</w:t>
            </w:r>
          </w:p>
        </w:tc>
        <w:tc>
          <w:tcPr>
            <w:tcW w:w="7035" w:type="dxa"/>
          </w:tcPr>
          <w:p w14:paraId="788137E4" w14:textId="5B72A304" w:rsidR="008F7C16" w:rsidRDefault="008F7C16" w:rsidP="00364E6F">
            <w:pPr>
              <w:pStyle w:val="ACOSARNormalText"/>
              <w:keepNext/>
            </w:pPr>
            <w:r>
              <w:t>This is an unsigned long data type attribute, referring to a variable identified through its value reference.</w:t>
            </w:r>
          </w:p>
        </w:tc>
      </w:tr>
    </w:tbl>
    <w:p w14:paraId="6E97A58E" w14:textId="2AB8EA91" w:rsidR="000217AD" w:rsidRDefault="00364E6F" w:rsidP="006E758F">
      <w:pPr>
        <w:pStyle w:val="ACOSARCaption"/>
      </w:pPr>
      <w:bookmarkStart w:id="254" w:name="_Ref503815047"/>
      <w:r>
        <w:t xml:space="preserve">Table </w:t>
      </w:r>
      <w:r w:rsidR="0023493F">
        <w:fldChar w:fldCharType="begin"/>
      </w:r>
      <w:r w:rsidR="0023493F">
        <w:instrText xml:space="preserve"> SEQ Table \* ARABIC </w:instrText>
      </w:r>
      <w:r w:rsidR="0023493F">
        <w:fldChar w:fldCharType="separate"/>
      </w:r>
      <w:r w:rsidR="006B35E1">
        <w:rPr>
          <w:noProof/>
        </w:rPr>
        <w:t>179</w:t>
      </w:r>
      <w:r w:rsidR="0023493F">
        <w:fldChar w:fldCharType="end"/>
      </w:r>
      <w:bookmarkEnd w:id="254"/>
      <w:r w:rsidR="00893042">
        <w:t>: Dimension</w:t>
      </w:r>
      <w:r w:rsidR="006E758F">
        <w:t>s</w:t>
      </w:r>
      <w:r w:rsidR="00893042">
        <w:t xml:space="preserve"> </w:t>
      </w:r>
      <w:r w:rsidR="006E758F">
        <w:t xml:space="preserve">type </w:t>
      </w:r>
      <w:r w:rsidR="00893042">
        <w:t>attributes</w:t>
      </w:r>
    </w:p>
    <w:p w14:paraId="1B649543" w14:textId="77777777" w:rsidR="008F7C16" w:rsidRDefault="008F7C16" w:rsidP="004C0991">
      <w:pPr>
        <w:pStyle w:val="ACOSARNormalText"/>
      </w:pPr>
    </w:p>
    <w:p w14:paraId="46E13829" w14:textId="25CD14BC" w:rsidR="00F80346" w:rsidRDefault="00F80346" w:rsidP="004C0991">
      <w:pPr>
        <w:pStyle w:val="ACOSARNormalText"/>
      </w:pPr>
      <w:r>
        <w:fldChar w:fldCharType="begin"/>
      </w:r>
      <w:r>
        <w:instrText xml:space="preserve"> REF _Ref503815801 \h </w:instrText>
      </w:r>
      <w:r>
        <w:fldChar w:fldCharType="separate"/>
      </w:r>
      <w:r w:rsidR="006B35E1">
        <w:t xml:space="preserve">Figure </w:t>
      </w:r>
      <w:r w:rsidR="006B35E1">
        <w:rPr>
          <w:noProof/>
        </w:rPr>
        <w:t>32</w:t>
      </w:r>
      <w:r>
        <w:fldChar w:fldCharType="end"/>
      </w:r>
      <w:r>
        <w:t xml:space="preserve"> shows the structural parameter element. It defines four unsigned integer data types (data type id 0 to 3). Its attributes are given in</w:t>
      </w:r>
      <w:r w:rsidR="00430F29">
        <w:t xml:space="preserve"> </w:t>
      </w:r>
      <w:r w:rsidR="00430F29">
        <w:fldChar w:fldCharType="begin"/>
      </w:r>
      <w:r w:rsidR="00430F29">
        <w:instrText xml:space="preserve"> REF _Ref520971290 \h </w:instrText>
      </w:r>
      <w:r w:rsidR="00430F29">
        <w:fldChar w:fldCharType="separate"/>
      </w:r>
      <w:r w:rsidR="006B35E1">
        <w:t xml:space="preserve">Table </w:t>
      </w:r>
      <w:r w:rsidR="006B35E1">
        <w:rPr>
          <w:noProof/>
        </w:rPr>
        <w:t>180</w:t>
      </w:r>
      <w:r w:rsidR="00430F29">
        <w:fldChar w:fldCharType="end"/>
      </w:r>
      <w:r>
        <w:t>.</w:t>
      </w:r>
    </w:p>
    <w:p w14:paraId="49345F20" w14:textId="77777777" w:rsidR="00F80346" w:rsidRDefault="00F80346" w:rsidP="004C0991">
      <w:pPr>
        <w:pStyle w:val="ACOSARNormalText"/>
      </w:pPr>
    </w:p>
    <w:p w14:paraId="2ED5DB62" w14:textId="77777777" w:rsidR="00F80346" w:rsidRDefault="00F80346" w:rsidP="00F80346">
      <w:pPr>
        <w:pStyle w:val="ACOSARNormalText"/>
        <w:keepNext/>
        <w:jc w:val="center"/>
      </w:pPr>
      <w:r>
        <w:rPr>
          <w:noProof/>
          <w:lang w:val="de-DE" w:eastAsia="de-DE"/>
        </w:rPr>
        <w:drawing>
          <wp:inline distT="0" distB="0" distL="0" distR="0" wp14:anchorId="75954D6C" wp14:editId="261DB9C6">
            <wp:extent cx="3239584" cy="2511425"/>
            <wp:effectExtent l="0" t="0" r="0" b="317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extLst>
                        <a:ext uri="{28A0092B-C50C-407E-A947-70E740481C1C}">
                          <a14:useLocalDpi xmlns:a14="http://schemas.microsoft.com/office/drawing/2010/main" val="0"/>
                        </a:ext>
                      </a:extLst>
                    </a:blip>
                    <a:srcRect l="39623" t="26680" r="649" b="14548"/>
                    <a:stretch/>
                  </pic:blipFill>
                  <pic:spPr bwMode="auto">
                    <a:xfrm>
                      <a:off x="0" y="0"/>
                      <a:ext cx="3240000" cy="2511748"/>
                    </a:xfrm>
                    <a:prstGeom prst="rect">
                      <a:avLst/>
                    </a:prstGeom>
                    <a:ln>
                      <a:noFill/>
                    </a:ln>
                    <a:extLst>
                      <a:ext uri="{53640926-AAD7-44D8-BBD7-CCE9431645EC}">
                        <a14:shadowObscured xmlns:a14="http://schemas.microsoft.com/office/drawing/2010/main"/>
                      </a:ext>
                    </a:extLst>
                  </pic:spPr>
                </pic:pic>
              </a:graphicData>
            </a:graphic>
          </wp:inline>
        </w:drawing>
      </w:r>
    </w:p>
    <w:p w14:paraId="4AB719C5" w14:textId="0B814A35" w:rsidR="000217AD" w:rsidRDefault="00F80346" w:rsidP="00F319F5">
      <w:pPr>
        <w:pStyle w:val="ACOSARCaption"/>
      </w:pPr>
      <w:bookmarkStart w:id="255" w:name="_Ref503815801"/>
      <w:bookmarkStart w:id="256" w:name="_Ref503815797"/>
      <w:r>
        <w:t xml:space="preserve">Figure </w:t>
      </w:r>
      <w:r w:rsidR="00343C98">
        <w:fldChar w:fldCharType="begin"/>
      </w:r>
      <w:r w:rsidR="00343C98">
        <w:instrText xml:space="preserve"> SEQ Figure \* ARABIC </w:instrText>
      </w:r>
      <w:r w:rsidR="00343C98">
        <w:fldChar w:fldCharType="separate"/>
      </w:r>
      <w:r w:rsidR="006B35E1">
        <w:rPr>
          <w:noProof/>
        </w:rPr>
        <w:t>32</w:t>
      </w:r>
      <w:r w:rsidR="00343C98">
        <w:rPr>
          <w:noProof/>
        </w:rPr>
        <w:fldChar w:fldCharType="end"/>
      </w:r>
      <w:bookmarkEnd w:id="255"/>
      <w:r>
        <w:t>: Structural parameter element.</w:t>
      </w:r>
      <w:bookmarkEnd w:id="256"/>
    </w:p>
    <w:p w14:paraId="01AA2A04" w14:textId="77777777" w:rsidR="00F80346" w:rsidRDefault="00F80346" w:rsidP="00F80346">
      <w:pPr>
        <w:pStyle w:val="ACOSARNormalText"/>
      </w:pPr>
    </w:p>
    <w:tbl>
      <w:tblPr>
        <w:tblStyle w:val="ACOSARSpecificationTable"/>
        <w:tblW w:w="0" w:type="auto"/>
        <w:tblLook w:val="04A0" w:firstRow="1" w:lastRow="0" w:firstColumn="1" w:lastColumn="0" w:noHBand="0" w:noVBand="1"/>
      </w:tblPr>
      <w:tblGrid>
        <w:gridCol w:w="2802"/>
        <w:gridCol w:w="7176"/>
      </w:tblGrid>
      <w:tr w:rsidR="00F80346" w14:paraId="7C288355" w14:textId="77777777" w:rsidTr="00951FFC">
        <w:trPr>
          <w:cnfStyle w:val="100000000000" w:firstRow="1" w:lastRow="0" w:firstColumn="0" w:lastColumn="0" w:oddVBand="0" w:evenVBand="0" w:oddHBand="0" w:evenHBand="0" w:firstRowFirstColumn="0" w:firstRowLastColumn="0" w:lastRowFirstColumn="0" w:lastRowLastColumn="0"/>
        </w:trPr>
        <w:tc>
          <w:tcPr>
            <w:tcW w:w="2802" w:type="dxa"/>
          </w:tcPr>
          <w:p w14:paraId="79FE571D" w14:textId="7F05D5A6" w:rsidR="00F80346" w:rsidRDefault="00F80346" w:rsidP="00F80346">
            <w:pPr>
              <w:pStyle w:val="ACOSARNormalText"/>
            </w:pPr>
            <w:r>
              <w:t>Attribute</w:t>
            </w:r>
          </w:p>
        </w:tc>
        <w:tc>
          <w:tcPr>
            <w:tcW w:w="7176" w:type="dxa"/>
          </w:tcPr>
          <w:p w14:paraId="2D60F876" w14:textId="1DE23C1D" w:rsidR="00F80346" w:rsidRDefault="00F80346" w:rsidP="00F80346">
            <w:pPr>
              <w:pStyle w:val="ACOSARNormalText"/>
            </w:pPr>
            <w:r>
              <w:t>Description</w:t>
            </w:r>
          </w:p>
        </w:tc>
      </w:tr>
      <w:tr w:rsidR="00F80346" w14:paraId="64DFB764" w14:textId="77777777" w:rsidTr="00951FFC">
        <w:tc>
          <w:tcPr>
            <w:tcW w:w="2802" w:type="dxa"/>
          </w:tcPr>
          <w:p w14:paraId="3943441F" w14:textId="0B28F34A" w:rsidR="00F80346" w:rsidRDefault="00F80346" w:rsidP="00F80346">
            <w:pPr>
              <w:pStyle w:val="ACOSARNormalText"/>
            </w:pPr>
            <w:r>
              <w:t>start</w:t>
            </w:r>
          </w:p>
        </w:tc>
        <w:tc>
          <w:tcPr>
            <w:tcW w:w="7176" w:type="dxa"/>
          </w:tcPr>
          <w:p w14:paraId="649936FF" w14:textId="3D0A0DB0" w:rsidR="00F80346" w:rsidRDefault="00F80346" w:rsidP="00F80346">
            <w:pPr>
              <w:pStyle w:val="ACOSARNormalText"/>
              <w:keepNext/>
            </w:pPr>
            <w:r>
              <w:t>The start value of the structural parameter variable.</w:t>
            </w:r>
          </w:p>
        </w:tc>
      </w:tr>
    </w:tbl>
    <w:p w14:paraId="6746D855" w14:textId="36194F22" w:rsidR="00F80346" w:rsidRPr="00F80346" w:rsidRDefault="00F80346" w:rsidP="00F319F5">
      <w:pPr>
        <w:pStyle w:val="ACOSARCaption"/>
      </w:pPr>
      <w:bookmarkStart w:id="257" w:name="_Ref520971290"/>
      <w:bookmarkStart w:id="258" w:name="_Ref520971274"/>
      <w:r>
        <w:t xml:space="preserve">Table </w:t>
      </w:r>
      <w:r w:rsidR="0023493F">
        <w:fldChar w:fldCharType="begin"/>
      </w:r>
      <w:r w:rsidR="0023493F">
        <w:instrText xml:space="preserve"> SEQ Table \* ARABIC </w:instrText>
      </w:r>
      <w:r w:rsidR="0023493F">
        <w:fldChar w:fldCharType="separate"/>
      </w:r>
      <w:r w:rsidR="006B35E1">
        <w:rPr>
          <w:noProof/>
        </w:rPr>
        <w:t>180</w:t>
      </w:r>
      <w:r w:rsidR="0023493F">
        <w:fldChar w:fldCharType="end"/>
      </w:r>
      <w:bookmarkEnd w:id="257"/>
      <w:r>
        <w:t xml:space="preserve">: </w:t>
      </w:r>
      <w:r w:rsidR="00893042">
        <w:t>Structural parameter</w:t>
      </w:r>
      <w:r w:rsidR="00A41A54">
        <w:t xml:space="preserve"> element</w:t>
      </w:r>
      <w:r w:rsidR="00893042">
        <w:t xml:space="preserve"> attributes</w:t>
      </w:r>
      <w:bookmarkEnd w:id="258"/>
    </w:p>
    <w:p w14:paraId="552F29BE" w14:textId="77777777" w:rsidR="00F80346" w:rsidRDefault="00F80346" w:rsidP="00F80346">
      <w:pPr>
        <w:pStyle w:val="ACOSARNormalText"/>
      </w:pPr>
    </w:p>
    <w:p w14:paraId="0D6142A8" w14:textId="4092C61C" w:rsidR="00F80346" w:rsidRDefault="007C1D3C" w:rsidP="00F319F5">
      <w:pPr>
        <w:pStyle w:val="ACOSARSectionheading"/>
      </w:pPr>
      <w:bookmarkStart w:id="259" w:name="_Toc2237192"/>
      <w:r>
        <w:t>Definition of Log Element</w:t>
      </w:r>
      <w:bookmarkEnd w:id="259"/>
    </w:p>
    <w:p w14:paraId="3BF1AB37" w14:textId="1013847F" w:rsidR="007C1D3C" w:rsidRDefault="0090579F" w:rsidP="0090579F">
      <w:pPr>
        <w:pStyle w:val="ACOSARNormalText"/>
      </w:pPr>
      <w:r>
        <w:t xml:space="preserve">For a detailed description of the log mechanisms see section </w:t>
      </w:r>
      <w:r>
        <w:fldChar w:fldCharType="begin"/>
      </w:r>
      <w:r>
        <w:instrText xml:space="preserve"> REF _Ref511161071 \r \h  \* MERGEFORMAT </w:instrText>
      </w:r>
      <w:r>
        <w:fldChar w:fldCharType="separate"/>
      </w:r>
      <w:r w:rsidR="006B35E1">
        <w:t>3.1.23</w:t>
      </w:r>
      <w:r>
        <w:fldChar w:fldCharType="end"/>
      </w:r>
      <w:r>
        <w:t>.</w:t>
      </w:r>
    </w:p>
    <w:p w14:paraId="41422DD4" w14:textId="77777777" w:rsidR="007C1D3C" w:rsidRDefault="007C1D3C" w:rsidP="007C1D3C"/>
    <w:p w14:paraId="6DBAA3FE" w14:textId="77777777" w:rsidR="0090579F" w:rsidRDefault="007C1D3C" w:rsidP="0090579F">
      <w:pPr>
        <w:keepNext/>
        <w:jc w:val="center"/>
      </w:pPr>
      <w:r>
        <w:rPr>
          <w:noProof/>
          <w:lang w:val="de-DE" w:eastAsia="de-DE"/>
        </w:rPr>
        <w:drawing>
          <wp:inline distT="0" distB="0" distL="0" distR="0" wp14:anchorId="2D97F7C3" wp14:editId="2BF099F0">
            <wp:extent cx="3826422" cy="2087880"/>
            <wp:effectExtent l="0" t="0" r="3175" b="762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_Element.PNG"/>
                    <pic:cNvPicPr/>
                  </pic:nvPicPr>
                  <pic:blipFill rotWithShape="1">
                    <a:blip r:embed="rId48">
                      <a:extLst>
                        <a:ext uri="{28A0092B-C50C-407E-A947-70E740481C1C}">
                          <a14:useLocalDpi xmlns:a14="http://schemas.microsoft.com/office/drawing/2010/main" val="0"/>
                        </a:ext>
                      </a:extLst>
                    </a:blip>
                    <a:srcRect l="3367"/>
                    <a:stretch/>
                  </pic:blipFill>
                  <pic:spPr bwMode="auto">
                    <a:xfrm>
                      <a:off x="0" y="0"/>
                      <a:ext cx="3826642" cy="2088000"/>
                    </a:xfrm>
                    <a:prstGeom prst="rect">
                      <a:avLst/>
                    </a:prstGeom>
                    <a:ln>
                      <a:noFill/>
                    </a:ln>
                    <a:extLst>
                      <a:ext uri="{53640926-AAD7-44D8-BBD7-CCE9431645EC}">
                        <a14:shadowObscured xmlns:a14="http://schemas.microsoft.com/office/drawing/2010/main"/>
                      </a:ext>
                    </a:extLst>
                  </pic:spPr>
                </pic:pic>
              </a:graphicData>
            </a:graphic>
          </wp:inline>
        </w:drawing>
      </w:r>
    </w:p>
    <w:p w14:paraId="42907AF5" w14:textId="4EFCB481" w:rsidR="00EC4255" w:rsidRDefault="0090579F" w:rsidP="00F319F5">
      <w:pPr>
        <w:pStyle w:val="ACOSARCaption"/>
      </w:pPr>
      <w:r>
        <w:t xml:space="preserve">Figure </w:t>
      </w:r>
      <w:r>
        <w:fldChar w:fldCharType="begin"/>
      </w:r>
      <w:r>
        <w:instrText xml:space="preserve"> SEQ Figure \* ARABIC </w:instrText>
      </w:r>
      <w:r>
        <w:fldChar w:fldCharType="separate"/>
      </w:r>
      <w:r w:rsidR="006B35E1">
        <w:rPr>
          <w:noProof/>
        </w:rPr>
        <w:t>33</w:t>
      </w:r>
      <w:r>
        <w:fldChar w:fldCharType="end"/>
      </w:r>
      <w:r>
        <w:t>: Log Element</w:t>
      </w:r>
    </w:p>
    <w:p w14:paraId="6D784B5B" w14:textId="22EE02F0" w:rsidR="00DB1F65" w:rsidRDefault="00DB1F65">
      <w:pPr>
        <w:rPr>
          <w:rFonts w:ascii="Verdana" w:hAnsi="Verdana"/>
          <w:b/>
          <w:sz w:val="18"/>
        </w:rPr>
      </w:pPr>
      <w:r>
        <w:rPr>
          <w:rFonts w:ascii="Verdana" w:hAnsi="Verdana"/>
          <w:b/>
          <w:sz w:val="18"/>
        </w:rPr>
        <w:br w:type="page"/>
      </w:r>
    </w:p>
    <w:tbl>
      <w:tblPr>
        <w:tblStyle w:val="ACOSARSpecificationTable"/>
        <w:tblW w:w="0" w:type="auto"/>
        <w:tblLook w:val="04A0" w:firstRow="1" w:lastRow="0" w:firstColumn="1" w:lastColumn="0" w:noHBand="0" w:noVBand="1"/>
      </w:tblPr>
      <w:tblGrid>
        <w:gridCol w:w="1488"/>
        <w:gridCol w:w="8490"/>
      </w:tblGrid>
      <w:tr w:rsidR="0090579F" w14:paraId="1867E10D" w14:textId="77777777" w:rsidTr="006257EC">
        <w:trPr>
          <w:cnfStyle w:val="100000000000" w:firstRow="1" w:lastRow="0" w:firstColumn="0" w:lastColumn="0" w:oddVBand="0" w:evenVBand="0" w:oddHBand="0" w:evenHBand="0" w:firstRowFirstColumn="0" w:firstRowLastColumn="0" w:lastRowFirstColumn="0" w:lastRowLastColumn="0"/>
        </w:trPr>
        <w:tc>
          <w:tcPr>
            <w:tcW w:w="1488" w:type="dxa"/>
          </w:tcPr>
          <w:p w14:paraId="6D6CAA0C" w14:textId="77777777" w:rsidR="0090579F" w:rsidRDefault="0090579F" w:rsidP="0090579F">
            <w:pPr>
              <w:pStyle w:val="ACOSARNormalText"/>
            </w:pPr>
            <w:r>
              <w:lastRenderedPageBreak/>
              <w:t>Attribute</w:t>
            </w:r>
          </w:p>
        </w:tc>
        <w:tc>
          <w:tcPr>
            <w:tcW w:w="8490" w:type="dxa"/>
          </w:tcPr>
          <w:p w14:paraId="7CC47921" w14:textId="77777777" w:rsidR="0090579F" w:rsidRDefault="0090579F" w:rsidP="0090579F">
            <w:pPr>
              <w:pStyle w:val="ACOSARNormalText"/>
            </w:pPr>
            <w:r>
              <w:t>Description</w:t>
            </w:r>
          </w:p>
        </w:tc>
      </w:tr>
      <w:tr w:rsidR="0090579F" w14:paraId="559418A5" w14:textId="77777777" w:rsidTr="006257EC">
        <w:tc>
          <w:tcPr>
            <w:tcW w:w="1488" w:type="dxa"/>
          </w:tcPr>
          <w:p w14:paraId="64315F26" w14:textId="26F7FE42" w:rsidR="0090579F" w:rsidRDefault="0090579F" w:rsidP="0090579F">
            <w:pPr>
              <w:pStyle w:val="ACOSARNormalText"/>
            </w:pPr>
            <w:r>
              <w:t>id</w:t>
            </w:r>
          </w:p>
        </w:tc>
        <w:tc>
          <w:tcPr>
            <w:tcW w:w="8490" w:type="dxa"/>
          </w:tcPr>
          <w:p w14:paraId="360AC0D2" w14:textId="1F44D112" w:rsidR="0090579F" w:rsidRDefault="00A570BD" w:rsidP="00003D67">
            <w:pPr>
              <w:pStyle w:val="ACOSARNormalText"/>
            </w:pPr>
            <w:r>
              <w:t xml:space="preserve">This defines a log category identifier. Its data type is </w:t>
            </w:r>
            <w:r w:rsidR="00003D67">
              <w:t>uint8.</w:t>
            </w:r>
          </w:p>
        </w:tc>
      </w:tr>
      <w:tr w:rsidR="0090579F" w14:paraId="3ECB93D1" w14:textId="77777777" w:rsidTr="006257EC">
        <w:tc>
          <w:tcPr>
            <w:tcW w:w="1488" w:type="dxa"/>
          </w:tcPr>
          <w:p w14:paraId="2D826269" w14:textId="02DEC46E" w:rsidR="0090579F" w:rsidRDefault="0090579F" w:rsidP="0090579F">
            <w:pPr>
              <w:pStyle w:val="ACOSARNormalText"/>
            </w:pPr>
            <w:r>
              <w:t>name</w:t>
            </w:r>
          </w:p>
        </w:tc>
        <w:tc>
          <w:tcPr>
            <w:tcW w:w="8490" w:type="dxa"/>
          </w:tcPr>
          <w:p w14:paraId="4C5D9FE3" w14:textId="2E155CAF" w:rsidR="0090579F" w:rsidRDefault="00003D67" w:rsidP="0090579F">
            <w:pPr>
              <w:pStyle w:val="ACOSARNormalText"/>
              <w:keepNext/>
            </w:pPr>
            <w:r>
              <w:t>This defines a name for the log category.</w:t>
            </w:r>
          </w:p>
        </w:tc>
      </w:tr>
    </w:tbl>
    <w:p w14:paraId="3DE74C73" w14:textId="6B0A1D9D" w:rsidR="0090579F" w:rsidRDefault="0090579F" w:rsidP="00F319F5">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181</w:t>
      </w:r>
      <w:r w:rsidR="0023493F">
        <w:fldChar w:fldCharType="end"/>
      </w:r>
      <w:r>
        <w:t>: Category element attributes</w:t>
      </w:r>
    </w:p>
    <w:p w14:paraId="1D7ECD2C" w14:textId="77777777" w:rsidR="0090579F" w:rsidRPr="0090579F" w:rsidRDefault="0090579F" w:rsidP="0090579F">
      <w:pPr>
        <w:pStyle w:val="ACOSARNormalText"/>
      </w:pPr>
    </w:p>
    <w:tbl>
      <w:tblPr>
        <w:tblStyle w:val="ACOSARSpecificationTable"/>
        <w:tblW w:w="0" w:type="auto"/>
        <w:tblLook w:val="04A0" w:firstRow="1" w:lastRow="0" w:firstColumn="1" w:lastColumn="0" w:noHBand="0" w:noVBand="1"/>
      </w:tblPr>
      <w:tblGrid>
        <w:gridCol w:w="1488"/>
        <w:gridCol w:w="8490"/>
      </w:tblGrid>
      <w:tr w:rsidR="0090579F" w14:paraId="4A0F5020" w14:textId="77777777" w:rsidTr="006257EC">
        <w:trPr>
          <w:cnfStyle w:val="100000000000" w:firstRow="1" w:lastRow="0" w:firstColumn="0" w:lastColumn="0" w:oddVBand="0" w:evenVBand="0" w:oddHBand="0" w:evenHBand="0" w:firstRowFirstColumn="0" w:firstRowLastColumn="0" w:lastRowFirstColumn="0" w:lastRowLastColumn="0"/>
        </w:trPr>
        <w:tc>
          <w:tcPr>
            <w:tcW w:w="1488" w:type="dxa"/>
          </w:tcPr>
          <w:p w14:paraId="25287010" w14:textId="77777777" w:rsidR="0090579F" w:rsidRDefault="0090579F" w:rsidP="0090579F">
            <w:pPr>
              <w:pStyle w:val="ACOSARNormalText"/>
            </w:pPr>
            <w:r>
              <w:t>Attribute</w:t>
            </w:r>
          </w:p>
        </w:tc>
        <w:tc>
          <w:tcPr>
            <w:tcW w:w="8490" w:type="dxa"/>
          </w:tcPr>
          <w:p w14:paraId="1B5FECE2" w14:textId="77777777" w:rsidR="0090579F" w:rsidRDefault="0090579F" w:rsidP="0090579F">
            <w:pPr>
              <w:pStyle w:val="ACOSARNormalText"/>
            </w:pPr>
            <w:r>
              <w:t>Description</w:t>
            </w:r>
          </w:p>
        </w:tc>
      </w:tr>
      <w:tr w:rsidR="0090579F" w14:paraId="0E340663" w14:textId="77777777" w:rsidTr="006257EC">
        <w:tc>
          <w:tcPr>
            <w:tcW w:w="1488" w:type="dxa"/>
          </w:tcPr>
          <w:p w14:paraId="4881B40A" w14:textId="77777777" w:rsidR="0090579F" w:rsidRDefault="0090579F" w:rsidP="0090579F">
            <w:pPr>
              <w:pStyle w:val="ACOSARNormalText"/>
            </w:pPr>
            <w:r>
              <w:t>id</w:t>
            </w:r>
          </w:p>
        </w:tc>
        <w:tc>
          <w:tcPr>
            <w:tcW w:w="8490" w:type="dxa"/>
          </w:tcPr>
          <w:p w14:paraId="32E4CA5C" w14:textId="58540AE9" w:rsidR="0090579F" w:rsidRDefault="00003D67" w:rsidP="0090579F">
            <w:pPr>
              <w:pStyle w:val="ACOSARNormalText"/>
            </w:pPr>
            <w:r>
              <w:t>This defines a log template identifier. Its data type is uint8.</w:t>
            </w:r>
          </w:p>
        </w:tc>
      </w:tr>
      <w:tr w:rsidR="0090579F" w14:paraId="6CFF60F3" w14:textId="77777777" w:rsidTr="006257EC">
        <w:tc>
          <w:tcPr>
            <w:tcW w:w="1488" w:type="dxa"/>
          </w:tcPr>
          <w:p w14:paraId="7CE5CB12" w14:textId="7C17CEAB" w:rsidR="0090579F" w:rsidRDefault="0090579F" w:rsidP="0090579F">
            <w:pPr>
              <w:pStyle w:val="ACOSARNormalText"/>
            </w:pPr>
            <w:r>
              <w:t>category</w:t>
            </w:r>
          </w:p>
        </w:tc>
        <w:tc>
          <w:tcPr>
            <w:tcW w:w="8490" w:type="dxa"/>
          </w:tcPr>
          <w:p w14:paraId="16AC59D8" w14:textId="1C5076A4" w:rsidR="0090579F" w:rsidRDefault="00003D67" w:rsidP="0090579F">
            <w:pPr>
              <w:pStyle w:val="ACOSARNormalText"/>
            </w:pPr>
            <w:r>
              <w:t>This defines a reference to the log category identifier. Its data type is uint8.</w:t>
            </w:r>
          </w:p>
        </w:tc>
      </w:tr>
      <w:tr w:rsidR="0090579F" w14:paraId="29343E1B" w14:textId="77777777" w:rsidTr="006257EC">
        <w:tc>
          <w:tcPr>
            <w:tcW w:w="1488" w:type="dxa"/>
          </w:tcPr>
          <w:p w14:paraId="1C372DEF" w14:textId="79F0695C" w:rsidR="0090579F" w:rsidRDefault="0090579F" w:rsidP="0090579F">
            <w:pPr>
              <w:pStyle w:val="ACOSARNormalText"/>
            </w:pPr>
            <w:r>
              <w:t>level</w:t>
            </w:r>
          </w:p>
        </w:tc>
        <w:tc>
          <w:tcPr>
            <w:tcW w:w="8490" w:type="dxa"/>
          </w:tcPr>
          <w:p w14:paraId="0BE9F3A2" w14:textId="74F98FBF" w:rsidR="0090579F" w:rsidRDefault="00003D67" w:rsidP="0090579F">
            <w:pPr>
              <w:pStyle w:val="ACOSARNormalText"/>
            </w:pPr>
            <w:r>
              <w:t>This defines the log level. Its data type is uint8.</w:t>
            </w:r>
          </w:p>
        </w:tc>
      </w:tr>
      <w:tr w:rsidR="0090579F" w14:paraId="31A6A986" w14:textId="77777777" w:rsidTr="006257EC">
        <w:tc>
          <w:tcPr>
            <w:tcW w:w="1488" w:type="dxa"/>
          </w:tcPr>
          <w:p w14:paraId="543F6ABF" w14:textId="12E5BC38" w:rsidR="0090579F" w:rsidRDefault="0090579F" w:rsidP="0090579F">
            <w:pPr>
              <w:pStyle w:val="ACOSARNormalText"/>
            </w:pPr>
            <w:r>
              <w:t>msg</w:t>
            </w:r>
          </w:p>
        </w:tc>
        <w:tc>
          <w:tcPr>
            <w:tcW w:w="8490" w:type="dxa"/>
          </w:tcPr>
          <w:p w14:paraId="03083E44" w14:textId="5C8880AD" w:rsidR="006F4277" w:rsidRDefault="00003D67" w:rsidP="00003D67">
            <w:pPr>
              <w:pStyle w:val="ACOSARNormalText"/>
              <w:keepNext/>
            </w:pPr>
            <w:r>
              <w:t>This defines the log message</w:t>
            </w:r>
            <w:r w:rsidR="006F4277">
              <w:t xml:space="preserve">. Its data type is a string, </w:t>
            </w:r>
            <w:r>
              <w:t>where placeholders starting with “%” followed by the corresponding data type descriptor are used.</w:t>
            </w:r>
            <w:r w:rsidR="001B2D9B">
              <w:t xml:space="preserve"> </w:t>
            </w:r>
            <w:r w:rsidR="001B2D9B" w:rsidRPr="001B2D9B">
              <w:t xml:space="preserve">It is possible to escape </w:t>
            </w:r>
            <w:r w:rsidR="001B2D9B">
              <w:t>“</w:t>
            </w:r>
            <w:r w:rsidR="001B2D9B" w:rsidRPr="001B2D9B">
              <w:t>%</w:t>
            </w:r>
            <w:r w:rsidR="001B2D9B">
              <w:t>”</w:t>
            </w:r>
            <w:r w:rsidR="001B2D9B" w:rsidRPr="001B2D9B">
              <w:t xml:space="preserve"> by using </w:t>
            </w:r>
            <w:r w:rsidR="001B2D9B">
              <w:t>“</w:t>
            </w:r>
            <w:r w:rsidR="001B2D9B" w:rsidRPr="001B2D9B">
              <w:t>%%</w:t>
            </w:r>
            <w:r w:rsidR="001B2D9B">
              <w:t>”</w:t>
            </w:r>
            <w:r w:rsidR="001B2D9B" w:rsidRPr="001B2D9B">
              <w:t>.</w:t>
            </w:r>
          </w:p>
          <w:p w14:paraId="1FEF1288" w14:textId="7F8FE527" w:rsidR="00003D67" w:rsidRPr="006F4277" w:rsidRDefault="006F4277" w:rsidP="006F4277">
            <w:pPr>
              <w:pStyle w:val="NoteImplementationhint"/>
              <w:rPr>
                <w:lang w:val="en-GB"/>
              </w:rPr>
            </w:pPr>
            <w:r>
              <w:t xml:space="preserve">Example: </w:t>
            </w:r>
            <w:r w:rsidR="00233132" w:rsidRPr="00233132">
              <w:t>Log message "Initialization at %float32 %%." will result in "Initialization at 35.5 %."</w:t>
            </w:r>
          </w:p>
        </w:tc>
      </w:tr>
    </w:tbl>
    <w:p w14:paraId="74D9D62F" w14:textId="5E19A217" w:rsidR="0090579F" w:rsidRDefault="0090579F" w:rsidP="00F319F5">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182</w:t>
      </w:r>
      <w:r w:rsidR="0023493F">
        <w:fldChar w:fldCharType="end"/>
      </w:r>
      <w:r>
        <w:t>: Template element attributes</w:t>
      </w:r>
    </w:p>
    <w:p w14:paraId="63FABCC3" w14:textId="77777777" w:rsidR="0090579F" w:rsidRPr="0090579F" w:rsidRDefault="0090579F" w:rsidP="0090579F"/>
    <w:p w14:paraId="21A34660" w14:textId="77777777" w:rsidR="00AC2612" w:rsidRDefault="00AC2612" w:rsidP="005A2EFA">
      <w:pPr>
        <w:pStyle w:val="ACOSARNormalText"/>
      </w:pPr>
    </w:p>
    <w:p w14:paraId="025A659C" w14:textId="77777777" w:rsidR="00DA397E" w:rsidRPr="00BE1F40" w:rsidRDefault="00DA397E" w:rsidP="00111EB1">
      <w:pPr>
        <w:pStyle w:val="ACOSARChapterheading"/>
      </w:pPr>
      <w:bookmarkStart w:id="260" w:name="_Toc2237193"/>
      <w:r w:rsidRPr="00BE1F40">
        <w:lastRenderedPageBreak/>
        <w:t>Abbreviations</w:t>
      </w:r>
      <w:bookmarkEnd w:id="260"/>
    </w:p>
    <w:p w14:paraId="2CF0307C" w14:textId="45091293" w:rsidR="004047CB" w:rsidRDefault="004047CB" w:rsidP="00DA397E">
      <w:pPr>
        <w:pStyle w:val="ACOSARNormalText"/>
      </w:pPr>
      <w:r>
        <w:t>CAN – Controller area network</w:t>
      </w:r>
    </w:p>
    <w:p w14:paraId="42D365EC" w14:textId="3B365922" w:rsidR="006077E1" w:rsidRDefault="006077E1" w:rsidP="00DA397E">
      <w:pPr>
        <w:pStyle w:val="ACOSARNormalText"/>
      </w:pPr>
      <w:r>
        <w:t>CFG – Prefix for Configuration PDUs</w:t>
      </w:r>
    </w:p>
    <w:p w14:paraId="037E92A1" w14:textId="442EB604" w:rsidR="004047CB" w:rsidRDefault="004047CB" w:rsidP="00DA397E">
      <w:pPr>
        <w:pStyle w:val="ACOSARNormalText"/>
      </w:pPr>
      <w:r>
        <w:t>DAT – Prefix for Data PDUs</w:t>
      </w:r>
    </w:p>
    <w:p w14:paraId="60F8CF90" w14:textId="5DF04889" w:rsidR="00DA397E" w:rsidRDefault="002B38CC" w:rsidP="00DA397E">
      <w:pPr>
        <w:pStyle w:val="ACOSARNormalText"/>
      </w:pPr>
      <w:r>
        <w:t>DCP</w:t>
      </w:r>
      <w:r w:rsidR="00DA397E">
        <w:t xml:space="preserve"> – </w:t>
      </w:r>
      <w:r w:rsidR="00614C99">
        <w:t xml:space="preserve">Distributed </w:t>
      </w:r>
      <w:r w:rsidR="004047CB">
        <w:t>c</w:t>
      </w:r>
      <w:r>
        <w:t>o-</w:t>
      </w:r>
      <w:r w:rsidR="004047CB">
        <w:t>s</w:t>
      </w:r>
      <w:r>
        <w:t xml:space="preserve">imulation </w:t>
      </w:r>
      <w:r w:rsidR="004047CB">
        <w:t>p</w:t>
      </w:r>
      <w:r>
        <w:t>rotocol</w:t>
      </w:r>
    </w:p>
    <w:p w14:paraId="661B9D63" w14:textId="358E2E41" w:rsidR="00F44457" w:rsidRDefault="00F44457" w:rsidP="00DA397E">
      <w:pPr>
        <w:pStyle w:val="ACOSARNormalText"/>
      </w:pPr>
      <w:r>
        <w:t>DCPS – Distributed co-simulation protocol scenario</w:t>
      </w:r>
    </w:p>
    <w:p w14:paraId="5849FB84" w14:textId="3823A6EA" w:rsidR="00DA397E" w:rsidRDefault="00942E58" w:rsidP="007F06EA">
      <w:pPr>
        <w:pStyle w:val="ACOSARNormalText"/>
      </w:pPr>
      <w:r>
        <w:t xml:space="preserve">DCPX – Distributed </w:t>
      </w:r>
      <w:r w:rsidR="004047CB">
        <w:t>c</w:t>
      </w:r>
      <w:r>
        <w:t>o-</w:t>
      </w:r>
      <w:r w:rsidR="004047CB">
        <w:t>s</w:t>
      </w:r>
      <w:r>
        <w:t xml:space="preserve">imulation </w:t>
      </w:r>
      <w:r w:rsidR="004047CB">
        <w:t>p</w:t>
      </w:r>
      <w:r>
        <w:t xml:space="preserve">rotocol </w:t>
      </w:r>
      <w:r w:rsidR="004047CB">
        <w:t>XML</w:t>
      </w:r>
    </w:p>
    <w:p w14:paraId="1A0F558A" w14:textId="0FF04D1C" w:rsidR="004047CB" w:rsidRDefault="004047CB" w:rsidP="007F06EA">
      <w:pPr>
        <w:pStyle w:val="ACOSARNormalText"/>
      </w:pPr>
      <w:r>
        <w:t>FMI – Functional mock-up interface</w:t>
      </w:r>
    </w:p>
    <w:p w14:paraId="385085CF" w14:textId="7446A72A" w:rsidR="006077E1" w:rsidRDefault="006077E1" w:rsidP="007F06EA">
      <w:pPr>
        <w:pStyle w:val="ACOSARNormalText"/>
      </w:pPr>
      <w:r>
        <w:t>FPGA – Field programmable gate array</w:t>
      </w:r>
    </w:p>
    <w:p w14:paraId="38B9106D" w14:textId="71881E7C" w:rsidR="004047CB" w:rsidRDefault="004047CB" w:rsidP="007F06EA">
      <w:pPr>
        <w:pStyle w:val="ACOSARNormalText"/>
      </w:pPr>
      <w:r>
        <w:t>HRT – Hard real-time</w:t>
      </w:r>
    </w:p>
    <w:p w14:paraId="10CAF62E" w14:textId="0A7BBF67" w:rsidR="004047CB" w:rsidRDefault="004047CB" w:rsidP="007F06EA">
      <w:pPr>
        <w:pStyle w:val="ACOSARNormalText"/>
      </w:pPr>
      <w:r>
        <w:t xml:space="preserve">IEEE - </w:t>
      </w:r>
      <w:r w:rsidRPr="004047CB">
        <w:t xml:space="preserve">Institute of </w:t>
      </w:r>
      <w:r>
        <w:t>e</w:t>
      </w:r>
      <w:r w:rsidRPr="004047CB">
        <w:t xml:space="preserve">lectrical and </w:t>
      </w:r>
      <w:r>
        <w:t>e</w:t>
      </w:r>
      <w:r w:rsidRPr="004047CB">
        <w:t xml:space="preserve">lectronics </w:t>
      </w:r>
      <w:r>
        <w:t>e</w:t>
      </w:r>
      <w:r w:rsidRPr="004047CB">
        <w:t>ngineers</w:t>
      </w:r>
    </w:p>
    <w:p w14:paraId="6DD2B1BA" w14:textId="2D740563" w:rsidR="006077E1" w:rsidRDefault="006077E1" w:rsidP="007F06EA">
      <w:pPr>
        <w:pStyle w:val="ACOSARNormalText"/>
      </w:pPr>
      <w:r>
        <w:t>INF – Prefix for Information request PDUs</w:t>
      </w:r>
    </w:p>
    <w:p w14:paraId="34D3DE3A" w14:textId="0BF9A6BF" w:rsidR="004047CB" w:rsidRDefault="004047CB" w:rsidP="007F06EA">
      <w:pPr>
        <w:pStyle w:val="ACOSARNormalText"/>
      </w:pPr>
      <w:r>
        <w:t>LoN – Log on notification</w:t>
      </w:r>
    </w:p>
    <w:p w14:paraId="62D861CA" w14:textId="022732C8" w:rsidR="004047CB" w:rsidRDefault="004047CB" w:rsidP="007F06EA">
      <w:pPr>
        <w:pStyle w:val="ACOSARNormalText"/>
      </w:pPr>
      <w:r>
        <w:t>LoR – Log on request</w:t>
      </w:r>
    </w:p>
    <w:p w14:paraId="337C0EFA" w14:textId="52996E5D" w:rsidR="00674B1F" w:rsidRDefault="00674B1F" w:rsidP="007F06EA">
      <w:pPr>
        <w:pStyle w:val="ACOSARNormalText"/>
      </w:pPr>
      <w:r>
        <w:t xml:space="preserve">LSB – Least </w:t>
      </w:r>
      <w:r w:rsidR="004047CB">
        <w:t>s</w:t>
      </w:r>
      <w:r>
        <w:t xml:space="preserve">ignificant </w:t>
      </w:r>
      <w:r w:rsidR="004047CB">
        <w:t>b</w:t>
      </w:r>
      <w:r>
        <w:t>yte</w:t>
      </w:r>
    </w:p>
    <w:p w14:paraId="23AD3708" w14:textId="1961FCF9" w:rsidR="00674B1F" w:rsidRDefault="00674B1F" w:rsidP="007F06EA">
      <w:pPr>
        <w:pStyle w:val="ACOSARNormalText"/>
      </w:pPr>
      <w:r>
        <w:t xml:space="preserve">MSB – Most </w:t>
      </w:r>
      <w:r w:rsidR="004047CB">
        <w:t>s</w:t>
      </w:r>
      <w:r>
        <w:t xml:space="preserve">ignificant </w:t>
      </w:r>
      <w:r w:rsidR="004047CB">
        <w:t>b</w:t>
      </w:r>
      <w:r>
        <w:t>yte</w:t>
      </w:r>
    </w:p>
    <w:p w14:paraId="5CE6F761" w14:textId="1DA4144E" w:rsidR="00674B1F" w:rsidRDefault="00674B1F" w:rsidP="007F06EA">
      <w:pPr>
        <w:pStyle w:val="ACOSARNormalText"/>
      </w:pPr>
      <w:r>
        <w:t xml:space="preserve">MTU – Maximum </w:t>
      </w:r>
      <w:r w:rsidR="004047CB">
        <w:t>t</w:t>
      </w:r>
      <w:r>
        <w:t xml:space="preserve">ransmission </w:t>
      </w:r>
      <w:r w:rsidR="004047CB">
        <w:t>u</w:t>
      </w:r>
      <w:r>
        <w:t>nit</w:t>
      </w:r>
    </w:p>
    <w:p w14:paraId="0E0662D3" w14:textId="75C6B345" w:rsidR="004047CB" w:rsidRDefault="004047CB" w:rsidP="007F06EA">
      <w:pPr>
        <w:pStyle w:val="ACOSARNormalText"/>
      </w:pPr>
      <w:r>
        <w:t>NRT – Non real-time</w:t>
      </w:r>
    </w:p>
    <w:p w14:paraId="4F098561" w14:textId="39935642" w:rsidR="004047CB" w:rsidRDefault="004047CB" w:rsidP="007F06EA">
      <w:pPr>
        <w:pStyle w:val="ACOSARNormalText"/>
      </w:pPr>
      <w:r>
        <w:t>NTF – Prefix for Notification PDUs</w:t>
      </w:r>
    </w:p>
    <w:p w14:paraId="2942C9D3" w14:textId="23257A8E" w:rsidR="00DA397E" w:rsidRDefault="00614C99" w:rsidP="007F06EA">
      <w:pPr>
        <w:pStyle w:val="ACOSARNormalText"/>
      </w:pPr>
      <w:r>
        <w:t xml:space="preserve">PDU – Protocol </w:t>
      </w:r>
      <w:r w:rsidR="004047CB">
        <w:t>d</w:t>
      </w:r>
      <w:r>
        <w:t xml:space="preserve">ata </w:t>
      </w:r>
      <w:r w:rsidR="004047CB">
        <w:t>u</w:t>
      </w:r>
      <w:r>
        <w:t>nit</w:t>
      </w:r>
    </w:p>
    <w:p w14:paraId="5352D6C9" w14:textId="1C2E53C6" w:rsidR="006077E1" w:rsidRDefault="006077E1" w:rsidP="007F06EA">
      <w:pPr>
        <w:pStyle w:val="ACOSARNormalText"/>
      </w:pPr>
      <w:r>
        <w:t>RSP – Prefix for Response PDUs</w:t>
      </w:r>
    </w:p>
    <w:p w14:paraId="29DC22DC" w14:textId="4AC2C1BB" w:rsidR="004047CB" w:rsidRDefault="004047CB" w:rsidP="007F06EA">
      <w:pPr>
        <w:pStyle w:val="ACOSARNormalText"/>
      </w:pPr>
      <w:r>
        <w:t>SRT – Soft real-time</w:t>
      </w:r>
    </w:p>
    <w:p w14:paraId="56FF66A7" w14:textId="0B2FC634" w:rsidR="006077E1" w:rsidRDefault="006077E1" w:rsidP="007F06EA">
      <w:pPr>
        <w:pStyle w:val="ACOSARNormalText"/>
      </w:pPr>
      <w:r>
        <w:t>STC – Prefix for state change PDUs</w:t>
      </w:r>
    </w:p>
    <w:p w14:paraId="4CE89C4F" w14:textId="1E1155A5" w:rsidR="004047CB" w:rsidRDefault="004047CB" w:rsidP="007F06EA">
      <w:pPr>
        <w:pStyle w:val="ACOSARNormalText"/>
      </w:pPr>
      <w:r>
        <w:t>UDP – User datagram protocol</w:t>
      </w:r>
    </w:p>
    <w:p w14:paraId="49FCAF37" w14:textId="6E2FCC31" w:rsidR="004047CB" w:rsidRDefault="004047CB" w:rsidP="007F06EA">
      <w:pPr>
        <w:pStyle w:val="ACOSARNormalText"/>
      </w:pPr>
      <w:r>
        <w:t>USB – Universal serial bus</w:t>
      </w:r>
    </w:p>
    <w:p w14:paraId="486A78B5" w14:textId="02A6167B" w:rsidR="004047CB" w:rsidRDefault="004047CB" w:rsidP="007F06EA">
      <w:pPr>
        <w:pStyle w:val="ACOSARNormalText"/>
      </w:pPr>
      <w:r>
        <w:t>UTF-8 – Unicode transformation format</w:t>
      </w:r>
    </w:p>
    <w:p w14:paraId="6FDB58BF" w14:textId="77777777" w:rsidR="004047CB" w:rsidRDefault="004047CB" w:rsidP="007F06EA">
      <w:pPr>
        <w:pStyle w:val="ACOSARNormalText"/>
      </w:pPr>
    </w:p>
    <w:p w14:paraId="1E779F87" w14:textId="77777777" w:rsidR="004047CB" w:rsidRDefault="004047CB" w:rsidP="007F06EA">
      <w:pPr>
        <w:pStyle w:val="ACOSARNormalText"/>
      </w:pPr>
    </w:p>
    <w:p w14:paraId="7DE40A5C" w14:textId="77777777" w:rsidR="00674B1F" w:rsidRDefault="00674B1F" w:rsidP="00DA397E">
      <w:pPr>
        <w:pStyle w:val="ACOSARNormalText"/>
      </w:pPr>
    </w:p>
    <w:p w14:paraId="3D7BFB72" w14:textId="79D83821" w:rsidR="003A7EAE" w:rsidRPr="00BE1F40" w:rsidRDefault="003A7EAE" w:rsidP="00111EB1">
      <w:pPr>
        <w:pStyle w:val="ACOSARChapterheading"/>
      </w:pPr>
      <w:bookmarkStart w:id="261" w:name="_Toc2237194"/>
      <w:r w:rsidRPr="00BE1F40">
        <w:lastRenderedPageBreak/>
        <w:t>Literature</w:t>
      </w:r>
      <w:bookmarkEnd w:id="261"/>
    </w:p>
    <w:p w14:paraId="61FE4A94" w14:textId="48683672" w:rsidR="00A62A7F" w:rsidRPr="00A62A7F" w:rsidRDefault="001B16E9" w:rsidP="00A62A7F">
      <w:pPr>
        <w:widowControl w:val="0"/>
        <w:autoSpaceDE w:val="0"/>
        <w:autoSpaceDN w:val="0"/>
        <w:adjustRightInd w:val="0"/>
        <w:ind w:left="640" w:hanging="640"/>
        <w:rPr>
          <w:rFonts w:ascii="Verdana" w:hAnsi="Verdana"/>
          <w:noProof/>
          <w:sz w:val="20"/>
          <w:szCs w:val="24"/>
        </w:rPr>
      </w:pPr>
      <w:r>
        <w:fldChar w:fldCharType="begin" w:fldLock="1"/>
      </w:r>
      <w:r>
        <w:instrText xml:space="preserve">ADDIN Mendeley Bibliography CSL_BIBLIOGRAPHY </w:instrText>
      </w:r>
      <w:r>
        <w:fldChar w:fldCharType="separate"/>
      </w:r>
      <w:r w:rsidR="00A62A7F" w:rsidRPr="00A62A7F">
        <w:rPr>
          <w:rFonts w:ascii="Verdana" w:hAnsi="Verdana"/>
          <w:noProof/>
          <w:sz w:val="20"/>
          <w:szCs w:val="24"/>
        </w:rPr>
        <w:t>[1]</w:t>
      </w:r>
      <w:r w:rsidR="00A62A7F" w:rsidRPr="00A62A7F">
        <w:rPr>
          <w:rFonts w:ascii="Verdana" w:hAnsi="Verdana"/>
          <w:noProof/>
          <w:sz w:val="20"/>
          <w:szCs w:val="24"/>
        </w:rPr>
        <w:tab/>
        <w:t xml:space="preserve">“IEEE Standard for Floating-Point Arithmetic,” </w:t>
      </w:r>
      <w:r w:rsidR="00A62A7F" w:rsidRPr="00A62A7F">
        <w:rPr>
          <w:rFonts w:ascii="Verdana" w:hAnsi="Verdana"/>
          <w:i/>
          <w:iCs/>
          <w:noProof/>
          <w:sz w:val="20"/>
          <w:szCs w:val="24"/>
        </w:rPr>
        <w:t>IEEE Std 754-2008</w:t>
      </w:r>
      <w:r w:rsidR="00A62A7F" w:rsidRPr="00A62A7F">
        <w:rPr>
          <w:rFonts w:ascii="Verdana" w:hAnsi="Verdana"/>
          <w:noProof/>
          <w:sz w:val="20"/>
          <w:szCs w:val="24"/>
        </w:rPr>
        <w:t>, pp. 1–70, Aug. 2008.</w:t>
      </w:r>
    </w:p>
    <w:p w14:paraId="737FF1EB" w14:textId="77777777" w:rsidR="00A62A7F" w:rsidRPr="00A62A7F" w:rsidRDefault="00A62A7F" w:rsidP="00A62A7F">
      <w:pPr>
        <w:widowControl w:val="0"/>
        <w:autoSpaceDE w:val="0"/>
        <w:autoSpaceDN w:val="0"/>
        <w:adjustRightInd w:val="0"/>
        <w:ind w:left="640" w:hanging="640"/>
        <w:rPr>
          <w:rFonts w:ascii="Verdana" w:hAnsi="Verdana"/>
          <w:noProof/>
          <w:sz w:val="20"/>
          <w:szCs w:val="24"/>
        </w:rPr>
      </w:pPr>
      <w:r w:rsidRPr="00A62A7F">
        <w:rPr>
          <w:rFonts w:ascii="Verdana" w:hAnsi="Verdana"/>
          <w:noProof/>
          <w:sz w:val="20"/>
          <w:szCs w:val="24"/>
        </w:rPr>
        <w:t>[2]</w:t>
      </w:r>
      <w:r w:rsidRPr="00A62A7F">
        <w:rPr>
          <w:rFonts w:ascii="Verdana" w:hAnsi="Verdana"/>
          <w:noProof/>
          <w:sz w:val="20"/>
          <w:szCs w:val="24"/>
        </w:rPr>
        <w:tab/>
        <w:t xml:space="preserve">Unicode Consortium, </w:t>
      </w:r>
      <w:r w:rsidRPr="00A62A7F">
        <w:rPr>
          <w:rFonts w:ascii="Verdana" w:hAnsi="Verdana"/>
          <w:i/>
          <w:iCs/>
          <w:noProof/>
          <w:sz w:val="20"/>
          <w:szCs w:val="24"/>
        </w:rPr>
        <w:t>The Unicode Standard, Version 2.0</w:t>
      </w:r>
      <w:r w:rsidRPr="00A62A7F">
        <w:rPr>
          <w:rFonts w:ascii="Verdana" w:hAnsi="Verdana"/>
          <w:noProof/>
          <w:sz w:val="20"/>
          <w:szCs w:val="24"/>
        </w:rPr>
        <w:t>, no. June. 1996.</w:t>
      </w:r>
    </w:p>
    <w:p w14:paraId="0E70C2A1" w14:textId="77777777" w:rsidR="00A62A7F" w:rsidRPr="00A62A7F" w:rsidRDefault="00A62A7F" w:rsidP="00A62A7F">
      <w:pPr>
        <w:widowControl w:val="0"/>
        <w:autoSpaceDE w:val="0"/>
        <w:autoSpaceDN w:val="0"/>
        <w:adjustRightInd w:val="0"/>
        <w:ind w:left="640" w:hanging="640"/>
        <w:rPr>
          <w:rFonts w:ascii="Verdana" w:hAnsi="Verdana"/>
          <w:noProof/>
          <w:sz w:val="20"/>
          <w:szCs w:val="24"/>
        </w:rPr>
      </w:pPr>
      <w:r w:rsidRPr="00A62A7F">
        <w:rPr>
          <w:rFonts w:ascii="Verdana" w:hAnsi="Verdana"/>
          <w:noProof/>
          <w:sz w:val="20"/>
          <w:szCs w:val="24"/>
        </w:rPr>
        <w:t>[3]</w:t>
      </w:r>
      <w:r w:rsidRPr="00A62A7F">
        <w:rPr>
          <w:rFonts w:ascii="Verdana" w:hAnsi="Verdana"/>
          <w:noProof/>
          <w:sz w:val="20"/>
          <w:szCs w:val="24"/>
        </w:rPr>
        <w:tab/>
        <w:t xml:space="preserve">“IEEE Standard for a Precision Clock Synchronization Protocol for Networked Measurement and Control Systems,” </w:t>
      </w:r>
      <w:r w:rsidRPr="00A62A7F">
        <w:rPr>
          <w:rFonts w:ascii="Verdana" w:hAnsi="Verdana"/>
          <w:i/>
          <w:iCs/>
          <w:noProof/>
          <w:sz w:val="20"/>
          <w:szCs w:val="24"/>
        </w:rPr>
        <w:t>IEEE Std 1588-2008</w:t>
      </w:r>
      <w:r w:rsidRPr="00A62A7F">
        <w:rPr>
          <w:rFonts w:ascii="Verdana" w:hAnsi="Verdana"/>
          <w:noProof/>
          <w:sz w:val="20"/>
          <w:szCs w:val="24"/>
        </w:rPr>
        <w:t>, pp. 1–269, Jul. 2008.</w:t>
      </w:r>
    </w:p>
    <w:p w14:paraId="16E75084" w14:textId="77777777" w:rsidR="00A62A7F" w:rsidRPr="00A62A7F" w:rsidRDefault="00A62A7F" w:rsidP="00A62A7F">
      <w:pPr>
        <w:widowControl w:val="0"/>
        <w:autoSpaceDE w:val="0"/>
        <w:autoSpaceDN w:val="0"/>
        <w:adjustRightInd w:val="0"/>
        <w:ind w:left="640" w:hanging="640"/>
        <w:rPr>
          <w:rFonts w:ascii="Verdana" w:hAnsi="Verdana"/>
          <w:noProof/>
          <w:sz w:val="20"/>
          <w:szCs w:val="24"/>
        </w:rPr>
      </w:pPr>
      <w:r w:rsidRPr="00A62A7F">
        <w:rPr>
          <w:rFonts w:ascii="Verdana" w:hAnsi="Verdana"/>
          <w:noProof/>
          <w:sz w:val="20"/>
          <w:szCs w:val="24"/>
        </w:rPr>
        <w:t>[4]</w:t>
      </w:r>
      <w:r w:rsidRPr="00A62A7F">
        <w:rPr>
          <w:rFonts w:ascii="Verdana" w:hAnsi="Verdana"/>
          <w:noProof/>
          <w:sz w:val="20"/>
          <w:szCs w:val="24"/>
        </w:rPr>
        <w:tab/>
        <w:t>R. Pattis, “EBNF : A Notation to Describe Syntax,” pp. 1–19, 2013.</w:t>
      </w:r>
    </w:p>
    <w:p w14:paraId="43088A01" w14:textId="77777777" w:rsidR="00A62A7F" w:rsidRPr="00A62A7F" w:rsidRDefault="00A62A7F" w:rsidP="00A62A7F">
      <w:pPr>
        <w:widowControl w:val="0"/>
        <w:autoSpaceDE w:val="0"/>
        <w:autoSpaceDN w:val="0"/>
        <w:adjustRightInd w:val="0"/>
        <w:ind w:left="640" w:hanging="640"/>
        <w:rPr>
          <w:rFonts w:ascii="Verdana" w:hAnsi="Verdana"/>
          <w:noProof/>
          <w:sz w:val="20"/>
          <w:szCs w:val="24"/>
        </w:rPr>
      </w:pPr>
      <w:r w:rsidRPr="00A62A7F">
        <w:rPr>
          <w:rFonts w:ascii="Verdana" w:hAnsi="Verdana"/>
          <w:noProof/>
          <w:sz w:val="20"/>
          <w:szCs w:val="24"/>
        </w:rPr>
        <w:t>[5]</w:t>
      </w:r>
      <w:r w:rsidRPr="00A62A7F">
        <w:rPr>
          <w:rFonts w:ascii="Verdana" w:hAnsi="Verdana"/>
          <w:noProof/>
          <w:sz w:val="20"/>
          <w:szCs w:val="24"/>
        </w:rPr>
        <w:tab/>
        <w:t>P. J. Leach, R. Salz, and M. H. Mealling, “A Universally Unique IDentifier (UUID) URN Namespace,” no. 4122. RFC Editor, 2005.</w:t>
      </w:r>
    </w:p>
    <w:p w14:paraId="39A32F17" w14:textId="77777777" w:rsidR="00A62A7F" w:rsidRPr="00A62A7F" w:rsidRDefault="00A62A7F" w:rsidP="00A62A7F">
      <w:pPr>
        <w:widowControl w:val="0"/>
        <w:autoSpaceDE w:val="0"/>
        <w:autoSpaceDN w:val="0"/>
        <w:adjustRightInd w:val="0"/>
        <w:ind w:left="640" w:hanging="640"/>
        <w:rPr>
          <w:rFonts w:ascii="Verdana" w:hAnsi="Verdana"/>
          <w:noProof/>
          <w:sz w:val="20"/>
          <w:szCs w:val="24"/>
        </w:rPr>
      </w:pPr>
      <w:r w:rsidRPr="00A62A7F">
        <w:rPr>
          <w:rFonts w:ascii="Verdana" w:hAnsi="Verdana"/>
          <w:noProof/>
          <w:sz w:val="20"/>
          <w:szCs w:val="24"/>
        </w:rPr>
        <w:t>[6]</w:t>
      </w:r>
      <w:r w:rsidRPr="00A62A7F">
        <w:rPr>
          <w:rFonts w:ascii="Verdana" w:hAnsi="Verdana"/>
          <w:noProof/>
          <w:sz w:val="20"/>
          <w:szCs w:val="24"/>
        </w:rPr>
        <w:tab/>
        <w:t>“ISO/DIS 26262:2016 - Road Vehicles - Functional Safety.” International Organization for Standardization, 2016.</w:t>
      </w:r>
    </w:p>
    <w:p w14:paraId="44526052" w14:textId="77777777" w:rsidR="00A62A7F" w:rsidRPr="00A62A7F" w:rsidRDefault="00A62A7F" w:rsidP="00A62A7F">
      <w:pPr>
        <w:widowControl w:val="0"/>
        <w:autoSpaceDE w:val="0"/>
        <w:autoSpaceDN w:val="0"/>
        <w:adjustRightInd w:val="0"/>
        <w:ind w:left="640" w:hanging="640"/>
        <w:rPr>
          <w:rFonts w:ascii="Verdana" w:hAnsi="Verdana"/>
          <w:noProof/>
          <w:sz w:val="20"/>
          <w:szCs w:val="24"/>
        </w:rPr>
      </w:pPr>
      <w:r w:rsidRPr="00A62A7F">
        <w:rPr>
          <w:rFonts w:ascii="Verdana" w:hAnsi="Verdana"/>
          <w:noProof/>
          <w:sz w:val="20"/>
          <w:szCs w:val="24"/>
        </w:rPr>
        <w:t>[7]</w:t>
      </w:r>
      <w:r w:rsidRPr="00A62A7F">
        <w:rPr>
          <w:rFonts w:ascii="Verdana" w:hAnsi="Verdana"/>
          <w:noProof/>
          <w:sz w:val="20"/>
          <w:szCs w:val="24"/>
        </w:rPr>
        <w:tab/>
        <w:t>WG 802.1 - Higher Layer LAN Protocols Working Group, “IEEE 802-2014 - IEEE Standard for Local and Metropolitan Area Networks: Overview and Architecture.” IEEE Standards Association, 2014.</w:t>
      </w:r>
    </w:p>
    <w:p w14:paraId="2745F0E6" w14:textId="77777777" w:rsidR="00A62A7F" w:rsidRPr="00A62A7F" w:rsidRDefault="00A62A7F" w:rsidP="00A62A7F">
      <w:pPr>
        <w:widowControl w:val="0"/>
        <w:autoSpaceDE w:val="0"/>
        <w:autoSpaceDN w:val="0"/>
        <w:adjustRightInd w:val="0"/>
        <w:ind w:left="640" w:hanging="640"/>
        <w:rPr>
          <w:rFonts w:ascii="Verdana" w:hAnsi="Verdana"/>
          <w:noProof/>
          <w:sz w:val="20"/>
          <w:szCs w:val="24"/>
        </w:rPr>
      </w:pPr>
      <w:r w:rsidRPr="00A62A7F">
        <w:rPr>
          <w:rFonts w:ascii="Verdana" w:hAnsi="Verdana"/>
          <w:noProof/>
          <w:sz w:val="20"/>
          <w:szCs w:val="24"/>
        </w:rPr>
        <w:t>[8]</w:t>
      </w:r>
      <w:r w:rsidRPr="00A62A7F">
        <w:rPr>
          <w:rFonts w:ascii="Verdana" w:hAnsi="Verdana"/>
          <w:noProof/>
          <w:sz w:val="20"/>
          <w:szCs w:val="24"/>
        </w:rPr>
        <w:tab/>
        <w:t>“W3C XML Schema Definition Language (XSD) 1.1 Part 1: Structures.” W3C., 2012.</w:t>
      </w:r>
    </w:p>
    <w:p w14:paraId="4137697E" w14:textId="77777777" w:rsidR="00A62A7F" w:rsidRPr="00A62A7F" w:rsidRDefault="00A62A7F" w:rsidP="00A62A7F">
      <w:pPr>
        <w:widowControl w:val="0"/>
        <w:autoSpaceDE w:val="0"/>
        <w:autoSpaceDN w:val="0"/>
        <w:adjustRightInd w:val="0"/>
        <w:ind w:left="640" w:hanging="640"/>
        <w:rPr>
          <w:rFonts w:ascii="Verdana" w:hAnsi="Verdana"/>
          <w:noProof/>
          <w:sz w:val="20"/>
          <w:szCs w:val="24"/>
        </w:rPr>
      </w:pPr>
      <w:r w:rsidRPr="00A62A7F">
        <w:rPr>
          <w:rFonts w:ascii="Verdana" w:hAnsi="Verdana"/>
          <w:noProof/>
          <w:sz w:val="20"/>
          <w:szCs w:val="24"/>
        </w:rPr>
        <w:t>[9]</w:t>
      </w:r>
      <w:r w:rsidRPr="00A62A7F">
        <w:rPr>
          <w:rFonts w:ascii="Verdana" w:hAnsi="Verdana"/>
          <w:noProof/>
          <w:sz w:val="20"/>
          <w:szCs w:val="24"/>
        </w:rPr>
        <w:tab/>
        <w:t>“Functional Mock-up Interface for Model Exchange and Co-Simulation, Version 2.0.” Modelisar Consortium and Modelica Association Project “FMI,” 2014.</w:t>
      </w:r>
    </w:p>
    <w:p w14:paraId="05D6DA9F" w14:textId="77777777" w:rsidR="00A62A7F" w:rsidRPr="00A62A7F" w:rsidRDefault="00A62A7F" w:rsidP="00A62A7F">
      <w:pPr>
        <w:widowControl w:val="0"/>
        <w:autoSpaceDE w:val="0"/>
        <w:autoSpaceDN w:val="0"/>
        <w:adjustRightInd w:val="0"/>
        <w:ind w:left="640" w:hanging="640"/>
        <w:rPr>
          <w:rFonts w:ascii="Verdana" w:hAnsi="Verdana"/>
          <w:noProof/>
          <w:sz w:val="20"/>
          <w:szCs w:val="24"/>
        </w:rPr>
      </w:pPr>
      <w:r w:rsidRPr="00A62A7F">
        <w:rPr>
          <w:rFonts w:ascii="Verdana" w:hAnsi="Verdana"/>
          <w:noProof/>
          <w:sz w:val="20"/>
          <w:szCs w:val="24"/>
        </w:rPr>
        <w:t>[10]</w:t>
      </w:r>
      <w:r w:rsidRPr="00A62A7F">
        <w:rPr>
          <w:rFonts w:ascii="Verdana" w:hAnsi="Verdana"/>
          <w:noProof/>
          <w:sz w:val="20"/>
          <w:szCs w:val="24"/>
        </w:rPr>
        <w:tab/>
        <w:t>J. Postel, “Internet Protocol,” RFC Editor, Sep. 1981.</w:t>
      </w:r>
    </w:p>
    <w:p w14:paraId="1E8DC30E" w14:textId="77777777" w:rsidR="00A62A7F" w:rsidRPr="00A62A7F" w:rsidRDefault="00A62A7F" w:rsidP="00A62A7F">
      <w:pPr>
        <w:widowControl w:val="0"/>
        <w:autoSpaceDE w:val="0"/>
        <w:autoSpaceDN w:val="0"/>
        <w:adjustRightInd w:val="0"/>
        <w:ind w:left="640" w:hanging="640"/>
        <w:rPr>
          <w:rFonts w:ascii="Verdana" w:hAnsi="Verdana"/>
          <w:noProof/>
          <w:sz w:val="20"/>
          <w:szCs w:val="24"/>
        </w:rPr>
      </w:pPr>
      <w:r w:rsidRPr="00A62A7F">
        <w:rPr>
          <w:rFonts w:ascii="Verdana" w:hAnsi="Verdana"/>
          <w:noProof/>
          <w:sz w:val="20"/>
          <w:szCs w:val="24"/>
        </w:rPr>
        <w:t>[11]</w:t>
      </w:r>
      <w:r w:rsidRPr="00A62A7F">
        <w:rPr>
          <w:rFonts w:ascii="Verdana" w:hAnsi="Verdana"/>
          <w:noProof/>
          <w:sz w:val="20"/>
          <w:szCs w:val="24"/>
        </w:rPr>
        <w:tab/>
        <w:t>K. Harrenstien, M. K. Stahl, and E. J. Feinler, “DoD Internet host table specification,” RFC Editor, 1985.</w:t>
      </w:r>
    </w:p>
    <w:p w14:paraId="3F80B9E4" w14:textId="77777777" w:rsidR="00A62A7F" w:rsidRPr="00A62A7F" w:rsidRDefault="00A62A7F" w:rsidP="00A62A7F">
      <w:pPr>
        <w:widowControl w:val="0"/>
        <w:autoSpaceDE w:val="0"/>
        <w:autoSpaceDN w:val="0"/>
        <w:adjustRightInd w:val="0"/>
        <w:ind w:left="640" w:hanging="640"/>
        <w:rPr>
          <w:rFonts w:ascii="Verdana" w:hAnsi="Verdana"/>
          <w:noProof/>
          <w:sz w:val="20"/>
        </w:rPr>
      </w:pPr>
      <w:r w:rsidRPr="00A62A7F">
        <w:rPr>
          <w:rFonts w:ascii="Verdana" w:hAnsi="Verdana"/>
          <w:noProof/>
          <w:sz w:val="20"/>
          <w:szCs w:val="24"/>
        </w:rPr>
        <w:t>[12]</w:t>
      </w:r>
      <w:r w:rsidRPr="00A62A7F">
        <w:rPr>
          <w:rFonts w:ascii="Verdana" w:hAnsi="Verdana"/>
          <w:noProof/>
          <w:sz w:val="20"/>
          <w:szCs w:val="24"/>
        </w:rPr>
        <w:tab/>
        <w:t>P. Mockapetris, “Domain names - implementation and specification,” RFC Editor, Nov. 1987.</w:t>
      </w:r>
    </w:p>
    <w:p w14:paraId="6EC620B9" w14:textId="6066C2A0" w:rsidR="001B16E9" w:rsidRDefault="001B16E9" w:rsidP="00947936">
      <w:pPr>
        <w:pStyle w:val="ACOSARNormalText"/>
        <w:ind w:left="567" w:hanging="567"/>
      </w:pPr>
      <w:r>
        <w:fldChar w:fldCharType="end"/>
      </w:r>
    </w:p>
    <w:p w14:paraId="586A1C9A" w14:textId="3BE6104F" w:rsidR="003A7EAE" w:rsidRDefault="003A7EAE" w:rsidP="00745104">
      <w:pPr>
        <w:widowControl w:val="0"/>
        <w:autoSpaceDE w:val="0"/>
        <w:autoSpaceDN w:val="0"/>
        <w:adjustRightInd w:val="0"/>
        <w:ind w:left="640" w:hanging="640"/>
      </w:pPr>
    </w:p>
    <w:p w14:paraId="4031C4B6" w14:textId="77777777" w:rsidR="00DA397E" w:rsidRPr="00BE1F40" w:rsidRDefault="00DA397E" w:rsidP="00111EB1">
      <w:pPr>
        <w:pStyle w:val="ACOSARChapterheading"/>
      </w:pPr>
      <w:bookmarkStart w:id="262" w:name="_Toc2237195"/>
      <w:r w:rsidRPr="00BE1F40">
        <w:lastRenderedPageBreak/>
        <w:t>Glossary</w:t>
      </w:r>
      <w:bookmarkEnd w:id="262"/>
    </w:p>
    <w:tbl>
      <w:tblPr>
        <w:tblStyle w:val="ACOSARSpecificationTable"/>
        <w:tblW w:w="0" w:type="auto"/>
        <w:tblLook w:val="04A0" w:firstRow="1" w:lastRow="0" w:firstColumn="1" w:lastColumn="0" w:noHBand="0" w:noVBand="1"/>
      </w:tblPr>
      <w:tblGrid>
        <w:gridCol w:w="3085"/>
        <w:gridCol w:w="6893"/>
      </w:tblGrid>
      <w:tr w:rsidR="001671C7" w14:paraId="22266C9F" w14:textId="77777777" w:rsidTr="001671C7">
        <w:trPr>
          <w:cnfStyle w:val="100000000000" w:firstRow="1" w:lastRow="0" w:firstColumn="0" w:lastColumn="0" w:oddVBand="0" w:evenVBand="0" w:oddHBand="0" w:evenHBand="0" w:firstRowFirstColumn="0" w:firstRowLastColumn="0" w:lastRowFirstColumn="0" w:lastRowLastColumn="0"/>
        </w:trPr>
        <w:tc>
          <w:tcPr>
            <w:tcW w:w="3085" w:type="dxa"/>
          </w:tcPr>
          <w:p w14:paraId="66CB643A" w14:textId="49D6DF38" w:rsidR="001671C7" w:rsidRPr="001671C7" w:rsidRDefault="001671C7" w:rsidP="001671C7">
            <w:pPr>
              <w:pStyle w:val="ACOSARNormalText"/>
            </w:pPr>
            <w:r w:rsidRPr="001671C7">
              <w:t>Term</w:t>
            </w:r>
          </w:p>
        </w:tc>
        <w:tc>
          <w:tcPr>
            <w:tcW w:w="6893" w:type="dxa"/>
          </w:tcPr>
          <w:p w14:paraId="23D0F3D1" w14:textId="51982858" w:rsidR="001671C7" w:rsidRPr="001671C7" w:rsidRDefault="001671C7" w:rsidP="001671C7">
            <w:pPr>
              <w:pStyle w:val="ACOSARNormalText"/>
            </w:pPr>
            <w:r w:rsidRPr="001671C7">
              <w:t>Description</w:t>
            </w:r>
          </w:p>
        </w:tc>
      </w:tr>
      <w:tr w:rsidR="001671C7" w14:paraId="43B0E8CD" w14:textId="77777777" w:rsidTr="001671C7">
        <w:tc>
          <w:tcPr>
            <w:tcW w:w="3085" w:type="dxa"/>
          </w:tcPr>
          <w:p w14:paraId="3721E57B" w14:textId="379B5090" w:rsidR="001671C7" w:rsidRPr="001671C7" w:rsidRDefault="001671C7" w:rsidP="001671C7">
            <w:pPr>
              <w:pStyle w:val="ACOSARNormalText"/>
            </w:pPr>
            <w:r w:rsidRPr="001671C7">
              <w:t>DCP master</w:t>
            </w:r>
          </w:p>
        </w:tc>
        <w:tc>
          <w:tcPr>
            <w:tcW w:w="6893" w:type="dxa"/>
          </w:tcPr>
          <w:p w14:paraId="2A6D71BB" w14:textId="68BF197C" w:rsidR="001671C7" w:rsidRPr="001671C7" w:rsidRDefault="001671C7" w:rsidP="001671C7">
            <w:pPr>
              <w:pStyle w:val="ACOSARNormalText"/>
            </w:pPr>
            <w:r w:rsidRPr="001671C7">
              <w:t xml:space="preserve">A DCP master is defined as a black box, communicating by DCP PDUs over a given </w:t>
            </w:r>
            <w:r w:rsidR="00B71F96">
              <w:t xml:space="preserve">transport </w:t>
            </w:r>
            <w:r>
              <w:t>protocol,</w:t>
            </w:r>
            <w:r w:rsidRPr="001671C7">
              <w:t xml:space="preserve"> controlling at least one DCP slave.</w:t>
            </w:r>
          </w:p>
        </w:tc>
      </w:tr>
      <w:tr w:rsidR="001671C7" w14:paraId="65AD2634" w14:textId="77777777" w:rsidTr="001671C7">
        <w:tc>
          <w:tcPr>
            <w:tcW w:w="3085" w:type="dxa"/>
          </w:tcPr>
          <w:p w14:paraId="416C15E9" w14:textId="41D2B071" w:rsidR="001671C7" w:rsidRPr="001671C7" w:rsidRDefault="001671C7" w:rsidP="001671C7">
            <w:pPr>
              <w:pStyle w:val="ACOSARNormalText"/>
            </w:pPr>
            <w:r w:rsidRPr="001671C7">
              <w:t>DCP slave</w:t>
            </w:r>
          </w:p>
        </w:tc>
        <w:tc>
          <w:tcPr>
            <w:tcW w:w="6893" w:type="dxa"/>
          </w:tcPr>
          <w:p w14:paraId="6A915D17" w14:textId="173C52A8" w:rsidR="001671C7" w:rsidRPr="001671C7" w:rsidRDefault="001671C7" w:rsidP="001671C7">
            <w:pPr>
              <w:pStyle w:val="ACOSARNormalText"/>
            </w:pPr>
            <w:r>
              <w:t xml:space="preserve">A DCP slave is defined according to this specification, communicating by DCP PDUs over a given </w:t>
            </w:r>
            <w:r w:rsidR="00B71F96">
              <w:t>transport</w:t>
            </w:r>
            <w:r>
              <w:t xml:space="preserve"> protocol, being controlled by exactly one DCP master.</w:t>
            </w:r>
          </w:p>
        </w:tc>
      </w:tr>
      <w:tr w:rsidR="001671C7" w14:paraId="2201F0B9" w14:textId="77777777" w:rsidTr="001671C7">
        <w:tc>
          <w:tcPr>
            <w:tcW w:w="3085" w:type="dxa"/>
          </w:tcPr>
          <w:p w14:paraId="74DFE074" w14:textId="43653D24" w:rsidR="001671C7" w:rsidRPr="001671C7" w:rsidRDefault="001671C7" w:rsidP="001671C7">
            <w:pPr>
              <w:pStyle w:val="ACOSARNormalText"/>
            </w:pPr>
            <w:r w:rsidRPr="001671C7">
              <w:t>Distributed Co-Simulation Protocol (DCP)</w:t>
            </w:r>
          </w:p>
        </w:tc>
        <w:tc>
          <w:tcPr>
            <w:tcW w:w="6893" w:type="dxa"/>
          </w:tcPr>
          <w:p w14:paraId="4BB2B621" w14:textId="59501EC7" w:rsidR="001671C7" w:rsidRDefault="001671C7" w:rsidP="00760EC5">
            <w:pPr>
              <w:pStyle w:val="ACOSARNormalText"/>
              <w:rPr>
                <w:b/>
              </w:rPr>
            </w:pPr>
            <w:r>
              <w:t>Communication protocol which enables distributed co-simulation.</w:t>
            </w:r>
          </w:p>
        </w:tc>
      </w:tr>
      <w:tr w:rsidR="001671C7" w14:paraId="580D3F65" w14:textId="77777777" w:rsidTr="001671C7">
        <w:tc>
          <w:tcPr>
            <w:tcW w:w="3085" w:type="dxa"/>
          </w:tcPr>
          <w:p w14:paraId="3F7CAFCA" w14:textId="452B426B" w:rsidR="001671C7" w:rsidRPr="001671C7" w:rsidRDefault="001671C7" w:rsidP="00760EC5">
            <w:pPr>
              <w:pStyle w:val="ACOSARNormalText"/>
            </w:pPr>
            <w:r w:rsidRPr="001671C7">
              <w:t>Distributed Co-Simulation Protocol Description</w:t>
            </w:r>
          </w:p>
        </w:tc>
        <w:tc>
          <w:tcPr>
            <w:tcW w:w="6893" w:type="dxa"/>
          </w:tcPr>
          <w:p w14:paraId="2D70B645" w14:textId="6525D0AF" w:rsidR="001671C7" w:rsidRPr="001671C7" w:rsidRDefault="001671C7" w:rsidP="00760EC5">
            <w:pPr>
              <w:pStyle w:val="ACOSARNormalText"/>
            </w:pPr>
            <w:r w:rsidRPr="001671C7">
              <w:t xml:space="preserve">Description of a DCP slave in XML file format with the file extension </w:t>
            </w:r>
            <w:r w:rsidR="00F44457" w:rsidRPr="00F44457">
              <w:rPr>
                <w:rStyle w:val="ACOSARTechnicalTermZchn"/>
              </w:rPr>
              <w:t>.</w:t>
            </w:r>
            <w:r w:rsidR="00F44457">
              <w:rPr>
                <w:rStyle w:val="ACOSARTechnicalTermZchn"/>
              </w:rPr>
              <w:t>dcpx</w:t>
            </w:r>
            <w:r w:rsidRPr="001671C7">
              <w:t xml:space="preserve"> according to </w:t>
            </w:r>
            <w:r w:rsidR="00F44457">
              <w:t xml:space="preserve">this </w:t>
            </w:r>
            <w:r w:rsidRPr="001671C7">
              <w:t>specification.</w:t>
            </w:r>
          </w:p>
        </w:tc>
      </w:tr>
      <w:tr w:rsidR="00DC5E06" w14:paraId="0E16257D" w14:textId="77777777" w:rsidTr="001671C7">
        <w:tc>
          <w:tcPr>
            <w:tcW w:w="3085" w:type="dxa"/>
          </w:tcPr>
          <w:p w14:paraId="1316313A" w14:textId="1F7F8245" w:rsidR="00DC5E06" w:rsidRPr="001671C7" w:rsidRDefault="00DC5E06" w:rsidP="00760EC5">
            <w:pPr>
              <w:pStyle w:val="ACOSARNormalText"/>
            </w:pPr>
            <w:r>
              <w:t>Distributed Co-Simulation Protocol File</w:t>
            </w:r>
          </w:p>
        </w:tc>
        <w:tc>
          <w:tcPr>
            <w:tcW w:w="6893" w:type="dxa"/>
          </w:tcPr>
          <w:p w14:paraId="556B3D29" w14:textId="16C6A68E" w:rsidR="00DC5E06" w:rsidRPr="001671C7" w:rsidRDefault="00F44457" w:rsidP="00760EC5">
            <w:pPr>
              <w:pStyle w:val="ACOSARNormalText"/>
            </w:pPr>
            <w:r>
              <w:t xml:space="preserve">A ZIP file having the extension </w:t>
            </w:r>
            <w:r w:rsidRPr="00F44457">
              <w:rPr>
                <w:rStyle w:val="ACOSARTechnicalTermZchn"/>
              </w:rPr>
              <w:t>.dcp</w:t>
            </w:r>
            <w:r>
              <w:t xml:space="preserve"> designed to hold DCP description files.</w:t>
            </w:r>
          </w:p>
        </w:tc>
      </w:tr>
      <w:tr w:rsidR="00B71F96" w14:paraId="450B01B1" w14:textId="77777777" w:rsidTr="001671C7">
        <w:tc>
          <w:tcPr>
            <w:tcW w:w="3085" w:type="dxa"/>
          </w:tcPr>
          <w:p w14:paraId="7DB609A0" w14:textId="41FD7AB1" w:rsidR="00B71F96" w:rsidRPr="001671C7" w:rsidRDefault="00B71F96" w:rsidP="00760EC5">
            <w:pPr>
              <w:pStyle w:val="ACOSARNormalText"/>
            </w:pPr>
            <w:r w:rsidRPr="00B71F96">
              <w:t>Distributed Co-simulation Scenario (DCS)</w:t>
            </w:r>
          </w:p>
        </w:tc>
        <w:tc>
          <w:tcPr>
            <w:tcW w:w="6893" w:type="dxa"/>
          </w:tcPr>
          <w:p w14:paraId="4B9C44DF" w14:textId="3C4BC626" w:rsidR="00B71F96" w:rsidRPr="001671C7" w:rsidRDefault="00B71F96" w:rsidP="00760EC5">
            <w:pPr>
              <w:pStyle w:val="ACOSARNormalText"/>
            </w:pPr>
            <w:r>
              <w:t>A DCS is defined as the integration of multiple DCP slaves to perform a common simulation task.</w:t>
            </w:r>
          </w:p>
        </w:tc>
      </w:tr>
      <w:tr w:rsidR="00B71F96" w14:paraId="75F727A3" w14:textId="77777777" w:rsidTr="001671C7">
        <w:tc>
          <w:tcPr>
            <w:tcW w:w="3085" w:type="dxa"/>
          </w:tcPr>
          <w:p w14:paraId="049B2A1C" w14:textId="5AF2C56B" w:rsidR="00B71F96" w:rsidRPr="00B71F96" w:rsidRDefault="00B71F96" w:rsidP="00B71F96">
            <w:pPr>
              <w:pStyle w:val="ACOSARNormalText"/>
            </w:pPr>
            <w:r w:rsidRPr="00B71F96">
              <w:t>Error</w:t>
            </w:r>
          </w:p>
        </w:tc>
        <w:tc>
          <w:tcPr>
            <w:tcW w:w="6893" w:type="dxa"/>
          </w:tcPr>
          <w:p w14:paraId="4FAB3403" w14:textId="37DEB491" w:rsidR="00B71F96" w:rsidRPr="001671C7" w:rsidRDefault="00B71F96" w:rsidP="00760EC5">
            <w:pPr>
              <w:pStyle w:val="ACOSARNormalText"/>
            </w:pPr>
            <w:r>
              <w:t xml:space="preserve">A DCP slave </w:t>
            </w:r>
            <w:r w:rsidRPr="00050138">
              <w:t>error is a discrepancy between a computed, observed or measured value or condition, and the true, specified or theoretically correct value or condition, that concerns violations of real time requirements or o</w:t>
            </w:r>
            <w:r>
              <w:t>ther DCP related functionality.</w:t>
            </w:r>
          </w:p>
        </w:tc>
      </w:tr>
      <w:tr w:rsidR="00B71F96" w14:paraId="3665E16F" w14:textId="77777777" w:rsidTr="001671C7">
        <w:tc>
          <w:tcPr>
            <w:tcW w:w="3085" w:type="dxa"/>
          </w:tcPr>
          <w:p w14:paraId="6463A2FA" w14:textId="646339F3" w:rsidR="00B71F96" w:rsidRPr="00B71F96" w:rsidRDefault="00B71F96" w:rsidP="00B71F96">
            <w:pPr>
              <w:pStyle w:val="ACOSARNormalText"/>
            </w:pPr>
            <w:r w:rsidRPr="00B71F96">
              <w:t>Failure</w:t>
            </w:r>
          </w:p>
        </w:tc>
        <w:tc>
          <w:tcPr>
            <w:tcW w:w="6893" w:type="dxa"/>
          </w:tcPr>
          <w:p w14:paraId="5D704076" w14:textId="79968535" w:rsidR="00B71F96" w:rsidRDefault="00B71F96" w:rsidP="00760EC5">
            <w:pPr>
              <w:pStyle w:val="ACOSARNormalText"/>
            </w:pPr>
            <w:r w:rsidRPr="0068571D">
              <w:t xml:space="preserve">Termination of the ability of </w:t>
            </w:r>
            <w:r>
              <w:t xml:space="preserve">a DCP slave </w:t>
            </w:r>
            <w:r w:rsidRPr="0068571D">
              <w:t>to perform as intended.</w:t>
            </w:r>
          </w:p>
        </w:tc>
      </w:tr>
      <w:tr w:rsidR="00B71F96" w14:paraId="112D4EAE" w14:textId="77777777" w:rsidTr="001671C7">
        <w:tc>
          <w:tcPr>
            <w:tcW w:w="3085" w:type="dxa"/>
          </w:tcPr>
          <w:p w14:paraId="7AB50B43" w14:textId="5A956FD3" w:rsidR="00B71F96" w:rsidRPr="00B71F96" w:rsidRDefault="00B71F96" w:rsidP="00B71F96">
            <w:pPr>
              <w:pStyle w:val="ACOSARNormalText"/>
            </w:pPr>
            <w:r w:rsidRPr="00B71F96">
              <w:t>Hard Real-Time</w:t>
            </w:r>
          </w:p>
        </w:tc>
        <w:tc>
          <w:tcPr>
            <w:tcW w:w="6893" w:type="dxa"/>
          </w:tcPr>
          <w:p w14:paraId="0E7DF504" w14:textId="7DD2DF99" w:rsidR="00B71F96" w:rsidRPr="0068571D" w:rsidRDefault="00B71F96" w:rsidP="00760EC5">
            <w:pPr>
              <w:pStyle w:val="ACOSARNormalText"/>
            </w:pPr>
            <w:r w:rsidRPr="00FC5863">
              <w:t xml:space="preserve">Time-related criteria (deadlines) must be met at all times. </w:t>
            </w:r>
            <w:r>
              <w:t xml:space="preserve">Miss of </w:t>
            </w:r>
            <w:r w:rsidRPr="00FC5863">
              <w:t xml:space="preserve">a deadline </w:t>
            </w:r>
            <w:r>
              <w:t>is assumed to result</w:t>
            </w:r>
            <w:r w:rsidRPr="00FC5863">
              <w:t xml:space="preserve"> in a total system failure.</w:t>
            </w:r>
          </w:p>
        </w:tc>
      </w:tr>
      <w:tr w:rsidR="00B71F96" w14:paraId="23186773" w14:textId="77777777" w:rsidTr="001671C7">
        <w:tc>
          <w:tcPr>
            <w:tcW w:w="3085" w:type="dxa"/>
          </w:tcPr>
          <w:p w14:paraId="5454E6A9" w14:textId="01621AF0" w:rsidR="00B71F96" w:rsidRPr="00B71F96" w:rsidRDefault="00B71F96" w:rsidP="00B71F96">
            <w:pPr>
              <w:pStyle w:val="ACOSARNormalText"/>
            </w:pPr>
            <w:r w:rsidRPr="00B71F96">
              <w:t>Non-real time simulation</w:t>
            </w:r>
          </w:p>
        </w:tc>
        <w:tc>
          <w:tcPr>
            <w:tcW w:w="6893" w:type="dxa"/>
          </w:tcPr>
          <w:p w14:paraId="5821C892" w14:textId="523C9AE2" w:rsidR="00B71F96" w:rsidRPr="00FC5863" w:rsidRDefault="00397C0B" w:rsidP="00760EC5">
            <w:pPr>
              <w:pStyle w:val="ACOSARNormalText"/>
            </w:pPr>
            <w:r>
              <w:t>A s</w:t>
            </w:r>
            <w:r w:rsidR="00B71F96" w:rsidRPr="00FC5863">
              <w:t>imulat</w:t>
            </w:r>
            <w:r w:rsidR="00D71391">
              <w:t>ion</w:t>
            </w:r>
            <w:r w:rsidR="00B71F96" w:rsidRPr="00FC5863">
              <w:t xml:space="preserve"> </w:t>
            </w:r>
            <w:r>
              <w:t xml:space="preserve">in </w:t>
            </w:r>
            <w:r w:rsidR="00B71F96" w:rsidRPr="00FC5863">
              <w:t xml:space="preserve">which </w:t>
            </w:r>
            <w:r w:rsidR="00637991">
              <w:t xml:space="preserve">the </w:t>
            </w:r>
            <w:r>
              <w:t xml:space="preserve">simulation time </w:t>
            </w:r>
            <w:r w:rsidR="00B71F96" w:rsidRPr="00FC5863">
              <w:t xml:space="preserve">is </w:t>
            </w:r>
            <w:r w:rsidR="002459BA">
              <w:t>not synchron</w:t>
            </w:r>
            <w:r w:rsidR="00AE4AD0">
              <w:t>ous</w:t>
            </w:r>
            <w:r w:rsidR="002459BA">
              <w:t xml:space="preserve"> </w:t>
            </w:r>
            <w:r w:rsidR="00B71F96" w:rsidRPr="00FC5863">
              <w:t xml:space="preserve">to the </w:t>
            </w:r>
            <w:r w:rsidR="00B0359D">
              <w:t xml:space="preserve">absolute </w:t>
            </w:r>
            <w:r w:rsidR="00B71F96" w:rsidRPr="00FC5863">
              <w:t>time.</w:t>
            </w:r>
          </w:p>
        </w:tc>
      </w:tr>
      <w:tr w:rsidR="001671C7" w14:paraId="32982C29" w14:textId="77777777" w:rsidTr="001671C7">
        <w:tc>
          <w:tcPr>
            <w:tcW w:w="3085" w:type="dxa"/>
          </w:tcPr>
          <w:p w14:paraId="29CCF5CB" w14:textId="77777777" w:rsidR="001671C7" w:rsidRPr="001671C7" w:rsidRDefault="001671C7" w:rsidP="001671C7">
            <w:pPr>
              <w:pStyle w:val="ACOSARNormalText"/>
            </w:pPr>
            <w:r w:rsidRPr="001671C7">
              <w:t>Protocol Data Unit (PDU)</w:t>
            </w:r>
          </w:p>
          <w:p w14:paraId="0F45E6BA" w14:textId="77777777" w:rsidR="001671C7" w:rsidRDefault="001671C7" w:rsidP="00760EC5">
            <w:pPr>
              <w:pStyle w:val="ACOSARNormalText"/>
              <w:rPr>
                <w:b/>
              </w:rPr>
            </w:pPr>
          </w:p>
        </w:tc>
        <w:tc>
          <w:tcPr>
            <w:tcW w:w="6893" w:type="dxa"/>
          </w:tcPr>
          <w:p w14:paraId="07B129AB" w14:textId="0C3C6A84" w:rsidR="001671C7" w:rsidRDefault="001671C7" w:rsidP="00760EC5">
            <w:pPr>
              <w:pStyle w:val="ACOSARNormalText"/>
              <w:rPr>
                <w:b/>
              </w:rPr>
            </w:pPr>
            <w:r>
              <w:t>Information that is exchanged as a unit among DCP slaves.</w:t>
            </w:r>
          </w:p>
        </w:tc>
      </w:tr>
      <w:tr w:rsidR="001671C7" w14:paraId="6DFCDCED" w14:textId="77777777" w:rsidTr="001671C7">
        <w:tc>
          <w:tcPr>
            <w:tcW w:w="3085" w:type="dxa"/>
          </w:tcPr>
          <w:p w14:paraId="12E2ECBA" w14:textId="3C83B0A9" w:rsidR="001671C7" w:rsidRDefault="00B71F96" w:rsidP="00B71F96">
            <w:pPr>
              <w:pStyle w:val="ACOSARNormalText"/>
              <w:rPr>
                <w:b/>
              </w:rPr>
            </w:pPr>
            <w:r w:rsidRPr="00B71F96">
              <w:t>Real-time simulation</w:t>
            </w:r>
          </w:p>
        </w:tc>
        <w:tc>
          <w:tcPr>
            <w:tcW w:w="6893" w:type="dxa"/>
          </w:tcPr>
          <w:p w14:paraId="26A04828" w14:textId="71BBC380" w:rsidR="001671C7" w:rsidRDefault="00AE4AD0" w:rsidP="00760EC5">
            <w:pPr>
              <w:pStyle w:val="ACOSARNormalText"/>
              <w:rPr>
                <w:b/>
              </w:rPr>
            </w:pPr>
            <w:r>
              <w:t xml:space="preserve">A simulation in which </w:t>
            </w:r>
            <w:r w:rsidR="00637991">
              <w:t xml:space="preserve">the </w:t>
            </w:r>
            <w:r w:rsidR="00B71F96" w:rsidRPr="00E07565">
              <w:t xml:space="preserve">simulation </w:t>
            </w:r>
            <w:r>
              <w:t xml:space="preserve">time </w:t>
            </w:r>
            <w:r w:rsidR="00B71F96">
              <w:t xml:space="preserve">is </w:t>
            </w:r>
            <w:r w:rsidR="001C191B">
              <w:t xml:space="preserve">synchronous </w:t>
            </w:r>
            <w:r w:rsidR="00B71F96">
              <w:t xml:space="preserve">to </w:t>
            </w:r>
            <w:r w:rsidR="00B71F96" w:rsidRPr="00E07565">
              <w:t xml:space="preserve">the </w:t>
            </w:r>
            <w:r w:rsidR="001C191B">
              <w:t xml:space="preserve">absolute </w:t>
            </w:r>
            <w:r w:rsidR="00B71F96" w:rsidRPr="00E07565">
              <w:t>time.</w:t>
            </w:r>
          </w:p>
        </w:tc>
      </w:tr>
    </w:tbl>
    <w:p w14:paraId="067669D2" w14:textId="19673D4F" w:rsidR="00366231" w:rsidRPr="006627C3" w:rsidRDefault="00366231" w:rsidP="00B71F96">
      <w:pPr>
        <w:pStyle w:val="ACOSARNormalText"/>
      </w:pPr>
      <w:bookmarkStart w:id="263" w:name="_Toc493686430"/>
      <w:bookmarkStart w:id="264" w:name="_Toc493686431"/>
      <w:bookmarkStart w:id="265" w:name="_Toc493686432"/>
      <w:bookmarkStart w:id="266" w:name="_Toc493686485"/>
      <w:bookmarkStart w:id="267" w:name="_Toc493686486"/>
      <w:bookmarkStart w:id="268" w:name="_Toc493686487"/>
      <w:bookmarkStart w:id="269" w:name="_Toc493686488"/>
      <w:bookmarkStart w:id="270" w:name="_Toc493686489"/>
      <w:bookmarkStart w:id="271" w:name="_Toc493686490"/>
      <w:bookmarkStart w:id="272" w:name="_Toc493686491"/>
      <w:bookmarkStart w:id="273" w:name="_Toc493686492"/>
      <w:bookmarkStart w:id="274" w:name="_Toc493686493"/>
      <w:bookmarkStart w:id="275" w:name="_Toc493686494"/>
      <w:bookmarkStart w:id="276" w:name="_Toc493686495"/>
      <w:bookmarkStart w:id="277" w:name="_Toc493686497"/>
      <w:bookmarkStart w:id="278" w:name="_Toc493686498"/>
      <w:bookmarkStart w:id="279" w:name="_Toc493686499"/>
      <w:bookmarkStart w:id="280" w:name="_Toc493686500"/>
      <w:bookmarkStart w:id="281" w:name="_Toc493686501"/>
      <w:bookmarkStart w:id="282" w:name="_Toc493686502"/>
      <w:bookmarkStart w:id="283" w:name="_Toc493686503"/>
      <w:bookmarkStart w:id="284" w:name="_Toc493686504"/>
      <w:bookmarkStart w:id="285" w:name="_Toc493686505"/>
      <w:bookmarkStart w:id="286" w:name="_Toc493686506"/>
      <w:bookmarkStart w:id="287" w:name="_Toc493686507"/>
      <w:bookmarkStart w:id="288" w:name="_Toc493686508"/>
      <w:bookmarkStart w:id="289" w:name="_Toc493686509"/>
      <w:bookmarkStart w:id="290" w:name="_Toc493686510"/>
      <w:bookmarkStart w:id="291" w:name="_Toc493686511"/>
      <w:bookmarkStart w:id="292" w:name="_Toc493686512"/>
      <w:bookmarkStart w:id="293" w:name="_Toc493686513"/>
      <w:bookmarkStart w:id="294" w:name="_Toc493686514"/>
      <w:bookmarkStart w:id="295" w:name="_Toc493686515"/>
      <w:bookmarkStart w:id="296" w:name="_Toc493686867"/>
      <w:bookmarkStart w:id="297" w:name="_Toc493686868"/>
      <w:bookmarkStart w:id="298" w:name="_Toc493686869"/>
      <w:bookmarkStart w:id="299" w:name="_Toc493686897"/>
      <w:bookmarkStart w:id="300" w:name="_Toc493686898"/>
      <w:bookmarkStart w:id="301" w:name="_Toc493686899"/>
      <w:bookmarkStart w:id="302" w:name="_Toc493686914"/>
      <w:bookmarkStart w:id="303" w:name="_Toc493686915"/>
      <w:bookmarkStart w:id="304" w:name="_Toc493686931"/>
      <w:bookmarkStart w:id="305" w:name="_Toc493686932"/>
      <w:bookmarkStart w:id="306" w:name="_Toc493686948"/>
      <w:bookmarkStart w:id="307" w:name="_Toc493686949"/>
      <w:bookmarkStart w:id="308" w:name="_Toc493686964"/>
      <w:bookmarkStart w:id="309" w:name="_Toc493686965"/>
      <w:bookmarkStart w:id="310" w:name="_Toc493686986"/>
      <w:bookmarkStart w:id="311" w:name="_Toc493686987"/>
      <w:bookmarkStart w:id="312" w:name="_Toc493687003"/>
      <w:bookmarkStart w:id="313" w:name="_Toc493687004"/>
      <w:bookmarkStart w:id="314" w:name="_Toc493687025"/>
      <w:bookmarkStart w:id="315" w:name="_Toc493687026"/>
      <w:bookmarkStart w:id="316" w:name="_Toc493687043"/>
      <w:bookmarkStart w:id="317" w:name="_Toc493687044"/>
      <w:bookmarkStart w:id="318" w:name="_Toc493687061"/>
      <w:bookmarkStart w:id="319" w:name="_Toc493687062"/>
      <w:bookmarkStart w:id="320" w:name="_Toc493687076"/>
      <w:bookmarkStart w:id="321" w:name="_Toc493687077"/>
      <w:bookmarkStart w:id="322" w:name="_Toc493687096"/>
      <w:bookmarkStart w:id="323" w:name="_Toc493687097"/>
      <w:bookmarkStart w:id="324" w:name="_Toc493687115"/>
      <w:bookmarkStart w:id="325" w:name="_Toc482767540"/>
      <w:bookmarkStart w:id="326" w:name="_Toc485661158"/>
      <w:bookmarkStart w:id="327" w:name="_Toc485661609"/>
      <w:bookmarkStart w:id="328" w:name="_Toc485906924"/>
      <w:bookmarkStart w:id="329" w:name="_Toc485970566"/>
      <w:bookmarkStart w:id="330" w:name="_Toc486398465"/>
      <w:bookmarkStart w:id="331" w:name="_Toc482767543"/>
      <w:bookmarkStart w:id="332" w:name="_Toc485661161"/>
      <w:bookmarkStart w:id="333" w:name="_Toc485661612"/>
      <w:bookmarkStart w:id="334" w:name="_Toc485906927"/>
      <w:bookmarkStart w:id="335" w:name="_Toc485970569"/>
      <w:bookmarkStart w:id="336" w:name="_Toc486398468"/>
      <w:bookmarkStart w:id="337" w:name="_Toc482767564"/>
      <w:bookmarkStart w:id="338" w:name="_Toc485661182"/>
      <w:bookmarkStart w:id="339" w:name="_Toc485661633"/>
      <w:bookmarkStart w:id="340" w:name="_Toc485906948"/>
      <w:bookmarkStart w:id="341" w:name="_Toc485970590"/>
      <w:bookmarkStart w:id="342" w:name="_Toc486398489"/>
      <w:bookmarkStart w:id="343" w:name="_Toc482767565"/>
      <w:bookmarkStart w:id="344" w:name="_Toc485661183"/>
      <w:bookmarkStart w:id="345" w:name="_Toc485661634"/>
      <w:bookmarkStart w:id="346" w:name="_Toc485906949"/>
      <w:bookmarkStart w:id="347" w:name="_Toc485970591"/>
      <w:bookmarkStart w:id="348" w:name="_Toc486398490"/>
      <w:bookmarkStart w:id="349" w:name="_Toc482767567"/>
      <w:bookmarkStart w:id="350" w:name="_Toc485661185"/>
      <w:bookmarkStart w:id="351" w:name="_Toc485661636"/>
      <w:bookmarkStart w:id="352" w:name="_Toc485906951"/>
      <w:bookmarkStart w:id="353" w:name="_Toc485970593"/>
      <w:bookmarkStart w:id="354" w:name="_Toc486398492"/>
      <w:bookmarkStart w:id="355" w:name="_Toc482767593"/>
      <w:bookmarkStart w:id="356" w:name="_Toc485661211"/>
      <w:bookmarkStart w:id="357" w:name="_Toc485661662"/>
      <w:bookmarkStart w:id="358" w:name="_Toc485906977"/>
      <w:bookmarkStart w:id="359" w:name="_Toc485970619"/>
      <w:bookmarkStart w:id="360" w:name="_Toc486398518"/>
      <w:bookmarkStart w:id="361" w:name="_Toc482767594"/>
      <w:bookmarkStart w:id="362" w:name="_Toc485661212"/>
      <w:bookmarkStart w:id="363" w:name="_Toc485661663"/>
      <w:bookmarkStart w:id="364" w:name="_Toc485906978"/>
      <w:bookmarkStart w:id="365" w:name="_Toc485970620"/>
      <w:bookmarkStart w:id="366" w:name="_Toc486398519"/>
      <w:bookmarkStart w:id="367" w:name="_Toc482767596"/>
      <w:bookmarkStart w:id="368" w:name="_Toc485661214"/>
      <w:bookmarkStart w:id="369" w:name="_Toc485661665"/>
      <w:bookmarkStart w:id="370" w:name="_Toc485906980"/>
      <w:bookmarkStart w:id="371" w:name="_Toc485970622"/>
      <w:bookmarkStart w:id="372" w:name="_Toc486398521"/>
      <w:bookmarkStart w:id="373" w:name="_Toc482767617"/>
      <w:bookmarkStart w:id="374" w:name="_Toc485661235"/>
      <w:bookmarkStart w:id="375" w:name="_Toc485661686"/>
      <w:bookmarkStart w:id="376" w:name="_Toc485907001"/>
      <w:bookmarkStart w:id="377" w:name="_Toc485970643"/>
      <w:bookmarkStart w:id="378" w:name="_Toc486398542"/>
      <w:bookmarkStart w:id="379" w:name="_Toc482767618"/>
      <w:bookmarkStart w:id="380" w:name="_Toc485661236"/>
      <w:bookmarkStart w:id="381" w:name="_Toc485661687"/>
      <w:bookmarkStart w:id="382" w:name="_Toc485907002"/>
      <w:bookmarkStart w:id="383" w:name="_Toc485970644"/>
      <w:bookmarkStart w:id="384" w:name="_Toc486398543"/>
      <w:bookmarkStart w:id="385" w:name="_Toc482767620"/>
      <w:bookmarkStart w:id="386" w:name="_Toc485661238"/>
      <w:bookmarkStart w:id="387" w:name="_Toc485661689"/>
      <w:bookmarkStart w:id="388" w:name="_Toc485907004"/>
      <w:bookmarkStart w:id="389" w:name="_Toc485970646"/>
      <w:bookmarkStart w:id="390" w:name="_Toc486398545"/>
      <w:bookmarkStart w:id="391" w:name="_Toc482767646"/>
      <w:bookmarkStart w:id="392" w:name="_Toc485661264"/>
      <w:bookmarkStart w:id="393" w:name="_Toc485661715"/>
      <w:bookmarkStart w:id="394" w:name="_Toc485907030"/>
      <w:bookmarkStart w:id="395" w:name="_Toc485970672"/>
      <w:bookmarkStart w:id="396" w:name="_Toc486398571"/>
      <w:bookmarkStart w:id="397" w:name="_Toc482767648"/>
      <w:bookmarkStart w:id="398" w:name="_Toc485661266"/>
      <w:bookmarkStart w:id="399" w:name="_Toc485661717"/>
      <w:bookmarkStart w:id="400" w:name="_Toc485907032"/>
      <w:bookmarkStart w:id="401" w:name="_Toc485970674"/>
      <w:bookmarkStart w:id="402" w:name="_Toc486398573"/>
      <w:bookmarkStart w:id="403" w:name="_Toc482767679"/>
      <w:bookmarkStart w:id="404" w:name="_Toc485661297"/>
      <w:bookmarkStart w:id="405" w:name="_Toc485661748"/>
      <w:bookmarkStart w:id="406" w:name="_Toc485907063"/>
      <w:bookmarkStart w:id="407" w:name="_Toc485970705"/>
      <w:bookmarkStart w:id="408" w:name="_Toc486398604"/>
      <w:bookmarkStart w:id="409" w:name="_Toc482767681"/>
      <w:bookmarkStart w:id="410" w:name="_Toc485661299"/>
      <w:bookmarkStart w:id="411" w:name="_Toc485661750"/>
      <w:bookmarkStart w:id="412" w:name="_Toc485907065"/>
      <w:bookmarkStart w:id="413" w:name="_Toc485970707"/>
      <w:bookmarkStart w:id="414" w:name="_Toc486398606"/>
      <w:bookmarkStart w:id="415" w:name="_Toc482767712"/>
      <w:bookmarkStart w:id="416" w:name="_Toc485661330"/>
      <w:bookmarkStart w:id="417" w:name="_Toc485661781"/>
      <w:bookmarkStart w:id="418" w:name="_Toc485907096"/>
      <w:bookmarkStart w:id="419" w:name="_Toc485970738"/>
      <w:bookmarkStart w:id="420" w:name="_Toc486398637"/>
      <w:bookmarkStart w:id="421" w:name="_Toc482767713"/>
      <w:bookmarkStart w:id="422" w:name="_Toc485661331"/>
      <w:bookmarkStart w:id="423" w:name="_Toc485661782"/>
      <w:bookmarkStart w:id="424" w:name="_Toc485907097"/>
      <w:bookmarkStart w:id="425" w:name="_Toc485970739"/>
      <w:bookmarkStart w:id="426" w:name="_Toc486398638"/>
      <w:bookmarkStart w:id="427" w:name="_Toc482767715"/>
      <w:bookmarkStart w:id="428" w:name="_Toc485661333"/>
      <w:bookmarkStart w:id="429" w:name="_Toc485661784"/>
      <w:bookmarkStart w:id="430" w:name="_Toc485907099"/>
      <w:bookmarkStart w:id="431" w:name="_Toc485970741"/>
      <w:bookmarkStart w:id="432" w:name="_Toc486398640"/>
      <w:bookmarkStart w:id="433" w:name="_Toc482767751"/>
      <w:bookmarkStart w:id="434" w:name="_Toc485661369"/>
      <w:bookmarkStart w:id="435" w:name="_Toc485661820"/>
      <w:bookmarkStart w:id="436" w:name="_Toc485907135"/>
      <w:bookmarkStart w:id="437" w:name="_Toc485970777"/>
      <w:bookmarkStart w:id="438" w:name="_Toc486398676"/>
      <w:bookmarkStart w:id="439" w:name="_Toc482767753"/>
      <w:bookmarkStart w:id="440" w:name="_Toc485661371"/>
      <w:bookmarkStart w:id="441" w:name="_Toc485661822"/>
      <w:bookmarkStart w:id="442" w:name="_Toc485907137"/>
      <w:bookmarkStart w:id="443" w:name="_Toc485970779"/>
      <w:bookmarkStart w:id="444" w:name="_Toc486398678"/>
      <w:bookmarkStart w:id="445" w:name="_Toc482767794"/>
      <w:bookmarkStart w:id="446" w:name="_Toc485661412"/>
      <w:bookmarkStart w:id="447" w:name="_Toc485661863"/>
      <w:bookmarkStart w:id="448" w:name="_Toc485907178"/>
      <w:bookmarkStart w:id="449" w:name="_Toc485970820"/>
      <w:bookmarkStart w:id="450" w:name="_Toc486398719"/>
      <w:bookmarkStart w:id="451" w:name="_Toc482767796"/>
      <w:bookmarkStart w:id="452" w:name="_Toc485661414"/>
      <w:bookmarkStart w:id="453" w:name="_Toc485661865"/>
      <w:bookmarkStart w:id="454" w:name="_Toc485907180"/>
      <w:bookmarkStart w:id="455" w:name="_Toc485970822"/>
      <w:bookmarkStart w:id="456" w:name="_Toc486398721"/>
      <w:bookmarkStart w:id="457" w:name="_Toc482767822"/>
      <w:bookmarkStart w:id="458" w:name="_Toc485661440"/>
      <w:bookmarkStart w:id="459" w:name="_Toc485661891"/>
      <w:bookmarkStart w:id="460" w:name="_Toc485907206"/>
      <w:bookmarkStart w:id="461" w:name="_Toc485970848"/>
      <w:bookmarkStart w:id="462" w:name="_Toc486398747"/>
      <w:bookmarkStart w:id="463" w:name="_Toc482767824"/>
      <w:bookmarkStart w:id="464" w:name="_Toc485661442"/>
      <w:bookmarkStart w:id="465" w:name="_Toc485661893"/>
      <w:bookmarkStart w:id="466" w:name="_Toc485907208"/>
      <w:bookmarkStart w:id="467" w:name="_Toc485970850"/>
      <w:bookmarkStart w:id="468" w:name="_Toc486398749"/>
      <w:bookmarkStart w:id="469" w:name="_Toc482767845"/>
      <w:bookmarkStart w:id="470" w:name="_Toc485661463"/>
      <w:bookmarkStart w:id="471" w:name="_Toc485661914"/>
      <w:bookmarkStart w:id="472" w:name="_Toc485907229"/>
      <w:bookmarkStart w:id="473" w:name="_Toc485970871"/>
      <w:bookmarkStart w:id="474" w:name="_Toc486398770"/>
      <w:bookmarkStart w:id="475" w:name="_Toc482767847"/>
      <w:bookmarkStart w:id="476" w:name="_Toc485661465"/>
      <w:bookmarkStart w:id="477" w:name="_Toc485661916"/>
      <w:bookmarkStart w:id="478" w:name="_Toc485907231"/>
      <w:bookmarkStart w:id="479" w:name="_Toc485970873"/>
      <w:bookmarkStart w:id="480" w:name="_Toc486398772"/>
      <w:bookmarkStart w:id="481" w:name="_Toc482767873"/>
      <w:bookmarkStart w:id="482" w:name="_Toc485661491"/>
      <w:bookmarkStart w:id="483" w:name="_Toc485661942"/>
      <w:bookmarkStart w:id="484" w:name="_Toc485907257"/>
      <w:bookmarkStart w:id="485" w:name="_Toc485970899"/>
      <w:bookmarkStart w:id="486" w:name="_Toc486398798"/>
      <w:bookmarkStart w:id="487" w:name="_Toc482767874"/>
      <w:bookmarkStart w:id="488" w:name="_Toc485661492"/>
      <w:bookmarkStart w:id="489" w:name="_Toc485661943"/>
      <w:bookmarkStart w:id="490" w:name="_Toc485907258"/>
      <w:bookmarkStart w:id="491" w:name="_Toc485970900"/>
      <w:bookmarkStart w:id="492" w:name="_Toc486398799"/>
      <w:bookmarkStart w:id="493" w:name="_Toc482767876"/>
      <w:bookmarkStart w:id="494" w:name="_Toc485661494"/>
      <w:bookmarkStart w:id="495" w:name="_Toc485661945"/>
      <w:bookmarkStart w:id="496" w:name="_Toc485907260"/>
      <w:bookmarkStart w:id="497" w:name="_Toc485970902"/>
      <w:bookmarkStart w:id="498" w:name="_Toc486398801"/>
      <w:bookmarkStart w:id="499" w:name="_Toc482767902"/>
      <w:bookmarkStart w:id="500" w:name="_Toc485661520"/>
      <w:bookmarkStart w:id="501" w:name="_Toc485661971"/>
      <w:bookmarkStart w:id="502" w:name="_Toc485907286"/>
      <w:bookmarkStart w:id="503" w:name="_Toc485970928"/>
      <w:bookmarkStart w:id="504" w:name="_Toc486398827"/>
      <w:bookmarkStart w:id="505" w:name="_Toc482767904"/>
      <w:bookmarkStart w:id="506" w:name="_Toc485661522"/>
      <w:bookmarkStart w:id="507" w:name="_Toc485661973"/>
      <w:bookmarkStart w:id="508" w:name="_Toc485907288"/>
      <w:bookmarkStart w:id="509" w:name="_Toc485970930"/>
      <w:bookmarkStart w:id="510" w:name="_Toc486398829"/>
      <w:bookmarkStart w:id="511" w:name="_Toc482767935"/>
      <w:bookmarkStart w:id="512" w:name="_Toc485661553"/>
      <w:bookmarkStart w:id="513" w:name="_Toc485662004"/>
      <w:bookmarkStart w:id="514" w:name="_Toc485907319"/>
      <w:bookmarkStart w:id="515" w:name="_Toc485970961"/>
      <w:bookmarkStart w:id="516" w:name="_Toc486398860"/>
      <w:bookmarkStart w:id="517" w:name="_Toc482767938"/>
      <w:bookmarkStart w:id="518" w:name="_Toc485661556"/>
      <w:bookmarkStart w:id="519" w:name="_Toc485662007"/>
      <w:bookmarkStart w:id="520" w:name="_Toc485907322"/>
      <w:bookmarkStart w:id="521" w:name="_Toc485970964"/>
      <w:bookmarkStart w:id="522" w:name="_Toc486398863"/>
      <w:bookmarkStart w:id="523" w:name="_Toc482767939"/>
      <w:bookmarkStart w:id="524" w:name="_Toc485661557"/>
      <w:bookmarkStart w:id="525" w:name="_Toc485662008"/>
      <w:bookmarkStart w:id="526" w:name="_Toc485907323"/>
      <w:bookmarkStart w:id="527" w:name="_Toc485970965"/>
      <w:bookmarkStart w:id="528" w:name="_Toc486398864"/>
      <w:bookmarkStart w:id="529" w:name="_Toc482767941"/>
      <w:bookmarkStart w:id="530" w:name="_Toc485661559"/>
      <w:bookmarkStart w:id="531" w:name="_Toc485662010"/>
      <w:bookmarkStart w:id="532" w:name="_Toc485907325"/>
      <w:bookmarkStart w:id="533" w:name="_Toc485970967"/>
      <w:bookmarkStart w:id="534" w:name="_Toc486398866"/>
      <w:bookmarkStart w:id="535" w:name="_Toc482767946"/>
      <w:bookmarkStart w:id="536" w:name="_Toc485661564"/>
      <w:bookmarkStart w:id="537" w:name="_Toc485662015"/>
      <w:bookmarkStart w:id="538" w:name="_Toc485907330"/>
      <w:bookmarkStart w:id="539" w:name="_Toc485970972"/>
      <w:bookmarkStart w:id="540" w:name="_Toc486398871"/>
      <w:bookmarkStart w:id="541" w:name="_Toc482767947"/>
      <w:bookmarkStart w:id="542" w:name="_Toc485661565"/>
      <w:bookmarkStart w:id="543" w:name="_Toc485662016"/>
      <w:bookmarkStart w:id="544" w:name="_Toc485907331"/>
      <w:bookmarkStart w:id="545" w:name="_Toc485970973"/>
      <w:bookmarkStart w:id="546" w:name="_Toc48639887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p>
    <w:p w14:paraId="07C65484" w14:textId="04F054AB" w:rsidR="00366231" w:rsidRDefault="00366231" w:rsidP="00111EB1">
      <w:pPr>
        <w:pStyle w:val="ACOSARChapterheading"/>
      </w:pPr>
      <w:bookmarkStart w:id="547" w:name="_Toc2237196"/>
      <w:r w:rsidRPr="006627C3">
        <w:lastRenderedPageBreak/>
        <w:t>Acknowledgment</w:t>
      </w:r>
      <w:r w:rsidR="008645D5">
        <w:t>s</w:t>
      </w:r>
      <w:bookmarkEnd w:id="547"/>
    </w:p>
    <w:p w14:paraId="12ECE65C" w14:textId="77777777" w:rsidR="00710724" w:rsidRDefault="00710724" w:rsidP="00710724">
      <w:pPr>
        <w:pStyle w:val="ACOSARNormalText"/>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6468"/>
      </w:tblGrid>
      <w:tr w:rsidR="00397CFD" w14:paraId="08F3F932" w14:textId="77777777" w:rsidTr="00CE2115">
        <w:tc>
          <w:tcPr>
            <w:tcW w:w="3510" w:type="dxa"/>
          </w:tcPr>
          <w:p w14:paraId="4551C782" w14:textId="56B6FA0E" w:rsidR="005674ED" w:rsidRDefault="005674ED" w:rsidP="00710724">
            <w:pPr>
              <w:pStyle w:val="ACOSARNormalText"/>
              <w:tabs>
                <w:tab w:val="left" w:pos="3402"/>
              </w:tabs>
              <w:jc w:val="center"/>
            </w:pPr>
            <w:r>
              <w:rPr>
                <w:noProof/>
              </w:rPr>
              <w:drawing>
                <wp:inline distT="0" distB="0" distL="0" distR="0" wp14:anchorId="4A8CB58C" wp14:editId="7D088A17">
                  <wp:extent cx="1167130" cy="320040"/>
                  <wp:effectExtent l="0" t="0" r="0" b="3810"/>
                  <wp:docPr id="20" name="Grafik 20" descr="Bildergebnis fÃ¼r itea 3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Bildergebnis fÃ¼r itea 3 log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167130" cy="320040"/>
                          </a:xfrm>
                          <a:prstGeom prst="rect">
                            <a:avLst/>
                          </a:prstGeom>
                          <a:noFill/>
                          <a:ln>
                            <a:noFill/>
                          </a:ln>
                        </pic:spPr>
                      </pic:pic>
                    </a:graphicData>
                  </a:graphic>
                </wp:inline>
              </w:drawing>
            </w:r>
          </w:p>
        </w:tc>
        <w:tc>
          <w:tcPr>
            <w:tcW w:w="6468" w:type="dxa"/>
          </w:tcPr>
          <w:p w14:paraId="3E4DD261" w14:textId="39D293F1" w:rsidR="005674ED" w:rsidRDefault="005674ED" w:rsidP="00710724">
            <w:pPr>
              <w:pStyle w:val="ACOSARNormalText"/>
              <w:tabs>
                <w:tab w:val="left" w:pos="3402"/>
              </w:tabs>
              <w:jc w:val="left"/>
            </w:pPr>
            <w:r>
              <w:t>Development of a DCP release candidate version was achieved in scope of the ITEA 3 project ACOSAR.</w:t>
            </w:r>
          </w:p>
          <w:p w14:paraId="4C13C716" w14:textId="0DA5E82B" w:rsidR="00BF4DAD" w:rsidRDefault="0078282C" w:rsidP="00710724">
            <w:pPr>
              <w:pStyle w:val="ACOSARNormalText"/>
              <w:tabs>
                <w:tab w:val="left" w:pos="3402"/>
              </w:tabs>
              <w:jc w:val="left"/>
            </w:pPr>
            <w:hyperlink r:id="rId50" w:history="1">
              <w:r w:rsidR="00BF4DAD" w:rsidRPr="006E17AC">
                <w:rPr>
                  <w:rStyle w:val="Hyperlink"/>
                </w:rPr>
                <w:t>www.itea3.org</w:t>
              </w:r>
            </w:hyperlink>
          </w:p>
          <w:p w14:paraId="177E96B5" w14:textId="30C868FA" w:rsidR="005674ED" w:rsidRDefault="0078282C" w:rsidP="00CE2115">
            <w:pPr>
              <w:pStyle w:val="ACOSARNormalText"/>
              <w:tabs>
                <w:tab w:val="left" w:pos="3402"/>
              </w:tabs>
              <w:jc w:val="left"/>
            </w:pPr>
            <w:hyperlink r:id="rId51" w:history="1">
              <w:r w:rsidR="00BF4DAD" w:rsidRPr="006E17AC">
                <w:rPr>
                  <w:rStyle w:val="Hyperlink"/>
                </w:rPr>
                <w:t>www.acosar.eu</w:t>
              </w:r>
            </w:hyperlink>
          </w:p>
          <w:p w14:paraId="6D5FA2C3" w14:textId="37140E8A" w:rsidR="00CE2115" w:rsidRDefault="00CE2115" w:rsidP="00CE2115">
            <w:pPr>
              <w:pStyle w:val="ACOSARNormalText"/>
              <w:tabs>
                <w:tab w:val="left" w:pos="3402"/>
              </w:tabs>
              <w:jc w:val="left"/>
            </w:pPr>
          </w:p>
        </w:tc>
      </w:tr>
      <w:tr w:rsidR="00397CFD" w14:paraId="5297F0A4" w14:textId="77777777" w:rsidTr="00CE2115">
        <w:tc>
          <w:tcPr>
            <w:tcW w:w="3510" w:type="dxa"/>
          </w:tcPr>
          <w:p w14:paraId="12ABAB70" w14:textId="460D8193" w:rsidR="005674ED" w:rsidRDefault="00397CFD" w:rsidP="00710724">
            <w:pPr>
              <w:pStyle w:val="ACOSARNormalText"/>
              <w:tabs>
                <w:tab w:val="left" w:pos="3402"/>
              </w:tabs>
              <w:jc w:val="center"/>
            </w:pPr>
            <w:r>
              <w:rPr>
                <w:noProof/>
              </w:rPr>
              <w:drawing>
                <wp:inline distT="0" distB="0" distL="0" distR="0" wp14:anchorId="1FE2E17D" wp14:editId="5B248BC7">
                  <wp:extent cx="1417288" cy="605642"/>
                  <wp:effectExtent l="0" t="0" r="0" b="4445"/>
                  <wp:docPr id="25" name="Grafik 25" descr="https://www.ffg.at/sites/default/files/allgemeine_downloads/Logos_2018/ffg_logo_de_2018_rgb_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www.ffg.at/sites/default/files/allgemeine_downloads/Logos_2018/ffg_logo_de_2018_rgb_300.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48978" cy="619184"/>
                          </a:xfrm>
                          <a:prstGeom prst="rect">
                            <a:avLst/>
                          </a:prstGeom>
                          <a:noFill/>
                          <a:ln>
                            <a:noFill/>
                          </a:ln>
                        </pic:spPr>
                      </pic:pic>
                    </a:graphicData>
                  </a:graphic>
                </wp:inline>
              </w:drawing>
            </w:r>
          </w:p>
        </w:tc>
        <w:tc>
          <w:tcPr>
            <w:tcW w:w="6468" w:type="dxa"/>
          </w:tcPr>
          <w:p w14:paraId="780FCC1C" w14:textId="77777777" w:rsidR="005674ED" w:rsidRDefault="005674ED" w:rsidP="00710724">
            <w:pPr>
              <w:pStyle w:val="ACOSARNormalText"/>
              <w:tabs>
                <w:tab w:val="left" w:pos="2977"/>
                <w:tab w:val="left" w:pos="3402"/>
              </w:tabs>
              <w:jc w:val="left"/>
            </w:pPr>
            <w:r w:rsidRPr="008645D5">
              <w:t>This project was co-funded by the</w:t>
            </w:r>
            <w:r>
              <w:br/>
            </w:r>
            <w:r w:rsidRPr="008645D5">
              <w:t>Austrian Research Promotion Agency (FFG)</w:t>
            </w:r>
          </w:p>
          <w:p w14:paraId="1CA4AED6" w14:textId="77777777" w:rsidR="00CE2115" w:rsidRDefault="00CE2115" w:rsidP="00710724">
            <w:pPr>
              <w:pStyle w:val="ACOSARNormalText"/>
              <w:tabs>
                <w:tab w:val="left" w:pos="2977"/>
                <w:tab w:val="left" w:pos="3402"/>
              </w:tabs>
              <w:jc w:val="left"/>
            </w:pPr>
          </w:p>
          <w:p w14:paraId="04C67498" w14:textId="77777777" w:rsidR="00CE2115" w:rsidRDefault="00CE2115" w:rsidP="00710724">
            <w:pPr>
              <w:pStyle w:val="ACOSARNormalText"/>
              <w:tabs>
                <w:tab w:val="left" w:pos="2977"/>
                <w:tab w:val="left" w:pos="3402"/>
              </w:tabs>
              <w:jc w:val="left"/>
            </w:pPr>
          </w:p>
          <w:p w14:paraId="5EDCAAF9" w14:textId="74D404BB" w:rsidR="00CE2115" w:rsidRDefault="00CE2115" w:rsidP="00710724">
            <w:pPr>
              <w:pStyle w:val="ACOSARNormalText"/>
              <w:tabs>
                <w:tab w:val="left" w:pos="2977"/>
                <w:tab w:val="left" w:pos="3402"/>
              </w:tabs>
              <w:jc w:val="left"/>
            </w:pPr>
          </w:p>
        </w:tc>
      </w:tr>
      <w:tr w:rsidR="00397CFD" w14:paraId="35AE64D9" w14:textId="77777777" w:rsidTr="00CE2115">
        <w:tc>
          <w:tcPr>
            <w:tcW w:w="3510" w:type="dxa"/>
          </w:tcPr>
          <w:p w14:paraId="29F7A9C8" w14:textId="21366281" w:rsidR="005674ED" w:rsidRDefault="005674ED" w:rsidP="00CE2115">
            <w:pPr>
              <w:pStyle w:val="ACOSARNormalText"/>
              <w:tabs>
                <w:tab w:val="left" w:pos="3402"/>
              </w:tabs>
              <w:jc w:val="center"/>
            </w:pPr>
            <w:r w:rsidRPr="00F7695D">
              <w:rPr>
                <w:noProof/>
                <w:lang w:val="de-DE" w:eastAsia="de-DE"/>
              </w:rPr>
              <w:drawing>
                <wp:inline distT="0" distB="0" distL="0" distR="0" wp14:anchorId="57626EBC" wp14:editId="6918511B">
                  <wp:extent cx="1252855" cy="687070"/>
                  <wp:effectExtent l="0" t="0" r="4445" b="0"/>
                  <wp:docPr id="14" name="Grafik 14" descr="https://www.bodenkunde-projekte.hu-berlin.de/allwet/design/bilder/logo_bm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www.bodenkunde-projekte.hu-berlin.de/allwet/design/bilder/logo_bmbf.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252855" cy="687070"/>
                          </a:xfrm>
                          <a:prstGeom prst="rect">
                            <a:avLst/>
                          </a:prstGeom>
                          <a:noFill/>
                          <a:ln>
                            <a:noFill/>
                          </a:ln>
                        </pic:spPr>
                      </pic:pic>
                    </a:graphicData>
                  </a:graphic>
                </wp:inline>
              </w:drawing>
            </w:r>
          </w:p>
        </w:tc>
        <w:tc>
          <w:tcPr>
            <w:tcW w:w="6468" w:type="dxa"/>
          </w:tcPr>
          <w:p w14:paraId="355F33B0" w14:textId="02B4A815" w:rsidR="005674ED" w:rsidRPr="008645D5" w:rsidRDefault="005674ED" w:rsidP="005674ED">
            <w:pPr>
              <w:pStyle w:val="ACOSARNormalText"/>
              <w:tabs>
                <w:tab w:val="left" w:pos="2977"/>
                <w:tab w:val="left" w:pos="3402"/>
              </w:tabs>
              <w:jc w:val="left"/>
            </w:pPr>
            <w:r w:rsidRPr="008645D5">
              <w:t xml:space="preserve">This project </w:t>
            </w:r>
            <w:r>
              <w:t>was</w:t>
            </w:r>
            <w:r w:rsidRPr="008645D5">
              <w:t xml:space="preserve"> co-funded by the </w:t>
            </w:r>
            <w:r>
              <w:br/>
            </w:r>
            <w:r w:rsidRPr="008645D5">
              <w:t>Federal Ministry of Education and Research (BMBF)</w:t>
            </w:r>
          </w:p>
          <w:p w14:paraId="0C9B8D52" w14:textId="77777777" w:rsidR="005674ED" w:rsidRDefault="005674ED" w:rsidP="005674ED">
            <w:pPr>
              <w:pStyle w:val="ACOSARNormalText"/>
              <w:tabs>
                <w:tab w:val="left" w:pos="3402"/>
              </w:tabs>
            </w:pPr>
          </w:p>
          <w:p w14:paraId="1830292C" w14:textId="77777777" w:rsidR="00CE2115" w:rsidRDefault="00CE2115" w:rsidP="005674ED">
            <w:pPr>
              <w:pStyle w:val="ACOSARNormalText"/>
              <w:tabs>
                <w:tab w:val="left" w:pos="3402"/>
              </w:tabs>
            </w:pPr>
          </w:p>
          <w:p w14:paraId="1D392E35" w14:textId="4689312B" w:rsidR="00CE2115" w:rsidRDefault="00CE2115" w:rsidP="005674ED">
            <w:pPr>
              <w:pStyle w:val="ACOSARNormalText"/>
              <w:tabs>
                <w:tab w:val="left" w:pos="3402"/>
              </w:tabs>
            </w:pPr>
          </w:p>
        </w:tc>
      </w:tr>
    </w:tbl>
    <w:p w14:paraId="39DC1338" w14:textId="77777777" w:rsidR="008645D5" w:rsidRDefault="008645D5" w:rsidP="005674ED">
      <w:pPr>
        <w:tabs>
          <w:tab w:val="left" w:pos="2977"/>
          <w:tab w:val="left" w:pos="3402"/>
        </w:tabs>
        <w:rPr>
          <w:rFonts w:ascii="Verdana" w:hAnsi="Verdana"/>
        </w:rPr>
      </w:pPr>
    </w:p>
    <w:p w14:paraId="196DD806" w14:textId="77777777" w:rsidR="00F7695D" w:rsidRDefault="00F7695D" w:rsidP="00366231"/>
    <w:p w14:paraId="26052EBB" w14:textId="5C64EC5D" w:rsidR="000629EE" w:rsidRPr="003540D9" w:rsidRDefault="00943D3C" w:rsidP="00710724">
      <w:pPr>
        <w:pStyle w:val="ACOSARNormalText"/>
        <w:rPr>
          <w:b/>
          <w:lang w:val="en-GB"/>
        </w:rPr>
      </w:pPr>
      <w:r w:rsidRPr="003540D9">
        <w:rPr>
          <w:b/>
          <w:lang w:val="en-GB"/>
        </w:rPr>
        <w:t>ACOSAR P</w:t>
      </w:r>
      <w:r w:rsidR="000629EE" w:rsidRPr="003540D9">
        <w:rPr>
          <w:b/>
          <w:lang w:val="en-GB"/>
        </w:rPr>
        <w:t xml:space="preserve">roject </w:t>
      </w:r>
      <w:r w:rsidRPr="003540D9">
        <w:rPr>
          <w:b/>
          <w:lang w:val="en-GB"/>
        </w:rPr>
        <w:t>P</w:t>
      </w:r>
      <w:r w:rsidR="000629EE" w:rsidRPr="003540D9">
        <w:rPr>
          <w:b/>
          <w:lang w:val="en-GB"/>
        </w:rPr>
        <w:t>articipants</w:t>
      </w:r>
    </w:p>
    <w:p w14:paraId="2FDE7987" w14:textId="33116333" w:rsidR="006B2616" w:rsidRPr="00D51519" w:rsidRDefault="006B2616" w:rsidP="00710724">
      <w:pPr>
        <w:pStyle w:val="ACOSARNormalText"/>
        <w:numPr>
          <w:ilvl w:val="0"/>
          <w:numId w:val="27"/>
        </w:numPr>
        <w:rPr>
          <w:lang w:val="de-AT"/>
        </w:rPr>
      </w:pPr>
      <w:r w:rsidRPr="00D51519">
        <w:rPr>
          <w:lang w:val="de-AT"/>
        </w:rPr>
        <w:t xml:space="preserve">Kompetenzzentrum - Das virtuelle Fahrzeug, Forschungsgesellschaft mbH </w:t>
      </w:r>
      <w:r w:rsidR="00710724">
        <w:rPr>
          <w:lang w:val="de-AT"/>
        </w:rPr>
        <w:br/>
      </w:r>
      <w:r w:rsidRPr="00D51519">
        <w:rPr>
          <w:lang w:val="de-AT"/>
        </w:rPr>
        <w:t>(„VIRTUAL VEHICLE“)</w:t>
      </w:r>
      <w:r w:rsidR="00D51519">
        <w:rPr>
          <w:lang w:val="de-AT"/>
        </w:rPr>
        <w:t xml:space="preserve"> (AT</w:t>
      </w:r>
      <w:r w:rsidR="00710724">
        <w:rPr>
          <w:lang w:val="de-AT"/>
        </w:rPr>
        <w:t>, Leader)</w:t>
      </w:r>
    </w:p>
    <w:p w14:paraId="04E8EF5C" w14:textId="77777777" w:rsidR="006B2616" w:rsidRDefault="006B2616" w:rsidP="00710724">
      <w:pPr>
        <w:pStyle w:val="ACOSARNormalText"/>
        <w:numPr>
          <w:ilvl w:val="0"/>
          <w:numId w:val="27"/>
        </w:numPr>
      </w:pPr>
      <w:r w:rsidRPr="006B2616">
        <w:t>AVL List G</w:t>
      </w:r>
      <w:r w:rsidR="003B0ECC" w:rsidRPr="006B2616">
        <w:t>mbh (AT)</w:t>
      </w:r>
    </w:p>
    <w:p w14:paraId="7733628D" w14:textId="5DDA1DFD" w:rsidR="00846D0D" w:rsidRDefault="006B2616" w:rsidP="00710724">
      <w:pPr>
        <w:pStyle w:val="ACOSARNormalText"/>
        <w:numPr>
          <w:ilvl w:val="0"/>
          <w:numId w:val="27"/>
        </w:numPr>
      </w:pPr>
      <w:r w:rsidRPr="006B2616">
        <w:t xml:space="preserve">Spath MicroElectronicDesign </w:t>
      </w:r>
      <w:r>
        <w:t>(AT</w:t>
      </w:r>
      <w:r w:rsidR="003B0ECC" w:rsidRPr="006B2616">
        <w:t>)</w:t>
      </w:r>
    </w:p>
    <w:p w14:paraId="0958BC07" w14:textId="77777777" w:rsidR="003B0ECC" w:rsidRPr="006B2616" w:rsidRDefault="003B0ECC" w:rsidP="00710724">
      <w:pPr>
        <w:pStyle w:val="ACOSARNormalText"/>
      </w:pPr>
    </w:p>
    <w:p w14:paraId="2C321550" w14:textId="77777777" w:rsidR="00D51519" w:rsidRPr="00D51519" w:rsidRDefault="00D51519" w:rsidP="00710724">
      <w:pPr>
        <w:pStyle w:val="ACOSARNormalText"/>
        <w:numPr>
          <w:ilvl w:val="0"/>
          <w:numId w:val="27"/>
        </w:numPr>
        <w:rPr>
          <w:lang w:val="nl-NL"/>
        </w:rPr>
      </w:pPr>
      <w:r w:rsidRPr="00D51519">
        <w:rPr>
          <w:lang w:val="nl-NL"/>
        </w:rPr>
        <w:t>Dr. Ing. h.c. F. Porsche AG</w:t>
      </w:r>
      <w:r>
        <w:rPr>
          <w:lang w:val="nl-NL"/>
        </w:rPr>
        <w:t xml:space="preserve"> (DE)</w:t>
      </w:r>
    </w:p>
    <w:p w14:paraId="18685D74" w14:textId="77777777" w:rsidR="00D51519" w:rsidRPr="00D51519" w:rsidRDefault="00D51519" w:rsidP="00710724">
      <w:pPr>
        <w:pStyle w:val="ACOSARNormalText"/>
        <w:numPr>
          <w:ilvl w:val="0"/>
          <w:numId w:val="27"/>
        </w:numPr>
        <w:rPr>
          <w:lang w:val="nl-NL"/>
        </w:rPr>
      </w:pPr>
      <w:r w:rsidRPr="00D51519">
        <w:rPr>
          <w:lang w:val="nl-NL"/>
        </w:rPr>
        <w:t>Volkswagen AG</w:t>
      </w:r>
      <w:r>
        <w:rPr>
          <w:lang w:val="nl-NL"/>
        </w:rPr>
        <w:t xml:space="preserve"> (DE)</w:t>
      </w:r>
    </w:p>
    <w:p w14:paraId="76D5F83D" w14:textId="77777777" w:rsidR="00D51519" w:rsidRPr="00D51519" w:rsidRDefault="00D51519" w:rsidP="00710724">
      <w:pPr>
        <w:pStyle w:val="ACOSARNormalText"/>
        <w:numPr>
          <w:ilvl w:val="0"/>
          <w:numId w:val="27"/>
        </w:numPr>
        <w:rPr>
          <w:lang w:val="nl-NL"/>
        </w:rPr>
      </w:pPr>
      <w:r w:rsidRPr="00D51519">
        <w:rPr>
          <w:lang w:val="nl-NL"/>
        </w:rPr>
        <w:t>Robert Bosch GmbH</w:t>
      </w:r>
      <w:r>
        <w:rPr>
          <w:lang w:val="nl-NL"/>
        </w:rPr>
        <w:t xml:space="preserve"> (DE)</w:t>
      </w:r>
    </w:p>
    <w:p w14:paraId="09A138D8" w14:textId="77777777" w:rsidR="00D51519" w:rsidRPr="00D51519" w:rsidRDefault="00D51519" w:rsidP="00710724">
      <w:pPr>
        <w:pStyle w:val="ACOSARNormalText"/>
        <w:numPr>
          <w:ilvl w:val="0"/>
          <w:numId w:val="27"/>
        </w:numPr>
        <w:rPr>
          <w:lang w:val="nl-NL"/>
        </w:rPr>
      </w:pPr>
      <w:r w:rsidRPr="00D51519">
        <w:rPr>
          <w:lang w:val="nl-NL"/>
        </w:rPr>
        <w:t>ETAS GmbH</w:t>
      </w:r>
      <w:r>
        <w:rPr>
          <w:lang w:val="nl-NL"/>
        </w:rPr>
        <w:t xml:space="preserve"> (DE)</w:t>
      </w:r>
    </w:p>
    <w:p w14:paraId="090E738A" w14:textId="77777777" w:rsidR="00D51519" w:rsidRPr="00D51519" w:rsidRDefault="00D51519" w:rsidP="00710724">
      <w:pPr>
        <w:pStyle w:val="ACOSARNormalText"/>
        <w:numPr>
          <w:ilvl w:val="0"/>
          <w:numId w:val="27"/>
        </w:numPr>
        <w:rPr>
          <w:lang w:val="nl-NL"/>
        </w:rPr>
      </w:pPr>
      <w:r w:rsidRPr="00D51519">
        <w:rPr>
          <w:lang w:val="nl-NL"/>
        </w:rPr>
        <w:t>dSPACE GmbH</w:t>
      </w:r>
      <w:r>
        <w:rPr>
          <w:lang w:val="nl-NL"/>
        </w:rPr>
        <w:t xml:space="preserve"> (DE)</w:t>
      </w:r>
    </w:p>
    <w:p w14:paraId="0A732A09" w14:textId="77777777" w:rsidR="00D51519" w:rsidRPr="00D51519" w:rsidRDefault="00D51519" w:rsidP="00710724">
      <w:pPr>
        <w:pStyle w:val="ACOSARNormalText"/>
        <w:numPr>
          <w:ilvl w:val="0"/>
          <w:numId w:val="27"/>
        </w:numPr>
        <w:rPr>
          <w:lang w:val="nl-NL"/>
        </w:rPr>
      </w:pPr>
      <w:r w:rsidRPr="00D51519">
        <w:rPr>
          <w:lang w:val="nl-NL"/>
        </w:rPr>
        <w:t>ESI ITI GmbH</w:t>
      </w:r>
      <w:r>
        <w:rPr>
          <w:lang w:val="nl-NL"/>
        </w:rPr>
        <w:t xml:space="preserve"> (DE)</w:t>
      </w:r>
    </w:p>
    <w:p w14:paraId="7F2057E2" w14:textId="77777777" w:rsidR="00D51519" w:rsidRPr="00D51519" w:rsidRDefault="00D51519" w:rsidP="00710724">
      <w:pPr>
        <w:pStyle w:val="ACOSARNormalText"/>
        <w:numPr>
          <w:ilvl w:val="0"/>
          <w:numId w:val="27"/>
        </w:numPr>
        <w:rPr>
          <w:lang w:val="nl-NL"/>
        </w:rPr>
      </w:pPr>
      <w:r w:rsidRPr="00D51519">
        <w:rPr>
          <w:lang w:val="nl-NL"/>
        </w:rPr>
        <w:t>TWT GmbH Science &amp; Innovation</w:t>
      </w:r>
      <w:r>
        <w:rPr>
          <w:lang w:val="nl-NL"/>
        </w:rPr>
        <w:t xml:space="preserve"> (DE)</w:t>
      </w:r>
    </w:p>
    <w:p w14:paraId="16D87749" w14:textId="77777777" w:rsidR="00D51519" w:rsidRPr="00D51519" w:rsidRDefault="00D51519" w:rsidP="00710724">
      <w:pPr>
        <w:pStyle w:val="ACOSARNormalText"/>
        <w:numPr>
          <w:ilvl w:val="0"/>
          <w:numId w:val="27"/>
        </w:numPr>
        <w:rPr>
          <w:lang w:val="nl-NL"/>
        </w:rPr>
      </w:pPr>
      <w:r w:rsidRPr="00D51519">
        <w:rPr>
          <w:lang w:val="nl-NL"/>
        </w:rPr>
        <w:t>RWTH Aachen University</w:t>
      </w:r>
      <w:r>
        <w:rPr>
          <w:lang w:val="nl-NL"/>
        </w:rPr>
        <w:t xml:space="preserve"> (DE)</w:t>
      </w:r>
    </w:p>
    <w:p w14:paraId="0964DA81" w14:textId="77777777" w:rsidR="00D51519" w:rsidRPr="00D51519" w:rsidRDefault="00D51519" w:rsidP="00710724">
      <w:pPr>
        <w:pStyle w:val="ACOSARNormalText"/>
        <w:numPr>
          <w:ilvl w:val="0"/>
          <w:numId w:val="27"/>
        </w:numPr>
        <w:rPr>
          <w:lang w:val="nl-NL"/>
        </w:rPr>
      </w:pPr>
      <w:r w:rsidRPr="00D51519">
        <w:rPr>
          <w:lang w:val="nl-NL"/>
        </w:rPr>
        <w:t>Technische Universität Ilmenau</w:t>
      </w:r>
      <w:r>
        <w:rPr>
          <w:lang w:val="nl-NL"/>
        </w:rPr>
        <w:t xml:space="preserve"> (DE)</w:t>
      </w:r>
    </w:p>
    <w:p w14:paraId="7D1F3611" w14:textId="77777777" w:rsidR="00D51519" w:rsidRDefault="00D51519" w:rsidP="00710724">
      <w:pPr>
        <w:pStyle w:val="ACOSARNormalText"/>
        <w:numPr>
          <w:ilvl w:val="0"/>
          <w:numId w:val="27"/>
        </w:numPr>
        <w:rPr>
          <w:lang w:val="nl-NL"/>
        </w:rPr>
      </w:pPr>
      <w:r w:rsidRPr="00D51519">
        <w:rPr>
          <w:lang w:val="nl-NL"/>
        </w:rPr>
        <w:t>Leibniz University of Hannover</w:t>
      </w:r>
      <w:r>
        <w:rPr>
          <w:lang w:val="nl-NL"/>
        </w:rPr>
        <w:t xml:space="preserve"> (DE)</w:t>
      </w:r>
    </w:p>
    <w:p w14:paraId="420FC038" w14:textId="27234699" w:rsidR="007825FE" w:rsidRPr="006B2616" w:rsidRDefault="007825FE" w:rsidP="00710724">
      <w:pPr>
        <w:pStyle w:val="ACOSARNormalText"/>
        <w:numPr>
          <w:ilvl w:val="0"/>
          <w:numId w:val="27"/>
        </w:numPr>
        <w:rPr>
          <w:lang w:val="nl-NL"/>
        </w:rPr>
      </w:pPr>
      <w:r>
        <w:rPr>
          <w:lang w:val="nl-NL"/>
        </w:rPr>
        <w:t>ks.MicroNova GmbH (DE)</w:t>
      </w:r>
    </w:p>
    <w:p w14:paraId="316A14A6" w14:textId="77777777" w:rsidR="003B0ECC" w:rsidRPr="006B2616" w:rsidRDefault="003B0ECC" w:rsidP="00710724">
      <w:pPr>
        <w:pStyle w:val="ACOSARNormalText"/>
        <w:rPr>
          <w:lang w:val="nl-NL"/>
        </w:rPr>
      </w:pPr>
    </w:p>
    <w:p w14:paraId="4DA7027D" w14:textId="5BE9021D" w:rsidR="00D51519" w:rsidRPr="00D51519" w:rsidRDefault="00D51519" w:rsidP="00710724">
      <w:pPr>
        <w:pStyle w:val="ACOSARNormalText"/>
        <w:numPr>
          <w:ilvl w:val="0"/>
          <w:numId w:val="27"/>
        </w:numPr>
        <w:rPr>
          <w:lang w:val="nl-NL"/>
        </w:rPr>
      </w:pPr>
      <w:r w:rsidRPr="00D51519">
        <w:rPr>
          <w:lang w:val="nl-NL"/>
        </w:rPr>
        <w:t>Renault SAS</w:t>
      </w:r>
      <w:r w:rsidR="00082FD8">
        <w:rPr>
          <w:lang w:val="nl-NL"/>
        </w:rPr>
        <w:t xml:space="preserve"> (FR</w:t>
      </w:r>
      <w:r>
        <w:rPr>
          <w:lang w:val="nl-NL"/>
        </w:rPr>
        <w:t>)</w:t>
      </w:r>
    </w:p>
    <w:p w14:paraId="1678B391" w14:textId="660E7589" w:rsidR="000629EE" w:rsidRPr="008645D5" w:rsidRDefault="00D51519" w:rsidP="00710724">
      <w:pPr>
        <w:pStyle w:val="ACOSARNormalText"/>
        <w:numPr>
          <w:ilvl w:val="0"/>
          <w:numId w:val="27"/>
        </w:numPr>
        <w:rPr>
          <w:lang w:val="nl-NL"/>
        </w:rPr>
      </w:pPr>
      <w:r w:rsidRPr="00D51519">
        <w:rPr>
          <w:lang w:val="nl-NL"/>
        </w:rPr>
        <w:t>Siemens Industry Software SAS</w:t>
      </w:r>
      <w:r w:rsidR="00082FD8">
        <w:rPr>
          <w:lang w:val="nl-NL"/>
        </w:rPr>
        <w:t xml:space="preserve"> (FR</w:t>
      </w:r>
      <w:r>
        <w:rPr>
          <w:lang w:val="nl-NL"/>
        </w:rPr>
        <w:t>)</w:t>
      </w:r>
      <w:r w:rsidR="005674ED" w:rsidRPr="005674ED">
        <w:t xml:space="preserve"> </w:t>
      </w:r>
    </w:p>
    <w:p w14:paraId="2F8D8BA2" w14:textId="77777777" w:rsidR="000629EE" w:rsidRPr="00BE1F40" w:rsidRDefault="000629EE" w:rsidP="00111EB1">
      <w:pPr>
        <w:pStyle w:val="ACOSARChapterheading"/>
      </w:pPr>
      <w:bookmarkStart w:id="548" w:name="_Toc362603405"/>
      <w:bookmarkStart w:id="549" w:name="_Toc362603836"/>
      <w:bookmarkStart w:id="550" w:name="_Toc362603946"/>
      <w:bookmarkStart w:id="551" w:name="_Toc363205265"/>
      <w:bookmarkStart w:id="552" w:name="_Toc364066414"/>
      <w:bookmarkStart w:id="553" w:name="_Toc365901352"/>
      <w:bookmarkStart w:id="554" w:name="_Toc367434291"/>
      <w:bookmarkStart w:id="555" w:name="_Toc370983339"/>
      <w:bookmarkStart w:id="556" w:name="_Toc370984540"/>
      <w:bookmarkStart w:id="557" w:name="_Ref521489919"/>
      <w:bookmarkStart w:id="558" w:name="_Ref521492399"/>
      <w:bookmarkStart w:id="559" w:name="_Toc2237197"/>
      <w:r w:rsidRPr="00BE1F40">
        <w:lastRenderedPageBreak/>
        <w:t>Appendi</w:t>
      </w:r>
      <w:bookmarkEnd w:id="548"/>
      <w:bookmarkEnd w:id="549"/>
      <w:bookmarkEnd w:id="550"/>
      <w:bookmarkEnd w:id="551"/>
      <w:bookmarkEnd w:id="552"/>
      <w:bookmarkEnd w:id="553"/>
      <w:bookmarkEnd w:id="554"/>
      <w:bookmarkEnd w:id="555"/>
      <w:bookmarkEnd w:id="556"/>
      <w:r w:rsidR="00E354CB" w:rsidRPr="00BE1F40">
        <w:t>x</w:t>
      </w:r>
      <w:bookmarkEnd w:id="557"/>
      <w:bookmarkEnd w:id="558"/>
      <w:bookmarkEnd w:id="559"/>
    </w:p>
    <w:p w14:paraId="6432840A" w14:textId="77777777" w:rsidR="00B743C9" w:rsidRDefault="00B743C9" w:rsidP="00B743C9"/>
    <w:p w14:paraId="07C943B1" w14:textId="0CC16216" w:rsidR="00197145" w:rsidRPr="00C255FC" w:rsidRDefault="00197145" w:rsidP="00543429">
      <w:pPr>
        <w:pStyle w:val="ACOSARAppendix"/>
      </w:pPr>
      <w:bookmarkStart w:id="560" w:name="_Ref523744938"/>
      <w:bookmarkStart w:id="561" w:name="_Toc2237198"/>
      <w:r w:rsidRPr="00C255FC">
        <w:t>Key Words to Indicate Requirement Levels</w:t>
      </w:r>
      <w:bookmarkEnd w:id="560"/>
      <w:bookmarkEnd w:id="561"/>
    </w:p>
    <w:p w14:paraId="71DCA574" w14:textId="7AC08C2B" w:rsidR="00197145" w:rsidRDefault="00197145" w:rsidP="00197145">
      <w:pPr>
        <w:pStyle w:val="ACOSARNormalText"/>
      </w:pPr>
      <w:r>
        <w:t>The following definitions are taken from RFC 2119.</w:t>
      </w:r>
    </w:p>
    <w:p w14:paraId="7426C689" w14:textId="0E9B6CAF" w:rsidR="00197145" w:rsidRDefault="00197145" w:rsidP="00197145">
      <w:pPr>
        <w:pStyle w:val="ACOSARNormalText"/>
      </w:pPr>
    </w:p>
    <w:p w14:paraId="49836A22" w14:textId="506A9C3F" w:rsidR="00197145" w:rsidRDefault="00197145" w:rsidP="00197145">
      <w:pPr>
        <w:pStyle w:val="ACOSARNormalText"/>
      </w:pPr>
      <w:r>
        <w:t>MUST: This word, or the terms "REQUIRED" or "SHALL", mean that the definition is an absolute requirement of the specification.</w:t>
      </w:r>
    </w:p>
    <w:p w14:paraId="24F90929" w14:textId="77777777" w:rsidR="00197145" w:rsidRDefault="00197145" w:rsidP="00197145">
      <w:pPr>
        <w:pStyle w:val="ACOSARNormalText"/>
      </w:pPr>
    </w:p>
    <w:p w14:paraId="4F4B8DAA" w14:textId="00E12F6F" w:rsidR="00197145" w:rsidRDefault="00197145" w:rsidP="00197145">
      <w:pPr>
        <w:pStyle w:val="ACOSARNormalText"/>
      </w:pPr>
      <w:r>
        <w:t>MUST NOT: This phrase, or the phrase "SHALL NOT", mean that the definition is an absolute prohibition of the specification.</w:t>
      </w:r>
    </w:p>
    <w:p w14:paraId="59E55804" w14:textId="77777777" w:rsidR="00197145" w:rsidRDefault="00197145" w:rsidP="00197145">
      <w:pPr>
        <w:pStyle w:val="ACOSARNormalText"/>
      </w:pPr>
    </w:p>
    <w:p w14:paraId="2F951F4E" w14:textId="1C980574" w:rsidR="00197145" w:rsidRDefault="00197145" w:rsidP="00197145">
      <w:pPr>
        <w:pStyle w:val="ACOSARNormalText"/>
      </w:pPr>
      <w:r>
        <w:t>SHOULD: This word, or the adjective "RECOMMENDED", mean that there may exist valid reasons in particular circumstances to ignore a particular item, but the full implications must be understood and carefully weighed before choosing a different course.</w:t>
      </w:r>
    </w:p>
    <w:p w14:paraId="06DEBC65" w14:textId="77777777" w:rsidR="00197145" w:rsidRDefault="00197145" w:rsidP="00197145">
      <w:pPr>
        <w:pStyle w:val="ACOSARNormalText"/>
      </w:pPr>
    </w:p>
    <w:p w14:paraId="3D5637BF" w14:textId="69085528" w:rsidR="00197145" w:rsidRDefault="00197145" w:rsidP="00197145">
      <w:pPr>
        <w:pStyle w:val="ACOSARNormalText"/>
      </w:pPr>
      <w:r>
        <w:t>SHOULD NOT: This phrase, or the phrase "NOT RECOMMENDED" mean that there may exist valid reasons in particular circumstances when the particular behavior is acceptable or even useful, but the full implications should be understood and the case carefully weighed before implementing any behavior described with this label.</w:t>
      </w:r>
    </w:p>
    <w:p w14:paraId="23383EAA" w14:textId="77777777" w:rsidR="00197145" w:rsidRDefault="00197145" w:rsidP="00197145">
      <w:pPr>
        <w:pStyle w:val="ACOSARNormalText"/>
      </w:pPr>
    </w:p>
    <w:p w14:paraId="461DDEEB" w14:textId="1CD8DF97" w:rsidR="00197145" w:rsidRDefault="00197145" w:rsidP="00197145">
      <w:pPr>
        <w:pStyle w:val="ACOSARNormalText"/>
      </w:pPr>
      <w:r>
        <w:t>MAY: This word, or the adjective "OPTIONAL", mean that an item is truly optional.  One vendor may choose to include the item because a particular marketplace requires it or because the vendor feels that it enhances the product while another vendor may omit the same item. An implementation which does not include a particular option MUST be prepared to interoperate with another implementation which does include the option, though perhaps with reduced functionality. In the same vein an implementation which does include a particular option MUST be prepared to interoperate with another implementation which does not include the option (except, of course, for the feature the option provides.)</w:t>
      </w:r>
    </w:p>
    <w:p w14:paraId="02FDB065" w14:textId="77777777" w:rsidR="00197145" w:rsidRDefault="00197145" w:rsidP="00197145">
      <w:pPr>
        <w:pStyle w:val="ACOSARNormalText"/>
      </w:pPr>
    </w:p>
    <w:p w14:paraId="77FC7191" w14:textId="63CC6EA4" w:rsidR="00197145" w:rsidRDefault="00197145" w:rsidP="00197145">
      <w:pPr>
        <w:pStyle w:val="ACOSARNormalText"/>
      </w:pPr>
      <w:r>
        <w:t>Guidance in the use of these Imperatives: Imperatives of the type defined in this memo must be used with care and sparingly. In particular, they MUST only be used where it is actually required for interoperation or to limit behavior which has potential for causing harm (e.g., limiting retransmissions). For example, they must not be used to try to impose a particular method on implementors where the method is not required for interoperability.</w:t>
      </w:r>
    </w:p>
    <w:p w14:paraId="2A9DB0BA" w14:textId="77777777" w:rsidR="00197145" w:rsidRDefault="00197145" w:rsidP="00197145">
      <w:pPr>
        <w:pStyle w:val="ACOSARNormalText"/>
      </w:pPr>
    </w:p>
    <w:p w14:paraId="7BA5333D" w14:textId="5C1FF0ED" w:rsidR="00197145" w:rsidRDefault="00197145" w:rsidP="00197145">
      <w:pPr>
        <w:pStyle w:val="ACOSARNormalText"/>
      </w:pPr>
      <w:r>
        <w:t>Security Considerations: These terms are frequently used to specify behavior with security implications.  The effects on security of not implementing a MUST or SHOULD, or doing something the specification says MUST NOT or SHOULD NOT be done may be very subtle. Document authors should take the time to elaborate the security implications of not following recommendations or requirements as most implementors will not have had the benefit of the experience and discussion that produced the specification.</w:t>
      </w:r>
    </w:p>
    <w:p w14:paraId="50EBA25C" w14:textId="1762E8BE" w:rsidR="00197145" w:rsidRDefault="00197145">
      <w:pPr>
        <w:rPr>
          <w:rFonts w:ascii="Verdana" w:hAnsi="Verdana"/>
          <w:sz w:val="20"/>
          <w:szCs w:val="19"/>
        </w:rPr>
      </w:pPr>
      <w:r>
        <w:br w:type="page"/>
      </w:r>
    </w:p>
    <w:p w14:paraId="3ECEDEB6" w14:textId="7F7A0971" w:rsidR="00BF119D" w:rsidRDefault="00334BE2" w:rsidP="004E2760">
      <w:pPr>
        <w:pStyle w:val="ACOSARAppendix"/>
      </w:pPr>
      <w:bookmarkStart w:id="562" w:name="_Toc2237199"/>
      <w:r>
        <w:lastRenderedPageBreak/>
        <w:t xml:space="preserve">Default </w:t>
      </w:r>
      <w:r w:rsidR="00D872DB">
        <w:t>DCP Slave Integration</w:t>
      </w:r>
      <w:bookmarkStart w:id="563" w:name="_Toc362603406"/>
      <w:bookmarkStart w:id="564" w:name="_Toc362603837"/>
      <w:bookmarkStart w:id="565" w:name="_Toc362603947"/>
      <w:bookmarkStart w:id="566" w:name="_Toc363205266"/>
      <w:bookmarkStart w:id="567" w:name="_Toc364066415"/>
      <w:bookmarkStart w:id="568" w:name="_Toc365901353"/>
      <w:bookmarkStart w:id="569" w:name="_Toc367434292"/>
      <w:bookmarkStart w:id="570" w:name="_Toc370983340"/>
      <w:bookmarkStart w:id="571" w:name="_Toc370984541"/>
      <w:bookmarkEnd w:id="562"/>
      <w:bookmarkEnd w:id="563"/>
      <w:bookmarkEnd w:id="564"/>
      <w:bookmarkEnd w:id="565"/>
      <w:bookmarkEnd w:id="566"/>
      <w:bookmarkEnd w:id="567"/>
      <w:bookmarkEnd w:id="568"/>
      <w:bookmarkEnd w:id="569"/>
      <w:bookmarkEnd w:id="570"/>
      <w:bookmarkEnd w:id="571"/>
    </w:p>
    <w:p w14:paraId="549ED67F" w14:textId="2E34D465" w:rsidR="00F1234D" w:rsidRDefault="00F1234D" w:rsidP="00F1234D">
      <w:pPr>
        <w:pStyle w:val="ACOSARNormalText"/>
      </w:pPr>
      <w:r>
        <w:t xml:space="preserve">The following </w:t>
      </w:r>
      <w:r>
        <w:fldChar w:fldCharType="begin"/>
      </w:r>
      <w:r>
        <w:instrText xml:space="preserve"> REF _Ref511891867 \h </w:instrText>
      </w:r>
      <w:r>
        <w:fldChar w:fldCharType="separate"/>
      </w:r>
      <w:r w:rsidR="006B35E1">
        <w:t xml:space="preserve">Figure </w:t>
      </w:r>
      <w:r w:rsidR="006B35E1">
        <w:rPr>
          <w:noProof/>
        </w:rPr>
        <w:t>34</w:t>
      </w:r>
      <w:r>
        <w:fldChar w:fldCharType="end"/>
      </w:r>
      <w:r>
        <w:t xml:space="preserve"> sketches the procedure for default DCP slave integration</w:t>
      </w:r>
      <w:r w:rsidR="00BF0BF2">
        <w:t xml:space="preserve"> using the native DCP specification</w:t>
      </w:r>
      <w:r>
        <w:t>.</w:t>
      </w:r>
      <w:r w:rsidR="00791DA8">
        <w:t xml:space="preserve"> </w:t>
      </w:r>
      <w:r w:rsidR="00BF0BF2">
        <w:t xml:space="preserve">A DCP slave provider ships </w:t>
      </w:r>
      <w:r w:rsidR="00784847">
        <w:t xml:space="preserve">a DCP slave description in DCPX file format and </w:t>
      </w:r>
      <w:r w:rsidR="00BF0BF2">
        <w:t xml:space="preserve">a DCP slave </w:t>
      </w:r>
      <w:r w:rsidR="00784847">
        <w:t xml:space="preserve">to the DCP integrator. </w:t>
      </w:r>
      <w:r w:rsidR="00BF0BF2">
        <w:t>The DCP integrator uses the DCP slave description for configuration of a scenario. This scenario description is exported to a DCP master. The DCP master is an implementation being able to control DCP slaves. It generates a configuration for simulation and rolls out this configuration to the running instances of the DCP slaves. Then the scenario may be simulated.</w:t>
      </w:r>
    </w:p>
    <w:p w14:paraId="44B5061C" w14:textId="043E1E68" w:rsidR="00BF0BF2" w:rsidRDefault="00BF0BF2" w:rsidP="00334BE2">
      <w:pPr>
        <w:pStyle w:val="NoteImplementationhint"/>
      </w:pPr>
      <w:r>
        <w:t xml:space="preserve">Note: This specification covers the </w:t>
      </w:r>
      <w:r w:rsidR="00334BE2">
        <w:t xml:space="preserve">intended behavior of a </w:t>
      </w:r>
      <w:r>
        <w:t xml:space="preserve">DCP slave and the DCP slave description. This specification does not cover the import process of DCP slave descriptions, the </w:t>
      </w:r>
      <w:r w:rsidR="00334BE2">
        <w:t xml:space="preserve">generation of a valid </w:t>
      </w:r>
      <w:r>
        <w:t>scenario configuration, the scenario description being exported to the DCP master, the exact steps necessary for DCP slave instantiation</w:t>
      </w:r>
      <w:r w:rsidR="00334BE2">
        <w:t>, as well as DCP slave implementation details.</w:t>
      </w:r>
    </w:p>
    <w:p w14:paraId="6AFE9F0D" w14:textId="77777777" w:rsidR="00D872DB" w:rsidRDefault="00D872DB" w:rsidP="00D872DB">
      <w:pPr>
        <w:pStyle w:val="ACOSARNormalText"/>
      </w:pPr>
    </w:p>
    <w:p w14:paraId="683C6CEA" w14:textId="77777777" w:rsidR="00F1234D" w:rsidRDefault="00F1234D" w:rsidP="00F1234D">
      <w:pPr>
        <w:pStyle w:val="ACOSARNormalText"/>
        <w:keepNext/>
        <w:jc w:val="center"/>
      </w:pPr>
      <w:r>
        <w:rPr>
          <w:noProof/>
          <w:lang w:val="de-DE" w:eastAsia="de-DE"/>
        </w:rPr>
        <w:drawing>
          <wp:inline distT="0" distB="0" distL="0" distR="0" wp14:anchorId="32F2559E" wp14:editId="168835A3">
            <wp:extent cx="5936400" cy="3765600"/>
            <wp:effectExtent l="0" t="0" r="7620" b="635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pIntegration.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36400" cy="3765600"/>
                    </a:xfrm>
                    <a:prstGeom prst="rect">
                      <a:avLst/>
                    </a:prstGeom>
                    <a:noFill/>
                    <a:ln>
                      <a:noFill/>
                    </a:ln>
                  </pic:spPr>
                </pic:pic>
              </a:graphicData>
            </a:graphic>
          </wp:inline>
        </w:drawing>
      </w:r>
    </w:p>
    <w:p w14:paraId="40857BE4" w14:textId="4D8B5B6A" w:rsidR="00D872DB" w:rsidRDefault="00F1234D" w:rsidP="00AF5918">
      <w:pPr>
        <w:pStyle w:val="ACOSARCaption"/>
      </w:pPr>
      <w:bookmarkStart w:id="572" w:name="_Ref511891867"/>
      <w:bookmarkStart w:id="573" w:name="_Ref511891855"/>
      <w:r>
        <w:t xml:space="preserve">Figure </w:t>
      </w:r>
      <w:r>
        <w:fldChar w:fldCharType="begin"/>
      </w:r>
      <w:r>
        <w:instrText xml:space="preserve"> SEQ Figure \* ARABIC </w:instrText>
      </w:r>
      <w:r>
        <w:fldChar w:fldCharType="separate"/>
      </w:r>
      <w:r w:rsidR="006B35E1">
        <w:rPr>
          <w:noProof/>
        </w:rPr>
        <w:t>34</w:t>
      </w:r>
      <w:r>
        <w:fldChar w:fldCharType="end"/>
      </w:r>
      <w:bookmarkEnd w:id="572"/>
      <w:r>
        <w:t>: Default DCP slave integration</w:t>
      </w:r>
      <w:bookmarkEnd w:id="573"/>
    </w:p>
    <w:p w14:paraId="5BEEA08F" w14:textId="77777777" w:rsidR="00D872DB" w:rsidRDefault="00D872DB" w:rsidP="00D872DB">
      <w:pPr>
        <w:pStyle w:val="ACOSARNormalText"/>
      </w:pPr>
    </w:p>
    <w:p w14:paraId="6C9279C5" w14:textId="77777777" w:rsidR="00D872DB" w:rsidRDefault="00D872DB" w:rsidP="00D872DB">
      <w:pPr>
        <w:pStyle w:val="ACOSARNormalText"/>
      </w:pPr>
    </w:p>
    <w:p w14:paraId="4A566304" w14:textId="77777777" w:rsidR="00D872DB" w:rsidRDefault="00D872DB" w:rsidP="00D872DB">
      <w:pPr>
        <w:pStyle w:val="ACOSARNormalText"/>
      </w:pPr>
    </w:p>
    <w:p w14:paraId="6F21723B" w14:textId="77777777" w:rsidR="00D872DB" w:rsidRDefault="00D872DB" w:rsidP="00D872DB">
      <w:pPr>
        <w:pStyle w:val="ACOSARNormalText"/>
      </w:pPr>
    </w:p>
    <w:p w14:paraId="71284335" w14:textId="77777777" w:rsidR="00D872DB" w:rsidRDefault="00D872DB" w:rsidP="00D872DB">
      <w:pPr>
        <w:pStyle w:val="ACOSARNormalText"/>
      </w:pPr>
    </w:p>
    <w:p w14:paraId="30A7392C" w14:textId="535B6B0B" w:rsidR="004A64E6" w:rsidRDefault="004A64E6">
      <w:pPr>
        <w:rPr>
          <w:rFonts w:ascii="Verdana" w:hAnsi="Verdana"/>
          <w:sz w:val="20"/>
          <w:szCs w:val="19"/>
        </w:rPr>
      </w:pPr>
      <w:r>
        <w:br w:type="page"/>
      </w:r>
    </w:p>
    <w:p w14:paraId="24EABB7A" w14:textId="77777777" w:rsidR="007A050B" w:rsidRDefault="007A050B" w:rsidP="007A050B">
      <w:pPr>
        <w:pStyle w:val="ACOSARAppendix"/>
      </w:pPr>
      <w:bookmarkStart w:id="574" w:name="_Toc2237200"/>
      <w:r>
        <w:lastRenderedPageBreak/>
        <w:t>Example: Encoding of Variables</w:t>
      </w:r>
      <w:bookmarkEnd w:id="574"/>
    </w:p>
    <w:p w14:paraId="5C04A60A" w14:textId="34ECBC52" w:rsidR="007A050B" w:rsidRPr="00FA6D90" w:rsidRDefault="007A050B" w:rsidP="007A050B">
      <w:pPr>
        <w:pStyle w:val="ACOSARNormalText"/>
      </w:pPr>
      <w:r>
        <w:t>The following tables show the intended encoding of variables when transmitted using the DCP.</w:t>
      </w:r>
    </w:p>
    <w:p w14:paraId="56AAFEDE" w14:textId="7439E6D6" w:rsidR="000D65B5" w:rsidRDefault="000D65B5"/>
    <w:p w14:paraId="6C5988CA" w14:textId="77777777" w:rsidR="007A050B" w:rsidRDefault="007A050B"/>
    <w:tbl>
      <w:tblPr>
        <w:tblW w:w="45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6"/>
        <w:gridCol w:w="1707"/>
        <w:gridCol w:w="1123"/>
      </w:tblGrid>
      <w:tr w:rsidR="007A050B" w:rsidRPr="00A076EE" w14:paraId="5297820E" w14:textId="77777777" w:rsidTr="0078282C">
        <w:trPr>
          <w:jc w:val="center"/>
        </w:trPr>
        <w:tc>
          <w:tcPr>
            <w:tcW w:w="3052" w:type="dxa"/>
            <w:gridSpan w:val="2"/>
            <w:vAlign w:val="center"/>
          </w:tcPr>
          <w:p w14:paraId="1FF3F6D4" w14:textId="77777777" w:rsidR="007A050B" w:rsidRPr="006836E0" w:rsidRDefault="007A050B" w:rsidP="0078282C">
            <w:pPr>
              <w:jc w:val="center"/>
              <w:rPr>
                <w:sz w:val="20"/>
              </w:rPr>
            </w:pPr>
            <w:r w:rsidRPr="006836E0">
              <w:rPr>
                <w:sz w:val="20"/>
              </w:rPr>
              <w:t>Parts of</w:t>
            </w:r>
          </w:p>
        </w:tc>
        <w:tc>
          <w:tcPr>
            <w:tcW w:w="1004" w:type="dxa"/>
            <w:vMerge w:val="restart"/>
            <w:vAlign w:val="center"/>
          </w:tcPr>
          <w:p w14:paraId="6D50DF68" w14:textId="77777777" w:rsidR="007A050B" w:rsidRPr="006836E0" w:rsidRDefault="007A050B" w:rsidP="0078282C">
            <w:pPr>
              <w:rPr>
                <w:sz w:val="20"/>
              </w:rPr>
            </w:pPr>
            <w:r w:rsidRPr="006836E0">
              <w:rPr>
                <w:sz w:val="20"/>
              </w:rPr>
              <w:t>Coloring</w:t>
            </w:r>
          </w:p>
        </w:tc>
      </w:tr>
      <w:tr w:rsidR="007A050B" w:rsidRPr="00A076EE" w14:paraId="613079B8" w14:textId="77777777" w:rsidTr="0078282C">
        <w:trPr>
          <w:jc w:val="center"/>
        </w:trPr>
        <w:tc>
          <w:tcPr>
            <w:tcW w:w="1526" w:type="dxa"/>
            <w:vAlign w:val="center"/>
          </w:tcPr>
          <w:p w14:paraId="196534DF" w14:textId="77777777" w:rsidR="007A050B" w:rsidRPr="006836E0" w:rsidRDefault="007A050B" w:rsidP="0078282C">
            <w:pPr>
              <w:rPr>
                <w:sz w:val="20"/>
              </w:rPr>
            </w:pPr>
            <w:r w:rsidRPr="006836E0">
              <w:rPr>
                <w:sz w:val="20"/>
              </w:rPr>
              <w:t>Floating Point</w:t>
            </w:r>
          </w:p>
        </w:tc>
        <w:tc>
          <w:tcPr>
            <w:tcW w:w="1526" w:type="dxa"/>
            <w:vAlign w:val="center"/>
          </w:tcPr>
          <w:p w14:paraId="5AAA040F" w14:textId="77777777" w:rsidR="007A050B" w:rsidRPr="006836E0" w:rsidRDefault="007A050B" w:rsidP="0078282C">
            <w:pPr>
              <w:rPr>
                <w:sz w:val="20"/>
              </w:rPr>
            </w:pPr>
            <w:r w:rsidRPr="006836E0">
              <w:rPr>
                <w:sz w:val="20"/>
              </w:rPr>
              <w:t>Integer</w:t>
            </w:r>
          </w:p>
        </w:tc>
        <w:tc>
          <w:tcPr>
            <w:tcW w:w="1004" w:type="dxa"/>
            <w:vMerge/>
            <w:vAlign w:val="center"/>
          </w:tcPr>
          <w:p w14:paraId="476AA45E" w14:textId="77777777" w:rsidR="007A050B" w:rsidRPr="006836E0" w:rsidRDefault="007A050B" w:rsidP="0078282C">
            <w:pPr>
              <w:rPr>
                <w:sz w:val="20"/>
              </w:rPr>
            </w:pPr>
          </w:p>
        </w:tc>
      </w:tr>
      <w:tr w:rsidR="007A050B" w:rsidRPr="00A076EE" w14:paraId="281799B3" w14:textId="77777777" w:rsidTr="0078282C">
        <w:trPr>
          <w:jc w:val="center"/>
        </w:trPr>
        <w:tc>
          <w:tcPr>
            <w:tcW w:w="1526" w:type="dxa"/>
            <w:shd w:val="clear" w:color="auto" w:fill="auto"/>
            <w:vAlign w:val="center"/>
          </w:tcPr>
          <w:p w14:paraId="1BBA844D" w14:textId="77777777" w:rsidR="007A050B" w:rsidRPr="006836E0" w:rsidRDefault="007A050B" w:rsidP="0078282C">
            <w:pPr>
              <w:rPr>
                <w:sz w:val="20"/>
              </w:rPr>
            </w:pPr>
            <w:r w:rsidRPr="006836E0">
              <w:rPr>
                <w:sz w:val="20"/>
              </w:rPr>
              <w:t>Sign</w:t>
            </w:r>
          </w:p>
        </w:tc>
        <w:tc>
          <w:tcPr>
            <w:tcW w:w="1526" w:type="dxa"/>
            <w:vAlign w:val="center"/>
          </w:tcPr>
          <w:p w14:paraId="5D724C7F" w14:textId="77777777" w:rsidR="007A050B" w:rsidRPr="006836E0" w:rsidRDefault="007A050B" w:rsidP="0078282C">
            <w:pPr>
              <w:rPr>
                <w:sz w:val="20"/>
              </w:rPr>
            </w:pPr>
            <w:r w:rsidRPr="006836E0">
              <w:rPr>
                <w:sz w:val="20"/>
              </w:rPr>
              <w:t>Sign</w:t>
            </w:r>
          </w:p>
        </w:tc>
        <w:tc>
          <w:tcPr>
            <w:tcW w:w="1004" w:type="dxa"/>
            <w:shd w:val="clear" w:color="auto" w:fill="C6D9F1" w:themeFill="text2" w:themeFillTint="33"/>
            <w:vAlign w:val="center"/>
          </w:tcPr>
          <w:p w14:paraId="04ED8BC4" w14:textId="77777777" w:rsidR="007A050B" w:rsidRPr="006836E0" w:rsidRDefault="007A050B" w:rsidP="0078282C">
            <w:pPr>
              <w:rPr>
                <w:sz w:val="20"/>
              </w:rPr>
            </w:pPr>
          </w:p>
        </w:tc>
      </w:tr>
      <w:tr w:rsidR="007A050B" w:rsidRPr="00A076EE" w14:paraId="7929443B" w14:textId="77777777" w:rsidTr="0078282C">
        <w:trPr>
          <w:jc w:val="center"/>
        </w:trPr>
        <w:tc>
          <w:tcPr>
            <w:tcW w:w="1526" w:type="dxa"/>
            <w:shd w:val="clear" w:color="auto" w:fill="auto"/>
            <w:vAlign w:val="center"/>
          </w:tcPr>
          <w:p w14:paraId="2C70240C" w14:textId="77777777" w:rsidR="007A050B" w:rsidRPr="006836E0" w:rsidRDefault="007A050B" w:rsidP="0078282C">
            <w:pPr>
              <w:rPr>
                <w:sz w:val="20"/>
              </w:rPr>
            </w:pPr>
            <w:r w:rsidRPr="006836E0">
              <w:rPr>
                <w:sz w:val="20"/>
              </w:rPr>
              <w:t>Exponent</w:t>
            </w:r>
          </w:p>
        </w:tc>
        <w:tc>
          <w:tcPr>
            <w:tcW w:w="1526" w:type="dxa"/>
            <w:vAlign w:val="center"/>
          </w:tcPr>
          <w:p w14:paraId="6523A6CA" w14:textId="77777777" w:rsidR="007A050B" w:rsidRPr="006836E0" w:rsidRDefault="007A050B" w:rsidP="0078282C">
            <w:pPr>
              <w:rPr>
                <w:sz w:val="20"/>
              </w:rPr>
            </w:pPr>
            <w:r w:rsidRPr="006836E0">
              <w:rPr>
                <w:sz w:val="20"/>
              </w:rPr>
              <w:t>-</w:t>
            </w:r>
          </w:p>
        </w:tc>
        <w:tc>
          <w:tcPr>
            <w:tcW w:w="1004" w:type="dxa"/>
            <w:shd w:val="clear" w:color="auto" w:fill="D6E3BC" w:themeFill="accent3" w:themeFillTint="66"/>
            <w:vAlign w:val="center"/>
          </w:tcPr>
          <w:p w14:paraId="23C289B2" w14:textId="77777777" w:rsidR="007A050B" w:rsidRPr="006836E0" w:rsidRDefault="007A050B" w:rsidP="0078282C">
            <w:pPr>
              <w:rPr>
                <w:sz w:val="20"/>
              </w:rPr>
            </w:pPr>
          </w:p>
        </w:tc>
      </w:tr>
      <w:tr w:rsidR="007A050B" w:rsidRPr="00A076EE" w14:paraId="5C60A91C" w14:textId="77777777" w:rsidTr="0078282C">
        <w:trPr>
          <w:jc w:val="center"/>
        </w:trPr>
        <w:tc>
          <w:tcPr>
            <w:tcW w:w="1526" w:type="dxa"/>
            <w:shd w:val="clear" w:color="auto" w:fill="auto"/>
            <w:vAlign w:val="center"/>
          </w:tcPr>
          <w:p w14:paraId="3F2B9215" w14:textId="77777777" w:rsidR="007A050B" w:rsidRPr="006836E0" w:rsidRDefault="007A050B" w:rsidP="0078282C">
            <w:pPr>
              <w:rPr>
                <w:sz w:val="20"/>
              </w:rPr>
            </w:pPr>
            <w:r>
              <w:rPr>
                <w:sz w:val="20"/>
              </w:rPr>
              <w:t>Fraction</w:t>
            </w:r>
          </w:p>
        </w:tc>
        <w:tc>
          <w:tcPr>
            <w:tcW w:w="1526" w:type="dxa"/>
            <w:vAlign w:val="center"/>
          </w:tcPr>
          <w:p w14:paraId="058FF2D8" w14:textId="77777777" w:rsidR="007A050B" w:rsidRPr="006836E0" w:rsidRDefault="007A050B" w:rsidP="0078282C">
            <w:pPr>
              <w:rPr>
                <w:sz w:val="20"/>
              </w:rPr>
            </w:pPr>
            <w:r w:rsidRPr="006836E0">
              <w:rPr>
                <w:sz w:val="20"/>
              </w:rPr>
              <w:t>-</w:t>
            </w:r>
          </w:p>
        </w:tc>
        <w:tc>
          <w:tcPr>
            <w:tcW w:w="1004" w:type="dxa"/>
            <w:shd w:val="clear" w:color="auto" w:fill="D99594" w:themeFill="accent2" w:themeFillTint="99"/>
            <w:vAlign w:val="center"/>
          </w:tcPr>
          <w:p w14:paraId="7E63F952" w14:textId="77777777" w:rsidR="007A050B" w:rsidRPr="006836E0" w:rsidRDefault="007A050B" w:rsidP="0078282C">
            <w:pPr>
              <w:keepNext/>
              <w:rPr>
                <w:sz w:val="20"/>
              </w:rPr>
            </w:pPr>
          </w:p>
        </w:tc>
      </w:tr>
    </w:tbl>
    <w:p w14:paraId="03448DCA" w14:textId="08B00320" w:rsidR="007A050B" w:rsidRDefault="007A050B" w:rsidP="007A050B">
      <w:pPr>
        <w:pStyle w:val="ACOSARCaption"/>
      </w:pPr>
      <w:r>
        <w:t xml:space="preserve">Table </w:t>
      </w:r>
      <w:r>
        <w:fldChar w:fldCharType="begin"/>
      </w:r>
      <w:r>
        <w:instrText xml:space="preserve"> SEQ Table \* ARABIC </w:instrText>
      </w:r>
      <w:r>
        <w:fldChar w:fldCharType="separate"/>
      </w:r>
      <w:r w:rsidR="006B35E1">
        <w:rPr>
          <w:noProof/>
        </w:rPr>
        <w:t>183</w:t>
      </w:r>
      <w:r>
        <w:fldChar w:fldCharType="end"/>
      </w:r>
      <w:r>
        <w:t>: Color Indicators</w:t>
      </w:r>
    </w:p>
    <w:p w14:paraId="78002019" w14:textId="77777777" w:rsidR="007A050B" w:rsidRPr="006836E0" w:rsidRDefault="007A050B" w:rsidP="007A050B"/>
    <w:tbl>
      <w:tblPr>
        <w:tblW w:w="45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6"/>
        <w:gridCol w:w="258"/>
        <w:gridCol w:w="259"/>
        <w:gridCol w:w="271"/>
        <w:gridCol w:w="249"/>
        <w:gridCol w:w="259"/>
        <w:gridCol w:w="259"/>
        <w:gridCol w:w="236"/>
        <w:gridCol w:w="24"/>
        <w:gridCol w:w="262"/>
      </w:tblGrid>
      <w:tr w:rsidR="007A050B" w14:paraId="33424D24" w14:textId="77777777" w:rsidTr="0078282C">
        <w:trPr>
          <w:jc w:val="center"/>
        </w:trPr>
        <w:tc>
          <w:tcPr>
            <w:tcW w:w="2448" w:type="dxa"/>
          </w:tcPr>
          <w:p w14:paraId="37DC553F" w14:textId="77777777" w:rsidR="007A050B" w:rsidRDefault="007A050B" w:rsidP="0078282C">
            <w:pPr>
              <w:pStyle w:val="ACOSARNormalText"/>
            </w:pPr>
            <w:r>
              <w:t>Decimal</w:t>
            </w:r>
          </w:p>
        </w:tc>
        <w:tc>
          <w:tcPr>
            <w:tcW w:w="2075" w:type="dxa"/>
            <w:gridSpan w:val="9"/>
            <w:shd w:val="clear" w:color="auto" w:fill="auto"/>
            <w:vAlign w:val="bottom"/>
          </w:tcPr>
          <w:p w14:paraId="1ABF2D87" w14:textId="77777777" w:rsidR="007A050B" w:rsidRDefault="007A050B" w:rsidP="0078282C">
            <w:pPr>
              <w:pStyle w:val="ACOSARNormalText"/>
            </w:pPr>
            <w:r>
              <w:t>42</w:t>
            </w:r>
          </w:p>
        </w:tc>
      </w:tr>
      <w:tr w:rsidR="007A050B" w14:paraId="52B8F2D9" w14:textId="77777777" w:rsidTr="0078282C">
        <w:trPr>
          <w:jc w:val="center"/>
        </w:trPr>
        <w:tc>
          <w:tcPr>
            <w:tcW w:w="2448" w:type="dxa"/>
          </w:tcPr>
          <w:p w14:paraId="1196214B" w14:textId="77777777" w:rsidR="007A050B" w:rsidRDefault="007A050B" w:rsidP="0078282C">
            <w:pPr>
              <w:pStyle w:val="ACOSARNormalText"/>
            </w:pPr>
            <w:r>
              <w:t>Binary</w:t>
            </w:r>
          </w:p>
        </w:tc>
        <w:tc>
          <w:tcPr>
            <w:tcW w:w="258" w:type="dxa"/>
            <w:shd w:val="clear" w:color="auto" w:fill="auto"/>
            <w:vAlign w:val="bottom"/>
          </w:tcPr>
          <w:p w14:paraId="4787EB19" w14:textId="77777777" w:rsidR="007A050B" w:rsidRDefault="007A050B" w:rsidP="0078282C">
            <w:pPr>
              <w:pStyle w:val="ACOSARNormalText"/>
              <w:jc w:val="center"/>
            </w:pPr>
            <w:r>
              <w:t>0</w:t>
            </w:r>
          </w:p>
        </w:tc>
        <w:tc>
          <w:tcPr>
            <w:tcW w:w="259" w:type="dxa"/>
            <w:shd w:val="clear" w:color="auto" w:fill="auto"/>
            <w:vAlign w:val="bottom"/>
          </w:tcPr>
          <w:p w14:paraId="44530868" w14:textId="77777777" w:rsidR="007A050B" w:rsidRDefault="007A050B" w:rsidP="0078282C">
            <w:pPr>
              <w:pStyle w:val="ACOSARNormalText"/>
              <w:jc w:val="center"/>
            </w:pPr>
            <w:r>
              <w:t>0</w:t>
            </w:r>
          </w:p>
        </w:tc>
        <w:tc>
          <w:tcPr>
            <w:tcW w:w="271" w:type="dxa"/>
            <w:shd w:val="clear" w:color="auto" w:fill="auto"/>
            <w:vAlign w:val="bottom"/>
          </w:tcPr>
          <w:p w14:paraId="40764DF4" w14:textId="77777777" w:rsidR="007A050B" w:rsidRDefault="007A050B" w:rsidP="0078282C">
            <w:pPr>
              <w:pStyle w:val="ACOSARNormalText"/>
              <w:jc w:val="center"/>
            </w:pPr>
            <w:r>
              <w:t>1</w:t>
            </w:r>
          </w:p>
        </w:tc>
        <w:tc>
          <w:tcPr>
            <w:tcW w:w="247" w:type="dxa"/>
            <w:shd w:val="clear" w:color="auto" w:fill="auto"/>
            <w:vAlign w:val="bottom"/>
          </w:tcPr>
          <w:p w14:paraId="1599711F" w14:textId="77777777" w:rsidR="007A050B" w:rsidRDefault="007A050B" w:rsidP="0078282C">
            <w:pPr>
              <w:pStyle w:val="ACOSARNormalText"/>
              <w:jc w:val="center"/>
            </w:pPr>
            <w:r>
              <w:t>0</w:t>
            </w:r>
          </w:p>
        </w:tc>
        <w:tc>
          <w:tcPr>
            <w:tcW w:w="259" w:type="dxa"/>
            <w:shd w:val="clear" w:color="auto" w:fill="auto"/>
            <w:vAlign w:val="bottom"/>
          </w:tcPr>
          <w:p w14:paraId="3A955FD2" w14:textId="77777777" w:rsidR="007A050B" w:rsidRDefault="007A050B" w:rsidP="0078282C">
            <w:pPr>
              <w:pStyle w:val="ACOSARNormalText"/>
              <w:jc w:val="center"/>
            </w:pPr>
            <w:r>
              <w:t>1</w:t>
            </w:r>
          </w:p>
        </w:tc>
        <w:tc>
          <w:tcPr>
            <w:tcW w:w="259" w:type="dxa"/>
            <w:shd w:val="clear" w:color="auto" w:fill="auto"/>
            <w:vAlign w:val="bottom"/>
          </w:tcPr>
          <w:p w14:paraId="0F89BF8D" w14:textId="77777777" w:rsidR="007A050B" w:rsidRDefault="007A050B" w:rsidP="0078282C">
            <w:pPr>
              <w:pStyle w:val="ACOSARNormalText"/>
              <w:jc w:val="center"/>
            </w:pPr>
            <w:r>
              <w:t>0</w:t>
            </w:r>
          </w:p>
        </w:tc>
        <w:tc>
          <w:tcPr>
            <w:tcW w:w="260" w:type="dxa"/>
            <w:gridSpan w:val="2"/>
            <w:shd w:val="clear" w:color="auto" w:fill="auto"/>
            <w:vAlign w:val="bottom"/>
          </w:tcPr>
          <w:p w14:paraId="328649E8" w14:textId="77777777" w:rsidR="007A050B" w:rsidRDefault="007A050B" w:rsidP="0078282C">
            <w:pPr>
              <w:pStyle w:val="ACOSARNormalText"/>
              <w:jc w:val="center"/>
            </w:pPr>
            <w:r>
              <w:t>1</w:t>
            </w:r>
          </w:p>
        </w:tc>
        <w:tc>
          <w:tcPr>
            <w:tcW w:w="262" w:type="dxa"/>
            <w:shd w:val="clear" w:color="auto" w:fill="auto"/>
            <w:vAlign w:val="bottom"/>
          </w:tcPr>
          <w:p w14:paraId="64CE2045" w14:textId="77777777" w:rsidR="007A050B" w:rsidRDefault="007A050B" w:rsidP="0078282C">
            <w:pPr>
              <w:pStyle w:val="ACOSARNormalText"/>
              <w:jc w:val="center"/>
            </w:pPr>
            <w:r>
              <w:t>0</w:t>
            </w:r>
          </w:p>
        </w:tc>
      </w:tr>
      <w:tr w:rsidR="007A050B" w14:paraId="3C407BFC" w14:textId="77777777" w:rsidTr="0078282C">
        <w:trPr>
          <w:jc w:val="center"/>
        </w:trPr>
        <w:tc>
          <w:tcPr>
            <w:tcW w:w="2448" w:type="dxa"/>
          </w:tcPr>
          <w:p w14:paraId="1C494B5F" w14:textId="77777777" w:rsidR="007A050B" w:rsidRDefault="007A050B" w:rsidP="0078282C">
            <w:pPr>
              <w:pStyle w:val="ACOSARNormalText"/>
            </w:pPr>
            <w:r>
              <w:t>Hex</w:t>
            </w:r>
          </w:p>
        </w:tc>
        <w:tc>
          <w:tcPr>
            <w:tcW w:w="2075" w:type="dxa"/>
            <w:gridSpan w:val="9"/>
            <w:tcBorders>
              <w:bottom w:val="single" w:sz="4" w:space="0" w:color="auto"/>
            </w:tcBorders>
          </w:tcPr>
          <w:p w14:paraId="42DD3B80" w14:textId="77777777" w:rsidR="007A050B" w:rsidRDefault="007A050B" w:rsidP="0078282C">
            <w:pPr>
              <w:pStyle w:val="ACOSARNormalText"/>
              <w:jc w:val="center"/>
            </w:pPr>
            <w:r>
              <w:t>0x2A</w:t>
            </w:r>
          </w:p>
        </w:tc>
      </w:tr>
      <w:tr w:rsidR="007A050B" w14:paraId="1A4DE69B" w14:textId="77777777" w:rsidTr="0078282C">
        <w:trPr>
          <w:jc w:val="center"/>
        </w:trPr>
        <w:tc>
          <w:tcPr>
            <w:tcW w:w="2448" w:type="dxa"/>
            <w:tcBorders>
              <w:bottom w:val="single" w:sz="4" w:space="0" w:color="auto"/>
            </w:tcBorders>
          </w:tcPr>
          <w:p w14:paraId="10E14E43" w14:textId="77777777" w:rsidR="007A050B" w:rsidRDefault="007A050B" w:rsidP="0078282C">
            <w:pPr>
              <w:pStyle w:val="ACOSARNormalText"/>
            </w:pPr>
          </w:p>
        </w:tc>
        <w:tc>
          <w:tcPr>
            <w:tcW w:w="1037" w:type="dxa"/>
            <w:gridSpan w:val="4"/>
            <w:tcBorders>
              <w:bottom w:val="single" w:sz="4" w:space="0" w:color="auto"/>
              <w:right w:val="nil"/>
            </w:tcBorders>
          </w:tcPr>
          <w:p w14:paraId="2E842068" w14:textId="77777777" w:rsidR="007A050B" w:rsidRDefault="007A050B" w:rsidP="0078282C">
            <w:pPr>
              <w:pStyle w:val="ACOSARNormalText"/>
            </w:pPr>
            <w:r>
              <w:t>MSB</w:t>
            </w:r>
          </w:p>
        </w:tc>
        <w:tc>
          <w:tcPr>
            <w:tcW w:w="1038" w:type="dxa"/>
            <w:gridSpan w:val="5"/>
            <w:tcBorders>
              <w:left w:val="nil"/>
              <w:bottom w:val="single" w:sz="4" w:space="0" w:color="auto"/>
            </w:tcBorders>
          </w:tcPr>
          <w:p w14:paraId="1DDBF4E0" w14:textId="77777777" w:rsidR="007A050B" w:rsidRDefault="007A050B" w:rsidP="0078282C">
            <w:pPr>
              <w:pStyle w:val="ACOSARNormalText"/>
              <w:jc w:val="right"/>
            </w:pPr>
            <w:r>
              <w:t>LSB</w:t>
            </w:r>
          </w:p>
        </w:tc>
      </w:tr>
      <w:tr w:rsidR="007A050B" w14:paraId="7859B1C6" w14:textId="77777777" w:rsidTr="0078282C">
        <w:trPr>
          <w:jc w:val="center"/>
        </w:trPr>
        <w:tc>
          <w:tcPr>
            <w:tcW w:w="2448" w:type="dxa"/>
            <w:tcBorders>
              <w:left w:val="nil"/>
              <w:right w:val="nil"/>
            </w:tcBorders>
          </w:tcPr>
          <w:p w14:paraId="399488BF" w14:textId="77777777" w:rsidR="007A050B" w:rsidRDefault="007A050B" w:rsidP="0078282C">
            <w:pPr>
              <w:pStyle w:val="ACOSARNormalText"/>
            </w:pPr>
          </w:p>
        </w:tc>
        <w:tc>
          <w:tcPr>
            <w:tcW w:w="2075" w:type="dxa"/>
            <w:gridSpan w:val="9"/>
            <w:tcBorders>
              <w:left w:val="nil"/>
              <w:right w:val="nil"/>
            </w:tcBorders>
          </w:tcPr>
          <w:p w14:paraId="124EE952" w14:textId="77777777" w:rsidR="007A050B" w:rsidRDefault="007A050B" w:rsidP="0078282C">
            <w:pPr>
              <w:pStyle w:val="ACOSARNormalText"/>
            </w:pPr>
          </w:p>
        </w:tc>
      </w:tr>
      <w:tr w:rsidR="007A050B" w14:paraId="4F7640C5" w14:textId="77777777" w:rsidTr="0078282C">
        <w:trPr>
          <w:jc w:val="center"/>
        </w:trPr>
        <w:tc>
          <w:tcPr>
            <w:tcW w:w="2448" w:type="dxa"/>
          </w:tcPr>
          <w:p w14:paraId="2405E19B" w14:textId="77777777" w:rsidR="007A050B" w:rsidRDefault="007A050B" w:rsidP="0078282C">
            <w:pPr>
              <w:pStyle w:val="ACOSARNormalText"/>
            </w:pPr>
            <w:r>
              <w:t>Position</w:t>
            </w:r>
          </w:p>
        </w:tc>
        <w:tc>
          <w:tcPr>
            <w:tcW w:w="2075" w:type="dxa"/>
            <w:gridSpan w:val="9"/>
          </w:tcPr>
          <w:p w14:paraId="10ACC7B6" w14:textId="77777777" w:rsidR="007A050B" w:rsidRPr="0033642B" w:rsidRDefault="007A050B" w:rsidP="0078282C">
            <w:pPr>
              <w:pStyle w:val="ACOSARNormalText"/>
              <w:jc w:val="center"/>
            </w:pPr>
            <w:r w:rsidRPr="0033642B">
              <w:t>n</w:t>
            </w:r>
          </w:p>
        </w:tc>
      </w:tr>
      <w:tr w:rsidR="007A050B" w14:paraId="4A46F9DE" w14:textId="77777777" w:rsidTr="0078282C">
        <w:trPr>
          <w:jc w:val="center"/>
        </w:trPr>
        <w:tc>
          <w:tcPr>
            <w:tcW w:w="2448" w:type="dxa"/>
          </w:tcPr>
          <w:p w14:paraId="069FB37D" w14:textId="77777777" w:rsidR="007A050B" w:rsidRDefault="007A050B" w:rsidP="0078282C">
            <w:pPr>
              <w:pStyle w:val="ACOSARNormalText"/>
            </w:pPr>
            <w:r>
              <w:t>DAT_input_output</w:t>
            </w:r>
            <w:r w:rsidRPr="002C481E">
              <w:rPr>
                <w:vertAlign w:val="subscript"/>
              </w:rPr>
              <w:t>Bin</w:t>
            </w:r>
          </w:p>
        </w:tc>
        <w:tc>
          <w:tcPr>
            <w:tcW w:w="258" w:type="dxa"/>
            <w:shd w:val="clear" w:color="auto" w:fill="auto"/>
            <w:vAlign w:val="bottom"/>
          </w:tcPr>
          <w:p w14:paraId="37B587CB" w14:textId="77777777" w:rsidR="007A050B" w:rsidRDefault="007A050B" w:rsidP="0078282C">
            <w:pPr>
              <w:pStyle w:val="ACOSARNormalText"/>
              <w:jc w:val="center"/>
            </w:pPr>
            <w:r>
              <w:t>0</w:t>
            </w:r>
          </w:p>
        </w:tc>
        <w:tc>
          <w:tcPr>
            <w:tcW w:w="259" w:type="dxa"/>
            <w:shd w:val="clear" w:color="auto" w:fill="auto"/>
            <w:vAlign w:val="bottom"/>
          </w:tcPr>
          <w:p w14:paraId="4A27583A" w14:textId="77777777" w:rsidR="007A050B" w:rsidRDefault="007A050B" w:rsidP="0078282C">
            <w:pPr>
              <w:pStyle w:val="ACOSARNormalText"/>
              <w:jc w:val="center"/>
            </w:pPr>
            <w:r>
              <w:t>0</w:t>
            </w:r>
          </w:p>
        </w:tc>
        <w:tc>
          <w:tcPr>
            <w:tcW w:w="271" w:type="dxa"/>
            <w:shd w:val="clear" w:color="auto" w:fill="auto"/>
            <w:vAlign w:val="bottom"/>
          </w:tcPr>
          <w:p w14:paraId="62708EF9" w14:textId="77777777" w:rsidR="007A050B" w:rsidRDefault="007A050B" w:rsidP="0078282C">
            <w:pPr>
              <w:pStyle w:val="ACOSARNormalText"/>
              <w:jc w:val="center"/>
            </w:pPr>
            <w:r>
              <w:t>1</w:t>
            </w:r>
          </w:p>
        </w:tc>
        <w:tc>
          <w:tcPr>
            <w:tcW w:w="247" w:type="dxa"/>
            <w:shd w:val="clear" w:color="auto" w:fill="auto"/>
            <w:vAlign w:val="bottom"/>
          </w:tcPr>
          <w:p w14:paraId="1329C17F" w14:textId="77777777" w:rsidR="007A050B" w:rsidRDefault="007A050B" w:rsidP="0078282C">
            <w:pPr>
              <w:pStyle w:val="ACOSARNormalText"/>
              <w:jc w:val="center"/>
            </w:pPr>
            <w:r>
              <w:t>0</w:t>
            </w:r>
          </w:p>
        </w:tc>
        <w:tc>
          <w:tcPr>
            <w:tcW w:w="259" w:type="dxa"/>
            <w:shd w:val="clear" w:color="auto" w:fill="auto"/>
            <w:vAlign w:val="bottom"/>
          </w:tcPr>
          <w:p w14:paraId="43F0F336" w14:textId="77777777" w:rsidR="007A050B" w:rsidRDefault="007A050B" w:rsidP="0078282C">
            <w:pPr>
              <w:pStyle w:val="ACOSARNormalText"/>
              <w:jc w:val="center"/>
            </w:pPr>
            <w:r>
              <w:t>1</w:t>
            </w:r>
          </w:p>
        </w:tc>
        <w:tc>
          <w:tcPr>
            <w:tcW w:w="259" w:type="dxa"/>
            <w:shd w:val="clear" w:color="auto" w:fill="auto"/>
            <w:vAlign w:val="bottom"/>
          </w:tcPr>
          <w:p w14:paraId="0DAF42CD" w14:textId="77777777" w:rsidR="007A050B" w:rsidRDefault="007A050B" w:rsidP="0078282C">
            <w:pPr>
              <w:pStyle w:val="ACOSARNormalText"/>
              <w:jc w:val="center"/>
            </w:pPr>
            <w:r>
              <w:t>0</w:t>
            </w:r>
          </w:p>
        </w:tc>
        <w:tc>
          <w:tcPr>
            <w:tcW w:w="236" w:type="dxa"/>
            <w:shd w:val="clear" w:color="auto" w:fill="auto"/>
            <w:vAlign w:val="bottom"/>
          </w:tcPr>
          <w:p w14:paraId="17A26055" w14:textId="77777777" w:rsidR="007A050B" w:rsidRDefault="007A050B" w:rsidP="0078282C">
            <w:pPr>
              <w:pStyle w:val="ACOSARNormalText"/>
              <w:jc w:val="center"/>
            </w:pPr>
            <w:r>
              <w:t>1</w:t>
            </w:r>
          </w:p>
        </w:tc>
        <w:tc>
          <w:tcPr>
            <w:tcW w:w="286" w:type="dxa"/>
            <w:gridSpan w:val="2"/>
            <w:shd w:val="clear" w:color="auto" w:fill="auto"/>
            <w:vAlign w:val="bottom"/>
          </w:tcPr>
          <w:p w14:paraId="4B5656A6" w14:textId="77777777" w:rsidR="007A050B" w:rsidRDefault="007A050B" w:rsidP="0078282C">
            <w:pPr>
              <w:pStyle w:val="ACOSARNormalText"/>
              <w:jc w:val="center"/>
            </w:pPr>
            <w:r>
              <w:t>0</w:t>
            </w:r>
          </w:p>
        </w:tc>
      </w:tr>
      <w:tr w:rsidR="007A050B" w14:paraId="49C730FC" w14:textId="77777777" w:rsidTr="0078282C">
        <w:trPr>
          <w:jc w:val="center"/>
        </w:trPr>
        <w:tc>
          <w:tcPr>
            <w:tcW w:w="2448" w:type="dxa"/>
          </w:tcPr>
          <w:p w14:paraId="1FEC9224" w14:textId="77777777" w:rsidR="007A050B" w:rsidRDefault="007A050B" w:rsidP="0078282C">
            <w:pPr>
              <w:pStyle w:val="ACOSARNormalText"/>
            </w:pPr>
            <w:r>
              <w:t>DAT_input_output</w:t>
            </w:r>
            <w:r>
              <w:rPr>
                <w:vertAlign w:val="subscript"/>
              </w:rPr>
              <w:t>Hex</w:t>
            </w:r>
          </w:p>
        </w:tc>
        <w:tc>
          <w:tcPr>
            <w:tcW w:w="2075" w:type="dxa"/>
            <w:gridSpan w:val="9"/>
            <w:shd w:val="clear" w:color="auto" w:fill="auto"/>
            <w:vAlign w:val="center"/>
          </w:tcPr>
          <w:p w14:paraId="51AF3669" w14:textId="77777777" w:rsidR="007A050B" w:rsidRDefault="007A050B" w:rsidP="0078282C">
            <w:pPr>
              <w:pStyle w:val="ACOSARNormalText"/>
              <w:jc w:val="center"/>
            </w:pPr>
            <w:r>
              <w:t>0x2A</w:t>
            </w:r>
          </w:p>
        </w:tc>
      </w:tr>
    </w:tbl>
    <w:p w14:paraId="79AF2163" w14:textId="21BB66B8" w:rsidR="007A050B" w:rsidRDefault="007A050B" w:rsidP="007A050B">
      <w:pPr>
        <w:pStyle w:val="ACOSARCaption"/>
        <w:rPr>
          <w:rStyle w:val="ACOSARTechnicalTermZchn"/>
        </w:rPr>
      </w:pPr>
      <w:r>
        <w:t xml:space="preserve">Table </w:t>
      </w:r>
      <w:r>
        <w:fldChar w:fldCharType="begin"/>
      </w:r>
      <w:r>
        <w:instrText xml:space="preserve"> SEQ Table \* ARABIC </w:instrText>
      </w:r>
      <w:r>
        <w:fldChar w:fldCharType="separate"/>
      </w:r>
      <w:r w:rsidR="006B35E1">
        <w:rPr>
          <w:noProof/>
        </w:rPr>
        <w:t>184</w:t>
      </w:r>
      <w:r>
        <w:fldChar w:fldCharType="end"/>
      </w:r>
      <w:r>
        <w:t xml:space="preserve">: Example </w:t>
      </w:r>
      <w:r w:rsidRPr="003F4CD5">
        <w:rPr>
          <w:rStyle w:val="ACOSARTechnicalTermZchn"/>
        </w:rPr>
        <w:t>uint8</w:t>
      </w:r>
    </w:p>
    <w:p w14:paraId="6B7F21B6" w14:textId="77777777" w:rsidR="007A050B" w:rsidRDefault="007A050B" w:rsidP="007A050B">
      <w:pPr>
        <w:pStyle w:val="ACOSARNormalText"/>
      </w:pPr>
    </w:p>
    <w:tbl>
      <w:tblPr>
        <w:tblW w:w="66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24"/>
        <w:gridCol w:w="258"/>
        <w:gridCol w:w="259"/>
        <w:gridCol w:w="259"/>
        <w:gridCol w:w="259"/>
        <w:gridCol w:w="259"/>
        <w:gridCol w:w="259"/>
        <w:gridCol w:w="260"/>
        <w:gridCol w:w="262"/>
        <w:gridCol w:w="259"/>
        <w:gridCol w:w="236"/>
        <w:gridCol w:w="23"/>
        <w:gridCol w:w="259"/>
        <w:gridCol w:w="236"/>
        <w:gridCol w:w="283"/>
        <w:gridCol w:w="259"/>
        <w:gridCol w:w="259"/>
        <w:gridCol w:w="259"/>
      </w:tblGrid>
      <w:tr w:rsidR="007A050B" w14:paraId="16415C8C" w14:textId="77777777" w:rsidTr="0078282C">
        <w:trPr>
          <w:jc w:val="center"/>
        </w:trPr>
        <w:tc>
          <w:tcPr>
            <w:tcW w:w="2524" w:type="dxa"/>
          </w:tcPr>
          <w:p w14:paraId="4EA0DE1B" w14:textId="77777777" w:rsidR="007A050B" w:rsidRDefault="007A050B" w:rsidP="0078282C">
            <w:pPr>
              <w:pStyle w:val="ACOSARNormalText"/>
            </w:pPr>
            <w:r>
              <w:t>Decimal</w:t>
            </w:r>
          </w:p>
        </w:tc>
        <w:tc>
          <w:tcPr>
            <w:tcW w:w="4148" w:type="dxa"/>
            <w:gridSpan w:val="17"/>
            <w:shd w:val="clear" w:color="auto" w:fill="auto"/>
            <w:vAlign w:val="bottom"/>
          </w:tcPr>
          <w:p w14:paraId="0C75977D" w14:textId="77777777" w:rsidR="007A050B" w:rsidRDefault="007A050B" w:rsidP="0078282C">
            <w:pPr>
              <w:pStyle w:val="ACOSARNormalText"/>
            </w:pPr>
            <w:r w:rsidRPr="00BF25F8">
              <w:t>7963</w:t>
            </w:r>
          </w:p>
        </w:tc>
      </w:tr>
      <w:tr w:rsidR="007A050B" w14:paraId="5DE6D607" w14:textId="77777777" w:rsidTr="0078282C">
        <w:trPr>
          <w:jc w:val="center"/>
        </w:trPr>
        <w:tc>
          <w:tcPr>
            <w:tcW w:w="2524" w:type="dxa"/>
          </w:tcPr>
          <w:p w14:paraId="64881AEF" w14:textId="77777777" w:rsidR="007A050B" w:rsidRDefault="007A050B" w:rsidP="0078282C">
            <w:pPr>
              <w:pStyle w:val="ACOSARNormalText"/>
            </w:pPr>
            <w:r>
              <w:t>Binary</w:t>
            </w:r>
          </w:p>
        </w:tc>
        <w:tc>
          <w:tcPr>
            <w:tcW w:w="258" w:type="dxa"/>
            <w:shd w:val="clear" w:color="auto" w:fill="auto"/>
            <w:vAlign w:val="bottom"/>
          </w:tcPr>
          <w:p w14:paraId="547E25E1" w14:textId="77777777" w:rsidR="007A050B" w:rsidRDefault="007A050B" w:rsidP="0078282C">
            <w:pPr>
              <w:pStyle w:val="ACOSARNormalText"/>
            </w:pPr>
            <w:r>
              <w:t>0</w:t>
            </w:r>
          </w:p>
        </w:tc>
        <w:tc>
          <w:tcPr>
            <w:tcW w:w="259" w:type="dxa"/>
            <w:shd w:val="clear" w:color="auto" w:fill="auto"/>
            <w:vAlign w:val="bottom"/>
          </w:tcPr>
          <w:p w14:paraId="06800787" w14:textId="77777777" w:rsidR="007A050B" w:rsidRDefault="007A050B" w:rsidP="0078282C">
            <w:pPr>
              <w:pStyle w:val="ACOSARNormalText"/>
            </w:pPr>
            <w:r>
              <w:t>0</w:t>
            </w:r>
          </w:p>
        </w:tc>
        <w:tc>
          <w:tcPr>
            <w:tcW w:w="259" w:type="dxa"/>
            <w:shd w:val="clear" w:color="auto" w:fill="auto"/>
            <w:vAlign w:val="bottom"/>
          </w:tcPr>
          <w:p w14:paraId="78AD70E6" w14:textId="77777777" w:rsidR="007A050B" w:rsidRDefault="007A050B" w:rsidP="0078282C">
            <w:pPr>
              <w:pStyle w:val="ACOSARNormalText"/>
            </w:pPr>
            <w:r>
              <w:t>0</w:t>
            </w:r>
          </w:p>
        </w:tc>
        <w:tc>
          <w:tcPr>
            <w:tcW w:w="259" w:type="dxa"/>
            <w:shd w:val="clear" w:color="auto" w:fill="auto"/>
            <w:vAlign w:val="bottom"/>
          </w:tcPr>
          <w:p w14:paraId="30D123DD" w14:textId="77777777" w:rsidR="007A050B" w:rsidRDefault="007A050B" w:rsidP="0078282C">
            <w:pPr>
              <w:pStyle w:val="ACOSARNormalText"/>
            </w:pPr>
            <w:r>
              <w:t>1</w:t>
            </w:r>
          </w:p>
        </w:tc>
        <w:tc>
          <w:tcPr>
            <w:tcW w:w="259" w:type="dxa"/>
            <w:shd w:val="clear" w:color="auto" w:fill="auto"/>
            <w:vAlign w:val="bottom"/>
          </w:tcPr>
          <w:p w14:paraId="625995F2" w14:textId="77777777" w:rsidR="007A050B" w:rsidRDefault="007A050B" w:rsidP="0078282C">
            <w:pPr>
              <w:pStyle w:val="ACOSARNormalText"/>
            </w:pPr>
            <w:r>
              <w:t>1</w:t>
            </w:r>
          </w:p>
        </w:tc>
        <w:tc>
          <w:tcPr>
            <w:tcW w:w="259" w:type="dxa"/>
            <w:shd w:val="clear" w:color="auto" w:fill="auto"/>
            <w:vAlign w:val="bottom"/>
          </w:tcPr>
          <w:p w14:paraId="21DA5BC1" w14:textId="77777777" w:rsidR="007A050B" w:rsidRDefault="007A050B" w:rsidP="0078282C">
            <w:pPr>
              <w:pStyle w:val="ACOSARNormalText"/>
            </w:pPr>
            <w:r>
              <w:t>1</w:t>
            </w:r>
          </w:p>
        </w:tc>
        <w:tc>
          <w:tcPr>
            <w:tcW w:w="260" w:type="dxa"/>
            <w:shd w:val="clear" w:color="auto" w:fill="auto"/>
            <w:vAlign w:val="bottom"/>
          </w:tcPr>
          <w:p w14:paraId="50FEB1BC" w14:textId="77777777" w:rsidR="007A050B" w:rsidRDefault="007A050B" w:rsidP="0078282C">
            <w:pPr>
              <w:pStyle w:val="ACOSARNormalText"/>
            </w:pPr>
            <w:r>
              <w:t>1</w:t>
            </w:r>
          </w:p>
        </w:tc>
        <w:tc>
          <w:tcPr>
            <w:tcW w:w="262" w:type="dxa"/>
            <w:shd w:val="clear" w:color="auto" w:fill="auto"/>
            <w:vAlign w:val="bottom"/>
          </w:tcPr>
          <w:p w14:paraId="55F56318" w14:textId="77777777" w:rsidR="007A050B" w:rsidRDefault="007A050B" w:rsidP="0078282C">
            <w:pPr>
              <w:pStyle w:val="ACOSARNormalText"/>
            </w:pPr>
            <w:r>
              <w:t>1</w:t>
            </w:r>
          </w:p>
        </w:tc>
        <w:tc>
          <w:tcPr>
            <w:tcW w:w="259" w:type="dxa"/>
            <w:shd w:val="clear" w:color="auto" w:fill="auto"/>
            <w:vAlign w:val="bottom"/>
          </w:tcPr>
          <w:p w14:paraId="41E77BD7" w14:textId="77777777" w:rsidR="007A050B" w:rsidRDefault="007A050B" w:rsidP="0078282C">
            <w:pPr>
              <w:pStyle w:val="ACOSARNormalText"/>
            </w:pPr>
            <w:r>
              <w:t>0</w:t>
            </w:r>
          </w:p>
        </w:tc>
        <w:tc>
          <w:tcPr>
            <w:tcW w:w="236" w:type="dxa"/>
            <w:shd w:val="clear" w:color="auto" w:fill="auto"/>
            <w:vAlign w:val="bottom"/>
          </w:tcPr>
          <w:p w14:paraId="6886C510" w14:textId="77777777" w:rsidR="007A050B" w:rsidRDefault="007A050B" w:rsidP="0078282C">
            <w:pPr>
              <w:pStyle w:val="ACOSARNormalText"/>
            </w:pPr>
            <w:r>
              <w:t>0</w:t>
            </w:r>
          </w:p>
        </w:tc>
        <w:tc>
          <w:tcPr>
            <w:tcW w:w="282" w:type="dxa"/>
            <w:gridSpan w:val="2"/>
            <w:shd w:val="clear" w:color="auto" w:fill="auto"/>
            <w:vAlign w:val="bottom"/>
          </w:tcPr>
          <w:p w14:paraId="1542EE7A" w14:textId="77777777" w:rsidR="007A050B" w:rsidRDefault="007A050B" w:rsidP="0078282C">
            <w:pPr>
              <w:pStyle w:val="ACOSARNormalText"/>
            </w:pPr>
            <w:r>
              <w:t>0</w:t>
            </w:r>
          </w:p>
        </w:tc>
        <w:tc>
          <w:tcPr>
            <w:tcW w:w="236" w:type="dxa"/>
            <w:shd w:val="clear" w:color="auto" w:fill="auto"/>
            <w:vAlign w:val="bottom"/>
          </w:tcPr>
          <w:p w14:paraId="43C374DE" w14:textId="77777777" w:rsidR="007A050B" w:rsidRDefault="007A050B" w:rsidP="0078282C">
            <w:pPr>
              <w:pStyle w:val="ACOSARNormalText"/>
            </w:pPr>
            <w:r>
              <w:t>1</w:t>
            </w:r>
          </w:p>
        </w:tc>
        <w:tc>
          <w:tcPr>
            <w:tcW w:w="283" w:type="dxa"/>
            <w:shd w:val="clear" w:color="auto" w:fill="auto"/>
            <w:vAlign w:val="bottom"/>
          </w:tcPr>
          <w:p w14:paraId="3C674B7B" w14:textId="77777777" w:rsidR="007A050B" w:rsidRDefault="007A050B" w:rsidP="0078282C">
            <w:pPr>
              <w:pStyle w:val="ACOSARNormalText"/>
            </w:pPr>
            <w:r>
              <w:t>1</w:t>
            </w:r>
          </w:p>
        </w:tc>
        <w:tc>
          <w:tcPr>
            <w:tcW w:w="259" w:type="dxa"/>
            <w:shd w:val="clear" w:color="auto" w:fill="auto"/>
            <w:vAlign w:val="bottom"/>
          </w:tcPr>
          <w:p w14:paraId="61C77790" w14:textId="77777777" w:rsidR="007A050B" w:rsidRDefault="007A050B" w:rsidP="0078282C">
            <w:pPr>
              <w:pStyle w:val="ACOSARNormalText"/>
            </w:pPr>
            <w:r>
              <w:t>0</w:t>
            </w:r>
          </w:p>
        </w:tc>
        <w:tc>
          <w:tcPr>
            <w:tcW w:w="259" w:type="dxa"/>
            <w:shd w:val="clear" w:color="auto" w:fill="auto"/>
            <w:vAlign w:val="bottom"/>
          </w:tcPr>
          <w:p w14:paraId="3C42ACE6" w14:textId="77777777" w:rsidR="007A050B" w:rsidRDefault="007A050B" w:rsidP="0078282C">
            <w:pPr>
              <w:pStyle w:val="ACOSARNormalText"/>
            </w:pPr>
            <w:r>
              <w:t>1</w:t>
            </w:r>
          </w:p>
        </w:tc>
        <w:tc>
          <w:tcPr>
            <w:tcW w:w="259" w:type="dxa"/>
            <w:shd w:val="clear" w:color="auto" w:fill="auto"/>
            <w:vAlign w:val="bottom"/>
          </w:tcPr>
          <w:p w14:paraId="64EFC85F" w14:textId="77777777" w:rsidR="007A050B" w:rsidRDefault="007A050B" w:rsidP="0078282C">
            <w:pPr>
              <w:pStyle w:val="ACOSARNormalText"/>
            </w:pPr>
            <w:r>
              <w:t>1</w:t>
            </w:r>
          </w:p>
        </w:tc>
      </w:tr>
      <w:tr w:rsidR="007A050B" w14:paraId="3718A4A6" w14:textId="77777777" w:rsidTr="0078282C">
        <w:trPr>
          <w:jc w:val="center"/>
        </w:trPr>
        <w:tc>
          <w:tcPr>
            <w:tcW w:w="2524" w:type="dxa"/>
          </w:tcPr>
          <w:p w14:paraId="7BADAB7F" w14:textId="77777777" w:rsidR="007A050B" w:rsidRDefault="007A050B" w:rsidP="0078282C">
            <w:pPr>
              <w:pStyle w:val="ACOSARNormalText"/>
            </w:pPr>
            <w:r>
              <w:t>Hex</w:t>
            </w:r>
          </w:p>
        </w:tc>
        <w:tc>
          <w:tcPr>
            <w:tcW w:w="2075" w:type="dxa"/>
            <w:gridSpan w:val="8"/>
            <w:tcBorders>
              <w:bottom w:val="single" w:sz="4" w:space="0" w:color="auto"/>
            </w:tcBorders>
          </w:tcPr>
          <w:p w14:paraId="509928FD" w14:textId="77777777" w:rsidR="007A050B" w:rsidRDefault="007A050B" w:rsidP="0078282C">
            <w:pPr>
              <w:pStyle w:val="ACOSARNormalText"/>
              <w:jc w:val="center"/>
            </w:pPr>
            <w:r>
              <w:t>0x1F</w:t>
            </w:r>
          </w:p>
        </w:tc>
        <w:tc>
          <w:tcPr>
            <w:tcW w:w="2073" w:type="dxa"/>
            <w:gridSpan w:val="9"/>
            <w:tcBorders>
              <w:bottom w:val="single" w:sz="4" w:space="0" w:color="auto"/>
            </w:tcBorders>
          </w:tcPr>
          <w:p w14:paraId="1EC64382" w14:textId="77777777" w:rsidR="007A050B" w:rsidRDefault="007A050B" w:rsidP="0078282C">
            <w:pPr>
              <w:pStyle w:val="ACOSARNormalText"/>
              <w:jc w:val="center"/>
            </w:pPr>
            <w:r>
              <w:t>0x1B</w:t>
            </w:r>
          </w:p>
        </w:tc>
      </w:tr>
      <w:tr w:rsidR="007A050B" w14:paraId="1B20560C" w14:textId="77777777" w:rsidTr="0078282C">
        <w:trPr>
          <w:jc w:val="center"/>
        </w:trPr>
        <w:tc>
          <w:tcPr>
            <w:tcW w:w="2524" w:type="dxa"/>
            <w:tcBorders>
              <w:bottom w:val="single" w:sz="4" w:space="0" w:color="auto"/>
            </w:tcBorders>
          </w:tcPr>
          <w:p w14:paraId="477146A7" w14:textId="77777777" w:rsidR="007A050B" w:rsidRDefault="007A050B" w:rsidP="0078282C">
            <w:pPr>
              <w:pStyle w:val="ACOSARNormalText"/>
            </w:pPr>
          </w:p>
        </w:tc>
        <w:tc>
          <w:tcPr>
            <w:tcW w:w="2075" w:type="dxa"/>
            <w:gridSpan w:val="8"/>
            <w:tcBorders>
              <w:bottom w:val="single" w:sz="4" w:space="0" w:color="auto"/>
              <w:right w:val="nil"/>
            </w:tcBorders>
          </w:tcPr>
          <w:p w14:paraId="5FB0400B" w14:textId="77777777" w:rsidR="007A050B" w:rsidRDefault="007A050B" w:rsidP="0078282C">
            <w:pPr>
              <w:pStyle w:val="ACOSARNormalText"/>
            </w:pPr>
            <w:r>
              <w:t>MSB</w:t>
            </w:r>
          </w:p>
        </w:tc>
        <w:tc>
          <w:tcPr>
            <w:tcW w:w="2073" w:type="dxa"/>
            <w:gridSpan w:val="9"/>
            <w:tcBorders>
              <w:left w:val="nil"/>
              <w:bottom w:val="single" w:sz="4" w:space="0" w:color="auto"/>
            </w:tcBorders>
          </w:tcPr>
          <w:p w14:paraId="0795DBDD" w14:textId="77777777" w:rsidR="007A050B" w:rsidRDefault="007A050B" w:rsidP="0078282C">
            <w:pPr>
              <w:pStyle w:val="ACOSARNormalText"/>
              <w:jc w:val="right"/>
            </w:pPr>
            <w:r>
              <w:t>LSB</w:t>
            </w:r>
          </w:p>
        </w:tc>
      </w:tr>
      <w:tr w:rsidR="007A050B" w14:paraId="5AB97534" w14:textId="77777777" w:rsidTr="0078282C">
        <w:trPr>
          <w:jc w:val="center"/>
        </w:trPr>
        <w:tc>
          <w:tcPr>
            <w:tcW w:w="2524" w:type="dxa"/>
            <w:tcBorders>
              <w:left w:val="nil"/>
              <w:right w:val="nil"/>
            </w:tcBorders>
          </w:tcPr>
          <w:p w14:paraId="4291DD01" w14:textId="77777777" w:rsidR="007A050B" w:rsidRDefault="007A050B" w:rsidP="0078282C">
            <w:pPr>
              <w:pStyle w:val="ACOSARNormalText"/>
            </w:pPr>
          </w:p>
        </w:tc>
        <w:tc>
          <w:tcPr>
            <w:tcW w:w="2075" w:type="dxa"/>
            <w:gridSpan w:val="8"/>
            <w:tcBorders>
              <w:left w:val="nil"/>
              <w:right w:val="nil"/>
            </w:tcBorders>
          </w:tcPr>
          <w:p w14:paraId="70D8569D" w14:textId="77777777" w:rsidR="007A050B" w:rsidRDefault="007A050B" w:rsidP="0078282C">
            <w:pPr>
              <w:pStyle w:val="ACOSARNormalText"/>
            </w:pPr>
          </w:p>
        </w:tc>
        <w:tc>
          <w:tcPr>
            <w:tcW w:w="2073" w:type="dxa"/>
            <w:gridSpan w:val="9"/>
            <w:tcBorders>
              <w:left w:val="nil"/>
              <w:right w:val="nil"/>
            </w:tcBorders>
          </w:tcPr>
          <w:p w14:paraId="367FAA6A" w14:textId="77777777" w:rsidR="007A050B" w:rsidRDefault="007A050B" w:rsidP="0078282C">
            <w:pPr>
              <w:pStyle w:val="ACOSARNormalText"/>
            </w:pPr>
          </w:p>
        </w:tc>
      </w:tr>
      <w:tr w:rsidR="007A050B" w14:paraId="7A93A17D" w14:textId="77777777" w:rsidTr="0078282C">
        <w:trPr>
          <w:jc w:val="center"/>
        </w:trPr>
        <w:tc>
          <w:tcPr>
            <w:tcW w:w="2524" w:type="dxa"/>
          </w:tcPr>
          <w:p w14:paraId="17D23DC9" w14:textId="77777777" w:rsidR="007A050B" w:rsidRDefault="007A050B" w:rsidP="0078282C">
            <w:pPr>
              <w:pStyle w:val="ACOSARNormalText"/>
            </w:pPr>
            <w:r>
              <w:t>Position</w:t>
            </w:r>
          </w:p>
        </w:tc>
        <w:tc>
          <w:tcPr>
            <w:tcW w:w="2075" w:type="dxa"/>
            <w:gridSpan w:val="8"/>
          </w:tcPr>
          <w:p w14:paraId="7798FF17" w14:textId="77777777" w:rsidR="007A050B" w:rsidRPr="0033642B" w:rsidRDefault="007A050B" w:rsidP="0078282C">
            <w:pPr>
              <w:pStyle w:val="ACOSARNormalText"/>
              <w:jc w:val="center"/>
            </w:pPr>
            <w:r w:rsidRPr="0033642B">
              <w:t>n</w:t>
            </w:r>
          </w:p>
        </w:tc>
        <w:tc>
          <w:tcPr>
            <w:tcW w:w="2073" w:type="dxa"/>
            <w:gridSpan w:val="9"/>
          </w:tcPr>
          <w:p w14:paraId="437F029A" w14:textId="77777777" w:rsidR="007A050B" w:rsidRPr="0033642B" w:rsidRDefault="007A050B" w:rsidP="0078282C">
            <w:pPr>
              <w:pStyle w:val="ACOSARNormalText"/>
              <w:jc w:val="center"/>
            </w:pPr>
            <w:r w:rsidRPr="0033642B">
              <w:t>n + 1</w:t>
            </w:r>
          </w:p>
        </w:tc>
      </w:tr>
      <w:tr w:rsidR="007A050B" w14:paraId="31EAE3A8" w14:textId="77777777" w:rsidTr="0078282C">
        <w:trPr>
          <w:jc w:val="center"/>
        </w:trPr>
        <w:tc>
          <w:tcPr>
            <w:tcW w:w="2524" w:type="dxa"/>
          </w:tcPr>
          <w:p w14:paraId="0CA7268F" w14:textId="77777777" w:rsidR="007A050B" w:rsidRDefault="007A050B" w:rsidP="0078282C">
            <w:pPr>
              <w:pStyle w:val="ACOSARNormalText"/>
            </w:pPr>
            <w:r>
              <w:t>DAT_input_output</w:t>
            </w:r>
            <w:r w:rsidRPr="002C481E">
              <w:rPr>
                <w:vertAlign w:val="subscript"/>
              </w:rPr>
              <w:t>Bin</w:t>
            </w:r>
          </w:p>
        </w:tc>
        <w:tc>
          <w:tcPr>
            <w:tcW w:w="258" w:type="dxa"/>
            <w:shd w:val="clear" w:color="auto" w:fill="auto"/>
            <w:vAlign w:val="bottom"/>
          </w:tcPr>
          <w:p w14:paraId="037EF007" w14:textId="77777777" w:rsidR="007A050B" w:rsidRDefault="007A050B" w:rsidP="0078282C">
            <w:pPr>
              <w:pStyle w:val="ACOSARNormalText"/>
            </w:pPr>
            <w:r>
              <w:t>0</w:t>
            </w:r>
          </w:p>
        </w:tc>
        <w:tc>
          <w:tcPr>
            <w:tcW w:w="259" w:type="dxa"/>
            <w:shd w:val="clear" w:color="auto" w:fill="auto"/>
            <w:vAlign w:val="bottom"/>
          </w:tcPr>
          <w:p w14:paraId="37CAF93C" w14:textId="77777777" w:rsidR="007A050B" w:rsidRDefault="007A050B" w:rsidP="0078282C">
            <w:pPr>
              <w:pStyle w:val="ACOSARNormalText"/>
            </w:pPr>
            <w:r>
              <w:t>0</w:t>
            </w:r>
          </w:p>
        </w:tc>
        <w:tc>
          <w:tcPr>
            <w:tcW w:w="259" w:type="dxa"/>
            <w:shd w:val="clear" w:color="auto" w:fill="auto"/>
            <w:vAlign w:val="bottom"/>
          </w:tcPr>
          <w:p w14:paraId="00C85196" w14:textId="77777777" w:rsidR="007A050B" w:rsidRDefault="007A050B" w:rsidP="0078282C">
            <w:pPr>
              <w:pStyle w:val="ACOSARNormalText"/>
            </w:pPr>
            <w:r>
              <w:t>0</w:t>
            </w:r>
          </w:p>
        </w:tc>
        <w:tc>
          <w:tcPr>
            <w:tcW w:w="259" w:type="dxa"/>
            <w:shd w:val="clear" w:color="auto" w:fill="auto"/>
            <w:vAlign w:val="bottom"/>
          </w:tcPr>
          <w:p w14:paraId="1FEE925A" w14:textId="77777777" w:rsidR="007A050B" w:rsidRDefault="007A050B" w:rsidP="0078282C">
            <w:pPr>
              <w:pStyle w:val="ACOSARNormalText"/>
            </w:pPr>
            <w:r>
              <w:t>1</w:t>
            </w:r>
          </w:p>
        </w:tc>
        <w:tc>
          <w:tcPr>
            <w:tcW w:w="259" w:type="dxa"/>
            <w:shd w:val="clear" w:color="auto" w:fill="auto"/>
            <w:vAlign w:val="bottom"/>
          </w:tcPr>
          <w:p w14:paraId="1E715CA4" w14:textId="77777777" w:rsidR="007A050B" w:rsidRDefault="007A050B" w:rsidP="0078282C">
            <w:pPr>
              <w:pStyle w:val="ACOSARNormalText"/>
            </w:pPr>
            <w:r>
              <w:t>1</w:t>
            </w:r>
          </w:p>
        </w:tc>
        <w:tc>
          <w:tcPr>
            <w:tcW w:w="259" w:type="dxa"/>
            <w:shd w:val="clear" w:color="auto" w:fill="auto"/>
            <w:vAlign w:val="bottom"/>
          </w:tcPr>
          <w:p w14:paraId="7DFBCBAA" w14:textId="77777777" w:rsidR="007A050B" w:rsidRDefault="007A050B" w:rsidP="0078282C">
            <w:pPr>
              <w:pStyle w:val="ACOSARNormalText"/>
            </w:pPr>
            <w:r>
              <w:t>0</w:t>
            </w:r>
          </w:p>
        </w:tc>
        <w:tc>
          <w:tcPr>
            <w:tcW w:w="260" w:type="dxa"/>
            <w:shd w:val="clear" w:color="auto" w:fill="auto"/>
            <w:vAlign w:val="bottom"/>
          </w:tcPr>
          <w:p w14:paraId="3FC13746" w14:textId="77777777" w:rsidR="007A050B" w:rsidRDefault="007A050B" w:rsidP="0078282C">
            <w:pPr>
              <w:pStyle w:val="ACOSARNormalText"/>
            </w:pPr>
            <w:r>
              <w:t>1</w:t>
            </w:r>
          </w:p>
        </w:tc>
        <w:tc>
          <w:tcPr>
            <w:tcW w:w="262" w:type="dxa"/>
            <w:shd w:val="clear" w:color="auto" w:fill="auto"/>
            <w:vAlign w:val="bottom"/>
          </w:tcPr>
          <w:p w14:paraId="72725A0F" w14:textId="77777777" w:rsidR="007A050B" w:rsidRDefault="007A050B" w:rsidP="0078282C">
            <w:pPr>
              <w:pStyle w:val="ACOSARNormalText"/>
            </w:pPr>
            <w:r>
              <w:t>1</w:t>
            </w:r>
          </w:p>
        </w:tc>
        <w:tc>
          <w:tcPr>
            <w:tcW w:w="259" w:type="dxa"/>
            <w:shd w:val="clear" w:color="auto" w:fill="auto"/>
            <w:vAlign w:val="bottom"/>
          </w:tcPr>
          <w:p w14:paraId="27F5E54A" w14:textId="77777777" w:rsidR="007A050B" w:rsidRDefault="007A050B" w:rsidP="0078282C">
            <w:pPr>
              <w:pStyle w:val="ACOSARNormalText"/>
            </w:pPr>
            <w:r>
              <w:t>0</w:t>
            </w:r>
          </w:p>
        </w:tc>
        <w:tc>
          <w:tcPr>
            <w:tcW w:w="259" w:type="dxa"/>
            <w:gridSpan w:val="2"/>
            <w:shd w:val="clear" w:color="auto" w:fill="auto"/>
            <w:vAlign w:val="bottom"/>
          </w:tcPr>
          <w:p w14:paraId="1F6A1AD5" w14:textId="77777777" w:rsidR="007A050B" w:rsidRDefault="007A050B" w:rsidP="0078282C">
            <w:pPr>
              <w:pStyle w:val="ACOSARNormalText"/>
            </w:pPr>
            <w:r>
              <w:t>0</w:t>
            </w:r>
          </w:p>
        </w:tc>
        <w:tc>
          <w:tcPr>
            <w:tcW w:w="259" w:type="dxa"/>
            <w:shd w:val="clear" w:color="auto" w:fill="auto"/>
            <w:vAlign w:val="bottom"/>
          </w:tcPr>
          <w:p w14:paraId="449413C7" w14:textId="77777777" w:rsidR="007A050B" w:rsidRDefault="007A050B" w:rsidP="0078282C">
            <w:pPr>
              <w:pStyle w:val="ACOSARNormalText"/>
            </w:pPr>
            <w:r>
              <w:t>0</w:t>
            </w:r>
          </w:p>
        </w:tc>
        <w:tc>
          <w:tcPr>
            <w:tcW w:w="236" w:type="dxa"/>
            <w:shd w:val="clear" w:color="auto" w:fill="auto"/>
            <w:vAlign w:val="bottom"/>
          </w:tcPr>
          <w:p w14:paraId="7FC78E2F" w14:textId="77777777" w:rsidR="007A050B" w:rsidRDefault="007A050B" w:rsidP="0078282C">
            <w:pPr>
              <w:pStyle w:val="ACOSARNormalText"/>
            </w:pPr>
            <w:r>
              <w:t>1</w:t>
            </w:r>
          </w:p>
        </w:tc>
        <w:tc>
          <w:tcPr>
            <w:tcW w:w="283" w:type="dxa"/>
            <w:shd w:val="clear" w:color="auto" w:fill="auto"/>
            <w:vAlign w:val="bottom"/>
          </w:tcPr>
          <w:p w14:paraId="25A69990" w14:textId="77777777" w:rsidR="007A050B" w:rsidRDefault="007A050B" w:rsidP="0078282C">
            <w:pPr>
              <w:pStyle w:val="ACOSARNormalText"/>
            </w:pPr>
            <w:r>
              <w:t>1</w:t>
            </w:r>
          </w:p>
        </w:tc>
        <w:tc>
          <w:tcPr>
            <w:tcW w:w="259" w:type="dxa"/>
            <w:shd w:val="clear" w:color="auto" w:fill="auto"/>
            <w:vAlign w:val="bottom"/>
          </w:tcPr>
          <w:p w14:paraId="035DDFCA" w14:textId="77777777" w:rsidR="007A050B" w:rsidRDefault="007A050B" w:rsidP="0078282C">
            <w:pPr>
              <w:pStyle w:val="ACOSARNormalText"/>
            </w:pPr>
            <w:r>
              <w:t>1</w:t>
            </w:r>
          </w:p>
        </w:tc>
        <w:tc>
          <w:tcPr>
            <w:tcW w:w="259" w:type="dxa"/>
            <w:shd w:val="clear" w:color="auto" w:fill="auto"/>
            <w:vAlign w:val="bottom"/>
          </w:tcPr>
          <w:p w14:paraId="435EFDE2" w14:textId="77777777" w:rsidR="007A050B" w:rsidRDefault="007A050B" w:rsidP="0078282C">
            <w:pPr>
              <w:pStyle w:val="ACOSARNormalText"/>
            </w:pPr>
            <w:r>
              <w:t>1</w:t>
            </w:r>
          </w:p>
        </w:tc>
        <w:tc>
          <w:tcPr>
            <w:tcW w:w="259" w:type="dxa"/>
            <w:shd w:val="clear" w:color="auto" w:fill="auto"/>
            <w:vAlign w:val="bottom"/>
          </w:tcPr>
          <w:p w14:paraId="2E3E951A" w14:textId="77777777" w:rsidR="007A050B" w:rsidRDefault="007A050B" w:rsidP="0078282C">
            <w:pPr>
              <w:pStyle w:val="ACOSARNormalText"/>
            </w:pPr>
            <w:r>
              <w:t>1</w:t>
            </w:r>
          </w:p>
        </w:tc>
      </w:tr>
      <w:tr w:rsidR="007A050B" w14:paraId="1138A4E7" w14:textId="77777777" w:rsidTr="0078282C">
        <w:trPr>
          <w:jc w:val="center"/>
        </w:trPr>
        <w:tc>
          <w:tcPr>
            <w:tcW w:w="2524" w:type="dxa"/>
          </w:tcPr>
          <w:p w14:paraId="1B2C7C60" w14:textId="77777777" w:rsidR="007A050B" w:rsidRDefault="007A050B" w:rsidP="0078282C">
            <w:pPr>
              <w:pStyle w:val="ACOSARNormalText"/>
            </w:pPr>
            <w:r>
              <w:t>DAT_input_output</w:t>
            </w:r>
            <w:r>
              <w:rPr>
                <w:vertAlign w:val="subscript"/>
              </w:rPr>
              <w:t>Hex</w:t>
            </w:r>
          </w:p>
        </w:tc>
        <w:tc>
          <w:tcPr>
            <w:tcW w:w="2075" w:type="dxa"/>
            <w:gridSpan w:val="8"/>
            <w:shd w:val="clear" w:color="auto" w:fill="auto"/>
            <w:vAlign w:val="center"/>
          </w:tcPr>
          <w:p w14:paraId="14AC2846" w14:textId="77777777" w:rsidR="007A050B" w:rsidRDefault="007A050B" w:rsidP="0078282C">
            <w:pPr>
              <w:pStyle w:val="ACOSARNormalText"/>
              <w:jc w:val="center"/>
            </w:pPr>
            <w:r>
              <w:t>0x1B</w:t>
            </w:r>
          </w:p>
        </w:tc>
        <w:tc>
          <w:tcPr>
            <w:tcW w:w="2073" w:type="dxa"/>
            <w:gridSpan w:val="9"/>
            <w:shd w:val="clear" w:color="auto" w:fill="auto"/>
            <w:vAlign w:val="center"/>
          </w:tcPr>
          <w:p w14:paraId="2B91BE27" w14:textId="77777777" w:rsidR="007A050B" w:rsidRDefault="007A050B" w:rsidP="0078282C">
            <w:pPr>
              <w:pStyle w:val="ACOSARNormalText"/>
              <w:jc w:val="center"/>
            </w:pPr>
            <w:r>
              <w:t>0x1F</w:t>
            </w:r>
          </w:p>
        </w:tc>
      </w:tr>
    </w:tbl>
    <w:p w14:paraId="36910653" w14:textId="354B1E9F" w:rsidR="007A050B" w:rsidRDefault="007A050B" w:rsidP="007A050B">
      <w:pPr>
        <w:pStyle w:val="ACOSARCaption"/>
      </w:pPr>
      <w:r>
        <w:t xml:space="preserve">Table </w:t>
      </w:r>
      <w:r>
        <w:fldChar w:fldCharType="begin"/>
      </w:r>
      <w:r>
        <w:instrText xml:space="preserve"> SEQ Table \* ARABIC </w:instrText>
      </w:r>
      <w:r>
        <w:fldChar w:fldCharType="separate"/>
      </w:r>
      <w:r w:rsidR="006B35E1">
        <w:rPr>
          <w:noProof/>
        </w:rPr>
        <w:t>185</w:t>
      </w:r>
      <w:r>
        <w:fldChar w:fldCharType="end"/>
      </w:r>
      <w:r>
        <w:t xml:space="preserve">: Example </w:t>
      </w:r>
      <w:r w:rsidRPr="003F4CD5">
        <w:rPr>
          <w:rStyle w:val="ACOSARTechnicalTermZchn"/>
        </w:rPr>
        <w:t>uint16</w:t>
      </w:r>
    </w:p>
    <w:p w14:paraId="21FE9FD9" w14:textId="77777777" w:rsidR="000D65B5" w:rsidRDefault="000D65B5"/>
    <w:p w14:paraId="00573E07" w14:textId="77777777" w:rsidR="000D65B5" w:rsidRDefault="000D65B5"/>
    <w:p w14:paraId="01DC4FEB" w14:textId="2CB2FC6D" w:rsidR="00D872DB" w:rsidRDefault="00D872DB" w:rsidP="007A050B">
      <w:pPr>
        <w:sectPr w:rsidR="00D872DB" w:rsidSect="00826A31">
          <w:headerReference w:type="even" r:id="rId55"/>
          <w:headerReference w:type="default" r:id="rId56"/>
          <w:footerReference w:type="default" r:id="rId57"/>
          <w:footerReference w:type="first" r:id="rId58"/>
          <w:type w:val="continuous"/>
          <w:pgSz w:w="11907" w:h="16839" w:code="9"/>
          <w:pgMar w:top="1276" w:right="992" w:bottom="1077" w:left="1077" w:header="720" w:footer="737" w:gutter="0"/>
          <w:cols w:space="720"/>
          <w:titlePg/>
          <w:docGrid w:linePitch="360"/>
        </w:sectPr>
      </w:pPr>
    </w:p>
    <w:p w14:paraId="58B1B5D3" w14:textId="6F85D6EB" w:rsidR="00334BE2" w:rsidRDefault="00334BE2"/>
    <w:p w14:paraId="551DC236" w14:textId="01FE3BCD" w:rsidR="00590183" w:rsidRDefault="00590183" w:rsidP="00590183"/>
    <w:p w14:paraId="1148D82E" w14:textId="329A12BD" w:rsidR="00DC5B3B" w:rsidRDefault="00DC5B3B" w:rsidP="00590183"/>
    <w:p w14:paraId="5BCDA5B7" w14:textId="7B5B3B23" w:rsidR="00DC5B3B" w:rsidRDefault="00DC5B3B" w:rsidP="00590183"/>
    <w:p w14:paraId="75F8AFDD" w14:textId="607F9EC1" w:rsidR="00DC5B3B" w:rsidRDefault="00DC5B3B" w:rsidP="00590183"/>
    <w:p w14:paraId="1AFA3A7E" w14:textId="77777777" w:rsidR="00DC5B3B" w:rsidRDefault="00DC5B3B" w:rsidP="00590183"/>
    <w:p w14:paraId="34993FA3" w14:textId="77777777" w:rsidR="00590183" w:rsidRPr="00E86B81" w:rsidRDefault="00590183" w:rsidP="00590183"/>
    <w:tbl>
      <w:tblPr>
        <w:tblW w:w="110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4"/>
        <w:gridCol w:w="258"/>
        <w:gridCol w:w="259"/>
        <w:gridCol w:w="259"/>
        <w:gridCol w:w="259"/>
        <w:gridCol w:w="259"/>
        <w:gridCol w:w="236"/>
        <w:gridCol w:w="23"/>
        <w:gridCol w:w="260"/>
        <w:gridCol w:w="262"/>
        <w:gridCol w:w="259"/>
        <w:gridCol w:w="259"/>
        <w:gridCol w:w="259"/>
        <w:gridCol w:w="236"/>
        <w:gridCol w:w="283"/>
        <w:gridCol w:w="259"/>
        <w:gridCol w:w="259"/>
        <w:gridCol w:w="259"/>
        <w:gridCol w:w="259"/>
        <w:gridCol w:w="259"/>
        <w:gridCol w:w="259"/>
        <w:gridCol w:w="260"/>
        <w:gridCol w:w="259"/>
        <w:gridCol w:w="259"/>
        <w:gridCol w:w="259"/>
        <w:gridCol w:w="259"/>
        <w:gridCol w:w="259"/>
        <w:gridCol w:w="260"/>
        <w:gridCol w:w="259"/>
        <w:gridCol w:w="259"/>
        <w:gridCol w:w="259"/>
        <w:gridCol w:w="259"/>
        <w:gridCol w:w="259"/>
        <w:gridCol w:w="262"/>
      </w:tblGrid>
      <w:tr w:rsidR="00590183" w14:paraId="6B617BC3" w14:textId="77777777" w:rsidTr="0091214B">
        <w:trPr>
          <w:jc w:val="center"/>
        </w:trPr>
        <w:tc>
          <w:tcPr>
            <w:tcW w:w="2704" w:type="dxa"/>
          </w:tcPr>
          <w:p w14:paraId="762B1DD6" w14:textId="77777777" w:rsidR="00590183" w:rsidRDefault="00590183" w:rsidP="004E2235">
            <w:pPr>
              <w:pStyle w:val="ACOSARNormalText"/>
            </w:pPr>
            <w:r>
              <w:t>Decimal</w:t>
            </w:r>
          </w:p>
        </w:tc>
        <w:tc>
          <w:tcPr>
            <w:tcW w:w="8297" w:type="dxa"/>
            <w:gridSpan w:val="33"/>
            <w:shd w:val="clear" w:color="auto" w:fill="auto"/>
            <w:vAlign w:val="bottom"/>
          </w:tcPr>
          <w:p w14:paraId="6F24A1D6" w14:textId="77777777" w:rsidR="00590183" w:rsidRDefault="00590183" w:rsidP="004E2235">
            <w:pPr>
              <w:pStyle w:val="ACOSARNormalText"/>
            </w:pPr>
            <w:r w:rsidRPr="00BF25F8">
              <w:t>33596</w:t>
            </w:r>
            <w:r>
              <w:t>0</w:t>
            </w:r>
          </w:p>
        </w:tc>
      </w:tr>
      <w:tr w:rsidR="00590183" w14:paraId="0D68C102" w14:textId="77777777" w:rsidTr="0091214B">
        <w:trPr>
          <w:jc w:val="center"/>
        </w:trPr>
        <w:tc>
          <w:tcPr>
            <w:tcW w:w="2704" w:type="dxa"/>
          </w:tcPr>
          <w:p w14:paraId="15D5CCC5" w14:textId="77777777" w:rsidR="00590183" w:rsidRDefault="00590183" w:rsidP="004E2235">
            <w:pPr>
              <w:pStyle w:val="ACOSARNormalText"/>
            </w:pPr>
            <w:r>
              <w:t>Binary</w:t>
            </w:r>
          </w:p>
        </w:tc>
        <w:tc>
          <w:tcPr>
            <w:tcW w:w="258" w:type="dxa"/>
            <w:shd w:val="clear" w:color="auto" w:fill="auto"/>
            <w:vAlign w:val="bottom"/>
          </w:tcPr>
          <w:p w14:paraId="461D6ED1" w14:textId="77777777" w:rsidR="00590183" w:rsidRDefault="00590183" w:rsidP="004E2235">
            <w:pPr>
              <w:pStyle w:val="ACOSARNormalText"/>
            </w:pPr>
            <w:r>
              <w:t>0</w:t>
            </w:r>
          </w:p>
        </w:tc>
        <w:tc>
          <w:tcPr>
            <w:tcW w:w="259" w:type="dxa"/>
            <w:shd w:val="clear" w:color="auto" w:fill="auto"/>
            <w:vAlign w:val="bottom"/>
          </w:tcPr>
          <w:p w14:paraId="72312C2D" w14:textId="77777777" w:rsidR="00590183" w:rsidRDefault="00590183" w:rsidP="004E2235">
            <w:pPr>
              <w:pStyle w:val="ACOSARNormalText"/>
            </w:pPr>
            <w:r>
              <w:t>0</w:t>
            </w:r>
          </w:p>
        </w:tc>
        <w:tc>
          <w:tcPr>
            <w:tcW w:w="259" w:type="dxa"/>
            <w:shd w:val="clear" w:color="auto" w:fill="auto"/>
            <w:vAlign w:val="bottom"/>
          </w:tcPr>
          <w:p w14:paraId="6378BBE6" w14:textId="77777777" w:rsidR="00590183" w:rsidRDefault="00590183" w:rsidP="004E2235">
            <w:pPr>
              <w:pStyle w:val="ACOSARNormalText"/>
            </w:pPr>
            <w:r>
              <w:t>0</w:t>
            </w:r>
          </w:p>
        </w:tc>
        <w:tc>
          <w:tcPr>
            <w:tcW w:w="259" w:type="dxa"/>
            <w:shd w:val="clear" w:color="auto" w:fill="auto"/>
            <w:vAlign w:val="bottom"/>
          </w:tcPr>
          <w:p w14:paraId="29CD42A5" w14:textId="77777777" w:rsidR="00590183" w:rsidRDefault="00590183" w:rsidP="004E2235">
            <w:pPr>
              <w:pStyle w:val="ACOSARNormalText"/>
            </w:pPr>
            <w:r>
              <w:t>0</w:t>
            </w:r>
          </w:p>
        </w:tc>
        <w:tc>
          <w:tcPr>
            <w:tcW w:w="259" w:type="dxa"/>
            <w:shd w:val="clear" w:color="auto" w:fill="auto"/>
            <w:vAlign w:val="bottom"/>
          </w:tcPr>
          <w:p w14:paraId="4282707C" w14:textId="77777777" w:rsidR="00590183" w:rsidRDefault="00590183" w:rsidP="004E2235">
            <w:pPr>
              <w:pStyle w:val="ACOSARNormalText"/>
            </w:pPr>
            <w:r>
              <w:t>0</w:t>
            </w:r>
          </w:p>
        </w:tc>
        <w:tc>
          <w:tcPr>
            <w:tcW w:w="236" w:type="dxa"/>
            <w:shd w:val="clear" w:color="auto" w:fill="auto"/>
            <w:vAlign w:val="bottom"/>
          </w:tcPr>
          <w:p w14:paraId="212215E6" w14:textId="77777777" w:rsidR="00590183" w:rsidRDefault="00590183" w:rsidP="004E2235">
            <w:pPr>
              <w:pStyle w:val="ACOSARNormalText"/>
            </w:pPr>
            <w:r>
              <w:t>0</w:t>
            </w:r>
          </w:p>
        </w:tc>
        <w:tc>
          <w:tcPr>
            <w:tcW w:w="283" w:type="dxa"/>
            <w:gridSpan w:val="2"/>
            <w:shd w:val="clear" w:color="auto" w:fill="auto"/>
            <w:vAlign w:val="bottom"/>
          </w:tcPr>
          <w:p w14:paraId="33AECBA8" w14:textId="77777777" w:rsidR="00590183" w:rsidRDefault="00590183" w:rsidP="004E2235">
            <w:pPr>
              <w:pStyle w:val="ACOSARNormalText"/>
            </w:pPr>
            <w:r>
              <w:t>0</w:t>
            </w:r>
          </w:p>
        </w:tc>
        <w:tc>
          <w:tcPr>
            <w:tcW w:w="262" w:type="dxa"/>
            <w:shd w:val="clear" w:color="auto" w:fill="auto"/>
            <w:vAlign w:val="bottom"/>
          </w:tcPr>
          <w:p w14:paraId="53C7C139" w14:textId="77777777" w:rsidR="00590183" w:rsidRDefault="00590183" w:rsidP="004E2235">
            <w:pPr>
              <w:pStyle w:val="ACOSARNormalText"/>
            </w:pPr>
            <w:r>
              <w:t>0</w:t>
            </w:r>
          </w:p>
        </w:tc>
        <w:tc>
          <w:tcPr>
            <w:tcW w:w="259" w:type="dxa"/>
            <w:shd w:val="clear" w:color="auto" w:fill="auto"/>
            <w:vAlign w:val="bottom"/>
          </w:tcPr>
          <w:p w14:paraId="314C95B4" w14:textId="77777777" w:rsidR="00590183" w:rsidRDefault="00590183" w:rsidP="004E2235">
            <w:pPr>
              <w:pStyle w:val="ACOSARNormalText"/>
            </w:pPr>
            <w:r>
              <w:t>0</w:t>
            </w:r>
          </w:p>
        </w:tc>
        <w:tc>
          <w:tcPr>
            <w:tcW w:w="259" w:type="dxa"/>
            <w:shd w:val="clear" w:color="auto" w:fill="auto"/>
            <w:vAlign w:val="bottom"/>
          </w:tcPr>
          <w:p w14:paraId="6217E6BE" w14:textId="77777777" w:rsidR="00590183" w:rsidRDefault="00590183" w:rsidP="004E2235">
            <w:pPr>
              <w:pStyle w:val="ACOSARNormalText"/>
            </w:pPr>
            <w:r>
              <w:t>0</w:t>
            </w:r>
          </w:p>
        </w:tc>
        <w:tc>
          <w:tcPr>
            <w:tcW w:w="259" w:type="dxa"/>
            <w:shd w:val="clear" w:color="auto" w:fill="auto"/>
            <w:vAlign w:val="bottom"/>
          </w:tcPr>
          <w:p w14:paraId="49FBE462" w14:textId="77777777" w:rsidR="00590183" w:rsidRDefault="00590183" w:rsidP="004E2235">
            <w:pPr>
              <w:pStyle w:val="ACOSARNormalText"/>
            </w:pPr>
            <w:r>
              <w:t>0</w:t>
            </w:r>
          </w:p>
        </w:tc>
        <w:tc>
          <w:tcPr>
            <w:tcW w:w="236" w:type="dxa"/>
            <w:shd w:val="clear" w:color="auto" w:fill="auto"/>
            <w:vAlign w:val="bottom"/>
          </w:tcPr>
          <w:p w14:paraId="5F7569E1" w14:textId="77777777" w:rsidR="00590183" w:rsidRDefault="00590183" w:rsidP="004E2235">
            <w:pPr>
              <w:pStyle w:val="ACOSARNormalText"/>
            </w:pPr>
            <w:r>
              <w:t>0</w:t>
            </w:r>
          </w:p>
        </w:tc>
        <w:tc>
          <w:tcPr>
            <w:tcW w:w="283" w:type="dxa"/>
            <w:shd w:val="clear" w:color="auto" w:fill="auto"/>
            <w:vAlign w:val="bottom"/>
          </w:tcPr>
          <w:p w14:paraId="366BB441" w14:textId="77777777" w:rsidR="00590183" w:rsidRDefault="00590183" w:rsidP="004E2235">
            <w:pPr>
              <w:pStyle w:val="ACOSARNormalText"/>
            </w:pPr>
            <w:r>
              <w:t>0</w:t>
            </w:r>
          </w:p>
        </w:tc>
        <w:tc>
          <w:tcPr>
            <w:tcW w:w="259" w:type="dxa"/>
            <w:shd w:val="clear" w:color="auto" w:fill="auto"/>
            <w:vAlign w:val="bottom"/>
          </w:tcPr>
          <w:p w14:paraId="5CEF0172" w14:textId="77777777" w:rsidR="00590183" w:rsidRDefault="00590183" w:rsidP="004E2235">
            <w:pPr>
              <w:pStyle w:val="ACOSARNormalText"/>
            </w:pPr>
            <w:r>
              <w:t>1</w:t>
            </w:r>
          </w:p>
        </w:tc>
        <w:tc>
          <w:tcPr>
            <w:tcW w:w="259" w:type="dxa"/>
            <w:shd w:val="clear" w:color="auto" w:fill="auto"/>
            <w:vAlign w:val="bottom"/>
          </w:tcPr>
          <w:p w14:paraId="58175877" w14:textId="77777777" w:rsidR="00590183" w:rsidRDefault="00590183" w:rsidP="004E2235">
            <w:pPr>
              <w:pStyle w:val="ACOSARNormalText"/>
            </w:pPr>
            <w:r>
              <w:t>0</w:t>
            </w:r>
          </w:p>
        </w:tc>
        <w:tc>
          <w:tcPr>
            <w:tcW w:w="259" w:type="dxa"/>
            <w:shd w:val="clear" w:color="auto" w:fill="auto"/>
            <w:vAlign w:val="bottom"/>
          </w:tcPr>
          <w:p w14:paraId="12A9B635" w14:textId="77777777" w:rsidR="00590183" w:rsidRDefault="00590183" w:rsidP="004E2235">
            <w:pPr>
              <w:pStyle w:val="ACOSARNormalText"/>
            </w:pPr>
            <w:r>
              <w:t>1</w:t>
            </w:r>
          </w:p>
        </w:tc>
        <w:tc>
          <w:tcPr>
            <w:tcW w:w="259" w:type="dxa"/>
            <w:shd w:val="clear" w:color="auto" w:fill="auto"/>
            <w:vAlign w:val="bottom"/>
          </w:tcPr>
          <w:p w14:paraId="13BFD517" w14:textId="77777777" w:rsidR="00590183" w:rsidRDefault="00590183" w:rsidP="004E2235">
            <w:pPr>
              <w:pStyle w:val="ACOSARNormalText"/>
            </w:pPr>
            <w:r>
              <w:t>0</w:t>
            </w:r>
          </w:p>
        </w:tc>
        <w:tc>
          <w:tcPr>
            <w:tcW w:w="259" w:type="dxa"/>
            <w:shd w:val="clear" w:color="auto" w:fill="auto"/>
            <w:vAlign w:val="bottom"/>
          </w:tcPr>
          <w:p w14:paraId="415E91EC" w14:textId="77777777" w:rsidR="00590183" w:rsidRDefault="00590183" w:rsidP="004E2235">
            <w:pPr>
              <w:pStyle w:val="ACOSARNormalText"/>
            </w:pPr>
            <w:r>
              <w:t>0</w:t>
            </w:r>
          </w:p>
        </w:tc>
        <w:tc>
          <w:tcPr>
            <w:tcW w:w="259" w:type="dxa"/>
            <w:shd w:val="clear" w:color="auto" w:fill="auto"/>
            <w:vAlign w:val="bottom"/>
          </w:tcPr>
          <w:p w14:paraId="6410D7E9" w14:textId="77777777" w:rsidR="00590183" w:rsidRDefault="00590183" w:rsidP="004E2235">
            <w:pPr>
              <w:pStyle w:val="ACOSARNormalText"/>
            </w:pPr>
            <w:r>
              <w:t>1</w:t>
            </w:r>
          </w:p>
        </w:tc>
        <w:tc>
          <w:tcPr>
            <w:tcW w:w="260" w:type="dxa"/>
            <w:shd w:val="clear" w:color="auto" w:fill="auto"/>
            <w:vAlign w:val="bottom"/>
          </w:tcPr>
          <w:p w14:paraId="7537E2ED" w14:textId="77777777" w:rsidR="00590183" w:rsidRDefault="00590183" w:rsidP="004E2235">
            <w:pPr>
              <w:pStyle w:val="ACOSARNormalText"/>
            </w:pPr>
            <w:r>
              <w:t>0</w:t>
            </w:r>
          </w:p>
        </w:tc>
        <w:tc>
          <w:tcPr>
            <w:tcW w:w="259" w:type="dxa"/>
            <w:shd w:val="clear" w:color="auto" w:fill="auto"/>
            <w:vAlign w:val="bottom"/>
          </w:tcPr>
          <w:p w14:paraId="7C09A3C4" w14:textId="77777777" w:rsidR="00590183" w:rsidRDefault="00590183" w:rsidP="004E2235">
            <w:pPr>
              <w:pStyle w:val="ACOSARNormalText"/>
            </w:pPr>
            <w:r>
              <w:t>0</w:t>
            </w:r>
          </w:p>
        </w:tc>
        <w:tc>
          <w:tcPr>
            <w:tcW w:w="259" w:type="dxa"/>
            <w:shd w:val="clear" w:color="auto" w:fill="auto"/>
            <w:vAlign w:val="bottom"/>
          </w:tcPr>
          <w:p w14:paraId="18DC9835" w14:textId="77777777" w:rsidR="00590183" w:rsidRDefault="00590183" w:rsidP="004E2235">
            <w:pPr>
              <w:pStyle w:val="ACOSARNormalText"/>
            </w:pPr>
            <w:r>
              <w:t>0</w:t>
            </w:r>
          </w:p>
        </w:tc>
        <w:tc>
          <w:tcPr>
            <w:tcW w:w="259" w:type="dxa"/>
            <w:shd w:val="clear" w:color="auto" w:fill="auto"/>
            <w:vAlign w:val="bottom"/>
          </w:tcPr>
          <w:p w14:paraId="61C7E26C" w14:textId="77777777" w:rsidR="00590183" w:rsidRDefault="00590183" w:rsidP="004E2235">
            <w:pPr>
              <w:pStyle w:val="ACOSARNormalText"/>
            </w:pPr>
            <w:r>
              <w:t>0</w:t>
            </w:r>
          </w:p>
        </w:tc>
        <w:tc>
          <w:tcPr>
            <w:tcW w:w="259" w:type="dxa"/>
            <w:shd w:val="clear" w:color="auto" w:fill="auto"/>
            <w:vAlign w:val="bottom"/>
          </w:tcPr>
          <w:p w14:paraId="4C4639C7" w14:textId="77777777" w:rsidR="00590183" w:rsidRDefault="00590183" w:rsidP="004E2235">
            <w:pPr>
              <w:pStyle w:val="ACOSARNormalText"/>
            </w:pPr>
            <w:r>
              <w:t>0</w:t>
            </w:r>
          </w:p>
        </w:tc>
        <w:tc>
          <w:tcPr>
            <w:tcW w:w="259" w:type="dxa"/>
            <w:shd w:val="clear" w:color="auto" w:fill="auto"/>
            <w:vAlign w:val="bottom"/>
          </w:tcPr>
          <w:p w14:paraId="3D235A64" w14:textId="77777777" w:rsidR="00590183" w:rsidRDefault="00590183" w:rsidP="004E2235">
            <w:pPr>
              <w:pStyle w:val="ACOSARNormalText"/>
            </w:pPr>
            <w:r>
              <w:t>0</w:t>
            </w:r>
          </w:p>
        </w:tc>
        <w:tc>
          <w:tcPr>
            <w:tcW w:w="260" w:type="dxa"/>
            <w:shd w:val="clear" w:color="auto" w:fill="auto"/>
            <w:vAlign w:val="bottom"/>
          </w:tcPr>
          <w:p w14:paraId="104F72AA" w14:textId="77777777" w:rsidR="00590183" w:rsidRDefault="00590183" w:rsidP="004E2235">
            <w:pPr>
              <w:pStyle w:val="ACOSARNormalText"/>
            </w:pPr>
            <w:r>
              <w:t>1</w:t>
            </w:r>
          </w:p>
        </w:tc>
        <w:tc>
          <w:tcPr>
            <w:tcW w:w="259" w:type="dxa"/>
            <w:shd w:val="clear" w:color="auto" w:fill="auto"/>
            <w:vAlign w:val="bottom"/>
          </w:tcPr>
          <w:p w14:paraId="52EEB069" w14:textId="77777777" w:rsidR="00590183" w:rsidRDefault="00590183" w:rsidP="004E2235">
            <w:pPr>
              <w:pStyle w:val="ACOSARNormalText"/>
            </w:pPr>
            <w:r>
              <w:t>0</w:t>
            </w:r>
          </w:p>
        </w:tc>
        <w:tc>
          <w:tcPr>
            <w:tcW w:w="259" w:type="dxa"/>
            <w:shd w:val="clear" w:color="auto" w:fill="auto"/>
            <w:vAlign w:val="bottom"/>
          </w:tcPr>
          <w:p w14:paraId="29F27F04" w14:textId="77777777" w:rsidR="00590183" w:rsidRDefault="00590183" w:rsidP="004E2235">
            <w:pPr>
              <w:pStyle w:val="ACOSARNormalText"/>
            </w:pPr>
            <w:r>
              <w:t>1</w:t>
            </w:r>
          </w:p>
        </w:tc>
        <w:tc>
          <w:tcPr>
            <w:tcW w:w="259" w:type="dxa"/>
            <w:shd w:val="clear" w:color="auto" w:fill="auto"/>
            <w:vAlign w:val="bottom"/>
          </w:tcPr>
          <w:p w14:paraId="56FF923F" w14:textId="77777777" w:rsidR="00590183" w:rsidRDefault="00590183" w:rsidP="004E2235">
            <w:pPr>
              <w:pStyle w:val="ACOSARNormalText"/>
            </w:pPr>
            <w:r>
              <w:t>1</w:t>
            </w:r>
          </w:p>
        </w:tc>
        <w:tc>
          <w:tcPr>
            <w:tcW w:w="259" w:type="dxa"/>
            <w:shd w:val="clear" w:color="auto" w:fill="auto"/>
            <w:vAlign w:val="bottom"/>
          </w:tcPr>
          <w:p w14:paraId="259A53E7" w14:textId="77777777" w:rsidR="00590183" w:rsidRDefault="00590183" w:rsidP="004E2235">
            <w:pPr>
              <w:pStyle w:val="ACOSARNormalText"/>
            </w:pPr>
            <w:r>
              <w:t>0</w:t>
            </w:r>
          </w:p>
        </w:tc>
        <w:tc>
          <w:tcPr>
            <w:tcW w:w="259" w:type="dxa"/>
            <w:shd w:val="clear" w:color="auto" w:fill="auto"/>
            <w:vAlign w:val="bottom"/>
          </w:tcPr>
          <w:p w14:paraId="2C9196AB" w14:textId="77777777" w:rsidR="00590183" w:rsidRDefault="00590183" w:rsidP="004E2235">
            <w:pPr>
              <w:pStyle w:val="ACOSARNormalText"/>
            </w:pPr>
            <w:r>
              <w:t>0</w:t>
            </w:r>
          </w:p>
        </w:tc>
        <w:tc>
          <w:tcPr>
            <w:tcW w:w="262" w:type="dxa"/>
            <w:shd w:val="clear" w:color="auto" w:fill="auto"/>
            <w:vAlign w:val="bottom"/>
          </w:tcPr>
          <w:p w14:paraId="684DD81D" w14:textId="77777777" w:rsidR="00590183" w:rsidRDefault="00590183" w:rsidP="004E2235">
            <w:pPr>
              <w:pStyle w:val="ACOSARNormalText"/>
            </w:pPr>
            <w:r>
              <w:t>0</w:t>
            </w:r>
          </w:p>
        </w:tc>
      </w:tr>
      <w:tr w:rsidR="00590183" w14:paraId="3BD45A44" w14:textId="77777777" w:rsidTr="0091214B">
        <w:trPr>
          <w:jc w:val="center"/>
        </w:trPr>
        <w:tc>
          <w:tcPr>
            <w:tcW w:w="2704" w:type="dxa"/>
          </w:tcPr>
          <w:p w14:paraId="06C10F7F" w14:textId="77777777" w:rsidR="00590183" w:rsidRDefault="00590183" w:rsidP="004E2235">
            <w:pPr>
              <w:pStyle w:val="ACOSARNormalText"/>
            </w:pPr>
            <w:r>
              <w:t>Hex</w:t>
            </w:r>
          </w:p>
        </w:tc>
        <w:tc>
          <w:tcPr>
            <w:tcW w:w="2075" w:type="dxa"/>
            <w:gridSpan w:val="9"/>
            <w:tcBorders>
              <w:bottom w:val="single" w:sz="4" w:space="0" w:color="auto"/>
            </w:tcBorders>
          </w:tcPr>
          <w:p w14:paraId="377C1D3B" w14:textId="5AD948CC" w:rsidR="00590183" w:rsidRDefault="0091214B" w:rsidP="004E2235">
            <w:pPr>
              <w:pStyle w:val="ACOSARNormalText"/>
              <w:jc w:val="center"/>
            </w:pPr>
            <w:r>
              <w:t>0x</w:t>
            </w:r>
            <w:r w:rsidR="00590183">
              <w:t>00</w:t>
            </w:r>
          </w:p>
        </w:tc>
        <w:tc>
          <w:tcPr>
            <w:tcW w:w="2073" w:type="dxa"/>
            <w:gridSpan w:val="8"/>
            <w:tcBorders>
              <w:bottom w:val="single" w:sz="4" w:space="0" w:color="auto"/>
            </w:tcBorders>
          </w:tcPr>
          <w:p w14:paraId="2F7A2CB6" w14:textId="6726CE92" w:rsidR="00590183" w:rsidRDefault="0091214B" w:rsidP="004E2235">
            <w:pPr>
              <w:pStyle w:val="ACOSARNormalText"/>
              <w:jc w:val="center"/>
            </w:pPr>
            <w:r>
              <w:t>0x</w:t>
            </w:r>
            <w:r w:rsidR="00590183">
              <w:t>05</w:t>
            </w:r>
          </w:p>
        </w:tc>
        <w:tc>
          <w:tcPr>
            <w:tcW w:w="2073" w:type="dxa"/>
            <w:gridSpan w:val="8"/>
            <w:tcBorders>
              <w:bottom w:val="single" w:sz="4" w:space="0" w:color="auto"/>
            </w:tcBorders>
          </w:tcPr>
          <w:p w14:paraId="7D121882" w14:textId="76BBD977" w:rsidR="00590183" w:rsidRDefault="0091214B" w:rsidP="004E2235">
            <w:pPr>
              <w:pStyle w:val="ACOSARNormalText"/>
              <w:jc w:val="center"/>
            </w:pPr>
            <w:r>
              <w:t>0x</w:t>
            </w:r>
            <w:r w:rsidR="00590183">
              <w:t>20</w:t>
            </w:r>
          </w:p>
        </w:tc>
        <w:tc>
          <w:tcPr>
            <w:tcW w:w="2076" w:type="dxa"/>
            <w:gridSpan w:val="8"/>
            <w:tcBorders>
              <w:bottom w:val="single" w:sz="4" w:space="0" w:color="auto"/>
            </w:tcBorders>
          </w:tcPr>
          <w:p w14:paraId="3A431DA0" w14:textId="557F3A14" w:rsidR="00590183" w:rsidRDefault="0091214B" w:rsidP="004E2235">
            <w:pPr>
              <w:pStyle w:val="ACOSARNormalText"/>
              <w:jc w:val="center"/>
            </w:pPr>
            <w:r>
              <w:t>0x</w:t>
            </w:r>
            <w:r w:rsidR="00590183">
              <w:t>58</w:t>
            </w:r>
          </w:p>
        </w:tc>
      </w:tr>
      <w:tr w:rsidR="00590183" w14:paraId="6080C6CE" w14:textId="77777777" w:rsidTr="0091214B">
        <w:trPr>
          <w:jc w:val="center"/>
        </w:trPr>
        <w:tc>
          <w:tcPr>
            <w:tcW w:w="2704" w:type="dxa"/>
            <w:tcBorders>
              <w:bottom w:val="single" w:sz="4" w:space="0" w:color="auto"/>
            </w:tcBorders>
          </w:tcPr>
          <w:p w14:paraId="5C97C60E" w14:textId="77777777" w:rsidR="00590183" w:rsidRDefault="00590183" w:rsidP="004E2235">
            <w:pPr>
              <w:pStyle w:val="ACOSARNormalText"/>
            </w:pPr>
          </w:p>
        </w:tc>
        <w:tc>
          <w:tcPr>
            <w:tcW w:w="2075" w:type="dxa"/>
            <w:gridSpan w:val="9"/>
            <w:tcBorders>
              <w:bottom w:val="single" w:sz="4" w:space="0" w:color="auto"/>
              <w:right w:val="nil"/>
            </w:tcBorders>
          </w:tcPr>
          <w:p w14:paraId="459601BE" w14:textId="77777777" w:rsidR="00590183" w:rsidRDefault="00590183" w:rsidP="004E2235">
            <w:pPr>
              <w:pStyle w:val="ACOSARNormalText"/>
            </w:pPr>
            <w:r>
              <w:t>MSB</w:t>
            </w:r>
          </w:p>
        </w:tc>
        <w:tc>
          <w:tcPr>
            <w:tcW w:w="2073" w:type="dxa"/>
            <w:gridSpan w:val="8"/>
            <w:tcBorders>
              <w:left w:val="nil"/>
              <w:bottom w:val="single" w:sz="4" w:space="0" w:color="auto"/>
              <w:right w:val="nil"/>
            </w:tcBorders>
          </w:tcPr>
          <w:p w14:paraId="26CDBD20" w14:textId="77777777" w:rsidR="00590183" w:rsidRDefault="00590183" w:rsidP="004E2235">
            <w:pPr>
              <w:pStyle w:val="ACOSARNormalText"/>
            </w:pPr>
          </w:p>
        </w:tc>
        <w:tc>
          <w:tcPr>
            <w:tcW w:w="2073" w:type="dxa"/>
            <w:gridSpan w:val="8"/>
            <w:tcBorders>
              <w:left w:val="nil"/>
              <w:bottom w:val="single" w:sz="4" w:space="0" w:color="auto"/>
              <w:right w:val="nil"/>
            </w:tcBorders>
          </w:tcPr>
          <w:p w14:paraId="3DDD4C11" w14:textId="77777777" w:rsidR="00590183" w:rsidRDefault="00590183" w:rsidP="004E2235">
            <w:pPr>
              <w:pStyle w:val="ACOSARNormalText"/>
            </w:pPr>
          </w:p>
        </w:tc>
        <w:tc>
          <w:tcPr>
            <w:tcW w:w="2076" w:type="dxa"/>
            <w:gridSpan w:val="8"/>
            <w:tcBorders>
              <w:left w:val="nil"/>
              <w:bottom w:val="single" w:sz="4" w:space="0" w:color="auto"/>
            </w:tcBorders>
          </w:tcPr>
          <w:p w14:paraId="6DBC010A" w14:textId="77777777" w:rsidR="00590183" w:rsidRDefault="00590183" w:rsidP="004E2235">
            <w:pPr>
              <w:pStyle w:val="ACOSARNormalText"/>
              <w:jc w:val="right"/>
            </w:pPr>
            <w:r>
              <w:t>LSB</w:t>
            </w:r>
          </w:p>
        </w:tc>
      </w:tr>
      <w:tr w:rsidR="00590183" w14:paraId="163D0A0F" w14:textId="77777777" w:rsidTr="0091214B">
        <w:trPr>
          <w:trHeight w:hRule="exact" w:val="284"/>
          <w:jc w:val="center"/>
        </w:trPr>
        <w:tc>
          <w:tcPr>
            <w:tcW w:w="2704" w:type="dxa"/>
            <w:tcBorders>
              <w:left w:val="nil"/>
              <w:right w:val="nil"/>
            </w:tcBorders>
          </w:tcPr>
          <w:p w14:paraId="4757B583" w14:textId="77777777" w:rsidR="00590183" w:rsidRDefault="00590183" w:rsidP="004E2235">
            <w:pPr>
              <w:pStyle w:val="ACOSARNormalText"/>
            </w:pPr>
          </w:p>
        </w:tc>
        <w:tc>
          <w:tcPr>
            <w:tcW w:w="8297" w:type="dxa"/>
            <w:gridSpan w:val="33"/>
            <w:tcBorders>
              <w:left w:val="nil"/>
              <w:right w:val="nil"/>
            </w:tcBorders>
          </w:tcPr>
          <w:p w14:paraId="0ADB32EB" w14:textId="77777777" w:rsidR="00590183" w:rsidRDefault="00590183" w:rsidP="004E2235">
            <w:pPr>
              <w:pStyle w:val="ACOSARNormalText"/>
            </w:pPr>
          </w:p>
        </w:tc>
      </w:tr>
      <w:tr w:rsidR="00590183" w14:paraId="7DCE2B10" w14:textId="77777777" w:rsidTr="0091214B">
        <w:trPr>
          <w:jc w:val="center"/>
        </w:trPr>
        <w:tc>
          <w:tcPr>
            <w:tcW w:w="2704" w:type="dxa"/>
          </w:tcPr>
          <w:p w14:paraId="3EB7AD21" w14:textId="77777777" w:rsidR="00590183" w:rsidRDefault="00590183" w:rsidP="004E2235">
            <w:pPr>
              <w:pStyle w:val="ACOSARNormalText"/>
            </w:pPr>
            <w:r>
              <w:t>Position</w:t>
            </w:r>
          </w:p>
        </w:tc>
        <w:tc>
          <w:tcPr>
            <w:tcW w:w="2075" w:type="dxa"/>
            <w:gridSpan w:val="9"/>
          </w:tcPr>
          <w:p w14:paraId="27799000" w14:textId="77777777" w:rsidR="00590183" w:rsidRPr="0033642B" w:rsidRDefault="00590183" w:rsidP="004E2235">
            <w:pPr>
              <w:pStyle w:val="ACOSARNormalText"/>
              <w:jc w:val="center"/>
            </w:pPr>
            <w:r w:rsidRPr="0033642B">
              <w:t>n</w:t>
            </w:r>
          </w:p>
        </w:tc>
        <w:tc>
          <w:tcPr>
            <w:tcW w:w="2073" w:type="dxa"/>
            <w:gridSpan w:val="8"/>
          </w:tcPr>
          <w:p w14:paraId="7D960EA3" w14:textId="77777777" w:rsidR="00590183" w:rsidRPr="0033642B" w:rsidRDefault="00590183" w:rsidP="004E2235">
            <w:pPr>
              <w:pStyle w:val="ACOSARNormalText"/>
              <w:jc w:val="center"/>
            </w:pPr>
            <w:r w:rsidRPr="0033642B">
              <w:t>n + 1</w:t>
            </w:r>
          </w:p>
        </w:tc>
        <w:tc>
          <w:tcPr>
            <w:tcW w:w="2073" w:type="dxa"/>
            <w:gridSpan w:val="8"/>
          </w:tcPr>
          <w:p w14:paraId="00BC7DBA" w14:textId="77777777" w:rsidR="00590183" w:rsidRPr="0033642B" w:rsidRDefault="00590183" w:rsidP="004E2235">
            <w:pPr>
              <w:pStyle w:val="ACOSARNormalText"/>
              <w:jc w:val="center"/>
            </w:pPr>
            <w:r w:rsidRPr="0033642B">
              <w:t>n + 2</w:t>
            </w:r>
          </w:p>
        </w:tc>
        <w:tc>
          <w:tcPr>
            <w:tcW w:w="2076" w:type="dxa"/>
            <w:gridSpan w:val="8"/>
          </w:tcPr>
          <w:p w14:paraId="5A2FFB72" w14:textId="77777777" w:rsidR="00590183" w:rsidRPr="0033642B" w:rsidRDefault="00590183" w:rsidP="004E2235">
            <w:pPr>
              <w:pStyle w:val="ACOSARNormalText"/>
              <w:jc w:val="center"/>
            </w:pPr>
            <w:r w:rsidRPr="0033642B">
              <w:t>n + 3</w:t>
            </w:r>
          </w:p>
        </w:tc>
      </w:tr>
      <w:tr w:rsidR="00590183" w14:paraId="07E0A215" w14:textId="77777777" w:rsidTr="0091214B">
        <w:trPr>
          <w:jc w:val="center"/>
        </w:trPr>
        <w:tc>
          <w:tcPr>
            <w:tcW w:w="2704" w:type="dxa"/>
          </w:tcPr>
          <w:p w14:paraId="69570AA2" w14:textId="38607178" w:rsidR="00590183" w:rsidRDefault="00BA23FA" w:rsidP="004E2235">
            <w:pPr>
              <w:pStyle w:val="ACOSARNormalText"/>
            </w:pPr>
            <w:r>
              <w:t>DAT_input_output</w:t>
            </w:r>
            <w:r w:rsidR="00590183" w:rsidRPr="002C481E">
              <w:rPr>
                <w:vertAlign w:val="subscript"/>
              </w:rPr>
              <w:t>Bin</w:t>
            </w:r>
          </w:p>
        </w:tc>
        <w:tc>
          <w:tcPr>
            <w:tcW w:w="258" w:type="dxa"/>
            <w:shd w:val="clear" w:color="auto" w:fill="auto"/>
            <w:vAlign w:val="bottom"/>
          </w:tcPr>
          <w:p w14:paraId="4B3FD293" w14:textId="77777777" w:rsidR="00590183" w:rsidRDefault="00590183" w:rsidP="004E2235">
            <w:pPr>
              <w:pStyle w:val="ACOSARNormalText"/>
            </w:pPr>
            <w:r>
              <w:t>0</w:t>
            </w:r>
          </w:p>
        </w:tc>
        <w:tc>
          <w:tcPr>
            <w:tcW w:w="259" w:type="dxa"/>
            <w:shd w:val="clear" w:color="auto" w:fill="auto"/>
            <w:vAlign w:val="bottom"/>
          </w:tcPr>
          <w:p w14:paraId="6A7E368E" w14:textId="77777777" w:rsidR="00590183" w:rsidRDefault="00590183" w:rsidP="004E2235">
            <w:pPr>
              <w:pStyle w:val="ACOSARNormalText"/>
            </w:pPr>
            <w:r>
              <w:t>1</w:t>
            </w:r>
          </w:p>
        </w:tc>
        <w:tc>
          <w:tcPr>
            <w:tcW w:w="259" w:type="dxa"/>
            <w:shd w:val="clear" w:color="auto" w:fill="auto"/>
            <w:vAlign w:val="bottom"/>
          </w:tcPr>
          <w:p w14:paraId="06FFC7AC" w14:textId="77777777" w:rsidR="00590183" w:rsidRDefault="00590183" w:rsidP="004E2235">
            <w:pPr>
              <w:pStyle w:val="ACOSARNormalText"/>
            </w:pPr>
            <w:r>
              <w:t>0</w:t>
            </w:r>
          </w:p>
        </w:tc>
        <w:tc>
          <w:tcPr>
            <w:tcW w:w="259" w:type="dxa"/>
            <w:shd w:val="clear" w:color="auto" w:fill="auto"/>
            <w:vAlign w:val="bottom"/>
          </w:tcPr>
          <w:p w14:paraId="1D9BBC0C" w14:textId="77777777" w:rsidR="00590183" w:rsidRDefault="00590183" w:rsidP="004E2235">
            <w:pPr>
              <w:pStyle w:val="ACOSARNormalText"/>
            </w:pPr>
            <w:r>
              <w:t>1</w:t>
            </w:r>
          </w:p>
        </w:tc>
        <w:tc>
          <w:tcPr>
            <w:tcW w:w="259" w:type="dxa"/>
            <w:shd w:val="clear" w:color="auto" w:fill="auto"/>
            <w:vAlign w:val="bottom"/>
          </w:tcPr>
          <w:p w14:paraId="7A89D26D" w14:textId="77777777" w:rsidR="00590183" w:rsidRDefault="00590183" w:rsidP="004E2235">
            <w:pPr>
              <w:pStyle w:val="ACOSARNormalText"/>
            </w:pPr>
            <w:r>
              <w:t>1</w:t>
            </w:r>
          </w:p>
        </w:tc>
        <w:tc>
          <w:tcPr>
            <w:tcW w:w="259" w:type="dxa"/>
            <w:gridSpan w:val="2"/>
            <w:shd w:val="clear" w:color="auto" w:fill="auto"/>
            <w:vAlign w:val="bottom"/>
          </w:tcPr>
          <w:p w14:paraId="145A9709" w14:textId="77777777" w:rsidR="00590183" w:rsidRDefault="00590183" w:rsidP="004E2235">
            <w:pPr>
              <w:pStyle w:val="ACOSARNormalText"/>
            </w:pPr>
            <w:r>
              <w:t>0</w:t>
            </w:r>
          </w:p>
        </w:tc>
        <w:tc>
          <w:tcPr>
            <w:tcW w:w="260" w:type="dxa"/>
            <w:shd w:val="clear" w:color="auto" w:fill="auto"/>
            <w:vAlign w:val="bottom"/>
          </w:tcPr>
          <w:p w14:paraId="7260FC6C" w14:textId="77777777" w:rsidR="00590183" w:rsidRDefault="00590183" w:rsidP="004E2235">
            <w:pPr>
              <w:pStyle w:val="ACOSARNormalText"/>
            </w:pPr>
            <w:r>
              <w:t>0</w:t>
            </w:r>
          </w:p>
        </w:tc>
        <w:tc>
          <w:tcPr>
            <w:tcW w:w="262" w:type="dxa"/>
            <w:shd w:val="clear" w:color="auto" w:fill="auto"/>
            <w:vAlign w:val="bottom"/>
          </w:tcPr>
          <w:p w14:paraId="0DC0B85E" w14:textId="77777777" w:rsidR="00590183" w:rsidRDefault="00590183" w:rsidP="004E2235">
            <w:pPr>
              <w:pStyle w:val="ACOSARNormalText"/>
            </w:pPr>
            <w:r>
              <w:t>0</w:t>
            </w:r>
          </w:p>
        </w:tc>
        <w:tc>
          <w:tcPr>
            <w:tcW w:w="259" w:type="dxa"/>
            <w:shd w:val="clear" w:color="auto" w:fill="auto"/>
            <w:vAlign w:val="bottom"/>
          </w:tcPr>
          <w:p w14:paraId="356DAED0" w14:textId="77777777" w:rsidR="00590183" w:rsidRDefault="00590183" w:rsidP="004E2235">
            <w:pPr>
              <w:pStyle w:val="ACOSARNormalText"/>
            </w:pPr>
            <w:r>
              <w:t>0</w:t>
            </w:r>
          </w:p>
        </w:tc>
        <w:tc>
          <w:tcPr>
            <w:tcW w:w="259" w:type="dxa"/>
            <w:shd w:val="clear" w:color="auto" w:fill="auto"/>
            <w:vAlign w:val="bottom"/>
          </w:tcPr>
          <w:p w14:paraId="4BD83209" w14:textId="77777777" w:rsidR="00590183" w:rsidRDefault="00590183" w:rsidP="004E2235">
            <w:pPr>
              <w:pStyle w:val="ACOSARNormalText"/>
            </w:pPr>
            <w:r>
              <w:t>0</w:t>
            </w:r>
          </w:p>
        </w:tc>
        <w:tc>
          <w:tcPr>
            <w:tcW w:w="259" w:type="dxa"/>
            <w:shd w:val="clear" w:color="auto" w:fill="auto"/>
            <w:vAlign w:val="bottom"/>
          </w:tcPr>
          <w:p w14:paraId="40046042" w14:textId="77777777" w:rsidR="00590183" w:rsidRDefault="00590183" w:rsidP="004E2235">
            <w:pPr>
              <w:pStyle w:val="ACOSARNormalText"/>
            </w:pPr>
            <w:r>
              <w:t>1</w:t>
            </w:r>
          </w:p>
        </w:tc>
        <w:tc>
          <w:tcPr>
            <w:tcW w:w="236" w:type="dxa"/>
            <w:shd w:val="clear" w:color="auto" w:fill="auto"/>
            <w:vAlign w:val="bottom"/>
          </w:tcPr>
          <w:p w14:paraId="02ED876B" w14:textId="77777777" w:rsidR="00590183" w:rsidRDefault="00590183" w:rsidP="004E2235">
            <w:pPr>
              <w:pStyle w:val="ACOSARNormalText"/>
            </w:pPr>
            <w:r>
              <w:t>0</w:t>
            </w:r>
          </w:p>
        </w:tc>
        <w:tc>
          <w:tcPr>
            <w:tcW w:w="283" w:type="dxa"/>
            <w:shd w:val="clear" w:color="auto" w:fill="auto"/>
            <w:vAlign w:val="bottom"/>
          </w:tcPr>
          <w:p w14:paraId="6D70B343" w14:textId="77777777" w:rsidR="00590183" w:rsidRDefault="00590183" w:rsidP="004E2235">
            <w:pPr>
              <w:pStyle w:val="ACOSARNormalText"/>
            </w:pPr>
            <w:r>
              <w:t>0</w:t>
            </w:r>
          </w:p>
        </w:tc>
        <w:tc>
          <w:tcPr>
            <w:tcW w:w="259" w:type="dxa"/>
            <w:shd w:val="clear" w:color="auto" w:fill="auto"/>
            <w:vAlign w:val="bottom"/>
          </w:tcPr>
          <w:p w14:paraId="179A15AB" w14:textId="77777777" w:rsidR="00590183" w:rsidRDefault="00590183" w:rsidP="004E2235">
            <w:pPr>
              <w:pStyle w:val="ACOSARNormalText"/>
            </w:pPr>
            <w:r>
              <w:t>0</w:t>
            </w:r>
          </w:p>
        </w:tc>
        <w:tc>
          <w:tcPr>
            <w:tcW w:w="259" w:type="dxa"/>
            <w:shd w:val="clear" w:color="auto" w:fill="auto"/>
            <w:vAlign w:val="bottom"/>
          </w:tcPr>
          <w:p w14:paraId="0D3E0323" w14:textId="77777777" w:rsidR="00590183" w:rsidRDefault="00590183" w:rsidP="004E2235">
            <w:pPr>
              <w:pStyle w:val="ACOSARNormalText"/>
            </w:pPr>
            <w:r>
              <w:t>0</w:t>
            </w:r>
          </w:p>
        </w:tc>
        <w:tc>
          <w:tcPr>
            <w:tcW w:w="259" w:type="dxa"/>
            <w:shd w:val="clear" w:color="auto" w:fill="auto"/>
            <w:vAlign w:val="bottom"/>
          </w:tcPr>
          <w:p w14:paraId="1F0B0A2B" w14:textId="77777777" w:rsidR="00590183" w:rsidRDefault="00590183" w:rsidP="004E2235">
            <w:pPr>
              <w:pStyle w:val="ACOSARNormalText"/>
            </w:pPr>
            <w:r>
              <w:t>0</w:t>
            </w:r>
          </w:p>
        </w:tc>
        <w:tc>
          <w:tcPr>
            <w:tcW w:w="259" w:type="dxa"/>
            <w:shd w:val="clear" w:color="auto" w:fill="auto"/>
            <w:vAlign w:val="bottom"/>
          </w:tcPr>
          <w:p w14:paraId="0591CCCC" w14:textId="77777777" w:rsidR="00590183" w:rsidRDefault="00590183" w:rsidP="004E2235">
            <w:pPr>
              <w:pStyle w:val="ACOSARNormalText"/>
            </w:pPr>
            <w:r>
              <w:t>0</w:t>
            </w:r>
          </w:p>
        </w:tc>
        <w:tc>
          <w:tcPr>
            <w:tcW w:w="259" w:type="dxa"/>
            <w:shd w:val="clear" w:color="auto" w:fill="auto"/>
            <w:vAlign w:val="bottom"/>
          </w:tcPr>
          <w:p w14:paraId="456A51ED" w14:textId="77777777" w:rsidR="00590183" w:rsidRDefault="00590183" w:rsidP="004E2235">
            <w:pPr>
              <w:pStyle w:val="ACOSARNormalText"/>
            </w:pPr>
            <w:r>
              <w:t>0</w:t>
            </w:r>
          </w:p>
        </w:tc>
        <w:tc>
          <w:tcPr>
            <w:tcW w:w="259" w:type="dxa"/>
            <w:shd w:val="clear" w:color="auto" w:fill="auto"/>
            <w:vAlign w:val="bottom"/>
          </w:tcPr>
          <w:p w14:paraId="1AD5C432" w14:textId="77777777" w:rsidR="00590183" w:rsidRDefault="00590183" w:rsidP="004E2235">
            <w:pPr>
              <w:pStyle w:val="ACOSARNormalText"/>
            </w:pPr>
            <w:r>
              <w:t>0</w:t>
            </w:r>
          </w:p>
        </w:tc>
        <w:tc>
          <w:tcPr>
            <w:tcW w:w="260" w:type="dxa"/>
            <w:shd w:val="clear" w:color="auto" w:fill="auto"/>
            <w:vAlign w:val="bottom"/>
          </w:tcPr>
          <w:p w14:paraId="15D47680" w14:textId="77777777" w:rsidR="00590183" w:rsidRDefault="00590183" w:rsidP="004E2235">
            <w:pPr>
              <w:pStyle w:val="ACOSARNormalText"/>
            </w:pPr>
            <w:r>
              <w:t>0</w:t>
            </w:r>
          </w:p>
        </w:tc>
        <w:tc>
          <w:tcPr>
            <w:tcW w:w="259" w:type="dxa"/>
            <w:shd w:val="clear" w:color="auto" w:fill="auto"/>
            <w:vAlign w:val="bottom"/>
          </w:tcPr>
          <w:p w14:paraId="12D2D928" w14:textId="77777777" w:rsidR="00590183" w:rsidRDefault="00590183" w:rsidP="004E2235">
            <w:pPr>
              <w:pStyle w:val="ACOSARNormalText"/>
            </w:pPr>
            <w:r>
              <w:t>0</w:t>
            </w:r>
          </w:p>
        </w:tc>
        <w:tc>
          <w:tcPr>
            <w:tcW w:w="259" w:type="dxa"/>
            <w:shd w:val="clear" w:color="auto" w:fill="auto"/>
            <w:vAlign w:val="bottom"/>
          </w:tcPr>
          <w:p w14:paraId="3DE1800A" w14:textId="77777777" w:rsidR="00590183" w:rsidRDefault="00590183" w:rsidP="004E2235">
            <w:pPr>
              <w:pStyle w:val="ACOSARNormalText"/>
            </w:pPr>
            <w:r>
              <w:t>1</w:t>
            </w:r>
          </w:p>
        </w:tc>
        <w:tc>
          <w:tcPr>
            <w:tcW w:w="259" w:type="dxa"/>
            <w:shd w:val="clear" w:color="auto" w:fill="auto"/>
            <w:vAlign w:val="bottom"/>
          </w:tcPr>
          <w:p w14:paraId="0EF9D56E" w14:textId="77777777" w:rsidR="00590183" w:rsidRDefault="00590183" w:rsidP="004E2235">
            <w:pPr>
              <w:pStyle w:val="ACOSARNormalText"/>
            </w:pPr>
            <w:r>
              <w:t>0</w:t>
            </w:r>
          </w:p>
        </w:tc>
        <w:tc>
          <w:tcPr>
            <w:tcW w:w="259" w:type="dxa"/>
            <w:shd w:val="clear" w:color="auto" w:fill="auto"/>
            <w:vAlign w:val="bottom"/>
          </w:tcPr>
          <w:p w14:paraId="217D8F9D" w14:textId="77777777" w:rsidR="00590183" w:rsidRDefault="00590183" w:rsidP="004E2235">
            <w:pPr>
              <w:pStyle w:val="ACOSARNormalText"/>
            </w:pPr>
            <w:r>
              <w:t>1</w:t>
            </w:r>
          </w:p>
        </w:tc>
        <w:tc>
          <w:tcPr>
            <w:tcW w:w="259" w:type="dxa"/>
            <w:shd w:val="clear" w:color="auto" w:fill="auto"/>
            <w:vAlign w:val="bottom"/>
          </w:tcPr>
          <w:p w14:paraId="68FB4BC8" w14:textId="77777777" w:rsidR="00590183" w:rsidRDefault="00590183" w:rsidP="004E2235">
            <w:pPr>
              <w:pStyle w:val="ACOSARNormalText"/>
            </w:pPr>
            <w:r>
              <w:t>0</w:t>
            </w:r>
          </w:p>
        </w:tc>
        <w:tc>
          <w:tcPr>
            <w:tcW w:w="260" w:type="dxa"/>
            <w:shd w:val="clear" w:color="auto" w:fill="auto"/>
            <w:vAlign w:val="bottom"/>
          </w:tcPr>
          <w:p w14:paraId="0B971804" w14:textId="77777777" w:rsidR="00590183" w:rsidRDefault="00590183" w:rsidP="004E2235">
            <w:pPr>
              <w:pStyle w:val="ACOSARNormalText"/>
            </w:pPr>
            <w:r>
              <w:t>0</w:t>
            </w:r>
          </w:p>
        </w:tc>
        <w:tc>
          <w:tcPr>
            <w:tcW w:w="259" w:type="dxa"/>
            <w:shd w:val="clear" w:color="auto" w:fill="auto"/>
            <w:vAlign w:val="bottom"/>
          </w:tcPr>
          <w:p w14:paraId="3E811B8F" w14:textId="77777777" w:rsidR="00590183" w:rsidRDefault="00590183" w:rsidP="004E2235">
            <w:pPr>
              <w:pStyle w:val="ACOSARNormalText"/>
            </w:pPr>
            <w:r>
              <w:t>0</w:t>
            </w:r>
          </w:p>
        </w:tc>
        <w:tc>
          <w:tcPr>
            <w:tcW w:w="259" w:type="dxa"/>
            <w:shd w:val="clear" w:color="auto" w:fill="auto"/>
            <w:vAlign w:val="bottom"/>
          </w:tcPr>
          <w:p w14:paraId="7A0B0913" w14:textId="77777777" w:rsidR="00590183" w:rsidRDefault="00590183" w:rsidP="004E2235">
            <w:pPr>
              <w:pStyle w:val="ACOSARNormalText"/>
            </w:pPr>
            <w:r>
              <w:t>0</w:t>
            </w:r>
          </w:p>
        </w:tc>
        <w:tc>
          <w:tcPr>
            <w:tcW w:w="259" w:type="dxa"/>
            <w:shd w:val="clear" w:color="auto" w:fill="auto"/>
            <w:vAlign w:val="bottom"/>
          </w:tcPr>
          <w:p w14:paraId="14680CB9" w14:textId="77777777" w:rsidR="00590183" w:rsidRDefault="00590183" w:rsidP="004E2235">
            <w:pPr>
              <w:pStyle w:val="ACOSARNormalText"/>
            </w:pPr>
            <w:r>
              <w:t>0</w:t>
            </w:r>
          </w:p>
        </w:tc>
        <w:tc>
          <w:tcPr>
            <w:tcW w:w="259" w:type="dxa"/>
            <w:shd w:val="clear" w:color="auto" w:fill="auto"/>
            <w:vAlign w:val="bottom"/>
          </w:tcPr>
          <w:p w14:paraId="76BCE18E" w14:textId="77777777" w:rsidR="00590183" w:rsidRDefault="00590183" w:rsidP="004E2235">
            <w:pPr>
              <w:pStyle w:val="ACOSARNormalText"/>
            </w:pPr>
            <w:r>
              <w:t>0</w:t>
            </w:r>
          </w:p>
        </w:tc>
        <w:tc>
          <w:tcPr>
            <w:tcW w:w="259" w:type="dxa"/>
            <w:shd w:val="clear" w:color="auto" w:fill="auto"/>
            <w:vAlign w:val="bottom"/>
          </w:tcPr>
          <w:p w14:paraId="4726084F" w14:textId="77777777" w:rsidR="00590183" w:rsidRDefault="00590183" w:rsidP="004E2235">
            <w:pPr>
              <w:pStyle w:val="ACOSARNormalText"/>
            </w:pPr>
            <w:r>
              <w:t>0</w:t>
            </w:r>
          </w:p>
        </w:tc>
        <w:tc>
          <w:tcPr>
            <w:tcW w:w="262" w:type="dxa"/>
            <w:shd w:val="clear" w:color="auto" w:fill="auto"/>
            <w:vAlign w:val="bottom"/>
          </w:tcPr>
          <w:p w14:paraId="1919A521" w14:textId="77777777" w:rsidR="00590183" w:rsidRDefault="00590183" w:rsidP="004E2235">
            <w:pPr>
              <w:pStyle w:val="ACOSARNormalText"/>
              <w:keepNext/>
            </w:pPr>
            <w:r>
              <w:t>0</w:t>
            </w:r>
          </w:p>
        </w:tc>
      </w:tr>
      <w:tr w:rsidR="00590183" w14:paraId="7065C1CE" w14:textId="77777777" w:rsidTr="0091214B">
        <w:trPr>
          <w:jc w:val="center"/>
        </w:trPr>
        <w:tc>
          <w:tcPr>
            <w:tcW w:w="2704" w:type="dxa"/>
          </w:tcPr>
          <w:p w14:paraId="4FB6B0DB" w14:textId="4C4E8DF0" w:rsidR="00590183" w:rsidRDefault="00BA23FA" w:rsidP="004E2235">
            <w:pPr>
              <w:pStyle w:val="ACOSARNormalText"/>
            </w:pPr>
            <w:r>
              <w:t>DAT_input_output</w:t>
            </w:r>
            <w:r w:rsidR="00590183">
              <w:rPr>
                <w:vertAlign w:val="subscript"/>
              </w:rPr>
              <w:t>Hex</w:t>
            </w:r>
          </w:p>
        </w:tc>
        <w:tc>
          <w:tcPr>
            <w:tcW w:w="2075" w:type="dxa"/>
            <w:gridSpan w:val="9"/>
            <w:shd w:val="clear" w:color="auto" w:fill="auto"/>
            <w:vAlign w:val="center"/>
          </w:tcPr>
          <w:p w14:paraId="2EABA85D" w14:textId="1E82DF33" w:rsidR="00590183" w:rsidRDefault="0091214B" w:rsidP="004E2235">
            <w:pPr>
              <w:pStyle w:val="ACOSARNormalText"/>
              <w:jc w:val="center"/>
            </w:pPr>
            <w:r>
              <w:t>0x</w:t>
            </w:r>
            <w:r w:rsidR="00590183">
              <w:t>58</w:t>
            </w:r>
          </w:p>
        </w:tc>
        <w:tc>
          <w:tcPr>
            <w:tcW w:w="2073" w:type="dxa"/>
            <w:gridSpan w:val="8"/>
            <w:shd w:val="clear" w:color="auto" w:fill="auto"/>
            <w:vAlign w:val="center"/>
          </w:tcPr>
          <w:p w14:paraId="0A66B35B" w14:textId="52F37004" w:rsidR="00590183" w:rsidRDefault="0091214B" w:rsidP="004E2235">
            <w:pPr>
              <w:pStyle w:val="ACOSARNormalText"/>
              <w:jc w:val="center"/>
            </w:pPr>
            <w:r>
              <w:t>0x</w:t>
            </w:r>
            <w:r w:rsidR="00590183">
              <w:t>20</w:t>
            </w:r>
          </w:p>
        </w:tc>
        <w:tc>
          <w:tcPr>
            <w:tcW w:w="2073" w:type="dxa"/>
            <w:gridSpan w:val="8"/>
            <w:shd w:val="clear" w:color="auto" w:fill="auto"/>
            <w:vAlign w:val="center"/>
          </w:tcPr>
          <w:p w14:paraId="20FB6D0C" w14:textId="5AA3119D" w:rsidR="00590183" w:rsidRDefault="0091214B" w:rsidP="004E2235">
            <w:pPr>
              <w:pStyle w:val="ACOSARNormalText"/>
              <w:jc w:val="center"/>
            </w:pPr>
            <w:r>
              <w:t>0x</w:t>
            </w:r>
            <w:r w:rsidR="00590183">
              <w:t>05</w:t>
            </w:r>
          </w:p>
        </w:tc>
        <w:tc>
          <w:tcPr>
            <w:tcW w:w="2076" w:type="dxa"/>
            <w:gridSpan w:val="8"/>
            <w:shd w:val="clear" w:color="auto" w:fill="auto"/>
            <w:vAlign w:val="center"/>
          </w:tcPr>
          <w:p w14:paraId="689327AB" w14:textId="1AEFB3E7" w:rsidR="00590183" w:rsidRDefault="0091214B" w:rsidP="004E2235">
            <w:pPr>
              <w:pStyle w:val="ACOSARNormalText"/>
              <w:keepNext/>
              <w:jc w:val="center"/>
            </w:pPr>
            <w:r>
              <w:t>0x</w:t>
            </w:r>
            <w:r w:rsidR="00590183">
              <w:t>00</w:t>
            </w:r>
          </w:p>
        </w:tc>
      </w:tr>
    </w:tbl>
    <w:p w14:paraId="0AC8F141" w14:textId="77777777" w:rsidR="00590183" w:rsidRPr="00BF25F8" w:rsidRDefault="00590183" w:rsidP="00590183">
      <w:pPr>
        <w:rPr>
          <w:b/>
          <w:sz w:val="16"/>
        </w:rPr>
      </w:pPr>
    </w:p>
    <w:p w14:paraId="59DBF000" w14:textId="4593B4E8" w:rsidR="00590183" w:rsidRDefault="00590183" w:rsidP="00141A02">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186</w:t>
      </w:r>
      <w:r w:rsidR="0023493F">
        <w:fldChar w:fldCharType="end"/>
      </w:r>
      <w:r w:rsidR="009B36DB">
        <w:t>:</w:t>
      </w:r>
      <w:r>
        <w:t xml:space="preserve"> Example </w:t>
      </w:r>
      <w:r w:rsidRPr="003F4CD5">
        <w:rPr>
          <w:rStyle w:val="ACOSARTechnicalTermZchn"/>
        </w:rPr>
        <w:t>uint32</w:t>
      </w:r>
    </w:p>
    <w:p w14:paraId="65932257" w14:textId="77777777" w:rsidR="00590183" w:rsidRDefault="00590183" w:rsidP="00590183"/>
    <w:tbl>
      <w:tblPr>
        <w:tblW w:w="137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00"/>
        <w:gridCol w:w="1463"/>
        <w:gridCol w:w="1463"/>
        <w:gridCol w:w="1463"/>
        <w:gridCol w:w="1463"/>
        <w:gridCol w:w="1463"/>
        <w:gridCol w:w="1463"/>
        <w:gridCol w:w="1463"/>
        <w:gridCol w:w="1411"/>
      </w:tblGrid>
      <w:tr w:rsidR="00590183" w:rsidRPr="00640E7A" w14:paraId="186BD71B" w14:textId="77777777" w:rsidTr="0091214B">
        <w:trPr>
          <w:jc w:val="center"/>
        </w:trPr>
        <w:tc>
          <w:tcPr>
            <w:tcW w:w="2100" w:type="dxa"/>
            <w:vAlign w:val="center"/>
          </w:tcPr>
          <w:p w14:paraId="5899447D" w14:textId="77777777" w:rsidR="00590183" w:rsidRPr="003C638D" w:rsidRDefault="00590183" w:rsidP="004E2235">
            <w:pPr>
              <w:rPr>
                <w:sz w:val="20"/>
              </w:rPr>
            </w:pPr>
            <w:r w:rsidRPr="003C638D">
              <w:rPr>
                <w:sz w:val="20"/>
              </w:rPr>
              <w:t>Decimal</w:t>
            </w:r>
          </w:p>
        </w:tc>
        <w:tc>
          <w:tcPr>
            <w:tcW w:w="11652" w:type="dxa"/>
            <w:gridSpan w:val="8"/>
          </w:tcPr>
          <w:p w14:paraId="0AE543EF" w14:textId="77777777" w:rsidR="00590183" w:rsidRPr="003C638D" w:rsidRDefault="00590183" w:rsidP="004E2235">
            <w:pPr>
              <w:rPr>
                <w:sz w:val="20"/>
              </w:rPr>
            </w:pPr>
            <w:r w:rsidRPr="003C638D">
              <w:rPr>
                <w:sz w:val="20"/>
              </w:rPr>
              <w:t>622553314543962266</w:t>
            </w:r>
          </w:p>
        </w:tc>
      </w:tr>
      <w:tr w:rsidR="00590183" w:rsidRPr="00640E7A" w14:paraId="7FA5FF31" w14:textId="77777777" w:rsidTr="0091214B">
        <w:trPr>
          <w:jc w:val="center"/>
        </w:trPr>
        <w:tc>
          <w:tcPr>
            <w:tcW w:w="2100" w:type="dxa"/>
            <w:vAlign w:val="center"/>
          </w:tcPr>
          <w:p w14:paraId="7C27F1E2" w14:textId="77777777" w:rsidR="00590183" w:rsidRPr="003C638D" w:rsidRDefault="00590183" w:rsidP="004E2235">
            <w:pPr>
              <w:rPr>
                <w:sz w:val="20"/>
              </w:rPr>
            </w:pPr>
            <w:r w:rsidRPr="003C638D">
              <w:rPr>
                <w:sz w:val="20"/>
              </w:rPr>
              <w:t>Binary</w:t>
            </w:r>
          </w:p>
        </w:tc>
        <w:tc>
          <w:tcPr>
            <w:tcW w:w="1463" w:type="dxa"/>
            <w:vMerge w:val="restart"/>
            <w:shd w:val="clear" w:color="auto" w:fill="auto"/>
            <w:tcMar>
              <w:left w:w="0" w:type="dxa"/>
              <w:right w:w="0" w:type="dxa"/>
            </w:tcMar>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3A968900" w14:textId="77777777" w:rsidTr="0091214B">
              <w:tc>
                <w:tcPr>
                  <w:tcW w:w="181" w:type="dxa"/>
                  <w:shd w:val="clear" w:color="auto" w:fill="auto"/>
                  <w:vAlign w:val="bottom"/>
                </w:tcPr>
                <w:p w14:paraId="23776B75" w14:textId="77777777" w:rsidR="00590183" w:rsidRPr="003C638D" w:rsidRDefault="00590183" w:rsidP="004E2235">
                  <w:pPr>
                    <w:pStyle w:val="ACOSARNormalText"/>
                    <w:rPr>
                      <w:szCs w:val="20"/>
                    </w:rPr>
                  </w:pPr>
                  <w:r w:rsidRPr="003C638D">
                    <w:rPr>
                      <w:szCs w:val="20"/>
                    </w:rPr>
                    <w:t>0</w:t>
                  </w:r>
                </w:p>
              </w:tc>
              <w:tc>
                <w:tcPr>
                  <w:tcW w:w="183" w:type="dxa"/>
                  <w:shd w:val="clear" w:color="auto" w:fill="auto"/>
                  <w:vAlign w:val="bottom"/>
                </w:tcPr>
                <w:p w14:paraId="376220D3" w14:textId="77777777" w:rsidR="00590183" w:rsidRPr="003C638D" w:rsidRDefault="00590183" w:rsidP="004E2235">
                  <w:pPr>
                    <w:pStyle w:val="ACOSARNormalText"/>
                    <w:rPr>
                      <w:szCs w:val="20"/>
                    </w:rPr>
                  </w:pPr>
                  <w:r w:rsidRPr="003C638D">
                    <w:rPr>
                      <w:szCs w:val="20"/>
                    </w:rPr>
                    <w:t>0</w:t>
                  </w:r>
                </w:p>
              </w:tc>
              <w:tc>
                <w:tcPr>
                  <w:tcW w:w="182" w:type="dxa"/>
                  <w:shd w:val="clear" w:color="auto" w:fill="auto"/>
                  <w:vAlign w:val="bottom"/>
                </w:tcPr>
                <w:p w14:paraId="4A9216C5" w14:textId="77777777" w:rsidR="00590183" w:rsidRPr="003C638D" w:rsidRDefault="00590183" w:rsidP="004E2235">
                  <w:pPr>
                    <w:pStyle w:val="ACOSARNormalText"/>
                    <w:rPr>
                      <w:szCs w:val="20"/>
                    </w:rPr>
                  </w:pPr>
                  <w:r w:rsidRPr="003C638D">
                    <w:rPr>
                      <w:szCs w:val="20"/>
                    </w:rPr>
                    <w:t>0</w:t>
                  </w:r>
                </w:p>
              </w:tc>
              <w:tc>
                <w:tcPr>
                  <w:tcW w:w="182" w:type="dxa"/>
                  <w:shd w:val="clear" w:color="auto" w:fill="auto"/>
                  <w:vAlign w:val="bottom"/>
                </w:tcPr>
                <w:p w14:paraId="61804E6B" w14:textId="77777777" w:rsidR="00590183" w:rsidRPr="003C638D" w:rsidRDefault="00590183" w:rsidP="004E2235">
                  <w:pPr>
                    <w:pStyle w:val="ACOSARNormalText"/>
                    <w:rPr>
                      <w:szCs w:val="20"/>
                    </w:rPr>
                  </w:pPr>
                  <w:r w:rsidRPr="003C638D">
                    <w:rPr>
                      <w:szCs w:val="20"/>
                    </w:rPr>
                    <w:t>0</w:t>
                  </w:r>
                </w:p>
              </w:tc>
              <w:tc>
                <w:tcPr>
                  <w:tcW w:w="182" w:type="dxa"/>
                  <w:shd w:val="clear" w:color="auto" w:fill="auto"/>
                  <w:vAlign w:val="bottom"/>
                </w:tcPr>
                <w:p w14:paraId="124D4A52" w14:textId="77777777" w:rsidR="00590183" w:rsidRPr="003C638D" w:rsidRDefault="00590183" w:rsidP="004E2235">
                  <w:pPr>
                    <w:pStyle w:val="ACOSARNormalText"/>
                    <w:rPr>
                      <w:szCs w:val="20"/>
                    </w:rPr>
                  </w:pPr>
                  <w:r w:rsidRPr="003C638D">
                    <w:rPr>
                      <w:szCs w:val="20"/>
                    </w:rPr>
                    <w:t>1</w:t>
                  </w:r>
                </w:p>
              </w:tc>
              <w:tc>
                <w:tcPr>
                  <w:tcW w:w="182" w:type="dxa"/>
                  <w:shd w:val="clear" w:color="auto" w:fill="auto"/>
                  <w:vAlign w:val="bottom"/>
                </w:tcPr>
                <w:p w14:paraId="3A28F166" w14:textId="77777777" w:rsidR="00590183" w:rsidRPr="003C638D" w:rsidRDefault="00590183" w:rsidP="004E2235">
                  <w:pPr>
                    <w:pStyle w:val="ACOSARNormalText"/>
                    <w:rPr>
                      <w:szCs w:val="20"/>
                    </w:rPr>
                  </w:pPr>
                  <w:r w:rsidRPr="003C638D">
                    <w:rPr>
                      <w:szCs w:val="20"/>
                    </w:rPr>
                    <w:t>0</w:t>
                  </w:r>
                </w:p>
              </w:tc>
              <w:tc>
                <w:tcPr>
                  <w:tcW w:w="182" w:type="dxa"/>
                  <w:shd w:val="clear" w:color="auto" w:fill="auto"/>
                  <w:vAlign w:val="bottom"/>
                </w:tcPr>
                <w:p w14:paraId="4FC1A614" w14:textId="77777777" w:rsidR="00590183" w:rsidRPr="003C638D" w:rsidRDefault="00590183" w:rsidP="004E2235">
                  <w:pPr>
                    <w:pStyle w:val="ACOSARNormalText"/>
                    <w:rPr>
                      <w:szCs w:val="20"/>
                    </w:rPr>
                  </w:pPr>
                  <w:r w:rsidRPr="003C638D">
                    <w:rPr>
                      <w:szCs w:val="20"/>
                    </w:rPr>
                    <w:t>0</w:t>
                  </w:r>
                </w:p>
              </w:tc>
              <w:tc>
                <w:tcPr>
                  <w:tcW w:w="179" w:type="dxa"/>
                  <w:shd w:val="clear" w:color="auto" w:fill="auto"/>
                  <w:vAlign w:val="bottom"/>
                </w:tcPr>
                <w:p w14:paraId="530D26CE" w14:textId="77777777" w:rsidR="00590183" w:rsidRPr="003C638D" w:rsidRDefault="00590183" w:rsidP="004E2235">
                  <w:pPr>
                    <w:pStyle w:val="ACOSARNormalText"/>
                    <w:rPr>
                      <w:szCs w:val="20"/>
                    </w:rPr>
                  </w:pPr>
                  <w:r w:rsidRPr="003C638D">
                    <w:rPr>
                      <w:szCs w:val="20"/>
                    </w:rPr>
                    <w:t>0</w:t>
                  </w:r>
                </w:p>
              </w:tc>
            </w:tr>
            <w:tr w:rsidR="00590183" w:rsidRPr="003C638D" w14:paraId="2E0BD651" w14:textId="77777777" w:rsidTr="0091214B">
              <w:tc>
                <w:tcPr>
                  <w:tcW w:w="1453" w:type="dxa"/>
                  <w:gridSpan w:val="8"/>
                  <w:shd w:val="clear" w:color="auto" w:fill="auto"/>
                </w:tcPr>
                <w:p w14:paraId="3C128883" w14:textId="10B10305" w:rsidR="00590183" w:rsidRPr="003C638D" w:rsidRDefault="0091214B" w:rsidP="004E2235">
                  <w:pPr>
                    <w:jc w:val="center"/>
                    <w:rPr>
                      <w:sz w:val="20"/>
                    </w:rPr>
                  </w:pPr>
                  <w:r>
                    <w:t>0x</w:t>
                  </w:r>
                  <w:r w:rsidR="00590183" w:rsidRPr="003C638D">
                    <w:rPr>
                      <w:sz w:val="20"/>
                    </w:rPr>
                    <w:t>08</w:t>
                  </w:r>
                </w:p>
              </w:tc>
            </w:tr>
          </w:tbl>
          <w:p w14:paraId="6095C943" w14:textId="77777777" w:rsidR="00590183" w:rsidRPr="003C638D" w:rsidRDefault="00590183" w:rsidP="004E2235">
            <w:pPr>
              <w:jc w:val="cente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16AD5F6F" w14:textId="77777777" w:rsidTr="0091214B">
              <w:tc>
                <w:tcPr>
                  <w:tcW w:w="181" w:type="dxa"/>
                  <w:shd w:val="clear" w:color="auto" w:fill="auto"/>
                  <w:vAlign w:val="bottom"/>
                </w:tcPr>
                <w:p w14:paraId="6D5703ED" w14:textId="77777777" w:rsidR="00590183" w:rsidRPr="003C638D" w:rsidRDefault="00590183" w:rsidP="004E2235">
                  <w:pPr>
                    <w:pStyle w:val="ACOSARNormalText"/>
                    <w:rPr>
                      <w:szCs w:val="20"/>
                    </w:rPr>
                  </w:pPr>
                  <w:r w:rsidRPr="003C638D">
                    <w:rPr>
                      <w:szCs w:val="20"/>
                    </w:rPr>
                    <w:t>1</w:t>
                  </w:r>
                </w:p>
              </w:tc>
              <w:tc>
                <w:tcPr>
                  <w:tcW w:w="183" w:type="dxa"/>
                  <w:shd w:val="clear" w:color="auto" w:fill="auto"/>
                  <w:vAlign w:val="bottom"/>
                </w:tcPr>
                <w:p w14:paraId="3E3E8D37" w14:textId="77777777" w:rsidR="00590183" w:rsidRPr="003C638D" w:rsidRDefault="00590183" w:rsidP="004E2235">
                  <w:pPr>
                    <w:pStyle w:val="ACOSARNormalText"/>
                    <w:rPr>
                      <w:szCs w:val="20"/>
                    </w:rPr>
                  </w:pPr>
                  <w:r w:rsidRPr="003C638D">
                    <w:rPr>
                      <w:szCs w:val="20"/>
                    </w:rPr>
                    <w:t>0</w:t>
                  </w:r>
                </w:p>
              </w:tc>
              <w:tc>
                <w:tcPr>
                  <w:tcW w:w="182" w:type="dxa"/>
                  <w:shd w:val="clear" w:color="auto" w:fill="auto"/>
                  <w:vAlign w:val="bottom"/>
                </w:tcPr>
                <w:p w14:paraId="00BC4309" w14:textId="77777777" w:rsidR="00590183" w:rsidRPr="003C638D" w:rsidRDefault="00590183" w:rsidP="004E2235">
                  <w:pPr>
                    <w:pStyle w:val="ACOSARNormalText"/>
                    <w:rPr>
                      <w:szCs w:val="20"/>
                    </w:rPr>
                  </w:pPr>
                  <w:r w:rsidRPr="003C638D">
                    <w:rPr>
                      <w:szCs w:val="20"/>
                    </w:rPr>
                    <w:t>1</w:t>
                  </w:r>
                </w:p>
              </w:tc>
              <w:tc>
                <w:tcPr>
                  <w:tcW w:w="182" w:type="dxa"/>
                  <w:shd w:val="clear" w:color="auto" w:fill="auto"/>
                  <w:vAlign w:val="bottom"/>
                </w:tcPr>
                <w:p w14:paraId="516471C2" w14:textId="77777777" w:rsidR="00590183" w:rsidRPr="003C638D" w:rsidRDefault="00590183" w:rsidP="004E2235">
                  <w:pPr>
                    <w:pStyle w:val="ACOSARNormalText"/>
                    <w:rPr>
                      <w:szCs w:val="20"/>
                    </w:rPr>
                  </w:pPr>
                  <w:r w:rsidRPr="003C638D">
                    <w:rPr>
                      <w:szCs w:val="20"/>
                    </w:rPr>
                    <w:t>0</w:t>
                  </w:r>
                </w:p>
              </w:tc>
              <w:tc>
                <w:tcPr>
                  <w:tcW w:w="182" w:type="dxa"/>
                  <w:shd w:val="clear" w:color="auto" w:fill="auto"/>
                  <w:vAlign w:val="bottom"/>
                </w:tcPr>
                <w:p w14:paraId="156CEFE1" w14:textId="77777777" w:rsidR="00590183" w:rsidRPr="003C638D" w:rsidRDefault="00590183" w:rsidP="004E2235">
                  <w:pPr>
                    <w:pStyle w:val="ACOSARNormalText"/>
                    <w:rPr>
                      <w:szCs w:val="20"/>
                    </w:rPr>
                  </w:pPr>
                  <w:r w:rsidRPr="003C638D">
                    <w:rPr>
                      <w:szCs w:val="20"/>
                    </w:rPr>
                    <w:t>0</w:t>
                  </w:r>
                </w:p>
              </w:tc>
              <w:tc>
                <w:tcPr>
                  <w:tcW w:w="182" w:type="dxa"/>
                  <w:shd w:val="clear" w:color="auto" w:fill="auto"/>
                  <w:vAlign w:val="bottom"/>
                </w:tcPr>
                <w:p w14:paraId="0F3B45DC" w14:textId="77777777" w:rsidR="00590183" w:rsidRPr="003C638D" w:rsidRDefault="00590183" w:rsidP="004E2235">
                  <w:pPr>
                    <w:pStyle w:val="ACOSARNormalText"/>
                    <w:rPr>
                      <w:szCs w:val="20"/>
                    </w:rPr>
                  </w:pPr>
                  <w:r w:rsidRPr="003C638D">
                    <w:rPr>
                      <w:szCs w:val="20"/>
                    </w:rPr>
                    <w:t>0</w:t>
                  </w:r>
                </w:p>
              </w:tc>
              <w:tc>
                <w:tcPr>
                  <w:tcW w:w="182" w:type="dxa"/>
                  <w:shd w:val="clear" w:color="auto" w:fill="auto"/>
                  <w:vAlign w:val="bottom"/>
                </w:tcPr>
                <w:p w14:paraId="6FF3C875" w14:textId="77777777" w:rsidR="00590183" w:rsidRPr="003C638D" w:rsidRDefault="00590183" w:rsidP="004E2235">
                  <w:pPr>
                    <w:pStyle w:val="ACOSARNormalText"/>
                    <w:rPr>
                      <w:szCs w:val="20"/>
                    </w:rPr>
                  </w:pPr>
                  <w:r w:rsidRPr="003C638D">
                    <w:rPr>
                      <w:szCs w:val="20"/>
                    </w:rPr>
                    <w:t>1</w:t>
                  </w:r>
                </w:p>
              </w:tc>
              <w:tc>
                <w:tcPr>
                  <w:tcW w:w="179" w:type="dxa"/>
                  <w:shd w:val="clear" w:color="auto" w:fill="auto"/>
                  <w:vAlign w:val="bottom"/>
                </w:tcPr>
                <w:p w14:paraId="765E31E7" w14:textId="77777777" w:rsidR="00590183" w:rsidRPr="003C638D" w:rsidRDefault="00590183" w:rsidP="004E2235">
                  <w:pPr>
                    <w:pStyle w:val="ACOSARNormalText"/>
                    <w:rPr>
                      <w:szCs w:val="20"/>
                    </w:rPr>
                  </w:pPr>
                  <w:r w:rsidRPr="003C638D">
                    <w:rPr>
                      <w:szCs w:val="20"/>
                    </w:rPr>
                    <w:t>1</w:t>
                  </w:r>
                </w:p>
              </w:tc>
            </w:tr>
            <w:tr w:rsidR="00590183" w:rsidRPr="003C638D" w14:paraId="004EE425" w14:textId="77777777" w:rsidTr="0091214B">
              <w:tc>
                <w:tcPr>
                  <w:tcW w:w="1453" w:type="dxa"/>
                  <w:gridSpan w:val="8"/>
                  <w:shd w:val="clear" w:color="auto" w:fill="auto"/>
                </w:tcPr>
                <w:p w14:paraId="1432EA30" w14:textId="272AC1AB" w:rsidR="00590183" w:rsidRPr="003C638D" w:rsidRDefault="0091214B" w:rsidP="004E2235">
                  <w:pPr>
                    <w:jc w:val="center"/>
                    <w:rPr>
                      <w:sz w:val="20"/>
                    </w:rPr>
                  </w:pPr>
                  <w:r>
                    <w:t>0x</w:t>
                  </w:r>
                  <w:r w:rsidR="00590183" w:rsidRPr="003C638D">
                    <w:rPr>
                      <w:sz w:val="20"/>
                    </w:rPr>
                    <w:t>A3</w:t>
                  </w:r>
                </w:p>
              </w:tc>
            </w:tr>
          </w:tbl>
          <w:p w14:paraId="4CF5050E" w14:textId="77777777" w:rsidR="00590183" w:rsidRPr="003C638D" w:rsidRDefault="00590183" w:rsidP="004E2235">
            <w:pPr>
              <w:jc w:val="cente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0DB6B88A" w14:textId="77777777" w:rsidTr="0091214B">
              <w:tc>
                <w:tcPr>
                  <w:tcW w:w="181" w:type="dxa"/>
                  <w:shd w:val="clear" w:color="auto" w:fill="auto"/>
                  <w:vAlign w:val="bottom"/>
                </w:tcPr>
                <w:p w14:paraId="6ECFC040" w14:textId="77777777" w:rsidR="00590183" w:rsidRPr="003C638D" w:rsidRDefault="00590183" w:rsidP="004E2235">
                  <w:pPr>
                    <w:pStyle w:val="ACOSARNormalText"/>
                    <w:rPr>
                      <w:szCs w:val="20"/>
                    </w:rPr>
                  </w:pPr>
                  <w:r w:rsidRPr="003C638D">
                    <w:rPr>
                      <w:szCs w:val="20"/>
                    </w:rPr>
                    <w:t>1</w:t>
                  </w:r>
                </w:p>
              </w:tc>
              <w:tc>
                <w:tcPr>
                  <w:tcW w:w="183" w:type="dxa"/>
                  <w:shd w:val="clear" w:color="auto" w:fill="auto"/>
                  <w:vAlign w:val="bottom"/>
                </w:tcPr>
                <w:p w14:paraId="330F531C" w14:textId="77777777" w:rsidR="00590183" w:rsidRPr="003C638D" w:rsidRDefault="00590183" w:rsidP="004E2235">
                  <w:pPr>
                    <w:pStyle w:val="ACOSARNormalText"/>
                    <w:rPr>
                      <w:szCs w:val="20"/>
                    </w:rPr>
                  </w:pPr>
                  <w:r w:rsidRPr="003C638D">
                    <w:rPr>
                      <w:szCs w:val="20"/>
                    </w:rPr>
                    <w:t>1</w:t>
                  </w:r>
                </w:p>
              </w:tc>
              <w:tc>
                <w:tcPr>
                  <w:tcW w:w="182" w:type="dxa"/>
                  <w:shd w:val="clear" w:color="auto" w:fill="auto"/>
                  <w:vAlign w:val="bottom"/>
                </w:tcPr>
                <w:p w14:paraId="6DF41663" w14:textId="77777777" w:rsidR="00590183" w:rsidRPr="003C638D" w:rsidRDefault="00590183" w:rsidP="004E2235">
                  <w:pPr>
                    <w:pStyle w:val="ACOSARNormalText"/>
                    <w:rPr>
                      <w:szCs w:val="20"/>
                    </w:rPr>
                  </w:pPr>
                  <w:r w:rsidRPr="003C638D">
                    <w:rPr>
                      <w:szCs w:val="20"/>
                    </w:rPr>
                    <w:t>0</w:t>
                  </w:r>
                </w:p>
              </w:tc>
              <w:tc>
                <w:tcPr>
                  <w:tcW w:w="182" w:type="dxa"/>
                  <w:shd w:val="clear" w:color="auto" w:fill="auto"/>
                  <w:vAlign w:val="bottom"/>
                </w:tcPr>
                <w:p w14:paraId="480BBD2A" w14:textId="77777777" w:rsidR="00590183" w:rsidRPr="003C638D" w:rsidRDefault="00590183" w:rsidP="004E2235">
                  <w:pPr>
                    <w:pStyle w:val="ACOSARNormalText"/>
                    <w:rPr>
                      <w:szCs w:val="20"/>
                    </w:rPr>
                  </w:pPr>
                  <w:r w:rsidRPr="003C638D">
                    <w:rPr>
                      <w:szCs w:val="20"/>
                    </w:rPr>
                    <w:t>0</w:t>
                  </w:r>
                </w:p>
              </w:tc>
              <w:tc>
                <w:tcPr>
                  <w:tcW w:w="182" w:type="dxa"/>
                  <w:shd w:val="clear" w:color="auto" w:fill="auto"/>
                  <w:vAlign w:val="bottom"/>
                </w:tcPr>
                <w:p w14:paraId="0564CF00" w14:textId="77777777" w:rsidR="00590183" w:rsidRPr="003C638D" w:rsidRDefault="00590183" w:rsidP="004E2235">
                  <w:pPr>
                    <w:pStyle w:val="ACOSARNormalText"/>
                    <w:rPr>
                      <w:szCs w:val="20"/>
                    </w:rPr>
                  </w:pPr>
                  <w:r w:rsidRPr="003C638D">
                    <w:rPr>
                      <w:szCs w:val="20"/>
                    </w:rPr>
                    <w:t>0</w:t>
                  </w:r>
                </w:p>
              </w:tc>
              <w:tc>
                <w:tcPr>
                  <w:tcW w:w="182" w:type="dxa"/>
                  <w:shd w:val="clear" w:color="auto" w:fill="auto"/>
                  <w:vAlign w:val="bottom"/>
                </w:tcPr>
                <w:p w14:paraId="0765E535" w14:textId="77777777" w:rsidR="00590183" w:rsidRPr="003C638D" w:rsidRDefault="00590183" w:rsidP="004E2235">
                  <w:pPr>
                    <w:pStyle w:val="ACOSARNormalText"/>
                    <w:rPr>
                      <w:szCs w:val="20"/>
                    </w:rPr>
                  </w:pPr>
                  <w:r w:rsidRPr="003C638D">
                    <w:rPr>
                      <w:szCs w:val="20"/>
                    </w:rPr>
                    <w:t>0</w:t>
                  </w:r>
                </w:p>
              </w:tc>
              <w:tc>
                <w:tcPr>
                  <w:tcW w:w="182" w:type="dxa"/>
                  <w:shd w:val="clear" w:color="auto" w:fill="auto"/>
                  <w:vAlign w:val="bottom"/>
                </w:tcPr>
                <w:p w14:paraId="6B16CA30" w14:textId="77777777" w:rsidR="00590183" w:rsidRPr="003C638D" w:rsidRDefault="00590183" w:rsidP="004E2235">
                  <w:pPr>
                    <w:pStyle w:val="ACOSARNormalText"/>
                    <w:rPr>
                      <w:szCs w:val="20"/>
                    </w:rPr>
                  </w:pPr>
                  <w:r w:rsidRPr="003C638D">
                    <w:rPr>
                      <w:szCs w:val="20"/>
                    </w:rPr>
                    <w:t>0</w:t>
                  </w:r>
                </w:p>
              </w:tc>
              <w:tc>
                <w:tcPr>
                  <w:tcW w:w="179" w:type="dxa"/>
                  <w:shd w:val="clear" w:color="auto" w:fill="auto"/>
                  <w:vAlign w:val="bottom"/>
                </w:tcPr>
                <w:p w14:paraId="64578C85" w14:textId="77777777" w:rsidR="00590183" w:rsidRPr="003C638D" w:rsidRDefault="00590183" w:rsidP="004E2235">
                  <w:pPr>
                    <w:pStyle w:val="ACOSARNormalText"/>
                    <w:rPr>
                      <w:szCs w:val="20"/>
                    </w:rPr>
                  </w:pPr>
                  <w:r w:rsidRPr="003C638D">
                    <w:rPr>
                      <w:szCs w:val="20"/>
                    </w:rPr>
                    <w:t>0</w:t>
                  </w:r>
                </w:p>
              </w:tc>
            </w:tr>
            <w:tr w:rsidR="00590183" w:rsidRPr="003C638D" w14:paraId="5E157A8A" w14:textId="77777777" w:rsidTr="0091214B">
              <w:tc>
                <w:tcPr>
                  <w:tcW w:w="1453" w:type="dxa"/>
                  <w:gridSpan w:val="8"/>
                  <w:shd w:val="clear" w:color="auto" w:fill="auto"/>
                </w:tcPr>
                <w:p w14:paraId="35D24107" w14:textId="3CAFDE3E" w:rsidR="00590183" w:rsidRPr="003C638D" w:rsidRDefault="0091214B" w:rsidP="004E2235">
                  <w:pPr>
                    <w:jc w:val="center"/>
                    <w:rPr>
                      <w:sz w:val="20"/>
                    </w:rPr>
                  </w:pPr>
                  <w:r>
                    <w:t>0x</w:t>
                  </w:r>
                  <w:r w:rsidR="00590183" w:rsidRPr="003C638D">
                    <w:rPr>
                      <w:sz w:val="20"/>
                    </w:rPr>
                    <w:t>C0</w:t>
                  </w:r>
                </w:p>
              </w:tc>
            </w:tr>
          </w:tbl>
          <w:p w14:paraId="57D664A9" w14:textId="77777777" w:rsidR="00590183" w:rsidRPr="003C638D" w:rsidRDefault="00590183" w:rsidP="004E2235">
            <w:pPr>
              <w:jc w:val="cente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33A23096" w14:textId="77777777" w:rsidTr="0091214B">
              <w:tc>
                <w:tcPr>
                  <w:tcW w:w="181" w:type="dxa"/>
                  <w:shd w:val="clear" w:color="auto" w:fill="auto"/>
                  <w:vAlign w:val="bottom"/>
                </w:tcPr>
                <w:p w14:paraId="56E09A09" w14:textId="77777777" w:rsidR="00590183" w:rsidRPr="003C638D" w:rsidRDefault="00590183" w:rsidP="004E2235">
                  <w:pPr>
                    <w:pStyle w:val="ACOSARNormalText"/>
                    <w:rPr>
                      <w:szCs w:val="20"/>
                    </w:rPr>
                  </w:pPr>
                  <w:r w:rsidRPr="003C638D">
                    <w:rPr>
                      <w:szCs w:val="20"/>
                    </w:rPr>
                    <w:t>1</w:t>
                  </w:r>
                </w:p>
              </w:tc>
              <w:tc>
                <w:tcPr>
                  <w:tcW w:w="183" w:type="dxa"/>
                  <w:shd w:val="clear" w:color="auto" w:fill="auto"/>
                  <w:vAlign w:val="bottom"/>
                </w:tcPr>
                <w:p w14:paraId="018221AA" w14:textId="77777777" w:rsidR="00590183" w:rsidRPr="003C638D" w:rsidRDefault="00590183" w:rsidP="004E2235">
                  <w:pPr>
                    <w:pStyle w:val="ACOSARNormalText"/>
                    <w:rPr>
                      <w:szCs w:val="20"/>
                    </w:rPr>
                  </w:pPr>
                  <w:r w:rsidRPr="003C638D">
                    <w:rPr>
                      <w:szCs w:val="20"/>
                    </w:rPr>
                    <w:t>1</w:t>
                  </w:r>
                </w:p>
              </w:tc>
              <w:tc>
                <w:tcPr>
                  <w:tcW w:w="182" w:type="dxa"/>
                  <w:shd w:val="clear" w:color="auto" w:fill="auto"/>
                  <w:vAlign w:val="bottom"/>
                </w:tcPr>
                <w:p w14:paraId="78523ACA" w14:textId="77777777" w:rsidR="00590183" w:rsidRPr="003C638D" w:rsidRDefault="00590183" w:rsidP="004E2235">
                  <w:pPr>
                    <w:pStyle w:val="ACOSARNormalText"/>
                    <w:rPr>
                      <w:szCs w:val="20"/>
                    </w:rPr>
                  </w:pPr>
                  <w:r w:rsidRPr="003C638D">
                    <w:rPr>
                      <w:szCs w:val="20"/>
                    </w:rPr>
                    <w:t>1</w:t>
                  </w:r>
                </w:p>
              </w:tc>
              <w:tc>
                <w:tcPr>
                  <w:tcW w:w="182" w:type="dxa"/>
                  <w:shd w:val="clear" w:color="auto" w:fill="auto"/>
                  <w:vAlign w:val="bottom"/>
                </w:tcPr>
                <w:p w14:paraId="05A654E5" w14:textId="77777777" w:rsidR="00590183" w:rsidRPr="003C638D" w:rsidRDefault="00590183" w:rsidP="004E2235">
                  <w:pPr>
                    <w:pStyle w:val="ACOSARNormalText"/>
                    <w:rPr>
                      <w:szCs w:val="20"/>
                    </w:rPr>
                  </w:pPr>
                  <w:r w:rsidRPr="003C638D">
                    <w:rPr>
                      <w:szCs w:val="20"/>
                    </w:rPr>
                    <w:t>1</w:t>
                  </w:r>
                </w:p>
              </w:tc>
              <w:tc>
                <w:tcPr>
                  <w:tcW w:w="182" w:type="dxa"/>
                  <w:shd w:val="clear" w:color="auto" w:fill="auto"/>
                  <w:vAlign w:val="bottom"/>
                </w:tcPr>
                <w:p w14:paraId="5913776F" w14:textId="77777777" w:rsidR="00590183" w:rsidRPr="003C638D" w:rsidRDefault="00590183" w:rsidP="004E2235">
                  <w:pPr>
                    <w:pStyle w:val="ACOSARNormalText"/>
                    <w:rPr>
                      <w:szCs w:val="20"/>
                    </w:rPr>
                  </w:pPr>
                  <w:r w:rsidRPr="003C638D">
                    <w:rPr>
                      <w:szCs w:val="20"/>
                    </w:rPr>
                    <w:t>0</w:t>
                  </w:r>
                </w:p>
              </w:tc>
              <w:tc>
                <w:tcPr>
                  <w:tcW w:w="182" w:type="dxa"/>
                  <w:shd w:val="clear" w:color="auto" w:fill="auto"/>
                  <w:vAlign w:val="bottom"/>
                </w:tcPr>
                <w:p w14:paraId="5AD9B789" w14:textId="77777777" w:rsidR="00590183" w:rsidRPr="003C638D" w:rsidRDefault="00590183" w:rsidP="004E2235">
                  <w:pPr>
                    <w:pStyle w:val="ACOSARNormalText"/>
                    <w:rPr>
                      <w:szCs w:val="20"/>
                    </w:rPr>
                  </w:pPr>
                  <w:r w:rsidRPr="003C638D">
                    <w:rPr>
                      <w:szCs w:val="20"/>
                    </w:rPr>
                    <w:t>0</w:t>
                  </w:r>
                </w:p>
              </w:tc>
              <w:tc>
                <w:tcPr>
                  <w:tcW w:w="182" w:type="dxa"/>
                  <w:shd w:val="clear" w:color="auto" w:fill="auto"/>
                  <w:vAlign w:val="bottom"/>
                </w:tcPr>
                <w:p w14:paraId="6D62F748" w14:textId="77777777" w:rsidR="00590183" w:rsidRPr="003C638D" w:rsidRDefault="00590183" w:rsidP="004E2235">
                  <w:pPr>
                    <w:pStyle w:val="ACOSARNormalText"/>
                    <w:rPr>
                      <w:szCs w:val="20"/>
                    </w:rPr>
                  </w:pPr>
                  <w:r w:rsidRPr="003C638D">
                    <w:rPr>
                      <w:szCs w:val="20"/>
                    </w:rPr>
                    <w:t>0</w:t>
                  </w:r>
                </w:p>
              </w:tc>
              <w:tc>
                <w:tcPr>
                  <w:tcW w:w="179" w:type="dxa"/>
                  <w:shd w:val="clear" w:color="auto" w:fill="auto"/>
                  <w:vAlign w:val="bottom"/>
                </w:tcPr>
                <w:p w14:paraId="08B5704F" w14:textId="77777777" w:rsidR="00590183" w:rsidRPr="003C638D" w:rsidRDefault="00590183" w:rsidP="004E2235">
                  <w:pPr>
                    <w:pStyle w:val="ACOSARNormalText"/>
                    <w:rPr>
                      <w:szCs w:val="20"/>
                    </w:rPr>
                  </w:pPr>
                  <w:r w:rsidRPr="003C638D">
                    <w:rPr>
                      <w:szCs w:val="20"/>
                    </w:rPr>
                    <w:t>0</w:t>
                  </w:r>
                </w:p>
              </w:tc>
            </w:tr>
            <w:tr w:rsidR="00590183" w:rsidRPr="003C638D" w14:paraId="4A858133" w14:textId="77777777" w:rsidTr="0091214B">
              <w:tc>
                <w:tcPr>
                  <w:tcW w:w="1453" w:type="dxa"/>
                  <w:gridSpan w:val="8"/>
                  <w:shd w:val="clear" w:color="auto" w:fill="auto"/>
                </w:tcPr>
                <w:p w14:paraId="702EB292" w14:textId="58A1B8AA" w:rsidR="00590183" w:rsidRPr="003C638D" w:rsidRDefault="0091214B" w:rsidP="004E2235">
                  <w:pPr>
                    <w:jc w:val="center"/>
                    <w:rPr>
                      <w:sz w:val="20"/>
                    </w:rPr>
                  </w:pPr>
                  <w:r>
                    <w:rPr>
                      <w:sz w:val="20"/>
                    </w:rPr>
                    <w:t>0x</w:t>
                  </w:r>
                  <w:r w:rsidR="00590183" w:rsidRPr="003C638D">
                    <w:rPr>
                      <w:sz w:val="20"/>
                    </w:rPr>
                    <w:t>F0</w:t>
                  </w:r>
                </w:p>
              </w:tc>
            </w:tr>
          </w:tbl>
          <w:p w14:paraId="7FFFD287" w14:textId="77777777" w:rsidR="00590183" w:rsidRPr="003C638D" w:rsidRDefault="00590183" w:rsidP="004E2235">
            <w:pPr>
              <w:jc w:val="cente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7F1AFA74" w14:textId="77777777" w:rsidTr="0091214B">
              <w:tc>
                <w:tcPr>
                  <w:tcW w:w="181" w:type="dxa"/>
                  <w:shd w:val="clear" w:color="auto" w:fill="auto"/>
                  <w:vAlign w:val="bottom"/>
                </w:tcPr>
                <w:p w14:paraId="143C8313" w14:textId="77777777" w:rsidR="00590183" w:rsidRPr="003C638D" w:rsidRDefault="00590183" w:rsidP="004E2235">
                  <w:pPr>
                    <w:pStyle w:val="ACOSARNormalText"/>
                    <w:rPr>
                      <w:szCs w:val="20"/>
                    </w:rPr>
                  </w:pPr>
                  <w:r w:rsidRPr="003C638D">
                    <w:rPr>
                      <w:szCs w:val="20"/>
                    </w:rPr>
                    <w:t>1</w:t>
                  </w:r>
                </w:p>
              </w:tc>
              <w:tc>
                <w:tcPr>
                  <w:tcW w:w="183" w:type="dxa"/>
                  <w:shd w:val="clear" w:color="auto" w:fill="auto"/>
                  <w:vAlign w:val="bottom"/>
                </w:tcPr>
                <w:p w14:paraId="707D3775" w14:textId="77777777" w:rsidR="00590183" w:rsidRPr="003C638D" w:rsidRDefault="00590183" w:rsidP="004E2235">
                  <w:pPr>
                    <w:pStyle w:val="ACOSARNormalText"/>
                    <w:rPr>
                      <w:szCs w:val="20"/>
                    </w:rPr>
                  </w:pPr>
                  <w:r w:rsidRPr="003C638D">
                    <w:rPr>
                      <w:szCs w:val="20"/>
                    </w:rPr>
                    <w:t>1</w:t>
                  </w:r>
                </w:p>
              </w:tc>
              <w:tc>
                <w:tcPr>
                  <w:tcW w:w="182" w:type="dxa"/>
                  <w:shd w:val="clear" w:color="auto" w:fill="auto"/>
                  <w:vAlign w:val="bottom"/>
                </w:tcPr>
                <w:p w14:paraId="0EC56F41" w14:textId="77777777" w:rsidR="00590183" w:rsidRPr="003C638D" w:rsidRDefault="00590183" w:rsidP="004E2235">
                  <w:pPr>
                    <w:pStyle w:val="ACOSARNormalText"/>
                    <w:rPr>
                      <w:szCs w:val="20"/>
                    </w:rPr>
                  </w:pPr>
                  <w:r w:rsidRPr="003C638D">
                    <w:rPr>
                      <w:szCs w:val="20"/>
                    </w:rPr>
                    <w:t>1</w:t>
                  </w:r>
                </w:p>
              </w:tc>
              <w:tc>
                <w:tcPr>
                  <w:tcW w:w="182" w:type="dxa"/>
                  <w:shd w:val="clear" w:color="auto" w:fill="auto"/>
                  <w:vAlign w:val="bottom"/>
                </w:tcPr>
                <w:p w14:paraId="4749CBE2" w14:textId="77777777" w:rsidR="00590183" w:rsidRPr="003C638D" w:rsidRDefault="00590183" w:rsidP="004E2235">
                  <w:pPr>
                    <w:pStyle w:val="ACOSARNormalText"/>
                    <w:rPr>
                      <w:szCs w:val="20"/>
                    </w:rPr>
                  </w:pPr>
                  <w:r w:rsidRPr="003C638D">
                    <w:rPr>
                      <w:szCs w:val="20"/>
                    </w:rPr>
                    <w:t>0</w:t>
                  </w:r>
                </w:p>
              </w:tc>
              <w:tc>
                <w:tcPr>
                  <w:tcW w:w="182" w:type="dxa"/>
                  <w:shd w:val="clear" w:color="auto" w:fill="auto"/>
                  <w:vAlign w:val="bottom"/>
                </w:tcPr>
                <w:p w14:paraId="751F6A93" w14:textId="77777777" w:rsidR="00590183" w:rsidRPr="003C638D" w:rsidRDefault="00590183" w:rsidP="004E2235">
                  <w:pPr>
                    <w:pStyle w:val="ACOSARNormalText"/>
                    <w:rPr>
                      <w:szCs w:val="20"/>
                    </w:rPr>
                  </w:pPr>
                  <w:r w:rsidRPr="003C638D">
                    <w:rPr>
                      <w:szCs w:val="20"/>
                    </w:rPr>
                    <w:t>1</w:t>
                  </w:r>
                </w:p>
              </w:tc>
              <w:tc>
                <w:tcPr>
                  <w:tcW w:w="182" w:type="dxa"/>
                  <w:shd w:val="clear" w:color="auto" w:fill="auto"/>
                  <w:vAlign w:val="bottom"/>
                </w:tcPr>
                <w:p w14:paraId="51488290" w14:textId="77777777" w:rsidR="00590183" w:rsidRPr="003C638D" w:rsidRDefault="00590183" w:rsidP="004E2235">
                  <w:pPr>
                    <w:pStyle w:val="ACOSARNormalText"/>
                    <w:rPr>
                      <w:szCs w:val="20"/>
                    </w:rPr>
                  </w:pPr>
                  <w:r w:rsidRPr="003C638D">
                    <w:rPr>
                      <w:szCs w:val="20"/>
                    </w:rPr>
                    <w:t>1</w:t>
                  </w:r>
                </w:p>
              </w:tc>
              <w:tc>
                <w:tcPr>
                  <w:tcW w:w="182" w:type="dxa"/>
                  <w:shd w:val="clear" w:color="auto" w:fill="auto"/>
                  <w:vAlign w:val="bottom"/>
                </w:tcPr>
                <w:p w14:paraId="65C59D36" w14:textId="77777777" w:rsidR="00590183" w:rsidRPr="003C638D" w:rsidRDefault="00590183" w:rsidP="004E2235">
                  <w:pPr>
                    <w:pStyle w:val="ACOSARNormalText"/>
                    <w:rPr>
                      <w:szCs w:val="20"/>
                    </w:rPr>
                  </w:pPr>
                  <w:r w:rsidRPr="003C638D">
                    <w:rPr>
                      <w:szCs w:val="20"/>
                    </w:rPr>
                    <w:t>1</w:t>
                  </w:r>
                </w:p>
              </w:tc>
              <w:tc>
                <w:tcPr>
                  <w:tcW w:w="179" w:type="dxa"/>
                  <w:shd w:val="clear" w:color="auto" w:fill="auto"/>
                  <w:vAlign w:val="bottom"/>
                </w:tcPr>
                <w:p w14:paraId="692D04B8" w14:textId="77777777" w:rsidR="00590183" w:rsidRPr="003C638D" w:rsidRDefault="00590183" w:rsidP="004E2235">
                  <w:pPr>
                    <w:pStyle w:val="ACOSARNormalText"/>
                    <w:rPr>
                      <w:szCs w:val="20"/>
                    </w:rPr>
                  </w:pPr>
                  <w:r w:rsidRPr="003C638D">
                    <w:rPr>
                      <w:szCs w:val="20"/>
                    </w:rPr>
                    <w:t>1</w:t>
                  </w:r>
                </w:p>
              </w:tc>
            </w:tr>
            <w:tr w:rsidR="00590183" w:rsidRPr="003C638D" w14:paraId="35FF73D1" w14:textId="77777777" w:rsidTr="0091214B">
              <w:tc>
                <w:tcPr>
                  <w:tcW w:w="1453" w:type="dxa"/>
                  <w:gridSpan w:val="8"/>
                  <w:shd w:val="clear" w:color="auto" w:fill="auto"/>
                </w:tcPr>
                <w:p w14:paraId="49073EC2" w14:textId="6FAE7629" w:rsidR="00590183" w:rsidRPr="003C638D" w:rsidRDefault="0091214B" w:rsidP="004E2235">
                  <w:pPr>
                    <w:jc w:val="center"/>
                    <w:rPr>
                      <w:sz w:val="20"/>
                    </w:rPr>
                  </w:pPr>
                  <w:r>
                    <w:rPr>
                      <w:sz w:val="20"/>
                    </w:rPr>
                    <w:t>0x</w:t>
                  </w:r>
                  <w:r w:rsidR="00590183" w:rsidRPr="003C638D">
                    <w:rPr>
                      <w:sz w:val="20"/>
                    </w:rPr>
                    <w:t>EF</w:t>
                  </w:r>
                </w:p>
              </w:tc>
            </w:tr>
          </w:tbl>
          <w:p w14:paraId="3C33033D" w14:textId="77777777" w:rsidR="00590183" w:rsidRPr="003C638D" w:rsidRDefault="00590183" w:rsidP="004E2235">
            <w:pPr>
              <w:jc w:val="cente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7D229E72" w14:textId="77777777" w:rsidTr="0091214B">
              <w:tc>
                <w:tcPr>
                  <w:tcW w:w="181" w:type="dxa"/>
                  <w:shd w:val="clear" w:color="auto" w:fill="auto"/>
                  <w:vAlign w:val="bottom"/>
                </w:tcPr>
                <w:p w14:paraId="0C100D36" w14:textId="77777777" w:rsidR="00590183" w:rsidRPr="003C638D" w:rsidRDefault="00590183" w:rsidP="004E2235">
                  <w:pPr>
                    <w:pStyle w:val="ACOSARNormalText"/>
                    <w:rPr>
                      <w:szCs w:val="20"/>
                    </w:rPr>
                  </w:pPr>
                  <w:r w:rsidRPr="003C638D">
                    <w:rPr>
                      <w:szCs w:val="20"/>
                    </w:rPr>
                    <w:t>0</w:t>
                  </w:r>
                </w:p>
              </w:tc>
              <w:tc>
                <w:tcPr>
                  <w:tcW w:w="183" w:type="dxa"/>
                  <w:shd w:val="clear" w:color="auto" w:fill="auto"/>
                  <w:vAlign w:val="bottom"/>
                </w:tcPr>
                <w:p w14:paraId="5ED7801F" w14:textId="77777777" w:rsidR="00590183" w:rsidRPr="003C638D" w:rsidRDefault="00590183" w:rsidP="004E2235">
                  <w:pPr>
                    <w:pStyle w:val="ACOSARNormalText"/>
                    <w:rPr>
                      <w:szCs w:val="20"/>
                    </w:rPr>
                  </w:pPr>
                  <w:r w:rsidRPr="003C638D">
                    <w:rPr>
                      <w:szCs w:val="20"/>
                    </w:rPr>
                    <w:t>0</w:t>
                  </w:r>
                </w:p>
              </w:tc>
              <w:tc>
                <w:tcPr>
                  <w:tcW w:w="182" w:type="dxa"/>
                  <w:shd w:val="clear" w:color="auto" w:fill="auto"/>
                  <w:vAlign w:val="bottom"/>
                </w:tcPr>
                <w:p w14:paraId="0C5B0540" w14:textId="77777777" w:rsidR="00590183" w:rsidRPr="003C638D" w:rsidRDefault="00590183" w:rsidP="004E2235">
                  <w:pPr>
                    <w:pStyle w:val="ACOSARNormalText"/>
                    <w:rPr>
                      <w:szCs w:val="20"/>
                    </w:rPr>
                  </w:pPr>
                  <w:r w:rsidRPr="003C638D">
                    <w:rPr>
                      <w:szCs w:val="20"/>
                    </w:rPr>
                    <w:t>1</w:t>
                  </w:r>
                </w:p>
              </w:tc>
              <w:tc>
                <w:tcPr>
                  <w:tcW w:w="182" w:type="dxa"/>
                  <w:shd w:val="clear" w:color="auto" w:fill="auto"/>
                  <w:vAlign w:val="bottom"/>
                </w:tcPr>
                <w:p w14:paraId="1AE50F84" w14:textId="77777777" w:rsidR="00590183" w:rsidRPr="003C638D" w:rsidRDefault="00590183" w:rsidP="004E2235">
                  <w:pPr>
                    <w:pStyle w:val="ACOSARNormalText"/>
                    <w:rPr>
                      <w:szCs w:val="20"/>
                    </w:rPr>
                  </w:pPr>
                  <w:r w:rsidRPr="003C638D">
                    <w:rPr>
                      <w:szCs w:val="20"/>
                    </w:rPr>
                    <w:t>0</w:t>
                  </w:r>
                </w:p>
              </w:tc>
              <w:tc>
                <w:tcPr>
                  <w:tcW w:w="182" w:type="dxa"/>
                  <w:shd w:val="clear" w:color="auto" w:fill="auto"/>
                  <w:vAlign w:val="bottom"/>
                </w:tcPr>
                <w:p w14:paraId="6090F552" w14:textId="77777777" w:rsidR="00590183" w:rsidRPr="003C638D" w:rsidRDefault="00590183" w:rsidP="004E2235">
                  <w:pPr>
                    <w:pStyle w:val="ACOSARNormalText"/>
                    <w:rPr>
                      <w:szCs w:val="20"/>
                    </w:rPr>
                  </w:pPr>
                  <w:r w:rsidRPr="003C638D">
                    <w:rPr>
                      <w:szCs w:val="20"/>
                    </w:rPr>
                    <w:t>0</w:t>
                  </w:r>
                </w:p>
              </w:tc>
              <w:tc>
                <w:tcPr>
                  <w:tcW w:w="182" w:type="dxa"/>
                  <w:shd w:val="clear" w:color="auto" w:fill="auto"/>
                  <w:vAlign w:val="bottom"/>
                </w:tcPr>
                <w:p w14:paraId="342037BC" w14:textId="77777777" w:rsidR="00590183" w:rsidRPr="003C638D" w:rsidRDefault="00590183" w:rsidP="004E2235">
                  <w:pPr>
                    <w:pStyle w:val="ACOSARNormalText"/>
                    <w:rPr>
                      <w:szCs w:val="20"/>
                    </w:rPr>
                  </w:pPr>
                  <w:r w:rsidRPr="003C638D">
                    <w:rPr>
                      <w:szCs w:val="20"/>
                    </w:rPr>
                    <w:t>0</w:t>
                  </w:r>
                </w:p>
              </w:tc>
              <w:tc>
                <w:tcPr>
                  <w:tcW w:w="182" w:type="dxa"/>
                  <w:shd w:val="clear" w:color="auto" w:fill="auto"/>
                  <w:vAlign w:val="bottom"/>
                </w:tcPr>
                <w:p w14:paraId="5307052E" w14:textId="77777777" w:rsidR="00590183" w:rsidRPr="003C638D" w:rsidRDefault="00590183" w:rsidP="004E2235">
                  <w:pPr>
                    <w:pStyle w:val="ACOSARNormalText"/>
                    <w:rPr>
                      <w:szCs w:val="20"/>
                    </w:rPr>
                  </w:pPr>
                  <w:r w:rsidRPr="003C638D">
                    <w:rPr>
                      <w:szCs w:val="20"/>
                    </w:rPr>
                    <w:t>1</w:t>
                  </w:r>
                </w:p>
              </w:tc>
              <w:tc>
                <w:tcPr>
                  <w:tcW w:w="179" w:type="dxa"/>
                  <w:shd w:val="clear" w:color="auto" w:fill="auto"/>
                  <w:vAlign w:val="bottom"/>
                </w:tcPr>
                <w:p w14:paraId="4F5EA667" w14:textId="77777777" w:rsidR="00590183" w:rsidRPr="003C638D" w:rsidRDefault="00590183" w:rsidP="004E2235">
                  <w:pPr>
                    <w:pStyle w:val="ACOSARNormalText"/>
                    <w:rPr>
                      <w:szCs w:val="20"/>
                    </w:rPr>
                  </w:pPr>
                  <w:r w:rsidRPr="003C638D">
                    <w:rPr>
                      <w:szCs w:val="20"/>
                    </w:rPr>
                    <w:t>0</w:t>
                  </w:r>
                </w:p>
              </w:tc>
            </w:tr>
            <w:tr w:rsidR="00590183" w:rsidRPr="003C638D" w14:paraId="1E4EBF5A" w14:textId="77777777" w:rsidTr="0091214B">
              <w:tc>
                <w:tcPr>
                  <w:tcW w:w="1453" w:type="dxa"/>
                  <w:gridSpan w:val="8"/>
                  <w:shd w:val="clear" w:color="auto" w:fill="auto"/>
                </w:tcPr>
                <w:p w14:paraId="3425843C" w14:textId="4DCFBC85" w:rsidR="00590183" w:rsidRPr="003C638D" w:rsidRDefault="0091214B" w:rsidP="004E2235">
                  <w:pPr>
                    <w:jc w:val="center"/>
                    <w:rPr>
                      <w:sz w:val="20"/>
                    </w:rPr>
                  </w:pPr>
                  <w:r>
                    <w:rPr>
                      <w:sz w:val="20"/>
                    </w:rPr>
                    <w:t>0x</w:t>
                  </w:r>
                  <w:r w:rsidR="00590183" w:rsidRPr="003C638D">
                    <w:rPr>
                      <w:sz w:val="20"/>
                    </w:rPr>
                    <w:t>22</w:t>
                  </w:r>
                </w:p>
              </w:tc>
            </w:tr>
          </w:tbl>
          <w:p w14:paraId="5B442C87" w14:textId="77777777" w:rsidR="00590183" w:rsidRPr="003C638D" w:rsidRDefault="00590183" w:rsidP="004E2235">
            <w:pPr>
              <w:jc w:val="cente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797B5B98" w14:textId="77777777" w:rsidTr="0091214B">
              <w:tc>
                <w:tcPr>
                  <w:tcW w:w="181" w:type="dxa"/>
                  <w:shd w:val="clear" w:color="auto" w:fill="auto"/>
                  <w:vAlign w:val="bottom"/>
                </w:tcPr>
                <w:p w14:paraId="616D2B41" w14:textId="77777777" w:rsidR="00590183" w:rsidRPr="003C638D" w:rsidRDefault="00590183" w:rsidP="004E2235">
                  <w:pPr>
                    <w:pStyle w:val="ACOSARNormalText"/>
                    <w:rPr>
                      <w:szCs w:val="20"/>
                    </w:rPr>
                  </w:pPr>
                  <w:r w:rsidRPr="003C638D">
                    <w:rPr>
                      <w:szCs w:val="20"/>
                    </w:rPr>
                    <w:t>1</w:t>
                  </w:r>
                </w:p>
              </w:tc>
              <w:tc>
                <w:tcPr>
                  <w:tcW w:w="183" w:type="dxa"/>
                  <w:shd w:val="clear" w:color="auto" w:fill="auto"/>
                  <w:vAlign w:val="bottom"/>
                </w:tcPr>
                <w:p w14:paraId="34215240" w14:textId="77777777" w:rsidR="00590183" w:rsidRPr="003C638D" w:rsidRDefault="00590183" w:rsidP="004E2235">
                  <w:pPr>
                    <w:pStyle w:val="ACOSARNormalText"/>
                    <w:rPr>
                      <w:szCs w:val="20"/>
                    </w:rPr>
                  </w:pPr>
                  <w:r w:rsidRPr="003C638D">
                    <w:rPr>
                      <w:szCs w:val="20"/>
                    </w:rPr>
                    <w:t>0</w:t>
                  </w:r>
                </w:p>
              </w:tc>
              <w:tc>
                <w:tcPr>
                  <w:tcW w:w="182" w:type="dxa"/>
                  <w:shd w:val="clear" w:color="auto" w:fill="auto"/>
                  <w:vAlign w:val="bottom"/>
                </w:tcPr>
                <w:p w14:paraId="7D5D41D4" w14:textId="77777777" w:rsidR="00590183" w:rsidRPr="003C638D" w:rsidRDefault="00590183" w:rsidP="004E2235">
                  <w:pPr>
                    <w:pStyle w:val="ACOSARNormalText"/>
                    <w:rPr>
                      <w:szCs w:val="20"/>
                    </w:rPr>
                  </w:pPr>
                  <w:r w:rsidRPr="003C638D">
                    <w:rPr>
                      <w:szCs w:val="20"/>
                    </w:rPr>
                    <w:t>0</w:t>
                  </w:r>
                </w:p>
              </w:tc>
              <w:tc>
                <w:tcPr>
                  <w:tcW w:w="182" w:type="dxa"/>
                  <w:shd w:val="clear" w:color="auto" w:fill="auto"/>
                  <w:vAlign w:val="bottom"/>
                </w:tcPr>
                <w:p w14:paraId="7DB36762" w14:textId="77777777" w:rsidR="00590183" w:rsidRPr="003C638D" w:rsidRDefault="00590183" w:rsidP="004E2235">
                  <w:pPr>
                    <w:pStyle w:val="ACOSARNormalText"/>
                    <w:rPr>
                      <w:szCs w:val="20"/>
                    </w:rPr>
                  </w:pPr>
                  <w:r w:rsidRPr="003C638D">
                    <w:rPr>
                      <w:szCs w:val="20"/>
                    </w:rPr>
                    <w:t>0</w:t>
                  </w:r>
                </w:p>
              </w:tc>
              <w:tc>
                <w:tcPr>
                  <w:tcW w:w="182" w:type="dxa"/>
                  <w:shd w:val="clear" w:color="auto" w:fill="auto"/>
                  <w:vAlign w:val="bottom"/>
                </w:tcPr>
                <w:p w14:paraId="66922717" w14:textId="77777777" w:rsidR="00590183" w:rsidRPr="003C638D" w:rsidRDefault="00590183" w:rsidP="004E2235">
                  <w:pPr>
                    <w:pStyle w:val="ACOSARNormalText"/>
                    <w:rPr>
                      <w:szCs w:val="20"/>
                    </w:rPr>
                  </w:pPr>
                  <w:r w:rsidRPr="003C638D">
                    <w:rPr>
                      <w:szCs w:val="20"/>
                    </w:rPr>
                    <w:t>1</w:t>
                  </w:r>
                </w:p>
              </w:tc>
              <w:tc>
                <w:tcPr>
                  <w:tcW w:w="182" w:type="dxa"/>
                  <w:shd w:val="clear" w:color="auto" w:fill="auto"/>
                  <w:vAlign w:val="bottom"/>
                </w:tcPr>
                <w:p w14:paraId="0FF28D60" w14:textId="77777777" w:rsidR="00590183" w:rsidRPr="003C638D" w:rsidRDefault="00590183" w:rsidP="004E2235">
                  <w:pPr>
                    <w:pStyle w:val="ACOSARNormalText"/>
                    <w:rPr>
                      <w:szCs w:val="20"/>
                    </w:rPr>
                  </w:pPr>
                  <w:r w:rsidRPr="003C638D">
                    <w:rPr>
                      <w:szCs w:val="20"/>
                    </w:rPr>
                    <w:t>0</w:t>
                  </w:r>
                </w:p>
              </w:tc>
              <w:tc>
                <w:tcPr>
                  <w:tcW w:w="182" w:type="dxa"/>
                  <w:shd w:val="clear" w:color="auto" w:fill="auto"/>
                  <w:vAlign w:val="bottom"/>
                </w:tcPr>
                <w:p w14:paraId="6726648E" w14:textId="77777777" w:rsidR="00590183" w:rsidRPr="003C638D" w:rsidRDefault="00590183" w:rsidP="004E2235">
                  <w:pPr>
                    <w:pStyle w:val="ACOSARNormalText"/>
                    <w:rPr>
                      <w:szCs w:val="20"/>
                    </w:rPr>
                  </w:pPr>
                  <w:r w:rsidRPr="003C638D">
                    <w:rPr>
                      <w:szCs w:val="20"/>
                    </w:rPr>
                    <w:t>0</w:t>
                  </w:r>
                </w:p>
              </w:tc>
              <w:tc>
                <w:tcPr>
                  <w:tcW w:w="179" w:type="dxa"/>
                  <w:shd w:val="clear" w:color="auto" w:fill="auto"/>
                  <w:vAlign w:val="bottom"/>
                </w:tcPr>
                <w:p w14:paraId="46EC7CC5" w14:textId="77777777" w:rsidR="00590183" w:rsidRPr="003C638D" w:rsidRDefault="00590183" w:rsidP="004E2235">
                  <w:pPr>
                    <w:pStyle w:val="ACOSARNormalText"/>
                    <w:rPr>
                      <w:szCs w:val="20"/>
                    </w:rPr>
                  </w:pPr>
                  <w:r w:rsidRPr="003C638D">
                    <w:rPr>
                      <w:szCs w:val="20"/>
                    </w:rPr>
                    <w:t>0</w:t>
                  </w:r>
                </w:p>
              </w:tc>
            </w:tr>
            <w:tr w:rsidR="00590183" w:rsidRPr="003C638D" w14:paraId="1C9662AD" w14:textId="77777777" w:rsidTr="0091214B">
              <w:tc>
                <w:tcPr>
                  <w:tcW w:w="1453" w:type="dxa"/>
                  <w:gridSpan w:val="8"/>
                  <w:shd w:val="clear" w:color="auto" w:fill="auto"/>
                </w:tcPr>
                <w:p w14:paraId="0C75C1BF" w14:textId="0FA01C8A" w:rsidR="00590183" w:rsidRPr="003C638D" w:rsidRDefault="0091214B" w:rsidP="004E2235">
                  <w:pPr>
                    <w:jc w:val="center"/>
                    <w:rPr>
                      <w:sz w:val="20"/>
                    </w:rPr>
                  </w:pPr>
                  <w:r>
                    <w:rPr>
                      <w:sz w:val="20"/>
                    </w:rPr>
                    <w:t>0x</w:t>
                  </w:r>
                  <w:r w:rsidR="00590183" w:rsidRPr="003C638D">
                    <w:rPr>
                      <w:sz w:val="20"/>
                    </w:rPr>
                    <w:t>88</w:t>
                  </w:r>
                </w:p>
              </w:tc>
            </w:tr>
          </w:tbl>
          <w:p w14:paraId="3731EF3B" w14:textId="77777777" w:rsidR="00590183" w:rsidRPr="003C638D" w:rsidRDefault="00590183" w:rsidP="004E2235">
            <w:pPr>
              <w:jc w:val="center"/>
              <w:rPr>
                <w:sz w:val="20"/>
              </w:rPr>
            </w:pPr>
          </w:p>
        </w:tc>
        <w:tc>
          <w:tcPr>
            <w:tcW w:w="1411"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72"/>
              <w:gridCol w:w="176"/>
              <w:gridCol w:w="176"/>
              <w:gridCol w:w="176"/>
              <w:gridCol w:w="176"/>
              <w:gridCol w:w="176"/>
              <w:gridCol w:w="176"/>
              <w:gridCol w:w="173"/>
            </w:tblGrid>
            <w:tr w:rsidR="00590183" w:rsidRPr="003C638D" w14:paraId="36B11248" w14:textId="77777777" w:rsidTr="0091214B">
              <w:tc>
                <w:tcPr>
                  <w:tcW w:w="172" w:type="dxa"/>
                  <w:shd w:val="clear" w:color="auto" w:fill="auto"/>
                  <w:vAlign w:val="bottom"/>
                </w:tcPr>
                <w:p w14:paraId="11B37C2F" w14:textId="77777777" w:rsidR="00590183" w:rsidRPr="003C638D" w:rsidRDefault="00590183" w:rsidP="004E2235">
                  <w:pPr>
                    <w:pStyle w:val="ACOSARNormalText"/>
                    <w:rPr>
                      <w:szCs w:val="20"/>
                    </w:rPr>
                  </w:pPr>
                  <w:r w:rsidRPr="003C638D">
                    <w:rPr>
                      <w:szCs w:val="20"/>
                    </w:rPr>
                    <w:t>1</w:t>
                  </w:r>
                </w:p>
              </w:tc>
              <w:tc>
                <w:tcPr>
                  <w:tcW w:w="176" w:type="dxa"/>
                  <w:shd w:val="clear" w:color="auto" w:fill="auto"/>
                  <w:vAlign w:val="bottom"/>
                </w:tcPr>
                <w:p w14:paraId="2DAFD112" w14:textId="77777777" w:rsidR="00590183" w:rsidRPr="003C638D" w:rsidRDefault="00590183" w:rsidP="004E2235">
                  <w:pPr>
                    <w:pStyle w:val="ACOSARNormalText"/>
                    <w:rPr>
                      <w:szCs w:val="20"/>
                    </w:rPr>
                  </w:pPr>
                  <w:r w:rsidRPr="003C638D">
                    <w:rPr>
                      <w:szCs w:val="20"/>
                    </w:rPr>
                    <w:t>0</w:t>
                  </w:r>
                </w:p>
              </w:tc>
              <w:tc>
                <w:tcPr>
                  <w:tcW w:w="176" w:type="dxa"/>
                  <w:shd w:val="clear" w:color="auto" w:fill="auto"/>
                  <w:vAlign w:val="bottom"/>
                </w:tcPr>
                <w:p w14:paraId="4CF469A5" w14:textId="77777777" w:rsidR="00590183" w:rsidRPr="003C638D" w:rsidRDefault="00590183" w:rsidP="004E2235">
                  <w:pPr>
                    <w:pStyle w:val="ACOSARNormalText"/>
                    <w:rPr>
                      <w:szCs w:val="20"/>
                    </w:rPr>
                  </w:pPr>
                  <w:r w:rsidRPr="003C638D">
                    <w:rPr>
                      <w:szCs w:val="20"/>
                    </w:rPr>
                    <w:t>0</w:t>
                  </w:r>
                </w:p>
              </w:tc>
              <w:tc>
                <w:tcPr>
                  <w:tcW w:w="176" w:type="dxa"/>
                  <w:shd w:val="clear" w:color="auto" w:fill="auto"/>
                  <w:vAlign w:val="bottom"/>
                </w:tcPr>
                <w:p w14:paraId="5785AB11" w14:textId="77777777" w:rsidR="00590183" w:rsidRPr="003C638D" w:rsidRDefault="00590183" w:rsidP="004E2235">
                  <w:pPr>
                    <w:pStyle w:val="ACOSARNormalText"/>
                    <w:rPr>
                      <w:szCs w:val="20"/>
                    </w:rPr>
                  </w:pPr>
                  <w:r w:rsidRPr="003C638D">
                    <w:rPr>
                      <w:szCs w:val="20"/>
                    </w:rPr>
                    <w:t>1</w:t>
                  </w:r>
                </w:p>
              </w:tc>
              <w:tc>
                <w:tcPr>
                  <w:tcW w:w="176" w:type="dxa"/>
                  <w:shd w:val="clear" w:color="auto" w:fill="auto"/>
                  <w:vAlign w:val="bottom"/>
                </w:tcPr>
                <w:p w14:paraId="3E0099FF" w14:textId="77777777" w:rsidR="00590183" w:rsidRPr="003C638D" w:rsidRDefault="00590183" w:rsidP="004E2235">
                  <w:pPr>
                    <w:pStyle w:val="ACOSARNormalText"/>
                    <w:rPr>
                      <w:szCs w:val="20"/>
                    </w:rPr>
                  </w:pPr>
                  <w:r w:rsidRPr="003C638D">
                    <w:rPr>
                      <w:szCs w:val="20"/>
                    </w:rPr>
                    <w:t>1</w:t>
                  </w:r>
                </w:p>
              </w:tc>
              <w:tc>
                <w:tcPr>
                  <w:tcW w:w="176" w:type="dxa"/>
                  <w:shd w:val="clear" w:color="auto" w:fill="auto"/>
                  <w:vAlign w:val="bottom"/>
                </w:tcPr>
                <w:p w14:paraId="382097EA" w14:textId="77777777" w:rsidR="00590183" w:rsidRPr="003C638D" w:rsidRDefault="00590183" w:rsidP="004E2235">
                  <w:pPr>
                    <w:pStyle w:val="ACOSARNormalText"/>
                    <w:rPr>
                      <w:szCs w:val="20"/>
                    </w:rPr>
                  </w:pPr>
                  <w:r w:rsidRPr="003C638D">
                    <w:rPr>
                      <w:szCs w:val="20"/>
                    </w:rPr>
                    <w:t>0</w:t>
                  </w:r>
                </w:p>
              </w:tc>
              <w:tc>
                <w:tcPr>
                  <w:tcW w:w="176" w:type="dxa"/>
                  <w:shd w:val="clear" w:color="auto" w:fill="auto"/>
                  <w:vAlign w:val="bottom"/>
                </w:tcPr>
                <w:p w14:paraId="5570C266" w14:textId="77777777" w:rsidR="00590183" w:rsidRPr="003C638D" w:rsidRDefault="00590183" w:rsidP="004E2235">
                  <w:pPr>
                    <w:pStyle w:val="ACOSARNormalText"/>
                    <w:rPr>
                      <w:szCs w:val="20"/>
                    </w:rPr>
                  </w:pPr>
                  <w:r w:rsidRPr="003C638D">
                    <w:rPr>
                      <w:szCs w:val="20"/>
                    </w:rPr>
                    <w:t>1</w:t>
                  </w:r>
                </w:p>
              </w:tc>
              <w:tc>
                <w:tcPr>
                  <w:tcW w:w="173" w:type="dxa"/>
                  <w:shd w:val="clear" w:color="auto" w:fill="auto"/>
                  <w:vAlign w:val="bottom"/>
                </w:tcPr>
                <w:p w14:paraId="61DEAD73" w14:textId="77777777" w:rsidR="00590183" w:rsidRPr="003C638D" w:rsidRDefault="00590183" w:rsidP="004E2235">
                  <w:pPr>
                    <w:pStyle w:val="ACOSARNormalText"/>
                    <w:rPr>
                      <w:szCs w:val="20"/>
                    </w:rPr>
                  </w:pPr>
                  <w:r w:rsidRPr="003C638D">
                    <w:rPr>
                      <w:szCs w:val="20"/>
                    </w:rPr>
                    <w:t>0</w:t>
                  </w:r>
                </w:p>
              </w:tc>
            </w:tr>
            <w:tr w:rsidR="00590183" w:rsidRPr="003C638D" w14:paraId="0FB970E3" w14:textId="77777777" w:rsidTr="0091214B">
              <w:tc>
                <w:tcPr>
                  <w:tcW w:w="1401" w:type="dxa"/>
                  <w:gridSpan w:val="8"/>
                  <w:shd w:val="clear" w:color="auto" w:fill="auto"/>
                </w:tcPr>
                <w:p w14:paraId="42173783" w14:textId="49F2357D" w:rsidR="00590183" w:rsidRPr="003C638D" w:rsidRDefault="0091214B" w:rsidP="004E2235">
                  <w:pPr>
                    <w:jc w:val="center"/>
                    <w:rPr>
                      <w:sz w:val="20"/>
                    </w:rPr>
                  </w:pPr>
                  <w:r>
                    <w:rPr>
                      <w:sz w:val="20"/>
                    </w:rPr>
                    <w:t>0x</w:t>
                  </w:r>
                  <w:r w:rsidR="00590183" w:rsidRPr="003C638D">
                    <w:rPr>
                      <w:sz w:val="20"/>
                    </w:rPr>
                    <w:t>9A</w:t>
                  </w:r>
                </w:p>
              </w:tc>
            </w:tr>
          </w:tbl>
          <w:p w14:paraId="59ED4CBE" w14:textId="77777777" w:rsidR="00590183" w:rsidRPr="003C638D" w:rsidRDefault="00590183" w:rsidP="004E2235">
            <w:pPr>
              <w:jc w:val="center"/>
              <w:rPr>
                <w:sz w:val="20"/>
              </w:rPr>
            </w:pPr>
          </w:p>
        </w:tc>
      </w:tr>
      <w:tr w:rsidR="00590183" w:rsidRPr="00640E7A" w14:paraId="65ED0E56" w14:textId="77777777" w:rsidTr="0091214B">
        <w:trPr>
          <w:trHeight w:val="182"/>
          <w:jc w:val="center"/>
        </w:trPr>
        <w:tc>
          <w:tcPr>
            <w:tcW w:w="2100" w:type="dxa"/>
          </w:tcPr>
          <w:p w14:paraId="1E3C09C4" w14:textId="77777777" w:rsidR="00590183" w:rsidRPr="003C638D" w:rsidRDefault="00590183" w:rsidP="004E2235">
            <w:pPr>
              <w:rPr>
                <w:sz w:val="20"/>
              </w:rPr>
            </w:pPr>
            <w:r w:rsidRPr="003C638D">
              <w:rPr>
                <w:sz w:val="20"/>
              </w:rPr>
              <w:t>Hex</w:t>
            </w:r>
          </w:p>
        </w:tc>
        <w:tc>
          <w:tcPr>
            <w:tcW w:w="1463" w:type="dxa"/>
            <w:vMerge/>
            <w:shd w:val="clear" w:color="auto" w:fill="auto"/>
            <w:tcMar>
              <w:left w:w="0" w:type="dxa"/>
              <w:right w:w="0" w:type="dxa"/>
            </w:tcMar>
          </w:tcPr>
          <w:p w14:paraId="004F6D90" w14:textId="77777777" w:rsidR="00590183" w:rsidRPr="003C638D" w:rsidRDefault="00590183" w:rsidP="004E2235">
            <w:pPr>
              <w:rPr>
                <w:sz w:val="20"/>
              </w:rPr>
            </w:pPr>
          </w:p>
        </w:tc>
        <w:tc>
          <w:tcPr>
            <w:tcW w:w="1463" w:type="dxa"/>
            <w:vMerge/>
            <w:shd w:val="clear" w:color="auto" w:fill="auto"/>
          </w:tcPr>
          <w:p w14:paraId="022ADA20" w14:textId="77777777" w:rsidR="00590183" w:rsidRPr="003C638D" w:rsidRDefault="00590183" w:rsidP="004E2235">
            <w:pPr>
              <w:rPr>
                <w:sz w:val="20"/>
              </w:rPr>
            </w:pPr>
          </w:p>
        </w:tc>
        <w:tc>
          <w:tcPr>
            <w:tcW w:w="1463" w:type="dxa"/>
            <w:vMerge/>
            <w:shd w:val="clear" w:color="auto" w:fill="auto"/>
          </w:tcPr>
          <w:p w14:paraId="40FEA291" w14:textId="77777777" w:rsidR="00590183" w:rsidRPr="003C638D" w:rsidRDefault="00590183" w:rsidP="004E2235">
            <w:pPr>
              <w:rPr>
                <w:sz w:val="20"/>
              </w:rPr>
            </w:pPr>
          </w:p>
        </w:tc>
        <w:tc>
          <w:tcPr>
            <w:tcW w:w="1463" w:type="dxa"/>
            <w:vMerge/>
            <w:shd w:val="clear" w:color="auto" w:fill="auto"/>
          </w:tcPr>
          <w:p w14:paraId="03AF6B96" w14:textId="77777777" w:rsidR="00590183" w:rsidRPr="003C638D" w:rsidRDefault="00590183" w:rsidP="004E2235">
            <w:pPr>
              <w:rPr>
                <w:sz w:val="20"/>
              </w:rPr>
            </w:pPr>
          </w:p>
        </w:tc>
        <w:tc>
          <w:tcPr>
            <w:tcW w:w="1463" w:type="dxa"/>
            <w:vMerge/>
            <w:shd w:val="clear" w:color="auto" w:fill="auto"/>
          </w:tcPr>
          <w:p w14:paraId="7BBF01A7" w14:textId="77777777" w:rsidR="00590183" w:rsidRPr="003C638D" w:rsidRDefault="00590183" w:rsidP="004E2235">
            <w:pPr>
              <w:rPr>
                <w:sz w:val="20"/>
              </w:rPr>
            </w:pPr>
          </w:p>
        </w:tc>
        <w:tc>
          <w:tcPr>
            <w:tcW w:w="1463" w:type="dxa"/>
            <w:vMerge/>
            <w:shd w:val="clear" w:color="auto" w:fill="auto"/>
          </w:tcPr>
          <w:p w14:paraId="69AF4B4B" w14:textId="77777777" w:rsidR="00590183" w:rsidRPr="003C638D" w:rsidRDefault="00590183" w:rsidP="004E2235">
            <w:pPr>
              <w:rPr>
                <w:sz w:val="20"/>
              </w:rPr>
            </w:pPr>
          </w:p>
        </w:tc>
        <w:tc>
          <w:tcPr>
            <w:tcW w:w="1463" w:type="dxa"/>
            <w:vMerge/>
            <w:shd w:val="clear" w:color="auto" w:fill="auto"/>
          </w:tcPr>
          <w:p w14:paraId="04E85E2E" w14:textId="77777777" w:rsidR="00590183" w:rsidRPr="003C638D" w:rsidRDefault="00590183" w:rsidP="004E2235">
            <w:pPr>
              <w:rPr>
                <w:sz w:val="20"/>
              </w:rPr>
            </w:pPr>
          </w:p>
        </w:tc>
        <w:tc>
          <w:tcPr>
            <w:tcW w:w="1411" w:type="dxa"/>
            <w:vMerge/>
            <w:shd w:val="clear" w:color="auto" w:fill="auto"/>
          </w:tcPr>
          <w:p w14:paraId="6171CDB2" w14:textId="77777777" w:rsidR="00590183" w:rsidRPr="003C638D" w:rsidRDefault="00590183" w:rsidP="004E2235">
            <w:pPr>
              <w:rPr>
                <w:sz w:val="20"/>
              </w:rPr>
            </w:pPr>
          </w:p>
        </w:tc>
      </w:tr>
      <w:tr w:rsidR="0091214B" w:rsidRPr="00640E7A" w14:paraId="13471632" w14:textId="77777777" w:rsidTr="0091214B">
        <w:trPr>
          <w:trHeight w:val="227"/>
          <w:jc w:val="center"/>
        </w:trPr>
        <w:tc>
          <w:tcPr>
            <w:tcW w:w="2100" w:type="dxa"/>
            <w:tcBorders>
              <w:bottom w:val="single" w:sz="4" w:space="0" w:color="auto"/>
            </w:tcBorders>
          </w:tcPr>
          <w:p w14:paraId="1A1AE78A" w14:textId="77777777" w:rsidR="0091214B" w:rsidRPr="003C638D" w:rsidRDefault="0091214B" w:rsidP="004E2235">
            <w:pPr>
              <w:rPr>
                <w:sz w:val="20"/>
              </w:rPr>
            </w:pPr>
          </w:p>
        </w:tc>
        <w:tc>
          <w:tcPr>
            <w:tcW w:w="1463" w:type="dxa"/>
            <w:tcBorders>
              <w:bottom w:val="single" w:sz="4" w:space="0" w:color="auto"/>
              <w:right w:val="nil"/>
            </w:tcBorders>
            <w:shd w:val="clear" w:color="auto" w:fill="auto"/>
            <w:tcMar>
              <w:left w:w="0" w:type="dxa"/>
              <w:right w:w="0" w:type="dxa"/>
            </w:tcMar>
          </w:tcPr>
          <w:p w14:paraId="15315F45" w14:textId="05F44896" w:rsidR="0091214B" w:rsidRPr="003C638D" w:rsidRDefault="0091214B" w:rsidP="004E2235">
            <w:pPr>
              <w:rPr>
                <w:sz w:val="20"/>
              </w:rPr>
            </w:pPr>
            <w:r w:rsidRPr="003C638D">
              <w:rPr>
                <w:sz w:val="20"/>
              </w:rPr>
              <w:t>MSB</w:t>
            </w:r>
          </w:p>
        </w:tc>
        <w:tc>
          <w:tcPr>
            <w:tcW w:w="1463" w:type="dxa"/>
            <w:tcBorders>
              <w:left w:val="nil"/>
              <w:bottom w:val="single" w:sz="4" w:space="0" w:color="auto"/>
              <w:right w:val="nil"/>
            </w:tcBorders>
            <w:shd w:val="clear" w:color="auto" w:fill="auto"/>
          </w:tcPr>
          <w:p w14:paraId="22208E25" w14:textId="77777777" w:rsidR="0091214B" w:rsidRPr="003C638D" w:rsidRDefault="0091214B" w:rsidP="004E2235">
            <w:pPr>
              <w:rPr>
                <w:sz w:val="20"/>
              </w:rPr>
            </w:pPr>
          </w:p>
        </w:tc>
        <w:tc>
          <w:tcPr>
            <w:tcW w:w="1463" w:type="dxa"/>
            <w:tcBorders>
              <w:left w:val="nil"/>
              <w:bottom w:val="single" w:sz="4" w:space="0" w:color="auto"/>
              <w:right w:val="nil"/>
            </w:tcBorders>
            <w:shd w:val="clear" w:color="auto" w:fill="auto"/>
          </w:tcPr>
          <w:p w14:paraId="55F9DE22" w14:textId="77777777" w:rsidR="0091214B" w:rsidRPr="003C638D" w:rsidRDefault="0091214B" w:rsidP="004E2235">
            <w:pPr>
              <w:rPr>
                <w:sz w:val="20"/>
              </w:rPr>
            </w:pPr>
          </w:p>
        </w:tc>
        <w:tc>
          <w:tcPr>
            <w:tcW w:w="1463" w:type="dxa"/>
            <w:tcBorders>
              <w:left w:val="nil"/>
              <w:bottom w:val="single" w:sz="4" w:space="0" w:color="auto"/>
              <w:right w:val="nil"/>
            </w:tcBorders>
            <w:shd w:val="clear" w:color="auto" w:fill="auto"/>
          </w:tcPr>
          <w:p w14:paraId="6DCB9D22" w14:textId="77777777" w:rsidR="0091214B" w:rsidRPr="003C638D" w:rsidRDefault="0091214B" w:rsidP="004E2235">
            <w:pPr>
              <w:rPr>
                <w:sz w:val="20"/>
              </w:rPr>
            </w:pPr>
          </w:p>
        </w:tc>
        <w:tc>
          <w:tcPr>
            <w:tcW w:w="1463" w:type="dxa"/>
            <w:tcBorders>
              <w:left w:val="nil"/>
              <w:bottom w:val="single" w:sz="4" w:space="0" w:color="auto"/>
              <w:right w:val="nil"/>
            </w:tcBorders>
            <w:shd w:val="clear" w:color="auto" w:fill="auto"/>
          </w:tcPr>
          <w:p w14:paraId="375818F0" w14:textId="77777777" w:rsidR="0091214B" w:rsidRPr="003C638D" w:rsidRDefault="0091214B" w:rsidP="004E2235">
            <w:pPr>
              <w:rPr>
                <w:sz w:val="20"/>
              </w:rPr>
            </w:pPr>
          </w:p>
        </w:tc>
        <w:tc>
          <w:tcPr>
            <w:tcW w:w="1463" w:type="dxa"/>
            <w:tcBorders>
              <w:left w:val="nil"/>
              <w:bottom w:val="single" w:sz="4" w:space="0" w:color="auto"/>
              <w:right w:val="nil"/>
            </w:tcBorders>
            <w:shd w:val="clear" w:color="auto" w:fill="auto"/>
          </w:tcPr>
          <w:p w14:paraId="49C18521" w14:textId="77777777" w:rsidR="0091214B" w:rsidRPr="003C638D" w:rsidRDefault="0091214B" w:rsidP="004E2235">
            <w:pPr>
              <w:rPr>
                <w:sz w:val="20"/>
              </w:rPr>
            </w:pPr>
          </w:p>
        </w:tc>
        <w:tc>
          <w:tcPr>
            <w:tcW w:w="1463" w:type="dxa"/>
            <w:tcBorders>
              <w:left w:val="nil"/>
              <w:bottom w:val="single" w:sz="4" w:space="0" w:color="auto"/>
              <w:right w:val="nil"/>
            </w:tcBorders>
            <w:shd w:val="clear" w:color="auto" w:fill="auto"/>
          </w:tcPr>
          <w:p w14:paraId="201D29F1" w14:textId="77777777" w:rsidR="0091214B" w:rsidRPr="003C638D" w:rsidRDefault="0091214B" w:rsidP="004E2235">
            <w:pPr>
              <w:rPr>
                <w:sz w:val="20"/>
              </w:rPr>
            </w:pPr>
          </w:p>
        </w:tc>
        <w:tc>
          <w:tcPr>
            <w:tcW w:w="1411" w:type="dxa"/>
            <w:tcBorders>
              <w:left w:val="nil"/>
              <w:bottom w:val="single" w:sz="4" w:space="0" w:color="auto"/>
            </w:tcBorders>
            <w:shd w:val="clear" w:color="auto" w:fill="auto"/>
          </w:tcPr>
          <w:p w14:paraId="19DECC0F" w14:textId="75C5989D" w:rsidR="0091214B" w:rsidRPr="003C638D" w:rsidRDefault="0091214B" w:rsidP="0091214B">
            <w:pPr>
              <w:jc w:val="right"/>
              <w:rPr>
                <w:sz w:val="20"/>
              </w:rPr>
            </w:pPr>
            <w:r w:rsidRPr="003C638D">
              <w:rPr>
                <w:sz w:val="20"/>
              </w:rPr>
              <w:t>LSB</w:t>
            </w:r>
          </w:p>
        </w:tc>
      </w:tr>
      <w:tr w:rsidR="00590183" w:rsidRPr="00640E7A" w14:paraId="0552A108" w14:textId="77777777" w:rsidTr="0091214B">
        <w:trPr>
          <w:trHeight w:val="227"/>
          <w:jc w:val="center"/>
        </w:trPr>
        <w:tc>
          <w:tcPr>
            <w:tcW w:w="2100" w:type="dxa"/>
            <w:tcBorders>
              <w:left w:val="nil"/>
              <w:right w:val="nil"/>
            </w:tcBorders>
          </w:tcPr>
          <w:p w14:paraId="69634938" w14:textId="77777777" w:rsidR="00590183" w:rsidRPr="003C638D" w:rsidRDefault="00590183" w:rsidP="004E2235">
            <w:pPr>
              <w:rPr>
                <w:sz w:val="20"/>
              </w:rPr>
            </w:pPr>
          </w:p>
        </w:tc>
        <w:tc>
          <w:tcPr>
            <w:tcW w:w="1463" w:type="dxa"/>
            <w:tcBorders>
              <w:left w:val="nil"/>
              <w:right w:val="nil"/>
            </w:tcBorders>
            <w:shd w:val="clear" w:color="auto" w:fill="auto"/>
            <w:tcMar>
              <w:left w:w="0" w:type="dxa"/>
              <w:right w:w="0" w:type="dxa"/>
            </w:tcMar>
          </w:tcPr>
          <w:p w14:paraId="20FCCE46" w14:textId="77777777" w:rsidR="00590183" w:rsidRPr="003C638D" w:rsidRDefault="00590183" w:rsidP="004E2235">
            <w:pPr>
              <w:rPr>
                <w:sz w:val="20"/>
              </w:rPr>
            </w:pPr>
          </w:p>
        </w:tc>
        <w:tc>
          <w:tcPr>
            <w:tcW w:w="1463" w:type="dxa"/>
            <w:tcBorders>
              <w:left w:val="nil"/>
              <w:right w:val="nil"/>
            </w:tcBorders>
            <w:shd w:val="clear" w:color="auto" w:fill="auto"/>
          </w:tcPr>
          <w:p w14:paraId="1D82209C" w14:textId="77777777" w:rsidR="00590183" w:rsidRPr="003C638D" w:rsidRDefault="00590183" w:rsidP="004E2235">
            <w:pPr>
              <w:rPr>
                <w:sz w:val="20"/>
              </w:rPr>
            </w:pPr>
          </w:p>
        </w:tc>
        <w:tc>
          <w:tcPr>
            <w:tcW w:w="1463" w:type="dxa"/>
            <w:tcBorders>
              <w:left w:val="nil"/>
              <w:right w:val="nil"/>
            </w:tcBorders>
            <w:shd w:val="clear" w:color="auto" w:fill="auto"/>
          </w:tcPr>
          <w:p w14:paraId="2429B799" w14:textId="77777777" w:rsidR="00590183" w:rsidRPr="003C638D" w:rsidRDefault="00590183" w:rsidP="004E2235">
            <w:pPr>
              <w:rPr>
                <w:sz w:val="20"/>
              </w:rPr>
            </w:pPr>
          </w:p>
        </w:tc>
        <w:tc>
          <w:tcPr>
            <w:tcW w:w="1463" w:type="dxa"/>
            <w:tcBorders>
              <w:left w:val="nil"/>
              <w:right w:val="nil"/>
            </w:tcBorders>
            <w:shd w:val="clear" w:color="auto" w:fill="auto"/>
          </w:tcPr>
          <w:p w14:paraId="6F752186" w14:textId="77777777" w:rsidR="00590183" w:rsidRPr="003C638D" w:rsidRDefault="00590183" w:rsidP="004E2235">
            <w:pPr>
              <w:rPr>
                <w:sz w:val="20"/>
              </w:rPr>
            </w:pPr>
          </w:p>
        </w:tc>
        <w:tc>
          <w:tcPr>
            <w:tcW w:w="1463" w:type="dxa"/>
            <w:tcBorders>
              <w:left w:val="nil"/>
              <w:right w:val="nil"/>
            </w:tcBorders>
            <w:shd w:val="clear" w:color="auto" w:fill="auto"/>
          </w:tcPr>
          <w:p w14:paraId="7B9413AD" w14:textId="77777777" w:rsidR="00590183" w:rsidRPr="003C638D" w:rsidRDefault="00590183" w:rsidP="004E2235">
            <w:pPr>
              <w:rPr>
                <w:sz w:val="20"/>
              </w:rPr>
            </w:pPr>
          </w:p>
        </w:tc>
        <w:tc>
          <w:tcPr>
            <w:tcW w:w="1463" w:type="dxa"/>
            <w:tcBorders>
              <w:left w:val="nil"/>
              <w:right w:val="nil"/>
            </w:tcBorders>
            <w:shd w:val="clear" w:color="auto" w:fill="auto"/>
          </w:tcPr>
          <w:p w14:paraId="7AC3D9BE" w14:textId="77777777" w:rsidR="00590183" w:rsidRPr="003C638D" w:rsidRDefault="00590183" w:rsidP="004E2235">
            <w:pPr>
              <w:rPr>
                <w:sz w:val="20"/>
              </w:rPr>
            </w:pPr>
          </w:p>
        </w:tc>
        <w:tc>
          <w:tcPr>
            <w:tcW w:w="1463" w:type="dxa"/>
            <w:tcBorders>
              <w:left w:val="nil"/>
              <w:right w:val="nil"/>
            </w:tcBorders>
            <w:shd w:val="clear" w:color="auto" w:fill="auto"/>
          </w:tcPr>
          <w:p w14:paraId="46853EA4" w14:textId="77777777" w:rsidR="00590183" w:rsidRPr="003C638D" w:rsidRDefault="00590183" w:rsidP="004E2235">
            <w:pPr>
              <w:rPr>
                <w:sz w:val="20"/>
              </w:rPr>
            </w:pPr>
          </w:p>
        </w:tc>
        <w:tc>
          <w:tcPr>
            <w:tcW w:w="1411" w:type="dxa"/>
            <w:tcBorders>
              <w:left w:val="nil"/>
              <w:right w:val="nil"/>
            </w:tcBorders>
            <w:shd w:val="clear" w:color="auto" w:fill="auto"/>
          </w:tcPr>
          <w:p w14:paraId="00C0F3B9" w14:textId="77777777" w:rsidR="00590183" w:rsidRPr="003C638D" w:rsidRDefault="00590183" w:rsidP="004E2235">
            <w:pPr>
              <w:rPr>
                <w:sz w:val="20"/>
              </w:rPr>
            </w:pPr>
          </w:p>
        </w:tc>
      </w:tr>
      <w:tr w:rsidR="00590183" w:rsidRPr="00640E7A" w14:paraId="4BB2362B" w14:textId="77777777" w:rsidTr="0091214B">
        <w:trPr>
          <w:trHeight w:val="140"/>
          <w:jc w:val="center"/>
        </w:trPr>
        <w:tc>
          <w:tcPr>
            <w:tcW w:w="2100" w:type="dxa"/>
          </w:tcPr>
          <w:p w14:paraId="4DF85273" w14:textId="77777777" w:rsidR="00590183" w:rsidRPr="003C638D" w:rsidRDefault="00590183" w:rsidP="004E2235">
            <w:pPr>
              <w:rPr>
                <w:sz w:val="20"/>
              </w:rPr>
            </w:pPr>
            <w:r w:rsidRPr="003C638D">
              <w:rPr>
                <w:sz w:val="20"/>
              </w:rPr>
              <w:t>Position</w:t>
            </w:r>
          </w:p>
        </w:tc>
        <w:tc>
          <w:tcPr>
            <w:tcW w:w="1463" w:type="dxa"/>
            <w:vMerge w:val="restart"/>
            <w:shd w:val="clear" w:color="auto" w:fill="auto"/>
            <w:tcMar>
              <w:left w:w="0" w:type="dxa"/>
              <w:right w:w="0" w:type="dxa"/>
            </w:tcMar>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26E781B6" w14:textId="77777777" w:rsidTr="004E2235">
              <w:tc>
                <w:tcPr>
                  <w:tcW w:w="1597" w:type="dxa"/>
                  <w:gridSpan w:val="8"/>
                  <w:shd w:val="clear" w:color="auto" w:fill="auto"/>
                  <w:vAlign w:val="bottom"/>
                </w:tcPr>
                <w:p w14:paraId="4A7FE0FF" w14:textId="77777777" w:rsidR="00590183" w:rsidRPr="003C638D" w:rsidRDefault="00590183" w:rsidP="004E2235">
                  <w:pPr>
                    <w:pStyle w:val="ACOSARNormalText"/>
                    <w:jc w:val="center"/>
                    <w:rPr>
                      <w:szCs w:val="20"/>
                    </w:rPr>
                  </w:pPr>
                  <w:r>
                    <w:rPr>
                      <w:szCs w:val="20"/>
                    </w:rPr>
                    <w:t>n</w:t>
                  </w:r>
                </w:p>
              </w:tc>
            </w:tr>
            <w:tr w:rsidR="00590183" w:rsidRPr="003C638D" w14:paraId="2A206598" w14:textId="77777777" w:rsidTr="004E2235">
              <w:tc>
                <w:tcPr>
                  <w:tcW w:w="199" w:type="dxa"/>
                  <w:shd w:val="clear" w:color="auto" w:fill="auto"/>
                  <w:vAlign w:val="bottom"/>
                </w:tcPr>
                <w:p w14:paraId="1A67EC40" w14:textId="77777777" w:rsidR="00590183" w:rsidRPr="003C638D" w:rsidRDefault="00590183" w:rsidP="004E2235">
                  <w:pPr>
                    <w:pStyle w:val="ACOSARNormalText"/>
                    <w:rPr>
                      <w:szCs w:val="20"/>
                    </w:rPr>
                  </w:pPr>
                  <w:r w:rsidRPr="003C638D">
                    <w:rPr>
                      <w:szCs w:val="20"/>
                    </w:rPr>
                    <w:t>1</w:t>
                  </w:r>
                </w:p>
              </w:tc>
              <w:tc>
                <w:tcPr>
                  <w:tcW w:w="200" w:type="dxa"/>
                  <w:shd w:val="clear" w:color="auto" w:fill="auto"/>
                  <w:vAlign w:val="bottom"/>
                </w:tcPr>
                <w:p w14:paraId="1FDF1185" w14:textId="77777777" w:rsidR="00590183" w:rsidRPr="003C638D" w:rsidRDefault="00590183" w:rsidP="004E2235">
                  <w:pPr>
                    <w:pStyle w:val="ACOSARNormalText"/>
                    <w:rPr>
                      <w:szCs w:val="20"/>
                    </w:rPr>
                  </w:pPr>
                  <w:r w:rsidRPr="003C638D">
                    <w:rPr>
                      <w:szCs w:val="20"/>
                    </w:rPr>
                    <w:t>0</w:t>
                  </w:r>
                </w:p>
              </w:tc>
              <w:tc>
                <w:tcPr>
                  <w:tcW w:w="200" w:type="dxa"/>
                  <w:shd w:val="clear" w:color="auto" w:fill="auto"/>
                  <w:vAlign w:val="bottom"/>
                </w:tcPr>
                <w:p w14:paraId="4BAFCC9E" w14:textId="77777777" w:rsidR="00590183" w:rsidRPr="003C638D" w:rsidRDefault="00590183" w:rsidP="004E2235">
                  <w:pPr>
                    <w:pStyle w:val="ACOSARNormalText"/>
                    <w:rPr>
                      <w:szCs w:val="20"/>
                    </w:rPr>
                  </w:pPr>
                  <w:r w:rsidRPr="003C638D">
                    <w:rPr>
                      <w:szCs w:val="20"/>
                    </w:rPr>
                    <w:t>0</w:t>
                  </w:r>
                </w:p>
              </w:tc>
              <w:tc>
                <w:tcPr>
                  <w:tcW w:w="200" w:type="dxa"/>
                  <w:shd w:val="clear" w:color="auto" w:fill="auto"/>
                  <w:vAlign w:val="bottom"/>
                </w:tcPr>
                <w:p w14:paraId="3249B72B" w14:textId="77777777" w:rsidR="00590183" w:rsidRPr="003C638D" w:rsidRDefault="00590183" w:rsidP="004E2235">
                  <w:pPr>
                    <w:pStyle w:val="ACOSARNormalText"/>
                    <w:rPr>
                      <w:szCs w:val="20"/>
                    </w:rPr>
                  </w:pPr>
                  <w:r w:rsidRPr="003C638D">
                    <w:rPr>
                      <w:szCs w:val="20"/>
                    </w:rPr>
                    <w:t>1</w:t>
                  </w:r>
                </w:p>
              </w:tc>
              <w:tc>
                <w:tcPr>
                  <w:tcW w:w="200" w:type="dxa"/>
                  <w:shd w:val="clear" w:color="auto" w:fill="auto"/>
                  <w:vAlign w:val="bottom"/>
                </w:tcPr>
                <w:p w14:paraId="5104CA6E" w14:textId="77777777" w:rsidR="00590183" w:rsidRPr="003C638D" w:rsidRDefault="00590183" w:rsidP="004E2235">
                  <w:pPr>
                    <w:pStyle w:val="ACOSARNormalText"/>
                    <w:rPr>
                      <w:szCs w:val="20"/>
                    </w:rPr>
                  </w:pPr>
                  <w:r w:rsidRPr="003C638D">
                    <w:rPr>
                      <w:szCs w:val="20"/>
                    </w:rPr>
                    <w:t>1</w:t>
                  </w:r>
                </w:p>
              </w:tc>
              <w:tc>
                <w:tcPr>
                  <w:tcW w:w="200" w:type="dxa"/>
                  <w:shd w:val="clear" w:color="auto" w:fill="auto"/>
                  <w:vAlign w:val="bottom"/>
                </w:tcPr>
                <w:p w14:paraId="3FD6C7AF" w14:textId="77777777" w:rsidR="00590183" w:rsidRPr="003C638D" w:rsidRDefault="00590183" w:rsidP="004E2235">
                  <w:pPr>
                    <w:pStyle w:val="ACOSARNormalText"/>
                    <w:rPr>
                      <w:szCs w:val="20"/>
                    </w:rPr>
                  </w:pPr>
                  <w:r w:rsidRPr="003C638D">
                    <w:rPr>
                      <w:szCs w:val="20"/>
                    </w:rPr>
                    <w:t>0</w:t>
                  </w:r>
                </w:p>
              </w:tc>
              <w:tc>
                <w:tcPr>
                  <w:tcW w:w="200" w:type="dxa"/>
                  <w:shd w:val="clear" w:color="auto" w:fill="auto"/>
                  <w:vAlign w:val="bottom"/>
                </w:tcPr>
                <w:p w14:paraId="2DB769BB" w14:textId="77777777" w:rsidR="00590183" w:rsidRPr="003C638D" w:rsidRDefault="00590183" w:rsidP="004E2235">
                  <w:pPr>
                    <w:pStyle w:val="ACOSARNormalText"/>
                    <w:rPr>
                      <w:szCs w:val="20"/>
                    </w:rPr>
                  </w:pPr>
                  <w:r w:rsidRPr="003C638D">
                    <w:rPr>
                      <w:szCs w:val="20"/>
                    </w:rPr>
                    <w:t>1</w:t>
                  </w:r>
                </w:p>
              </w:tc>
              <w:tc>
                <w:tcPr>
                  <w:tcW w:w="198" w:type="dxa"/>
                  <w:shd w:val="clear" w:color="auto" w:fill="auto"/>
                  <w:vAlign w:val="bottom"/>
                </w:tcPr>
                <w:p w14:paraId="705FE6A6" w14:textId="77777777" w:rsidR="00590183" w:rsidRPr="003C638D" w:rsidRDefault="00590183" w:rsidP="004E2235">
                  <w:pPr>
                    <w:pStyle w:val="ACOSARNormalText"/>
                    <w:rPr>
                      <w:szCs w:val="20"/>
                    </w:rPr>
                  </w:pPr>
                  <w:r w:rsidRPr="003C638D">
                    <w:rPr>
                      <w:szCs w:val="20"/>
                    </w:rPr>
                    <w:t>0</w:t>
                  </w:r>
                </w:p>
              </w:tc>
            </w:tr>
            <w:tr w:rsidR="00590183" w:rsidRPr="003C638D" w14:paraId="152411F5" w14:textId="77777777" w:rsidTr="004E2235">
              <w:trPr>
                <w:trHeight w:val="198"/>
              </w:trPr>
              <w:tc>
                <w:tcPr>
                  <w:tcW w:w="1597" w:type="dxa"/>
                  <w:gridSpan w:val="8"/>
                  <w:shd w:val="clear" w:color="auto" w:fill="auto"/>
                </w:tcPr>
                <w:p w14:paraId="37E6324A" w14:textId="1005D1EB" w:rsidR="00590183" w:rsidRPr="003C638D" w:rsidRDefault="0091214B" w:rsidP="004E2235">
                  <w:pPr>
                    <w:jc w:val="center"/>
                    <w:rPr>
                      <w:sz w:val="20"/>
                    </w:rPr>
                  </w:pPr>
                  <w:r>
                    <w:rPr>
                      <w:sz w:val="20"/>
                    </w:rPr>
                    <w:t>0x</w:t>
                  </w:r>
                  <w:r w:rsidR="00590183" w:rsidRPr="003C638D">
                    <w:rPr>
                      <w:sz w:val="20"/>
                    </w:rPr>
                    <w:t>9A</w:t>
                  </w:r>
                </w:p>
              </w:tc>
            </w:tr>
          </w:tbl>
          <w:p w14:paraId="23D1AC03" w14:textId="77777777" w:rsidR="00590183" w:rsidRPr="003C638D" w:rsidRDefault="00590183" w:rsidP="004E2235">
            <w:pP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255CA17E" w14:textId="77777777" w:rsidTr="004E2235">
              <w:tc>
                <w:tcPr>
                  <w:tcW w:w="1597" w:type="dxa"/>
                  <w:gridSpan w:val="8"/>
                  <w:shd w:val="clear" w:color="auto" w:fill="auto"/>
                  <w:vAlign w:val="bottom"/>
                </w:tcPr>
                <w:p w14:paraId="3DC0B7EC" w14:textId="77777777" w:rsidR="00590183" w:rsidRPr="003C638D" w:rsidRDefault="00590183" w:rsidP="004E2235">
                  <w:pPr>
                    <w:pStyle w:val="ACOSARNormalText"/>
                    <w:jc w:val="center"/>
                    <w:rPr>
                      <w:szCs w:val="20"/>
                    </w:rPr>
                  </w:pPr>
                  <w:r>
                    <w:rPr>
                      <w:szCs w:val="20"/>
                    </w:rPr>
                    <w:t>n + 1</w:t>
                  </w:r>
                </w:p>
              </w:tc>
            </w:tr>
            <w:tr w:rsidR="00590183" w:rsidRPr="003C638D" w14:paraId="1FB2B51F" w14:textId="77777777" w:rsidTr="004E2235">
              <w:tc>
                <w:tcPr>
                  <w:tcW w:w="199" w:type="dxa"/>
                  <w:shd w:val="clear" w:color="auto" w:fill="auto"/>
                  <w:vAlign w:val="bottom"/>
                </w:tcPr>
                <w:p w14:paraId="6DAC208F" w14:textId="77777777" w:rsidR="00590183" w:rsidRPr="003C638D" w:rsidRDefault="00590183" w:rsidP="004E2235">
                  <w:pPr>
                    <w:pStyle w:val="ACOSARNormalText"/>
                    <w:rPr>
                      <w:szCs w:val="20"/>
                    </w:rPr>
                  </w:pPr>
                  <w:r w:rsidRPr="003C638D">
                    <w:rPr>
                      <w:szCs w:val="20"/>
                    </w:rPr>
                    <w:t>1</w:t>
                  </w:r>
                </w:p>
              </w:tc>
              <w:tc>
                <w:tcPr>
                  <w:tcW w:w="200" w:type="dxa"/>
                  <w:shd w:val="clear" w:color="auto" w:fill="auto"/>
                  <w:vAlign w:val="bottom"/>
                </w:tcPr>
                <w:p w14:paraId="7F69FA38" w14:textId="77777777" w:rsidR="00590183" w:rsidRPr="003C638D" w:rsidRDefault="00590183" w:rsidP="004E2235">
                  <w:pPr>
                    <w:pStyle w:val="ACOSARNormalText"/>
                    <w:rPr>
                      <w:szCs w:val="20"/>
                    </w:rPr>
                  </w:pPr>
                  <w:r w:rsidRPr="003C638D">
                    <w:rPr>
                      <w:szCs w:val="20"/>
                    </w:rPr>
                    <w:t>0</w:t>
                  </w:r>
                </w:p>
              </w:tc>
              <w:tc>
                <w:tcPr>
                  <w:tcW w:w="200" w:type="dxa"/>
                  <w:shd w:val="clear" w:color="auto" w:fill="auto"/>
                  <w:vAlign w:val="bottom"/>
                </w:tcPr>
                <w:p w14:paraId="1FB12251" w14:textId="77777777" w:rsidR="00590183" w:rsidRPr="003C638D" w:rsidRDefault="00590183" w:rsidP="004E2235">
                  <w:pPr>
                    <w:pStyle w:val="ACOSARNormalText"/>
                    <w:rPr>
                      <w:szCs w:val="20"/>
                    </w:rPr>
                  </w:pPr>
                  <w:r w:rsidRPr="003C638D">
                    <w:rPr>
                      <w:szCs w:val="20"/>
                    </w:rPr>
                    <w:t>0</w:t>
                  </w:r>
                </w:p>
              </w:tc>
              <w:tc>
                <w:tcPr>
                  <w:tcW w:w="200" w:type="dxa"/>
                  <w:shd w:val="clear" w:color="auto" w:fill="auto"/>
                  <w:vAlign w:val="bottom"/>
                </w:tcPr>
                <w:p w14:paraId="697E4D86" w14:textId="77777777" w:rsidR="00590183" w:rsidRPr="003C638D" w:rsidRDefault="00590183" w:rsidP="004E2235">
                  <w:pPr>
                    <w:pStyle w:val="ACOSARNormalText"/>
                    <w:rPr>
                      <w:szCs w:val="20"/>
                    </w:rPr>
                  </w:pPr>
                  <w:r w:rsidRPr="003C638D">
                    <w:rPr>
                      <w:szCs w:val="20"/>
                    </w:rPr>
                    <w:t>0</w:t>
                  </w:r>
                </w:p>
              </w:tc>
              <w:tc>
                <w:tcPr>
                  <w:tcW w:w="200" w:type="dxa"/>
                  <w:shd w:val="clear" w:color="auto" w:fill="auto"/>
                  <w:vAlign w:val="bottom"/>
                </w:tcPr>
                <w:p w14:paraId="2D70EE30" w14:textId="77777777" w:rsidR="00590183" w:rsidRPr="003C638D" w:rsidRDefault="00590183" w:rsidP="004E2235">
                  <w:pPr>
                    <w:pStyle w:val="ACOSARNormalText"/>
                    <w:rPr>
                      <w:szCs w:val="20"/>
                    </w:rPr>
                  </w:pPr>
                  <w:r w:rsidRPr="003C638D">
                    <w:rPr>
                      <w:szCs w:val="20"/>
                    </w:rPr>
                    <w:t>1</w:t>
                  </w:r>
                </w:p>
              </w:tc>
              <w:tc>
                <w:tcPr>
                  <w:tcW w:w="200" w:type="dxa"/>
                  <w:shd w:val="clear" w:color="auto" w:fill="auto"/>
                  <w:vAlign w:val="bottom"/>
                </w:tcPr>
                <w:p w14:paraId="606E7F7A" w14:textId="77777777" w:rsidR="00590183" w:rsidRPr="003C638D" w:rsidRDefault="00590183" w:rsidP="004E2235">
                  <w:pPr>
                    <w:pStyle w:val="ACOSARNormalText"/>
                    <w:rPr>
                      <w:szCs w:val="20"/>
                    </w:rPr>
                  </w:pPr>
                  <w:r w:rsidRPr="003C638D">
                    <w:rPr>
                      <w:szCs w:val="20"/>
                    </w:rPr>
                    <w:t>0</w:t>
                  </w:r>
                </w:p>
              </w:tc>
              <w:tc>
                <w:tcPr>
                  <w:tcW w:w="200" w:type="dxa"/>
                  <w:shd w:val="clear" w:color="auto" w:fill="auto"/>
                  <w:vAlign w:val="bottom"/>
                </w:tcPr>
                <w:p w14:paraId="0A1D5592" w14:textId="77777777" w:rsidR="00590183" w:rsidRPr="003C638D" w:rsidRDefault="00590183" w:rsidP="004E2235">
                  <w:pPr>
                    <w:pStyle w:val="ACOSARNormalText"/>
                    <w:rPr>
                      <w:szCs w:val="20"/>
                    </w:rPr>
                  </w:pPr>
                  <w:r w:rsidRPr="003C638D">
                    <w:rPr>
                      <w:szCs w:val="20"/>
                    </w:rPr>
                    <w:t>0</w:t>
                  </w:r>
                </w:p>
              </w:tc>
              <w:tc>
                <w:tcPr>
                  <w:tcW w:w="198" w:type="dxa"/>
                  <w:shd w:val="clear" w:color="auto" w:fill="auto"/>
                  <w:vAlign w:val="bottom"/>
                </w:tcPr>
                <w:p w14:paraId="22688B3F" w14:textId="77777777" w:rsidR="00590183" w:rsidRPr="003C638D" w:rsidRDefault="00590183" w:rsidP="004E2235">
                  <w:pPr>
                    <w:pStyle w:val="ACOSARNormalText"/>
                    <w:rPr>
                      <w:szCs w:val="20"/>
                    </w:rPr>
                  </w:pPr>
                  <w:r w:rsidRPr="003C638D">
                    <w:rPr>
                      <w:szCs w:val="20"/>
                    </w:rPr>
                    <w:t>0</w:t>
                  </w:r>
                </w:p>
              </w:tc>
            </w:tr>
            <w:tr w:rsidR="00590183" w:rsidRPr="003C638D" w14:paraId="664581FA" w14:textId="77777777" w:rsidTr="004E2235">
              <w:tc>
                <w:tcPr>
                  <w:tcW w:w="1597" w:type="dxa"/>
                  <w:gridSpan w:val="8"/>
                  <w:shd w:val="clear" w:color="auto" w:fill="auto"/>
                </w:tcPr>
                <w:p w14:paraId="25DB39CF" w14:textId="67E1A97C" w:rsidR="00590183" w:rsidRPr="003C638D" w:rsidRDefault="0091214B" w:rsidP="004E2235">
                  <w:pPr>
                    <w:jc w:val="center"/>
                    <w:rPr>
                      <w:sz w:val="20"/>
                    </w:rPr>
                  </w:pPr>
                  <w:r>
                    <w:rPr>
                      <w:sz w:val="20"/>
                    </w:rPr>
                    <w:t>0x</w:t>
                  </w:r>
                  <w:r w:rsidR="00590183" w:rsidRPr="003C638D">
                    <w:rPr>
                      <w:sz w:val="20"/>
                    </w:rPr>
                    <w:t>88</w:t>
                  </w:r>
                </w:p>
              </w:tc>
            </w:tr>
          </w:tbl>
          <w:p w14:paraId="1398547A" w14:textId="77777777" w:rsidR="00590183" w:rsidRPr="003C638D" w:rsidRDefault="00590183" w:rsidP="004E2235">
            <w:pP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12976EEF" w14:textId="77777777" w:rsidTr="004E2235">
              <w:tc>
                <w:tcPr>
                  <w:tcW w:w="1597" w:type="dxa"/>
                  <w:gridSpan w:val="8"/>
                  <w:shd w:val="clear" w:color="auto" w:fill="auto"/>
                  <w:vAlign w:val="bottom"/>
                </w:tcPr>
                <w:p w14:paraId="55ED7B13" w14:textId="77777777" w:rsidR="00590183" w:rsidRPr="003C638D" w:rsidRDefault="00590183" w:rsidP="004E2235">
                  <w:pPr>
                    <w:pStyle w:val="ACOSARNormalText"/>
                    <w:jc w:val="center"/>
                    <w:rPr>
                      <w:szCs w:val="20"/>
                    </w:rPr>
                  </w:pPr>
                  <w:r>
                    <w:rPr>
                      <w:szCs w:val="20"/>
                    </w:rPr>
                    <w:t>n+ 2</w:t>
                  </w:r>
                </w:p>
              </w:tc>
            </w:tr>
            <w:tr w:rsidR="00590183" w:rsidRPr="003C638D" w14:paraId="1AD87233" w14:textId="77777777" w:rsidTr="004E2235">
              <w:tc>
                <w:tcPr>
                  <w:tcW w:w="199" w:type="dxa"/>
                  <w:shd w:val="clear" w:color="auto" w:fill="auto"/>
                  <w:vAlign w:val="bottom"/>
                </w:tcPr>
                <w:p w14:paraId="568770EF" w14:textId="77777777" w:rsidR="00590183" w:rsidRPr="003C638D" w:rsidRDefault="00590183" w:rsidP="004E2235">
                  <w:pPr>
                    <w:pStyle w:val="ACOSARNormalText"/>
                    <w:rPr>
                      <w:szCs w:val="20"/>
                    </w:rPr>
                  </w:pPr>
                  <w:r w:rsidRPr="003C638D">
                    <w:rPr>
                      <w:szCs w:val="20"/>
                    </w:rPr>
                    <w:t>0</w:t>
                  </w:r>
                </w:p>
              </w:tc>
              <w:tc>
                <w:tcPr>
                  <w:tcW w:w="200" w:type="dxa"/>
                  <w:shd w:val="clear" w:color="auto" w:fill="auto"/>
                  <w:vAlign w:val="bottom"/>
                </w:tcPr>
                <w:p w14:paraId="25045DD0" w14:textId="77777777" w:rsidR="00590183" w:rsidRPr="003C638D" w:rsidRDefault="00590183" w:rsidP="004E2235">
                  <w:pPr>
                    <w:pStyle w:val="ACOSARNormalText"/>
                    <w:rPr>
                      <w:szCs w:val="20"/>
                    </w:rPr>
                  </w:pPr>
                  <w:r w:rsidRPr="003C638D">
                    <w:rPr>
                      <w:szCs w:val="20"/>
                    </w:rPr>
                    <w:t>0</w:t>
                  </w:r>
                </w:p>
              </w:tc>
              <w:tc>
                <w:tcPr>
                  <w:tcW w:w="200" w:type="dxa"/>
                  <w:shd w:val="clear" w:color="auto" w:fill="auto"/>
                  <w:vAlign w:val="bottom"/>
                </w:tcPr>
                <w:p w14:paraId="338FB800" w14:textId="77777777" w:rsidR="00590183" w:rsidRPr="003C638D" w:rsidRDefault="00590183" w:rsidP="004E2235">
                  <w:pPr>
                    <w:pStyle w:val="ACOSARNormalText"/>
                    <w:rPr>
                      <w:szCs w:val="20"/>
                    </w:rPr>
                  </w:pPr>
                  <w:r w:rsidRPr="003C638D">
                    <w:rPr>
                      <w:szCs w:val="20"/>
                    </w:rPr>
                    <w:t>1</w:t>
                  </w:r>
                </w:p>
              </w:tc>
              <w:tc>
                <w:tcPr>
                  <w:tcW w:w="200" w:type="dxa"/>
                  <w:shd w:val="clear" w:color="auto" w:fill="auto"/>
                  <w:vAlign w:val="bottom"/>
                </w:tcPr>
                <w:p w14:paraId="2B929DC3" w14:textId="77777777" w:rsidR="00590183" w:rsidRPr="003C638D" w:rsidRDefault="00590183" w:rsidP="004E2235">
                  <w:pPr>
                    <w:pStyle w:val="ACOSARNormalText"/>
                    <w:rPr>
                      <w:szCs w:val="20"/>
                    </w:rPr>
                  </w:pPr>
                  <w:r w:rsidRPr="003C638D">
                    <w:rPr>
                      <w:szCs w:val="20"/>
                    </w:rPr>
                    <w:t>0</w:t>
                  </w:r>
                </w:p>
              </w:tc>
              <w:tc>
                <w:tcPr>
                  <w:tcW w:w="200" w:type="dxa"/>
                  <w:shd w:val="clear" w:color="auto" w:fill="auto"/>
                  <w:vAlign w:val="bottom"/>
                </w:tcPr>
                <w:p w14:paraId="32BAF970" w14:textId="77777777" w:rsidR="00590183" w:rsidRPr="003C638D" w:rsidRDefault="00590183" w:rsidP="004E2235">
                  <w:pPr>
                    <w:pStyle w:val="ACOSARNormalText"/>
                    <w:rPr>
                      <w:szCs w:val="20"/>
                    </w:rPr>
                  </w:pPr>
                  <w:r w:rsidRPr="003C638D">
                    <w:rPr>
                      <w:szCs w:val="20"/>
                    </w:rPr>
                    <w:t>0</w:t>
                  </w:r>
                </w:p>
              </w:tc>
              <w:tc>
                <w:tcPr>
                  <w:tcW w:w="200" w:type="dxa"/>
                  <w:shd w:val="clear" w:color="auto" w:fill="auto"/>
                  <w:vAlign w:val="bottom"/>
                </w:tcPr>
                <w:p w14:paraId="4A000EFC" w14:textId="77777777" w:rsidR="00590183" w:rsidRPr="003C638D" w:rsidRDefault="00590183" w:rsidP="004E2235">
                  <w:pPr>
                    <w:pStyle w:val="ACOSARNormalText"/>
                    <w:rPr>
                      <w:szCs w:val="20"/>
                    </w:rPr>
                  </w:pPr>
                  <w:r w:rsidRPr="003C638D">
                    <w:rPr>
                      <w:szCs w:val="20"/>
                    </w:rPr>
                    <w:t>0</w:t>
                  </w:r>
                </w:p>
              </w:tc>
              <w:tc>
                <w:tcPr>
                  <w:tcW w:w="200" w:type="dxa"/>
                  <w:shd w:val="clear" w:color="auto" w:fill="auto"/>
                  <w:vAlign w:val="bottom"/>
                </w:tcPr>
                <w:p w14:paraId="7F4BB674" w14:textId="77777777" w:rsidR="00590183" w:rsidRPr="003C638D" w:rsidRDefault="00590183" w:rsidP="004E2235">
                  <w:pPr>
                    <w:pStyle w:val="ACOSARNormalText"/>
                    <w:rPr>
                      <w:szCs w:val="20"/>
                    </w:rPr>
                  </w:pPr>
                  <w:r w:rsidRPr="003C638D">
                    <w:rPr>
                      <w:szCs w:val="20"/>
                    </w:rPr>
                    <w:t>1</w:t>
                  </w:r>
                </w:p>
              </w:tc>
              <w:tc>
                <w:tcPr>
                  <w:tcW w:w="198" w:type="dxa"/>
                  <w:shd w:val="clear" w:color="auto" w:fill="auto"/>
                  <w:vAlign w:val="bottom"/>
                </w:tcPr>
                <w:p w14:paraId="16A38956" w14:textId="77777777" w:rsidR="00590183" w:rsidRPr="003C638D" w:rsidRDefault="00590183" w:rsidP="004E2235">
                  <w:pPr>
                    <w:pStyle w:val="ACOSARNormalText"/>
                    <w:rPr>
                      <w:szCs w:val="20"/>
                    </w:rPr>
                  </w:pPr>
                  <w:r w:rsidRPr="003C638D">
                    <w:rPr>
                      <w:szCs w:val="20"/>
                    </w:rPr>
                    <w:t>0</w:t>
                  </w:r>
                </w:p>
              </w:tc>
            </w:tr>
            <w:tr w:rsidR="00590183" w:rsidRPr="003C638D" w14:paraId="66377F8A" w14:textId="77777777" w:rsidTr="004E2235">
              <w:trPr>
                <w:trHeight w:val="212"/>
              </w:trPr>
              <w:tc>
                <w:tcPr>
                  <w:tcW w:w="1597" w:type="dxa"/>
                  <w:gridSpan w:val="8"/>
                  <w:shd w:val="clear" w:color="auto" w:fill="auto"/>
                </w:tcPr>
                <w:p w14:paraId="7CA1CCB7" w14:textId="62C36768" w:rsidR="00590183" w:rsidRPr="003C638D" w:rsidRDefault="0091214B" w:rsidP="004E2235">
                  <w:pPr>
                    <w:jc w:val="center"/>
                    <w:rPr>
                      <w:sz w:val="20"/>
                    </w:rPr>
                  </w:pPr>
                  <w:r>
                    <w:rPr>
                      <w:sz w:val="20"/>
                    </w:rPr>
                    <w:t>0x</w:t>
                  </w:r>
                  <w:r w:rsidR="00590183">
                    <w:rPr>
                      <w:sz w:val="20"/>
                    </w:rPr>
                    <w:t>22</w:t>
                  </w:r>
                </w:p>
              </w:tc>
            </w:tr>
          </w:tbl>
          <w:p w14:paraId="7A24C318" w14:textId="77777777" w:rsidR="00590183" w:rsidRPr="003C638D" w:rsidRDefault="00590183" w:rsidP="004E2235">
            <w:pP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7030D02B" w14:textId="77777777" w:rsidTr="004E2235">
              <w:tc>
                <w:tcPr>
                  <w:tcW w:w="1597" w:type="dxa"/>
                  <w:gridSpan w:val="8"/>
                  <w:shd w:val="clear" w:color="auto" w:fill="auto"/>
                  <w:vAlign w:val="bottom"/>
                </w:tcPr>
                <w:p w14:paraId="6F5D7A7C" w14:textId="77777777" w:rsidR="00590183" w:rsidRPr="003C638D" w:rsidRDefault="00590183" w:rsidP="004E2235">
                  <w:pPr>
                    <w:pStyle w:val="ACOSARNormalText"/>
                    <w:jc w:val="center"/>
                    <w:rPr>
                      <w:szCs w:val="20"/>
                    </w:rPr>
                  </w:pPr>
                  <w:r>
                    <w:rPr>
                      <w:szCs w:val="20"/>
                    </w:rPr>
                    <w:t>n + 3</w:t>
                  </w:r>
                </w:p>
              </w:tc>
            </w:tr>
            <w:tr w:rsidR="00590183" w:rsidRPr="003C638D" w14:paraId="5FBF9B95" w14:textId="77777777" w:rsidTr="004E2235">
              <w:tc>
                <w:tcPr>
                  <w:tcW w:w="199" w:type="dxa"/>
                  <w:shd w:val="clear" w:color="auto" w:fill="auto"/>
                  <w:vAlign w:val="bottom"/>
                </w:tcPr>
                <w:p w14:paraId="1BAEFBD5" w14:textId="77777777" w:rsidR="00590183" w:rsidRPr="003C638D" w:rsidRDefault="00590183" w:rsidP="004E2235">
                  <w:pPr>
                    <w:pStyle w:val="ACOSARNormalText"/>
                    <w:rPr>
                      <w:szCs w:val="20"/>
                    </w:rPr>
                  </w:pPr>
                  <w:r w:rsidRPr="003C638D">
                    <w:rPr>
                      <w:szCs w:val="20"/>
                    </w:rPr>
                    <w:t>1</w:t>
                  </w:r>
                </w:p>
              </w:tc>
              <w:tc>
                <w:tcPr>
                  <w:tcW w:w="200" w:type="dxa"/>
                  <w:shd w:val="clear" w:color="auto" w:fill="auto"/>
                  <w:vAlign w:val="bottom"/>
                </w:tcPr>
                <w:p w14:paraId="22FFD7BF" w14:textId="77777777" w:rsidR="00590183" w:rsidRPr="003C638D" w:rsidRDefault="00590183" w:rsidP="004E2235">
                  <w:pPr>
                    <w:pStyle w:val="ACOSARNormalText"/>
                    <w:rPr>
                      <w:szCs w:val="20"/>
                    </w:rPr>
                  </w:pPr>
                  <w:r w:rsidRPr="003C638D">
                    <w:rPr>
                      <w:szCs w:val="20"/>
                    </w:rPr>
                    <w:t>1</w:t>
                  </w:r>
                </w:p>
              </w:tc>
              <w:tc>
                <w:tcPr>
                  <w:tcW w:w="200" w:type="dxa"/>
                  <w:shd w:val="clear" w:color="auto" w:fill="auto"/>
                  <w:vAlign w:val="bottom"/>
                </w:tcPr>
                <w:p w14:paraId="4C048B29" w14:textId="77777777" w:rsidR="00590183" w:rsidRPr="003C638D" w:rsidRDefault="00590183" w:rsidP="004E2235">
                  <w:pPr>
                    <w:pStyle w:val="ACOSARNormalText"/>
                    <w:rPr>
                      <w:szCs w:val="20"/>
                    </w:rPr>
                  </w:pPr>
                  <w:r w:rsidRPr="003C638D">
                    <w:rPr>
                      <w:szCs w:val="20"/>
                    </w:rPr>
                    <w:t>1</w:t>
                  </w:r>
                </w:p>
              </w:tc>
              <w:tc>
                <w:tcPr>
                  <w:tcW w:w="200" w:type="dxa"/>
                  <w:shd w:val="clear" w:color="auto" w:fill="auto"/>
                  <w:vAlign w:val="bottom"/>
                </w:tcPr>
                <w:p w14:paraId="655B7663" w14:textId="77777777" w:rsidR="00590183" w:rsidRPr="003C638D" w:rsidRDefault="00590183" w:rsidP="004E2235">
                  <w:pPr>
                    <w:pStyle w:val="ACOSARNormalText"/>
                    <w:rPr>
                      <w:szCs w:val="20"/>
                    </w:rPr>
                  </w:pPr>
                  <w:r w:rsidRPr="003C638D">
                    <w:rPr>
                      <w:szCs w:val="20"/>
                    </w:rPr>
                    <w:t>0</w:t>
                  </w:r>
                </w:p>
              </w:tc>
              <w:tc>
                <w:tcPr>
                  <w:tcW w:w="200" w:type="dxa"/>
                  <w:shd w:val="clear" w:color="auto" w:fill="auto"/>
                  <w:vAlign w:val="bottom"/>
                </w:tcPr>
                <w:p w14:paraId="00D9B3A6" w14:textId="77777777" w:rsidR="00590183" w:rsidRPr="003C638D" w:rsidRDefault="00590183" w:rsidP="004E2235">
                  <w:pPr>
                    <w:pStyle w:val="ACOSARNormalText"/>
                    <w:rPr>
                      <w:szCs w:val="20"/>
                    </w:rPr>
                  </w:pPr>
                  <w:r w:rsidRPr="003C638D">
                    <w:rPr>
                      <w:szCs w:val="20"/>
                    </w:rPr>
                    <w:t>1</w:t>
                  </w:r>
                </w:p>
              </w:tc>
              <w:tc>
                <w:tcPr>
                  <w:tcW w:w="200" w:type="dxa"/>
                  <w:shd w:val="clear" w:color="auto" w:fill="auto"/>
                  <w:vAlign w:val="bottom"/>
                </w:tcPr>
                <w:p w14:paraId="3ACD8833" w14:textId="77777777" w:rsidR="00590183" w:rsidRPr="003C638D" w:rsidRDefault="00590183" w:rsidP="004E2235">
                  <w:pPr>
                    <w:pStyle w:val="ACOSARNormalText"/>
                    <w:rPr>
                      <w:szCs w:val="20"/>
                    </w:rPr>
                  </w:pPr>
                  <w:r w:rsidRPr="003C638D">
                    <w:rPr>
                      <w:szCs w:val="20"/>
                    </w:rPr>
                    <w:t>1</w:t>
                  </w:r>
                </w:p>
              </w:tc>
              <w:tc>
                <w:tcPr>
                  <w:tcW w:w="200" w:type="dxa"/>
                  <w:shd w:val="clear" w:color="auto" w:fill="auto"/>
                  <w:vAlign w:val="bottom"/>
                </w:tcPr>
                <w:p w14:paraId="79EEDC66" w14:textId="77777777" w:rsidR="00590183" w:rsidRPr="003C638D" w:rsidRDefault="00590183" w:rsidP="004E2235">
                  <w:pPr>
                    <w:pStyle w:val="ACOSARNormalText"/>
                    <w:rPr>
                      <w:szCs w:val="20"/>
                    </w:rPr>
                  </w:pPr>
                  <w:r w:rsidRPr="003C638D">
                    <w:rPr>
                      <w:szCs w:val="20"/>
                    </w:rPr>
                    <w:t>1</w:t>
                  </w:r>
                </w:p>
              </w:tc>
              <w:tc>
                <w:tcPr>
                  <w:tcW w:w="198" w:type="dxa"/>
                  <w:shd w:val="clear" w:color="auto" w:fill="auto"/>
                  <w:vAlign w:val="bottom"/>
                </w:tcPr>
                <w:p w14:paraId="5B8A327C" w14:textId="77777777" w:rsidR="00590183" w:rsidRPr="003C638D" w:rsidRDefault="00590183" w:rsidP="004E2235">
                  <w:pPr>
                    <w:pStyle w:val="ACOSARNormalText"/>
                    <w:rPr>
                      <w:szCs w:val="20"/>
                    </w:rPr>
                  </w:pPr>
                  <w:r w:rsidRPr="003C638D">
                    <w:rPr>
                      <w:szCs w:val="20"/>
                    </w:rPr>
                    <w:t>1</w:t>
                  </w:r>
                </w:p>
              </w:tc>
            </w:tr>
            <w:tr w:rsidR="00590183" w:rsidRPr="003C638D" w14:paraId="7967122A" w14:textId="77777777" w:rsidTr="004E2235">
              <w:tc>
                <w:tcPr>
                  <w:tcW w:w="1597" w:type="dxa"/>
                  <w:gridSpan w:val="8"/>
                  <w:shd w:val="clear" w:color="auto" w:fill="auto"/>
                </w:tcPr>
                <w:p w14:paraId="54C0897B" w14:textId="59D35919" w:rsidR="00590183" w:rsidRPr="003C638D" w:rsidRDefault="0091214B" w:rsidP="004E2235">
                  <w:pPr>
                    <w:jc w:val="center"/>
                    <w:rPr>
                      <w:sz w:val="20"/>
                    </w:rPr>
                  </w:pPr>
                  <w:r>
                    <w:rPr>
                      <w:sz w:val="20"/>
                    </w:rPr>
                    <w:t>0x</w:t>
                  </w:r>
                  <w:r w:rsidR="00590183">
                    <w:rPr>
                      <w:sz w:val="20"/>
                    </w:rPr>
                    <w:t>EF</w:t>
                  </w:r>
                </w:p>
              </w:tc>
            </w:tr>
          </w:tbl>
          <w:p w14:paraId="0230D756" w14:textId="77777777" w:rsidR="00590183" w:rsidRPr="003C638D" w:rsidRDefault="00590183" w:rsidP="004E2235">
            <w:pP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71AE9BCA" w14:textId="77777777" w:rsidTr="004E2235">
              <w:tc>
                <w:tcPr>
                  <w:tcW w:w="1597" w:type="dxa"/>
                  <w:gridSpan w:val="8"/>
                  <w:shd w:val="clear" w:color="auto" w:fill="auto"/>
                  <w:vAlign w:val="bottom"/>
                </w:tcPr>
                <w:p w14:paraId="26C1BE4F" w14:textId="77777777" w:rsidR="00590183" w:rsidRPr="003C638D" w:rsidRDefault="00590183" w:rsidP="004E2235">
                  <w:pPr>
                    <w:pStyle w:val="ACOSARNormalText"/>
                    <w:jc w:val="center"/>
                    <w:rPr>
                      <w:szCs w:val="20"/>
                    </w:rPr>
                  </w:pPr>
                  <w:r>
                    <w:rPr>
                      <w:szCs w:val="20"/>
                    </w:rPr>
                    <w:t>n + 4</w:t>
                  </w:r>
                </w:p>
              </w:tc>
            </w:tr>
            <w:tr w:rsidR="00590183" w:rsidRPr="003C638D" w14:paraId="1F934C92" w14:textId="77777777" w:rsidTr="004E2235">
              <w:tc>
                <w:tcPr>
                  <w:tcW w:w="199" w:type="dxa"/>
                  <w:shd w:val="clear" w:color="auto" w:fill="auto"/>
                  <w:vAlign w:val="bottom"/>
                </w:tcPr>
                <w:p w14:paraId="529B82FA" w14:textId="77777777" w:rsidR="00590183" w:rsidRPr="003C638D" w:rsidRDefault="00590183" w:rsidP="004E2235">
                  <w:pPr>
                    <w:pStyle w:val="ACOSARNormalText"/>
                    <w:rPr>
                      <w:szCs w:val="20"/>
                    </w:rPr>
                  </w:pPr>
                  <w:r w:rsidRPr="003C638D">
                    <w:rPr>
                      <w:szCs w:val="20"/>
                    </w:rPr>
                    <w:t>1</w:t>
                  </w:r>
                </w:p>
              </w:tc>
              <w:tc>
                <w:tcPr>
                  <w:tcW w:w="200" w:type="dxa"/>
                  <w:shd w:val="clear" w:color="auto" w:fill="auto"/>
                  <w:vAlign w:val="bottom"/>
                </w:tcPr>
                <w:p w14:paraId="32FC8E8F" w14:textId="77777777" w:rsidR="00590183" w:rsidRPr="003C638D" w:rsidRDefault="00590183" w:rsidP="004E2235">
                  <w:pPr>
                    <w:pStyle w:val="ACOSARNormalText"/>
                    <w:rPr>
                      <w:szCs w:val="20"/>
                    </w:rPr>
                  </w:pPr>
                  <w:r w:rsidRPr="003C638D">
                    <w:rPr>
                      <w:szCs w:val="20"/>
                    </w:rPr>
                    <w:t>1</w:t>
                  </w:r>
                </w:p>
              </w:tc>
              <w:tc>
                <w:tcPr>
                  <w:tcW w:w="200" w:type="dxa"/>
                  <w:shd w:val="clear" w:color="auto" w:fill="auto"/>
                  <w:vAlign w:val="bottom"/>
                </w:tcPr>
                <w:p w14:paraId="1DF5C058" w14:textId="77777777" w:rsidR="00590183" w:rsidRPr="003C638D" w:rsidRDefault="00590183" w:rsidP="004E2235">
                  <w:pPr>
                    <w:pStyle w:val="ACOSARNormalText"/>
                    <w:rPr>
                      <w:szCs w:val="20"/>
                    </w:rPr>
                  </w:pPr>
                  <w:r w:rsidRPr="003C638D">
                    <w:rPr>
                      <w:szCs w:val="20"/>
                    </w:rPr>
                    <w:t>1</w:t>
                  </w:r>
                </w:p>
              </w:tc>
              <w:tc>
                <w:tcPr>
                  <w:tcW w:w="200" w:type="dxa"/>
                  <w:shd w:val="clear" w:color="auto" w:fill="auto"/>
                  <w:vAlign w:val="bottom"/>
                </w:tcPr>
                <w:p w14:paraId="77E0B2E0" w14:textId="77777777" w:rsidR="00590183" w:rsidRPr="003C638D" w:rsidRDefault="00590183" w:rsidP="004E2235">
                  <w:pPr>
                    <w:pStyle w:val="ACOSARNormalText"/>
                    <w:rPr>
                      <w:szCs w:val="20"/>
                    </w:rPr>
                  </w:pPr>
                  <w:r w:rsidRPr="003C638D">
                    <w:rPr>
                      <w:szCs w:val="20"/>
                    </w:rPr>
                    <w:t>1</w:t>
                  </w:r>
                </w:p>
              </w:tc>
              <w:tc>
                <w:tcPr>
                  <w:tcW w:w="200" w:type="dxa"/>
                  <w:shd w:val="clear" w:color="auto" w:fill="auto"/>
                  <w:vAlign w:val="bottom"/>
                </w:tcPr>
                <w:p w14:paraId="023B4373" w14:textId="77777777" w:rsidR="00590183" w:rsidRPr="003C638D" w:rsidRDefault="00590183" w:rsidP="004E2235">
                  <w:pPr>
                    <w:pStyle w:val="ACOSARNormalText"/>
                    <w:rPr>
                      <w:szCs w:val="20"/>
                    </w:rPr>
                  </w:pPr>
                  <w:r w:rsidRPr="003C638D">
                    <w:rPr>
                      <w:szCs w:val="20"/>
                    </w:rPr>
                    <w:t>0</w:t>
                  </w:r>
                </w:p>
              </w:tc>
              <w:tc>
                <w:tcPr>
                  <w:tcW w:w="200" w:type="dxa"/>
                  <w:shd w:val="clear" w:color="auto" w:fill="auto"/>
                  <w:vAlign w:val="bottom"/>
                </w:tcPr>
                <w:p w14:paraId="369740DC" w14:textId="77777777" w:rsidR="00590183" w:rsidRPr="003C638D" w:rsidRDefault="00590183" w:rsidP="004E2235">
                  <w:pPr>
                    <w:pStyle w:val="ACOSARNormalText"/>
                    <w:rPr>
                      <w:szCs w:val="20"/>
                    </w:rPr>
                  </w:pPr>
                  <w:r w:rsidRPr="003C638D">
                    <w:rPr>
                      <w:szCs w:val="20"/>
                    </w:rPr>
                    <w:t>0</w:t>
                  </w:r>
                </w:p>
              </w:tc>
              <w:tc>
                <w:tcPr>
                  <w:tcW w:w="200" w:type="dxa"/>
                  <w:shd w:val="clear" w:color="auto" w:fill="auto"/>
                  <w:vAlign w:val="bottom"/>
                </w:tcPr>
                <w:p w14:paraId="63A00699" w14:textId="77777777" w:rsidR="00590183" w:rsidRPr="003C638D" w:rsidRDefault="00590183" w:rsidP="004E2235">
                  <w:pPr>
                    <w:pStyle w:val="ACOSARNormalText"/>
                    <w:rPr>
                      <w:szCs w:val="20"/>
                    </w:rPr>
                  </w:pPr>
                  <w:r w:rsidRPr="003C638D">
                    <w:rPr>
                      <w:szCs w:val="20"/>
                    </w:rPr>
                    <w:t>0</w:t>
                  </w:r>
                </w:p>
              </w:tc>
              <w:tc>
                <w:tcPr>
                  <w:tcW w:w="198" w:type="dxa"/>
                  <w:shd w:val="clear" w:color="auto" w:fill="auto"/>
                  <w:vAlign w:val="bottom"/>
                </w:tcPr>
                <w:p w14:paraId="0D2A01CA" w14:textId="77777777" w:rsidR="00590183" w:rsidRPr="003C638D" w:rsidRDefault="00590183" w:rsidP="004E2235">
                  <w:pPr>
                    <w:pStyle w:val="ACOSARNormalText"/>
                    <w:rPr>
                      <w:szCs w:val="20"/>
                    </w:rPr>
                  </w:pPr>
                  <w:r w:rsidRPr="003C638D">
                    <w:rPr>
                      <w:szCs w:val="20"/>
                    </w:rPr>
                    <w:t>0</w:t>
                  </w:r>
                </w:p>
              </w:tc>
            </w:tr>
            <w:tr w:rsidR="00590183" w:rsidRPr="003C638D" w14:paraId="57EF182A" w14:textId="77777777" w:rsidTr="004E2235">
              <w:trPr>
                <w:trHeight w:val="184"/>
              </w:trPr>
              <w:tc>
                <w:tcPr>
                  <w:tcW w:w="1597" w:type="dxa"/>
                  <w:gridSpan w:val="8"/>
                  <w:shd w:val="clear" w:color="auto" w:fill="auto"/>
                </w:tcPr>
                <w:p w14:paraId="70ED3AA1" w14:textId="5EA3BA70" w:rsidR="00590183" w:rsidRPr="003C638D" w:rsidRDefault="0091214B" w:rsidP="004E2235">
                  <w:pPr>
                    <w:jc w:val="center"/>
                    <w:rPr>
                      <w:sz w:val="20"/>
                    </w:rPr>
                  </w:pPr>
                  <w:r>
                    <w:rPr>
                      <w:sz w:val="20"/>
                    </w:rPr>
                    <w:t>0x</w:t>
                  </w:r>
                  <w:r w:rsidR="00590183">
                    <w:rPr>
                      <w:sz w:val="20"/>
                    </w:rPr>
                    <w:t>F0</w:t>
                  </w:r>
                </w:p>
              </w:tc>
            </w:tr>
          </w:tbl>
          <w:p w14:paraId="0A7EEFD5" w14:textId="77777777" w:rsidR="00590183" w:rsidRPr="003C638D" w:rsidRDefault="00590183" w:rsidP="004E2235">
            <w:pP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6016032B" w14:textId="77777777" w:rsidTr="004E2235">
              <w:tc>
                <w:tcPr>
                  <w:tcW w:w="1597" w:type="dxa"/>
                  <w:gridSpan w:val="8"/>
                  <w:shd w:val="clear" w:color="auto" w:fill="auto"/>
                  <w:vAlign w:val="bottom"/>
                </w:tcPr>
                <w:p w14:paraId="42C3796C" w14:textId="77777777" w:rsidR="00590183" w:rsidRPr="003C638D" w:rsidRDefault="00590183" w:rsidP="004E2235">
                  <w:pPr>
                    <w:pStyle w:val="ACOSARNormalText"/>
                    <w:jc w:val="center"/>
                    <w:rPr>
                      <w:szCs w:val="20"/>
                    </w:rPr>
                  </w:pPr>
                  <w:r>
                    <w:rPr>
                      <w:szCs w:val="20"/>
                    </w:rPr>
                    <w:t>n + 5</w:t>
                  </w:r>
                </w:p>
              </w:tc>
            </w:tr>
            <w:tr w:rsidR="00590183" w:rsidRPr="003C638D" w14:paraId="6229FC48" w14:textId="77777777" w:rsidTr="004E2235">
              <w:tc>
                <w:tcPr>
                  <w:tcW w:w="199" w:type="dxa"/>
                  <w:shd w:val="clear" w:color="auto" w:fill="auto"/>
                  <w:vAlign w:val="bottom"/>
                </w:tcPr>
                <w:p w14:paraId="478467C8" w14:textId="77777777" w:rsidR="00590183" w:rsidRPr="003C638D" w:rsidRDefault="00590183" w:rsidP="004E2235">
                  <w:pPr>
                    <w:pStyle w:val="ACOSARNormalText"/>
                    <w:rPr>
                      <w:szCs w:val="20"/>
                    </w:rPr>
                  </w:pPr>
                  <w:r w:rsidRPr="003C638D">
                    <w:rPr>
                      <w:szCs w:val="20"/>
                    </w:rPr>
                    <w:t>1</w:t>
                  </w:r>
                </w:p>
              </w:tc>
              <w:tc>
                <w:tcPr>
                  <w:tcW w:w="200" w:type="dxa"/>
                  <w:shd w:val="clear" w:color="auto" w:fill="auto"/>
                  <w:vAlign w:val="bottom"/>
                </w:tcPr>
                <w:p w14:paraId="3D8E315B" w14:textId="77777777" w:rsidR="00590183" w:rsidRPr="003C638D" w:rsidRDefault="00590183" w:rsidP="004E2235">
                  <w:pPr>
                    <w:pStyle w:val="ACOSARNormalText"/>
                    <w:rPr>
                      <w:szCs w:val="20"/>
                    </w:rPr>
                  </w:pPr>
                  <w:r w:rsidRPr="003C638D">
                    <w:rPr>
                      <w:szCs w:val="20"/>
                    </w:rPr>
                    <w:t>1</w:t>
                  </w:r>
                </w:p>
              </w:tc>
              <w:tc>
                <w:tcPr>
                  <w:tcW w:w="200" w:type="dxa"/>
                  <w:shd w:val="clear" w:color="auto" w:fill="auto"/>
                  <w:vAlign w:val="bottom"/>
                </w:tcPr>
                <w:p w14:paraId="130857C3" w14:textId="77777777" w:rsidR="00590183" w:rsidRPr="003C638D" w:rsidRDefault="00590183" w:rsidP="004E2235">
                  <w:pPr>
                    <w:pStyle w:val="ACOSARNormalText"/>
                    <w:rPr>
                      <w:szCs w:val="20"/>
                    </w:rPr>
                  </w:pPr>
                  <w:r w:rsidRPr="003C638D">
                    <w:rPr>
                      <w:szCs w:val="20"/>
                    </w:rPr>
                    <w:t>0</w:t>
                  </w:r>
                </w:p>
              </w:tc>
              <w:tc>
                <w:tcPr>
                  <w:tcW w:w="200" w:type="dxa"/>
                  <w:shd w:val="clear" w:color="auto" w:fill="auto"/>
                  <w:vAlign w:val="bottom"/>
                </w:tcPr>
                <w:p w14:paraId="421B964D" w14:textId="77777777" w:rsidR="00590183" w:rsidRPr="003C638D" w:rsidRDefault="00590183" w:rsidP="004E2235">
                  <w:pPr>
                    <w:pStyle w:val="ACOSARNormalText"/>
                    <w:rPr>
                      <w:szCs w:val="20"/>
                    </w:rPr>
                  </w:pPr>
                  <w:r w:rsidRPr="003C638D">
                    <w:rPr>
                      <w:szCs w:val="20"/>
                    </w:rPr>
                    <w:t>0</w:t>
                  </w:r>
                </w:p>
              </w:tc>
              <w:tc>
                <w:tcPr>
                  <w:tcW w:w="200" w:type="dxa"/>
                  <w:shd w:val="clear" w:color="auto" w:fill="auto"/>
                  <w:vAlign w:val="bottom"/>
                </w:tcPr>
                <w:p w14:paraId="3761E63C" w14:textId="77777777" w:rsidR="00590183" w:rsidRPr="003C638D" w:rsidRDefault="00590183" w:rsidP="004E2235">
                  <w:pPr>
                    <w:pStyle w:val="ACOSARNormalText"/>
                    <w:rPr>
                      <w:szCs w:val="20"/>
                    </w:rPr>
                  </w:pPr>
                  <w:r w:rsidRPr="003C638D">
                    <w:rPr>
                      <w:szCs w:val="20"/>
                    </w:rPr>
                    <w:t>0</w:t>
                  </w:r>
                </w:p>
              </w:tc>
              <w:tc>
                <w:tcPr>
                  <w:tcW w:w="200" w:type="dxa"/>
                  <w:shd w:val="clear" w:color="auto" w:fill="auto"/>
                  <w:vAlign w:val="bottom"/>
                </w:tcPr>
                <w:p w14:paraId="41CA529B" w14:textId="77777777" w:rsidR="00590183" w:rsidRPr="003C638D" w:rsidRDefault="00590183" w:rsidP="004E2235">
                  <w:pPr>
                    <w:pStyle w:val="ACOSARNormalText"/>
                    <w:rPr>
                      <w:szCs w:val="20"/>
                    </w:rPr>
                  </w:pPr>
                  <w:r w:rsidRPr="003C638D">
                    <w:rPr>
                      <w:szCs w:val="20"/>
                    </w:rPr>
                    <w:t>0</w:t>
                  </w:r>
                </w:p>
              </w:tc>
              <w:tc>
                <w:tcPr>
                  <w:tcW w:w="200" w:type="dxa"/>
                  <w:shd w:val="clear" w:color="auto" w:fill="auto"/>
                  <w:vAlign w:val="bottom"/>
                </w:tcPr>
                <w:p w14:paraId="09CFD0BD" w14:textId="77777777" w:rsidR="00590183" w:rsidRPr="003C638D" w:rsidRDefault="00590183" w:rsidP="004E2235">
                  <w:pPr>
                    <w:pStyle w:val="ACOSARNormalText"/>
                    <w:rPr>
                      <w:szCs w:val="20"/>
                    </w:rPr>
                  </w:pPr>
                  <w:r w:rsidRPr="003C638D">
                    <w:rPr>
                      <w:szCs w:val="20"/>
                    </w:rPr>
                    <w:t>0</w:t>
                  </w:r>
                </w:p>
              </w:tc>
              <w:tc>
                <w:tcPr>
                  <w:tcW w:w="198" w:type="dxa"/>
                  <w:shd w:val="clear" w:color="auto" w:fill="auto"/>
                  <w:vAlign w:val="bottom"/>
                </w:tcPr>
                <w:p w14:paraId="0487A0A1" w14:textId="77777777" w:rsidR="00590183" w:rsidRPr="003C638D" w:rsidRDefault="00590183" w:rsidP="004E2235">
                  <w:pPr>
                    <w:pStyle w:val="ACOSARNormalText"/>
                    <w:rPr>
                      <w:szCs w:val="20"/>
                    </w:rPr>
                  </w:pPr>
                  <w:r w:rsidRPr="003C638D">
                    <w:rPr>
                      <w:szCs w:val="20"/>
                    </w:rPr>
                    <w:t>0</w:t>
                  </w:r>
                </w:p>
              </w:tc>
            </w:tr>
            <w:tr w:rsidR="00590183" w:rsidRPr="003C638D" w14:paraId="0AB35EAD" w14:textId="77777777" w:rsidTr="004E2235">
              <w:tc>
                <w:tcPr>
                  <w:tcW w:w="1597" w:type="dxa"/>
                  <w:gridSpan w:val="8"/>
                  <w:shd w:val="clear" w:color="auto" w:fill="auto"/>
                </w:tcPr>
                <w:p w14:paraId="7FC02E0B" w14:textId="5209171C" w:rsidR="00590183" w:rsidRPr="003C638D" w:rsidRDefault="0091214B" w:rsidP="004E2235">
                  <w:pPr>
                    <w:jc w:val="center"/>
                    <w:rPr>
                      <w:sz w:val="20"/>
                    </w:rPr>
                  </w:pPr>
                  <w:r>
                    <w:rPr>
                      <w:sz w:val="20"/>
                    </w:rPr>
                    <w:t>0x</w:t>
                  </w:r>
                  <w:r w:rsidR="00590183">
                    <w:rPr>
                      <w:sz w:val="20"/>
                    </w:rPr>
                    <w:t>C0</w:t>
                  </w:r>
                </w:p>
              </w:tc>
            </w:tr>
          </w:tbl>
          <w:p w14:paraId="1E43BDEF" w14:textId="77777777" w:rsidR="00590183" w:rsidRPr="003C638D" w:rsidRDefault="00590183" w:rsidP="004E2235">
            <w:pP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7A953749" w14:textId="77777777" w:rsidTr="004E2235">
              <w:tc>
                <w:tcPr>
                  <w:tcW w:w="1597" w:type="dxa"/>
                  <w:gridSpan w:val="8"/>
                  <w:shd w:val="clear" w:color="auto" w:fill="auto"/>
                  <w:vAlign w:val="bottom"/>
                </w:tcPr>
                <w:p w14:paraId="27DA3E4F" w14:textId="77777777" w:rsidR="00590183" w:rsidRPr="003C638D" w:rsidRDefault="00590183" w:rsidP="004E2235">
                  <w:pPr>
                    <w:pStyle w:val="ACOSARNormalText"/>
                    <w:jc w:val="center"/>
                    <w:rPr>
                      <w:szCs w:val="20"/>
                    </w:rPr>
                  </w:pPr>
                  <w:r>
                    <w:rPr>
                      <w:szCs w:val="20"/>
                    </w:rPr>
                    <w:t>n + 6</w:t>
                  </w:r>
                </w:p>
              </w:tc>
            </w:tr>
            <w:tr w:rsidR="00590183" w:rsidRPr="003C638D" w14:paraId="122C68A1" w14:textId="77777777" w:rsidTr="004E2235">
              <w:tc>
                <w:tcPr>
                  <w:tcW w:w="199" w:type="dxa"/>
                  <w:shd w:val="clear" w:color="auto" w:fill="auto"/>
                  <w:vAlign w:val="bottom"/>
                </w:tcPr>
                <w:p w14:paraId="4976DC83" w14:textId="77777777" w:rsidR="00590183" w:rsidRPr="003C638D" w:rsidRDefault="00590183" w:rsidP="004E2235">
                  <w:pPr>
                    <w:pStyle w:val="ACOSARNormalText"/>
                    <w:rPr>
                      <w:szCs w:val="20"/>
                    </w:rPr>
                  </w:pPr>
                  <w:r w:rsidRPr="003C638D">
                    <w:rPr>
                      <w:szCs w:val="20"/>
                    </w:rPr>
                    <w:t>1</w:t>
                  </w:r>
                </w:p>
              </w:tc>
              <w:tc>
                <w:tcPr>
                  <w:tcW w:w="200" w:type="dxa"/>
                  <w:shd w:val="clear" w:color="auto" w:fill="auto"/>
                  <w:vAlign w:val="bottom"/>
                </w:tcPr>
                <w:p w14:paraId="6FF66421" w14:textId="77777777" w:rsidR="00590183" w:rsidRPr="003C638D" w:rsidRDefault="00590183" w:rsidP="004E2235">
                  <w:pPr>
                    <w:pStyle w:val="ACOSARNormalText"/>
                    <w:rPr>
                      <w:szCs w:val="20"/>
                    </w:rPr>
                  </w:pPr>
                  <w:r w:rsidRPr="003C638D">
                    <w:rPr>
                      <w:szCs w:val="20"/>
                    </w:rPr>
                    <w:t>0</w:t>
                  </w:r>
                </w:p>
              </w:tc>
              <w:tc>
                <w:tcPr>
                  <w:tcW w:w="200" w:type="dxa"/>
                  <w:shd w:val="clear" w:color="auto" w:fill="auto"/>
                  <w:vAlign w:val="bottom"/>
                </w:tcPr>
                <w:p w14:paraId="5A6C3E52" w14:textId="77777777" w:rsidR="00590183" w:rsidRPr="003C638D" w:rsidRDefault="00590183" w:rsidP="004E2235">
                  <w:pPr>
                    <w:pStyle w:val="ACOSARNormalText"/>
                    <w:rPr>
                      <w:szCs w:val="20"/>
                    </w:rPr>
                  </w:pPr>
                  <w:r w:rsidRPr="003C638D">
                    <w:rPr>
                      <w:szCs w:val="20"/>
                    </w:rPr>
                    <w:t>1</w:t>
                  </w:r>
                </w:p>
              </w:tc>
              <w:tc>
                <w:tcPr>
                  <w:tcW w:w="200" w:type="dxa"/>
                  <w:shd w:val="clear" w:color="auto" w:fill="auto"/>
                  <w:vAlign w:val="bottom"/>
                </w:tcPr>
                <w:p w14:paraId="059FC535" w14:textId="77777777" w:rsidR="00590183" w:rsidRPr="003C638D" w:rsidRDefault="00590183" w:rsidP="004E2235">
                  <w:pPr>
                    <w:pStyle w:val="ACOSARNormalText"/>
                    <w:rPr>
                      <w:szCs w:val="20"/>
                    </w:rPr>
                  </w:pPr>
                  <w:r w:rsidRPr="003C638D">
                    <w:rPr>
                      <w:szCs w:val="20"/>
                    </w:rPr>
                    <w:t>0</w:t>
                  </w:r>
                </w:p>
              </w:tc>
              <w:tc>
                <w:tcPr>
                  <w:tcW w:w="200" w:type="dxa"/>
                  <w:shd w:val="clear" w:color="auto" w:fill="auto"/>
                  <w:vAlign w:val="bottom"/>
                </w:tcPr>
                <w:p w14:paraId="5D5D2791" w14:textId="77777777" w:rsidR="00590183" w:rsidRPr="003C638D" w:rsidRDefault="00590183" w:rsidP="004E2235">
                  <w:pPr>
                    <w:pStyle w:val="ACOSARNormalText"/>
                    <w:rPr>
                      <w:szCs w:val="20"/>
                    </w:rPr>
                  </w:pPr>
                  <w:r w:rsidRPr="003C638D">
                    <w:rPr>
                      <w:szCs w:val="20"/>
                    </w:rPr>
                    <w:t>0</w:t>
                  </w:r>
                </w:p>
              </w:tc>
              <w:tc>
                <w:tcPr>
                  <w:tcW w:w="200" w:type="dxa"/>
                  <w:shd w:val="clear" w:color="auto" w:fill="auto"/>
                  <w:vAlign w:val="bottom"/>
                </w:tcPr>
                <w:p w14:paraId="59C3D10C" w14:textId="77777777" w:rsidR="00590183" w:rsidRPr="003C638D" w:rsidRDefault="00590183" w:rsidP="004E2235">
                  <w:pPr>
                    <w:pStyle w:val="ACOSARNormalText"/>
                    <w:rPr>
                      <w:szCs w:val="20"/>
                    </w:rPr>
                  </w:pPr>
                  <w:r w:rsidRPr="003C638D">
                    <w:rPr>
                      <w:szCs w:val="20"/>
                    </w:rPr>
                    <w:t>0</w:t>
                  </w:r>
                </w:p>
              </w:tc>
              <w:tc>
                <w:tcPr>
                  <w:tcW w:w="200" w:type="dxa"/>
                  <w:shd w:val="clear" w:color="auto" w:fill="auto"/>
                  <w:vAlign w:val="bottom"/>
                </w:tcPr>
                <w:p w14:paraId="48379E5D" w14:textId="77777777" w:rsidR="00590183" w:rsidRPr="003C638D" w:rsidRDefault="00590183" w:rsidP="004E2235">
                  <w:pPr>
                    <w:pStyle w:val="ACOSARNormalText"/>
                    <w:rPr>
                      <w:szCs w:val="20"/>
                    </w:rPr>
                  </w:pPr>
                  <w:r w:rsidRPr="003C638D">
                    <w:rPr>
                      <w:szCs w:val="20"/>
                    </w:rPr>
                    <w:t>1</w:t>
                  </w:r>
                </w:p>
              </w:tc>
              <w:tc>
                <w:tcPr>
                  <w:tcW w:w="198" w:type="dxa"/>
                  <w:shd w:val="clear" w:color="auto" w:fill="auto"/>
                  <w:vAlign w:val="bottom"/>
                </w:tcPr>
                <w:p w14:paraId="18C329EF" w14:textId="77777777" w:rsidR="00590183" w:rsidRPr="003C638D" w:rsidRDefault="00590183" w:rsidP="004E2235">
                  <w:pPr>
                    <w:pStyle w:val="ACOSARNormalText"/>
                    <w:rPr>
                      <w:szCs w:val="20"/>
                    </w:rPr>
                  </w:pPr>
                  <w:r w:rsidRPr="003C638D">
                    <w:rPr>
                      <w:szCs w:val="20"/>
                    </w:rPr>
                    <w:t>1</w:t>
                  </w:r>
                </w:p>
              </w:tc>
            </w:tr>
            <w:tr w:rsidR="00590183" w:rsidRPr="003C638D" w14:paraId="156A5A51" w14:textId="77777777" w:rsidTr="004E2235">
              <w:trPr>
                <w:trHeight w:val="170"/>
              </w:trPr>
              <w:tc>
                <w:tcPr>
                  <w:tcW w:w="1597" w:type="dxa"/>
                  <w:gridSpan w:val="8"/>
                  <w:shd w:val="clear" w:color="auto" w:fill="auto"/>
                </w:tcPr>
                <w:p w14:paraId="4CB6A1CF" w14:textId="601D7975" w:rsidR="00590183" w:rsidRPr="003C638D" w:rsidRDefault="0091214B" w:rsidP="004E2235">
                  <w:pPr>
                    <w:jc w:val="center"/>
                    <w:rPr>
                      <w:sz w:val="20"/>
                    </w:rPr>
                  </w:pPr>
                  <w:r>
                    <w:rPr>
                      <w:sz w:val="20"/>
                    </w:rPr>
                    <w:t>0x</w:t>
                  </w:r>
                  <w:r w:rsidR="00590183">
                    <w:rPr>
                      <w:sz w:val="20"/>
                    </w:rPr>
                    <w:t>A3</w:t>
                  </w:r>
                </w:p>
              </w:tc>
            </w:tr>
          </w:tbl>
          <w:p w14:paraId="2C17A048" w14:textId="77777777" w:rsidR="00590183" w:rsidRPr="003C638D" w:rsidRDefault="00590183" w:rsidP="004E2235">
            <w:pPr>
              <w:rPr>
                <w:sz w:val="20"/>
              </w:rPr>
            </w:pPr>
          </w:p>
        </w:tc>
        <w:tc>
          <w:tcPr>
            <w:tcW w:w="1411"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72"/>
              <w:gridCol w:w="176"/>
              <w:gridCol w:w="176"/>
              <w:gridCol w:w="176"/>
              <w:gridCol w:w="176"/>
              <w:gridCol w:w="176"/>
              <w:gridCol w:w="176"/>
              <w:gridCol w:w="173"/>
            </w:tblGrid>
            <w:tr w:rsidR="00590183" w:rsidRPr="003C638D" w14:paraId="618BA321" w14:textId="77777777" w:rsidTr="004E2235">
              <w:tc>
                <w:tcPr>
                  <w:tcW w:w="1524" w:type="dxa"/>
                  <w:gridSpan w:val="8"/>
                  <w:shd w:val="clear" w:color="auto" w:fill="auto"/>
                  <w:vAlign w:val="bottom"/>
                </w:tcPr>
                <w:p w14:paraId="216CAF3E" w14:textId="77777777" w:rsidR="00590183" w:rsidRPr="003C638D" w:rsidRDefault="00590183" w:rsidP="004E2235">
                  <w:pPr>
                    <w:pStyle w:val="ACOSARNormalText"/>
                    <w:jc w:val="center"/>
                    <w:rPr>
                      <w:szCs w:val="20"/>
                    </w:rPr>
                  </w:pPr>
                  <w:r>
                    <w:rPr>
                      <w:szCs w:val="20"/>
                    </w:rPr>
                    <w:t>n + 7</w:t>
                  </w:r>
                </w:p>
              </w:tc>
            </w:tr>
            <w:tr w:rsidR="00590183" w:rsidRPr="003C638D" w14:paraId="0E236CBA" w14:textId="77777777" w:rsidTr="004E2235">
              <w:tc>
                <w:tcPr>
                  <w:tcW w:w="189" w:type="dxa"/>
                  <w:shd w:val="clear" w:color="auto" w:fill="auto"/>
                  <w:vAlign w:val="bottom"/>
                </w:tcPr>
                <w:p w14:paraId="44FE1F60" w14:textId="77777777" w:rsidR="00590183" w:rsidRPr="003C638D" w:rsidRDefault="00590183" w:rsidP="004E2235">
                  <w:pPr>
                    <w:pStyle w:val="ACOSARNormalText"/>
                    <w:rPr>
                      <w:szCs w:val="20"/>
                    </w:rPr>
                  </w:pPr>
                  <w:r w:rsidRPr="003C638D">
                    <w:rPr>
                      <w:szCs w:val="20"/>
                    </w:rPr>
                    <w:t>0</w:t>
                  </w:r>
                </w:p>
              </w:tc>
              <w:tc>
                <w:tcPr>
                  <w:tcW w:w="191" w:type="dxa"/>
                  <w:shd w:val="clear" w:color="auto" w:fill="auto"/>
                  <w:vAlign w:val="bottom"/>
                </w:tcPr>
                <w:p w14:paraId="64067F6A" w14:textId="77777777" w:rsidR="00590183" w:rsidRPr="003C638D" w:rsidRDefault="00590183" w:rsidP="004E2235">
                  <w:pPr>
                    <w:pStyle w:val="ACOSARNormalText"/>
                    <w:rPr>
                      <w:szCs w:val="20"/>
                    </w:rPr>
                  </w:pPr>
                  <w:r w:rsidRPr="003C638D">
                    <w:rPr>
                      <w:szCs w:val="20"/>
                    </w:rPr>
                    <w:t>0</w:t>
                  </w:r>
                </w:p>
              </w:tc>
              <w:tc>
                <w:tcPr>
                  <w:tcW w:w="191" w:type="dxa"/>
                  <w:shd w:val="clear" w:color="auto" w:fill="auto"/>
                  <w:vAlign w:val="bottom"/>
                </w:tcPr>
                <w:p w14:paraId="6852E1AB" w14:textId="77777777" w:rsidR="00590183" w:rsidRPr="003C638D" w:rsidRDefault="00590183" w:rsidP="004E2235">
                  <w:pPr>
                    <w:pStyle w:val="ACOSARNormalText"/>
                    <w:rPr>
                      <w:szCs w:val="20"/>
                    </w:rPr>
                  </w:pPr>
                  <w:r w:rsidRPr="003C638D">
                    <w:rPr>
                      <w:szCs w:val="20"/>
                    </w:rPr>
                    <w:t>0</w:t>
                  </w:r>
                </w:p>
              </w:tc>
              <w:tc>
                <w:tcPr>
                  <w:tcW w:w="191" w:type="dxa"/>
                  <w:shd w:val="clear" w:color="auto" w:fill="auto"/>
                  <w:vAlign w:val="bottom"/>
                </w:tcPr>
                <w:p w14:paraId="4EA846FF" w14:textId="77777777" w:rsidR="00590183" w:rsidRPr="003C638D" w:rsidRDefault="00590183" w:rsidP="004E2235">
                  <w:pPr>
                    <w:pStyle w:val="ACOSARNormalText"/>
                    <w:rPr>
                      <w:szCs w:val="20"/>
                    </w:rPr>
                  </w:pPr>
                  <w:r w:rsidRPr="003C638D">
                    <w:rPr>
                      <w:szCs w:val="20"/>
                    </w:rPr>
                    <w:t>0</w:t>
                  </w:r>
                </w:p>
              </w:tc>
              <w:tc>
                <w:tcPr>
                  <w:tcW w:w="191" w:type="dxa"/>
                  <w:shd w:val="clear" w:color="auto" w:fill="auto"/>
                  <w:vAlign w:val="bottom"/>
                </w:tcPr>
                <w:p w14:paraId="28B8715D" w14:textId="77777777" w:rsidR="00590183" w:rsidRPr="003C638D" w:rsidRDefault="00590183" w:rsidP="004E2235">
                  <w:pPr>
                    <w:pStyle w:val="ACOSARNormalText"/>
                    <w:rPr>
                      <w:szCs w:val="20"/>
                    </w:rPr>
                  </w:pPr>
                  <w:r w:rsidRPr="003C638D">
                    <w:rPr>
                      <w:szCs w:val="20"/>
                    </w:rPr>
                    <w:t>1</w:t>
                  </w:r>
                </w:p>
              </w:tc>
              <w:tc>
                <w:tcPr>
                  <w:tcW w:w="191" w:type="dxa"/>
                  <w:shd w:val="clear" w:color="auto" w:fill="auto"/>
                  <w:vAlign w:val="bottom"/>
                </w:tcPr>
                <w:p w14:paraId="46E1D6A0" w14:textId="77777777" w:rsidR="00590183" w:rsidRPr="003C638D" w:rsidRDefault="00590183" w:rsidP="004E2235">
                  <w:pPr>
                    <w:pStyle w:val="ACOSARNormalText"/>
                    <w:rPr>
                      <w:szCs w:val="20"/>
                    </w:rPr>
                  </w:pPr>
                  <w:r w:rsidRPr="003C638D">
                    <w:rPr>
                      <w:szCs w:val="20"/>
                    </w:rPr>
                    <w:t>0</w:t>
                  </w:r>
                </w:p>
              </w:tc>
              <w:tc>
                <w:tcPr>
                  <w:tcW w:w="191" w:type="dxa"/>
                  <w:shd w:val="clear" w:color="auto" w:fill="auto"/>
                  <w:vAlign w:val="bottom"/>
                </w:tcPr>
                <w:p w14:paraId="60F389CC" w14:textId="77777777" w:rsidR="00590183" w:rsidRPr="003C638D" w:rsidRDefault="00590183" w:rsidP="004E2235">
                  <w:pPr>
                    <w:pStyle w:val="ACOSARNormalText"/>
                    <w:rPr>
                      <w:szCs w:val="20"/>
                    </w:rPr>
                  </w:pPr>
                  <w:r w:rsidRPr="003C638D">
                    <w:rPr>
                      <w:szCs w:val="20"/>
                    </w:rPr>
                    <w:t>0</w:t>
                  </w:r>
                </w:p>
              </w:tc>
              <w:tc>
                <w:tcPr>
                  <w:tcW w:w="189" w:type="dxa"/>
                  <w:shd w:val="clear" w:color="auto" w:fill="auto"/>
                  <w:vAlign w:val="bottom"/>
                </w:tcPr>
                <w:p w14:paraId="79FA307F" w14:textId="77777777" w:rsidR="00590183" w:rsidRPr="003C638D" w:rsidRDefault="00590183" w:rsidP="004E2235">
                  <w:pPr>
                    <w:pStyle w:val="ACOSARNormalText"/>
                    <w:rPr>
                      <w:szCs w:val="20"/>
                    </w:rPr>
                  </w:pPr>
                  <w:r w:rsidRPr="003C638D">
                    <w:rPr>
                      <w:szCs w:val="20"/>
                    </w:rPr>
                    <w:t>0</w:t>
                  </w:r>
                </w:p>
              </w:tc>
            </w:tr>
            <w:tr w:rsidR="00590183" w:rsidRPr="003C638D" w14:paraId="56CD2721" w14:textId="77777777" w:rsidTr="004E2235">
              <w:tc>
                <w:tcPr>
                  <w:tcW w:w="1524" w:type="dxa"/>
                  <w:gridSpan w:val="8"/>
                  <w:shd w:val="clear" w:color="auto" w:fill="auto"/>
                </w:tcPr>
                <w:p w14:paraId="000EE754" w14:textId="7D0DE440" w:rsidR="00590183" w:rsidRPr="003C638D" w:rsidRDefault="0091214B" w:rsidP="004E2235">
                  <w:pPr>
                    <w:jc w:val="center"/>
                    <w:rPr>
                      <w:sz w:val="20"/>
                    </w:rPr>
                  </w:pPr>
                  <w:r>
                    <w:rPr>
                      <w:sz w:val="20"/>
                    </w:rPr>
                    <w:t>0x</w:t>
                  </w:r>
                  <w:r w:rsidR="00590183">
                    <w:rPr>
                      <w:sz w:val="20"/>
                    </w:rPr>
                    <w:t>08</w:t>
                  </w:r>
                </w:p>
              </w:tc>
            </w:tr>
          </w:tbl>
          <w:p w14:paraId="1762FDE0" w14:textId="77777777" w:rsidR="00590183" w:rsidRPr="003C638D" w:rsidRDefault="00590183" w:rsidP="004E2235">
            <w:pPr>
              <w:rPr>
                <w:sz w:val="20"/>
              </w:rPr>
            </w:pPr>
          </w:p>
        </w:tc>
      </w:tr>
      <w:tr w:rsidR="00590183" w:rsidRPr="00640E7A" w14:paraId="29BE24BF" w14:textId="77777777" w:rsidTr="0091214B">
        <w:trPr>
          <w:trHeight w:val="140"/>
          <w:jc w:val="center"/>
        </w:trPr>
        <w:tc>
          <w:tcPr>
            <w:tcW w:w="2100" w:type="dxa"/>
          </w:tcPr>
          <w:p w14:paraId="0ED4E784" w14:textId="5894FDAF" w:rsidR="00590183" w:rsidRPr="003E0336" w:rsidRDefault="00BA23FA" w:rsidP="004E2235">
            <w:pPr>
              <w:rPr>
                <w:sz w:val="20"/>
              </w:rPr>
            </w:pPr>
            <w:r>
              <w:rPr>
                <w:sz w:val="20"/>
              </w:rPr>
              <w:t>DAT_input_output</w:t>
            </w:r>
            <w:r w:rsidR="00590183" w:rsidRPr="003E0336">
              <w:rPr>
                <w:sz w:val="20"/>
                <w:vertAlign w:val="subscript"/>
              </w:rPr>
              <w:t>Bin</w:t>
            </w:r>
          </w:p>
        </w:tc>
        <w:tc>
          <w:tcPr>
            <w:tcW w:w="1463" w:type="dxa"/>
            <w:vMerge/>
            <w:shd w:val="clear" w:color="auto" w:fill="auto"/>
            <w:tcMar>
              <w:left w:w="0" w:type="dxa"/>
              <w:right w:w="0" w:type="dxa"/>
            </w:tcMar>
            <w:vAlign w:val="center"/>
          </w:tcPr>
          <w:p w14:paraId="18C268E7" w14:textId="77777777" w:rsidR="00590183" w:rsidRDefault="00590183" w:rsidP="004E2235">
            <w:pPr>
              <w:pStyle w:val="ACOSARNormalText"/>
              <w:jc w:val="center"/>
              <w:rPr>
                <w:szCs w:val="20"/>
              </w:rPr>
            </w:pPr>
          </w:p>
        </w:tc>
        <w:tc>
          <w:tcPr>
            <w:tcW w:w="1463" w:type="dxa"/>
            <w:vMerge/>
            <w:shd w:val="clear" w:color="auto" w:fill="auto"/>
            <w:vAlign w:val="center"/>
          </w:tcPr>
          <w:p w14:paraId="753F375D" w14:textId="77777777" w:rsidR="00590183" w:rsidRDefault="00590183" w:rsidP="004E2235">
            <w:pPr>
              <w:pStyle w:val="ACOSARNormalText"/>
              <w:jc w:val="center"/>
              <w:rPr>
                <w:szCs w:val="20"/>
              </w:rPr>
            </w:pPr>
          </w:p>
        </w:tc>
        <w:tc>
          <w:tcPr>
            <w:tcW w:w="1463" w:type="dxa"/>
            <w:vMerge/>
            <w:shd w:val="clear" w:color="auto" w:fill="auto"/>
            <w:vAlign w:val="center"/>
          </w:tcPr>
          <w:p w14:paraId="153BD5A3" w14:textId="77777777" w:rsidR="00590183" w:rsidRDefault="00590183" w:rsidP="004E2235">
            <w:pPr>
              <w:pStyle w:val="ACOSARNormalText"/>
              <w:jc w:val="center"/>
              <w:rPr>
                <w:szCs w:val="20"/>
              </w:rPr>
            </w:pPr>
          </w:p>
        </w:tc>
        <w:tc>
          <w:tcPr>
            <w:tcW w:w="1463" w:type="dxa"/>
            <w:vMerge/>
            <w:shd w:val="clear" w:color="auto" w:fill="auto"/>
            <w:vAlign w:val="center"/>
          </w:tcPr>
          <w:p w14:paraId="337F8297" w14:textId="77777777" w:rsidR="00590183" w:rsidRDefault="00590183" w:rsidP="004E2235">
            <w:pPr>
              <w:pStyle w:val="ACOSARNormalText"/>
              <w:jc w:val="center"/>
              <w:rPr>
                <w:szCs w:val="20"/>
              </w:rPr>
            </w:pPr>
          </w:p>
        </w:tc>
        <w:tc>
          <w:tcPr>
            <w:tcW w:w="1463" w:type="dxa"/>
            <w:vMerge/>
            <w:shd w:val="clear" w:color="auto" w:fill="auto"/>
            <w:vAlign w:val="center"/>
          </w:tcPr>
          <w:p w14:paraId="3DC1B36C" w14:textId="77777777" w:rsidR="00590183" w:rsidRPr="003C638D" w:rsidRDefault="00590183" w:rsidP="004E2235">
            <w:pPr>
              <w:pStyle w:val="ACOSARNormalText"/>
              <w:rPr>
                <w:szCs w:val="20"/>
              </w:rPr>
            </w:pPr>
          </w:p>
        </w:tc>
        <w:tc>
          <w:tcPr>
            <w:tcW w:w="1463" w:type="dxa"/>
            <w:vMerge/>
            <w:shd w:val="clear" w:color="auto" w:fill="auto"/>
            <w:vAlign w:val="center"/>
          </w:tcPr>
          <w:p w14:paraId="4B0D0489" w14:textId="77777777" w:rsidR="00590183" w:rsidRPr="003C638D" w:rsidRDefault="00590183" w:rsidP="004E2235">
            <w:pPr>
              <w:pStyle w:val="ACOSARNormalText"/>
              <w:rPr>
                <w:szCs w:val="20"/>
              </w:rPr>
            </w:pPr>
          </w:p>
        </w:tc>
        <w:tc>
          <w:tcPr>
            <w:tcW w:w="1463" w:type="dxa"/>
            <w:vMerge/>
            <w:shd w:val="clear" w:color="auto" w:fill="auto"/>
            <w:vAlign w:val="center"/>
          </w:tcPr>
          <w:p w14:paraId="4D73CE7D" w14:textId="77777777" w:rsidR="00590183" w:rsidRPr="003C638D" w:rsidRDefault="00590183" w:rsidP="004E2235">
            <w:pPr>
              <w:pStyle w:val="ACOSARNormalText"/>
              <w:rPr>
                <w:szCs w:val="20"/>
              </w:rPr>
            </w:pPr>
          </w:p>
        </w:tc>
        <w:tc>
          <w:tcPr>
            <w:tcW w:w="1411" w:type="dxa"/>
            <w:vMerge/>
            <w:shd w:val="clear" w:color="auto" w:fill="auto"/>
            <w:vAlign w:val="center"/>
          </w:tcPr>
          <w:p w14:paraId="6EC57FA1" w14:textId="77777777" w:rsidR="00590183" w:rsidRPr="003C638D" w:rsidRDefault="00590183" w:rsidP="004E2235">
            <w:pPr>
              <w:pStyle w:val="ACOSARNormalText"/>
              <w:rPr>
                <w:szCs w:val="20"/>
              </w:rPr>
            </w:pPr>
          </w:p>
        </w:tc>
      </w:tr>
      <w:tr w:rsidR="00590183" w:rsidRPr="00640E7A" w14:paraId="0576A9D3" w14:textId="77777777" w:rsidTr="0091214B">
        <w:trPr>
          <w:trHeight w:val="140"/>
          <w:jc w:val="center"/>
        </w:trPr>
        <w:tc>
          <w:tcPr>
            <w:tcW w:w="2100" w:type="dxa"/>
          </w:tcPr>
          <w:p w14:paraId="7E948488" w14:textId="15AA6BC0" w:rsidR="00590183" w:rsidRPr="003E0336" w:rsidRDefault="00BA23FA" w:rsidP="004E2235">
            <w:pPr>
              <w:rPr>
                <w:sz w:val="20"/>
              </w:rPr>
            </w:pPr>
            <w:r>
              <w:rPr>
                <w:sz w:val="20"/>
              </w:rPr>
              <w:t>DAT_input_output</w:t>
            </w:r>
            <w:r w:rsidR="00590183" w:rsidRPr="003E0336">
              <w:rPr>
                <w:sz w:val="20"/>
                <w:vertAlign w:val="subscript"/>
              </w:rPr>
              <w:t>Hex</w:t>
            </w:r>
          </w:p>
        </w:tc>
        <w:tc>
          <w:tcPr>
            <w:tcW w:w="1463" w:type="dxa"/>
            <w:vMerge/>
            <w:shd w:val="clear" w:color="auto" w:fill="auto"/>
            <w:tcMar>
              <w:left w:w="0" w:type="dxa"/>
              <w:right w:w="0" w:type="dxa"/>
            </w:tcMar>
            <w:vAlign w:val="center"/>
          </w:tcPr>
          <w:p w14:paraId="22AD4ABF" w14:textId="77777777" w:rsidR="00590183" w:rsidRDefault="00590183" w:rsidP="004E2235">
            <w:pPr>
              <w:pStyle w:val="ACOSARNormalText"/>
              <w:jc w:val="center"/>
              <w:rPr>
                <w:szCs w:val="20"/>
              </w:rPr>
            </w:pPr>
          </w:p>
        </w:tc>
        <w:tc>
          <w:tcPr>
            <w:tcW w:w="1463" w:type="dxa"/>
            <w:vMerge/>
            <w:shd w:val="clear" w:color="auto" w:fill="auto"/>
            <w:vAlign w:val="center"/>
          </w:tcPr>
          <w:p w14:paraId="6D19463E" w14:textId="77777777" w:rsidR="00590183" w:rsidRDefault="00590183" w:rsidP="004E2235">
            <w:pPr>
              <w:pStyle w:val="ACOSARNormalText"/>
              <w:jc w:val="center"/>
              <w:rPr>
                <w:szCs w:val="20"/>
              </w:rPr>
            </w:pPr>
          </w:p>
        </w:tc>
        <w:tc>
          <w:tcPr>
            <w:tcW w:w="1463" w:type="dxa"/>
            <w:vMerge/>
            <w:shd w:val="clear" w:color="auto" w:fill="auto"/>
            <w:vAlign w:val="center"/>
          </w:tcPr>
          <w:p w14:paraId="7DA8B5F3" w14:textId="77777777" w:rsidR="00590183" w:rsidRDefault="00590183" w:rsidP="004E2235">
            <w:pPr>
              <w:pStyle w:val="ACOSARNormalText"/>
              <w:jc w:val="center"/>
              <w:rPr>
                <w:szCs w:val="20"/>
              </w:rPr>
            </w:pPr>
          </w:p>
        </w:tc>
        <w:tc>
          <w:tcPr>
            <w:tcW w:w="1463" w:type="dxa"/>
            <w:vMerge/>
            <w:shd w:val="clear" w:color="auto" w:fill="auto"/>
            <w:vAlign w:val="center"/>
          </w:tcPr>
          <w:p w14:paraId="4C592E2D" w14:textId="77777777" w:rsidR="00590183" w:rsidRDefault="00590183" w:rsidP="004E2235">
            <w:pPr>
              <w:pStyle w:val="ACOSARNormalText"/>
              <w:jc w:val="center"/>
              <w:rPr>
                <w:szCs w:val="20"/>
              </w:rPr>
            </w:pPr>
          </w:p>
        </w:tc>
        <w:tc>
          <w:tcPr>
            <w:tcW w:w="1463" w:type="dxa"/>
            <w:vMerge/>
            <w:shd w:val="clear" w:color="auto" w:fill="auto"/>
            <w:vAlign w:val="center"/>
          </w:tcPr>
          <w:p w14:paraId="144D5AC7" w14:textId="77777777" w:rsidR="00590183" w:rsidRPr="003C638D" w:rsidRDefault="00590183" w:rsidP="004E2235">
            <w:pPr>
              <w:pStyle w:val="ACOSARNormalText"/>
              <w:rPr>
                <w:szCs w:val="20"/>
              </w:rPr>
            </w:pPr>
          </w:p>
        </w:tc>
        <w:tc>
          <w:tcPr>
            <w:tcW w:w="1463" w:type="dxa"/>
            <w:vMerge/>
            <w:shd w:val="clear" w:color="auto" w:fill="auto"/>
            <w:vAlign w:val="center"/>
          </w:tcPr>
          <w:p w14:paraId="76A04361" w14:textId="77777777" w:rsidR="00590183" w:rsidRPr="003C638D" w:rsidRDefault="00590183" w:rsidP="004E2235">
            <w:pPr>
              <w:pStyle w:val="ACOSARNormalText"/>
              <w:rPr>
                <w:szCs w:val="20"/>
              </w:rPr>
            </w:pPr>
          </w:p>
        </w:tc>
        <w:tc>
          <w:tcPr>
            <w:tcW w:w="1463" w:type="dxa"/>
            <w:vMerge/>
            <w:shd w:val="clear" w:color="auto" w:fill="auto"/>
            <w:vAlign w:val="center"/>
          </w:tcPr>
          <w:p w14:paraId="7D45DE30" w14:textId="77777777" w:rsidR="00590183" w:rsidRPr="003C638D" w:rsidRDefault="00590183" w:rsidP="004E2235">
            <w:pPr>
              <w:pStyle w:val="ACOSARNormalText"/>
              <w:rPr>
                <w:szCs w:val="20"/>
              </w:rPr>
            </w:pPr>
          </w:p>
        </w:tc>
        <w:tc>
          <w:tcPr>
            <w:tcW w:w="1411" w:type="dxa"/>
            <w:vMerge/>
            <w:shd w:val="clear" w:color="auto" w:fill="auto"/>
            <w:vAlign w:val="center"/>
          </w:tcPr>
          <w:p w14:paraId="7C69E4AD" w14:textId="77777777" w:rsidR="00590183" w:rsidRPr="003C638D" w:rsidRDefault="00590183" w:rsidP="004E2235">
            <w:pPr>
              <w:pStyle w:val="ACOSARNormalText"/>
              <w:rPr>
                <w:szCs w:val="20"/>
              </w:rPr>
            </w:pPr>
          </w:p>
        </w:tc>
      </w:tr>
    </w:tbl>
    <w:p w14:paraId="345DC990" w14:textId="77777777" w:rsidR="00590183" w:rsidRPr="00871DC4" w:rsidRDefault="00590183" w:rsidP="00590183">
      <w:pPr>
        <w:rPr>
          <w:sz w:val="16"/>
        </w:rPr>
      </w:pPr>
    </w:p>
    <w:p w14:paraId="0D0A5ED9" w14:textId="3E472045" w:rsidR="00590183" w:rsidRDefault="00590183" w:rsidP="00141A02">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187</w:t>
      </w:r>
      <w:r w:rsidR="0023493F">
        <w:fldChar w:fldCharType="end"/>
      </w:r>
      <w:r w:rsidR="009B36DB">
        <w:t>:</w:t>
      </w:r>
      <w:r>
        <w:t xml:space="preserve"> Example </w:t>
      </w:r>
      <w:r w:rsidRPr="003F4CD5">
        <w:rPr>
          <w:rStyle w:val="ACOSARTechnicalTermZchn"/>
        </w:rPr>
        <w:t>uint64</w:t>
      </w:r>
    </w:p>
    <w:p w14:paraId="71B08035" w14:textId="1B33755B" w:rsidR="00334BE2" w:rsidRDefault="00334BE2">
      <w:r>
        <w:br w:type="page"/>
      </w:r>
    </w:p>
    <w:p w14:paraId="2029E087" w14:textId="7B964E49" w:rsidR="00334BE2" w:rsidRDefault="00334BE2" w:rsidP="00334BE2"/>
    <w:p w14:paraId="5046423A" w14:textId="326780B7" w:rsidR="00DC5B3B" w:rsidRDefault="00DC5B3B" w:rsidP="00334BE2"/>
    <w:p w14:paraId="47C1B78F" w14:textId="6DABC2F0" w:rsidR="00DC5B3B" w:rsidRDefault="00DC5B3B" w:rsidP="00334BE2"/>
    <w:p w14:paraId="716250CB" w14:textId="63C27341" w:rsidR="00DC5B3B" w:rsidRDefault="00DC5B3B" w:rsidP="00334BE2"/>
    <w:p w14:paraId="35CC7A07" w14:textId="00722A3A" w:rsidR="00DC5B3B" w:rsidRDefault="00DC5B3B" w:rsidP="00334BE2"/>
    <w:p w14:paraId="36CA91B8" w14:textId="1444FE7D" w:rsidR="00DC5B3B" w:rsidRDefault="00DC5B3B" w:rsidP="00334BE2"/>
    <w:p w14:paraId="35E3BAA8" w14:textId="7C7C902D" w:rsidR="00DC5B3B" w:rsidRDefault="00DC5B3B" w:rsidP="00334BE2"/>
    <w:p w14:paraId="51B403AF" w14:textId="77777777" w:rsidR="00DC5B3B" w:rsidRPr="00334BE2" w:rsidRDefault="00DC5B3B" w:rsidP="00334BE2"/>
    <w:p w14:paraId="61E573E3" w14:textId="77777777" w:rsidR="00590183" w:rsidRPr="00425902" w:rsidRDefault="00590183" w:rsidP="00590183"/>
    <w:p w14:paraId="28078F52" w14:textId="77777777" w:rsidR="00334BE2" w:rsidRDefault="00334BE2" w:rsidP="004E2235">
      <w:pPr>
        <w:pStyle w:val="ACOSARNormalText"/>
        <w:sectPr w:rsidR="00334BE2" w:rsidSect="000368D1">
          <w:headerReference w:type="default" r:id="rId59"/>
          <w:footerReference w:type="default" r:id="rId60"/>
          <w:pgSz w:w="16839" w:h="11907" w:orient="landscape" w:code="9"/>
          <w:pgMar w:top="1077" w:right="1276" w:bottom="992" w:left="1077" w:header="720" w:footer="737" w:gutter="0"/>
          <w:cols w:space="720"/>
          <w:docGrid w:linePitch="360"/>
        </w:sectPr>
      </w:pPr>
    </w:p>
    <w:tbl>
      <w:tblPr>
        <w:tblW w:w="44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5"/>
        <w:gridCol w:w="258"/>
        <w:gridCol w:w="259"/>
        <w:gridCol w:w="271"/>
        <w:gridCol w:w="249"/>
        <w:gridCol w:w="259"/>
        <w:gridCol w:w="259"/>
        <w:gridCol w:w="236"/>
        <w:gridCol w:w="24"/>
        <w:gridCol w:w="262"/>
      </w:tblGrid>
      <w:tr w:rsidR="00590183" w14:paraId="164D058B" w14:textId="77777777" w:rsidTr="00DC7387">
        <w:trPr>
          <w:jc w:val="center"/>
        </w:trPr>
        <w:tc>
          <w:tcPr>
            <w:tcW w:w="2357" w:type="dxa"/>
          </w:tcPr>
          <w:p w14:paraId="3A9BA920" w14:textId="019764ED" w:rsidR="00590183" w:rsidRDefault="00590183" w:rsidP="004E2235">
            <w:pPr>
              <w:pStyle w:val="ACOSARNormalText"/>
            </w:pPr>
            <w:r>
              <w:t>Decimal</w:t>
            </w:r>
          </w:p>
        </w:tc>
        <w:tc>
          <w:tcPr>
            <w:tcW w:w="2075" w:type="dxa"/>
            <w:gridSpan w:val="9"/>
            <w:shd w:val="clear" w:color="auto" w:fill="auto"/>
            <w:vAlign w:val="bottom"/>
          </w:tcPr>
          <w:p w14:paraId="00B40C6B" w14:textId="77777777" w:rsidR="00590183" w:rsidRDefault="00590183" w:rsidP="004E2235">
            <w:pPr>
              <w:pStyle w:val="ACOSARNormalText"/>
            </w:pPr>
            <w:r w:rsidRPr="00425902">
              <w:t>-113</w:t>
            </w:r>
          </w:p>
        </w:tc>
      </w:tr>
      <w:tr w:rsidR="00590183" w14:paraId="27B57CB6" w14:textId="77777777" w:rsidTr="00DC7387">
        <w:trPr>
          <w:jc w:val="center"/>
        </w:trPr>
        <w:tc>
          <w:tcPr>
            <w:tcW w:w="2357" w:type="dxa"/>
          </w:tcPr>
          <w:p w14:paraId="23DA6078" w14:textId="77777777" w:rsidR="00590183" w:rsidRDefault="00590183" w:rsidP="004E2235">
            <w:pPr>
              <w:pStyle w:val="ACOSARNormalText"/>
            </w:pPr>
            <w:r>
              <w:t>Binary</w:t>
            </w:r>
          </w:p>
        </w:tc>
        <w:tc>
          <w:tcPr>
            <w:tcW w:w="258" w:type="dxa"/>
            <w:shd w:val="clear" w:color="auto" w:fill="C6D9F1" w:themeFill="text2" w:themeFillTint="33"/>
            <w:vAlign w:val="bottom"/>
          </w:tcPr>
          <w:p w14:paraId="0BB398B4" w14:textId="77777777" w:rsidR="00590183" w:rsidRDefault="00590183" w:rsidP="004E2235">
            <w:pPr>
              <w:pStyle w:val="ACOSARNormalText"/>
            </w:pPr>
            <w:r>
              <w:t>1</w:t>
            </w:r>
          </w:p>
        </w:tc>
        <w:tc>
          <w:tcPr>
            <w:tcW w:w="259" w:type="dxa"/>
            <w:shd w:val="clear" w:color="auto" w:fill="auto"/>
            <w:vAlign w:val="bottom"/>
          </w:tcPr>
          <w:p w14:paraId="03F5D699" w14:textId="77777777" w:rsidR="00590183" w:rsidRDefault="00590183" w:rsidP="004E2235">
            <w:pPr>
              <w:pStyle w:val="ACOSARNormalText"/>
            </w:pPr>
            <w:r>
              <w:t>0</w:t>
            </w:r>
          </w:p>
        </w:tc>
        <w:tc>
          <w:tcPr>
            <w:tcW w:w="271" w:type="dxa"/>
            <w:shd w:val="clear" w:color="auto" w:fill="auto"/>
            <w:vAlign w:val="bottom"/>
          </w:tcPr>
          <w:p w14:paraId="093652F6" w14:textId="77777777" w:rsidR="00590183" w:rsidRDefault="00590183" w:rsidP="004E2235">
            <w:pPr>
              <w:pStyle w:val="ACOSARNormalText"/>
            </w:pPr>
            <w:r>
              <w:t>0</w:t>
            </w:r>
          </w:p>
        </w:tc>
        <w:tc>
          <w:tcPr>
            <w:tcW w:w="247" w:type="dxa"/>
            <w:shd w:val="clear" w:color="auto" w:fill="auto"/>
            <w:vAlign w:val="bottom"/>
          </w:tcPr>
          <w:p w14:paraId="04195903" w14:textId="77777777" w:rsidR="00590183" w:rsidRDefault="00590183" w:rsidP="004E2235">
            <w:pPr>
              <w:pStyle w:val="ACOSARNormalText"/>
            </w:pPr>
            <w:r>
              <w:t>0</w:t>
            </w:r>
          </w:p>
        </w:tc>
        <w:tc>
          <w:tcPr>
            <w:tcW w:w="259" w:type="dxa"/>
            <w:shd w:val="clear" w:color="auto" w:fill="auto"/>
            <w:vAlign w:val="bottom"/>
          </w:tcPr>
          <w:p w14:paraId="5B78754F" w14:textId="77777777" w:rsidR="00590183" w:rsidRDefault="00590183" w:rsidP="004E2235">
            <w:pPr>
              <w:pStyle w:val="ACOSARNormalText"/>
            </w:pPr>
            <w:r>
              <w:t>1</w:t>
            </w:r>
          </w:p>
        </w:tc>
        <w:tc>
          <w:tcPr>
            <w:tcW w:w="259" w:type="dxa"/>
            <w:shd w:val="clear" w:color="auto" w:fill="auto"/>
            <w:vAlign w:val="bottom"/>
          </w:tcPr>
          <w:p w14:paraId="37393626" w14:textId="77777777" w:rsidR="00590183" w:rsidRDefault="00590183" w:rsidP="004E2235">
            <w:pPr>
              <w:pStyle w:val="ACOSARNormalText"/>
            </w:pPr>
            <w:r>
              <w:t>1</w:t>
            </w:r>
          </w:p>
        </w:tc>
        <w:tc>
          <w:tcPr>
            <w:tcW w:w="260" w:type="dxa"/>
            <w:gridSpan w:val="2"/>
            <w:shd w:val="clear" w:color="auto" w:fill="auto"/>
            <w:vAlign w:val="bottom"/>
          </w:tcPr>
          <w:p w14:paraId="28DF14E4" w14:textId="77777777" w:rsidR="00590183" w:rsidRDefault="00590183" w:rsidP="004E2235">
            <w:pPr>
              <w:pStyle w:val="ACOSARNormalText"/>
            </w:pPr>
            <w:r>
              <w:t>1</w:t>
            </w:r>
          </w:p>
        </w:tc>
        <w:tc>
          <w:tcPr>
            <w:tcW w:w="262" w:type="dxa"/>
            <w:shd w:val="clear" w:color="auto" w:fill="auto"/>
            <w:vAlign w:val="bottom"/>
          </w:tcPr>
          <w:p w14:paraId="11313471" w14:textId="77777777" w:rsidR="00590183" w:rsidRDefault="00590183" w:rsidP="004E2235">
            <w:pPr>
              <w:pStyle w:val="ACOSARNormalText"/>
            </w:pPr>
            <w:r>
              <w:t>1</w:t>
            </w:r>
          </w:p>
        </w:tc>
      </w:tr>
      <w:tr w:rsidR="00590183" w14:paraId="730A49D2" w14:textId="77777777" w:rsidTr="00DC7387">
        <w:trPr>
          <w:jc w:val="center"/>
        </w:trPr>
        <w:tc>
          <w:tcPr>
            <w:tcW w:w="2357" w:type="dxa"/>
          </w:tcPr>
          <w:p w14:paraId="787E2BA7" w14:textId="77777777" w:rsidR="00590183" w:rsidRDefault="00590183" w:rsidP="004E2235">
            <w:pPr>
              <w:pStyle w:val="ACOSARNormalText"/>
            </w:pPr>
            <w:r>
              <w:t>Hex</w:t>
            </w:r>
          </w:p>
        </w:tc>
        <w:tc>
          <w:tcPr>
            <w:tcW w:w="2075" w:type="dxa"/>
            <w:gridSpan w:val="9"/>
            <w:tcBorders>
              <w:bottom w:val="single" w:sz="4" w:space="0" w:color="auto"/>
            </w:tcBorders>
          </w:tcPr>
          <w:p w14:paraId="1B5DA832" w14:textId="3BDE3BF5" w:rsidR="00590183" w:rsidRDefault="00DC7387" w:rsidP="004E2235">
            <w:pPr>
              <w:pStyle w:val="ACOSARNormalText"/>
              <w:jc w:val="center"/>
            </w:pPr>
            <w:r>
              <w:t>0x</w:t>
            </w:r>
            <w:r w:rsidR="00590183">
              <w:t>8F</w:t>
            </w:r>
          </w:p>
        </w:tc>
      </w:tr>
      <w:tr w:rsidR="00DC7387" w14:paraId="0CFDE76C" w14:textId="77777777" w:rsidTr="00DC7387">
        <w:trPr>
          <w:jc w:val="center"/>
        </w:trPr>
        <w:tc>
          <w:tcPr>
            <w:tcW w:w="2357" w:type="dxa"/>
            <w:tcBorders>
              <w:bottom w:val="single" w:sz="4" w:space="0" w:color="auto"/>
            </w:tcBorders>
          </w:tcPr>
          <w:p w14:paraId="6CBEFE50" w14:textId="77777777" w:rsidR="00DC7387" w:rsidRDefault="00DC7387" w:rsidP="004E2235">
            <w:pPr>
              <w:pStyle w:val="ACOSARNormalText"/>
            </w:pPr>
          </w:p>
        </w:tc>
        <w:tc>
          <w:tcPr>
            <w:tcW w:w="1037" w:type="dxa"/>
            <w:gridSpan w:val="4"/>
            <w:tcBorders>
              <w:bottom w:val="single" w:sz="4" w:space="0" w:color="auto"/>
              <w:right w:val="nil"/>
            </w:tcBorders>
          </w:tcPr>
          <w:p w14:paraId="0CA91CA1" w14:textId="58F83C54" w:rsidR="00DC7387" w:rsidRDefault="00DC7387" w:rsidP="004E2235">
            <w:pPr>
              <w:pStyle w:val="ACOSARNormalText"/>
            </w:pPr>
            <w:r>
              <w:t>MSB</w:t>
            </w:r>
          </w:p>
        </w:tc>
        <w:tc>
          <w:tcPr>
            <w:tcW w:w="1038" w:type="dxa"/>
            <w:gridSpan w:val="5"/>
            <w:tcBorders>
              <w:left w:val="nil"/>
              <w:bottom w:val="single" w:sz="4" w:space="0" w:color="auto"/>
            </w:tcBorders>
          </w:tcPr>
          <w:p w14:paraId="762F3B2B" w14:textId="17A471F7" w:rsidR="00DC7387" w:rsidRDefault="00DC7387" w:rsidP="00DC7387">
            <w:pPr>
              <w:pStyle w:val="ACOSARNormalText"/>
              <w:jc w:val="right"/>
            </w:pPr>
            <w:r>
              <w:t>LSB</w:t>
            </w:r>
          </w:p>
        </w:tc>
      </w:tr>
      <w:tr w:rsidR="00DC7387" w14:paraId="39E665ED" w14:textId="77777777" w:rsidTr="00DC7387">
        <w:trPr>
          <w:jc w:val="center"/>
        </w:trPr>
        <w:tc>
          <w:tcPr>
            <w:tcW w:w="2357" w:type="dxa"/>
            <w:tcBorders>
              <w:left w:val="nil"/>
              <w:right w:val="nil"/>
            </w:tcBorders>
          </w:tcPr>
          <w:p w14:paraId="3B4BAF6A" w14:textId="77777777" w:rsidR="00DC7387" w:rsidRDefault="00DC7387" w:rsidP="004E2235">
            <w:pPr>
              <w:pStyle w:val="ACOSARNormalText"/>
            </w:pPr>
          </w:p>
        </w:tc>
        <w:tc>
          <w:tcPr>
            <w:tcW w:w="2075" w:type="dxa"/>
            <w:gridSpan w:val="9"/>
            <w:tcBorders>
              <w:left w:val="nil"/>
              <w:right w:val="nil"/>
            </w:tcBorders>
          </w:tcPr>
          <w:p w14:paraId="61955B8F" w14:textId="77777777" w:rsidR="00DC7387" w:rsidRDefault="00DC7387" w:rsidP="004E2235">
            <w:pPr>
              <w:pStyle w:val="ACOSARNormalText"/>
            </w:pPr>
          </w:p>
        </w:tc>
      </w:tr>
      <w:tr w:rsidR="00590183" w14:paraId="21B1E37C" w14:textId="77777777" w:rsidTr="00DC7387">
        <w:trPr>
          <w:jc w:val="center"/>
        </w:trPr>
        <w:tc>
          <w:tcPr>
            <w:tcW w:w="2357" w:type="dxa"/>
          </w:tcPr>
          <w:p w14:paraId="31327375" w14:textId="77777777" w:rsidR="00590183" w:rsidRDefault="00590183" w:rsidP="004E2235">
            <w:pPr>
              <w:pStyle w:val="ACOSARNormalText"/>
            </w:pPr>
            <w:r>
              <w:t>Position</w:t>
            </w:r>
          </w:p>
        </w:tc>
        <w:tc>
          <w:tcPr>
            <w:tcW w:w="2075" w:type="dxa"/>
            <w:gridSpan w:val="9"/>
          </w:tcPr>
          <w:p w14:paraId="778418A1" w14:textId="77777777" w:rsidR="00590183" w:rsidRPr="0033642B" w:rsidRDefault="00590183" w:rsidP="004E2235">
            <w:pPr>
              <w:pStyle w:val="ACOSARNormalText"/>
              <w:jc w:val="center"/>
            </w:pPr>
            <w:r w:rsidRPr="0033642B">
              <w:t>n</w:t>
            </w:r>
          </w:p>
        </w:tc>
      </w:tr>
      <w:tr w:rsidR="00590183" w14:paraId="66BBE329" w14:textId="77777777" w:rsidTr="00DC7387">
        <w:trPr>
          <w:jc w:val="center"/>
        </w:trPr>
        <w:tc>
          <w:tcPr>
            <w:tcW w:w="2357" w:type="dxa"/>
          </w:tcPr>
          <w:p w14:paraId="4070BD6D" w14:textId="4A0079B5" w:rsidR="00590183" w:rsidRDefault="00BA23FA" w:rsidP="004E2235">
            <w:pPr>
              <w:pStyle w:val="ACOSARNormalText"/>
            </w:pPr>
            <w:r>
              <w:t>DAT_input_output</w:t>
            </w:r>
            <w:r w:rsidR="00590183" w:rsidRPr="002C481E">
              <w:rPr>
                <w:vertAlign w:val="subscript"/>
              </w:rPr>
              <w:t>Bin</w:t>
            </w:r>
          </w:p>
        </w:tc>
        <w:tc>
          <w:tcPr>
            <w:tcW w:w="258" w:type="dxa"/>
            <w:shd w:val="clear" w:color="auto" w:fill="C6D9F1" w:themeFill="text2" w:themeFillTint="33"/>
            <w:vAlign w:val="bottom"/>
          </w:tcPr>
          <w:p w14:paraId="401FCCF9" w14:textId="77777777" w:rsidR="00590183" w:rsidRDefault="00590183" w:rsidP="004E2235">
            <w:pPr>
              <w:pStyle w:val="ACOSARNormalText"/>
            </w:pPr>
            <w:r>
              <w:t>1</w:t>
            </w:r>
          </w:p>
        </w:tc>
        <w:tc>
          <w:tcPr>
            <w:tcW w:w="259" w:type="dxa"/>
            <w:shd w:val="clear" w:color="auto" w:fill="auto"/>
            <w:vAlign w:val="bottom"/>
          </w:tcPr>
          <w:p w14:paraId="1F074626" w14:textId="77777777" w:rsidR="00590183" w:rsidRDefault="00590183" w:rsidP="004E2235">
            <w:pPr>
              <w:pStyle w:val="ACOSARNormalText"/>
            </w:pPr>
            <w:r>
              <w:t>0</w:t>
            </w:r>
          </w:p>
        </w:tc>
        <w:tc>
          <w:tcPr>
            <w:tcW w:w="271" w:type="dxa"/>
            <w:shd w:val="clear" w:color="auto" w:fill="auto"/>
            <w:vAlign w:val="bottom"/>
          </w:tcPr>
          <w:p w14:paraId="751AE389" w14:textId="77777777" w:rsidR="00590183" w:rsidRDefault="00590183" w:rsidP="004E2235">
            <w:pPr>
              <w:pStyle w:val="ACOSARNormalText"/>
            </w:pPr>
            <w:r>
              <w:t>0</w:t>
            </w:r>
          </w:p>
        </w:tc>
        <w:tc>
          <w:tcPr>
            <w:tcW w:w="247" w:type="dxa"/>
            <w:shd w:val="clear" w:color="auto" w:fill="auto"/>
            <w:vAlign w:val="bottom"/>
          </w:tcPr>
          <w:p w14:paraId="239806C4" w14:textId="77777777" w:rsidR="00590183" w:rsidRDefault="00590183" w:rsidP="004E2235">
            <w:pPr>
              <w:pStyle w:val="ACOSARNormalText"/>
            </w:pPr>
            <w:r>
              <w:t>0</w:t>
            </w:r>
          </w:p>
        </w:tc>
        <w:tc>
          <w:tcPr>
            <w:tcW w:w="259" w:type="dxa"/>
            <w:shd w:val="clear" w:color="auto" w:fill="auto"/>
            <w:vAlign w:val="bottom"/>
          </w:tcPr>
          <w:p w14:paraId="1A485AC2" w14:textId="77777777" w:rsidR="00590183" w:rsidRDefault="00590183" w:rsidP="004E2235">
            <w:pPr>
              <w:pStyle w:val="ACOSARNormalText"/>
            </w:pPr>
            <w:r>
              <w:t>1</w:t>
            </w:r>
          </w:p>
        </w:tc>
        <w:tc>
          <w:tcPr>
            <w:tcW w:w="259" w:type="dxa"/>
            <w:shd w:val="clear" w:color="auto" w:fill="auto"/>
            <w:vAlign w:val="bottom"/>
          </w:tcPr>
          <w:p w14:paraId="64CE77E0" w14:textId="77777777" w:rsidR="00590183" w:rsidRDefault="00590183" w:rsidP="004E2235">
            <w:pPr>
              <w:pStyle w:val="ACOSARNormalText"/>
            </w:pPr>
            <w:r>
              <w:t>1</w:t>
            </w:r>
          </w:p>
        </w:tc>
        <w:tc>
          <w:tcPr>
            <w:tcW w:w="236" w:type="dxa"/>
            <w:shd w:val="clear" w:color="auto" w:fill="auto"/>
            <w:vAlign w:val="bottom"/>
          </w:tcPr>
          <w:p w14:paraId="5FD9BD71" w14:textId="77777777" w:rsidR="00590183" w:rsidRDefault="00590183" w:rsidP="004E2235">
            <w:pPr>
              <w:pStyle w:val="ACOSARNormalText"/>
            </w:pPr>
            <w:r>
              <w:t>1</w:t>
            </w:r>
          </w:p>
        </w:tc>
        <w:tc>
          <w:tcPr>
            <w:tcW w:w="286" w:type="dxa"/>
            <w:gridSpan w:val="2"/>
            <w:shd w:val="clear" w:color="auto" w:fill="auto"/>
            <w:vAlign w:val="bottom"/>
          </w:tcPr>
          <w:p w14:paraId="3F457590" w14:textId="77777777" w:rsidR="00590183" w:rsidRDefault="00590183" w:rsidP="004E2235">
            <w:pPr>
              <w:pStyle w:val="ACOSARNormalText"/>
            </w:pPr>
            <w:r>
              <w:t>1</w:t>
            </w:r>
          </w:p>
        </w:tc>
      </w:tr>
      <w:tr w:rsidR="00590183" w14:paraId="0C223EEC" w14:textId="77777777" w:rsidTr="00DC7387">
        <w:trPr>
          <w:jc w:val="center"/>
        </w:trPr>
        <w:tc>
          <w:tcPr>
            <w:tcW w:w="2357" w:type="dxa"/>
          </w:tcPr>
          <w:p w14:paraId="51069188" w14:textId="2310C65B" w:rsidR="00590183" w:rsidRDefault="00BA23FA" w:rsidP="004E2235">
            <w:pPr>
              <w:pStyle w:val="ACOSARNormalText"/>
            </w:pPr>
            <w:r>
              <w:t>DAT_input_output</w:t>
            </w:r>
            <w:r w:rsidR="00590183">
              <w:rPr>
                <w:vertAlign w:val="subscript"/>
              </w:rPr>
              <w:t>Hex</w:t>
            </w:r>
          </w:p>
        </w:tc>
        <w:tc>
          <w:tcPr>
            <w:tcW w:w="2075" w:type="dxa"/>
            <w:gridSpan w:val="9"/>
            <w:shd w:val="clear" w:color="auto" w:fill="auto"/>
            <w:vAlign w:val="center"/>
          </w:tcPr>
          <w:p w14:paraId="0409EEFE" w14:textId="10076165" w:rsidR="00590183" w:rsidRDefault="00DC7387" w:rsidP="004E2235">
            <w:pPr>
              <w:pStyle w:val="ACOSARNormalText"/>
              <w:jc w:val="center"/>
            </w:pPr>
            <w:r>
              <w:t>0x</w:t>
            </w:r>
            <w:r w:rsidR="00590183">
              <w:t>8F</w:t>
            </w:r>
          </w:p>
        </w:tc>
      </w:tr>
    </w:tbl>
    <w:p w14:paraId="30912F15" w14:textId="05316609" w:rsidR="00590183" w:rsidRDefault="00590183" w:rsidP="00141A02">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188</w:t>
      </w:r>
      <w:r w:rsidR="0023493F">
        <w:fldChar w:fldCharType="end"/>
      </w:r>
      <w:r w:rsidR="009B36DB">
        <w:t>:</w:t>
      </w:r>
      <w:r>
        <w:t xml:space="preserve"> Example </w:t>
      </w:r>
      <w:r w:rsidRPr="003F4CD5">
        <w:rPr>
          <w:rStyle w:val="ACOSARTechnicalTermZchn"/>
        </w:rPr>
        <w:t>int8</w:t>
      </w:r>
    </w:p>
    <w:p w14:paraId="4CC7FA57" w14:textId="77777777" w:rsidR="00590183" w:rsidRPr="00E86B81" w:rsidRDefault="00590183" w:rsidP="00590183"/>
    <w:tbl>
      <w:tblPr>
        <w:tblW w:w="66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24"/>
        <w:gridCol w:w="258"/>
        <w:gridCol w:w="259"/>
        <w:gridCol w:w="259"/>
        <w:gridCol w:w="259"/>
        <w:gridCol w:w="259"/>
        <w:gridCol w:w="259"/>
        <w:gridCol w:w="260"/>
        <w:gridCol w:w="262"/>
        <w:gridCol w:w="259"/>
        <w:gridCol w:w="236"/>
        <w:gridCol w:w="23"/>
        <w:gridCol w:w="259"/>
        <w:gridCol w:w="236"/>
        <w:gridCol w:w="283"/>
        <w:gridCol w:w="259"/>
        <w:gridCol w:w="259"/>
        <w:gridCol w:w="259"/>
      </w:tblGrid>
      <w:tr w:rsidR="00590183" w14:paraId="43CAC5DA" w14:textId="77777777" w:rsidTr="00DC7387">
        <w:trPr>
          <w:jc w:val="center"/>
        </w:trPr>
        <w:tc>
          <w:tcPr>
            <w:tcW w:w="2524" w:type="dxa"/>
          </w:tcPr>
          <w:p w14:paraId="3F84744D" w14:textId="77777777" w:rsidR="00590183" w:rsidRDefault="00590183" w:rsidP="004E2235">
            <w:pPr>
              <w:pStyle w:val="ACOSARNormalText"/>
            </w:pPr>
            <w:r>
              <w:t>Decimal</w:t>
            </w:r>
          </w:p>
        </w:tc>
        <w:tc>
          <w:tcPr>
            <w:tcW w:w="4148" w:type="dxa"/>
            <w:gridSpan w:val="17"/>
            <w:shd w:val="clear" w:color="auto" w:fill="auto"/>
            <w:vAlign w:val="bottom"/>
          </w:tcPr>
          <w:p w14:paraId="576E76A7" w14:textId="77777777" w:rsidR="00590183" w:rsidRDefault="00590183" w:rsidP="004E2235">
            <w:pPr>
              <w:pStyle w:val="ACOSARNormalText"/>
            </w:pPr>
            <w:r>
              <w:t>-</w:t>
            </w:r>
            <w:r w:rsidRPr="001C3D43">
              <w:t>4963</w:t>
            </w:r>
          </w:p>
        </w:tc>
      </w:tr>
      <w:tr w:rsidR="00590183" w14:paraId="5F0AE3AA" w14:textId="77777777" w:rsidTr="00DC7387">
        <w:trPr>
          <w:jc w:val="center"/>
        </w:trPr>
        <w:tc>
          <w:tcPr>
            <w:tcW w:w="2524" w:type="dxa"/>
          </w:tcPr>
          <w:p w14:paraId="55150639" w14:textId="77777777" w:rsidR="00590183" w:rsidRDefault="00590183" w:rsidP="004E2235">
            <w:pPr>
              <w:pStyle w:val="ACOSARNormalText"/>
            </w:pPr>
            <w:r>
              <w:t>Binary</w:t>
            </w:r>
          </w:p>
        </w:tc>
        <w:tc>
          <w:tcPr>
            <w:tcW w:w="258" w:type="dxa"/>
            <w:shd w:val="clear" w:color="auto" w:fill="DBE5F1" w:themeFill="accent1" w:themeFillTint="33"/>
            <w:vAlign w:val="bottom"/>
          </w:tcPr>
          <w:p w14:paraId="229CA43B" w14:textId="77777777" w:rsidR="00590183" w:rsidRDefault="00590183" w:rsidP="004E2235">
            <w:pPr>
              <w:pStyle w:val="ACOSARNormalText"/>
            </w:pPr>
            <w:r>
              <w:t>1</w:t>
            </w:r>
          </w:p>
        </w:tc>
        <w:tc>
          <w:tcPr>
            <w:tcW w:w="259" w:type="dxa"/>
            <w:shd w:val="clear" w:color="auto" w:fill="auto"/>
            <w:vAlign w:val="bottom"/>
          </w:tcPr>
          <w:p w14:paraId="6E553802" w14:textId="77777777" w:rsidR="00590183" w:rsidRDefault="00590183" w:rsidP="004E2235">
            <w:pPr>
              <w:pStyle w:val="ACOSARNormalText"/>
            </w:pPr>
            <w:r>
              <w:t>1</w:t>
            </w:r>
          </w:p>
        </w:tc>
        <w:tc>
          <w:tcPr>
            <w:tcW w:w="259" w:type="dxa"/>
            <w:shd w:val="clear" w:color="auto" w:fill="auto"/>
            <w:vAlign w:val="bottom"/>
          </w:tcPr>
          <w:p w14:paraId="565296FE" w14:textId="77777777" w:rsidR="00590183" w:rsidRDefault="00590183" w:rsidP="004E2235">
            <w:pPr>
              <w:pStyle w:val="ACOSARNormalText"/>
            </w:pPr>
            <w:r>
              <w:t>1</w:t>
            </w:r>
          </w:p>
        </w:tc>
        <w:tc>
          <w:tcPr>
            <w:tcW w:w="259" w:type="dxa"/>
            <w:shd w:val="clear" w:color="auto" w:fill="auto"/>
            <w:vAlign w:val="bottom"/>
          </w:tcPr>
          <w:p w14:paraId="39776843" w14:textId="77777777" w:rsidR="00590183" w:rsidRDefault="00590183" w:rsidP="004E2235">
            <w:pPr>
              <w:pStyle w:val="ACOSARNormalText"/>
            </w:pPr>
            <w:r>
              <w:t>0</w:t>
            </w:r>
          </w:p>
        </w:tc>
        <w:tc>
          <w:tcPr>
            <w:tcW w:w="259" w:type="dxa"/>
            <w:shd w:val="clear" w:color="auto" w:fill="auto"/>
            <w:vAlign w:val="bottom"/>
          </w:tcPr>
          <w:p w14:paraId="34E7B1F3" w14:textId="77777777" w:rsidR="00590183" w:rsidRDefault="00590183" w:rsidP="004E2235">
            <w:pPr>
              <w:pStyle w:val="ACOSARNormalText"/>
            </w:pPr>
            <w:r>
              <w:t>1</w:t>
            </w:r>
          </w:p>
        </w:tc>
        <w:tc>
          <w:tcPr>
            <w:tcW w:w="259" w:type="dxa"/>
            <w:shd w:val="clear" w:color="auto" w:fill="auto"/>
            <w:vAlign w:val="bottom"/>
          </w:tcPr>
          <w:p w14:paraId="37A2886D" w14:textId="77777777" w:rsidR="00590183" w:rsidRDefault="00590183" w:rsidP="004E2235">
            <w:pPr>
              <w:pStyle w:val="ACOSARNormalText"/>
            </w:pPr>
            <w:r>
              <w:t>1</w:t>
            </w:r>
          </w:p>
        </w:tc>
        <w:tc>
          <w:tcPr>
            <w:tcW w:w="260" w:type="dxa"/>
            <w:shd w:val="clear" w:color="auto" w:fill="auto"/>
            <w:vAlign w:val="bottom"/>
          </w:tcPr>
          <w:p w14:paraId="71588C92" w14:textId="77777777" w:rsidR="00590183" w:rsidRDefault="00590183" w:rsidP="004E2235">
            <w:pPr>
              <w:pStyle w:val="ACOSARNormalText"/>
            </w:pPr>
            <w:r>
              <w:t>0</w:t>
            </w:r>
          </w:p>
        </w:tc>
        <w:tc>
          <w:tcPr>
            <w:tcW w:w="262" w:type="dxa"/>
            <w:shd w:val="clear" w:color="auto" w:fill="auto"/>
            <w:vAlign w:val="bottom"/>
          </w:tcPr>
          <w:p w14:paraId="6D15A81C" w14:textId="77777777" w:rsidR="00590183" w:rsidRDefault="00590183" w:rsidP="004E2235">
            <w:pPr>
              <w:pStyle w:val="ACOSARNormalText"/>
            </w:pPr>
            <w:r>
              <w:t>0</w:t>
            </w:r>
          </w:p>
        </w:tc>
        <w:tc>
          <w:tcPr>
            <w:tcW w:w="259" w:type="dxa"/>
            <w:shd w:val="clear" w:color="auto" w:fill="auto"/>
            <w:vAlign w:val="bottom"/>
          </w:tcPr>
          <w:p w14:paraId="72DF29BD" w14:textId="77777777" w:rsidR="00590183" w:rsidRDefault="00590183" w:rsidP="004E2235">
            <w:pPr>
              <w:pStyle w:val="ACOSARNormalText"/>
            </w:pPr>
            <w:r>
              <w:t>1</w:t>
            </w:r>
          </w:p>
        </w:tc>
        <w:tc>
          <w:tcPr>
            <w:tcW w:w="236" w:type="dxa"/>
            <w:shd w:val="clear" w:color="auto" w:fill="auto"/>
            <w:vAlign w:val="bottom"/>
          </w:tcPr>
          <w:p w14:paraId="76512354" w14:textId="77777777" w:rsidR="00590183" w:rsidRDefault="00590183" w:rsidP="004E2235">
            <w:pPr>
              <w:pStyle w:val="ACOSARNormalText"/>
            </w:pPr>
            <w:r>
              <w:t>0</w:t>
            </w:r>
          </w:p>
        </w:tc>
        <w:tc>
          <w:tcPr>
            <w:tcW w:w="282" w:type="dxa"/>
            <w:gridSpan w:val="2"/>
            <w:shd w:val="clear" w:color="auto" w:fill="auto"/>
            <w:vAlign w:val="bottom"/>
          </w:tcPr>
          <w:p w14:paraId="21C54E78" w14:textId="77777777" w:rsidR="00590183" w:rsidRDefault="00590183" w:rsidP="004E2235">
            <w:pPr>
              <w:pStyle w:val="ACOSARNormalText"/>
            </w:pPr>
            <w:r>
              <w:t>0</w:t>
            </w:r>
          </w:p>
        </w:tc>
        <w:tc>
          <w:tcPr>
            <w:tcW w:w="236" w:type="dxa"/>
            <w:shd w:val="clear" w:color="auto" w:fill="auto"/>
            <w:vAlign w:val="bottom"/>
          </w:tcPr>
          <w:p w14:paraId="29601C4D" w14:textId="77777777" w:rsidR="00590183" w:rsidRDefault="00590183" w:rsidP="004E2235">
            <w:pPr>
              <w:pStyle w:val="ACOSARNormalText"/>
            </w:pPr>
            <w:r>
              <w:t>1</w:t>
            </w:r>
          </w:p>
        </w:tc>
        <w:tc>
          <w:tcPr>
            <w:tcW w:w="283" w:type="dxa"/>
            <w:shd w:val="clear" w:color="auto" w:fill="auto"/>
            <w:vAlign w:val="bottom"/>
          </w:tcPr>
          <w:p w14:paraId="672A6D1E" w14:textId="77777777" w:rsidR="00590183" w:rsidRDefault="00590183" w:rsidP="004E2235">
            <w:pPr>
              <w:pStyle w:val="ACOSARNormalText"/>
            </w:pPr>
            <w:r>
              <w:t>1</w:t>
            </w:r>
          </w:p>
        </w:tc>
        <w:tc>
          <w:tcPr>
            <w:tcW w:w="259" w:type="dxa"/>
            <w:shd w:val="clear" w:color="auto" w:fill="auto"/>
            <w:vAlign w:val="bottom"/>
          </w:tcPr>
          <w:p w14:paraId="61A90C1C" w14:textId="77777777" w:rsidR="00590183" w:rsidRDefault="00590183" w:rsidP="004E2235">
            <w:pPr>
              <w:pStyle w:val="ACOSARNormalText"/>
            </w:pPr>
            <w:r>
              <w:t>1</w:t>
            </w:r>
          </w:p>
        </w:tc>
        <w:tc>
          <w:tcPr>
            <w:tcW w:w="259" w:type="dxa"/>
            <w:shd w:val="clear" w:color="auto" w:fill="auto"/>
            <w:vAlign w:val="bottom"/>
          </w:tcPr>
          <w:p w14:paraId="2D4283D0" w14:textId="77777777" w:rsidR="00590183" w:rsidRDefault="00590183" w:rsidP="004E2235">
            <w:pPr>
              <w:pStyle w:val="ACOSARNormalText"/>
            </w:pPr>
            <w:r>
              <w:t>0</w:t>
            </w:r>
          </w:p>
        </w:tc>
        <w:tc>
          <w:tcPr>
            <w:tcW w:w="259" w:type="dxa"/>
            <w:shd w:val="clear" w:color="auto" w:fill="auto"/>
            <w:vAlign w:val="bottom"/>
          </w:tcPr>
          <w:p w14:paraId="6BC77CC8" w14:textId="77777777" w:rsidR="00590183" w:rsidRDefault="00590183" w:rsidP="004E2235">
            <w:pPr>
              <w:pStyle w:val="ACOSARNormalText"/>
            </w:pPr>
            <w:r>
              <w:t>1</w:t>
            </w:r>
          </w:p>
        </w:tc>
      </w:tr>
      <w:tr w:rsidR="00590183" w14:paraId="587319D7" w14:textId="77777777" w:rsidTr="00DC7387">
        <w:trPr>
          <w:jc w:val="center"/>
        </w:trPr>
        <w:tc>
          <w:tcPr>
            <w:tcW w:w="2524" w:type="dxa"/>
          </w:tcPr>
          <w:p w14:paraId="3FCCD6E3" w14:textId="77777777" w:rsidR="00590183" w:rsidRDefault="00590183" w:rsidP="004E2235">
            <w:pPr>
              <w:pStyle w:val="ACOSARNormalText"/>
            </w:pPr>
            <w:r>
              <w:t>Hex</w:t>
            </w:r>
          </w:p>
        </w:tc>
        <w:tc>
          <w:tcPr>
            <w:tcW w:w="2075" w:type="dxa"/>
            <w:gridSpan w:val="8"/>
            <w:tcBorders>
              <w:bottom w:val="single" w:sz="4" w:space="0" w:color="auto"/>
            </w:tcBorders>
          </w:tcPr>
          <w:p w14:paraId="305C8C0C" w14:textId="5F66511C" w:rsidR="00590183" w:rsidRDefault="00DC7387" w:rsidP="004E2235">
            <w:pPr>
              <w:pStyle w:val="ACOSARNormalText"/>
              <w:jc w:val="center"/>
            </w:pPr>
            <w:r>
              <w:t>0x</w:t>
            </w:r>
            <w:r w:rsidR="00590183">
              <w:t>EC</w:t>
            </w:r>
          </w:p>
        </w:tc>
        <w:tc>
          <w:tcPr>
            <w:tcW w:w="2073" w:type="dxa"/>
            <w:gridSpan w:val="9"/>
            <w:tcBorders>
              <w:bottom w:val="single" w:sz="4" w:space="0" w:color="auto"/>
            </w:tcBorders>
          </w:tcPr>
          <w:p w14:paraId="69756A12" w14:textId="5D0301E4" w:rsidR="00590183" w:rsidRDefault="00DC7387" w:rsidP="004E2235">
            <w:pPr>
              <w:pStyle w:val="ACOSARNormalText"/>
              <w:jc w:val="center"/>
            </w:pPr>
            <w:r>
              <w:t>0x</w:t>
            </w:r>
            <w:r w:rsidR="00590183">
              <w:t>9D</w:t>
            </w:r>
          </w:p>
        </w:tc>
      </w:tr>
      <w:tr w:rsidR="00590183" w14:paraId="2BCCCA59" w14:textId="77777777" w:rsidTr="00DC7387">
        <w:trPr>
          <w:jc w:val="center"/>
        </w:trPr>
        <w:tc>
          <w:tcPr>
            <w:tcW w:w="2524" w:type="dxa"/>
            <w:tcBorders>
              <w:bottom w:val="single" w:sz="4" w:space="0" w:color="auto"/>
            </w:tcBorders>
          </w:tcPr>
          <w:p w14:paraId="52B33D1F" w14:textId="77777777" w:rsidR="00590183" w:rsidRDefault="00590183" w:rsidP="004E2235">
            <w:pPr>
              <w:pStyle w:val="ACOSARNormalText"/>
            </w:pPr>
          </w:p>
        </w:tc>
        <w:tc>
          <w:tcPr>
            <w:tcW w:w="2075" w:type="dxa"/>
            <w:gridSpan w:val="8"/>
            <w:tcBorders>
              <w:bottom w:val="single" w:sz="4" w:space="0" w:color="auto"/>
              <w:right w:val="nil"/>
            </w:tcBorders>
          </w:tcPr>
          <w:p w14:paraId="413CBD4E" w14:textId="77777777" w:rsidR="00590183" w:rsidRDefault="00590183" w:rsidP="004E2235">
            <w:pPr>
              <w:pStyle w:val="ACOSARNormalText"/>
            </w:pPr>
            <w:r>
              <w:t>MSB</w:t>
            </w:r>
          </w:p>
        </w:tc>
        <w:tc>
          <w:tcPr>
            <w:tcW w:w="2073" w:type="dxa"/>
            <w:gridSpan w:val="9"/>
            <w:tcBorders>
              <w:left w:val="nil"/>
              <w:bottom w:val="single" w:sz="4" w:space="0" w:color="auto"/>
            </w:tcBorders>
          </w:tcPr>
          <w:p w14:paraId="52373A84" w14:textId="77777777" w:rsidR="00590183" w:rsidRDefault="00590183" w:rsidP="004E2235">
            <w:pPr>
              <w:pStyle w:val="ACOSARNormalText"/>
              <w:jc w:val="right"/>
            </w:pPr>
            <w:r>
              <w:t>LSB</w:t>
            </w:r>
          </w:p>
        </w:tc>
      </w:tr>
      <w:tr w:rsidR="00DC7387" w14:paraId="7903A459" w14:textId="77777777" w:rsidTr="00DC7387">
        <w:trPr>
          <w:jc w:val="center"/>
        </w:trPr>
        <w:tc>
          <w:tcPr>
            <w:tcW w:w="2524" w:type="dxa"/>
            <w:tcBorders>
              <w:left w:val="nil"/>
              <w:right w:val="nil"/>
            </w:tcBorders>
          </w:tcPr>
          <w:p w14:paraId="3E7F3BA2" w14:textId="77777777" w:rsidR="00DC7387" w:rsidRDefault="00DC7387" w:rsidP="004E2235">
            <w:pPr>
              <w:pStyle w:val="ACOSARNormalText"/>
            </w:pPr>
          </w:p>
        </w:tc>
        <w:tc>
          <w:tcPr>
            <w:tcW w:w="2075" w:type="dxa"/>
            <w:gridSpan w:val="8"/>
            <w:tcBorders>
              <w:left w:val="nil"/>
              <w:right w:val="nil"/>
            </w:tcBorders>
          </w:tcPr>
          <w:p w14:paraId="321F7AC9" w14:textId="77777777" w:rsidR="00DC7387" w:rsidRDefault="00DC7387" w:rsidP="004E2235">
            <w:pPr>
              <w:pStyle w:val="ACOSARNormalText"/>
            </w:pPr>
          </w:p>
        </w:tc>
        <w:tc>
          <w:tcPr>
            <w:tcW w:w="2073" w:type="dxa"/>
            <w:gridSpan w:val="9"/>
            <w:tcBorders>
              <w:left w:val="nil"/>
              <w:right w:val="nil"/>
            </w:tcBorders>
          </w:tcPr>
          <w:p w14:paraId="7CB64F0D" w14:textId="77777777" w:rsidR="00DC7387" w:rsidRDefault="00DC7387" w:rsidP="004E2235">
            <w:pPr>
              <w:pStyle w:val="ACOSARNormalText"/>
              <w:jc w:val="right"/>
            </w:pPr>
          </w:p>
        </w:tc>
      </w:tr>
      <w:tr w:rsidR="00590183" w14:paraId="28C275A3" w14:textId="77777777" w:rsidTr="00DC7387">
        <w:trPr>
          <w:jc w:val="center"/>
        </w:trPr>
        <w:tc>
          <w:tcPr>
            <w:tcW w:w="2524" w:type="dxa"/>
          </w:tcPr>
          <w:p w14:paraId="32AEA399" w14:textId="77777777" w:rsidR="00590183" w:rsidRDefault="00590183" w:rsidP="004E2235">
            <w:pPr>
              <w:pStyle w:val="ACOSARNormalText"/>
            </w:pPr>
            <w:r>
              <w:t>Position</w:t>
            </w:r>
          </w:p>
        </w:tc>
        <w:tc>
          <w:tcPr>
            <w:tcW w:w="2075" w:type="dxa"/>
            <w:gridSpan w:val="8"/>
          </w:tcPr>
          <w:p w14:paraId="70C6FE7E" w14:textId="77777777" w:rsidR="00590183" w:rsidRPr="0033642B" w:rsidRDefault="00590183" w:rsidP="004E2235">
            <w:pPr>
              <w:pStyle w:val="ACOSARNormalText"/>
              <w:jc w:val="center"/>
            </w:pPr>
            <w:r w:rsidRPr="0033642B">
              <w:t>n</w:t>
            </w:r>
          </w:p>
        </w:tc>
        <w:tc>
          <w:tcPr>
            <w:tcW w:w="2073" w:type="dxa"/>
            <w:gridSpan w:val="9"/>
          </w:tcPr>
          <w:p w14:paraId="1D1E26C8" w14:textId="77777777" w:rsidR="00590183" w:rsidRPr="0033642B" w:rsidRDefault="00590183" w:rsidP="004E2235">
            <w:pPr>
              <w:pStyle w:val="ACOSARNormalText"/>
              <w:jc w:val="center"/>
            </w:pPr>
            <w:r w:rsidRPr="0033642B">
              <w:t>n + 1</w:t>
            </w:r>
          </w:p>
        </w:tc>
      </w:tr>
      <w:tr w:rsidR="00590183" w14:paraId="5AB63803" w14:textId="77777777" w:rsidTr="00DC7387">
        <w:trPr>
          <w:jc w:val="center"/>
        </w:trPr>
        <w:tc>
          <w:tcPr>
            <w:tcW w:w="2524" w:type="dxa"/>
          </w:tcPr>
          <w:p w14:paraId="4727C3C8" w14:textId="05FA51F5" w:rsidR="00590183" w:rsidRDefault="00BA23FA" w:rsidP="004E2235">
            <w:pPr>
              <w:pStyle w:val="ACOSARNormalText"/>
            </w:pPr>
            <w:r>
              <w:t>DAT_input_output</w:t>
            </w:r>
            <w:r w:rsidR="00590183" w:rsidRPr="002C481E">
              <w:rPr>
                <w:vertAlign w:val="subscript"/>
              </w:rPr>
              <w:t>Bin</w:t>
            </w:r>
          </w:p>
        </w:tc>
        <w:tc>
          <w:tcPr>
            <w:tcW w:w="258" w:type="dxa"/>
            <w:shd w:val="clear" w:color="auto" w:fill="auto"/>
            <w:vAlign w:val="bottom"/>
          </w:tcPr>
          <w:p w14:paraId="5B8EBA21" w14:textId="77777777" w:rsidR="00590183" w:rsidRDefault="00590183" w:rsidP="004E2235">
            <w:pPr>
              <w:pStyle w:val="ACOSARNormalText"/>
            </w:pPr>
            <w:r>
              <w:t>1</w:t>
            </w:r>
          </w:p>
        </w:tc>
        <w:tc>
          <w:tcPr>
            <w:tcW w:w="259" w:type="dxa"/>
            <w:shd w:val="clear" w:color="auto" w:fill="auto"/>
            <w:vAlign w:val="bottom"/>
          </w:tcPr>
          <w:p w14:paraId="0D87621A" w14:textId="77777777" w:rsidR="00590183" w:rsidRDefault="00590183" w:rsidP="004E2235">
            <w:pPr>
              <w:pStyle w:val="ACOSARNormalText"/>
            </w:pPr>
            <w:r>
              <w:t>0</w:t>
            </w:r>
          </w:p>
        </w:tc>
        <w:tc>
          <w:tcPr>
            <w:tcW w:w="259" w:type="dxa"/>
            <w:shd w:val="clear" w:color="auto" w:fill="auto"/>
            <w:vAlign w:val="bottom"/>
          </w:tcPr>
          <w:p w14:paraId="1DCB3851" w14:textId="77777777" w:rsidR="00590183" w:rsidRDefault="00590183" w:rsidP="004E2235">
            <w:pPr>
              <w:pStyle w:val="ACOSARNormalText"/>
            </w:pPr>
            <w:r>
              <w:t>0</w:t>
            </w:r>
          </w:p>
        </w:tc>
        <w:tc>
          <w:tcPr>
            <w:tcW w:w="259" w:type="dxa"/>
            <w:shd w:val="clear" w:color="auto" w:fill="auto"/>
            <w:vAlign w:val="bottom"/>
          </w:tcPr>
          <w:p w14:paraId="183C5019" w14:textId="77777777" w:rsidR="00590183" w:rsidRDefault="00590183" w:rsidP="004E2235">
            <w:pPr>
              <w:pStyle w:val="ACOSARNormalText"/>
            </w:pPr>
            <w:r>
              <w:t>1</w:t>
            </w:r>
          </w:p>
        </w:tc>
        <w:tc>
          <w:tcPr>
            <w:tcW w:w="259" w:type="dxa"/>
            <w:shd w:val="clear" w:color="auto" w:fill="auto"/>
            <w:vAlign w:val="bottom"/>
          </w:tcPr>
          <w:p w14:paraId="5CD98C4C" w14:textId="77777777" w:rsidR="00590183" w:rsidRDefault="00590183" w:rsidP="004E2235">
            <w:pPr>
              <w:pStyle w:val="ACOSARNormalText"/>
            </w:pPr>
            <w:r>
              <w:t>1</w:t>
            </w:r>
          </w:p>
        </w:tc>
        <w:tc>
          <w:tcPr>
            <w:tcW w:w="259" w:type="dxa"/>
            <w:shd w:val="clear" w:color="auto" w:fill="auto"/>
            <w:vAlign w:val="bottom"/>
          </w:tcPr>
          <w:p w14:paraId="20E828D0" w14:textId="77777777" w:rsidR="00590183" w:rsidRDefault="00590183" w:rsidP="004E2235">
            <w:pPr>
              <w:pStyle w:val="ACOSARNormalText"/>
            </w:pPr>
            <w:r>
              <w:t>1</w:t>
            </w:r>
          </w:p>
        </w:tc>
        <w:tc>
          <w:tcPr>
            <w:tcW w:w="260" w:type="dxa"/>
            <w:shd w:val="clear" w:color="auto" w:fill="auto"/>
            <w:vAlign w:val="bottom"/>
          </w:tcPr>
          <w:p w14:paraId="057267F1" w14:textId="77777777" w:rsidR="00590183" w:rsidRDefault="00590183" w:rsidP="004E2235">
            <w:pPr>
              <w:pStyle w:val="ACOSARNormalText"/>
            </w:pPr>
            <w:r>
              <w:t>0</w:t>
            </w:r>
          </w:p>
        </w:tc>
        <w:tc>
          <w:tcPr>
            <w:tcW w:w="262" w:type="dxa"/>
            <w:shd w:val="clear" w:color="auto" w:fill="auto"/>
            <w:vAlign w:val="bottom"/>
          </w:tcPr>
          <w:p w14:paraId="110A3AC2" w14:textId="77777777" w:rsidR="00590183" w:rsidRDefault="00590183" w:rsidP="004E2235">
            <w:pPr>
              <w:pStyle w:val="ACOSARNormalText"/>
            </w:pPr>
            <w:r>
              <w:t>1</w:t>
            </w:r>
          </w:p>
        </w:tc>
        <w:tc>
          <w:tcPr>
            <w:tcW w:w="259" w:type="dxa"/>
            <w:shd w:val="clear" w:color="auto" w:fill="DBE5F1" w:themeFill="accent1" w:themeFillTint="33"/>
            <w:vAlign w:val="bottom"/>
          </w:tcPr>
          <w:p w14:paraId="507CCC6A" w14:textId="77777777" w:rsidR="00590183" w:rsidRDefault="00590183" w:rsidP="004E2235">
            <w:pPr>
              <w:pStyle w:val="ACOSARNormalText"/>
            </w:pPr>
            <w:r>
              <w:t>1</w:t>
            </w:r>
          </w:p>
        </w:tc>
        <w:tc>
          <w:tcPr>
            <w:tcW w:w="259" w:type="dxa"/>
            <w:gridSpan w:val="2"/>
            <w:shd w:val="clear" w:color="auto" w:fill="auto"/>
            <w:vAlign w:val="bottom"/>
          </w:tcPr>
          <w:p w14:paraId="5EBAD13A" w14:textId="77777777" w:rsidR="00590183" w:rsidRDefault="00590183" w:rsidP="004E2235">
            <w:pPr>
              <w:pStyle w:val="ACOSARNormalText"/>
            </w:pPr>
            <w:r>
              <w:t>1</w:t>
            </w:r>
          </w:p>
        </w:tc>
        <w:tc>
          <w:tcPr>
            <w:tcW w:w="259" w:type="dxa"/>
            <w:shd w:val="clear" w:color="auto" w:fill="auto"/>
            <w:vAlign w:val="bottom"/>
          </w:tcPr>
          <w:p w14:paraId="3FF98C4A" w14:textId="77777777" w:rsidR="00590183" w:rsidRDefault="00590183" w:rsidP="004E2235">
            <w:pPr>
              <w:pStyle w:val="ACOSARNormalText"/>
            </w:pPr>
            <w:r>
              <w:t>1</w:t>
            </w:r>
          </w:p>
        </w:tc>
        <w:tc>
          <w:tcPr>
            <w:tcW w:w="236" w:type="dxa"/>
            <w:shd w:val="clear" w:color="auto" w:fill="auto"/>
            <w:vAlign w:val="bottom"/>
          </w:tcPr>
          <w:p w14:paraId="6387D423" w14:textId="77777777" w:rsidR="00590183" w:rsidRDefault="00590183" w:rsidP="004E2235">
            <w:pPr>
              <w:pStyle w:val="ACOSARNormalText"/>
            </w:pPr>
            <w:r>
              <w:t>0</w:t>
            </w:r>
          </w:p>
        </w:tc>
        <w:tc>
          <w:tcPr>
            <w:tcW w:w="283" w:type="dxa"/>
            <w:shd w:val="clear" w:color="auto" w:fill="auto"/>
            <w:vAlign w:val="bottom"/>
          </w:tcPr>
          <w:p w14:paraId="6CE23A13" w14:textId="77777777" w:rsidR="00590183" w:rsidRDefault="00590183" w:rsidP="004E2235">
            <w:pPr>
              <w:pStyle w:val="ACOSARNormalText"/>
            </w:pPr>
            <w:r>
              <w:t>1</w:t>
            </w:r>
          </w:p>
        </w:tc>
        <w:tc>
          <w:tcPr>
            <w:tcW w:w="259" w:type="dxa"/>
            <w:shd w:val="clear" w:color="auto" w:fill="auto"/>
            <w:vAlign w:val="bottom"/>
          </w:tcPr>
          <w:p w14:paraId="3DDAD24E" w14:textId="77777777" w:rsidR="00590183" w:rsidRDefault="00590183" w:rsidP="004E2235">
            <w:pPr>
              <w:pStyle w:val="ACOSARNormalText"/>
            </w:pPr>
            <w:r>
              <w:t>1</w:t>
            </w:r>
          </w:p>
        </w:tc>
        <w:tc>
          <w:tcPr>
            <w:tcW w:w="259" w:type="dxa"/>
            <w:shd w:val="clear" w:color="auto" w:fill="auto"/>
            <w:vAlign w:val="bottom"/>
          </w:tcPr>
          <w:p w14:paraId="0EC2C74A" w14:textId="77777777" w:rsidR="00590183" w:rsidRDefault="00590183" w:rsidP="004E2235">
            <w:pPr>
              <w:pStyle w:val="ACOSARNormalText"/>
            </w:pPr>
            <w:r>
              <w:t>0</w:t>
            </w:r>
          </w:p>
        </w:tc>
        <w:tc>
          <w:tcPr>
            <w:tcW w:w="259" w:type="dxa"/>
            <w:shd w:val="clear" w:color="auto" w:fill="auto"/>
            <w:vAlign w:val="bottom"/>
          </w:tcPr>
          <w:p w14:paraId="61642A43" w14:textId="77777777" w:rsidR="00590183" w:rsidRDefault="00590183" w:rsidP="004E2235">
            <w:pPr>
              <w:pStyle w:val="ACOSARNormalText"/>
            </w:pPr>
            <w:r>
              <w:t>0</w:t>
            </w:r>
          </w:p>
        </w:tc>
      </w:tr>
      <w:tr w:rsidR="00590183" w14:paraId="4EAE3639" w14:textId="77777777" w:rsidTr="00DC7387">
        <w:trPr>
          <w:jc w:val="center"/>
        </w:trPr>
        <w:tc>
          <w:tcPr>
            <w:tcW w:w="2524" w:type="dxa"/>
          </w:tcPr>
          <w:p w14:paraId="1B8FA59B" w14:textId="3DB2B78D" w:rsidR="00590183" w:rsidRDefault="00BA23FA" w:rsidP="004E2235">
            <w:pPr>
              <w:pStyle w:val="ACOSARNormalText"/>
            </w:pPr>
            <w:r>
              <w:t>DAT_input_output</w:t>
            </w:r>
            <w:r w:rsidR="00590183">
              <w:rPr>
                <w:vertAlign w:val="subscript"/>
              </w:rPr>
              <w:t>Hex</w:t>
            </w:r>
          </w:p>
        </w:tc>
        <w:tc>
          <w:tcPr>
            <w:tcW w:w="2075" w:type="dxa"/>
            <w:gridSpan w:val="8"/>
            <w:shd w:val="clear" w:color="auto" w:fill="auto"/>
            <w:vAlign w:val="center"/>
          </w:tcPr>
          <w:p w14:paraId="70D0EEF7" w14:textId="6C43DD11" w:rsidR="00590183" w:rsidRDefault="00DC7387" w:rsidP="004E2235">
            <w:pPr>
              <w:pStyle w:val="ACOSARNormalText"/>
              <w:jc w:val="center"/>
            </w:pPr>
            <w:r>
              <w:t>0x</w:t>
            </w:r>
            <w:r w:rsidR="00590183">
              <w:t>9D</w:t>
            </w:r>
          </w:p>
        </w:tc>
        <w:tc>
          <w:tcPr>
            <w:tcW w:w="2073" w:type="dxa"/>
            <w:gridSpan w:val="9"/>
            <w:shd w:val="clear" w:color="auto" w:fill="auto"/>
            <w:vAlign w:val="center"/>
          </w:tcPr>
          <w:p w14:paraId="1A6C7AC2" w14:textId="39DE7FE2" w:rsidR="00590183" w:rsidRDefault="00DC7387" w:rsidP="004E2235">
            <w:pPr>
              <w:pStyle w:val="ACOSARNormalText"/>
              <w:jc w:val="center"/>
            </w:pPr>
            <w:r>
              <w:t>0x</w:t>
            </w:r>
            <w:r w:rsidR="00590183">
              <w:t>EC</w:t>
            </w:r>
          </w:p>
        </w:tc>
      </w:tr>
    </w:tbl>
    <w:p w14:paraId="0C630911" w14:textId="4F46DC22" w:rsidR="00590183" w:rsidRDefault="00590183" w:rsidP="00141A02">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189</w:t>
      </w:r>
      <w:r w:rsidR="0023493F">
        <w:fldChar w:fldCharType="end"/>
      </w:r>
      <w:r w:rsidR="009B36DB">
        <w:t>:</w:t>
      </w:r>
      <w:r>
        <w:t xml:space="preserve"> Example </w:t>
      </w:r>
      <w:r w:rsidRPr="003F4CD5">
        <w:rPr>
          <w:rStyle w:val="ACOSARTechnicalTermZchn"/>
        </w:rPr>
        <w:t>int16</w:t>
      </w:r>
    </w:p>
    <w:p w14:paraId="613A6453" w14:textId="77777777" w:rsidR="00334BE2" w:rsidRDefault="00334BE2" w:rsidP="00590183">
      <w:pPr>
        <w:sectPr w:rsidR="00334BE2" w:rsidSect="00826A31">
          <w:type w:val="continuous"/>
          <w:pgSz w:w="16839" w:h="11907" w:orient="landscape" w:code="9"/>
          <w:pgMar w:top="1077" w:right="1276" w:bottom="992" w:left="1077" w:header="720" w:footer="737" w:gutter="0"/>
          <w:cols w:num="2" w:space="720"/>
          <w:titlePg/>
          <w:docGrid w:linePitch="360"/>
        </w:sectPr>
      </w:pPr>
    </w:p>
    <w:p w14:paraId="4E5F9B48" w14:textId="4512119C" w:rsidR="00590183" w:rsidRPr="001C3D43" w:rsidRDefault="00590183" w:rsidP="00590183"/>
    <w:tbl>
      <w:tblPr>
        <w:tblW w:w="110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79"/>
        <w:gridCol w:w="258"/>
        <w:gridCol w:w="259"/>
        <w:gridCol w:w="259"/>
        <w:gridCol w:w="259"/>
        <w:gridCol w:w="259"/>
        <w:gridCol w:w="259"/>
        <w:gridCol w:w="260"/>
        <w:gridCol w:w="262"/>
        <w:gridCol w:w="259"/>
        <w:gridCol w:w="259"/>
        <w:gridCol w:w="259"/>
        <w:gridCol w:w="236"/>
        <w:gridCol w:w="283"/>
        <w:gridCol w:w="259"/>
        <w:gridCol w:w="259"/>
        <w:gridCol w:w="259"/>
        <w:gridCol w:w="259"/>
        <w:gridCol w:w="259"/>
        <w:gridCol w:w="259"/>
        <w:gridCol w:w="260"/>
        <w:gridCol w:w="259"/>
        <w:gridCol w:w="259"/>
        <w:gridCol w:w="259"/>
        <w:gridCol w:w="259"/>
        <w:gridCol w:w="259"/>
        <w:gridCol w:w="260"/>
        <w:gridCol w:w="259"/>
        <w:gridCol w:w="259"/>
        <w:gridCol w:w="259"/>
        <w:gridCol w:w="259"/>
        <w:gridCol w:w="259"/>
        <w:gridCol w:w="257"/>
      </w:tblGrid>
      <w:tr w:rsidR="00590183" w14:paraId="0B58E81A" w14:textId="77777777" w:rsidTr="00FD19E8">
        <w:trPr>
          <w:jc w:val="center"/>
        </w:trPr>
        <w:tc>
          <w:tcPr>
            <w:tcW w:w="2779" w:type="dxa"/>
          </w:tcPr>
          <w:p w14:paraId="44D4E549" w14:textId="77777777" w:rsidR="00590183" w:rsidRDefault="00590183" w:rsidP="004E2235">
            <w:pPr>
              <w:pStyle w:val="ACOSARNormalText"/>
            </w:pPr>
            <w:r>
              <w:t>Decimal</w:t>
            </w:r>
          </w:p>
        </w:tc>
        <w:tc>
          <w:tcPr>
            <w:tcW w:w="8292" w:type="dxa"/>
            <w:gridSpan w:val="32"/>
            <w:shd w:val="clear" w:color="auto" w:fill="auto"/>
            <w:vAlign w:val="bottom"/>
          </w:tcPr>
          <w:p w14:paraId="366CE9FA" w14:textId="77777777" w:rsidR="00590183" w:rsidRDefault="00590183" w:rsidP="004E2235">
            <w:pPr>
              <w:pStyle w:val="ACOSARNormalText"/>
            </w:pPr>
            <w:r w:rsidRPr="00B063CF">
              <w:t>-89498498</w:t>
            </w:r>
          </w:p>
        </w:tc>
      </w:tr>
      <w:tr w:rsidR="00590183" w14:paraId="4AF39793" w14:textId="77777777" w:rsidTr="00FD19E8">
        <w:trPr>
          <w:jc w:val="center"/>
        </w:trPr>
        <w:tc>
          <w:tcPr>
            <w:tcW w:w="2779" w:type="dxa"/>
          </w:tcPr>
          <w:p w14:paraId="6CCCDD79" w14:textId="77777777" w:rsidR="00590183" w:rsidRDefault="00590183" w:rsidP="004E2235">
            <w:pPr>
              <w:pStyle w:val="ACOSARNormalText"/>
            </w:pPr>
            <w:r>
              <w:t>Binary</w:t>
            </w:r>
          </w:p>
        </w:tc>
        <w:tc>
          <w:tcPr>
            <w:tcW w:w="258" w:type="dxa"/>
            <w:shd w:val="clear" w:color="auto" w:fill="C6D9F1" w:themeFill="text2" w:themeFillTint="33"/>
            <w:vAlign w:val="bottom"/>
          </w:tcPr>
          <w:p w14:paraId="0A59555C" w14:textId="77777777" w:rsidR="00590183" w:rsidRDefault="00590183" w:rsidP="004E2235">
            <w:pPr>
              <w:pStyle w:val="ACOSARNormalText"/>
            </w:pPr>
            <w:r>
              <w:t>1</w:t>
            </w:r>
          </w:p>
        </w:tc>
        <w:tc>
          <w:tcPr>
            <w:tcW w:w="259" w:type="dxa"/>
            <w:shd w:val="clear" w:color="auto" w:fill="auto"/>
            <w:vAlign w:val="bottom"/>
          </w:tcPr>
          <w:p w14:paraId="202C5B34" w14:textId="77777777" w:rsidR="00590183" w:rsidRDefault="00590183" w:rsidP="004E2235">
            <w:pPr>
              <w:pStyle w:val="ACOSARNormalText"/>
            </w:pPr>
            <w:r>
              <w:t>1</w:t>
            </w:r>
          </w:p>
        </w:tc>
        <w:tc>
          <w:tcPr>
            <w:tcW w:w="259" w:type="dxa"/>
            <w:shd w:val="clear" w:color="auto" w:fill="auto"/>
            <w:vAlign w:val="bottom"/>
          </w:tcPr>
          <w:p w14:paraId="60B396E1" w14:textId="77777777" w:rsidR="00590183" w:rsidRDefault="00590183" w:rsidP="004E2235">
            <w:pPr>
              <w:pStyle w:val="ACOSARNormalText"/>
            </w:pPr>
            <w:r>
              <w:t>1</w:t>
            </w:r>
          </w:p>
        </w:tc>
        <w:tc>
          <w:tcPr>
            <w:tcW w:w="259" w:type="dxa"/>
            <w:shd w:val="clear" w:color="auto" w:fill="auto"/>
            <w:vAlign w:val="bottom"/>
          </w:tcPr>
          <w:p w14:paraId="64B03065" w14:textId="77777777" w:rsidR="00590183" w:rsidRDefault="00590183" w:rsidP="004E2235">
            <w:pPr>
              <w:pStyle w:val="ACOSARNormalText"/>
            </w:pPr>
            <w:r>
              <w:t>1</w:t>
            </w:r>
          </w:p>
        </w:tc>
        <w:tc>
          <w:tcPr>
            <w:tcW w:w="259" w:type="dxa"/>
            <w:shd w:val="clear" w:color="auto" w:fill="auto"/>
            <w:vAlign w:val="bottom"/>
          </w:tcPr>
          <w:p w14:paraId="563D79CB" w14:textId="77777777" w:rsidR="00590183" w:rsidRDefault="00590183" w:rsidP="004E2235">
            <w:pPr>
              <w:pStyle w:val="ACOSARNormalText"/>
            </w:pPr>
            <w:r>
              <w:t>1</w:t>
            </w:r>
          </w:p>
        </w:tc>
        <w:tc>
          <w:tcPr>
            <w:tcW w:w="259" w:type="dxa"/>
            <w:shd w:val="clear" w:color="auto" w:fill="auto"/>
            <w:vAlign w:val="bottom"/>
          </w:tcPr>
          <w:p w14:paraId="0F763831" w14:textId="77777777" w:rsidR="00590183" w:rsidRDefault="00590183" w:rsidP="004E2235">
            <w:pPr>
              <w:pStyle w:val="ACOSARNormalText"/>
            </w:pPr>
            <w:r>
              <w:t>0</w:t>
            </w:r>
          </w:p>
        </w:tc>
        <w:tc>
          <w:tcPr>
            <w:tcW w:w="260" w:type="dxa"/>
            <w:shd w:val="clear" w:color="auto" w:fill="auto"/>
            <w:vAlign w:val="bottom"/>
          </w:tcPr>
          <w:p w14:paraId="4556624D" w14:textId="77777777" w:rsidR="00590183" w:rsidRDefault="00590183" w:rsidP="004E2235">
            <w:pPr>
              <w:pStyle w:val="ACOSARNormalText"/>
            </w:pPr>
            <w:r>
              <w:t>1</w:t>
            </w:r>
          </w:p>
        </w:tc>
        <w:tc>
          <w:tcPr>
            <w:tcW w:w="262" w:type="dxa"/>
            <w:shd w:val="clear" w:color="auto" w:fill="auto"/>
            <w:vAlign w:val="bottom"/>
          </w:tcPr>
          <w:p w14:paraId="1E060E26" w14:textId="77777777" w:rsidR="00590183" w:rsidRDefault="00590183" w:rsidP="004E2235">
            <w:pPr>
              <w:pStyle w:val="ACOSARNormalText"/>
            </w:pPr>
            <w:r>
              <w:t>0</w:t>
            </w:r>
          </w:p>
        </w:tc>
        <w:tc>
          <w:tcPr>
            <w:tcW w:w="259" w:type="dxa"/>
            <w:shd w:val="clear" w:color="auto" w:fill="auto"/>
            <w:vAlign w:val="bottom"/>
          </w:tcPr>
          <w:p w14:paraId="69598A0A" w14:textId="77777777" w:rsidR="00590183" w:rsidRDefault="00590183" w:rsidP="004E2235">
            <w:pPr>
              <w:pStyle w:val="ACOSARNormalText"/>
            </w:pPr>
            <w:r>
              <w:t>1</w:t>
            </w:r>
          </w:p>
        </w:tc>
        <w:tc>
          <w:tcPr>
            <w:tcW w:w="259" w:type="dxa"/>
            <w:shd w:val="clear" w:color="auto" w:fill="auto"/>
            <w:vAlign w:val="bottom"/>
          </w:tcPr>
          <w:p w14:paraId="2B11915A" w14:textId="77777777" w:rsidR="00590183" w:rsidRDefault="00590183" w:rsidP="004E2235">
            <w:pPr>
              <w:pStyle w:val="ACOSARNormalText"/>
            </w:pPr>
            <w:r>
              <w:t>0</w:t>
            </w:r>
          </w:p>
        </w:tc>
        <w:tc>
          <w:tcPr>
            <w:tcW w:w="259" w:type="dxa"/>
            <w:shd w:val="clear" w:color="auto" w:fill="auto"/>
            <w:vAlign w:val="bottom"/>
          </w:tcPr>
          <w:p w14:paraId="5C01FCDD" w14:textId="77777777" w:rsidR="00590183" w:rsidRDefault="00590183" w:rsidP="004E2235">
            <w:pPr>
              <w:pStyle w:val="ACOSARNormalText"/>
            </w:pPr>
            <w:r>
              <w:t>1</w:t>
            </w:r>
          </w:p>
        </w:tc>
        <w:tc>
          <w:tcPr>
            <w:tcW w:w="236" w:type="dxa"/>
            <w:shd w:val="clear" w:color="auto" w:fill="auto"/>
            <w:vAlign w:val="bottom"/>
          </w:tcPr>
          <w:p w14:paraId="534E9BF3" w14:textId="77777777" w:rsidR="00590183" w:rsidRDefault="00590183" w:rsidP="004E2235">
            <w:pPr>
              <w:pStyle w:val="ACOSARNormalText"/>
            </w:pPr>
            <w:r>
              <w:t>0</w:t>
            </w:r>
          </w:p>
        </w:tc>
        <w:tc>
          <w:tcPr>
            <w:tcW w:w="283" w:type="dxa"/>
            <w:shd w:val="clear" w:color="auto" w:fill="auto"/>
            <w:vAlign w:val="bottom"/>
          </w:tcPr>
          <w:p w14:paraId="09C1A82D" w14:textId="77777777" w:rsidR="00590183" w:rsidRDefault="00590183" w:rsidP="004E2235">
            <w:pPr>
              <w:pStyle w:val="ACOSARNormalText"/>
            </w:pPr>
            <w:r>
              <w:t>1</w:t>
            </w:r>
          </w:p>
        </w:tc>
        <w:tc>
          <w:tcPr>
            <w:tcW w:w="259" w:type="dxa"/>
            <w:shd w:val="clear" w:color="auto" w:fill="auto"/>
            <w:vAlign w:val="bottom"/>
          </w:tcPr>
          <w:p w14:paraId="655D733A" w14:textId="77777777" w:rsidR="00590183" w:rsidRDefault="00590183" w:rsidP="004E2235">
            <w:pPr>
              <w:pStyle w:val="ACOSARNormalText"/>
            </w:pPr>
            <w:r>
              <w:t>0</w:t>
            </w:r>
          </w:p>
        </w:tc>
        <w:tc>
          <w:tcPr>
            <w:tcW w:w="259" w:type="dxa"/>
            <w:shd w:val="clear" w:color="auto" w:fill="auto"/>
            <w:vAlign w:val="bottom"/>
          </w:tcPr>
          <w:p w14:paraId="4D1A70B4" w14:textId="77777777" w:rsidR="00590183" w:rsidRDefault="00590183" w:rsidP="004E2235">
            <w:pPr>
              <w:pStyle w:val="ACOSARNormalText"/>
            </w:pPr>
            <w:r>
              <w:t>1</w:t>
            </w:r>
          </w:p>
        </w:tc>
        <w:tc>
          <w:tcPr>
            <w:tcW w:w="259" w:type="dxa"/>
            <w:shd w:val="clear" w:color="auto" w:fill="auto"/>
            <w:vAlign w:val="bottom"/>
          </w:tcPr>
          <w:p w14:paraId="0A62942B" w14:textId="77777777" w:rsidR="00590183" w:rsidRDefault="00590183" w:rsidP="004E2235">
            <w:pPr>
              <w:pStyle w:val="ACOSARNormalText"/>
            </w:pPr>
            <w:r>
              <w:t>0</w:t>
            </w:r>
          </w:p>
        </w:tc>
        <w:tc>
          <w:tcPr>
            <w:tcW w:w="259" w:type="dxa"/>
            <w:shd w:val="clear" w:color="auto" w:fill="auto"/>
            <w:vAlign w:val="bottom"/>
          </w:tcPr>
          <w:p w14:paraId="02DAE2E2" w14:textId="77777777" w:rsidR="00590183" w:rsidRDefault="00590183" w:rsidP="004E2235">
            <w:pPr>
              <w:pStyle w:val="ACOSARNormalText"/>
            </w:pPr>
            <w:r>
              <w:t>0</w:t>
            </w:r>
          </w:p>
        </w:tc>
        <w:tc>
          <w:tcPr>
            <w:tcW w:w="259" w:type="dxa"/>
            <w:shd w:val="clear" w:color="auto" w:fill="auto"/>
            <w:vAlign w:val="bottom"/>
          </w:tcPr>
          <w:p w14:paraId="223EA07D" w14:textId="77777777" w:rsidR="00590183" w:rsidRDefault="00590183" w:rsidP="004E2235">
            <w:pPr>
              <w:pStyle w:val="ACOSARNormalText"/>
            </w:pPr>
            <w:r>
              <w:t>1</w:t>
            </w:r>
          </w:p>
        </w:tc>
        <w:tc>
          <w:tcPr>
            <w:tcW w:w="259" w:type="dxa"/>
            <w:shd w:val="clear" w:color="auto" w:fill="auto"/>
            <w:vAlign w:val="bottom"/>
          </w:tcPr>
          <w:p w14:paraId="579FB194" w14:textId="77777777" w:rsidR="00590183" w:rsidRDefault="00590183" w:rsidP="004E2235">
            <w:pPr>
              <w:pStyle w:val="ACOSARNormalText"/>
            </w:pPr>
            <w:r>
              <w:t>0</w:t>
            </w:r>
          </w:p>
        </w:tc>
        <w:tc>
          <w:tcPr>
            <w:tcW w:w="260" w:type="dxa"/>
            <w:shd w:val="clear" w:color="auto" w:fill="auto"/>
            <w:vAlign w:val="bottom"/>
          </w:tcPr>
          <w:p w14:paraId="246C6744" w14:textId="77777777" w:rsidR="00590183" w:rsidRDefault="00590183" w:rsidP="004E2235">
            <w:pPr>
              <w:pStyle w:val="ACOSARNormalText"/>
            </w:pPr>
            <w:r>
              <w:t>1</w:t>
            </w:r>
          </w:p>
        </w:tc>
        <w:tc>
          <w:tcPr>
            <w:tcW w:w="259" w:type="dxa"/>
            <w:shd w:val="clear" w:color="auto" w:fill="auto"/>
            <w:vAlign w:val="bottom"/>
          </w:tcPr>
          <w:p w14:paraId="6DC24FC7" w14:textId="77777777" w:rsidR="00590183" w:rsidRDefault="00590183" w:rsidP="004E2235">
            <w:pPr>
              <w:pStyle w:val="ACOSARNormalText"/>
            </w:pPr>
            <w:r>
              <w:t>1</w:t>
            </w:r>
          </w:p>
        </w:tc>
        <w:tc>
          <w:tcPr>
            <w:tcW w:w="259" w:type="dxa"/>
            <w:shd w:val="clear" w:color="auto" w:fill="auto"/>
            <w:vAlign w:val="bottom"/>
          </w:tcPr>
          <w:p w14:paraId="527B6859" w14:textId="77777777" w:rsidR="00590183" w:rsidRDefault="00590183" w:rsidP="004E2235">
            <w:pPr>
              <w:pStyle w:val="ACOSARNormalText"/>
            </w:pPr>
            <w:r>
              <w:t>1</w:t>
            </w:r>
          </w:p>
        </w:tc>
        <w:tc>
          <w:tcPr>
            <w:tcW w:w="259" w:type="dxa"/>
            <w:shd w:val="clear" w:color="auto" w:fill="auto"/>
            <w:vAlign w:val="bottom"/>
          </w:tcPr>
          <w:p w14:paraId="635EFD44" w14:textId="77777777" w:rsidR="00590183" w:rsidRDefault="00590183" w:rsidP="004E2235">
            <w:pPr>
              <w:pStyle w:val="ACOSARNormalText"/>
            </w:pPr>
            <w:r>
              <w:t>0</w:t>
            </w:r>
          </w:p>
        </w:tc>
        <w:tc>
          <w:tcPr>
            <w:tcW w:w="259" w:type="dxa"/>
            <w:shd w:val="clear" w:color="auto" w:fill="auto"/>
            <w:vAlign w:val="bottom"/>
          </w:tcPr>
          <w:p w14:paraId="4E26F8DD" w14:textId="77777777" w:rsidR="00590183" w:rsidRDefault="00590183" w:rsidP="004E2235">
            <w:pPr>
              <w:pStyle w:val="ACOSARNormalText"/>
            </w:pPr>
            <w:r>
              <w:t>0</w:t>
            </w:r>
          </w:p>
        </w:tc>
        <w:tc>
          <w:tcPr>
            <w:tcW w:w="259" w:type="dxa"/>
            <w:shd w:val="clear" w:color="auto" w:fill="auto"/>
            <w:vAlign w:val="bottom"/>
          </w:tcPr>
          <w:p w14:paraId="482603FC" w14:textId="77777777" w:rsidR="00590183" w:rsidRDefault="00590183" w:rsidP="004E2235">
            <w:pPr>
              <w:pStyle w:val="ACOSARNormalText"/>
            </w:pPr>
            <w:r>
              <w:t>0</w:t>
            </w:r>
          </w:p>
        </w:tc>
        <w:tc>
          <w:tcPr>
            <w:tcW w:w="260" w:type="dxa"/>
            <w:shd w:val="clear" w:color="auto" w:fill="auto"/>
            <w:vAlign w:val="bottom"/>
          </w:tcPr>
          <w:p w14:paraId="7573C23F" w14:textId="77777777" w:rsidR="00590183" w:rsidRDefault="00590183" w:rsidP="004E2235">
            <w:pPr>
              <w:pStyle w:val="ACOSARNormalText"/>
            </w:pPr>
            <w:r>
              <w:t>1</w:t>
            </w:r>
          </w:p>
        </w:tc>
        <w:tc>
          <w:tcPr>
            <w:tcW w:w="259" w:type="dxa"/>
            <w:shd w:val="clear" w:color="auto" w:fill="auto"/>
            <w:vAlign w:val="bottom"/>
          </w:tcPr>
          <w:p w14:paraId="74EFD3B5" w14:textId="77777777" w:rsidR="00590183" w:rsidRDefault="00590183" w:rsidP="004E2235">
            <w:pPr>
              <w:pStyle w:val="ACOSARNormalText"/>
            </w:pPr>
            <w:r>
              <w:t>1</w:t>
            </w:r>
          </w:p>
        </w:tc>
        <w:tc>
          <w:tcPr>
            <w:tcW w:w="259" w:type="dxa"/>
            <w:shd w:val="clear" w:color="auto" w:fill="auto"/>
            <w:vAlign w:val="bottom"/>
          </w:tcPr>
          <w:p w14:paraId="2F99CB74" w14:textId="77777777" w:rsidR="00590183" w:rsidRDefault="00590183" w:rsidP="004E2235">
            <w:pPr>
              <w:pStyle w:val="ACOSARNormalText"/>
            </w:pPr>
            <w:r>
              <w:t>1</w:t>
            </w:r>
          </w:p>
        </w:tc>
        <w:tc>
          <w:tcPr>
            <w:tcW w:w="259" w:type="dxa"/>
            <w:shd w:val="clear" w:color="auto" w:fill="auto"/>
            <w:vAlign w:val="bottom"/>
          </w:tcPr>
          <w:p w14:paraId="3A1EEEFE" w14:textId="77777777" w:rsidR="00590183" w:rsidRDefault="00590183" w:rsidP="004E2235">
            <w:pPr>
              <w:pStyle w:val="ACOSARNormalText"/>
            </w:pPr>
            <w:r>
              <w:t>1</w:t>
            </w:r>
          </w:p>
        </w:tc>
        <w:tc>
          <w:tcPr>
            <w:tcW w:w="259" w:type="dxa"/>
            <w:shd w:val="clear" w:color="auto" w:fill="auto"/>
            <w:vAlign w:val="bottom"/>
          </w:tcPr>
          <w:p w14:paraId="4FC3558C" w14:textId="77777777" w:rsidR="00590183" w:rsidRDefault="00590183" w:rsidP="004E2235">
            <w:pPr>
              <w:pStyle w:val="ACOSARNormalText"/>
            </w:pPr>
            <w:r>
              <w:t>1</w:t>
            </w:r>
          </w:p>
        </w:tc>
        <w:tc>
          <w:tcPr>
            <w:tcW w:w="259" w:type="dxa"/>
            <w:shd w:val="clear" w:color="auto" w:fill="auto"/>
            <w:vAlign w:val="bottom"/>
          </w:tcPr>
          <w:p w14:paraId="13B5BC72" w14:textId="77777777" w:rsidR="00590183" w:rsidRDefault="00590183" w:rsidP="004E2235">
            <w:pPr>
              <w:pStyle w:val="ACOSARNormalText"/>
            </w:pPr>
            <w:r>
              <w:t>1</w:t>
            </w:r>
          </w:p>
        </w:tc>
        <w:tc>
          <w:tcPr>
            <w:tcW w:w="257" w:type="dxa"/>
            <w:shd w:val="clear" w:color="auto" w:fill="auto"/>
            <w:vAlign w:val="bottom"/>
          </w:tcPr>
          <w:p w14:paraId="3E0B1A0F" w14:textId="77777777" w:rsidR="00590183" w:rsidRDefault="00590183" w:rsidP="004E2235">
            <w:pPr>
              <w:pStyle w:val="ACOSARNormalText"/>
            </w:pPr>
            <w:r>
              <w:t>0</w:t>
            </w:r>
          </w:p>
        </w:tc>
      </w:tr>
      <w:tr w:rsidR="00590183" w14:paraId="12F9132E" w14:textId="77777777" w:rsidTr="00FD19E8">
        <w:trPr>
          <w:jc w:val="center"/>
        </w:trPr>
        <w:tc>
          <w:tcPr>
            <w:tcW w:w="2779" w:type="dxa"/>
          </w:tcPr>
          <w:p w14:paraId="7E0AD257" w14:textId="77777777" w:rsidR="00590183" w:rsidRDefault="00590183" w:rsidP="004E2235">
            <w:pPr>
              <w:pStyle w:val="ACOSARNormalText"/>
            </w:pPr>
            <w:r>
              <w:t>Hex</w:t>
            </w:r>
          </w:p>
        </w:tc>
        <w:tc>
          <w:tcPr>
            <w:tcW w:w="2075" w:type="dxa"/>
            <w:gridSpan w:val="8"/>
            <w:tcBorders>
              <w:bottom w:val="single" w:sz="4" w:space="0" w:color="auto"/>
            </w:tcBorders>
          </w:tcPr>
          <w:p w14:paraId="0034620C" w14:textId="05D60B61" w:rsidR="00590183" w:rsidRDefault="00FD19E8" w:rsidP="004E2235">
            <w:pPr>
              <w:pStyle w:val="ACOSARNormalText"/>
              <w:jc w:val="center"/>
            </w:pPr>
            <w:r>
              <w:t>0x</w:t>
            </w:r>
            <w:r w:rsidR="00590183">
              <w:t>FA</w:t>
            </w:r>
          </w:p>
        </w:tc>
        <w:tc>
          <w:tcPr>
            <w:tcW w:w="2073" w:type="dxa"/>
            <w:gridSpan w:val="8"/>
            <w:tcBorders>
              <w:bottom w:val="single" w:sz="4" w:space="0" w:color="auto"/>
            </w:tcBorders>
          </w:tcPr>
          <w:p w14:paraId="74A2255F" w14:textId="5019E208" w:rsidR="00590183" w:rsidRDefault="00FD19E8" w:rsidP="004E2235">
            <w:pPr>
              <w:pStyle w:val="ACOSARNormalText"/>
              <w:jc w:val="center"/>
            </w:pPr>
            <w:r>
              <w:t>0x</w:t>
            </w:r>
            <w:r w:rsidR="00590183">
              <w:t>AA</w:t>
            </w:r>
          </w:p>
        </w:tc>
        <w:tc>
          <w:tcPr>
            <w:tcW w:w="2073" w:type="dxa"/>
            <w:gridSpan w:val="8"/>
            <w:tcBorders>
              <w:bottom w:val="single" w:sz="4" w:space="0" w:color="auto"/>
            </w:tcBorders>
          </w:tcPr>
          <w:p w14:paraId="0B80A481" w14:textId="21C84F9D" w:rsidR="00590183" w:rsidRDefault="00FD19E8" w:rsidP="004E2235">
            <w:pPr>
              <w:pStyle w:val="ACOSARNormalText"/>
              <w:jc w:val="center"/>
            </w:pPr>
            <w:r>
              <w:t>0x</w:t>
            </w:r>
            <w:r w:rsidR="00590183">
              <w:t>5C</w:t>
            </w:r>
          </w:p>
        </w:tc>
        <w:tc>
          <w:tcPr>
            <w:tcW w:w="2071" w:type="dxa"/>
            <w:gridSpan w:val="8"/>
            <w:tcBorders>
              <w:bottom w:val="single" w:sz="4" w:space="0" w:color="auto"/>
            </w:tcBorders>
          </w:tcPr>
          <w:p w14:paraId="61339572" w14:textId="35BD1B61" w:rsidR="00590183" w:rsidRDefault="00FD19E8" w:rsidP="004E2235">
            <w:pPr>
              <w:pStyle w:val="ACOSARNormalText"/>
              <w:jc w:val="center"/>
            </w:pPr>
            <w:r>
              <w:t>0x</w:t>
            </w:r>
            <w:r w:rsidR="00590183">
              <w:t>7E</w:t>
            </w:r>
          </w:p>
        </w:tc>
      </w:tr>
      <w:tr w:rsidR="00590183" w14:paraId="6148B49E" w14:textId="77777777" w:rsidTr="00FD19E8">
        <w:trPr>
          <w:jc w:val="center"/>
        </w:trPr>
        <w:tc>
          <w:tcPr>
            <w:tcW w:w="2779" w:type="dxa"/>
            <w:tcBorders>
              <w:bottom w:val="single" w:sz="4" w:space="0" w:color="auto"/>
            </w:tcBorders>
          </w:tcPr>
          <w:p w14:paraId="78617A3D" w14:textId="77777777" w:rsidR="00590183" w:rsidRDefault="00590183" w:rsidP="004E2235">
            <w:pPr>
              <w:pStyle w:val="ACOSARNormalText"/>
            </w:pPr>
          </w:p>
        </w:tc>
        <w:tc>
          <w:tcPr>
            <w:tcW w:w="2075" w:type="dxa"/>
            <w:gridSpan w:val="8"/>
            <w:tcBorders>
              <w:bottom w:val="single" w:sz="4" w:space="0" w:color="auto"/>
              <w:right w:val="nil"/>
            </w:tcBorders>
          </w:tcPr>
          <w:p w14:paraId="4E9B6EA5" w14:textId="77777777" w:rsidR="00590183" w:rsidRDefault="00590183" w:rsidP="004E2235">
            <w:pPr>
              <w:pStyle w:val="ACOSARNormalText"/>
            </w:pPr>
            <w:r>
              <w:t>MSB</w:t>
            </w:r>
          </w:p>
        </w:tc>
        <w:tc>
          <w:tcPr>
            <w:tcW w:w="2073" w:type="dxa"/>
            <w:gridSpan w:val="8"/>
            <w:tcBorders>
              <w:left w:val="nil"/>
              <w:bottom w:val="single" w:sz="4" w:space="0" w:color="auto"/>
              <w:right w:val="nil"/>
            </w:tcBorders>
          </w:tcPr>
          <w:p w14:paraId="3BF08CC7" w14:textId="77777777" w:rsidR="00590183" w:rsidRDefault="00590183" w:rsidP="004E2235">
            <w:pPr>
              <w:pStyle w:val="ACOSARNormalText"/>
            </w:pPr>
          </w:p>
        </w:tc>
        <w:tc>
          <w:tcPr>
            <w:tcW w:w="2073" w:type="dxa"/>
            <w:gridSpan w:val="8"/>
            <w:tcBorders>
              <w:left w:val="nil"/>
              <w:bottom w:val="single" w:sz="4" w:space="0" w:color="auto"/>
              <w:right w:val="nil"/>
            </w:tcBorders>
          </w:tcPr>
          <w:p w14:paraId="16558A28" w14:textId="77777777" w:rsidR="00590183" w:rsidRDefault="00590183" w:rsidP="004E2235">
            <w:pPr>
              <w:pStyle w:val="ACOSARNormalText"/>
            </w:pPr>
          </w:p>
        </w:tc>
        <w:tc>
          <w:tcPr>
            <w:tcW w:w="2071" w:type="dxa"/>
            <w:gridSpan w:val="8"/>
            <w:tcBorders>
              <w:left w:val="nil"/>
              <w:bottom w:val="single" w:sz="4" w:space="0" w:color="auto"/>
            </w:tcBorders>
          </w:tcPr>
          <w:p w14:paraId="6AA1EE88" w14:textId="77777777" w:rsidR="00590183" w:rsidRDefault="00590183" w:rsidP="004E2235">
            <w:pPr>
              <w:pStyle w:val="ACOSARNormalText"/>
              <w:jc w:val="right"/>
            </w:pPr>
            <w:r>
              <w:t>LSB</w:t>
            </w:r>
          </w:p>
        </w:tc>
      </w:tr>
      <w:tr w:rsidR="00590183" w14:paraId="266902F5" w14:textId="77777777" w:rsidTr="00FD19E8">
        <w:trPr>
          <w:trHeight w:hRule="exact" w:val="284"/>
          <w:jc w:val="center"/>
        </w:trPr>
        <w:tc>
          <w:tcPr>
            <w:tcW w:w="2779" w:type="dxa"/>
            <w:tcBorders>
              <w:left w:val="nil"/>
              <w:right w:val="nil"/>
            </w:tcBorders>
          </w:tcPr>
          <w:p w14:paraId="3D45E9BD" w14:textId="77777777" w:rsidR="00590183" w:rsidRDefault="00590183" w:rsidP="004E2235">
            <w:pPr>
              <w:pStyle w:val="ACOSARNormalText"/>
            </w:pPr>
          </w:p>
        </w:tc>
        <w:tc>
          <w:tcPr>
            <w:tcW w:w="8292" w:type="dxa"/>
            <w:gridSpan w:val="32"/>
            <w:tcBorders>
              <w:left w:val="nil"/>
              <w:right w:val="nil"/>
            </w:tcBorders>
          </w:tcPr>
          <w:p w14:paraId="3E24D76B" w14:textId="77777777" w:rsidR="00590183" w:rsidRDefault="00590183" w:rsidP="004E2235">
            <w:pPr>
              <w:pStyle w:val="ACOSARNormalText"/>
            </w:pPr>
          </w:p>
        </w:tc>
      </w:tr>
      <w:tr w:rsidR="00590183" w14:paraId="3B2B75FB" w14:textId="77777777" w:rsidTr="00FD19E8">
        <w:trPr>
          <w:jc w:val="center"/>
        </w:trPr>
        <w:tc>
          <w:tcPr>
            <w:tcW w:w="2779" w:type="dxa"/>
          </w:tcPr>
          <w:p w14:paraId="25A337BD" w14:textId="77777777" w:rsidR="00590183" w:rsidRDefault="00590183" w:rsidP="004E2235">
            <w:pPr>
              <w:pStyle w:val="ACOSARNormalText"/>
            </w:pPr>
            <w:r>
              <w:t>Position</w:t>
            </w:r>
          </w:p>
        </w:tc>
        <w:tc>
          <w:tcPr>
            <w:tcW w:w="2075" w:type="dxa"/>
            <w:gridSpan w:val="8"/>
          </w:tcPr>
          <w:p w14:paraId="019E131F" w14:textId="2DA05D54" w:rsidR="00590183" w:rsidRPr="0033642B" w:rsidRDefault="009B36DB" w:rsidP="004E2235">
            <w:pPr>
              <w:pStyle w:val="ACOSARNormalText"/>
              <w:jc w:val="center"/>
            </w:pPr>
            <w:r w:rsidRPr="0033642B">
              <w:t>N</w:t>
            </w:r>
          </w:p>
        </w:tc>
        <w:tc>
          <w:tcPr>
            <w:tcW w:w="2073" w:type="dxa"/>
            <w:gridSpan w:val="8"/>
          </w:tcPr>
          <w:p w14:paraId="28504E5A" w14:textId="77777777" w:rsidR="00590183" w:rsidRPr="0033642B" w:rsidRDefault="00590183" w:rsidP="004E2235">
            <w:pPr>
              <w:pStyle w:val="ACOSARNormalText"/>
              <w:jc w:val="center"/>
            </w:pPr>
            <w:r w:rsidRPr="0033642B">
              <w:t>n + 1</w:t>
            </w:r>
          </w:p>
        </w:tc>
        <w:tc>
          <w:tcPr>
            <w:tcW w:w="2073" w:type="dxa"/>
            <w:gridSpan w:val="8"/>
          </w:tcPr>
          <w:p w14:paraId="2BDA8E1E" w14:textId="77777777" w:rsidR="00590183" w:rsidRPr="0033642B" w:rsidRDefault="00590183" w:rsidP="004E2235">
            <w:pPr>
              <w:pStyle w:val="ACOSARNormalText"/>
              <w:jc w:val="center"/>
            </w:pPr>
            <w:r w:rsidRPr="0033642B">
              <w:t>n + 2</w:t>
            </w:r>
          </w:p>
        </w:tc>
        <w:tc>
          <w:tcPr>
            <w:tcW w:w="2071" w:type="dxa"/>
            <w:gridSpan w:val="8"/>
          </w:tcPr>
          <w:p w14:paraId="7A8AD572" w14:textId="77777777" w:rsidR="00590183" w:rsidRPr="0033642B" w:rsidRDefault="00590183" w:rsidP="004E2235">
            <w:pPr>
              <w:pStyle w:val="ACOSARNormalText"/>
              <w:jc w:val="center"/>
            </w:pPr>
            <w:r w:rsidRPr="0033642B">
              <w:t>n + 3</w:t>
            </w:r>
          </w:p>
        </w:tc>
      </w:tr>
      <w:tr w:rsidR="00590183" w14:paraId="58EA4C7B" w14:textId="77777777" w:rsidTr="00FD19E8">
        <w:trPr>
          <w:jc w:val="center"/>
        </w:trPr>
        <w:tc>
          <w:tcPr>
            <w:tcW w:w="2779" w:type="dxa"/>
          </w:tcPr>
          <w:p w14:paraId="0D59EE49" w14:textId="69AC3CCC" w:rsidR="00590183" w:rsidRDefault="00BA23FA" w:rsidP="004E2235">
            <w:pPr>
              <w:pStyle w:val="ACOSARNormalText"/>
            </w:pPr>
            <w:r>
              <w:t>DAT_input_output</w:t>
            </w:r>
            <w:r w:rsidR="00590183" w:rsidRPr="002C481E">
              <w:rPr>
                <w:vertAlign w:val="subscript"/>
              </w:rPr>
              <w:t>Bin</w:t>
            </w:r>
          </w:p>
        </w:tc>
        <w:tc>
          <w:tcPr>
            <w:tcW w:w="258" w:type="dxa"/>
            <w:shd w:val="clear" w:color="auto" w:fill="auto"/>
            <w:vAlign w:val="center"/>
          </w:tcPr>
          <w:p w14:paraId="4E1720AA" w14:textId="77777777" w:rsidR="00590183" w:rsidRDefault="00590183" w:rsidP="004E2235">
            <w:pPr>
              <w:pStyle w:val="ACOSARNormalText"/>
            </w:pPr>
            <w:r>
              <w:t>0</w:t>
            </w:r>
          </w:p>
        </w:tc>
        <w:tc>
          <w:tcPr>
            <w:tcW w:w="259" w:type="dxa"/>
            <w:shd w:val="clear" w:color="auto" w:fill="auto"/>
            <w:vAlign w:val="center"/>
          </w:tcPr>
          <w:p w14:paraId="684CF1CC" w14:textId="77777777" w:rsidR="00590183" w:rsidRDefault="00590183" w:rsidP="004E2235">
            <w:pPr>
              <w:pStyle w:val="ACOSARNormalText"/>
            </w:pPr>
            <w:r>
              <w:t>1</w:t>
            </w:r>
          </w:p>
        </w:tc>
        <w:tc>
          <w:tcPr>
            <w:tcW w:w="259" w:type="dxa"/>
            <w:shd w:val="clear" w:color="auto" w:fill="auto"/>
            <w:vAlign w:val="center"/>
          </w:tcPr>
          <w:p w14:paraId="6AE5095B" w14:textId="77777777" w:rsidR="00590183" w:rsidRDefault="00590183" w:rsidP="004E2235">
            <w:pPr>
              <w:pStyle w:val="ACOSARNormalText"/>
            </w:pPr>
            <w:r>
              <w:t>1</w:t>
            </w:r>
          </w:p>
        </w:tc>
        <w:tc>
          <w:tcPr>
            <w:tcW w:w="259" w:type="dxa"/>
            <w:shd w:val="clear" w:color="auto" w:fill="auto"/>
            <w:vAlign w:val="center"/>
          </w:tcPr>
          <w:p w14:paraId="6FA4D7A0" w14:textId="77777777" w:rsidR="00590183" w:rsidRDefault="00590183" w:rsidP="004E2235">
            <w:pPr>
              <w:pStyle w:val="ACOSARNormalText"/>
            </w:pPr>
            <w:r>
              <w:t>1</w:t>
            </w:r>
          </w:p>
        </w:tc>
        <w:tc>
          <w:tcPr>
            <w:tcW w:w="259" w:type="dxa"/>
            <w:shd w:val="clear" w:color="auto" w:fill="auto"/>
            <w:vAlign w:val="center"/>
          </w:tcPr>
          <w:p w14:paraId="21F100CD" w14:textId="77777777" w:rsidR="00590183" w:rsidRDefault="00590183" w:rsidP="004E2235">
            <w:pPr>
              <w:pStyle w:val="ACOSARNormalText"/>
            </w:pPr>
            <w:r>
              <w:t>1</w:t>
            </w:r>
          </w:p>
        </w:tc>
        <w:tc>
          <w:tcPr>
            <w:tcW w:w="259" w:type="dxa"/>
            <w:shd w:val="clear" w:color="auto" w:fill="auto"/>
            <w:vAlign w:val="center"/>
          </w:tcPr>
          <w:p w14:paraId="35B86CB3" w14:textId="77777777" w:rsidR="00590183" w:rsidRDefault="00590183" w:rsidP="004E2235">
            <w:pPr>
              <w:pStyle w:val="ACOSARNormalText"/>
            </w:pPr>
            <w:r>
              <w:t>1</w:t>
            </w:r>
          </w:p>
        </w:tc>
        <w:tc>
          <w:tcPr>
            <w:tcW w:w="260" w:type="dxa"/>
            <w:shd w:val="clear" w:color="auto" w:fill="auto"/>
            <w:vAlign w:val="center"/>
          </w:tcPr>
          <w:p w14:paraId="7F2ED9A7" w14:textId="77777777" w:rsidR="00590183" w:rsidRDefault="00590183" w:rsidP="004E2235">
            <w:pPr>
              <w:pStyle w:val="ACOSARNormalText"/>
            </w:pPr>
            <w:r>
              <w:t>1</w:t>
            </w:r>
          </w:p>
        </w:tc>
        <w:tc>
          <w:tcPr>
            <w:tcW w:w="262" w:type="dxa"/>
            <w:shd w:val="clear" w:color="auto" w:fill="auto"/>
            <w:vAlign w:val="center"/>
          </w:tcPr>
          <w:p w14:paraId="4360D893" w14:textId="77777777" w:rsidR="00590183" w:rsidRDefault="00590183" w:rsidP="004E2235">
            <w:pPr>
              <w:pStyle w:val="ACOSARNormalText"/>
            </w:pPr>
            <w:r>
              <w:t>0</w:t>
            </w:r>
          </w:p>
        </w:tc>
        <w:tc>
          <w:tcPr>
            <w:tcW w:w="259" w:type="dxa"/>
            <w:shd w:val="clear" w:color="auto" w:fill="auto"/>
            <w:vAlign w:val="center"/>
          </w:tcPr>
          <w:p w14:paraId="75615172" w14:textId="77777777" w:rsidR="00590183" w:rsidRDefault="00590183" w:rsidP="004E2235">
            <w:pPr>
              <w:pStyle w:val="ACOSARNormalText"/>
            </w:pPr>
            <w:r>
              <w:t>0</w:t>
            </w:r>
          </w:p>
        </w:tc>
        <w:tc>
          <w:tcPr>
            <w:tcW w:w="259" w:type="dxa"/>
            <w:shd w:val="clear" w:color="auto" w:fill="auto"/>
            <w:vAlign w:val="center"/>
          </w:tcPr>
          <w:p w14:paraId="317E7EA5" w14:textId="77777777" w:rsidR="00590183" w:rsidRDefault="00590183" w:rsidP="004E2235">
            <w:pPr>
              <w:pStyle w:val="ACOSARNormalText"/>
            </w:pPr>
            <w:r>
              <w:t>1</w:t>
            </w:r>
          </w:p>
        </w:tc>
        <w:tc>
          <w:tcPr>
            <w:tcW w:w="259" w:type="dxa"/>
            <w:shd w:val="clear" w:color="auto" w:fill="auto"/>
            <w:vAlign w:val="center"/>
          </w:tcPr>
          <w:p w14:paraId="5CCD6013" w14:textId="77777777" w:rsidR="00590183" w:rsidRDefault="00590183" w:rsidP="004E2235">
            <w:pPr>
              <w:pStyle w:val="ACOSARNormalText"/>
            </w:pPr>
            <w:r>
              <w:t>0</w:t>
            </w:r>
          </w:p>
        </w:tc>
        <w:tc>
          <w:tcPr>
            <w:tcW w:w="236" w:type="dxa"/>
            <w:shd w:val="clear" w:color="auto" w:fill="auto"/>
            <w:vAlign w:val="center"/>
          </w:tcPr>
          <w:p w14:paraId="4DEB9477" w14:textId="77777777" w:rsidR="00590183" w:rsidRDefault="00590183" w:rsidP="004E2235">
            <w:pPr>
              <w:pStyle w:val="ACOSARNormalText"/>
            </w:pPr>
            <w:r>
              <w:t>1</w:t>
            </w:r>
          </w:p>
        </w:tc>
        <w:tc>
          <w:tcPr>
            <w:tcW w:w="283" w:type="dxa"/>
            <w:shd w:val="clear" w:color="auto" w:fill="auto"/>
            <w:vAlign w:val="center"/>
          </w:tcPr>
          <w:p w14:paraId="61AB71B8" w14:textId="77777777" w:rsidR="00590183" w:rsidRDefault="00590183" w:rsidP="004E2235">
            <w:pPr>
              <w:pStyle w:val="ACOSARNormalText"/>
            </w:pPr>
            <w:r>
              <w:t>1</w:t>
            </w:r>
          </w:p>
        </w:tc>
        <w:tc>
          <w:tcPr>
            <w:tcW w:w="259" w:type="dxa"/>
            <w:shd w:val="clear" w:color="auto" w:fill="auto"/>
            <w:vAlign w:val="center"/>
          </w:tcPr>
          <w:p w14:paraId="09368D8B" w14:textId="77777777" w:rsidR="00590183" w:rsidRDefault="00590183" w:rsidP="004E2235">
            <w:pPr>
              <w:pStyle w:val="ACOSARNormalText"/>
            </w:pPr>
            <w:r>
              <w:t>1</w:t>
            </w:r>
          </w:p>
        </w:tc>
        <w:tc>
          <w:tcPr>
            <w:tcW w:w="259" w:type="dxa"/>
            <w:shd w:val="clear" w:color="auto" w:fill="auto"/>
            <w:vAlign w:val="center"/>
          </w:tcPr>
          <w:p w14:paraId="0CE0BDFA" w14:textId="77777777" w:rsidR="00590183" w:rsidRDefault="00590183" w:rsidP="004E2235">
            <w:pPr>
              <w:pStyle w:val="ACOSARNormalText"/>
            </w:pPr>
            <w:r>
              <w:t>0</w:t>
            </w:r>
          </w:p>
        </w:tc>
        <w:tc>
          <w:tcPr>
            <w:tcW w:w="259" w:type="dxa"/>
            <w:shd w:val="clear" w:color="auto" w:fill="auto"/>
            <w:vAlign w:val="center"/>
          </w:tcPr>
          <w:p w14:paraId="24E4E74E" w14:textId="77777777" w:rsidR="00590183" w:rsidRDefault="00590183" w:rsidP="004E2235">
            <w:pPr>
              <w:pStyle w:val="ACOSARNormalText"/>
            </w:pPr>
            <w:r>
              <w:t>0</w:t>
            </w:r>
          </w:p>
        </w:tc>
        <w:tc>
          <w:tcPr>
            <w:tcW w:w="259" w:type="dxa"/>
            <w:shd w:val="clear" w:color="auto" w:fill="auto"/>
            <w:vAlign w:val="center"/>
          </w:tcPr>
          <w:p w14:paraId="7C8A59BF" w14:textId="77777777" w:rsidR="00590183" w:rsidRDefault="00590183" w:rsidP="004E2235">
            <w:pPr>
              <w:pStyle w:val="ACOSARNormalText"/>
            </w:pPr>
            <w:r>
              <w:t>1</w:t>
            </w:r>
          </w:p>
        </w:tc>
        <w:tc>
          <w:tcPr>
            <w:tcW w:w="259" w:type="dxa"/>
            <w:shd w:val="clear" w:color="auto" w:fill="auto"/>
            <w:vAlign w:val="center"/>
          </w:tcPr>
          <w:p w14:paraId="62A2005A" w14:textId="77777777" w:rsidR="00590183" w:rsidRDefault="00590183" w:rsidP="004E2235">
            <w:pPr>
              <w:pStyle w:val="ACOSARNormalText"/>
            </w:pPr>
            <w:r>
              <w:t>0</w:t>
            </w:r>
          </w:p>
        </w:tc>
        <w:tc>
          <w:tcPr>
            <w:tcW w:w="259" w:type="dxa"/>
            <w:shd w:val="clear" w:color="auto" w:fill="auto"/>
            <w:vAlign w:val="center"/>
          </w:tcPr>
          <w:p w14:paraId="7BF46238" w14:textId="77777777" w:rsidR="00590183" w:rsidRDefault="00590183" w:rsidP="004E2235">
            <w:pPr>
              <w:pStyle w:val="ACOSARNormalText"/>
            </w:pPr>
            <w:r>
              <w:t>1</w:t>
            </w:r>
          </w:p>
        </w:tc>
        <w:tc>
          <w:tcPr>
            <w:tcW w:w="260" w:type="dxa"/>
            <w:shd w:val="clear" w:color="auto" w:fill="auto"/>
            <w:vAlign w:val="center"/>
          </w:tcPr>
          <w:p w14:paraId="69690344" w14:textId="77777777" w:rsidR="00590183" w:rsidRDefault="00590183" w:rsidP="004E2235">
            <w:pPr>
              <w:pStyle w:val="ACOSARNormalText"/>
            </w:pPr>
            <w:r>
              <w:t>0</w:t>
            </w:r>
          </w:p>
        </w:tc>
        <w:tc>
          <w:tcPr>
            <w:tcW w:w="259" w:type="dxa"/>
            <w:shd w:val="clear" w:color="auto" w:fill="auto"/>
            <w:vAlign w:val="center"/>
          </w:tcPr>
          <w:p w14:paraId="7CAF2A88" w14:textId="77777777" w:rsidR="00590183" w:rsidRDefault="00590183" w:rsidP="004E2235">
            <w:pPr>
              <w:pStyle w:val="ACOSARNormalText"/>
            </w:pPr>
            <w:r>
              <w:t>1</w:t>
            </w:r>
          </w:p>
        </w:tc>
        <w:tc>
          <w:tcPr>
            <w:tcW w:w="259" w:type="dxa"/>
            <w:shd w:val="clear" w:color="auto" w:fill="auto"/>
            <w:vAlign w:val="center"/>
          </w:tcPr>
          <w:p w14:paraId="66FF93A6" w14:textId="77777777" w:rsidR="00590183" w:rsidRDefault="00590183" w:rsidP="004E2235">
            <w:pPr>
              <w:pStyle w:val="ACOSARNormalText"/>
            </w:pPr>
            <w:r>
              <w:t>0</w:t>
            </w:r>
          </w:p>
        </w:tc>
        <w:tc>
          <w:tcPr>
            <w:tcW w:w="259" w:type="dxa"/>
            <w:shd w:val="clear" w:color="auto" w:fill="auto"/>
            <w:vAlign w:val="center"/>
          </w:tcPr>
          <w:p w14:paraId="75D02509" w14:textId="77777777" w:rsidR="00590183" w:rsidRDefault="00590183" w:rsidP="004E2235">
            <w:pPr>
              <w:pStyle w:val="ACOSARNormalText"/>
            </w:pPr>
            <w:r>
              <w:t>1</w:t>
            </w:r>
          </w:p>
        </w:tc>
        <w:tc>
          <w:tcPr>
            <w:tcW w:w="259" w:type="dxa"/>
            <w:shd w:val="clear" w:color="auto" w:fill="auto"/>
            <w:vAlign w:val="center"/>
          </w:tcPr>
          <w:p w14:paraId="4D29D363" w14:textId="77777777" w:rsidR="00590183" w:rsidRDefault="00590183" w:rsidP="004E2235">
            <w:pPr>
              <w:pStyle w:val="ACOSARNormalText"/>
            </w:pPr>
            <w:r>
              <w:t>0</w:t>
            </w:r>
          </w:p>
        </w:tc>
        <w:tc>
          <w:tcPr>
            <w:tcW w:w="259" w:type="dxa"/>
            <w:shd w:val="clear" w:color="auto" w:fill="C6D9F1" w:themeFill="text2" w:themeFillTint="33"/>
            <w:vAlign w:val="center"/>
          </w:tcPr>
          <w:p w14:paraId="589F6663" w14:textId="77777777" w:rsidR="00590183" w:rsidRDefault="00590183" w:rsidP="004E2235">
            <w:pPr>
              <w:pStyle w:val="ACOSARNormalText"/>
            </w:pPr>
            <w:r>
              <w:t>1</w:t>
            </w:r>
          </w:p>
        </w:tc>
        <w:tc>
          <w:tcPr>
            <w:tcW w:w="260" w:type="dxa"/>
            <w:shd w:val="clear" w:color="auto" w:fill="auto"/>
            <w:vAlign w:val="center"/>
          </w:tcPr>
          <w:p w14:paraId="7627D39B" w14:textId="77777777" w:rsidR="00590183" w:rsidRDefault="00590183" w:rsidP="004E2235">
            <w:pPr>
              <w:pStyle w:val="ACOSARNormalText"/>
            </w:pPr>
            <w:r>
              <w:t>1</w:t>
            </w:r>
          </w:p>
        </w:tc>
        <w:tc>
          <w:tcPr>
            <w:tcW w:w="259" w:type="dxa"/>
            <w:shd w:val="clear" w:color="auto" w:fill="auto"/>
            <w:vAlign w:val="center"/>
          </w:tcPr>
          <w:p w14:paraId="70EDD3DF" w14:textId="77777777" w:rsidR="00590183" w:rsidRDefault="00590183" w:rsidP="004E2235">
            <w:pPr>
              <w:pStyle w:val="ACOSARNormalText"/>
            </w:pPr>
            <w:r>
              <w:t>1</w:t>
            </w:r>
          </w:p>
        </w:tc>
        <w:tc>
          <w:tcPr>
            <w:tcW w:w="259" w:type="dxa"/>
            <w:shd w:val="clear" w:color="auto" w:fill="auto"/>
            <w:vAlign w:val="center"/>
          </w:tcPr>
          <w:p w14:paraId="6EE607DF" w14:textId="77777777" w:rsidR="00590183" w:rsidRDefault="00590183" w:rsidP="004E2235">
            <w:pPr>
              <w:pStyle w:val="ACOSARNormalText"/>
            </w:pPr>
            <w:r>
              <w:t>1</w:t>
            </w:r>
          </w:p>
        </w:tc>
        <w:tc>
          <w:tcPr>
            <w:tcW w:w="259" w:type="dxa"/>
            <w:shd w:val="clear" w:color="auto" w:fill="auto"/>
            <w:vAlign w:val="center"/>
          </w:tcPr>
          <w:p w14:paraId="09C8EB94" w14:textId="77777777" w:rsidR="00590183" w:rsidRDefault="00590183" w:rsidP="004E2235">
            <w:pPr>
              <w:pStyle w:val="ACOSARNormalText"/>
            </w:pPr>
            <w:r>
              <w:t>1</w:t>
            </w:r>
          </w:p>
        </w:tc>
        <w:tc>
          <w:tcPr>
            <w:tcW w:w="259" w:type="dxa"/>
            <w:shd w:val="clear" w:color="auto" w:fill="auto"/>
            <w:vAlign w:val="center"/>
          </w:tcPr>
          <w:p w14:paraId="7C024017" w14:textId="77777777" w:rsidR="00590183" w:rsidRDefault="00590183" w:rsidP="004E2235">
            <w:pPr>
              <w:pStyle w:val="ACOSARNormalText"/>
            </w:pPr>
            <w:r>
              <w:t>0</w:t>
            </w:r>
          </w:p>
        </w:tc>
        <w:tc>
          <w:tcPr>
            <w:tcW w:w="259" w:type="dxa"/>
            <w:shd w:val="clear" w:color="auto" w:fill="auto"/>
            <w:vAlign w:val="center"/>
          </w:tcPr>
          <w:p w14:paraId="7D619C73" w14:textId="77777777" w:rsidR="00590183" w:rsidRDefault="00590183" w:rsidP="004E2235">
            <w:pPr>
              <w:pStyle w:val="ACOSARNormalText"/>
            </w:pPr>
            <w:r>
              <w:t>1</w:t>
            </w:r>
          </w:p>
        </w:tc>
        <w:tc>
          <w:tcPr>
            <w:tcW w:w="257" w:type="dxa"/>
            <w:shd w:val="clear" w:color="auto" w:fill="auto"/>
            <w:vAlign w:val="center"/>
          </w:tcPr>
          <w:p w14:paraId="24BBEFC6" w14:textId="77777777" w:rsidR="00590183" w:rsidRDefault="00590183" w:rsidP="004E2235">
            <w:pPr>
              <w:pStyle w:val="ACOSARNormalText"/>
              <w:keepNext/>
            </w:pPr>
            <w:r>
              <w:t>0</w:t>
            </w:r>
          </w:p>
        </w:tc>
      </w:tr>
      <w:tr w:rsidR="00590183" w14:paraId="03E68A07" w14:textId="77777777" w:rsidTr="00FD19E8">
        <w:trPr>
          <w:jc w:val="center"/>
        </w:trPr>
        <w:tc>
          <w:tcPr>
            <w:tcW w:w="2779" w:type="dxa"/>
          </w:tcPr>
          <w:p w14:paraId="2F84E473" w14:textId="5414CC45" w:rsidR="00590183" w:rsidRDefault="00BA23FA" w:rsidP="004E2235">
            <w:pPr>
              <w:pStyle w:val="ACOSARNormalText"/>
            </w:pPr>
            <w:r>
              <w:t>DAT_input_output</w:t>
            </w:r>
            <w:r w:rsidR="00590183">
              <w:rPr>
                <w:vertAlign w:val="subscript"/>
              </w:rPr>
              <w:t>Hex</w:t>
            </w:r>
          </w:p>
        </w:tc>
        <w:tc>
          <w:tcPr>
            <w:tcW w:w="2075" w:type="dxa"/>
            <w:gridSpan w:val="8"/>
            <w:shd w:val="clear" w:color="auto" w:fill="auto"/>
            <w:vAlign w:val="center"/>
          </w:tcPr>
          <w:p w14:paraId="183CDA7C" w14:textId="2A445FD6" w:rsidR="00590183" w:rsidRDefault="00DC7387" w:rsidP="004E2235">
            <w:pPr>
              <w:pStyle w:val="ACOSARNormalText"/>
              <w:jc w:val="center"/>
            </w:pPr>
            <w:r>
              <w:t>0x</w:t>
            </w:r>
            <w:r w:rsidR="00590183">
              <w:t>7E</w:t>
            </w:r>
          </w:p>
        </w:tc>
        <w:tc>
          <w:tcPr>
            <w:tcW w:w="2073" w:type="dxa"/>
            <w:gridSpan w:val="8"/>
            <w:shd w:val="clear" w:color="auto" w:fill="auto"/>
            <w:vAlign w:val="center"/>
          </w:tcPr>
          <w:p w14:paraId="71967E31" w14:textId="3D8C348C" w:rsidR="00590183" w:rsidRDefault="00DC7387" w:rsidP="004E2235">
            <w:pPr>
              <w:pStyle w:val="ACOSARNormalText"/>
              <w:jc w:val="center"/>
            </w:pPr>
            <w:r>
              <w:t>0x</w:t>
            </w:r>
            <w:r w:rsidR="00590183">
              <w:t>5C</w:t>
            </w:r>
          </w:p>
        </w:tc>
        <w:tc>
          <w:tcPr>
            <w:tcW w:w="2073" w:type="dxa"/>
            <w:gridSpan w:val="8"/>
            <w:shd w:val="clear" w:color="auto" w:fill="auto"/>
            <w:vAlign w:val="center"/>
          </w:tcPr>
          <w:p w14:paraId="35741204" w14:textId="46C8AB36" w:rsidR="00590183" w:rsidRDefault="00DC7387" w:rsidP="004E2235">
            <w:pPr>
              <w:pStyle w:val="ACOSARNormalText"/>
              <w:jc w:val="center"/>
            </w:pPr>
            <w:r>
              <w:t>0x</w:t>
            </w:r>
            <w:r w:rsidR="00590183">
              <w:t>AA</w:t>
            </w:r>
          </w:p>
        </w:tc>
        <w:tc>
          <w:tcPr>
            <w:tcW w:w="2071" w:type="dxa"/>
            <w:gridSpan w:val="8"/>
            <w:shd w:val="clear" w:color="auto" w:fill="auto"/>
            <w:vAlign w:val="center"/>
          </w:tcPr>
          <w:p w14:paraId="40E3F2CD" w14:textId="1B5D13FB" w:rsidR="00590183" w:rsidRDefault="00DC7387" w:rsidP="004E2235">
            <w:pPr>
              <w:pStyle w:val="ACOSARNormalText"/>
              <w:keepNext/>
              <w:jc w:val="center"/>
            </w:pPr>
            <w:r>
              <w:t>0x</w:t>
            </w:r>
            <w:r w:rsidR="00590183">
              <w:t>FA</w:t>
            </w:r>
          </w:p>
        </w:tc>
      </w:tr>
    </w:tbl>
    <w:p w14:paraId="3398E9AE" w14:textId="0DDBCAE4" w:rsidR="00590183" w:rsidRDefault="00590183" w:rsidP="00141A02">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190</w:t>
      </w:r>
      <w:r w:rsidR="0023493F">
        <w:fldChar w:fldCharType="end"/>
      </w:r>
      <w:r w:rsidR="009B36DB">
        <w:t>:</w:t>
      </w:r>
      <w:r>
        <w:t xml:space="preserve"> Example </w:t>
      </w:r>
      <w:r w:rsidRPr="003F4CD5">
        <w:rPr>
          <w:rStyle w:val="ACOSARTechnicalTermZchn"/>
        </w:rPr>
        <w:t>int32</w:t>
      </w:r>
    </w:p>
    <w:p w14:paraId="0C497E46" w14:textId="472CE4C6" w:rsidR="00590183" w:rsidRDefault="00334BE2" w:rsidP="00590183">
      <w:r>
        <w:br w:type="page"/>
      </w:r>
    </w:p>
    <w:p w14:paraId="20514D08" w14:textId="6A050239" w:rsidR="00DC5B3B" w:rsidRDefault="00DC5B3B" w:rsidP="00590183"/>
    <w:p w14:paraId="5D332823" w14:textId="0E97A1FB" w:rsidR="00DC5B3B" w:rsidRDefault="00DC5B3B" w:rsidP="00590183"/>
    <w:p w14:paraId="6A2DD6CC" w14:textId="77777777" w:rsidR="00DC5B3B" w:rsidRPr="00334BE2" w:rsidRDefault="00DC5B3B" w:rsidP="00590183"/>
    <w:tbl>
      <w:tblPr>
        <w:tblW w:w="137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00"/>
        <w:gridCol w:w="1463"/>
        <w:gridCol w:w="1463"/>
        <w:gridCol w:w="1463"/>
        <w:gridCol w:w="1463"/>
        <w:gridCol w:w="1463"/>
        <w:gridCol w:w="1463"/>
        <w:gridCol w:w="1463"/>
        <w:gridCol w:w="1411"/>
      </w:tblGrid>
      <w:tr w:rsidR="00590183" w:rsidRPr="00640E7A" w14:paraId="23BB8867" w14:textId="77777777" w:rsidTr="00DC7387">
        <w:trPr>
          <w:jc w:val="center"/>
        </w:trPr>
        <w:tc>
          <w:tcPr>
            <w:tcW w:w="2100" w:type="dxa"/>
            <w:vAlign w:val="center"/>
          </w:tcPr>
          <w:p w14:paraId="7A7DF089" w14:textId="77777777" w:rsidR="00590183" w:rsidRPr="003C638D" w:rsidRDefault="00590183" w:rsidP="004E2235">
            <w:pPr>
              <w:rPr>
                <w:sz w:val="20"/>
              </w:rPr>
            </w:pPr>
            <w:r w:rsidRPr="003C638D">
              <w:rPr>
                <w:sz w:val="20"/>
              </w:rPr>
              <w:t>Decimal</w:t>
            </w:r>
          </w:p>
        </w:tc>
        <w:tc>
          <w:tcPr>
            <w:tcW w:w="11652" w:type="dxa"/>
            <w:gridSpan w:val="8"/>
          </w:tcPr>
          <w:p w14:paraId="4C819EF2" w14:textId="77777777" w:rsidR="00590183" w:rsidRPr="003C638D" w:rsidRDefault="00590183" w:rsidP="004E2235">
            <w:pPr>
              <w:rPr>
                <w:sz w:val="20"/>
              </w:rPr>
            </w:pPr>
            <w:r w:rsidRPr="0006642A">
              <w:rPr>
                <w:sz w:val="20"/>
              </w:rPr>
              <w:t>-8789498491988154686</w:t>
            </w:r>
          </w:p>
        </w:tc>
      </w:tr>
      <w:tr w:rsidR="00590183" w:rsidRPr="00640E7A" w14:paraId="711241B3" w14:textId="77777777" w:rsidTr="00DC7387">
        <w:trPr>
          <w:trHeight w:val="254"/>
          <w:jc w:val="center"/>
        </w:trPr>
        <w:tc>
          <w:tcPr>
            <w:tcW w:w="2100" w:type="dxa"/>
            <w:vAlign w:val="center"/>
          </w:tcPr>
          <w:p w14:paraId="6C6C8CC4" w14:textId="77777777" w:rsidR="00590183" w:rsidRPr="003C638D" w:rsidRDefault="00590183" w:rsidP="004E2235">
            <w:pPr>
              <w:rPr>
                <w:sz w:val="20"/>
              </w:rPr>
            </w:pPr>
            <w:r w:rsidRPr="003C638D">
              <w:rPr>
                <w:sz w:val="20"/>
              </w:rPr>
              <w:t>Binary</w:t>
            </w:r>
          </w:p>
        </w:tc>
        <w:tc>
          <w:tcPr>
            <w:tcW w:w="1463" w:type="dxa"/>
            <w:vMerge w:val="restart"/>
            <w:shd w:val="clear" w:color="auto" w:fill="auto"/>
            <w:tcMar>
              <w:left w:w="0" w:type="dxa"/>
              <w:right w:w="0" w:type="dxa"/>
            </w:tcMar>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0E80549E" w14:textId="77777777" w:rsidTr="00FD19E8">
              <w:tc>
                <w:tcPr>
                  <w:tcW w:w="181" w:type="dxa"/>
                  <w:shd w:val="clear" w:color="auto" w:fill="DBE5F1" w:themeFill="accent1" w:themeFillTint="33"/>
                  <w:vAlign w:val="bottom"/>
                </w:tcPr>
                <w:p w14:paraId="1B6121A2" w14:textId="77777777" w:rsidR="00590183" w:rsidRPr="003C638D" w:rsidRDefault="00590183" w:rsidP="004E2235">
                  <w:pPr>
                    <w:pStyle w:val="ACOSARNormalText"/>
                    <w:rPr>
                      <w:szCs w:val="20"/>
                    </w:rPr>
                  </w:pPr>
                  <w:r>
                    <w:t>1</w:t>
                  </w:r>
                </w:p>
              </w:tc>
              <w:tc>
                <w:tcPr>
                  <w:tcW w:w="183" w:type="dxa"/>
                  <w:shd w:val="clear" w:color="auto" w:fill="auto"/>
                  <w:vAlign w:val="bottom"/>
                </w:tcPr>
                <w:p w14:paraId="78540303" w14:textId="77777777" w:rsidR="00590183" w:rsidRPr="003C638D" w:rsidRDefault="00590183" w:rsidP="004E2235">
                  <w:pPr>
                    <w:pStyle w:val="ACOSARNormalText"/>
                    <w:rPr>
                      <w:szCs w:val="20"/>
                    </w:rPr>
                  </w:pPr>
                  <w:r>
                    <w:t>0</w:t>
                  </w:r>
                </w:p>
              </w:tc>
              <w:tc>
                <w:tcPr>
                  <w:tcW w:w="182" w:type="dxa"/>
                  <w:shd w:val="clear" w:color="auto" w:fill="auto"/>
                  <w:vAlign w:val="bottom"/>
                </w:tcPr>
                <w:p w14:paraId="4A048F03" w14:textId="77777777" w:rsidR="00590183" w:rsidRPr="003C638D" w:rsidRDefault="00590183" w:rsidP="004E2235">
                  <w:pPr>
                    <w:pStyle w:val="ACOSARNormalText"/>
                    <w:rPr>
                      <w:szCs w:val="20"/>
                    </w:rPr>
                  </w:pPr>
                  <w:r>
                    <w:t>0</w:t>
                  </w:r>
                </w:p>
              </w:tc>
              <w:tc>
                <w:tcPr>
                  <w:tcW w:w="182" w:type="dxa"/>
                  <w:shd w:val="clear" w:color="auto" w:fill="auto"/>
                  <w:vAlign w:val="bottom"/>
                </w:tcPr>
                <w:p w14:paraId="2BEF48EC" w14:textId="77777777" w:rsidR="00590183" w:rsidRPr="003C638D" w:rsidRDefault="00590183" w:rsidP="004E2235">
                  <w:pPr>
                    <w:pStyle w:val="ACOSARNormalText"/>
                    <w:rPr>
                      <w:szCs w:val="20"/>
                    </w:rPr>
                  </w:pPr>
                  <w:r>
                    <w:t>0</w:t>
                  </w:r>
                </w:p>
              </w:tc>
              <w:tc>
                <w:tcPr>
                  <w:tcW w:w="182" w:type="dxa"/>
                  <w:shd w:val="clear" w:color="auto" w:fill="auto"/>
                  <w:vAlign w:val="bottom"/>
                </w:tcPr>
                <w:p w14:paraId="15CD4F9E" w14:textId="77777777" w:rsidR="00590183" w:rsidRPr="003C638D" w:rsidRDefault="00590183" w:rsidP="004E2235">
                  <w:pPr>
                    <w:pStyle w:val="ACOSARNormalText"/>
                    <w:rPr>
                      <w:szCs w:val="20"/>
                    </w:rPr>
                  </w:pPr>
                  <w:r>
                    <w:t>0</w:t>
                  </w:r>
                </w:p>
              </w:tc>
              <w:tc>
                <w:tcPr>
                  <w:tcW w:w="182" w:type="dxa"/>
                  <w:shd w:val="clear" w:color="auto" w:fill="auto"/>
                  <w:vAlign w:val="bottom"/>
                </w:tcPr>
                <w:p w14:paraId="007417A0" w14:textId="77777777" w:rsidR="00590183" w:rsidRPr="003C638D" w:rsidRDefault="00590183" w:rsidP="004E2235">
                  <w:pPr>
                    <w:pStyle w:val="ACOSARNormalText"/>
                    <w:rPr>
                      <w:szCs w:val="20"/>
                    </w:rPr>
                  </w:pPr>
                  <w:r>
                    <w:t>1</w:t>
                  </w:r>
                </w:p>
              </w:tc>
              <w:tc>
                <w:tcPr>
                  <w:tcW w:w="182" w:type="dxa"/>
                  <w:shd w:val="clear" w:color="auto" w:fill="auto"/>
                  <w:vAlign w:val="bottom"/>
                </w:tcPr>
                <w:p w14:paraId="00BB0396" w14:textId="77777777" w:rsidR="00590183" w:rsidRPr="003C638D" w:rsidRDefault="00590183" w:rsidP="004E2235">
                  <w:pPr>
                    <w:pStyle w:val="ACOSARNormalText"/>
                    <w:rPr>
                      <w:szCs w:val="20"/>
                    </w:rPr>
                  </w:pPr>
                  <w:r>
                    <w:t>1</w:t>
                  </w:r>
                </w:p>
              </w:tc>
              <w:tc>
                <w:tcPr>
                  <w:tcW w:w="179" w:type="dxa"/>
                  <w:shd w:val="clear" w:color="auto" w:fill="auto"/>
                  <w:vAlign w:val="bottom"/>
                </w:tcPr>
                <w:p w14:paraId="21853649" w14:textId="77777777" w:rsidR="00590183" w:rsidRPr="003C638D" w:rsidRDefault="00590183" w:rsidP="004E2235">
                  <w:pPr>
                    <w:pStyle w:val="ACOSARNormalText"/>
                    <w:rPr>
                      <w:szCs w:val="20"/>
                    </w:rPr>
                  </w:pPr>
                  <w:r>
                    <w:t>0</w:t>
                  </w:r>
                </w:p>
              </w:tc>
            </w:tr>
            <w:tr w:rsidR="00590183" w:rsidRPr="003C638D" w14:paraId="2969F2A0" w14:textId="77777777" w:rsidTr="00FD19E8">
              <w:tc>
                <w:tcPr>
                  <w:tcW w:w="1453" w:type="dxa"/>
                  <w:gridSpan w:val="8"/>
                  <w:shd w:val="clear" w:color="auto" w:fill="auto"/>
                </w:tcPr>
                <w:p w14:paraId="6C3ADE2A" w14:textId="252344E4" w:rsidR="00590183" w:rsidRPr="003C638D" w:rsidRDefault="00FD19E8" w:rsidP="004E2235">
                  <w:pPr>
                    <w:jc w:val="center"/>
                    <w:rPr>
                      <w:sz w:val="20"/>
                    </w:rPr>
                  </w:pPr>
                  <w:r>
                    <w:rPr>
                      <w:sz w:val="20"/>
                    </w:rPr>
                    <w:t>0x</w:t>
                  </w:r>
                  <w:r w:rsidR="00590183">
                    <w:rPr>
                      <w:sz w:val="20"/>
                    </w:rPr>
                    <w:t>86</w:t>
                  </w:r>
                </w:p>
              </w:tc>
            </w:tr>
          </w:tbl>
          <w:p w14:paraId="0EAD9CE3" w14:textId="77777777" w:rsidR="00590183" w:rsidRPr="003C638D" w:rsidRDefault="00590183" w:rsidP="004E2235">
            <w:pPr>
              <w:jc w:val="cente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6B6B7805" w14:textId="77777777" w:rsidTr="00FD19E8">
              <w:tc>
                <w:tcPr>
                  <w:tcW w:w="181" w:type="dxa"/>
                  <w:shd w:val="clear" w:color="auto" w:fill="auto"/>
                  <w:vAlign w:val="bottom"/>
                </w:tcPr>
                <w:p w14:paraId="35686C8F" w14:textId="77777777" w:rsidR="00590183" w:rsidRPr="003C638D" w:rsidRDefault="00590183" w:rsidP="004E2235">
                  <w:pPr>
                    <w:pStyle w:val="ACOSARNormalText"/>
                    <w:rPr>
                      <w:szCs w:val="20"/>
                    </w:rPr>
                  </w:pPr>
                  <w:r>
                    <w:t>0</w:t>
                  </w:r>
                </w:p>
              </w:tc>
              <w:tc>
                <w:tcPr>
                  <w:tcW w:w="183" w:type="dxa"/>
                  <w:shd w:val="clear" w:color="auto" w:fill="auto"/>
                  <w:vAlign w:val="bottom"/>
                </w:tcPr>
                <w:p w14:paraId="0219775B" w14:textId="77777777" w:rsidR="00590183" w:rsidRPr="003C638D" w:rsidRDefault="00590183" w:rsidP="004E2235">
                  <w:pPr>
                    <w:pStyle w:val="ACOSARNormalText"/>
                    <w:rPr>
                      <w:szCs w:val="20"/>
                    </w:rPr>
                  </w:pPr>
                  <w:r>
                    <w:t>0</w:t>
                  </w:r>
                </w:p>
              </w:tc>
              <w:tc>
                <w:tcPr>
                  <w:tcW w:w="182" w:type="dxa"/>
                  <w:shd w:val="clear" w:color="auto" w:fill="auto"/>
                  <w:vAlign w:val="bottom"/>
                </w:tcPr>
                <w:p w14:paraId="26048386" w14:textId="77777777" w:rsidR="00590183" w:rsidRPr="003C638D" w:rsidRDefault="00590183" w:rsidP="004E2235">
                  <w:pPr>
                    <w:pStyle w:val="ACOSARNormalText"/>
                    <w:rPr>
                      <w:szCs w:val="20"/>
                    </w:rPr>
                  </w:pPr>
                  <w:r>
                    <w:t>0</w:t>
                  </w:r>
                </w:p>
              </w:tc>
              <w:tc>
                <w:tcPr>
                  <w:tcW w:w="182" w:type="dxa"/>
                  <w:shd w:val="clear" w:color="auto" w:fill="auto"/>
                  <w:vAlign w:val="bottom"/>
                </w:tcPr>
                <w:p w14:paraId="16367EA1" w14:textId="77777777" w:rsidR="00590183" w:rsidRPr="003C638D" w:rsidRDefault="00590183" w:rsidP="004E2235">
                  <w:pPr>
                    <w:pStyle w:val="ACOSARNormalText"/>
                    <w:rPr>
                      <w:szCs w:val="20"/>
                    </w:rPr>
                  </w:pPr>
                  <w:r>
                    <w:t>0</w:t>
                  </w:r>
                </w:p>
              </w:tc>
              <w:tc>
                <w:tcPr>
                  <w:tcW w:w="182" w:type="dxa"/>
                  <w:shd w:val="clear" w:color="auto" w:fill="auto"/>
                  <w:vAlign w:val="bottom"/>
                </w:tcPr>
                <w:p w14:paraId="43A4B3E4" w14:textId="77777777" w:rsidR="00590183" w:rsidRPr="003C638D" w:rsidRDefault="00590183" w:rsidP="004E2235">
                  <w:pPr>
                    <w:pStyle w:val="ACOSARNormalText"/>
                    <w:rPr>
                      <w:szCs w:val="20"/>
                    </w:rPr>
                  </w:pPr>
                  <w:r>
                    <w:t>0</w:t>
                  </w:r>
                </w:p>
              </w:tc>
              <w:tc>
                <w:tcPr>
                  <w:tcW w:w="182" w:type="dxa"/>
                  <w:shd w:val="clear" w:color="auto" w:fill="auto"/>
                  <w:vAlign w:val="bottom"/>
                </w:tcPr>
                <w:p w14:paraId="2095FDA8" w14:textId="77777777" w:rsidR="00590183" w:rsidRPr="003C638D" w:rsidRDefault="00590183" w:rsidP="004E2235">
                  <w:pPr>
                    <w:pStyle w:val="ACOSARNormalText"/>
                    <w:rPr>
                      <w:szCs w:val="20"/>
                    </w:rPr>
                  </w:pPr>
                  <w:r>
                    <w:t>1</w:t>
                  </w:r>
                </w:p>
              </w:tc>
              <w:tc>
                <w:tcPr>
                  <w:tcW w:w="182" w:type="dxa"/>
                  <w:shd w:val="clear" w:color="auto" w:fill="auto"/>
                  <w:vAlign w:val="bottom"/>
                </w:tcPr>
                <w:p w14:paraId="3530E8FA" w14:textId="77777777" w:rsidR="00590183" w:rsidRPr="003C638D" w:rsidRDefault="00590183" w:rsidP="004E2235">
                  <w:pPr>
                    <w:pStyle w:val="ACOSARNormalText"/>
                    <w:rPr>
                      <w:szCs w:val="20"/>
                    </w:rPr>
                  </w:pPr>
                  <w:r>
                    <w:t>0</w:t>
                  </w:r>
                </w:p>
              </w:tc>
              <w:tc>
                <w:tcPr>
                  <w:tcW w:w="179" w:type="dxa"/>
                  <w:shd w:val="clear" w:color="auto" w:fill="auto"/>
                  <w:vAlign w:val="bottom"/>
                </w:tcPr>
                <w:p w14:paraId="30669B95" w14:textId="77777777" w:rsidR="00590183" w:rsidRPr="003C638D" w:rsidRDefault="00590183" w:rsidP="004E2235">
                  <w:pPr>
                    <w:pStyle w:val="ACOSARNormalText"/>
                    <w:rPr>
                      <w:szCs w:val="20"/>
                    </w:rPr>
                  </w:pPr>
                  <w:r>
                    <w:t>1</w:t>
                  </w:r>
                </w:p>
              </w:tc>
            </w:tr>
            <w:tr w:rsidR="00590183" w:rsidRPr="003C638D" w14:paraId="2F5D76CF" w14:textId="77777777" w:rsidTr="00FD19E8">
              <w:tc>
                <w:tcPr>
                  <w:tcW w:w="1453" w:type="dxa"/>
                  <w:gridSpan w:val="8"/>
                  <w:shd w:val="clear" w:color="auto" w:fill="auto"/>
                </w:tcPr>
                <w:p w14:paraId="14E8504E" w14:textId="62AED5B0" w:rsidR="00590183" w:rsidRPr="003C638D" w:rsidRDefault="00FD19E8" w:rsidP="004E2235">
                  <w:pPr>
                    <w:jc w:val="center"/>
                    <w:rPr>
                      <w:sz w:val="20"/>
                    </w:rPr>
                  </w:pPr>
                  <w:r>
                    <w:rPr>
                      <w:sz w:val="20"/>
                    </w:rPr>
                    <w:t>0x</w:t>
                  </w:r>
                  <w:r w:rsidR="00590183">
                    <w:rPr>
                      <w:sz w:val="20"/>
                    </w:rPr>
                    <w:t>05</w:t>
                  </w:r>
                </w:p>
              </w:tc>
            </w:tr>
          </w:tbl>
          <w:p w14:paraId="7DD786C5" w14:textId="77777777" w:rsidR="00590183" w:rsidRPr="003C638D" w:rsidRDefault="00590183" w:rsidP="004E2235">
            <w:pPr>
              <w:jc w:val="cente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50BE4449" w14:textId="77777777" w:rsidTr="00DC7387">
              <w:tc>
                <w:tcPr>
                  <w:tcW w:w="181" w:type="dxa"/>
                  <w:shd w:val="clear" w:color="auto" w:fill="auto"/>
                  <w:vAlign w:val="bottom"/>
                </w:tcPr>
                <w:p w14:paraId="505A3245" w14:textId="77777777" w:rsidR="00590183" w:rsidRPr="003C638D" w:rsidRDefault="00590183" w:rsidP="004E2235">
                  <w:pPr>
                    <w:pStyle w:val="ACOSARNormalText"/>
                    <w:rPr>
                      <w:szCs w:val="20"/>
                    </w:rPr>
                  </w:pPr>
                  <w:r>
                    <w:t>0</w:t>
                  </w:r>
                </w:p>
              </w:tc>
              <w:tc>
                <w:tcPr>
                  <w:tcW w:w="183" w:type="dxa"/>
                  <w:shd w:val="clear" w:color="auto" w:fill="auto"/>
                  <w:vAlign w:val="bottom"/>
                </w:tcPr>
                <w:p w14:paraId="2F4760E7" w14:textId="77777777" w:rsidR="00590183" w:rsidRPr="003C638D" w:rsidRDefault="00590183" w:rsidP="004E2235">
                  <w:pPr>
                    <w:pStyle w:val="ACOSARNormalText"/>
                    <w:rPr>
                      <w:szCs w:val="20"/>
                    </w:rPr>
                  </w:pPr>
                  <w:r>
                    <w:t>1</w:t>
                  </w:r>
                </w:p>
              </w:tc>
              <w:tc>
                <w:tcPr>
                  <w:tcW w:w="182" w:type="dxa"/>
                  <w:shd w:val="clear" w:color="auto" w:fill="auto"/>
                  <w:vAlign w:val="bottom"/>
                </w:tcPr>
                <w:p w14:paraId="605D3D9B" w14:textId="77777777" w:rsidR="00590183" w:rsidRPr="003C638D" w:rsidRDefault="00590183" w:rsidP="004E2235">
                  <w:pPr>
                    <w:pStyle w:val="ACOSARNormalText"/>
                    <w:rPr>
                      <w:szCs w:val="20"/>
                    </w:rPr>
                  </w:pPr>
                  <w:r>
                    <w:t>1</w:t>
                  </w:r>
                </w:p>
              </w:tc>
              <w:tc>
                <w:tcPr>
                  <w:tcW w:w="182" w:type="dxa"/>
                  <w:shd w:val="clear" w:color="auto" w:fill="auto"/>
                  <w:vAlign w:val="bottom"/>
                </w:tcPr>
                <w:p w14:paraId="74114C48" w14:textId="77777777" w:rsidR="00590183" w:rsidRPr="003C638D" w:rsidRDefault="00590183" w:rsidP="004E2235">
                  <w:pPr>
                    <w:pStyle w:val="ACOSARNormalText"/>
                    <w:rPr>
                      <w:szCs w:val="20"/>
                    </w:rPr>
                  </w:pPr>
                  <w:r>
                    <w:t>0</w:t>
                  </w:r>
                </w:p>
              </w:tc>
              <w:tc>
                <w:tcPr>
                  <w:tcW w:w="182" w:type="dxa"/>
                  <w:shd w:val="clear" w:color="auto" w:fill="auto"/>
                  <w:vAlign w:val="bottom"/>
                </w:tcPr>
                <w:p w14:paraId="56A8525A" w14:textId="77777777" w:rsidR="00590183" w:rsidRPr="003C638D" w:rsidRDefault="00590183" w:rsidP="004E2235">
                  <w:pPr>
                    <w:pStyle w:val="ACOSARNormalText"/>
                    <w:rPr>
                      <w:szCs w:val="20"/>
                    </w:rPr>
                  </w:pPr>
                  <w:r>
                    <w:t>1</w:t>
                  </w:r>
                </w:p>
              </w:tc>
              <w:tc>
                <w:tcPr>
                  <w:tcW w:w="182" w:type="dxa"/>
                  <w:shd w:val="clear" w:color="auto" w:fill="auto"/>
                  <w:vAlign w:val="bottom"/>
                </w:tcPr>
                <w:p w14:paraId="126C2BA0" w14:textId="77777777" w:rsidR="00590183" w:rsidRPr="003C638D" w:rsidRDefault="00590183" w:rsidP="004E2235">
                  <w:pPr>
                    <w:pStyle w:val="ACOSARNormalText"/>
                    <w:rPr>
                      <w:szCs w:val="20"/>
                    </w:rPr>
                  </w:pPr>
                  <w:r>
                    <w:t>1</w:t>
                  </w:r>
                </w:p>
              </w:tc>
              <w:tc>
                <w:tcPr>
                  <w:tcW w:w="182" w:type="dxa"/>
                  <w:shd w:val="clear" w:color="auto" w:fill="auto"/>
                  <w:vAlign w:val="bottom"/>
                </w:tcPr>
                <w:p w14:paraId="5AD2664D" w14:textId="77777777" w:rsidR="00590183" w:rsidRPr="003C638D" w:rsidRDefault="00590183" w:rsidP="004E2235">
                  <w:pPr>
                    <w:pStyle w:val="ACOSARNormalText"/>
                    <w:rPr>
                      <w:szCs w:val="20"/>
                    </w:rPr>
                  </w:pPr>
                  <w:r>
                    <w:t>0</w:t>
                  </w:r>
                </w:p>
              </w:tc>
              <w:tc>
                <w:tcPr>
                  <w:tcW w:w="179" w:type="dxa"/>
                  <w:shd w:val="clear" w:color="auto" w:fill="auto"/>
                  <w:vAlign w:val="bottom"/>
                </w:tcPr>
                <w:p w14:paraId="54AB7542" w14:textId="77777777" w:rsidR="00590183" w:rsidRPr="003C638D" w:rsidRDefault="00590183" w:rsidP="004E2235">
                  <w:pPr>
                    <w:pStyle w:val="ACOSARNormalText"/>
                    <w:rPr>
                      <w:szCs w:val="20"/>
                    </w:rPr>
                  </w:pPr>
                  <w:r>
                    <w:t>1</w:t>
                  </w:r>
                </w:p>
              </w:tc>
            </w:tr>
            <w:tr w:rsidR="00590183" w:rsidRPr="003C638D" w14:paraId="14975DFE" w14:textId="77777777" w:rsidTr="00DC7387">
              <w:tc>
                <w:tcPr>
                  <w:tcW w:w="1453" w:type="dxa"/>
                  <w:gridSpan w:val="8"/>
                  <w:shd w:val="clear" w:color="auto" w:fill="auto"/>
                </w:tcPr>
                <w:p w14:paraId="2E4E8029" w14:textId="49689C49" w:rsidR="00590183" w:rsidRPr="003C638D" w:rsidRDefault="00FD19E8" w:rsidP="004E2235">
                  <w:pPr>
                    <w:jc w:val="center"/>
                    <w:rPr>
                      <w:sz w:val="20"/>
                    </w:rPr>
                  </w:pPr>
                  <w:r>
                    <w:rPr>
                      <w:sz w:val="20"/>
                    </w:rPr>
                    <w:t>0x</w:t>
                  </w:r>
                  <w:r w:rsidR="00590183">
                    <w:rPr>
                      <w:sz w:val="20"/>
                    </w:rPr>
                    <w:t>6D</w:t>
                  </w:r>
                </w:p>
              </w:tc>
            </w:tr>
          </w:tbl>
          <w:p w14:paraId="3BD4ACAA" w14:textId="77777777" w:rsidR="00590183" w:rsidRPr="003C638D" w:rsidRDefault="00590183" w:rsidP="004E2235">
            <w:pPr>
              <w:jc w:val="cente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774E099D" w14:textId="77777777" w:rsidTr="00DC7387">
              <w:tc>
                <w:tcPr>
                  <w:tcW w:w="181" w:type="dxa"/>
                  <w:shd w:val="clear" w:color="auto" w:fill="auto"/>
                  <w:vAlign w:val="bottom"/>
                </w:tcPr>
                <w:p w14:paraId="68F0C5EE" w14:textId="77777777" w:rsidR="00590183" w:rsidRPr="003C638D" w:rsidRDefault="00590183" w:rsidP="004E2235">
                  <w:pPr>
                    <w:pStyle w:val="ACOSARNormalText"/>
                    <w:rPr>
                      <w:szCs w:val="20"/>
                    </w:rPr>
                  </w:pPr>
                  <w:r>
                    <w:t>1</w:t>
                  </w:r>
                </w:p>
              </w:tc>
              <w:tc>
                <w:tcPr>
                  <w:tcW w:w="183" w:type="dxa"/>
                  <w:shd w:val="clear" w:color="auto" w:fill="auto"/>
                  <w:vAlign w:val="bottom"/>
                </w:tcPr>
                <w:p w14:paraId="77E622EF" w14:textId="77777777" w:rsidR="00590183" w:rsidRPr="003C638D" w:rsidRDefault="00590183" w:rsidP="004E2235">
                  <w:pPr>
                    <w:pStyle w:val="ACOSARNormalText"/>
                    <w:rPr>
                      <w:szCs w:val="20"/>
                    </w:rPr>
                  </w:pPr>
                  <w:r>
                    <w:t>0</w:t>
                  </w:r>
                </w:p>
              </w:tc>
              <w:tc>
                <w:tcPr>
                  <w:tcW w:w="182" w:type="dxa"/>
                  <w:shd w:val="clear" w:color="auto" w:fill="auto"/>
                  <w:vAlign w:val="bottom"/>
                </w:tcPr>
                <w:p w14:paraId="52D7251B" w14:textId="77777777" w:rsidR="00590183" w:rsidRPr="003C638D" w:rsidRDefault="00590183" w:rsidP="004E2235">
                  <w:pPr>
                    <w:pStyle w:val="ACOSARNormalText"/>
                    <w:rPr>
                      <w:szCs w:val="20"/>
                    </w:rPr>
                  </w:pPr>
                  <w:r>
                    <w:t>1</w:t>
                  </w:r>
                </w:p>
              </w:tc>
              <w:tc>
                <w:tcPr>
                  <w:tcW w:w="182" w:type="dxa"/>
                  <w:shd w:val="clear" w:color="auto" w:fill="auto"/>
                  <w:vAlign w:val="bottom"/>
                </w:tcPr>
                <w:p w14:paraId="22B7676F" w14:textId="77777777" w:rsidR="00590183" w:rsidRPr="003C638D" w:rsidRDefault="00590183" w:rsidP="004E2235">
                  <w:pPr>
                    <w:pStyle w:val="ACOSARNormalText"/>
                    <w:rPr>
                      <w:szCs w:val="20"/>
                    </w:rPr>
                  </w:pPr>
                  <w:r>
                    <w:t>1</w:t>
                  </w:r>
                </w:p>
              </w:tc>
              <w:tc>
                <w:tcPr>
                  <w:tcW w:w="182" w:type="dxa"/>
                  <w:shd w:val="clear" w:color="auto" w:fill="auto"/>
                  <w:vAlign w:val="bottom"/>
                </w:tcPr>
                <w:p w14:paraId="7107D301" w14:textId="77777777" w:rsidR="00590183" w:rsidRPr="003C638D" w:rsidRDefault="00590183" w:rsidP="004E2235">
                  <w:pPr>
                    <w:pStyle w:val="ACOSARNormalText"/>
                    <w:rPr>
                      <w:szCs w:val="20"/>
                    </w:rPr>
                  </w:pPr>
                  <w:r>
                    <w:t>0</w:t>
                  </w:r>
                </w:p>
              </w:tc>
              <w:tc>
                <w:tcPr>
                  <w:tcW w:w="182" w:type="dxa"/>
                  <w:shd w:val="clear" w:color="auto" w:fill="auto"/>
                  <w:vAlign w:val="bottom"/>
                </w:tcPr>
                <w:p w14:paraId="5436CAB8" w14:textId="77777777" w:rsidR="00590183" w:rsidRPr="003C638D" w:rsidRDefault="00590183" w:rsidP="004E2235">
                  <w:pPr>
                    <w:pStyle w:val="ACOSARNormalText"/>
                    <w:rPr>
                      <w:szCs w:val="20"/>
                    </w:rPr>
                  </w:pPr>
                  <w:r>
                    <w:t>0</w:t>
                  </w:r>
                </w:p>
              </w:tc>
              <w:tc>
                <w:tcPr>
                  <w:tcW w:w="182" w:type="dxa"/>
                  <w:shd w:val="clear" w:color="auto" w:fill="auto"/>
                  <w:vAlign w:val="bottom"/>
                </w:tcPr>
                <w:p w14:paraId="550BCA56" w14:textId="77777777" w:rsidR="00590183" w:rsidRPr="003C638D" w:rsidRDefault="00590183" w:rsidP="004E2235">
                  <w:pPr>
                    <w:pStyle w:val="ACOSARNormalText"/>
                    <w:rPr>
                      <w:szCs w:val="20"/>
                    </w:rPr>
                  </w:pPr>
                  <w:r>
                    <w:t>0</w:t>
                  </w:r>
                </w:p>
              </w:tc>
              <w:tc>
                <w:tcPr>
                  <w:tcW w:w="179" w:type="dxa"/>
                  <w:shd w:val="clear" w:color="auto" w:fill="auto"/>
                  <w:vAlign w:val="bottom"/>
                </w:tcPr>
                <w:p w14:paraId="405E28BF" w14:textId="77777777" w:rsidR="00590183" w:rsidRPr="003C638D" w:rsidRDefault="00590183" w:rsidP="004E2235">
                  <w:pPr>
                    <w:pStyle w:val="ACOSARNormalText"/>
                    <w:rPr>
                      <w:szCs w:val="20"/>
                    </w:rPr>
                  </w:pPr>
                  <w:r>
                    <w:t>0</w:t>
                  </w:r>
                </w:p>
              </w:tc>
            </w:tr>
            <w:tr w:rsidR="00590183" w:rsidRPr="003C638D" w14:paraId="640FA951" w14:textId="77777777" w:rsidTr="00DC7387">
              <w:tc>
                <w:tcPr>
                  <w:tcW w:w="1453" w:type="dxa"/>
                  <w:gridSpan w:val="8"/>
                  <w:shd w:val="clear" w:color="auto" w:fill="auto"/>
                </w:tcPr>
                <w:p w14:paraId="07D3D143" w14:textId="3D7C73EC" w:rsidR="00590183" w:rsidRPr="003C638D" w:rsidRDefault="00FD19E8" w:rsidP="004E2235">
                  <w:pPr>
                    <w:jc w:val="center"/>
                    <w:rPr>
                      <w:sz w:val="20"/>
                    </w:rPr>
                  </w:pPr>
                  <w:r>
                    <w:rPr>
                      <w:sz w:val="20"/>
                    </w:rPr>
                    <w:t>0x</w:t>
                  </w:r>
                  <w:r w:rsidR="00590183">
                    <w:rPr>
                      <w:sz w:val="20"/>
                    </w:rPr>
                    <w:t>B0</w:t>
                  </w:r>
                </w:p>
              </w:tc>
            </w:tr>
          </w:tbl>
          <w:p w14:paraId="5C3B95A0" w14:textId="77777777" w:rsidR="00590183" w:rsidRPr="003C638D" w:rsidRDefault="00590183" w:rsidP="004E2235">
            <w:pPr>
              <w:jc w:val="cente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0ABC2B8E" w14:textId="77777777" w:rsidTr="00DC7387">
              <w:tc>
                <w:tcPr>
                  <w:tcW w:w="181" w:type="dxa"/>
                  <w:shd w:val="clear" w:color="auto" w:fill="auto"/>
                  <w:vAlign w:val="bottom"/>
                </w:tcPr>
                <w:p w14:paraId="74E806F2" w14:textId="77777777" w:rsidR="00590183" w:rsidRPr="003C638D" w:rsidRDefault="00590183" w:rsidP="004E2235">
                  <w:pPr>
                    <w:pStyle w:val="ACOSARNormalText"/>
                    <w:rPr>
                      <w:szCs w:val="20"/>
                    </w:rPr>
                  </w:pPr>
                  <w:r>
                    <w:t>1</w:t>
                  </w:r>
                </w:p>
              </w:tc>
              <w:tc>
                <w:tcPr>
                  <w:tcW w:w="183" w:type="dxa"/>
                  <w:shd w:val="clear" w:color="auto" w:fill="auto"/>
                  <w:vAlign w:val="bottom"/>
                </w:tcPr>
                <w:p w14:paraId="045F5A5E" w14:textId="77777777" w:rsidR="00590183" w:rsidRPr="003C638D" w:rsidRDefault="00590183" w:rsidP="004E2235">
                  <w:pPr>
                    <w:pStyle w:val="ACOSARNormalText"/>
                    <w:rPr>
                      <w:szCs w:val="20"/>
                    </w:rPr>
                  </w:pPr>
                  <w:r>
                    <w:t>0</w:t>
                  </w:r>
                </w:p>
              </w:tc>
              <w:tc>
                <w:tcPr>
                  <w:tcW w:w="182" w:type="dxa"/>
                  <w:shd w:val="clear" w:color="auto" w:fill="auto"/>
                  <w:vAlign w:val="bottom"/>
                </w:tcPr>
                <w:p w14:paraId="591A83B7" w14:textId="77777777" w:rsidR="00590183" w:rsidRPr="003C638D" w:rsidRDefault="00590183" w:rsidP="004E2235">
                  <w:pPr>
                    <w:pStyle w:val="ACOSARNormalText"/>
                    <w:rPr>
                      <w:szCs w:val="20"/>
                    </w:rPr>
                  </w:pPr>
                  <w:r>
                    <w:t>1</w:t>
                  </w:r>
                </w:p>
              </w:tc>
              <w:tc>
                <w:tcPr>
                  <w:tcW w:w="182" w:type="dxa"/>
                  <w:shd w:val="clear" w:color="auto" w:fill="auto"/>
                  <w:vAlign w:val="bottom"/>
                </w:tcPr>
                <w:p w14:paraId="693BECD4" w14:textId="77777777" w:rsidR="00590183" w:rsidRPr="003C638D" w:rsidRDefault="00590183" w:rsidP="004E2235">
                  <w:pPr>
                    <w:pStyle w:val="ACOSARNormalText"/>
                    <w:rPr>
                      <w:szCs w:val="20"/>
                    </w:rPr>
                  </w:pPr>
                  <w:r>
                    <w:t>1</w:t>
                  </w:r>
                </w:p>
              </w:tc>
              <w:tc>
                <w:tcPr>
                  <w:tcW w:w="182" w:type="dxa"/>
                  <w:shd w:val="clear" w:color="auto" w:fill="auto"/>
                  <w:vAlign w:val="bottom"/>
                </w:tcPr>
                <w:p w14:paraId="3AF969B1" w14:textId="77777777" w:rsidR="00590183" w:rsidRPr="003C638D" w:rsidRDefault="00590183" w:rsidP="004E2235">
                  <w:pPr>
                    <w:pStyle w:val="ACOSARNormalText"/>
                    <w:rPr>
                      <w:szCs w:val="20"/>
                    </w:rPr>
                  </w:pPr>
                  <w:r>
                    <w:t>0</w:t>
                  </w:r>
                </w:p>
              </w:tc>
              <w:tc>
                <w:tcPr>
                  <w:tcW w:w="182" w:type="dxa"/>
                  <w:shd w:val="clear" w:color="auto" w:fill="auto"/>
                  <w:vAlign w:val="bottom"/>
                </w:tcPr>
                <w:p w14:paraId="0D587BA1" w14:textId="77777777" w:rsidR="00590183" w:rsidRPr="003C638D" w:rsidRDefault="00590183" w:rsidP="004E2235">
                  <w:pPr>
                    <w:pStyle w:val="ACOSARNormalText"/>
                    <w:rPr>
                      <w:szCs w:val="20"/>
                    </w:rPr>
                  </w:pPr>
                  <w:r>
                    <w:t>1</w:t>
                  </w:r>
                </w:p>
              </w:tc>
              <w:tc>
                <w:tcPr>
                  <w:tcW w:w="182" w:type="dxa"/>
                  <w:shd w:val="clear" w:color="auto" w:fill="auto"/>
                  <w:vAlign w:val="bottom"/>
                </w:tcPr>
                <w:p w14:paraId="168B782D" w14:textId="77777777" w:rsidR="00590183" w:rsidRPr="003C638D" w:rsidRDefault="00590183" w:rsidP="004E2235">
                  <w:pPr>
                    <w:pStyle w:val="ACOSARNormalText"/>
                    <w:rPr>
                      <w:szCs w:val="20"/>
                    </w:rPr>
                  </w:pPr>
                  <w:r>
                    <w:t>1</w:t>
                  </w:r>
                </w:p>
              </w:tc>
              <w:tc>
                <w:tcPr>
                  <w:tcW w:w="179" w:type="dxa"/>
                  <w:shd w:val="clear" w:color="auto" w:fill="auto"/>
                  <w:vAlign w:val="bottom"/>
                </w:tcPr>
                <w:p w14:paraId="7F8E2206" w14:textId="77777777" w:rsidR="00590183" w:rsidRPr="003C638D" w:rsidRDefault="00590183" w:rsidP="004E2235">
                  <w:pPr>
                    <w:pStyle w:val="ACOSARNormalText"/>
                    <w:rPr>
                      <w:szCs w:val="20"/>
                    </w:rPr>
                  </w:pPr>
                  <w:r>
                    <w:t>1</w:t>
                  </w:r>
                </w:p>
              </w:tc>
            </w:tr>
            <w:tr w:rsidR="00590183" w:rsidRPr="003C638D" w14:paraId="71D55615" w14:textId="77777777" w:rsidTr="00DC7387">
              <w:tc>
                <w:tcPr>
                  <w:tcW w:w="1453" w:type="dxa"/>
                  <w:gridSpan w:val="8"/>
                  <w:shd w:val="clear" w:color="auto" w:fill="auto"/>
                </w:tcPr>
                <w:p w14:paraId="6FDFA54C" w14:textId="16A7F383" w:rsidR="00590183" w:rsidRPr="003C638D" w:rsidRDefault="00FD19E8" w:rsidP="004E2235">
                  <w:pPr>
                    <w:jc w:val="center"/>
                    <w:rPr>
                      <w:sz w:val="20"/>
                    </w:rPr>
                  </w:pPr>
                  <w:r>
                    <w:rPr>
                      <w:sz w:val="20"/>
                    </w:rPr>
                    <w:t>0x</w:t>
                  </w:r>
                  <w:r w:rsidR="00590183">
                    <w:rPr>
                      <w:sz w:val="20"/>
                    </w:rPr>
                    <w:t>B7</w:t>
                  </w:r>
                </w:p>
              </w:tc>
            </w:tr>
          </w:tbl>
          <w:p w14:paraId="191E96FC" w14:textId="77777777" w:rsidR="00590183" w:rsidRPr="003C638D" w:rsidRDefault="00590183" w:rsidP="004E2235">
            <w:pPr>
              <w:jc w:val="cente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1F32C146" w14:textId="77777777" w:rsidTr="00DC7387">
              <w:tc>
                <w:tcPr>
                  <w:tcW w:w="181" w:type="dxa"/>
                  <w:shd w:val="clear" w:color="auto" w:fill="auto"/>
                  <w:vAlign w:val="bottom"/>
                </w:tcPr>
                <w:p w14:paraId="4592F3AD" w14:textId="77777777" w:rsidR="00590183" w:rsidRPr="003C638D" w:rsidRDefault="00590183" w:rsidP="004E2235">
                  <w:pPr>
                    <w:pStyle w:val="ACOSARNormalText"/>
                    <w:rPr>
                      <w:szCs w:val="20"/>
                    </w:rPr>
                  </w:pPr>
                  <w:r>
                    <w:t>0</w:t>
                  </w:r>
                </w:p>
              </w:tc>
              <w:tc>
                <w:tcPr>
                  <w:tcW w:w="183" w:type="dxa"/>
                  <w:shd w:val="clear" w:color="auto" w:fill="auto"/>
                  <w:vAlign w:val="bottom"/>
                </w:tcPr>
                <w:p w14:paraId="319AFB2E" w14:textId="77777777" w:rsidR="00590183" w:rsidRPr="003C638D" w:rsidRDefault="00590183" w:rsidP="004E2235">
                  <w:pPr>
                    <w:pStyle w:val="ACOSARNormalText"/>
                    <w:rPr>
                      <w:szCs w:val="20"/>
                    </w:rPr>
                  </w:pPr>
                  <w:r>
                    <w:t>0</w:t>
                  </w:r>
                </w:p>
              </w:tc>
              <w:tc>
                <w:tcPr>
                  <w:tcW w:w="182" w:type="dxa"/>
                  <w:shd w:val="clear" w:color="auto" w:fill="auto"/>
                  <w:vAlign w:val="bottom"/>
                </w:tcPr>
                <w:p w14:paraId="21A2EA8E" w14:textId="77777777" w:rsidR="00590183" w:rsidRPr="003C638D" w:rsidRDefault="00590183" w:rsidP="004E2235">
                  <w:pPr>
                    <w:pStyle w:val="ACOSARNormalText"/>
                    <w:rPr>
                      <w:szCs w:val="20"/>
                    </w:rPr>
                  </w:pPr>
                  <w:r>
                    <w:t>1</w:t>
                  </w:r>
                </w:p>
              </w:tc>
              <w:tc>
                <w:tcPr>
                  <w:tcW w:w="182" w:type="dxa"/>
                  <w:shd w:val="clear" w:color="auto" w:fill="auto"/>
                  <w:vAlign w:val="bottom"/>
                </w:tcPr>
                <w:p w14:paraId="020D1112" w14:textId="77777777" w:rsidR="00590183" w:rsidRPr="003C638D" w:rsidRDefault="00590183" w:rsidP="004E2235">
                  <w:pPr>
                    <w:pStyle w:val="ACOSARNormalText"/>
                    <w:rPr>
                      <w:szCs w:val="20"/>
                    </w:rPr>
                  </w:pPr>
                  <w:r>
                    <w:t>1</w:t>
                  </w:r>
                </w:p>
              </w:tc>
              <w:tc>
                <w:tcPr>
                  <w:tcW w:w="182" w:type="dxa"/>
                  <w:shd w:val="clear" w:color="auto" w:fill="auto"/>
                  <w:vAlign w:val="bottom"/>
                </w:tcPr>
                <w:p w14:paraId="4A549DF4" w14:textId="77777777" w:rsidR="00590183" w:rsidRPr="003C638D" w:rsidRDefault="00590183" w:rsidP="004E2235">
                  <w:pPr>
                    <w:pStyle w:val="ACOSARNormalText"/>
                    <w:rPr>
                      <w:szCs w:val="20"/>
                    </w:rPr>
                  </w:pPr>
                  <w:r>
                    <w:t>0</w:t>
                  </w:r>
                </w:p>
              </w:tc>
              <w:tc>
                <w:tcPr>
                  <w:tcW w:w="182" w:type="dxa"/>
                  <w:shd w:val="clear" w:color="auto" w:fill="auto"/>
                  <w:vAlign w:val="bottom"/>
                </w:tcPr>
                <w:p w14:paraId="2B3C7F3F" w14:textId="77777777" w:rsidR="00590183" w:rsidRPr="003C638D" w:rsidRDefault="00590183" w:rsidP="004E2235">
                  <w:pPr>
                    <w:pStyle w:val="ACOSARNormalText"/>
                    <w:rPr>
                      <w:szCs w:val="20"/>
                    </w:rPr>
                  </w:pPr>
                  <w:r>
                    <w:t>1</w:t>
                  </w:r>
                </w:p>
              </w:tc>
              <w:tc>
                <w:tcPr>
                  <w:tcW w:w="182" w:type="dxa"/>
                  <w:shd w:val="clear" w:color="auto" w:fill="auto"/>
                  <w:vAlign w:val="bottom"/>
                </w:tcPr>
                <w:p w14:paraId="4AEA6A0E" w14:textId="77777777" w:rsidR="00590183" w:rsidRPr="003C638D" w:rsidRDefault="00590183" w:rsidP="004E2235">
                  <w:pPr>
                    <w:pStyle w:val="ACOSARNormalText"/>
                    <w:rPr>
                      <w:szCs w:val="20"/>
                    </w:rPr>
                  </w:pPr>
                  <w:r>
                    <w:t>1</w:t>
                  </w:r>
                </w:p>
              </w:tc>
              <w:tc>
                <w:tcPr>
                  <w:tcW w:w="179" w:type="dxa"/>
                  <w:shd w:val="clear" w:color="auto" w:fill="auto"/>
                  <w:vAlign w:val="bottom"/>
                </w:tcPr>
                <w:p w14:paraId="1DF37095" w14:textId="77777777" w:rsidR="00590183" w:rsidRPr="003C638D" w:rsidRDefault="00590183" w:rsidP="004E2235">
                  <w:pPr>
                    <w:pStyle w:val="ACOSARNormalText"/>
                    <w:rPr>
                      <w:szCs w:val="20"/>
                    </w:rPr>
                  </w:pPr>
                  <w:r>
                    <w:t>0</w:t>
                  </w:r>
                </w:p>
              </w:tc>
            </w:tr>
            <w:tr w:rsidR="00590183" w:rsidRPr="003C638D" w14:paraId="5B548078" w14:textId="77777777" w:rsidTr="00DC7387">
              <w:tc>
                <w:tcPr>
                  <w:tcW w:w="1453" w:type="dxa"/>
                  <w:gridSpan w:val="8"/>
                  <w:shd w:val="clear" w:color="auto" w:fill="auto"/>
                </w:tcPr>
                <w:p w14:paraId="792D564B" w14:textId="57778C6F" w:rsidR="00590183" w:rsidRPr="003C638D" w:rsidRDefault="00FD19E8" w:rsidP="004E2235">
                  <w:pPr>
                    <w:jc w:val="center"/>
                    <w:rPr>
                      <w:sz w:val="20"/>
                    </w:rPr>
                  </w:pPr>
                  <w:r>
                    <w:rPr>
                      <w:sz w:val="20"/>
                    </w:rPr>
                    <w:t>0x</w:t>
                  </w:r>
                  <w:r w:rsidR="00590183">
                    <w:rPr>
                      <w:sz w:val="20"/>
                    </w:rPr>
                    <w:t>36</w:t>
                  </w:r>
                </w:p>
              </w:tc>
            </w:tr>
          </w:tbl>
          <w:p w14:paraId="7C944E36" w14:textId="77777777" w:rsidR="00590183" w:rsidRPr="003C638D" w:rsidRDefault="00590183" w:rsidP="004E2235">
            <w:pPr>
              <w:jc w:val="cente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5EE19FF1" w14:textId="77777777" w:rsidTr="00DC7387">
              <w:tc>
                <w:tcPr>
                  <w:tcW w:w="181" w:type="dxa"/>
                  <w:shd w:val="clear" w:color="auto" w:fill="auto"/>
                  <w:vAlign w:val="bottom"/>
                </w:tcPr>
                <w:p w14:paraId="60895AB6" w14:textId="77777777" w:rsidR="00590183" w:rsidRPr="003C638D" w:rsidRDefault="00590183" w:rsidP="004E2235">
                  <w:pPr>
                    <w:pStyle w:val="ACOSARNormalText"/>
                    <w:rPr>
                      <w:szCs w:val="20"/>
                    </w:rPr>
                  </w:pPr>
                  <w:r>
                    <w:t>1</w:t>
                  </w:r>
                </w:p>
              </w:tc>
              <w:tc>
                <w:tcPr>
                  <w:tcW w:w="183" w:type="dxa"/>
                  <w:shd w:val="clear" w:color="auto" w:fill="auto"/>
                  <w:vAlign w:val="bottom"/>
                </w:tcPr>
                <w:p w14:paraId="1069E3F1" w14:textId="77777777" w:rsidR="00590183" w:rsidRPr="003C638D" w:rsidRDefault="00590183" w:rsidP="004E2235">
                  <w:pPr>
                    <w:pStyle w:val="ACOSARNormalText"/>
                    <w:rPr>
                      <w:szCs w:val="20"/>
                    </w:rPr>
                  </w:pPr>
                  <w:r>
                    <w:t>1</w:t>
                  </w:r>
                </w:p>
              </w:tc>
              <w:tc>
                <w:tcPr>
                  <w:tcW w:w="182" w:type="dxa"/>
                  <w:shd w:val="clear" w:color="auto" w:fill="auto"/>
                  <w:vAlign w:val="bottom"/>
                </w:tcPr>
                <w:p w14:paraId="495A56A3" w14:textId="77777777" w:rsidR="00590183" w:rsidRPr="003C638D" w:rsidRDefault="00590183" w:rsidP="004E2235">
                  <w:pPr>
                    <w:pStyle w:val="ACOSARNormalText"/>
                    <w:rPr>
                      <w:szCs w:val="20"/>
                    </w:rPr>
                  </w:pPr>
                  <w:r>
                    <w:t>1</w:t>
                  </w:r>
                </w:p>
              </w:tc>
              <w:tc>
                <w:tcPr>
                  <w:tcW w:w="182" w:type="dxa"/>
                  <w:shd w:val="clear" w:color="auto" w:fill="auto"/>
                  <w:vAlign w:val="bottom"/>
                </w:tcPr>
                <w:p w14:paraId="29BA8CFF" w14:textId="77777777" w:rsidR="00590183" w:rsidRPr="003C638D" w:rsidRDefault="00590183" w:rsidP="004E2235">
                  <w:pPr>
                    <w:pStyle w:val="ACOSARNormalText"/>
                    <w:rPr>
                      <w:szCs w:val="20"/>
                    </w:rPr>
                  </w:pPr>
                  <w:r>
                    <w:t>0</w:t>
                  </w:r>
                </w:p>
              </w:tc>
              <w:tc>
                <w:tcPr>
                  <w:tcW w:w="182" w:type="dxa"/>
                  <w:shd w:val="clear" w:color="auto" w:fill="auto"/>
                  <w:vAlign w:val="bottom"/>
                </w:tcPr>
                <w:p w14:paraId="74BFEE0C" w14:textId="77777777" w:rsidR="00590183" w:rsidRPr="003C638D" w:rsidRDefault="00590183" w:rsidP="004E2235">
                  <w:pPr>
                    <w:pStyle w:val="ACOSARNormalText"/>
                    <w:rPr>
                      <w:szCs w:val="20"/>
                    </w:rPr>
                  </w:pPr>
                  <w:r>
                    <w:t>0</w:t>
                  </w:r>
                </w:p>
              </w:tc>
              <w:tc>
                <w:tcPr>
                  <w:tcW w:w="182" w:type="dxa"/>
                  <w:shd w:val="clear" w:color="auto" w:fill="auto"/>
                  <w:vAlign w:val="bottom"/>
                </w:tcPr>
                <w:p w14:paraId="021C3348" w14:textId="77777777" w:rsidR="00590183" w:rsidRPr="003C638D" w:rsidRDefault="00590183" w:rsidP="004E2235">
                  <w:pPr>
                    <w:pStyle w:val="ACOSARNormalText"/>
                    <w:rPr>
                      <w:szCs w:val="20"/>
                    </w:rPr>
                  </w:pPr>
                  <w:r>
                    <w:t>1</w:t>
                  </w:r>
                </w:p>
              </w:tc>
              <w:tc>
                <w:tcPr>
                  <w:tcW w:w="182" w:type="dxa"/>
                  <w:shd w:val="clear" w:color="auto" w:fill="auto"/>
                  <w:vAlign w:val="bottom"/>
                </w:tcPr>
                <w:p w14:paraId="0EE7FA72" w14:textId="77777777" w:rsidR="00590183" w:rsidRPr="003C638D" w:rsidRDefault="00590183" w:rsidP="004E2235">
                  <w:pPr>
                    <w:pStyle w:val="ACOSARNormalText"/>
                    <w:rPr>
                      <w:szCs w:val="20"/>
                    </w:rPr>
                  </w:pPr>
                  <w:r>
                    <w:t>1</w:t>
                  </w:r>
                </w:p>
              </w:tc>
              <w:tc>
                <w:tcPr>
                  <w:tcW w:w="179" w:type="dxa"/>
                  <w:shd w:val="clear" w:color="auto" w:fill="auto"/>
                  <w:vAlign w:val="bottom"/>
                </w:tcPr>
                <w:p w14:paraId="747F9E1C" w14:textId="77777777" w:rsidR="00590183" w:rsidRPr="003C638D" w:rsidRDefault="00590183" w:rsidP="004E2235">
                  <w:pPr>
                    <w:pStyle w:val="ACOSARNormalText"/>
                    <w:rPr>
                      <w:szCs w:val="20"/>
                    </w:rPr>
                  </w:pPr>
                  <w:r>
                    <w:t>0</w:t>
                  </w:r>
                </w:p>
              </w:tc>
            </w:tr>
            <w:tr w:rsidR="00590183" w:rsidRPr="003C638D" w14:paraId="73DBD734" w14:textId="77777777" w:rsidTr="00DC7387">
              <w:tc>
                <w:tcPr>
                  <w:tcW w:w="1453" w:type="dxa"/>
                  <w:gridSpan w:val="8"/>
                  <w:shd w:val="clear" w:color="auto" w:fill="auto"/>
                </w:tcPr>
                <w:p w14:paraId="10C1BF7D" w14:textId="39334BE1" w:rsidR="00590183" w:rsidRPr="003C638D" w:rsidRDefault="00FD19E8" w:rsidP="004E2235">
                  <w:pPr>
                    <w:jc w:val="center"/>
                    <w:rPr>
                      <w:sz w:val="20"/>
                    </w:rPr>
                  </w:pPr>
                  <w:r>
                    <w:rPr>
                      <w:sz w:val="20"/>
                    </w:rPr>
                    <w:t>0x</w:t>
                  </w:r>
                  <w:r w:rsidR="00590183">
                    <w:rPr>
                      <w:sz w:val="20"/>
                    </w:rPr>
                    <w:t>E6</w:t>
                  </w:r>
                </w:p>
              </w:tc>
            </w:tr>
          </w:tbl>
          <w:p w14:paraId="61B7CB4D" w14:textId="77777777" w:rsidR="00590183" w:rsidRPr="003C638D" w:rsidRDefault="00590183" w:rsidP="004E2235">
            <w:pPr>
              <w:jc w:val="center"/>
              <w:rPr>
                <w:sz w:val="20"/>
              </w:rPr>
            </w:pPr>
          </w:p>
        </w:tc>
        <w:tc>
          <w:tcPr>
            <w:tcW w:w="1411"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73"/>
              <w:gridCol w:w="176"/>
              <w:gridCol w:w="176"/>
              <w:gridCol w:w="176"/>
              <w:gridCol w:w="176"/>
              <w:gridCol w:w="176"/>
              <w:gridCol w:w="176"/>
              <w:gridCol w:w="172"/>
            </w:tblGrid>
            <w:tr w:rsidR="00590183" w:rsidRPr="003C638D" w14:paraId="584F6D39" w14:textId="77777777" w:rsidTr="00DC7387">
              <w:tc>
                <w:tcPr>
                  <w:tcW w:w="173" w:type="dxa"/>
                  <w:shd w:val="clear" w:color="auto" w:fill="auto"/>
                  <w:vAlign w:val="bottom"/>
                </w:tcPr>
                <w:p w14:paraId="62FF231C" w14:textId="77777777" w:rsidR="00590183" w:rsidRPr="003C638D" w:rsidRDefault="00590183" w:rsidP="004E2235">
                  <w:pPr>
                    <w:pStyle w:val="ACOSARNormalText"/>
                    <w:rPr>
                      <w:szCs w:val="20"/>
                    </w:rPr>
                  </w:pPr>
                  <w:r>
                    <w:t>1</w:t>
                  </w:r>
                </w:p>
              </w:tc>
              <w:tc>
                <w:tcPr>
                  <w:tcW w:w="176" w:type="dxa"/>
                  <w:shd w:val="clear" w:color="auto" w:fill="auto"/>
                  <w:vAlign w:val="bottom"/>
                </w:tcPr>
                <w:p w14:paraId="70F2D6B7" w14:textId="77777777" w:rsidR="00590183" w:rsidRPr="003C638D" w:rsidRDefault="00590183" w:rsidP="004E2235">
                  <w:pPr>
                    <w:pStyle w:val="ACOSARNormalText"/>
                    <w:rPr>
                      <w:szCs w:val="20"/>
                    </w:rPr>
                  </w:pPr>
                  <w:r>
                    <w:t>1</w:t>
                  </w:r>
                </w:p>
              </w:tc>
              <w:tc>
                <w:tcPr>
                  <w:tcW w:w="176" w:type="dxa"/>
                  <w:shd w:val="clear" w:color="auto" w:fill="auto"/>
                  <w:vAlign w:val="bottom"/>
                </w:tcPr>
                <w:p w14:paraId="2F2419C0" w14:textId="77777777" w:rsidR="00590183" w:rsidRPr="003C638D" w:rsidRDefault="00590183" w:rsidP="004E2235">
                  <w:pPr>
                    <w:pStyle w:val="ACOSARNormalText"/>
                    <w:rPr>
                      <w:szCs w:val="20"/>
                    </w:rPr>
                  </w:pPr>
                  <w:r>
                    <w:t>0</w:t>
                  </w:r>
                </w:p>
              </w:tc>
              <w:tc>
                <w:tcPr>
                  <w:tcW w:w="176" w:type="dxa"/>
                  <w:shd w:val="clear" w:color="auto" w:fill="auto"/>
                  <w:vAlign w:val="bottom"/>
                </w:tcPr>
                <w:p w14:paraId="16FCAA8D" w14:textId="77777777" w:rsidR="00590183" w:rsidRPr="003C638D" w:rsidRDefault="00590183" w:rsidP="004E2235">
                  <w:pPr>
                    <w:pStyle w:val="ACOSARNormalText"/>
                    <w:rPr>
                      <w:szCs w:val="20"/>
                    </w:rPr>
                  </w:pPr>
                  <w:r>
                    <w:t>0</w:t>
                  </w:r>
                </w:p>
              </w:tc>
              <w:tc>
                <w:tcPr>
                  <w:tcW w:w="176" w:type="dxa"/>
                  <w:shd w:val="clear" w:color="auto" w:fill="auto"/>
                  <w:vAlign w:val="bottom"/>
                </w:tcPr>
                <w:p w14:paraId="7627A7DB" w14:textId="77777777" w:rsidR="00590183" w:rsidRPr="003C638D" w:rsidRDefault="00590183" w:rsidP="004E2235">
                  <w:pPr>
                    <w:pStyle w:val="ACOSARNormalText"/>
                    <w:rPr>
                      <w:szCs w:val="20"/>
                    </w:rPr>
                  </w:pPr>
                  <w:r>
                    <w:t>0</w:t>
                  </w:r>
                </w:p>
              </w:tc>
              <w:tc>
                <w:tcPr>
                  <w:tcW w:w="176" w:type="dxa"/>
                  <w:shd w:val="clear" w:color="auto" w:fill="auto"/>
                  <w:vAlign w:val="bottom"/>
                </w:tcPr>
                <w:p w14:paraId="6A5F6515" w14:textId="77777777" w:rsidR="00590183" w:rsidRPr="003C638D" w:rsidRDefault="00590183" w:rsidP="004E2235">
                  <w:pPr>
                    <w:pStyle w:val="ACOSARNormalText"/>
                    <w:rPr>
                      <w:szCs w:val="20"/>
                    </w:rPr>
                  </w:pPr>
                  <w:r>
                    <w:t>0</w:t>
                  </w:r>
                </w:p>
              </w:tc>
              <w:tc>
                <w:tcPr>
                  <w:tcW w:w="176" w:type="dxa"/>
                  <w:shd w:val="clear" w:color="auto" w:fill="auto"/>
                  <w:vAlign w:val="bottom"/>
                </w:tcPr>
                <w:p w14:paraId="68B5BF74" w14:textId="77777777" w:rsidR="00590183" w:rsidRPr="003C638D" w:rsidRDefault="00590183" w:rsidP="004E2235">
                  <w:pPr>
                    <w:pStyle w:val="ACOSARNormalText"/>
                    <w:rPr>
                      <w:szCs w:val="20"/>
                    </w:rPr>
                  </w:pPr>
                  <w:r>
                    <w:t>1</w:t>
                  </w:r>
                </w:p>
              </w:tc>
              <w:tc>
                <w:tcPr>
                  <w:tcW w:w="172" w:type="dxa"/>
                  <w:shd w:val="clear" w:color="auto" w:fill="auto"/>
                  <w:vAlign w:val="bottom"/>
                </w:tcPr>
                <w:p w14:paraId="1F7EA367" w14:textId="77777777" w:rsidR="00590183" w:rsidRPr="003C638D" w:rsidRDefault="00590183" w:rsidP="004E2235">
                  <w:pPr>
                    <w:pStyle w:val="ACOSARNormalText"/>
                    <w:rPr>
                      <w:szCs w:val="20"/>
                    </w:rPr>
                  </w:pPr>
                  <w:r>
                    <w:t>0</w:t>
                  </w:r>
                </w:p>
              </w:tc>
            </w:tr>
            <w:tr w:rsidR="00590183" w:rsidRPr="003C638D" w14:paraId="6F51EA77" w14:textId="77777777" w:rsidTr="00DC7387">
              <w:tc>
                <w:tcPr>
                  <w:tcW w:w="1401" w:type="dxa"/>
                  <w:gridSpan w:val="8"/>
                  <w:shd w:val="clear" w:color="auto" w:fill="auto"/>
                </w:tcPr>
                <w:p w14:paraId="7A1E167E" w14:textId="1E2AB29E" w:rsidR="00590183" w:rsidRPr="003C638D" w:rsidRDefault="00FD19E8" w:rsidP="004E2235">
                  <w:pPr>
                    <w:jc w:val="center"/>
                    <w:rPr>
                      <w:sz w:val="20"/>
                    </w:rPr>
                  </w:pPr>
                  <w:r>
                    <w:rPr>
                      <w:sz w:val="20"/>
                    </w:rPr>
                    <w:t>0x</w:t>
                  </w:r>
                  <w:r w:rsidR="00590183">
                    <w:rPr>
                      <w:sz w:val="20"/>
                    </w:rPr>
                    <w:t>C2</w:t>
                  </w:r>
                </w:p>
              </w:tc>
            </w:tr>
          </w:tbl>
          <w:p w14:paraId="08D511A3" w14:textId="77777777" w:rsidR="00590183" w:rsidRPr="003C638D" w:rsidRDefault="00590183" w:rsidP="004E2235">
            <w:pPr>
              <w:jc w:val="center"/>
              <w:rPr>
                <w:sz w:val="20"/>
              </w:rPr>
            </w:pPr>
          </w:p>
        </w:tc>
      </w:tr>
      <w:tr w:rsidR="00590183" w:rsidRPr="00640E7A" w14:paraId="340F527B" w14:textId="77777777" w:rsidTr="00DC7387">
        <w:trPr>
          <w:trHeight w:val="182"/>
          <w:jc w:val="center"/>
        </w:trPr>
        <w:tc>
          <w:tcPr>
            <w:tcW w:w="2100" w:type="dxa"/>
          </w:tcPr>
          <w:p w14:paraId="646F65AA" w14:textId="77777777" w:rsidR="00590183" w:rsidRPr="003C638D" w:rsidRDefault="00590183" w:rsidP="004E2235">
            <w:pPr>
              <w:rPr>
                <w:sz w:val="20"/>
              </w:rPr>
            </w:pPr>
            <w:r w:rsidRPr="003C638D">
              <w:rPr>
                <w:sz w:val="20"/>
              </w:rPr>
              <w:t>Hex</w:t>
            </w:r>
          </w:p>
        </w:tc>
        <w:tc>
          <w:tcPr>
            <w:tcW w:w="1463" w:type="dxa"/>
            <w:vMerge/>
            <w:tcBorders>
              <w:bottom w:val="single" w:sz="4" w:space="0" w:color="auto"/>
            </w:tcBorders>
            <w:shd w:val="clear" w:color="auto" w:fill="auto"/>
            <w:tcMar>
              <w:left w:w="0" w:type="dxa"/>
              <w:right w:w="0" w:type="dxa"/>
            </w:tcMar>
          </w:tcPr>
          <w:p w14:paraId="209C0B7E" w14:textId="77777777" w:rsidR="00590183" w:rsidRPr="003C638D" w:rsidRDefault="00590183" w:rsidP="004E2235">
            <w:pPr>
              <w:rPr>
                <w:sz w:val="20"/>
              </w:rPr>
            </w:pPr>
          </w:p>
        </w:tc>
        <w:tc>
          <w:tcPr>
            <w:tcW w:w="1463" w:type="dxa"/>
            <w:vMerge/>
            <w:tcBorders>
              <w:bottom w:val="single" w:sz="4" w:space="0" w:color="auto"/>
            </w:tcBorders>
            <w:shd w:val="clear" w:color="auto" w:fill="auto"/>
          </w:tcPr>
          <w:p w14:paraId="1D71A75C" w14:textId="77777777" w:rsidR="00590183" w:rsidRPr="003C638D" w:rsidRDefault="00590183" w:rsidP="004E2235">
            <w:pPr>
              <w:rPr>
                <w:sz w:val="20"/>
              </w:rPr>
            </w:pPr>
          </w:p>
        </w:tc>
        <w:tc>
          <w:tcPr>
            <w:tcW w:w="1463" w:type="dxa"/>
            <w:vMerge/>
            <w:tcBorders>
              <w:bottom w:val="single" w:sz="4" w:space="0" w:color="auto"/>
            </w:tcBorders>
            <w:shd w:val="clear" w:color="auto" w:fill="auto"/>
          </w:tcPr>
          <w:p w14:paraId="2C2E2BF2" w14:textId="77777777" w:rsidR="00590183" w:rsidRPr="003C638D" w:rsidRDefault="00590183" w:rsidP="004E2235">
            <w:pPr>
              <w:rPr>
                <w:sz w:val="20"/>
              </w:rPr>
            </w:pPr>
          </w:p>
        </w:tc>
        <w:tc>
          <w:tcPr>
            <w:tcW w:w="1463" w:type="dxa"/>
            <w:vMerge/>
            <w:tcBorders>
              <w:bottom w:val="single" w:sz="4" w:space="0" w:color="auto"/>
            </w:tcBorders>
            <w:shd w:val="clear" w:color="auto" w:fill="auto"/>
          </w:tcPr>
          <w:p w14:paraId="0258AD3F" w14:textId="77777777" w:rsidR="00590183" w:rsidRPr="003C638D" w:rsidRDefault="00590183" w:rsidP="004E2235">
            <w:pPr>
              <w:rPr>
                <w:sz w:val="20"/>
              </w:rPr>
            </w:pPr>
          </w:p>
        </w:tc>
        <w:tc>
          <w:tcPr>
            <w:tcW w:w="1463" w:type="dxa"/>
            <w:vMerge/>
            <w:tcBorders>
              <w:bottom w:val="single" w:sz="4" w:space="0" w:color="auto"/>
            </w:tcBorders>
            <w:shd w:val="clear" w:color="auto" w:fill="auto"/>
          </w:tcPr>
          <w:p w14:paraId="1EFB048F" w14:textId="77777777" w:rsidR="00590183" w:rsidRPr="003C638D" w:rsidRDefault="00590183" w:rsidP="004E2235">
            <w:pPr>
              <w:rPr>
                <w:sz w:val="20"/>
              </w:rPr>
            </w:pPr>
          </w:p>
        </w:tc>
        <w:tc>
          <w:tcPr>
            <w:tcW w:w="1463" w:type="dxa"/>
            <w:vMerge/>
            <w:tcBorders>
              <w:bottom w:val="single" w:sz="4" w:space="0" w:color="auto"/>
            </w:tcBorders>
            <w:shd w:val="clear" w:color="auto" w:fill="auto"/>
          </w:tcPr>
          <w:p w14:paraId="1EEA9E0C" w14:textId="77777777" w:rsidR="00590183" w:rsidRPr="003C638D" w:rsidRDefault="00590183" w:rsidP="004E2235">
            <w:pPr>
              <w:rPr>
                <w:sz w:val="20"/>
              </w:rPr>
            </w:pPr>
          </w:p>
        </w:tc>
        <w:tc>
          <w:tcPr>
            <w:tcW w:w="1463" w:type="dxa"/>
            <w:vMerge/>
            <w:tcBorders>
              <w:bottom w:val="single" w:sz="4" w:space="0" w:color="auto"/>
            </w:tcBorders>
            <w:shd w:val="clear" w:color="auto" w:fill="auto"/>
          </w:tcPr>
          <w:p w14:paraId="29BDF067" w14:textId="77777777" w:rsidR="00590183" w:rsidRPr="003C638D" w:rsidRDefault="00590183" w:rsidP="004E2235">
            <w:pPr>
              <w:rPr>
                <w:sz w:val="20"/>
              </w:rPr>
            </w:pPr>
          </w:p>
        </w:tc>
        <w:tc>
          <w:tcPr>
            <w:tcW w:w="1411" w:type="dxa"/>
            <w:vMerge/>
            <w:tcBorders>
              <w:bottom w:val="single" w:sz="4" w:space="0" w:color="auto"/>
            </w:tcBorders>
            <w:shd w:val="clear" w:color="auto" w:fill="auto"/>
          </w:tcPr>
          <w:p w14:paraId="76BC622D" w14:textId="77777777" w:rsidR="00590183" w:rsidRPr="003C638D" w:rsidRDefault="00590183" w:rsidP="004E2235">
            <w:pPr>
              <w:rPr>
                <w:sz w:val="20"/>
              </w:rPr>
            </w:pPr>
          </w:p>
        </w:tc>
      </w:tr>
      <w:tr w:rsidR="00FD19E8" w:rsidRPr="00640E7A" w14:paraId="4C96C561" w14:textId="77777777" w:rsidTr="00DC7387">
        <w:trPr>
          <w:trHeight w:val="227"/>
          <w:jc w:val="center"/>
        </w:trPr>
        <w:tc>
          <w:tcPr>
            <w:tcW w:w="2100" w:type="dxa"/>
            <w:tcBorders>
              <w:bottom w:val="single" w:sz="4" w:space="0" w:color="auto"/>
            </w:tcBorders>
          </w:tcPr>
          <w:p w14:paraId="7E4D10D9" w14:textId="77777777" w:rsidR="00FD19E8" w:rsidRPr="003C638D" w:rsidRDefault="00FD19E8" w:rsidP="004E2235">
            <w:pPr>
              <w:rPr>
                <w:sz w:val="20"/>
              </w:rPr>
            </w:pPr>
          </w:p>
        </w:tc>
        <w:tc>
          <w:tcPr>
            <w:tcW w:w="1463" w:type="dxa"/>
            <w:tcBorders>
              <w:bottom w:val="single" w:sz="4" w:space="0" w:color="auto"/>
              <w:right w:val="nil"/>
            </w:tcBorders>
            <w:shd w:val="clear" w:color="auto" w:fill="auto"/>
            <w:tcMar>
              <w:left w:w="0" w:type="dxa"/>
              <w:right w:w="0" w:type="dxa"/>
            </w:tcMar>
          </w:tcPr>
          <w:p w14:paraId="6D8C54F5" w14:textId="138AFF63" w:rsidR="00FD19E8" w:rsidRPr="003C638D" w:rsidRDefault="00DC7387" w:rsidP="004E2235">
            <w:pPr>
              <w:rPr>
                <w:sz w:val="20"/>
              </w:rPr>
            </w:pPr>
            <w:r>
              <w:rPr>
                <w:sz w:val="20"/>
              </w:rPr>
              <w:t>MSB</w:t>
            </w:r>
          </w:p>
        </w:tc>
        <w:tc>
          <w:tcPr>
            <w:tcW w:w="1463" w:type="dxa"/>
            <w:tcBorders>
              <w:left w:val="nil"/>
              <w:bottom w:val="single" w:sz="4" w:space="0" w:color="auto"/>
              <w:right w:val="nil"/>
            </w:tcBorders>
            <w:shd w:val="clear" w:color="auto" w:fill="auto"/>
          </w:tcPr>
          <w:p w14:paraId="3BA42C39" w14:textId="77777777" w:rsidR="00FD19E8" w:rsidRPr="003C638D" w:rsidRDefault="00FD19E8" w:rsidP="004E2235">
            <w:pPr>
              <w:rPr>
                <w:sz w:val="20"/>
              </w:rPr>
            </w:pPr>
          </w:p>
        </w:tc>
        <w:tc>
          <w:tcPr>
            <w:tcW w:w="1463" w:type="dxa"/>
            <w:tcBorders>
              <w:left w:val="nil"/>
              <w:bottom w:val="single" w:sz="4" w:space="0" w:color="auto"/>
              <w:right w:val="nil"/>
            </w:tcBorders>
            <w:shd w:val="clear" w:color="auto" w:fill="auto"/>
          </w:tcPr>
          <w:p w14:paraId="24414BDE" w14:textId="77777777" w:rsidR="00FD19E8" w:rsidRPr="003C638D" w:rsidRDefault="00FD19E8" w:rsidP="004E2235">
            <w:pPr>
              <w:rPr>
                <w:sz w:val="20"/>
              </w:rPr>
            </w:pPr>
          </w:p>
        </w:tc>
        <w:tc>
          <w:tcPr>
            <w:tcW w:w="1463" w:type="dxa"/>
            <w:tcBorders>
              <w:left w:val="nil"/>
              <w:bottom w:val="single" w:sz="4" w:space="0" w:color="auto"/>
              <w:right w:val="nil"/>
            </w:tcBorders>
            <w:shd w:val="clear" w:color="auto" w:fill="auto"/>
          </w:tcPr>
          <w:p w14:paraId="78085039" w14:textId="77777777" w:rsidR="00FD19E8" w:rsidRPr="003C638D" w:rsidRDefault="00FD19E8" w:rsidP="004E2235">
            <w:pPr>
              <w:rPr>
                <w:sz w:val="20"/>
              </w:rPr>
            </w:pPr>
          </w:p>
        </w:tc>
        <w:tc>
          <w:tcPr>
            <w:tcW w:w="1463" w:type="dxa"/>
            <w:tcBorders>
              <w:left w:val="nil"/>
              <w:bottom w:val="single" w:sz="4" w:space="0" w:color="auto"/>
              <w:right w:val="nil"/>
            </w:tcBorders>
            <w:shd w:val="clear" w:color="auto" w:fill="auto"/>
          </w:tcPr>
          <w:p w14:paraId="71FA8CF8" w14:textId="77777777" w:rsidR="00FD19E8" w:rsidRPr="003C638D" w:rsidRDefault="00FD19E8" w:rsidP="004E2235">
            <w:pPr>
              <w:rPr>
                <w:sz w:val="20"/>
              </w:rPr>
            </w:pPr>
          </w:p>
        </w:tc>
        <w:tc>
          <w:tcPr>
            <w:tcW w:w="1463" w:type="dxa"/>
            <w:tcBorders>
              <w:left w:val="nil"/>
              <w:bottom w:val="single" w:sz="4" w:space="0" w:color="auto"/>
              <w:right w:val="nil"/>
            </w:tcBorders>
            <w:shd w:val="clear" w:color="auto" w:fill="auto"/>
          </w:tcPr>
          <w:p w14:paraId="33FF0672" w14:textId="77777777" w:rsidR="00FD19E8" w:rsidRPr="003C638D" w:rsidRDefault="00FD19E8" w:rsidP="004E2235">
            <w:pPr>
              <w:rPr>
                <w:sz w:val="20"/>
              </w:rPr>
            </w:pPr>
          </w:p>
        </w:tc>
        <w:tc>
          <w:tcPr>
            <w:tcW w:w="1463" w:type="dxa"/>
            <w:tcBorders>
              <w:left w:val="nil"/>
              <w:bottom w:val="single" w:sz="4" w:space="0" w:color="auto"/>
              <w:right w:val="nil"/>
            </w:tcBorders>
            <w:shd w:val="clear" w:color="auto" w:fill="auto"/>
          </w:tcPr>
          <w:p w14:paraId="59A72319" w14:textId="77777777" w:rsidR="00FD19E8" w:rsidRPr="003C638D" w:rsidRDefault="00FD19E8" w:rsidP="004E2235">
            <w:pPr>
              <w:rPr>
                <w:sz w:val="20"/>
              </w:rPr>
            </w:pPr>
          </w:p>
        </w:tc>
        <w:tc>
          <w:tcPr>
            <w:tcW w:w="1411" w:type="dxa"/>
            <w:tcBorders>
              <w:left w:val="nil"/>
              <w:bottom w:val="single" w:sz="4" w:space="0" w:color="auto"/>
            </w:tcBorders>
            <w:shd w:val="clear" w:color="auto" w:fill="auto"/>
          </w:tcPr>
          <w:p w14:paraId="7BFA4E32" w14:textId="0304F7DE" w:rsidR="00FD19E8" w:rsidRPr="003C638D" w:rsidRDefault="00DC7387" w:rsidP="00DC7387">
            <w:pPr>
              <w:jc w:val="right"/>
              <w:rPr>
                <w:sz w:val="20"/>
              </w:rPr>
            </w:pPr>
            <w:r>
              <w:rPr>
                <w:sz w:val="20"/>
              </w:rPr>
              <w:t>LSB</w:t>
            </w:r>
          </w:p>
        </w:tc>
      </w:tr>
      <w:tr w:rsidR="00590183" w:rsidRPr="00640E7A" w14:paraId="48030DE1" w14:textId="77777777" w:rsidTr="00DC7387">
        <w:trPr>
          <w:trHeight w:val="227"/>
          <w:jc w:val="center"/>
        </w:trPr>
        <w:tc>
          <w:tcPr>
            <w:tcW w:w="2100" w:type="dxa"/>
            <w:tcBorders>
              <w:left w:val="nil"/>
              <w:right w:val="nil"/>
            </w:tcBorders>
          </w:tcPr>
          <w:p w14:paraId="0E4F561F" w14:textId="77777777" w:rsidR="00590183" w:rsidRPr="003C638D" w:rsidRDefault="00590183" w:rsidP="004E2235">
            <w:pPr>
              <w:rPr>
                <w:sz w:val="20"/>
              </w:rPr>
            </w:pPr>
          </w:p>
        </w:tc>
        <w:tc>
          <w:tcPr>
            <w:tcW w:w="1463" w:type="dxa"/>
            <w:tcBorders>
              <w:left w:val="nil"/>
              <w:right w:val="nil"/>
            </w:tcBorders>
            <w:shd w:val="clear" w:color="auto" w:fill="auto"/>
            <w:tcMar>
              <w:left w:w="0" w:type="dxa"/>
              <w:right w:w="0" w:type="dxa"/>
            </w:tcMar>
          </w:tcPr>
          <w:p w14:paraId="14A79085" w14:textId="77777777" w:rsidR="00590183" w:rsidRPr="003C638D" w:rsidRDefault="00590183" w:rsidP="004E2235">
            <w:pPr>
              <w:rPr>
                <w:sz w:val="20"/>
              </w:rPr>
            </w:pPr>
          </w:p>
        </w:tc>
        <w:tc>
          <w:tcPr>
            <w:tcW w:w="1463" w:type="dxa"/>
            <w:tcBorders>
              <w:left w:val="nil"/>
              <w:right w:val="nil"/>
            </w:tcBorders>
            <w:shd w:val="clear" w:color="auto" w:fill="auto"/>
          </w:tcPr>
          <w:p w14:paraId="7B600D10" w14:textId="77777777" w:rsidR="00590183" w:rsidRPr="003C638D" w:rsidRDefault="00590183" w:rsidP="004E2235">
            <w:pPr>
              <w:rPr>
                <w:sz w:val="20"/>
              </w:rPr>
            </w:pPr>
          </w:p>
        </w:tc>
        <w:tc>
          <w:tcPr>
            <w:tcW w:w="1463" w:type="dxa"/>
            <w:tcBorders>
              <w:left w:val="nil"/>
              <w:right w:val="nil"/>
            </w:tcBorders>
            <w:shd w:val="clear" w:color="auto" w:fill="auto"/>
          </w:tcPr>
          <w:p w14:paraId="2EE21B58" w14:textId="77777777" w:rsidR="00590183" w:rsidRPr="003C638D" w:rsidRDefault="00590183" w:rsidP="004E2235">
            <w:pPr>
              <w:rPr>
                <w:sz w:val="20"/>
              </w:rPr>
            </w:pPr>
          </w:p>
        </w:tc>
        <w:tc>
          <w:tcPr>
            <w:tcW w:w="1463" w:type="dxa"/>
            <w:tcBorders>
              <w:left w:val="nil"/>
              <w:right w:val="nil"/>
            </w:tcBorders>
            <w:shd w:val="clear" w:color="auto" w:fill="auto"/>
          </w:tcPr>
          <w:p w14:paraId="333FD49D" w14:textId="77777777" w:rsidR="00590183" w:rsidRPr="003C638D" w:rsidRDefault="00590183" w:rsidP="004E2235">
            <w:pPr>
              <w:rPr>
                <w:sz w:val="20"/>
              </w:rPr>
            </w:pPr>
          </w:p>
        </w:tc>
        <w:tc>
          <w:tcPr>
            <w:tcW w:w="1463" w:type="dxa"/>
            <w:tcBorders>
              <w:left w:val="nil"/>
              <w:right w:val="nil"/>
            </w:tcBorders>
            <w:shd w:val="clear" w:color="auto" w:fill="auto"/>
          </w:tcPr>
          <w:p w14:paraId="32CC561D" w14:textId="77777777" w:rsidR="00590183" w:rsidRPr="003C638D" w:rsidRDefault="00590183" w:rsidP="004E2235">
            <w:pPr>
              <w:rPr>
                <w:sz w:val="20"/>
              </w:rPr>
            </w:pPr>
          </w:p>
        </w:tc>
        <w:tc>
          <w:tcPr>
            <w:tcW w:w="1463" w:type="dxa"/>
            <w:tcBorders>
              <w:left w:val="nil"/>
              <w:right w:val="nil"/>
            </w:tcBorders>
            <w:shd w:val="clear" w:color="auto" w:fill="auto"/>
          </w:tcPr>
          <w:p w14:paraId="64107086" w14:textId="77777777" w:rsidR="00590183" w:rsidRPr="003C638D" w:rsidRDefault="00590183" w:rsidP="004E2235">
            <w:pPr>
              <w:rPr>
                <w:sz w:val="20"/>
              </w:rPr>
            </w:pPr>
          </w:p>
        </w:tc>
        <w:tc>
          <w:tcPr>
            <w:tcW w:w="1463" w:type="dxa"/>
            <w:tcBorders>
              <w:left w:val="nil"/>
              <w:right w:val="nil"/>
            </w:tcBorders>
            <w:shd w:val="clear" w:color="auto" w:fill="auto"/>
          </w:tcPr>
          <w:p w14:paraId="65B9A449" w14:textId="77777777" w:rsidR="00590183" w:rsidRPr="003C638D" w:rsidRDefault="00590183" w:rsidP="004E2235">
            <w:pPr>
              <w:rPr>
                <w:sz w:val="20"/>
              </w:rPr>
            </w:pPr>
          </w:p>
        </w:tc>
        <w:tc>
          <w:tcPr>
            <w:tcW w:w="1411" w:type="dxa"/>
            <w:tcBorders>
              <w:left w:val="nil"/>
              <w:right w:val="nil"/>
            </w:tcBorders>
            <w:shd w:val="clear" w:color="auto" w:fill="auto"/>
          </w:tcPr>
          <w:p w14:paraId="1DE07C08" w14:textId="77777777" w:rsidR="00590183" w:rsidRPr="003C638D" w:rsidRDefault="00590183" w:rsidP="004E2235">
            <w:pPr>
              <w:rPr>
                <w:sz w:val="20"/>
              </w:rPr>
            </w:pPr>
          </w:p>
        </w:tc>
      </w:tr>
      <w:tr w:rsidR="00590183" w:rsidRPr="00640E7A" w14:paraId="79808752" w14:textId="77777777" w:rsidTr="00DC7387">
        <w:trPr>
          <w:trHeight w:val="140"/>
          <w:jc w:val="center"/>
        </w:trPr>
        <w:tc>
          <w:tcPr>
            <w:tcW w:w="2100" w:type="dxa"/>
          </w:tcPr>
          <w:p w14:paraId="38385BD0" w14:textId="77777777" w:rsidR="00590183" w:rsidRPr="003C638D" w:rsidRDefault="00590183" w:rsidP="004E2235">
            <w:pPr>
              <w:rPr>
                <w:sz w:val="20"/>
              </w:rPr>
            </w:pPr>
            <w:r w:rsidRPr="003C638D">
              <w:rPr>
                <w:sz w:val="20"/>
              </w:rPr>
              <w:t>Position</w:t>
            </w:r>
          </w:p>
        </w:tc>
        <w:tc>
          <w:tcPr>
            <w:tcW w:w="1463" w:type="dxa"/>
            <w:vMerge w:val="restart"/>
            <w:shd w:val="clear" w:color="auto" w:fill="auto"/>
            <w:tcMar>
              <w:left w:w="0" w:type="dxa"/>
              <w:right w:w="0" w:type="dxa"/>
            </w:tcMar>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24C581EE" w14:textId="77777777" w:rsidTr="004E2235">
              <w:tc>
                <w:tcPr>
                  <w:tcW w:w="1597" w:type="dxa"/>
                  <w:gridSpan w:val="8"/>
                  <w:shd w:val="clear" w:color="auto" w:fill="auto"/>
                  <w:vAlign w:val="bottom"/>
                </w:tcPr>
                <w:p w14:paraId="652703B1" w14:textId="77777777" w:rsidR="00590183" w:rsidRPr="003C638D" w:rsidRDefault="00590183" w:rsidP="004E2235">
                  <w:pPr>
                    <w:pStyle w:val="ACOSARNormalText"/>
                    <w:jc w:val="center"/>
                    <w:rPr>
                      <w:szCs w:val="20"/>
                    </w:rPr>
                  </w:pPr>
                  <w:r>
                    <w:rPr>
                      <w:szCs w:val="20"/>
                    </w:rPr>
                    <w:t>n</w:t>
                  </w:r>
                </w:p>
              </w:tc>
            </w:tr>
            <w:tr w:rsidR="00590183" w:rsidRPr="003C638D" w14:paraId="0A75E5B7" w14:textId="77777777" w:rsidTr="004E2235">
              <w:tc>
                <w:tcPr>
                  <w:tcW w:w="199" w:type="dxa"/>
                  <w:shd w:val="clear" w:color="auto" w:fill="auto"/>
                  <w:vAlign w:val="bottom"/>
                </w:tcPr>
                <w:p w14:paraId="48165F20" w14:textId="77777777" w:rsidR="00590183" w:rsidRPr="003C638D" w:rsidRDefault="00590183" w:rsidP="004E2235">
                  <w:pPr>
                    <w:pStyle w:val="ACOSARNormalText"/>
                    <w:rPr>
                      <w:szCs w:val="20"/>
                    </w:rPr>
                  </w:pPr>
                  <w:r>
                    <w:t>1</w:t>
                  </w:r>
                </w:p>
              </w:tc>
              <w:tc>
                <w:tcPr>
                  <w:tcW w:w="200" w:type="dxa"/>
                  <w:shd w:val="clear" w:color="auto" w:fill="auto"/>
                  <w:vAlign w:val="bottom"/>
                </w:tcPr>
                <w:p w14:paraId="1D4C3C66" w14:textId="77777777" w:rsidR="00590183" w:rsidRPr="003C638D" w:rsidRDefault="00590183" w:rsidP="004E2235">
                  <w:pPr>
                    <w:pStyle w:val="ACOSARNormalText"/>
                    <w:rPr>
                      <w:szCs w:val="20"/>
                    </w:rPr>
                  </w:pPr>
                  <w:r>
                    <w:t>1</w:t>
                  </w:r>
                </w:p>
              </w:tc>
              <w:tc>
                <w:tcPr>
                  <w:tcW w:w="200" w:type="dxa"/>
                  <w:shd w:val="clear" w:color="auto" w:fill="auto"/>
                  <w:vAlign w:val="bottom"/>
                </w:tcPr>
                <w:p w14:paraId="10B5CC81" w14:textId="77777777" w:rsidR="00590183" w:rsidRPr="003C638D" w:rsidRDefault="00590183" w:rsidP="004E2235">
                  <w:pPr>
                    <w:pStyle w:val="ACOSARNormalText"/>
                    <w:rPr>
                      <w:szCs w:val="20"/>
                    </w:rPr>
                  </w:pPr>
                  <w:r>
                    <w:t>0</w:t>
                  </w:r>
                </w:p>
              </w:tc>
              <w:tc>
                <w:tcPr>
                  <w:tcW w:w="200" w:type="dxa"/>
                  <w:shd w:val="clear" w:color="auto" w:fill="auto"/>
                  <w:vAlign w:val="bottom"/>
                </w:tcPr>
                <w:p w14:paraId="2973343A" w14:textId="77777777" w:rsidR="00590183" w:rsidRPr="003C638D" w:rsidRDefault="00590183" w:rsidP="004E2235">
                  <w:pPr>
                    <w:pStyle w:val="ACOSARNormalText"/>
                    <w:rPr>
                      <w:szCs w:val="20"/>
                    </w:rPr>
                  </w:pPr>
                  <w:r>
                    <w:t>0</w:t>
                  </w:r>
                </w:p>
              </w:tc>
              <w:tc>
                <w:tcPr>
                  <w:tcW w:w="200" w:type="dxa"/>
                  <w:shd w:val="clear" w:color="auto" w:fill="auto"/>
                  <w:vAlign w:val="bottom"/>
                </w:tcPr>
                <w:p w14:paraId="43A753DC" w14:textId="77777777" w:rsidR="00590183" w:rsidRPr="003C638D" w:rsidRDefault="00590183" w:rsidP="004E2235">
                  <w:pPr>
                    <w:pStyle w:val="ACOSARNormalText"/>
                    <w:rPr>
                      <w:szCs w:val="20"/>
                    </w:rPr>
                  </w:pPr>
                  <w:r>
                    <w:t>0</w:t>
                  </w:r>
                </w:p>
              </w:tc>
              <w:tc>
                <w:tcPr>
                  <w:tcW w:w="200" w:type="dxa"/>
                  <w:shd w:val="clear" w:color="auto" w:fill="auto"/>
                  <w:vAlign w:val="bottom"/>
                </w:tcPr>
                <w:p w14:paraId="05490102" w14:textId="77777777" w:rsidR="00590183" w:rsidRPr="003C638D" w:rsidRDefault="00590183" w:rsidP="004E2235">
                  <w:pPr>
                    <w:pStyle w:val="ACOSARNormalText"/>
                    <w:rPr>
                      <w:szCs w:val="20"/>
                    </w:rPr>
                  </w:pPr>
                  <w:r>
                    <w:t>0</w:t>
                  </w:r>
                </w:p>
              </w:tc>
              <w:tc>
                <w:tcPr>
                  <w:tcW w:w="200" w:type="dxa"/>
                  <w:shd w:val="clear" w:color="auto" w:fill="auto"/>
                  <w:vAlign w:val="bottom"/>
                </w:tcPr>
                <w:p w14:paraId="5CB85449" w14:textId="77777777" w:rsidR="00590183" w:rsidRPr="003C638D" w:rsidRDefault="00590183" w:rsidP="004E2235">
                  <w:pPr>
                    <w:pStyle w:val="ACOSARNormalText"/>
                    <w:rPr>
                      <w:szCs w:val="20"/>
                    </w:rPr>
                  </w:pPr>
                  <w:r>
                    <w:t>1</w:t>
                  </w:r>
                </w:p>
              </w:tc>
              <w:tc>
                <w:tcPr>
                  <w:tcW w:w="198" w:type="dxa"/>
                  <w:shd w:val="clear" w:color="auto" w:fill="auto"/>
                  <w:vAlign w:val="bottom"/>
                </w:tcPr>
                <w:p w14:paraId="268654F4" w14:textId="77777777" w:rsidR="00590183" w:rsidRPr="003C638D" w:rsidRDefault="00590183" w:rsidP="004E2235">
                  <w:pPr>
                    <w:pStyle w:val="ACOSARNormalText"/>
                    <w:rPr>
                      <w:szCs w:val="20"/>
                    </w:rPr>
                  </w:pPr>
                  <w:r>
                    <w:t>0</w:t>
                  </w:r>
                </w:p>
              </w:tc>
            </w:tr>
            <w:tr w:rsidR="00590183" w:rsidRPr="003C638D" w14:paraId="0C14353E" w14:textId="77777777" w:rsidTr="004E2235">
              <w:trPr>
                <w:trHeight w:val="198"/>
              </w:trPr>
              <w:tc>
                <w:tcPr>
                  <w:tcW w:w="1597" w:type="dxa"/>
                  <w:gridSpan w:val="8"/>
                  <w:shd w:val="clear" w:color="auto" w:fill="auto"/>
                </w:tcPr>
                <w:p w14:paraId="67FA657C" w14:textId="61CB7714" w:rsidR="00590183" w:rsidRPr="003C638D" w:rsidRDefault="00FD19E8" w:rsidP="004E2235">
                  <w:pPr>
                    <w:jc w:val="center"/>
                    <w:rPr>
                      <w:sz w:val="20"/>
                    </w:rPr>
                  </w:pPr>
                  <w:r>
                    <w:rPr>
                      <w:sz w:val="20"/>
                    </w:rPr>
                    <w:t>0x</w:t>
                  </w:r>
                  <w:r w:rsidR="00590183">
                    <w:rPr>
                      <w:sz w:val="20"/>
                    </w:rPr>
                    <w:t>C2</w:t>
                  </w:r>
                </w:p>
              </w:tc>
            </w:tr>
          </w:tbl>
          <w:p w14:paraId="7E4B5446" w14:textId="77777777" w:rsidR="00590183" w:rsidRPr="003C638D" w:rsidRDefault="00590183" w:rsidP="004E2235">
            <w:pP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63897CF8" w14:textId="77777777" w:rsidTr="004E2235">
              <w:tc>
                <w:tcPr>
                  <w:tcW w:w="1597" w:type="dxa"/>
                  <w:gridSpan w:val="8"/>
                  <w:shd w:val="clear" w:color="auto" w:fill="auto"/>
                  <w:vAlign w:val="bottom"/>
                </w:tcPr>
                <w:p w14:paraId="2AED0FF2" w14:textId="77777777" w:rsidR="00590183" w:rsidRPr="003C638D" w:rsidRDefault="00590183" w:rsidP="004E2235">
                  <w:pPr>
                    <w:pStyle w:val="ACOSARNormalText"/>
                    <w:jc w:val="center"/>
                    <w:rPr>
                      <w:szCs w:val="20"/>
                    </w:rPr>
                  </w:pPr>
                  <w:r>
                    <w:rPr>
                      <w:szCs w:val="20"/>
                    </w:rPr>
                    <w:t>n + 1</w:t>
                  </w:r>
                </w:p>
              </w:tc>
            </w:tr>
            <w:tr w:rsidR="00590183" w:rsidRPr="003C638D" w14:paraId="44355DD0" w14:textId="77777777" w:rsidTr="004E2235">
              <w:tc>
                <w:tcPr>
                  <w:tcW w:w="199" w:type="dxa"/>
                  <w:shd w:val="clear" w:color="auto" w:fill="auto"/>
                  <w:vAlign w:val="bottom"/>
                </w:tcPr>
                <w:p w14:paraId="2C8C2FEE" w14:textId="77777777" w:rsidR="00590183" w:rsidRPr="003C638D" w:rsidRDefault="00590183" w:rsidP="004E2235">
                  <w:pPr>
                    <w:pStyle w:val="ACOSARNormalText"/>
                    <w:rPr>
                      <w:szCs w:val="20"/>
                    </w:rPr>
                  </w:pPr>
                  <w:r>
                    <w:t>1</w:t>
                  </w:r>
                </w:p>
              </w:tc>
              <w:tc>
                <w:tcPr>
                  <w:tcW w:w="200" w:type="dxa"/>
                  <w:shd w:val="clear" w:color="auto" w:fill="auto"/>
                  <w:vAlign w:val="bottom"/>
                </w:tcPr>
                <w:p w14:paraId="19177E47" w14:textId="77777777" w:rsidR="00590183" w:rsidRPr="003C638D" w:rsidRDefault="00590183" w:rsidP="004E2235">
                  <w:pPr>
                    <w:pStyle w:val="ACOSARNormalText"/>
                    <w:rPr>
                      <w:szCs w:val="20"/>
                    </w:rPr>
                  </w:pPr>
                  <w:r>
                    <w:t>1</w:t>
                  </w:r>
                </w:p>
              </w:tc>
              <w:tc>
                <w:tcPr>
                  <w:tcW w:w="200" w:type="dxa"/>
                  <w:shd w:val="clear" w:color="auto" w:fill="auto"/>
                  <w:vAlign w:val="bottom"/>
                </w:tcPr>
                <w:p w14:paraId="355421D7" w14:textId="77777777" w:rsidR="00590183" w:rsidRPr="003C638D" w:rsidRDefault="00590183" w:rsidP="004E2235">
                  <w:pPr>
                    <w:pStyle w:val="ACOSARNormalText"/>
                    <w:rPr>
                      <w:szCs w:val="20"/>
                    </w:rPr>
                  </w:pPr>
                  <w:r>
                    <w:t>1</w:t>
                  </w:r>
                </w:p>
              </w:tc>
              <w:tc>
                <w:tcPr>
                  <w:tcW w:w="200" w:type="dxa"/>
                  <w:shd w:val="clear" w:color="auto" w:fill="auto"/>
                  <w:vAlign w:val="bottom"/>
                </w:tcPr>
                <w:p w14:paraId="77A309D9" w14:textId="77777777" w:rsidR="00590183" w:rsidRPr="003C638D" w:rsidRDefault="00590183" w:rsidP="004E2235">
                  <w:pPr>
                    <w:pStyle w:val="ACOSARNormalText"/>
                    <w:rPr>
                      <w:szCs w:val="20"/>
                    </w:rPr>
                  </w:pPr>
                  <w:r>
                    <w:t>0</w:t>
                  </w:r>
                </w:p>
              </w:tc>
              <w:tc>
                <w:tcPr>
                  <w:tcW w:w="200" w:type="dxa"/>
                  <w:shd w:val="clear" w:color="auto" w:fill="auto"/>
                  <w:vAlign w:val="bottom"/>
                </w:tcPr>
                <w:p w14:paraId="44BDB461" w14:textId="77777777" w:rsidR="00590183" w:rsidRPr="003C638D" w:rsidRDefault="00590183" w:rsidP="004E2235">
                  <w:pPr>
                    <w:pStyle w:val="ACOSARNormalText"/>
                    <w:rPr>
                      <w:szCs w:val="20"/>
                    </w:rPr>
                  </w:pPr>
                  <w:r>
                    <w:t>0</w:t>
                  </w:r>
                </w:p>
              </w:tc>
              <w:tc>
                <w:tcPr>
                  <w:tcW w:w="200" w:type="dxa"/>
                  <w:shd w:val="clear" w:color="auto" w:fill="auto"/>
                  <w:vAlign w:val="bottom"/>
                </w:tcPr>
                <w:p w14:paraId="3CBDD278" w14:textId="77777777" w:rsidR="00590183" w:rsidRPr="003C638D" w:rsidRDefault="00590183" w:rsidP="004E2235">
                  <w:pPr>
                    <w:pStyle w:val="ACOSARNormalText"/>
                    <w:rPr>
                      <w:szCs w:val="20"/>
                    </w:rPr>
                  </w:pPr>
                  <w:r>
                    <w:t>1</w:t>
                  </w:r>
                </w:p>
              </w:tc>
              <w:tc>
                <w:tcPr>
                  <w:tcW w:w="200" w:type="dxa"/>
                  <w:shd w:val="clear" w:color="auto" w:fill="auto"/>
                  <w:vAlign w:val="bottom"/>
                </w:tcPr>
                <w:p w14:paraId="59400847" w14:textId="77777777" w:rsidR="00590183" w:rsidRPr="003C638D" w:rsidRDefault="00590183" w:rsidP="004E2235">
                  <w:pPr>
                    <w:pStyle w:val="ACOSARNormalText"/>
                    <w:rPr>
                      <w:szCs w:val="20"/>
                    </w:rPr>
                  </w:pPr>
                  <w:r>
                    <w:t>1</w:t>
                  </w:r>
                </w:p>
              </w:tc>
              <w:tc>
                <w:tcPr>
                  <w:tcW w:w="198" w:type="dxa"/>
                  <w:shd w:val="clear" w:color="auto" w:fill="auto"/>
                  <w:vAlign w:val="bottom"/>
                </w:tcPr>
                <w:p w14:paraId="088A7EF6" w14:textId="77777777" w:rsidR="00590183" w:rsidRPr="003C638D" w:rsidRDefault="00590183" w:rsidP="004E2235">
                  <w:pPr>
                    <w:pStyle w:val="ACOSARNormalText"/>
                    <w:rPr>
                      <w:szCs w:val="20"/>
                    </w:rPr>
                  </w:pPr>
                  <w:r>
                    <w:t>0</w:t>
                  </w:r>
                </w:p>
              </w:tc>
            </w:tr>
            <w:tr w:rsidR="00590183" w:rsidRPr="003C638D" w14:paraId="578FAC4C" w14:textId="77777777" w:rsidTr="004E2235">
              <w:trPr>
                <w:trHeight w:val="185"/>
              </w:trPr>
              <w:tc>
                <w:tcPr>
                  <w:tcW w:w="1597" w:type="dxa"/>
                  <w:gridSpan w:val="8"/>
                  <w:shd w:val="clear" w:color="auto" w:fill="auto"/>
                </w:tcPr>
                <w:p w14:paraId="4E5CC21D" w14:textId="14DD47E0" w:rsidR="00590183" w:rsidRPr="003C638D" w:rsidRDefault="00FD19E8" w:rsidP="004E2235">
                  <w:pPr>
                    <w:jc w:val="center"/>
                    <w:rPr>
                      <w:sz w:val="20"/>
                    </w:rPr>
                  </w:pPr>
                  <w:r>
                    <w:rPr>
                      <w:sz w:val="20"/>
                    </w:rPr>
                    <w:t>0x</w:t>
                  </w:r>
                  <w:r w:rsidR="00590183">
                    <w:rPr>
                      <w:sz w:val="20"/>
                    </w:rPr>
                    <w:t>E6</w:t>
                  </w:r>
                </w:p>
              </w:tc>
            </w:tr>
          </w:tbl>
          <w:p w14:paraId="3DD1D0AD" w14:textId="77777777" w:rsidR="00590183" w:rsidRPr="003C638D" w:rsidRDefault="00590183" w:rsidP="004E2235">
            <w:pP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5A7A4945" w14:textId="77777777" w:rsidTr="004E2235">
              <w:tc>
                <w:tcPr>
                  <w:tcW w:w="1597" w:type="dxa"/>
                  <w:gridSpan w:val="8"/>
                  <w:shd w:val="clear" w:color="auto" w:fill="auto"/>
                  <w:vAlign w:val="bottom"/>
                </w:tcPr>
                <w:p w14:paraId="353F5A5C" w14:textId="77777777" w:rsidR="00590183" w:rsidRPr="003C638D" w:rsidRDefault="00590183" w:rsidP="004E2235">
                  <w:pPr>
                    <w:pStyle w:val="ACOSARNormalText"/>
                    <w:jc w:val="center"/>
                    <w:rPr>
                      <w:szCs w:val="20"/>
                    </w:rPr>
                  </w:pPr>
                  <w:r>
                    <w:rPr>
                      <w:szCs w:val="20"/>
                    </w:rPr>
                    <w:t>n+ 2</w:t>
                  </w:r>
                </w:p>
              </w:tc>
            </w:tr>
            <w:tr w:rsidR="00590183" w:rsidRPr="003C638D" w14:paraId="1C3AF267" w14:textId="77777777" w:rsidTr="004E2235">
              <w:tc>
                <w:tcPr>
                  <w:tcW w:w="199" w:type="dxa"/>
                  <w:shd w:val="clear" w:color="auto" w:fill="auto"/>
                  <w:vAlign w:val="bottom"/>
                </w:tcPr>
                <w:p w14:paraId="2059D1B5" w14:textId="77777777" w:rsidR="00590183" w:rsidRPr="003C638D" w:rsidRDefault="00590183" w:rsidP="004E2235">
                  <w:pPr>
                    <w:pStyle w:val="ACOSARNormalText"/>
                    <w:rPr>
                      <w:szCs w:val="20"/>
                    </w:rPr>
                  </w:pPr>
                  <w:r>
                    <w:t>0</w:t>
                  </w:r>
                </w:p>
              </w:tc>
              <w:tc>
                <w:tcPr>
                  <w:tcW w:w="200" w:type="dxa"/>
                  <w:shd w:val="clear" w:color="auto" w:fill="auto"/>
                  <w:vAlign w:val="bottom"/>
                </w:tcPr>
                <w:p w14:paraId="30CEC6F9" w14:textId="77777777" w:rsidR="00590183" w:rsidRPr="003C638D" w:rsidRDefault="00590183" w:rsidP="004E2235">
                  <w:pPr>
                    <w:pStyle w:val="ACOSARNormalText"/>
                    <w:rPr>
                      <w:szCs w:val="20"/>
                    </w:rPr>
                  </w:pPr>
                  <w:r>
                    <w:t>0</w:t>
                  </w:r>
                </w:p>
              </w:tc>
              <w:tc>
                <w:tcPr>
                  <w:tcW w:w="200" w:type="dxa"/>
                  <w:shd w:val="clear" w:color="auto" w:fill="auto"/>
                  <w:vAlign w:val="bottom"/>
                </w:tcPr>
                <w:p w14:paraId="07B41D78" w14:textId="77777777" w:rsidR="00590183" w:rsidRPr="003C638D" w:rsidRDefault="00590183" w:rsidP="004E2235">
                  <w:pPr>
                    <w:pStyle w:val="ACOSARNormalText"/>
                    <w:rPr>
                      <w:szCs w:val="20"/>
                    </w:rPr>
                  </w:pPr>
                  <w:r>
                    <w:t>1</w:t>
                  </w:r>
                </w:p>
              </w:tc>
              <w:tc>
                <w:tcPr>
                  <w:tcW w:w="200" w:type="dxa"/>
                  <w:shd w:val="clear" w:color="auto" w:fill="auto"/>
                  <w:vAlign w:val="bottom"/>
                </w:tcPr>
                <w:p w14:paraId="23DB445C" w14:textId="77777777" w:rsidR="00590183" w:rsidRPr="003C638D" w:rsidRDefault="00590183" w:rsidP="004E2235">
                  <w:pPr>
                    <w:pStyle w:val="ACOSARNormalText"/>
                    <w:rPr>
                      <w:szCs w:val="20"/>
                    </w:rPr>
                  </w:pPr>
                  <w:r>
                    <w:t>1</w:t>
                  </w:r>
                </w:p>
              </w:tc>
              <w:tc>
                <w:tcPr>
                  <w:tcW w:w="200" w:type="dxa"/>
                  <w:shd w:val="clear" w:color="auto" w:fill="auto"/>
                  <w:vAlign w:val="bottom"/>
                </w:tcPr>
                <w:p w14:paraId="2DDA4701" w14:textId="77777777" w:rsidR="00590183" w:rsidRPr="003C638D" w:rsidRDefault="00590183" w:rsidP="004E2235">
                  <w:pPr>
                    <w:pStyle w:val="ACOSARNormalText"/>
                    <w:rPr>
                      <w:szCs w:val="20"/>
                    </w:rPr>
                  </w:pPr>
                  <w:r>
                    <w:t>0</w:t>
                  </w:r>
                </w:p>
              </w:tc>
              <w:tc>
                <w:tcPr>
                  <w:tcW w:w="200" w:type="dxa"/>
                  <w:shd w:val="clear" w:color="auto" w:fill="auto"/>
                  <w:vAlign w:val="bottom"/>
                </w:tcPr>
                <w:p w14:paraId="29E2B314" w14:textId="77777777" w:rsidR="00590183" w:rsidRPr="003C638D" w:rsidRDefault="00590183" w:rsidP="004E2235">
                  <w:pPr>
                    <w:pStyle w:val="ACOSARNormalText"/>
                    <w:rPr>
                      <w:szCs w:val="20"/>
                    </w:rPr>
                  </w:pPr>
                  <w:r>
                    <w:t>1</w:t>
                  </w:r>
                </w:p>
              </w:tc>
              <w:tc>
                <w:tcPr>
                  <w:tcW w:w="200" w:type="dxa"/>
                  <w:shd w:val="clear" w:color="auto" w:fill="auto"/>
                  <w:vAlign w:val="bottom"/>
                </w:tcPr>
                <w:p w14:paraId="78FCC534" w14:textId="77777777" w:rsidR="00590183" w:rsidRPr="003C638D" w:rsidRDefault="00590183" w:rsidP="004E2235">
                  <w:pPr>
                    <w:pStyle w:val="ACOSARNormalText"/>
                    <w:rPr>
                      <w:szCs w:val="20"/>
                    </w:rPr>
                  </w:pPr>
                  <w:r>
                    <w:t>1</w:t>
                  </w:r>
                </w:p>
              </w:tc>
              <w:tc>
                <w:tcPr>
                  <w:tcW w:w="198" w:type="dxa"/>
                  <w:shd w:val="clear" w:color="auto" w:fill="auto"/>
                  <w:vAlign w:val="bottom"/>
                </w:tcPr>
                <w:p w14:paraId="14264BE9" w14:textId="77777777" w:rsidR="00590183" w:rsidRPr="003C638D" w:rsidRDefault="00590183" w:rsidP="004E2235">
                  <w:pPr>
                    <w:pStyle w:val="ACOSARNormalText"/>
                    <w:rPr>
                      <w:szCs w:val="20"/>
                    </w:rPr>
                  </w:pPr>
                  <w:r>
                    <w:t>0</w:t>
                  </w:r>
                </w:p>
              </w:tc>
            </w:tr>
            <w:tr w:rsidR="00590183" w:rsidRPr="003C638D" w14:paraId="608A8629" w14:textId="77777777" w:rsidTr="004E2235">
              <w:trPr>
                <w:trHeight w:val="212"/>
              </w:trPr>
              <w:tc>
                <w:tcPr>
                  <w:tcW w:w="1597" w:type="dxa"/>
                  <w:gridSpan w:val="8"/>
                  <w:shd w:val="clear" w:color="auto" w:fill="auto"/>
                </w:tcPr>
                <w:p w14:paraId="1C721B35" w14:textId="155DC047" w:rsidR="00590183" w:rsidRPr="003C638D" w:rsidRDefault="00FD19E8" w:rsidP="004E2235">
                  <w:pPr>
                    <w:jc w:val="center"/>
                    <w:rPr>
                      <w:sz w:val="20"/>
                    </w:rPr>
                  </w:pPr>
                  <w:r>
                    <w:rPr>
                      <w:sz w:val="20"/>
                    </w:rPr>
                    <w:t>0x</w:t>
                  </w:r>
                  <w:r w:rsidR="00590183">
                    <w:rPr>
                      <w:sz w:val="20"/>
                    </w:rPr>
                    <w:t>36</w:t>
                  </w:r>
                </w:p>
              </w:tc>
            </w:tr>
          </w:tbl>
          <w:p w14:paraId="3D49BECB" w14:textId="77777777" w:rsidR="00590183" w:rsidRPr="003C638D" w:rsidRDefault="00590183" w:rsidP="004E2235">
            <w:pP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35C1A822" w14:textId="77777777" w:rsidTr="004E2235">
              <w:tc>
                <w:tcPr>
                  <w:tcW w:w="1597" w:type="dxa"/>
                  <w:gridSpan w:val="8"/>
                  <w:shd w:val="clear" w:color="auto" w:fill="auto"/>
                  <w:vAlign w:val="bottom"/>
                </w:tcPr>
                <w:p w14:paraId="51293ACD" w14:textId="77777777" w:rsidR="00590183" w:rsidRPr="003C638D" w:rsidRDefault="00590183" w:rsidP="004E2235">
                  <w:pPr>
                    <w:pStyle w:val="ACOSARNormalText"/>
                    <w:jc w:val="center"/>
                    <w:rPr>
                      <w:szCs w:val="20"/>
                    </w:rPr>
                  </w:pPr>
                  <w:r>
                    <w:rPr>
                      <w:szCs w:val="20"/>
                    </w:rPr>
                    <w:t>n + 3</w:t>
                  </w:r>
                </w:p>
              </w:tc>
            </w:tr>
            <w:tr w:rsidR="00590183" w:rsidRPr="003C638D" w14:paraId="26A95B7D" w14:textId="77777777" w:rsidTr="004E2235">
              <w:tc>
                <w:tcPr>
                  <w:tcW w:w="199" w:type="dxa"/>
                  <w:shd w:val="clear" w:color="auto" w:fill="auto"/>
                  <w:vAlign w:val="bottom"/>
                </w:tcPr>
                <w:p w14:paraId="615BFC23" w14:textId="77777777" w:rsidR="00590183" w:rsidRPr="003C638D" w:rsidRDefault="00590183" w:rsidP="004E2235">
                  <w:pPr>
                    <w:pStyle w:val="ACOSARNormalText"/>
                    <w:rPr>
                      <w:szCs w:val="20"/>
                    </w:rPr>
                  </w:pPr>
                  <w:r>
                    <w:t>1</w:t>
                  </w:r>
                </w:p>
              </w:tc>
              <w:tc>
                <w:tcPr>
                  <w:tcW w:w="200" w:type="dxa"/>
                  <w:shd w:val="clear" w:color="auto" w:fill="auto"/>
                  <w:vAlign w:val="bottom"/>
                </w:tcPr>
                <w:p w14:paraId="20E4B81D" w14:textId="77777777" w:rsidR="00590183" w:rsidRPr="003C638D" w:rsidRDefault="00590183" w:rsidP="004E2235">
                  <w:pPr>
                    <w:pStyle w:val="ACOSARNormalText"/>
                    <w:rPr>
                      <w:szCs w:val="20"/>
                    </w:rPr>
                  </w:pPr>
                  <w:r>
                    <w:t>0</w:t>
                  </w:r>
                </w:p>
              </w:tc>
              <w:tc>
                <w:tcPr>
                  <w:tcW w:w="200" w:type="dxa"/>
                  <w:shd w:val="clear" w:color="auto" w:fill="auto"/>
                  <w:vAlign w:val="bottom"/>
                </w:tcPr>
                <w:p w14:paraId="0177EB82" w14:textId="77777777" w:rsidR="00590183" w:rsidRPr="003C638D" w:rsidRDefault="00590183" w:rsidP="004E2235">
                  <w:pPr>
                    <w:pStyle w:val="ACOSARNormalText"/>
                    <w:rPr>
                      <w:szCs w:val="20"/>
                    </w:rPr>
                  </w:pPr>
                  <w:r>
                    <w:t>1</w:t>
                  </w:r>
                </w:p>
              </w:tc>
              <w:tc>
                <w:tcPr>
                  <w:tcW w:w="200" w:type="dxa"/>
                  <w:shd w:val="clear" w:color="auto" w:fill="auto"/>
                  <w:vAlign w:val="bottom"/>
                </w:tcPr>
                <w:p w14:paraId="70928BD4" w14:textId="77777777" w:rsidR="00590183" w:rsidRPr="003C638D" w:rsidRDefault="00590183" w:rsidP="004E2235">
                  <w:pPr>
                    <w:pStyle w:val="ACOSARNormalText"/>
                    <w:rPr>
                      <w:szCs w:val="20"/>
                    </w:rPr>
                  </w:pPr>
                  <w:r>
                    <w:t>1</w:t>
                  </w:r>
                </w:p>
              </w:tc>
              <w:tc>
                <w:tcPr>
                  <w:tcW w:w="200" w:type="dxa"/>
                  <w:shd w:val="clear" w:color="auto" w:fill="auto"/>
                  <w:vAlign w:val="bottom"/>
                </w:tcPr>
                <w:p w14:paraId="410B274C" w14:textId="77777777" w:rsidR="00590183" w:rsidRPr="003C638D" w:rsidRDefault="00590183" w:rsidP="004E2235">
                  <w:pPr>
                    <w:pStyle w:val="ACOSARNormalText"/>
                    <w:rPr>
                      <w:szCs w:val="20"/>
                    </w:rPr>
                  </w:pPr>
                  <w:r>
                    <w:t>0</w:t>
                  </w:r>
                </w:p>
              </w:tc>
              <w:tc>
                <w:tcPr>
                  <w:tcW w:w="200" w:type="dxa"/>
                  <w:shd w:val="clear" w:color="auto" w:fill="auto"/>
                  <w:vAlign w:val="bottom"/>
                </w:tcPr>
                <w:p w14:paraId="63EF678C" w14:textId="77777777" w:rsidR="00590183" w:rsidRPr="003C638D" w:rsidRDefault="00590183" w:rsidP="004E2235">
                  <w:pPr>
                    <w:pStyle w:val="ACOSARNormalText"/>
                    <w:rPr>
                      <w:szCs w:val="20"/>
                    </w:rPr>
                  </w:pPr>
                  <w:r>
                    <w:t>1</w:t>
                  </w:r>
                </w:p>
              </w:tc>
              <w:tc>
                <w:tcPr>
                  <w:tcW w:w="200" w:type="dxa"/>
                  <w:shd w:val="clear" w:color="auto" w:fill="auto"/>
                  <w:vAlign w:val="bottom"/>
                </w:tcPr>
                <w:p w14:paraId="72645700" w14:textId="77777777" w:rsidR="00590183" w:rsidRPr="003C638D" w:rsidRDefault="00590183" w:rsidP="004E2235">
                  <w:pPr>
                    <w:pStyle w:val="ACOSARNormalText"/>
                    <w:rPr>
                      <w:szCs w:val="20"/>
                    </w:rPr>
                  </w:pPr>
                  <w:r>
                    <w:t>1</w:t>
                  </w:r>
                </w:p>
              </w:tc>
              <w:tc>
                <w:tcPr>
                  <w:tcW w:w="198" w:type="dxa"/>
                  <w:shd w:val="clear" w:color="auto" w:fill="auto"/>
                  <w:vAlign w:val="bottom"/>
                </w:tcPr>
                <w:p w14:paraId="0E6A7F7B" w14:textId="77777777" w:rsidR="00590183" w:rsidRPr="003C638D" w:rsidRDefault="00590183" w:rsidP="004E2235">
                  <w:pPr>
                    <w:pStyle w:val="ACOSARNormalText"/>
                    <w:rPr>
                      <w:szCs w:val="20"/>
                    </w:rPr>
                  </w:pPr>
                  <w:r>
                    <w:t>1</w:t>
                  </w:r>
                </w:p>
              </w:tc>
            </w:tr>
            <w:tr w:rsidR="00590183" w:rsidRPr="003C638D" w14:paraId="6D59627B" w14:textId="77777777" w:rsidTr="004E2235">
              <w:tc>
                <w:tcPr>
                  <w:tcW w:w="1597" w:type="dxa"/>
                  <w:gridSpan w:val="8"/>
                  <w:shd w:val="clear" w:color="auto" w:fill="auto"/>
                </w:tcPr>
                <w:p w14:paraId="4A27A107" w14:textId="2978257A" w:rsidR="00590183" w:rsidRPr="003C638D" w:rsidRDefault="00FD19E8" w:rsidP="004E2235">
                  <w:pPr>
                    <w:jc w:val="center"/>
                    <w:rPr>
                      <w:sz w:val="20"/>
                    </w:rPr>
                  </w:pPr>
                  <w:r>
                    <w:rPr>
                      <w:sz w:val="20"/>
                    </w:rPr>
                    <w:t>0x</w:t>
                  </w:r>
                  <w:r w:rsidR="00590183">
                    <w:rPr>
                      <w:sz w:val="20"/>
                    </w:rPr>
                    <w:t>B7</w:t>
                  </w:r>
                </w:p>
              </w:tc>
            </w:tr>
          </w:tbl>
          <w:p w14:paraId="1923F9D4" w14:textId="77777777" w:rsidR="00590183" w:rsidRPr="003C638D" w:rsidRDefault="00590183" w:rsidP="004E2235">
            <w:pP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28C8B9D3" w14:textId="77777777" w:rsidTr="004E2235">
              <w:tc>
                <w:tcPr>
                  <w:tcW w:w="1597" w:type="dxa"/>
                  <w:gridSpan w:val="8"/>
                  <w:shd w:val="clear" w:color="auto" w:fill="auto"/>
                  <w:vAlign w:val="bottom"/>
                </w:tcPr>
                <w:p w14:paraId="1433F849" w14:textId="77777777" w:rsidR="00590183" w:rsidRPr="003C638D" w:rsidRDefault="00590183" w:rsidP="004E2235">
                  <w:pPr>
                    <w:pStyle w:val="ACOSARNormalText"/>
                    <w:jc w:val="center"/>
                    <w:rPr>
                      <w:szCs w:val="20"/>
                    </w:rPr>
                  </w:pPr>
                  <w:r>
                    <w:rPr>
                      <w:szCs w:val="20"/>
                    </w:rPr>
                    <w:t>n + 4</w:t>
                  </w:r>
                </w:p>
              </w:tc>
            </w:tr>
            <w:tr w:rsidR="00590183" w:rsidRPr="003C638D" w14:paraId="1F520D24" w14:textId="77777777" w:rsidTr="004E2235">
              <w:tc>
                <w:tcPr>
                  <w:tcW w:w="199" w:type="dxa"/>
                  <w:shd w:val="clear" w:color="auto" w:fill="auto"/>
                  <w:vAlign w:val="bottom"/>
                </w:tcPr>
                <w:p w14:paraId="378D9B0F" w14:textId="77777777" w:rsidR="00590183" w:rsidRPr="003C638D" w:rsidRDefault="00590183" w:rsidP="004E2235">
                  <w:pPr>
                    <w:pStyle w:val="ACOSARNormalText"/>
                    <w:rPr>
                      <w:szCs w:val="20"/>
                    </w:rPr>
                  </w:pPr>
                  <w:r>
                    <w:t>1</w:t>
                  </w:r>
                </w:p>
              </w:tc>
              <w:tc>
                <w:tcPr>
                  <w:tcW w:w="200" w:type="dxa"/>
                  <w:shd w:val="clear" w:color="auto" w:fill="auto"/>
                  <w:vAlign w:val="bottom"/>
                </w:tcPr>
                <w:p w14:paraId="4E826C42" w14:textId="77777777" w:rsidR="00590183" w:rsidRPr="003C638D" w:rsidRDefault="00590183" w:rsidP="004E2235">
                  <w:pPr>
                    <w:pStyle w:val="ACOSARNormalText"/>
                    <w:rPr>
                      <w:szCs w:val="20"/>
                    </w:rPr>
                  </w:pPr>
                  <w:r>
                    <w:t>0</w:t>
                  </w:r>
                </w:p>
              </w:tc>
              <w:tc>
                <w:tcPr>
                  <w:tcW w:w="200" w:type="dxa"/>
                  <w:shd w:val="clear" w:color="auto" w:fill="auto"/>
                  <w:vAlign w:val="bottom"/>
                </w:tcPr>
                <w:p w14:paraId="7C8009B2" w14:textId="77777777" w:rsidR="00590183" w:rsidRPr="003C638D" w:rsidRDefault="00590183" w:rsidP="004E2235">
                  <w:pPr>
                    <w:pStyle w:val="ACOSARNormalText"/>
                    <w:rPr>
                      <w:szCs w:val="20"/>
                    </w:rPr>
                  </w:pPr>
                  <w:r>
                    <w:t>1</w:t>
                  </w:r>
                </w:p>
              </w:tc>
              <w:tc>
                <w:tcPr>
                  <w:tcW w:w="200" w:type="dxa"/>
                  <w:shd w:val="clear" w:color="auto" w:fill="auto"/>
                  <w:vAlign w:val="bottom"/>
                </w:tcPr>
                <w:p w14:paraId="5700FD2E" w14:textId="77777777" w:rsidR="00590183" w:rsidRPr="003C638D" w:rsidRDefault="00590183" w:rsidP="004E2235">
                  <w:pPr>
                    <w:pStyle w:val="ACOSARNormalText"/>
                    <w:rPr>
                      <w:szCs w:val="20"/>
                    </w:rPr>
                  </w:pPr>
                  <w:r>
                    <w:t>1</w:t>
                  </w:r>
                </w:p>
              </w:tc>
              <w:tc>
                <w:tcPr>
                  <w:tcW w:w="200" w:type="dxa"/>
                  <w:shd w:val="clear" w:color="auto" w:fill="auto"/>
                  <w:vAlign w:val="bottom"/>
                </w:tcPr>
                <w:p w14:paraId="5BFDAFF1" w14:textId="77777777" w:rsidR="00590183" w:rsidRPr="003C638D" w:rsidRDefault="00590183" w:rsidP="004E2235">
                  <w:pPr>
                    <w:pStyle w:val="ACOSARNormalText"/>
                    <w:rPr>
                      <w:szCs w:val="20"/>
                    </w:rPr>
                  </w:pPr>
                  <w:r>
                    <w:t>0</w:t>
                  </w:r>
                </w:p>
              </w:tc>
              <w:tc>
                <w:tcPr>
                  <w:tcW w:w="200" w:type="dxa"/>
                  <w:shd w:val="clear" w:color="auto" w:fill="auto"/>
                  <w:vAlign w:val="bottom"/>
                </w:tcPr>
                <w:p w14:paraId="2E538F69" w14:textId="77777777" w:rsidR="00590183" w:rsidRPr="003C638D" w:rsidRDefault="00590183" w:rsidP="004E2235">
                  <w:pPr>
                    <w:pStyle w:val="ACOSARNormalText"/>
                    <w:rPr>
                      <w:szCs w:val="20"/>
                    </w:rPr>
                  </w:pPr>
                  <w:r>
                    <w:t>0</w:t>
                  </w:r>
                </w:p>
              </w:tc>
              <w:tc>
                <w:tcPr>
                  <w:tcW w:w="200" w:type="dxa"/>
                  <w:shd w:val="clear" w:color="auto" w:fill="auto"/>
                  <w:vAlign w:val="bottom"/>
                </w:tcPr>
                <w:p w14:paraId="56B18756" w14:textId="77777777" w:rsidR="00590183" w:rsidRPr="003C638D" w:rsidRDefault="00590183" w:rsidP="004E2235">
                  <w:pPr>
                    <w:pStyle w:val="ACOSARNormalText"/>
                    <w:rPr>
                      <w:szCs w:val="20"/>
                    </w:rPr>
                  </w:pPr>
                  <w:r>
                    <w:t>0</w:t>
                  </w:r>
                </w:p>
              </w:tc>
              <w:tc>
                <w:tcPr>
                  <w:tcW w:w="198" w:type="dxa"/>
                  <w:shd w:val="clear" w:color="auto" w:fill="auto"/>
                  <w:vAlign w:val="bottom"/>
                </w:tcPr>
                <w:p w14:paraId="73A1C010" w14:textId="77777777" w:rsidR="00590183" w:rsidRPr="003C638D" w:rsidRDefault="00590183" w:rsidP="004E2235">
                  <w:pPr>
                    <w:pStyle w:val="ACOSARNormalText"/>
                    <w:rPr>
                      <w:szCs w:val="20"/>
                    </w:rPr>
                  </w:pPr>
                  <w:r>
                    <w:t>0</w:t>
                  </w:r>
                </w:p>
              </w:tc>
            </w:tr>
            <w:tr w:rsidR="00590183" w:rsidRPr="003C638D" w14:paraId="0112E630" w14:textId="77777777" w:rsidTr="004E2235">
              <w:trPr>
                <w:trHeight w:val="184"/>
              </w:trPr>
              <w:tc>
                <w:tcPr>
                  <w:tcW w:w="1597" w:type="dxa"/>
                  <w:gridSpan w:val="8"/>
                  <w:shd w:val="clear" w:color="auto" w:fill="auto"/>
                </w:tcPr>
                <w:p w14:paraId="29CEE423" w14:textId="7139E764" w:rsidR="00590183" w:rsidRPr="003C638D" w:rsidRDefault="00FD19E8" w:rsidP="004E2235">
                  <w:pPr>
                    <w:jc w:val="center"/>
                    <w:rPr>
                      <w:sz w:val="20"/>
                    </w:rPr>
                  </w:pPr>
                  <w:r>
                    <w:rPr>
                      <w:sz w:val="20"/>
                    </w:rPr>
                    <w:t>0x</w:t>
                  </w:r>
                  <w:r w:rsidR="00590183">
                    <w:rPr>
                      <w:sz w:val="20"/>
                    </w:rPr>
                    <w:t>B0</w:t>
                  </w:r>
                </w:p>
              </w:tc>
            </w:tr>
          </w:tbl>
          <w:p w14:paraId="4D158040" w14:textId="77777777" w:rsidR="00590183" w:rsidRPr="003C638D" w:rsidRDefault="00590183" w:rsidP="004E2235">
            <w:pP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2D0E349B" w14:textId="77777777" w:rsidTr="004E2235">
              <w:tc>
                <w:tcPr>
                  <w:tcW w:w="1597" w:type="dxa"/>
                  <w:gridSpan w:val="8"/>
                  <w:shd w:val="clear" w:color="auto" w:fill="auto"/>
                  <w:vAlign w:val="bottom"/>
                </w:tcPr>
                <w:p w14:paraId="4CE5F5A9" w14:textId="77777777" w:rsidR="00590183" w:rsidRPr="003C638D" w:rsidRDefault="00590183" w:rsidP="004E2235">
                  <w:pPr>
                    <w:pStyle w:val="ACOSARNormalText"/>
                    <w:jc w:val="center"/>
                    <w:rPr>
                      <w:szCs w:val="20"/>
                    </w:rPr>
                  </w:pPr>
                  <w:r>
                    <w:rPr>
                      <w:szCs w:val="20"/>
                    </w:rPr>
                    <w:t>n + 5</w:t>
                  </w:r>
                </w:p>
              </w:tc>
            </w:tr>
            <w:tr w:rsidR="00590183" w:rsidRPr="003C638D" w14:paraId="4F73AF4A" w14:textId="77777777" w:rsidTr="004E2235">
              <w:tc>
                <w:tcPr>
                  <w:tcW w:w="199" w:type="dxa"/>
                  <w:shd w:val="clear" w:color="auto" w:fill="auto"/>
                  <w:vAlign w:val="bottom"/>
                </w:tcPr>
                <w:p w14:paraId="1504DA7B" w14:textId="77777777" w:rsidR="00590183" w:rsidRPr="003C638D" w:rsidRDefault="00590183" w:rsidP="004E2235">
                  <w:pPr>
                    <w:pStyle w:val="ACOSARNormalText"/>
                    <w:rPr>
                      <w:szCs w:val="20"/>
                    </w:rPr>
                  </w:pPr>
                  <w:r>
                    <w:t>0</w:t>
                  </w:r>
                </w:p>
              </w:tc>
              <w:tc>
                <w:tcPr>
                  <w:tcW w:w="200" w:type="dxa"/>
                  <w:shd w:val="clear" w:color="auto" w:fill="auto"/>
                  <w:vAlign w:val="bottom"/>
                </w:tcPr>
                <w:p w14:paraId="763E4EB0" w14:textId="77777777" w:rsidR="00590183" w:rsidRPr="003C638D" w:rsidRDefault="00590183" w:rsidP="004E2235">
                  <w:pPr>
                    <w:pStyle w:val="ACOSARNormalText"/>
                    <w:rPr>
                      <w:szCs w:val="20"/>
                    </w:rPr>
                  </w:pPr>
                  <w:r>
                    <w:t>1</w:t>
                  </w:r>
                </w:p>
              </w:tc>
              <w:tc>
                <w:tcPr>
                  <w:tcW w:w="200" w:type="dxa"/>
                  <w:shd w:val="clear" w:color="auto" w:fill="auto"/>
                  <w:vAlign w:val="bottom"/>
                </w:tcPr>
                <w:p w14:paraId="4F5DA402" w14:textId="77777777" w:rsidR="00590183" w:rsidRPr="003C638D" w:rsidRDefault="00590183" w:rsidP="004E2235">
                  <w:pPr>
                    <w:pStyle w:val="ACOSARNormalText"/>
                    <w:rPr>
                      <w:szCs w:val="20"/>
                    </w:rPr>
                  </w:pPr>
                  <w:r>
                    <w:t>1</w:t>
                  </w:r>
                </w:p>
              </w:tc>
              <w:tc>
                <w:tcPr>
                  <w:tcW w:w="200" w:type="dxa"/>
                  <w:shd w:val="clear" w:color="auto" w:fill="auto"/>
                  <w:vAlign w:val="bottom"/>
                </w:tcPr>
                <w:p w14:paraId="5669B41F" w14:textId="77777777" w:rsidR="00590183" w:rsidRPr="003C638D" w:rsidRDefault="00590183" w:rsidP="004E2235">
                  <w:pPr>
                    <w:pStyle w:val="ACOSARNormalText"/>
                    <w:rPr>
                      <w:szCs w:val="20"/>
                    </w:rPr>
                  </w:pPr>
                  <w:r>
                    <w:t>0</w:t>
                  </w:r>
                </w:p>
              </w:tc>
              <w:tc>
                <w:tcPr>
                  <w:tcW w:w="200" w:type="dxa"/>
                  <w:shd w:val="clear" w:color="auto" w:fill="auto"/>
                  <w:vAlign w:val="bottom"/>
                </w:tcPr>
                <w:p w14:paraId="302FE979" w14:textId="77777777" w:rsidR="00590183" w:rsidRPr="003C638D" w:rsidRDefault="00590183" w:rsidP="004E2235">
                  <w:pPr>
                    <w:pStyle w:val="ACOSARNormalText"/>
                    <w:rPr>
                      <w:szCs w:val="20"/>
                    </w:rPr>
                  </w:pPr>
                  <w:r>
                    <w:t>1</w:t>
                  </w:r>
                </w:p>
              </w:tc>
              <w:tc>
                <w:tcPr>
                  <w:tcW w:w="200" w:type="dxa"/>
                  <w:shd w:val="clear" w:color="auto" w:fill="auto"/>
                  <w:vAlign w:val="bottom"/>
                </w:tcPr>
                <w:p w14:paraId="391C8320" w14:textId="77777777" w:rsidR="00590183" w:rsidRPr="003C638D" w:rsidRDefault="00590183" w:rsidP="004E2235">
                  <w:pPr>
                    <w:pStyle w:val="ACOSARNormalText"/>
                    <w:rPr>
                      <w:szCs w:val="20"/>
                    </w:rPr>
                  </w:pPr>
                  <w:r>
                    <w:t>1</w:t>
                  </w:r>
                </w:p>
              </w:tc>
              <w:tc>
                <w:tcPr>
                  <w:tcW w:w="200" w:type="dxa"/>
                  <w:shd w:val="clear" w:color="auto" w:fill="auto"/>
                  <w:vAlign w:val="bottom"/>
                </w:tcPr>
                <w:p w14:paraId="15DF36FF" w14:textId="77777777" w:rsidR="00590183" w:rsidRPr="003C638D" w:rsidRDefault="00590183" w:rsidP="004E2235">
                  <w:pPr>
                    <w:pStyle w:val="ACOSARNormalText"/>
                    <w:rPr>
                      <w:szCs w:val="20"/>
                    </w:rPr>
                  </w:pPr>
                  <w:r>
                    <w:t>0</w:t>
                  </w:r>
                </w:p>
              </w:tc>
              <w:tc>
                <w:tcPr>
                  <w:tcW w:w="198" w:type="dxa"/>
                  <w:shd w:val="clear" w:color="auto" w:fill="auto"/>
                  <w:vAlign w:val="bottom"/>
                </w:tcPr>
                <w:p w14:paraId="2F4D9C58" w14:textId="77777777" w:rsidR="00590183" w:rsidRPr="003C638D" w:rsidRDefault="00590183" w:rsidP="004E2235">
                  <w:pPr>
                    <w:pStyle w:val="ACOSARNormalText"/>
                    <w:rPr>
                      <w:szCs w:val="20"/>
                    </w:rPr>
                  </w:pPr>
                  <w:r>
                    <w:t>1</w:t>
                  </w:r>
                </w:p>
              </w:tc>
            </w:tr>
            <w:tr w:rsidR="00590183" w:rsidRPr="003C638D" w14:paraId="5B6B22EA" w14:textId="77777777" w:rsidTr="004E2235">
              <w:tc>
                <w:tcPr>
                  <w:tcW w:w="1597" w:type="dxa"/>
                  <w:gridSpan w:val="8"/>
                  <w:shd w:val="clear" w:color="auto" w:fill="auto"/>
                </w:tcPr>
                <w:p w14:paraId="24188320" w14:textId="1B955F9B" w:rsidR="00590183" w:rsidRPr="003C638D" w:rsidRDefault="00FD19E8" w:rsidP="004E2235">
                  <w:pPr>
                    <w:jc w:val="center"/>
                    <w:rPr>
                      <w:sz w:val="20"/>
                    </w:rPr>
                  </w:pPr>
                  <w:r>
                    <w:rPr>
                      <w:sz w:val="20"/>
                    </w:rPr>
                    <w:t>0x</w:t>
                  </w:r>
                  <w:r w:rsidR="00590183">
                    <w:rPr>
                      <w:sz w:val="20"/>
                    </w:rPr>
                    <w:t>6D</w:t>
                  </w:r>
                </w:p>
              </w:tc>
            </w:tr>
          </w:tbl>
          <w:p w14:paraId="38273F01" w14:textId="77777777" w:rsidR="00590183" w:rsidRPr="003C638D" w:rsidRDefault="00590183" w:rsidP="004E2235">
            <w:pP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6BF08CC7" w14:textId="77777777" w:rsidTr="004E2235">
              <w:tc>
                <w:tcPr>
                  <w:tcW w:w="1597" w:type="dxa"/>
                  <w:gridSpan w:val="8"/>
                  <w:shd w:val="clear" w:color="auto" w:fill="auto"/>
                  <w:vAlign w:val="bottom"/>
                </w:tcPr>
                <w:p w14:paraId="54A8D497" w14:textId="77777777" w:rsidR="00590183" w:rsidRPr="003C638D" w:rsidRDefault="00590183" w:rsidP="004E2235">
                  <w:pPr>
                    <w:pStyle w:val="ACOSARNormalText"/>
                    <w:jc w:val="center"/>
                    <w:rPr>
                      <w:szCs w:val="20"/>
                    </w:rPr>
                  </w:pPr>
                  <w:r>
                    <w:rPr>
                      <w:szCs w:val="20"/>
                    </w:rPr>
                    <w:t>n + 6</w:t>
                  </w:r>
                </w:p>
              </w:tc>
            </w:tr>
            <w:tr w:rsidR="00590183" w:rsidRPr="003C638D" w14:paraId="327564E4" w14:textId="77777777" w:rsidTr="004E2235">
              <w:tc>
                <w:tcPr>
                  <w:tcW w:w="199" w:type="dxa"/>
                  <w:shd w:val="clear" w:color="auto" w:fill="auto"/>
                  <w:vAlign w:val="bottom"/>
                </w:tcPr>
                <w:p w14:paraId="0655AC07" w14:textId="77777777" w:rsidR="00590183" w:rsidRPr="003C638D" w:rsidRDefault="00590183" w:rsidP="004E2235">
                  <w:pPr>
                    <w:pStyle w:val="ACOSARNormalText"/>
                    <w:rPr>
                      <w:szCs w:val="20"/>
                    </w:rPr>
                  </w:pPr>
                  <w:r>
                    <w:t>0</w:t>
                  </w:r>
                </w:p>
              </w:tc>
              <w:tc>
                <w:tcPr>
                  <w:tcW w:w="200" w:type="dxa"/>
                  <w:shd w:val="clear" w:color="auto" w:fill="auto"/>
                  <w:vAlign w:val="bottom"/>
                </w:tcPr>
                <w:p w14:paraId="1FB5343A" w14:textId="77777777" w:rsidR="00590183" w:rsidRPr="003C638D" w:rsidRDefault="00590183" w:rsidP="004E2235">
                  <w:pPr>
                    <w:pStyle w:val="ACOSARNormalText"/>
                    <w:rPr>
                      <w:szCs w:val="20"/>
                    </w:rPr>
                  </w:pPr>
                  <w:r>
                    <w:t>0</w:t>
                  </w:r>
                </w:p>
              </w:tc>
              <w:tc>
                <w:tcPr>
                  <w:tcW w:w="200" w:type="dxa"/>
                  <w:shd w:val="clear" w:color="auto" w:fill="auto"/>
                  <w:vAlign w:val="bottom"/>
                </w:tcPr>
                <w:p w14:paraId="05A16AF1" w14:textId="77777777" w:rsidR="00590183" w:rsidRPr="003C638D" w:rsidRDefault="00590183" w:rsidP="004E2235">
                  <w:pPr>
                    <w:pStyle w:val="ACOSARNormalText"/>
                    <w:rPr>
                      <w:szCs w:val="20"/>
                    </w:rPr>
                  </w:pPr>
                  <w:r>
                    <w:t>0</w:t>
                  </w:r>
                </w:p>
              </w:tc>
              <w:tc>
                <w:tcPr>
                  <w:tcW w:w="200" w:type="dxa"/>
                  <w:shd w:val="clear" w:color="auto" w:fill="auto"/>
                  <w:vAlign w:val="bottom"/>
                </w:tcPr>
                <w:p w14:paraId="1C90592C" w14:textId="77777777" w:rsidR="00590183" w:rsidRPr="003C638D" w:rsidRDefault="00590183" w:rsidP="004E2235">
                  <w:pPr>
                    <w:pStyle w:val="ACOSARNormalText"/>
                    <w:rPr>
                      <w:szCs w:val="20"/>
                    </w:rPr>
                  </w:pPr>
                  <w:r>
                    <w:t>0</w:t>
                  </w:r>
                </w:p>
              </w:tc>
              <w:tc>
                <w:tcPr>
                  <w:tcW w:w="200" w:type="dxa"/>
                  <w:shd w:val="clear" w:color="auto" w:fill="auto"/>
                  <w:vAlign w:val="bottom"/>
                </w:tcPr>
                <w:p w14:paraId="68B9BA9C" w14:textId="77777777" w:rsidR="00590183" w:rsidRPr="003C638D" w:rsidRDefault="00590183" w:rsidP="004E2235">
                  <w:pPr>
                    <w:pStyle w:val="ACOSARNormalText"/>
                    <w:rPr>
                      <w:szCs w:val="20"/>
                    </w:rPr>
                  </w:pPr>
                  <w:r>
                    <w:t>0</w:t>
                  </w:r>
                </w:p>
              </w:tc>
              <w:tc>
                <w:tcPr>
                  <w:tcW w:w="200" w:type="dxa"/>
                  <w:shd w:val="clear" w:color="auto" w:fill="auto"/>
                  <w:vAlign w:val="bottom"/>
                </w:tcPr>
                <w:p w14:paraId="3838D368" w14:textId="77777777" w:rsidR="00590183" w:rsidRPr="003C638D" w:rsidRDefault="00590183" w:rsidP="004E2235">
                  <w:pPr>
                    <w:pStyle w:val="ACOSARNormalText"/>
                    <w:rPr>
                      <w:szCs w:val="20"/>
                    </w:rPr>
                  </w:pPr>
                  <w:r>
                    <w:t>1</w:t>
                  </w:r>
                </w:p>
              </w:tc>
              <w:tc>
                <w:tcPr>
                  <w:tcW w:w="200" w:type="dxa"/>
                  <w:shd w:val="clear" w:color="auto" w:fill="auto"/>
                  <w:vAlign w:val="bottom"/>
                </w:tcPr>
                <w:p w14:paraId="7713035C" w14:textId="77777777" w:rsidR="00590183" w:rsidRPr="003C638D" w:rsidRDefault="00590183" w:rsidP="004E2235">
                  <w:pPr>
                    <w:pStyle w:val="ACOSARNormalText"/>
                    <w:rPr>
                      <w:szCs w:val="20"/>
                    </w:rPr>
                  </w:pPr>
                  <w:r>
                    <w:t>0</w:t>
                  </w:r>
                </w:p>
              </w:tc>
              <w:tc>
                <w:tcPr>
                  <w:tcW w:w="198" w:type="dxa"/>
                  <w:shd w:val="clear" w:color="auto" w:fill="auto"/>
                  <w:vAlign w:val="bottom"/>
                </w:tcPr>
                <w:p w14:paraId="2F74E4AC" w14:textId="77777777" w:rsidR="00590183" w:rsidRPr="003C638D" w:rsidRDefault="00590183" w:rsidP="004E2235">
                  <w:pPr>
                    <w:pStyle w:val="ACOSARNormalText"/>
                    <w:rPr>
                      <w:szCs w:val="20"/>
                    </w:rPr>
                  </w:pPr>
                  <w:r>
                    <w:t>1</w:t>
                  </w:r>
                </w:p>
              </w:tc>
            </w:tr>
            <w:tr w:rsidR="00590183" w:rsidRPr="003C638D" w14:paraId="5731F390" w14:textId="77777777" w:rsidTr="004E2235">
              <w:trPr>
                <w:trHeight w:val="170"/>
              </w:trPr>
              <w:tc>
                <w:tcPr>
                  <w:tcW w:w="1597" w:type="dxa"/>
                  <w:gridSpan w:val="8"/>
                  <w:shd w:val="clear" w:color="auto" w:fill="auto"/>
                </w:tcPr>
                <w:p w14:paraId="5CAC4077" w14:textId="21348E21" w:rsidR="00590183" w:rsidRPr="003C638D" w:rsidRDefault="00FD19E8" w:rsidP="004E2235">
                  <w:pPr>
                    <w:jc w:val="center"/>
                    <w:rPr>
                      <w:sz w:val="20"/>
                    </w:rPr>
                  </w:pPr>
                  <w:r>
                    <w:rPr>
                      <w:sz w:val="20"/>
                    </w:rPr>
                    <w:t>0x</w:t>
                  </w:r>
                  <w:r w:rsidR="00590183">
                    <w:rPr>
                      <w:sz w:val="20"/>
                    </w:rPr>
                    <w:t>05</w:t>
                  </w:r>
                </w:p>
              </w:tc>
            </w:tr>
          </w:tbl>
          <w:p w14:paraId="3259CF74" w14:textId="77777777" w:rsidR="00590183" w:rsidRPr="003C638D" w:rsidRDefault="00590183" w:rsidP="004E2235">
            <w:pPr>
              <w:rPr>
                <w:sz w:val="20"/>
              </w:rPr>
            </w:pPr>
          </w:p>
        </w:tc>
        <w:tc>
          <w:tcPr>
            <w:tcW w:w="1411"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72"/>
              <w:gridCol w:w="176"/>
              <w:gridCol w:w="176"/>
              <w:gridCol w:w="176"/>
              <w:gridCol w:w="176"/>
              <w:gridCol w:w="176"/>
              <w:gridCol w:w="176"/>
              <w:gridCol w:w="173"/>
            </w:tblGrid>
            <w:tr w:rsidR="00590183" w:rsidRPr="003C638D" w14:paraId="36A5C31E" w14:textId="77777777" w:rsidTr="004E2235">
              <w:tc>
                <w:tcPr>
                  <w:tcW w:w="1524" w:type="dxa"/>
                  <w:gridSpan w:val="8"/>
                  <w:shd w:val="clear" w:color="auto" w:fill="auto"/>
                  <w:vAlign w:val="bottom"/>
                </w:tcPr>
                <w:p w14:paraId="3A785D72" w14:textId="77777777" w:rsidR="00590183" w:rsidRPr="003C638D" w:rsidRDefault="00590183" w:rsidP="004E2235">
                  <w:pPr>
                    <w:pStyle w:val="ACOSARNormalText"/>
                    <w:jc w:val="center"/>
                    <w:rPr>
                      <w:szCs w:val="20"/>
                    </w:rPr>
                  </w:pPr>
                  <w:r>
                    <w:rPr>
                      <w:szCs w:val="20"/>
                    </w:rPr>
                    <w:t>n + 7</w:t>
                  </w:r>
                </w:p>
              </w:tc>
            </w:tr>
            <w:tr w:rsidR="00590183" w:rsidRPr="003C638D" w14:paraId="29C6058E" w14:textId="77777777" w:rsidTr="004E2235">
              <w:tc>
                <w:tcPr>
                  <w:tcW w:w="189" w:type="dxa"/>
                  <w:shd w:val="clear" w:color="auto" w:fill="auto"/>
                  <w:vAlign w:val="bottom"/>
                </w:tcPr>
                <w:p w14:paraId="103B3489" w14:textId="77777777" w:rsidR="00590183" w:rsidRPr="003C638D" w:rsidRDefault="00590183" w:rsidP="004E2235">
                  <w:pPr>
                    <w:pStyle w:val="ACOSARNormalText"/>
                    <w:rPr>
                      <w:szCs w:val="20"/>
                    </w:rPr>
                  </w:pPr>
                  <w:r>
                    <w:t>1</w:t>
                  </w:r>
                </w:p>
              </w:tc>
              <w:tc>
                <w:tcPr>
                  <w:tcW w:w="191" w:type="dxa"/>
                  <w:shd w:val="clear" w:color="auto" w:fill="auto"/>
                  <w:vAlign w:val="bottom"/>
                </w:tcPr>
                <w:p w14:paraId="4A5B2F0E" w14:textId="77777777" w:rsidR="00590183" w:rsidRPr="003C638D" w:rsidRDefault="00590183" w:rsidP="004E2235">
                  <w:pPr>
                    <w:pStyle w:val="ACOSARNormalText"/>
                    <w:rPr>
                      <w:szCs w:val="20"/>
                    </w:rPr>
                  </w:pPr>
                  <w:r>
                    <w:t>0</w:t>
                  </w:r>
                </w:p>
              </w:tc>
              <w:tc>
                <w:tcPr>
                  <w:tcW w:w="191" w:type="dxa"/>
                  <w:shd w:val="clear" w:color="auto" w:fill="auto"/>
                  <w:vAlign w:val="bottom"/>
                </w:tcPr>
                <w:p w14:paraId="27290A46" w14:textId="77777777" w:rsidR="00590183" w:rsidRPr="003C638D" w:rsidRDefault="00590183" w:rsidP="004E2235">
                  <w:pPr>
                    <w:pStyle w:val="ACOSARNormalText"/>
                    <w:rPr>
                      <w:szCs w:val="20"/>
                    </w:rPr>
                  </w:pPr>
                  <w:r>
                    <w:t>0</w:t>
                  </w:r>
                </w:p>
              </w:tc>
              <w:tc>
                <w:tcPr>
                  <w:tcW w:w="191" w:type="dxa"/>
                  <w:shd w:val="clear" w:color="auto" w:fill="auto"/>
                  <w:vAlign w:val="bottom"/>
                </w:tcPr>
                <w:p w14:paraId="6C7BDF44" w14:textId="77777777" w:rsidR="00590183" w:rsidRPr="003C638D" w:rsidRDefault="00590183" w:rsidP="004E2235">
                  <w:pPr>
                    <w:pStyle w:val="ACOSARNormalText"/>
                    <w:rPr>
                      <w:szCs w:val="20"/>
                    </w:rPr>
                  </w:pPr>
                  <w:r>
                    <w:t>0</w:t>
                  </w:r>
                </w:p>
              </w:tc>
              <w:tc>
                <w:tcPr>
                  <w:tcW w:w="191" w:type="dxa"/>
                  <w:shd w:val="clear" w:color="auto" w:fill="auto"/>
                  <w:vAlign w:val="bottom"/>
                </w:tcPr>
                <w:p w14:paraId="67312A9D" w14:textId="77777777" w:rsidR="00590183" w:rsidRPr="003C638D" w:rsidRDefault="00590183" w:rsidP="004E2235">
                  <w:pPr>
                    <w:pStyle w:val="ACOSARNormalText"/>
                    <w:rPr>
                      <w:szCs w:val="20"/>
                    </w:rPr>
                  </w:pPr>
                  <w:r>
                    <w:t>0</w:t>
                  </w:r>
                </w:p>
              </w:tc>
              <w:tc>
                <w:tcPr>
                  <w:tcW w:w="191" w:type="dxa"/>
                  <w:shd w:val="clear" w:color="auto" w:fill="auto"/>
                  <w:vAlign w:val="bottom"/>
                </w:tcPr>
                <w:p w14:paraId="643CAD10" w14:textId="77777777" w:rsidR="00590183" w:rsidRPr="003C638D" w:rsidRDefault="00590183" w:rsidP="004E2235">
                  <w:pPr>
                    <w:pStyle w:val="ACOSARNormalText"/>
                    <w:rPr>
                      <w:szCs w:val="20"/>
                    </w:rPr>
                  </w:pPr>
                  <w:r>
                    <w:t>1</w:t>
                  </w:r>
                </w:p>
              </w:tc>
              <w:tc>
                <w:tcPr>
                  <w:tcW w:w="191" w:type="dxa"/>
                  <w:shd w:val="clear" w:color="auto" w:fill="auto"/>
                  <w:vAlign w:val="bottom"/>
                </w:tcPr>
                <w:p w14:paraId="06C82B76" w14:textId="77777777" w:rsidR="00590183" w:rsidRPr="003C638D" w:rsidRDefault="00590183" w:rsidP="004E2235">
                  <w:pPr>
                    <w:pStyle w:val="ACOSARNormalText"/>
                    <w:rPr>
                      <w:szCs w:val="20"/>
                    </w:rPr>
                  </w:pPr>
                  <w:r>
                    <w:t>1</w:t>
                  </w:r>
                </w:p>
              </w:tc>
              <w:tc>
                <w:tcPr>
                  <w:tcW w:w="189" w:type="dxa"/>
                  <w:shd w:val="clear" w:color="auto" w:fill="auto"/>
                  <w:vAlign w:val="bottom"/>
                </w:tcPr>
                <w:p w14:paraId="48380FE1" w14:textId="77777777" w:rsidR="00590183" w:rsidRPr="003C638D" w:rsidRDefault="00590183" w:rsidP="004E2235">
                  <w:pPr>
                    <w:pStyle w:val="ACOSARNormalText"/>
                    <w:rPr>
                      <w:szCs w:val="20"/>
                    </w:rPr>
                  </w:pPr>
                  <w:r>
                    <w:t>0</w:t>
                  </w:r>
                </w:p>
              </w:tc>
            </w:tr>
            <w:tr w:rsidR="00590183" w:rsidRPr="003C638D" w14:paraId="3BAEC9A8" w14:textId="77777777" w:rsidTr="004E2235">
              <w:tc>
                <w:tcPr>
                  <w:tcW w:w="1524" w:type="dxa"/>
                  <w:gridSpan w:val="8"/>
                  <w:shd w:val="clear" w:color="auto" w:fill="auto"/>
                </w:tcPr>
                <w:p w14:paraId="2CCFD1C2" w14:textId="600AF6CE" w:rsidR="00590183" w:rsidRPr="003C638D" w:rsidRDefault="00FD19E8" w:rsidP="004E2235">
                  <w:pPr>
                    <w:jc w:val="center"/>
                    <w:rPr>
                      <w:sz w:val="20"/>
                    </w:rPr>
                  </w:pPr>
                  <w:r>
                    <w:rPr>
                      <w:sz w:val="20"/>
                    </w:rPr>
                    <w:t>0x</w:t>
                  </w:r>
                  <w:r w:rsidR="00590183">
                    <w:rPr>
                      <w:sz w:val="20"/>
                    </w:rPr>
                    <w:t>86</w:t>
                  </w:r>
                </w:p>
              </w:tc>
            </w:tr>
          </w:tbl>
          <w:p w14:paraId="3B7B0521" w14:textId="77777777" w:rsidR="00590183" w:rsidRPr="003C638D" w:rsidRDefault="00590183" w:rsidP="004E2235">
            <w:pPr>
              <w:rPr>
                <w:sz w:val="20"/>
              </w:rPr>
            </w:pPr>
          </w:p>
        </w:tc>
      </w:tr>
      <w:tr w:rsidR="00590183" w:rsidRPr="00640E7A" w14:paraId="7379E19B" w14:textId="77777777" w:rsidTr="00DC7387">
        <w:trPr>
          <w:trHeight w:val="140"/>
          <w:jc w:val="center"/>
        </w:trPr>
        <w:tc>
          <w:tcPr>
            <w:tcW w:w="2100" w:type="dxa"/>
          </w:tcPr>
          <w:p w14:paraId="52D447CE" w14:textId="79C58E42" w:rsidR="00590183" w:rsidRPr="003E0336" w:rsidRDefault="00BA23FA" w:rsidP="004E2235">
            <w:pPr>
              <w:rPr>
                <w:sz w:val="20"/>
              </w:rPr>
            </w:pPr>
            <w:r>
              <w:rPr>
                <w:sz w:val="20"/>
              </w:rPr>
              <w:t>DAT_input_output</w:t>
            </w:r>
            <w:r w:rsidR="00590183" w:rsidRPr="003E0336">
              <w:rPr>
                <w:sz w:val="20"/>
                <w:vertAlign w:val="subscript"/>
              </w:rPr>
              <w:t>Bin</w:t>
            </w:r>
          </w:p>
        </w:tc>
        <w:tc>
          <w:tcPr>
            <w:tcW w:w="1463" w:type="dxa"/>
            <w:vMerge/>
            <w:shd w:val="clear" w:color="auto" w:fill="auto"/>
            <w:tcMar>
              <w:left w:w="0" w:type="dxa"/>
              <w:right w:w="0" w:type="dxa"/>
            </w:tcMar>
            <w:vAlign w:val="center"/>
          </w:tcPr>
          <w:p w14:paraId="34D37CC8" w14:textId="77777777" w:rsidR="00590183" w:rsidRDefault="00590183" w:rsidP="004E2235">
            <w:pPr>
              <w:pStyle w:val="ACOSARNormalText"/>
              <w:jc w:val="center"/>
              <w:rPr>
                <w:szCs w:val="20"/>
              </w:rPr>
            </w:pPr>
          </w:p>
        </w:tc>
        <w:tc>
          <w:tcPr>
            <w:tcW w:w="1463" w:type="dxa"/>
            <w:vMerge/>
            <w:shd w:val="clear" w:color="auto" w:fill="auto"/>
            <w:vAlign w:val="center"/>
          </w:tcPr>
          <w:p w14:paraId="3066E16B" w14:textId="77777777" w:rsidR="00590183" w:rsidRDefault="00590183" w:rsidP="004E2235">
            <w:pPr>
              <w:pStyle w:val="ACOSARNormalText"/>
              <w:jc w:val="center"/>
              <w:rPr>
                <w:szCs w:val="20"/>
              </w:rPr>
            </w:pPr>
          </w:p>
        </w:tc>
        <w:tc>
          <w:tcPr>
            <w:tcW w:w="1463" w:type="dxa"/>
            <w:vMerge/>
            <w:shd w:val="clear" w:color="auto" w:fill="auto"/>
            <w:vAlign w:val="center"/>
          </w:tcPr>
          <w:p w14:paraId="75E29AC3" w14:textId="77777777" w:rsidR="00590183" w:rsidRDefault="00590183" w:rsidP="004E2235">
            <w:pPr>
              <w:pStyle w:val="ACOSARNormalText"/>
              <w:jc w:val="center"/>
              <w:rPr>
                <w:szCs w:val="20"/>
              </w:rPr>
            </w:pPr>
          </w:p>
        </w:tc>
        <w:tc>
          <w:tcPr>
            <w:tcW w:w="1463" w:type="dxa"/>
            <w:vMerge/>
            <w:shd w:val="clear" w:color="auto" w:fill="auto"/>
            <w:vAlign w:val="center"/>
          </w:tcPr>
          <w:p w14:paraId="11582354" w14:textId="77777777" w:rsidR="00590183" w:rsidRDefault="00590183" w:rsidP="004E2235">
            <w:pPr>
              <w:pStyle w:val="ACOSARNormalText"/>
              <w:jc w:val="center"/>
              <w:rPr>
                <w:szCs w:val="20"/>
              </w:rPr>
            </w:pPr>
          </w:p>
        </w:tc>
        <w:tc>
          <w:tcPr>
            <w:tcW w:w="1463" w:type="dxa"/>
            <w:vMerge/>
            <w:shd w:val="clear" w:color="auto" w:fill="auto"/>
            <w:vAlign w:val="center"/>
          </w:tcPr>
          <w:p w14:paraId="7D5003FC" w14:textId="77777777" w:rsidR="00590183" w:rsidRPr="003C638D" w:rsidRDefault="00590183" w:rsidP="004E2235">
            <w:pPr>
              <w:pStyle w:val="ACOSARNormalText"/>
              <w:rPr>
                <w:szCs w:val="20"/>
              </w:rPr>
            </w:pPr>
          </w:p>
        </w:tc>
        <w:tc>
          <w:tcPr>
            <w:tcW w:w="1463" w:type="dxa"/>
            <w:vMerge/>
            <w:shd w:val="clear" w:color="auto" w:fill="auto"/>
            <w:vAlign w:val="center"/>
          </w:tcPr>
          <w:p w14:paraId="01B5DCC7" w14:textId="77777777" w:rsidR="00590183" w:rsidRPr="003C638D" w:rsidRDefault="00590183" w:rsidP="004E2235">
            <w:pPr>
              <w:pStyle w:val="ACOSARNormalText"/>
              <w:rPr>
                <w:szCs w:val="20"/>
              </w:rPr>
            </w:pPr>
          </w:p>
        </w:tc>
        <w:tc>
          <w:tcPr>
            <w:tcW w:w="1463" w:type="dxa"/>
            <w:vMerge/>
            <w:shd w:val="clear" w:color="auto" w:fill="auto"/>
            <w:vAlign w:val="center"/>
          </w:tcPr>
          <w:p w14:paraId="38E36615" w14:textId="77777777" w:rsidR="00590183" w:rsidRPr="003C638D" w:rsidRDefault="00590183" w:rsidP="004E2235">
            <w:pPr>
              <w:pStyle w:val="ACOSARNormalText"/>
              <w:rPr>
                <w:szCs w:val="20"/>
              </w:rPr>
            </w:pPr>
          </w:p>
        </w:tc>
        <w:tc>
          <w:tcPr>
            <w:tcW w:w="1411" w:type="dxa"/>
            <w:vMerge/>
            <w:shd w:val="clear" w:color="auto" w:fill="auto"/>
            <w:vAlign w:val="center"/>
          </w:tcPr>
          <w:p w14:paraId="06CFF86B" w14:textId="77777777" w:rsidR="00590183" w:rsidRPr="003C638D" w:rsidRDefault="00590183" w:rsidP="004E2235">
            <w:pPr>
              <w:pStyle w:val="ACOSARNormalText"/>
              <w:rPr>
                <w:szCs w:val="20"/>
              </w:rPr>
            </w:pPr>
          </w:p>
        </w:tc>
      </w:tr>
      <w:tr w:rsidR="00590183" w:rsidRPr="00640E7A" w14:paraId="44E14E3A" w14:textId="77777777" w:rsidTr="00DC7387">
        <w:trPr>
          <w:trHeight w:val="140"/>
          <w:jc w:val="center"/>
        </w:trPr>
        <w:tc>
          <w:tcPr>
            <w:tcW w:w="2100" w:type="dxa"/>
          </w:tcPr>
          <w:p w14:paraId="25D0F51D" w14:textId="3C63742C" w:rsidR="00590183" w:rsidRPr="003E0336" w:rsidRDefault="00BA23FA" w:rsidP="004E2235">
            <w:pPr>
              <w:rPr>
                <w:sz w:val="20"/>
              </w:rPr>
            </w:pPr>
            <w:r>
              <w:rPr>
                <w:sz w:val="20"/>
              </w:rPr>
              <w:t>DAT_input_output</w:t>
            </w:r>
            <w:r w:rsidR="00590183" w:rsidRPr="003E0336">
              <w:rPr>
                <w:sz w:val="20"/>
                <w:vertAlign w:val="subscript"/>
              </w:rPr>
              <w:t>Hex</w:t>
            </w:r>
          </w:p>
        </w:tc>
        <w:tc>
          <w:tcPr>
            <w:tcW w:w="1463" w:type="dxa"/>
            <w:vMerge/>
            <w:shd w:val="clear" w:color="auto" w:fill="auto"/>
            <w:tcMar>
              <w:left w:w="0" w:type="dxa"/>
              <w:right w:w="0" w:type="dxa"/>
            </w:tcMar>
            <w:vAlign w:val="center"/>
          </w:tcPr>
          <w:p w14:paraId="5C583279" w14:textId="77777777" w:rsidR="00590183" w:rsidRDefault="00590183" w:rsidP="004E2235">
            <w:pPr>
              <w:pStyle w:val="ACOSARNormalText"/>
              <w:jc w:val="center"/>
              <w:rPr>
                <w:szCs w:val="20"/>
              </w:rPr>
            </w:pPr>
          </w:p>
        </w:tc>
        <w:tc>
          <w:tcPr>
            <w:tcW w:w="1463" w:type="dxa"/>
            <w:vMerge/>
            <w:shd w:val="clear" w:color="auto" w:fill="auto"/>
            <w:vAlign w:val="center"/>
          </w:tcPr>
          <w:p w14:paraId="3E953D19" w14:textId="77777777" w:rsidR="00590183" w:rsidRDefault="00590183" w:rsidP="004E2235">
            <w:pPr>
              <w:pStyle w:val="ACOSARNormalText"/>
              <w:jc w:val="center"/>
              <w:rPr>
                <w:szCs w:val="20"/>
              </w:rPr>
            </w:pPr>
          </w:p>
        </w:tc>
        <w:tc>
          <w:tcPr>
            <w:tcW w:w="1463" w:type="dxa"/>
            <w:vMerge/>
            <w:shd w:val="clear" w:color="auto" w:fill="auto"/>
            <w:vAlign w:val="center"/>
          </w:tcPr>
          <w:p w14:paraId="7E55CC8F" w14:textId="77777777" w:rsidR="00590183" w:rsidRDefault="00590183" w:rsidP="004E2235">
            <w:pPr>
              <w:pStyle w:val="ACOSARNormalText"/>
              <w:jc w:val="center"/>
              <w:rPr>
                <w:szCs w:val="20"/>
              </w:rPr>
            </w:pPr>
          </w:p>
        </w:tc>
        <w:tc>
          <w:tcPr>
            <w:tcW w:w="1463" w:type="dxa"/>
            <w:vMerge/>
            <w:shd w:val="clear" w:color="auto" w:fill="auto"/>
            <w:vAlign w:val="center"/>
          </w:tcPr>
          <w:p w14:paraId="3C957A0B" w14:textId="77777777" w:rsidR="00590183" w:rsidRDefault="00590183" w:rsidP="004E2235">
            <w:pPr>
              <w:pStyle w:val="ACOSARNormalText"/>
              <w:jc w:val="center"/>
              <w:rPr>
                <w:szCs w:val="20"/>
              </w:rPr>
            </w:pPr>
          </w:p>
        </w:tc>
        <w:tc>
          <w:tcPr>
            <w:tcW w:w="1463" w:type="dxa"/>
            <w:vMerge/>
            <w:shd w:val="clear" w:color="auto" w:fill="auto"/>
            <w:vAlign w:val="center"/>
          </w:tcPr>
          <w:p w14:paraId="4D77C7A5" w14:textId="77777777" w:rsidR="00590183" w:rsidRPr="003C638D" w:rsidRDefault="00590183" w:rsidP="004E2235">
            <w:pPr>
              <w:pStyle w:val="ACOSARNormalText"/>
              <w:rPr>
                <w:szCs w:val="20"/>
              </w:rPr>
            </w:pPr>
          </w:p>
        </w:tc>
        <w:tc>
          <w:tcPr>
            <w:tcW w:w="1463" w:type="dxa"/>
            <w:vMerge/>
            <w:shd w:val="clear" w:color="auto" w:fill="auto"/>
            <w:vAlign w:val="center"/>
          </w:tcPr>
          <w:p w14:paraId="0732E202" w14:textId="77777777" w:rsidR="00590183" w:rsidRPr="003C638D" w:rsidRDefault="00590183" w:rsidP="004E2235">
            <w:pPr>
              <w:pStyle w:val="ACOSARNormalText"/>
              <w:rPr>
                <w:szCs w:val="20"/>
              </w:rPr>
            </w:pPr>
          </w:p>
        </w:tc>
        <w:tc>
          <w:tcPr>
            <w:tcW w:w="1463" w:type="dxa"/>
            <w:vMerge/>
            <w:shd w:val="clear" w:color="auto" w:fill="auto"/>
            <w:vAlign w:val="center"/>
          </w:tcPr>
          <w:p w14:paraId="46150AC4" w14:textId="77777777" w:rsidR="00590183" w:rsidRPr="003C638D" w:rsidRDefault="00590183" w:rsidP="004E2235">
            <w:pPr>
              <w:pStyle w:val="ACOSARNormalText"/>
              <w:rPr>
                <w:szCs w:val="20"/>
              </w:rPr>
            </w:pPr>
          </w:p>
        </w:tc>
        <w:tc>
          <w:tcPr>
            <w:tcW w:w="1411" w:type="dxa"/>
            <w:vMerge/>
            <w:shd w:val="clear" w:color="auto" w:fill="auto"/>
            <w:vAlign w:val="center"/>
          </w:tcPr>
          <w:p w14:paraId="304AE934" w14:textId="77777777" w:rsidR="00590183" w:rsidRPr="003C638D" w:rsidRDefault="00590183" w:rsidP="004E2235">
            <w:pPr>
              <w:pStyle w:val="ACOSARNormalText"/>
              <w:rPr>
                <w:szCs w:val="20"/>
              </w:rPr>
            </w:pPr>
          </w:p>
        </w:tc>
      </w:tr>
    </w:tbl>
    <w:p w14:paraId="402C5123" w14:textId="7D94567C" w:rsidR="00590183" w:rsidRDefault="00590183" w:rsidP="00141A02">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191</w:t>
      </w:r>
      <w:r w:rsidR="0023493F">
        <w:fldChar w:fldCharType="end"/>
      </w:r>
      <w:r w:rsidR="009B36DB">
        <w:t>:</w:t>
      </w:r>
      <w:r>
        <w:t xml:space="preserve"> Example </w:t>
      </w:r>
      <w:r w:rsidRPr="003F4CD5">
        <w:rPr>
          <w:rStyle w:val="ACOSARTechnicalTermZchn"/>
        </w:rPr>
        <w:t>int64</w:t>
      </w:r>
    </w:p>
    <w:p w14:paraId="2B7E3782" w14:textId="77777777" w:rsidR="00590183" w:rsidRPr="001009ED" w:rsidRDefault="00590183" w:rsidP="00590183">
      <w:pPr>
        <w:rPr>
          <w:sz w:val="18"/>
        </w:rPr>
      </w:pPr>
    </w:p>
    <w:tbl>
      <w:tblPr>
        <w:tblW w:w="107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3"/>
        <w:gridCol w:w="257"/>
        <w:gridCol w:w="258"/>
        <w:gridCol w:w="258"/>
        <w:gridCol w:w="259"/>
        <w:gridCol w:w="259"/>
        <w:gridCol w:w="259"/>
        <w:gridCol w:w="259"/>
        <w:gridCol w:w="259"/>
        <w:gridCol w:w="258"/>
        <w:gridCol w:w="259"/>
        <w:gridCol w:w="259"/>
        <w:gridCol w:w="259"/>
        <w:gridCol w:w="259"/>
        <w:gridCol w:w="259"/>
        <w:gridCol w:w="259"/>
        <w:gridCol w:w="259"/>
        <w:gridCol w:w="259"/>
        <w:gridCol w:w="259"/>
        <w:gridCol w:w="259"/>
        <w:gridCol w:w="259"/>
        <w:gridCol w:w="258"/>
        <w:gridCol w:w="259"/>
        <w:gridCol w:w="259"/>
        <w:gridCol w:w="259"/>
        <w:gridCol w:w="259"/>
        <w:gridCol w:w="259"/>
        <w:gridCol w:w="259"/>
        <w:gridCol w:w="259"/>
        <w:gridCol w:w="259"/>
        <w:gridCol w:w="259"/>
        <w:gridCol w:w="259"/>
        <w:gridCol w:w="262"/>
      </w:tblGrid>
      <w:tr w:rsidR="00590183" w14:paraId="5C9EE005" w14:textId="77777777" w:rsidTr="00FD19E8">
        <w:trPr>
          <w:jc w:val="center"/>
        </w:trPr>
        <w:tc>
          <w:tcPr>
            <w:tcW w:w="2493" w:type="dxa"/>
          </w:tcPr>
          <w:p w14:paraId="24243997" w14:textId="77777777" w:rsidR="00590183" w:rsidRDefault="00590183" w:rsidP="004E2235">
            <w:pPr>
              <w:pStyle w:val="ACOSARNormalText"/>
            </w:pPr>
            <w:r>
              <w:t>Decimal</w:t>
            </w:r>
          </w:p>
        </w:tc>
        <w:tc>
          <w:tcPr>
            <w:tcW w:w="8285" w:type="dxa"/>
            <w:gridSpan w:val="32"/>
            <w:shd w:val="clear" w:color="auto" w:fill="auto"/>
            <w:vAlign w:val="bottom"/>
          </w:tcPr>
          <w:p w14:paraId="1CC214A6" w14:textId="77777777" w:rsidR="00590183" w:rsidRDefault="00590183" w:rsidP="004E2235">
            <w:pPr>
              <w:pStyle w:val="ACOSARNormalText"/>
            </w:pPr>
            <w:r w:rsidRPr="003D6824">
              <w:t>7256.2568359375</w:t>
            </w:r>
          </w:p>
        </w:tc>
      </w:tr>
      <w:tr w:rsidR="00DB7325" w14:paraId="56ABDCCE" w14:textId="77777777" w:rsidTr="00FD19E8">
        <w:trPr>
          <w:jc w:val="center"/>
        </w:trPr>
        <w:tc>
          <w:tcPr>
            <w:tcW w:w="2493" w:type="dxa"/>
          </w:tcPr>
          <w:p w14:paraId="5605171A" w14:textId="77777777" w:rsidR="00590183" w:rsidRDefault="00590183" w:rsidP="004E2235">
            <w:pPr>
              <w:pStyle w:val="ACOSARNormalText"/>
            </w:pPr>
            <w:r>
              <w:t>Binary</w:t>
            </w:r>
          </w:p>
        </w:tc>
        <w:tc>
          <w:tcPr>
            <w:tcW w:w="257" w:type="dxa"/>
            <w:shd w:val="clear" w:color="auto" w:fill="C6D9F1" w:themeFill="text2" w:themeFillTint="33"/>
            <w:vAlign w:val="bottom"/>
          </w:tcPr>
          <w:p w14:paraId="1C5420E1" w14:textId="77777777" w:rsidR="00590183" w:rsidRDefault="00590183" w:rsidP="004E2235">
            <w:pPr>
              <w:pStyle w:val="ACOSARNormalText"/>
              <w:jc w:val="center"/>
            </w:pPr>
            <w:r>
              <w:t>0</w:t>
            </w:r>
          </w:p>
        </w:tc>
        <w:tc>
          <w:tcPr>
            <w:tcW w:w="258" w:type="dxa"/>
            <w:shd w:val="clear" w:color="auto" w:fill="D6E3BC" w:themeFill="accent3" w:themeFillTint="66"/>
            <w:vAlign w:val="bottom"/>
          </w:tcPr>
          <w:p w14:paraId="627E28CF" w14:textId="77777777" w:rsidR="00590183" w:rsidRDefault="00590183" w:rsidP="004E2235">
            <w:pPr>
              <w:pStyle w:val="ACOSARNormalText"/>
              <w:jc w:val="center"/>
            </w:pPr>
            <w:r>
              <w:t>1</w:t>
            </w:r>
          </w:p>
        </w:tc>
        <w:tc>
          <w:tcPr>
            <w:tcW w:w="258" w:type="dxa"/>
            <w:shd w:val="clear" w:color="auto" w:fill="D6E3BC" w:themeFill="accent3" w:themeFillTint="66"/>
            <w:vAlign w:val="bottom"/>
          </w:tcPr>
          <w:p w14:paraId="1CF07B92" w14:textId="77777777" w:rsidR="00590183" w:rsidRDefault="00590183" w:rsidP="004E2235">
            <w:pPr>
              <w:pStyle w:val="ACOSARNormalText"/>
              <w:jc w:val="center"/>
            </w:pPr>
            <w:r>
              <w:t>0</w:t>
            </w:r>
          </w:p>
        </w:tc>
        <w:tc>
          <w:tcPr>
            <w:tcW w:w="259" w:type="dxa"/>
            <w:shd w:val="clear" w:color="auto" w:fill="D6E3BC" w:themeFill="accent3" w:themeFillTint="66"/>
            <w:vAlign w:val="bottom"/>
          </w:tcPr>
          <w:p w14:paraId="50C158DE" w14:textId="77777777" w:rsidR="00590183" w:rsidRDefault="00590183" w:rsidP="004E2235">
            <w:pPr>
              <w:pStyle w:val="ACOSARNormalText"/>
              <w:jc w:val="center"/>
            </w:pPr>
            <w:r>
              <w:t>0</w:t>
            </w:r>
          </w:p>
        </w:tc>
        <w:tc>
          <w:tcPr>
            <w:tcW w:w="259" w:type="dxa"/>
            <w:shd w:val="clear" w:color="auto" w:fill="D6E3BC" w:themeFill="accent3" w:themeFillTint="66"/>
            <w:vAlign w:val="bottom"/>
          </w:tcPr>
          <w:p w14:paraId="247B2BC5" w14:textId="77777777" w:rsidR="00590183" w:rsidRDefault="00590183" w:rsidP="004E2235">
            <w:pPr>
              <w:pStyle w:val="ACOSARNormalText"/>
              <w:jc w:val="center"/>
            </w:pPr>
            <w:r>
              <w:t>0</w:t>
            </w:r>
          </w:p>
        </w:tc>
        <w:tc>
          <w:tcPr>
            <w:tcW w:w="259" w:type="dxa"/>
            <w:shd w:val="clear" w:color="auto" w:fill="D6E3BC" w:themeFill="accent3" w:themeFillTint="66"/>
            <w:vAlign w:val="bottom"/>
          </w:tcPr>
          <w:p w14:paraId="244AE65B" w14:textId="77777777" w:rsidR="00590183" w:rsidRDefault="00590183" w:rsidP="004E2235">
            <w:pPr>
              <w:pStyle w:val="ACOSARNormalText"/>
              <w:jc w:val="center"/>
            </w:pPr>
            <w:r>
              <w:t>1</w:t>
            </w:r>
          </w:p>
        </w:tc>
        <w:tc>
          <w:tcPr>
            <w:tcW w:w="259" w:type="dxa"/>
            <w:shd w:val="clear" w:color="auto" w:fill="D6E3BC" w:themeFill="accent3" w:themeFillTint="66"/>
            <w:vAlign w:val="bottom"/>
          </w:tcPr>
          <w:p w14:paraId="6873F6F7" w14:textId="77777777" w:rsidR="00590183" w:rsidRDefault="00590183" w:rsidP="004E2235">
            <w:pPr>
              <w:pStyle w:val="ACOSARNormalText"/>
              <w:jc w:val="center"/>
            </w:pPr>
            <w:r>
              <w:t>0</w:t>
            </w:r>
          </w:p>
        </w:tc>
        <w:tc>
          <w:tcPr>
            <w:tcW w:w="259" w:type="dxa"/>
            <w:shd w:val="clear" w:color="auto" w:fill="D6E3BC" w:themeFill="accent3" w:themeFillTint="66"/>
            <w:vAlign w:val="bottom"/>
          </w:tcPr>
          <w:p w14:paraId="43D64DA1" w14:textId="77777777" w:rsidR="00590183" w:rsidRDefault="00590183" w:rsidP="004E2235">
            <w:pPr>
              <w:pStyle w:val="ACOSARNormalText"/>
              <w:jc w:val="center"/>
            </w:pPr>
            <w:r>
              <w:t>1</w:t>
            </w:r>
          </w:p>
        </w:tc>
        <w:tc>
          <w:tcPr>
            <w:tcW w:w="258" w:type="dxa"/>
            <w:shd w:val="clear" w:color="auto" w:fill="D6E3BC" w:themeFill="accent3" w:themeFillTint="66"/>
            <w:vAlign w:val="bottom"/>
          </w:tcPr>
          <w:p w14:paraId="0F6CE28C" w14:textId="77777777" w:rsidR="00590183" w:rsidRDefault="00590183" w:rsidP="004E2235">
            <w:pPr>
              <w:pStyle w:val="ACOSARNormalText"/>
              <w:jc w:val="center"/>
            </w:pPr>
            <w:r>
              <w:t>1</w:t>
            </w:r>
          </w:p>
        </w:tc>
        <w:tc>
          <w:tcPr>
            <w:tcW w:w="259" w:type="dxa"/>
            <w:shd w:val="clear" w:color="auto" w:fill="D99594" w:themeFill="accent2" w:themeFillTint="99"/>
            <w:vAlign w:val="bottom"/>
          </w:tcPr>
          <w:p w14:paraId="5F3BCC28" w14:textId="77777777" w:rsidR="00590183" w:rsidRDefault="00590183" w:rsidP="004E2235">
            <w:pPr>
              <w:pStyle w:val="ACOSARNormalText"/>
              <w:jc w:val="center"/>
            </w:pPr>
            <w:r>
              <w:t>1</w:t>
            </w:r>
          </w:p>
        </w:tc>
        <w:tc>
          <w:tcPr>
            <w:tcW w:w="259" w:type="dxa"/>
            <w:shd w:val="clear" w:color="auto" w:fill="D99594" w:themeFill="accent2" w:themeFillTint="99"/>
            <w:vAlign w:val="bottom"/>
          </w:tcPr>
          <w:p w14:paraId="1413F652" w14:textId="77777777" w:rsidR="00590183" w:rsidRDefault="00590183" w:rsidP="004E2235">
            <w:pPr>
              <w:pStyle w:val="ACOSARNormalText"/>
              <w:jc w:val="center"/>
            </w:pPr>
            <w:r>
              <w:t>1</w:t>
            </w:r>
          </w:p>
        </w:tc>
        <w:tc>
          <w:tcPr>
            <w:tcW w:w="259" w:type="dxa"/>
            <w:shd w:val="clear" w:color="auto" w:fill="D99594" w:themeFill="accent2" w:themeFillTint="99"/>
            <w:vAlign w:val="bottom"/>
          </w:tcPr>
          <w:p w14:paraId="5CDD6ED2" w14:textId="77777777" w:rsidR="00590183" w:rsidRDefault="00590183" w:rsidP="004E2235">
            <w:pPr>
              <w:pStyle w:val="ACOSARNormalText"/>
              <w:jc w:val="center"/>
            </w:pPr>
            <w:r>
              <w:t>0</w:t>
            </w:r>
          </w:p>
        </w:tc>
        <w:tc>
          <w:tcPr>
            <w:tcW w:w="259" w:type="dxa"/>
            <w:shd w:val="clear" w:color="auto" w:fill="D99594" w:themeFill="accent2" w:themeFillTint="99"/>
            <w:vAlign w:val="bottom"/>
          </w:tcPr>
          <w:p w14:paraId="35F14F9F" w14:textId="77777777" w:rsidR="00590183" w:rsidRDefault="00590183" w:rsidP="004E2235">
            <w:pPr>
              <w:pStyle w:val="ACOSARNormalText"/>
              <w:jc w:val="center"/>
            </w:pPr>
            <w:r>
              <w:t>0</w:t>
            </w:r>
          </w:p>
        </w:tc>
        <w:tc>
          <w:tcPr>
            <w:tcW w:w="259" w:type="dxa"/>
            <w:shd w:val="clear" w:color="auto" w:fill="D99594" w:themeFill="accent2" w:themeFillTint="99"/>
            <w:vAlign w:val="bottom"/>
          </w:tcPr>
          <w:p w14:paraId="05885EBB" w14:textId="77777777" w:rsidR="00590183" w:rsidRDefault="00590183" w:rsidP="004E2235">
            <w:pPr>
              <w:pStyle w:val="ACOSARNormalText"/>
              <w:jc w:val="center"/>
            </w:pPr>
            <w:r>
              <w:t>0</w:t>
            </w:r>
          </w:p>
        </w:tc>
        <w:tc>
          <w:tcPr>
            <w:tcW w:w="259" w:type="dxa"/>
            <w:shd w:val="clear" w:color="auto" w:fill="D99594" w:themeFill="accent2" w:themeFillTint="99"/>
            <w:vAlign w:val="bottom"/>
          </w:tcPr>
          <w:p w14:paraId="5BA6E8D9" w14:textId="77777777" w:rsidR="00590183" w:rsidRDefault="00590183" w:rsidP="004E2235">
            <w:pPr>
              <w:pStyle w:val="ACOSARNormalText"/>
              <w:jc w:val="center"/>
            </w:pPr>
            <w:r>
              <w:t>1</w:t>
            </w:r>
          </w:p>
        </w:tc>
        <w:tc>
          <w:tcPr>
            <w:tcW w:w="259" w:type="dxa"/>
            <w:shd w:val="clear" w:color="auto" w:fill="D99594" w:themeFill="accent2" w:themeFillTint="99"/>
            <w:vAlign w:val="bottom"/>
          </w:tcPr>
          <w:p w14:paraId="2D3FC086" w14:textId="77777777" w:rsidR="00590183" w:rsidRDefault="00590183" w:rsidP="004E2235">
            <w:pPr>
              <w:pStyle w:val="ACOSARNormalText"/>
              <w:jc w:val="center"/>
            </w:pPr>
            <w:r>
              <w:t>0</w:t>
            </w:r>
          </w:p>
        </w:tc>
        <w:tc>
          <w:tcPr>
            <w:tcW w:w="259" w:type="dxa"/>
            <w:shd w:val="clear" w:color="auto" w:fill="D99594" w:themeFill="accent2" w:themeFillTint="99"/>
            <w:vAlign w:val="bottom"/>
          </w:tcPr>
          <w:p w14:paraId="01C9998B" w14:textId="77777777" w:rsidR="00590183" w:rsidRDefault="00590183" w:rsidP="004E2235">
            <w:pPr>
              <w:pStyle w:val="ACOSARNormalText"/>
              <w:jc w:val="center"/>
            </w:pPr>
            <w:r>
              <w:t>1</w:t>
            </w:r>
          </w:p>
        </w:tc>
        <w:tc>
          <w:tcPr>
            <w:tcW w:w="259" w:type="dxa"/>
            <w:shd w:val="clear" w:color="auto" w:fill="D99594" w:themeFill="accent2" w:themeFillTint="99"/>
            <w:vAlign w:val="bottom"/>
          </w:tcPr>
          <w:p w14:paraId="2E141A33" w14:textId="77777777" w:rsidR="00590183" w:rsidRDefault="00590183" w:rsidP="004E2235">
            <w:pPr>
              <w:pStyle w:val="ACOSARNormalText"/>
              <w:jc w:val="center"/>
            </w:pPr>
            <w:r>
              <w:t>1</w:t>
            </w:r>
          </w:p>
        </w:tc>
        <w:tc>
          <w:tcPr>
            <w:tcW w:w="259" w:type="dxa"/>
            <w:shd w:val="clear" w:color="auto" w:fill="D99594" w:themeFill="accent2" w:themeFillTint="99"/>
            <w:vAlign w:val="bottom"/>
          </w:tcPr>
          <w:p w14:paraId="543DF2EA" w14:textId="77777777" w:rsidR="00590183" w:rsidRDefault="00590183" w:rsidP="004E2235">
            <w:pPr>
              <w:pStyle w:val="ACOSARNormalText"/>
              <w:jc w:val="center"/>
            </w:pPr>
            <w:r>
              <w:t>0</w:t>
            </w:r>
          </w:p>
        </w:tc>
        <w:tc>
          <w:tcPr>
            <w:tcW w:w="259" w:type="dxa"/>
            <w:shd w:val="clear" w:color="auto" w:fill="D99594" w:themeFill="accent2" w:themeFillTint="99"/>
            <w:vAlign w:val="bottom"/>
          </w:tcPr>
          <w:p w14:paraId="679CEA6D" w14:textId="77777777" w:rsidR="00590183" w:rsidRDefault="00590183" w:rsidP="004E2235">
            <w:pPr>
              <w:pStyle w:val="ACOSARNormalText"/>
              <w:jc w:val="center"/>
            </w:pPr>
            <w:r>
              <w:t>0</w:t>
            </w:r>
          </w:p>
        </w:tc>
        <w:tc>
          <w:tcPr>
            <w:tcW w:w="258" w:type="dxa"/>
            <w:shd w:val="clear" w:color="auto" w:fill="D99594" w:themeFill="accent2" w:themeFillTint="99"/>
            <w:vAlign w:val="bottom"/>
          </w:tcPr>
          <w:p w14:paraId="09DA3543" w14:textId="77777777" w:rsidR="00590183" w:rsidRDefault="00590183" w:rsidP="004E2235">
            <w:pPr>
              <w:pStyle w:val="ACOSARNormalText"/>
              <w:jc w:val="center"/>
            </w:pPr>
            <w:r>
              <w:t>0</w:t>
            </w:r>
          </w:p>
        </w:tc>
        <w:tc>
          <w:tcPr>
            <w:tcW w:w="259" w:type="dxa"/>
            <w:shd w:val="clear" w:color="auto" w:fill="D99594" w:themeFill="accent2" w:themeFillTint="99"/>
            <w:vAlign w:val="bottom"/>
          </w:tcPr>
          <w:p w14:paraId="133A00C4" w14:textId="77777777" w:rsidR="00590183" w:rsidRDefault="00590183" w:rsidP="004E2235">
            <w:pPr>
              <w:pStyle w:val="ACOSARNormalText"/>
              <w:jc w:val="center"/>
            </w:pPr>
            <w:r>
              <w:t>0</w:t>
            </w:r>
          </w:p>
        </w:tc>
        <w:tc>
          <w:tcPr>
            <w:tcW w:w="259" w:type="dxa"/>
            <w:shd w:val="clear" w:color="auto" w:fill="D99594" w:themeFill="accent2" w:themeFillTint="99"/>
            <w:vAlign w:val="bottom"/>
          </w:tcPr>
          <w:p w14:paraId="333C263C" w14:textId="77777777" w:rsidR="00590183" w:rsidRDefault="00590183" w:rsidP="004E2235">
            <w:pPr>
              <w:pStyle w:val="ACOSARNormalText"/>
              <w:jc w:val="center"/>
            </w:pPr>
            <w:r>
              <w:t>1</w:t>
            </w:r>
          </w:p>
        </w:tc>
        <w:tc>
          <w:tcPr>
            <w:tcW w:w="259" w:type="dxa"/>
            <w:shd w:val="clear" w:color="auto" w:fill="D99594" w:themeFill="accent2" w:themeFillTint="99"/>
            <w:vAlign w:val="bottom"/>
          </w:tcPr>
          <w:p w14:paraId="2593AD21" w14:textId="77777777" w:rsidR="00590183" w:rsidRDefault="00590183" w:rsidP="004E2235">
            <w:pPr>
              <w:pStyle w:val="ACOSARNormalText"/>
              <w:jc w:val="center"/>
            </w:pPr>
            <w:r>
              <w:t>0</w:t>
            </w:r>
          </w:p>
        </w:tc>
        <w:tc>
          <w:tcPr>
            <w:tcW w:w="259" w:type="dxa"/>
            <w:shd w:val="clear" w:color="auto" w:fill="D99594" w:themeFill="accent2" w:themeFillTint="99"/>
            <w:vAlign w:val="bottom"/>
          </w:tcPr>
          <w:p w14:paraId="2D65A2F5" w14:textId="77777777" w:rsidR="00590183" w:rsidRDefault="00590183" w:rsidP="004E2235">
            <w:pPr>
              <w:pStyle w:val="ACOSARNormalText"/>
              <w:jc w:val="center"/>
            </w:pPr>
            <w:r>
              <w:t>0</w:t>
            </w:r>
          </w:p>
        </w:tc>
        <w:tc>
          <w:tcPr>
            <w:tcW w:w="259" w:type="dxa"/>
            <w:shd w:val="clear" w:color="auto" w:fill="D99594" w:themeFill="accent2" w:themeFillTint="99"/>
            <w:vAlign w:val="bottom"/>
          </w:tcPr>
          <w:p w14:paraId="2F294DEC" w14:textId="77777777" w:rsidR="00590183" w:rsidRDefault="00590183" w:rsidP="004E2235">
            <w:pPr>
              <w:pStyle w:val="ACOSARNormalText"/>
              <w:jc w:val="center"/>
            </w:pPr>
            <w:r>
              <w:t>0</w:t>
            </w:r>
          </w:p>
        </w:tc>
        <w:tc>
          <w:tcPr>
            <w:tcW w:w="259" w:type="dxa"/>
            <w:shd w:val="clear" w:color="auto" w:fill="D99594" w:themeFill="accent2" w:themeFillTint="99"/>
            <w:vAlign w:val="bottom"/>
          </w:tcPr>
          <w:p w14:paraId="5E9F240F" w14:textId="77777777" w:rsidR="00590183" w:rsidRDefault="00590183" w:rsidP="004E2235">
            <w:pPr>
              <w:pStyle w:val="ACOSARNormalText"/>
              <w:jc w:val="center"/>
            </w:pPr>
            <w:r>
              <w:t>0</w:t>
            </w:r>
          </w:p>
        </w:tc>
        <w:tc>
          <w:tcPr>
            <w:tcW w:w="259" w:type="dxa"/>
            <w:shd w:val="clear" w:color="auto" w:fill="D99594" w:themeFill="accent2" w:themeFillTint="99"/>
            <w:vAlign w:val="bottom"/>
          </w:tcPr>
          <w:p w14:paraId="1A373EAD" w14:textId="77777777" w:rsidR="00590183" w:rsidRDefault="00590183" w:rsidP="004E2235">
            <w:pPr>
              <w:pStyle w:val="ACOSARNormalText"/>
              <w:jc w:val="center"/>
            </w:pPr>
            <w:r>
              <w:t>0</w:t>
            </w:r>
          </w:p>
        </w:tc>
        <w:tc>
          <w:tcPr>
            <w:tcW w:w="259" w:type="dxa"/>
            <w:shd w:val="clear" w:color="auto" w:fill="D99594" w:themeFill="accent2" w:themeFillTint="99"/>
            <w:vAlign w:val="bottom"/>
          </w:tcPr>
          <w:p w14:paraId="546C238D" w14:textId="77777777" w:rsidR="00590183" w:rsidRDefault="00590183" w:rsidP="004E2235">
            <w:pPr>
              <w:pStyle w:val="ACOSARNormalText"/>
              <w:jc w:val="center"/>
            </w:pPr>
            <w:r>
              <w:t>1</w:t>
            </w:r>
          </w:p>
        </w:tc>
        <w:tc>
          <w:tcPr>
            <w:tcW w:w="259" w:type="dxa"/>
            <w:shd w:val="clear" w:color="auto" w:fill="D99594" w:themeFill="accent2" w:themeFillTint="99"/>
            <w:vAlign w:val="bottom"/>
          </w:tcPr>
          <w:p w14:paraId="539CB49C" w14:textId="77777777" w:rsidR="00590183" w:rsidRDefault="00590183" w:rsidP="004E2235">
            <w:pPr>
              <w:pStyle w:val="ACOSARNormalText"/>
              <w:jc w:val="center"/>
            </w:pPr>
            <w:r>
              <w:t>1</w:t>
            </w:r>
          </w:p>
        </w:tc>
        <w:tc>
          <w:tcPr>
            <w:tcW w:w="259" w:type="dxa"/>
            <w:shd w:val="clear" w:color="auto" w:fill="D99594" w:themeFill="accent2" w:themeFillTint="99"/>
            <w:vAlign w:val="bottom"/>
          </w:tcPr>
          <w:p w14:paraId="3DC99D16" w14:textId="77777777" w:rsidR="00590183" w:rsidRDefault="00590183" w:rsidP="004E2235">
            <w:pPr>
              <w:pStyle w:val="ACOSARNormalText"/>
              <w:jc w:val="center"/>
            </w:pPr>
            <w:r>
              <w:t>1</w:t>
            </w:r>
          </w:p>
        </w:tc>
        <w:tc>
          <w:tcPr>
            <w:tcW w:w="262" w:type="dxa"/>
            <w:shd w:val="clear" w:color="auto" w:fill="D99594" w:themeFill="accent2" w:themeFillTint="99"/>
            <w:vAlign w:val="bottom"/>
          </w:tcPr>
          <w:p w14:paraId="7A9C3BB7" w14:textId="77777777" w:rsidR="00590183" w:rsidRDefault="00590183" w:rsidP="004E2235">
            <w:pPr>
              <w:pStyle w:val="ACOSARNormalText"/>
              <w:jc w:val="center"/>
            </w:pPr>
            <w:r>
              <w:t>0</w:t>
            </w:r>
          </w:p>
        </w:tc>
      </w:tr>
      <w:tr w:rsidR="00590183" w14:paraId="22087478" w14:textId="77777777" w:rsidTr="00DC7387">
        <w:trPr>
          <w:jc w:val="center"/>
        </w:trPr>
        <w:tc>
          <w:tcPr>
            <w:tcW w:w="2493" w:type="dxa"/>
          </w:tcPr>
          <w:p w14:paraId="1A42B875" w14:textId="77777777" w:rsidR="00590183" w:rsidRDefault="00590183" w:rsidP="004E2235">
            <w:pPr>
              <w:pStyle w:val="ACOSARNormalText"/>
            </w:pPr>
            <w:r>
              <w:t>Hex</w:t>
            </w:r>
          </w:p>
        </w:tc>
        <w:tc>
          <w:tcPr>
            <w:tcW w:w="2068" w:type="dxa"/>
            <w:gridSpan w:val="8"/>
            <w:tcBorders>
              <w:bottom w:val="single" w:sz="4" w:space="0" w:color="auto"/>
            </w:tcBorders>
          </w:tcPr>
          <w:p w14:paraId="0CAB3062" w14:textId="375AB54A" w:rsidR="00590183" w:rsidRDefault="00FD19E8" w:rsidP="004E2235">
            <w:pPr>
              <w:pStyle w:val="ACOSARNormalText"/>
              <w:jc w:val="center"/>
            </w:pPr>
            <w:r>
              <w:t>0x</w:t>
            </w:r>
            <w:r w:rsidR="00590183">
              <w:t>45</w:t>
            </w:r>
          </w:p>
        </w:tc>
        <w:tc>
          <w:tcPr>
            <w:tcW w:w="2071" w:type="dxa"/>
            <w:gridSpan w:val="8"/>
            <w:tcBorders>
              <w:bottom w:val="single" w:sz="4" w:space="0" w:color="auto"/>
            </w:tcBorders>
          </w:tcPr>
          <w:p w14:paraId="1E6BC4D8" w14:textId="7A3CAD66" w:rsidR="00590183" w:rsidRDefault="00FD19E8" w:rsidP="004E2235">
            <w:pPr>
              <w:pStyle w:val="ACOSARNormalText"/>
              <w:jc w:val="center"/>
            </w:pPr>
            <w:r>
              <w:t>0x</w:t>
            </w:r>
            <w:r w:rsidR="00590183">
              <w:t>E2</w:t>
            </w:r>
          </w:p>
        </w:tc>
        <w:tc>
          <w:tcPr>
            <w:tcW w:w="2071" w:type="dxa"/>
            <w:gridSpan w:val="8"/>
            <w:tcBorders>
              <w:bottom w:val="single" w:sz="4" w:space="0" w:color="auto"/>
            </w:tcBorders>
          </w:tcPr>
          <w:p w14:paraId="276B5083" w14:textId="01369CCB" w:rsidR="00590183" w:rsidRDefault="00FD19E8" w:rsidP="004E2235">
            <w:pPr>
              <w:pStyle w:val="ACOSARNormalText"/>
              <w:jc w:val="center"/>
            </w:pPr>
            <w:r>
              <w:t>0x</w:t>
            </w:r>
            <w:r w:rsidR="00590183">
              <w:t>C2</w:t>
            </w:r>
          </w:p>
        </w:tc>
        <w:tc>
          <w:tcPr>
            <w:tcW w:w="2075" w:type="dxa"/>
            <w:gridSpan w:val="8"/>
            <w:tcBorders>
              <w:bottom w:val="single" w:sz="4" w:space="0" w:color="auto"/>
            </w:tcBorders>
          </w:tcPr>
          <w:p w14:paraId="5AFC745A" w14:textId="06DF587B" w:rsidR="00590183" w:rsidRDefault="00FD19E8" w:rsidP="004E2235">
            <w:pPr>
              <w:pStyle w:val="ACOSARNormalText"/>
              <w:jc w:val="center"/>
            </w:pPr>
            <w:r>
              <w:t>0x</w:t>
            </w:r>
            <w:r w:rsidR="00590183">
              <w:t>0E</w:t>
            </w:r>
          </w:p>
        </w:tc>
      </w:tr>
      <w:tr w:rsidR="00590183" w14:paraId="45D842DB" w14:textId="77777777" w:rsidTr="00DC7387">
        <w:trPr>
          <w:jc w:val="center"/>
        </w:trPr>
        <w:tc>
          <w:tcPr>
            <w:tcW w:w="2493" w:type="dxa"/>
            <w:tcBorders>
              <w:bottom w:val="single" w:sz="4" w:space="0" w:color="auto"/>
            </w:tcBorders>
          </w:tcPr>
          <w:p w14:paraId="3968D5EB" w14:textId="77777777" w:rsidR="00590183" w:rsidRDefault="00590183" w:rsidP="004E2235">
            <w:pPr>
              <w:pStyle w:val="ACOSARNormalText"/>
            </w:pPr>
          </w:p>
        </w:tc>
        <w:tc>
          <w:tcPr>
            <w:tcW w:w="2068" w:type="dxa"/>
            <w:gridSpan w:val="8"/>
            <w:tcBorders>
              <w:bottom w:val="single" w:sz="4" w:space="0" w:color="auto"/>
              <w:right w:val="nil"/>
            </w:tcBorders>
          </w:tcPr>
          <w:p w14:paraId="05E3664D" w14:textId="77777777" w:rsidR="00590183" w:rsidRDefault="00590183" w:rsidP="004E2235">
            <w:pPr>
              <w:pStyle w:val="ACOSARNormalText"/>
            </w:pPr>
            <w:r>
              <w:t>MSB</w:t>
            </w:r>
          </w:p>
        </w:tc>
        <w:tc>
          <w:tcPr>
            <w:tcW w:w="2071" w:type="dxa"/>
            <w:gridSpan w:val="8"/>
            <w:tcBorders>
              <w:left w:val="nil"/>
              <w:bottom w:val="single" w:sz="4" w:space="0" w:color="auto"/>
              <w:right w:val="nil"/>
            </w:tcBorders>
          </w:tcPr>
          <w:p w14:paraId="7FD847D9" w14:textId="77777777" w:rsidR="00590183" w:rsidRDefault="00590183" w:rsidP="004E2235">
            <w:pPr>
              <w:pStyle w:val="ACOSARNormalText"/>
            </w:pPr>
          </w:p>
        </w:tc>
        <w:tc>
          <w:tcPr>
            <w:tcW w:w="2071" w:type="dxa"/>
            <w:gridSpan w:val="8"/>
            <w:tcBorders>
              <w:left w:val="nil"/>
              <w:bottom w:val="single" w:sz="4" w:space="0" w:color="auto"/>
              <w:right w:val="nil"/>
            </w:tcBorders>
          </w:tcPr>
          <w:p w14:paraId="274952A9" w14:textId="77777777" w:rsidR="00590183" w:rsidRDefault="00590183" w:rsidP="004E2235">
            <w:pPr>
              <w:pStyle w:val="ACOSARNormalText"/>
            </w:pPr>
          </w:p>
        </w:tc>
        <w:tc>
          <w:tcPr>
            <w:tcW w:w="2075" w:type="dxa"/>
            <w:gridSpan w:val="8"/>
            <w:tcBorders>
              <w:left w:val="nil"/>
              <w:bottom w:val="single" w:sz="4" w:space="0" w:color="auto"/>
            </w:tcBorders>
          </w:tcPr>
          <w:p w14:paraId="42F4D691" w14:textId="77777777" w:rsidR="00590183" w:rsidRDefault="00590183" w:rsidP="004E2235">
            <w:pPr>
              <w:pStyle w:val="ACOSARNormalText"/>
              <w:jc w:val="right"/>
            </w:pPr>
            <w:r>
              <w:t>LSB</w:t>
            </w:r>
          </w:p>
        </w:tc>
      </w:tr>
      <w:tr w:rsidR="00590183" w14:paraId="355C7DCD" w14:textId="77777777" w:rsidTr="00FD19E8">
        <w:trPr>
          <w:trHeight w:hRule="exact" w:val="284"/>
          <w:jc w:val="center"/>
        </w:trPr>
        <w:tc>
          <w:tcPr>
            <w:tcW w:w="2493" w:type="dxa"/>
            <w:tcBorders>
              <w:left w:val="nil"/>
              <w:right w:val="nil"/>
            </w:tcBorders>
          </w:tcPr>
          <w:p w14:paraId="14899EA8" w14:textId="77777777" w:rsidR="00590183" w:rsidRDefault="00590183" w:rsidP="004E2235">
            <w:pPr>
              <w:pStyle w:val="ACOSARNormalText"/>
            </w:pPr>
          </w:p>
        </w:tc>
        <w:tc>
          <w:tcPr>
            <w:tcW w:w="8285" w:type="dxa"/>
            <w:gridSpan w:val="32"/>
            <w:tcBorders>
              <w:left w:val="nil"/>
              <w:right w:val="nil"/>
            </w:tcBorders>
          </w:tcPr>
          <w:p w14:paraId="7E98575D" w14:textId="77777777" w:rsidR="00590183" w:rsidRDefault="00590183" w:rsidP="004E2235">
            <w:pPr>
              <w:pStyle w:val="ACOSARNormalText"/>
            </w:pPr>
          </w:p>
        </w:tc>
      </w:tr>
      <w:tr w:rsidR="00590183" w14:paraId="0E5D52C1" w14:textId="77777777" w:rsidTr="00FD19E8">
        <w:trPr>
          <w:jc w:val="center"/>
        </w:trPr>
        <w:tc>
          <w:tcPr>
            <w:tcW w:w="2493" w:type="dxa"/>
          </w:tcPr>
          <w:p w14:paraId="3852F46B" w14:textId="77777777" w:rsidR="00590183" w:rsidRDefault="00590183" w:rsidP="004E2235">
            <w:pPr>
              <w:pStyle w:val="ACOSARNormalText"/>
            </w:pPr>
            <w:r>
              <w:t>Position</w:t>
            </w:r>
          </w:p>
        </w:tc>
        <w:tc>
          <w:tcPr>
            <w:tcW w:w="2068" w:type="dxa"/>
            <w:gridSpan w:val="8"/>
          </w:tcPr>
          <w:p w14:paraId="617789A1" w14:textId="77777777" w:rsidR="00590183" w:rsidRPr="0033642B" w:rsidRDefault="00590183" w:rsidP="004E2235">
            <w:pPr>
              <w:pStyle w:val="ACOSARNormalText"/>
              <w:jc w:val="center"/>
            </w:pPr>
            <w:r w:rsidRPr="0033642B">
              <w:t>n</w:t>
            </w:r>
          </w:p>
        </w:tc>
        <w:tc>
          <w:tcPr>
            <w:tcW w:w="2071" w:type="dxa"/>
            <w:gridSpan w:val="8"/>
          </w:tcPr>
          <w:p w14:paraId="41E7E0BF" w14:textId="77777777" w:rsidR="00590183" w:rsidRPr="0033642B" w:rsidRDefault="00590183" w:rsidP="004E2235">
            <w:pPr>
              <w:pStyle w:val="ACOSARNormalText"/>
              <w:jc w:val="center"/>
            </w:pPr>
            <w:r w:rsidRPr="0033642B">
              <w:t>n + 1</w:t>
            </w:r>
          </w:p>
        </w:tc>
        <w:tc>
          <w:tcPr>
            <w:tcW w:w="2071" w:type="dxa"/>
            <w:gridSpan w:val="8"/>
          </w:tcPr>
          <w:p w14:paraId="77A5D181" w14:textId="77777777" w:rsidR="00590183" w:rsidRPr="0033642B" w:rsidRDefault="00590183" w:rsidP="004E2235">
            <w:pPr>
              <w:pStyle w:val="ACOSARNormalText"/>
              <w:jc w:val="center"/>
            </w:pPr>
            <w:r w:rsidRPr="0033642B">
              <w:t>n + 2</w:t>
            </w:r>
          </w:p>
        </w:tc>
        <w:tc>
          <w:tcPr>
            <w:tcW w:w="2075" w:type="dxa"/>
            <w:gridSpan w:val="8"/>
          </w:tcPr>
          <w:p w14:paraId="2F634510" w14:textId="77777777" w:rsidR="00590183" w:rsidRPr="0033642B" w:rsidRDefault="00590183" w:rsidP="004E2235">
            <w:pPr>
              <w:pStyle w:val="ACOSARNormalText"/>
              <w:jc w:val="center"/>
            </w:pPr>
            <w:r w:rsidRPr="0033642B">
              <w:t>n + 3</w:t>
            </w:r>
          </w:p>
        </w:tc>
      </w:tr>
      <w:tr w:rsidR="00DB7325" w14:paraId="450ECCF1" w14:textId="77777777" w:rsidTr="00FD19E8">
        <w:trPr>
          <w:jc w:val="center"/>
        </w:trPr>
        <w:tc>
          <w:tcPr>
            <w:tcW w:w="2493" w:type="dxa"/>
          </w:tcPr>
          <w:p w14:paraId="2D3C64B8" w14:textId="33BD13DB" w:rsidR="00590183" w:rsidRDefault="00BA23FA" w:rsidP="004E2235">
            <w:pPr>
              <w:pStyle w:val="ACOSARNormalText"/>
            </w:pPr>
            <w:r>
              <w:t>DAT_input_output</w:t>
            </w:r>
            <w:r w:rsidR="00590183" w:rsidRPr="002C481E">
              <w:rPr>
                <w:vertAlign w:val="subscript"/>
              </w:rPr>
              <w:t>Bin</w:t>
            </w:r>
          </w:p>
        </w:tc>
        <w:tc>
          <w:tcPr>
            <w:tcW w:w="257" w:type="dxa"/>
            <w:shd w:val="clear" w:color="auto" w:fill="D99594" w:themeFill="accent2" w:themeFillTint="99"/>
            <w:vAlign w:val="bottom"/>
          </w:tcPr>
          <w:p w14:paraId="00F0BFF0" w14:textId="77777777" w:rsidR="00590183" w:rsidRDefault="00590183" w:rsidP="004E2235">
            <w:pPr>
              <w:pStyle w:val="ACOSARNormalText"/>
            </w:pPr>
            <w:r>
              <w:t>0</w:t>
            </w:r>
          </w:p>
        </w:tc>
        <w:tc>
          <w:tcPr>
            <w:tcW w:w="258" w:type="dxa"/>
            <w:shd w:val="clear" w:color="auto" w:fill="D99594" w:themeFill="accent2" w:themeFillTint="99"/>
            <w:vAlign w:val="bottom"/>
          </w:tcPr>
          <w:p w14:paraId="2F000C8A" w14:textId="77777777" w:rsidR="00590183" w:rsidRDefault="00590183" w:rsidP="004E2235">
            <w:pPr>
              <w:pStyle w:val="ACOSARNormalText"/>
            </w:pPr>
            <w:r>
              <w:t>0</w:t>
            </w:r>
          </w:p>
        </w:tc>
        <w:tc>
          <w:tcPr>
            <w:tcW w:w="258" w:type="dxa"/>
            <w:shd w:val="clear" w:color="auto" w:fill="D99594" w:themeFill="accent2" w:themeFillTint="99"/>
            <w:vAlign w:val="bottom"/>
          </w:tcPr>
          <w:p w14:paraId="2FEDE65F" w14:textId="77777777" w:rsidR="00590183" w:rsidRDefault="00590183" w:rsidP="004E2235">
            <w:pPr>
              <w:pStyle w:val="ACOSARNormalText"/>
            </w:pPr>
            <w:r>
              <w:t>0</w:t>
            </w:r>
          </w:p>
        </w:tc>
        <w:tc>
          <w:tcPr>
            <w:tcW w:w="259" w:type="dxa"/>
            <w:shd w:val="clear" w:color="auto" w:fill="D99594" w:themeFill="accent2" w:themeFillTint="99"/>
            <w:vAlign w:val="bottom"/>
          </w:tcPr>
          <w:p w14:paraId="54ABA07E" w14:textId="77777777" w:rsidR="00590183" w:rsidRDefault="00590183" w:rsidP="004E2235">
            <w:pPr>
              <w:pStyle w:val="ACOSARNormalText"/>
            </w:pPr>
            <w:r>
              <w:t>0</w:t>
            </w:r>
          </w:p>
        </w:tc>
        <w:tc>
          <w:tcPr>
            <w:tcW w:w="259" w:type="dxa"/>
            <w:shd w:val="clear" w:color="auto" w:fill="D99594" w:themeFill="accent2" w:themeFillTint="99"/>
            <w:vAlign w:val="bottom"/>
          </w:tcPr>
          <w:p w14:paraId="5738D907" w14:textId="77777777" w:rsidR="00590183" w:rsidRDefault="00590183" w:rsidP="004E2235">
            <w:pPr>
              <w:pStyle w:val="ACOSARNormalText"/>
            </w:pPr>
            <w:r>
              <w:t>1</w:t>
            </w:r>
          </w:p>
        </w:tc>
        <w:tc>
          <w:tcPr>
            <w:tcW w:w="259" w:type="dxa"/>
            <w:shd w:val="clear" w:color="auto" w:fill="D99594" w:themeFill="accent2" w:themeFillTint="99"/>
            <w:vAlign w:val="bottom"/>
          </w:tcPr>
          <w:p w14:paraId="3AEABC35" w14:textId="77777777" w:rsidR="00590183" w:rsidRDefault="00590183" w:rsidP="004E2235">
            <w:pPr>
              <w:pStyle w:val="ACOSARNormalText"/>
            </w:pPr>
            <w:r>
              <w:t>1</w:t>
            </w:r>
          </w:p>
        </w:tc>
        <w:tc>
          <w:tcPr>
            <w:tcW w:w="259" w:type="dxa"/>
            <w:shd w:val="clear" w:color="auto" w:fill="D99594" w:themeFill="accent2" w:themeFillTint="99"/>
            <w:vAlign w:val="bottom"/>
          </w:tcPr>
          <w:p w14:paraId="5A430ED9" w14:textId="77777777" w:rsidR="00590183" w:rsidRDefault="00590183" w:rsidP="004E2235">
            <w:pPr>
              <w:pStyle w:val="ACOSARNormalText"/>
            </w:pPr>
            <w:r>
              <w:t>1</w:t>
            </w:r>
          </w:p>
        </w:tc>
        <w:tc>
          <w:tcPr>
            <w:tcW w:w="259" w:type="dxa"/>
            <w:shd w:val="clear" w:color="auto" w:fill="D99594" w:themeFill="accent2" w:themeFillTint="99"/>
            <w:vAlign w:val="bottom"/>
          </w:tcPr>
          <w:p w14:paraId="599D939D" w14:textId="77777777" w:rsidR="00590183" w:rsidRDefault="00590183" w:rsidP="004E2235">
            <w:pPr>
              <w:pStyle w:val="ACOSARNormalText"/>
            </w:pPr>
            <w:r>
              <w:t>0</w:t>
            </w:r>
          </w:p>
        </w:tc>
        <w:tc>
          <w:tcPr>
            <w:tcW w:w="258" w:type="dxa"/>
            <w:shd w:val="clear" w:color="auto" w:fill="D99594" w:themeFill="accent2" w:themeFillTint="99"/>
            <w:vAlign w:val="bottom"/>
          </w:tcPr>
          <w:p w14:paraId="0D34E6C0" w14:textId="77777777" w:rsidR="00590183" w:rsidRDefault="00590183" w:rsidP="004E2235">
            <w:pPr>
              <w:pStyle w:val="ACOSARNormalText"/>
            </w:pPr>
            <w:r>
              <w:t>1</w:t>
            </w:r>
          </w:p>
        </w:tc>
        <w:tc>
          <w:tcPr>
            <w:tcW w:w="259" w:type="dxa"/>
            <w:shd w:val="clear" w:color="auto" w:fill="D99594" w:themeFill="accent2" w:themeFillTint="99"/>
            <w:vAlign w:val="bottom"/>
          </w:tcPr>
          <w:p w14:paraId="4184F8C4" w14:textId="77777777" w:rsidR="00590183" w:rsidRDefault="00590183" w:rsidP="004E2235">
            <w:pPr>
              <w:pStyle w:val="ACOSARNormalText"/>
            </w:pPr>
            <w:r>
              <w:t>1</w:t>
            </w:r>
          </w:p>
        </w:tc>
        <w:tc>
          <w:tcPr>
            <w:tcW w:w="259" w:type="dxa"/>
            <w:shd w:val="clear" w:color="auto" w:fill="D99594" w:themeFill="accent2" w:themeFillTint="99"/>
            <w:vAlign w:val="bottom"/>
          </w:tcPr>
          <w:p w14:paraId="254846B4" w14:textId="77777777" w:rsidR="00590183" w:rsidRDefault="00590183" w:rsidP="004E2235">
            <w:pPr>
              <w:pStyle w:val="ACOSARNormalText"/>
            </w:pPr>
            <w:r>
              <w:t>0</w:t>
            </w:r>
          </w:p>
        </w:tc>
        <w:tc>
          <w:tcPr>
            <w:tcW w:w="259" w:type="dxa"/>
            <w:shd w:val="clear" w:color="auto" w:fill="D99594" w:themeFill="accent2" w:themeFillTint="99"/>
            <w:vAlign w:val="bottom"/>
          </w:tcPr>
          <w:p w14:paraId="60CD3683" w14:textId="77777777" w:rsidR="00590183" w:rsidRDefault="00590183" w:rsidP="004E2235">
            <w:pPr>
              <w:pStyle w:val="ACOSARNormalText"/>
            </w:pPr>
            <w:r>
              <w:t>0</w:t>
            </w:r>
          </w:p>
        </w:tc>
        <w:tc>
          <w:tcPr>
            <w:tcW w:w="259" w:type="dxa"/>
            <w:shd w:val="clear" w:color="auto" w:fill="D99594" w:themeFill="accent2" w:themeFillTint="99"/>
            <w:vAlign w:val="bottom"/>
          </w:tcPr>
          <w:p w14:paraId="3BB1389A" w14:textId="77777777" w:rsidR="00590183" w:rsidRDefault="00590183" w:rsidP="004E2235">
            <w:pPr>
              <w:pStyle w:val="ACOSARNormalText"/>
            </w:pPr>
            <w:r>
              <w:t>0</w:t>
            </w:r>
          </w:p>
        </w:tc>
        <w:tc>
          <w:tcPr>
            <w:tcW w:w="259" w:type="dxa"/>
            <w:shd w:val="clear" w:color="auto" w:fill="D99594" w:themeFill="accent2" w:themeFillTint="99"/>
            <w:vAlign w:val="bottom"/>
          </w:tcPr>
          <w:p w14:paraId="18D52CD6" w14:textId="77777777" w:rsidR="00590183" w:rsidRDefault="00590183" w:rsidP="004E2235">
            <w:pPr>
              <w:pStyle w:val="ACOSARNormalText"/>
            </w:pPr>
            <w:r>
              <w:t>0</w:t>
            </w:r>
          </w:p>
        </w:tc>
        <w:tc>
          <w:tcPr>
            <w:tcW w:w="259" w:type="dxa"/>
            <w:shd w:val="clear" w:color="auto" w:fill="D99594" w:themeFill="accent2" w:themeFillTint="99"/>
            <w:vAlign w:val="bottom"/>
          </w:tcPr>
          <w:p w14:paraId="4525CCC2" w14:textId="77777777" w:rsidR="00590183" w:rsidRDefault="00590183" w:rsidP="004E2235">
            <w:pPr>
              <w:pStyle w:val="ACOSARNormalText"/>
            </w:pPr>
            <w:r>
              <w:t>1</w:t>
            </w:r>
          </w:p>
        </w:tc>
        <w:tc>
          <w:tcPr>
            <w:tcW w:w="259" w:type="dxa"/>
            <w:shd w:val="clear" w:color="auto" w:fill="D99594" w:themeFill="accent2" w:themeFillTint="99"/>
            <w:vAlign w:val="bottom"/>
          </w:tcPr>
          <w:p w14:paraId="562CFF19" w14:textId="77777777" w:rsidR="00590183" w:rsidRDefault="00590183" w:rsidP="004E2235">
            <w:pPr>
              <w:pStyle w:val="ACOSARNormalText"/>
            </w:pPr>
            <w:r>
              <w:t>0</w:t>
            </w:r>
          </w:p>
        </w:tc>
        <w:tc>
          <w:tcPr>
            <w:tcW w:w="259" w:type="dxa"/>
            <w:shd w:val="clear" w:color="auto" w:fill="D6E3BC" w:themeFill="accent3" w:themeFillTint="66"/>
            <w:vAlign w:val="bottom"/>
          </w:tcPr>
          <w:p w14:paraId="17434D02" w14:textId="77777777" w:rsidR="00590183" w:rsidRDefault="00590183" w:rsidP="004E2235">
            <w:pPr>
              <w:pStyle w:val="ACOSARNormalText"/>
            </w:pPr>
            <w:r>
              <w:t>1</w:t>
            </w:r>
          </w:p>
        </w:tc>
        <w:tc>
          <w:tcPr>
            <w:tcW w:w="259" w:type="dxa"/>
            <w:shd w:val="clear" w:color="auto" w:fill="D99594" w:themeFill="accent2" w:themeFillTint="99"/>
            <w:vAlign w:val="bottom"/>
          </w:tcPr>
          <w:p w14:paraId="0BEE00EC" w14:textId="77777777" w:rsidR="00590183" w:rsidRDefault="00590183" w:rsidP="004E2235">
            <w:pPr>
              <w:pStyle w:val="ACOSARNormalText"/>
            </w:pPr>
            <w:r>
              <w:t>1</w:t>
            </w:r>
          </w:p>
        </w:tc>
        <w:tc>
          <w:tcPr>
            <w:tcW w:w="259" w:type="dxa"/>
            <w:shd w:val="clear" w:color="auto" w:fill="D99594" w:themeFill="accent2" w:themeFillTint="99"/>
            <w:vAlign w:val="bottom"/>
          </w:tcPr>
          <w:p w14:paraId="44A6243E" w14:textId="77777777" w:rsidR="00590183" w:rsidRDefault="00590183" w:rsidP="004E2235">
            <w:pPr>
              <w:pStyle w:val="ACOSARNormalText"/>
            </w:pPr>
            <w:r>
              <w:t>1</w:t>
            </w:r>
          </w:p>
        </w:tc>
        <w:tc>
          <w:tcPr>
            <w:tcW w:w="259" w:type="dxa"/>
            <w:shd w:val="clear" w:color="auto" w:fill="D99594" w:themeFill="accent2" w:themeFillTint="99"/>
            <w:vAlign w:val="bottom"/>
          </w:tcPr>
          <w:p w14:paraId="34C93571" w14:textId="77777777" w:rsidR="00590183" w:rsidRDefault="00590183" w:rsidP="004E2235">
            <w:pPr>
              <w:pStyle w:val="ACOSARNormalText"/>
            </w:pPr>
            <w:r>
              <w:t>0</w:t>
            </w:r>
          </w:p>
        </w:tc>
        <w:tc>
          <w:tcPr>
            <w:tcW w:w="258" w:type="dxa"/>
            <w:shd w:val="clear" w:color="auto" w:fill="D99594" w:themeFill="accent2" w:themeFillTint="99"/>
            <w:vAlign w:val="bottom"/>
          </w:tcPr>
          <w:p w14:paraId="2613FE81" w14:textId="77777777" w:rsidR="00590183" w:rsidRDefault="00590183" w:rsidP="004E2235">
            <w:pPr>
              <w:pStyle w:val="ACOSARNormalText"/>
            </w:pPr>
            <w:r>
              <w:t>0</w:t>
            </w:r>
          </w:p>
        </w:tc>
        <w:tc>
          <w:tcPr>
            <w:tcW w:w="259" w:type="dxa"/>
            <w:shd w:val="clear" w:color="auto" w:fill="D99594" w:themeFill="accent2" w:themeFillTint="99"/>
            <w:vAlign w:val="bottom"/>
          </w:tcPr>
          <w:p w14:paraId="68175528" w14:textId="77777777" w:rsidR="00590183" w:rsidRDefault="00590183" w:rsidP="004E2235">
            <w:pPr>
              <w:pStyle w:val="ACOSARNormalText"/>
            </w:pPr>
            <w:r>
              <w:t>0</w:t>
            </w:r>
          </w:p>
        </w:tc>
        <w:tc>
          <w:tcPr>
            <w:tcW w:w="259" w:type="dxa"/>
            <w:shd w:val="clear" w:color="auto" w:fill="D99594" w:themeFill="accent2" w:themeFillTint="99"/>
            <w:vAlign w:val="bottom"/>
          </w:tcPr>
          <w:p w14:paraId="622AC582" w14:textId="77777777" w:rsidR="00590183" w:rsidRDefault="00590183" w:rsidP="004E2235">
            <w:pPr>
              <w:pStyle w:val="ACOSARNormalText"/>
            </w:pPr>
            <w:r>
              <w:t>1</w:t>
            </w:r>
          </w:p>
        </w:tc>
        <w:tc>
          <w:tcPr>
            <w:tcW w:w="259" w:type="dxa"/>
            <w:shd w:val="clear" w:color="auto" w:fill="D99594" w:themeFill="accent2" w:themeFillTint="99"/>
            <w:vAlign w:val="bottom"/>
          </w:tcPr>
          <w:p w14:paraId="1DE7EE3C" w14:textId="77777777" w:rsidR="00590183" w:rsidRDefault="00590183" w:rsidP="004E2235">
            <w:pPr>
              <w:pStyle w:val="ACOSARNormalText"/>
            </w:pPr>
            <w:r>
              <w:t>0</w:t>
            </w:r>
          </w:p>
        </w:tc>
        <w:tc>
          <w:tcPr>
            <w:tcW w:w="259" w:type="dxa"/>
            <w:shd w:val="clear" w:color="auto" w:fill="C6D9F1" w:themeFill="text2" w:themeFillTint="33"/>
            <w:vAlign w:val="bottom"/>
          </w:tcPr>
          <w:p w14:paraId="65AB3DC0" w14:textId="77777777" w:rsidR="00590183" w:rsidRDefault="00590183" w:rsidP="004E2235">
            <w:pPr>
              <w:pStyle w:val="ACOSARNormalText"/>
            </w:pPr>
            <w:r>
              <w:t>0</w:t>
            </w:r>
          </w:p>
        </w:tc>
        <w:tc>
          <w:tcPr>
            <w:tcW w:w="259" w:type="dxa"/>
            <w:shd w:val="clear" w:color="auto" w:fill="D6E3BC" w:themeFill="accent3" w:themeFillTint="66"/>
            <w:vAlign w:val="bottom"/>
          </w:tcPr>
          <w:p w14:paraId="756CD34D" w14:textId="77777777" w:rsidR="00590183" w:rsidRDefault="00590183" w:rsidP="004E2235">
            <w:pPr>
              <w:pStyle w:val="ACOSARNormalText"/>
            </w:pPr>
            <w:r>
              <w:t>1</w:t>
            </w:r>
          </w:p>
        </w:tc>
        <w:tc>
          <w:tcPr>
            <w:tcW w:w="259" w:type="dxa"/>
            <w:shd w:val="clear" w:color="auto" w:fill="D6E3BC" w:themeFill="accent3" w:themeFillTint="66"/>
            <w:vAlign w:val="bottom"/>
          </w:tcPr>
          <w:p w14:paraId="6AF32808" w14:textId="77777777" w:rsidR="00590183" w:rsidRDefault="00590183" w:rsidP="004E2235">
            <w:pPr>
              <w:pStyle w:val="ACOSARNormalText"/>
            </w:pPr>
            <w:r>
              <w:t>0</w:t>
            </w:r>
          </w:p>
        </w:tc>
        <w:tc>
          <w:tcPr>
            <w:tcW w:w="259" w:type="dxa"/>
            <w:shd w:val="clear" w:color="auto" w:fill="D6E3BC" w:themeFill="accent3" w:themeFillTint="66"/>
            <w:vAlign w:val="bottom"/>
          </w:tcPr>
          <w:p w14:paraId="0D53ACE0" w14:textId="77777777" w:rsidR="00590183" w:rsidRDefault="00590183" w:rsidP="004E2235">
            <w:pPr>
              <w:pStyle w:val="ACOSARNormalText"/>
            </w:pPr>
            <w:r>
              <w:t>0</w:t>
            </w:r>
          </w:p>
        </w:tc>
        <w:tc>
          <w:tcPr>
            <w:tcW w:w="259" w:type="dxa"/>
            <w:shd w:val="clear" w:color="auto" w:fill="D6E3BC" w:themeFill="accent3" w:themeFillTint="66"/>
            <w:vAlign w:val="bottom"/>
          </w:tcPr>
          <w:p w14:paraId="5E1BCB7D" w14:textId="77777777" w:rsidR="00590183" w:rsidRDefault="00590183" w:rsidP="004E2235">
            <w:pPr>
              <w:pStyle w:val="ACOSARNormalText"/>
            </w:pPr>
            <w:r>
              <w:t>0</w:t>
            </w:r>
          </w:p>
        </w:tc>
        <w:tc>
          <w:tcPr>
            <w:tcW w:w="259" w:type="dxa"/>
            <w:shd w:val="clear" w:color="auto" w:fill="D6E3BC" w:themeFill="accent3" w:themeFillTint="66"/>
            <w:vAlign w:val="bottom"/>
          </w:tcPr>
          <w:p w14:paraId="6B5A6A80" w14:textId="77777777" w:rsidR="00590183" w:rsidRDefault="00590183" w:rsidP="004E2235">
            <w:pPr>
              <w:pStyle w:val="ACOSARNormalText"/>
            </w:pPr>
            <w:r>
              <w:t>1</w:t>
            </w:r>
          </w:p>
        </w:tc>
        <w:tc>
          <w:tcPr>
            <w:tcW w:w="259" w:type="dxa"/>
            <w:shd w:val="clear" w:color="auto" w:fill="D6E3BC" w:themeFill="accent3" w:themeFillTint="66"/>
            <w:vAlign w:val="bottom"/>
          </w:tcPr>
          <w:p w14:paraId="06B4A684" w14:textId="77777777" w:rsidR="00590183" w:rsidRDefault="00590183" w:rsidP="004E2235">
            <w:pPr>
              <w:pStyle w:val="ACOSARNormalText"/>
            </w:pPr>
            <w:r>
              <w:t>0</w:t>
            </w:r>
          </w:p>
        </w:tc>
        <w:tc>
          <w:tcPr>
            <w:tcW w:w="262" w:type="dxa"/>
            <w:shd w:val="clear" w:color="auto" w:fill="D6E3BC" w:themeFill="accent3" w:themeFillTint="66"/>
            <w:vAlign w:val="bottom"/>
          </w:tcPr>
          <w:p w14:paraId="5B64CCB9" w14:textId="77777777" w:rsidR="00590183" w:rsidRDefault="00590183" w:rsidP="004E2235">
            <w:pPr>
              <w:pStyle w:val="ACOSARNormalText"/>
            </w:pPr>
            <w:r>
              <w:t>1</w:t>
            </w:r>
          </w:p>
        </w:tc>
      </w:tr>
      <w:tr w:rsidR="00590183" w14:paraId="2F0F5E0C" w14:textId="77777777" w:rsidTr="00FD19E8">
        <w:trPr>
          <w:jc w:val="center"/>
        </w:trPr>
        <w:tc>
          <w:tcPr>
            <w:tcW w:w="2493" w:type="dxa"/>
          </w:tcPr>
          <w:p w14:paraId="63D91D6E" w14:textId="23AA5A96" w:rsidR="00590183" w:rsidRDefault="00BA23FA" w:rsidP="004E2235">
            <w:pPr>
              <w:pStyle w:val="ACOSARNormalText"/>
            </w:pPr>
            <w:r>
              <w:t>DAT_input_output</w:t>
            </w:r>
            <w:r w:rsidR="00590183">
              <w:rPr>
                <w:vertAlign w:val="subscript"/>
              </w:rPr>
              <w:t>Hex</w:t>
            </w:r>
          </w:p>
        </w:tc>
        <w:tc>
          <w:tcPr>
            <w:tcW w:w="2068" w:type="dxa"/>
            <w:gridSpan w:val="8"/>
            <w:shd w:val="clear" w:color="auto" w:fill="auto"/>
          </w:tcPr>
          <w:p w14:paraId="1B4AE3AC" w14:textId="08647A3E" w:rsidR="00590183" w:rsidRDefault="00FD19E8" w:rsidP="004E2235">
            <w:pPr>
              <w:pStyle w:val="ACOSARNormalText"/>
              <w:jc w:val="center"/>
            </w:pPr>
            <w:r>
              <w:t>0x</w:t>
            </w:r>
            <w:r w:rsidR="00590183">
              <w:t>0E</w:t>
            </w:r>
          </w:p>
        </w:tc>
        <w:tc>
          <w:tcPr>
            <w:tcW w:w="2071" w:type="dxa"/>
            <w:gridSpan w:val="8"/>
            <w:shd w:val="clear" w:color="auto" w:fill="auto"/>
          </w:tcPr>
          <w:p w14:paraId="230D07BE" w14:textId="026BADE4" w:rsidR="00590183" w:rsidRDefault="00FD19E8" w:rsidP="004E2235">
            <w:pPr>
              <w:pStyle w:val="ACOSARNormalText"/>
              <w:jc w:val="center"/>
            </w:pPr>
            <w:r>
              <w:t>0x</w:t>
            </w:r>
            <w:r w:rsidR="00590183">
              <w:t>C2</w:t>
            </w:r>
          </w:p>
        </w:tc>
        <w:tc>
          <w:tcPr>
            <w:tcW w:w="2071" w:type="dxa"/>
            <w:gridSpan w:val="8"/>
            <w:shd w:val="clear" w:color="auto" w:fill="auto"/>
          </w:tcPr>
          <w:p w14:paraId="45EEB7B9" w14:textId="65C4BAA0" w:rsidR="00590183" w:rsidRDefault="00FD19E8" w:rsidP="004E2235">
            <w:pPr>
              <w:pStyle w:val="ACOSARNormalText"/>
              <w:jc w:val="center"/>
            </w:pPr>
            <w:r>
              <w:t>0x</w:t>
            </w:r>
            <w:r w:rsidR="00590183">
              <w:t>E3</w:t>
            </w:r>
          </w:p>
        </w:tc>
        <w:tc>
          <w:tcPr>
            <w:tcW w:w="2075" w:type="dxa"/>
            <w:gridSpan w:val="8"/>
            <w:shd w:val="clear" w:color="auto" w:fill="auto"/>
            <w:vAlign w:val="center"/>
          </w:tcPr>
          <w:p w14:paraId="720B1AC8" w14:textId="5AC079FC" w:rsidR="00590183" w:rsidRDefault="00FD19E8" w:rsidP="004E2235">
            <w:pPr>
              <w:pStyle w:val="ACOSARNormalText"/>
              <w:jc w:val="center"/>
            </w:pPr>
            <w:r>
              <w:t>0x</w:t>
            </w:r>
            <w:r w:rsidR="00590183">
              <w:t>45</w:t>
            </w:r>
          </w:p>
        </w:tc>
      </w:tr>
    </w:tbl>
    <w:p w14:paraId="7B97C1B5" w14:textId="22FB4E8E" w:rsidR="00590183" w:rsidRDefault="00590183" w:rsidP="00141A02">
      <w:pPr>
        <w:pStyle w:val="ACOSARCaption"/>
      </w:pPr>
      <w:r>
        <w:t xml:space="preserve">Table </w:t>
      </w:r>
      <w:r w:rsidR="0023493F">
        <w:fldChar w:fldCharType="begin"/>
      </w:r>
      <w:r w:rsidR="0023493F">
        <w:instrText xml:space="preserve"> SEQ Table \* ARABIC </w:instrText>
      </w:r>
      <w:r w:rsidR="0023493F">
        <w:fldChar w:fldCharType="separate"/>
      </w:r>
      <w:r w:rsidR="006B35E1">
        <w:rPr>
          <w:noProof/>
        </w:rPr>
        <w:t>192</w:t>
      </w:r>
      <w:r w:rsidR="0023493F">
        <w:fldChar w:fldCharType="end"/>
      </w:r>
      <w:r w:rsidR="009B36DB">
        <w:t>:</w:t>
      </w:r>
      <w:r>
        <w:t xml:space="preserve"> Example </w:t>
      </w:r>
      <w:r w:rsidRPr="003F4CD5">
        <w:rPr>
          <w:rStyle w:val="ACOSARTechnicalTermZchn"/>
        </w:rPr>
        <w:t>float32</w:t>
      </w:r>
    </w:p>
    <w:p w14:paraId="07EF244F" w14:textId="77777777" w:rsidR="00590183" w:rsidRDefault="00590183" w:rsidP="00590183"/>
    <w:tbl>
      <w:tblPr>
        <w:tblW w:w="139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325"/>
        <w:gridCol w:w="1463"/>
        <w:gridCol w:w="1463"/>
        <w:gridCol w:w="1463"/>
        <w:gridCol w:w="1463"/>
        <w:gridCol w:w="1463"/>
        <w:gridCol w:w="1463"/>
        <w:gridCol w:w="1463"/>
        <w:gridCol w:w="1411"/>
      </w:tblGrid>
      <w:tr w:rsidR="00590183" w:rsidRPr="00640E7A" w14:paraId="3EE1959B" w14:textId="77777777" w:rsidTr="00FD19E8">
        <w:trPr>
          <w:jc w:val="center"/>
        </w:trPr>
        <w:tc>
          <w:tcPr>
            <w:tcW w:w="2325" w:type="dxa"/>
            <w:vAlign w:val="center"/>
          </w:tcPr>
          <w:p w14:paraId="7C509F5F" w14:textId="77777777" w:rsidR="00590183" w:rsidRPr="003C638D" w:rsidRDefault="00590183" w:rsidP="004E2235">
            <w:pPr>
              <w:rPr>
                <w:sz w:val="20"/>
              </w:rPr>
            </w:pPr>
            <w:r w:rsidRPr="003C638D">
              <w:rPr>
                <w:sz w:val="20"/>
              </w:rPr>
              <w:t>Decimal</w:t>
            </w:r>
          </w:p>
        </w:tc>
        <w:tc>
          <w:tcPr>
            <w:tcW w:w="11652" w:type="dxa"/>
            <w:gridSpan w:val="8"/>
          </w:tcPr>
          <w:p w14:paraId="3BFEF3F3" w14:textId="77777777" w:rsidR="00590183" w:rsidRPr="003C638D" w:rsidRDefault="00590183" w:rsidP="004E2235">
            <w:pPr>
              <w:rPr>
                <w:sz w:val="20"/>
              </w:rPr>
            </w:pPr>
            <w:r w:rsidRPr="003D6824">
              <w:rPr>
                <w:sz w:val="20"/>
              </w:rPr>
              <w:t>46.42829231507700882275457843206822872161865234375</w:t>
            </w:r>
          </w:p>
        </w:tc>
      </w:tr>
      <w:tr w:rsidR="00590183" w:rsidRPr="00640E7A" w14:paraId="382F6F0A" w14:textId="77777777" w:rsidTr="00FD19E8">
        <w:trPr>
          <w:jc w:val="center"/>
        </w:trPr>
        <w:tc>
          <w:tcPr>
            <w:tcW w:w="2325" w:type="dxa"/>
            <w:vAlign w:val="center"/>
          </w:tcPr>
          <w:p w14:paraId="6F353D76" w14:textId="77777777" w:rsidR="00590183" w:rsidRPr="003C638D" w:rsidRDefault="00590183" w:rsidP="004E2235">
            <w:pPr>
              <w:rPr>
                <w:sz w:val="20"/>
              </w:rPr>
            </w:pPr>
            <w:r w:rsidRPr="003C638D">
              <w:rPr>
                <w:sz w:val="20"/>
              </w:rPr>
              <w:t>Binary</w:t>
            </w:r>
          </w:p>
        </w:tc>
        <w:tc>
          <w:tcPr>
            <w:tcW w:w="1463" w:type="dxa"/>
            <w:vMerge w:val="restart"/>
            <w:shd w:val="clear" w:color="auto" w:fill="auto"/>
            <w:tcMar>
              <w:left w:w="0" w:type="dxa"/>
              <w:right w:w="0" w:type="dxa"/>
            </w:tcMar>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05272DEE" w14:textId="77777777" w:rsidTr="00DC7387">
              <w:tc>
                <w:tcPr>
                  <w:tcW w:w="181" w:type="dxa"/>
                  <w:shd w:val="clear" w:color="auto" w:fill="DBE5F1" w:themeFill="accent1" w:themeFillTint="33"/>
                </w:tcPr>
                <w:p w14:paraId="6883D61F" w14:textId="77777777" w:rsidR="00590183" w:rsidRPr="003C638D" w:rsidRDefault="00590183" w:rsidP="004E2235">
                  <w:pPr>
                    <w:pStyle w:val="ACOSARNormalText"/>
                    <w:rPr>
                      <w:szCs w:val="20"/>
                    </w:rPr>
                  </w:pPr>
                  <w:r>
                    <w:t>0</w:t>
                  </w:r>
                </w:p>
              </w:tc>
              <w:tc>
                <w:tcPr>
                  <w:tcW w:w="183" w:type="dxa"/>
                  <w:shd w:val="clear" w:color="auto" w:fill="D6E3BC" w:themeFill="accent3" w:themeFillTint="66"/>
                </w:tcPr>
                <w:p w14:paraId="24BA3FA6" w14:textId="77777777" w:rsidR="00590183" w:rsidRPr="003C638D" w:rsidRDefault="00590183" w:rsidP="004E2235">
                  <w:pPr>
                    <w:pStyle w:val="ACOSARNormalText"/>
                    <w:rPr>
                      <w:szCs w:val="20"/>
                    </w:rPr>
                  </w:pPr>
                  <w:r>
                    <w:t>1</w:t>
                  </w:r>
                </w:p>
              </w:tc>
              <w:tc>
                <w:tcPr>
                  <w:tcW w:w="182" w:type="dxa"/>
                  <w:shd w:val="clear" w:color="auto" w:fill="D6E3BC" w:themeFill="accent3" w:themeFillTint="66"/>
                </w:tcPr>
                <w:p w14:paraId="18289BB9" w14:textId="77777777" w:rsidR="00590183" w:rsidRPr="003C638D" w:rsidRDefault="00590183" w:rsidP="004E2235">
                  <w:pPr>
                    <w:pStyle w:val="ACOSARNormalText"/>
                    <w:rPr>
                      <w:szCs w:val="20"/>
                    </w:rPr>
                  </w:pPr>
                  <w:r>
                    <w:t>0</w:t>
                  </w:r>
                </w:p>
              </w:tc>
              <w:tc>
                <w:tcPr>
                  <w:tcW w:w="182" w:type="dxa"/>
                  <w:shd w:val="clear" w:color="auto" w:fill="D6E3BC" w:themeFill="accent3" w:themeFillTint="66"/>
                </w:tcPr>
                <w:p w14:paraId="68EAC891" w14:textId="77777777" w:rsidR="00590183" w:rsidRPr="003C638D" w:rsidRDefault="00590183" w:rsidP="004E2235">
                  <w:pPr>
                    <w:pStyle w:val="ACOSARNormalText"/>
                    <w:rPr>
                      <w:szCs w:val="20"/>
                    </w:rPr>
                  </w:pPr>
                  <w:r>
                    <w:t>0</w:t>
                  </w:r>
                </w:p>
              </w:tc>
              <w:tc>
                <w:tcPr>
                  <w:tcW w:w="182" w:type="dxa"/>
                  <w:shd w:val="clear" w:color="auto" w:fill="D6E3BC" w:themeFill="accent3" w:themeFillTint="66"/>
                </w:tcPr>
                <w:p w14:paraId="121D6401" w14:textId="77777777" w:rsidR="00590183" w:rsidRPr="003C638D" w:rsidRDefault="00590183" w:rsidP="004E2235">
                  <w:pPr>
                    <w:pStyle w:val="ACOSARNormalText"/>
                    <w:rPr>
                      <w:szCs w:val="20"/>
                    </w:rPr>
                  </w:pPr>
                  <w:r>
                    <w:t>0</w:t>
                  </w:r>
                </w:p>
              </w:tc>
              <w:tc>
                <w:tcPr>
                  <w:tcW w:w="182" w:type="dxa"/>
                  <w:shd w:val="clear" w:color="auto" w:fill="D6E3BC" w:themeFill="accent3" w:themeFillTint="66"/>
                </w:tcPr>
                <w:p w14:paraId="0C924179" w14:textId="77777777" w:rsidR="00590183" w:rsidRPr="003C638D" w:rsidRDefault="00590183" w:rsidP="004E2235">
                  <w:pPr>
                    <w:pStyle w:val="ACOSARNormalText"/>
                    <w:rPr>
                      <w:szCs w:val="20"/>
                    </w:rPr>
                  </w:pPr>
                  <w:r>
                    <w:t>0</w:t>
                  </w:r>
                </w:p>
              </w:tc>
              <w:tc>
                <w:tcPr>
                  <w:tcW w:w="182" w:type="dxa"/>
                  <w:shd w:val="clear" w:color="auto" w:fill="D6E3BC" w:themeFill="accent3" w:themeFillTint="66"/>
                </w:tcPr>
                <w:p w14:paraId="61E680E4" w14:textId="77777777" w:rsidR="00590183" w:rsidRPr="003C638D" w:rsidRDefault="00590183" w:rsidP="004E2235">
                  <w:pPr>
                    <w:pStyle w:val="ACOSARNormalText"/>
                    <w:rPr>
                      <w:szCs w:val="20"/>
                    </w:rPr>
                  </w:pPr>
                  <w:r>
                    <w:t>0</w:t>
                  </w:r>
                </w:p>
              </w:tc>
              <w:tc>
                <w:tcPr>
                  <w:tcW w:w="179" w:type="dxa"/>
                  <w:shd w:val="clear" w:color="auto" w:fill="D6E3BC" w:themeFill="accent3" w:themeFillTint="66"/>
                </w:tcPr>
                <w:p w14:paraId="62EBA509" w14:textId="77777777" w:rsidR="00590183" w:rsidRPr="003C638D" w:rsidRDefault="00590183" w:rsidP="004E2235">
                  <w:pPr>
                    <w:pStyle w:val="ACOSARNormalText"/>
                    <w:rPr>
                      <w:szCs w:val="20"/>
                    </w:rPr>
                  </w:pPr>
                  <w:r>
                    <w:t>0</w:t>
                  </w:r>
                </w:p>
              </w:tc>
            </w:tr>
            <w:tr w:rsidR="00590183" w:rsidRPr="003C638D" w14:paraId="3224C289" w14:textId="77777777" w:rsidTr="00DC7387">
              <w:tc>
                <w:tcPr>
                  <w:tcW w:w="1453" w:type="dxa"/>
                  <w:gridSpan w:val="8"/>
                  <w:shd w:val="clear" w:color="auto" w:fill="auto"/>
                </w:tcPr>
                <w:p w14:paraId="4B19A6E7" w14:textId="6CBC71A4" w:rsidR="00590183" w:rsidRPr="003C638D" w:rsidRDefault="00FD19E8" w:rsidP="004E2235">
                  <w:pPr>
                    <w:jc w:val="center"/>
                    <w:rPr>
                      <w:sz w:val="20"/>
                    </w:rPr>
                  </w:pPr>
                  <w:r>
                    <w:rPr>
                      <w:sz w:val="20"/>
                    </w:rPr>
                    <w:t>0x</w:t>
                  </w:r>
                  <w:r w:rsidR="00590183" w:rsidRPr="00E86B81">
                    <w:rPr>
                      <w:sz w:val="20"/>
                    </w:rPr>
                    <w:t>40</w:t>
                  </w:r>
                </w:p>
              </w:tc>
            </w:tr>
          </w:tbl>
          <w:p w14:paraId="14792FAC" w14:textId="77777777" w:rsidR="00590183" w:rsidRPr="003C638D" w:rsidRDefault="00590183" w:rsidP="004E2235">
            <w:pPr>
              <w:jc w:val="cente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248B54D5" w14:textId="77777777" w:rsidTr="00DC7387">
              <w:tc>
                <w:tcPr>
                  <w:tcW w:w="181" w:type="dxa"/>
                  <w:shd w:val="clear" w:color="auto" w:fill="D6E3BC" w:themeFill="accent3" w:themeFillTint="66"/>
                </w:tcPr>
                <w:p w14:paraId="0826A338" w14:textId="77777777" w:rsidR="00590183" w:rsidRPr="003C638D" w:rsidRDefault="00590183" w:rsidP="004E2235">
                  <w:pPr>
                    <w:pStyle w:val="ACOSARNormalText"/>
                    <w:rPr>
                      <w:szCs w:val="20"/>
                    </w:rPr>
                  </w:pPr>
                  <w:r>
                    <w:t>0</w:t>
                  </w:r>
                </w:p>
              </w:tc>
              <w:tc>
                <w:tcPr>
                  <w:tcW w:w="183" w:type="dxa"/>
                  <w:shd w:val="clear" w:color="auto" w:fill="D99594" w:themeFill="accent2" w:themeFillTint="99"/>
                </w:tcPr>
                <w:p w14:paraId="4D5044A1" w14:textId="77777777" w:rsidR="00590183" w:rsidRPr="003C638D" w:rsidRDefault="00590183" w:rsidP="004E2235">
                  <w:pPr>
                    <w:pStyle w:val="ACOSARNormalText"/>
                    <w:rPr>
                      <w:szCs w:val="20"/>
                    </w:rPr>
                  </w:pPr>
                  <w:r>
                    <w:t>1</w:t>
                  </w:r>
                </w:p>
              </w:tc>
              <w:tc>
                <w:tcPr>
                  <w:tcW w:w="182" w:type="dxa"/>
                  <w:shd w:val="clear" w:color="auto" w:fill="D99594" w:themeFill="accent2" w:themeFillTint="99"/>
                </w:tcPr>
                <w:p w14:paraId="1B65B18D" w14:textId="77777777" w:rsidR="00590183" w:rsidRPr="003C638D" w:rsidRDefault="00590183" w:rsidP="004E2235">
                  <w:pPr>
                    <w:pStyle w:val="ACOSARNormalText"/>
                    <w:rPr>
                      <w:szCs w:val="20"/>
                    </w:rPr>
                  </w:pPr>
                  <w:r>
                    <w:t>0</w:t>
                  </w:r>
                </w:p>
              </w:tc>
              <w:tc>
                <w:tcPr>
                  <w:tcW w:w="182" w:type="dxa"/>
                  <w:shd w:val="clear" w:color="auto" w:fill="D99594" w:themeFill="accent2" w:themeFillTint="99"/>
                </w:tcPr>
                <w:p w14:paraId="275938A1" w14:textId="77777777" w:rsidR="00590183" w:rsidRPr="003C638D" w:rsidRDefault="00590183" w:rsidP="004E2235">
                  <w:pPr>
                    <w:pStyle w:val="ACOSARNormalText"/>
                    <w:rPr>
                      <w:szCs w:val="20"/>
                    </w:rPr>
                  </w:pPr>
                  <w:r>
                    <w:t>0</w:t>
                  </w:r>
                </w:p>
              </w:tc>
              <w:tc>
                <w:tcPr>
                  <w:tcW w:w="182" w:type="dxa"/>
                  <w:shd w:val="clear" w:color="auto" w:fill="D99594" w:themeFill="accent2" w:themeFillTint="99"/>
                </w:tcPr>
                <w:p w14:paraId="24DE3A21" w14:textId="77777777" w:rsidR="00590183" w:rsidRPr="003C638D" w:rsidRDefault="00590183" w:rsidP="004E2235">
                  <w:pPr>
                    <w:pStyle w:val="ACOSARNormalText"/>
                    <w:rPr>
                      <w:szCs w:val="20"/>
                    </w:rPr>
                  </w:pPr>
                  <w:r>
                    <w:t>0</w:t>
                  </w:r>
                </w:p>
              </w:tc>
              <w:tc>
                <w:tcPr>
                  <w:tcW w:w="182" w:type="dxa"/>
                  <w:shd w:val="clear" w:color="auto" w:fill="D99594" w:themeFill="accent2" w:themeFillTint="99"/>
                </w:tcPr>
                <w:p w14:paraId="7C68BBF5" w14:textId="77777777" w:rsidR="00590183" w:rsidRPr="003C638D" w:rsidRDefault="00590183" w:rsidP="004E2235">
                  <w:pPr>
                    <w:pStyle w:val="ACOSARNormalText"/>
                    <w:rPr>
                      <w:szCs w:val="20"/>
                    </w:rPr>
                  </w:pPr>
                  <w:r>
                    <w:t>1</w:t>
                  </w:r>
                </w:p>
              </w:tc>
              <w:tc>
                <w:tcPr>
                  <w:tcW w:w="182" w:type="dxa"/>
                  <w:shd w:val="clear" w:color="auto" w:fill="D99594" w:themeFill="accent2" w:themeFillTint="99"/>
                </w:tcPr>
                <w:p w14:paraId="58FF9A24" w14:textId="77777777" w:rsidR="00590183" w:rsidRPr="003C638D" w:rsidRDefault="00590183" w:rsidP="004E2235">
                  <w:pPr>
                    <w:pStyle w:val="ACOSARNormalText"/>
                    <w:rPr>
                      <w:szCs w:val="20"/>
                    </w:rPr>
                  </w:pPr>
                  <w:r>
                    <w:t>1</w:t>
                  </w:r>
                </w:p>
              </w:tc>
              <w:tc>
                <w:tcPr>
                  <w:tcW w:w="179" w:type="dxa"/>
                  <w:shd w:val="clear" w:color="auto" w:fill="D99594" w:themeFill="accent2" w:themeFillTint="99"/>
                </w:tcPr>
                <w:p w14:paraId="60C945E5" w14:textId="77777777" w:rsidR="00590183" w:rsidRPr="003C638D" w:rsidRDefault="00590183" w:rsidP="004E2235">
                  <w:pPr>
                    <w:pStyle w:val="ACOSARNormalText"/>
                    <w:rPr>
                      <w:szCs w:val="20"/>
                    </w:rPr>
                  </w:pPr>
                  <w:r>
                    <w:t>1</w:t>
                  </w:r>
                </w:p>
              </w:tc>
            </w:tr>
            <w:tr w:rsidR="00590183" w:rsidRPr="003C638D" w14:paraId="597B80F7" w14:textId="77777777" w:rsidTr="00DC7387">
              <w:tc>
                <w:tcPr>
                  <w:tcW w:w="1453" w:type="dxa"/>
                  <w:gridSpan w:val="8"/>
                  <w:shd w:val="clear" w:color="auto" w:fill="auto"/>
                </w:tcPr>
                <w:p w14:paraId="104245C6" w14:textId="57980656" w:rsidR="00590183" w:rsidRPr="003C638D" w:rsidRDefault="00FD19E8" w:rsidP="004E2235">
                  <w:pPr>
                    <w:jc w:val="center"/>
                    <w:rPr>
                      <w:sz w:val="20"/>
                    </w:rPr>
                  </w:pPr>
                  <w:r>
                    <w:rPr>
                      <w:sz w:val="20"/>
                    </w:rPr>
                    <w:t>0x</w:t>
                  </w:r>
                  <w:r w:rsidR="00590183">
                    <w:rPr>
                      <w:sz w:val="20"/>
                    </w:rPr>
                    <w:t>47</w:t>
                  </w:r>
                </w:p>
              </w:tc>
            </w:tr>
          </w:tbl>
          <w:p w14:paraId="6400EA97" w14:textId="77777777" w:rsidR="00590183" w:rsidRPr="003C638D" w:rsidRDefault="00590183" w:rsidP="004E2235">
            <w:pPr>
              <w:jc w:val="cente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2477D964" w14:textId="77777777" w:rsidTr="00DC7387">
              <w:tc>
                <w:tcPr>
                  <w:tcW w:w="181" w:type="dxa"/>
                  <w:shd w:val="clear" w:color="auto" w:fill="D99594" w:themeFill="accent2" w:themeFillTint="99"/>
                </w:tcPr>
                <w:p w14:paraId="123497E6" w14:textId="77777777" w:rsidR="00590183" w:rsidRPr="003C638D" w:rsidRDefault="00590183" w:rsidP="004E2235">
                  <w:pPr>
                    <w:pStyle w:val="ACOSARNormalText"/>
                    <w:rPr>
                      <w:szCs w:val="20"/>
                    </w:rPr>
                  </w:pPr>
                  <w:r>
                    <w:t>0</w:t>
                  </w:r>
                </w:p>
              </w:tc>
              <w:tc>
                <w:tcPr>
                  <w:tcW w:w="183" w:type="dxa"/>
                  <w:shd w:val="clear" w:color="auto" w:fill="D99594" w:themeFill="accent2" w:themeFillTint="99"/>
                </w:tcPr>
                <w:p w14:paraId="06B3FB65" w14:textId="77777777" w:rsidR="00590183" w:rsidRPr="003C638D" w:rsidRDefault="00590183" w:rsidP="004E2235">
                  <w:pPr>
                    <w:pStyle w:val="ACOSARNormalText"/>
                    <w:rPr>
                      <w:szCs w:val="20"/>
                    </w:rPr>
                  </w:pPr>
                  <w:r>
                    <w:t>0</w:t>
                  </w:r>
                </w:p>
              </w:tc>
              <w:tc>
                <w:tcPr>
                  <w:tcW w:w="182" w:type="dxa"/>
                  <w:shd w:val="clear" w:color="auto" w:fill="D99594" w:themeFill="accent2" w:themeFillTint="99"/>
                </w:tcPr>
                <w:p w14:paraId="41C004F1" w14:textId="77777777" w:rsidR="00590183" w:rsidRPr="003C638D" w:rsidRDefault="00590183" w:rsidP="004E2235">
                  <w:pPr>
                    <w:pStyle w:val="ACOSARNormalText"/>
                    <w:rPr>
                      <w:szCs w:val="20"/>
                    </w:rPr>
                  </w:pPr>
                  <w:r>
                    <w:t>1</w:t>
                  </w:r>
                </w:p>
              </w:tc>
              <w:tc>
                <w:tcPr>
                  <w:tcW w:w="182" w:type="dxa"/>
                  <w:shd w:val="clear" w:color="auto" w:fill="D99594" w:themeFill="accent2" w:themeFillTint="99"/>
                </w:tcPr>
                <w:p w14:paraId="7E8A74AD" w14:textId="77777777" w:rsidR="00590183" w:rsidRPr="003C638D" w:rsidRDefault="00590183" w:rsidP="004E2235">
                  <w:pPr>
                    <w:pStyle w:val="ACOSARNormalText"/>
                    <w:rPr>
                      <w:szCs w:val="20"/>
                    </w:rPr>
                  </w:pPr>
                  <w:r>
                    <w:t>1</w:t>
                  </w:r>
                </w:p>
              </w:tc>
              <w:tc>
                <w:tcPr>
                  <w:tcW w:w="182" w:type="dxa"/>
                  <w:shd w:val="clear" w:color="auto" w:fill="D99594" w:themeFill="accent2" w:themeFillTint="99"/>
                </w:tcPr>
                <w:p w14:paraId="20AB1CF7" w14:textId="77777777" w:rsidR="00590183" w:rsidRPr="003C638D" w:rsidRDefault="00590183" w:rsidP="004E2235">
                  <w:pPr>
                    <w:pStyle w:val="ACOSARNormalText"/>
                    <w:rPr>
                      <w:szCs w:val="20"/>
                    </w:rPr>
                  </w:pPr>
                  <w:r>
                    <w:t>0</w:t>
                  </w:r>
                </w:p>
              </w:tc>
              <w:tc>
                <w:tcPr>
                  <w:tcW w:w="182" w:type="dxa"/>
                  <w:shd w:val="clear" w:color="auto" w:fill="D99594" w:themeFill="accent2" w:themeFillTint="99"/>
                </w:tcPr>
                <w:p w14:paraId="5F82FCFB" w14:textId="77777777" w:rsidR="00590183" w:rsidRPr="003C638D" w:rsidRDefault="00590183" w:rsidP="004E2235">
                  <w:pPr>
                    <w:pStyle w:val="ACOSARNormalText"/>
                    <w:rPr>
                      <w:szCs w:val="20"/>
                    </w:rPr>
                  </w:pPr>
                  <w:r>
                    <w:t>1</w:t>
                  </w:r>
                </w:p>
              </w:tc>
              <w:tc>
                <w:tcPr>
                  <w:tcW w:w="182" w:type="dxa"/>
                  <w:shd w:val="clear" w:color="auto" w:fill="D99594" w:themeFill="accent2" w:themeFillTint="99"/>
                </w:tcPr>
                <w:p w14:paraId="3F300D70" w14:textId="77777777" w:rsidR="00590183" w:rsidRPr="003C638D" w:rsidRDefault="00590183" w:rsidP="004E2235">
                  <w:pPr>
                    <w:pStyle w:val="ACOSARNormalText"/>
                    <w:rPr>
                      <w:szCs w:val="20"/>
                    </w:rPr>
                  </w:pPr>
                  <w:r>
                    <w:t>1</w:t>
                  </w:r>
                </w:p>
              </w:tc>
              <w:tc>
                <w:tcPr>
                  <w:tcW w:w="179" w:type="dxa"/>
                  <w:shd w:val="clear" w:color="auto" w:fill="D99594" w:themeFill="accent2" w:themeFillTint="99"/>
                </w:tcPr>
                <w:p w14:paraId="31805CE0" w14:textId="77777777" w:rsidR="00590183" w:rsidRPr="003C638D" w:rsidRDefault="00590183" w:rsidP="004E2235">
                  <w:pPr>
                    <w:pStyle w:val="ACOSARNormalText"/>
                    <w:rPr>
                      <w:szCs w:val="20"/>
                    </w:rPr>
                  </w:pPr>
                  <w:r>
                    <w:t>0</w:t>
                  </w:r>
                </w:p>
              </w:tc>
            </w:tr>
            <w:tr w:rsidR="00590183" w:rsidRPr="003C638D" w14:paraId="14D320E4" w14:textId="77777777" w:rsidTr="00DC7387">
              <w:tc>
                <w:tcPr>
                  <w:tcW w:w="1453" w:type="dxa"/>
                  <w:gridSpan w:val="8"/>
                  <w:shd w:val="clear" w:color="auto" w:fill="auto"/>
                </w:tcPr>
                <w:p w14:paraId="24DB86E7" w14:textId="44675D99" w:rsidR="00590183" w:rsidRPr="003C638D" w:rsidRDefault="00FD19E8" w:rsidP="004E2235">
                  <w:pPr>
                    <w:jc w:val="center"/>
                    <w:rPr>
                      <w:sz w:val="20"/>
                    </w:rPr>
                  </w:pPr>
                  <w:r>
                    <w:rPr>
                      <w:sz w:val="20"/>
                    </w:rPr>
                    <w:t>0x</w:t>
                  </w:r>
                  <w:r w:rsidR="00590183">
                    <w:rPr>
                      <w:sz w:val="20"/>
                    </w:rPr>
                    <w:t>36</w:t>
                  </w:r>
                </w:p>
              </w:tc>
            </w:tr>
          </w:tbl>
          <w:p w14:paraId="14522B37" w14:textId="77777777" w:rsidR="00590183" w:rsidRPr="003C638D" w:rsidRDefault="00590183" w:rsidP="004E2235">
            <w:pPr>
              <w:jc w:val="cente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767E74F5" w14:textId="77777777" w:rsidTr="00DC7387">
              <w:tc>
                <w:tcPr>
                  <w:tcW w:w="181" w:type="dxa"/>
                  <w:shd w:val="clear" w:color="auto" w:fill="D99594" w:themeFill="accent2" w:themeFillTint="99"/>
                </w:tcPr>
                <w:p w14:paraId="2F509817" w14:textId="77777777" w:rsidR="00590183" w:rsidRPr="003C638D" w:rsidRDefault="00590183" w:rsidP="004E2235">
                  <w:pPr>
                    <w:pStyle w:val="ACOSARNormalText"/>
                    <w:rPr>
                      <w:szCs w:val="20"/>
                    </w:rPr>
                  </w:pPr>
                  <w:r>
                    <w:t>1</w:t>
                  </w:r>
                </w:p>
              </w:tc>
              <w:tc>
                <w:tcPr>
                  <w:tcW w:w="183" w:type="dxa"/>
                  <w:shd w:val="clear" w:color="auto" w:fill="D99594" w:themeFill="accent2" w:themeFillTint="99"/>
                </w:tcPr>
                <w:p w14:paraId="41E78103" w14:textId="77777777" w:rsidR="00590183" w:rsidRPr="003C638D" w:rsidRDefault="00590183" w:rsidP="004E2235">
                  <w:pPr>
                    <w:pStyle w:val="ACOSARNormalText"/>
                    <w:rPr>
                      <w:szCs w:val="20"/>
                    </w:rPr>
                  </w:pPr>
                  <w:r>
                    <w:t>1</w:t>
                  </w:r>
                </w:p>
              </w:tc>
              <w:tc>
                <w:tcPr>
                  <w:tcW w:w="182" w:type="dxa"/>
                  <w:shd w:val="clear" w:color="auto" w:fill="D99594" w:themeFill="accent2" w:themeFillTint="99"/>
                </w:tcPr>
                <w:p w14:paraId="694D1954" w14:textId="77777777" w:rsidR="00590183" w:rsidRPr="003C638D" w:rsidRDefault="00590183" w:rsidP="004E2235">
                  <w:pPr>
                    <w:pStyle w:val="ACOSARNormalText"/>
                    <w:rPr>
                      <w:szCs w:val="20"/>
                    </w:rPr>
                  </w:pPr>
                  <w:r>
                    <w:t>0</w:t>
                  </w:r>
                </w:p>
              </w:tc>
              <w:tc>
                <w:tcPr>
                  <w:tcW w:w="182" w:type="dxa"/>
                  <w:shd w:val="clear" w:color="auto" w:fill="D99594" w:themeFill="accent2" w:themeFillTint="99"/>
                </w:tcPr>
                <w:p w14:paraId="4DD1ADBE" w14:textId="77777777" w:rsidR="00590183" w:rsidRPr="003C638D" w:rsidRDefault="00590183" w:rsidP="004E2235">
                  <w:pPr>
                    <w:pStyle w:val="ACOSARNormalText"/>
                    <w:rPr>
                      <w:szCs w:val="20"/>
                    </w:rPr>
                  </w:pPr>
                  <w:r>
                    <w:t>1</w:t>
                  </w:r>
                </w:p>
              </w:tc>
              <w:tc>
                <w:tcPr>
                  <w:tcW w:w="182" w:type="dxa"/>
                  <w:shd w:val="clear" w:color="auto" w:fill="D99594" w:themeFill="accent2" w:themeFillTint="99"/>
                </w:tcPr>
                <w:p w14:paraId="00032007" w14:textId="77777777" w:rsidR="00590183" w:rsidRPr="003C638D" w:rsidRDefault="00590183" w:rsidP="004E2235">
                  <w:pPr>
                    <w:pStyle w:val="ACOSARNormalText"/>
                    <w:rPr>
                      <w:szCs w:val="20"/>
                    </w:rPr>
                  </w:pPr>
                  <w:r>
                    <w:t>0</w:t>
                  </w:r>
                </w:p>
              </w:tc>
              <w:tc>
                <w:tcPr>
                  <w:tcW w:w="182" w:type="dxa"/>
                  <w:shd w:val="clear" w:color="auto" w:fill="D99594" w:themeFill="accent2" w:themeFillTint="99"/>
                </w:tcPr>
                <w:p w14:paraId="12F06365" w14:textId="77777777" w:rsidR="00590183" w:rsidRPr="003C638D" w:rsidRDefault="00590183" w:rsidP="004E2235">
                  <w:pPr>
                    <w:pStyle w:val="ACOSARNormalText"/>
                    <w:rPr>
                      <w:szCs w:val="20"/>
                    </w:rPr>
                  </w:pPr>
                  <w:r>
                    <w:t>0</w:t>
                  </w:r>
                </w:p>
              </w:tc>
              <w:tc>
                <w:tcPr>
                  <w:tcW w:w="182" w:type="dxa"/>
                  <w:shd w:val="clear" w:color="auto" w:fill="D99594" w:themeFill="accent2" w:themeFillTint="99"/>
                </w:tcPr>
                <w:p w14:paraId="2B21CBAC" w14:textId="77777777" w:rsidR="00590183" w:rsidRPr="003C638D" w:rsidRDefault="00590183" w:rsidP="004E2235">
                  <w:pPr>
                    <w:pStyle w:val="ACOSARNormalText"/>
                    <w:rPr>
                      <w:szCs w:val="20"/>
                    </w:rPr>
                  </w:pPr>
                  <w:r>
                    <w:t>1</w:t>
                  </w:r>
                </w:p>
              </w:tc>
              <w:tc>
                <w:tcPr>
                  <w:tcW w:w="179" w:type="dxa"/>
                  <w:shd w:val="clear" w:color="auto" w:fill="D99594" w:themeFill="accent2" w:themeFillTint="99"/>
                </w:tcPr>
                <w:p w14:paraId="4A8F4CB4" w14:textId="77777777" w:rsidR="00590183" w:rsidRPr="003C638D" w:rsidRDefault="00590183" w:rsidP="004E2235">
                  <w:pPr>
                    <w:pStyle w:val="ACOSARNormalText"/>
                    <w:rPr>
                      <w:szCs w:val="20"/>
                    </w:rPr>
                  </w:pPr>
                  <w:r>
                    <w:t>0</w:t>
                  </w:r>
                </w:p>
              </w:tc>
            </w:tr>
            <w:tr w:rsidR="00590183" w:rsidRPr="003C638D" w14:paraId="4F46A5E6" w14:textId="77777777" w:rsidTr="00DC7387">
              <w:tc>
                <w:tcPr>
                  <w:tcW w:w="1453" w:type="dxa"/>
                  <w:gridSpan w:val="8"/>
                  <w:shd w:val="clear" w:color="auto" w:fill="auto"/>
                </w:tcPr>
                <w:p w14:paraId="6C59E22C" w14:textId="312EF19C" w:rsidR="00590183" w:rsidRPr="003C638D" w:rsidRDefault="00FD19E8" w:rsidP="004E2235">
                  <w:pPr>
                    <w:jc w:val="center"/>
                    <w:rPr>
                      <w:sz w:val="20"/>
                    </w:rPr>
                  </w:pPr>
                  <w:r>
                    <w:rPr>
                      <w:sz w:val="20"/>
                    </w:rPr>
                    <w:t>0x</w:t>
                  </w:r>
                  <w:r w:rsidR="00590183">
                    <w:rPr>
                      <w:sz w:val="20"/>
                    </w:rPr>
                    <w:t>D2</w:t>
                  </w:r>
                </w:p>
              </w:tc>
            </w:tr>
          </w:tbl>
          <w:p w14:paraId="0CB73F2E" w14:textId="77777777" w:rsidR="00590183" w:rsidRPr="003C638D" w:rsidRDefault="00590183" w:rsidP="004E2235">
            <w:pPr>
              <w:jc w:val="cente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0084BCFB" w14:textId="77777777" w:rsidTr="00DC7387">
              <w:tc>
                <w:tcPr>
                  <w:tcW w:w="181" w:type="dxa"/>
                  <w:shd w:val="clear" w:color="auto" w:fill="D99594" w:themeFill="accent2" w:themeFillTint="99"/>
                </w:tcPr>
                <w:p w14:paraId="6CFF6F93" w14:textId="77777777" w:rsidR="00590183" w:rsidRPr="003C638D" w:rsidRDefault="00590183" w:rsidP="004E2235">
                  <w:pPr>
                    <w:pStyle w:val="ACOSARNormalText"/>
                    <w:rPr>
                      <w:szCs w:val="20"/>
                    </w:rPr>
                  </w:pPr>
                  <w:r>
                    <w:t>0</w:t>
                  </w:r>
                </w:p>
              </w:tc>
              <w:tc>
                <w:tcPr>
                  <w:tcW w:w="183" w:type="dxa"/>
                  <w:shd w:val="clear" w:color="auto" w:fill="D99594" w:themeFill="accent2" w:themeFillTint="99"/>
                </w:tcPr>
                <w:p w14:paraId="1E683D27" w14:textId="77777777" w:rsidR="00590183" w:rsidRPr="003C638D" w:rsidRDefault="00590183" w:rsidP="004E2235">
                  <w:pPr>
                    <w:pStyle w:val="ACOSARNormalText"/>
                    <w:rPr>
                      <w:szCs w:val="20"/>
                    </w:rPr>
                  </w:pPr>
                  <w:r>
                    <w:t>1</w:t>
                  </w:r>
                </w:p>
              </w:tc>
              <w:tc>
                <w:tcPr>
                  <w:tcW w:w="182" w:type="dxa"/>
                  <w:shd w:val="clear" w:color="auto" w:fill="D99594" w:themeFill="accent2" w:themeFillTint="99"/>
                </w:tcPr>
                <w:p w14:paraId="1FFEB4F2" w14:textId="77777777" w:rsidR="00590183" w:rsidRPr="003C638D" w:rsidRDefault="00590183" w:rsidP="004E2235">
                  <w:pPr>
                    <w:pStyle w:val="ACOSARNormalText"/>
                    <w:rPr>
                      <w:szCs w:val="20"/>
                    </w:rPr>
                  </w:pPr>
                  <w:r>
                    <w:t>0</w:t>
                  </w:r>
                </w:p>
              </w:tc>
              <w:tc>
                <w:tcPr>
                  <w:tcW w:w="182" w:type="dxa"/>
                  <w:shd w:val="clear" w:color="auto" w:fill="D99594" w:themeFill="accent2" w:themeFillTint="99"/>
                </w:tcPr>
                <w:p w14:paraId="09706F19" w14:textId="77777777" w:rsidR="00590183" w:rsidRPr="003C638D" w:rsidRDefault="00590183" w:rsidP="004E2235">
                  <w:pPr>
                    <w:pStyle w:val="ACOSARNormalText"/>
                    <w:rPr>
                      <w:szCs w:val="20"/>
                    </w:rPr>
                  </w:pPr>
                  <w:r>
                    <w:t>0</w:t>
                  </w:r>
                </w:p>
              </w:tc>
              <w:tc>
                <w:tcPr>
                  <w:tcW w:w="182" w:type="dxa"/>
                  <w:shd w:val="clear" w:color="auto" w:fill="D99594" w:themeFill="accent2" w:themeFillTint="99"/>
                </w:tcPr>
                <w:p w14:paraId="3962DAFD" w14:textId="77777777" w:rsidR="00590183" w:rsidRPr="003C638D" w:rsidRDefault="00590183" w:rsidP="004E2235">
                  <w:pPr>
                    <w:pStyle w:val="ACOSARNormalText"/>
                    <w:rPr>
                      <w:szCs w:val="20"/>
                    </w:rPr>
                  </w:pPr>
                  <w:r>
                    <w:t>1</w:t>
                  </w:r>
                </w:p>
              </w:tc>
              <w:tc>
                <w:tcPr>
                  <w:tcW w:w="182" w:type="dxa"/>
                  <w:shd w:val="clear" w:color="auto" w:fill="D99594" w:themeFill="accent2" w:themeFillTint="99"/>
                </w:tcPr>
                <w:p w14:paraId="2077EBA3" w14:textId="77777777" w:rsidR="00590183" w:rsidRPr="003C638D" w:rsidRDefault="00590183" w:rsidP="004E2235">
                  <w:pPr>
                    <w:pStyle w:val="ACOSARNormalText"/>
                    <w:rPr>
                      <w:szCs w:val="20"/>
                    </w:rPr>
                  </w:pPr>
                  <w:r>
                    <w:t>0</w:t>
                  </w:r>
                </w:p>
              </w:tc>
              <w:tc>
                <w:tcPr>
                  <w:tcW w:w="182" w:type="dxa"/>
                  <w:shd w:val="clear" w:color="auto" w:fill="D99594" w:themeFill="accent2" w:themeFillTint="99"/>
                </w:tcPr>
                <w:p w14:paraId="339789E2" w14:textId="77777777" w:rsidR="00590183" w:rsidRPr="003C638D" w:rsidRDefault="00590183" w:rsidP="004E2235">
                  <w:pPr>
                    <w:pStyle w:val="ACOSARNormalText"/>
                    <w:rPr>
                      <w:szCs w:val="20"/>
                    </w:rPr>
                  </w:pPr>
                  <w:r>
                    <w:t>0</w:t>
                  </w:r>
                </w:p>
              </w:tc>
              <w:tc>
                <w:tcPr>
                  <w:tcW w:w="179" w:type="dxa"/>
                  <w:shd w:val="clear" w:color="auto" w:fill="D99594" w:themeFill="accent2" w:themeFillTint="99"/>
                </w:tcPr>
                <w:p w14:paraId="57916962" w14:textId="77777777" w:rsidR="00590183" w:rsidRPr="003C638D" w:rsidRDefault="00590183" w:rsidP="004E2235">
                  <w:pPr>
                    <w:pStyle w:val="ACOSARNormalText"/>
                    <w:rPr>
                      <w:szCs w:val="20"/>
                    </w:rPr>
                  </w:pPr>
                  <w:r>
                    <w:t>0</w:t>
                  </w:r>
                </w:p>
              </w:tc>
            </w:tr>
            <w:tr w:rsidR="00590183" w:rsidRPr="003C638D" w14:paraId="1F762F63" w14:textId="77777777" w:rsidTr="00DC7387">
              <w:tc>
                <w:tcPr>
                  <w:tcW w:w="1453" w:type="dxa"/>
                  <w:gridSpan w:val="8"/>
                  <w:shd w:val="clear" w:color="auto" w:fill="auto"/>
                </w:tcPr>
                <w:p w14:paraId="7F529DA1" w14:textId="6CA23EC7" w:rsidR="00590183" w:rsidRPr="003C638D" w:rsidRDefault="00FD19E8" w:rsidP="004E2235">
                  <w:pPr>
                    <w:jc w:val="center"/>
                    <w:rPr>
                      <w:sz w:val="20"/>
                    </w:rPr>
                  </w:pPr>
                  <w:r>
                    <w:rPr>
                      <w:sz w:val="20"/>
                    </w:rPr>
                    <w:t>0x</w:t>
                  </w:r>
                  <w:r w:rsidR="00590183">
                    <w:rPr>
                      <w:sz w:val="20"/>
                    </w:rPr>
                    <w:t>48</w:t>
                  </w:r>
                </w:p>
              </w:tc>
            </w:tr>
          </w:tbl>
          <w:p w14:paraId="2C3B4086" w14:textId="77777777" w:rsidR="00590183" w:rsidRPr="003C638D" w:rsidRDefault="00590183" w:rsidP="004E2235">
            <w:pPr>
              <w:jc w:val="cente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3A9451EE" w14:textId="77777777" w:rsidTr="00DC7387">
              <w:tc>
                <w:tcPr>
                  <w:tcW w:w="181" w:type="dxa"/>
                  <w:shd w:val="clear" w:color="auto" w:fill="D99594" w:themeFill="accent2" w:themeFillTint="99"/>
                </w:tcPr>
                <w:p w14:paraId="78270EAC" w14:textId="77777777" w:rsidR="00590183" w:rsidRPr="003C638D" w:rsidRDefault="00590183" w:rsidP="004E2235">
                  <w:pPr>
                    <w:pStyle w:val="ACOSARNormalText"/>
                    <w:rPr>
                      <w:szCs w:val="20"/>
                    </w:rPr>
                  </w:pPr>
                  <w:r>
                    <w:t>0</w:t>
                  </w:r>
                </w:p>
              </w:tc>
              <w:tc>
                <w:tcPr>
                  <w:tcW w:w="183" w:type="dxa"/>
                  <w:shd w:val="clear" w:color="auto" w:fill="D99594" w:themeFill="accent2" w:themeFillTint="99"/>
                </w:tcPr>
                <w:p w14:paraId="0D6ACCF5" w14:textId="77777777" w:rsidR="00590183" w:rsidRPr="003C638D" w:rsidRDefault="00590183" w:rsidP="004E2235">
                  <w:pPr>
                    <w:pStyle w:val="ACOSARNormalText"/>
                    <w:rPr>
                      <w:szCs w:val="20"/>
                    </w:rPr>
                  </w:pPr>
                  <w:r>
                    <w:t>0</w:t>
                  </w:r>
                </w:p>
              </w:tc>
              <w:tc>
                <w:tcPr>
                  <w:tcW w:w="182" w:type="dxa"/>
                  <w:shd w:val="clear" w:color="auto" w:fill="D99594" w:themeFill="accent2" w:themeFillTint="99"/>
                </w:tcPr>
                <w:p w14:paraId="554578D7" w14:textId="77777777" w:rsidR="00590183" w:rsidRPr="003C638D" w:rsidRDefault="00590183" w:rsidP="004E2235">
                  <w:pPr>
                    <w:pStyle w:val="ACOSARNormalText"/>
                    <w:rPr>
                      <w:szCs w:val="20"/>
                    </w:rPr>
                  </w:pPr>
                  <w:r>
                    <w:t>1</w:t>
                  </w:r>
                </w:p>
              </w:tc>
              <w:tc>
                <w:tcPr>
                  <w:tcW w:w="182" w:type="dxa"/>
                  <w:shd w:val="clear" w:color="auto" w:fill="D99594" w:themeFill="accent2" w:themeFillTint="99"/>
                </w:tcPr>
                <w:p w14:paraId="6539C5E4" w14:textId="77777777" w:rsidR="00590183" w:rsidRPr="003C638D" w:rsidRDefault="00590183" w:rsidP="004E2235">
                  <w:pPr>
                    <w:pStyle w:val="ACOSARNormalText"/>
                    <w:rPr>
                      <w:szCs w:val="20"/>
                    </w:rPr>
                  </w:pPr>
                  <w:r>
                    <w:t>1</w:t>
                  </w:r>
                </w:p>
              </w:tc>
              <w:tc>
                <w:tcPr>
                  <w:tcW w:w="182" w:type="dxa"/>
                  <w:shd w:val="clear" w:color="auto" w:fill="D99594" w:themeFill="accent2" w:themeFillTint="99"/>
                </w:tcPr>
                <w:p w14:paraId="7469AA58" w14:textId="77777777" w:rsidR="00590183" w:rsidRPr="003C638D" w:rsidRDefault="00590183" w:rsidP="004E2235">
                  <w:pPr>
                    <w:pStyle w:val="ACOSARNormalText"/>
                    <w:rPr>
                      <w:szCs w:val="20"/>
                    </w:rPr>
                  </w:pPr>
                  <w:r>
                    <w:t>0</w:t>
                  </w:r>
                </w:p>
              </w:tc>
              <w:tc>
                <w:tcPr>
                  <w:tcW w:w="182" w:type="dxa"/>
                  <w:shd w:val="clear" w:color="auto" w:fill="D99594" w:themeFill="accent2" w:themeFillTint="99"/>
                </w:tcPr>
                <w:p w14:paraId="14B8EF1A" w14:textId="77777777" w:rsidR="00590183" w:rsidRPr="003C638D" w:rsidRDefault="00590183" w:rsidP="004E2235">
                  <w:pPr>
                    <w:pStyle w:val="ACOSARNormalText"/>
                    <w:rPr>
                      <w:szCs w:val="20"/>
                    </w:rPr>
                  </w:pPr>
                  <w:r>
                    <w:t>0</w:t>
                  </w:r>
                </w:p>
              </w:tc>
              <w:tc>
                <w:tcPr>
                  <w:tcW w:w="182" w:type="dxa"/>
                  <w:shd w:val="clear" w:color="auto" w:fill="D99594" w:themeFill="accent2" w:themeFillTint="99"/>
                </w:tcPr>
                <w:p w14:paraId="15B9791D" w14:textId="77777777" w:rsidR="00590183" w:rsidRPr="003C638D" w:rsidRDefault="00590183" w:rsidP="004E2235">
                  <w:pPr>
                    <w:pStyle w:val="ACOSARNormalText"/>
                    <w:rPr>
                      <w:szCs w:val="20"/>
                    </w:rPr>
                  </w:pPr>
                  <w:r>
                    <w:t>0</w:t>
                  </w:r>
                </w:p>
              </w:tc>
              <w:tc>
                <w:tcPr>
                  <w:tcW w:w="179" w:type="dxa"/>
                  <w:shd w:val="clear" w:color="auto" w:fill="D99594" w:themeFill="accent2" w:themeFillTint="99"/>
                </w:tcPr>
                <w:p w14:paraId="0767F7A6" w14:textId="77777777" w:rsidR="00590183" w:rsidRPr="003C638D" w:rsidRDefault="00590183" w:rsidP="004E2235">
                  <w:pPr>
                    <w:pStyle w:val="ACOSARNormalText"/>
                    <w:rPr>
                      <w:szCs w:val="20"/>
                    </w:rPr>
                  </w:pPr>
                  <w:r>
                    <w:t>1</w:t>
                  </w:r>
                </w:p>
              </w:tc>
            </w:tr>
            <w:tr w:rsidR="00590183" w:rsidRPr="003C638D" w14:paraId="19356F51" w14:textId="77777777" w:rsidTr="00DC7387">
              <w:tc>
                <w:tcPr>
                  <w:tcW w:w="1453" w:type="dxa"/>
                  <w:gridSpan w:val="8"/>
                  <w:shd w:val="clear" w:color="auto" w:fill="auto"/>
                </w:tcPr>
                <w:p w14:paraId="6717DAE5" w14:textId="26AFF82A" w:rsidR="00590183" w:rsidRPr="003C638D" w:rsidRDefault="00FD19E8" w:rsidP="004E2235">
                  <w:pPr>
                    <w:jc w:val="center"/>
                    <w:rPr>
                      <w:sz w:val="20"/>
                    </w:rPr>
                  </w:pPr>
                  <w:r>
                    <w:rPr>
                      <w:sz w:val="20"/>
                    </w:rPr>
                    <w:t>0x</w:t>
                  </w:r>
                  <w:r w:rsidR="00590183">
                    <w:rPr>
                      <w:sz w:val="20"/>
                    </w:rPr>
                    <w:t>57</w:t>
                  </w:r>
                </w:p>
              </w:tc>
            </w:tr>
          </w:tbl>
          <w:p w14:paraId="373ABE3B" w14:textId="77777777" w:rsidR="00590183" w:rsidRPr="003C638D" w:rsidRDefault="00590183" w:rsidP="004E2235">
            <w:pPr>
              <w:jc w:val="cente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4226FD70" w14:textId="77777777" w:rsidTr="00DC7387">
              <w:tc>
                <w:tcPr>
                  <w:tcW w:w="181" w:type="dxa"/>
                  <w:shd w:val="clear" w:color="auto" w:fill="D99594" w:themeFill="accent2" w:themeFillTint="99"/>
                </w:tcPr>
                <w:p w14:paraId="63A0C043" w14:textId="77777777" w:rsidR="00590183" w:rsidRPr="003C638D" w:rsidRDefault="00590183" w:rsidP="004E2235">
                  <w:pPr>
                    <w:pStyle w:val="ACOSARNormalText"/>
                    <w:rPr>
                      <w:szCs w:val="20"/>
                    </w:rPr>
                  </w:pPr>
                  <w:r>
                    <w:t>0</w:t>
                  </w:r>
                </w:p>
              </w:tc>
              <w:tc>
                <w:tcPr>
                  <w:tcW w:w="183" w:type="dxa"/>
                  <w:shd w:val="clear" w:color="auto" w:fill="D99594" w:themeFill="accent2" w:themeFillTint="99"/>
                </w:tcPr>
                <w:p w14:paraId="28FCBA96" w14:textId="77777777" w:rsidR="00590183" w:rsidRPr="003C638D" w:rsidRDefault="00590183" w:rsidP="004E2235">
                  <w:pPr>
                    <w:pStyle w:val="ACOSARNormalText"/>
                    <w:rPr>
                      <w:szCs w:val="20"/>
                    </w:rPr>
                  </w:pPr>
                  <w:r>
                    <w:t>0</w:t>
                  </w:r>
                </w:p>
              </w:tc>
              <w:tc>
                <w:tcPr>
                  <w:tcW w:w="182" w:type="dxa"/>
                  <w:shd w:val="clear" w:color="auto" w:fill="D99594" w:themeFill="accent2" w:themeFillTint="99"/>
                </w:tcPr>
                <w:p w14:paraId="028EC3B8" w14:textId="77777777" w:rsidR="00590183" w:rsidRPr="003C638D" w:rsidRDefault="00590183" w:rsidP="004E2235">
                  <w:pPr>
                    <w:pStyle w:val="ACOSARNormalText"/>
                    <w:rPr>
                      <w:szCs w:val="20"/>
                    </w:rPr>
                  </w:pPr>
                  <w:r>
                    <w:t>1</w:t>
                  </w:r>
                </w:p>
              </w:tc>
              <w:tc>
                <w:tcPr>
                  <w:tcW w:w="182" w:type="dxa"/>
                  <w:shd w:val="clear" w:color="auto" w:fill="D99594" w:themeFill="accent2" w:themeFillTint="99"/>
                </w:tcPr>
                <w:p w14:paraId="39F7184D" w14:textId="77777777" w:rsidR="00590183" w:rsidRPr="003C638D" w:rsidRDefault="00590183" w:rsidP="004E2235">
                  <w:pPr>
                    <w:pStyle w:val="ACOSARNormalText"/>
                    <w:rPr>
                      <w:szCs w:val="20"/>
                    </w:rPr>
                  </w:pPr>
                  <w:r>
                    <w:t>1</w:t>
                  </w:r>
                </w:p>
              </w:tc>
              <w:tc>
                <w:tcPr>
                  <w:tcW w:w="182" w:type="dxa"/>
                  <w:shd w:val="clear" w:color="auto" w:fill="D99594" w:themeFill="accent2" w:themeFillTint="99"/>
                </w:tcPr>
                <w:p w14:paraId="576C0D21" w14:textId="77777777" w:rsidR="00590183" w:rsidRPr="003C638D" w:rsidRDefault="00590183" w:rsidP="004E2235">
                  <w:pPr>
                    <w:pStyle w:val="ACOSARNormalText"/>
                    <w:rPr>
                      <w:szCs w:val="20"/>
                    </w:rPr>
                  </w:pPr>
                  <w:r>
                    <w:t>0</w:t>
                  </w:r>
                </w:p>
              </w:tc>
              <w:tc>
                <w:tcPr>
                  <w:tcW w:w="182" w:type="dxa"/>
                  <w:shd w:val="clear" w:color="auto" w:fill="D99594" w:themeFill="accent2" w:themeFillTint="99"/>
                </w:tcPr>
                <w:p w14:paraId="67407C95" w14:textId="77777777" w:rsidR="00590183" w:rsidRPr="003C638D" w:rsidRDefault="00590183" w:rsidP="004E2235">
                  <w:pPr>
                    <w:pStyle w:val="ACOSARNormalText"/>
                    <w:rPr>
                      <w:szCs w:val="20"/>
                    </w:rPr>
                  </w:pPr>
                  <w:r>
                    <w:t>0</w:t>
                  </w:r>
                </w:p>
              </w:tc>
              <w:tc>
                <w:tcPr>
                  <w:tcW w:w="182" w:type="dxa"/>
                  <w:shd w:val="clear" w:color="auto" w:fill="D99594" w:themeFill="accent2" w:themeFillTint="99"/>
                </w:tcPr>
                <w:p w14:paraId="2FF858EA" w14:textId="77777777" w:rsidR="00590183" w:rsidRPr="003C638D" w:rsidRDefault="00590183" w:rsidP="004E2235">
                  <w:pPr>
                    <w:pStyle w:val="ACOSARNormalText"/>
                    <w:rPr>
                      <w:szCs w:val="20"/>
                    </w:rPr>
                  </w:pPr>
                  <w:r>
                    <w:t>0</w:t>
                  </w:r>
                </w:p>
              </w:tc>
              <w:tc>
                <w:tcPr>
                  <w:tcW w:w="179" w:type="dxa"/>
                  <w:shd w:val="clear" w:color="auto" w:fill="D99594" w:themeFill="accent2" w:themeFillTint="99"/>
                </w:tcPr>
                <w:p w14:paraId="6577DB5A" w14:textId="77777777" w:rsidR="00590183" w:rsidRPr="003C638D" w:rsidRDefault="00590183" w:rsidP="004E2235">
                  <w:pPr>
                    <w:pStyle w:val="ACOSARNormalText"/>
                    <w:rPr>
                      <w:szCs w:val="20"/>
                    </w:rPr>
                  </w:pPr>
                  <w:r>
                    <w:t>1</w:t>
                  </w:r>
                </w:p>
              </w:tc>
            </w:tr>
            <w:tr w:rsidR="00590183" w:rsidRPr="003C638D" w14:paraId="55C9DD90" w14:textId="77777777" w:rsidTr="00DC7387">
              <w:tc>
                <w:tcPr>
                  <w:tcW w:w="1453" w:type="dxa"/>
                  <w:gridSpan w:val="8"/>
                  <w:shd w:val="clear" w:color="auto" w:fill="auto"/>
                </w:tcPr>
                <w:p w14:paraId="6CD5812F" w14:textId="1A93DBF4" w:rsidR="00590183" w:rsidRPr="003C638D" w:rsidRDefault="00FD19E8" w:rsidP="004E2235">
                  <w:pPr>
                    <w:jc w:val="center"/>
                    <w:rPr>
                      <w:sz w:val="20"/>
                    </w:rPr>
                  </w:pPr>
                  <w:r>
                    <w:rPr>
                      <w:sz w:val="20"/>
                    </w:rPr>
                    <w:t>0x</w:t>
                  </w:r>
                  <w:r w:rsidR="00590183">
                    <w:rPr>
                      <w:sz w:val="20"/>
                    </w:rPr>
                    <w:t>31</w:t>
                  </w:r>
                </w:p>
              </w:tc>
            </w:tr>
          </w:tbl>
          <w:p w14:paraId="2F7A6FFE" w14:textId="77777777" w:rsidR="00590183" w:rsidRPr="003C638D" w:rsidRDefault="00590183" w:rsidP="004E2235">
            <w:pPr>
              <w:jc w:val="center"/>
              <w:rPr>
                <w:sz w:val="20"/>
              </w:rPr>
            </w:pPr>
          </w:p>
        </w:tc>
        <w:tc>
          <w:tcPr>
            <w:tcW w:w="1411"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73"/>
              <w:gridCol w:w="176"/>
              <w:gridCol w:w="176"/>
              <w:gridCol w:w="176"/>
              <w:gridCol w:w="176"/>
              <w:gridCol w:w="176"/>
              <w:gridCol w:w="176"/>
              <w:gridCol w:w="172"/>
            </w:tblGrid>
            <w:tr w:rsidR="00590183" w:rsidRPr="003C638D" w14:paraId="05048C5F" w14:textId="77777777" w:rsidTr="00DC7387">
              <w:tc>
                <w:tcPr>
                  <w:tcW w:w="173" w:type="dxa"/>
                  <w:shd w:val="clear" w:color="auto" w:fill="D99594" w:themeFill="accent2" w:themeFillTint="99"/>
                </w:tcPr>
                <w:p w14:paraId="072733E6" w14:textId="77777777" w:rsidR="00590183" w:rsidRPr="003C638D" w:rsidRDefault="00590183" w:rsidP="004E2235">
                  <w:pPr>
                    <w:pStyle w:val="ACOSARNormalText"/>
                    <w:rPr>
                      <w:szCs w:val="20"/>
                    </w:rPr>
                  </w:pPr>
                  <w:r>
                    <w:t>0</w:t>
                  </w:r>
                </w:p>
              </w:tc>
              <w:tc>
                <w:tcPr>
                  <w:tcW w:w="176" w:type="dxa"/>
                  <w:shd w:val="clear" w:color="auto" w:fill="D99594" w:themeFill="accent2" w:themeFillTint="99"/>
                </w:tcPr>
                <w:p w14:paraId="05FEC31E" w14:textId="77777777" w:rsidR="00590183" w:rsidRPr="003C638D" w:rsidRDefault="00590183" w:rsidP="004E2235">
                  <w:pPr>
                    <w:pStyle w:val="ACOSARNormalText"/>
                    <w:rPr>
                      <w:szCs w:val="20"/>
                    </w:rPr>
                  </w:pPr>
                  <w:r>
                    <w:t>0</w:t>
                  </w:r>
                </w:p>
              </w:tc>
              <w:tc>
                <w:tcPr>
                  <w:tcW w:w="176" w:type="dxa"/>
                  <w:shd w:val="clear" w:color="auto" w:fill="D99594" w:themeFill="accent2" w:themeFillTint="99"/>
                </w:tcPr>
                <w:p w14:paraId="19901118" w14:textId="77777777" w:rsidR="00590183" w:rsidRPr="003C638D" w:rsidRDefault="00590183" w:rsidP="004E2235">
                  <w:pPr>
                    <w:pStyle w:val="ACOSARNormalText"/>
                    <w:rPr>
                      <w:szCs w:val="20"/>
                    </w:rPr>
                  </w:pPr>
                  <w:r>
                    <w:t>1</w:t>
                  </w:r>
                </w:p>
              </w:tc>
              <w:tc>
                <w:tcPr>
                  <w:tcW w:w="176" w:type="dxa"/>
                  <w:shd w:val="clear" w:color="auto" w:fill="D99594" w:themeFill="accent2" w:themeFillTint="99"/>
                </w:tcPr>
                <w:p w14:paraId="46EC8C3A" w14:textId="77777777" w:rsidR="00590183" w:rsidRPr="003C638D" w:rsidRDefault="00590183" w:rsidP="004E2235">
                  <w:pPr>
                    <w:pStyle w:val="ACOSARNormalText"/>
                    <w:rPr>
                      <w:szCs w:val="20"/>
                    </w:rPr>
                  </w:pPr>
                  <w:r>
                    <w:t>0</w:t>
                  </w:r>
                </w:p>
              </w:tc>
              <w:tc>
                <w:tcPr>
                  <w:tcW w:w="176" w:type="dxa"/>
                  <w:shd w:val="clear" w:color="auto" w:fill="D99594" w:themeFill="accent2" w:themeFillTint="99"/>
                </w:tcPr>
                <w:p w14:paraId="7BCC63FC" w14:textId="77777777" w:rsidR="00590183" w:rsidRPr="003C638D" w:rsidRDefault="00590183" w:rsidP="004E2235">
                  <w:pPr>
                    <w:pStyle w:val="ACOSARNormalText"/>
                    <w:rPr>
                      <w:szCs w:val="20"/>
                    </w:rPr>
                  </w:pPr>
                  <w:r>
                    <w:t>0</w:t>
                  </w:r>
                </w:p>
              </w:tc>
              <w:tc>
                <w:tcPr>
                  <w:tcW w:w="176" w:type="dxa"/>
                  <w:shd w:val="clear" w:color="auto" w:fill="D99594" w:themeFill="accent2" w:themeFillTint="99"/>
                </w:tcPr>
                <w:p w14:paraId="6B24AF5C" w14:textId="77777777" w:rsidR="00590183" w:rsidRPr="003C638D" w:rsidRDefault="00590183" w:rsidP="004E2235">
                  <w:pPr>
                    <w:pStyle w:val="ACOSARNormalText"/>
                    <w:rPr>
                      <w:szCs w:val="20"/>
                    </w:rPr>
                  </w:pPr>
                  <w:r>
                    <w:t>0</w:t>
                  </w:r>
                </w:p>
              </w:tc>
              <w:tc>
                <w:tcPr>
                  <w:tcW w:w="176" w:type="dxa"/>
                  <w:shd w:val="clear" w:color="auto" w:fill="D99594" w:themeFill="accent2" w:themeFillTint="99"/>
                </w:tcPr>
                <w:p w14:paraId="79683D27" w14:textId="77777777" w:rsidR="00590183" w:rsidRPr="003C638D" w:rsidRDefault="00590183" w:rsidP="004E2235">
                  <w:pPr>
                    <w:pStyle w:val="ACOSARNormalText"/>
                    <w:rPr>
                      <w:szCs w:val="20"/>
                    </w:rPr>
                  </w:pPr>
                  <w:r>
                    <w:t>1</w:t>
                  </w:r>
                </w:p>
              </w:tc>
              <w:tc>
                <w:tcPr>
                  <w:tcW w:w="172" w:type="dxa"/>
                  <w:shd w:val="clear" w:color="auto" w:fill="D99594" w:themeFill="accent2" w:themeFillTint="99"/>
                </w:tcPr>
                <w:p w14:paraId="2EFEEE31" w14:textId="77777777" w:rsidR="00590183" w:rsidRPr="003C638D" w:rsidRDefault="00590183" w:rsidP="004E2235">
                  <w:pPr>
                    <w:pStyle w:val="ACOSARNormalText"/>
                    <w:rPr>
                      <w:szCs w:val="20"/>
                    </w:rPr>
                  </w:pPr>
                  <w:r>
                    <w:t>1</w:t>
                  </w:r>
                </w:p>
              </w:tc>
            </w:tr>
            <w:tr w:rsidR="00590183" w:rsidRPr="003C638D" w14:paraId="317DB070" w14:textId="77777777" w:rsidTr="00DC7387">
              <w:tc>
                <w:tcPr>
                  <w:tcW w:w="1401" w:type="dxa"/>
                  <w:gridSpan w:val="8"/>
                  <w:shd w:val="clear" w:color="auto" w:fill="auto"/>
                </w:tcPr>
                <w:p w14:paraId="1A89BF54" w14:textId="3C83A1A4" w:rsidR="00590183" w:rsidRPr="003C638D" w:rsidRDefault="00FD19E8" w:rsidP="004E2235">
                  <w:pPr>
                    <w:jc w:val="center"/>
                    <w:rPr>
                      <w:sz w:val="20"/>
                    </w:rPr>
                  </w:pPr>
                  <w:r>
                    <w:rPr>
                      <w:sz w:val="20"/>
                    </w:rPr>
                    <w:t>0x</w:t>
                  </w:r>
                  <w:r w:rsidR="00590183">
                    <w:rPr>
                      <w:sz w:val="20"/>
                    </w:rPr>
                    <w:t>23</w:t>
                  </w:r>
                </w:p>
              </w:tc>
            </w:tr>
          </w:tbl>
          <w:p w14:paraId="11D875E4" w14:textId="77777777" w:rsidR="00590183" w:rsidRPr="003C638D" w:rsidRDefault="00590183" w:rsidP="004E2235">
            <w:pPr>
              <w:jc w:val="center"/>
              <w:rPr>
                <w:sz w:val="20"/>
              </w:rPr>
            </w:pPr>
          </w:p>
        </w:tc>
      </w:tr>
      <w:tr w:rsidR="00590183" w:rsidRPr="00640E7A" w14:paraId="5FF76F1E" w14:textId="77777777" w:rsidTr="00DC7387">
        <w:trPr>
          <w:trHeight w:val="182"/>
          <w:jc w:val="center"/>
        </w:trPr>
        <w:tc>
          <w:tcPr>
            <w:tcW w:w="2325" w:type="dxa"/>
          </w:tcPr>
          <w:p w14:paraId="0EC3A9DA" w14:textId="77777777" w:rsidR="00590183" w:rsidRPr="003C638D" w:rsidRDefault="00590183" w:rsidP="004E2235">
            <w:pPr>
              <w:rPr>
                <w:sz w:val="20"/>
              </w:rPr>
            </w:pPr>
            <w:r w:rsidRPr="003C638D">
              <w:rPr>
                <w:sz w:val="20"/>
              </w:rPr>
              <w:t>Hex</w:t>
            </w:r>
          </w:p>
        </w:tc>
        <w:tc>
          <w:tcPr>
            <w:tcW w:w="1463" w:type="dxa"/>
            <w:vMerge/>
            <w:tcBorders>
              <w:bottom w:val="single" w:sz="4" w:space="0" w:color="auto"/>
            </w:tcBorders>
            <w:shd w:val="clear" w:color="auto" w:fill="auto"/>
            <w:tcMar>
              <w:left w:w="0" w:type="dxa"/>
              <w:right w:w="0" w:type="dxa"/>
            </w:tcMar>
          </w:tcPr>
          <w:p w14:paraId="0357D429" w14:textId="77777777" w:rsidR="00590183" w:rsidRPr="003C638D" w:rsidRDefault="00590183" w:rsidP="004E2235">
            <w:pPr>
              <w:rPr>
                <w:sz w:val="20"/>
              </w:rPr>
            </w:pPr>
          </w:p>
        </w:tc>
        <w:tc>
          <w:tcPr>
            <w:tcW w:w="1463" w:type="dxa"/>
            <w:vMerge/>
            <w:tcBorders>
              <w:bottom w:val="single" w:sz="4" w:space="0" w:color="auto"/>
            </w:tcBorders>
            <w:shd w:val="clear" w:color="auto" w:fill="auto"/>
          </w:tcPr>
          <w:p w14:paraId="5B72D2B4" w14:textId="77777777" w:rsidR="00590183" w:rsidRPr="003C638D" w:rsidRDefault="00590183" w:rsidP="004E2235">
            <w:pPr>
              <w:rPr>
                <w:sz w:val="20"/>
              </w:rPr>
            </w:pPr>
          </w:p>
        </w:tc>
        <w:tc>
          <w:tcPr>
            <w:tcW w:w="1463" w:type="dxa"/>
            <w:vMerge/>
            <w:tcBorders>
              <w:bottom w:val="single" w:sz="4" w:space="0" w:color="auto"/>
            </w:tcBorders>
            <w:shd w:val="clear" w:color="auto" w:fill="auto"/>
          </w:tcPr>
          <w:p w14:paraId="5F0A2ADD" w14:textId="77777777" w:rsidR="00590183" w:rsidRPr="003C638D" w:rsidRDefault="00590183" w:rsidP="004E2235">
            <w:pPr>
              <w:rPr>
                <w:sz w:val="20"/>
              </w:rPr>
            </w:pPr>
          </w:p>
        </w:tc>
        <w:tc>
          <w:tcPr>
            <w:tcW w:w="1463" w:type="dxa"/>
            <w:vMerge/>
            <w:tcBorders>
              <w:bottom w:val="single" w:sz="4" w:space="0" w:color="auto"/>
            </w:tcBorders>
            <w:shd w:val="clear" w:color="auto" w:fill="auto"/>
          </w:tcPr>
          <w:p w14:paraId="241B5A92" w14:textId="77777777" w:rsidR="00590183" w:rsidRPr="003C638D" w:rsidRDefault="00590183" w:rsidP="004E2235">
            <w:pPr>
              <w:rPr>
                <w:sz w:val="20"/>
              </w:rPr>
            </w:pPr>
          </w:p>
        </w:tc>
        <w:tc>
          <w:tcPr>
            <w:tcW w:w="1463" w:type="dxa"/>
            <w:vMerge/>
            <w:tcBorders>
              <w:bottom w:val="single" w:sz="4" w:space="0" w:color="auto"/>
            </w:tcBorders>
            <w:shd w:val="clear" w:color="auto" w:fill="auto"/>
          </w:tcPr>
          <w:p w14:paraId="486E574C" w14:textId="77777777" w:rsidR="00590183" w:rsidRPr="003C638D" w:rsidRDefault="00590183" w:rsidP="004E2235">
            <w:pPr>
              <w:rPr>
                <w:sz w:val="20"/>
              </w:rPr>
            </w:pPr>
          </w:p>
        </w:tc>
        <w:tc>
          <w:tcPr>
            <w:tcW w:w="1463" w:type="dxa"/>
            <w:vMerge/>
            <w:tcBorders>
              <w:bottom w:val="single" w:sz="4" w:space="0" w:color="auto"/>
            </w:tcBorders>
            <w:shd w:val="clear" w:color="auto" w:fill="auto"/>
          </w:tcPr>
          <w:p w14:paraId="4C17EAA8" w14:textId="77777777" w:rsidR="00590183" w:rsidRPr="003C638D" w:rsidRDefault="00590183" w:rsidP="004E2235">
            <w:pPr>
              <w:rPr>
                <w:sz w:val="20"/>
              </w:rPr>
            </w:pPr>
          </w:p>
        </w:tc>
        <w:tc>
          <w:tcPr>
            <w:tcW w:w="1463" w:type="dxa"/>
            <w:vMerge/>
            <w:tcBorders>
              <w:bottom w:val="single" w:sz="4" w:space="0" w:color="auto"/>
            </w:tcBorders>
            <w:shd w:val="clear" w:color="auto" w:fill="auto"/>
          </w:tcPr>
          <w:p w14:paraId="4C920606" w14:textId="77777777" w:rsidR="00590183" w:rsidRPr="003C638D" w:rsidRDefault="00590183" w:rsidP="004E2235">
            <w:pPr>
              <w:rPr>
                <w:sz w:val="20"/>
              </w:rPr>
            </w:pPr>
          </w:p>
        </w:tc>
        <w:tc>
          <w:tcPr>
            <w:tcW w:w="1411" w:type="dxa"/>
            <w:vMerge/>
            <w:tcBorders>
              <w:bottom w:val="single" w:sz="4" w:space="0" w:color="auto"/>
            </w:tcBorders>
            <w:shd w:val="clear" w:color="auto" w:fill="auto"/>
          </w:tcPr>
          <w:p w14:paraId="18FDE99A" w14:textId="77777777" w:rsidR="00590183" w:rsidRPr="003C638D" w:rsidRDefault="00590183" w:rsidP="004E2235">
            <w:pPr>
              <w:rPr>
                <w:sz w:val="20"/>
              </w:rPr>
            </w:pPr>
          </w:p>
        </w:tc>
      </w:tr>
      <w:tr w:rsidR="00DC7387" w:rsidRPr="00640E7A" w14:paraId="5B87790F" w14:textId="77777777" w:rsidTr="00DC7387">
        <w:trPr>
          <w:trHeight w:val="227"/>
          <w:jc w:val="center"/>
        </w:trPr>
        <w:tc>
          <w:tcPr>
            <w:tcW w:w="2325" w:type="dxa"/>
            <w:tcBorders>
              <w:bottom w:val="single" w:sz="4" w:space="0" w:color="auto"/>
            </w:tcBorders>
          </w:tcPr>
          <w:p w14:paraId="777B58EC" w14:textId="77777777" w:rsidR="00DC7387" w:rsidRPr="003C638D" w:rsidRDefault="00DC7387" w:rsidP="004E2235">
            <w:pPr>
              <w:rPr>
                <w:sz w:val="20"/>
              </w:rPr>
            </w:pPr>
          </w:p>
        </w:tc>
        <w:tc>
          <w:tcPr>
            <w:tcW w:w="1463" w:type="dxa"/>
            <w:tcBorders>
              <w:bottom w:val="single" w:sz="4" w:space="0" w:color="auto"/>
              <w:right w:val="nil"/>
            </w:tcBorders>
            <w:shd w:val="clear" w:color="auto" w:fill="auto"/>
            <w:tcMar>
              <w:left w:w="0" w:type="dxa"/>
              <w:right w:w="0" w:type="dxa"/>
            </w:tcMar>
          </w:tcPr>
          <w:p w14:paraId="520F3F62" w14:textId="509603FD" w:rsidR="00DC7387" w:rsidRPr="003C638D" w:rsidRDefault="00DC7387" w:rsidP="004E2235">
            <w:pPr>
              <w:rPr>
                <w:sz w:val="20"/>
              </w:rPr>
            </w:pPr>
            <w:r w:rsidRPr="003C638D">
              <w:rPr>
                <w:sz w:val="20"/>
              </w:rPr>
              <w:t>MSB</w:t>
            </w:r>
          </w:p>
        </w:tc>
        <w:tc>
          <w:tcPr>
            <w:tcW w:w="1463" w:type="dxa"/>
            <w:tcBorders>
              <w:left w:val="nil"/>
              <w:bottom w:val="single" w:sz="4" w:space="0" w:color="auto"/>
              <w:right w:val="nil"/>
            </w:tcBorders>
            <w:shd w:val="clear" w:color="auto" w:fill="auto"/>
          </w:tcPr>
          <w:p w14:paraId="2DFF70F0" w14:textId="77777777" w:rsidR="00DC7387" w:rsidRPr="003C638D" w:rsidRDefault="00DC7387" w:rsidP="004E2235">
            <w:pPr>
              <w:rPr>
                <w:sz w:val="20"/>
              </w:rPr>
            </w:pPr>
          </w:p>
        </w:tc>
        <w:tc>
          <w:tcPr>
            <w:tcW w:w="1463" w:type="dxa"/>
            <w:tcBorders>
              <w:left w:val="nil"/>
              <w:bottom w:val="single" w:sz="4" w:space="0" w:color="auto"/>
              <w:right w:val="nil"/>
            </w:tcBorders>
            <w:shd w:val="clear" w:color="auto" w:fill="auto"/>
          </w:tcPr>
          <w:p w14:paraId="3B9C74F7" w14:textId="77777777" w:rsidR="00DC7387" w:rsidRPr="003C638D" w:rsidRDefault="00DC7387" w:rsidP="004E2235">
            <w:pPr>
              <w:rPr>
                <w:sz w:val="20"/>
              </w:rPr>
            </w:pPr>
          </w:p>
        </w:tc>
        <w:tc>
          <w:tcPr>
            <w:tcW w:w="1463" w:type="dxa"/>
            <w:tcBorders>
              <w:left w:val="nil"/>
              <w:bottom w:val="single" w:sz="4" w:space="0" w:color="auto"/>
              <w:right w:val="nil"/>
            </w:tcBorders>
            <w:shd w:val="clear" w:color="auto" w:fill="auto"/>
          </w:tcPr>
          <w:p w14:paraId="7C3FF008" w14:textId="77777777" w:rsidR="00DC7387" w:rsidRPr="003C638D" w:rsidRDefault="00DC7387" w:rsidP="004E2235">
            <w:pPr>
              <w:rPr>
                <w:sz w:val="20"/>
              </w:rPr>
            </w:pPr>
          </w:p>
        </w:tc>
        <w:tc>
          <w:tcPr>
            <w:tcW w:w="1463" w:type="dxa"/>
            <w:tcBorders>
              <w:left w:val="nil"/>
              <w:bottom w:val="single" w:sz="4" w:space="0" w:color="auto"/>
              <w:right w:val="nil"/>
            </w:tcBorders>
            <w:shd w:val="clear" w:color="auto" w:fill="auto"/>
          </w:tcPr>
          <w:p w14:paraId="3BE86DF9" w14:textId="77777777" w:rsidR="00DC7387" w:rsidRPr="003C638D" w:rsidRDefault="00DC7387" w:rsidP="004E2235">
            <w:pPr>
              <w:rPr>
                <w:sz w:val="20"/>
              </w:rPr>
            </w:pPr>
          </w:p>
        </w:tc>
        <w:tc>
          <w:tcPr>
            <w:tcW w:w="1463" w:type="dxa"/>
            <w:tcBorders>
              <w:left w:val="nil"/>
              <w:bottom w:val="single" w:sz="4" w:space="0" w:color="auto"/>
              <w:right w:val="nil"/>
            </w:tcBorders>
            <w:shd w:val="clear" w:color="auto" w:fill="auto"/>
          </w:tcPr>
          <w:p w14:paraId="5ECFC817" w14:textId="77777777" w:rsidR="00DC7387" w:rsidRPr="003C638D" w:rsidRDefault="00DC7387" w:rsidP="004E2235">
            <w:pPr>
              <w:rPr>
                <w:sz w:val="20"/>
              </w:rPr>
            </w:pPr>
          </w:p>
        </w:tc>
        <w:tc>
          <w:tcPr>
            <w:tcW w:w="1463" w:type="dxa"/>
            <w:tcBorders>
              <w:left w:val="nil"/>
              <w:bottom w:val="single" w:sz="4" w:space="0" w:color="auto"/>
              <w:right w:val="nil"/>
            </w:tcBorders>
            <w:shd w:val="clear" w:color="auto" w:fill="auto"/>
          </w:tcPr>
          <w:p w14:paraId="643C0401" w14:textId="77777777" w:rsidR="00DC7387" w:rsidRPr="003C638D" w:rsidRDefault="00DC7387" w:rsidP="004E2235">
            <w:pPr>
              <w:rPr>
                <w:sz w:val="20"/>
              </w:rPr>
            </w:pPr>
          </w:p>
        </w:tc>
        <w:tc>
          <w:tcPr>
            <w:tcW w:w="1411" w:type="dxa"/>
            <w:tcBorders>
              <w:left w:val="nil"/>
              <w:bottom w:val="single" w:sz="4" w:space="0" w:color="auto"/>
            </w:tcBorders>
            <w:shd w:val="clear" w:color="auto" w:fill="auto"/>
          </w:tcPr>
          <w:p w14:paraId="6D72788C" w14:textId="3EB50BBC" w:rsidR="00DC7387" w:rsidRPr="003C638D" w:rsidRDefault="00DC7387" w:rsidP="00DC7387">
            <w:pPr>
              <w:jc w:val="right"/>
              <w:rPr>
                <w:sz w:val="20"/>
              </w:rPr>
            </w:pPr>
            <w:r w:rsidRPr="003C638D">
              <w:rPr>
                <w:sz w:val="20"/>
              </w:rPr>
              <w:t>LSB</w:t>
            </w:r>
          </w:p>
        </w:tc>
      </w:tr>
      <w:tr w:rsidR="00590183" w:rsidRPr="00640E7A" w14:paraId="5008B16D" w14:textId="77777777" w:rsidTr="00FD19E8">
        <w:trPr>
          <w:trHeight w:val="227"/>
          <w:jc w:val="center"/>
        </w:trPr>
        <w:tc>
          <w:tcPr>
            <w:tcW w:w="2325" w:type="dxa"/>
            <w:tcBorders>
              <w:left w:val="nil"/>
              <w:right w:val="nil"/>
            </w:tcBorders>
          </w:tcPr>
          <w:p w14:paraId="3EC33262" w14:textId="77777777" w:rsidR="00590183" w:rsidRPr="003C638D" w:rsidRDefault="00590183" w:rsidP="004E2235">
            <w:pPr>
              <w:rPr>
                <w:sz w:val="20"/>
              </w:rPr>
            </w:pPr>
          </w:p>
        </w:tc>
        <w:tc>
          <w:tcPr>
            <w:tcW w:w="1463" w:type="dxa"/>
            <w:tcBorders>
              <w:left w:val="nil"/>
              <w:right w:val="nil"/>
            </w:tcBorders>
            <w:shd w:val="clear" w:color="auto" w:fill="auto"/>
            <w:tcMar>
              <w:left w:w="0" w:type="dxa"/>
              <w:right w:w="0" w:type="dxa"/>
            </w:tcMar>
          </w:tcPr>
          <w:p w14:paraId="6170BFA7" w14:textId="77777777" w:rsidR="00590183" w:rsidRPr="003C638D" w:rsidRDefault="00590183" w:rsidP="004E2235">
            <w:pPr>
              <w:rPr>
                <w:sz w:val="20"/>
              </w:rPr>
            </w:pPr>
          </w:p>
        </w:tc>
        <w:tc>
          <w:tcPr>
            <w:tcW w:w="1463" w:type="dxa"/>
            <w:tcBorders>
              <w:left w:val="nil"/>
              <w:right w:val="nil"/>
            </w:tcBorders>
            <w:shd w:val="clear" w:color="auto" w:fill="auto"/>
          </w:tcPr>
          <w:p w14:paraId="3D7552A5" w14:textId="77777777" w:rsidR="00590183" w:rsidRPr="003C638D" w:rsidRDefault="00590183" w:rsidP="004E2235">
            <w:pPr>
              <w:rPr>
                <w:sz w:val="20"/>
              </w:rPr>
            </w:pPr>
          </w:p>
        </w:tc>
        <w:tc>
          <w:tcPr>
            <w:tcW w:w="1463" w:type="dxa"/>
            <w:tcBorders>
              <w:left w:val="nil"/>
              <w:right w:val="nil"/>
            </w:tcBorders>
            <w:shd w:val="clear" w:color="auto" w:fill="auto"/>
          </w:tcPr>
          <w:p w14:paraId="58F049C6" w14:textId="77777777" w:rsidR="00590183" w:rsidRPr="003C638D" w:rsidRDefault="00590183" w:rsidP="004E2235">
            <w:pPr>
              <w:rPr>
                <w:sz w:val="20"/>
              </w:rPr>
            </w:pPr>
          </w:p>
        </w:tc>
        <w:tc>
          <w:tcPr>
            <w:tcW w:w="1463" w:type="dxa"/>
            <w:tcBorders>
              <w:left w:val="nil"/>
              <w:right w:val="nil"/>
            </w:tcBorders>
            <w:shd w:val="clear" w:color="auto" w:fill="auto"/>
          </w:tcPr>
          <w:p w14:paraId="154B15DC" w14:textId="77777777" w:rsidR="00590183" w:rsidRPr="003C638D" w:rsidRDefault="00590183" w:rsidP="004E2235">
            <w:pPr>
              <w:rPr>
                <w:sz w:val="20"/>
              </w:rPr>
            </w:pPr>
          </w:p>
        </w:tc>
        <w:tc>
          <w:tcPr>
            <w:tcW w:w="1463" w:type="dxa"/>
            <w:tcBorders>
              <w:left w:val="nil"/>
              <w:right w:val="nil"/>
            </w:tcBorders>
            <w:shd w:val="clear" w:color="auto" w:fill="auto"/>
          </w:tcPr>
          <w:p w14:paraId="7C926618" w14:textId="77777777" w:rsidR="00590183" w:rsidRPr="003C638D" w:rsidRDefault="00590183" w:rsidP="004E2235">
            <w:pPr>
              <w:rPr>
                <w:sz w:val="20"/>
              </w:rPr>
            </w:pPr>
          </w:p>
        </w:tc>
        <w:tc>
          <w:tcPr>
            <w:tcW w:w="1463" w:type="dxa"/>
            <w:tcBorders>
              <w:left w:val="nil"/>
              <w:right w:val="nil"/>
            </w:tcBorders>
            <w:shd w:val="clear" w:color="auto" w:fill="auto"/>
          </w:tcPr>
          <w:p w14:paraId="1763AA5F" w14:textId="77777777" w:rsidR="00590183" w:rsidRPr="003C638D" w:rsidRDefault="00590183" w:rsidP="004E2235">
            <w:pPr>
              <w:rPr>
                <w:sz w:val="20"/>
              </w:rPr>
            </w:pPr>
          </w:p>
        </w:tc>
        <w:tc>
          <w:tcPr>
            <w:tcW w:w="1463" w:type="dxa"/>
            <w:tcBorders>
              <w:left w:val="nil"/>
              <w:right w:val="nil"/>
            </w:tcBorders>
            <w:shd w:val="clear" w:color="auto" w:fill="auto"/>
          </w:tcPr>
          <w:p w14:paraId="658BB788" w14:textId="77777777" w:rsidR="00590183" w:rsidRPr="003C638D" w:rsidRDefault="00590183" w:rsidP="004E2235">
            <w:pPr>
              <w:rPr>
                <w:sz w:val="20"/>
              </w:rPr>
            </w:pPr>
          </w:p>
        </w:tc>
        <w:tc>
          <w:tcPr>
            <w:tcW w:w="1411" w:type="dxa"/>
            <w:tcBorders>
              <w:left w:val="nil"/>
              <w:right w:val="nil"/>
            </w:tcBorders>
            <w:shd w:val="clear" w:color="auto" w:fill="auto"/>
          </w:tcPr>
          <w:p w14:paraId="3C0CBF03" w14:textId="77777777" w:rsidR="00590183" w:rsidRPr="003C638D" w:rsidRDefault="00590183" w:rsidP="004E2235">
            <w:pPr>
              <w:rPr>
                <w:sz w:val="20"/>
              </w:rPr>
            </w:pPr>
          </w:p>
        </w:tc>
      </w:tr>
      <w:tr w:rsidR="00590183" w:rsidRPr="00640E7A" w14:paraId="26CF8868" w14:textId="77777777" w:rsidTr="00FD19E8">
        <w:trPr>
          <w:trHeight w:val="140"/>
          <w:jc w:val="center"/>
        </w:trPr>
        <w:tc>
          <w:tcPr>
            <w:tcW w:w="2325" w:type="dxa"/>
          </w:tcPr>
          <w:p w14:paraId="788B8C8B" w14:textId="77777777" w:rsidR="00590183" w:rsidRPr="003C638D" w:rsidRDefault="00590183" w:rsidP="004E2235">
            <w:pPr>
              <w:rPr>
                <w:sz w:val="20"/>
              </w:rPr>
            </w:pPr>
            <w:r w:rsidRPr="003C638D">
              <w:rPr>
                <w:sz w:val="20"/>
              </w:rPr>
              <w:t>Position</w:t>
            </w:r>
          </w:p>
        </w:tc>
        <w:tc>
          <w:tcPr>
            <w:tcW w:w="1463" w:type="dxa"/>
            <w:vMerge w:val="restart"/>
            <w:shd w:val="clear" w:color="auto" w:fill="auto"/>
            <w:tcMar>
              <w:left w:w="0" w:type="dxa"/>
              <w:right w:w="0" w:type="dxa"/>
            </w:tcMar>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1AEADF62" w14:textId="77777777" w:rsidTr="004E2235">
              <w:tc>
                <w:tcPr>
                  <w:tcW w:w="1597" w:type="dxa"/>
                  <w:gridSpan w:val="8"/>
                  <w:shd w:val="clear" w:color="auto" w:fill="auto"/>
                  <w:vAlign w:val="bottom"/>
                </w:tcPr>
                <w:p w14:paraId="1C9BAA8F" w14:textId="77777777" w:rsidR="00590183" w:rsidRPr="003C638D" w:rsidRDefault="00590183" w:rsidP="004E2235">
                  <w:pPr>
                    <w:pStyle w:val="ACOSARNormalText"/>
                    <w:jc w:val="center"/>
                    <w:rPr>
                      <w:szCs w:val="20"/>
                    </w:rPr>
                  </w:pPr>
                  <w:r>
                    <w:rPr>
                      <w:szCs w:val="20"/>
                    </w:rPr>
                    <w:t>n</w:t>
                  </w:r>
                </w:p>
              </w:tc>
            </w:tr>
            <w:tr w:rsidR="00590183" w:rsidRPr="003C638D" w14:paraId="66B67D0A" w14:textId="77777777" w:rsidTr="004E2235">
              <w:tc>
                <w:tcPr>
                  <w:tcW w:w="199" w:type="dxa"/>
                  <w:shd w:val="clear" w:color="auto" w:fill="D99594" w:themeFill="accent2" w:themeFillTint="99"/>
                </w:tcPr>
                <w:p w14:paraId="3F886541"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6EA1405C"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3B2EE9C8" w14:textId="77777777" w:rsidR="00590183" w:rsidRPr="003C638D" w:rsidRDefault="00590183" w:rsidP="004E2235">
                  <w:pPr>
                    <w:pStyle w:val="ACOSARNormalText"/>
                    <w:rPr>
                      <w:szCs w:val="20"/>
                    </w:rPr>
                  </w:pPr>
                  <w:r>
                    <w:t>1</w:t>
                  </w:r>
                </w:p>
              </w:tc>
              <w:tc>
                <w:tcPr>
                  <w:tcW w:w="200" w:type="dxa"/>
                  <w:shd w:val="clear" w:color="auto" w:fill="D99594" w:themeFill="accent2" w:themeFillTint="99"/>
                </w:tcPr>
                <w:p w14:paraId="11CB67EA"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435E2FB5"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0F591956"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682D9EE7" w14:textId="77777777" w:rsidR="00590183" w:rsidRPr="003C638D" w:rsidRDefault="00590183" w:rsidP="004E2235">
                  <w:pPr>
                    <w:pStyle w:val="ACOSARNormalText"/>
                    <w:rPr>
                      <w:szCs w:val="20"/>
                    </w:rPr>
                  </w:pPr>
                  <w:r>
                    <w:t>1</w:t>
                  </w:r>
                </w:p>
              </w:tc>
              <w:tc>
                <w:tcPr>
                  <w:tcW w:w="198" w:type="dxa"/>
                  <w:shd w:val="clear" w:color="auto" w:fill="D99594" w:themeFill="accent2" w:themeFillTint="99"/>
                </w:tcPr>
                <w:p w14:paraId="3935F9A2" w14:textId="77777777" w:rsidR="00590183" w:rsidRPr="003C638D" w:rsidRDefault="00590183" w:rsidP="004E2235">
                  <w:pPr>
                    <w:pStyle w:val="ACOSARNormalText"/>
                    <w:rPr>
                      <w:szCs w:val="20"/>
                    </w:rPr>
                  </w:pPr>
                  <w:r>
                    <w:t>1</w:t>
                  </w:r>
                </w:p>
              </w:tc>
            </w:tr>
            <w:tr w:rsidR="00590183" w:rsidRPr="003C638D" w14:paraId="3344ABD2" w14:textId="77777777" w:rsidTr="004E2235">
              <w:trPr>
                <w:trHeight w:val="198"/>
              </w:trPr>
              <w:tc>
                <w:tcPr>
                  <w:tcW w:w="1597" w:type="dxa"/>
                  <w:gridSpan w:val="8"/>
                  <w:shd w:val="clear" w:color="auto" w:fill="auto"/>
                </w:tcPr>
                <w:p w14:paraId="01E7C386" w14:textId="57366FBD" w:rsidR="00590183" w:rsidRPr="003C638D" w:rsidRDefault="00FD19E8" w:rsidP="004E2235">
                  <w:pPr>
                    <w:jc w:val="center"/>
                    <w:rPr>
                      <w:sz w:val="20"/>
                    </w:rPr>
                  </w:pPr>
                  <w:r>
                    <w:rPr>
                      <w:sz w:val="20"/>
                    </w:rPr>
                    <w:t>0x</w:t>
                  </w:r>
                  <w:r w:rsidR="00590183">
                    <w:rPr>
                      <w:sz w:val="20"/>
                    </w:rPr>
                    <w:t>23</w:t>
                  </w:r>
                </w:p>
              </w:tc>
            </w:tr>
          </w:tbl>
          <w:p w14:paraId="6C805D59" w14:textId="77777777" w:rsidR="00590183" w:rsidRPr="003C638D" w:rsidRDefault="00590183" w:rsidP="004E2235">
            <w:pP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31A70206" w14:textId="77777777" w:rsidTr="004E2235">
              <w:tc>
                <w:tcPr>
                  <w:tcW w:w="1597" w:type="dxa"/>
                  <w:gridSpan w:val="8"/>
                  <w:shd w:val="clear" w:color="auto" w:fill="auto"/>
                  <w:vAlign w:val="bottom"/>
                </w:tcPr>
                <w:p w14:paraId="138A09CF" w14:textId="77777777" w:rsidR="00590183" w:rsidRPr="003C638D" w:rsidRDefault="00590183" w:rsidP="004E2235">
                  <w:pPr>
                    <w:pStyle w:val="ACOSARNormalText"/>
                    <w:jc w:val="center"/>
                    <w:rPr>
                      <w:szCs w:val="20"/>
                    </w:rPr>
                  </w:pPr>
                  <w:r>
                    <w:rPr>
                      <w:szCs w:val="20"/>
                    </w:rPr>
                    <w:t>n + 1</w:t>
                  </w:r>
                </w:p>
              </w:tc>
            </w:tr>
            <w:tr w:rsidR="00590183" w:rsidRPr="003C638D" w14:paraId="5B56FDE0" w14:textId="77777777" w:rsidTr="004E2235">
              <w:tc>
                <w:tcPr>
                  <w:tcW w:w="199" w:type="dxa"/>
                  <w:shd w:val="clear" w:color="auto" w:fill="D99594" w:themeFill="accent2" w:themeFillTint="99"/>
                </w:tcPr>
                <w:p w14:paraId="6F056004"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3C41705D"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358083D1" w14:textId="77777777" w:rsidR="00590183" w:rsidRPr="003C638D" w:rsidRDefault="00590183" w:rsidP="004E2235">
                  <w:pPr>
                    <w:pStyle w:val="ACOSARNormalText"/>
                    <w:rPr>
                      <w:szCs w:val="20"/>
                    </w:rPr>
                  </w:pPr>
                  <w:r>
                    <w:t>1</w:t>
                  </w:r>
                </w:p>
              </w:tc>
              <w:tc>
                <w:tcPr>
                  <w:tcW w:w="200" w:type="dxa"/>
                  <w:shd w:val="clear" w:color="auto" w:fill="D99594" w:themeFill="accent2" w:themeFillTint="99"/>
                </w:tcPr>
                <w:p w14:paraId="1E4DAF36" w14:textId="77777777" w:rsidR="00590183" w:rsidRPr="003C638D" w:rsidRDefault="00590183" w:rsidP="004E2235">
                  <w:pPr>
                    <w:pStyle w:val="ACOSARNormalText"/>
                    <w:rPr>
                      <w:szCs w:val="20"/>
                    </w:rPr>
                  </w:pPr>
                  <w:r>
                    <w:t>1</w:t>
                  </w:r>
                </w:p>
              </w:tc>
              <w:tc>
                <w:tcPr>
                  <w:tcW w:w="200" w:type="dxa"/>
                  <w:shd w:val="clear" w:color="auto" w:fill="D99594" w:themeFill="accent2" w:themeFillTint="99"/>
                </w:tcPr>
                <w:p w14:paraId="25476CA2"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401F374D"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08996483" w14:textId="77777777" w:rsidR="00590183" w:rsidRPr="003C638D" w:rsidRDefault="00590183" w:rsidP="004E2235">
                  <w:pPr>
                    <w:pStyle w:val="ACOSARNormalText"/>
                    <w:rPr>
                      <w:szCs w:val="20"/>
                    </w:rPr>
                  </w:pPr>
                  <w:r>
                    <w:t>0</w:t>
                  </w:r>
                </w:p>
              </w:tc>
              <w:tc>
                <w:tcPr>
                  <w:tcW w:w="198" w:type="dxa"/>
                  <w:shd w:val="clear" w:color="auto" w:fill="D99594" w:themeFill="accent2" w:themeFillTint="99"/>
                </w:tcPr>
                <w:p w14:paraId="7FB19967" w14:textId="77777777" w:rsidR="00590183" w:rsidRPr="003C638D" w:rsidRDefault="00590183" w:rsidP="004E2235">
                  <w:pPr>
                    <w:pStyle w:val="ACOSARNormalText"/>
                    <w:rPr>
                      <w:szCs w:val="20"/>
                    </w:rPr>
                  </w:pPr>
                  <w:r>
                    <w:t>1</w:t>
                  </w:r>
                </w:p>
              </w:tc>
            </w:tr>
            <w:tr w:rsidR="00590183" w:rsidRPr="003C638D" w14:paraId="1473366D" w14:textId="77777777" w:rsidTr="004E2235">
              <w:tc>
                <w:tcPr>
                  <w:tcW w:w="1597" w:type="dxa"/>
                  <w:gridSpan w:val="8"/>
                  <w:shd w:val="clear" w:color="auto" w:fill="auto"/>
                </w:tcPr>
                <w:p w14:paraId="33566526" w14:textId="12556BC4" w:rsidR="00590183" w:rsidRPr="003C638D" w:rsidRDefault="00FD19E8" w:rsidP="004E2235">
                  <w:pPr>
                    <w:jc w:val="center"/>
                    <w:rPr>
                      <w:sz w:val="20"/>
                    </w:rPr>
                  </w:pPr>
                  <w:r>
                    <w:rPr>
                      <w:sz w:val="20"/>
                    </w:rPr>
                    <w:t>0x</w:t>
                  </w:r>
                  <w:r w:rsidR="00590183">
                    <w:rPr>
                      <w:sz w:val="20"/>
                    </w:rPr>
                    <w:t>31</w:t>
                  </w:r>
                </w:p>
              </w:tc>
            </w:tr>
          </w:tbl>
          <w:p w14:paraId="22FBC259" w14:textId="77777777" w:rsidR="00590183" w:rsidRPr="003C638D" w:rsidRDefault="00590183" w:rsidP="004E2235">
            <w:pP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6A0F51FE" w14:textId="77777777" w:rsidTr="004E2235">
              <w:tc>
                <w:tcPr>
                  <w:tcW w:w="1597" w:type="dxa"/>
                  <w:gridSpan w:val="8"/>
                  <w:shd w:val="clear" w:color="auto" w:fill="auto"/>
                  <w:vAlign w:val="bottom"/>
                </w:tcPr>
                <w:p w14:paraId="2F5BA680" w14:textId="77777777" w:rsidR="00590183" w:rsidRPr="003C638D" w:rsidRDefault="00590183" w:rsidP="004E2235">
                  <w:pPr>
                    <w:pStyle w:val="ACOSARNormalText"/>
                    <w:jc w:val="center"/>
                    <w:rPr>
                      <w:szCs w:val="20"/>
                    </w:rPr>
                  </w:pPr>
                  <w:r>
                    <w:rPr>
                      <w:szCs w:val="20"/>
                    </w:rPr>
                    <w:t>n+ 2</w:t>
                  </w:r>
                </w:p>
              </w:tc>
            </w:tr>
            <w:tr w:rsidR="00590183" w:rsidRPr="003C638D" w14:paraId="6846DFDD" w14:textId="77777777" w:rsidTr="004E2235">
              <w:tc>
                <w:tcPr>
                  <w:tcW w:w="199" w:type="dxa"/>
                  <w:shd w:val="clear" w:color="auto" w:fill="D99594" w:themeFill="accent2" w:themeFillTint="99"/>
                </w:tcPr>
                <w:p w14:paraId="68C960C7"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10929487"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6258B78A" w14:textId="77777777" w:rsidR="00590183" w:rsidRPr="003C638D" w:rsidRDefault="00590183" w:rsidP="004E2235">
                  <w:pPr>
                    <w:pStyle w:val="ACOSARNormalText"/>
                    <w:rPr>
                      <w:szCs w:val="20"/>
                    </w:rPr>
                  </w:pPr>
                  <w:r>
                    <w:t>1</w:t>
                  </w:r>
                </w:p>
              </w:tc>
              <w:tc>
                <w:tcPr>
                  <w:tcW w:w="200" w:type="dxa"/>
                  <w:shd w:val="clear" w:color="auto" w:fill="D99594" w:themeFill="accent2" w:themeFillTint="99"/>
                </w:tcPr>
                <w:p w14:paraId="00860154" w14:textId="77777777" w:rsidR="00590183" w:rsidRPr="003C638D" w:rsidRDefault="00590183" w:rsidP="004E2235">
                  <w:pPr>
                    <w:pStyle w:val="ACOSARNormalText"/>
                    <w:rPr>
                      <w:szCs w:val="20"/>
                    </w:rPr>
                  </w:pPr>
                  <w:r>
                    <w:t>1</w:t>
                  </w:r>
                </w:p>
              </w:tc>
              <w:tc>
                <w:tcPr>
                  <w:tcW w:w="200" w:type="dxa"/>
                  <w:shd w:val="clear" w:color="auto" w:fill="D99594" w:themeFill="accent2" w:themeFillTint="99"/>
                </w:tcPr>
                <w:p w14:paraId="2FED9EFA"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49F89DC9"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61C9F981" w14:textId="77777777" w:rsidR="00590183" w:rsidRPr="003C638D" w:rsidRDefault="00590183" w:rsidP="004E2235">
                  <w:pPr>
                    <w:pStyle w:val="ACOSARNormalText"/>
                    <w:rPr>
                      <w:szCs w:val="20"/>
                    </w:rPr>
                  </w:pPr>
                  <w:r>
                    <w:t>0</w:t>
                  </w:r>
                </w:p>
              </w:tc>
              <w:tc>
                <w:tcPr>
                  <w:tcW w:w="198" w:type="dxa"/>
                  <w:shd w:val="clear" w:color="auto" w:fill="D99594" w:themeFill="accent2" w:themeFillTint="99"/>
                </w:tcPr>
                <w:p w14:paraId="1C75A4FB" w14:textId="77777777" w:rsidR="00590183" w:rsidRPr="003C638D" w:rsidRDefault="00590183" w:rsidP="004E2235">
                  <w:pPr>
                    <w:pStyle w:val="ACOSARNormalText"/>
                    <w:rPr>
                      <w:szCs w:val="20"/>
                    </w:rPr>
                  </w:pPr>
                  <w:r>
                    <w:t>1</w:t>
                  </w:r>
                </w:p>
              </w:tc>
            </w:tr>
            <w:tr w:rsidR="00590183" w:rsidRPr="003C638D" w14:paraId="61CB6190" w14:textId="77777777" w:rsidTr="004E2235">
              <w:trPr>
                <w:trHeight w:val="212"/>
              </w:trPr>
              <w:tc>
                <w:tcPr>
                  <w:tcW w:w="1597" w:type="dxa"/>
                  <w:gridSpan w:val="8"/>
                  <w:shd w:val="clear" w:color="auto" w:fill="auto"/>
                </w:tcPr>
                <w:p w14:paraId="02070159" w14:textId="054D6DCE" w:rsidR="00590183" w:rsidRPr="003C638D" w:rsidRDefault="00FD19E8" w:rsidP="004E2235">
                  <w:pPr>
                    <w:jc w:val="center"/>
                    <w:rPr>
                      <w:sz w:val="20"/>
                    </w:rPr>
                  </w:pPr>
                  <w:r>
                    <w:rPr>
                      <w:sz w:val="20"/>
                    </w:rPr>
                    <w:t>0x</w:t>
                  </w:r>
                  <w:r w:rsidR="00590183">
                    <w:rPr>
                      <w:sz w:val="20"/>
                    </w:rPr>
                    <w:t>57</w:t>
                  </w:r>
                </w:p>
              </w:tc>
            </w:tr>
          </w:tbl>
          <w:p w14:paraId="526AADED" w14:textId="77777777" w:rsidR="00590183" w:rsidRPr="003C638D" w:rsidRDefault="00590183" w:rsidP="004E2235">
            <w:pP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34A97FBF" w14:textId="77777777" w:rsidTr="004E2235">
              <w:tc>
                <w:tcPr>
                  <w:tcW w:w="1597" w:type="dxa"/>
                  <w:gridSpan w:val="8"/>
                  <w:shd w:val="clear" w:color="auto" w:fill="auto"/>
                  <w:vAlign w:val="bottom"/>
                </w:tcPr>
                <w:p w14:paraId="619F3B0E" w14:textId="77777777" w:rsidR="00590183" w:rsidRPr="003C638D" w:rsidRDefault="00590183" w:rsidP="004E2235">
                  <w:pPr>
                    <w:pStyle w:val="ACOSARNormalText"/>
                    <w:jc w:val="center"/>
                    <w:rPr>
                      <w:szCs w:val="20"/>
                    </w:rPr>
                  </w:pPr>
                  <w:r>
                    <w:rPr>
                      <w:szCs w:val="20"/>
                    </w:rPr>
                    <w:t>n + 3</w:t>
                  </w:r>
                </w:p>
              </w:tc>
            </w:tr>
            <w:tr w:rsidR="00590183" w:rsidRPr="003C638D" w14:paraId="229EC29D" w14:textId="77777777" w:rsidTr="004E2235">
              <w:tc>
                <w:tcPr>
                  <w:tcW w:w="199" w:type="dxa"/>
                  <w:shd w:val="clear" w:color="auto" w:fill="D99594" w:themeFill="accent2" w:themeFillTint="99"/>
                </w:tcPr>
                <w:p w14:paraId="65969F4C"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5E6A0970" w14:textId="77777777" w:rsidR="00590183" w:rsidRPr="003C638D" w:rsidRDefault="00590183" w:rsidP="004E2235">
                  <w:pPr>
                    <w:pStyle w:val="ACOSARNormalText"/>
                    <w:rPr>
                      <w:szCs w:val="20"/>
                    </w:rPr>
                  </w:pPr>
                  <w:r>
                    <w:t>1</w:t>
                  </w:r>
                </w:p>
              </w:tc>
              <w:tc>
                <w:tcPr>
                  <w:tcW w:w="200" w:type="dxa"/>
                  <w:shd w:val="clear" w:color="auto" w:fill="D99594" w:themeFill="accent2" w:themeFillTint="99"/>
                </w:tcPr>
                <w:p w14:paraId="24F8FDEF"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7F32710B"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4D27AE2D" w14:textId="77777777" w:rsidR="00590183" w:rsidRPr="003C638D" w:rsidRDefault="00590183" w:rsidP="004E2235">
                  <w:pPr>
                    <w:pStyle w:val="ACOSARNormalText"/>
                    <w:rPr>
                      <w:szCs w:val="20"/>
                    </w:rPr>
                  </w:pPr>
                  <w:r>
                    <w:t>1</w:t>
                  </w:r>
                </w:p>
              </w:tc>
              <w:tc>
                <w:tcPr>
                  <w:tcW w:w="200" w:type="dxa"/>
                  <w:shd w:val="clear" w:color="auto" w:fill="D99594" w:themeFill="accent2" w:themeFillTint="99"/>
                </w:tcPr>
                <w:p w14:paraId="0651E5DE"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0EEC303F" w14:textId="77777777" w:rsidR="00590183" w:rsidRPr="003C638D" w:rsidRDefault="00590183" w:rsidP="004E2235">
                  <w:pPr>
                    <w:pStyle w:val="ACOSARNormalText"/>
                    <w:rPr>
                      <w:szCs w:val="20"/>
                    </w:rPr>
                  </w:pPr>
                  <w:r>
                    <w:t>0</w:t>
                  </w:r>
                </w:p>
              </w:tc>
              <w:tc>
                <w:tcPr>
                  <w:tcW w:w="198" w:type="dxa"/>
                  <w:shd w:val="clear" w:color="auto" w:fill="D99594" w:themeFill="accent2" w:themeFillTint="99"/>
                </w:tcPr>
                <w:p w14:paraId="16039604" w14:textId="77777777" w:rsidR="00590183" w:rsidRPr="003C638D" w:rsidRDefault="00590183" w:rsidP="004E2235">
                  <w:pPr>
                    <w:pStyle w:val="ACOSARNormalText"/>
                    <w:rPr>
                      <w:szCs w:val="20"/>
                    </w:rPr>
                  </w:pPr>
                  <w:r>
                    <w:t>0</w:t>
                  </w:r>
                </w:p>
              </w:tc>
            </w:tr>
            <w:tr w:rsidR="00590183" w:rsidRPr="003C638D" w14:paraId="7D5DADE0" w14:textId="77777777" w:rsidTr="004E2235">
              <w:tc>
                <w:tcPr>
                  <w:tcW w:w="1597" w:type="dxa"/>
                  <w:gridSpan w:val="8"/>
                  <w:shd w:val="clear" w:color="auto" w:fill="auto"/>
                </w:tcPr>
                <w:p w14:paraId="3F9CCC7D" w14:textId="17F92C72" w:rsidR="00590183" w:rsidRPr="003C638D" w:rsidRDefault="00FD19E8" w:rsidP="004E2235">
                  <w:pPr>
                    <w:jc w:val="center"/>
                    <w:rPr>
                      <w:sz w:val="20"/>
                    </w:rPr>
                  </w:pPr>
                  <w:r>
                    <w:rPr>
                      <w:sz w:val="20"/>
                    </w:rPr>
                    <w:t>0x</w:t>
                  </w:r>
                  <w:r w:rsidR="00590183">
                    <w:rPr>
                      <w:sz w:val="20"/>
                    </w:rPr>
                    <w:t>48</w:t>
                  </w:r>
                </w:p>
              </w:tc>
            </w:tr>
          </w:tbl>
          <w:p w14:paraId="0DE45BBF" w14:textId="77777777" w:rsidR="00590183" w:rsidRPr="003C638D" w:rsidRDefault="00590183" w:rsidP="004E2235">
            <w:pP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7ED47898" w14:textId="77777777" w:rsidTr="004E2235">
              <w:tc>
                <w:tcPr>
                  <w:tcW w:w="1597" w:type="dxa"/>
                  <w:gridSpan w:val="8"/>
                  <w:shd w:val="clear" w:color="auto" w:fill="auto"/>
                  <w:vAlign w:val="bottom"/>
                </w:tcPr>
                <w:p w14:paraId="0CA05B1F" w14:textId="77777777" w:rsidR="00590183" w:rsidRPr="003C638D" w:rsidRDefault="00590183" w:rsidP="004E2235">
                  <w:pPr>
                    <w:pStyle w:val="ACOSARNormalText"/>
                    <w:jc w:val="center"/>
                    <w:rPr>
                      <w:szCs w:val="20"/>
                    </w:rPr>
                  </w:pPr>
                  <w:r>
                    <w:rPr>
                      <w:szCs w:val="20"/>
                    </w:rPr>
                    <w:t>n + 4</w:t>
                  </w:r>
                </w:p>
              </w:tc>
            </w:tr>
            <w:tr w:rsidR="00590183" w:rsidRPr="003C638D" w14:paraId="608A97DA" w14:textId="77777777" w:rsidTr="004E2235">
              <w:tc>
                <w:tcPr>
                  <w:tcW w:w="199" w:type="dxa"/>
                  <w:shd w:val="clear" w:color="auto" w:fill="D99594" w:themeFill="accent2" w:themeFillTint="99"/>
                </w:tcPr>
                <w:p w14:paraId="3823523C" w14:textId="77777777" w:rsidR="00590183" w:rsidRPr="003C638D" w:rsidRDefault="00590183" w:rsidP="004E2235">
                  <w:pPr>
                    <w:pStyle w:val="ACOSARNormalText"/>
                    <w:rPr>
                      <w:szCs w:val="20"/>
                    </w:rPr>
                  </w:pPr>
                  <w:r>
                    <w:t>1</w:t>
                  </w:r>
                </w:p>
              </w:tc>
              <w:tc>
                <w:tcPr>
                  <w:tcW w:w="200" w:type="dxa"/>
                  <w:shd w:val="clear" w:color="auto" w:fill="D99594" w:themeFill="accent2" w:themeFillTint="99"/>
                </w:tcPr>
                <w:p w14:paraId="3E169ABE" w14:textId="77777777" w:rsidR="00590183" w:rsidRPr="003C638D" w:rsidRDefault="00590183" w:rsidP="004E2235">
                  <w:pPr>
                    <w:pStyle w:val="ACOSARNormalText"/>
                    <w:rPr>
                      <w:szCs w:val="20"/>
                    </w:rPr>
                  </w:pPr>
                  <w:r>
                    <w:t>1</w:t>
                  </w:r>
                </w:p>
              </w:tc>
              <w:tc>
                <w:tcPr>
                  <w:tcW w:w="200" w:type="dxa"/>
                  <w:shd w:val="clear" w:color="auto" w:fill="D99594" w:themeFill="accent2" w:themeFillTint="99"/>
                </w:tcPr>
                <w:p w14:paraId="043B47CA"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713DBEE9" w14:textId="77777777" w:rsidR="00590183" w:rsidRPr="003C638D" w:rsidRDefault="00590183" w:rsidP="004E2235">
                  <w:pPr>
                    <w:pStyle w:val="ACOSARNormalText"/>
                    <w:rPr>
                      <w:szCs w:val="20"/>
                    </w:rPr>
                  </w:pPr>
                  <w:r>
                    <w:t>1</w:t>
                  </w:r>
                </w:p>
              </w:tc>
              <w:tc>
                <w:tcPr>
                  <w:tcW w:w="200" w:type="dxa"/>
                  <w:shd w:val="clear" w:color="auto" w:fill="D99594" w:themeFill="accent2" w:themeFillTint="99"/>
                </w:tcPr>
                <w:p w14:paraId="68D1E921"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57E973D3"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320D4184" w14:textId="77777777" w:rsidR="00590183" w:rsidRPr="003C638D" w:rsidRDefault="00590183" w:rsidP="004E2235">
                  <w:pPr>
                    <w:pStyle w:val="ACOSARNormalText"/>
                    <w:rPr>
                      <w:szCs w:val="20"/>
                    </w:rPr>
                  </w:pPr>
                  <w:r>
                    <w:t>1</w:t>
                  </w:r>
                </w:p>
              </w:tc>
              <w:tc>
                <w:tcPr>
                  <w:tcW w:w="198" w:type="dxa"/>
                  <w:shd w:val="clear" w:color="auto" w:fill="D99594" w:themeFill="accent2" w:themeFillTint="99"/>
                </w:tcPr>
                <w:p w14:paraId="419732F4" w14:textId="77777777" w:rsidR="00590183" w:rsidRPr="003C638D" w:rsidRDefault="00590183" w:rsidP="004E2235">
                  <w:pPr>
                    <w:pStyle w:val="ACOSARNormalText"/>
                    <w:rPr>
                      <w:szCs w:val="20"/>
                    </w:rPr>
                  </w:pPr>
                  <w:r>
                    <w:t>0</w:t>
                  </w:r>
                </w:p>
              </w:tc>
            </w:tr>
            <w:tr w:rsidR="00590183" w:rsidRPr="003C638D" w14:paraId="03678D88" w14:textId="77777777" w:rsidTr="004E2235">
              <w:trPr>
                <w:trHeight w:val="184"/>
              </w:trPr>
              <w:tc>
                <w:tcPr>
                  <w:tcW w:w="1597" w:type="dxa"/>
                  <w:gridSpan w:val="8"/>
                  <w:shd w:val="clear" w:color="auto" w:fill="auto"/>
                </w:tcPr>
                <w:p w14:paraId="3FF05E89" w14:textId="7C51B630" w:rsidR="00590183" w:rsidRPr="003C638D" w:rsidRDefault="00FD19E8" w:rsidP="004E2235">
                  <w:pPr>
                    <w:jc w:val="center"/>
                    <w:rPr>
                      <w:sz w:val="20"/>
                    </w:rPr>
                  </w:pPr>
                  <w:r>
                    <w:rPr>
                      <w:sz w:val="20"/>
                    </w:rPr>
                    <w:t>0x</w:t>
                  </w:r>
                  <w:r w:rsidR="00590183">
                    <w:rPr>
                      <w:sz w:val="20"/>
                    </w:rPr>
                    <w:t>D2</w:t>
                  </w:r>
                </w:p>
              </w:tc>
            </w:tr>
          </w:tbl>
          <w:p w14:paraId="36AD5321" w14:textId="77777777" w:rsidR="00590183" w:rsidRPr="003C638D" w:rsidRDefault="00590183" w:rsidP="004E2235">
            <w:pP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634581AA" w14:textId="77777777" w:rsidTr="004E2235">
              <w:tc>
                <w:tcPr>
                  <w:tcW w:w="1597" w:type="dxa"/>
                  <w:gridSpan w:val="8"/>
                  <w:shd w:val="clear" w:color="auto" w:fill="auto"/>
                  <w:vAlign w:val="bottom"/>
                </w:tcPr>
                <w:p w14:paraId="325ADFB9" w14:textId="77777777" w:rsidR="00590183" w:rsidRPr="003C638D" w:rsidRDefault="00590183" w:rsidP="004E2235">
                  <w:pPr>
                    <w:pStyle w:val="ACOSARNormalText"/>
                    <w:jc w:val="center"/>
                    <w:rPr>
                      <w:szCs w:val="20"/>
                    </w:rPr>
                  </w:pPr>
                  <w:r>
                    <w:rPr>
                      <w:szCs w:val="20"/>
                    </w:rPr>
                    <w:t>n + 5</w:t>
                  </w:r>
                </w:p>
              </w:tc>
            </w:tr>
            <w:tr w:rsidR="00590183" w:rsidRPr="003C638D" w14:paraId="013F3762" w14:textId="77777777" w:rsidTr="004E2235">
              <w:tc>
                <w:tcPr>
                  <w:tcW w:w="199" w:type="dxa"/>
                  <w:shd w:val="clear" w:color="auto" w:fill="D99594" w:themeFill="accent2" w:themeFillTint="99"/>
                </w:tcPr>
                <w:p w14:paraId="7C8C3F34"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2B61B609"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5E9152C1" w14:textId="77777777" w:rsidR="00590183" w:rsidRPr="003C638D" w:rsidRDefault="00590183" w:rsidP="004E2235">
                  <w:pPr>
                    <w:pStyle w:val="ACOSARNormalText"/>
                    <w:rPr>
                      <w:szCs w:val="20"/>
                    </w:rPr>
                  </w:pPr>
                  <w:r>
                    <w:t>1</w:t>
                  </w:r>
                </w:p>
              </w:tc>
              <w:tc>
                <w:tcPr>
                  <w:tcW w:w="200" w:type="dxa"/>
                  <w:shd w:val="clear" w:color="auto" w:fill="D99594" w:themeFill="accent2" w:themeFillTint="99"/>
                </w:tcPr>
                <w:p w14:paraId="0820AE01" w14:textId="77777777" w:rsidR="00590183" w:rsidRPr="003C638D" w:rsidRDefault="00590183" w:rsidP="004E2235">
                  <w:pPr>
                    <w:pStyle w:val="ACOSARNormalText"/>
                    <w:rPr>
                      <w:szCs w:val="20"/>
                    </w:rPr>
                  </w:pPr>
                  <w:r>
                    <w:t>1</w:t>
                  </w:r>
                </w:p>
              </w:tc>
              <w:tc>
                <w:tcPr>
                  <w:tcW w:w="200" w:type="dxa"/>
                  <w:shd w:val="clear" w:color="auto" w:fill="D99594" w:themeFill="accent2" w:themeFillTint="99"/>
                </w:tcPr>
                <w:p w14:paraId="68C00173"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2904959C" w14:textId="77777777" w:rsidR="00590183" w:rsidRPr="003C638D" w:rsidRDefault="00590183" w:rsidP="004E2235">
                  <w:pPr>
                    <w:pStyle w:val="ACOSARNormalText"/>
                    <w:rPr>
                      <w:szCs w:val="20"/>
                    </w:rPr>
                  </w:pPr>
                  <w:r>
                    <w:t>1</w:t>
                  </w:r>
                </w:p>
              </w:tc>
              <w:tc>
                <w:tcPr>
                  <w:tcW w:w="200" w:type="dxa"/>
                  <w:shd w:val="clear" w:color="auto" w:fill="D99594" w:themeFill="accent2" w:themeFillTint="99"/>
                </w:tcPr>
                <w:p w14:paraId="2FEC4CAD" w14:textId="77777777" w:rsidR="00590183" w:rsidRPr="003C638D" w:rsidRDefault="00590183" w:rsidP="004E2235">
                  <w:pPr>
                    <w:pStyle w:val="ACOSARNormalText"/>
                    <w:rPr>
                      <w:szCs w:val="20"/>
                    </w:rPr>
                  </w:pPr>
                  <w:r>
                    <w:t>1</w:t>
                  </w:r>
                </w:p>
              </w:tc>
              <w:tc>
                <w:tcPr>
                  <w:tcW w:w="198" w:type="dxa"/>
                  <w:shd w:val="clear" w:color="auto" w:fill="D99594" w:themeFill="accent2" w:themeFillTint="99"/>
                </w:tcPr>
                <w:p w14:paraId="17465BDF" w14:textId="77777777" w:rsidR="00590183" w:rsidRPr="003C638D" w:rsidRDefault="00590183" w:rsidP="004E2235">
                  <w:pPr>
                    <w:pStyle w:val="ACOSARNormalText"/>
                    <w:rPr>
                      <w:szCs w:val="20"/>
                    </w:rPr>
                  </w:pPr>
                  <w:r>
                    <w:t>0</w:t>
                  </w:r>
                </w:p>
              </w:tc>
            </w:tr>
            <w:tr w:rsidR="00590183" w:rsidRPr="003C638D" w14:paraId="32962697" w14:textId="77777777" w:rsidTr="004E2235">
              <w:tc>
                <w:tcPr>
                  <w:tcW w:w="1597" w:type="dxa"/>
                  <w:gridSpan w:val="8"/>
                  <w:shd w:val="clear" w:color="auto" w:fill="auto"/>
                </w:tcPr>
                <w:p w14:paraId="713C5502" w14:textId="28A36B35" w:rsidR="00590183" w:rsidRPr="003C638D" w:rsidRDefault="00FD19E8" w:rsidP="004E2235">
                  <w:pPr>
                    <w:jc w:val="center"/>
                    <w:rPr>
                      <w:sz w:val="20"/>
                    </w:rPr>
                  </w:pPr>
                  <w:r>
                    <w:rPr>
                      <w:sz w:val="20"/>
                    </w:rPr>
                    <w:t>0x</w:t>
                  </w:r>
                  <w:r w:rsidR="00590183">
                    <w:rPr>
                      <w:sz w:val="20"/>
                    </w:rPr>
                    <w:t>36</w:t>
                  </w:r>
                </w:p>
              </w:tc>
            </w:tr>
          </w:tbl>
          <w:p w14:paraId="45532D6C" w14:textId="77777777" w:rsidR="00590183" w:rsidRPr="003C638D" w:rsidRDefault="00590183" w:rsidP="004E2235">
            <w:pPr>
              <w:rPr>
                <w:sz w:val="20"/>
              </w:rPr>
            </w:pPr>
          </w:p>
        </w:tc>
        <w:tc>
          <w:tcPr>
            <w:tcW w:w="1463"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
              <w:gridCol w:w="183"/>
              <w:gridCol w:w="182"/>
              <w:gridCol w:w="182"/>
              <w:gridCol w:w="182"/>
              <w:gridCol w:w="182"/>
              <w:gridCol w:w="182"/>
              <w:gridCol w:w="179"/>
            </w:tblGrid>
            <w:tr w:rsidR="00590183" w:rsidRPr="003C638D" w14:paraId="2B937A6F" w14:textId="77777777" w:rsidTr="004E2235">
              <w:tc>
                <w:tcPr>
                  <w:tcW w:w="1597" w:type="dxa"/>
                  <w:gridSpan w:val="8"/>
                  <w:shd w:val="clear" w:color="auto" w:fill="auto"/>
                  <w:vAlign w:val="bottom"/>
                </w:tcPr>
                <w:p w14:paraId="2302556A" w14:textId="77777777" w:rsidR="00590183" w:rsidRPr="003C638D" w:rsidRDefault="00590183" w:rsidP="004E2235">
                  <w:pPr>
                    <w:pStyle w:val="ACOSARNormalText"/>
                    <w:jc w:val="center"/>
                    <w:rPr>
                      <w:szCs w:val="20"/>
                    </w:rPr>
                  </w:pPr>
                  <w:r>
                    <w:rPr>
                      <w:szCs w:val="20"/>
                    </w:rPr>
                    <w:t>n + 6</w:t>
                  </w:r>
                </w:p>
              </w:tc>
            </w:tr>
            <w:tr w:rsidR="00590183" w:rsidRPr="003C638D" w14:paraId="7BE45167" w14:textId="77777777" w:rsidTr="004E2235">
              <w:tc>
                <w:tcPr>
                  <w:tcW w:w="199" w:type="dxa"/>
                  <w:shd w:val="clear" w:color="auto" w:fill="D6E3BC" w:themeFill="accent3" w:themeFillTint="66"/>
                </w:tcPr>
                <w:p w14:paraId="53CCAD45"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6E200BB4" w14:textId="77777777" w:rsidR="00590183" w:rsidRPr="003C638D" w:rsidRDefault="00590183" w:rsidP="004E2235">
                  <w:pPr>
                    <w:pStyle w:val="ACOSARNormalText"/>
                    <w:rPr>
                      <w:szCs w:val="20"/>
                    </w:rPr>
                  </w:pPr>
                  <w:r>
                    <w:t>1</w:t>
                  </w:r>
                </w:p>
              </w:tc>
              <w:tc>
                <w:tcPr>
                  <w:tcW w:w="200" w:type="dxa"/>
                  <w:shd w:val="clear" w:color="auto" w:fill="D99594" w:themeFill="accent2" w:themeFillTint="99"/>
                </w:tcPr>
                <w:p w14:paraId="5E6DD7D9"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36FE898F"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5DEFF1BD" w14:textId="77777777" w:rsidR="00590183" w:rsidRPr="003C638D" w:rsidRDefault="00590183" w:rsidP="004E2235">
                  <w:pPr>
                    <w:pStyle w:val="ACOSARNormalText"/>
                    <w:rPr>
                      <w:szCs w:val="20"/>
                    </w:rPr>
                  </w:pPr>
                  <w:r>
                    <w:t>0</w:t>
                  </w:r>
                </w:p>
              </w:tc>
              <w:tc>
                <w:tcPr>
                  <w:tcW w:w="200" w:type="dxa"/>
                  <w:shd w:val="clear" w:color="auto" w:fill="D99594" w:themeFill="accent2" w:themeFillTint="99"/>
                </w:tcPr>
                <w:p w14:paraId="5919C1BD" w14:textId="77777777" w:rsidR="00590183" w:rsidRPr="003C638D" w:rsidRDefault="00590183" w:rsidP="004E2235">
                  <w:pPr>
                    <w:pStyle w:val="ACOSARNormalText"/>
                    <w:rPr>
                      <w:szCs w:val="20"/>
                    </w:rPr>
                  </w:pPr>
                  <w:r>
                    <w:t>1</w:t>
                  </w:r>
                </w:p>
              </w:tc>
              <w:tc>
                <w:tcPr>
                  <w:tcW w:w="200" w:type="dxa"/>
                  <w:shd w:val="clear" w:color="auto" w:fill="D99594" w:themeFill="accent2" w:themeFillTint="99"/>
                </w:tcPr>
                <w:p w14:paraId="4C2A66F2" w14:textId="77777777" w:rsidR="00590183" w:rsidRPr="003C638D" w:rsidRDefault="00590183" w:rsidP="004E2235">
                  <w:pPr>
                    <w:pStyle w:val="ACOSARNormalText"/>
                    <w:rPr>
                      <w:szCs w:val="20"/>
                    </w:rPr>
                  </w:pPr>
                  <w:r>
                    <w:t>1</w:t>
                  </w:r>
                </w:p>
              </w:tc>
              <w:tc>
                <w:tcPr>
                  <w:tcW w:w="198" w:type="dxa"/>
                  <w:shd w:val="clear" w:color="auto" w:fill="D99594" w:themeFill="accent2" w:themeFillTint="99"/>
                </w:tcPr>
                <w:p w14:paraId="11BC325A" w14:textId="77777777" w:rsidR="00590183" w:rsidRPr="003C638D" w:rsidRDefault="00590183" w:rsidP="004E2235">
                  <w:pPr>
                    <w:pStyle w:val="ACOSARNormalText"/>
                    <w:rPr>
                      <w:szCs w:val="20"/>
                    </w:rPr>
                  </w:pPr>
                  <w:r>
                    <w:t>1</w:t>
                  </w:r>
                </w:p>
              </w:tc>
            </w:tr>
            <w:tr w:rsidR="00590183" w:rsidRPr="003C638D" w14:paraId="6F577049" w14:textId="77777777" w:rsidTr="004E2235">
              <w:trPr>
                <w:trHeight w:val="170"/>
              </w:trPr>
              <w:tc>
                <w:tcPr>
                  <w:tcW w:w="1597" w:type="dxa"/>
                  <w:gridSpan w:val="8"/>
                  <w:shd w:val="clear" w:color="auto" w:fill="auto"/>
                </w:tcPr>
                <w:p w14:paraId="0113CACB" w14:textId="7701733D" w:rsidR="00590183" w:rsidRPr="003C638D" w:rsidRDefault="00FD19E8" w:rsidP="004E2235">
                  <w:pPr>
                    <w:jc w:val="center"/>
                    <w:rPr>
                      <w:sz w:val="20"/>
                    </w:rPr>
                  </w:pPr>
                  <w:r>
                    <w:rPr>
                      <w:sz w:val="20"/>
                    </w:rPr>
                    <w:t>0x</w:t>
                  </w:r>
                  <w:r w:rsidR="00590183">
                    <w:rPr>
                      <w:sz w:val="20"/>
                    </w:rPr>
                    <w:t>47</w:t>
                  </w:r>
                </w:p>
              </w:tc>
            </w:tr>
          </w:tbl>
          <w:p w14:paraId="087B969D" w14:textId="77777777" w:rsidR="00590183" w:rsidRPr="003C638D" w:rsidRDefault="00590183" w:rsidP="004E2235">
            <w:pPr>
              <w:rPr>
                <w:sz w:val="20"/>
              </w:rPr>
            </w:pPr>
          </w:p>
        </w:tc>
        <w:tc>
          <w:tcPr>
            <w:tcW w:w="1411" w:type="dxa"/>
            <w:vMerge w:val="restart"/>
            <w:shd w:val="clear" w:color="auto" w:fill="auto"/>
            <w:vAlign w:val="center"/>
          </w:tcPr>
          <w:tbl>
            <w:tblPr>
              <w:tblW w:w="0" w:type="auto"/>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72"/>
              <w:gridCol w:w="176"/>
              <w:gridCol w:w="176"/>
              <w:gridCol w:w="176"/>
              <w:gridCol w:w="176"/>
              <w:gridCol w:w="176"/>
              <w:gridCol w:w="176"/>
              <w:gridCol w:w="173"/>
            </w:tblGrid>
            <w:tr w:rsidR="00590183" w:rsidRPr="003C638D" w14:paraId="262E27F9" w14:textId="77777777" w:rsidTr="004E2235">
              <w:tc>
                <w:tcPr>
                  <w:tcW w:w="1524" w:type="dxa"/>
                  <w:gridSpan w:val="8"/>
                  <w:shd w:val="clear" w:color="auto" w:fill="auto"/>
                  <w:vAlign w:val="bottom"/>
                </w:tcPr>
                <w:p w14:paraId="084DA7E1" w14:textId="77777777" w:rsidR="00590183" w:rsidRPr="003C638D" w:rsidRDefault="00590183" w:rsidP="004E2235">
                  <w:pPr>
                    <w:pStyle w:val="ACOSARNormalText"/>
                    <w:jc w:val="center"/>
                    <w:rPr>
                      <w:szCs w:val="20"/>
                    </w:rPr>
                  </w:pPr>
                  <w:r>
                    <w:rPr>
                      <w:szCs w:val="20"/>
                    </w:rPr>
                    <w:t>n + 7</w:t>
                  </w:r>
                </w:p>
              </w:tc>
            </w:tr>
            <w:tr w:rsidR="00590183" w:rsidRPr="003C638D" w14:paraId="3EE92234" w14:textId="77777777" w:rsidTr="004E2235">
              <w:tc>
                <w:tcPr>
                  <w:tcW w:w="189" w:type="dxa"/>
                  <w:shd w:val="clear" w:color="auto" w:fill="DBE5F1" w:themeFill="accent1" w:themeFillTint="33"/>
                </w:tcPr>
                <w:p w14:paraId="53C04F00" w14:textId="77777777" w:rsidR="00590183" w:rsidRPr="003C638D" w:rsidRDefault="00590183" w:rsidP="004E2235">
                  <w:pPr>
                    <w:pStyle w:val="ACOSARNormalText"/>
                    <w:rPr>
                      <w:szCs w:val="20"/>
                    </w:rPr>
                  </w:pPr>
                  <w:r>
                    <w:t>0</w:t>
                  </w:r>
                </w:p>
              </w:tc>
              <w:tc>
                <w:tcPr>
                  <w:tcW w:w="191" w:type="dxa"/>
                  <w:shd w:val="clear" w:color="auto" w:fill="D6E3BC" w:themeFill="accent3" w:themeFillTint="66"/>
                </w:tcPr>
                <w:p w14:paraId="13A3A126" w14:textId="77777777" w:rsidR="00590183" w:rsidRPr="003C638D" w:rsidRDefault="00590183" w:rsidP="004E2235">
                  <w:pPr>
                    <w:pStyle w:val="ACOSARNormalText"/>
                    <w:rPr>
                      <w:szCs w:val="20"/>
                    </w:rPr>
                  </w:pPr>
                  <w:r>
                    <w:t>1</w:t>
                  </w:r>
                </w:p>
              </w:tc>
              <w:tc>
                <w:tcPr>
                  <w:tcW w:w="191" w:type="dxa"/>
                  <w:shd w:val="clear" w:color="auto" w:fill="D6E3BC" w:themeFill="accent3" w:themeFillTint="66"/>
                </w:tcPr>
                <w:p w14:paraId="0769E2BC" w14:textId="77777777" w:rsidR="00590183" w:rsidRPr="003C638D" w:rsidRDefault="00590183" w:rsidP="004E2235">
                  <w:pPr>
                    <w:pStyle w:val="ACOSARNormalText"/>
                    <w:rPr>
                      <w:szCs w:val="20"/>
                    </w:rPr>
                  </w:pPr>
                  <w:r>
                    <w:t>0</w:t>
                  </w:r>
                </w:p>
              </w:tc>
              <w:tc>
                <w:tcPr>
                  <w:tcW w:w="191" w:type="dxa"/>
                  <w:shd w:val="clear" w:color="auto" w:fill="D6E3BC" w:themeFill="accent3" w:themeFillTint="66"/>
                </w:tcPr>
                <w:p w14:paraId="042BF50E" w14:textId="77777777" w:rsidR="00590183" w:rsidRPr="003C638D" w:rsidRDefault="00590183" w:rsidP="004E2235">
                  <w:pPr>
                    <w:pStyle w:val="ACOSARNormalText"/>
                    <w:rPr>
                      <w:szCs w:val="20"/>
                    </w:rPr>
                  </w:pPr>
                  <w:r>
                    <w:t>0</w:t>
                  </w:r>
                </w:p>
              </w:tc>
              <w:tc>
                <w:tcPr>
                  <w:tcW w:w="191" w:type="dxa"/>
                  <w:shd w:val="clear" w:color="auto" w:fill="D6E3BC" w:themeFill="accent3" w:themeFillTint="66"/>
                </w:tcPr>
                <w:p w14:paraId="2564DAC0" w14:textId="77777777" w:rsidR="00590183" w:rsidRPr="003C638D" w:rsidRDefault="00590183" w:rsidP="004E2235">
                  <w:pPr>
                    <w:pStyle w:val="ACOSARNormalText"/>
                    <w:rPr>
                      <w:szCs w:val="20"/>
                    </w:rPr>
                  </w:pPr>
                  <w:r>
                    <w:t>0</w:t>
                  </w:r>
                </w:p>
              </w:tc>
              <w:tc>
                <w:tcPr>
                  <w:tcW w:w="191" w:type="dxa"/>
                  <w:shd w:val="clear" w:color="auto" w:fill="D6E3BC" w:themeFill="accent3" w:themeFillTint="66"/>
                </w:tcPr>
                <w:p w14:paraId="2928C83A" w14:textId="77777777" w:rsidR="00590183" w:rsidRPr="003C638D" w:rsidRDefault="00590183" w:rsidP="004E2235">
                  <w:pPr>
                    <w:pStyle w:val="ACOSARNormalText"/>
                    <w:rPr>
                      <w:szCs w:val="20"/>
                    </w:rPr>
                  </w:pPr>
                  <w:r>
                    <w:t>0</w:t>
                  </w:r>
                </w:p>
              </w:tc>
              <w:tc>
                <w:tcPr>
                  <w:tcW w:w="191" w:type="dxa"/>
                  <w:shd w:val="clear" w:color="auto" w:fill="D6E3BC" w:themeFill="accent3" w:themeFillTint="66"/>
                </w:tcPr>
                <w:p w14:paraId="1C960FB2" w14:textId="77777777" w:rsidR="00590183" w:rsidRPr="003C638D" w:rsidRDefault="00590183" w:rsidP="004E2235">
                  <w:pPr>
                    <w:pStyle w:val="ACOSARNormalText"/>
                    <w:rPr>
                      <w:szCs w:val="20"/>
                    </w:rPr>
                  </w:pPr>
                  <w:r>
                    <w:t>0</w:t>
                  </w:r>
                </w:p>
              </w:tc>
              <w:tc>
                <w:tcPr>
                  <w:tcW w:w="189" w:type="dxa"/>
                  <w:shd w:val="clear" w:color="auto" w:fill="D6E3BC" w:themeFill="accent3" w:themeFillTint="66"/>
                </w:tcPr>
                <w:p w14:paraId="43E4E31A" w14:textId="77777777" w:rsidR="00590183" w:rsidRPr="003C638D" w:rsidRDefault="00590183" w:rsidP="004E2235">
                  <w:pPr>
                    <w:pStyle w:val="ACOSARNormalText"/>
                    <w:rPr>
                      <w:szCs w:val="20"/>
                    </w:rPr>
                  </w:pPr>
                  <w:r>
                    <w:t>0</w:t>
                  </w:r>
                </w:p>
              </w:tc>
            </w:tr>
            <w:tr w:rsidR="00590183" w:rsidRPr="003C638D" w14:paraId="63C4367E" w14:textId="77777777" w:rsidTr="004E2235">
              <w:tc>
                <w:tcPr>
                  <w:tcW w:w="1524" w:type="dxa"/>
                  <w:gridSpan w:val="8"/>
                  <w:shd w:val="clear" w:color="auto" w:fill="auto"/>
                </w:tcPr>
                <w:p w14:paraId="10D202DB" w14:textId="07C7E04C" w:rsidR="00590183" w:rsidRPr="003C638D" w:rsidRDefault="00FD19E8" w:rsidP="004E2235">
                  <w:pPr>
                    <w:jc w:val="center"/>
                    <w:rPr>
                      <w:sz w:val="20"/>
                    </w:rPr>
                  </w:pPr>
                  <w:r>
                    <w:rPr>
                      <w:sz w:val="20"/>
                    </w:rPr>
                    <w:t>0x</w:t>
                  </w:r>
                  <w:r w:rsidR="00590183" w:rsidRPr="00E86B81">
                    <w:rPr>
                      <w:sz w:val="20"/>
                    </w:rPr>
                    <w:t>40</w:t>
                  </w:r>
                </w:p>
              </w:tc>
            </w:tr>
          </w:tbl>
          <w:p w14:paraId="796B5CAE" w14:textId="77777777" w:rsidR="00590183" w:rsidRPr="003C638D" w:rsidRDefault="00590183" w:rsidP="004E2235">
            <w:pPr>
              <w:rPr>
                <w:sz w:val="20"/>
              </w:rPr>
            </w:pPr>
          </w:p>
        </w:tc>
      </w:tr>
      <w:tr w:rsidR="00590183" w:rsidRPr="00640E7A" w14:paraId="323EA277" w14:textId="77777777" w:rsidTr="00FD19E8">
        <w:trPr>
          <w:trHeight w:val="140"/>
          <w:jc w:val="center"/>
        </w:trPr>
        <w:tc>
          <w:tcPr>
            <w:tcW w:w="2325" w:type="dxa"/>
          </w:tcPr>
          <w:p w14:paraId="02B0C7BD" w14:textId="1BAEB533" w:rsidR="00590183" w:rsidRPr="003E0336" w:rsidRDefault="00BA23FA" w:rsidP="004E2235">
            <w:pPr>
              <w:rPr>
                <w:sz w:val="20"/>
              </w:rPr>
            </w:pPr>
            <w:r>
              <w:rPr>
                <w:sz w:val="20"/>
              </w:rPr>
              <w:t>DAT_input_output</w:t>
            </w:r>
            <w:r w:rsidR="00590183" w:rsidRPr="003E0336">
              <w:rPr>
                <w:sz w:val="20"/>
                <w:vertAlign w:val="subscript"/>
              </w:rPr>
              <w:t>Bin</w:t>
            </w:r>
          </w:p>
        </w:tc>
        <w:tc>
          <w:tcPr>
            <w:tcW w:w="1463" w:type="dxa"/>
            <w:vMerge/>
            <w:shd w:val="clear" w:color="auto" w:fill="auto"/>
            <w:tcMar>
              <w:left w:w="0" w:type="dxa"/>
              <w:right w:w="0" w:type="dxa"/>
            </w:tcMar>
            <w:vAlign w:val="center"/>
          </w:tcPr>
          <w:p w14:paraId="52EB5BDA" w14:textId="77777777" w:rsidR="00590183" w:rsidRDefault="00590183" w:rsidP="004E2235">
            <w:pPr>
              <w:pStyle w:val="ACOSARNormalText"/>
              <w:jc w:val="center"/>
              <w:rPr>
                <w:szCs w:val="20"/>
              </w:rPr>
            </w:pPr>
          </w:p>
        </w:tc>
        <w:tc>
          <w:tcPr>
            <w:tcW w:w="1463" w:type="dxa"/>
            <w:vMerge/>
            <w:shd w:val="clear" w:color="auto" w:fill="auto"/>
            <w:vAlign w:val="center"/>
          </w:tcPr>
          <w:p w14:paraId="2A2F8AE6" w14:textId="77777777" w:rsidR="00590183" w:rsidRDefault="00590183" w:rsidP="004E2235">
            <w:pPr>
              <w:pStyle w:val="ACOSARNormalText"/>
              <w:jc w:val="center"/>
              <w:rPr>
                <w:szCs w:val="20"/>
              </w:rPr>
            </w:pPr>
          </w:p>
        </w:tc>
        <w:tc>
          <w:tcPr>
            <w:tcW w:w="1463" w:type="dxa"/>
            <w:vMerge/>
            <w:shd w:val="clear" w:color="auto" w:fill="auto"/>
            <w:vAlign w:val="center"/>
          </w:tcPr>
          <w:p w14:paraId="7CF055B8" w14:textId="77777777" w:rsidR="00590183" w:rsidRDefault="00590183" w:rsidP="004E2235">
            <w:pPr>
              <w:pStyle w:val="ACOSARNormalText"/>
              <w:jc w:val="center"/>
              <w:rPr>
                <w:szCs w:val="20"/>
              </w:rPr>
            </w:pPr>
          </w:p>
        </w:tc>
        <w:tc>
          <w:tcPr>
            <w:tcW w:w="1463" w:type="dxa"/>
            <w:vMerge/>
            <w:shd w:val="clear" w:color="auto" w:fill="auto"/>
            <w:vAlign w:val="center"/>
          </w:tcPr>
          <w:p w14:paraId="2B156E94" w14:textId="77777777" w:rsidR="00590183" w:rsidRDefault="00590183" w:rsidP="004E2235">
            <w:pPr>
              <w:pStyle w:val="ACOSARNormalText"/>
              <w:jc w:val="center"/>
              <w:rPr>
                <w:szCs w:val="20"/>
              </w:rPr>
            </w:pPr>
          </w:p>
        </w:tc>
        <w:tc>
          <w:tcPr>
            <w:tcW w:w="1463" w:type="dxa"/>
            <w:vMerge/>
            <w:shd w:val="clear" w:color="auto" w:fill="auto"/>
            <w:vAlign w:val="center"/>
          </w:tcPr>
          <w:p w14:paraId="703FEB9F" w14:textId="77777777" w:rsidR="00590183" w:rsidRPr="003C638D" w:rsidRDefault="00590183" w:rsidP="004E2235">
            <w:pPr>
              <w:pStyle w:val="ACOSARNormalText"/>
              <w:rPr>
                <w:szCs w:val="20"/>
              </w:rPr>
            </w:pPr>
          </w:p>
        </w:tc>
        <w:tc>
          <w:tcPr>
            <w:tcW w:w="1463" w:type="dxa"/>
            <w:vMerge/>
            <w:shd w:val="clear" w:color="auto" w:fill="auto"/>
            <w:vAlign w:val="center"/>
          </w:tcPr>
          <w:p w14:paraId="5F3F1404" w14:textId="77777777" w:rsidR="00590183" w:rsidRPr="003C638D" w:rsidRDefault="00590183" w:rsidP="004E2235">
            <w:pPr>
              <w:pStyle w:val="ACOSARNormalText"/>
              <w:rPr>
                <w:szCs w:val="20"/>
              </w:rPr>
            </w:pPr>
          </w:p>
        </w:tc>
        <w:tc>
          <w:tcPr>
            <w:tcW w:w="1463" w:type="dxa"/>
            <w:vMerge/>
            <w:shd w:val="clear" w:color="auto" w:fill="auto"/>
            <w:vAlign w:val="center"/>
          </w:tcPr>
          <w:p w14:paraId="11EFD4F8" w14:textId="77777777" w:rsidR="00590183" w:rsidRPr="003C638D" w:rsidRDefault="00590183" w:rsidP="004E2235">
            <w:pPr>
              <w:pStyle w:val="ACOSARNormalText"/>
              <w:rPr>
                <w:szCs w:val="20"/>
              </w:rPr>
            </w:pPr>
          </w:p>
        </w:tc>
        <w:tc>
          <w:tcPr>
            <w:tcW w:w="1411" w:type="dxa"/>
            <w:vMerge/>
            <w:shd w:val="clear" w:color="auto" w:fill="auto"/>
            <w:vAlign w:val="center"/>
          </w:tcPr>
          <w:p w14:paraId="38C9D6B5" w14:textId="77777777" w:rsidR="00590183" w:rsidRPr="003C638D" w:rsidRDefault="00590183" w:rsidP="004E2235">
            <w:pPr>
              <w:pStyle w:val="ACOSARNormalText"/>
              <w:rPr>
                <w:szCs w:val="20"/>
              </w:rPr>
            </w:pPr>
          </w:p>
        </w:tc>
      </w:tr>
      <w:tr w:rsidR="00590183" w:rsidRPr="00640E7A" w14:paraId="58DEA83A" w14:textId="77777777" w:rsidTr="00FD19E8">
        <w:trPr>
          <w:trHeight w:val="140"/>
          <w:jc w:val="center"/>
        </w:trPr>
        <w:tc>
          <w:tcPr>
            <w:tcW w:w="2325" w:type="dxa"/>
          </w:tcPr>
          <w:p w14:paraId="27EB785D" w14:textId="39878A73" w:rsidR="00590183" w:rsidRPr="003E0336" w:rsidRDefault="00BA23FA" w:rsidP="004E2235">
            <w:pPr>
              <w:rPr>
                <w:sz w:val="20"/>
              </w:rPr>
            </w:pPr>
            <w:r>
              <w:rPr>
                <w:sz w:val="20"/>
              </w:rPr>
              <w:t>DAT_input_output</w:t>
            </w:r>
            <w:r w:rsidR="00590183" w:rsidRPr="003E0336">
              <w:rPr>
                <w:sz w:val="20"/>
                <w:vertAlign w:val="subscript"/>
              </w:rPr>
              <w:t>Hex</w:t>
            </w:r>
          </w:p>
        </w:tc>
        <w:tc>
          <w:tcPr>
            <w:tcW w:w="1463" w:type="dxa"/>
            <w:vMerge/>
            <w:shd w:val="clear" w:color="auto" w:fill="auto"/>
            <w:tcMar>
              <w:left w:w="0" w:type="dxa"/>
              <w:right w:w="0" w:type="dxa"/>
            </w:tcMar>
            <w:vAlign w:val="center"/>
          </w:tcPr>
          <w:p w14:paraId="0F75460E" w14:textId="77777777" w:rsidR="00590183" w:rsidRDefault="00590183" w:rsidP="004E2235">
            <w:pPr>
              <w:pStyle w:val="ACOSARNormalText"/>
              <w:jc w:val="center"/>
              <w:rPr>
                <w:szCs w:val="20"/>
              </w:rPr>
            </w:pPr>
          </w:p>
        </w:tc>
        <w:tc>
          <w:tcPr>
            <w:tcW w:w="1463" w:type="dxa"/>
            <w:vMerge/>
            <w:shd w:val="clear" w:color="auto" w:fill="auto"/>
            <w:vAlign w:val="center"/>
          </w:tcPr>
          <w:p w14:paraId="210D3864" w14:textId="77777777" w:rsidR="00590183" w:rsidRDefault="00590183" w:rsidP="004E2235">
            <w:pPr>
              <w:pStyle w:val="ACOSARNormalText"/>
              <w:jc w:val="center"/>
              <w:rPr>
                <w:szCs w:val="20"/>
              </w:rPr>
            </w:pPr>
          </w:p>
        </w:tc>
        <w:tc>
          <w:tcPr>
            <w:tcW w:w="1463" w:type="dxa"/>
            <w:vMerge/>
            <w:shd w:val="clear" w:color="auto" w:fill="auto"/>
            <w:vAlign w:val="center"/>
          </w:tcPr>
          <w:p w14:paraId="13391BBD" w14:textId="77777777" w:rsidR="00590183" w:rsidRDefault="00590183" w:rsidP="004E2235">
            <w:pPr>
              <w:pStyle w:val="ACOSARNormalText"/>
              <w:jc w:val="center"/>
              <w:rPr>
                <w:szCs w:val="20"/>
              </w:rPr>
            </w:pPr>
          </w:p>
        </w:tc>
        <w:tc>
          <w:tcPr>
            <w:tcW w:w="1463" w:type="dxa"/>
            <w:vMerge/>
            <w:shd w:val="clear" w:color="auto" w:fill="auto"/>
            <w:vAlign w:val="center"/>
          </w:tcPr>
          <w:p w14:paraId="10E9D91C" w14:textId="77777777" w:rsidR="00590183" w:rsidRDefault="00590183" w:rsidP="004E2235">
            <w:pPr>
              <w:pStyle w:val="ACOSARNormalText"/>
              <w:jc w:val="center"/>
              <w:rPr>
                <w:szCs w:val="20"/>
              </w:rPr>
            </w:pPr>
          </w:p>
        </w:tc>
        <w:tc>
          <w:tcPr>
            <w:tcW w:w="1463" w:type="dxa"/>
            <w:vMerge/>
            <w:shd w:val="clear" w:color="auto" w:fill="auto"/>
            <w:vAlign w:val="center"/>
          </w:tcPr>
          <w:p w14:paraId="763ACA88" w14:textId="77777777" w:rsidR="00590183" w:rsidRPr="003C638D" w:rsidRDefault="00590183" w:rsidP="004E2235">
            <w:pPr>
              <w:pStyle w:val="ACOSARNormalText"/>
              <w:rPr>
                <w:szCs w:val="20"/>
              </w:rPr>
            </w:pPr>
          </w:p>
        </w:tc>
        <w:tc>
          <w:tcPr>
            <w:tcW w:w="1463" w:type="dxa"/>
            <w:vMerge/>
            <w:shd w:val="clear" w:color="auto" w:fill="auto"/>
            <w:vAlign w:val="center"/>
          </w:tcPr>
          <w:p w14:paraId="4878A88F" w14:textId="77777777" w:rsidR="00590183" w:rsidRPr="003C638D" w:rsidRDefault="00590183" w:rsidP="004E2235">
            <w:pPr>
              <w:pStyle w:val="ACOSARNormalText"/>
              <w:rPr>
                <w:szCs w:val="20"/>
              </w:rPr>
            </w:pPr>
          </w:p>
        </w:tc>
        <w:tc>
          <w:tcPr>
            <w:tcW w:w="1463" w:type="dxa"/>
            <w:vMerge/>
            <w:shd w:val="clear" w:color="auto" w:fill="auto"/>
            <w:vAlign w:val="center"/>
          </w:tcPr>
          <w:p w14:paraId="57E7582E" w14:textId="77777777" w:rsidR="00590183" w:rsidRPr="003C638D" w:rsidRDefault="00590183" w:rsidP="004E2235">
            <w:pPr>
              <w:pStyle w:val="ACOSARNormalText"/>
              <w:rPr>
                <w:szCs w:val="20"/>
              </w:rPr>
            </w:pPr>
          </w:p>
        </w:tc>
        <w:tc>
          <w:tcPr>
            <w:tcW w:w="1411" w:type="dxa"/>
            <w:vMerge/>
            <w:shd w:val="clear" w:color="auto" w:fill="auto"/>
            <w:vAlign w:val="center"/>
          </w:tcPr>
          <w:p w14:paraId="612EBB92" w14:textId="77777777" w:rsidR="00590183" w:rsidRPr="003C638D" w:rsidRDefault="00590183" w:rsidP="004E2235">
            <w:pPr>
              <w:pStyle w:val="ACOSARNormalText"/>
              <w:rPr>
                <w:szCs w:val="20"/>
              </w:rPr>
            </w:pPr>
          </w:p>
        </w:tc>
      </w:tr>
    </w:tbl>
    <w:p w14:paraId="29E4F1F1" w14:textId="426244C4" w:rsidR="00590183" w:rsidRDefault="00590183" w:rsidP="00141A02">
      <w:pPr>
        <w:pStyle w:val="ACOSARCaption"/>
        <w:rPr>
          <w:noProof/>
        </w:rPr>
      </w:pPr>
      <w:r>
        <w:t xml:space="preserve">Table </w:t>
      </w:r>
      <w:r w:rsidR="0023493F">
        <w:fldChar w:fldCharType="begin"/>
      </w:r>
      <w:r w:rsidR="0023493F">
        <w:instrText xml:space="preserve"> SEQ Table \* ARABIC </w:instrText>
      </w:r>
      <w:r w:rsidR="0023493F">
        <w:fldChar w:fldCharType="separate"/>
      </w:r>
      <w:r w:rsidR="006B35E1">
        <w:rPr>
          <w:noProof/>
        </w:rPr>
        <w:t>193</w:t>
      </w:r>
      <w:r w:rsidR="0023493F">
        <w:fldChar w:fldCharType="end"/>
      </w:r>
      <w:r w:rsidR="009B36DB">
        <w:t>:</w:t>
      </w:r>
      <w:r>
        <w:rPr>
          <w:noProof/>
        </w:rPr>
        <w:t xml:space="preserve"> Example </w:t>
      </w:r>
      <w:r w:rsidRPr="003F4CD5">
        <w:rPr>
          <w:rStyle w:val="ACOSARTechnicalTermZchn"/>
        </w:rPr>
        <w:t>float64</w:t>
      </w:r>
    </w:p>
    <w:p w14:paraId="5BE89820" w14:textId="77777777" w:rsidR="00BF119D" w:rsidRDefault="00BF119D" w:rsidP="00760EC5">
      <w:pPr>
        <w:sectPr w:rsidR="00BF119D" w:rsidSect="00826A31">
          <w:footerReference w:type="default" r:id="rId61"/>
          <w:type w:val="continuous"/>
          <w:pgSz w:w="16839" w:h="11907" w:orient="landscape" w:code="9"/>
          <w:pgMar w:top="1077" w:right="1276" w:bottom="992" w:left="1077" w:header="720" w:footer="737" w:gutter="0"/>
          <w:cols w:space="720"/>
          <w:titlePg/>
          <w:docGrid w:linePitch="360"/>
        </w:sectPr>
      </w:pPr>
    </w:p>
    <w:p w14:paraId="0520F73E" w14:textId="7D83BEB1" w:rsidR="00BF119D" w:rsidRDefault="00BF119D" w:rsidP="004E2760">
      <w:pPr>
        <w:pStyle w:val="ACOSARAppendix"/>
      </w:pPr>
      <w:bookmarkStart w:id="575" w:name="_Ref522023074"/>
      <w:bookmarkStart w:id="576" w:name="_Toc2237201"/>
      <w:r>
        <w:lastRenderedPageBreak/>
        <w:t>Example</w:t>
      </w:r>
      <w:r w:rsidR="00FA6D90">
        <w:t>:</w:t>
      </w:r>
      <w:r>
        <w:t xml:space="preserve"> Data Exchange</w:t>
      </w:r>
      <w:bookmarkEnd w:id="575"/>
      <w:bookmarkEnd w:id="576"/>
    </w:p>
    <w:p w14:paraId="5CB9C36A" w14:textId="173D141A" w:rsidR="00BF119D" w:rsidRDefault="00334BE2" w:rsidP="00760EC5">
      <w:pPr>
        <w:pStyle w:val="ACOSARNormalText"/>
      </w:pPr>
      <w:r>
        <w:t xml:space="preserve">The following </w:t>
      </w:r>
      <w:r>
        <w:fldChar w:fldCharType="begin"/>
      </w:r>
      <w:r>
        <w:instrText xml:space="preserve"> REF _Ref511893236 \h </w:instrText>
      </w:r>
      <w:r>
        <w:fldChar w:fldCharType="separate"/>
      </w:r>
      <w:r w:rsidR="006B35E1">
        <w:t xml:space="preserve">Figure </w:t>
      </w:r>
      <w:r w:rsidR="006B35E1">
        <w:rPr>
          <w:noProof/>
        </w:rPr>
        <w:t>35</w:t>
      </w:r>
      <w:r>
        <w:fldChar w:fldCharType="end"/>
      </w:r>
      <w:r>
        <w:t xml:space="preserve"> shows </w:t>
      </w:r>
      <w:r w:rsidR="001467B8">
        <w:t xml:space="preserve">an example </w:t>
      </w:r>
      <w:r>
        <w:t xml:space="preserve">of </w:t>
      </w:r>
      <w:r w:rsidR="000302EB">
        <w:t xml:space="preserve">necessary steps for </w:t>
      </w:r>
      <w:r>
        <w:t>configuration roll</w:t>
      </w:r>
      <w:r w:rsidR="000302EB">
        <w:t>-out using native DCP (UDP over IPv4).</w:t>
      </w:r>
    </w:p>
    <w:p w14:paraId="3DFF25BF" w14:textId="77777777" w:rsidR="000302EB" w:rsidRDefault="000302EB" w:rsidP="00760EC5">
      <w:pPr>
        <w:pStyle w:val="ACOSARNormalText"/>
      </w:pPr>
    </w:p>
    <w:p w14:paraId="5D8A94B2" w14:textId="77777777" w:rsidR="00BF119D" w:rsidRDefault="00BF119D" w:rsidP="0096024C">
      <w:pPr>
        <w:pStyle w:val="ACOSARNormalText"/>
        <w:jc w:val="center"/>
      </w:pPr>
      <w:r>
        <w:rPr>
          <w:noProof/>
          <w:lang w:val="de-DE" w:eastAsia="de-DE"/>
        </w:rPr>
        <w:drawing>
          <wp:inline distT="0" distB="0" distL="0" distR="0" wp14:anchorId="46B847FD" wp14:editId="55BB533A">
            <wp:extent cx="5655853" cy="7251405"/>
            <wp:effectExtent l="0" t="0" r="2540" b="6985"/>
            <wp:docPr id="1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_data_exchange"/>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5662688" cy="7260168"/>
                    </a:xfrm>
                    <a:prstGeom prst="rect">
                      <a:avLst/>
                    </a:prstGeom>
                    <a:noFill/>
                    <a:ln>
                      <a:noFill/>
                    </a:ln>
                    <a:extLst>
                      <a:ext uri="{53640926-AAD7-44D8-BBD7-CCE9431645EC}">
                        <a14:shadowObscured xmlns:a14="http://schemas.microsoft.com/office/drawing/2010/main"/>
                      </a:ext>
                    </a:extLst>
                  </pic:spPr>
                </pic:pic>
              </a:graphicData>
            </a:graphic>
          </wp:inline>
        </w:drawing>
      </w:r>
    </w:p>
    <w:p w14:paraId="28774CAE" w14:textId="57BE80DA" w:rsidR="00BF119D" w:rsidRPr="00AF2803" w:rsidRDefault="00334BE2" w:rsidP="00FC671E">
      <w:pPr>
        <w:pStyle w:val="NoteImplementationhint"/>
      </w:pPr>
      <w:r>
        <w:t>Note</w:t>
      </w:r>
      <w:r w:rsidR="00BF119D">
        <w:t xml:space="preserve">: For better </w:t>
      </w:r>
      <w:r>
        <w:t>legibility</w:t>
      </w:r>
      <w:r w:rsidR="00BF119D">
        <w:t xml:space="preserve"> all values are in human readable fo</w:t>
      </w:r>
      <w:r>
        <w:t xml:space="preserve">rmat. On the communication medium </w:t>
      </w:r>
      <w:r w:rsidR="00BF119D">
        <w:t xml:space="preserve">these values are transported as defined in this </w:t>
      </w:r>
      <w:r w:rsidR="00FC671E">
        <w:t>specification</w:t>
      </w:r>
      <w:r>
        <w:t>.</w:t>
      </w:r>
    </w:p>
    <w:p w14:paraId="03C564CA" w14:textId="62399941" w:rsidR="00415234" w:rsidRDefault="00BF119D" w:rsidP="00AF5918">
      <w:pPr>
        <w:pStyle w:val="ACOSARCaption"/>
      </w:pPr>
      <w:bookmarkStart w:id="577" w:name="_Ref511893236"/>
      <w:r>
        <w:t xml:space="preserve">Figure </w:t>
      </w:r>
      <w:r w:rsidR="00343C98">
        <w:fldChar w:fldCharType="begin"/>
      </w:r>
      <w:r w:rsidR="00343C98">
        <w:instrText xml:space="preserve"> SEQ Figure \* ARABIC </w:instrText>
      </w:r>
      <w:r w:rsidR="00343C98">
        <w:fldChar w:fldCharType="separate"/>
      </w:r>
      <w:r w:rsidR="006B35E1">
        <w:rPr>
          <w:noProof/>
        </w:rPr>
        <w:t>35</w:t>
      </w:r>
      <w:r w:rsidR="00343C98">
        <w:rPr>
          <w:noProof/>
        </w:rPr>
        <w:fldChar w:fldCharType="end"/>
      </w:r>
      <w:bookmarkEnd w:id="577"/>
      <w:r w:rsidR="00334BE2">
        <w:rPr>
          <w:noProof/>
        </w:rPr>
        <w:t>:</w:t>
      </w:r>
      <w:r>
        <w:t xml:space="preserve"> Example </w:t>
      </w:r>
      <w:r w:rsidR="000302EB">
        <w:t>configuration roll-out</w:t>
      </w:r>
    </w:p>
    <w:p w14:paraId="5716F61D" w14:textId="384A8DF0" w:rsidR="00A90431" w:rsidRPr="00DC15B6" w:rsidRDefault="00415234">
      <w:pPr>
        <w:rPr>
          <w:rFonts w:asciiTheme="majorHAnsi" w:hAnsiTheme="majorHAnsi"/>
          <w:b/>
        </w:rPr>
      </w:pPr>
      <w:r>
        <w:br w:type="page"/>
      </w:r>
    </w:p>
    <w:p w14:paraId="17B7E406" w14:textId="15A03BFA" w:rsidR="00A90431" w:rsidRDefault="00EC4255" w:rsidP="00A90431">
      <w:pPr>
        <w:pStyle w:val="ACOSARAppendix"/>
        <w:rPr>
          <w:lang w:val="en-GB"/>
        </w:rPr>
      </w:pPr>
      <w:bookmarkStart w:id="578" w:name="_Toc2237202"/>
      <w:r>
        <w:lastRenderedPageBreak/>
        <w:t xml:space="preserve">Recovery </w:t>
      </w:r>
      <w:r w:rsidR="00DB2273">
        <w:t>Procedure</w:t>
      </w:r>
      <w:bookmarkEnd w:id="578"/>
    </w:p>
    <w:p w14:paraId="04B36AF6" w14:textId="21E6BD45" w:rsidR="00A90431" w:rsidRPr="00D17BA8" w:rsidRDefault="00A90431" w:rsidP="00A90431">
      <w:pPr>
        <w:pStyle w:val="ACOSARNormalText"/>
        <w:rPr>
          <w:lang w:val="en-GB"/>
        </w:rPr>
      </w:pPr>
      <w:r w:rsidRPr="00D17BA8">
        <w:rPr>
          <w:lang w:val="en-GB"/>
        </w:rPr>
        <w:t xml:space="preserve">The procedure </w:t>
      </w:r>
      <w:r w:rsidR="00267832">
        <w:rPr>
          <w:lang w:val="en-GB"/>
        </w:rPr>
        <w:t xml:space="preserve">of </w:t>
      </w:r>
      <w:r w:rsidR="00DB2273">
        <w:rPr>
          <w:lang w:val="en-GB"/>
        </w:rPr>
        <w:fldChar w:fldCharType="begin"/>
      </w:r>
      <w:r w:rsidR="00DB2273">
        <w:rPr>
          <w:lang w:val="en-GB"/>
        </w:rPr>
        <w:instrText xml:space="preserve"> REF _Ref533325130 \h </w:instrText>
      </w:r>
      <w:r w:rsidR="00DB2273">
        <w:rPr>
          <w:lang w:val="en-GB"/>
        </w:rPr>
      </w:r>
      <w:r w:rsidR="00DB2273">
        <w:rPr>
          <w:lang w:val="en-GB"/>
        </w:rPr>
        <w:fldChar w:fldCharType="separate"/>
      </w:r>
      <w:r w:rsidR="006B35E1">
        <w:t xml:space="preserve">Table </w:t>
      </w:r>
      <w:r w:rsidR="006B35E1">
        <w:rPr>
          <w:noProof/>
        </w:rPr>
        <w:t>194</w:t>
      </w:r>
      <w:r w:rsidR="00DB2273">
        <w:rPr>
          <w:lang w:val="en-GB"/>
        </w:rPr>
        <w:fldChar w:fldCharType="end"/>
      </w:r>
      <w:r w:rsidR="00267832">
        <w:rPr>
          <w:lang w:val="en-GB"/>
        </w:rPr>
        <w:t xml:space="preserve"> </w:t>
      </w:r>
      <w:r w:rsidRPr="00D17BA8">
        <w:rPr>
          <w:lang w:val="en-GB"/>
        </w:rPr>
        <w:t xml:space="preserve">can be used to </w:t>
      </w:r>
      <w:r w:rsidR="0037566F">
        <w:rPr>
          <w:lang w:val="en-GB"/>
        </w:rPr>
        <w:t xml:space="preserve">reach the </w:t>
      </w:r>
      <w:r w:rsidR="0037566F" w:rsidRPr="0037566F">
        <w:rPr>
          <w:rStyle w:val="ACOSARTechnicalTermZchn"/>
        </w:rPr>
        <w:t>ALIVE</w:t>
      </w:r>
      <w:r w:rsidR="0037566F">
        <w:rPr>
          <w:lang w:val="en-GB"/>
        </w:rPr>
        <w:t xml:space="preserve"> state, from any other state.</w:t>
      </w:r>
    </w:p>
    <w:p w14:paraId="721B1C5B" w14:textId="1755E1D1" w:rsidR="00A90431" w:rsidRDefault="00A90431" w:rsidP="00A90431">
      <w:pPr>
        <w:pStyle w:val="ACOSARNormalText"/>
        <w:rPr>
          <w:lang w:val="en-GB"/>
        </w:rPr>
      </w:pPr>
    </w:p>
    <w:tbl>
      <w:tblPr>
        <w:tblStyle w:val="Tabellenraster"/>
        <w:tblW w:w="0" w:type="auto"/>
        <w:tblLook w:val="04A0" w:firstRow="1" w:lastRow="0" w:firstColumn="1" w:lastColumn="0" w:noHBand="0" w:noVBand="1"/>
      </w:tblPr>
      <w:tblGrid>
        <w:gridCol w:w="2235"/>
        <w:gridCol w:w="7819"/>
      </w:tblGrid>
      <w:tr w:rsidR="005941E7" w14:paraId="32B678A9" w14:textId="77777777" w:rsidTr="00DB2273">
        <w:tc>
          <w:tcPr>
            <w:tcW w:w="2235" w:type="dxa"/>
            <w:tcBorders>
              <w:bottom w:val="double" w:sz="4" w:space="0" w:color="auto"/>
            </w:tcBorders>
          </w:tcPr>
          <w:p w14:paraId="21ABC9E5" w14:textId="17A6D966" w:rsidR="005941E7" w:rsidRPr="00333C15" w:rsidRDefault="005941E7" w:rsidP="00A90431">
            <w:pPr>
              <w:pStyle w:val="ACOSARNormalText"/>
              <w:rPr>
                <w:lang w:val="en-GB"/>
              </w:rPr>
            </w:pPr>
            <w:r w:rsidRPr="00333C15">
              <w:rPr>
                <w:lang w:val="en-GB"/>
              </w:rPr>
              <w:t>Sequence number</w:t>
            </w:r>
          </w:p>
        </w:tc>
        <w:tc>
          <w:tcPr>
            <w:tcW w:w="7819" w:type="dxa"/>
            <w:tcBorders>
              <w:bottom w:val="double" w:sz="4" w:space="0" w:color="auto"/>
            </w:tcBorders>
          </w:tcPr>
          <w:p w14:paraId="566D1B20" w14:textId="0C69E8AE" w:rsidR="005941E7" w:rsidRPr="00333C15" w:rsidRDefault="005941E7" w:rsidP="005941E7">
            <w:pPr>
              <w:pStyle w:val="ACOSARNormalText"/>
              <w:rPr>
                <w:lang w:val="en-GB"/>
              </w:rPr>
            </w:pPr>
            <w:r w:rsidRPr="00333C15">
              <w:rPr>
                <w:lang w:val="en-GB"/>
              </w:rPr>
              <w:t>Action</w:t>
            </w:r>
          </w:p>
        </w:tc>
      </w:tr>
      <w:tr w:rsidR="005941E7" w14:paraId="29810548" w14:textId="77777777" w:rsidTr="00DB2273">
        <w:tc>
          <w:tcPr>
            <w:tcW w:w="2235" w:type="dxa"/>
            <w:tcBorders>
              <w:top w:val="double" w:sz="4" w:space="0" w:color="auto"/>
            </w:tcBorders>
          </w:tcPr>
          <w:p w14:paraId="1D3FC3AA" w14:textId="52FC36B8" w:rsidR="005941E7" w:rsidRDefault="005941E7" w:rsidP="00A90431">
            <w:pPr>
              <w:pStyle w:val="ACOSARNormalText"/>
              <w:rPr>
                <w:lang w:val="en-GB"/>
              </w:rPr>
            </w:pPr>
            <w:r>
              <w:rPr>
                <w:lang w:val="en-GB"/>
              </w:rPr>
              <w:t>1</w:t>
            </w:r>
          </w:p>
        </w:tc>
        <w:tc>
          <w:tcPr>
            <w:tcW w:w="7819" w:type="dxa"/>
            <w:tcBorders>
              <w:top w:val="double" w:sz="4" w:space="0" w:color="auto"/>
            </w:tcBorders>
          </w:tcPr>
          <w:p w14:paraId="32420330" w14:textId="75B69189" w:rsidR="005941E7" w:rsidRDefault="005941E7" w:rsidP="00A90431">
            <w:pPr>
              <w:pStyle w:val="ACOSARNormalText"/>
              <w:rPr>
                <w:lang w:val="en-GB"/>
              </w:rPr>
            </w:pPr>
            <w:r w:rsidRPr="00D17BA8">
              <w:rPr>
                <w:lang w:val="en-GB"/>
              </w:rPr>
              <w:t>Query state using INF_state</w:t>
            </w:r>
            <w:r>
              <w:rPr>
                <w:lang w:val="en-GB"/>
              </w:rPr>
              <w:t>.</w:t>
            </w:r>
          </w:p>
        </w:tc>
      </w:tr>
      <w:tr w:rsidR="005941E7" w14:paraId="20A22085" w14:textId="77777777" w:rsidTr="00DB2273">
        <w:tc>
          <w:tcPr>
            <w:tcW w:w="2235" w:type="dxa"/>
          </w:tcPr>
          <w:p w14:paraId="55B46183" w14:textId="3AF73D24" w:rsidR="005941E7" w:rsidRDefault="00746A52" w:rsidP="00A90431">
            <w:pPr>
              <w:pStyle w:val="ACOSARNormalText"/>
              <w:rPr>
                <w:lang w:val="en-GB"/>
              </w:rPr>
            </w:pPr>
            <w:r>
              <w:rPr>
                <w:lang w:val="en-GB"/>
              </w:rPr>
              <w:t>2a</w:t>
            </w:r>
          </w:p>
        </w:tc>
        <w:tc>
          <w:tcPr>
            <w:tcW w:w="7819" w:type="dxa"/>
          </w:tcPr>
          <w:p w14:paraId="0E7631F5" w14:textId="77777777" w:rsidR="005941E7" w:rsidRPr="00D17BA8" w:rsidRDefault="005941E7" w:rsidP="005941E7">
            <w:pPr>
              <w:pStyle w:val="ACOSARNormalText"/>
              <w:rPr>
                <w:lang w:val="en-GB"/>
              </w:rPr>
            </w:pPr>
            <w:r w:rsidRPr="00D17BA8">
              <w:rPr>
                <w:lang w:val="en-GB"/>
              </w:rPr>
              <w:t xml:space="preserve">If the resulting state is within the superstate </w:t>
            </w:r>
            <w:r w:rsidRPr="00DB2273">
              <w:rPr>
                <w:rStyle w:val="ACOSARTechnicalTermZchn"/>
              </w:rPr>
              <w:t>Stoppable</w:t>
            </w:r>
            <w:r w:rsidRPr="00D17BA8">
              <w:rPr>
                <w:lang w:val="en-GB"/>
              </w:rPr>
              <w:t>,</w:t>
            </w:r>
          </w:p>
          <w:p w14:paraId="0F80CBDA" w14:textId="41C1D8D8" w:rsidR="005941E7" w:rsidRDefault="00A92B84" w:rsidP="00A92B84">
            <w:pPr>
              <w:pStyle w:val="ACOSARNormalText"/>
              <w:rPr>
                <w:lang w:val="en-GB"/>
              </w:rPr>
            </w:pPr>
            <w:r>
              <w:rPr>
                <w:lang w:val="en-GB"/>
              </w:rPr>
              <w:t xml:space="preserve">1) </w:t>
            </w:r>
            <w:r w:rsidR="005941E7" w:rsidRPr="00D17BA8">
              <w:rPr>
                <w:lang w:val="en-GB"/>
              </w:rPr>
              <w:t xml:space="preserve">the DCP master sends </w:t>
            </w:r>
            <w:r w:rsidR="005941E7" w:rsidRPr="00DB2273">
              <w:rPr>
                <w:rStyle w:val="ACOSARTechnicalTermZchn"/>
              </w:rPr>
              <w:t>STC_stop</w:t>
            </w:r>
          </w:p>
          <w:p w14:paraId="7EDB7B54" w14:textId="799E5854" w:rsidR="005941E7" w:rsidRDefault="00A92B84" w:rsidP="00A92B84">
            <w:pPr>
              <w:pStyle w:val="ACOSARNormalText"/>
              <w:rPr>
                <w:lang w:val="en-GB"/>
              </w:rPr>
            </w:pPr>
            <w:r>
              <w:rPr>
                <w:lang w:val="en-GB"/>
              </w:rPr>
              <w:t xml:space="preserve">2) </w:t>
            </w:r>
            <w:r w:rsidR="005941E7">
              <w:rPr>
                <w:lang w:val="en-GB"/>
              </w:rPr>
              <w:t>w</w:t>
            </w:r>
            <w:r w:rsidR="005941E7" w:rsidRPr="00D17BA8">
              <w:rPr>
                <w:lang w:val="en-GB"/>
              </w:rPr>
              <w:t xml:space="preserve">aits for the DCP slave to be in state </w:t>
            </w:r>
            <w:r w:rsidR="005941E7" w:rsidRPr="00DB2273">
              <w:rPr>
                <w:rStyle w:val="ACOSARTechnicalTermZchn"/>
              </w:rPr>
              <w:t>STOPPED</w:t>
            </w:r>
          </w:p>
          <w:p w14:paraId="040DCDF0" w14:textId="5336DA44" w:rsidR="005941E7" w:rsidRPr="005941E7" w:rsidRDefault="00A92B84" w:rsidP="00A92B84">
            <w:pPr>
              <w:pStyle w:val="ACOSARNormalText"/>
              <w:rPr>
                <w:lang w:val="en-GB"/>
              </w:rPr>
            </w:pPr>
            <w:r>
              <w:rPr>
                <w:lang w:val="en-GB"/>
              </w:rPr>
              <w:t xml:space="preserve">3) </w:t>
            </w:r>
            <w:r w:rsidR="005941E7" w:rsidRPr="00D17BA8">
              <w:rPr>
                <w:lang w:val="en-GB"/>
              </w:rPr>
              <w:t xml:space="preserve">the DCP master sends </w:t>
            </w:r>
            <w:r w:rsidR="005941E7" w:rsidRPr="00DB2273">
              <w:rPr>
                <w:rStyle w:val="ACOSARTechnicalTermZchn"/>
              </w:rPr>
              <w:t>STC_deregister</w:t>
            </w:r>
            <w:r w:rsidR="005941E7">
              <w:rPr>
                <w:lang w:val="en-GB"/>
              </w:rPr>
              <w:t>.</w:t>
            </w:r>
          </w:p>
        </w:tc>
      </w:tr>
      <w:tr w:rsidR="005941E7" w14:paraId="77CD9567" w14:textId="77777777" w:rsidTr="00DB2273">
        <w:tc>
          <w:tcPr>
            <w:tcW w:w="2235" w:type="dxa"/>
          </w:tcPr>
          <w:p w14:paraId="06C647DD" w14:textId="7CC218D3" w:rsidR="005941E7" w:rsidRDefault="00746A52" w:rsidP="00A90431">
            <w:pPr>
              <w:pStyle w:val="ACOSARNormalText"/>
              <w:rPr>
                <w:lang w:val="en-GB"/>
              </w:rPr>
            </w:pPr>
            <w:r>
              <w:rPr>
                <w:lang w:val="en-GB"/>
              </w:rPr>
              <w:t>2b</w:t>
            </w:r>
          </w:p>
        </w:tc>
        <w:tc>
          <w:tcPr>
            <w:tcW w:w="7819" w:type="dxa"/>
          </w:tcPr>
          <w:p w14:paraId="3BA36DC3" w14:textId="77777777" w:rsidR="005941E7" w:rsidRDefault="005941E7" w:rsidP="005941E7">
            <w:pPr>
              <w:pStyle w:val="ACOSARNormalText"/>
              <w:rPr>
                <w:lang w:val="en-GB"/>
              </w:rPr>
            </w:pPr>
            <w:r w:rsidRPr="00D17BA8">
              <w:rPr>
                <w:lang w:val="en-GB"/>
              </w:rPr>
              <w:t xml:space="preserve">If the resulting state is </w:t>
            </w:r>
            <w:r w:rsidRPr="00DB2273">
              <w:rPr>
                <w:rStyle w:val="ACOSARTechnicalTermZchn"/>
              </w:rPr>
              <w:t>CONFIGURATION</w:t>
            </w:r>
            <w:r w:rsidRPr="00D17BA8">
              <w:rPr>
                <w:lang w:val="en-GB"/>
              </w:rPr>
              <w:t>,</w:t>
            </w:r>
          </w:p>
          <w:p w14:paraId="7FBFAFF0" w14:textId="1DE68F42" w:rsidR="005941E7" w:rsidRPr="005941E7" w:rsidRDefault="00A92B84" w:rsidP="00A92B84">
            <w:pPr>
              <w:pStyle w:val="ACOSARNormalText"/>
              <w:rPr>
                <w:lang w:val="en-GB"/>
              </w:rPr>
            </w:pPr>
            <w:r>
              <w:rPr>
                <w:lang w:val="en-GB"/>
              </w:rPr>
              <w:t xml:space="preserve">1) </w:t>
            </w:r>
            <w:r w:rsidR="005941E7" w:rsidRPr="00D17BA8">
              <w:rPr>
                <w:lang w:val="en-GB"/>
              </w:rPr>
              <w:t xml:space="preserve">the DCP master sends </w:t>
            </w:r>
            <w:r w:rsidR="005941E7" w:rsidRPr="00DB2273">
              <w:rPr>
                <w:rStyle w:val="ACOSARTechnicalTermZchn"/>
              </w:rPr>
              <w:t>STC_deregister</w:t>
            </w:r>
            <w:r w:rsidR="005941E7">
              <w:rPr>
                <w:lang w:val="en-GB"/>
              </w:rPr>
              <w:t>.</w:t>
            </w:r>
          </w:p>
        </w:tc>
      </w:tr>
      <w:tr w:rsidR="005941E7" w14:paraId="431CD103" w14:textId="77777777" w:rsidTr="00DB2273">
        <w:tc>
          <w:tcPr>
            <w:tcW w:w="2235" w:type="dxa"/>
          </w:tcPr>
          <w:p w14:paraId="24E97D24" w14:textId="41BD43B0" w:rsidR="005941E7" w:rsidRDefault="00746A52" w:rsidP="00A90431">
            <w:pPr>
              <w:pStyle w:val="ACOSARNormalText"/>
              <w:rPr>
                <w:lang w:val="en-GB"/>
              </w:rPr>
            </w:pPr>
            <w:r>
              <w:rPr>
                <w:lang w:val="en-GB"/>
              </w:rPr>
              <w:t>2c</w:t>
            </w:r>
          </w:p>
        </w:tc>
        <w:tc>
          <w:tcPr>
            <w:tcW w:w="7819" w:type="dxa"/>
          </w:tcPr>
          <w:p w14:paraId="6A2A79BA" w14:textId="77777777" w:rsidR="005941E7" w:rsidRDefault="005941E7" w:rsidP="005941E7">
            <w:pPr>
              <w:pStyle w:val="ACOSARNormalText"/>
              <w:rPr>
                <w:lang w:val="en-GB"/>
              </w:rPr>
            </w:pPr>
            <w:r w:rsidRPr="00D17BA8">
              <w:rPr>
                <w:lang w:val="en-GB"/>
              </w:rPr>
              <w:t xml:space="preserve">If the resulting state is within the superstate </w:t>
            </w:r>
            <w:r w:rsidRPr="00DB2273">
              <w:rPr>
                <w:rStyle w:val="ACOSARTechnicalTermZchn"/>
              </w:rPr>
              <w:t>Error</w:t>
            </w:r>
            <w:r w:rsidRPr="00D17BA8">
              <w:rPr>
                <w:lang w:val="en-GB"/>
              </w:rPr>
              <w:t>,</w:t>
            </w:r>
          </w:p>
          <w:p w14:paraId="0E12C697" w14:textId="0FA8C356" w:rsidR="005941E7" w:rsidRPr="00D17BA8" w:rsidRDefault="00A92B84" w:rsidP="00A92B84">
            <w:pPr>
              <w:pStyle w:val="ACOSARNormalText"/>
              <w:rPr>
                <w:lang w:val="en-GB"/>
              </w:rPr>
            </w:pPr>
            <w:r>
              <w:rPr>
                <w:lang w:val="en-GB"/>
              </w:rPr>
              <w:t xml:space="preserve">1) </w:t>
            </w:r>
            <w:r w:rsidR="005941E7" w:rsidRPr="00D17BA8">
              <w:rPr>
                <w:lang w:val="en-GB"/>
              </w:rPr>
              <w:t xml:space="preserve">the DCP master waits for the DCP slave to be in state </w:t>
            </w:r>
            <w:r w:rsidR="005941E7" w:rsidRPr="00DB2273">
              <w:rPr>
                <w:rStyle w:val="ACOSARTechnicalTermZchn"/>
              </w:rPr>
              <w:t>ERRORRESOLVED</w:t>
            </w:r>
            <w:r w:rsidR="002E5378">
              <w:rPr>
                <w:rStyle w:val="ACOSARTechnicalTermZchn"/>
              </w:rPr>
              <w:t>,</w:t>
            </w:r>
          </w:p>
          <w:p w14:paraId="2C729722" w14:textId="2694644E" w:rsidR="005941E7" w:rsidRPr="005941E7" w:rsidRDefault="002E5378" w:rsidP="00A92B84">
            <w:pPr>
              <w:pStyle w:val="ACOSARNormalText"/>
              <w:keepNext/>
              <w:rPr>
                <w:lang w:val="en-GB"/>
              </w:rPr>
            </w:pPr>
            <w:r>
              <w:rPr>
                <w:lang w:val="en-GB"/>
              </w:rPr>
              <w:t>2</w:t>
            </w:r>
            <w:r w:rsidR="00A92B84">
              <w:rPr>
                <w:lang w:val="en-GB"/>
              </w:rPr>
              <w:t xml:space="preserve">) </w:t>
            </w:r>
            <w:r>
              <w:rPr>
                <w:lang w:val="en-GB"/>
              </w:rPr>
              <w:t xml:space="preserve">and </w:t>
            </w:r>
            <w:r w:rsidR="005941E7" w:rsidRPr="00D17BA8">
              <w:rPr>
                <w:lang w:val="en-GB"/>
              </w:rPr>
              <w:t xml:space="preserve">sends </w:t>
            </w:r>
            <w:r w:rsidR="005941E7" w:rsidRPr="00DB2273">
              <w:rPr>
                <w:rStyle w:val="ACOSARTechnicalTermZchn"/>
              </w:rPr>
              <w:t>STC_deregister</w:t>
            </w:r>
            <w:r w:rsidR="005941E7" w:rsidRPr="00D17BA8">
              <w:rPr>
                <w:lang w:val="en-GB"/>
              </w:rPr>
              <w:t>.</w:t>
            </w:r>
          </w:p>
        </w:tc>
      </w:tr>
    </w:tbl>
    <w:p w14:paraId="54C4DF66" w14:textId="27866EAA" w:rsidR="005941E7" w:rsidRDefault="005941E7" w:rsidP="005941E7">
      <w:pPr>
        <w:pStyle w:val="ACOSARCaption"/>
        <w:rPr>
          <w:lang w:val="en-GB"/>
        </w:rPr>
      </w:pPr>
      <w:bookmarkStart w:id="579" w:name="_Ref533325130"/>
      <w:bookmarkStart w:id="580" w:name="_Ref532820060"/>
      <w:r>
        <w:t xml:space="preserve">Table </w:t>
      </w:r>
      <w:r w:rsidR="0023493F">
        <w:fldChar w:fldCharType="begin"/>
      </w:r>
      <w:r w:rsidR="0023493F">
        <w:instrText xml:space="preserve"> SEQ Table \* ARABIC </w:instrText>
      </w:r>
      <w:r w:rsidR="0023493F">
        <w:fldChar w:fldCharType="separate"/>
      </w:r>
      <w:r w:rsidR="006B35E1">
        <w:rPr>
          <w:noProof/>
        </w:rPr>
        <w:t>194</w:t>
      </w:r>
      <w:r w:rsidR="0023493F">
        <w:fldChar w:fldCharType="end"/>
      </w:r>
      <w:bookmarkEnd w:id="579"/>
      <w:r>
        <w:t xml:space="preserve">: </w:t>
      </w:r>
      <w:bookmarkStart w:id="581" w:name="_Ref532820077"/>
      <w:r w:rsidR="00EC4255">
        <w:t>Recovery p</w:t>
      </w:r>
      <w:r w:rsidR="00DB2273">
        <w:t>rocedure</w:t>
      </w:r>
      <w:bookmarkEnd w:id="580"/>
      <w:bookmarkEnd w:id="581"/>
    </w:p>
    <w:p w14:paraId="5BE26552" w14:textId="77777777" w:rsidR="005941E7" w:rsidRPr="00D17BA8" w:rsidRDefault="005941E7" w:rsidP="00A90431">
      <w:pPr>
        <w:pStyle w:val="ACOSARNormalText"/>
        <w:rPr>
          <w:lang w:val="en-GB"/>
        </w:rPr>
      </w:pPr>
    </w:p>
    <w:p w14:paraId="2189501C" w14:textId="21A2C87F" w:rsidR="00333C15" w:rsidRDefault="00333C15">
      <w:pPr>
        <w:rPr>
          <w:rFonts w:ascii="Verdana" w:hAnsi="Verdana"/>
          <w:sz w:val="20"/>
          <w:szCs w:val="19"/>
          <w:lang w:val="en-GB"/>
        </w:rPr>
      </w:pPr>
      <w:r>
        <w:rPr>
          <w:lang w:val="en-GB"/>
        </w:rPr>
        <w:br w:type="page"/>
      </w:r>
    </w:p>
    <w:p w14:paraId="7CF270CC" w14:textId="1A917F91" w:rsidR="00A90431" w:rsidRDefault="002C7EFE" w:rsidP="00333C15">
      <w:pPr>
        <w:pStyle w:val="ACOSARAppendix"/>
      </w:pPr>
      <w:bookmarkStart w:id="582" w:name="_Ref533362143"/>
      <w:bookmarkStart w:id="583" w:name="_Ref533364140"/>
      <w:bookmarkStart w:id="584" w:name="_Toc2237203"/>
      <w:r>
        <w:lastRenderedPageBreak/>
        <w:t xml:space="preserve">General </w:t>
      </w:r>
      <w:r w:rsidR="00333C15" w:rsidRPr="00333C15">
        <w:t>Guideline</w:t>
      </w:r>
      <w:bookmarkEnd w:id="582"/>
      <w:bookmarkEnd w:id="583"/>
      <w:bookmarkEnd w:id="584"/>
    </w:p>
    <w:p w14:paraId="40406D47" w14:textId="079CC1CB" w:rsidR="00333C15" w:rsidRPr="00333C15" w:rsidRDefault="00755CD6" w:rsidP="00333C15">
      <w:pPr>
        <w:pStyle w:val="ACOSARNormalText"/>
        <w:rPr>
          <w:lang w:val="en-GB"/>
        </w:rPr>
      </w:pPr>
      <w:r>
        <w:rPr>
          <w:lang w:val="en-GB"/>
        </w:rPr>
        <w:t>Regarding the u</w:t>
      </w:r>
      <w:r w:rsidR="00333C15" w:rsidRPr="00333C15">
        <w:rPr>
          <w:lang w:val="en-GB"/>
        </w:rPr>
        <w:t>se of transport protocols related to Control PDUs:</w:t>
      </w:r>
    </w:p>
    <w:p w14:paraId="03623AAE" w14:textId="4BC1899B" w:rsidR="00755CD6" w:rsidRDefault="00333C15" w:rsidP="00755CD6">
      <w:pPr>
        <w:pStyle w:val="NoteImplementationhint"/>
        <w:rPr>
          <w:lang w:val="en-GB"/>
        </w:rPr>
      </w:pPr>
      <w:r w:rsidRPr="00333C15">
        <w:rPr>
          <w:lang w:val="en-GB"/>
        </w:rPr>
        <w:t>It is recommended to use reliable transport protocols for Control PDUs.</w:t>
      </w:r>
    </w:p>
    <w:p w14:paraId="64E667FE" w14:textId="77777777" w:rsidR="00755CD6" w:rsidRDefault="00755CD6" w:rsidP="00333C15">
      <w:pPr>
        <w:pStyle w:val="ACOSARNormalText"/>
        <w:rPr>
          <w:lang w:val="en-GB"/>
        </w:rPr>
      </w:pPr>
    </w:p>
    <w:p w14:paraId="40D87A18" w14:textId="5AC8D028" w:rsidR="00333C15" w:rsidRPr="00333C15" w:rsidRDefault="00755CD6" w:rsidP="00333C15">
      <w:pPr>
        <w:pStyle w:val="ACOSARNormalText"/>
        <w:rPr>
          <w:lang w:val="en-GB"/>
        </w:rPr>
      </w:pPr>
      <w:r>
        <w:rPr>
          <w:lang w:val="en-GB"/>
        </w:rPr>
        <w:t>Regarding the u</w:t>
      </w:r>
      <w:r w:rsidR="00333C15" w:rsidRPr="00333C15">
        <w:rPr>
          <w:lang w:val="en-GB"/>
        </w:rPr>
        <w:t xml:space="preserve">se of transport protocols related to continuous </w:t>
      </w:r>
      <w:r w:rsidR="00333C15" w:rsidRPr="00DB2273">
        <w:rPr>
          <w:rStyle w:val="ACOSARTechnicalTermZchn"/>
        </w:rPr>
        <w:t>DAT_input_output</w:t>
      </w:r>
      <w:r w:rsidR="00333C15" w:rsidRPr="00333C15">
        <w:rPr>
          <w:lang w:val="en-GB"/>
        </w:rPr>
        <w:t xml:space="preserve"> PDUs:</w:t>
      </w:r>
    </w:p>
    <w:p w14:paraId="4BD0C382" w14:textId="77777777" w:rsidR="00333C15" w:rsidRPr="00333C15" w:rsidRDefault="00333C15" w:rsidP="00755CD6">
      <w:pPr>
        <w:pStyle w:val="NoteImplementationhint"/>
        <w:rPr>
          <w:lang w:val="en-GB"/>
        </w:rPr>
      </w:pPr>
      <w:r w:rsidRPr="00333C15">
        <w:rPr>
          <w:lang w:val="en-GB"/>
        </w:rPr>
        <w:t>Reliable transport protocols are considered beneficial if the time needed to transmit a PDU, including time for retransmission, is in general lower than the specified DCP communication step size.</w:t>
      </w:r>
    </w:p>
    <w:p w14:paraId="22E9356F" w14:textId="020C4457" w:rsidR="00333C15" w:rsidRPr="00333C15" w:rsidRDefault="00333C15" w:rsidP="00755CD6">
      <w:pPr>
        <w:pStyle w:val="NoteImplementationhint"/>
        <w:rPr>
          <w:lang w:val="en-GB"/>
        </w:rPr>
      </w:pPr>
      <w:r w:rsidRPr="00333C15">
        <w:rPr>
          <w:lang w:val="en-GB"/>
        </w:rPr>
        <w:t>Unreliable transport protocols are considered beneficial if e.g. higher network throughput is required, or the target platform is on</w:t>
      </w:r>
      <w:r w:rsidR="00755CD6">
        <w:rPr>
          <w:lang w:val="en-GB"/>
        </w:rPr>
        <w:t>l</w:t>
      </w:r>
      <w:r w:rsidRPr="00333C15">
        <w:rPr>
          <w:lang w:val="en-GB"/>
        </w:rPr>
        <w:t>y capable of supporting unreliable transport protocols.</w:t>
      </w:r>
    </w:p>
    <w:p w14:paraId="2C301A16" w14:textId="77777777" w:rsidR="00755CD6" w:rsidRDefault="00755CD6" w:rsidP="00333C15">
      <w:pPr>
        <w:pStyle w:val="ACOSARNormalText"/>
        <w:rPr>
          <w:lang w:val="en-GB"/>
        </w:rPr>
      </w:pPr>
    </w:p>
    <w:p w14:paraId="7281678D" w14:textId="09963A8F" w:rsidR="00333C15" w:rsidRPr="00333C15" w:rsidRDefault="00755CD6" w:rsidP="00333C15">
      <w:pPr>
        <w:pStyle w:val="ACOSARNormalText"/>
        <w:rPr>
          <w:lang w:val="en-GB"/>
        </w:rPr>
      </w:pPr>
      <w:r>
        <w:rPr>
          <w:lang w:val="en-GB"/>
        </w:rPr>
        <w:t>Regarding the u</w:t>
      </w:r>
      <w:r w:rsidR="00333C15" w:rsidRPr="00333C15">
        <w:rPr>
          <w:lang w:val="en-GB"/>
        </w:rPr>
        <w:t xml:space="preserve">se of transport protocols related to discrete </w:t>
      </w:r>
      <w:r w:rsidR="00333C15" w:rsidRPr="00DB2273">
        <w:rPr>
          <w:rStyle w:val="ACOSARTechnicalTermZchn"/>
        </w:rPr>
        <w:t>DAT_input_output</w:t>
      </w:r>
      <w:r w:rsidR="00333C15" w:rsidRPr="00333C15">
        <w:rPr>
          <w:lang w:val="en-GB"/>
        </w:rPr>
        <w:t xml:space="preserve"> PDUs:</w:t>
      </w:r>
    </w:p>
    <w:p w14:paraId="696E8947" w14:textId="77777777" w:rsidR="00333C15" w:rsidRPr="00333C15" w:rsidRDefault="00333C15" w:rsidP="00755CD6">
      <w:pPr>
        <w:pStyle w:val="NoteImplementationhint"/>
        <w:rPr>
          <w:lang w:val="en-GB"/>
        </w:rPr>
      </w:pPr>
      <w:r w:rsidRPr="00333C15">
        <w:rPr>
          <w:lang w:val="en-GB"/>
        </w:rPr>
        <w:t>It is recommended to use reliable transport protocols for transmission of discrete Data PDUs.</w:t>
      </w:r>
    </w:p>
    <w:p w14:paraId="29E9866E" w14:textId="77777777" w:rsidR="00755CD6" w:rsidRDefault="00755CD6" w:rsidP="00333C15">
      <w:pPr>
        <w:pStyle w:val="ACOSARNormalText"/>
        <w:rPr>
          <w:lang w:val="en-GB"/>
        </w:rPr>
      </w:pPr>
    </w:p>
    <w:p w14:paraId="0A15C7EC" w14:textId="489CE768" w:rsidR="00333C15" w:rsidRPr="00333C15" w:rsidRDefault="00755CD6" w:rsidP="00333C15">
      <w:pPr>
        <w:pStyle w:val="ACOSARNormalText"/>
        <w:rPr>
          <w:lang w:val="en-GB"/>
        </w:rPr>
      </w:pPr>
      <w:r>
        <w:rPr>
          <w:lang w:val="en-GB"/>
        </w:rPr>
        <w:t>Regarding the u</w:t>
      </w:r>
      <w:r w:rsidR="00333C15" w:rsidRPr="00333C15">
        <w:rPr>
          <w:lang w:val="en-GB"/>
        </w:rPr>
        <w:t xml:space="preserve">se of transport protocols related to </w:t>
      </w:r>
      <w:r w:rsidR="00333C15" w:rsidRPr="00DB2273">
        <w:rPr>
          <w:rStyle w:val="ACOSARTechnicalTermZchn"/>
        </w:rPr>
        <w:t>DAT_parameter</w:t>
      </w:r>
      <w:r w:rsidR="00333C15" w:rsidRPr="00333C15">
        <w:rPr>
          <w:lang w:val="en-GB"/>
        </w:rPr>
        <w:t xml:space="preserve"> PDUs:</w:t>
      </w:r>
    </w:p>
    <w:p w14:paraId="00A3631C" w14:textId="77777777" w:rsidR="00333C15" w:rsidRPr="00333C15" w:rsidRDefault="00333C15" w:rsidP="00755CD6">
      <w:pPr>
        <w:pStyle w:val="NoteImplementationhint"/>
        <w:rPr>
          <w:lang w:val="en-GB"/>
        </w:rPr>
      </w:pPr>
      <w:r w:rsidRPr="00333C15">
        <w:rPr>
          <w:lang w:val="en-GB"/>
        </w:rPr>
        <w:t xml:space="preserve">It is recommended to use reliable transport protocols for transmission of </w:t>
      </w:r>
      <w:r w:rsidRPr="00DB2273">
        <w:rPr>
          <w:rStyle w:val="ACOSARTechnicalTermZchn"/>
        </w:rPr>
        <w:t>DAT_parameter</w:t>
      </w:r>
      <w:r w:rsidRPr="00333C15">
        <w:rPr>
          <w:lang w:val="en-GB"/>
        </w:rPr>
        <w:t xml:space="preserve"> PDUs.</w:t>
      </w:r>
    </w:p>
    <w:p w14:paraId="1DBBF239" w14:textId="77777777" w:rsidR="00755CD6" w:rsidRDefault="00755CD6" w:rsidP="00333C15">
      <w:pPr>
        <w:pStyle w:val="ACOSARNormalText"/>
        <w:rPr>
          <w:lang w:val="en-GB"/>
        </w:rPr>
      </w:pPr>
    </w:p>
    <w:p w14:paraId="6CC3DF36" w14:textId="44A31422" w:rsidR="00333C15" w:rsidRPr="00333C15" w:rsidRDefault="00755CD6" w:rsidP="00333C15">
      <w:pPr>
        <w:pStyle w:val="ACOSARNormalText"/>
        <w:rPr>
          <w:lang w:val="en-GB"/>
        </w:rPr>
      </w:pPr>
      <w:r>
        <w:rPr>
          <w:lang w:val="en-GB"/>
        </w:rPr>
        <w:t xml:space="preserve">Regarding </w:t>
      </w:r>
      <w:r w:rsidR="00333C15" w:rsidRPr="00333C15">
        <w:rPr>
          <w:lang w:val="en-GB"/>
        </w:rPr>
        <w:t>master implementations</w:t>
      </w:r>
      <w:r>
        <w:rPr>
          <w:lang w:val="en-GB"/>
        </w:rPr>
        <w:t>:</w:t>
      </w:r>
    </w:p>
    <w:p w14:paraId="315716D0" w14:textId="3A28AB77" w:rsidR="00333C15" w:rsidRPr="00333C15" w:rsidRDefault="009039FA" w:rsidP="006B65C9">
      <w:pPr>
        <w:pStyle w:val="NoteImplementationhint"/>
        <w:rPr>
          <w:lang w:val="en-GB"/>
        </w:rPr>
      </w:pPr>
      <w:r>
        <w:rPr>
          <w:lang w:val="en-GB"/>
        </w:rPr>
        <w:t>I</w:t>
      </w:r>
      <w:r w:rsidR="00755CD6">
        <w:rPr>
          <w:lang w:val="en-GB"/>
        </w:rPr>
        <w:t xml:space="preserve">mplement </w:t>
      </w:r>
      <w:r>
        <w:rPr>
          <w:lang w:val="en-GB"/>
        </w:rPr>
        <w:t xml:space="preserve">the suggested </w:t>
      </w:r>
      <w:r w:rsidR="00755CD6">
        <w:rPr>
          <w:lang w:val="en-GB"/>
        </w:rPr>
        <w:t xml:space="preserve">procedure </w:t>
      </w:r>
      <w:r w:rsidR="008D7E57">
        <w:rPr>
          <w:lang w:val="en-GB"/>
        </w:rPr>
        <w:t xml:space="preserve">to </w:t>
      </w:r>
      <w:r w:rsidR="00755CD6">
        <w:rPr>
          <w:lang w:val="en-GB"/>
        </w:rPr>
        <w:t>t</w:t>
      </w:r>
      <w:r w:rsidR="00333C15" w:rsidRPr="00333C15">
        <w:rPr>
          <w:lang w:val="en-GB"/>
        </w:rPr>
        <w:t xml:space="preserve">ransition </w:t>
      </w:r>
      <w:r w:rsidR="008D7E57">
        <w:rPr>
          <w:lang w:val="en-GB"/>
        </w:rPr>
        <w:t xml:space="preserve">slaves </w:t>
      </w:r>
      <w:r w:rsidR="00333C15" w:rsidRPr="00333C15">
        <w:rPr>
          <w:lang w:val="en-GB"/>
        </w:rPr>
        <w:t xml:space="preserve">to </w:t>
      </w:r>
      <w:r>
        <w:rPr>
          <w:lang w:val="en-GB"/>
        </w:rPr>
        <w:t xml:space="preserve">a </w:t>
      </w:r>
      <w:r w:rsidR="00333C15" w:rsidRPr="00333C15">
        <w:rPr>
          <w:lang w:val="en-GB"/>
        </w:rPr>
        <w:t>defined state</w:t>
      </w:r>
      <w:r w:rsidR="00755CD6">
        <w:rPr>
          <w:lang w:val="en-GB"/>
        </w:rPr>
        <w:t>.</w:t>
      </w:r>
    </w:p>
    <w:p w14:paraId="7512F2EA" w14:textId="47F4DEDE" w:rsidR="00333C15" w:rsidRPr="00333C15" w:rsidRDefault="008D7E57" w:rsidP="006B65C9">
      <w:pPr>
        <w:pStyle w:val="NoteImplementationhint"/>
        <w:rPr>
          <w:lang w:val="en-GB"/>
        </w:rPr>
      </w:pPr>
      <w:r>
        <w:rPr>
          <w:lang w:val="en-GB"/>
        </w:rPr>
        <w:t>D</w:t>
      </w:r>
      <w:r w:rsidR="006B65C9">
        <w:rPr>
          <w:lang w:val="en-GB"/>
        </w:rPr>
        <w:t>efine b</w:t>
      </w:r>
      <w:r w:rsidR="00333C15" w:rsidRPr="00333C15">
        <w:rPr>
          <w:lang w:val="en-GB"/>
        </w:rPr>
        <w:t>ehaviour after unexpected shutdown of DCP master</w:t>
      </w:r>
      <w:r w:rsidR="006B65C9">
        <w:rPr>
          <w:lang w:val="en-GB"/>
        </w:rPr>
        <w:t>.</w:t>
      </w:r>
    </w:p>
    <w:p w14:paraId="2E640809" w14:textId="77777777" w:rsidR="00755CD6" w:rsidRDefault="00755CD6" w:rsidP="00333C15">
      <w:pPr>
        <w:pStyle w:val="ACOSARNormalText"/>
        <w:rPr>
          <w:lang w:val="en-GB"/>
        </w:rPr>
      </w:pPr>
    </w:p>
    <w:p w14:paraId="72FDF48A" w14:textId="4094C941" w:rsidR="00333C15" w:rsidRPr="00333C15" w:rsidRDefault="008D7E57" w:rsidP="00333C15">
      <w:pPr>
        <w:pStyle w:val="ACOSARNormalText"/>
        <w:rPr>
          <w:lang w:val="en-GB"/>
        </w:rPr>
      </w:pPr>
      <w:r>
        <w:rPr>
          <w:lang w:val="en-GB"/>
        </w:rPr>
        <w:t xml:space="preserve">Regarding master implementations based on </w:t>
      </w:r>
      <w:r w:rsidR="00755CD6">
        <w:rPr>
          <w:lang w:val="en-GB"/>
        </w:rPr>
        <w:t>unreliable transport protocols</w:t>
      </w:r>
      <w:r w:rsidR="00333C15" w:rsidRPr="00333C15">
        <w:rPr>
          <w:lang w:val="en-GB"/>
        </w:rPr>
        <w:t>:</w:t>
      </w:r>
    </w:p>
    <w:p w14:paraId="139B43F4" w14:textId="67BA3353" w:rsidR="00333C15" w:rsidRPr="00333C15" w:rsidRDefault="008D7E57" w:rsidP="008D7E57">
      <w:pPr>
        <w:pStyle w:val="NoteImplementationhint"/>
        <w:rPr>
          <w:lang w:val="en-GB"/>
        </w:rPr>
      </w:pPr>
      <w:r>
        <w:rPr>
          <w:lang w:val="en-GB"/>
        </w:rPr>
        <w:t xml:space="preserve">Retransmit Request PDUs if </w:t>
      </w:r>
      <w:r w:rsidR="00333C15" w:rsidRPr="00333C15">
        <w:rPr>
          <w:lang w:val="en-GB"/>
        </w:rPr>
        <w:t>no ack</w:t>
      </w:r>
      <w:r w:rsidR="00755CD6">
        <w:rPr>
          <w:lang w:val="en-GB"/>
        </w:rPr>
        <w:t>nowledgement is received.</w:t>
      </w:r>
    </w:p>
    <w:p w14:paraId="468A97D2" w14:textId="49827A37" w:rsidR="00333C15" w:rsidRPr="00333C15" w:rsidRDefault="008D7E57" w:rsidP="008D7E57">
      <w:pPr>
        <w:pStyle w:val="NoteImplementationhint"/>
        <w:rPr>
          <w:lang w:val="en-GB"/>
        </w:rPr>
      </w:pPr>
      <w:r>
        <w:rPr>
          <w:lang w:val="en-GB"/>
        </w:rPr>
        <w:t>Q</w:t>
      </w:r>
      <w:r w:rsidR="00333C15" w:rsidRPr="00333C15">
        <w:rPr>
          <w:lang w:val="en-GB"/>
        </w:rPr>
        <w:t>uery states of slaves at regular intervals (use heartbeat</w:t>
      </w:r>
      <w:r w:rsidR="00DB2273">
        <w:rPr>
          <w:lang w:val="en-GB"/>
        </w:rPr>
        <w:t xml:space="preserve"> mechanism</w:t>
      </w:r>
      <w:r w:rsidR="00333C15" w:rsidRPr="00333C15">
        <w:rPr>
          <w:lang w:val="en-GB"/>
        </w:rPr>
        <w:t>)</w:t>
      </w:r>
      <w:r w:rsidR="00755CD6">
        <w:rPr>
          <w:lang w:val="en-GB"/>
        </w:rPr>
        <w:t>.</w:t>
      </w:r>
    </w:p>
    <w:p w14:paraId="70F14E27" w14:textId="2C4A9857" w:rsidR="00333C15" w:rsidRPr="00333C15" w:rsidRDefault="008D7E57" w:rsidP="008D7E57">
      <w:pPr>
        <w:pStyle w:val="NoteImplementationhint"/>
        <w:rPr>
          <w:lang w:val="en-GB"/>
        </w:rPr>
      </w:pPr>
      <w:r>
        <w:rPr>
          <w:lang w:val="en-GB"/>
        </w:rPr>
        <w:t>U</w:t>
      </w:r>
      <w:r w:rsidR="00333C15" w:rsidRPr="00333C15">
        <w:rPr>
          <w:lang w:val="en-GB"/>
        </w:rPr>
        <w:t xml:space="preserve">se DCP slaves implementing the </w:t>
      </w:r>
      <w:r w:rsidR="00333C15" w:rsidRPr="00DB2273">
        <w:rPr>
          <w:rStyle w:val="ACOSARTechnicalTermZchn"/>
        </w:rPr>
        <w:t>maxConsecMissedPdu</w:t>
      </w:r>
      <w:r w:rsidR="00333C15" w:rsidRPr="008D7E57">
        <w:rPr>
          <w:rStyle w:val="ACOSARTechnicalTermZchn"/>
        </w:rPr>
        <w:t xml:space="preserve"> </w:t>
      </w:r>
      <w:r w:rsidR="00333C15" w:rsidRPr="00333C15">
        <w:rPr>
          <w:lang w:val="en-GB"/>
        </w:rPr>
        <w:t>attribute</w:t>
      </w:r>
      <w:r w:rsidR="00755CD6">
        <w:rPr>
          <w:lang w:val="en-GB"/>
        </w:rPr>
        <w:t>,</w:t>
      </w:r>
      <w:r w:rsidR="00333C15" w:rsidRPr="00333C15">
        <w:rPr>
          <w:lang w:val="en-GB"/>
        </w:rPr>
        <w:t xml:space="preserve"> </w:t>
      </w:r>
      <w:r w:rsidR="00755CD6">
        <w:rPr>
          <w:lang w:val="en-GB"/>
        </w:rPr>
        <w:t>whenever</w:t>
      </w:r>
      <w:r w:rsidR="00333C15" w:rsidRPr="00333C15">
        <w:rPr>
          <w:lang w:val="en-GB"/>
        </w:rPr>
        <w:t xml:space="preserve"> possible</w:t>
      </w:r>
      <w:r w:rsidR="00755CD6">
        <w:rPr>
          <w:lang w:val="en-GB"/>
        </w:rPr>
        <w:t>.</w:t>
      </w:r>
    </w:p>
    <w:sectPr w:rsidR="00333C15" w:rsidRPr="00333C15" w:rsidSect="000368D1">
      <w:headerReference w:type="default" r:id="rId63"/>
      <w:footerReference w:type="default" r:id="rId64"/>
      <w:pgSz w:w="11907" w:h="16839" w:code="9"/>
      <w:pgMar w:top="1276" w:right="992" w:bottom="1077" w:left="1077" w:header="720" w:footer="73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3B10B3" w14:textId="77777777" w:rsidR="00470629" w:rsidRDefault="00470629" w:rsidP="00366231">
      <w:r>
        <w:separator/>
      </w:r>
    </w:p>
  </w:endnote>
  <w:endnote w:type="continuationSeparator" w:id="0">
    <w:p w14:paraId="67B0BDE0" w14:textId="77777777" w:rsidR="00470629" w:rsidRDefault="00470629" w:rsidP="00366231">
      <w:r>
        <w:continuationSeparator/>
      </w:r>
    </w:p>
  </w:endnote>
  <w:endnote w:type="continuationNotice" w:id="1">
    <w:p w14:paraId="4A68ADE4" w14:textId="77777777" w:rsidR="00470629" w:rsidRDefault="004706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Lucida Sans Typewriter">
    <w:panose1 w:val="020B0509030504030204"/>
    <w:charset w:val="00"/>
    <w:family w:val="modern"/>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6CB8C" w14:textId="77777777" w:rsidR="0078282C" w:rsidRPr="00D003C5" w:rsidRDefault="0078282C" w:rsidP="00D922D9">
    <w:pPr>
      <w:pStyle w:val="Fuzeile"/>
    </w:pPr>
    <w:r>
      <w:pict w14:anchorId="3D8E093C">
        <v:rect id="_x0000_i1025" style="width:482.7pt;height:1.5pt" o:hrpct="990" o:hralign="center" o:hrstd="t" o:hrnoshade="t" o:hr="t" fillcolor="#a0a0a0" stroked="f"/>
      </w:pict>
    </w:r>
  </w:p>
  <w:p w14:paraId="13C2E728" w14:textId="642CD129" w:rsidR="0078282C" w:rsidRDefault="0078282C" w:rsidP="00D922D9">
    <w:pPr>
      <w:pStyle w:val="Fuzeile"/>
    </w:pPr>
    <w:r>
      <w:tab/>
    </w:r>
    <w:r>
      <w:tab/>
    </w:r>
    <w:r w:rsidRPr="00D003C5">
      <w:fldChar w:fldCharType="begin"/>
    </w:r>
    <w:r w:rsidRPr="00D003C5">
      <w:instrText xml:space="preserve"> PAGE </w:instrText>
    </w:r>
    <w:r w:rsidRPr="00D003C5">
      <w:fldChar w:fldCharType="separate"/>
    </w:r>
    <w:r>
      <w:rPr>
        <w:noProof/>
      </w:rPr>
      <w:t>20</w:t>
    </w:r>
    <w:r w:rsidRPr="00D003C5">
      <w:rPr>
        <w:noProof/>
      </w:rPr>
      <w:fldChar w:fldCharType="end"/>
    </w:r>
    <w:r w:rsidRPr="00D003C5">
      <w:t xml:space="preserve"> / </w:t>
    </w:r>
    <w:r w:rsidRPr="00D003C5">
      <w:fldChar w:fldCharType="begin"/>
    </w:r>
    <w:r w:rsidRPr="00D003C5">
      <w:instrText xml:space="preserve"> NUMPAGES </w:instrText>
    </w:r>
    <w:r w:rsidRPr="00D003C5">
      <w:fldChar w:fldCharType="separate"/>
    </w:r>
    <w:r>
      <w:rPr>
        <w:noProof/>
      </w:rPr>
      <w:t>97</w:t>
    </w:r>
    <w:r w:rsidRPr="00D003C5">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EDA216" w14:textId="4FD657DE" w:rsidR="0078282C" w:rsidRDefault="0078282C" w:rsidP="00D922D9">
    <w:pPr>
      <w:pStyle w:val="Fuzeile"/>
    </w:pPr>
    <w:r>
      <w:pict w14:anchorId="0893DEA2">
        <v:rect id="_x0000_i1026" style="width:486.2pt;height:1.3pt" o:hralign="center" o:hrstd="t" o:hrnoshade="t" o:hr="t" fillcolor="#1f497d [3215]" stroked="f"/>
      </w:pict>
    </w:r>
  </w:p>
  <w:p w14:paraId="6CF5C0FA" w14:textId="77777777" w:rsidR="0078282C" w:rsidRDefault="0078282C" w:rsidP="00D922D9">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CB408D" w14:textId="77777777" w:rsidR="0078282C" w:rsidRPr="00D003C5" w:rsidRDefault="0078282C" w:rsidP="00D922D9">
    <w:pPr>
      <w:pStyle w:val="Fuzeile"/>
    </w:pPr>
    <w:r>
      <w:pict w14:anchorId="07C7A9D7">
        <v:rect id="_x0000_i1027" style="width:482.7pt;height:1.5pt" o:hrpct="990" o:hralign="center" o:hrstd="t" o:hrnoshade="t" o:hr="t" fillcolor="#a0a0a0" stroked="f"/>
      </w:pict>
    </w:r>
  </w:p>
  <w:p w14:paraId="3D78117A" w14:textId="3D133F82" w:rsidR="0078282C" w:rsidRDefault="0078282C" w:rsidP="00D922D9">
    <w:pPr>
      <w:pStyle w:val="Fuzeile"/>
    </w:pPr>
    <w:r>
      <w:tab/>
    </w:r>
    <w:r>
      <w:tab/>
    </w:r>
    <w:r>
      <w:tab/>
    </w:r>
    <w:r w:rsidRPr="00D003C5">
      <w:fldChar w:fldCharType="begin"/>
    </w:r>
    <w:r w:rsidRPr="00D003C5">
      <w:instrText xml:space="preserve"> PAGE </w:instrText>
    </w:r>
    <w:r w:rsidRPr="00D003C5">
      <w:fldChar w:fldCharType="separate"/>
    </w:r>
    <w:r>
      <w:rPr>
        <w:noProof/>
      </w:rPr>
      <w:t>20</w:t>
    </w:r>
    <w:r w:rsidRPr="00D003C5">
      <w:rPr>
        <w:noProof/>
      </w:rPr>
      <w:fldChar w:fldCharType="end"/>
    </w:r>
    <w:r w:rsidRPr="00D003C5">
      <w:t xml:space="preserve"> / </w:t>
    </w:r>
    <w:r w:rsidRPr="00D003C5">
      <w:fldChar w:fldCharType="begin"/>
    </w:r>
    <w:r w:rsidRPr="00D003C5">
      <w:instrText xml:space="preserve"> NUMPAGES </w:instrText>
    </w:r>
    <w:r w:rsidRPr="00D003C5">
      <w:fldChar w:fldCharType="separate"/>
    </w:r>
    <w:r>
      <w:rPr>
        <w:noProof/>
      </w:rPr>
      <w:t>97</w:t>
    </w:r>
    <w:r w:rsidRPr="00D003C5">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920F6B" w14:textId="77777777" w:rsidR="0078282C" w:rsidRPr="00D003C5" w:rsidRDefault="0078282C" w:rsidP="00D922D9">
    <w:pPr>
      <w:pStyle w:val="Fuzeile"/>
    </w:pPr>
    <w:r>
      <w:pict w14:anchorId="51EA6784">
        <v:rect id="_x0000_i1028" style="width:482.7pt;height:1.5pt" o:hrpct="990" o:hralign="center" o:hrstd="t" o:hrnoshade="t" o:hr="t" fillcolor="#a0a0a0" stroked="f"/>
      </w:pict>
    </w:r>
  </w:p>
  <w:p w14:paraId="066634E5" w14:textId="267827E2" w:rsidR="0078282C" w:rsidRDefault="0078282C" w:rsidP="00D922D9">
    <w:pPr>
      <w:pStyle w:val="Fuzeile"/>
    </w:pPr>
    <w:r>
      <w:tab/>
    </w:r>
    <w:r>
      <w:tab/>
    </w:r>
    <w:r>
      <w:tab/>
    </w:r>
    <w:r w:rsidRPr="00D003C5">
      <w:fldChar w:fldCharType="begin"/>
    </w:r>
    <w:r w:rsidRPr="00D003C5">
      <w:instrText xml:space="preserve"> PAGE </w:instrText>
    </w:r>
    <w:r w:rsidRPr="00D003C5">
      <w:fldChar w:fldCharType="separate"/>
    </w:r>
    <w:r>
      <w:rPr>
        <w:noProof/>
      </w:rPr>
      <w:t>20</w:t>
    </w:r>
    <w:r w:rsidRPr="00D003C5">
      <w:rPr>
        <w:noProof/>
      </w:rPr>
      <w:fldChar w:fldCharType="end"/>
    </w:r>
    <w:r w:rsidRPr="00D003C5">
      <w:t xml:space="preserve"> / </w:t>
    </w:r>
    <w:r w:rsidRPr="00D003C5">
      <w:fldChar w:fldCharType="begin"/>
    </w:r>
    <w:r w:rsidRPr="00D003C5">
      <w:instrText xml:space="preserve"> NUMPAGES </w:instrText>
    </w:r>
    <w:r w:rsidRPr="00D003C5">
      <w:fldChar w:fldCharType="separate"/>
    </w:r>
    <w:r>
      <w:rPr>
        <w:noProof/>
      </w:rPr>
      <w:t>97</w:t>
    </w:r>
    <w:r w:rsidRPr="00D003C5">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60738A" w14:textId="77777777" w:rsidR="0078282C" w:rsidRPr="00D003C5" w:rsidRDefault="0078282C" w:rsidP="00D922D9">
    <w:pPr>
      <w:pStyle w:val="Fuzeile"/>
    </w:pPr>
    <w:r>
      <w:pict w14:anchorId="1984DEB5">
        <v:rect id="_x0000_i1029" style="width:482.7pt;height:1.5pt" o:hrpct="990" o:hralign="center" o:hrstd="t" o:hrnoshade="t" o:hr="t" fillcolor="#a0a0a0" stroked="f"/>
      </w:pict>
    </w:r>
  </w:p>
  <w:p w14:paraId="243D27F0" w14:textId="6A9ED1C8" w:rsidR="0078282C" w:rsidRDefault="0078282C" w:rsidP="00D922D9">
    <w:pPr>
      <w:pStyle w:val="Fuzeile"/>
    </w:pPr>
    <w:r>
      <w:tab/>
    </w:r>
    <w:r>
      <w:tab/>
    </w:r>
    <w:r w:rsidRPr="00D003C5">
      <w:fldChar w:fldCharType="begin"/>
    </w:r>
    <w:r w:rsidRPr="00D003C5">
      <w:instrText xml:space="preserve"> PAGE </w:instrText>
    </w:r>
    <w:r w:rsidRPr="00D003C5">
      <w:fldChar w:fldCharType="separate"/>
    </w:r>
    <w:r>
      <w:rPr>
        <w:noProof/>
      </w:rPr>
      <w:t>20</w:t>
    </w:r>
    <w:r w:rsidRPr="00D003C5">
      <w:rPr>
        <w:noProof/>
      </w:rPr>
      <w:fldChar w:fldCharType="end"/>
    </w:r>
    <w:r w:rsidRPr="00D003C5">
      <w:t xml:space="preserve"> / </w:t>
    </w:r>
    <w:r w:rsidRPr="00D003C5">
      <w:fldChar w:fldCharType="begin"/>
    </w:r>
    <w:r w:rsidRPr="00D003C5">
      <w:instrText xml:space="preserve"> NUMPAGES </w:instrText>
    </w:r>
    <w:r w:rsidRPr="00D003C5">
      <w:fldChar w:fldCharType="separate"/>
    </w:r>
    <w:r>
      <w:rPr>
        <w:noProof/>
      </w:rPr>
      <w:t>97</w:t>
    </w:r>
    <w:r w:rsidRPr="00D003C5">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3DE3B0" w14:textId="77777777" w:rsidR="00470629" w:rsidRDefault="00470629" w:rsidP="00366231">
      <w:r>
        <w:separator/>
      </w:r>
    </w:p>
  </w:footnote>
  <w:footnote w:type="continuationSeparator" w:id="0">
    <w:p w14:paraId="282920D8" w14:textId="77777777" w:rsidR="00470629" w:rsidRDefault="00470629" w:rsidP="00366231">
      <w:r>
        <w:continuationSeparator/>
      </w:r>
    </w:p>
  </w:footnote>
  <w:footnote w:type="continuationNotice" w:id="1">
    <w:p w14:paraId="71847120" w14:textId="77777777" w:rsidR="00470629" w:rsidRDefault="00470629"/>
  </w:footnote>
  <w:footnote w:id="2">
    <w:p w14:paraId="626A55ED" w14:textId="569C8369" w:rsidR="0078282C" w:rsidRPr="00653EC9" w:rsidRDefault="0078282C">
      <w:pPr>
        <w:pStyle w:val="Funotentext"/>
      </w:pPr>
      <w:r w:rsidRPr="007526D4">
        <w:rPr>
          <w:rStyle w:val="Funotenzeichen"/>
        </w:rPr>
        <w:footnoteRef/>
      </w:r>
      <w:r>
        <w:t xml:space="preserve"> </w:t>
      </w:r>
      <w:r w:rsidRPr="00653EC9">
        <w:t>https://github.com/dschanoeh/Kayak</w:t>
      </w:r>
    </w:p>
  </w:footnote>
  <w:footnote w:id="3">
    <w:p w14:paraId="695FA544" w14:textId="4C7B1EA2" w:rsidR="0078282C" w:rsidRPr="00EA038B" w:rsidRDefault="0078282C">
      <w:pPr>
        <w:pStyle w:val="Funotentext"/>
        <w:rPr>
          <w:rFonts w:asciiTheme="minorHAnsi" w:hAnsiTheme="minorHAnsi" w:cstheme="minorHAnsi"/>
          <w:lang w:val="en-US"/>
        </w:rPr>
      </w:pPr>
      <w:r w:rsidRPr="007526D4">
        <w:rPr>
          <w:rStyle w:val="Funotenzeichen"/>
        </w:rPr>
        <w:footnoteRef/>
      </w:r>
      <w:r w:rsidRPr="00EA038B">
        <w:rPr>
          <w:rFonts w:asciiTheme="minorHAnsi" w:hAnsiTheme="minorHAnsi" w:cstheme="minorHAnsi"/>
        </w:rPr>
        <w:t xml:space="preserve"> The screenshots of this section have been generated from the schema files with the tool “Altova XMLSpy”. Please see www.altova.com.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5CCA83" w14:textId="76F5190D" w:rsidR="0078282C" w:rsidRDefault="0078282C">
    <w:pPr>
      <w:pStyle w:val="Kopfzeile"/>
    </w:pPr>
    <w:r>
      <w:rPr>
        <w:noProof/>
      </w:rPr>
      <w:pict w14:anchorId="4BD9C2D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2" type="#_x0000_t136" style="position:absolute;margin-left:0;margin-top:0;width:702pt;height:75.75pt;rotation:315;z-index:-251657216;mso-position-horizontal:center;mso-position-horizontal-relative:margin;mso-position-vertical:center;mso-position-vertical-relative:margin" o:allowincell="f" fillcolor="#bfbfbf [2412]" stroked="f">
          <v:fill opacity=".5"/>
          <v:textpath style="font-family:&quot;Arial Black&quot;;font-size:54pt" string="RELEASE CANDIDATE 2"/>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F3CD6B" w14:textId="2E7860CA" w:rsidR="0078282C" w:rsidRPr="00981692" w:rsidRDefault="0078282C" w:rsidP="00981692">
    <w:pPr>
      <w:pStyle w:val="Kopfzeile"/>
      <w:tabs>
        <w:tab w:val="clear" w:pos="4536"/>
        <w:tab w:val="clear" w:pos="9072"/>
        <w:tab w:val="right" w:pos="9639"/>
      </w:tabs>
      <w:ind w:right="199"/>
      <w:rPr>
        <w:rFonts w:ascii="Verdana" w:eastAsia="Verdana" w:hAnsi="Verdana" w:cs="Verdana"/>
        <w:sz w:val="18"/>
        <w:szCs w:val="18"/>
        <w:u w:val="single"/>
      </w:rPr>
    </w:pPr>
    <w:r w:rsidRPr="007C522D">
      <w:rPr>
        <w:rFonts w:ascii="Verdana" w:eastAsia="Verdana" w:hAnsi="Verdana" w:cs="Verdana"/>
        <w:sz w:val="18"/>
        <w:szCs w:val="18"/>
        <w:u w:val="single"/>
      </w:rPr>
      <w:t>Distributed Co-Simulation Protocol</w:t>
    </w:r>
    <w:r w:rsidRPr="007C522D">
      <w:rPr>
        <w:rFonts w:ascii="Verdana" w:hAnsi="Verdana"/>
        <w:sz w:val="18"/>
        <w:szCs w:val="18"/>
        <w:u w:val="single"/>
      </w:rPr>
      <w:tab/>
      <w:t>Specification Version 1.0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DDCD75" w14:textId="77777777" w:rsidR="0078282C" w:rsidRPr="00981692" w:rsidRDefault="0078282C" w:rsidP="00485056">
    <w:pPr>
      <w:pStyle w:val="Kopfzeile"/>
      <w:tabs>
        <w:tab w:val="clear" w:pos="4536"/>
        <w:tab w:val="clear" w:pos="9072"/>
        <w:tab w:val="right" w:pos="14175"/>
      </w:tabs>
      <w:ind w:right="199"/>
      <w:rPr>
        <w:rFonts w:ascii="Verdana" w:eastAsia="Verdana" w:hAnsi="Verdana" w:cs="Verdana"/>
        <w:sz w:val="18"/>
        <w:szCs w:val="18"/>
        <w:u w:val="single"/>
      </w:rPr>
    </w:pPr>
    <w:r w:rsidRPr="007C522D">
      <w:rPr>
        <w:rFonts w:ascii="Verdana" w:eastAsia="Verdana" w:hAnsi="Verdana" w:cs="Verdana"/>
        <w:sz w:val="18"/>
        <w:szCs w:val="18"/>
        <w:u w:val="single"/>
      </w:rPr>
      <w:t>Distributed Co-Simulation Protocol</w:t>
    </w:r>
    <w:r w:rsidRPr="007C522D">
      <w:rPr>
        <w:rFonts w:ascii="Verdana" w:hAnsi="Verdana"/>
        <w:sz w:val="18"/>
        <w:szCs w:val="18"/>
        <w:u w:val="single"/>
      </w:rPr>
      <w:tab/>
      <w:t>Specification Version 1.0</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AF2FC2" w14:textId="5B4AE62C" w:rsidR="0078282C" w:rsidRPr="00981692" w:rsidRDefault="0078282C" w:rsidP="00485056">
    <w:pPr>
      <w:pStyle w:val="Kopfzeile"/>
      <w:tabs>
        <w:tab w:val="clear" w:pos="4536"/>
        <w:tab w:val="clear" w:pos="9072"/>
        <w:tab w:val="right" w:pos="9639"/>
        <w:tab w:val="right" w:pos="14175"/>
      </w:tabs>
      <w:ind w:right="199"/>
      <w:rPr>
        <w:rFonts w:ascii="Verdana" w:eastAsia="Verdana" w:hAnsi="Verdana" w:cs="Verdana"/>
        <w:sz w:val="18"/>
        <w:szCs w:val="18"/>
        <w:u w:val="single"/>
      </w:rPr>
    </w:pPr>
    <w:r w:rsidRPr="007C522D">
      <w:rPr>
        <w:rFonts w:ascii="Verdana" w:eastAsia="Verdana" w:hAnsi="Verdana" w:cs="Verdana"/>
        <w:sz w:val="18"/>
        <w:szCs w:val="18"/>
        <w:u w:val="single"/>
      </w:rPr>
      <w:t>Distributed Co-Simulation Protocol</w:t>
    </w:r>
    <w:r>
      <w:rPr>
        <w:rFonts w:ascii="Verdana" w:eastAsia="Verdana" w:hAnsi="Verdana" w:cs="Verdana"/>
        <w:sz w:val="18"/>
        <w:szCs w:val="18"/>
        <w:u w:val="single"/>
      </w:rPr>
      <w:tab/>
    </w:r>
    <w:r w:rsidRPr="007C522D">
      <w:rPr>
        <w:rFonts w:ascii="Verdana" w:hAnsi="Verdana"/>
        <w:sz w:val="18"/>
        <w:szCs w:val="18"/>
        <w:u w:val="single"/>
      </w:rPr>
      <w:t>Specification Version 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C4A2F2E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 w15:restartNumberingAfterBreak="0">
    <w:nsid w:val="013171C9"/>
    <w:multiLevelType w:val="hybridMultilevel"/>
    <w:tmpl w:val="FF5E5F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9826E77"/>
    <w:multiLevelType w:val="hybridMultilevel"/>
    <w:tmpl w:val="FF0621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0734ADA"/>
    <w:multiLevelType w:val="hybridMultilevel"/>
    <w:tmpl w:val="C122C78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10912BC2"/>
    <w:multiLevelType w:val="hybridMultilevel"/>
    <w:tmpl w:val="B93E11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156E469A"/>
    <w:multiLevelType w:val="hybridMultilevel"/>
    <w:tmpl w:val="A3E285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5DA1263"/>
    <w:multiLevelType w:val="hybridMultilevel"/>
    <w:tmpl w:val="12EA101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70C69E1"/>
    <w:multiLevelType w:val="hybridMultilevel"/>
    <w:tmpl w:val="7B3AD0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63427C"/>
    <w:multiLevelType w:val="hybridMultilevel"/>
    <w:tmpl w:val="2026B314"/>
    <w:lvl w:ilvl="0" w:tplc="D48233E4">
      <w:start w:val="1"/>
      <w:numFmt w:val="upperLetter"/>
      <w:pStyle w:val="ACOSARAppendix"/>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7ED38AE"/>
    <w:multiLevelType w:val="hybridMultilevel"/>
    <w:tmpl w:val="06F68A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8874F9A"/>
    <w:multiLevelType w:val="hybridMultilevel"/>
    <w:tmpl w:val="AE2E90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CD874BD"/>
    <w:multiLevelType w:val="hybridMultilevel"/>
    <w:tmpl w:val="6CEE73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9FD2827"/>
    <w:multiLevelType w:val="hybridMultilevel"/>
    <w:tmpl w:val="6AA6FB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C31438E"/>
    <w:multiLevelType w:val="hybridMultilevel"/>
    <w:tmpl w:val="E2F681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572462A"/>
    <w:multiLevelType w:val="hybridMultilevel"/>
    <w:tmpl w:val="18BAF8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7A2218A"/>
    <w:multiLevelType w:val="hybridMultilevel"/>
    <w:tmpl w:val="DF901A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A885C1F"/>
    <w:multiLevelType w:val="hybridMultilevel"/>
    <w:tmpl w:val="C1E2A9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71D1BDD"/>
    <w:multiLevelType w:val="hybridMultilevel"/>
    <w:tmpl w:val="9A8A41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8B078C5"/>
    <w:multiLevelType w:val="hybridMultilevel"/>
    <w:tmpl w:val="D500F6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98722DB"/>
    <w:multiLevelType w:val="hybridMultilevel"/>
    <w:tmpl w:val="AB567B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A505BE1"/>
    <w:multiLevelType w:val="hybridMultilevel"/>
    <w:tmpl w:val="3F46B1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E8A69FA"/>
    <w:multiLevelType w:val="hybridMultilevel"/>
    <w:tmpl w:val="B5F4D1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ED539EB"/>
    <w:multiLevelType w:val="hybridMultilevel"/>
    <w:tmpl w:val="2FB82D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5E348A2"/>
    <w:multiLevelType w:val="multilevel"/>
    <w:tmpl w:val="0D2A4012"/>
    <w:lvl w:ilvl="0">
      <w:start w:val="1"/>
      <w:numFmt w:val="decimal"/>
      <w:lvlRestart w:val="0"/>
      <w:pStyle w:val="bijlage"/>
      <w:lvlText w:val="Appendix %1"/>
      <w:lvlJc w:val="left"/>
      <w:pPr>
        <w:tabs>
          <w:tab w:val="num" w:pos="2835"/>
        </w:tabs>
        <w:ind w:left="357" w:hanging="357"/>
      </w:pPr>
      <w:rPr>
        <w:rFonts w:asciiTheme="majorHAnsi" w:hAnsiTheme="majorHAnsi" w:cstheme="majorHAnsi" w:hint="default"/>
        <w:b w:val="0"/>
        <w:i w:val="0"/>
        <w:color w:val="C00000"/>
        <w:sz w:val="44"/>
      </w:rPr>
    </w:lvl>
    <w:lvl w:ilvl="1">
      <w:start w:val="1"/>
      <w:numFmt w:val="decimal"/>
      <w:pStyle w:val="bijlage-sub"/>
      <w:lvlText w:val="Appendix %1.%2"/>
      <w:lvlJc w:val="left"/>
      <w:pPr>
        <w:tabs>
          <w:tab w:val="num" w:pos="1440"/>
        </w:tabs>
        <w:ind w:left="357" w:hanging="357"/>
      </w:pPr>
      <w:rPr>
        <w:rFonts w:asciiTheme="majorHAnsi" w:hAnsiTheme="majorHAnsi" w:cstheme="majorHAnsi" w:hint="default"/>
        <w:b w:val="0"/>
        <w:i w:val="0"/>
        <w:color w:val="C00000"/>
        <w:sz w:val="4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60279E8"/>
    <w:multiLevelType w:val="hybridMultilevel"/>
    <w:tmpl w:val="FC8888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6A26E1B"/>
    <w:multiLevelType w:val="hybridMultilevel"/>
    <w:tmpl w:val="7A2C8D3E"/>
    <w:lvl w:ilvl="0" w:tplc="F0F0DADC">
      <w:start w:val="1"/>
      <w:numFmt w:val="bullet"/>
      <w:lvlText w:val=""/>
      <w:lvlJc w:val="left"/>
      <w:pPr>
        <w:ind w:left="720" w:hanging="360"/>
      </w:pPr>
      <w:rPr>
        <w:rFonts w:ascii="Symbol" w:hAnsi="Symbol" w:hint="default"/>
        <w:lang w:val="de-A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23"/>
  </w:num>
  <w:num w:numId="3">
    <w:abstractNumId w:val="13"/>
  </w:num>
  <w:num w:numId="4">
    <w:abstractNumId w:val="1"/>
  </w:num>
  <w:num w:numId="5">
    <w:abstractNumId w:val="19"/>
  </w:num>
  <w:num w:numId="6">
    <w:abstractNumId w:val="14"/>
  </w:num>
  <w:num w:numId="7">
    <w:abstractNumId w:val="22"/>
  </w:num>
  <w:num w:numId="8">
    <w:abstractNumId w:val="18"/>
  </w:num>
  <w:num w:numId="9">
    <w:abstractNumId w:val="20"/>
  </w:num>
  <w:num w:numId="10">
    <w:abstractNumId w:val="21"/>
  </w:num>
  <w:num w:numId="11">
    <w:abstractNumId w:val="15"/>
  </w:num>
  <w:num w:numId="12">
    <w:abstractNumId w:val="12"/>
  </w:num>
  <w:num w:numId="13">
    <w:abstractNumId w:val="2"/>
  </w:num>
  <w:num w:numId="14">
    <w:abstractNumId w:val="5"/>
  </w:num>
  <w:num w:numId="15">
    <w:abstractNumId w:val="10"/>
  </w:num>
  <w:num w:numId="16">
    <w:abstractNumId w:val="17"/>
  </w:num>
  <w:num w:numId="17">
    <w:abstractNumId w:val="9"/>
  </w:num>
  <w:num w:numId="18">
    <w:abstractNumId w:val="7"/>
  </w:num>
  <w:num w:numId="19">
    <w:abstractNumId w:val="4"/>
  </w:num>
  <w:num w:numId="20">
    <w:abstractNumId w:val="3"/>
  </w:num>
  <w:num w:numId="21">
    <w:abstractNumId w:val="6"/>
  </w:num>
  <w:num w:numId="22">
    <w:abstractNumId w:val="11"/>
  </w:num>
  <w:num w:numId="23">
    <w:abstractNumId w:val="24"/>
  </w:num>
  <w:num w:numId="24">
    <w:abstractNumId w:val="8"/>
  </w:num>
  <w:num w:numId="25">
    <w:abstractNumId w:val="16"/>
  </w:num>
  <w:num w:numId="26">
    <w:abstractNumId w:val="0"/>
  </w:num>
  <w:num w:numId="27">
    <w:abstractNumId w:val="25"/>
  </w:num>
  <w:num w:numId="28">
    <w:abstractNumId w:val="8"/>
    <w:lvlOverride w:ilvl="0">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992"/>
  <w:autoHyphenation/>
  <w:hyphenationZone w:val="425"/>
  <w:drawingGridHorizontalSpacing w:val="110"/>
  <w:drawingGridVerticalSpacing w:val="58"/>
  <w:displayHorizontalDrawingGridEvery w:val="2"/>
  <w:noPunctuationKerning/>
  <w:characterSpacingControl w:val="doNotCompress"/>
  <w:hdrShapeDefaults>
    <o:shapedefaults v:ext="edit" spidmax="2053"/>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C02E3"/>
    <w:rsid w:val="00001339"/>
    <w:rsid w:val="00001807"/>
    <w:rsid w:val="00001D40"/>
    <w:rsid w:val="000021B9"/>
    <w:rsid w:val="00003508"/>
    <w:rsid w:val="0000385E"/>
    <w:rsid w:val="00003B33"/>
    <w:rsid w:val="00003CE1"/>
    <w:rsid w:val="00003D67"/>
    <w:rsid w:val="0000400B"/>
    <w:rsid w:val="00004C6B"/>
    <w:rsid w:val="0001027E"/>
    <w:rsid w:val="000108FC"/>
    <w:rsid w:val="000117C7"/>
    <w:rsid w:val="0001217E"/>
    <w:rsid w:val="00012240"/>
    <w:rsid w:val="00013006"/>
    <w:rsid w:val="000137A2"/>
    <w:rsid w:val="0001448F"/>
    <w:rsid w:val="00014625"/>
    <w:rsid w:val="000149C3"/>
    <w:rsid w:val="00014F23"/>
    <w:rsid w:val="00015058"/>
    <w:rsid w:val="000157D4"/>
    <w:rsid w:val="00017A7C"/>
    <w:rsid w:val="00020128"/>
    <w:rsid w:val="00020149"/>
    <w:rsid w:val="00020E0F"/>
    <w:rsid w:val="000217AD"/>
    <w:rsid w:val="00022E17"/>
    <w:rsid w:val="00022EAD"/>
    <w:rsid w:val="00023FF6"/>
    <w:rsid w:val="00024894"/>
    <w:rsid w:val="00025D1C"/>
    <w:rsid w:val="00026161"/>
    <w:rsid w:val="000265A8"/>
    <w:rsid w:val="00026B7C"/>
    <w:rsid w:val="00026FF2"/>
    <w:rsid w:val="000271E6"/>
    <w:rsid w:val="0002742D"/>
    <w:rsid w:val="000302EB"/>
    <w:rsid w:val="00030C0D"/>
    <w:rsid w:val="00030C55"/>
    <w:rsid w:val="000310BC"/>
    <w:rsid w:val="00033FB4"/>
    <w:rsid w:val="00034E3B"/>
    <w:rsid w:val="00035C02"/>
    <w:rsid w:val="00036112"/>
    <w:rsid w:val="000368D1"/>
    <w:rsid w:val="000373FA"/>
    <w:rsid w:val="000375D7"/>
    <w:rsid w:val="000376B1"/>
    <w:rsid w:val="00037E99"/>
    <w:rsid w:val="00037EC4"/>
    <w:rsid w:val="00040BAA"/>
    <w:rsid w:val="00041DF8"/>
    <w:rsid w:val="00041E17"/>
    <w:rsid w:val="0004253F"/>
    <w:rsid w:val="00043086"/>
    <w:rsid w:val="0004314A"/>
    <w:rsid w:val="000439F3"/>
    <w:rsid w:val="00044675"/>
    <w:rsid w:val="000448B6"/>
    <w:rsid w:val="00044B3D"/>
    <w:rsid w:val="00044CB3"/>
    <w:rsid w:val="000450F7"/>
    <w:rsid w:val="00045212"/>
    <w:rsid w:val="00045431"/>
    <w:rsid w:val="0004581B"/>
    <w:rsid w:val="0004617E"/>
    <w:rsid w:val="00046757"/>
    <w:rsid w:val="00050138"/>
    <w:rsid w:val="00052B59"/>
    <w:rsid w:val="0005324B"/>
    <w:rsid w:val="000557D1"/>
    <w:rsid w:val="00056C56"/>
    <w:rsid w:val="000573AB"/>
    <w:rsid w:val="00057E15"/>
    <w:rsid w:val="0006117B"/>
    <w:rsid w:val="00061BA3"/>
    <w:rsid w:val="000629EE"/>
    <w:rsid w:val="00062D1D"/>
    <w:rsid w:val="00062E3A"/>
    <w:rsid w:val="00063950"/>
    <w:rsid w:val="0006399A"/>
    <w:rsid w:val="00064650"/>
    <w:rsid w:val="00065539"/>
    <w:rsid w:val="0006569C"/>
    <w:rsid w:val="00065FD9"/>
    <w:rsid w:val="000663BD"/>
    <w:rsid w:val="000663FD"/>
    <w:rsid w:val="00066CBB"/>
    <w:rsid w:val="00067E1A"/>
    <w:rsid w:val="00070C9C"/>
    <w:rsid w:val="00070FAD"/>
    <w:rsid w:val="000711F0"/>
    <w:rsid w:val="00071223"/>
    <w:rsid w:val="000712E8"/>
    <w:rsid w:val="00072972"/>
    <w:rsid w:val="000737BD"/>
    <w:rsid w:val="00073C42"/>
    <w:rsid w:val="0007435F"/>
    <w:rsid w:val="00074625"/>
    <w:rsid w:val="00075354"/>
    <w:rsid w:val="00076422"/>
    <w:rsid w:val="000768A5"/>
    <w:rsid w:val="000814FD"/>
    <w:rsid w:val="000824EF"/>
    <w:rsid w:val="00082FD8"/>
    <w:rsid w:val="00083B58"/>
    <w:rsid w:val="00084215"/>
    <w:rsid w:val="00084446"/>
    <w:rsid w:val="00084C2D"/>
    <w:rsid w:val="00085846"/>
    <w:rsid w:val="00085C81"/>
    <w:rsid w:val="0008655F"/>
    <w:rsid w:val="00086BB3"/>
    <w:rsid w:val="000903E4"/>
    <w:rsid w:val="00091218"/>
    <w:rsid w:val="00091783"/>
    <w:rsid w:val="0009339C"/>
    <w:rsid w:val="0009370C"/>
    <w:rsid w:val="00094A3A"/>
    <w:rsid w:val="00094FF1"/>
    <w:rsid w:val="0009615C"/>
    <w:rsid w:val="00096551"/>
    <w:rsid w:val="000970EC"/>
    <w:rsid w:val="00097F8F"/>
    <w:rsid w:val="000A03CC"/>
    <w:rsid w:val="000A07E3"/>
    <w:rsid w:val="000A29D2"/>
    <w:rsid w:val="000A29E1"/>
    <w:rsid w:val="000A3146"/>
    <w:rsid w:val="000A3183"/>
    <w:rsid w:val="000A330E"/>
    <w:rsid w:val="000A36A8"/>
    <w:rsid w:val="000A45E0"/>
    <w:rsid w:val="000A4ED0"/>
    <w:rsid w:val="000A5BCF"/>
    <w:rsid w:val="000A5D90"/>
    <w:rsid w:val="000A5EB7"/>
    <w:rsid w:val="000B1215"/>
    <w:rsid w:val="000B1FA4"/>
    <w:rsid w:val="000B32DD"/>
    <w:rsid w:val="000B4261"/>
    <w:rsid w:val="000B4D4B"/>
    <w:rsid w:val="000B5D24"/>
    <w:rsid w:val="000B6306"/>
    <w:rsid w:val="000B7361"/>
    <w:rsid w:val="000B7DAC"/>
    <w:rsid w:val="000C2C50"/>
    <w:rsid w:val="000C32EE"/>
    <w:rsid w:val="000C3A90"/>
    <w:rsid w:val="000C3F12"/>
    <w:rsid w:val="000C4767"/>
    <w:rsid w:val="000C4EBF"/>
    <w:rsid w:val="000C573B"/>
    <w:rsid w:val="000C61E3"/>
    <w:rsid w:val="000C6A16"/>
    <w:rsid w:val="000C72EF"/>
    <w:rsid w:val="000C7A6C"/>
    <w:rsid w:val="000C7C96"/>
    <w:rsid w:val="000D056C"/>
    <w:rsid w:val="000D156D"/>
    <w:rsid w:val="000D172F"/>
    <w:rsid w:val="000D1BA8"/>
    <w:rsid w:val="000D29D1"/>
    <w:rsid w:val="000D3D69"/>
    <w:rsid w:val="000D41A3"/>
    <w:rsid w:val="000D52B0"/>
    <w:rsid w:val="000D54C8"/>
    <w:rsid w:val="000D605F"/>
    <w:rsid w:val="000D65B5"/>
    <w:rsid w:val="000E03E1"/>
    <w:rsid w:val="000E05A5"/>
    <w:rsid w:val="000E129C"/>
    <w:rsid w:val="000E26B2"/>
    <w:rsid w:val="000E2CE2"/>
    <w:rsid w:val="000E3AA1"/>
    <w:rsid w:val="000E4D3B"/>
    <w:rsid w:val="000E4F09"/>
    <w:rsid w:val="000E5FCC"/>
    <w:rsid w:val="000E7FF1"/>
    <w:rsid w:val="000F06A2"/>
    <w:rsid w:val="000F1F11"/>
    <w:rsid w:val="000F1FB4"/>
    <w:rsid w:val="000F205B"/>
    <w:rsid w:val="000F20F8"/>
    <w:rsid w:val="000F283F"/>
    <w:rsid w:val="000F4193"/>
    <w:rsid w:val="000F4438"/>
    <w:rsid w:val="000F44F5"/>
    <w:rsid w:val="000F48C0"/>
    <w:rsid w:val="000F4905"/>
    <w:rsid w:val="000F4EC7"/>
    <w:rsid w:val="000F5C67"/>
    <w:rsid w:val="000F67B8"/>
    <w:rsid w:val="0010196F"/>
    <w:rsid w:val="001020FF"/>
    <w:rsid w:val="00102888"/>
    <w:rsid w:val="0010337B"/>
    <w:rsid w:val="0010397B"/>
    <w:rsid w:val="0010397D"/>
    <w:rsid w:val="00104128"/>
    <w:rsid w:val="001041E7"/>
    <w:rsid w:val="00104A76"/>
    <w:rsid w:val="00104D70"/>
    <w:rsid w:val="00106113"/>
    <w:rsid w:val="00106A64"/>
    <w:rsid w:val="00110E74"/>
    <w:rsid w:val="00111EB1"/>
    <w:rsid w:val="00112A4F"/>
    <w:rsid w:val="00112B66"/>
    <w:rsid w:val="00112D5C"/>
    <w:rsid w:val="00112E50"/>
    <w:rsid w:val="00114DFC"/>
    <w:rsid w:val="00115EB6"/>
    <w:rsid w:val="001162C4"/>
    <w:rsid w:val="00116656"/>
    <w:rsid w:val="00120056"/>
    <w:rsid w:val="001207C0"/>
    <w:rsid w:val="001207CE"/>
    <w:rsid w:val="00120991"/>
    <w:rsid w:val="00121561"/>
    <w:rsid w:val="001215F6"/>
    <w:rsid w:val="00121705"/>
    <w:rsid w:val="00121E28"/>
    <w:rsid w:val="00122C3E"/>
    <w:rsid w:val="00123A48"/>
    <w:rsid w:val="00124097"/>
    <w:rsid w:val="00125EA1"/>
    <w:rsid w:val="001260E5"/>
    <w:rsid w:val="00126BBB"/>
    <w:rsid w:val="00127180"/>
    <w:rsid w:val="001277DD"/>
    <w:rsid w:val="00130853"/>
    <w:rsid w:val="00130CBC"/>
    <w:rsid w:val="001311B3"/>
    <w:rsid w:val="001320BE"/>
    <w:rsid w:val="0013218A"/>
    <w:rsid w:val="001338B3"/>
    <w:rsid w:val="00133F99"/>
    <w:rsid w:val="0013575C"/>
    <w:rsid w:val="00135FC5"/>
    <w:rsid w:val="00136055"/>
    <w:rsid w:val="00136499"/>
    <w:rsid w:val="0013689C"/>
    <w:rsid w:val="00136B89"/>
    <w:rsid w:val="00136C78"/>
    <w:rsid w:val="00136EC7"/>
    <w:rsid w:val="001401FC"/>
    <w:rsid w:val="00140290"/>
    <w:rsid w:val="00141599"/>
    <w:rsid w:val="0014197C"/>
    <w:rsid w:val="00141A02"/>
    <w:rsid w:val="0014286B"/>
    <w:rsid w:val="00142C4E"/>
    <w:rsid w:val="00142C70"/>
    <w:rsid w:val="001434CE"/>
    <w:rsid w:val="00143A1A"/>
    <w:rsid w:val="001447B2"/>
    <w:rsid w:val="001452D2"/>
    <w:rsid w:val="00145A2C"/>
    <w:rsid w:val="00145A9A"/>
    <w:rsid w:val="001467B8"/>
    <w:rsid w:val="00146AA7"/>
    <w:rsid w:val="00146AE2"/>
    <w:rsid w:val="001502FB"/>
    <w:rsid w:val="001509E0"/>
    <w:rsid w:val="00151733"/>
    <w:rsid w:val="00152880"/>
    <w:rsid w:val="00152B20"/>
    <w:rsid w:val="00154D4A"/>
    <w:rsid w:val="00156CD9"/>
    <w:rsid w:val="00160418"/>
    <w:rsid w:val="00160768"/>
    <w:rsid w:val="0016103A"/>
    <w:rsid w:val="0016253D"/>
    <w:rsid w:val="00162EE0"/>
    <w:rsid w:val="00163C5B"/>
    <w:rsid w:val="00164993"/>
    <w:rsid w:val="00164B2B"/>
    <w:rsid w:val="00165983"/>
    <w:rsid w:val="0016624A"/>
    <w:rsid w:val="00166283"/>
    <w:rsid w:val="001671C7"/>
    <w:rsid w:val="00167299"/>
    <w:rsid w:val="00167410"/>
    <w:rsid w:val="001704FB"/>
    <w:rsid w:val="001716C3"/>
    <w:rsid w:val="00171C49"/>
    <w:rsid w:val="0017286C"/>
    <w:rsid w:val="00173589"/>
    <w:rsid w:val="00173B7D"/>
    <w:rsid w:val="00173D12"/>
    <w:rsid w:val="00174B8C"/>
    <w:rsid w:val="0017630E"/>
    <w:rsid w:val="001764EB"/>
    <w:rsid w:val="001766FA"/>
    <w:rsid w:val="00177672"/>
    <w:rsid w:val="00177B99"/>
    <w:rsid w:val="001806C6"/>
    <w:rsid w:val="001808E8"/>
    <w:rsid w:val="001820D1"/>
    <w:rsid w:val="001849E1"/>
    <w:rsid w:val="001852AC"/>
    <w:rsid w:val="00185CBF"/>
    <w:rsid w:val="00185FF0"/>
    <w:rsid w:val="0018603E"/>
    <w:rsid w:val="001863A5"/>
    <w:rsid w:val="001865A6"/>
    <w:rsid w:val="00186A41"/>
    <w:rsid w:val="00190544"/>
    <w:rsid w:val="00191557"/>
    <w:rsid w:val="00192186"/>
    <w:rsid w:val="00192470"/>
    <w:rsid w:val="00192B43"/>
    <w:rsid w:val="00193067"/>
    <w:rsid w:val="00193306"/>
    <w:rsid w:val="0019477F"/>
    <w:rsid w:val="00195277"/>
    <w:rsid w:val="00195AED"/>
    <w:rsid w:val="001961C5"/>
    <w:rsid w:val="001961E6"/>
    <w:rsid w:val="0019647E"/>
    <w:rsid w:val="0019690D"/>
    <w:rsid w:val="00196B3C"/>
    <w:rsid w:val="00197145"/>
    <w:rsid w:val="0019730D"/>
    <w:rsid w:val="00197326"/>
    <w:rsid w:val="001A0694"/>
    <w:rsid w:val="001A181D"/>
    <w:rsid w:val="001A1A88"/>
    <w:rsid w:val="001A23B5"/>
    <w:rsid w:val="001A29BD"/>
    <w:rsid w:val="001A4051"/>
    <w:rsid w:val="001A555A"/>
    <w:rsid w:val="001A626B"/>
    <w:rsid w:val="001A6C49"/>
    <w:rsid w:val="001B017E"/>
    <w:rsid w:val="001B03AB"/>
    <w:rsid w:val="001B16E9"/>
    <w:rsid w:val="001B2D9B"/>
    <w:rsid w:val="001B329A"/>
    <w:rsid w:val="001B377B"/>
    <w:rsid w:val="001B3AF9"/>
    <w:rsid w:val="001B46AA"/>
    <w:rsid w:val="001B475E"/>
    <w:rsid w:val="001B565F"/>
    <w:rsid w:val="001B659F"/>
    <w:rsid w:val="001B73B0"/>
    <w:rsid w:val="001B7815"/>
    <w:rsid w:val="001C1314"/>
    <w:rsid w:val="001C1419"/>
    <w:rsid w:val="001C191B"/>
    <w:rsid w:val="001C3223"/>
    <w:rsid w:val="001C3889"/>
    <w:rsid w:val="001C4D95"/>
    <w:rsid w:val="001C5C91"/>
    <w:rsid w:val="001C6518"/>
    <w:rsid w:val="001C69B0"/>
    <w:rsid w:val="001C74C7"/>
    <w:rsid w:val="001C759A"/>
    <w:rsid w:val="001C7637"/>
    <w:rsid w:val="001C7802"/>
    <w:rsid w:val="001C7BE8"/>
    <w:rsid w:val="001C7ECC"/>
    <w:rsid w:val="001D00F2"/>
    <w:rsid w:val="001D06E4"/>
    <w:rsid w:val="001D12F1"/>
    <w:rsid w:val="001D20DD"/>
    <w:rsid w:val="001D255D"/>
    <w:rsid w:val="001D2B51"/>
    <w:rsid w:val="001D346A"/>
    <w:rsid w:val="001D6EDE"/>
    <w:rsid w:val="001D77D2"/>
    <w:rsid w:val="001D7C5C"/>
    <w:rsid w:val="001D7D35"/>
    <w:rsid w:val="001E2BD1"/>
    <w:rsid w:val="001E2F80"/>
    <w:rsid w:val="001E302C"/>
    <w:rsid w:val="001E40A7"/>
    <w:rsid w:val="001E4691"/>
    <w:rsid w:val="001E630B"/>
    <w:rsid w:val="001E7365"/>
    <w:rsid w:val="001E776B"/>
    <w:rsid w:val="001E7B11"/>
    <w:rsid w:val="001F0C3A"/>
    <w:rsid w:val="001F1004"/>
    <w:rsid w:val="001F1070"/>
    <w:rsid w:val="001F13F6"/>
    <w:rsid w:val="001F158F"/>
    <w:rsid w:val="001F2882"/>
    <w:rsid w:val="001F3D9F"/>
    <w:rsid w:val="001F45EC"/>
    <w:rsid w:val="001F4C1C"/>
    <w:rsid w:val="001F56BC"/>
    <w:rsid w:val="001F6865"/>
    <w:rsid w:val="001F7BDC"/>
    <w:rsid w:val="00200378"/>
    <w:rsid w:val="002006BC"/>
    <w:rsid w:val="00200D3E"/>
    <w:rsid w:val="00201201"/>
    <w:rsid w:val="00201E9E"/>
    <w:rsid w:val="00202D91"/>
    <w:rsid w:val="00203191"/>
    <w:rsid w:val="0020459B"/>
    <w:rsid w:val="00204BEE"/>
    <w:rsid w:val="00204D74"/>
    <w:rsid w:val="00206BE5"/>
    <w:rsid w:val="00207797"/>
    <w:rsid w:val="0021129E"/>
    <w:rsid w:val="00211ACD"/>
    <w:rsid w:val="00212E64"/>
    <w:rsid w:val="00213846"/>
    <w:rsid w:val="00214253"/>
    <w:rsid w:val="00217BF3"/>
    <w:rsid w:val="00217FA0"/>
    <w:rsid w:val="002218F8"/>
    <w:rsid w:val="00221973"/>
    <w:rsid w:val="002222F4"/>
    <w:rsid w:val="002227AA"/>
    <w:rsid w:val="00223758"/>
    <w:rsid w:val="002244EA"/>
    <w:rsid w:val="002253D7"/>
    <w:rsid w:val="002255BE"/>
    <w:rsid w:val="00225A74"/>
    <w:rsid w:val="00226AD7"/>
    <w:rsid w:val="00227CB9"/>
    <w:rsid w:val="002314F5"/>
    <w:rsid w:val="00231621"/>
    <w:rsid w:val="00233132"/>
    <w:rsid w:val="00233137"/>
    <w:rsid w:val="00233C1E"/>
    <w:rsid w:val="00234889"/>
    <w:rsid w:val="0023493F"/>
    <w:rsid w:val="00234A25"/>
    <w:rsid w:val="00234BA3"/>
    <w:rsid w:val="00235063"/>
    <w:rsid w:val="00236DE0"/>
    <w:rsid w:val="002379A7"/>
    <w:rsid w:val="00237A1E"/>
    <w:rsid w:val="002415F7"/>
    <w:rsid w:val="00241B86"/>
    <w:rsid w:val="00242314"/>
    <w:rsid w:val="00242507"/>
    <w:rsid w:val="002437EB"/>
    <w:rsid w:val="002444C2"/>
    <w:rsid w:val="00245181"/>
    <w:rsid w:val="002459BA"/>
    <w:rsid w:val="0024620C"/>
    <w:rsid w:val="00247E07"/>
    <w:rsid w:val="0025046E"/>
    <w:rsid w:val="002505D0"/>
    <w:rsid w:val="00250CCE"/>
    <w:rsid w:val="00250D69"/>
    <w:rsid w:val="00252287"/>
    <w:rsid w:val="00252B55"/>
    <w:rsid w:val="00253075"/>
    <w:rsid w:val="002537F7"/>
    <w:rsid w:val="00253902"/>
    <w:rsid w:val="00254647"/>
    <w:rsid w:val="00254991"/>
    <w:rsid w:val="002552D5"/>
    <w:rsid w:val="00255342"/>
    <w:rsid w:val="00255589"/>
    <w:rsid w:val="0025577C"/>
    <w:rsid w:val="002560CD"/>
    <w:rsid w:val="00256157"/>
    <w:rsid w:val="00256409"/>
    <w:rsid w:val="002569FC"/>
    <w:rsid w:val="00256B3D"/>
    <w:rsid w:val="002600BD"/>
    <w:rsid w:val="0026104D"/>
    <w:rsid w:val="002615FB"/>
    <w:rsid w:val="00261CDD"/>
    <w:rsid w:val="00261FD4"/>
    <w:rsid w:val="00262898"/>
    <w:rsid w:val="002632F2"/>
    <w:rsid w:val="0026474E"/>
    <w:rsid w:val="00264F8B"/>
    <w:rsid w:val="00265A0A"/>
    <w:rsid w:val="00265AF2"/>
    <w:rsid w:val="00266158"/>
    <w:rsid w:val="002662D5"/>
    <w:rsid w:val="00266EDE"/>
    <w:rsid w:val="0026715C"/>
    <w:rsid w:val="00267832"/>
    <w:rsid w:val="00267E8C"/>
    <w:rsid w:val="00271CD7"/>
    <w:rsid w:val="0027272D"/>
    <w:rsid w:val="00272DCC"/>
    <w:rsid w:val="002733A0"/>
    <w:rsid w:val="00274371"/>
    <w:rsid w:val="0027448E"/>
    <w:rsid w:val="002748F4"/>
    <w:rsid w:val="00275290"/>
    <w:rsid w:val="00277421"/>
    <w:rsid w:val="00280180"/>
    <w:rsid w:val="00280677"/>
    <w:rsid w:val="00281C4E"/>
    <w:rsid w:val="00282FDA"/>
    <w:rsid w:val="00284127"/>
    <w:rsid w:val="00284CF3"/>
    <w:rsid w:val="0028700D"/>
    <w:rsid w:val="002876CE"/>
    <w:rsid w:val="0029061D"/>
    <w:rsid w:val="00291B3D"/>
    <w:rsid w:val="002925C3"/>
    <w:rsid w:val="00293A59"/>
    <w:rsid w:val="00293CC1"/>
    <w:rsid w:val="002951E2"/>
    <w:rsid w:val="00295ED8"/>
    <w:rsid w:val="0029638F"/>
    <w:rsid w:val="00296F1F"/>
    <w:rsid w:val="00296F86"/>
    <w:rsid w:val="002A0090"/>
    <w:rsid w:val="002A0540"/>
    <w:rsid w:val="002A07C7"/>
    <w:rsid w:val="002A07EB"/>
    <w:rsid w:val="002A0C2D"/>
    <w:rsid w:val="002A0D90"/>
    <w:rsid w:val="002A1A1E"/>
    <w:rsid w:val="002A3504"/>
    <w:rsid w:val="002A3578"/>
    <w:rsid w:val="002A3888"/>
    <w:rsid w:val="002A3A14"/>
    <w:rsid w:val="002A3EA0"/>
    <w:rsid w:val="002A47F5"/>
    <w:rsid w:val="002A570F"/>
    <w:rsid w:val="002A6DAA"/>
    <w:rsid w:val="002A7CAB"/>
    <w:rsid w:val="002A7CC1"/>
    <w:rsid w:val="002A7E8D"/>
    <w:rsid w:val="002B03C9"/>
    <w:rsid w:val="002B0754"/>
    <w:rsid w:val="002B0B74"/>
    <w:rsid w:val="002B1A6D"/>
    <w:rsid w:val="002B1CC7"/>
    <w:rsid w:val="002B1D94"/>
    <w:rsid w:val="002B298B"/>
    <w:rsid w:val="002B2C41"/>
    <w:rsid w:val="002B2D87"/>
    <w:rsid w:val="002B2F7C"/>
    <w:rsid w:val="002B38CC"/>
    <w:rsid w:val="002B5429"/>
    <w:rsid w:val="002B5AD0"/>
    <w:rsid w:val="002B5EAC"/>
    <w:rsid w:val="002B60D2"/>
    <w:rsid w:val="002B78FE"/>
    <w:rsid w:val="002B7A50"/>
    <w:rsid w:val="002B7FEA"/>
    <w:rsid w:val="002C150E"/>
    <w:rsid w:val="002C1BE7"/>
    <w:rsid w:val="002C228A"/>
    <w:rsid w:val="002C24E0"/>
    <w:rsid w:val="002C2BC2"/>
    <w:rsid w:val="002C30A5"/>
    <w:rsid w:val="002C3198"/>
    <w:rsid w:val="002C428E"/>
    <w:rsid w:val="002C5A19"/>
    <w:rsid w:val="002C64EA"/>
    <w:rsid w:val="002C6D2F"/>
    <w:rsid w:val="002C793A"/>
    <w:rsid w:val="002C7EFE"/>
    <w:rsid w:val="002C7F9B"/>
    <w:rsid w:val="002D0F94"/>
    <w:rsid w:val="002D15E5"/>
    <w:rsid w:val="002D3654"/>
    <w:rsid w:val="002D4605"/>
    <w:rsid w:val="002D489A"/>
    <w:rsid w:val="002D51E1"/>
    <w:rsid w:val="002D553E"/>
    <w:rsid w:val="002D6505"/>
    <w:rsid w:val="002E1019"/>
    <w:rsid w:val="002E3B46"/>
    <w:rsid w:val="002E48A7"/>
    <w:rsid w:val="002E5378"/>
    <w:rsid w:val="002E5A76"/>
    <w:rsid w:val="002E7C49"/>
    <w:rsid w:val="002F0345"/>
    <w:rsid w:val="002F0CE5"/>
    <w:rsid w:val="002F1D78"/>
    <w:rsid w:val="002F37B7"/>
    <w:rsid w:val="002F4896"/>
    <w:rsid w:val="002F48BA"/>
    <w:rsid w:val="002F4F00"/>
    <w:rsid w:val="002F736E"/>
    <w:rsid w:val="00300958"/>
    <w:rsid w:val="00301BF9"/>
    <w:rsid w:val="003030D6"/>
    <w:rsid w:val="003038E6"/>
    <w:rsid w:val="00306E16"/>
    <w:rsid w:val="0030798E"/>
    <w:rsid w:val="00310737"/>
    <w:rsid w:val="00312477"/>
    <w:rsid w:val="0031349E"/>
    <w:rsid w:val="00313A7A"/>
    <w:rsid w:val="003154D2"/>
    <w:rsid w:val="0031617F"/>
    <w:rsid w:val="003177F5"/>
    <w:rsid w:val="00320CC8"/>
    <w:rsid w:val="00320F1C"/>
    <w:rsid w:val="003219DF"/>
    <w:rsid w:val="00322150"/>
    <w:rsid w:val="00322A59"/>
    <w:rsid w:val="00322B06"/>
    <w:rsid w:val="00324308"/>
    <w:rsid w:val="00325620"/>
    <w:rsid w:val="0032690D"/>
    <w:rsid w:val="00326B0A"/>
    <w:rsid w:val="00327436"/>
    <w:rsid w:val="003300E0"/>
    <w:rsid w:val="00330270"/>
    <w:rsid w:val="00330B0B"/>
    <w:rsid w:val="0033167D"/>
    <w:rsid w:val="00331D15"/>
    <w:rsid w:val="00331E85"/>
    <w:rsid w:val="00331F55"/>
    <w:rsid w:val="00332C83"/>
    <w:rsid w:val="003336AC"/>
    <w:rsid w:val="00333C15"/>
    <w:rsid w:val="00333DE4"/>
    <w:rsid w:val="003346F6"/>
    <w:rsid w:val="003348E7"/>
    <w:rsid w:val="00334AD1"/>
    <w:rsid w:val="00334BE2"/>
    <w:rsid w:val="0033593B"/>
    <w:rsid w:val="00335EEF"/>
    <w:rsid w:val="00335F9F"/>
    <w:rsid w:val="003365A4"/>
    <w:rsid w:val="0033695D"/>
    <w:rsid w:val="0034019F"/>
    <w:rsid w:val="00341885"/>
    <w:rsid w:val="00343C98"/>
    <w:rsid w:val="00343F98"/>
    <w:rsid w:val="00344843"/>
    <w:rsid w:val="00344DE4"/>
    <w:rsid w:val="00344F9C"/>
    <w:rsid w:val="00345D91"/>
    <w:rsid w:val="00347279"/>
    <w:rsid w:val="00347320"/>
    <w:rsid w:val="00347912"/>
    <w:rsid w:val="00347D8C"/>
    <w:rsid w:val="00350519"/>
    <w:rsid w:val="00350876"/>
    <w:rsid w:val="00352A08"/>
    <w:rsid w:val="00353F71"/>
    <w:rsid w:val="003540D9"/>
    <w:rsid w:val="00354E87"/>
    <w:rsid w:val="00354F4E"/>
    <w:rsid w:val="003556D5"/>
    <w:rsid w:val="00356660"/>
    <w:rsid w:val="003567F3"/>
    <w:rsid w:val="003569E5"/>
    <w:rsid w:val="00357012"/>
    <w:rsid w:val="003570F7"/>
    <w:rsid w:val="003571FD"/>
    <w:rsid w:val="00357604"/>
    <w:rsid w:val="00360A81"/>
    <w:rsid w:val="00361FEA"/>
    <w:rsid w:val="00362312"/>
    <w:rsid w:val="0036231F"/>
    <w:rsid w:val="003633DC"/>
    <w:rsid w:val="00363C8B"/>
    <w:rsid w:val="0036478D"/>
    <w:rsid w:val="003649A0"/>
    <w:rsid w:val="00364E6F"/>
    <w:rsid w:val="00366231"/>
    <w:rsid w:val="0037043B"/>
    <w:rsid w:val="003705E5"/>
    <w:rsid w:val="00370D12"/>
    <w:rsid w:val="003722D2"/>
    <w:rsid w:val="0037232A"/>
    <w:rsid w:val="00372987"/>
    <w:rsid w:val="00375060"/>
    <w:rsid w:val="0037566F"/>
    <w:rsid w:val="00376008"/>
    <w:rsid w:val="003767F2"/>
    <w:rsid w:val="00376818"/>
    <w:rsid w:val="00376E29"/>
    <w:rsid w:val="003806A9"/>
    <w:rsid w:val="00380AB7"/>
    <w:rsid w:val="00380EB6"/>
    <w:rsid w:val="003820BC"/>
    <w:rsid w:val="003821CD"/>
    <w:rsid w:val="0038229D"/>
    <w:rsid w:val="00382EE7"/>
    <w:rsid w:val="0038304D"/>
    <w:rsid w:val="00383786"/>
    <w:rsid w:val="00384D25"/>
    <w:rsid w:val="00385C3C"/>
    <w:rsid w:val="00385DCB"/>
    <w:rsid w:val="00386F0B"/>
    <w:rsid w:val="003871DF"/>
    <w:rsid w:val="00390E7C"/>
    <w:rsid w:val="00391DF0"/>
    <w:rsid w:val="00391FB6"/>
    <w:rsid w:val="0039278C"/>
    <w:rsid w:val="00393A6A"/>
    <w:rsid w:val="0039420E"/>
    <w:rsid w:val="0039437E"/>
    <w:rsid w:val="00394E59"/>
    <w:rsid w:val="00395610"/>
    <w:rsid w:val="00395AFD"/>
    <w:rsid w:val="0039645B"/>
    <w:rsid w:val="00397420"/>
    <w:rsid w:val="003974D3"/>
    <w:rsid w:val="00397C0B"/>
    <w:rsid w:val="00397CFD"/>
    <w:rsid w:val="003A0060"/>
    <w:rsid w:val="003A051D"/>
    <w:rsid w:val="003A0A90"/>
    <w:rsid w:val="003A0F47"/>
    <w:rsid w:val="003A18F9"/>
    <w:rsid w:val="003A2886"/>
    <w:rsid w:val="003A31D7"/>
    <w:rsid w:val="003A3733"/>
    <w:rsid w:val="003A3EBB"/>
    <w:rsid w:val="003A44EC"/>
    <w:rsid w:val="003A4AEE"/>
    <w:rsid w:val="003A564D"/>
    <w:rsid w:val="003A6179"/>
    <w:rsid w:val="003A7EAE"/>
    <w:rsid w:val="003B0ECC"/>
    <w:rsid w:val="003B0EED"/>
    <w:rsid w:val="003B181A"/>
    <w:rsid w:val="003B1B2B"/>
    <w:rsid w:val="003B200A"/>
    <w:rsid w:val="003B2137"/>
    <w:rsid w:val="003B26FD"/>
    <w:rsid w:val="003B363A"/>
    <w:rsid w:val="003B47C5"/>
    <w:rsid w:val="003B50E2"/>
    <w:rsid w:val="003B544D"/>
    <w:rsid w:val="003B60C4"/>
    <w:rsid w:val="003B6D32"/>
    <w:rsid w:val="003B7BBF"/>
    <w:rsid w:val="003C0AB4"/>
    <w:rsid w:val="003C11E0"/>
    <w:rsid w:val="003C1AE1"/>
    <w:rsid w:val="003C1B7B"/>
    <w:rsid w:val="003C30E1"/>
    <w:rsid w:val="003C43AA"/>
    <w:rsid w:val="003C4A33"/>
    <w:rsid w:val="003C5679"/>
    <w:rsid w:val="003C6536"/>
    <w:rsid w:val="003C7414"/>
    <w:rsid w:val="003C7701"/>
    <w:rsid w:val="003C799D"/>
    <w:rsid w:val="003D056D"/>
    <w:rsid w:val="003D154E"/>
    <w:rsid w:val="003D17D5"/>
    <w:rsid w:val="003D1C45"/>
    <w:rsid w:val="003D25AB"/>
    <w:rsid w:val="003D283E"/>
    <w:rsid w:val="003D2B0E"/>
    <w:rsid w:val="003D2B30"/>
    <w:rsid w:val="003D3152"/>
    <w:rsid w:val="003D4462"/>
    <w:rsid w:val="003D4CFD"/>
    <w:rsid w:val="003D5BA1"/>
    <w:rsid w:val="003D5D5E"/>
    <w:rsid w:val="003D650D"/>
    <w:rsid w:val="003D70AF"/>
    <w:rsid w:val="003D70DB"/>
    <w:rsid w:val="003D71CC"/>
    <w:rsid w:val="003D75BD"/>
    <w:rsid w:val="003E04FC"/>
    <w:rsid w:val="003E291F"/>
    <w:rsid w:val="003E3444"/>
    <w:rsid w:val="003E3AA4"/>
    <w:rsid w:val="003E4CBA"/>
    <w:rsid w:val="003E6C0D"/>
    <w:rsid w:val="003E6FA7"/>
    <w:rsid w:val="003E741C"/>
    <w:rsid w:val="003E765F"/>
    <w:rsid w:val="003F020A"/>
    <w:rsid w:val="003F0457"/>
    <w:rsid w:val="003F10E9"/>
    <w:rsid w:val="003F1AD6"/>
    <w:rsid w:val="003F2583"/>
    <w:rsid w:val="003F3160"/>
    <w:rsid w:val="003F42F2"/>
    <w:rsid w:val="003F477C"/>
    <w:rsid w:val="003F4CD5"/>
    <w:rsid w:val="003F5B11"/>
    <w:rsid w:val="003F5D9C"/>
    <w:rsid w:val="003F6706"/>
    <w:rsid w:val="003F79E0"/>
    <w:rsid w:val="004009D0"/>
    <w:rsid w:val="0040145B"/>
    <w:rsid w:val="004014D5"/>
    <w:rsid w:val="00402B9B"/>
    <w:rsid w:val="0040321D"/>
    <w:rsid w:val="00403B8F"/>
    <w:rsid w:val="00403DA8"/>
    <w:rsid w:val="00404244"/>
    <w:rsid w:val="004047CB"/>
    <w:rsid w:val="004050CE"/>
    <w:rsid w:val="004061CE"/>
    <w:rsid w:val="0040670A"/>
    <w:rsid w:val="00406E26"/>
    <w:rsid w:val="0040788A"/>
    <w:rsid w:val="004079A5"/>
    <w:rsid w:val="0041108B"/>
    <w:rsid w:val="004116B8"/>
    <w:rsid w:val="004127A5"/>
    <w:rsid w:val="00413EF6"/>
    <w:rsid w:val="00415234"/>
    <w:rsid w:val="0041541A"/>
    <w:rsid w:val="0042008D"/>
    <w:rsid w:val="004201C4"/>
    <w:rsid w:val="00420592"/>
    <w:rsid w:val="00420F00"/>
    <w:rsid w:val="004214EC"/>
    <w:rsid w:val="0042182D"/>
    <w:rsid w:val="004222D8"/>
    <w:rsid w:val="00423277"/>
    <w:rsid w:val="004233D4"/>
    <w:rsid w:val="00424BF9"/>
    <w:rsid w:val="00425169"/>
    <w:rsid w:val="0042610B"/>
    <w:rsid w:val="00426960"/>
    <w:rsid w:val="00426EAF"/>
    <w:rsid w:val="004273F2"/>
    <w:rsid w:val="00427BE8"/>
    <w:rsid w:val="00430A15"/>
    <w:rsid w:val="00430A46"/>
    <w:rsid w:val="00430F29"/>
    <w:rsid w:val="00432416"/>
    <w:rsid w:val="004325BF"/>
    <w:rsid w:val="00432F19"/>
    <w:rsid w:val="004335A0"/>
    <w:rsid w:val="0043479B"/>
    <w:rsid w:val="0043522B"/>
    <w:rsid w:val="0043524A"/>
    <w:rsid w:val="00435FBB"/>
    <w:rsid w:val="00435FC8"/>
    <w:rsid w:val="00436F59"/>
    <w:rsid w:val="00437018"/>
    <w:rsid w:val="00440B68"/>
    <w:rsid w:val="0044159E"/>
    <w:rsid w:val="00441A8C"/>
    <w:rsid w:val="00442211"/>
    <w:rsid w:val="00442B6A"/>
    <w:rsid w:val="00444C85"/>
    <w:rsid w:val="004452DB"/>
    <w:rsid w:val="00445664"/>
    <w:rsid w:val="00445C30"/>
    <w:rsid w:val="00446037"/>
    <w:rsid w:val="00450995"/>
    <w:rsid w:val="0045144D"/>
    <w:rsid w:val="00452BB6"/>
    <w:rsid w:val="00453B19"/>
    <w:rsid w:val="0045483A"/>
    <w:rsid w:val="0045602C"/>
    <w:rsid w:val="00456A1A"/>
    <w:rsid w:val="00457F41"/>
    <w:rsid w:val="00462D7B"/>
    <w:rsid w:val="00462E5B"/>
    <w:rsid w:val="0046430A"/>
    <w:rsid w:val="00465684"/>
    <w:rsid w:val="004665D3"/>
    <w:rsid w:val="00466E7B"/>
    <w:rsid w:val="00467454"/>
    <w:rsid w:val="004675A9"/>
    <w:rsid w:val="00470629"/>
    <w:rsid w:val="00470A3F"/>
    <w:rsid w:val="00470DC6"/>
    <w:rsid w:val="00471132"/>
    <w:rsid w:val="00471350"/>
    <w:rsid w:val="00473697"/>
    <w:rsid w:val="00474244"/>
    <w:rsid w:val="00474803"/>
    <w:rsid w:val="00474ED7"/>
    <w:rsid w:val="0047516C"/>
    <w:rsid w:val="00475622"/>
    <w:rsid w:val="0048036C"/>
    <w:rsid w:val="00480591"/>
    <w:rsid w:val="004808B7"/>
    <w:rsid w:val="00481CB1"/>
    <w:rsid w:val="00481F0A"/>
    <w:rsid w:val="00484D3B"/>
    <w:rsid w:val="00485056"/>
    <w:rsid w:val="00486B03"/>
    <w:rsid w:val="00486BD8"/>
    <w:rsid w:val="00487493"/>
    <w:rsid w:val="0048770F"/>
    <w:rsid w:val="00487AEE"/>
    <w:rsid w:val="00487B1C"/>
    <w:rsid w:val="004906EF"/>
    <w:rsid w:val="00491375"/>
    <w:rsid w:val="00491681"/>
    <w:rsid w:val="00492708"/>
    <w:rsid w:val="004928C6"/>
    <w:rsid w:val="004945BF"/>
    <w:rsid w:val="00494CBF"/>
    <w:rsid w:val="00494E18"/>
    <w:rsid w:val="00495986"/>
    <w:rsid w:val="004A1A6C"/>
    <w:rsid w:val="004A1B59"/>
    <w:rsid w:val="004A1EEA"/>
    <w:rsid w:val="004A2594"/>
    <w:rsid w:val="004A290C"/>
    <w:rsid w:val="004A2918"/>
    <w:rsid w:val="004A4E99"/>
    <w:rsid w:val="004A4FCC"/>
    <w:rsid w:val="004A5755"/>
    <w:rsid w:val="004A5E18"/>
    <w:rsid w:val="004A609C"/>
    <w:rsid w:val="004A64E6"/>
    <w:rsid w:val="004A6AAD"/>
    <w:rsid w:val="004A6ADB"/>
    <w:rsid w:val="004A72CB"/>
    <w:rsid w:val="004B02D0"/>
    <w:rsid w:val="004B0790"/>
    <w:rsid w:val="004B1DB4"/>
    <w:rsid w:val="004B3A24"/>
    <w:rsid w:val="004B4509"/>
    <w:rsid w:val="004B4737"/>
    <w:rsid w:val="004B6260"/>
    <w:rsid w:val="004C0041"/>
    <w:rsid w:val="004C0991"/>
    <w:rsid w:val="004C0B18"/>
    <w:rsid w:val="004C0CB4"/>
    <w:rsid w:val="004C186F"/>
    <w:rsid w:val="004C18A1"/>
    <w:rsid w:val="004C21E6"/>
    <w:rsid w:val="004C2528"/>
    <w:rsid w:val="004C2770"/>
    <w:rsid w:val="004C38F5"/>
    <w:rsid w:val="004C3DC6"/>
    <w:rsid w:val="004C56D6"/>
    <w:rsid w:val="004C77CC"/>
    <w:rsid w:val="004C7EA9"/>
    <w:rsid w:val="004D0386"/>
    <w:rsid w:val="004D098F"/>
    <w:rsid w:val="004D2D7F"/>
    <w:rsid w:val="004D4991"/>
    <w:rsid w:val="004D4E3F"/>
    <w:rsid w:val="004D6E8B"/>
    <w:rsid w:val="004D70B7"/>
    <w:rsid w:val="004D75D1"/>
    <w:rsid w:val="004D7772"/>
    <w:rsid w:val="004D7A73"/>
    <w:rsid w:val="004D7B43"/>
    <w:rsid w:val="004E053C"/>
    <w:rsid w:val="004E086B"/>
    <w:rsid w:val="004E15D5"/>
    <w:rsid w:val="004E1643"/>
    <w:rsid w:val="004E2235"/>
    <w:rsid w:val="004E2760"/>
    <w:rsid w:val="004E2BA2"/>
    <w:rsid w:val="004E2DFC"/>
    <w:rsid w:val="004E3733"/>
    <w:rsid w:val="004E4307"/>
    <w:rsid w:val="004E43ED"/>
    <w:rsid w:val="004E449F"/>
    <w:rsid w:val="004E4D99"/>
    <w:rsid w:val="004E538C"/>
    <w:rsid w:val="004E53A4"/>
    <w:rsid w:val="004E5C92"/>
    <w:rsid w:val="004E62C4"/>
    <w:rsid w:val="004E6AAE"/>
    <w:rsid w:val="004F018D"/>
    <w:rsid w:val="004F1305"/>
    <w:rsid w:val="004F13ED"/>
    <w:rsid w:val="004F1BD6"/>
    <w:rsid w:val="004F1C8D"/>
    <w:rsid w:val="004F1E5E"/>
    <w:rsid w:val="004F21DD"/>
    <w:rsid w:val="004F26AD"/>
    <w:rsid w:val="004F2D86"/>
    <w:rsid w:val="004F3073"/>
    <w:rsid w:val="004F3758"/>
    <w:rsid w:val="004F38A1"/>
    <w:rsid w:val="004F3B6B"/>
    <w:rsid w:val="004F4D7B"/>
    <w:rsid w:val="004F52ED"/>
    <w:rsid w:val="004F5A04"/>
    <w:rsid w:val="004F6F0C"/>
    <w:rsid w:val="00500415"/>
    <w:rsid w:val="00501AA8"/>
    <w:rsid w:val="005042FF"/>
    <w:rsid w:val="00504324"/>
    <w:rsid w:val="005062E5"/>
    <w:rsid w:val="0050697E"/>
    <w:rsid w:val="00507E02"/>
    <w:rsid w:val="0051008A"/>
    <w:rsid w:val="00511C0A"/>
    <w:rsid w:val="00512705"/>
    <w:rsid w:val="00512E28"/>
    <w:rsid w:val="00512FCC"/>
    <w:rsid w:val="00513268"/>
    <w:rsid w:val="00513337"/>
    <w:rsid w:val="00513710"/>
    <w:rsid w:val="005143A4"/>
    <w:rsid w:val="00514946"/>
    <w:rsid w:val="00514EA6"/>
    <w:rsid w:val="00516062"/>
    <w:rsid w:val="00516186"/>
    <w:rsid w:val="0051670A"/>
    <w:rsid w:val="0051718B"/>
    <w:rsid w:val="0052215B"/>
    <w:rsid w:val="00522AB9"/>
    <w:rsid w:val="00522BF5"/>
    <w:rsid w:val="00522D78"/>
    <w:rsid w:val="00523004"/>
    <w:rsid w:val="005231B0"/>
    <w:rsid w:val="0052413B"/>
    <w:rsid w:val="0052429B"/>
    <w:rsid w:val="0052444C"/>
    <w:rsid w:val="00524E5A"/>
    <w:rsid w:val="00525C49"/>
    <w:rsid w:val="00525EFC"/>
    <w:rsid w:val="005264B6"/>
    <w:rsid w:val="00526736"/>
    <w:rsid w:val="00526FC1"/>
    <w:rsid w:val="00527FFC"/>
    <w:rsid w:val="00530842"/>
    <w:rsid w:val="00531628"/>
    <w:rsid w:val="00531BA9"/>
    <w:rsid w:val="00531F07"/>
    <w:rsid w:val="005329D8"/>
    <w:rsid w:val="00532B58"/>
    <w:rsid w:val="00535125"/>
    <w:rsid w:val="00535AFF"/>
    <w:rsid w:val="00535D8D"/>
    <w:rsid w:val="005366A6"/>
    <w:rsid w:val="005372FF"/>
    <w:rsid w:val="005373CB"/>
    <w:rsid w:val="0054179C"/>
    <w:rsid w:val="00541E2C"/>
    <w:rsid w:val="005424A8"/>
    <w:rsid w:val="00543429"/>
    <w:rsid w:val="0054353F"/>
    <w:rsid w:val="00543787"/>
    <w:rsid w:val="00543F66"/>
    <w:rsid w:val="00544B4A"/>
    <w:rsid w:val="00545576"/>
    <w:rsid w:val="00545916"/>
    <w:rsid w:val="00546912"/>
    <w:rsid w:val="00546F98"/>
    <w:rsid w:val="005478D5"/>
    <w:rsid w:val="00547EBC"/>
    <w:rsid w:val="005503C3"/>
    <w:rsid w:val="0055047C"/>
    <w:rsid w:val="005508FE"/>
    <w:rsid w:val="005541B1"/>
    <w:rsid w:val="005545C6"/>
    <w:rsid w:val="005558F0"/>
    <w:rsid w:val="00555E13"/>
    <w:rsid w:val="00556249"/>
    <w:rsid w:val="00556A4F"/>
    <w:rsid w:val="005570C1"/>
    <w:rsid w:val="00557453"/>
    <w:rsid w:val="00557DC0"/>
    <w:rsid w:val="00557E16"/>
    <w:rsid w:val="005610D4"/>
    <w:rsid w:val="005624CF"/>
    <w:rsid w:val="005625F4"/>
    <w:rsid w:val="00562688"/>
    <w:rsid w:val="00562AD6"/>
    <w:rsid w:val="00562FF8"/>
    <w:rsid w:val="00563E2E"/>
    <w:rsid w:val="00563FB6"/>
    <w:rsid w:val="0056442E"/>
    <w:rsid w:val="005653D7"/>
    <w:rsid w:val="00565CE4"/>
    <w:rsid w:val="005669CB"/>
    <w:rsid w:val="00566F24"/>
    <w:rsid w:val="005674ED"/>
    <w:rsid w:val="0057004F"/>
    <w:rsid w:val="00570288"/>
    <w:rsid w:val="005705A5"/>
    <w:rsid w:val="00571E4D"/>
    <w:rsid w:val="005734A0"/>
    <w:rsid w:val="00573824"/>
    <w:rsid w:val="00573E3A"/>
    <w:rsid w:val="00574D92"/>
    <w:rsid w:val="00575C31"/>
    <w:rsid w:val="0057652E"/>
    <w:rsid w:val="00581759"/>
    <w:rsid w:val="005826C6"/>
    <w:rsid w:val="00582E0D"/>
    <w:rsid w:val="00583FCB"/>
    <w:rsid w:val="0058447C"/>
    <w:rsid w:val="00584758"/>
    <w:rsid w:val="0058572D"/>
    <w:rsid w:val="005859A8"/>
    <w:rsid w:val="00586694"/>
    <w:rsid w:val="005867B3"/>
    <w:rsid w:val="00587063"/>
    <w:rsid w:val="005875A5"/>
    <w:rsid w:val="00590037"/>
    <w:rsid w:val="00590183"/>
    <w:rsid w:val="00590812"/>
    <w:rsid w:val="0059138B"/>
    <w:rsid w:val="0059245E"/>
    <w:rsid w:val="005924C1"/>
    <w:rsid w:val="0059276F"/>
    <w:rsid w:val="00592BC8"/>
    <w:rsid w:val="005941E7"/>
    <w:rsid w:val="0059445F"/>
    <w:rsid w:val="005948B2"/>
    <w:rsid w:val="005954B6"/>
    <w:rsid w:val="00595609"/>
    <w:rsid w:val="00595861"/>
    <w:rsid w:val="005A06FC"/>
    <w:rsid w:val="005A0E2D"/>
    <w:rsid w:val="005A0EC5"/>
    <w:rsid w:val="005A1648"/>
    <w:rsid w:val="005A17EA"/>
    <w:rsid w:val="005A2EFA"/>
    <w:rsid w:val="005A3020"/>
    <w:rsid w:val="005A470F"/>
    <w:rsid w:val="005A7111"/>
    <w:rsid w:val="005B1001"/>
    <w:rsid w:val="005B2734"/>
    <w:rsid w:val="005B2BE1"/>
    <w:rsid w:val="005B34C5"/>
    <w:rsid w:val="005B3ADD"/>
    <w:rsid w:val="005B4EBF"/>
    <w:rsid w:val="005B5748"/>
    <w:rsid w:val="005B5AA5"/>
    <w:rsid w:val="005B5CE0"/>
    <w:rsid w:val="005B7438"/>
    <w:rsid w:val="005C0B86"/>
    <w:rsid w:val="005C11FC"/>
    <w:rsid w:val="005C14DC"/>
    <w:rsid w:val="005C24D7"/>
    <w:rsid w:val="005C4244"/>
    <w:rsid w:val="005C53AC"/>
    <w:rsid w:val="005C59FD"/>
    <w:rsid w:val="005C639E"/>
    <w:rsid w:val="005C6767"/>
    <w:rsid w:val="005C6CB0"/>
    <w:rsid w:val="005C7675"/>
    <w:rsid w:val="005D0066"/>
    <w:rsid w:val="005D0333"/>
    <w:rsid w:val="005D0411"/>
    <w:rsid w:val="005D1FB5"/>
    <w:rsid w:val="005D3594"/>
    <w:rsid w:val="005D360D"/>
    <w:rsid w:val="005D39C2"/>
    <w:rsid w:val="005D4223"/>
    <w:rsid w:val="005D6CB7"/>
    <w:rsid w:val="005E06B6"/>
    <w:rsid w:val="005E0874"/>
    <w:rsid w:val="005E2459"/>
    <w:rsid w:val="005E29FD"/>
    <w:rsid w:val="005E371E"/>
    <w:rsid w:val="005E3F75"/>
    <w:rsid w:val="005E3FD1"/>
    <w:rsid w:val="005E693D"/>
    <w:rsid w:val="005E748A"/>
    <w:rsid w:val="005E7B44"/>
    <w:rsid w:val="005F1889"/>
    <w:rsid w:val="005F1994"/>
    <w:rsid w:val="005F283C"/>
    <w:rsid w:val="005F32AA"/>
    <w:rsid w:val="005F3875"/>
    <w:rsid w:val="005F3C21"/>
    <w:rsid w:val="005F5E8C"/>
    <w:rsid w:val="005F6453"/>
    <w:rsid w:val="005F6F0E"/>
    <w:rsid w:val="005F764D"/>
    <w:rsid w:val="005F7FE5"/>
    <w:rsid w:val="006018EF"/>
    <w:rsid w:val="00601E61"/>
    <w:rsid w:val="0060205B"/>
    <w:rsid w:val="00602A99"/>
    <w:rsid w:val="00602BC5"/>
    <w:rsid w:val="00602C0E"/>
    <w:rsid w:val="00602C6B"/>
    <w:rsid w:val="00602F4F"/>
    <w:rsid w:val="006032D0"/>
    <w:rsid w:val="0060420A"/>
    <w:rsid w:val="00604B98"/>
    <w:rsid w:val="00604BFD"/>
    <w:rsid w:val="00605101"/>
    <w:rsid w:val="00606007"/>
    <w:rsid w:val="00606939"/>
    <w:rsid w:val="00607076"/>
    <w:rsid w:val="00607650"/>
    <w:rsid w:val="006077E1"/>
    <w:rsid w:val="00610A51"/>
    <w:rsid w:val="006123C2"/>
    <w:rsid w:val="006132BC"/>
    <w:rsid w:val="00613E26"/>
    <w:rsid w:val="006146DF"/>
    <w:rsid w:val="00614BC8"/>
    <w:rsid w:val="00614C99"/>
    <w:rsid w:val="00615EB3"/>
    <w:rsid w:val="00616636"/>
    <w:rsid w:val="00616A81"/>
    <w:rsid w:val="00616C7A"/>
    <w:rsid w:val="00620A00"/>
    <w:rsid w:val="006210F7"/>
    <w:rsid w:val="006237B7"/>
    <w:rsid w:val="006242E8"/>
    <w:rsid w:val="006257EC"/>
    <w:rsid w:val="00625AA4"/>
    <w:rsid w:val="00625EF2"/>
    <w:rsid w:val="00626D22"/>
    <w:rsid w:val="00626E76"/>
    <w:rsid w:val="00627D65"/>
    <w:rsid w:val="00630AE0"/>
    <w:rsid w:val="006312E3"/>
    <w:rsid w:val="0063199D"/>
    <w:rsid w:val="00631E03"/>
    <w:rsid w:val="006322D5"/>
    <w:rsid w:val="00632BD2"/>
    <w:rsid w:val="006337FB"/>
    <w:rsid w:val="006346D0"/>
    <w:rsid w:val="00634A84"/>
    <w:rsid w:val="00634AF5"/>
    <w:rsid w:val="006351C2"/>
    <w:rsid w:val="00635CEE"/>
    <w:rsid w:val="00635FAD"/>
    <w:rsid w:val="00636025"/>
    <w:rsid w:val="00636068"/>
    <w:rsid w:val="00636367"/>
    <w:rsid w:val="00636D88"/>
    <w:rsid w:val="0063716F"/>
    <w:rsid w:val="006373BC"/>
    <w:rsid w:val="00637991"/>
    <w:rsid w:val="00637ADE"/>
    <w:rsid w:val="006417ED"/>
    <w:rsid w:val="006421A5"/>
    <w:rsid w:val="00642F3B"/>
    <w:rsid w:val="0064315C"/>
    <w:rsid w:val="0064384B"/>
    <w:rsid w:val="0064386B"/>
    <w:rsid w:val="0064425B"/>
    <w:rsid w:val="0064470B"/>
    <w:rsid w:val="00644C86"/>
    <w:rsid w:val="00644C8B"/>
    <w:rsid w:val="0064504F"/>
    <w:rsid w:val="00646137"/>
    <w:rsid w:val="006461B8"/>
    <w:rsid w:val="006467FC"/>
    <w:rsid w:val="006502A9"/>
    <w:rsid w:val="0065062C"/>
    <w:rsid w:val="00650A2B"/>
    <w:rsid w:val="00651D4D"/>
    <w:rsid w:val="00652022"/>
    <w:rsid w:val="006533DB"/>
    <w:rsid w:val="00653DAC"/>
    <w:rsid w:val="00653EC9"/>
    <w:rsid w:val="00654274"/>
    <w:rsid w:val="00654D5A"/>
    <w:rsid w:val="0065535A"/>
    <w:rsid w:val="0065668E"/>
    <w:rsid w:val="00656997"/>
    <w:rsid w:val="00656D76"/>
    <w:rsid w:val="0065706D"/>
    <w:rsid w:val="00657572"/>
    <w:rsid w:val="00660FFB"/>
    <w:rsid w:val="00661A0E"/>
    <w:rsid w:val="00662068"/>
    <w:rsid w:val="00662114"/>
    <w:rsid w:val="006627C3"/>
    <w:rsid w:val="006644A2"/>
    <w:rsid w:val="00664765"/>
    <w:rsid w:val="00665DC5"/>
    <w:rsid w:val="00671C93"/>
    <w:rsid w:val="00672506"/>
    <w:rsid w:val="00674B1F"/>
    <w:rsid w:val="00674FF2"/>
    <w:rsid w:val="00676979"/>
    <w:rsid w:val="006775A2"/>
    <w:rsid w:val="0067763F"/>
    <w:rsid w:val="006835A5"/>
    <w:rsid w:val="0068379D"/>
    <w:rsid w:val="0068401B"/>
    <w:rsid w:val="0068473F"/>
    <w:rsid w:val="00684CCB"/>
    <w:rsid w:val="00685490"/>
    <w:rsid w:val="00685A75"/>
    <w:rsid w:val="00686C41"/>
    <w:rsid w:val="00686E7A"/>
    <w:rsid w:val="00687296"/>
    <w:rsid w:val="00687582"/>
    <w:rsid w:val="00687765"/>
    <w:rsid w:val="00687E46"/>
    <w:rsid w:val="00687F3E"/>
    <w:rsid w:val="0069039E"/>
    <w:rsid w:val="00690806"/>
    <w:rsid w:val="00690C7D"/>
    <w:rsid w:val="00690FC7"/>
    <w:rsid w:val="00691356"/>
    <w:rsid w:val="00692EDD"/>
    <w:rsid w:val="00693156"/>
    <w:rsid w:val="00694874"/>
    <w:rsid w:val="006957CB"/>
    <w:rsid w:val="00695B21"/>
    <w:rsid w:val="006964ED"/>
    <w:rsid w:val="00696E87"/>
    <w:rsid w:val="00697115"/>
    <w:rsid w:val="0069746A"/>
    <w:rsid w:val="00697F4B"/>
    <w:rsid w:val="00697FC6"/>
    <w:rsid w:val="006A0666"/>
    <w:rsid w:val="006A0EE3"/>
    <w:rsid w:val="006A10E6"/>
    <w:rsid w:val="006A21B1"/>
    <w:rsid w:val="006A2C7A"/>
    <w:rsid w:val="006A2CA0"/>
    <w:rsid w:val="006A3C0B"/>
    <w:rsid w:val="006A4C5B"/>
    <w:rsid w:val="006A6A92"/>
    <w:rsid w:val="006B00AB"/>
    <w:rsid w:val="006B2616"/>
    <w:rsid w:val="006B2A75"/>
    <w:rsid w:val="006B322C"/>
    <w:rsid w:val="006B35E1"/>
    <w:rsid w:val="006B3AC9"/>
    <w:rsid w:val="006B3B43"/>
    <w:rsid w:val="006B3DAC"/>
    <w:rsid w:val="006B4005"/>
    <w:rsid w:val="006B5F77"/>
    <w:rsid w:val="006B65C9"/>
    <w:rsid w:val="006B7DBF"/>
    <w:rsid w:val="006C014B"/>
    <w:rsid w:val="006C0753"/>
    <w:rsid w:val="006C1F4F"/>
    <w:rsid w:val="006C2503"/>
    <w:rsid w:val="006C28E7"/>
    <w:rsid w:val="006C2B21"/>
    <w:rsid w:val="006C302C"/>
    <w:rsid w:val="006C31BA"/>
    <w:rsid w:val="006C5FFE"/>
    <w:rsid w:val="006C65CC"/>
    <w:rsid w:val="006D4A74"/>
    <w:rsid w:val="006D534A"/>
    <w:rsid w:val="006D7581"/>
    <w:rsid w:val="006E1CA2"/>
    <w:rsid w:val="006E2110"/>
    <w:rsid w:val="006E24AC"/>
    <w:rsid w:val="006E2ACA"/>
    <w:rsid w:val="006E2C83"/>
    <w:rsid w:val="006E2EF6"/>
    <w:rsid w:val="006E44AE"/>
    <w:rsid w:val="006E51A2"/>
    <w:rsid w:val="006E758F"/>
    <w:rsid w:val="006E77B7"/>
    <w:rsid w:val="006F03C9"/>
    <w:rsid w:val="006F07C9"/>
    <w:rsid w:val="006F2FF5"/>
    <w:rsid w:val="006F3AFA"/>
    <w:rsid w:val="006F4168"/>
    <w:rsid w:val="006F4277"/>
    <w:rsid w:val="006F6AC6"/>
    <w:rsid w:val="00700EA3"/>
    <w:rsid w:val="00702541"/>
    <w:rsid w:val="007034EE"/>
    <w:rsid w:val="0070665D"/>
    <w:rsid w:val="007067B5"/>
    <w:rsid w:val="00706907"/>
    <w:rsid w:val="00706B8E"/>
    <w:rsid w:val="00710724"/>
    <w:rsid w:val="0071161B"/>
    <w:rsid w:val="00712557"/>
    <w:rsid w:val="0071278B"/>
    <w:rsid w:val="007128E4"/>
    <w:rsid w:val="007128EE"/>
    <w:rsid w:val="00712C39"/>
    <w:rsid w:val="00714C17"/>
    <w:rsid w:val="00714ED8"/>
    <w:rsid w:val="00716421"/>
    <w:rsid w:val="00717725"/>
    <w:rsid w:val="0072060E"/>
    <w:rsid w:val="00721A03"/>
    <w:rsid w:val="00722F8D"/>
    <w:rsid w:val="007232B6"/>
    <w:rsid w:val="0072580C"/>
    <w:rsid w:val="00725F3B"/>
    <w:rsid w:val="00726066"/>
    <w:rsid w:val="007264BF"/>
    <w:rsid w:val="0073081D"/>
    <w:rsid w:val="00732422"/>
    <w:rsid w:val="00733526"/>
    <w:rsid w:val="00733BF7"/>
    <w:rsid w:val="007347A3"/>
    <w:rsid w:val="0073535C"/>
    <w:rsid w:val="0073549B"/>
    <w:rsid w:val="007370E7"/>
    <w:rsid w:val="007379D7"/>
    <w:rsid w:val="00740613"/>
    <w:rsid w:val="00740900"/>
    <w:rsid w:val="00740C7C"/>
    <w:rsid w:val="007412BB"/>
    <w:rsid w:val="007427AF"/>
    <w:rsid w:val="00743582"/>
    <w:rsid w:val="00745104"/>
    <w:rsid w:val="007459F2"/>
    <w:rsid w:val="00745C64"/>
    <w:rsid w:val="0074631E"/>
    <w:rsid w:val="00746A52"/>
    <w:rsid w:val="00747831"/>
    <w:rsid w:val="00747C43"/>
    <w:rsid w:val="00747F88"/>
    <w:rsid w:val="007500AC"/>
    <w:rsid w:val="0075057D"/>
    <w:rsid w:val="00751A1A"/>
    <w:rsid w:val="00751F04"/>
    <w:rsid w:val="007526D4"/>
    <w:rsid w:val="0075587B"/>
    <w:rsid w:val="00755C61"/>
    <w:rsid w:val="00755CD6"/>
    <w:rsid w:val="00757EA8"/>
    <w:rsid w:val="00760225"/>
    <w:rsid w:val="007608CE"/>
    <w:rsid w:val="00760EC5"/>
    <w:rsid w:val="00761C2F"/>
    <w:rsid w:val="0076276E"/>
    <w:rsid w:val="00763845"/>
    <w:rsid w:val="007638ED"/>
    <w:rsid w:val="00763977"/>
    <w:rsid w:val="00763D6A"/>
    <w:rsid w:val="00764768"/>
    <w:rsid w:val="00765D28"/>
    <w:rsid w:val="00766B68"/>
    <w:rsid w:val="00770B7B"/>
    <w:rsid w:val="00773F3C"/>
    <w:rsid w:val="007742B6"/>
    <w:rsid w:val="0077495F"/>
    <w:rsid w:val="007753DB"/>
    <w:rsid w:val="007756EE"/>
    <w:rsid w:val="00775B53"/>
    <w:rsid w:val="00776B4C"/>
    <w:rsid w:val="00780396"/>
    <w:rsid w:val="00781535"/>
    <w:rsid w:val="0078153F"/>
    <w:rsid w:val="007825FE"/>
    <w:rsid w:val="0078282C"/>
    <w:rsid w:val="00782A68"/>
    <w:rsid w:val="00782FAF"/>
    <w:rsid w:val="007833C2"/>
    <w:rsid w:val="007843F4"/>
    <w:rsid w:val="00784847"/>
    <w:rsid w:val="00784B2C"/>
    <w:rsid w:val="0078528F"/>
    <w:rsid w:val="007853E0"/>
    <w:rsid w:val="00785A8C"/>
    <w:rsid w:val="00785AA2"/>
    <w:rsid w:val="00786A06"/>
    <w:rsid w:val="00787AFA"/>
    <w:rsid w:val="00787B7E"/>
    <w:rsid w:val="00791ADD"/>
    <w:rsid w:val="00791C2D"/>
    <w:rsid w:val="00791C77"/>
    <w:rsid w:val="00791DA8"/>
    <w:rsid w:val="00792727"/>
    <w:rsid w:val="00793A10"/>
    <w:rsid w:val="007A050B"/>
    <w:rsid w:val="007A0551"/>
    <w:rsid w:val="007A0891"/>
    <w:rsid w:val="007A0A1B"/>
    <w:rsid w:val="007A2189"/>
    <w:rsid w:val="007A4890"/>
    <w:rsid w:val="007A4A04"/>
    <w:rsid w:val="007A4CB3"/>
    <w:rsid w:val="007A5525"/>
    <w:rsid w:val="007A6772"/>
    <w:rsid w:val="007A77E7"/>
    <w:rsid w:val="007A7BE6"/>
    <w:rsid w:val="007B0061"/>
    <w:rsid w:val="007B0CD3"/>
    <w:rsid w:val="007B1CF4"/>
    <w:rsid w:val="007B2621"/>
    <w:rsid w:val="007B282D"/>
    <w:rsid w:val="007B29E7"/>
    <w:rsid w:val="007B40AA"/>
    <w:rsid w:val="007B442D"/>
    <w:rsid w:val="007B635C"/>
    <w:rsid w:val="007B75DD"/>
    <w:rsid w:val="007B7EBE"/>
    <w:rsid w:val="007C11C9"/>
    <w:rsid w:val="007C1D3C"/>
    <w:rsid w:val="007C1D44"/>
    <w:rsid w:val="007C1EA4"/>
    <w:rsid w:val="007C20EE"/>
    <w:rsid w:val="007C28BF"/>
    <w:rsid w:val="007C2A74"/>
    <w:rsid w:val="007C2DC7"/>
    <w:rsid w:val="007C3BD5"/>
    <w:rsid w:val="007C3DBE"/>
    <w:rsid w:val="007C4AF2"/>
    <w:rsid w:val="007C4DD5"/>
    <w:rsid w:val="007C4E9A"/>
    <w:rsid w:val="007C522D"/>
    <w:rsid w:val="007C6B7D"/>
    <w:rsid w:val="007C70D0"/>
    <w:rsid w:val="007C78DD"/>
    <w:rsid w:val="007D04B7"/>
    <w:rsid w:val="007D0B97"/>
    <w:rsid w:val="007D0D9E"/>
    <w:rsid w:val="007D1DF2"/>
    <w:rsid w:val="007D45F2"/>
    <w:rsid w:val="007D6108"/>
    <w:rsid w:val="007D69DC"/>
    <w:rsid w:val="007D7B4C"/>
    <w:rsid w:val="007E01C0"/>
    <w:rsid w:val="007E0864"/>
    <w:rsid w:val="007E17BB"/>
    <w:rsid w:val="007E1BC3"/>
    <w:rsid w:val="007E2E27"/>
    <w:rsid w:val="007E3191"/>
    <w:rsid w:val="007E4813"/>
    <w:rsid w:val="007E484D"/>
    <w:rsid w:val="007E57B1"/>
    <w:rsid w:val="007E5A4E"/>
    <w:rsid w:val="007E5C96"/>
    <w:rsid w:val="007E6428"/>
    <w:rsid w:val="007E67CE"/>
    <w:rsid w:val="007E7070"/>
    <w:rsid w:val="007F06EA"/>
    <w:rsid w:val="007F0ADB"/>
    <w:rsid w:val="007F1DAF"/>
    <w:rsid w:val="007F209F"/>
    <w:rsid w:val="007F20DF"/>
    <w:rsid w:val="007F2A25"/>
    <w:rsid w:val="007F2E84"/>
    <w:rsid w:val="007F3CC6"/>
    <w:rsid w:val="007F48FC"/>
    <w:rsid w:val="007F56FC"/>
    <w:rsid w:val="007F5C60"/>
    <w:rsid w:val="007F610F"/>
    <w:rsid w:val="007F62D4"/>
    <w:rsid w:val="007F7E22"/>
    <w:rsid w:val="008018CC"/>
    <w:rsid w:val="00801938"/>
    <w:rsid w:val="00801EF3"/>
    <w:rsid w:val="00802318"/>
    <w:rsid w:val="00802331"/>
    <w:rsid w:val="00802808"/>
    <w:rsid w:val="00803198"/>
    <w:rsid w:val="008033C0"/>
    <w:rsid w:val="00803F6A"/>
    <w:rsid w:val="0080488E"/>
    <w:rsid w:val="00804FA5"/>
    <w:rsid w:val="00805AE6"/>
    <w:rsid w:val="00805C85"/>
    <w:rsid w:val="00805DB7"/>
    <w:rsid w:val="0080616B"/>
    <w:rsid w:val="00806306"/>
    <w:rsid w:val="00806467"/>
    <w:rsid w:val="008072D0"/>
    <w:rsid w:val="008101BA"/>
    <w:rsid w:val="008102F9"/>
    <w:rsid w:val="008105C3"/>
    <w:rsid w:val="00810D37"/>
    <w:rsid w:val="008118AD"/>
    <w:rsid w:val="008131C0"/>
    <w:rsid w:val="008161DA"/>
    <w:rsid w:val="00817A32"/>
    <w:rsid w:val="00820869"/>
    <w:rsid w:val="008217B2"/>
    <w:rsid w:val="00821C11"/>
    <w:rsid w:val="008223CA"/>
    <w:rsid w:val="00822557"/>
    <w:rsid w:val="00823097"/>
    <w:rsid w:val="00823B69"/>
    <w:rsid w:val="00824F62"/>
    <w:rsid w:val="00825615"/>
    <w:rsid w:val="00825A58"/>
    <w:rsid w:val="00825D36"/>
    <w:rsid w:val="00826A31"/>
    <w:rsid w:val="00827059"/>
    <w:rsid w:val="008275E6"/>
    <w:rsid w:val="008304D6"/>
    <w:rsid w:val="0083106D"/>
    <w:rsid w:val="008310D5"/>
    <w:rsid w:val="008318CF"/>
    <w:rsid w:val="00831C9D"/>
    <w:rsid w:val="00834451"/>
    <w:rsid w:val="00834641"/>
    <w:rsid w:val="00836BC1"/>
    <w:rsid w:val="00841D57"/>
    <w:rsid w:val="00841F3A"/>
    <w:rsid w:val="00842948"/>
    <w:rsid w:val="00842A3A"/>
    <w:rsid w:val="00842CC1"/>
    <w:rsid w:val="00842E31"/>
    <w:rsid w:val="008431A3"/>
    <w:rsid w:val="0084344E"/>
    <w:rsid w:val="008437AC"/>
    <w:rsid w:val="00843CF9"/>
    <w:rsid w:val="00845824"/>
    <w:rsid w:val="00846D0D"/>
    <w:rsid w:val="008516BD"/>
    <w:rsid w:val="00851922"/>
    <w:rsid w:val="00851E3B"/>
    <w:rsid w:val="00852378"/>
    <w:rsid w:val="008526F8"/>
    <w:rsid w:val="00852BD8"/>
    <w:rsid w:val="00852D2B"/>
    <w:rsid w:val="00853B63"/>
    <w:rsid w:val="008547D6"/>
    <w:rsid w:val="008547ED"/>
    <w:rsid w:val="008550C1"/>
    <w:rsid w:val="008575BE"/>
    <w:rsid w:val="00857C5F"/>
    <w:rsid w:val="00860419"/>
    <w:rsid w:val="008610F9"/>
    <w:rsid w:val="0086174A"/>
    <w:rsid w:val="008627D3"/>
    <w:rsid w:val="008628EE"/>
    <w:rsid w:val="008629F1"/>
    <w:rsid w:val="00862BC5"/>
    <w:rsid w:val="00862F02"/>
    <w:rsid w:val="00864105"/>
    <w:rsid w:val="008645D5"/>
    <w:rsid w:val="00864D03"/>
    <w:rsid w:val="00867772"/>
    <w:rsid w:val="00870928"/>
    <w:rsid w:val="00870C57"/>
    <w:rsid w:val="00871439"/>
    <w:rsid w:val="00871EF0"/>
    <w:rsid w:val="00872797"/>
    <w:rsid w:val="00873325"/>
    <w:rsid w:val="00877745"/>
    <w:rsid w:val="00877DA6"/>
    <w:rsid w:val="00877E85"/>
    <w:rsid w:val="008807F1"/>
    <w:rsid w:val="00881882"/>
    <w:rsid w:val="0088264B"/>
    <w:rsid w:val="00882684"/>
    <w:rsid w:val="00883BB6"/>
    <w:rsid w:val="00883E8B"/>
    <w:rsid w:val="008846C6"/>
    <w:rsid w:val="00884B21"/>
    <w:rsid w:val="0088764E"/>
    <w:rsid w:val="00890803"/>
    <w:rsid w:val="00890E70"/>
    <w:rsid w:val="00891C2D"/>
    <w:rsid w:val="0089270B"/>
    <w:rsid w:val="0089290E"/>
    <w:rsid w:val="00892AEC"/>
    <w:rsid w:val="00893042"/>
    <w:rsid w:val="0089346C"/>
    <w:rsid w:val="00893708"/>
    <w:rsid w:val="008939EC"/>
    <w:rsid w:val="00894299"/>
    <w:rsid w:val="008947FE"/>
    <w:rsid w:val="008959A7"/>
    <w:rsid w:val="00895AD8"/>
    <w:rsid w:val="008961BB"/>
    <w:rsid w:val="0089719D"/>
    <w:rsid w:val="0089762C"/>
    <w:rsid w:val="008A0567"/>
    <w:rsid w:val="008A0BEF"/>
    <w:rsid w:val="008A1524"/>
    <w:rsid w:val="008A1747"/>
    <w:rsid w:val="008A1D76"/>
    <w:rsid w:val="008A283A"/>
    <w:rsid w:val="008A2A9A"/>
    <w:rsid w:val="008A34D1"/>
    <w:rsid w:val="008A46EF"/>
    <w:rsid w:val="008A4E3C"/>
    <w:rsid w:val="008A54CD"/>
    <w:rsid w:val="008A6084"/>
    <w:rsid w:val="008A7761"/>
    <w:rsid w:val="008B16F4"/>
    <w:rsid w:val="008B1F04"/>
    <w:rsid w:val="008B235C"/>
    <w:rsid w:val="008B38BC"/>
    <w:rsid w:val="008B4FD7"/>
    <w:rsid w:val="008B574F"/>
    <w:rsid w:val="008B59A1"/>
    <w:rsid w:val="008B69FE"/>
    <w:rsid w:val="008B7306"/>
    <w:rsid w:val="008B7F47"/>
    <w:rsid w:val="008C068E"/>
    <w:rsid w:val="008C1541"/>
    <w:rsid w:val="008C156C"/>
    <w:rsid w:val="008C268F"/>
    <w:rsid w:val="008C3386"/>
    <w:rsid w:val="008C395A"/>
    <w:rsid w:val="008C4330"/>
    <w:rsid w:val="008C4D95"/>
    <w:rsid w:val="008C5C9E"/>
    <w:rsid w:val="008C6A23"/>
    <w:rsid w:val="008C6FE5"/>
    <w:rsid w:val="008C79FD"/>
    <w:rsid w:val="008C7B3D"/>
    <w:rsid w:val="008C7CAE"/>
    <w:rsid w:val="008D015A"/>
    <w:rsid w:val="008D0EEA"/>
    <w:rsid w:val="008D14E2"/>
    <w:rsid w:val="008D18DF"/>
    <w:rsid w:val="008D26AF"/>
    <w:rsid w:val="008D2D3F"/>
    <w:rsid w:val="008D2D46"/>
    <w:rsid w:val="008D32A2"/>
    <w:rsid w:val="008D45BA"/>
    <w:rsid w:val="008D5D0A"/>
    <w:rsid w:val="008D7330"/>
    <w:rsid w:val="008D7E57"/>
    <w:rsid w:val="008E095D"/>
    <w:rsid w:val="008E0A6C"/>
    <w:rsid w:val="008E118F"/>
    <w:rsid w:val="008E2E03"/>
    <w:rsid w:val="008E30F3"/>
    <w:rsid w:val="008E6989"/>
    <w:rsid w:val="008F0683"/>
    <w:rsid w:val="008F0EF2"/>
    <w:rsid w:val="008F2086"/>
    <w:rsid w:val="008F3399"/>
    <w:rsid w:val="008F384D"/>
    <w:rsid w:val="008F3EB5"/>
    <w:rsid w:val="008F4036"/>
    <w:rsid w:val="008F477F"/>
    <w:rsid w:val="008F6407"/>
    <w:rsid w:val="008F6F79"/>
    <w:rsid w:val="008F7C16"/>
    <w:rsid w:val="009010C7"/>
    <w:rsid w:val="00901752"/>
    <w:rsid w:val="0090284B"/>
    <w:rsid w:val="0090348A"/>
    <w:rsid w:val="009039FA"/>
    <w:rsid w:val="009040AB"/>
    <w:rsid w:val="009049D0"/>
    <w:rsid w:val="00904F98"/>
    <w:rsid w:val="0090579F"/>
    <w:rsid w:val="00905A3D"/>
    <w:rsid w:val="00905CEB"/>
    <w:rsid w:val="0090640E"/>
    <w:rsid w:val="0090759A"/>
    <w:rsid w:val="009079BF"/>
    <w:rsid w:val="00907D3B"/>
    <w:rsid w:val="00910C48"/>
    <w:rsid w:val="00910E8E"/>
    <w:rsid w:val="00911148"/>
    <w:rsid w:val="009118C0"/>
    <w:rsid w:val="0091214B"/>
    <w:rsid w:val="009137FF"/>
    <w:rsid w:val="009144A9"/>
    <w:rsid w:val="00914FF7"/>
    <w:rsid w:val="00915FF8"/>
    <w:rsid w:val="00916053"/>
    <w:rsid w:val="0091686A"/>
    <w:rsid w:val="009168EB"/>
    <w:rsid w:val="009171F8"/>
    <w:rsid w:val="009200BC"/>
    <w:rsid w:val="009208AD"/>
    <w:rsid w:val="0092100C"/>
    <w:rsid w:val="0092132F"/>
    <w:rsid w:val="00923662"/>
    <w:rsid w:val="009236C7"/>
    <w:rsid w:val="009238D7"/>
    <w:rsid w:val="00924394"/>
    <w:rsid w:val="00924757"/>
    <w:rsid w:val="00924F5D"/>
    <w:rsid w:val="0092795F"/>
    <w:rsid w:val="00930317"/>
    <w:rsid w:val="00930E60"/>
    <w:rsid w:val="00931364"/>
    <w:rsid w:val="0093213D"/>
    <w:rsid w:val="00932237"/>
    <w:rsid w:val="0093310B"/>
    <w:rsid w:val="00933536"/>
    <w:rsid w:val="009356E0"/>
    <w:rsid w:val="009367BD"/>
    <w:rsid w:val="009374CA"/>
    <w:rsid w:val="00941BA0"/>
    <w:rsid w:val="00941E0D"/>
    <w:rsid w:val="00942E58"/>
    <w:rsid w:val="00943D3C"/>
    <w:rsid w:val="0094589A"/>
    <w:rsid w:val="0094669D"/>
    <w:rsid w:val="009469A1"/>
    <w:rsid w:val="00947936"/>
    <w:rsid w:val="00950192"/>
    <w:rsid w:val="009508BA"/>
    <w:rsid w:val="00950A3A"/>
    <w:rsid w:val="00950E0F"/>
    <w:rsid w:val="00951C4F"/>
    <w:rsid w:val="00951FFC"/>
    <w:rsid w:val="00954056"/>
    <w:rsid w:val="0095452E"/>
    <w:rsid w:val="009547D7"/>
    <w:rsid w:val="009554DB"/>
    <w:rsid w:val="00955F1E"/>
    <w:rsid w:val="00957298"/>
    <w:rsid w:val="00957D45"/>
    <w:rsid w:val="0096024C"/>
    <w:rsid w:val="00960721"/>
    <w:rsid w:val="0096094B"/>
    <w:rsid w:val="00961CB1"/>
    <w:rsid w:val="00961F03"/>
    <w:rsid w:val="0096234A"/>
    <w:rsid w:val="009624A2"/>
    <w:rsid w:val="0096260A"/>
    <w:rsid w:val="009629AD"/>
    <w:rsid w:val="009643F3"/>
    <w:rsid w:val="00964A94"/>
    <w:rsid w:val="0096790F"/>
    <w:rsid w:val="009701BD"/>
    <w:rsid w:val="00970633"/>
    <w:rsid w:val="00970F91"/>
    <w:rsid w:val="00971D87"/>
    <w:rsid w:val="00973F51"/>
    <w:rsid w:val="00974DA5"/>
    <w:rsid w:val="0097524A"/>
    <w:rsid w:val="00975387"/>
    <w:rsid w:val="009758AE"/>
    <w:rsid w:val="00975A7F"/>
    <w:rsid w:val="009765A6"/>
    <w:rsid w:val="00976CE8"/>
    <w:rsid w:val="00976FF9"/>
    <w:rsid w:val="00980655"/>
    <w:rsid w:val="009811BE"/>
    <w:rsid w:val="009814B0"/>
    <w:rsid w:val="00981692"/>
    <w:rsid w:val="00981DF7"/>
    <w:rsid w:val="0098348F"/>
    <w:rsid w:val="00984110"/>
    <w:rsid w:val="00984AFA"/>
    <w:rsid w:val="00985BD0"/>
    <w:rsid w:val="00986AFB"/>
    <w:rsid w:val="0098718D"/>
    <w:rsid w:val="0099050F"/>
    <w:rsid w:val="009905DA"/>
    <w:rsid w:val="00990667"/>
    <w:rsid w:val="009913DE"/>
    <w:rsid w:val="00991466"/>
    <w:rsid w:val="00991CF8"/>
    <w:rsid w:val="00992614"/>
    <w:rsid w:val="0099290A"/>
    <w:rsid w:val="00993B35"/>
    <w:rsid w:val="00994EC7"/>
    <w:rsid w:val="00995375"/>
    <w:rsid w:val="00995A28"/>
    <w:rsid w:val="00995B17"/>
    <w:rsid w:val="0099713E"/>
    <w:rsid w:val="00997171"/>
    <w:rsid w:val="00997478"/>
    <w:rsid w:val="00997883"/>
    <w:rsid w:val="00997AD4"/>
    <w:rsid w:val="009A052A"/>
    <w:rsid w:val="009A1091"/>
    <w:rsid w:val="009A17E5"/>
    <w:rsid w:val="009A1A08"/>
    <w:rsid w:val="009A29E4"/>
    <w:rsid w:val="009A3899"/>
    <w:rsid w:val="009A3F68"/>
    <w:rsid w:val="009A3FB9"/>
    <w:rsid w:val="009A42BB"/>
    <w:rsid w:val="009A42E2"/>
    <w:rsid w:val="009A46D9"/>
    <w:rsid w:val="009A6C78"/>
    <w:rsid w:val="009B00E5"/>
    <w:rsid w:val="009B17F2"/>
    <w:rsid w:val="009B17FD"/>
    <w:rsid w:val="009B189E"/>
    <w:rsid w:val="009B1D0E"/>
    <w:rsid w:val="009B36DB"/>
    <w:rsid w:val="009B3882"/>
    <w:rsid w:val="009B533E"/>
    <w:rsid w:val="009B7283"/>
    <w:rsid w:val="009B7DC5"/>
    <w:rsid w:val="009C02E3"/>
    <w:rsid w:val="009C1D6E"/>
    <w:rsid w:val="009C1D8D"/>
    <w:rsid w:val="009C3E07"/>
    <w:rsid w:val="009C403D"/>
    <w:rsid w:val="009C4152"/>
    <w:rsid w:val="009C4E01"/>
    <w:rsid w:val="009C4F65"/>
    <w:rsid w:val="009C528A"/>
    <w:rsid w:val="009C54C6"/>
    <w:rsid w:val="009C5C21"/>
    <w:rsid w:val="009C5D42"/>
    <w:rsid w:val="009C6DD8"/>
    <w:rsid w:val="009C7318"/>
    <w:rsid w:val="009D00A8"/>
    <w:rsid w:val="009D032A"/>
    <w:rsid w:val="009D0643"/>
    <w:rsid w:val="009D0CA0"/>
    <w:rsid w:val="009D1812"/>
    <w:rsid w:val="009D201B"/>
    <w:rsid w:val="009D253C"/>
    <w:rsid w:val="009D26A9"/>
    <w:rsid w:val="009D3CCB"/>
    <w:rsid w:val="009D47C7"/>
    <w:rsid w:val="009D484F"/>
    <w:rsid w:val="009D4F06"/>
    <w:rsid w:val="009D64E6"/>
    <w:rsid w:val="009D6559"/>
    <w:rsid w:val="009D7D93"/>
    <w:rsid w:val="009E0250"/>
    <w:rsid w:val="009E0669"/>
    <w:rsid w:val="009E0BAE"/>
    <w:rsid w:val="009E1541"/>
    <w:rsid w:val="009E19E1"/>
    <w:rsid w:val="009E26A8"/>
    <w:rsid w:val="009E2A9F"/>
    <w:rsid w:val="009E2E23"/>
    <w:rsid w:val="009E2EF7"/>
    <w:rsid w:val="009E335E"/>
    <w:rsid w:val="009E39BA"/>
    <w:rsid w:val="009E3C99"/>
    <w:rsid w:val="009E43FB"/>
    <w:rsid w:val="009E45CD"/>
    <w:rsid w:val="009E5299"/>
    <w:rsid w:val="009E55D5"/>
    <w:rsid w:val="009E592B"/>
    <w:rsid w:val="009E5DC5"/>
    <w:rsid w:val="009E6055"/>
    <w:rsid w:val="009E6BF7"/>
    <w:rsid w:val="009F0672"/>
    <w:rsid w:val="009F0C05"/>
    <w:rsid w:val="009F0CD9"/>
    <w:rsid w:val="009F23A9"/>
    <w:rsid w:val="009F2EDA"/>
    <w:rsid w:val="009F3851"/>
    <w:rsid w:val="009F46F1"/>
    <w:rsid w:val="009F52F8"/>
    <w:rsid w:val="009F585C"/>
    <w:rsid w:val="009F68F6"/>
    <w:rsid w:val="009F736F"/>
    <w:rsid w:val="009F77F9"/>
    <w:rsid w:val="00A012DD"/>
    <w:rsid w:val="00A01845"/>
    <w:rsid w:val="00A01954"/>
    <w:rsid w:val="00A01F4B"/>
    <w:rsid w:val="00A02BFA"/>
    <w:rsid w:val="00A02E5F"/>
    <w:rsid w:val="00A02F35"/>
    <w:rsid w:val="00A03299"/>
    <w:rsid w:val="00A042C5"/>
    <w:rsid w:val="00A044D7"/>
    <w:rsid w:val="00A04C39"/>
    <w:rsid w:val="00A05D76"/>
    <w:rsid w:val="00A06189"/>
    <w:rsid w:val="00A06826"/>
    <w:rsid w:val="00A0722B"/>
    <w:rsid w:val="00A07B53"/>
    <w:rsid w:val="00A105D0"/>
    <w:rsid w:val="00A11838"/>
    <w:rsid w:val="00A1199D"/>
    <w:rsid w:val="00A13314"/>
    <w:rsid w:val="00A13FCC"/>
    <w:rsid w:val="00A1449D"/>
    <w:rsid w:val="00A14808"/>
    <w:rsid w:val="00A1618B"/>
    <w:rsid w:val="00A1758D"/>
    <w:rsid w:val="00A17F07"/>
    <w:rsid w:val="00A218CF"/>
    <w:rsid w:val="00A21B83"/>
    <w:rsid w:val="00A21D4C"/>
    <w:rsid w:val="00A225F0"/>
    <w:rsid w:val="00A22D6C"/>
    <w:rsid w:val="00A232E0"/>
    <w:rsid w:val="00A23B4C"/>
    <w:rsid w:val="00A23F4F"/>
    <w:rsid w:val="00A25D7C"/>
    <w:rsid w:val="00A26223"/>
    <w:rsid w:val="00A2639F"/>
    <w:rsid w:val="00A3436C"/>
    <w:rsid w:val="00A35927"/>
    <w:rsid w:val="00A35E4D"/>
    <w:rsid w:val="00A36230"/>
    <w:rsid w:val="00A3730E"/>
    <w:rsid w:val="00A4052B"/>
    <w:rsid w:val="00A40C93"/>
    <w:rsid w:val="00A40D8B"/>
    <w:rsid w:val="00A41A54"/>
    <w:rsid w:val="00A45D64"/>
    <w:rsid w:val="00A45DDA"/>
    <w:rsid w:val="00A463C9"/>
    <w:rsid w:val="00A47186"/>
    <w:rsid w:val="00A5001E"/>
    <w:rsid w:val="00A51AA3"/>
    <w:rsid w:val="00A51C9E"/>
    <w:rsid w:val="00A51E62"/>
    <w:rsid w:val="00A5229B"/>
    <w:rsid w:val="00A52492"/>
    <w:rsid w:val="00A52BD6"/>
    <w:rsid w:val="00A536CE"/>
    <w:rsid w:val="00A53FDF"/>
    <w:rsid w:val="00A54F94"/>
    <w:rsid w:val="00A570BD"/>
    <w:rsid w:val="00A60610"/>
    <w:rsid w:val="00A6148A"/>
    <w:rsid w:val="00A6171D"/>
    <w:rsid w:val="00A61D4A"/>
    <w:rsid w:val="00A6255C"/>
    <w:rsid w:val="00A6258C"/>
    <w:rsid w:val="00A629CB"/>
    <w:rsid w:val="00A62A7F"/>
    <w:rsid w:val="00A63CB8"/>
    <w:rsid w:val="00A6477E"/>
    <w:rsid w:val="00A64E03"/>
    <w:rsid w:val="00A65899"/>
    <w:rsid w:val="00A661FE"/>
    <w:rsid w:val="00A6702F"/>
    <w:rsid w:val="00A671F9"/>
    <w:rsid w:val="00A67824"/>
    <w:rsid w:val="00A70839"/>
    <w:rsid w:val="00A71AF5"/>
    <w:rsid w:val="00A7232F"/>
    <w:rsid w:val="00A739B2"/>
    <w:rsid w:val="00A7530D"/>
    <w:rsid w:val="00A7560E"/>
    <w:rsid w:val="00A756CF"/>
    <w:rsid w:val="00A7679A"/>
    <w:rsid w:val="00A76ACC"/>
    <w:rsid w:val="00A76C9C"/>
    <w:rsid w:val="00A77773"/>
    <w:rsid w:val="00A8075E"/>
    <w:rsid w:val="00A81164"/>
    <w:rsid w:val="00A81E8A"/>
    <w:rsid w:val="00A81FD3"/>
    <w:rsid w:val="00A822B4"/>
    <w:rsid w:val="00A82575"/>
    <w:rsid w:val="00A82832"/>
    <w:rsid w:val="00A82C36"/>
    <w:rsid w:val="00A82F72"/>
    <w:rsid w:val="00A834E1"/>
    <w:rsid w:val="00A83BC7"/>
    <w:rsid w:val="00A83F5F"/>
    <w:rsid w:val="00A84051"/>
    <w:rsid w:val="00A879E9"/>
    <w:rsid w:val="00A87AB0"/>
    <w:rsid w:val="00A900AC"/>
    <w:rsid w:val="00A90431"/>
    <w:rsid w:val="00A915A7"/>
    <w:rsid w:val="00A925EA"/>
    <w:rsid w:val="00A92B84"/>
    <w:rsid w:val="00A93161"/>
    <w:rsid w:val="00A96235"/>
    <w:rsid w:val="00A96243"/>
    <w:rsid w:val="00A963DA"/>
    <w:rsid w:val="00A97245"/>
    <w:rsid w:val="00A9755A"/>
    <w:rsid w:val="00A97728"/>
    <w:rsid w:val="00AA1DEC"/>
    <w:rsid w:val="00AA3608"/>
    <w:rsid w:val="00AA3629"/>
    <w:rsid w:val="00AA3899"/>
    <w:rsid w:val="00AA52D8"/>
    <w:rsid w:val="00AA52E7"/>
    <w:rsid w:val="00AA5BB7"/>
    <w:rsid w:val="00AA65A1"/>
    <w:rsid w:val="00AA6CBB"/>
    <w:rsid w:val="00AA742E"/>
    <w:rsid w:val="00AB06B5"/>
    <w:rsid w:val="00AB0FED"/>
    <w:rsid w:val="00AB131C"/>
    <w:rsid w:val="00AB171B"/>
    <w:rsid w:val="00AB2E16"/>
    <w:rsid w:val="00AB4A09"/>
    <w:rsid w:val="00AB5514"/>
    <w:rsid w:val="00AB5738"/>
    <w:rsid w:val="00AB5CF2"/>
    <w:rsid w:val="00AB5D9A"/>
    <w:rsid w:val="00AB6BE7"/>
    <w:rsid w:val="00AB70C1"/>
    <w:rsid w:val="00AB74D6"/>
    <w:rsid w:val="00AB7731"/>
    <w:rsid w:val="00AC1DC9"/>
    <w:rsid w:val="00AC1FAB"/>
    <w:rsid w:val="00AC2612"/>
    <w:rsid w:val="00AC391F"/>
    <w:rsid w:val="00AC40B9"/>
    <w:rsid w:val="00AC4E3F"/>
    <w:rsid w:val="00AC538A"/>
    <w:rsid w:val="00AC5578"/>
    <w:rsid w:val="00AC57BB"/>
    <w:rsid w:val="00AD11DF"/>
    <w:rsid w:val="00AD2EC9"/>
    <w:rsid w:val="00AD2F2B"/>
    <w:rsid w:val="00AD3248"/>
    <w:rsid w:val="00AD45AE"/>
    <w:rsid w:val="00AD5015"/>
    <w:rsid w:val="00AD59F3"/>
    <w:rsid w:val="00AD6414"/>
    <w:rsid w:val="00AD666E"/>
    <w:rsid w:val="00AD69FD"/>
    <w:rsid w:val="00AD7FCE"/>
    <w:rsid w:val="00AE00FB"/>
    <w:rsid w:val="00AE0385"/>
    <w:rsid w:val="00AE089C"/>
    <w:rsid w:val="00AE0C2F"/>
    <w:rsid w:val="00AE0CA2"/>
    <w:rsid w:val="00AE1E9D"/>
    <w:rsid w:val="00AE2144"/>
    <w:rsid w:val="00AE317E"/>
    <w:rsid w:val="00AE43FC"/>
    <w:rsid w:val="00AE49F0"/>
    <w:rsid w:val="00AE4AD0"/>
    <w:rsid w:val="00AE4BDF"/>
    <w:rsid w:val="00AE51E1"/>
    <w:rsid w:val="00AE5798"/>
    <w:rsid w:val="00AE58C5"/>
    <w:rsid w:val="00AE6A07"/>
    <w:rsid w:val="00AE6ECB"/>
    <w:rsid w:val="00AE7630"/>
    <w:rsid w:val="00AF0A68"/>
    <w:rsid w:val="00AF11FC"/>
    <w:rsid w:val="00AF1ED2"/>
    <w:rsid w:val="00AF1F2A"/>
    <w:rsid w:val="00AF2F6F"/>
    <w:rsid w:val="00AF326B"/>
    <w:rsid w:val="00AF4C10"/>
    <w:rsid w:val="00AF500B"/>
    <w:rsid w:val="00AF5918"/>
    <w:rsid w:val="00AF7C35"/>
    <w:rsid w:val="00B00A47"/>
    <w:rsid w:val="00B00D6D"/>
    <w:rsid w:val="00B01800"/>
    <w:rsid w:val="00B025EE"/>
    <w:rsid w:val="00B02E9F"/>
    <w:rsid w:val="00B0359D"/>
    <w:rsid w:val="00B047EC"/>
    <w:rsid w:val="00B053AC"/>
    <w:rsid w:val="00B05569"/>
    <w:rsid w:val="00B0694E"/>
    <w:rsid w:val="00B0731C"/>
    <w:rsid w:val="00B07FD3"/>
    <w:rsid w:val="00B11CC9"/>
    <w:rsid w:val="00B13304"/>
    <w:rsid w:val="00B15F44"/>
    <w:rsid w:val="00B1669B"/>
    <w:rsid w:val="00B20436"/>
    <w:rsid w:val="00B20731"/>
    <w:rsid w:val="00B20C4A"/>
    <w:rsid w:val="00B20DED"/>
    <w:rsid w:val="00B212B3"/>
    <w:rsid w:val="00B217CD"/>
    <w:rsid w:val="00B21B7D"/>
    <w:rsid w:val="00B221EF"/>
    <w:rsid w:val="00B2330B"/>
    <w:rsid w:val="00B233D5"/>
    <w:rsid w:val="00B275DC"/>
    <w:rsid w:val="00B30A59"/>
    <w:rsid w:val="00B31150"/>
    <w:rsid w:val="00B31606"/>
    <w:rsid w:val="00B31C1D"/>
    <w:rsid w:val="00B32DFB"/>
    <w:rsid w:val="00B3349A"/>
    <w:rsid w:val="00B33880"/>
    <w:rsid w:val="00B3423A"/>
    <w:rsid w:val="00B3458C"/>
    <w:rsid w:val="00B34B5C"/>
    <w:rsid w:val="00B34CB1"/>
    <w:rsid w:val="00B35469"/>
    <w:rsid w:val="00B35A00"/>
    <w:rsid w:val="00B368B3"/>
    <w:rsid w:val="00B36BF2"/>
    <w:rsid w:val="00B3709A"/>
    <w:rsid w:val="00B37C71"/>
    <w:rsid w:val="00B37F2A"/>
    <w:rsid w:val="00B4072E"/>
    <w:rsid w:val="00B40DD0"/>
    <w:rsid w:val="00B4158B"/>
    <w:rsid w:val="00B431FE"/>
    <w:rsid w:val="00B43FA5"/>
    <w:rsid w:val="00B446B9"/>
    <w:rsid w:val="00B45A26"/>
    <w:rsid w:val="00B4654A"/>
    <w:rsid w:val="00B4698D"/>
    <w:rsid w:val="00B52656"/>
    <w:rsid w:val="00B527B5"/>
    <w:rsid w:val="00B52AFB"/>
    <w:rsid w:val="00B53AA7"/>
    <w:rsid w:val="00B54396"/>
    <w:rsid w:val="00B546D7"/>
    <w:rsid w:val="00B548A8"/>
    <w:rsid w:val="00B55F84"/>
    <w:rsid w:val="00B57401"/>
    <w:rsid w:val="00B5767D"/>
    <w:rsid w:val="00B6231F"/>
    <w:rsid w:val="00B632A9"/>
    <w:rsid w:val="00B65163"/>
    <w:rsid w:val="00B6590C"/>
    <w:rsid w:val="00B65939"/>
    <w:rsid w:val="00B663B4"/>
    <w:rsid w:val="00B6694A"/>
    <w:rsid w:val="00B7042D"/>
    <w:rsid w:val="00B70973"/>
    <w:rsid w:val="00B7167E"/>
    <w:rsid w:val="00B71F96"/>
    <w:rsid w:val="00B72BD3"/>
    <w:rsid w:val="00B73839"/>
    <w:rsid w:val="00B743C9"/>
    <w:rsid w:val="00B74424"/>
    <w:rsid w:val="00B74AE6"/>
    <w:rsid w:val="00B761B0"/>
    <w:rsid w:val="00B767C0"/>
    <w:rsid w:val="00B76F0F"/>
    <w:rsid w:val="00B775D6"/>
    <w:rsid w:val="00B77A4D"/>
    <w:rsid w:val="00B77F1B"/>
    <w:rsid w:val="00B80431"/>
    <w:rsid w:val="00B80FE6"/>
    <w:rsid w:val="00B8146F"/>
    <w:rsid w:val="00B81790"/>
    <w:rsid w:val="00B8364E"/>
    <w:rsid w:val="00B85DC5"/>
    <w:rsid w:val="00B87578"/>
    <w:rsid w:val="00B87D9B"/>
    <w:rsid w:val="00B87F03"/>
    <w:rsid w:val="00B902FD"/>
    <w:rsid w:val="00B903DB"/>
    <w:rsid w:val="00B9076C"/>
    <w:rsid w:val="00B90A2A"/>
    <w:rsid w:val="00B911D3"/>
    <w:rsid w:val="00B9148B"/>
    <w:rsid w:val="00B92572"/>
    <w:rsid w:val="00B92890"/>
    <w:rsid w:val="00B930DC"/>
    <w:rsid w:val="00B931A8"/>
    <w:rsid w:val="00B93A6D"/>
    <w:rsid w:val="00B959D8"/>
    <w:rsid w:val="00B95A34"/>
    <w:rsid w:val="00B972F6"/>
    <w:rsid w:val="00B97604"/>
    <w:rsid w:val="00BA06ED"/>
    <w:rsid w:val="00BA0860"/>
    <w:rsid w:val="00BA1E55"/>
    <w:rsid w:val="00BA21DF"/>
    <w:rsid w:val="00BA234F"/>
    <w:rsid w:val="00BA23FA"/>
    <w:rsid w:val="00BA29FC"/>
    <w:rsid w:val="00BA45B6"/>
    <w:rsid w:val="00BA49B2"/>
    <w:rsid w:val="00BA4F00"/>
    <w:rsid w:val="00BA543A"/>
    <w:rsid w:val="00BA59F1"/>
    <w:rsid w:val="00BA68A1"/>
    <w:rsid w:val="00BA6946"/>
    <w:rsid w:val="00BA7752"/>
    <w:rsid w:val="00BB064B"/>
    <w:rsid w:val="00BB1364"/>
    <w:rsid w:val="00BB2066"/>
    <w:rsid w:val="00BB2666"/>
    <w:rsid w:val="00BB2D67"/>
    <w:rsid w:val="00BB2F74"/>
    <w:rsid w:val="00BB2FEB"/>
    <w:rsid w:val="00BB4FF7"/>
    <w:rsid w:val="00BB6257"/>
    <w:rsid w:val="00BB6D8C"/>
    <w:rsid w:val="00BB7EC2"/>
    <w:rsid w:val="00BC173A"/>
    <w:rsid w:val="00BC190E"/>
    <w:rsid w:val="00BC253E"/>
    <w:rsid w:val="00BC26A2"/>
    <w:rsid w:val="00BC2BC1"/>
    <w:rsid w:val="00BC310F"/>
    <w:rsid w:val="00BC4B57"/>
    <w:rsid w:val="00BC5AF2"/>
    <w:rsid w:val="00BC7286"/>
    <w:rsid w:val="00BC7697"/>
    <w:rsid w:val="00BC78EE"/>
    <w:rsid w:val="00BC7BDB"/>
    <w:rsid w:val="00BC7E52"/>
    <w:rsid w:val="00BD06F7"/>
    <w:rsid w:val="00BD11FD"/>
    <w:rsid w:val="00BD12ED"/>
    <w:rsid w:val="00BD1454"/>
    <w:rsid w:val="00BD1AA9"/>
    <w:rsid w:val="00BD1FB1"/>
    <w:rsid w:val="00BD256B"/>
    <w:rsid w:val="00BD2979"/>
    <w:rsid w:val="00BD2ED2"/>
    <w:rsid w:val="00BD5054"/>
    <w:rsid w:val="00BD6DDB"/>
    <w:rsid w:val="00BD7D4D"/>
    <w:rsid w:val="00BE0582"/>
    <w:rsid w:val="00BE08F2"/>
    <w:rsid w:val="00BE1174"/>
    <w:rsid w:val="00BE120E"/>
    <w:rsid w:val="00BE1F40"/>
    <w:rsid w:val="00BE2483"/>
    <w:rsid w:val="00BE3520"/>
    <w:rsid w:val="00BE39BB"/>
    <w:rsid w:val="00BE3B1B"/>
    <w:rsid w:val="00BE3E2F"/>
    <w:rsid w:val="00BE464E"/>
    <w:rsid w:val="00BE5EF4"/>
    <w:rsid w:val="00BE753B"/>
    <w:rsid w:val="00BE7C85"/>
    <w:rsid w:val="00BE7F77"/>
    <w:rsid w:val="00BF0BF2"/>
    <w:rsid w:val="00BF119D"/>
    <w:rsid w:val="00BF1358"/>
    <w:rsid w:val="00BF1F9A"/>
    <w:rsid w:val="00BF261E"/>
    <w:rsid w:val="00BF4289"/>
    <w:rsid w:val="00BF4DAD"/>
    <w:rsid w:val="00BF686F"/>
    <w:rsid w:val="00BF7CE6"/>
    <w:rsid w:val="00C008EA"/>
    <w:rsid w:val="00C00E51"/>
    <w:rsid w:val="00C01380"/>
    <w:rsid w:val="00C0151F"/>
    <w:rsid w:val="00C02455"/>
    <w:rsid w:val="00C02CB4"/>
    <w:rsid w:val="00C02F60"/>
    <w:rsid w:val="00C05168"/>
    <w:rsid w:val="00C0584F"/>
    <w:rsid w:val="00C06564"/>
    <w:rsid w:val="00C0695B"/>
    <w:rsid w:val="00C06A6D"/>
    <w:rsid w:val="00C06E28"/>
    <w:rsid w:val="00C073B0"/>
    <w:rsid w:val="00C075AA"/>
    <w:rsid w:val="00C07A99"/>
    <w:rsid w:val="00C10285"/>
    <w:rsid w:val="00C11C80"/>
    <w:rsid w:val="00C11D09"/>
    <w:rsid w:val="00C12398"/>
    <w:rsid w:val="00C12CE0"/>
    <w:rsid w:val="00C12F34"/>
    <w:rsid w:val="00C1634D"/>
    <w:rsid w:val="00C16885"/>
    <w:rsid w:val="00C20104"/>
    <w:rsid w:val="00C206B1"/>
    <w:rsid w:val="00C2070A"/>
    <w:rsid w:val="00C21051"/>
    <w:rsid w:val="00C21C67"/>
    <w:rsid w:val="00C22299"/>
    <w:rsid w:val="00C229F5"/>
    <w:rsid w:val="00C2329E"/>
    <w:rsid w:val="00C255FC"/>
    <w:rsid w:val="00C25AC1"/>
    <w:rsid w:val="00C25C7A"/>
    <w:rsid w:val="00C26E25"/>
    <w:rsid w:val="00C2794A"/>
    <w:rsid w:val="00C27C96"/>
    <w:rsid w:val="00C30043"/>
    <w:rsid w:val="00C304C2"/>
    <w:rsid w:val="00C30794"/>
    <w:rsid w:val="00C31082"/>
    <w:rsid w:val="00C314F6"/>
    <w:rsid w:val="00C329FB"/>
    <w:rsid w:val="00C32CB8"/>
    <w:rsid w:val="00C34544"/>
    <w:rsid w:val="00C3479E"/>
    <w:rsid w:val="00C36C12"/>
    <w:rsid w:val="00C36FAC"/>
    <w:rsid w:val="00C37722"/>
    <w:rsid w:val="00C405E8"/>
    <w:rsid w:val="00C415DB"/>
    <w:rsid w:val="00C41A97"/>
    <w:rsid w:val="00C427A4"/>
    <w:rsid w:val="00C42F5B"/>
    <w:rsid w:val="00C43198"/>
    <w:rsid w:val="00C43330"/>
    <w:rsid w:val="00C43BA0"/>
    <w:rsid w:val="00C445BA"/>
    <w:rsid w:val="00C45BAA"/>
    <w:rsid w:val="00C473B6"/>
    <w:rsid w:val="00C474BE"/>
    <w:rsid w:val="00C5062A"/>
    <w:rsid w:val="00C50ABE"/>
    <w:rsid w:val="00C52AB8"/>
    <w:rsid w:val="00C531BB"/>
    <w:rsid w:val="00C543EA"/>
    <w:rsid w:val="00C56083"/>
    <w:rsid w:val="00C61141"/>
    <w:rsid w:val="00C61BA5"/>
    <w:rsid w:val="00C620E0"/>
    <w:rsid w:val="00C62272"/>
    <w:rsid w:val="00C63CB0"/>
    <w:rsid w:val="00C644CB"/>
    <w:rsid w:val="00C667D4"/>
    <w:rsid w:val="00C673FB"/>
    <w:rsid w:val="00C679E0"/>
    <w:rsid w:val="00C67CB5"/>
    <w:rsid w:val="00C70E35"/>
    <w:rsid w:val="00C71650"/>
    <w:rsid w:val="00C71A68"/>
    <w:rsid w:val="00C71F37"/>
    <w:rsid w:val="00C7211F"/>
    <w:rsid w:val="00C74B57"/>
    <w:rsid w:val="00C75208"/>
    <w:rsid w:val="00C75635"/>
    <w:rsid w:val="00C75DD9"/>
    <w:rsid w:val="00C767D0"/>
    <w:rsid w:val="00C77468"/>
    <w:rsid w:val="00C77841"/>
    <w:rsid w:val="00C77A60"/>
    <w:rsid w:val="00C77BFE"/>
    <w:rsid w:val="00C77D1F"/>
    <w:rsid w:val="00C81879"/>
    <w:rsid w:val="00C81912"/>
    <w:rsid w:val="00C81E83"/>
    <w:rsid w:val="00C82269"/>
    <w:rsid w:val="00C82B36"/>
    <w:rsid w:val="00C83158"/>
    <w:rsid w:val="00C84EAE"/>
    <w:rsid w:val="00C856C0"/>
    <w:rsid w:val="00C85B68"/>
    <w:rsid w:val="00C877C1"/>
    <w:rsid w:val="00C87E24"/>
    <w:rsid w:val="00C87ED9"/>
    <w:rsid w:val="00C90D83"/>
    <w:rsid w:val="00C91062"/>
    <w:rsid w:val="00C92601"/>
    <w:rsid w:val="00C92D16"/>
    <w:rsid w:val="00C92F75"/>
    <w:rsid w:val="00C93957"/>
    <w:rsid w:val="00C93C28"/>
    <w:rsid w:val="00C93F77"/>
    <w:rsid w:val="00C95428"/>
    <w:rsid w:val="00C95FAF"/>
    <w:rsid w:val="00C96BC3"/>
    <w:rsid w:val="00C978B2"/>
    <w:rsid w:val="00CA0664"/>
    <w:rsid w:val="00CA0CDC"/>
    <w:rsid w:val="00CA0E44"/>
    <w:rsid w:val="00CA15C5"/>
    <w:rsid w:val="00CA1B1A"/>
    <w:rsid w:val="00CA3046"/>
    <w:rsid w:val="00CA3491"/>
    <w:rsid w:val="00CA3579"/>
    <w:rsid w:val="00CA3F58"/>
    <w:rsid w:val="00CA497F"/>
    <w:rsid w:val="00CA4B34"/>
    <w:rsid w:val="00CA50AD"/>
    <w:rsid w:val="00CA6258"/>
    <w:rsid w:val="00CA68AB"/>
    <w:rsid w:val="00CA7BAD"/>
    <w:rsid w:val="00CB015A"/>
    <w:rsid w:val="00CB19B5"/>
    <w:rsid w:val="00CB1B43"/>
    <w:rsid w:val="00CB2029"/>
    <w:rsid w:val="00CB33E3"/>
    <w:rsid w:val="00CB4746"/>
    <w:rsid w:val="00CB4C4C"/>
    <w:rsid w:val="00CB5DE6"/>
    <w:rsid w:val="00CB5FD1"/>
    <w:rsid w:val="00CB6CE2"/>
    <w:rsid w:val="00CB718A"/>
    <w:rsid w:val="00CB7F6D"/>
    <w:rsid w:val="00CB7FCC"/>
    <w:rsid w:val="00CC02B5"/>
    <w:rsid w:val="00CC2418"/>
    <w:rsid w:val="00CC41C7"/>
    <w:rsid w:val="00CC4873"/>
    <w:rsid w:val="00CC48AE"/>
    <w:rsid w:val="00CC5615"/>
    <w:rsid w:val="00CC5969"/>
    <w:rsid w:val="00CC5AF6"/>
    <w:rsid w:val="00CC6100"/>
    <w:rsid w:val="00CC6456"/>
    <w:rsid w:val="00CC7D9D"/>
    <w:rsid w:val="00CC7E0F"/>
    <w:rsid w:val="00CD0010"/>
    <w:rsid w:val="00CD26A1"/>
    <w:rsid w:val="00CD38AA"/>
    <w:rsid w:val="00CD5BAB"/>
    <w:rsid w:val="00CD6067"/>
    <w:rsid w:val="00CD61DC"/>
    <w:rsid w:val="00CD6D48"/>
    <w:rsid w:val="00CD7B87"/>
    <w:rsid w:val="00CE0955"/>
    <w:rsid w:val="00CE0BF0"/>
    <w:rsid w:val="00CE0C18"/>
    <w:rsid w:val="00CE0EF4"/>
    <w:rsid w:val="00CE171A"/>
    <w:rsid w:val="00CE2115"/>
    <w:rsid w:val="00CE264E"/>
    <w:rsid w:val="00CE2AED"/>
    <w:rsid w:val="00CE31A9"/>
    <w:rsid w:val="00CE33E3"/>
    <w:rsid w:val="00CE47DD"/>
    <w:rsid w:val="00CE4FCE"/>
    <w:rsid w:val="00CE50FF"/>
    <w:rsid w:val="00CE51E4"/>
    <w:rsid w:val="00CE5290"/>
    <w:rsid w:val="00CE55D9"/>
    <w:rsid w:val="00CE6BF3"/>
    <w:rsid w:val="00CE70BE"/>
    <w:rsid w:val="00CE7FC8"/>
    <w:rsid w:val="00CF08F8"/>
    <w:rsid w:val="00CF253A"/>
    <w:rsid w:val="00CF380A"/>
    <w:rsid w:val="00CF4105"/>
    <w:rsid w:val="00CF4177"/>
    <w:rsid w:val="00CF44CD"/>
    <w:rsid w:val="00CF4FE5"/>
    <w:rsid w:val="00CF56FA"/>
    <w:rsid w:val="00CF5FBD"/>
    <w:rsid w:val="00CF6429"/>
    <w:rsid w:val="00CF6956"/>
    <w:rsid w:val="00CF7263"/>
    <w:rsid w:val="00CF7B25"/>
    <w:rsid w:val="00D003C5"/>
    <w:rsid w:val="00D00859"/>
    <w:rsid w:val="00D04AED"/>
    <w:rsid w:val="00D04CC4"/>
    <w:rsid w:val="00D050BC"/>
    <w:rsid w:val="00D07C30"/>
    <w:rsid w:val="00D10687"/>
    <w:rsid w:val="00D108E1"/>
    <w:rsid w:val="00D11C94"/>
    <w:rsid w:val="00D12058"/>
    <w:rsid w:val="00D124D0"/>
    <w:rsid w:val="00D12BEE"/>
    <w:rsid w:val="00D1461B"/>
    <w:rsid w:val="00D146D3"/>
    <w:rsid w:val="00D14B74"/>
    <w:rsid w:val="00D15EE3"/>
    <w:rsid w:val="00D162B8"/>
    <w:rsid w:val="00D172F9"/>
    <w:rsid w:val="00D1798B"/>
    <w:rsid w:val="00D17B75"/>
    <w:rsid w:val="00D17BA8"/>
    <w:rsid w:val="00D201FC"/>
    <w:rsid w:val="00D205DF"/>
    <w:rsid w:val="00D21D7A"/>
    <w:rsid w:val="00D21D7F"/>
    <w:rsid w:val="00D222A4"/>
    <w:rsid w:val="00D22C1D"/>
    <w:rsid w:val="00D242B3"/>
    <w:rsid w:val="00D2442E"/>
    <w:rsid w:val="00D25610"/>
    <w:rsid w:val="00D25B15"/>
    <w:rsid w:val="00D27B36"/>
    <w:rsid w:val="00D303E1"/>
    <w:rsid w:val="00D312F6"/>
    <w:rsid w:val="00D31338"/>
    <w:rsid w:val="00D32ED0"/>
    <w:rsid w:val="00D33624"/>
    <w:rsid w:val="00D33DDB"/>
    <w:rsid w:val="00D35C79"/>
    <w:rsid w:val="00D363EB"/>
    <w:rsid w:val="00D3653B"/>
    <w:rsid w:val="00D37FC5"/>
    <w:rsid w:val="00D4115F"/>
    <w:rsid w:val="00D41602"/>
    <w:rsid w:val="00D42CD5"/>
    <w:rsid w:val="00D436B5"/>
    <w:rsid w:val="00D47DA6"/>
    <w:rsid w:val="00D50BD7"/>
    <w:rsid w:val="00D50C52"/>
    <w:rsid w:val="00D50E1C"/>
    <w:rsid w:val="00D51519"/>
    <w:rsid w:val="00D51F4C"/>
    <w:rsid w:val="00D5386E"/>
    <w:rsid w:val="00D5457B"/>
    <w:rsid w:val="00D57AD6"/>
    <w:rsid w:val="00D60188"/>
    <w:rsid w:val="00D61765"/>
    <w:rsid w:val="00D630FD"/>
    <w:rsid w:val="00D63813"/>
    <w:rsid w:val="00D64527"/>
    <w:rsid w:val="00D65966"/>
    <w:rsid w:val="00D66CC1"/>
    <w:rsid w:val="00D67563"/>
    <w:rsid w:val="00D71391"/>
    <w:rsid w:val="00D714CC"/>
    <w:rsid w:val="00D7170F"/>
    <w:rsid w:val="00D71F62"/>
    <w:rsid w:val="00D72B88"/>
    <w:rsid w:val="00D74036"/>
    <w:rsid w:val="00D75D45"/>
    <w:rsid w:val="00D75F0E"/>
    <w:rsid w:val="00D76345"/>
    <w:rsid w:val="00D76349"/>
    <w:rsid w:val="00D765A3"/>
    <w:rsid w:val="00D76DC5"/>
    <w:rsid w:val="00D76EBA"/>
    <w:rsid w:val="00D77746"/>
    <w:rsid w:val="00D779D7"/>
    <w:rsid w:val="00D81478"/>
    <w:rsid w:val="00D81D20"/>
    <w:rsid w:val="00D8252D"/>
    <w:rsid w:val="00D8276B"/>
    <w:rsid w:val="00D833A9"/>
    <w:rsid w:val="00D833D0"/>
    <w:rsid w:val="00D845F9"/>
    <w:rsid w:val="00D84971"/>
    <w:rsid w:val="00D849DB"/>
    <w:rsid w:val="00D861EB"/>
    <w:rsid w:val="00D872DB"/>
    <w:rsid w:val="00D87636"/>
    <w:rsid w:val="00D90071"/>
    <w:rsid w:val="00D9024F"/>
    <w:rsid w:val="00D90EA8"/>
    <w:rsid w:val="00D9123C"/>
    <w:rsid w:val="00D91431"/>
    <w:rsid w:val="00D922D9"/>
    <w:rsid w:val="00D92307"/>
    <w:rsid w:val="00D931BA"/>
    <w:rsid w:val="00D93BAD"/>
    <w:rsid w:val="00D94449"/>
    <w:rsid w:val="00D94D6F"/>
    <w:rsid w:val="00D957F2"/>
    <w:rsid w:val="00D97AB3"/>
    <w:rsid w:val="00D97C60"/>
    <w:rsid w:val="00D97DF7"/>
    <w:rsid w:val="00D97FB4"/>
    <w:rsid w:val="00DA0782"/>
    <w:rsid w:val="00DA0D95"/>
    <w:rsid w:val="00DA0EF8"/>
    <w:rsid w:val="00DA1272"/>
    <w:rsid w:val="00DA1773"/>
    <w:rsid w:val="00DA1AFD"/>
    <w:rsid w:val="00DA22EB"/>
    <w:rsid w:val="00DA35A9"/>
    <w:rsid w:val="00DA397E"/>
    <w:rsid w:val="00DA3E91"/>
    <w:rsid w:val="00DA71D8"/>
    <w:rsid w:val="00DA75EB"/>
    <w:rsid w:val="00DB02C4"/>
    <w:rsid w:val="00DB1204"/>
    <w:rsid w:val="00DB1F65"/>
    <w:rsid w:val="00DB1F82"/>
    <w:rsid w:val="00DB2273"/>
    <w:rsid w:val="00DB332A"/>
    <w:rsid w:val="00DB3B0A"/>
    <w:rsid w:val="00DB5587"/>
    <w:rsid w:val="00DB663A"/>
    <w:rsid w:val="00DB6BB0"/>
    <w:rsid w:val="00DB715B"/>
    <w:rsid w:val="00DB7325"/>
    <w:rsid w:val="00DB7922"/>
    <w:rsid w:val="00DB7F4C"/>
    <w:rsid w:val="00DC0552"/>
    <w:rsid w:val="00DC0A3C"/>
    <w:rsid w:val="00DC0B35"/>
    <w:rsid w:val="00DC12C8"/>
    <w:rsid w:val="00DC15B6"/>
    <w:rsid w:val="00DC2882"/>
    <w:rsid w:val="00DC3B70"/>
    <w:rsid w:val="00DC453D"/>
    <w:rsid w:val="00DC5B3B"/>
    <w:rsid w:val="00DC5E06"/>
    <w:rsid w:val="00DC62E3"/>
    <w:rsid w:val="00DC7387"/>
    <w:rsid w:val="00DC7C00"/>
    <w:rsid w:val="00DD03CE"/>
    <w:rsid w:val="00DD0B01"/>
    <w:rsid w:val="00DD19EC"/>
    <w:rsid w:val="00DD2E42"/>
    <w:rsid w:val="00DD3298"/>
    <w:rsid w:val="00DD3D25"/>
    <w:rsid w:val="00DD52DD"/>
    <w:rsid w:val="00DD58C2"/>
    <w:rsid w:val="00DD7381"/>
    <w:rsid w:val="00DD750D"/>
    <w:rsid w:val="00DD7A12"/>
    <w:rsid w:val="00DD7A56"/>
    <w:rsid w:val="00DE2717"/>
    <w:rsid w:val="00DE2C56"/>
    <w:rsid w:val="00DE2E0C"/>
    <w:rsid w:val="00DE2FA0"/>
    <w:rsid w:val="00DE30BB"/>
    <w:rsid w:val="00DE3DAD"/>
    <w:rsid w:val="00DE5FB5"/>
    <w:rsid w:val="00DE631E"/>
    <w:rsid w:val="00DE75C7"/>
    <w:rsid w:val="00DE7A8F"/>
    <w:rsid w:val="00DE7B38"/>
    <w:rsid w:val="00DF0DE7"/>
    <w:rsid w:val="00DF115E"/>
    <w:rsid w:val="00DF1E0A"/>
    <w:rsid w:val="00DF2401"/>
    <w:rsid w:val="00DF2AAC"/>
    <w:rsid w:val="00DF3869"/>
    <w:rsid w:val="00DF543E"/>
    <w:rsid w:val="00DF558A"/>
    <w:rsid w:val="00DF5930"/>
    <w:rsid w:val="00DF5DF0"/>
    <w:rsid w:val="00E0091C"/>
    <w:rsid w:val="00E0261E"/>
    <w:rsid w:val="00E027B3"/>
    <w:rsid w:val="00E02C29"/>
    <w:rsid w:val="00E03B4C"/>
    <w:rsid w:val="00E03FF9"/>
    <w:rsid w:val="00E04F2E"/>
    <w:rsid w:val="00E06818"/>
    <w:rsid w:val="00E06F86"/>
    <w:rsid w:val="00E10822"/>
    <w:rsid w:val="00E1095A"/>
    <w:rsid w:val="00E10CE9"/>
    <w:rsid w:val="00E10E12"/>
    <w:rsid w:val="00E11269"/>
    <w:rsid w:val="00E11331"/>
    <w:rsid w:val="00E120B8"/>
    <w:rsid w:val="00E12A4A"/>
    <w:rsid w:val="00E12F7F"/>
    <w:rsid w:val="00E14B4C"/>
    <w:rsid w:val="00E15583"/>
    <w:rsid w:val="00E159C9"/>
    <w:rsid w:val="00E176DA"/>
    <w:rsid w:val="00E17BA4"/>
    <w:rsid w:val="00E201D1"/>
    <w:rsid w:val="00E204F1"/>
    <w:rsid w:val="00E20E8E"/>
    <w:rsid w:val="00E20FE5"/>
    <w:rsid w:val="00E21C86"/>
    <w:rsid w:val="00E21F60"/>
    <w:rsid w:val="00E22102"/>
    <w:rsid w:val="00E22E67"/>
    <w:rsid w:val="00E233E8"/>
    <w:rsid w:val="00E237B2"/>
    <w:rsid w:val="00E23AD9"/>
    <w:rsid w:val="00E25D56"/>
    <w:rsid w:val="00E26E25"/>
    <w:rsid w:val="00E26F67"/>
    <w:rsid w:val="00E30EE1"/>
    <w:rsid w:val="00E3152E"/>
    <w:rsid w:val="00E31C8A"/>
    <w:rsid w:val="00E3260A"/>
    <w:rsid w:val="00E32AD5"/>
    <w:rsid w:val="00E32E38"/>
    <w:rsid w:val="00E337C7"/>
    <w:rsid w:val="00E348EE"/>
    <w:rsid w:val="00E35242"/>
    <w:rsid w:val="00E35493"/>
    <w:rsid w:val="00E354B5"/>
    <w:rsid w:val="00E354CB"/>
    <w:rsid w:val="00E36A37"/>
    <w:rsid w:val="00E36A73"/>
    <w:rsid w:val="00E37540"/>
    <w:rsid w:val="00E375BC"/>
    <w:rsid w:val="00E400D2"/>
    <w:rsid w:val="00E4043B"/>
    <w:rsid w:val="00E41910"/>
    <w:rsid w:val="00E419D6"/>
    <w:rsid w:val="00E42235"/>
    <w:rsid w:val="00E42297"/>
    <w:rsid w:val="00E4289E"/>
    <w:rsid w:val="00E43104"/>
    <w:rsid w:val="00E44111"/>
    <w:rsid w:val="00E4559D"/>
    <w:rsid w:val="00E45D01"/>
    <w:rsid w:val="00E46493"/>
    <w:rsid w:val="00E466D4"/>
    <w:rsid w:val="00E46772"/>
    <w:rsid w:val="00E5022E"/>
    <w:rsid w:val="00E50238"/>
    <w:rsid w:val="00E50378"/>
    <w:rsid w:val="00E507F8"/>
    <w:rsid w:val="00E51B40"/>
    <w:rsid w:val="00E52386"/>
    <w:rsid w:val="00E5324C"/>
    <w:rsid w:val="00E54DF4"/>
    <w:rsid w:val="00E54FB1"/>
    <w:rsid w:val="00E55C18"/>
    <w:rsid w:val="00E563B0"/>
    <w:rsid w:val="00E572B3"/>
    <w:rsid w:val="00E57603"/>
    <w:rsid w:val="00E57A65"/>
    <w:rsid w:val="00E60295"/>
    <w:rsid w:val="00E611CD"/>
    <w:rsid w:val="00E617E2"/>
    <w:rsid w:val="00E61BA7"/>
    <w:rsid w:val="00E61C8D"/>
    <w:rsid w:val="00E62410"/>
    <w:rsid w:val="00E62708"/>
    <w:rsid w:val="00E636CC"/>
    <w:rsid w:val="00E65054"/>
    <w:rsid w:val="00E6546D"/>
    <w:rsid w:val="00E6565C"/>
    <w:rsid w:val="00E659F0"/>
    <w:rsid w:val="00E65C67"/>
    <w:rsid w:val="00E6673B"/>
    <w:rsid w:val="00E67C43"/>
    <w:rsid w:val="00E701A1"/>
    <w:rsid w:val="00E70AD6"/>
    <w:rsid w:val="00E714F2"/>
    <w:rsid w:val="00E71DBC"/>
    <w:rsid w:val="00E72BEC"/>
    <w:rsid w:val="00E72E30"/>
    <w:rsid w:val="00E732CB"/>
    <w:rsid w:val="00E7438F"/>
    <w:rsid w:val="00E7461D"/>
    <w:rsid w:val="00E7474D"/>
    <w:rsid w:val="00E74EB6"/>
    <w:rsid w:val="00E7525F"/>
    <w:rsid w:val="00E761CF"/>
    <w:rsid w:val="00E802F8"/>
    <w:rsid w:val="00E80BCA"/>
    <w:rsid w:val="00E80DAF"/>
    <w:rsid w:val="00E81FA0"/>
    <w:rsid w:val="00E8585C"/>
    <w:rsid w:val="00E860B3"/>
    <w:rsid w:val="00E8647B"/>
    <w:rsid w:val="00E901F8"/>
    <w:rsid w:val="00E9091A"/>
    <w:rsid w:val="00E90A57"/>
    <w:rsid w:val="00E92115"/>
    <w:rsid w:val="00E923AB"/>
    <w:rsid w:val="00E92696"/>
    <w:rsid w:val="00E94557"/>
    <w:rsid w:val="00E955CE"/>
    <w:rsid w:val="00E96F95"/>
    <w:rsid w:val="00EA0185"/>
    <w:rsid w:val="00EA038B"/>
    <w:rsid w:val="00EA188C"/>
    <w:rsid w:val="00EA20A2"/>
    <w:rsid w:val="00EA2DCB"/>
    <w:rsid w:val="00EA2DFF"/>
    <w:rsid w:val="00EA313B"/>
    <w:rsid w:val="00EA3836"/>
    <w:rsid w:val="00EA3CA0"/>
    <w:rsid w:val="00EA4893"/>
    <w:rsid w:val="00EA4D3E"/>
    <w:rsid w:val="00EA5003"/>
    <w:rsid w:val="00EA5618"/>
    <w:rsid w:val="00EA7AC3"/>
    <w:rsid w:val="00EB0C3E"/>
    <w:rsid w:val="00EB18A3"/>
    <w:rsid w:val="00EB1C0B"/>
    <w:rsid w:val="00EB283D"/>
    <w:rsid w:val="00EB28A2"/>
    <w:rsid w:val="00EB45D8"/>
    <w:rsid w:val="00EB46D4"/>
    <w:rsid w:val="00EB474A"/>
    <w:rsid w:val="00EB4813"/>
    <w:rsid w:val="00EB5425"/>
    <w:rsid w:val="00EB6035"/>
    <w:rsid w:val="00EB66A3"/>
    <w:rsid w:val="00EC00EE"/>
    <w:rsid w:val="00EC01E3"/>
    <w:rsid w:val="00EC050C"/>
    <w:rsid w:val="00EC0982"/>
    <w:rsid w:val="00EC39CE"/>
    <w:rsid w:val="00EC3CB9"/>
    <w:rsid w:val="00EC3DE6"/>
    <w:rsid w:val="00EC4255"/>
    <w:rsid w:val="00EC4D82"/>
    <w:rsid w:val="00EC5226"/>
    <w:rsid w:val="00EC5EC0"/>
    <w:rsid w:val="00EC64BA"/>
    <w:rsid w:val="00EC69CC"/>
    <w:rsid w:val="00EC69DE"/>
    <w:rsid w:val="00EC6CC4"/>
    <w:rsid w:val="00EC6F06"/>
    <w:rsid w:val="00ED00F6"/>
    <w:rsid w:val="00ED06A2"/>
    <w:rsid w:val="00ED0A8F"/>
    <w:rsid w:val="00ED0B6A"/>
    <w:rsid w:val="00ED19D9"/>
    <w:rsid w:val="00ED19FA"/>
    <w:rsid w:val="00ED1D29"/>
    <w:rsid w:val="00ED2217"/>
    <w:rsid w:val="00ED2BF5"/>
    <w:rsid w:val="00ED3364"/>
    <w:rsid w:val="00ED42E0"/>
    <w:rsid w:val="00ED5C09"/>
    <w:rsid w:val="00ED5E90"/>
    <w:rsid w:val="00ED6108"/>
    <w:rsid w:val="00ED651C"/>
    <w:rsid w:val="00ED66A2"/>
    <w:rsid w:val="00ED6AF8"/>
    <w:rsid w:val="00ED6B5C"/>
    <w:rsid w:val="00EE002F"/>
    <w:rsid w:val="00EE24D6"/>
    <w:rsid w:val="00EE3192"/>
    <w:rsid w:val="00EE371B"/>
    <w:rsid w:val="00EE44B3"/>
    <w:rsid w:val="00EE4A9D"/>
    <w:rsid w:val="00EE59A0"/>
    <w:rsid w:val="00EE73DD"/>
    <w:rsid w:val="00EE7C3A"/>
    <w:rsid w:val="00EF06DA"/>
    <w:rsid w:val="00EF0EEA"/>
    <w:rsid w:val="00EF2D38"/>
    <w:rsid w:val="00EF30EF"/>
    <w:rsid w:val="00EF36EC"/>
    <w:rsid w:val="00EF38AC"/>
    <w:rsid w:val="00EF38E6"/>
    <w:rsid w:val="00EF40CE"/>
    <w:rsid w:val="00EF4639"/>
    <w:rsid w:val="00EF562C"/>
    <w:rsid w:val="00EF6A1E"/>
    <w:rsid w:val="00EF6E0E"/>
    <w:rsid w:val="00EF75E7"/>
    <w:rsid w:val="00F01388"/>
    <w:rsid w:val="00F01A62"/>
    <w:rsid w:val="00F025C1"/>
    <w:rsid w:val="00F03E77"/>
    <w:rsid w:val="00F04D0C"/>
    <w:rsid w:val="00F04EBE"/>
    <w:rsid w:val="00F05732"/>
    <w:rsid w:val="00F05E70"/>
    <w:rsid w:val="00F06F54"/>
    <w:rsid w:val="00F1234D"/>
    <w:rsid w:val="00F12C67"/>
    <w:rsid w:val="00F13D1A"/>
    <w:rsid w:val="00F14F19"/>
    <w:rsid w:val="00F1510C"/>
    <w:rsid w:val="00F16356"/>
    <w:rsid w:val="00F16FE4"/>
    <w:rsid w:val="00F17B18"/>
    <w:rsid w:val="00F17DF1"/>
    <w:rsid w:val="00F17E4F"/>
    <w:rsid w:val="00F21577"/>
    <w:rsid w:val="00F2164F"/>
    <w:rsid w:val="00F22103"/>
    <w:rsid w:val="00F23A7E"/>
    <w:rsid w:val="00F24B25"/>
    <w:rsid w:val="00F25F59"/>
    <w:rsid w:val="00F26C45"/>
    <w:rsid w:val="00F27582"/>
    <w:rsid w:val="00F27701"/>
    <w:rsid w:val="00F3047B"/>
    <w:rsid w:val="00F30768"/>
    <w:rsid w:val="00F319F5"/>
    <w:rsid w:val="00F3280D"/>
    <w:rsid w:val="00F332D7"/>
    <w:rsid w:val="00F339B6"/>
    <w:rsid w:val="00F33F3A"/>
    <w:rsid w:val="00F345E2"/>
    <w:rsid w:val="00F359CC"/>
    <w:rsid w:val="00F35F80"/>
    <w:rsid w:val="00F37B8E"/>
    <w:rsid w:val="00F37E41"/>
    <w:rsid w:val="00F403AB"/>
    <w:rsid w:val="00F40845"/>
    <w:rsid w:val="00F418F4"/>
    <w:rsid w:val="00F419D0"/>
    <w:rsid w:val="00F4205E"/>
    <w:rsid w:val="00F42581"/>
    <w:rsid w:val="00F43FA8"/>
    <w:rsid w:val="00F44457"/>
    <w:rsid w:val="00F445CD"/>
    <w:rsid w:val="00F44799"/>
    <w:rsid w:val="00F50D17"/>
    <w:rsid w:val="00F51070"/>
    <w:rsid w:val="00F528EE"/>
    <w:rsid w:val="00F52A5A"/>
    <w:rsid w:val="00F52B30"/>
    <w:rsid w:val="00F52FD0"/>
    <w:rsid w:val="00F53187"/>
    <w:rsid w:val="00F54D6B"/>
    <w:rsid w:val="00F5602C"/>
    <w:rsid w:val="00F560D8"/>
    <w:rsid w:val="00F567CC"/>
    <w:rsid w:val="00F605A2"/>
    <w:rsid w:val="00F60EA1"/>
    <w:rsid w:val="00F6111C"/>
    <w:rsid w:val="00F612A2"/>
    <w:rsid w:val="00F61BFF"/>
    <w:rsid w:val="00F62296"/>
    <w:rsid w:val="00F62DD5"/>
    <w:rsid w:val="00F63054"/>
    <w:rsid w:val="00F6414B"/>
    <w:rsid w:val="00F652AA"/>
    <w:rsid w:val="00F65AF0"/>
    <w:rsid w:val="00F66160"/>
    <w:rsid w:val="00F6646D"/>
    <w:rsid w:val="00F66526"/>
    <w:rsid w:val="00F66A65"/>
    <w:rsid w:val="00F70465"/>
    <w:rsid w:val="00F72A15"/>
    <w:rsid w:val="00F72B93"/>
    <w:rsid w:val="00F73F96"/>
    <w:rsid w:val="00F74188"/>
    <w:rsid w:val="00F74434"/>
    <w:rsid w:val="00F7499D"/>
    <w:rsid w:val="00F74C43"/>
    <w:rsid w:val="00F74E0F"/>
    <w:rsid w:val="00F7695D"/>
    <w:rsid w:val="00F76A4C"/>
    <w:rsid w:val="00F77093"/>
    <w:rsid w:val="00F77430"/>
    <w:rsid w:val="00F77470"/>
    <w:rsid w:val="00F775A4"/>
    <w:rsid w:val="00F77B5B"/>
    <w:rsid w:val="00F800A1"/>
    <w:rsid w:val="00F80346"/>
    <w:rsid w:val="00F81B1C"/>
    <w:rsid w:val="00F81D5A"/>
    <w:rsid w:val="00F822E8"/>
    <w:rsid w:val="00F82526"/>
    <w:rsid w:val="00F83A0D"/>
    <w:rsid w:val="00F83D2D"/>
    <w:rsid w:val="00F8489C"/>
    <w:rsid w:val="00F84C35"/>
    <w:rsid w:val="00F863F5"/>
    <w:rsid w:val="00F864D9"/>
    <w:rsid w:val="00F87E5B"/>
    <w:rsid w:val="00F90168"/>
    <w:rsid w:val="00F90A75"/>
    <w:rsid w:val="00F90B11"/>
    <w:rsid w:val="00F92690"/>
    <w:rsid w:val="00F92740"/>
    <w:rsid w:val="00F928D5"/>
    <w:rsid w:val="00F92A59"/>
    <w:rsid w:val="00F92C96"/>
    <w:rsid w:val="00F935FC"/>
    <w:rsid w:val="00F9433D"/>
    <w:rsid w:val="00F94385"/>
    <w:rsid w:val="00F954E6"/>
    <w:rsid w:val="00F95DBF"/>
    <w:rsid w:val="00F96D74"/>
    <w:rsid w:val="00F97A73"/>
    <w:rsid w:val="00FA0FF0"/>
    <w:rsid w:val="00FA1387"/>
    <w:rsid w:val="00FA1507"/>
    <w:rsid w:val="00FA1CAA"/>
    <w:rsid w:val="00FA2246"/>
    <w:rsid w:val="00FA5677"/>
    <w:rsid w:val="00FA576B"/>
    <w:rsid w:val="00FA5F6D"/>
    <w:rsid w:val="00FA6D90"/>
    <w:rsid w:val="00FA7518"/>
    <w:rsid w:val="00FA7BBB"/>
    <w:rsid w:val="00FA7FEB"/>
    <w:rsid w:val="00FB0069"/>
    <w:rsid w:val="00FB0170"/>
    <w:rsid w:val="00FB039A"/>
    <w:rsid w:val="00FB0FB9"/>
    <w:rsid w:val="00FB120E"/>
    <w:rsid w:val="00FB1983"/>
    <w:rsid w:val="00FB204F"/>
    <w:rsid w:val="00FB32EA"/>
    <w:rsid w:val="00FB34AD"/>
    <w:rsid w:val="00FB3AFD"/>
    <w:rsid w:val="00FB3B5A"/>
    <w:rsid w:val="00FB46F8"/>
    <w:rsid w:val="00FB52DC"/>
    <w:rsid w:val="00FB7387"/>
    <w:rsid w:val="00FC038B"/>
    <w:rsid w:val="00FC0908"/>
    <w:rsid w:val="00FC09AB"/>
    <w:rsid w:val="00FC0EE3"/>
    <w:rsid w:val="00FC1803"/>
    <w:rsid w:val="00FC1F8F"/>
    <w:rsid w:val="00FC2383"/>
    <w:rsid w:val="00FC2422"/>
    <w:rsid w:val="00FC29E0"/>
    <w:rsid w:val="00FC2BBB"/>
    <w:rsid w:val="00FC378E"/>
    <w:rsid w:val="00FC3890"/>
    <w:rsid w:val="00FC5863"/>
    <w:rsid w:val="00FC671E"/>
    <w:rsid w:val="00FD055A"/>
    <w:rsid w:val="00FD0856"/>
    <w:rsid w:val="00FD0871"/>
    <w:rsid w:val="00FD19E8"/>
    <w:rsid w:val="00FD2295"/>
    <w:rsid w:val="00FD2986"/>
    <w:rsid w:val="00FD30EB"/>
    <w:rsid w:val="00FD3469"/>
    <w:rsid w:val="00FD5B84"/>
    <w:rsid w:val="00FD6220"/>
    <w:rsid w:val="00FD6714"/>
    <w:rsid w:val="00FD6CA5"/>
    <w:rsid w:val="00FD6F01"/>
    <w:rsid w:val="00FE1A0F"/>
    <w:rsid w:val="00FE1E79"/>
    <w:rsid w:val="00FE22BD"/>
    <w:rsid w:val="00FE3DF1"/>
    <w:rsid w:val="00FE4478"/>
    <w:rsid w:val="00FE4661"/>
    <w:rsid w:val="00FE4F62"/>
    <w:rsid w:val="00FE5823"/>
    <w:rsid w:val="00FE5BE4"/>
    <w:rsid w:val="00FF12C4"/>
    <w:rsid w:val="00FF153C"/>
    <w:rsid w:val="00FF1684"/>
    <w:rsid w:val="00FF1BE2"/>
    <w:rsid w:val="00FF6399"/>
    <w:rsid w:val="00FF6B6C"/>
    <w:rsid w:val="00FF7E0E"/>
    <w:rsid w:val="0E0AB3C8"/>
    <w:rsid w:val="13CEF9FC"/>
    <w:rsid w:val="15F9AF6E"/>
    <w:rsid w:val="215EAA50"/>
    <w:rsid w:val="40FB7C43"/>
    <w:rsid w:val="6D7EAEB8"/>
    <w:rsid w:val="71F93304"/>
    <w:rsid w:val="75DCFE06"/>
    <w:rsid w:val="7A8CD106"/>
    <w:rsid w:val="7B94580B"/>
    <w:rsid w:val="7CB4A81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1"/>
    </o:shapelayout>
  </w:shapeDefaults>
  <w:decimalSymbol w:val=","/>
  <w:listSeparator w:val=";"/>
  <w14:docId w14:val="52C6DFDA"/>
  <w15:docId w15:val="{CD9DA36A-13B6-4B14-81B4-091C2E601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90759A"/>
    <w:rPr>
      <w:rFonts w:asciiTheme="minorHAnsi" w:hAnsiTheme="minorHAnsi"/>
      <w:color w:val="1F497D" w:themeColor="text2"/>
      <w:sz w:val="19"/>
      <w:lang w:val="en-US" w:eastAsia="en-US"/>
    </w:rPr>
  </w:style>
  <w:style w:type="paragraph" w:styleId="berschrift1">
    <w:name w:val="heading 1"/>
    <w:basedOn w:val="Standard"/>
    <w:next w:val="Standard"/>
    <w:link w:val="berschrift1Zchn"/>
    <w:autoRedefine/>
    <w:qFormat/>
    <w:rsid w:val="00D003C5"/>
    <w:pPr>
      <w:keepNext/>
      <w:pageBreakBefore/>
      <w:numPr>
        <w:numId w:val="1"/>
      </w:numPr>
      <w:spacing w:after="120"/>
      <w:outlineLvl w:val="0"/>
    </w:pPr>
    <w:rPr>
      <w:rFonts w:ascii="Verdana" w:hAnsi="Verdana"/>
      <w:b/>
      <w:kern w:val="28"/>
      <w:sz w:val="28"/>
    </w:rPr>
  </w:style>
  <w:style w:type="paragraph" w:styleId="berschrift2">
    <w:name w:val="heading 2"/>
    <w:basedOn w:val="Standard"/>
    <w:next w:val="Standard"/>
    <w:link w:val="berschrift2Zchn"/>
    <w:qFormat/>
    <w:rsid w:val="00366231"/>
    <w:pPr>
      <w:numPr>
        <w:ilvl w:val="1"/>
        <w:numId w:val="1"/>
      </w:numPr>
      <w:spacing w:after="120"/>
      <w:outlineLvl w:val="1"/>
    </w:pPr>
    <w:rPr>
      <w:b/>
      <w:sz w:val="24"/>
    </w:rPr>
  </w:style>
  <w:style w:type="paragraph" w:styleId="berschrift3">
    <w:name w:val="heading 3"/>
    <w:basedOn w:val="Standard"/>
    <w:next w:val="Standard"/>
    <w:link w:val="berschrift3Zchn"/>
    <w:qFormat/>
    <w:rsid w:val="00366231"/>
    <w:pPr>
      <w:keepNext/>
      <w:numPr>
        <w:ilvl w:val="2"/>
        <w:numId w:val="1"/>
      </w:numPr>
      <w:spacing w:after="120"/>
      <w:outlineLvl w:val="2"/>
    </w:pPr>
    <w:rPr>
      <w:b/>
    </w:rPr>
  </w:style>
  <w:style w:type="paragraph" w:styleId="berschrift4">
    <w:name w:val="heading 4"/>
    <w:basedOn w:val="Standard"/>
    <w:next w:val="Standard"/>
    <w:link w:val="berschrift4Zchn"/>
    <w:qFormat/>
    <w:rsid w:val="00DA1AFD"/>
    <w:pPr>
      <w:keepNext/>
      <w:numPr>
        <w:ilvl w:val="3"/>
        <w:numId w:val="1"/>
      </w:numPr>
      <w:ind w:left="1134" w:hanging="1134"/>
      <w:outlineLvl w:val="3"/>
    </w:pPr>
    <w:rPr>
      <w:b/>
    </w:rPr>
  </w:style>
  <w:style w:type="paragraph" w:styleId="berschrift5">
    <w:name w:val="heading 5"/>
    <w:basedOn w:val="Standard"/>
    <w:next w:val="Standard"/>
    <w:link w:val="berschrift5Zchn"/>
    <w:qFormat/>
    <w:rsid w:val="00366231"/>
    <w:pPr>
      <w:numPr>
        <w:ilvl w:val="4"/>
        <w:numId w:val="1"/>
      </w:numPr>
      <w:spacing w:before="280"/>
      <w:outlineLvl w:val="4"/>
    </w:pPr>
    <w:rPr>
      <w:rFonts w:ascii="Times" w:hAnsi="Times"/>
      <w:b/>
    </w:rPr>
  </w:style>
  <w:style w:type="paragraph" w:styleId="berschrift6">
    <w:name w:val="heading 6"/>
    <w:basedOn w:val="Standard"/>
    <w:next w:val="Standard"/>
    <w:link w:val="berschrift6Zchn"/>
    <w:qFormat/>
    <w:rsid w:val="00366231"/>
    <w:pPr>
      <w:numPr>
        <w:ilvl w:val="5"/>
        <w:numId w:val="1"/>
      </w:numPr>
      <w:spacing w:before="240" w:after="60"/>
      <w:outlineLvl w:val="5"/>
    </w:pPr>
    <w:rPr>
      <w:i/>
    </w:rPr>
  </w:style>
  <w:style w:type="paragraph" w:styleId="berschrift7">
    <w:name w:val="heading 7"/>
    <w:basedOn w:val="Standard"/>
    <w:next w:val="Standard"/>
    <w:link w:val="berschrift7Zchn"/>
    <w:qFormat/>
    <w:rsid w:val="00366231"/>
    <w:pPr>
      <w:numPr>
        <w:ilvl w:val="6"/>
        <w:numId w:val="1"/>
      </w:numPr>
      <w:spacing w:before="240" w:after="60"/>
      <w:outlineLvl w:val="6"/>
    </w:pPr>
    <w:rPr>
      <w:sz w:val="20"/>
    </w:rPr>
  </w:style>
  <w:style w:type="paragraph" w:styleId="berschrift8">
    <w:name w:val="heading 8"/>
    <w:basedOn w:val="Standard"/>
    <w:next w:val="Standard"/>
    <w:link w:val="berschrift8Zchn"/>
    <w:qFormat/>
    <w:rsid w:val="00366231"/>
    <w:pPr>
      <w:numPr>
        <w:ilvl w:val="7"/>
        <w:numId w:val="1"/>
      </w:numPr>
      <w:spacing w:before="240" w:after="60"/>
      <w:outlineLvl w:val="7"/>
    </w:pPr>
    <w:rPr>
      <w:i/>
      <w:sz w:val="20"/>
    </w:rPr>
  </w:style>
  <w:style w:type="paragraph" w:styleId="berschrift9">
    <w:name w:val="heading 9"/>
    <w:basedOn w:val="Standard"/>
    <w:next w:val="Standard"/>
    <w:link w:val="berschrift9Zchn"/>
    <w:qFormat/>
    <w:rsid w:val="00366231"/>
    <w:pPr>
      <w:numPr>
        <w:ilvl w:val="8"/>
        <w:numId w:val="1"/>
      </w:numPr>
      <w:spacing w:before="240" w:after="60"/>
      <w:outlineLvl w:val="8"/>
    </w:pPr>
    <w:rPr>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D003C5"/>
    <w:rPr>
      <w:rFonts w:ascii="Verdana" w:hAnsi="Verdana"/>
      <w:b/>
      <w:color w:val="1F497D" w:themeColor="text2"/>
      <w:kern w:val="28"/>
      <w:sz w:val="28"/>
      <w:lang w:val="en-US" w:eastAsia="en-US"/>
    </w:rPr>
  </w:style>
  <w:style w:type="character" w:customStyle="1" w:styleId="berschrift2Zchn">
    <w:name w:val="Überschrift 2 Zchn"/>
    <w:basedOn w:val="Absatz-Standardschriftart"/>
    <w:link w:val="berschrift2"/>
    <w:rsid w:val="00366231"/>
    <w:rPr>
      <w:rFonts w:asciiTheme="minorHAnsi" w:hAnsiTheme="minorHAnsi"/>
      <w:b/>
      <w:color w:val="1F497D" w:themeColor="text2"/>
      <w:sz w:val="24"/>
      <w:lang w:val="en-US" w:eastAsia="en-US"/>
    </w:rPr>
  </w:style>
  <w:style w:type="character" w:customStyle="1" w:styleId="berschrift3Zchn">
    <w:name w:val="Überschrift 3 Zchn"/>
    <w:basedOn w:val="Absatz-Standardschriftart"/>
    <w:link w:val="berschrift3"/>
    <w:rsid w:val="00366231"/>
    <w:rPr>
      <w:rFonts w:asciiTheme="minorHAnsi" w:hAnsiTheme="minorHAnsi"/>
      <w:b/>
      <w:color w:val="1F497D" w:themeColor="text2"/>
      <w:sz w:val="19"/>
      <w:lang w:val="en-US" w:eastAsia="en-US"/>
    </w:rPr>
  </w:style>
  <w:style w:type="character" w:customStyle="1" w:styleId="berschrift4Zchn">
    <w:name w:val="Überschrift 4 Zchn"/>
    <w:basedOn w:val="Absatz-Standardschriftart"/>
    <w:link w:val="berschrift4"/>
    <w:rsid w:val="00DA1AFD"/>
    <w:rPr>
      <w:rFonts w:asciiTheme="minorHAnsi" w:hAnsiTheme="minorHAnsi"/>
      <w:b/>
      <w:color w:val="1F497D" w:themeColor="text2"/>
      <w:sz w:val="19"/>
      <w:lang w:val="en-US" w:eastAsia="en-US"/>
    </w:rPr>
  </w:style>
  <w:style w:type="character" w:customStyle="1" w:styleId="berschrift5Zchn">
    <w:name w:val="Überschrift 5 Zchn"/>
    <w:basedOn w:val="Absatz-Standardschriftart"/>
    <w:link w:val="berschrift5"/>
    <w:rsid w:val="00366231"/>
    <w:rPr>
      <w:rFonts w:ascii="Times" w:hAnsi="Times"/>
      <w:b/>
      <w:color w:val="1F497D" w:themeColor="text2"/>
      <w:sz w:val="19"/>
      <w:lang w:val="en-US" w:eastAsia="en-US"/>
    </w:rPr>
  </w:style>
  <w:style w:type="character" w:customStyle="1" w:styleId="berschrift6Zchn">
    <w:name w:val="Überschrift 6 Zchn"/>
    <w:basedOn w:val="Absatz-Standardschriftart"/>
    <w:link w:val="berschrift6"/>
    <w:rsid w:val="00366231"/>
    <w:rPr>
      <w:rFonts w:asciiTheme="minorHAnsi" w:hAnsiTheme="minorHAnsi"/>
      <w:i/>
      <w:color w:val="1F497D" w:themeColor="text2"/>
      <w:sz w:val="19"/>
      <w:lang w:val="en-US" w:eastAsia="en-US"/>
    </w:rPr>
  </w:style>
  <w:style w:type="character" w:customStyle="1" w:styleId="berschrift7Zchn">
    <w:name w:val="Überschrift 7 Zchn"/>
    <w:basedOn w:val="Absatz-Standardschriftart"/>
    <w:link w:val="berschrift7"/>
    <w:rsid w:val="00366231"/>
    <w:rPr>
      <w:rFonts w:asciiTheme="minorHAnsi" w:hAnsiTheme="minorHAnsi"/>
      <w:color w:val="1F497D" w:themeColor="text2"/>
      <w:lang w:val="en-US" w:eastAsia="en-US"/>
    </w:rPr>
  </w:style>
  <w:style w:type="character" w:customStyle="1" w:styleId="berschrift8Zchn">
    <w:name w:val="Überschrift 8 Zchn"/>
    <w:basedOn w:val="Absatz-Standardschriftart"/>
    <w:link w:val="berschrift8"/>
    <w:rsid w:val="00366231"/>
    <w:rPr>
      <w:rFonts w:asciiTheme="minorHAnsi" w:hAnsiTheme="minorHAnsi"/>
      <w:i/>
      <w:color w:val="1F497D" w:themeColor="text2"/>
      <w:lang w:val="en-US" w:eastAsia="en-US"/>
    </w:rPr>
  </w:style>
  <w:style w:type="character" w:customStyle="1" w:styleId="berschrift9Zchn">
    <w:name w:val="Überschrift 9 Zchn"/>
    <w:basedOn w:val="Absatz-Standardschriftart"/>
    <w:link w:val="berschrift9"/>
    <w:rsid w:val="00366231"/>
    <w:rPr>
      <w:rFonts w:asciiTheme="minorHAnsi" w:hAnsiTheme="minorHAnsi"/>
      <w:i/>
      <w:color w:val="1F497D" w:themeColor="text2"/>
      <w:sz w:val="18"/>
      <w:lang w:val="en-US" w:eastAsia="en-US"/>
    </w:rPr>
  </w:style>
  <w:style w:type="paragraph" w:styleId="Titel">
    <w:name w:val="Title"/>
    <w:basedOn w:val="Standard"/>
    <w:link w:val="TitelZchn"/>
    <w:qFormat/>
    <w:rsid w:val="00366231"/>
    <w:pPr>
      <w:framePr w:hSpace="187" w:wrap="notBeside" w:vAnchor="text" w:hAnchor="text" w:y="1"/>
    </w:pPr>
    <w:rPr>
      <w:rFonts w:ascii="Times New Roman" w:hAnsi="Times New Roman"/>
      <w:b/>
      <w:kern w:val="28"/>
      <w:sz w:val="28"/>
      <w:lang w:val="en-GB"/>
    </w:rPr>
  </w:style>
  <w:style w:type="character" w:customStyle="1" w:styleId="TitelZchn">
    <w:name w:val="Titel Zchn"/>
    <w:basedOn w:val="Absatz-Standardschriftart"/>
    <w:link w:val="Titel"/>
    <w:rsid w:val="00366231"/>
    <w:rPr>
      <w:b/>
      <w:kern w:val="28"/>
      <w:sz w:val="28"/>
      <w:lang w:val="en-GB" w:eastAsia="en-US"/>
    </w:rPr>
  </w:style>
  <w:style w:type="table" w:styleId="Tabellenraster">
    <w:name w:val="Table Grid"/>
    <w:basedOn w:val="NormaleTabelle"/>
    <w:rsid w:val="00841D57"/>
    <w:pPr>
      <w:jc w:val="both"/>
    </w:pPr>
    <w:rPr>
      <w:rFonts w:ascii="Verdana" w:hAnsi="Verdana"/>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roposalMMtable">
    <w:name w:val="Proposal MM table"/>
    <w:basedOn w:val="TabelleKlassisch2"/>
    <w:rsid w:val="00F37E41"/>
    <w:pPr>
      <w:widowControl w:val="0"/>
      <w:autoSpaceDE w:val="0"/>
      <w:autoSpaceDN w:val="0"/>
      <w:adjustRightInd w:val="0"/>
      <w:jc w:val="both"/>
    </w:pPr>
    <w:rPr>
      <w:rFonts w:ascii="Verdana" w:hAnsi="Verdana"/>
      <w:lang w:val="de-AT" w:eastAsia="de-AT"/>
    </w:rPr>
    <w:tblPr>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pPr>
        <w:wordWrap/>
        <w:spacing w:beforeLines="50" w:beforeAutospacing="0"/>
        <w:jc w:val="right"/>
      </w:pPr>
      <w:rPr>
        <w:b/>
      </w:rPr>
      <w:tblPr/>
      <w:tcPr>
        <w:tcBorders>
          <w:top w:val="double" w:sz="4" w:space="0" w:color="auto"/>
          <w:insideH w:val="nil"/>
          <w:tl2br w:val="none" w:sz="0" w:space="0" w:color="auto"/>
          <w:tr2bl w:val="none" w:sz="0" w:space="0" w:color="auto"/>
        </w:tcBorders>
        <w:shd w:val="clear" w:color="auto" w:fill="auto"/>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2">
    <w:name w:val="Table Classic 2"/>
    <w:basedOn w:val="NormaleTabelle"/>
    <w:rsid w:val="00F37E41"/>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Fuzeile">
    <w:name w:val="footer"/>
    <w:basedOn w:val="Standard"/>
    <w:link w:val="FuzeileZchn"/>
    <w:autoRedefine/>
    <w:uiPriority w:val="99"/>
    <w:rsid w:val="00D922D9"/>
    <w:pPr>
      <w:tabs>
        <w:tab w:val="center" w:pos="4962"/>
        <w:tab w:val="right" w:pos="9639"/>
        <w:tab w:val="right" w:pos="14317"/>
      </w:tabs>
      <w:ind w:right="114"/>
    </w:pPr>
    <w:rPr>
      <w:rFonts w:ascii="Verdana" w:hAnsi="Verdana"/>
      <w:sz w:val="18"/>
      <w:szCs w:val="18"/>
    </w:rPr>
  </w:style>
  <w:style w:type="character" w:customStyle="1" w:styleId="FuzeileZchn">
    <w:name w:val="Fußzeile Zchn"/>
    <w:basedOn w:val="Absatz-Standardschriftart"/>
    <w:link w:val="Fuzeile"/>
    <w:uiPriority w:val="99"/>
    <w:rsid w:val="00D922D9"/>
    <w:rPr>
      <w:rFonts w:ascii="Verdana" w:hAnsi="Verdana"/>
      <w:color w:val="1F497D" w:themeColor="text2"/>
      <w:sz w:val="18"/>
      <w:szCs w:val="18"/>
      <w:lang w:val="en-US" w:eastAsia="en-US"/>
    </w:rPr>
  </w:style>
  <w:style w:type="character" w:customStyle="1" w:styleId="StyleArial">
    <w:name w:val="Style Arial"/>
    <w:basedOn w:val="Absatz-Standardschriftart"/>
    <w:rsid w:val="00801938"/>
    <w:rPr>
      <w:rFonts w:ascii="Arial" w:hAnsi="Arial"/>
      <w:sz w:val="20"/>
    </w:rPr>
  </w:style>
  <w:style w:type="paragraph" w:styleId="Sprechblasentext">
    <w:name w:val="Balloon Text"/>
    <w:basedOn w:val="Standard"/>
    <w:link w:val="SprechblasentextZchn"/>
    <w:rsid w:val="00366231"/>
    <w:rPr>
      <w:rFonts w:ascii="Tahoma" w:hAnsi="Tahoma" w:cs="Tahoma"/>
      <w:sz w:val="16"/>
      <w:szCs w:val="16"/>
    </w:rPr>
  </w:style>
  <w:style w:type="character" w:customStyle="1" w:styleId="SprechblasentextZchn">
    <w:name w:val="Sprechblasentext Zchn"/>
    <w:basedOn w:val="Absatz-Standardschriftart"/>
    <w:link w:val="Sprechblasentext"/>
    <w:rsid w:val="00366231"/>
    <w:rPr>
      <w:rFonts w:ascii="Tahoma" w:hAnsi="Tahoma" w:cs="Tahoma"/>
      <w:sz w:val="16"/>
      <w:szCs w:val="16"/>
      <w:lang w:val="en-US" w:eastAsia="en-US"/>
    </w:rPr>
  </w:style>
  <w:style w:type="paragraph" w:styleId="Beschriftung">
    <w:name w:val="caption"/>
    <w:aliases w:val="Beschriftung Table"/>
    <w:basedOn w:val="Standard"/>
    <w:next w:val="Standard"/>
    <w:link w:val="BeschriftungZchn"/>
    <w:autoRedefine/>
    <w:qFormat/>
    <w:rsid w:val="00697FC6"/>
    <w:pPr>
      <w:keepNext/>
      <w:spacing w:before="120" w:after="120"/>
      <w:jc w:val="center"/>
    </w:pPr>
    <w:rPr>
      <w:rFonts w:asciiTheme="majorHAnsi" w:hAnsiTheme="majorHAnsi"/>
      <w:b/>
    </w:rPr>
  </w:style>
  <w:style w:type="character" w:customStyle="1" w:styleId="BeschriftungZchn">
    <w:name w:val="Beschriftung Zchn"/>
    <w:aliases w:val="Beschriftung Table Zchn"/>
    <w:basedOn w:val="Absatz-Standardschriftart"/>
    <w:link w:val="Beschriftung"/>
    <w:rsid w:val="00697FC6"/>
    <w:rPr>
      <w:rFonts w:asciiTheme="majorHAnsi" w:hAnsiTheme="majorHAnsi"/>
      <w:b/>
      <w:color w:val="1F497D" w:themeColor="text2"/>
      <w:sz w:val="19"/>
      <w:lang w:val="en-US" w:eastAsia="en-US"/>
    </w:rPr>
  </w:style>
  <w:style w:type="paragraph" w:styleId="Inhaltsverzeichnisberschrift">
    <w:name w:val="TOC Heading"/>
    <w:basedOn w:val="berschrift1"/>
    <w:next w:val="Standard"/>
    <w:uiPriority w:val="39"/>
    <w:unhideWhenUsed/>
    <w:qFormat/>
    <w:rsid w:val="00366231"/>
    <w:pPr>
      <w:keepLines/>
      <w:numPr>
        <w:numId w:val="0"/>
      </w:numPr>
      <w:spacing w:before="480" w:after="0" w:line="276" w:lineRule="auto"/>
      <w:outlineLvl w:val="9"/>
    </w:pPr>
    <w:rPr>
      <w:rFonts w:ascii="Cambria" w:hAnsi="Cambria"/>
      <w:bCs/>
      <w:color w:val="365F91"/>
      <w:kern w:val="0"/>
      <w:szCs w:val="28"/>
    </w:rPr>
  </w:style>
  <w:style w:type="paragraph" w:styleId="Verzeichnis1">
    <w:name w:val="toc 1"/>
    <w:basedOn w:val="Standard"/>
    <w:next w:val="Standard"/>
    <w:autoRedefine/>
    <w:uiPriority w:val="39"/>
    <w:unhideWhenUsed/>
    <w:rsid w:val="00AC57BB"/>
    <w:pPr>
      <w:tabs>
        <w:tab w:val="left" w:pos="442"/>
        <w:tab w:val="right" w:leader="dot" w:pos="9828"/>
      </w:tabs>
    </w:pPr>
  </w:style>
  <w:style w:type="paragraph" w:styleId="Verzeichnis2">
    <w:name w:val="toc 2"/>
    <w:basedOn w:val="Standard"/>
    <w:next w:val="Standard"/>
    <w:autoRedefine/>
    <w:uiPriority w:val="39"/>
    <w:unhideWhenUsed/>
    <w:rsid w:val="00AC57BB"/>
    <w:pPr>
      <w:tabs>
        <w:tab w:val="left" w:pos="880"/>
        <w:tab w:val="right" w:leader="dot" w:pos="9828"/>
      </w:tabs>
      <w:ind w:left="221"/>
    </w:pPr>
  </w:style>
  <w:style w:type="paragraph" w:styleId="Verzeichnis3">
    <w:name w:val="toc 3"/>
    <w:basedOn w:val="Standard"/>
    <w:next w:val="Standard"/>
    <w:autoRedefine/>
    <w:uiPriority w:val="39"/>
    <w:unhideWhenUsed/>
    <w:rsid w:val="00984110"/>
    <w:pPr>
      <w:tabs>
        <w:tab w:val="left" w:pos="1100"/>
        <w:tab w:val="right" w:leader="dot" w:pos="9828"/>
      </w:tabs>
      <w:ind w:left="442"/>
      <w:outlineLvl w:val="2"/>
    </w:pPr>
  </w:style>
  <w:style w:type="character" w:styleId="Hyperlink">
    <w:name w:val="Hyperlink"/>
    <w:basedOn w:val="Absatz-Standardschriftart"/>
    <w:uiPriority w:val="99"/>
    <w:unhideWhenUsed/>
    <w:rsid w:val="00366231"/>
    <w:rPr>
      <w:color w:val="0000FF"/>
      <w:u w:val="single"/>
    </w:rPr>
  </w:style>
  <w:style w:type="character" w:styleId="Funotenzeichen">
    <w:name w:val="footnote reference"/>
    <w:basedOn w:val="Absatz-Standardschriftart"/>
    <w:rsid w:val="00366231"/>
    <w:rPr>
      <w:i/>
      <w:sz w:val="18"/>
      <w:vertAlign w:val="superscript"/>
    </w:rPr>
  </w:style>
  <w:style w:type="paragraph" w:styleId="Funotentext">
    <w:name w:val="footnote text"/>
    <w:basedOn w:val="Standard"/>
    <w:link w:val="FunotentextZchn"/>
    <w:rsid w:val="00366231"/>
    <w:pPr>
      <w:tabs>
        <w:tab w:val="left" w:pos="284"/>
      </w:tabs>
      <w:spacing w:before="80" w:line="200" w:lineRule="exact"/>
      <w:ind w:left="284" w:right="1134" w:hanging="284"/>
    </w:pPr>
    <w:rPr>
      <w:rFonts w:ascii="Times New Roman" w:hAnsi="Times New Roman"/>
      <w:sz w:val="18"/>
      <w:lang w:val="en-GB"/>
    </w:rPr>
  </w:style>
  <w:style w:type="character" w:customStyle="1" w:styleId="FunotentextZchn">
    <w:name w:val="Fußnotentext Zchn"/>
    <w:basedOn w:val="Absatz-Standardschriftart"/>
    <w:link w:val="Funotentext"/>
    <w:rsid w:val="00366231"/>
    <w:rPr>
      <w:sz w:val="18"/>
      <w:lang w:val="en-GB" w:eastAsia="en-US"/>
    </w:rPr>
  </w:style>
  <w:style w:type="paragraph" w:styleId="Kopfzeile">
    <w:name w:val="header"/>
    <w:aliases w:val="myHeader"/>
    <w:basedOn w:val="Standard"/>
    <w:link w:val="KopfzeileZchn"/>
    <w:uiPriority w:val="99"/>
    <w:rsid w:val="00366231"/>
    <w:pPr>
      <w:tabs>
        <w:tab w:val="center" w:pos="4536"/>
        <w:tab w:val="right" w:pos="9072"/>
      </w:tabs>
    </w:pPr>
  </w:style>
  <w:style w:type="character" w:customStyle="1" w:styleId="KopfzeileZchn">
    <w:name w:val="Kopfzeile Zchn"/>
    <w:aliases w:val="myHeader Zchn"/>
    <w:basedOn w:val="Absatz-Standardschriftart"/>
    <w:link w:val="Kopfzeile"/>
    <w:uiPriority w:val="99"/>
    <w:rsid w:val="00366231"/>
    <w:rPr>
      <w:rFonts w:ascii="Arial" w:hAnsi="Arial"/>
      <w:sz w:val="22"/>
      <w:lang w:val="en-US" w:eastAsia="en-US"/>
    </w:rPr>
  </w:style>
  <w:style w:type="character" w:styleId="Seitenzahl">
    <w:name w:val="page number"/>
    <w:basedOn w:val="Absatz-Standardschriftart"/>
    <w:rsid w:val="00366231"/>
  </w:style>
  <w:style w:type="paragraph" w:customStyle="1" w:styleId="NormalC">
    <w:name w:val="Normal C"/>
    <w:basedOn w:val="Standard"/>
    <w:rsid w:val="00366231"/>
    <w:pPr>
      <w:jc w:val="both"/>
    </w:pPr>
    <w:rPr>
      <w:rFonts w:ascii="Helvetica" w:hAnsi="Helvetica"/>
      <w:sz w:val="14"/>
      <w:lang w:val="en-GB"/>
    </w:rPr>
  </w:style>
  <w:style w:type="paragraph" w:styleId="Listenabsatz">
    <w:name w:val="List Paragraph"/>
    <w:basedOn w:val="Standard"/>
    <w:uiPriority w:val="34"/>
    <w:qFormat/>
    <w:rsid w:val="009E335E"/>
    <w:pPr>
      <w:ind w:left="720"/>
      <w:contextualSpacing/>
    </w:pPr>
  </w:style>
  <w:style w:type="paragraph" w:customStyle="1" w:styleId="broodtekst">
    <w:name w:val="broodtekst"/>
    <w:basedOn w:val="Standard"/>
    <w:link w:val="broodtekstChar"/>
    <w:rsid w:val="009E335E"/>
    <w:pPr>
      <w:spacing w:line="280" w:lineRule="atLeast"/>
    </w:pPr>
    <w:rPr>
      <w:sz w:val="18"/>
      <w:szCs w:val="24"/>
      <w:lang w:val="en-GB"/>
    </w:rPr>
  </w:style>
  <w:style w:type="character" w:customStyle="1" w:styleId="broodtekstChar">
    <w:name w:val="broodtekst Char"/>
    <w:link w:val="broodtekst"/>
    <w:rsid w:val="009E335E"/>
    <w:rPr>
      <w:rFonts w:asciiTheme="minorHAnsi" w:hAnsiTheme="minorHAnsi"/>
      <w:sz w:val="18"/>
      <w:szCs w:val="24"/>
      <w:lang w:val="en-GB" w:eastAsia="en-US"/>
    </w:rPr>
  </w:style>
  <w:style w:type="paragraph" w:customStyle="1" w:styleId="titel0">
    <w:name w:val="titel"/>
    <w:basedOn w:val="broodtekst"/>
    <w:next w:val="subtitel"/>
    <w:rsid w:val="009E335E"/>
    <w:rPr>
      <w:rFonts w:ascii="Arial" w:hAnsi="Arial"/>
      <w:b/>
      <w:caps/>
      <w:sz w:val="22"/>
    </w:rPr>
  </w:style>
  <w:style w:type="paragraph" w:customStyle="1" w:styleId="subtitel">
    <w:name w:val="subtitel"/>
    <w:basedOn w:val="broodtekst"/>
    <w:link w:val="subtitelZchn"/>
    <w:rsid w:val="009E335E"/>
    <w:rPr>
      <w:rFonts w:ascii="Arial" w:hAnsi="Arial"/>
      <w:caps/>
    </w:rPr>
  </w:style>
  <w:style w:type="character" w:customStyle="1" w:styleId="subtitelZchn">
    <w:name w:val="subtitel Zchn"/>
    <w:basedOn w:val="broodtekstChar"/>
    <w:link w:val="subtitel"/>
    <w:rsid w:val="00CB4C4C"/>
    <w:rPr>
      <w:rFonts w:ascii="Arial" w:hAnsi="Arial"/>
      <w:caps/>
      <w:color w:val="1F497D" w:themeColor="text2"/>
      <w:sz w:val="18"/>
      <w:szCs w:val="24"/>
      <w:lang w:val="en-GB" w:eastAsia="en-US"/>
    </w:rPr>
  </w:style>
  <w:style w:type="table" w:customStyle="1" w:styleId="LightList-Accent11">
    <w:name w:val="Light List - Accent 11"/>
    <w:basedOn w:val="NormaleTabelle"/>
    <w:uiPriority w:val="61"/>
    <w:rsid w:val="000629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bijlage">
    <w:name w:val="bijlage"/>
    <w:basedOn w:val="broodtekst"/>
    <w:next w:val="Standard"/>
    <w:autoRedefine/>
    <w:uiPriority w:val="12"/>
    <w:qFormat/>
    <w:rsid w:val="000629EE"/>
    <w:pPr>
      <w:keepNext/>
      <w:keepLines/>
      <w:pageBreakBefore/>
      <w:numPr>
        <w:numId w:val="2"/>
      </w:numPr>
      <w:tabs>
        <w:tab w:val="clear" w:pos="2835"/>
      </w:tabs>
      <w:spacing w:after="240" w:line="252" w:lineRule="auto"/>
      <w:ind w:left="2835" w:hanging="2835"/>
      <w:contextualSpacing/>
      <w:outlineLvl w:val="0"/>
    </w:pPr>
    <w:rPr>
      <w:rFonts w:asciiTheme="majorHAnsi" w:hAnsiTheme="majorHAnsi"/>
      <w:color w:val="7F7F7F" w:themeColor="text1" w:themeTint="80"/>
      <w:sz w:val="44"/>
    </w:rPr>
  </w:style>
  <w:style w:type="paragraph" w:customStyle="1" w:styleId="bijlage-sub">
    <w:name w:val="bijlage-sub"/>
    <w:basedOn w:val="bijlage"/>
    <w:next w:val="Standard"/>
    <w:autoRedefine/>
    <w:uiPriority w:val="13"/>
    <w:qFormat/>
    <w:rsid w:val="000629EE"/>
    <w:pPr>
      <w:pageBreakBefore w:val="0"/>
      <w:numPr>
        <w:ilvl w:val="1"/>
      </w:numPr>
      <w:tabs>
        <w:tab w:val="clear" w:pos="1440"/>
      </w:tabs>
      <w:ind w:left="2835" w:hanging="2835"/>
    </w:pPr>
  </w:style>
  <w:style w:type="table" w:styleId="HelleListe-Akzent3">
    <w:name w:val="Light List Accent 3"/>
    <w:basedOn w:val="NormaleTabelle"/>
    <w:uiPriority w:val="61"/>
    <w:rsid w:val="00AA3608"/>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Platzhaltertext">
    <w:name w:val="Placeholder Text"/>
    <w:basedOn w:val="Absatz-Standardschriftart"/>
    <w:uiPriority w:val="99"/>
    <w:semiHidden/>
    <w:rsid w:val="008223CA"/>
    <w:rPr>
      <w:color w:val="808080"/>
    </w:rPr>
  </w:style>
  <w:style w:type="paragraph" w:customStyle="1" w:styleId="ACOSARTitle">
    <w:name w:val="ACOSAR Title"/>
    <w:basedOn w:val="subtitel"/>
    <w:link w:val="ACOSARTitleZchn"/>
    <w:qFormat/>
    <w:rsid w:val="00CB4C4C"/>
    <w:pPr>
      <w:spacing w:line="360" w:lineRule="auto"/>
      <w:ind w:left="2552" w:hanging="2552"/>
    </w:pPr>
    <w:rPr>
      <w:rFonts w:ascii="Verdana" w:hAnsi="Verdana" w:cstheme="minorHAnsi"/>
      <w:b/>
      <w:sz w:val="32"/>
      <w:szCs w:val="19"/>
    </w:rPr>
  </w:style>
  <w:style w:type="character" w:customStyle="1" w:styleId="ACOSARTitleZchn">
    <w:name w:val="ACOSAR Title Zchn"/>
    <w:basedOn w:val="subtitelZchn"/>
    <w:link w:val="ACOSARTitle"/>
    <w:rsid w:val="00CB4C4C"/>
    <w:rPr>
      <w:rFonts w:ascii="Verdana" w:hAnsi="Verdana" w:cstheme="minorHAnsi"/>
      <w:b/>
      <w:caps/>
      <w:color w:val="1F497D" w:themeColor="text2"/>
      <w:sz w:val="32"/>
      <w:szCs w:val="19"/>
      <w:lang w:val="en-GB" w:eastAsia="en-US"/>
    </w:rPr>
  </w:style>
  <w:style w:type="paragraph" w:customStyle="1" w:styleId="ACOSARSubtitle">
    <w:name w:val="ACOSAR Subtitle"/>
    <w:basedOn w:val="Standard"/>
    <w:link w:val="ACOSARSubtitleZchn"/>
    <w:qFormat/>
    <w:rsid w:val="00CB4C4C"/>
    <w:pPr>
      <w:tabs>
        <w:tab w:val="left" w:pos="784"/>
      </w:tabs>
      <w:spacing w:after="200" w:line="276" w:lineRule="auto"/>
    </w:pPr>
    <w:rPr>
      <w:rFonts w:ascii="Verdana" w:hAnsi="Verdana"/>
      <w:b/>
      <w:color w:val="365F91" w:themeColor="accent1" w:themeShade="BF"/>
      <w:sz w:val="28"/>
      <w:szCs w:val="28"/>
    </w:rPr>
  </w:style>
  <w:style w:type="character" w:customStyle="1" w:styleId="ACOSARSubtitleZchn">
    <w:name w:val="ACOSAR Subtitle Zchn"/>
    <w:basedOn w:val="Absatz-Standardschriftart"/>
    <w:link w:val="ACOSARSubtitle"/>
    <w:rsid w:val="00CB4C4C"/>
    <w:rPr>
      <w:rFonts w:ascii="Verdana" w:hAnsi="Verdana"/>
      <w:b/>
      <w:color w:val="365F91" w:themeColor="accent1" w:themeShade="BF"/>
      <w:sz w:val="28"/>
      <w:szCs w:val="28"/>
      <w:lang w:val="en-US" w:eastAsia="en-US"/>
    </w:rPr>
  </w:style>
  <w:style w:type="paragraph" w:customStyle="1" w:styleId="ACOSARChapterheading">
    <w:name w:val="ACOSAR Chapter heading"/>
    <w:basedOn w:val="berschrift1"/>
    <w:link w:val="ACOSARChapterheadingZchn"/>
    <w:autoRedefine/>
    <w:rsid w:val="00111EB1"/>
    <w:pPr>
      <w:ind w:left="567" w:hanging="567"/>
    </w:pPr>
  </w:style>
  <w:style w:type="character" w:customStyle="1" w:styleId="ACOSARChapterheadingZchn">
    <w:name w:val="ACOSAR Chapter heading Zchn"/>
    <w:basedOn w:val="berschrift1Zchn"/>
    <w:link w:val="ACOSARChapterheading"/>
    <w:rsid w:val="00111EB1"/>
    <w:rPr>
      <w:rFonts w:ascii="Verdana" w:hAnsi="Verdana"/>
      <w:b/>
      <w:color w:val="1F497D" w:themeColor="text2"/>
      <w:kern w:val="28"/>
      <w:sz w:val="28"/>
      <w:lang w:val="en-US" w:eastAsia="en-US"/>
    </w:rPr>
  </w:style>
  <w:style w:type="paragraph" w:customStyle="1" w:styleId="ACOSARSectionheading">
    <w:name w:val="ACOSAR Section heading"/>
    <w:basedOn w:val="berschrift2"/>
    <w:link w:val="ACOSARSectionheadingZchn"/>
    <w:qFormat/>
    <w:rsid w:val="009E6055"/>
    <w:rPr>
      <w:rFonts w:ascii="Verdana" w:hAnsi="Verdana"/>
    </w:rPr>
  </w:style>
  <w:style w:type="character" w:customStyle="1" w:styleId="ACOSARSectionheadingZchn">
    <w:name w:val="ACOSAR Section heading Zchn"/>
    <w:basedOn w:val="berschrift2Zchn"/>
    <w:link w:val="ACOSARSectionheading"/>
    <w:rsid w:val="009E6055"/>
    <w:rPr>
      <w:rFonts w:ascii="Verdana" w:hAnsi="Verdana"/>
      <w:b/>
      <w:color w:val="1F497D" w:themeColor="text2"/>
      <w:sz w:val="24"/>
      <w:lang w:val="en-US" w:eastAsia="en-US"/>
    </w:rPr>
  </w:style>
  <w:style w:type="paragraph" w:customStyle="1" w:styleId="ACOSARSubSubSectionheading">
    <w:name w:val="ACOSAR SubSubSection heading"/>
    <w:basedOn w:val="berschrift3"/>
    <w:link w:val="ACOSARSubSubSectionheadingZchn"/>
    <w:qFormat/>
    <w:rsid w:val="00DA1AFD"/>
    <w:pPr>
      <w:ind w:left="964" w:hanging="964"/>
    </w:pPr>
    <w:rPr>
      <w:rFonts w:ascii="Verdana" w:hAnsi="Verdana"/>
      <w:sz w:val="20"/>
    </w:rPr>
  </w:style>
  <w:style w:type="character" w:customStyle="1" w:styleId="ACOSARSubSubSectionheadingZchn">
    <w:name w:val="ACOSAR SubSubSection heading Zchn"/>
    <w:basedOn w:val="berschrift3Zchn"/>
    <w:link w:val="ACOSARSubSubSectionheading"/>
    <w:rsid w:val="00DA1AFD"/>
    <w:rPr>
      <w:rFonts w:ascii="Verdana" w:hAnsi="Verdana"/>
      <w:b/>
      <w:color w:val="1F497D" w:themeColor="text2"/>
      <w:sz w:val="19"/>
      <w:lang w:val="en-US" w:eastAsia="en-US"/>
    </w:rPr>
  </w:style>
  <w:style w:type="paragraph" w:customStyle="1" w:styleId="ACOSARNormalText">
    <w:name w:val="ACOSAR Normal Text"/>
    <w:basedOn w:val="Standard"/>
    <w:link w:val="ACOSARNormalTextZchn"/>
    <w:qFormat/>
    <w:rsid w:val="009E6055"/>
    <w:rPr>
      <w:rFonts w:ascii="Verdana" w:hAnsi="Verdana"/>
      <w:sz w:val="20"/>
      <w:szCs w:val="19"/>
    </w:rPr>
  </w:style>
  <w:style w:type="character" w:customStyle="1" w:styleId="ACOSARNormalTextZchn">
    <w:name w:val="ACOSAR Normal Text Zchn"/>
    <w:basedOn w:val="Absatz-Standardschriftart"/>
    <w:link w:val="ACOSARNormalText"/>
    <w:rsid w:val="009E6055"/>
    <w:rPr>
      <w:rFonts w:ascii="Verdana" w:hAnsi="Verdana"/>
      <w:color w:val="1F497D" w:themeColor="text2"/>
      <w:szCs w:val="19"/>
      <w:lang w:val="en-US" w:eastAsia="en-US"/>
    </w:rPr>
  </w:style>
  <w:style w:type="paragraph" w:customStyle="1" w:styleId="ACOSARCaption">
    <w:name w:val="ACOSAR Caption"/>
    <w:basedOn w:val="Beschriftung"/>
    <w:link w:val="ACOSARCaptionZchn"/>
    <w:qFormat/>
    <w:rsid w:val="002244EA"/>
    <w:rPr>
      <w:rFonts w:ascii="Verdana" w:hAnsi="Verdana"/>
      <w:sz w:val="18"/>
    </w:rPr>
  </w:style>
  <w:style w:type="character" w:customStyle="1" w:styleId="ACOSARCaptionZchn">
    <w:name w:val="ACOSAR Caption Zchn"/>
    <w:basedOn w:val="BeschriftungZchn"/>
    <w:link w:val="ACOSARCaption"/>
    <w:rsid w:val="002244EA"/>
    <w:rPr>
      <w:rFonts w:ascii="Verdana" w:hAnsi="Verdana"/>
      <w:b/>
      <w:color w:val="1F497D" w:themeColor="text2"/>
      <w:sz w:val="18"/>
      <w:lang w:val="en-US" w:eastAsia="en-US"/>
    </w:rPr>
  </w:style>
  <w:style w:type="paragraph" w:styleId="berarbeitung">
    <w:name w:val="Revision"/>
    <w:hidden/>
    <w:uiPriority w:val="99"/>
    <w:semiHidden/>
    <w:rsid w:val="00976FF9"/>
    <w:rPr>
      <w:rFonts w:asciiTheme="minorHAnsi" w:hAnsiTheme="minorHAnsi"/>
      <w:color w:val="1F497D" w:themeColor="text2"/>
      <w:sz w:val="19"/>
      <w:lang w:val="en-US" w:eastAsia="en-US"/>
    </w:rPr>
  </w:style>
  <w:style w:type="character" w:styleId="Kommentarzeichen">
    <w:name w:val="annotation reference"/>
    <w:basedOn w:val="Absatz-Standardschriftart"/>
    <w:semiHidden/>
    <w:unhideWhenUsed/>
    <w:rsid w:val="00056C56"/>
    <w:rPr>
      <w:sz w:val="18"/>
      <w:szCs w:val="18"/>
    </w:rPr>
  </w:style>
  <w:style w:type="paragraph" w:styleId="Kommentartext">
    <w:name w:val="annotation text"/>
    <w:basedOn w:val="Standard"/>
    <w:link w:val="KommentartextZchn"/>
    <w:semiHidden/>
    <w:unhideWhenUsed/>
    <w:rsid w:val="00056C56"/>
    <w:rPr>
      <w:sz w:val="24"/>
      <w:szCs w:val="24"/>
    </w:rPr>
  </w:style>
  <w:style w:type="character" w:customStyle="1" w:styleId="KommentartextZchn">
    <w:name w:val="Kommentartext Zchn"/>
    <w:basedOn w:val="Absatz-Standardschriftart"/>
    <w:link w:val="Kommentartext"/>
    <w:semiHidden/>
    <w:rsid w:val="00056C56"/>
    <w:rPr>
      <w:rFonts w:asciiTheme="minorHAnsi" w:hAnsiTheme="minorHAnsi"/>
      <w:color w:val="1F497D" w:themeColor="text2"/>
      <w:sz w:val="24"/>
      <w:szCs w:val="24"/>
      <w:lang w:val="en-US" w:eastAsia="en-US"/>
    </w:rPr>
  </w:style>
  <w:style w:type="paragraph" w:styleId="Kommentarthema">
    <w:name w:val="annotation subject"/>
    <w:basedOn w:val="Kommentartext"/>
    <w:next w:val="Kommentartext"/>
    <w:link w:val="KommentarthemaZchn"/>
    <w:semiHidden/>
    <w:unhideWhenUsed/>
    <w:rsid w:val="00056C56"/>
    <w:rPr>
      <w:b/>
      <w:bCs/>
      <w:sz w:val="20"/>
      <w:szCs w:val="20"/>
    </w:rPr>
  </w:style>
  <w:style w:type="character" w:customStyle="1" w:styleId="KommentarthemaZchn">
    <w:name w:val="Kommentarthema Zchn"/>
    <w:basedOn w:val="KommentartextZchn"/>
    <w:link w:val="Kommentarthema"/>
    <w:semiHidden/>
    <w:rsid w:val="00056C56"/>
    <w:rPr>
      <w:rFonts w:asciiTheme="minorHAnsi" w:hAnsiTheme="minorHAnsi"/>
      <w:b/>
      <w:bCs/>
      <w:color w:val="1F497D" w:themeColor="text2"/>
      <w:sz w:val="24"/>
      <w:szCs w:val="24"/>
      <w:lang w:val="en-US" w:eastAsia="en-US"/>
    </w:rPr>
  </w:style>
  <w:style w:type="paragraph" w:customStyle="1" w:styleId="NoteImplementationhint">
    <w:name w:val="Note/Implementation hint"/>
    <w:basedOn w:val="ACOSARNormalText"/>
    <w:link w:val="NoteImplementationhintZchn"/>
    <w:qFormat/>
    <w:rsid w:val="001849E1"/>
    <w:pPr>
      <w:tabs>
        <w:tab w:val="left" w:pos="6375"/>
      </w:tabs>
      <w:spacing w:before="120" w:after="120"/>
      <w:ind w:left="567" w:right="567"/>
    </w:pPr>
    <w:rPr>
      <w:i/>
    </w:rPr>
  </w:style>
  <w:style w:type="character" w:customStyle="1" w:styleId="NoteImplementationhintZchn">
    <w:name w:val="Note/Implementation hint Zchn"/>
    <w:basedOn w:val="ACOSARNormalTextZchn"/>
    <w:link w:val="NoteImplementationhint"/>
    <w:rsid w:val="001849E1"/>
    <w:rPr>
      <w:rFonts w:ascii="Verdana" w:hAnsi="Verdana"/>
      <w:i/>
      <w:color w:val="1F497D" w:themeColor="text2"/>
      <w:szCs w:val="19"/>
      <w:lang w:val="en-US" w:eastAsia="en-US"/>
    </w:rPr>
  </w:style>
  <w:style w:type="paragraph" w:styleId="Verzeichnis4">
    <w:name w:val="toc 4"/>
    <w:basedOn w:val="Standard"/>
    <w:next w:val="Standard"/>
    <w:autoRedefine/>
    <w:uiPriority w:val="39"/>
    <w:unhideWhenUsed/>
    <w:rsid w:val="00F81D5A"/>
    <w:pPr>
      <w:spacing w:after="100" w:line="276" w:lineRule="auto"/>
      <w:ind w:left="660"/>
    </w:pPr>
    <w:rPr>
      <w:rFonts w:eastAsiaTheme="minorEastAsia" w:cstheme="minorBidi"/>
      <w:color w:val="auto"/>
      <w:sz w:val="22"/>
      <w:szCs w:val="22"/>
      <w:lang w:val="de-DE" w:eastAsia="de-DE"/>
    </w:rPr>
  </w:style>
  <w:style w:type="paragraph" w:styleId="Verzeichnis5">
    <w:name w:val="toc 5"/>
    <w:basedOn w:val="Standard"/>
    <w:next w:val="Standard"/>
    <w:autoRedefine/>
    <w:uiPriority w:val="39"/>
    <w:unhideWhenUsed/>
    <w:rsid w:val="00F81D5A"/>
    <w:pPr>
      <w:spacing w:after="100" w:line="276" w:lineRule="auto"/>
      <w:ind w:left="880"/>
    </w:pPr>
    <w:rPr>
      <w:rFonts w:eastAsiaTheme="minorEastAsia" w:cstheme="minorBidi"/>
      <w:color w:val="auto"/>
      <w:sz w:val="22"/>
      <w:szCs w:val="22"/>
      <w:lang w:val="de-DE" w:eastAsia="de-DE"/>
    </w:rPr>
  </w:style>
  <w:style w:type="paragraph" w:styleId="Verzeichnis6">
    <w:name w:val="toc 6"/>
    <w:basedOn w:val="Standard"/>
    <w:next w:val="Standard"/>
    <w:autoRedefine/>
    <w:uiPriority w:val="39"/>
    <w:unhideWhenUsed/>
    <w:rsid w:val="00F81D5A"/>
    <w:pPr>
      <w:spacing w:after="100" w:line="276" w:lineRule="auto"/>
      <w:ind w:left="1100"/>
    </w:pPr>
    <w:rPr>
      <w:rFonts w:eastAsiaTheme="minorEastAsia" w:cstheme="minorBidi"/>
      <w:color w:val="auto"/>
      <w:sz w:val="22"/>
      <w:szCs w:val="22"/>
      <w:lang w:val="de-DE" w:eastAsia="de-DE"/>
    </w:rPr>
  </w:style>
  <w:style w:type="paragraph" w:styleId="Verzeichnis7">
    <w:name w:val="toc 7"/>
    <w:basedOn w:val="Standard"/>
    <w:next w:val="Standard"/>
    <w:autoRedefine/>
    <w:uiPriority w:val="39"/>
    <w:unhideWhenUsed/>
    <w:rsid w:val="00F81D5A"/>
    <w:pPr>
      <w:spacing w:after="100" w:line="276" w:lineRule="auto"/>
      <w:ind w:left="1320"/>
    </w:pPr>
    <w:rPr>
      <w:rFonts w:eastAsiaTheme="minorEastAsia" w:cstheme="minorBidi"/>
      <w:color w:val="auto"/>
      <w:sz w:val="22"/>
      <w:szCs w:val="22"/>
      <w:lang w:val="de-DE" w:eastAsia="de-DE"/>
    </w:rPr>
  </w:style>
  <w:style w:type="paragraph" w:styleId="Verzeichnis8">
    <w:name w:val="toc 8"/>
    <w:basedOn w:val="Standard"/>
    <w:next w:val="Standard"/>
    <w:autoRedefine/>
    <w:uiPriority w:val="39"/>
    <w:unhideWhenUsed/>
    <w:rsid w:val="00F81D5A"/>
    <w:pPr>
      <w:spacing w:after="100" w:line="276" w:lineRule="auto"/>
      <w:ind w:left="1540"/>
    </w:pPr>
    <w:rPr>
      <w:rFonts w:eastAsiaTheme="minorEastAsia" w:cstheme="minorBidi"/>
      <w:color w:val="auto"/>
      <w:sz w:val="22"/>
      <w:szCs w:val="22"/>
      <w:lang w:val="de-DE" w:eastAsia="de-DE"/>
    </w:rPr>
  </w:style>
  <w:style w:type="paragraph" w:styleId="Verzeichnis9">
    <w:name w:val="toc 9"/>
    <w:basedOn w:val="Standard"/>
    <w:next w:val="Standard"/>
    <w:autoRedefine/>
    <w:uiPriority w:val="39"/>
    <w:unhideWhenUsed/>
    <w:rsid w:val="00F81D5A"/>
    <w:pPr>
      <w:spacing w:after="100" w:line="276" w:lineRule="auto"/>
      <w:ind w:left="1760"/>
    </w:pPr>
    <w:rPr>
      <w:rFonts w:eastAsiaTheme="minorEastAsia" w:cstheme="minorBidi"/>
      <w:color w:val="auto"/>
      <w:sz w:val="22"/>
      <w:szCs w:val="22"/>
      <w:lang w:val="de-DE" w:eastAsia="de-DE"/>
    </w:rPr>
  </w:style>
  <w:style w:type="paragraph" w:customStyle="1" w:styleId="ACOSARTechnicalTerm">
    <w:name w:val="ACOSAR Technical Term"/>
    <w:basedOn w:val="ACOSARNormalText"/>
    <w:link w:val="ACOSARTechnicalTermZchn"/>
    <w:qFormat/>
    <w:rsid w:val="009A3F68"/>
    <w:rPr>
      <w:rFonts w:ascii="Lucida Sans Typewriter" w:hAnsi="Lucida Sans Typewriter"/>
    </w:rPr>
  </w:style>
  <w:style w:type="character" w:customStyle="1" w:styleId="ACOSARTechnicalTermZchn">
    <w:name w:val="ACOSAR Technical Term Zchn"/>
    <w:basedOn w:val="ACOSARNormalTextZchn"/>
    <w:link w:val="ACOSARTechnicalTerm"/>
    <w:rsid w:val="009A3F68"/>
    <w:rPr>
      <w:rFonts w:ascii="Lucida Sans Typewriter" w:hAnsi="Lucida Sans Typewriter"/>
      <w:color w:val="1F497D" w:themeColor="text2"/>
      <w:szCs w:val="19"/>
      <w:lang w:val="en-US" w:eastAsia="en-US"/>
    </w:rPr>
  </w:style>
  <w:style w:type="character" w:styleId="Fett">
    <w:name w:val="Strong"/>
    <w:basedOn w:val="Absatz-Standardschriftart"/>
    <w:qFormat/>
    <w:rsid w:val="0067763F"/>
    <w:rPr>
      <w:b/>
      <w:bCs/>
    </w:rPr>
  </w:style>
  <w:style w:type="table" w:customStyle="1" w:styleId="ACOSARSpecificationTable">
    <w:name w:val="ACOSAR Specification Table"/>
    <w:basedOn w:val="NormaleTabelle"/>
    <w:uiPriority w:val="99"/>
    <w:rsid w:val="00951FFC"/>
    <w:rPr>
      <w:rFonts w:asciiTheme="minorHAnsi" w:hAnsiTheme="minorHAnsi"/>
      <w:sz w:val="19"/>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tblPr/>
      <w:tcPr>
        <w:tcBorders>
          <w:bottom w:val="double" w:sz="4" w:space="0" w:color="auto"/>
        </w:tcBorders>
      </w:tcPr>
    </w:tblStylePr>
  </w:style>
  <w:style w:type="table" w:styleId="TabellemithellemGitternetz">
    <w:name w:val="Grid Table Light"/>
    <w:basedOn w:val="NormaleTabelle"/>
    <w:uiPriority w:val="40"/>
    <w:rsid w:val="00C6227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cosarnormaltext0">
    <w:name w:val="acosarnormaltext"/>
    <w:basedOn w:val="Standard"/>
    <w:rsid w:val="005826C6"/>
    <w:pPr>
      <w:spacing w:before="100" w:beforeAutospacing="1" w:after="100" w:afterAutospacing="1"/>
    </w:pPr>
    <w:rPr>
      <w:rFonts w:ascii="Calibri" w:eastAsiaTheme="minorHAnsi" w:hAnsi="Calibri" w:cs="Calibri"/>
      <w:color w:val="000000"/>
      <w:sz w:val="22"/>
      <w:szCs w:val="22"/>
      <w:lang w:val="de-DE" w:eastAsia="de-DE"/>
    </w:rPr>
  </w:style>
  <w:style w:type="character" w:styleId="BesuchterLink">
    <w:name w:val="FollowedHyperlink"/>
    <w:basedOn w:val="Absatz-Standardschriftart"/>
    <w:semiHidden/>
    <w:unhideWhenUsed/>
    <w:rsid w:val="00F81B1C"/>
    <w:rPr>
      <w:color w:val="800080" w:themeColor="followedHyperlink"/>
      <w:u w:val="single"/>
    </w:rPr>
  </w:style>
  <w:style w:type="character" w:styleId="NichtaufgelsteErwhnung">
    <w:name w:val="Unresolved Mention"/>
    <w:basedOn w:val="Absatz-Standardschriftart"/>
    <w:uiPriority w:val="99"/>
    <w:semiHidden/>
    <w:unhideWhenUsed/>
    <w:rsid w:val="00910C48"/>
    <w:rPr>
      <w:color w:val="605E5C"/>
      <w:shd w:val="clear" w:color="auto" w:fill="E1DFDD"/>
    </w:rPr>
  </w:style>
  <w:style w:type="paragraph" w:customStyle="1" w:styleId="ACOSARAppendix">
    <w:name w:val="ACOSAR Appendix"/>
    <w:basedOn w:val="ACOSARSectionheading"/>
    <w:qFormat/>
    <w:rsid w:val="00543429"/>
    <w:pPr>
      <w:numPr>
        <w:ilvl w:val="0"/>
        <w:numId w:val="24"/>
      </w:numPr>
    </w:pPr>
  </w:style>
  <w:style w:type="character" w:styleId="Endnotenzeichen">
    <w:name w:val="endnote reference"/>
    <w:basedOn w:val="Absatz-Standardschriftart"/>
    <w:semiHidden/>
    <w:unhideWhenUsed/>
    <w:rsid w:val="00494E18"/>
    <w:rPr>
      <w:vertAlign w:val="superscript"/>
    </w:rPr>
  </w:style>
  <w:style w:type="paragraph" w:customStyle="1" w:styleId="ACOSARSubSubSubHeadline">
    <w:name w:val="ACOSAR SubSubSub Headline"/>
    <w:basedOn w:val="berschrift4"/>
    <w:qFormat/>
    <w:rsid w:val="006123C2"/>
    <w:pPr>
      <w:ind w:left="1021" w:hanging="1021"/>
    </w:pPr>
    <w:rPr>
      <w:rFonts w:ascii="Verdana" w:hAnsi="Verdana"/>
      <w:bCs/>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74195">
      <w:bodyDiv w:val="1"/>
      <w:marLeft w:val="0"/>
      <w:marRight w:val="0"/>
      <w:marTop w:val="0"/>
      <w:marBottom w:val="0"/>
      <w:divBdr>
        <w:top w:val="none" w:sz="0" w:space="0" w:color="auto"/>
        <w:left w:val="none" w:sz="0" w:space="0" w:color="auto"/>
        <w:bottom w:val="none" w:sz="0" w:space="0" w:color="auto"/>
        <w:right w:val="none" w:sz="0" w:space="0" w:color="auto"/>
      </w:divBdr>
    </w:div>
    <w:div w:id="24409843">
      <w:bodyDiv w:val="1"/>
      <w:marLeft w:val="0"/>
      <w:marRight w:val="0"/>
      <w:marTop w:val="0"/>
      <w:marBottom w:val="0"/>
      <w:divBdr>
        <w:top w:val="none" w:sz="0" w:space="0" w:color="auto"/>
        <w:left w:val="none" w:sz="0" w:space="0" w:color="auto"/>
        <w:bottom w:val="none" w:sz="0" w:space="0" w:color="auto"/>
        <w:right w:val="none" w:sz="0" w:space="0" w:color="auto"/>
      </w:divBdr>
    </w:div>
    <w:div w:id="28074101">
      <w:bodyDiv w:val="1"/>
      <w:marLeft w:val="0"/>
      <w:marRight w:val="0"/>
      <w:marTop w:val="0"/>
      <w:marBottom w:val="0"/>
      <w:divBdr>
        <w:top w:val="none" w:sz="0" w:space="0" w:color="auto"/>
        <w:left w:val="none" w:sz="0" w:space="0" w:color="auto"/>
        <w:bottom w:val="none" w:sz="0" w:space="0" w:color="auto"/>
        <w:right w:val="none" w:sz="0" w:space="0" w:color="auto"/>
      </w:divBdr>
      <w:divsChild>
        <w:div w:id="1325013284">
          <w:marLeft w:val="1800"/>
          <w:marRight w:val="0"/>
          <w:marTop w:val="72"/>
          <w:marBottom w:val="0"/>
          <w:divBdr>
            <w:top w:val="none" w:sz="0" w:space="0" w:color="auto"/>
            <w:left w:val="none" w:sz="0" w:space="0" w:color="auto"/>
            <w:bottom w:val="none" w:sz="0" w:space="0" w:color="auto"/>
            <w:right w:val="none" w:sz="0" w:space="0" w:color="auto"/>
          </w:divBdr>
        </w:div>
      </w:divsChild>
    </w:div>
    <w:div w:id="65105643">
      <w:bodyDiv w:val="1"/>
      <w:marLeft w:val="0"/>
      <w:marRight w:val="0"/>
      <w:marTop w:val="0"/>
      <w:marBottom w:val="0"/>
      <w:divBdr>
        <w:top w:val="none" w:sz="0" w:space="0" w:color="auto"/>
        <w:left w:val="none" w:sz="0" w:space="0" w:color="auto"/>
        <w:bottom w:val="none" w:sz="0" w:space="0" w:color="auto"/>
        <w:right w:val="none" w:sz="0" w:space="0" w:color="auto"/>
      </w:divBdr>
    </w:div>
    <w:div w:id="101537882">
      <w:bodyDiv w:val="1"/>
      <w:marLeft w:val="0"/>
      <w:marRight w:val="0"/>
      <w:marTop w:val="0"/>
      <w:marBottom w:val="0"/>
      <w:divBdr>
        <w:top w:val="none" w:sz="0" w:space="0" w:color="auto"/>
        <w:left w:val="none" w:sz="0" w:space="0" w:color="auto"/>
        <w:bottom w:val="none" w:sz="0" w:space="0" w:color="auto"/>
        <w:right w:val="none" w:sz="0" w:space="0" w:color="auto"/>
      </w:divBdr>
    </w:div>
    <w:div w:id="107703731">
      <w:bodyDiv w:val="1"/>
      <w:marLeft w:val="0"/>
      <w:marRight w:val="0"/>
      <w:marTop w:val="0"/>
      <w:marBottom w:val="0"/>
      <w:divBdr>
        <w:top w:val="none" w:sz="0" w:space="0" w:color="auto"/>
        <w:left w:val="none" w:sz="0" w:space="0" w:color="auto"/>
        <w:bottom w:val="none" w:sz="0" w:space="0" w:color="auto"/>
        <w:right w:val="none" w:sz="0" w:space="0" w:color="auto"/>
      </w:divBdr>
    </w:div>
    <w:div w:id="109401617">
      <w:bodyDiv w:val="1"/>
      <w:marLeft w:val="0"/>
      <w:marRight w:val="0"/>
      <w:marTop w:val="0"/>
      <w:marBottom w:val="0"/>
      <w:divBdr>
        <w:top w:val="none" w:sz="0" w:space="0" w:color="auto"/>
        <w:left w:val="none" w:sz="0" w:space="0" w:color="auto"/>
        <w:bottom w:val="none" w:sz="0" w:space="0" w:color="auto"/>
        <w:right w:val="none" w:sz="0" w:space="0" w:color="auto"/>
      </w:divBdr>
    </w:div>
    <w:div w:id="131219784">
      <w:bodyDiv w:val="1"/>
      <w:marLeft w:val="0"/>
      <w:marRight w:val="0"/>
      <w:marTop w:val="0"/>
      <w:marBottom w:val="0"/>
      <w:divBdr>
        <w:top w:val="none" w:sz="0" w:space="0" w:color="auto"/>
        <w:left w:val="none" w:sz="0" w:space="0" w:color="auto"/>
        <w:bottom w:val="none" w:sz="0" w:space="0" w:color="auto"/>
        <w:right w:val="none" w:sz="0" w:space="0" w:color="auto"/>
      </w:divBdr>
    </w:div>
    <w:div w:id="131870914">
      <w:bodyDiv w:val="1"/>
      <w:marLeft w:val="0"/>
      <w:marRight w:val="0"/>
      <w:marTop w:val="0"/>
      <w:marBottom w:val="0"/>
      <w:divBdr>
        <w:top w:val="none" w:sz="0" w:space="0" w:color="auto"/>
        <w:left w:val="none" w:sz="0" w:space="0" w:color="auto"/>
        <w:bottom w:val="none" w:sz="0" w:space="0" w:color="auto"/>
        <w:right w:val="none" w:sz="0" w:space="0" w:color="auto"/>
      </w:divBdr>
    </w:div>
    <w:div w:id="137843382">
      <w:bodyDiv w:val="1"/>
      <w:marLeft w:val="0"/>
      <w:marRight w:val="0"/>
      <w:marTop w:val="0"/>
      <w:marBottom w:val="0"/>
      <w:divBdr>
        <w:top w:val="none" w:sz="0" w:space="0" w:color="auto"/>
        <w:left w:val="none" w:sz="0" w:space="0" w:color="auto"/>
        <w:bottom w:val="none" w:sz="0" w:space="0" w:color="auto"/>
        <w:right w:val="none" w:sz="0" w:space="0" w:color="auto"/>
      </w:divBdr>
      <w:divsChild>
        <w:div w:id="556283933">
          <w:marLeft w:val="1800"/>
          <w:marRight w:val="0"/>
          <w:marTop w:val="72"/>
          <w:marBottom w:val="0"/>
          <w:divBdr>
            <w:top w:val="none" w:sz="0" w:space="0" w:color="auto"/>
            <w:left w:val="none" w:sz="0" w:space="0" w:color="auto"/>
            <w:bottom w:val="none" w:sz="0" w:space="0" w:color="auto"/>
            <w:right w:val="none" w:sz="0" w:space="0" w:color="auto"/>
          </w:divBdr>
        </w:div>
        <w:div w:id="583297242">
          <w:marLeft w:val="1800"/>
          <w:marRight w:val="0"/>
          <w:marTop w:val="72"/>
          <w:marBottom w:val="0"/>
          <w:divBdr>
            <w:top w:val="none" w:sz="0" w:space="0" w:color="auto"/>
            <w:left w:val="none" w:sz="0" w:space="0" w:color="auto"/>
            <w:bottom w:val="none" w:sz="0" w:space="0" w:color="auto"/>
            <w:right w:val="none" w:sz="0" w:space="0" w:color="auto"/>
          </w:divBdr>
        </w:div>
      </w:divsChild>
    </w:div>
    <w:div w:id="139737529">
      <w:bodyDiv w:val="1"/>
      <w:marLeft w:val="0"/>
      <w:marRight w:val="0"/>
      <w:marTop w:val="0"/>
      <w:marBottom w:val="0"/>
      <w:divBdr>
        <w:top w:val="none" w:sz="0" w:space="0" w:color="auto"/>
        <w:left w:val="none" w:sz="0" w:space="0" w:color="auto"/>
        <w:bottom w:val="none" w:sz="0" w:space="0" w:color="auto"/>
        <w:right w:val="none" w:sz="0" w:space="0" w:color="auto"/>
      </w:divBdr>
    </w:div>
    <w:div w:id="145828628">
      <w:bodyDiv w:val="1"/>
      <w:marLeft w:val="0"/>
      <w:marRight w:val="0"/>
      <w:marTop w:val="0"/>
      <w:marBottom w:val="0"/>
      <w:divBdr>
        <w:top w:val="none" w:sz="0" w:space="0" w:color="auto"/>
        <w:left w:val="none" w:sz="0" w:space="0" w:color="auto"/>
        <w:bottom w:val="none" w:sz="0" w:space="0" w:color="auto"/>
        <w:right w:val="none" w:sz="0" w:space="0" w:color="auto"/>
      </w:divBdr>
    </w:div>
    <w:div w:id="163782937">
      <w:bodyDiv w:val="1"/>
      <w:marLeft w:val="0"/>
      <w:marRight w:val="0"/>
      <w:marTop w:val="0"/>
      <w:marBottom w:val="0"/>
      <w:divBdr>
        <w:top w:val="none" w:sz="0" w:space="0" w:color="auto"/>
        <w:left w:val="none" w:sz="0" w:space="0" w:color="auto"/>
        <w:bottom w:val="none" w:sz="0" w:space="0" w:color="auto"/>
        <w:right w:val="none" w:sz="0" w:space="0" w:color="auto"/>
      </w:divBdr>
    </w:div>
    <w:div w:id="194731704">
      <w:bodyDiv w:val="1"/>
      <w:marLeft w:val="0"/>
      <w:marRight w:val="0"/>
      <w:marTop w:val="0"/>
      <w:marBottom w:val="0"/>
      <w:divBdr>
        <w:top w:val="none" w:sz="0" w:space="0" w:color="auto"/>
        <w:left w:val="none" w:sz="0" w:space="0" w:color="auto"/>
        <w:bottom w:val="none" w:sz="0" w:space="0" w:color="auto"/>
        <w:right w:val="none" w:sz="0" w:space="0" w:color="auto"/>
      </w:divBdr>
    </w:div>
    <w:div w:id="213125575">
      <w:bodyDiv w:val="1"/>
      <w:marLeft w:val="0"/>
      <w:marRight w:val="0"/>
      <w:marTop w:val="0"/>
      <w:marBottom w:val="0"/>
      <w:divBdr>
        <w:top w:val="none" w:sz="0" w:space="0" w:color="auto"/>
        <w:left w:val="none" w:sz="0" w:space="0" w:color="auto"/>
        <w:bottom w:val="none" w:sz="0" w:space="0" w:color="auto"/>
        <w:right w:val="none" w:sz="0" w:space="0" w:color="auto"/>
      </w:divBdr>
    </w:div>
    <w:div w:id="214050218">
      <w:bodyDiv w:val="1"/>
      <w:marLeft w:val="0"/>
      <w:marRight w:val="0"/>
      <w:marTop w:val="0"/>
      <w:marBottom w:val="0"/>
      <w:divBdr>
        <w:top w:val="none" w:sz="0" w:space="0" w:color="auto"/>
        <w:left w:val="none" w:sz="0" w:space="0" w:color="auto"/>
        <w:bottom w:val="none" w:sz="0" w:space="0" w:color="auto"/>
        <w:right w:val="none" w:sz="0" w:space="0" w:color="auto"/>
      </w:divBdr>
      <w:divsChild>
        <w:div w:id="32922921">
          <w:marLeft w:val="1800"/>
          <w:marRight w:val="0"/>
          <w:marTop w:val="72"/>
          <w:marBottom w:val="0"/>
          <w:divBdr>
            <w:top w:val="none" w:sz="0" w:space="0" w:color="auto"/>
            <w:left w:val="none" w:sz="0" w:space="0" w:color="auto"/>
            <w:bottom w:val="none" w:sz="0" w:space="0" w:color="auto"/>
            <w:right w:val="none" w:sz="0" w:space="0" w:color="auto"/>
          </w:divBdr>
        </w:div>
      </w:divsChild>
    </w:div>
    <w:div w:id="249704806">
      <w:bodyDiv w:val="1"/>
      <w:marLeft w:val="0"/>
      <w:marRight w:val="0"/>
      <w:marTop w:val="0"/>
      <w:marBottom w:val="0"/>
      <w:divBdr>
        <w:top w:val="none" w:sz="0" w:space="0" w:color="auto"/>
        <w:left w:val="none" w:sz="0" w:space="0" w:color="auto"/>
        <w:bottom w:val="none" w:sz="0" w:space="0" w:color="auto"/>
        <w:right w:val="none" w:sz="0" w:space="0" w:color="auto"/>
      </w:divBdr>
    </w:div>
    <w:div w:id="251624901">
      <w:bodyDiv w:val="1"/>
      <w:marLeft w:val="0"/>
      <w:marRight w:val="0"/>
      <w:marTop w:val="0"/>
      <w:marBottom w:val="0"/>
      <w:divBdr>
        <w:top w:val="none" w:sz="0" w:space="0" w:color="auto"/>
        <w:left w:val="none" w:sz="0" w:space="0" w:color="auto"/>
        <w:bottom w:val="none" w:sz="0" w:space="0" w:color="auto"/>
        <w:right w:val="none" w:sz="0" w:space="0" w:color="auto"/>
      </w:divBdr>
      <w:divsChild>
        <w:div w:id="1294756051">
          <w:marLeft w:val="1800"/>
          <w:marRight w:val="0"/>
          <w:marTop w:val="72"/>
          <w:marBottom w:val="0"/>
          <w:divBdr>
            <w:top w:val="none" w:sz="0" w:space="0" w:color="auto"/>
            <w:left w:val="none" w:sz="0" w:space="0" w:color="auto"/>
            <w:bottom w:val="none" w:sz="0" w:space="0" w:color="auto"/>
            <w:right w:val="none" w:sz="0" w:space="0" w:color="auto"/>
          </w:divBdr>
        </w:div>
      </w:divsChild>
    </w:div>
    <w:div w:id="259140777">
      <w:bodyDiv w:val="1"/>
      <w:marLeft w:val="0"/>
      <w:marRight w:val="0"/>
      <w:marTop w:val="0"/>
      <w:marBottom w:val="0"/>
      <w:divBdr>
        <w:top w:val="none" w:sz="0" w:space="0" w:color="auto"/>
        <w:left w:val="none" w:sz="0" w:space="0" w:color="auto"/>
        <w:bottom w:val="none" w:sz="0" w:space="0" w:color="auto"/>
        <w:right w:val="none" w:sz="0" w:space="0" w:color="auto"/>
      </w:divBdr>
    </w:div>
    <w:div w:id="268122096">
      <w:bodyDiv w:val="1"/>
      <w:marLeft w:val="0"/>
      <w:marRight w:val="0"/>
      <w:marTop w:val="0"/>
      <w:marBottom w:val="0"/>
      <w:divBdr>
        <w:top w:val="none" w:sz="0" w:space="0" w:color="auto"/>
        <w:left w:val="none" w:sz="0" w:space="0" w:color="auto"/>
        <w:bottom w:val="none" w:sz="0" w:space="0" w:color="auto"/>
        <w:right w:val="none" w:sz="0" w:space="0" w:color="auto"/>
      </w:divBdr>
      <w:divsChild>
        <w:div w:id="71245540">
          <w:marLeft w:val="0"/>
          <w:marRight w:val="0"/>
          <w:marTop w:val="75"/>
          <w:marBottom w:val="0"/>
          <w:divBdr>
            <w:top w:val="none" w:sz="0" w:space="0" w:color="auto"/>
            <w:left w:val="none" w:sz="0" w:space="0" w:color="auto"/>
            <w:bottom w:val="none" w:sz="0" w:space="0" w:color="auto"/>
            <w:right w:val="none" w:sz="0" w:space="0" w:color="auto"/>
          </w:divBdr>
        </w:div>
      </w:divsChild>
    </w:div>
    <w:div w:id="284387309">
      <w:bodyDiv w:val="1"/>
      <w:marLeft w:val="0"/>
      <w:marRight w:val="0"/>
      <w:marTop w:val="0"/>
      <w:marBottom w:val="0"/>
      <w:divBdr>
        <w:top w:val="none" w:sz="0" w:space="0" w:color="auto"/>
        <w:left w:val="none" w:sz="0" w:space="0" w:color="auto"/>
        <w:bottom w:val="none" w:sz="0" w:space="0" w:color="auto"/>
        <w:right w:val="none" w:sz="0" w:space="0" w:color="auto"/>
      </w:divBdr>
    </w:div>
    <w:div w:id="287005176">
      <w:bodyDiv w:val="1"/>
      <w:marLeft w:val="0"/>
      <w:marRight w:val="0"/>
      <w:marTop w:val="0"/>
      <w:marBottom w:val="0"/>
      <w:divBdr>
        <w:top w:val="none" w:sz="0" w:space="0" w:color="auto"/>
        <w:left w:val="none" w:sz="0" w:space="0" w:color="auto"/>
        <w:bottom w:val="none" w:sz="0" w:space="0" w:color="auto"/>
        <w:right w:val="none" w:sz="0" w:space="0" w:color="auto"/>
      </w:divBdr>
    </w:div>
    <w:div w:id="311105208">
      <w:bodyDiv w:val="1"/>
      <w:marLeft w:val="0"/>
      <w:marRight w:val="0"/>
      <w:marTop w:val="0"/>
      <w:marBottom w:val="0"/>
      <w:divBdr>
        <w:top w:val="none" w:sz="0" w:space="0" w:color="auto"/>
        <w:left w:val="none" w:sz="0" w:space="0" w:color="auto"/>
        <w:bottom w:val="none" w:sz="0" w:space="0" w:color="auto"/>
        <w:right w:val="none" w:sz="0" w:space="0" w:color="auto"/>
      </w:divBdr>
    </w:div>
    <w:div w:id="321083487">
      <w:bodyDiv w:val="1"/>
      <w:marLeft w:val="0"/>
      <w:marRight w:val="0"/>
      <w:marTop w:val="0"/>
      <w:marBottom w:val="0"/>
      <w:divBdr>
        <w:top w:val="none" w:sz="0" w:space="0" w:color="auto"/>
        <w:left w:val="none" w:sz="0" w:space="0" w:color="auto"/>
        <w:bottom w:val="none" w:sz="0" w:space="0" w:color="auto"/>
        <w:right w:val="none" w:sz="0" w:space="0" w:color="auto"/>
      </w:divBdr>
    </w:div>
    <w:div w:id="371614771">
      <w:bodyDiv w:val="1"/>
      <w:marLeft w:val="0"/>
      <w:marRight w:val="0"/>
      <w:marTop w:val="0"/>
      <w:marBottom w:val="0"/>
      <w:divBdr>
        <w:top w:val="none" w:sz="0" w:space="0" w:color="auto"/>
        <w:left w:val="none" w:sz="0" w:space="0" w:color="auto"/>
        <w:bottom w:val="none" w:sz="0" w:space="0" w:color="auto"/>
        <w:right w:val="none" w:sz="0" w:space="0" w:color="auto"/>
      </w:divBdr>
    </w:div>
    <w:div w:id="505677912">
      <w:bodyDiv w:val="1"/>
      <w:marLeft w:val="0"/>
      <w:marRight w:val="0"/>
      <w:marTop w:val="0"/>
      <w:marBottom w:val="0"/>
      <w:divBdr>
        <w:top w:val="none" w:sz="0" w:space="0" w:color="auto"/>
        <w:left w:val="none" w:sz="0" w:space="0" w:color="auto"/>
        <w:bottom w:val="none" w:sz="0" w:space="0" w:color="auto"/>
        <w:right w:val="none" w:sz="0" w:space="0" w:color="auto"/>
      </w:divBdr>
    </w:div>
    <w:div w:id="529531380">
      <w:bodyDiv w:val="1"/>
      <w:marLeft w:val="0"/>
      <w:marRight w:val="0"/>
      <w:marTop w:val="0"/>
      <w:marBottom w:val="0"/>
      <w:divBdr>
        <w:top w:val="none" w:sz="0" w:space="0" w:color="auto"/>
        <w:left w:val="none" w:sz="0" w:space="0" w:color="auto"/>
        <w:bottom w:val="none" w:sz="0" w:space="0" w:color="auto"/>
        <w:right w:val="none" w:sz="0" w:space="0" w:color="auto"/>
      </w:divBdr>
    </w:div>
    <w:div w:id="551234579">
      <w:bodyDiv w:val="1"/>
      <w:marLeft w:val="0"/>
      <w:marRight w:val="0"/>
      <w:marTop w:val="0"/>
      <w:marBottom w:val="0"/>
      <w:divBdr>
        <w:top w:val="none" w:sz="0" w:space="0" w:color="auto"/>
        <w:left w:val="none" w:sz="0" w:space="0" w:color="auto"/>
        <w:bottom w:val="none" w:sz="0" w:space="0" w:color="auto"/>
        <w:right w:val="none" w:sz="0" w:space="0" w:color="auto"/>
      </w:divBdr>
    </w:div>
    <w:div w:id="555816072">
      <w:bodyDiv w:val="1"/>
      <w:marLeft w:val="0"/>
      <w:marRight w:val="0"/>
      <w:marTop w:val="0"/>
      <w:marBottom w:val="0"/>
      <w:divBdr>
        <w:top w:val="none" w:sz="0" w:space="0" w:color="auto"/>
        <w:left w:val="none" w:sz="0" w:space="0" w:color="auto"/>
        <w:bottom w:val="none" w:sz="0" w:space="0" w:color="auto"/>
        <w:right w:val="none" w:sz="0" w:space="0" w:color="auto"/>
      </w:divBdr>
    </w:div>
    <w:div w:id="597636141">
      <w:bodyDiv w:val="1"/>
      <w:marLeft w:val="0"/>
      <w:marRight w:val="0"/>
      <w:marTop w:val="0"/>
      <w:marBottom w:val="0"/>
      <w:divBdr>
        <w:top w:val="none" w:sz="0" w:space="0" w:color="auto"/>
        <w:left w:val="none" w:sz="0" w:space="0" w:color="auto"/>
        <w:bottom w:val="none" w:sz="0" w:space="0" w:color="auto"/>
        <w:right w:val="none" w:sz="0" w:space="0" w:color="auto"/>
      </w:divBdr>
    </w:div>
    <w:div w:id="628173761">
      <w:bodyDiv w:val="1"/>
      <w:marLeft w:val="0"/>
      <w:marRight w:val="0"/>
      <w:marTop w:val="0"/>
      <w:marBottom w:val="0"/>
      <w:divBdr>
        <w:top w:val="none" w:sz="0" w:space="0" w:color="auto"/>
        <w:left w:val="none" w:sz="0" w:space="0" w:color="auto"/>
        <w:bottom w:val="none" w:sz="0" w:space="0" w:color="auto"/>
        <w:right w:val="none" w:sz="0" w:space="0" w:color="auto"/>
      </w:divBdr>
    </w:div>
    <w:div w:id="665401032">
      <w:bodyDiv w:val="1"/>
      <w:marLeft w:val="0"/>
      <w:marRight w:val="0"/>
      <w:marTop w:val="0"/>
      <w:marBottom w:val="0"/>
      <w:divBdr>
        <w:top w:val="none" w:sz="0" w:space="0" w:color="auto"/>
        <w:left w:val="none" w:sz="0" w:space="0" w:color="auto"/>
        <w:bottom w:val="none" w:sz="0" w:space="0" w:color="auto"/>
        <w:right w:val="none" w:sz="0" w:space="0" w:color="auto"/>
      </w:divBdr>
    </w:div>
    <w:div w:id="669336710">
      <w:bodyDiv w:val="1"/>
      <w:marLeft w:val="0"/>
      <w:marRight w:val="0"/>
      <w:marTop w:val="0"/>
      <w:marBottom w:val="0"/>
      <w:divBdr>
        <w:top w:val="none" w:sz="0" w:space="0" w:color="auto"/>
        <w:left w:val="none" w:sz="0" w:space="0" w:color="auto"/>
        <w:bottom w:val="none" w:sz="0" w:space="0" w:color="auto"/>
        <w:right w:val="none" w:sz="0" w:space="0" w:color="auto"/>
      </w:divBdr>
    </w:div>
    <w:div w:id="670182126">
      <w:bodyDiv w:val="1"/>
      <w:marLeft w:val="0"/>
      <w:marRight w:val="0"/>
      <w:marTop w:val="0"/>
      <w:marBottom w:val="0"/>
      <w:divBdr>
        <w:top w:val="none" w:sz="0" w:space="0" w:color="auto"/>
        <w:left w:val="none" w:sz="0" w:space="0" w:color="auto"/>
        <w:bottom w:val="none" w:sz="0" w:space="0" w:color="auto"/>
        <w:right w:val="none" w:sz="0" w:space="0" w:color="auto"/>
      </w:divBdr>
    </w:div>
    <w:div w:id="705715439">
      <w:bodyDiv w:val="1"/>
      <w:marLeft w:val="0"/>
      <w:marRight w:val="0"/>
      <w:marTop w:val="0"/>
      <w:marBottom w:val="0"/>
      <w:divBdr>
        <w:top w:val="none" w:sz="0" w:space="0" w:color="auto"/>
        <w:left w:val="none" w:sz="0" w:space="0" w:color="auto"/>
        <w:bottom w:val="none" w:sz="0" w:space="0" w:color="auto"/>
        <w:right w:val="none" w:sz="0" w:space="0" w:color="auto"/>
      </w:divBdr>
    </w:div>
    <w:div w:id="712575986">
      <w:bodyDiv w:val="1"/>
      <w:marLeft w:val="0"/>
      <w:marRight w:val="0"/>
      <w:marTop w:val="0"/>
      <w:marBottom w:val="0"/>
      <w:divBdr>
        <w:top w:val="none" w:sz="0" w:space="0" w:color="auto"/>
        <w:left w:val="none" w:sz="0" w:space="0" w:color="auto"/>
        <w:bottom w:val="none" w:sz="0" w:space="0" w:color="auto"/>
        <w:right w:val="none" w:sz="0" w:space="0" w:color="auto"/>
      </w:divBdr>
    </w:div>
    <w:div w:id="777650527">
      <w:bodyDiv w:val="1"/>
      <w:marLeft w:val="0"/>
      <w:marRight w:val="0"/>
      <w:marTop w:val="0"/>
      <w:marBottom w:val="0"/>
      <w:divBdr>
        <w:top w:val="none" w:sz="0" w:space="0" w:color="auto"/>
        <w:left w:val="none" w:sz="0" w:space="0" w:color="auto"/>
        <w:bottom w:val="none" w:sz="0" w:space="0" w:color="auto"/>
        <w:right w:val="none" w:sz="0" w:space="0" w:color="auto"/>
      </w:divBdr>
    </w:div>
    <w:div w:id="798375741">
      <w:bodyDiv w:val="1"/>
      <w:marLeft w:val="0"/>
      <w:marRight w:val="0"/>
      <w:marTop w:val="0"/>
      <w:marBottom w:val="0"/>
      <w:divBdr>
        <w:top w:val="none" w:sz="0" w:space="0" w:color="auto"/>
        <w:left w:val="none" w:sz="0" w:space="0" w:color="auto"/>
        <w:bottom w:val="none" w:sz="0" w:space="0" w:color="auto"/>
        <w:right w:val="none" w:sz="0" w:space="0" w:color="auto"/>
      </w:divBdr>
    </w:div>
    <w:div w:id="848520994">
      <w:bodyDiv w:val="1"/>
      <w:marLeft w:val="0"/>
      <w:marRight w:val="0"/>
      <w:marTop w:val="0"/>
      <w:marBottom w:val="0"/>
      <w:divBdr>
        <w:top w:val="none" w:sz="0" w:space="0" w:color="auto"/>
        <w:left w:val="none" w:sz="0" w:space="0" w:color="auto"/>
        <w:bottom w:val="none" w:sz="0" w:space="0" w:color="auto"/>
        <w:right w:val="none" w:sz="0" w:space="0" w:color="auto"/>
      </w:divBdr>
    </w:div>
    <w:div w:id="959995357">
      <w:bodyDiv w:val="1"/>
      <w:marLeft w:val="0"/>
      <w:marRight w:val="0"/>
      <w:marTop w:val="0"/>
      <w:marBottom w:val="0"/>
      <w:divBdr>
        <w:top w:val="none" w:sz="0" w:space="0" w:color="auto"/>
        <w:left w:val="none" w:sz="0" w:space="0" w:color="auto"/>
        <w:bottom w:val="none" w:sz="0" w:space="0" w:color="auto"/>
        <w:right w:val="none" w:sz="0" w:space="0" w:color="auto"/>
      </w:divBdr>
    </w:div>
    <w:div w:id="969097268">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91518313">
      <w:bodyDiv w:val="1"/>
      <w:marLeft w:val="0"/>
      <w:marRight w:val="0"/>
      <w:marTop w:val="0"/>
      <w:marBottom w:val="0"/>
      <w:divBdr>
        <w:top w:val="none" w:sz="0" w:space="0" w:color="auto"/>
        <w:left w:val="none" w:sz="0" w:space="0" w:color="auto"/>
        <w:bottom w:val="none" w:sz="0" w:space="0" w:color="auto"/>
        <w:right w:val="none" w:sz="0" w:space="0" w:color="auto"/>
      </w:divBdr>
      <w:divsChild>
        <w:div w:id="2004969467">
          <w:marLeft w:val="1800"/>
          <w:marRight w:val="0"/>
          <w:marTop w:val="72"/>
          <w:marBottom w:val="0"/>
          <w:divBdr>
            <w:top w:val="none" w:sz="0" w:space="0" w:color="auto"/>
            <w:left w:val="none" w:sz="0" w:space="0" w:color="auto"/>
            <w:bottom w:val="none" w:sz="0" w:space="0" w:color="auto"/>
            <w:right w:val="none" w:sz="0" w:space="0" w:color="auto"/>
          </w:divBdr>
        </w:div>
      </w:divsChild>
    </w:div>
    <w:div w:id="1042290507">
      <w:bodyDiv w:val="1"/>
      <w:marLeft w:val="0"/>
      <w:marRight w:val="0"/>
      <w:marTop w:val="0"/>
      <w:marBottom w:val="0"/>
      <w:divBdr>
        <w:top w:val="none" w:sz="0" w:space="0" w:color="auto"/>
        <w:left w:val="none" w:sz="0" w:space="0" w:color="auto"/>
        <w:bottom w:val="none" w:sz="0" w:space="0" w:color="auto"/>
        <w:right w:val="none" w:sz="0" w:space="0" w:color="auto"/>
      </w:divBdr>
    </w:div>
    <w:div w:id="1072240855">
      <w:bodyDiv w:val="1"/>
      <w:marLeft w:val="0"/>
      <w:marRight w:val="0"/>
      <w:marTop w:val="0"/>
      <w:marBottom w:val="0"/>
      <w:divBdr>
        <w:top w:val="none" w:sz="0" w:space="0" w:color="auto"/>
        <w:left w:val="none" w:sz="0" w:space="0" w:color="auto"/>
        <w:bottom w:val="none" w:sz="0" w:space="0" w:color="auto"/>
        <w:right w:val="none" w:sz="0" w:space="0" w:color="auto"/>
      </w:divBdr>
    </w:div>
    <w:div w:id="1088387895">
      <w:bodyDiv w:val="1"/>
      <w:marLeft w:val="0"/>
      <w:marRight w:val="0"/>
      <w:marTop w:val="0"/>
      <w:marBottom w:val="0"/>
      <w:divBdr>
        <w:top w:val="none" w:sz="0" w:space="0" w:color="auto"/>
        <w:left w:val="none" w:sz="0" w:space="0" w:color="auto"/>
        <w:bottom w:val="none" w:sz="0" w:space="0" w:color="auto"/>
        <w:right w:val="none" w:sz="0" w:space="0" w:color="auto"/>
      </w:divBdr>
    </w:div>
    <w:div w:id="1118916907">
      <w:bodyDiv w:val="1"/>
      <w:marLeft w:val="0"/>
      <w:marRight w:val="0"/>
      <w:marTop w:val="0"/>
      <w:marBottom w:val="0"/>
      <w:divBdr>
        <w:top w:val="none" w:sz="0" w:space="0" w:color="auto"/>
        <w:left w:val="none" w:sz="0" w:space="0" w:color="auto"/>
        <w:bottom w:val="none" w:sz="0" w:space="0" w:color="auto"/>
        <w:right w:val="none" w:sz="0" w:space="0" w:color="auto"/>
      </w:divBdr>
    </w:div>
    <w:div w:id="1168864401">
      <w:bodyDiv w:val="1"/>
      <w:marLeft w:val="0"/>
      <w:marRight w:val="0"/>
      <w:marTop w:val="0"/>
      <w:marBottom w:val="0"/>
      <w:divBdr>
        <w:top w:val="none" w:sz="0" w:space="0" w:color="auto"/>
        <w:left w:val="none" w:sz="0" w:space="0" w:color="auto"/>
        <w:bottom w:val="none" w:sz="0" w:space="0" w:color="auto"/>
        <w:right w:val="none" w:sz="0" w:space="0" w:color="auto"/>
      </w:divBdr>
    </w:div>
    <w:div w:id="1187209321">
      <w:bodyDiv w:val="1"/>
      <w:marLeft w:val="0"/>
      <w:marRight w:val="0"/>
      <w:marTop w:val="0"/>
      <w:marBottom w:val="0"/>
      <w:divBdr>
        <w:top w:val="none" w:sz="0" w:space="0" w:color="auto"/>
        <w:left w:val="none" w:sz="0" w:space="0" w:color="auto"/>
        <w:bottom w:val="none" w:sz="0" w:space="0" w:color="auto"/>
        <w:right w:val="none" w:sz="0" w:space="0" w:color="auto"/>
      </w:divBdr>
    </w:div>
    <w:div w:id="1189836935">
      <w:bodyDiv w:val="1"/>
      <w:marLeft w:val="0"/>
      <w:marRight w:val="0"/>
      <w:marTop w:val="0"/>
      <w:marBottom w:val="0"/>
      <w:divBdr>
        <w:top w:val="none" w:sz="0" w:space="0" w:color="auto"/>
        <w:left w:val="none" w:sz="0" w:space="0" w:color="auto"/>
        <w:bottom w:val="none" w:sz="0" w:space="0" w:color="auto"/>
        <w:right w:val="none" w:sz="0" w:space="0" w:color="auto"/>
      </w:divBdr>
    </w:div>
    <w:div w:id="1208837317">
      <w:bodyDiv w:val="1"/>
      <w:marLeft w:val="0"/>
      <w:marRight w:val="0"/>
      <w:marTop w:val="0"/>
      <w:marBottom w:val="0"/>
      <w:divBdr>
        <w:top w:val="none" w:sz="0" w:space="0" w:color="auto"/>
        <w:left w:val="none" w:sz="0" w:space="0" w:color="auto"/>
        <w:bottom w:val="none" w:sz="0" w:space="0" w:color="auto"/>
        <w:right w:val="none" w:sz="0" w:space="0" w:color="auto"/>
      </w:divBdr>
    </w:div>
    <w:div w:id="1323317751">
      <w:bodyDiv w:val="1"/>
      <w:marLeft w:val="0"/>
      <w:marRight w:val="0"/>
      <w:marTop w:val="0"/>
      <w:marBottom w:val="0"/>
      <w:divBdr>
        <w:top w:val="none" w:sz="0" w:space="0" w:color="auto"/>
        <w:left w:val="none" w:sz="0" w:space="0" w:color="auto"/>
        <w:bottom w:val="none" w:sz="0" w:space="0" w:color="auto"/>
        <w:right w:val="none" w:sz="0" w:space="0" w:color="auto"/>
      </w:divBdr>
    </w:div>
    <w:div w:id="1339043239">
      <w:bodyDiv w:val="1"/>
      <w:marLeft w:val="0"/>
      <w:marRight w:val="0"/>
      <w:marTop w:val="0"/>
      <w:marBottom w:val="0"/>
      <w:divBdr>
        <w:top w:val="none" w:sz="0" w:space="0" w:color="auto"/>
        <w:left w:val="none" w:sz="0" w:space="0" w:color="auto"/>
        <w:bottom w:val="none" w:sz="0" w:space="0" w:color="auto"/>
        <w:right w:val="none" w:sz="0" w:space="0" w:color="auto"/>
      </w:divBdr>
    </w:div>
    <w:div w:id="1339768944">
      <w:bodyDiv w:val="1"/>
      <w:marLeft w:val="0"/>
      <w:marRight w:val="0"/>
      <w:marTop w:val="0"/>
      <w:marBottom w:val="0"/>
      <w:divBdr>
        <w:top w:val="none" w:sz="0" w:space="0" w:color="auto"/>
        <w:left w:val="none" w:sz="0" w:space="0" w:color="auto"/>
        <w:bottom w:val="none" w:sz="0" w:space="0" w:color="auto"/>
        <w:right w:val="none" w:sz="0" w:space="0" w:color="auto"/>
      </w:divBdr>
    </w:div>
    <w:div w:id="1365591613">
      <w:bodyDiv w:val="1"/>
      <w:marLeft w:val="0"/>
      <w:marRight w:val="0"/>
      <w:marTop w:val="0"/>
      <w:marBottom w:val="0"/>
      <w:divBdr>
        <w:top w:val="none" w:sz="0" w:space="0" w:color="auto"/>
        <w:left w:val="none" w:sz="0" w:space="0" w:color="auto"/>
        <w:bottom w:val="none" w:sz="0" w:space="0" w:color="auto"/>
        <w:right w:val="none" w:sz="0" w:space="0" w:color="auto"/>
      </w:divBdr>
    </w:div>
    <w:div w:id="1389649117">
      <w:bodyDiv w:val="1"/>
      <w:marLeft w:val="0"/>
      <w:marRight w:val="0"/>
      <w:marTop w:val="0"/>
      <w:marBottom w:val="0"/>
      <w:divBdr>
        <w:top w:val="none" w:sz="0" w:space="0" w:color="auto"/>
        <w:left w:val="none" w:sz="0" w:space="0" w:color="auto"/>
        <w:bottom w:val="none" w:sz="0" w:space="0" w:color="auto"/>
        <w:right w:val="none" w:sz="0" w:space="0" w:color="auto"/>
      </w:divBdr>
    </w:div>
    <w:div w:id="1398279964">
      <w:bodyDiv w:val="1"/>
      <w:marLeft w:val="0"/>
      <w:marRight w:val="0"/>
      <w:marTop w:val="0"/>
      <w:marBottom w:val="0"/>
      <w:divBdr>
        <w:top w:val="none" w:sz="0" w:space="0" w:color="auto"/>
        <w:left w:val="none" w:sz="0" w:space="0" w:color="auto"/>
        <w:bottom w:val="none" w:sz="0" w:space="0" w:color="auto"/>
        <w:right w:val="none" w:sz="0" w:space="0" w:color="auto"/>
      </w:divBdr>
    </w:div>
    <w:div w:id="1402941453">
      <w:bodyDiv w:val="1"/>
      <w:marLeft w:val="0"/>
      <w:marRight w:val="0"/>
      <w:marTop w:val="0"/>
      <w:marBottom w:val="0"/>
      <w:divBdr>
        <w:top w:val="none" w:sz="0" w:space="0" w:color="auto"/>
        <w:left w:val="none" w:sz="0" w:space="0" w:color="auto"/>
        <w:bottom w:val="none" w:sz="0" w:space="0" w:color="auto"/>
        <w:right w:val="none" w:sz="0" w:space="0" w:color="auto"/>
      </w:divBdr>
    </w:div>
    <w:div w:id="1495951594">
      <w:bodyDiv w:val="1"/>
      <w:marLeft w:val="0"/>
      <w:marRight w:val="0"/>
      <w:marTop w:val="0"/>
      <w:marBottom w:val="0"/>
      <w:divBdr>
        <w:top w:val="none" w:sz="0" w:space="0" w:color="auto"/>
        <w:left w:val="none" w:sz="0" w:space="0" w:color="auto"/>
        <w:bottom w:val="none" w:sz="0" w:space="0" w:color="auto"/>
        <w:right w:val="none" w:sz="0" w:space="0" w:color="auto"/>
      </w:divBdr>
    </w:div>
    <w:div w:id="1522938109">
      <w:bodyDiv w:val="1"/>
      <w:marLeft w:val="0"/>
      <w:marRight w:val="0"/>
      <w:marTop w:val="0"/>
      <w:marBottom w:val="0"/>
      <w:divBdr>
        <w:top w:val="none" w:sz="0" w:space="0" w:color="auto"/>
        <w:left w:val="none" w:sz="0" w:space="0" w:color="auto"/>
        <w:bottom w:val="none" w:sz="0" w:space="0" w:color="auto"/>
        <w:right w:val="none" w:sz="0" w:space="0" w:color="auto"/>
      </w:divBdr>
    </w:div>
    <w:div w:id="1526747521">
      <w:bodyDiv w:val="1"/>
      <w:marLeft w:val="0"/>
      <w:marRight w:val="0"/>
      <w:marTop w:val="0"/>
      <w:marBottom w:val="0"/>
      <w:divBdr>
        <w:top w:val="none" w:sz="0" w:space="0" w:color="auto"/>
        <w:left w:val="none" w:sz="0" w:space="0" w:color="auto"/>
        <w:bottom w:val="none" w:sz="0" w:space="0" w:color="auto"/>
        <w:right w:val="none" w:sz="0" w:space="0" w:color="auto"/>
      </w:divBdr>
    </w:div>
    <w:div w:id="1552110934">
      <w:bodyDiv w:val="1"/>
      <w:marLeft w:val="0"/>
      <w:marRight w:val="0"/>
      <w:marTop w:val="0"/>
      <w:marBottom w:val="0"/>
      <w:divBdr>
        <w:top w:val="none" w:sz="0" w:space="0" w:color="auto"/>
        <w:left w:val="none" w:sz="0" w:space="0" w:color="auto"/>
        <w:bottom w:val="none" w:sz="0" w:space="0" w:color="auto"/>
        <w:right w:val="none" w:sz="0" w:space="0" w:color="auto"/>
      </w:divBdr>
    </w:div>
    <w:div w:id="1565219591">
      <w:bodyDiv w:val="1"/>
      <w:marLeft w:val="0"/>
      <w:marRight w:val="0"/>
      <w:marTop w:val="0"/>
      <w:marBottom w:val="0"/>
      <w:divBdr>
        <w:top w:val="none" w:sz="0" w:space="0" w:color="auto"/>
        <w:left w:val="none" w:sz="0" w:space="0" w:color="auto"/>
        <w:bottom w:val="none" w:sz="0" w:space="0" w:color="auto"/>
        <w:right w:val="none" w:sz="0" w:space="0" w:color="auto"/>
      </w:divBdr>
    </w:div>
    <w:div w:id="1582594142">
      <w:bodyDiv w:val="1"/>
      <w:marLeft w:val="0"/>
      <w:marRight w:val="0"/>
      <w:marTop w:val="0"/>
      <w:marBottom w:val="0"/>
      <w:divBdr>
        <w:top w:val="none" w:sz="0" w:space="0" w:color="auto"/>
        <w:left w:val="none" w:sz="0" w:space="0" w:color="auto"/>
        <w:bottom w:val="none" w:sz="0" w:space="0" w:color="auto"/>
        <w:right w:val="none" w:sz="0" w:space="0" w:color="auto"/>
      </w:divBdr>
    </w:div>
    <w:div w:id="1584992513">
      <w:bodyDiv w:val="1"/>
      <w:marLeft w:val="0"/>
      <w:marRight w:val="0"/>
      <w:marTop w:val="0"/>
      <w:marBottom w:val="0"/>
      <w:divBdr>
        <w:top w:val="none" w:sz="0" w:space="0" w:color="auto"/>
        <w:left w:val="none" w:sz="0" w:space="0" w:color="auto"/>
        <w:bottom w:val="none" w:sz="0" w:space="0" w:color="auto"/>
        <w:right w:val="none" w:sz="0" w:space="0" w:color="auto"/>
      </w:divBdr>
    </w:div>
    <w:div w:id="1616711166">
      <w:bodyDiv w:val="1"/>
      <w:marLeft w:val="0"/>
      <w:marRight w:val="0"/>
      <w:marTop w:val="0"/>
      <w:marBottom w:val="0"/>
      <w:divBdr>
        <w:top w:val="none" w:sz="0" w:space="0" w:color="auto"/>
        <w:left w:val="none" w:sz="0" w:space="0" w:color="auto"/>
        <w:bottom w:val="none" w:sz="0" w:space="0" w:color="auto"/>
        <w:right w:val="none" w:sz="0" w:space="0" w:color="auto"/>
      </w:divBdr>
    </w:div>
    <w:div w:id="1648633187">
      <w:bodyDiv w:val="1"/>
      <w:marLeft w:val="0"/>
      <w:marRight w:val="0"/>
      <w:marTop w:val="0"/>
      <w:marBottom w:val="0"/>
      <w:divBdr>
        <w:top w:val="none" w:sz="0" w:space="0" w:color="auto"/>
        <w:left w:val="none" w:sz="0" w:space="0" w:color="auto"/>
        <w:bottom w:val="none" w:sz="0" w:space="0" w:color="auto"/>
        <w:right w:val="none" w:sz="0" w:space="0" w:color="auto"/>
      </w:divBdr>
    </w:div>
    <w:div w:id="1700857185">
      <w:bodyDiv w:val="1"/>
      <w:marLeft w:val="0"/>
      <w:marRight w:val="0"/>
      <w:marTop w:val="0"/>
      <w:marBottom w:val="0"/>
      <w:divBdr>
        <w:top w:val="none" w:sz="0" w:space="0" w:color="auto"/>
        <w:left w:val="none" w:sz="0" w:space="0" w:color="auto"/>
        <w:bottom w:val="none" w:sz="0" w:space="0" w:color="auto"/>
        <w:right w:val="none" w:sz="0" w:space="0" w:color="auto"/>
      </w:divBdr>
    </w:div>
    <w:div w:id="1705862590">
      <w:bodyDiv w:val="1"/>
      <w:marLeft w:val="0"/>
      <w:marRight w:val="0"/>
      <w:marTop w:val="0"/>
      <w:marBottom w:val="0"/>
      <w:divBdr>
        <w:top w:val="none" w:sz="0" w:space="0" w:color="auto"/>
        <w:left w:val="none" w:sz="0" w:space="0" w:color="auto"/>
        <w:bottom w:val="none" w:sz="0" w:space="0" w:color="auto"/>
        <w:right w:val="none" w:sz="0" w:space="0" w:color="auto"/>
      </w:divBdr>
    </w:div>
    <w:div w:id="1712538662">
      <w:bodyDiv w:val="1"/>
      <w:marLeft w:val="0"/>
      <w:marRight w:val="0"/>
      <w:marTop w:val="0"/>
      <w:marBottom w:val="0"/>
      <w:divBdr>
        <w:top w:val="none" w:sz="0" w:space="0" w:color="auto"/>
        <w:left w:val="none" w:sz="0" w:space="0" w:color="auto"/>
        <w:bottom w:val="none" w:sz="0" w:space="0" w:color="auto"/>
        <w:right w:val="none" w:sz="0" w:space="0" w:color="auto"/>
      </w:divBdr>
    </w:div>
    <w:div w:id="1718046534">
      <w:bodyDiv w:val="1"/>
      <w:marLeft w:val="0"/>
      <w:marRight w:val="0"/>
      <w:marTop w:val="0"/>
      <w:marBottom w:val="0"/>
      <w:divBdr>
        <w:top w:val="none" w:sz="0" w:space="0" w:color="auto"/>
        <w:left w:val="none" w:sz="0" w:space="0" w:color="auto"/>
        <w:bottom w:val="none" w:sz="0" w:space="0" w:color="auto"/>
        <w:right w:val="none" w:sz="0" w:space="0" w:color="auto"/>
      </w:divBdr>
    </w:div>
    <w:div w:id="1748651950">
      <w:bodyDiv w:val="1"/>
      <w:marLeft w:val="0"/>
      <w:marRight w:val="0"/>
      <w:marTop w:val="0"/>
      <w:marBottom w:val="0"/>
      <w:divBdr>
        <w:top w:val="none" w:sz="0" w:space="0" w:color="auto"/>
        <w:left w:val="none" w:sz="0" w:space="0" w:color="auto"/>
        <w:bottom w:val="none" w:sz="0" w:space="0" w:color="auto"/>
        <w:right w:val="none" w:sz="0" w:space="0" w:color="auto"/>
      </w:divBdr>
    </w:div>
    <w:div w:id="1751080058">
      <w:bodyDiv w:val="1"/>
      <w:marLeft w:val="0"/>
      <w:marRight w:val="0"/>
      <w:marTop w:val="0"/>
      <w:marBottom w:val="0"/>
      <w:divBdr>
        <w:top w:val="none" w:sz="0" w:space="0" w:color="auto"/>
        <w:left w:val="none" w:sz="0" w:space="0" w:color="auto"/>
        <w:bottom w:val="none" w:sz="0" w:space="0" w:color="auto"/>
        <w:right w:val="none" w:sz="0" w:space="0" w:color="auto"/>
      </w:divBdr>
    </w:div>
    <w:div w:id="1782407734">
      <w:bodyDiv w:val="1"/>
      <w:marLeft w:val="0"/>
      <w:marRight w:val="0"/>
      <w:marTop w:val="0"/>
      <w:marBottom w:val="0"/>
      <w:divBdr>
        <w:top w:val="none" w:sz="0" w:space="0" w:color="auto"/>
        <w:left w:val="none" w:sz="0" w:space="0" w:color="auto"/>
        <w:bottom w:val="none" w:sz="0" w:space="0" w:color="auto"/>
        <w:right w:val="none" w:sz="0" w:space="0" w:color="auto"/>
      </w:divBdr>
    </w:div>
    <w:div w:id="1787190434">
      <w:bodyDiv w:val="1"/>
      <w:marLeft w:val="0"/>
      <w:marRight w:val="0"/>
      <w:marTop w:val="0"/>
      <w:marBottom w:val="0"/>
      <w:divBdr>
        <w:top w:val="none" w:sz="0" w:space="0" w:color="auto"/>
        <w:left w:val="none" w:sz="0" w:space="0" w:color="auto"/>
        <w:bottom w:val="none" w:sz="0" w:space="0" w:color="auto"/>
        <w:right w:val="none" w:sz="0" w:space="0" w:color="auto"/>
      </w:divBdr>
    </w:div>
    <w:div w:id="1793205852">
      <w:bodyDiv w:val="1"/>
      <w:marLeft w:val="0"/>
      <w:marRight w:val="0"/>
      <w:marTop w:val="0"/>
      <w:marBottom w:val="0"/>
      <w:divBdr>
        <w:top w:val="none" w:sz="0" w:space="0" w:color="auto"/>
        <w:left w:val="none" w:sz="0" w:space="0" w:color="auto"/>
        <w:bottom w:val="none" w:sz="0" w:space="0" w:color="auto"/>
        <w:right w:val="none" w:sz="0" w:space="0" w:color="auto"/>
      </w:divBdr>
    </w:div>
    <w:div w:id="1801729218">
      <w:bodyDiv w:val="1"/>
      <w:marLeft w:val="0"/>
      <w:marRight w:val="0"/>
      <w:marTop w:val="0"/>
      <w:marBottom w:val="0"/>
      <w:divBdr>
        <w:top w:val="none" w:sz="0" w:space="0" w:color="auto"/>
        <w:left w:val="none" w:sz="0" w:space="0" w:color="auto"/>
        <w:bottom w:val="none" w:sz="0" w:space="0" w:color="auto"/>
        <w:right w:val="none" w:sz="0" w:space="0" w:color="auto"/>
      </w:divBdr>
    </w:div>
    <w:div w:id="1868562876">
      <w:bodyDiv w:val="1"/>
      <w:marLeft w:val="0"/>
      <w:marRight w:val="0"/>
      <w:marTop w:val="0"/>
      <w:marBottom w:val="0"/>
      <w:divBdr>
        <w:top w:val="none" w:sz="0" w:space="0" w:color="auto"/>
        <w:left w:val="none" w:sz="0" w:space="0" w:color="auto"/>
        <w:bottom w:val="none" w:sz="0" w:space="0" w:color="auto"/>
        <w:right w:val="none" w:sz="0" w:space="0" w:color="auto"/>
      </w:divBdr>
    </w:div>
    <w:div w:id="1874803959">
      <w:bodyDiv w:val="1"/>
      <w:marLeft w:val="0"/>
      <w:marRight w:val="0"/>
      <w:marTop w:val="0"/>
      <w:marBottom w:val="0"/>
      <w:divBdr>
        <w:top w:val="none" w:sz="0" w:space="0" w:color="auto"/>
        <w:left w:val="none" w:sz="0" w:space="0" w:color="auto"/>
        <w:bottom w:val="none" w:sz="0" w:space="0" w:color="auto"/>
        <w:right w:val="none" w:sz="0" w:space="0" w:color="auto"/>
      </w:divBdr>
      <w:divsChild>
        <w:div w:id="1242177171">
          <w:marLeft w:val="-225"/>
          <w:marRight w:val="-225"/>
          <w:marTop w:val="0"/>
          <w:marBottom w:val="0"/>
          <w:divBdr>
            <w:top w:val="none" w:sz="0" w:space="0" w:color="auto"/>
            <w:left w:val="none" w:sz="0" w:space="0" w:color="auto"/>
            <w:bottom w:val="none" w:sz="0" w:space="0" w:color="auto"/>
            <w:right w:val="none" w:sz="0" w:space="0" w:color="auto"/>
          </w:divBdr>
        </w:div>
        <w:div w:id="2121601185">
          <w:marLeft w:val="-225"/>
          <w:marRight w:val="-225"/>
          <w:marTop w:val="0"/>
          <w:marBottom w:val="0"/>
          <w:divBdr>
            <w:top w:val="none" w:sz="0" w:space="0" w:color="auto"/>
            <w:left w:val="none" w:sz="0" w:space="0" w:color="auto"/>
            <w:bottom w:val="none" w:sz="0" w:space="0" w:color="auto"/>
            <w:right w:val="none" w:sz="0" w:space="0" w:color="auto"/>
          </w:divBdr>
        </w:div>
      </w:divsChild>
    </w:div>
    <w:div w:id="1876962696">
      <w:bodyDiv w:val="1"/>
      <w:marLeft w:val="0"/>
      <w:marRight w:val="0"/>
      <w:marTop w:val="0"/>
      <w:marBottom w:val="0"/>
      <w:divBdr>
        <w:top w:val="none" w:sz="0" w:space="0" w:color="auto"/>
        <w:left w:val="none" w:sz="0" w:space="0" w:color="auto"/>
        <w:bottom w:val="none" w:sz="0" w:space="0" w:color="auto"/>
        <w:right w:val="none" w:sz="0" w:space="0" w:color="auto"/>
      </w:divBdr>
    </w:div>
    <w:div w:id="1877426375">
      <w:bodyDiv w:val="1"/>
      <w:marLeft w:val="0"/>
      <w:marRight w:val="0"/>
      <w:marTop w:val="0"/>
      <w:marBottom w:val="0"/>
      <w:divBdr>
        <w:top w:val="none" w:sz="0" w:space="0" w:color="auto"/>
        <w:left w:val="none" w:sz="0" w:space="0" w:color="auto"/>
        <w:bottom w:val="none" w:sz="0" w:space="0" w:color="auto"/>
        <w:right w:val="none" w:sz="0" w:space="0" w:color="auto"/>
      </w:divBdr>
    </w:div>
    <w:div w:id="1882129471">
      <w:bodyDiv w:val="1"/>
      <w:marLeft w:val="0"/>
      <w:marRight w:val="0"/>
      <w:marTop w:val="0"/>
      <w:marBottom w:val="0"/>
      <w:divBdr>
        <w:top w:val="none" w:sz="0" w:space="0" w:color="auto"/>
        <w:left w:val="none" w:sz="0" w:space="0" w:color="auto"/>
        <w:bottom w:val="none" w:sz="0" w:space="0" w:color="auto"/>
        <w:right w:val="none" w:sz="0" w:space="0" w:color="auto"/>
      </w:divBdr>
    </w:div>
    <w:div w:id="1917204911">
      <w:bodyDiv w:val="1"/>
      <w:marLeft w:val="0"/>
      <w:marRight w:val="0"/>
      <w:marTop w:val="0"/>
      <w:marBottom w:val="0"/>
      <w:divBdr>
        <w:top w:val="none" w:sz="0" w:space="0" w:color="auto"/>
        <w:left w:val="none" w:sz="0" w:space="0" w:color="auto"/>
        <w:bottom w:val="none" w:sz="0" w:space="0" w:color="auto"/>
        <w:right w:val="none" w:sz="0" w:space="0" w:color="auto"/>
      </w:divBdr>
      <w:divsChild>
        <w:div w:id="201748718">
          <w:marLeft w:val="1800"/>
          <w:marRight w:val="0"/>
          <w:marTop w:val="72"/>
          <w:marBottom w:val="0"/>
          <w:divBdr>
            <w:top w:val="none" w:sz="0" w:space="0" w:color="auto"/>
            <w:left w:val="none" w:sz="0" w:space="0" w:color="auto"/>
            <w:bottom w:val="none" w:sz="0" w:space="0" w:color="auto"/>
            <w:right w:val="none" w:sz="0" w:space="0" w:color="auto"/>
          </w:divBdr>
        </w:div>
      </w:divsChild>
    </w:div>
    <w:div w:id="1919440845">
      <w:bodyDiv w:val="1"/>
      <w:marLeft w:val="0"/>
      <w:marRight w:val="0"/>
      <w:marTop w:val="0"/>
      <w:marBottom w:val="0"/>
      <w:divBdr>
        <w:top w:val="none" w:sz="0" w:space="0" w:color="auto"/>
        <w:left w:val="none" w:sz="0" w:space="0" w:color="auto"/>
        <w:bottom w:val="none" w:sz="0" w:space="0" w:color="auto"/>
        <w:right w:val="none" w:sz="0" w:space="0" w:color="auto"/>
      </w:divBdr>
    </w:div>
    <w:div w:id="2004236620">
      <w:bodyDiv w:val="1"/>
      <w:marLeft w:val="0"/>
      <w:marRight w:val="0"/>
      <w:marTop w:val="0"/>
      <w:marBottom w:val="0"/>
      <w:divBdr>
        <w:top w:val="none" w:sz="0" w:space="0" w:color="auto"/>
        <w:left w:val="none" w:sz="0" w:space="0" w:color="auto"/>
        <w:bottom w:val="none" w:sz="0" w:space="0" w:color="auto"/>
        <w:right w:val="none" w:sz="0" w:space="0" w:color="auto"/>
      </w:divBdr>
    </w:div>
    <w:div w:id="2004699782">
      <w:bodyDiv w:val="1"/>
      <w:marLeft w:val="0"/>
      <w:marRight w:val="0"/>
      <w:marTop w:val="0"/>
      <w:marBottom w:val="0"/>
      <w:divBdr>
        <w:top w:val="none" w:sz="0" w:space="0" w:color="auto"/>
        <w:left w:val="none" w:sz="0" w:space="0" w:color="auto"/>
        <w:bottom w:val="none" w:sz="0" w:space="0" w:color="auto"/>
        <w:right w:val="none" w:sz="0" w:space="0" w:color="auto"/>
      </w:divBdr>
    </w:div>
    <w:div w:id="2005010219">
      <w:bodyDiv w:val="1"/>
      <w:marLeft w:val="0"/>
      <w:marRight w:val="0"/>
      <w:marTop w:val="0"/>
      <w:marBottom w:val="0"/>
      <w:divBdr>
        <w:top w:val="none" w:sz="0" w:space="0" w:color="auto"/>
        <w:left w:val="none" w:sz="0" w:space="0" w:color="auto"/>
        <w:bottom w:val="none" w:sz="0" w:space="0" w:color="auto"/>
        <w:right w:val="none" w:sz="0" w:space="0" w:color="auto"/>
      </w:divBdr>
    </w:div>
    <w:div w:id="2005863361">
      <w:bodyDiv w:val="1"/>
      <w:marLeft w:val="0"/>
      <w:marRight w:val="0"/>
      <w:marTop w:val="0"/>
      <w:marBottom w:val="0"/>
      <w:divBdr>
        <w:top w:val="none" w:sz="0" w:space="0" w:color="auto"/>
        <w:left w:val="none" w:sz="0" w:space="0" w:color="auto"/>
        <w:bottom w:val="none" w:sz="0" w:space="0" w:color="auto"/>
        <w:right w:val="none" w:sz="0" w:space="0" w:color="auto"/>
      </w:divBdr>
    </w:div>
    <w:div w:id="2013802550">
      <w:bodyDiv w:val="1"/>
      <w:marLeft w:val="0"/>
      <w:marRight w:val="0"/>
      <w:marTop w:val="0"/>
      <w:marBottom w:val="0"/>
      <w:divBdr>
        <w:top w:val="none" w:sz="0" w:space="0" w:color="auto"/>
        <w:left w:val="none" w:sz="0" w:space="0" w:color="auto"/>
        <w:bottom w:val="none" w:sz="0" w:space="0" w:color="auto"/>
        <w:right w:val="none" w:sz="0" w:space="0" w:color="auto"/>
      </w:divBdr>
    </w:div>
    <w:div w:id="2024434709">
      <w:bodyDiv w:val="1"/>
      <w:marLeft w:val="0"/>
      <w:marRight w:val="0"/>
      <w:marTop w:val="0"/>
      <w:marBottom w:val="0"/>
      <w:divBdr>
        <w:top w:val="none" w:sz="0" w:space="0" w:color="auto"/>
        <w:left w:val="none" w:sz="0" w:space="0" w:color="auto"/>
        <w:bottom w:val="none" w:sz="0" w:space="0" w:color="auto"/>
        <w:right w:val="none" w:sz="0" w:space="0" w:color="auto"/>
      </w:divBdr>
    </w:div>
    <w:div w:id="2069572799">
      <w:bodyDiv w:val="1"/>
      <w:marLeft w:val="0"/>
      <w:marRight w:val="0"/>
      <w:marTop w:val="0"/>
      <w:marBottom w:val="0"/>
      <w:divBdr>
        <w:top w:val="none" w:sz="0" w:space="0" w:color="auto"/>
        <w:left w:val="none" w:sz="0" w:space="0" w:color="auto"/>
        <w:bottom w:val="none" w:sz="0" w:space="0" w:color="auto"/>
        <w:right w:val="none" w:sz="0" w:space="0" w:color="auto"/>
      </w:divBdr>
    </w:div>
    <w:div w:id="2083553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www.iana.org/assignments/service-names-port-numbers/service-names-port-numbers.xhtml"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www.itea3.org" TargetMode="External"/><Relationship Id="rId55" Type="http://schemas.openxmlformats.org/officeDocument/2006/relationships/header" Target="header1.xml"/><Relationship Id="rId63"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www.w3.org/TR/xmlschema-2" TargetMode="External"/><Relationship Id="rId11" Type="http://schemas.openxmlformats.org/officeDocument/2006/relationships/hyperlink" Target="http://www.modelica.org"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footer" Target="footer2.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www.w3.org/TR/XML-infoset/"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eader" Target="header2.xml"/><Relationship Id="rId64" Type="http://schemas.openxmlformats.org/officeDocument/2006/relationships/footer" Target="footer5.xml"/><Relationship Id="rId8" Type="http://schemas.openxmlformats.org/officeDocument/2006/relationships/image" Target="media/image1.jpeg"/><Relationship Id="rId51" Type="http://schemas.openxmlformats.org/officeDocument/2006/relationships/hyperlink" Target="http://www.acosar.eu" TargetMode="External"/><Relationship Id="rId3" Type="http://schemas.openxmlformats.org/officeDocument/2006/relationships/styles" Target="styles.xml"/><Relationship Id="rId12" Type="http://schemas.openxmlformats.org/officeDocument/2006/relationships/hyperlink" Target="mailto:contact@dcp-standard.org"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oter" Target="footer1.xml"/><Relationship Id="rId10" Type="http://schemas.openxmlformats.org/officeDocument/2006/relationships/hyperlink" Target="http://www.dcp-standard.org"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footer" Target="footer3.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creativecommons.org/licenses/by-sa/4.0/legalcode" TargetMode="External"/><Relationship Id="rId18" Type="http://schemas.openxmlformats.org/officeDocument/2006/relationships/image" Target="media/image7.png"/><Relationship Id="rId39" Type="http://schemas.openxmlformats.org/officeDocument/2006/relationships/image" Target="media/image25.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76C301-5E11-482F-B513-5DDB439A2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112</Pages>
  <Words>28806</Words>
  <Characters>181478</Characters>
  <Application>Microsoft Office Word</Application>
  <DocSecurity>0</DocSecurity>
  <Lines>1512</Lines>
  <Paragraphs>419</Paragraphs>
  <ScaleCrop>false</ScaleCrop>
  <HeadingPairs>
    <vt:vector size="2" baseType="variant">
      <vt:variant>
        <vt:lpstr>Titel</vt:lpstr>
      </vt:variant>
      <vt:variant>
        <vt:i4>1</vt:i4>
      </vt:variant>
    </vt:vector>
  </HeadingPairs>
  <TitlesOfParts>
    <vt:vector size="1" baseType="lpstr">
      <vt:lpstr/>
    </vt:vector>
  </TitlesOfParts>
  <Manager>Martin.Benedikt@v2c2.at</Manager>
  <Company>Hewlett-Packard Company</Company>
  <LinksUpToDate>false</LinksUpToDate>
  <CharactersWithSpaces>209865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ACOSAR Document Template</dc:subject>
  <dc:creator>Benedikt, Martin</dc:creator>
  <cp:lastModifiedBy>Krammer, Martin</cp:lastModifiedBy>
  <cp:revision>135</cp:revision>
  <cp:lastPrinted>2019-02-27T07:09:00Z</cp:lastPrinted>
  <dcterms:created xsi:type="dcterms:W3CDTF">2018-12-06T19:31:00Z</dcterms:created>
  <dcterms:modified xsi:type="dcterms:W3CDTF">2020-02-25T08:28:00Z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2c2fc15f-c54e-3397-9d6e-4122640cf936</vt:lpwstr>
  </property>
  <property fmtid="{D5CDD505-2E9C-101B-9397-08002B2CF9AE}" pid="24" name="Mendeley Citation Style_1">
    <vt:lpwstr>http://www.zotero.org/styles/ieee</vt:lpwstr>
  </property>
</Properties>
</file>