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EB74D" w14:textId="77777777" w:rsidR="002E0BDD" w:rsidRPr="00622AD3" w:rsidRDefault="007543D2" w:rsidP="006A7B92">
      <w:pPr>
        <w:pStyle w:val="Titre1"/>
        <w:spacing w:before="240"/>
        <w:rPr>
          <w:lang w:val="en-US"/>
        </w:rPr>
      </w:pPr>
      <w:r>
        <w:rPr>
          <w:lang w:val="en-US"/>
        </w:rPr>
        <w:t>Exploitable Results by Third Parties</w:t>
      </w:r>
    </w:p>
    <w:p w14:paraId="549ADB24" w14:textId="235A2660" w:rsidR="002E0BDD" w:rsidRPr="00622AD3" w:rsidRDefault="0036641D" w:rsidP="00F627D0">
      <w:pPr>
        <w:pStyle w:val="Sous-titre"/>
        <w:rPr>
          <w:sz w:val="36"/>
          <w:lang w:val="en-US"/>
        </w:rPr>
      </w:pPr>
      <w:r>
        <w:rPr>
          <w:sz w:val="36"/>
          <w:lang w:val="en-US"/>
        </w:rPr>
        <w:t>11004 MODRIO</w:t>
      </w:r>
    </w:p>
    <w:p w14:paraId="53D5C992" w14:textId="77777777" w:rsidR="002E0BDD" w:rsidRPr="00622AD3" w:rsidRDefault="002E0BDD" w:rsidP="00DA74AE">
      <w:pPr>
        <w:pStyle w:val="Sansinterligne"/>
        <w:pBdr>
          <w:bottom w:val="single" w:sz="4" w:space="1" w:color="00A651" w:themeColor="accent1"/>
        </w:pBdr>
        <w:spacing w:line="240" w:lineRule="auto"/>
        <w:rPr>
          <w:sz w:val="10"/>
          <w:szCs w:val="2"/>
          <w:lang w:val="en-US"/>
        </w:rPr>
      </w:pPr>
    </w:p>
    <w:p w14:paraId="4BA2C98B" w14:textId="77777777" w:rsidR="006938B4" w:rsidRPr="00876C2D" w:rsidRDefault="006938B4" w:rsidP="00D43AB0">
      <w:pPr>
        <w:pStyle w:val="Heading3withnumbering"/>
        <w:numPr>
          <w:ilvl w:val="0"/>
          <w:numId w:val="0"/>
        </w:numPr>
        <w:ind w:left="720" w:hanging="720"/>
      </w:pPr>
      <w:r w:rsidRPr="00876C2D">
        <w:t>Project details</w:t>
      </w:r>
    </w:p>
    <w:tbl>
      <w:tblPr>
        <w:tblStyle w:val="ITEATable1"/>
        <w:tblW w:w="0" w:type="auto"/>
        <w:tblLook w:val="0480" w:firstRow="0" w:lastRow="0" w:firstColumn="1" w:lastColumn="0" w:noHBand="0" w:noVBand="1"/>
      </w:tblPr>
      <w:tblGrid>
        <w:gridCol w:w="1809"/>
        <w:gridCol w:w="7477"/>
      </w:tblGrid>
      <w:tr w:rsidR="004928F1" w14:paraId="522A2D27" w14:textId="77777777" w:rsidTr="0049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F1ABBBA" w14:textId="77777777" w:rsidR="004928F1" w:rsidRDefault="004928F1" w:rsidP="004928F1">
            <w:pPr>
              <w:pStyle w:val="Corpsdetexte"/>
            </w:pPr>
            <w:r w:rsidRPr="00D43AB0">
              <w:t>Project leader:</w:t>
            </w:r>
          </w:p>
        </w:tc>
        <w:tc>
          <w:tcPr>
            <w:tcW w:w="7477" w:type="dxa"/>
          </w:tcPr>
          <w:p w14:paraId="7FA0AD6D" w14:textId="77777777" w:rsidR="004928F1" w:rsidRDefault="00D47158" w:rsidP="00D43AB0">
            <w:pPr>
              <w:pStyle w:val="Corpsdetexte"/>
              <w:cnfStyle w:val="000000100000" w:firstRow="0" w:lastRow="0" w:firstColumn="0" w:lastColumn="0" w:oddVBand="0" w:evenVBand="0" w:oddHBand="1" w:evenHBand="0" w:firstRowFirstColumn="0" w:firstRowLastColumn="0" w:lastRowFirstColumn="0" w:lastRowLastColumn="0"/>
            </w:pPr>
            <w:r>
              <w:t>Daniel Bouskela</w:t>
            </w:r>
          </w:p>
        </w:tc>
      </w:tr>
      <w:tr w:rsidR="004928F1" w14:paraId="3A3ED309" w14:textId="77777777" w:rsidTr="004928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7130311" w14:textId="77777777" w:rsidR="004928F1" w:rsidRDefault="004928F1" w:rsidP="004928F1">
            <w:pPr>
              <w:pStyle w:val="Corpsdetexte"/>
            </w:pPr>
            <w:r w:rsidRPr="00D43AB0">
              <w:t>Email:</w:t>
            </w:r>
          </w:p>
        </w:tc>
        <w:tc>
          <w:tcPr>
            <w:tcW w:w="7477" w:type="dxa"/>
          </w:tcPr>
          <w:p w14:paraId="6F696B1B" w14:textId="77777777" w:rsidR="004928F1" w:rsidRDefault="00D47158" w:rsidP="00D43AB0">
            <w:pPr>
              <w:pStyle w:val="Corpsdetexte"/>
              <w:cnfStyle w:val="000000010000" w:firstRow="0" w:lastRow="0" w:firstColumn="0" w:lastColumn="0" w:oddVBand="0" w:evenVBand="0" w:oddHBand="0" w:evenHBand="1" w:firstRowFirstColumn="0" w:firstRowLastColumn="0" w:lastRowFirstColumn="0" w:lastRowLastColumn="0"/>
            </w:pPr>
            <w:r>
              <w:t>daniel.bouskela@edf.fr</w:t>
            </w:r>
          </w:p>
        </w:tc>
      </w:tr>
      <w:tr w:rsidR="004928F1" w14:paraId="475D53AA" w14:textId="77777777" w:rsidTr="0049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732CD39" w14:textId="77777777" w:rsidR="004928F1" w:rsidRDefault="004928F1" w:rsidP="004928F1">
            <w:pPr>
              <w:pStyle w:val="Corpsdetexte"/>
            </w:pPr>
            <w:r w:rsidRPr="00D43AB0">
              <w:t>Website</w:t>
            </w:r>
            <w:r>
              <w:t>:</w:t>
            </w:r>
          </w:p>
        </w:tc>
        <w:tc>
          <w:tcPr>
            <w:tcW w:w="7477" w:type="dxa"/>
          </w:tcPr>
          <w:p w14:paraId="12F7CC17" w14:textId="77777777" w:rsidR="004928F1" w:rsidRDefault="00D47158" w:rsidP="00D43AB0">
            <w:pPr>
              <w:pStyle w:val="Corpsdetexte"/>
              <w:cnfStyle w:val="000000100000" w:firstRow="0" w:lastRow="0" w:firstColumn="0" w:lastColumn="0" w:oddVBand="0" w:evenVBand="0" w:oddHBand="1" w:evenHBand="0" w:firstRowFirstColumn="0" w:firstRowLastColumn="0" w:lastRowFirstColumn="0" w:lastRowLastColumn="0"/>
            </w:pPr>
            <w:r w:rsidRPr="00D47158">
              <w:t>https://www.modelica.org/external-projects/modrio</w:t>
            </w:r>
          </w:p>
        </w:tc>
      </w:tr>
    </w:tbl>
    <w:p w14:paraId="625F7B45" w14:textId="77777777" w:rsidR="004928F1" w:rsidRDefault="004928F1" w:rsidP="00D43AB0">
      <w:pPr>
        <w:pStyle w:val="Corpsdetexte"/>
      </w:pPr>
    </w:p>
    <w:p w14:paraId="0408F018" w14:textId="77777777" w:rsidR="00DF281D" w:rsidRPr="00A93646" w:rsidRDefault="00DF281D" w:rsidP="00DF281D">
      <w:pPr>
        <w:pStyle w:val="ITEAAutoGeneratedSection"/>
        <w:rPr>
          <w:u w:val="single"/>
        </w:rPr>
      </w:pPr>
      <w:r w:rsidRPr="00A93646">
        <w:rPr>
          <w:u w:val="single"/>
        </w:rPr>
        <w:t>Instructions:</w:t>
      </w:r>
    </w:p>
    <w:p w14:paraId="65EF7D04" w14:textId="77777777" w:rsidR="00DF281D" w:rsidRDefault="00DF281D" w:rsidP="00DF281D">
      <w:pPr>
        <w:pStyle w:val="ITEAAutoGeneratedSection"/>
      </w:pPr>
      <w:r>
        <w:t>ITEA is focused on innovation and its impact; thus it is crucial to disseminate the information on the reusable modules for customers and future projects. The “Exploitable Results by Third Parties” (ERTP) document intends to describe through a set of datasheets the different reusable results of each ITEA project. These results may be technologies or integrated products, sub-systems, components, (closed or open-source) software libraries, standards, algorithms, etc.</w:t>
      </w:r>
    </w:p>
    <w:p w14:paraId="2F9BFA6A" w14:textId="77777777" w:rsidR="00DF281D" w:rsidRDefault="00DF281D" w:rsidP="00DF281D">
      <w:pPr>
        <w:pStyle w:val="ITEAAutoGeneratedSection"/>
      </w:pPr>
      <w:r>
        <w:t xml:space="preserve">The reuse may be free to use or not, i.e. conditional, under </w:t>
      </w:r>
      <w:r w:rsidRPr="00A82E0B">
        <w:t xml:space="preserve">GPL licence </w:t>
      </w:r>
      <w:r>
        <w:t xml:space="preserve">or only through (commercial / research) </w:t>
      </w:r>
      <w:r w:rsidRPr="00A82E0B">
        <w:t xml:space="preserve">partnerships, </w:t>
      </w:r>
      <w:r>
        <w:t xml:space="preserve">subject to </w:t>
      </w:r>
      <w:r w:rsidRPr="00A82E0B">
        <w:t>licence cost</w:t>
      </w:r>
      <w:r>
        <w:t>s and</w:t>
      </w:r>
      <w:r w:rsidRPr="00A82E0B">
        <w:t xml:space="preserve"> royalties, </w:t>
      </w:r>
      <w:r>
        <w:t xml:space="preserve">or </w:t>
      </w:r>
      <w:r w:rsidRPr="00A82E0B">
        <w:t xml:space="preserve">be </w:t>
      </w:r>
      <w:r>
        <w:t>negotiable.</w:t>
      </w:r>
    </w:p>
    <w:p w14:paraId="0DE286EF" w14:textId="77777777" w:rsidR="00DF281D" w:rsidRDefault="00DF281D" w:rsidP="00DF281D">
      <w:pPr>
        <w:pStyle w:val="ITEAAutoGeneratedSection"/>
      </w:pPr>
      <w:r>
        <w:t>The purpose of the ERTP is not to describe everything that has been developed in the project (there is no need to be exhaustive) but only the main results the partners would like to communicate. As such, it must be seen as a tool offered to project consortia to facilitate the reuse of their results. It is possible to include pre-existing products / achievements if, and only if, there have been significant contributions / improvements made within the project.</w:t>
      </w:r>
    </w:p>
    <w:p w14:paraId="465F2ACF" w14:textId="77777777" w:rsidR="00DF281D" w:rsidRDefault="00DF281D" w:rsidP="00DF281D">
      <w:pPr>
        <w:pStyle w:val="ITEAAutoGeneratedSection"/>
      </w:pPr>
      <w:r>
        <w:t>Please fill in a table (called data sheet, and provided below) for each component that is available for reuse (free or conditional). Copy-paste the table as many times as needed to cover the main achievements you would like to communicate. The content of the tables should be brief, concise and to the point, so use bullet points only (as generated by the pre-defined style “Bullets in tables”). Each table (i.e. each component) should be between half a page and a full page (maximum).</w:t>
      </w:r>
    </w:p>
    <w:p w14:paraId="4BFA1294" w14:textId="77777777" w:rsidR="00DF281D" w:rsidRDefault="00DF281D" w:rsidP="00DF281D">
      <w:pPr>
        <w:pStyle w:val="ITEAAutoGeneratedSection"/>
      </w:pPr>
      <w:r>
        <w:t>The name of each component should be self-explanatory as much as possible. The inputs and outputs must be detailed as in typical system architectures with the main features focusing on where there is added-value (exhaustive descriptions should be avoided). The USP (Unique Selling Propositions) should be written in view of competing solutions. Integration constraints (e.g. operating system, required platforms or frameworks, protocols</w:t>
      </w:r>
      <w:r w:rsidRPr="00812009">
        <w:t xml:space="preserve"> </w:t>
      </w:r>
      <w:r>
        <w:t xml:space="preserve">used, hardware requirements, software development impact, etc.) should be written with due consideration for the impact / constraints on any developer who would like to integrate the technology. </w:t>
      </w:r>
    </w:p>
    <w:p w14:paraId="53A78743" w14:textId="77777777" w:rsidR="00DF281D" w:rsidRDefault="00DF281D" w:rsidP="00DF281D">
      <w:pPr>
        <w:pStyle w:val="ITEAAutoGeneratedSection"/>
      </w:pPr>
      <w:r>
        <w:lastRenderedPageBreak/>
        <w:t>The different table fields are detailed hereafter. Each field is clarified with an example based on a fake component: a video-surveillance oriented smart camera software module for pedestrian detection.</w:t>
      </w:r>
    </w:p>
    <w:p w14:paraId="5CFD0AD3" w14:textId="77777777" w:rsidR="00DF281D" w:rsidRDefault="00DF281D" w:rsidP="00DF281D">
      <w:pPr>
        <w:pStyle w:val="ITEAAutoGeneratedSection"/>
      </w:pPr>
      <w:r w:rsidRPr="006631D0">
        <w:rPr>
          <w:u w:val="single"/>
        </w:rPr>
        <w:t>Inputs</w:t>
      </w:r>
      <w:r>
        <w:t>: it details what the component takes as inputs, like 3D models, parameters, video streams, devices, sensors, etc., i.e. all the inputs that can be used in / imported by the module to create / generate the outputs.</w:t>
      </w:r>
      <w:r>
        <w:br/>
        <w:t>Example: for the smart camera module, inputs are the video stream as well as the camera parameters (EO/IR sensor, calibration matrix, etc.), time and weather conditions (to activate more robust algorithms at night or during heavy rain).</w:t>
      </w:r>
    </w:p>
    <w:p w14:paraId="729539A9" w14:textId="77777777" w:rsidR="00DF281D" w:rsidRDefault="00DF281D" w:rsidP="00DF281D">
      <w:pPr>
        <w:pStyle w:val="ITEAAutoGeneratedSection"/>
      </w:pPr>
      <w:r w:rsidRPr="006631D0">
        <w:rPr>
          <w:u w:val="single"/>
        </w:rPr>
        <w:t>Main features</w:t>
      </w:r>
      <w:r>
        <w:t>: it details the main characteristics of the component, i.e. its options, its features, innovative aspects, differentiating factors, main achievements / breakthroughs.</w:t>
      </w:r>
      <w:r>
        <w:br/>
        <w:t>Example: for the smart camera module, it detects up to 100 simultaneous pedestrians in real-time on an HD video stream, on the camera hardware (an octa-core Snapdragon 615 chipset), and provides tracking of each pedestrian even in crowded scenes, incl. extraction of some basic features (estimated size and gender, global colours).</w:t>
      </w:r>
    </w:p>
    <w:p w14:paraId="61D1EFA5" w14:textId="77777777" w:rsidR="00DF281D" w:rsidRDefault="00DF281D" w:rsidP="00DF281D">
      <w:pPr>
        <w:pStyle w:val="ITEAAutoGeneratedSection"/>
      </w:pPr>
      <w:r w:rsidRPr="006631D0">
        <w:rPr>
          <w:u w:val="single"/>
        </w:rPr>
        <w:t>Outputs</w:t>
      </w:r>
      <w:r>
        <w:t>: it details what the component generates, e.g. models, architectures, applications, resources, data, objects in a specific format, etc.</w:t>
      </w:r>
      <w:r>
        <w:br/>
        <w:t>Example: for the smart camera module, outputs are the tracks of detected pedestrians with their associated features.</w:t>
      </w:r>
    </w:p>
    <w:p w14:paraId="4DE37278" w14:textId="77777777" w:rsidR="00DF281D" w:rsidRDefault="00DF281D" w:rsidP="00DF281D">
      <w:pPr>
        <w:pStyle w:val="ITEAAutoGeneratedSection"/>
      </w:pPr>
      <w:r w:rsidRPr="006631D0">
        <w:rPr>
          <w:u w:val="single"/>
        </w:rPr>
        <w:t>Unique Selling Proposition(s)</w:t>
      </w:r>
      <w:r>
        <w:t xml:space="preserve">: this section should explain what makes the component unique, why the targeted audience should reuse this component instead of a competing one (esp. if there is a commercial licence for reuse: why should people pay for this component?). </w:t>
      </w:r>
      <w:r>
        <w:br/>
        <w:t>Example: always for a fully integrated smart-camera that does not request any processing computer: it is thus easily exploitable for large-scale areas as a smart sensor node. State-of-the-art performances are achieved with real-time on-board processing.</w:t>
      </w:r>
    </w:p>
    <w:p w14:paraId="29AB4428" w14:textId="77777777" w:rsidR="00DF281D" w:rsidRDefault="00DF281D" w:rsidP="00DF281D">
      <w:pPr>
        <w:pStyle w:val="ITEAAutoGeneratedSection"/>
      </w:pPr>
      <w:r w:rsidRPr="006631D0">
        <w:rPr>
          <w:u w:val="single"/>
        </w:rPr>
        <w:t>Integration constraint(s)</w:t>
      </w:r>
      <w:r>
        <w:t>: this details all the constraints that have to be taken into account for someone who intends to integrate this component, e.g. the operating system, the dependencies, hardware requirements, etc. (if the component is a framework, like the Unity 3D / game engine, then it has to be clarified that applications must be integrated within the framework, and not the opposite).</w:t>
      </w:r>
      <w:r>
        <w:br/>
        <w:t>Example: requires the (on-board) QNX operating system, a camera with easy software (C++) access to the video stream and a CPU at least as powerful as the demonstrator CPU (Snapdragon 615).</w:t>
      </w:r>
    </w:p>
    <w:p w14:paraId="2A626EDA" w14:textId="77777777" w:rsidR="00DF281D" w:rsidRDefault="00DF281D" w:rsidP="00DF281D">
      <w:pPr>
        <w:pStyle w:val="ITEAAutoGeneratedSection"/>
      </w:pPr>
      <w:r w:rsidRPr="006631D0">
        <w:rPr>
          <w:u w:val="single"/>
        </w:rPr>
        <w:t>Intended user(s)</w:t>
      </w:r>
      <w:r>
        <w:t>: this explains the kinds of users targeted by the component: model designers, application developers, research engineers with specific needs, scientific community, end-users (and if so, which ones), etc.</w:t>
      </w:r>
      <w:r>
        <w:br/>
        <w:t>Example: system integrators for video-surveillance applications.</w:t>
      </w:r>
    </w:p>
    <w:p w14:paraId="1D435D24" w14:textId="77777777" w:rsidR="00DF281D" w:rsidRDefault="00DF281D" w:rsidP="00DF281D">
      <w:pPr>
        <w:pStyle w:val="ITEAAutoGeneratedSection"/>
      </w:pPr>
      <w:r w:rsidRPr="008A0BDC">
        <w:rPr>
          <w:u w:val="single"/>
        </w:rPr>
        <w:lastRenderedPageBreak/>
        <w:t>Provider</w:t>
      </w:r>
      <w:r>
        <w:t>: this indicates who owns the component / technology / IP, i.e. who has to be contacted to get access to it. For instance, for commercial products this field should name the partner commercialising the technology. For Open Source libraries, a link to the Open Source code and to the community behind it should be provided. If desired by the involved partners, a contact email address can also be provided.</w:t>
      </w:r>
      <w:r>
        <w:br/>
        <w:t>Example: the name of the company selling the smart camera software module.</w:t>
      </w:r>
    </w:p>
    <w:p w14:paraId="3C58ED8B" w14:textId="77777777" w:rsidR="00DF281D" w:rsidRDefault="00DF281D" w:rsidP="00DF281D">
      <w:pPr>
        <w:pStyle w:val="ITEAAutoGeneratedSection"/>
      </w:pPr>
      <w:r w:rsidRPr="00D1500C">
        <w:rPr>
          <w:u w:val="single"/>
        </w:rPr>
        <w:t>Contact point</w:t>
      </w:r>
      <w:r>
        <w:t>: it identifies a person (within the provider’s organisation) that an interested third party should contact in order to get more details on the component itself and its condition(s) for reuse. Please provide here at least a valid email address.</w:t>
      </w:r>
    </w:p>
    <w:p w14:paraId="3A9DC191" w14:textId="77777777" w:rsidR="00DF281D" w:rsidRDefault="00DF281D" w:rsidP="00DF281D">
      <w:pPr>
        <w:pStyle w:val="ITEAAutoGeneratedSection"/>
      </w:pPr>
      <w:r w:rsidRPr="006631D0">
        <w:rPr>
          <w:u w:val="single"/>
        </w:rPr>
        <w:t>Condition(s) for reuse</w:t>
      </w:r>
      <w:r>
        <w:t>: this details conditions under which the component can be reused; for open-source libraries, the licence should be clarified (a GPL library has other constraints that a LGPL library, etc.); for commercial licences, the type of licence should be clarified (single cost, yearly cost, free product but with paid support, etc.) as well as the differentiation between research and commercial use (e.g. is there a free licence for research purposes?).</w:t>
      </w:r>
      <w:r>
        <w:br/>
        <w:t>Example: commercial licence to be negotiated; a free licence can be provided for research purposes.</w:t>
      </w:r>
    </w:p>
    <w:p w14:paraId="5117A9DF" w14:textId="77777777" w:rsidR="00DF281D" w:rsidRDefault="00DF281D" w:rsidP="00DF281D">
      <w:pPr>
        <w:pStyle w:val="ITEAAutoGeneratedSection"/>
      </w:pPr>
      <w:r>
        <w:t>Except for inputs and outputs, which can both be optional (depending on the component nature), all other fields should be filled in.</w:t>
      </w:r>
    </w:p>
    <w:p w14:paraId="13DCB3D2" w14:textId="77777777" w:rsidR="00DF281D" w:rsidRDefault="00DF281D" w:rsidP="00DF281D">
      <w:pPr>
        <w:pStyle w:val="ITEAAutoGeneratedSection"/>
        <w:rPr>
          <w:color w:val="000000" w:themeColor="text1"/>
        </w:rPr>
      </w:pPr>
      <w:r>
        <w:t>NB: please remove these instructions before submitting your data sheets to the ITEA Office.</w:t>
      </w:r>
    </w:p>
    <w:tbl>
      <w:tblPr>
        <w:tblStyle w:val="ITEATable1"/>
        <w:tblW w:w="9285" w:type="dxa"/>
        <w:tblLook w:val="0420" w:firstRow="1" w:lastRow="0" w:firstColumn="0" w:lastColumn="0" w:noHBand="0" w:noVBand="1"/>
      </w:tblPr>
      <w:tblGrid>
        <w:gridCol w:w="2224"/>
        <w:gridCol w:w="543"/>
        <w:gridCol w:w="3976"/>
        <w:gridCol w:w="2514"/>
        <w:gridCol w:w="28"/>
      </w:tblGrid>
      <w:tr w:rsidR="00795F4F" w14:paraId="1DB6DE80" w14:textId="77777777" w:rsidTr="00716455">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14EB30AB" w14:textId="77777777" w:rsidR="00795F4F" w:rsidRDefault="00795F4F" w:rsidP="00716455">
            <w:pPr>
              <w:pStyle w:val="DatasheetTableheader"/>
              <w:rPr>
                <w:color w:val="000000" w:themeColor="text1"/>
                <w:lang w:val="en-US"/>
              </w:rPr>
            </w:pPr>
            <w:r>
              <w:lastRenderedPageBreak/>
              <w:br w:type="page"/>
            </w:r>
            <w:r>
              <w:br w:type="page"/>
              <w:t>Name: O3PRM editor</w:t>
            </w:r>
          </w:p>
        </w:tc>
      </w:tr>
      <w:tr w:rsidR="00795F4F" w14:paraId="4E6A9314" w14:textId="77777777" w:rsidTr="0071645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B8287D4" w14:textId="77777777" w:rsidR="00795F4F" w:rsidRDefault="00795F4F" w:rsidP="00716455">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29A193C1" w14:textId="77777777" w:rsidR="00795F4F" w:rsidRDefault="00795F4F" w:rsidP="00716455">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6AE0E62" w14:textId="77777777" w:rsidR="00795F4F" w:rsidRDefault="00795F4F" w:rsidP="00716455">
            <w:pPr>
              <w:pStyle w:val="Bulletsintables"/>
              <w:numPr>
                <w:ilvl w:val="0"/>
                <w:numId w:val="0"/>
              </w:numPr>
              <w:rPr>
                <w:lang w:val="en-US"/>
              </w:rPr>
            </w:pPr>
            <w:r>
              <w:rPr>
                <w:lang w:val="en-US"/>
              </w:rPr>
              <w:t>Output(s):</w:t>
            </w:r>
          </w:p>
        </w:tc>
      </w:tr>
      <w:tr w:rsidR="00795F4F" w14:paraId="031D90CD" w14:textId="77777777" w:rsidTr="0071645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6999390F" w14:textId="77777777" w:rsidR="00795F4F" w:rsidRDefault="00795F4F" w:rsidP="00716455">
            <w:pPr>
              <w:pStyle w:val="Bulletsintables"/>
              <w:rPr>
                <w:lang w:val="en-US"/>
              </w:rPr>
            </w:pPr>
            <w:r>
              <w:rPr>
                <w:lang w:val="en-US"/>
              </w:rPr>
              <w:t>PRM (Probabilistic Relational Model) written in the O3PRM modeling language</w:t>
            </w:r>
          </w:p>
          <w:p w14:paraId="362EE9A3" w14:textId="77777777" w:rsidR="00795F4F" w:rsidRDefault="00795F4F" w:rsidP="00716455">
            <w:pPr>
              <w:pStyle w:val="Bulletsintables"/>
              <w:rPr>
                <w:lang w:val="en-US"/>
              </w:rPr>
            </w:pPr>
            <w:r>
              <w:rPr>
                <w:lang w:val="en-US"/>
              </w:rPr>
              <w:t>Observations and requests on some variables of the PRM</w:t>
            </w:r>
          </w:p>
        </w:tc>
        <w:tc>
          <w:tcPr>
            <w:tcW w:w="4199" w:type="dxa"/>
            <w:tcBorders>
              <w:top w:val="single" w:sz="18" w:space="0" w:color="808080" w:themeColor="background1" w:themeShade="80"/>
            </w:tcBorders>
          </w:tcPr>
          <w:p w14:paraId="40C5EF5A" w14:textId="77777777" w:rsidR="00795F4F" w:rsidRDefault="00795F4F" w:rsidP="00716455">
            <w:pPr>
              <w:pStyle w:val="Bulletsintables"/>
              <w:rPr>
                <w:lang w:val="en-US"/>
              </w:rPr>
            </w:pPr>
            <w:r>
              <w:rPr>
                <w:lang w:val="en-US"/>
              </w:rPr>
              <w:t>Syntactic editor for O3PRM language</w:t>
            </w:r>
          </w:p>
          <w:p w14:paraId="047C2112" w14:textId="77777777" w:rsidR="00795F4F" w:rsidRDefault="00795F4F" w:rsidP="00716455">
            <w:pPr>
              <w:pStyle w:val="Bulletsintables"/>
              <w:rPr>
                <w:lang w:val="en-US"/>
              </w:rPr>
            </w:pPr>
            <w:r>
              <w:rPr>
                <w:lang w:val="en-US"/>
              </w:rPr>
              <w:t>Bayesian inference engine</w:t>
            </w:r>
          </w:p>
        </w:tc>
        <w:tc>
          <w:tcPr>
            <w:tcW w:w="2568" w:type="dxa"/>
            <w:gridSpan w:val="2"/>
            <w:tcBorders>
              <w:top w:val="single" w:sz="18" w:space="0" w:color="808080" w:themeColor="background1" w:themeShade="80"/>
            </w:tcBorders>
          </w:tcPr>
          <w:p w14:paraId="290D6D0F" w14:textId="77777777" w:rsidR="00795F4F" w:rsidRDefault="00795F4F" w:rsidP="00716455">
            <w:pPr>
              <w:pStyle w:val="Bulletsintables"/>
              <w:rPr>
                <w:lang w:val="en-US"/>
              </w:rPr>
            </w:pPr>
            <w:r>
              <w:rPr>
                <w:lang w:val="en-US"/>
              </w:rPr>
              <w:t>Probability distributions of the requested variables</w:t>
            </w:r>
          </w:p>
        </w:tc>
      </w:tr>
      <w:tr w:rsidR="00795F4F" w14:paraId="26EDB8E0"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2048AC5E" w14:textId="77777777" w:rsidR="00795F4F" w:rsidRDefault="00795F4F" w:rsidP="00716455">
            <w:pPr>
              <w:spacing w:before="0" w:after="0" w:line="276" w:lineRule="auto"/>
              <w:ind w:right="0"/>
              <w:rPr>
                <w:color w:val="000000" w:themeColor="text1"/>
                <w:lang w:val="en-US"/>
              </w:rPr>
            </w:pPr>
            <w:r>
              <w:rPr>
                <w:color w:val="000000" w:themeColor="text1"/>
                <w:lang w:val="en-US"/>
              </w:rPr>
              <w:t>Unique Selling Proposition(s):</w:t>
            </w:r>
          </w:p>
        </w:tc>
        <w:tc>
          <w:tcPr>
            <w:tcW w:w="7305" w:type="dxa"/>
            <w:gridSpan w:val="3"/>
            <w:tcBorders>
              <w:left w:val="single" w:sz="18" w:space="0" w:color="808080" w:themeColor="background1" w:themeShade="80"/>
            </w:tcBorders>
          </w:tcPr>
          <w:p w14:paraId="1F0945DB" w14:textId="77777777" w:rsidR="00795F4F" w:rsidRDefault="00795F4F" w:rsidP="00716455">
            <w:pPr>
              <w:pStyle w:val="Bulletsintables"/>
              <w:ind w:right="0"/>
              <w:rPr>
                <w:lang w:val="en-US"/>
              </w:rPr>
            </w:pPr>
            <w:r>
              <w:rPr>
                <w:lang w:val="en-US"/>
              </w:rPr>
              <w:t xml:space="preserve">Supports </w:t>
            </w:r>
            <w:r w:rsidRPr="00CF75E8">
              <w:rPr>
                <w:i/>
                <w:lang w:val="en-US"/>
              </w:rPr>
              <w:t>object oriented</w:t>
            </w:r>
            <w:r>
              <w:rPr>
                <w:lang w:val="en-US"/>
              </w:rPr>
              <w:t xml:space="preserve"> PRM</w:t>
            </w:r>
          </w:p>
          <w:p w14:paraId="41C99369" w14:textId="77777777" w:rsidR="00795F4F" w:rsidRDefault="00795F4F" w:rsidP="00716455">
            <w:pPr>
              <w:pStyle w:val="Bulletsintables"/>
              <w:ind w:right="0"/>
              <w:rPr>
                <w:lang w:val="en-US"/>
              </w:rPr>
            </w:pPr>
            <w:r>
              <w:rPr>
                <w:lang w:val="en-US"/>
              </w:rPr>
              <w:t xml:space="preserve">Will soon be connected to Modelica models </w:t>
            </w:r>
          </w:p>
          <w:p w14:paraId="6D290D77" w14:textId="77777777" w:rsidR="00795F4F" w:rsidRDefault="00795F4F" w:rsidP="00716455">
            <w:pPr>
              <w:pStyle w:val="Bulletsintables"/>
              <w:ind w:right="0"/>
              <w:rPr>
                <w:lang w:val="en-US"/>
              </w:rPr>
            </w:pPr>
            <w:r>
              <w:rPr>
                <w:lang w:val="en-US"/>
              </w:rPr>
              <w:t>Performance of inference algorithms</w:t>
            </w:r>
          </w:p>
          <w:p w14:paraId="5AF684C4" w14:textId="77777777" w:rsidR="00795F4F" w:rsidRDefault="00795F4F" w:rsidP="00716455">
            <w:pPr>
              <w:pStyle w:val="Bulletsintables"/>
              <w:ind w:right="0"/>
              <w:rPr>
                <w:lang w:val="en-US"/>
              </w:rPr>
            </w:pPr>
            <w:r>
              <w:rPr>
                <w:lang w:val="en-US"/>
              </w:rPr>
              <w:t>Free, open source</w:t>
            </w:r>
          </w:p>
          <w:p w14:paraId="3E503AD4" w14:textId="77777777" w:rsidR="00795F4F" w:rsidRDefault="00795F4F" w:rsidP="00716455">
            <w:pPr>
              <w:pStyle w:val="Bulletsintables"/>
              <w:ind w:right="0"/>
              <w:rPr>
                <w:lang w:val="en-US"/>
              </w:rPr>
            </w:pPr>
            <w:r>
              <w:rPr>
                <w:lang w:val="en-US"/>
              </w:rPr>
              <w:t xml:space="preserve">Web site including documentation, ready to use executable, source code: </w:t>
            </w:r>
            <w:hyperlink r:id="rId8" w:history="1">
              <w:r w:rsidRPr="00542409">
                <w:rPr>
                  <w:rStyle w:val="Lienhypertexte"/>
                  <w:lang w:val="en-US"/>
                </w:rPr>
                <w:t>http://o3prm.lip6.fr</w:t>
              </w:r>
            </w:hyperlink>
            <w:r>
              <w:rPr>
                <w:lang w:val="en-US"/>
              </w:rPr>
              <w:t xml:space="preserve"> </w:t>
            </w:r>
          </w:p>
        </w:tc>
      </w:tr>
      <w:tr w:rsidR="00795F4F" w14:paraId="34634D93"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8DA2565" w14:textId="77777777" w:rsidR="00795F4F" w:rsidRDefault="00795F4F" w:rsidP="00716455">
            <w:pPr>
              <w:spacing w:before="0" w:after="0" w:line="276" w:lineRule="auto"/>
              <w:ind w:right="0"/>
              <w:rPr>
                <w:color w:val="000000" w:themeColor="text1"/>
                <w:lang w:val="en-US"/>
              </w:rPr>
            </w:pPr>
            <w:r>
              <w:rPr>
                <w:color w:val="000000" w:themeColor="text1"/>
                <w:lang w:val="en-US"/>
              </w:rPr>
              <w:t>Integration constraint(s):</w:t>
            </w:r>
          </w:p>
        </w:tc>
        <w:tc>
          <w:tcPr>
            <w:tcW w:w="7305" w:type="dxa"/>
            <w:gridSpan w:val="3"/>
            <w:tcBorders>
              <w:left w:val="single" w:sz="18" w:space="0" w:color="808080" w:themeColor="background1" w:themeShade="80"/>
            </w:tcBorders>
          </w:tcPr>
          <w:p w14:paraId="33D95A20" w14:textId="77777777" w:rsidR="00795F4F" w:rsidRPr="00C531FD" w:rsidRDefault="00795F4F" w:rsidP="00716455">
            <w:pPr>
              <w:pStyle w:val="Bulletsintables"/>
              <w:rPr>
                <w:lang w:val="en-US"/>
              </w:rPr>
            </w:pPr>
            <w:r>
              <w:rPr>
                <w:lang w:val="en-US"/>
              </w:rPr>
              <w:t xml:space="preserve">Uses the Agrum open source library for inference </w:t>
            </w:r>
          </w:p>
        </w:tc>
      </w:tr>
      <w:tr w:rsidR="00795F4F" w14:paraId="702E8E28"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0A3D2F9" w14:textId="77777777" w:rsidR="00795F4F" w:rsidRDefault="00795F4F" w:rsidP="00716455">
            <w:pPr>
              <w:spacing w:before="0" w:after="0" w:line="276" w:lineRule="auto"/>
              <w:rPr>
                <w:color w:val="000000" w:themeColor="text1"/>
                <w:lang w:val="en-US"/>
              </w:rPr>
            </w:pPr>
            <w:r>
              <w:rPr>
                <w:color w:val="000000" w:themeColor="text1"/>
                <w:lang w:val="en-US"/>
              </w:rPr>
              <w:t>Intended user(s):</w:t>
            </w:r>
          </w:p>
        </w:tc>
        <w:tc>
          <w:tcPr>
            <w:tcW w:w="7305" w:type="dxa"/>
            <w:gridSpan w:val="3"/>
            <w:tcBorders>
              <w:left w:val="single" w:sz="18" w:space="0" w:color="808080" w:themeColor="background1" w:themeShade="80"/>
            </w:tcBorders>
          </w:tcPr>
          <w:p w14:paraId="07E17ABE" w14:textId="77777777" w:rsidR="00795F4F" w:rsidRDefault="00795F4F" w:rsidP="00716455">
            <w:pPr>
              <w:pStyle w:val="Bulletsintables"/>
              <w:rPr>
                <w:lang w:val="en-US"/>
              </w:rPr>
            </w:pPr>
            <w:r>
              <w:rPr>
                <w:lang w:val="en-US"/>
              </w:rPr>
              <w:t>In a first step: researchers interested in creating diagnosis applications. Then the users of such applications in the industry.</w:t>
            </w:r>
          </w:p>
        </w:tc>
      </w:tr>
      <w:tr w:rsidR="00795F4F" w:rsidRPr="0036641D" w14:paraId="4EBA0E59"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5108B25" w14:textId="77777777" w:rsidR="00795F4F" w:rsidRDefault="00795F4F" w:rsidP="00716455">
            <w:pPr>
              <w:spacing w:before="0" w:after="0" w:line="276" w:lineRule="auto"/>
              <w:rPr>
                <w:color w:val="000000" w:themeColor="text1"/>
                <w:lang w:val="en-US"/>
              </w:rPr>
            </w:pPr>
            <w:r>
              <w:rPr>
                <w:color w:val="000000" w:themeColor="text1"/>
                <w:lang w:val="en-US"/>
              </w:rPr>
              <w:t>Provider:</w:t>
            </w:r>
          </w:p>
        </w:tc>
        <w:tc>
          <w:tcPr>
            <w:tcW w:w="7305" w:type="dxa"/>
            <w:gridSpan w:val="3"/>
            <w:tcBorders>
              <w:left w:val="single" w:sz="18" w:space="0" w:color="808080" w:themeColor="background1" w:themeShade="80"/>
            </w:tcBorders>
          </w:tcPr>
          <w:p w14:paraId="26B6D299" w14:textId="77777777" w:rsidR="00795F4F" w:rsidRPr="00C531FD" w:rsidRDefault="00795F4F" w:rsidP="00716455">
            <w:pPr>
              <w:pStyle w:val="Bulletsintables"/>
              <w:rPr>
                <w:lang w:val="fr-FR"/>
              </w:rPr>
            </w:pPr>
            <w:r w:rsidRPr="00C531FD">
              <w:rPr>
                <w:lang w:val="fr-FR"/>
              </w:rPr>
              <w:t xml:space="preserve">Lip6 (Laboratoire d’informatique de Paris 6) </w:t>
            </w:r>
            <w:r>
              <w:rPr>
                <w:lang w:val="fr-FR"/>
              </w:rPr>
              <w:t>and EDF</w:t>
            </w:r>
          </w:p>
        </w:tc>
      </w:tr>
      <w:tr w:rsidR="00795F4F" w:rsidRPr="0036641D" w14:paraId="22371A66"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52C55335" w14:textId="77777777" w:rsidR="00795F4F" w:rsidRDefault="00795F4F" w:rsidP="00716455">
            <w:pPr>
              <w:spacing w:before="0" w:after="0" w:line="276" w:lineRule="auto"/>
              <w:rPr>
                <w:color w:val="000000" w:themeColor="text1"/>
                <w:lang w:val="en-US"/>
              </w:rPr>
            </w:pPr>
            <w:r>
              <w:rPr>
                <w:color w:val="000000" w:themeColor="text1"/>
                <w:lang w:val="en-US"/>
              </w:rPr>
              <w:t>Contact point:</w:t>
            </w:r>
          </w:p>
        </w:tc>
        <w:tc>
          <w:tcPr>
            <w:tcW w:w="7305" w:type="dxa"/>
            <w:gridSpan w:val="3"/>
            <w:tcBorders>
              <w:left w:val="single" w:sz="18" w:space="0" w:color="808080" w:themeColor="background1" w:themeShade="80"/>
            </w:tcBorders>
          </w:tcPr>
          <w:p w14:paraId="77160127" w14:textId="77777777" w:rsidR="00795F4F" w:rsidRPr="00C531FD" w:rsidRDefault="00795F4F" w:rsidP="00716455">
            <w:pPr>
              <w:pStyle w:val="Bulletsintables"/>
              <w:rPr>
                <w:lang w:val="fr-FR"/>
              </w:rPr>
            </w:pPr>
            <w:r w:rsidRPr="00C531FD">
              <w:rPr>
                <w:lang w:val="fr-FR"/>
              </w:rPr>
              <w:t>Marc Bouissou (EDF R&amp;D)</w:t>
            </w:r>
          </w:p>
        </w:tc>
      </w:tr>
      <w:tr w:rsidR="00795F4F" w14:paraId="5F361F59"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36FC7DD1" w14:textId="77777777" w:rsidR="00795F4F" w:rsidRDefault="00795F4F" w:rsidP="00716455">
            <w:pPr>
              <w:spacing w:before="0" w:after="0" w:line="276" w:lineRule="auto"/>
              <w:ind w:right="0"/>
              <w:rPr>
                <w:color w:val="000000" w:themeColor="text1"/>
                <w:lang w:val="en-US"/>
              </w:rPr>
            </w:pPr>
            <w:r>
              <w:rPr>
                <w:color w:val="000000" w:themeColor="text1"/>
                <w:lang w:val="en-US"/>
              </w:rPr>
              <w:t>Condition(s) for reuse:</w:t>
            </w:r>
          </w:p>
        </w:tc>
        <w:tc>
          <w:tcPr>
            <w:tcW w:w="7305" w:type="dxa"/>
            <w:gridSpan w:val="3"/>
            <w:tcBorders>
              <w:left w:val="single" w:sz="18" w:space="0" w:color="808080" w:themeColor="background1" w:themeShade="80"/>
            </w:tcBorders>
          </w:tcPr>
          <w:p w14:paraId="0F738EB3" w14:textId="77777777" w:rsidR="00795F4F" w:rsidRPr="00C531FD" w:rsidRDefault="00795F4F" w:rsidP="00716455">
            <w:pPr>
              <w:pStyle w:val="Bulletsintables"/>
              <w:ind w:right="0"/>
              <w:rPr>
                <w:lang w:val="en-US"/>
              </w:rPr>
            </w:pPr>
            <w:r>
              <w:rPr>
                <w:lang w:val="en-US"/>
              </w:rPr>
              <w:t>This software is currently under a GPL license</w:t>
            </w:r>
          </w:p>
        </w:tc>
      </w:tr>
      <w:tr w:rsidR="00795F4F" w14:paraId="002779D4"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3A5D8D9F" w14:textId="77777777" w:rsidR="00795F4F" w:rsidRDefault="00795F4F" w:rsidP="00716455">
            <w:pPr>
              <w:spacing w:before="0" w:after="0" w:line="276" w:lineRule="auto"/>
              <w:rPr>
                <w:color w:val="000000" w:themeColor="text1"/>
                <w:lang w:val="en-US"/>
              </w:rPr>
            </w:pPr>
          </w:p>
        </w:tc>
        <w:tc>
          <w:tcPr>
            <w:tcW w:w="7305" w:type="dxa"/>
            <w:gridSpan w:val="3"/>
            <w:tcBorders>
              <w:left w:val="nil"/>
              <w:bottom w:val="nil"/>
            </w:tcBorders>
          </w:tcPr>
          <w:p w14:paraId="320EE301" w14:textId="261A1C60" w:rsidR="00795F4F" w:rsidRPr="003F17DB" w:rsidRDefault="00310EC9" w:rsidP="00310EC9">
            <w:pPr>
              <w:pStyle w:val="Bulletsintables"/>
              <w:numPr>
                <w:ilvl w:val="0"/>
                <w:numId w:val="0"/>
              </w:numPr>
              <w:ind w:left="357" w:hanging="357"/>
              <w:jc w:val="right"/>
              <w:rPr>
                <w:i/>
                <w:sz w:val="18"/>
                <w:szCs w:val="18"/>
                <w:lang w:val="en-US"/>
              </w:rPr>
            </w:pPr>
            <w:r>
              <w:rPr>
                <w:i/>
                <w:sz w:val="18"/>
                <w:szCs w:val="18"/>
                <w:lang w:val="en-US"/>
              </w:rPr>
              <w:t>Latest update: 19/</w:t>
            </w:r>
            <w:r w:rsidR="00795F4F">
              <w:rPr>
                <w:i/>
                <w:sz w:val="18"/>
                <w:szCs w:val="18"/>
                <w:lang w:val="en-US"/>
              </w:rPr>
              <w:t>04/</w:t>
            </w:r>
            <w:r w:rsidR="0036641D">
              <w:rPr>
                <w:i/>
                <w:sz w:val="18"/>
                <w:szCs w:val="18"/>
                <w:lang w:val="en-US"/>
              </w:rPr>
              <w:t>2016</w:t>
            </w:r>
          </w:p>
        </w:tc>
      </w:tr>
    </w:tbl>
    <w:p w14:paraId="0579730A" w14:textId="77777777" w:rsidR="00795F4F" w:rsidRDefault="00795F4F" w:rsidP="00795F4F">
      <w:pPr>
        <w:spacing w:before="0" w:after="200" w:line="276" w:lineRule="auto"/>
      </w:pPr>
      <w:r>
        <w:br w:type="page"/>
      </w:r>
    </w:p>
    <w:tbl>
      <w:tblPr>
        <w:tblStyle w:val="ITEATable1"/>
        <w:tblW w:w="9285" w:type="dxa"/>
        <w:tblLook w:val="0420" w:firstRow="1" w:lastRow="0" w:firstColumn="0" w:lastColumn="0" w:noHBand="0" w:noVBand="1"/>
      </w:tblPr>
      <w:tblGrid>
        <w:gridCol w:w="2502"/>
        <w:gridCol w:w="534"/>
        <w:gridCol w:w="3826"/>
        <w:gridCol w:w="2396"/>
        <w:gridCol w:w="27"/>
      </w:tblGrid>
      <w:tr w:rsidR="00795F4F" w14:paraId="4F5E3516" w14:textId="77777777" w:rsidTr="00716455">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1F3F02E1" w14:textId="77777777" w:rsidR="00795F4F" w:rsidRDefault="00795F4F" w:rsidP="00716455">
            <w:pPr>
              <w:pStyle w:val="DatasheetTableheader"/>
              <w:rPr>
                <w:color w:val="000000" w:themeColor="text1"/>
                <w:lang w:val="en-US"/>
              </w:rPr>
            </w:pPr>
            <w:r>
              <w:lastRenderedPageBreak/>
              <w:t>Name: SKELBO Figaro library</w:t>
            </w:r>
          </w:p>
        </w:tc>
      </w:tr>
      <w:tr w:rsidR="00795F4F" w14:paraId="7272331E" w14:textId="77777777" w:rsidTr="0071645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6C275B41" w14:textId="77777777" w:rsidR="00795F4F" w:rsidRDefault="00795F4F" w:rsidP="00716455">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CE4AF12" w14:textId="77777777" w:rsidR="00795F4F" w:rsidRDefault="00795F4F" w:rsidP="00716455">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2C1D1317" w14:textId="77777777" w:rsidR="00795F4F" w:rsidRDefault="00795F4F" w:rsidP="00716455">
            <w:pPr>
              <w:pStyle w:val="Bulletsintables"/>
              <w:numPr>
                <w:ilvl w:val="0"/>
                <w:numId w:val="0"/>
              </w:numPr>
              <w:rPr>
                <w:lang w:val="en-US"/>
              </w:rPr>
            </w:pPr>
            <w:r>
              <w:rPr>
                <w:lang w:val="en-US"/>
              </w:rPr>
              <w:t>Output(s):</w:t>
            </w:r>
          </w:p>
        </w:tc>
      </w:tr>
      <w:tr w:rsidR="00795F4F" w14:paraId="48EC4D23" w14:textId="77777777" w:rsidTr="0071645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221FF6F8" w14:textId="77777777" w:rsidR="00795F4F" w:rsidRDefault="00795F4F" w:rsidP="00716455">
            <w:pPr>
              <w:pStyle w:val="Bulletsintables"/>
              <w:rPr>
                <w:lang w:val="en-US"/>
              </w:rPr>
            </w:pPr>
            <w:r>
              <w:rPr>
                <w:lang w:val="en-US"/>
              </w:rPr>
              <w:t>Thermohydraulic system architecture</w:t>
            </w:r>
          </w:p>
          <w:p w14:paraId="3F523F51" w14:textId="77777777" w:rsidR="00795F4F" w:rsidRDefault="00795F4F" w:rsidP="00393122">
            <w:pPr>
              <w:pStyle w:val="Bulletsintables"/>
              <w:numPr>
                <w:ilvl w:val="0"/>
                <w:numId w:val="0"/>
              </w:numPr>
              <w:rPr>
                <w:lang w:val="en-US"/>
              </w:rPr>
            </w:pPr>
          </w:p>
        </w:tc>
        <w:tc>
          <w:tcPr>
            <w:tcW w:w="4199" w:type="dxa"/>
            <w:tcBorders>
              <w:top w:val="single" w:sz="18" w:space="0" w:color="808080" w:themeColor="background1" w:themeShade="80"/>
            </w:tcBorders>
          </w:tcPr>
          <w:p w14:paraId="5153DB3E" w14:textId="77777777" w:rsidR="00795F4F" w:rsidRDefault="00795F4F" w:rsidP="00716455">
            <w:pPr>
              <w:pStyle w:val="Bulletsintables"/>
              <w:rPr>
                <w:lang w:val="en-US"/>
              </w:rPr>
            </w:pPr>
            <w:r>
              <w:rPr>
                <w:lang w:val="en-US"/>
              </w:rPr>
              <w:t>This library can be exploited by the Figaro processor in order to generate a fault tree describing the causes of a thermohydraulic system failure</w:t>
            </w:r>
          </w:p>
          <w:p w14:paraId="190ECB0B" w14:textId="77777777" w:rsidR="00795F4F" w:rsidRDefault="00795F4F" w:rsidP="00716455">
            <w:pPr>
              <w:pStyle w:val="Bulletsintables"/>
              <w:rPr>
                <w:lang w:val="en-US"/>
              </w:rPr>
            </w:pPr>
            <w:r>
              <w:rPr>
                <w:lang w:val="en-US"/>
              </w:rPr>
              <w:t>Describes failure modes (on demand and in function) of the most common thermohydraulic components, with the way they can propagate in a system</w:t>
            </w:r>
          </w:p>
          <w:p w14:paraId="67901F97" w14:textId="77777777" w:rsidR="00795F4F" w:rsidRDefault="00795F4F" w:rsidP="00716455">
            <w:pPr>
              <w:pStyle w:val="Bulletsintables"/>
              <w:rPr>
                <w:lang w:val="en-US"/>
              </w:rPr>
            </w:pPr>
            <w:r>
              <w:rPr>
                <w:lang w:val="en-US"/>
              </w:rPr>
              <w:t>Includes 29 classes of objects that can be used to describe a system</w:t>
            </w:r>
          </w:p>
          <w:p w14:paraId="1F18BF58" w14:textId="77777777" w:rsidR="00795F4F" w:rsidRDefault="00795F4F" w:rsidP="00716455">
            <w:pPr>
              <w:pStyle w:val="Bulletsintables"/>
              <w:rPr>
                <w:lang w:val="en-US"/>
              </w:rPr>
            </w:pPr>
            <w:r>
              <w:rPr>
                <w:lang w:val="en-US"/>
              </w:rPr>
              <w:t>This is a “static” library in the sense that the only possible processing is the generation of (static) fault trees</w:t>
            </w:r>
          </w:p>
          <w:p w14:paraId="1371647E" w14:textId="77777777" w:rsidR="00795F4F" w:rsidRDefault="00795F4F" w:rsidP="00716455">
            <w:pPr>
              <w:pStyle w:val="Bulletsintables"/>
              <w:rPr>
                <w:lang w:val="en-US"/>
              </w:rPr>
            </w:pPr>
            <w:r>
              <w:rPr>
                <w:lang w:val="en-US"/>
              </w:rPr>
              <w:t>When loaded in the KB3 tool, offers a user friendly graphical user interface</w:t>
            </w:r>
          </w:p>
        </w:tc>
        <w:tc>
          <w:tcPr>
            <w:tcW w:w="2568" w:type="dxa"/>
            <w:gridSpan w:val="2"/>
            <w:tcBorders>
              <w:top w:val="single" w:sz="18" w:space="0" w:color="808080" w:themeColor="background1" w:themeShade="80"/>
            </w:tcBorders>
          </w:tcPr>
          <w:p w14:paraId="4020E48A" w14:textId="51E5FA35" w:rsidR="00795F4F" w:rsidRPr="00310EC9" w:rsidRDefault="00795F4F" w:rsidP="00310EC9">
            <w:pPr>
              <w:pStyle w:val="Bulletsintables"/>
              <w:rPr>
                <w:lang w:val="en-US"/>
              </w:rPr>
            </w:pPr>
            <w:r>
              <w:rPr>
                <w:lang w:val="en-US"/>
              </w:rPr>
              <w:t>Fault tree(s)</w:t>
            </w:r>
          </w:p>
        </w:tc>
      </w:tr>
      <w:tr w:rsidR="00795F4F" w14:paraId="6EC227DA"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2C581920" w14:textId="77777777" w:rsidR="00795F4F" w:rsidRDefault="00795F4F" w:rsidP="00716455">
            <w:pPr>
              <w:spacing w:before="0" w:after="0" w:line="276" w:lineRule="auto"/>
              <w:ind w:right="0"/>
              <w:rPr>
                <w:color w:val="000000" w:themeColor="text1"/>
                <w:lang w:val="en-US"/>
              </w:rPr>
            </w:pPr>
            <w:r>
              <w:rPr>
                <w:color w:val="000000" w:themeColor="text1"/>
                <w:lang w:val="en-US"/>
              </w:rPr>
              <w:t>Unique Selling Proposition(s):</w:t>
            </w:r>
          </w:p>
        </w:tc>
        <w:tc>
          <w:tcPr>
            <w:tcW w:w="7305" w:type="dxa"/>
            <w:gridSpan w:val="3"/>
            <w:tcBorders>
              <w:left w:val="single" w:sz="18" w:space="0" w:color="808080" w:themeColor="background1" w:themeShade="80"/>
            </w:tcBorders>
          </w:tcPr>
          <w:p w14:paraId="4AC89932" w14:textId="77777777" w:rsidR="00795F4F" w:rsidRDefault="00795F4F" w:rsidP="00716455">
            <w:pPr>
              <w:pStyle w:val="Bulletsintables"/>
              <w:ind w:right="0"/>
              <w:rPr>
                <w:lang w:val="en-US"/>
              </w:rPr>
            </w:pPr>
            <w:r>
              <w:rPr>
                <w:lang w:val="en-US"/>
              </w:rPr>
              <w:t>Probably the only library of that kind available worldwide</w:t>
            </w:r>
          </w:p>
          <w:p w14:paraId="0CA9F254" w14:textId="77777777" w:rsidR="00795F4F" w:rsidRDefault="00795F4F" w:rsidP="00716455">
            <w:pPr>
              <w:pStyle w:val="Bulletsintables"/>
              <w:ind w:right="0"/>
              <w:rPr>
                <w:lang w:val="en-US"/>
              </w:rPr>
            </w:pPr>
            <w:r>
              <w:rPr>
                <w:lang w:val="en-US"/>
              </w:rPr>
              <w:t>Free</w:t>
            </w:r>
          </w:p>
        </w:tc>
      </w:tr>
      <w:tr w:rsidR="00795F4F" w14:paraId="4CC3A94A"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97FBDE6" w14:textId="77777777" w:rsidR="00795F4F" w:rsidRDefault="00795F4F" w:rsidP="00716455">
            <w:pPr>
              <w:spacing w:before="0" w:after="0" w:line="276" w:lineRule="auto"/>
              <w:ind w:right="0"/>
              <w:rPr>
                <w:color w:val="000000" w:themeColor="text1"/>
                <w:lang w:val="en-US"/>
              </w:rPr>
            </w:pPr>
            <w:r>
              <w:rPr>
                <w:color w:val="000000" w:themeColor="text1"/>
                <w:lang w:val="en-US"/>
              </w:rPr>
              <w:t>Integration constraint(s):</w:t>
            </w:r>
          </w:p>
        </w:tc>
        <w:tc>
          <w:tcPr>
            <w:tcW w:w="7305" w:type="dxa"/>
            <w:gridSpan w:val="3"/>
            <w:tcBorders>
              <w:left w:val="single" w:sz="18" w:space="0" w:color="808080" w:themeColor="background1" w:themeShade="80"/>
            </w:tcBorders>
          </w:tcPr>
          <w:p w14:paraId="24A4E305" w14:textId="77777777" w:rsidR="00795F4F" w:rsidRDefault="00795F4F" w:rsidP="00716455">
            <w:pPr>
              <w:pStyle w:val="Bulletsintables"/>
              <w:rPr>
                <w:lang w:val="en-US"/>
              </w:rPr>
            </w:pPr>
            <w:r>
              <w:rPr>
                <w:lang w:val="en-US"/>
              </w:rPr>
              <w:t>Must be used with the Figaro processor</w:t>
            </w:r>
          </w:p>
          <w:p w14:paraId="64A5EEB6" w14:textId="77777777" w:rsidR="00795F4F" w:rsidRDefault="00795F4F" w:rsidP="00716455">
            <w:pPr>
              <w:pStyle w:val="Bulletsintables"/>
              <w:rPr>
                <w:lang w:val="en-US"/>
              </w:rPr>
            </w:pPr>
            <w:r>
              <w:rPr>
                <w:lang w:val="en-US"/>
              </w:rPr>
              <w:t>The input must be a list of interconnected objects described in Figaro syntax</w:t>
            </w:r>
          </w:p>
        </w:tc>
      </w:tr>
      <w:tr w:rsidR="00795F4F" w14:paraId="0AFE65B4"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9424850" w14:textId="77777777" w:rsidR="00795F4F" w:rsidRDefault="00795F4F" w:rsidP="00716455">
            <w:pPr>
              <w:spacing w:before="0" w:after="0" w:line="276" w:lineRule="auto"/>
              <w:rPr>
                <w:color w:val="000000" w:themeColor="text1"/>
                <w:lang w:val="en-US"/>
              </w:rPr>
            </w:pPr>
            <w:r>
              <w:rPr>
                <w:color w:val="000000" w:themeColor="text1"/>
                <w:lang w:val="en-US"/>
              </w:rPr>
              <w:t>Intended user(s):</w:t>
            </w:r>
          </w:p>
        </w:tc>
        <w:tc>
          <w:tcPr>
            <w:tcW w:w="7305" w:type="dxa"/>
            <w:gridSpan w:val="3"/>
            <w:tcBorders>
              <w:left w:val="single" w:sz="18" w:space="0" w:color="808080" w:themeColor="background1" w:themeShade="80"/>
            </w:tcBorders>
          </w:tcPr>
          <w:p w14:paraId="4EDCE307" w14:textId="77777777" w:rsidR="00795F4F" w:rsidRDefault="00795F4F" w:rsidP="00716455">
            <w:pPr>
              <w:pStyle w:val="Bulletsintables"/>
              <w:rPr>
                <w:lang w:val="en-US"/>
              </w:rPr>
            </w:pPr>
            <w:r>
              <w:rPr>
                <w:lang w:val="en-US"/>
              </w:rPr>
              <w:t>Designers of thermohydraulic systems with high dependability stakes</w:t>
            </w:r>
          </w:p>
        </w:tc>
      </w:tr>
      <w:tr w:rsidR="00795F4F" w14:paraId="43F66505"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5C905BEB" w14:textId="77777777" w:rsidR="00795F4F" w:rsidRDefault="00795F4F" w:rsidP="00716455">
            <w:pPr>
              <w:spacing w:before="0" w:after="0" w:line="276" w:lineRule="auto"/>
              <w:rPr>
                <w:color w:val="000000" w:themeColor="text1"/>
                <w:lang w:val="en-US"/>
              </w:rPr>
            </w:pPr>
            <w:r>
              <w:rPr>
                <w:color w:val="000000" w:themeColor="text1"/>
                <w:lang w:val="en-US"/>
              </w:rPr>
              <w:t>Provider:</w:t>
            </w:r>
          </w:p>
        </w:tc>
        <w:tc>
          <w:tcPr>
            <w:tcW w:w="7305" w:type="dxa"/>
            <w:gridSpan w:val="3"/>
            <w:tcBorders>
              <w:left w:val="single" w:sz="18" w:space="0" w:color="808080" w:themeColor="background1" w:themeShade="80"/>
            </w:tcBorders>
          </w:tcPr>
          <w:p w14:paraId="292322AF" w14:textId="77777777" w:rsidR="00795F4F" w:rsidRDefault="00795F4F" w:rsidP="00716455">
            <w:pPr>
              <w:pStyle w:val="Bulletsintables"/>
              <w:rPr>
                <w:lang w:val="en-US"/>
              </w:rPr>
            </w:pPr>
            <w:r>
              <w:rPr>
                <w:lang w:val="en-US"/>
              </w:rPr>
              <w:t>EDF</w:t>
            </w:r>
          </w:p>
        </w:tc>
      </w:tr>
      <w:tr w:rsidR="00795F4F" w:rsidRPr="0036641D" w14:paraId="647317F5"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5E8E5BAA" w14:textId="77777777" w:rsidR="00795F4F" w:rsidRDefault="00795F4F" w:rsidP="00716455">
            <w:pPr>
              <w:spacing w:before="0" w:after="0" w:line="276" w:lineRule="auto"/>
              <w:rPr>
                <w:color w:val="000000" w:themeColor="text1"/>
                <w:lang w:val="en-US"/>
              </w:rPr>
            </w:pPr>
            <w:r>
              <w:rPr>
                <w:color w:val="000000" w:themeColor="text1"/>
                <w:lang w:val="en-US"/>
              </w:rPr>
              <w:t>Contact point:</w:t>
            </w:r>
          </w:p>
        </w:tc>
        <w:tc>
          <w:tcPr>
            <w:tcW w:w="7305" w:type="dxa"/>
            <w:gridSpan w:val="3"/>
            <w:tcBorders>
              <w:left w:val="single" w:sz="18" w:space="0" w:color="808080" w:themeColor="background1" w:themeShade="80"/>
            </w:tcBorders>
          </w:tcPr>
          <w:p w14:paraId="165F6359" w14:textId="77777777" w:rsidR="00795F4F" w:rsidRPr="00E86397" w:rsidRDefault="00795F4F" w:rsidP="00716455">
            <w:pPr>
              <w:pStyle w:val="Bulletsintables"/>
              <w:rPr>
                <w:lang w:val="fr-FR"/>
              </w:rPr>
            </w:pPr>
            <w:r w:rsidRPr="00E86397">
              <w:rPr>
                <w:lang w:val="fr-FR"/>
              </w:rPr>
              <w:t>Marc Bouissou (EDF R&amp;D)</w:t>
            </w:r>
          </w:p>
        </w:tc>
      </w:tr>
      <w:tr w:rsidR="00795F4F" w14:paraId="510F35B6"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2E6B0EE9" w14:textId="77777777" w:rsidR="00795F4F" w:rsidRDefault="00795F4F" w:rsidP="00716455">
            <w:pPr>
              <w:spacing w:before="0" w:after="0" w:line="276" w:lineRule="auto"/>
              <w:ind w:right="0"/>
              <w:rPr>
                <w:color w:val="000000" w:themeColor="text1"/>
                <w:lang w:val="en-US"/>
              </w:rPr>
            </w:pPr>
            <w:r>
              <w:rPr>
                <w:color w:val="000000" w:themeColor="text1"/>
                <w:lang w:val="en-US"/>
              </w:rPr>
              <w:t>Condition(s) for reuse:</w:t>
            </w:r>
          </w:p>
        </w:tc>
        <w:tc>
          <w:tcPr>
            <w:tcW w:w="7305" w:type="dxa"/>
            <w:gridSpan w:val="3"/>
            <w:tcBorders>
              <w:left w:val="single" w:sz="18" w:space="0" w:color="808080" w:themeColor="background1" w:themeShade="80"/>
            </w:tcBorders>
          </w:tcPr>
          <w:p w14:paraId="5C27D29D" w14:textId="77777777" w:rsidR="00795F4F" w:rsidRDefault="00795F4F" w:rsidP="00716455">
            <w:pPr>
              <w:pStyle w:val="Bulletsintables"/>
              <w:ind w:right="0"/>
              <w:rPr>
                <w:lang w:val="en-US"/>
              </w:rPr>
            </w:pPr>
            <w:r>
              <w:rPr>
                <w:lang w:val="en-US"/>
              </w:rPr>
              <w:t xml:space="preserve">The </w:t>
            </w:r>
            <w:r w:rsidR="00BA4A36">
              <w:rPr>
                <w:lang w:val="en-US"/>
              </w:rPr>
              <w:t>license</w:t>
            </w:r>
            <w:r>
              <w:rPr>
                <w:lang w:val="en-US"/>
              </w:rPr>
              <w:t xml:space="preserve"> is not yet determined precisely, but will be of type LGPL</w:t>
            </w:r>
          </w:p>
          <w:p w14:paraId="7EC7C64B" w14:textId="77777777" w:rsidR="00795F4F" w:rsidRDefault="00795F4F" w:rsidP="00BA4A36">
            <w:pPr>
              <w:pStyle w:val="Bulletsintables"/>
              <w:numPr>
                <w:ilvl w:val="0"/>
                <w:numId w:val="0"/>
              </w:numPr>
              <w:ind w:right="0"/>
              <w:rPr>
                <w:lang w:val="en-US"/>
              </w:rPr>
            </w:pPr>
          </w:p>
        </w:tc>
      </w:tr>
      <w:tr w:rsidR="00795F4F" w14:paraId="3D0AD8A0"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4F8C7ABB" w14:textId="77777777" w:rsidR="00795F4F" w:rsidRDefault="00795F4F" w:rsidP="00716455">
            <w:pPr>
              <w:spacing w:before="0" w:after="0" w:line="276" w:lineRule="auto"/>
              <w:rPr>
                <w:color w:val="000000" w:themeColor="text1"/>
                <w:lang w:val="en-US"/>
              </w:rPr>
            </w:pPr>
          </w:p>
        </w:tc>
        <w:tc>
          <w:tcPr>
            <w:tcW w:w="7305" w:type="dxa"/>
            <w:gridSpan w:val="3"/>
            <w:tcBorders>
              <w:left w:val="nil"/>
              <w:bottom w:val="nil"/>
            </w:tcBorders>
          </w:tcPr>
          <w:p w14:paraId="5B4D3C30" w14:textId="760C4F89" w:rsidR="00795F4F" w:rsidRPr="003F17DB" w:rsidRDefault="0036641D" w:rsidP="0036641D">
            <w:pPr>
              <w:pStyle w:val="Bulletsintables"/>
              <w:numPr>
                <w:ilvl w:val="0"/>
                <w:numId w:val="0"/>
              </w:numPr>
              <w:ind w:left="357" w:hanging="357"/>
              <w:jc w:val="right"/>
              <w:rPr>
                <w:i/>
                <w:sz w:val="18"/>
                <w:szCs w:val="18"/>
                <w:lang w:val="en-US"/>
              </w:rPr>
            </w:pPr>
            <w:r>
              <w:rPr>
                <w:i/>
                <w:sz w:val="18"/>
                <w:szCs w:val="18"/>
                <w:lang w:val="en-US"/>
              </w:rPr>
              <w:t xml:space="preserve">Latest update: </w:t>
            </w:r>
            <w:r w:rsidR="00310EC9">
              <w:rPr>
                <w:i/>
                <w:sz w:val="18"/>
                <w:szCs w:val="18"/>
                <w:lang w:val="en-US"/>
              </w:rPr>
              <w:t>18/</w:t>
            </w:r>
            <w:r>
              <w:rPr>
                <w:i/>
                <w:sz w:val="18"/>
                <w:szCs w:val="18"/>
                <w:lang w:val="en-US"/>
              </w:rPr>
              <w:t>0</w:t>
            </w:r>
            <w:r w:rsidR="00310EC9">
              <w:rPr>
                <w:i/>
                <w:sz w:val="18"/>
                <w:szCs w:val="18"/>
                <w:lang w:val="en-US"/>
              </w:rPr>
              <w:t>4/</w:t>
            </w:r>
            <w:r>
              <w:rPr>
                <w:i/>
                <w:sz w:val="18"/>
                <w:szCs w:val="18"/>
                <w:lang w:val="en-US"/>
              </w:rPr>
              <w:t>2016</w:t>
            </w:r>
          </w:p>
        </w:tc>
      </w:tr>
    </w:tbl>
    <w:p w14:paraId="64254E23" w14:textId="77777777" w:rsidR="00795F4F" w:rsidRDefault="00795F4F" w:rsidP="00795F4F">
      <w:pPr>
        <w:pStyle w:val="Corpsdetexte"/>
        <w:rPr>
          <w:lang w:val="en-US"/>
        </w:rPr>
      </w:pPr>
    </w:p>
    <w:tbl>
      <w:tblPr>
        <w:tblStyle w:val="ITEATable1"/>
        <w:tblW w:w="9285" w:type="dxa"/>
        <w:tblLook w:val="0420" w:firstRow="1" w:lastRow="0" w:firstColumn="0" w:lastColumn="0" w:noHBand="0" w:noVBand="1"/>
      </w:tblPr>
      <w:tblGrid>
        <w:gridCol w:w="1951"/>
        <w:gridCol w:w="567"/>
        <w:gridCol w:w="4199"/>
        <w:gridCol w:w="2539"/>
        <w:gridCol w:w="29"/>
      </w:tblGrid>
      <w:tr w:rsidR="00795F4F" w14:paraId="7E758BA2" w14:textId="77777777" w:rsidTr="00716455">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063370A8" w14:textId="77777777" w:rsidR="00795F4F" w:rsidRDefault="00795F4F" w:rsidP="00716455">
            <w:pPr>
              <w:pStyle w:val="DatasheetTableheader"/>
              <w:rPr>
                <w:color w:val="000000" w:themeColor="text1"/>
                <w:lang w:val="en-US"/>
              </w:rPr>
            </w:pPr>
            <w:r>
              <w:lastRenderedPageBreak/>
              <w:t>Name: Figaro export in Dymola</w:t>
            </w:r>
          </w:p>
        </w:tc>
      </w:tr>
      <w:tr w:rsidR="00795F4F" w14:paraId="6C26319B" w14:textId="77777777" w:rsidTr="0071645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7E7AC54D" w14:textId="77777777" w:rsidR="00795F4F" w:rsidRDefault="00795F4F" w:rsidP="00716455">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46F01A20" w14:textId="77777777" w:rsidR="00795F4F" w:rsidRDefault="00795F4F" w:rsidP="00716455">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42720E9" w14:textId="77777777" w:rsidR="00795F4F" w:rsidRDefault="00795F4F" w:rsidP="00716455">
            <w:pPr>
              <w:pStyle w:val="Bulletsintables"/>
              <w:numPr>
                <w:ilvl w:val="0"/>
                <w:numId w:val="0"/>
              </w:numPr>
              <w:rPr>
                <w:lang w:val="en-US"/>
              </w:rPr>
            </w:pPr>
            <w:r>
              <w:rPr>
                <w:lang w:val="en-US"/>
              </w:rPr>
              <w:t>Output(s):</w:t>
            </w:r>
          </w:p>
        </w:tc>
      </w:tr>
      <w:tr w:rsidR="00795F4F" w14:paraId="34086472" w14:textId="77777777" w:rsidTr="0071645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1049F289" w14:textId="77777777" w:rsidR="00795F4F" w:rsidRDefault="00795F4F" w:rsidP="00716455">
            <w:pPr>
              <w:pStyle w:val="Bulletsintables"/>
              <w:rPr>
                <w:lang w:val="en-US"/>
              </w:rPr>
            </w:pPr>
            <w:r>
              <w:rPr>
                <w:lang w:val="en-US"/>
              </w:rPr>
              <w:t>A Modelica model, “enriched” with a few string parameters containing bits of Figaro code</w:t>
            </w:r>
          </w:p>
          <w:p w14:paraId="7FEA228B" w14:textId="77777777" w:rsidR="00795F4F" w:rsidRDefault="00795F4F" w:rsidP="00795F4F">
            <w:pPr>
              <w:pStyle w:val="Bulletsintables"/>
              <w:numPr>
                <w:ilvl w:val="0"/>
                <w:numId w:val="0"/>
              </w:numPr>
              <w:ind w:left="357"/>
              <w:rPr>
                <w:lang w:val="en-US"/>
              </w:rPr>
            </w:pPr>
          </w:p>
        </w:tc>
        <w:tc>
          <w:tcPr>
            <w:tcW w:w="4199" w:type="dxa"/>
            <w:tcBorders>
              <w:top w:val="single" w:sz="18" w:space="0" w:color="808080" w:themeColor="background1" w:themeShade="80"/>
            </w:tcBorders>
          </w:tcPr>
          <w:p w14:paraId="543C3837" w14:textId="77777777" w:rsidR="00795F4F" w:rsidRDefault="00795F4F" w:rsidP="00716455">
            <w:pPr>
              <w:pStyle w:val="Bulletsintables"/>
              <w:rPr>
                <w:lang w:val="en-US"/>
              </w:rPr>
            </w:pPr>
            <w:r>
              <w:rPr>
                <w:lang w:val="en-US"/>
              </w:rPr>
              <w:t>Establishes a bridge between detailed simulation models built in Modelica and simplified discrete state (sometimes even Boolean) models suitable for dependability analysis</w:t>
            </w:r>
          </w:p>
          <w:p w14:paraId="25456A6D" w14:textId="77777777" w:rsidR="00795F4F" w:rsidRDefault="00795F4F" w:rsidP="00716455">
            <w:pPr>
              <w:pStyle w:val="Bulletsintables"/>
              <w:numPr>
                <w:ilvl w:val="0"/>
                <w:numId w:val="0"/>
              </w:numPr>
              <w:ind w:left="357"/>
              <w:rPr>
                <w:lang w:val="en-US"/>
              </w:rPr>
            </w:pPr>
          </w:p>
        </w:tc>
        <w:tc>
          <w:tcPr>
            <w:tcW w:w="2568" w:type="dxa"/>
            <w:gridSpan w:val="2"/>
            <w:tcBorders>
              <w:top w:val="single" w:sz="18" w:space="0" w:color="808080" w:themeColor="background1" w:themeShade="80"/>
            </w:tcBorders>
          </w:tcPr>
          <w:p w14:paraId="7310A645" w14:textId="77777777" w:rsidR="00795F4F" w:rsidRDefault="00795F4F" w:rsidP="00716455">
            <w:pPr>
              <w:pStyle w:val="Bulletsintables"/>
              <w:rPr>
                <w:lang w:val="en-US"/>
              </w:rPr>
            </w:pPr>
            <w:r>
              <w:rPr>
                <w:lang w:val="en-US"/>
              </w:rPr>
              <w:t>A list of Figaro objects describing the input system</w:t>
            </w:r>
          </w:p>
          <w:p w14:paraId="60C79AA1" w14:textId="77777777" w:rsidR="00795F4F" w:rsidRDefault="00795F4F" w:rsidP="00716455">
            <w:pPr>
              <w:pStyle w:val="Bulletsintables"/>
              <w:rPr>
                <w:lang w:val="en-US"/>
              </w:rPr>
            </w:pPr>
            <w:r>
              <w:rPr>
                <w:lang w:val="en-US"/>
              </w:rPr>
              <w:t>A Figaro behavioural model of the system (optional)</w:t>
            </w:r>
          </w:p>
          <w:p w14:paraId="6483EC2D" w14:textId="77777777" w:rsidR="00795F4F" w:rsidRDefault="00795F4F" w:rsidP="00716455">
            <w:pPr>
              <w:pStyle w:val="Bulletsintables"/>
              <w:rPr>
                <w:lang w:val="en-US"/>
              </w:rPr>
            </w:pPr>
            <w:r>
              <w:rPr>
                <w:lang w:val="en-US"/>
              </w:rPr>
              <w:t>A fault tree (optional)</w:t>
            </w:r>
          </w:p>
        </w:tc>
      </w:tr>
      <w:tr w:rsidR="00795F4F" w14:paraId="4B5C5C8A"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41024B0C" w14:textId="77777777" w:rsidR="00795F4F" w:rsidRDefault="00795F4F" w:rsidP="00716455">
            <w:pPr>
              <w:spacing w:before="0" w:after="0" w:line="276" w:lineRule="auto"/>
              <w:ind w:right="0"/>
              <w:rPr>
                <w:color w:val="000000" w:themeColor="text1"/>
                <w:lang w:val="en-US"/>
              </w:rPr>
            </w:pPr>
            <w:r>
              <w:rPr>
                <w:color w:val="000000" w:themeColor="text1"/>
                <w:lang w:val="en-US"/>
              </w:rPr>
              <w:t>Unique Selling Proposition(s):</w:t>
            </w:r>
          </w:p>
        </w:tc>
        <w:tc>
          <w:tcPr>
            <w:tcW w:w="7305" w:type="dxa"/>
            <w:gridSpan w:val="3"/>
            <w:tcBorders>
              <w:left w:val="single" w:sz="18" w:space="0" w:color="808080" w:themeColor="background1" w:themeShade="80"/>
            </w:tcBorders>
          </w:tcPr>
          <w:p w14:paraId="1005D8D7" w14:textId="77777777" w:rsidR="00795F4F" w:rsidRDefault="00795F4F" w:rsidP="00716455">
            <w:pPr>
              <w:pStyle w:val="Bulletsintables"/>
              <w:ind w:right="0"/>
              <w:rPr>
                <w:lang w:val="en-US"/>
              </w:rPr>
            </w:pPr>
            <w:r>
              <w:rPr>
                <w:lang w:val="en-US"/>
              </w:rPr>
              <w:t>Associates two mature tools: Dymola for simulation, the Figaro tools for dependability analysis</w:t>
            </w:r>
          </w:p>
        </w:tc>
      </w:tr>
      <w:tr w:rsidR="00795F4F" w14:paraId="56912273"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3156E8F5" w14:textId="77777777" w:rsidR="00795F4F" w:rsidRDefault="00795F4F" w:rsidP="00716455">
            <w:pPr>
              <w:spacing w:before="0" w:after="0" w:line="276" w:lineRule="auto"/>
              <w:ind w:right="0"/>
              <w:rPr>
                <w:color w:val="000000" w:themeColor="text1"/>
                <w:lang w:val="en-US"/>
              </w:rPr>
            </w:pPr>
            <w:r>
              <w:rPr>
                <w:color w:val="000000" w:themeColor="text1"/>
                <w:lang w:val="en-US"/>
              </w:rPr>
              <w:t>Integration constraint(s):</w:t>
            </w:r>
          </w:p>
        </w:tc>
        <w:tc>
          <w:tcPr>
            <w:tcW w:w="7305" w:type="dxa"/>
            <w:gridSpan w:val="3"/>
            <w:tcBorders>
              <w:left w:val="single" w:sz="18" w:space="0" w:color="808080" w:themeColor="background1" w:themeShade="80"/>
            </w:tcBorders>
          </w:tcPr>
          <w:p w14:paraId="6E33DC23" w14:textId="77777777" w:rsidR="00795F4F" w:rsidRPr="00EF24EF" w:rsidRDefault="00795F4F" w:rsidP="00716455">
            <w:pPr>
              <w:pStyle w:val="Bulletsintables"/>
              <w:rPr>
                <w:lang w:val="en-US"/>
              </w:rPr>
            </w:pPr>
            <w:r>
              <w:rPr>
                <w:lang w:val="en-US"/>
              </w:rPr>
              <w:t>The use of this export function requires Dymola itself, the model management library for Dymola, the Figaro tools and a Figaro library suitable for the kind of system to be processed (see for example component SKELBO)</w:t>
            </w:r>
          </w:p>
        </w:tc>
      </w:tr>
      <w:tr w:rsidR="00795F4F" w14:paraId="3C19170F"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8E379CF" w14:textId="77777777" w:rsidR="00795F4F" w:rsidRDefault="00795F4F" w:rsidP="00716455">
            <w:pPr>
              <w:spacing w:before="0" w:after="0" w:line="276" w:lineRule="auto"/>
              <w:rPr>
                <w:color w:val="000000" w:themeColor="text1"/>
                <w:lang w:val="en-US"/>
              </w:rPr>
            </w:pPr>
            <w:r>
              <w:rPr>
                <w:color w:val="000000" w:themeColor="text1"/>
                <w:lang w:val="en-US"/>
              </w:rPr>
              <w:t>Intended user(s):</w:t>
            </w:r>
          </w:p>
        </w:tc>
        <w:tc>
          <w:tcPr>
            <w:tcW w:w="7305" w:type="dxa"/>
            <w:gridSpan w:val="3"/>
            <w:tcBorders>
              <w:left w:val="single" w:sz="18" w:space="0" w:color="808080" w:themeColor="background1" w:themeShade="80"/>
            </w:tcBorders>
          </w:tcPr>
          <w:p w14:paraId="69C4C07B" w14:textId="77777777" w:rsidR="00795F4F" w:rsidRDefault="00795F4F" w:rsidP="00716455">
            <w:pPr>
              <w:pStyle w:val="Bulletsintables"/>
              <w:rPr>
                <w:lang w:val="en-US"/>
              </w:rPr>
            </w:pPr>
            <w:r>
              <w:rPr>
                <w:lang w:val="en-US"/>
              </w:rPr>
              <w:t>Designers of systems with high dependability stakes</w:t>
            </w:r>
          </w:p>
        </w:tc>
      </w:tr>
      <w:tr w:rsidR="00795F4F" w14:paraId="5F99DD8D"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9967544" w14:textId="77777777" w:rsidR="00795F4F" w:rsidRDefault="00795F4F" w:rsidP="00716455">
            <w:pPr>
              <w:spacing w:before="0" w:after="0" w:line="276" w:lineRule="auto"/>
              <w:rPr>
                <w:color w:val="000000" w:themeColor="text1"/>
                <w:lang w:val="en-US"/>
              </w:rPr>
            </w:pPr>
            <w:r>
              <w:rPr>
                <w:color w:val="000000" w:themeColor="text1"/>
                <w:lang w:val="en-US"/>
              </w:rPr>
              <w:t>Provider:</w:t>
            </w:r>
          </w:p>
        </w:tc>
        <w:tc>
          <w:tcPr>
            <w:tcW w:w="7305" w:type="dxa"/>
            <w:gridSpan w:val="3"/>
            <w:tcBorders>
              <w:left w:val="single" w:sz="18" w:space="0" w:color="808080" w:themeColor="background1" w:themeShade="80"/>
            </w:tcBorders>
          </w:tcPr>
          <w:p w14:paraId="0C1D6AE0" w14:textId="77777777" w:rsidR="00795F4F" w:rsidRDefault="00795F4F" w:rsidP="00716455">
            <w:pPr>
              <w:pStyle w:val="Bulletsintables"/>
              <w:rPr>
                <w:lang w:val="en-US"/>
              </w:rPr>
            </w:pPr>
            <w:r>
              <w:rPr>
                <w:lang w:val="en-US"/>
              </w:rPr>
              <w:t>EDF</w:t>
            </w:r>
          </w:p>
        </w:tc>
      </w:tr>
      <w:tr w:rsidR="00795F4F" w:rsidRPr="0036641D" w14:paraId="5C895B4B"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CD563AF" w14:textId="77777777" w:rsidR="00795F4F" w:rsidRDefault="00795F4F" w:rsidP="00716455">
            <w:pPr>
              <w:spacing w:before="0" w:after="0" w:line="276" w:lineRule="auto"/>
              <w:rPr>
                <w:color w:val="000000" w:themeColor="text1"/>
                <w:lang w:val="en-US"/>
              </w:rPr>
            </w:pPr>
            <w:r>
              <w:rPr>
                <w:color w:val="000000" w:themeColor="text1"/>
                <w:lang w:val="en-US"/>
              </w:rPr>
              <w:t>Contact point:</w:t>
            </w:r>
          </w:p>
        </w:tc>
        <w:tc>
          <w:tcPr>
            <w:tcW w:w="7305" w:type="dxa"/>
            <w:gridSpan w:val="3"/>
            <w:tcBorders>
              <w:left w:val="single" w:sz="18" w:space="0" w:color="808080" w:themeColor="background1" w:themeShade="80"/>
            </w:tcBorders>
          </w:tcPr>
          <w:p w14:paraId="115DF4E9" w14:textId="77777777" w:rsidR="00795F4F" w:rsidRPr="00EF24EF" w:rsidRDefault="00795F4F" w:rsidP="00716455">
            <w:pPr>
              <w:pStyle w:val="Bulletsintables"/>
              <w:rPr>
                <w:lang w:val="fr-FR"/>
              </w:rPr>
            </w:pPr>
            <w:r w:rsidRPr="00EF24EF">
              <w:rPr>
                <w:lang w:val="fr-FR"/>
              </w:rPr>
              <w:t>Marc Bouissou (EDF R&amp;D)</w:t>
            </w:r>
          </w:p>
        </w:tc>
      </w:tr>
      <w:tr w:rsidR="00795F4F" w14:paraId="2B46C045"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1C80457C" w14:textId="77777777" w:rsidR="00795F4F" w:rsidRDefault="00795F4F" w:rsidP="00716455">
            <w:pPr>
              <w:spacing w:before="0" w:after="0" w:line="276" w:lineRule="auto"/>
              <w:ind w:right="0"/>
              <w:rPr>
                <w:color w:val="000000" w:themeColor="text1"/>
                <w:lang w:val="en-US"/>
              </w:rPr>
            </w:pPr>
            <w:r>
              <w:rPr>
                <w:color w:val="000000" w:themeColor="text1"/>
                <w:lang w:val="en-US"/>
              </w:rPr>
              <w:t>Condition(s) for reuse:</w:t>
            </w:r>
          </w:p>
        </w:tc>
        <w:tc>
          <w:tcPr>
            <w:tcW w:w="7305" w:type="dxa"/>
            <w:gridSpan w:val="3"/>
            <w:tcBorders>
              <w:left w:val="single" w:sz="18" w:space="0" w:color="808080" w:themeColor="background1" w:themeShade="80"/>
            </w:tcBorders>
          </w:tcPr>
          <w:p w14:paraId="7FF65579" w14:textId="77777777" w:rsidR="00795F4F" w:rsidRDefault="00795F4F" w:rsidP="00716455">
            <w:pPr>
              <w:pStyle w:val="Bulletsintables"/>
              <w:ind w:right="0"/>
              <w:rPr>
                <w:lang w:val="en-US"/>
              </w:rPr>
            </w:pPr>
            <w:r>
              <w:rPr>
                <w:lang w:val="en-US"/>
              </w:rPr>
              <w:t xml:space="preserve">Purchase of </w:t>
            </w:r>
            <w:r w:rsidR="00BA4A36">
              <w:rPr>
                <w:lang w:val="en-US"/>
              </w:rPr>
              <w:t>licenses</w:t>
            </w:r>
            <w:r>
              <w:rPr>
                <w:lang w:val="en-US"/>
              </w:rPr>
              <w:t xml:space="preserve"> for Dymola and the model management library</w:t>
            </w:r>
          </w:p>
          <w:p w14:paraId="283A0256" w14:textId="77777777" w:rsidR="00795F4F" w:rsidRDefault="00795F4F" w:rsidP="00716455">
            <w:pPr>
              <w:pStyle w:val="Bulletsintables"/>
              <w:ind w:right="0"/>
              <w:rPr>
                <w:lang w:val="en-US"/>
              </w:rPr>
            </w:pPr>
            <w:r>
              <w:rPr>
                <w:lang w:val="en-US"/>
              </w:rPr>
              <w:t xml:space="preserve">Figaro tools are in a process towards open source; the </w:t>
            </w:r>
            <w:r w:rsidR="00BA4A36">
              <w:rPr>
                <w:lang w:val="en-US"/>
              </w:rPr>
              <w:t>license</w:t>
            </w:r>
            <w:r>
              <w:rPr>
                <w:lang w:val="en-US"/>
              </w:rPr>
              <w:t xml:space="preserve"> is not yet determined precisely, but will probably be of type LGPL</w:t>
            </w:r>
          </w:p>
          <w:p w14:paraId="54786EFD" w14:textId="77777777" w:rsidR="00795F4F" w:rsidRDefault="00795F4F" w:rsidP="00716455">
            <w:pPr>
              <w:pStyle w:val="Bulletsintables"/>
              <w:numPr>
                <w:ilvl w:val="0"/>
                <w:numId w:val="0"/>
              </w:numPr>
              <w:ind w:left="357" w:right="0"/>
              <w:rPr>
                <w:lang w:val="en-US"/>
              </w:rPr>
            </w:pPr>
          </w:p>
        </w:tc>
      </w:tr>
      <w:tr w:rsidR="00795F4F" w14:paraId="27DC1DFE"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544AE12B" w14:textId="77777777" w:rsidR="00795F4F" w:rsidRDefault="00795F4F" w:rsidP="00716455">
            <w:pPr>
              <w:spacing w:before="0" w:after="0" w:line="276" w:lineRule="auto"/>
              <w:rPr>
                <w:color w:val="000000" w:themeColor="text1"/>
                <w:lang w:val="en-US"/>
              </w:rPr>
            </w:pPr>
          </w:p>
        </w:tc>
        <w:tc>
          <w:tcPr>
            <w:tcW w:w="7305" w:type="dxa"/>
            <w:gridSpan w:val="3"/>
            <w:tcBorders>
              <w:left w:val="nil"/>
              <w:bottom w:val="nil"/>
            </w:tcBorders>
          </w:tcPr>
          <w:p w14:paraId="57AD211C" w14:textId="252B579A" w:rsidR="00795F4F" w:rsidRPr="00DC1A8B" w:rsidRDefault="0036641D" w:rsidP="00310EC9">
            <w:pPr>
              <w:pStyle w:val="Bulletsintables"/>
              <w:numPr>
                <w:ilvl w:val="0"/>
                <w:numId w:val="0"/>
              </w:numPr>
              <w:ind w:left="357" w:hanging="357"/>
              <w:jc w:val="right"/>
              <w:rPr>
                <w:i/>
                <w:sz w:val="18"/>
                <w:szCs w:val="18"/>
                <w:lang w:val="en-US"/>
              </w:rPr>
            </w:pPr>
            <w:r>
              <w:rPr>
                <w:i/>
                <w:sz w:val="18"/>
                <w:szCs w:val="18"/>
                <w:lang w:val="en-US"/>
              </w:rPr>
              <w:t xml:space="preserve">Latest update: </w:t>
            </w:r>
            <w:r w:rsidR="00310EC9">
              <w:rPr>
                <w:i/>
                <w:sz w:val="18"/>
                <w:szCs w:val="18"/>
                <w:lang w:val="en-US"/>
              </w:rPr>
              <w:t>18/</w:t>
            </w:r>
            <w:r w:rsidR="00795F4F">
              <w:rPr>
                <w:i/>
                <w:sz w:val="18"/>
                <w:szCs w:val="18"/>
                <w:lang w:val="en-US"/>
              </w:rPr>
              <w:t>04/</w:t>
            </w:r>
            <w:r>
              <w:rPr>
                <w:i/>
                <w:sz w:val="18"/>
                <w:szCs w:val="18"/>
                <w:lang w:val="en-US"/>
              </w:rPr>
              <w:t>2016</w:t>
            </w:r>
          </w:p>
        </w:tc>
      </w:tr>
    </w:tbl>
    <w:p w14:paraId="4277658D" w14:textId="77777777" w:rsidR="0070510A" w:rsidRDefault="0070510A"/>
    <w:p w14:paraId="797FA89D" w14:textId="77777777" w:rsidR="0070510A" w:rsidRDefault="0070510A" w:rsidP="0070510A">
      <w:pPr>
        <w:spacing w:before="0" w:after="200" w:line="276" w:lineRule="auto"/>
      </w:pPr>
      <w:r>
        <w:br w:type="page"/>
      </w:r>
    </w:p>
    <w:tbl>
      <w:tblPr>
        <w:tblStyle w:val="ITEATable1"/>
        <w:tblW w:w="9285" w:type="dxa"/>
        <w:tblLook w:val="0420" w:firstRow="1" w:lastRow="0" w:firstColumn="0" w:lastColumn="0" w:noHBand="0" w:noVBand="1"/>
      </w:tblPr>
      <w:tblGrid>
        <w:gridCol w:w="1951"/>
        <w:gridCol w:w="564"/>
        <w:gridCol w:w="4157"/>
        <w:gridCol w:w="2584"/>
        <w:gridCol w:w="29"/>
      </w:tblGrid>
      <w:tr w:rsidR="0070510A" w14:paraId="5C636E77" w14:textId="77777777" w:rsidTr="00716455">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3174796F" w14:textId="77777777" w:rsidR="0070510A" w:rsidRDefault="0070510A" w:rsidP="00716455">
            <w:pPr>
              <w:pStyle w:val="DatasheetTableheader"/>
              <w:rPr>
                <w:color w:val="000000" w:themeColor="text1"/>
                <w:lang w:val="en-US"/>
              </w:rPr>
            </w:pPr>
            <w:r>
              <w:lastRenderedPageBreak/>
              <w:t>Name: Triphase</w:t>
            </w:r>
          </w:p>
        </w:tc>
      </w:tr>
      <w:tr w:rsidR="0070510A" w14:paraId="4BB02E93" w14:textId="77777777" w:rsidTr="0071645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6D91AE95" w14:textId="77777777" w:rsidR="0070510A" w:rsidRDefault="0070510A" w:rsidP="00716455">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8E384CA" w14:textId="77777777" w:rsidR="0070510A" w:rsidRDefault="0070510A" w:rsidP="00716455">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1B69FA33" w14:textId="77777777" w:rsidR="0070510A" w:rsidRDefault="0070510A" w:rsidP="00716455">
            <w:pPr>
              <w:pStyle w:val="Bulletsintables"/>
              <w:numPr>
                <w:ilvl w:val="0"/>
                <w:numId w:val="0"/>
              </w:numPr>
              <w:rPr>
                <w:lang w:val="en-US"/>
              </w:rPr>
            </w:pPr>
            <w:r>
              <w:rPr>
                <w:lang w:val="en-US"/>
              </w:rPr>
              <w:t>Output(s):</w:t>
            </w:r>
          </w:p>
        </w:tc>
      </w:tr>
      <w:tr w:rsidR="0070510A" w14:paraId="17A46B26" w14:textId="77777777" w:rsidTr="0071645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40F79226" w14:textId="77777777" w:rsidR="0070510A" w:rsidRPr="00162EE4" w:rsidRDefault="0070510A" w:rsidP="00716455">
            <w:pPr>
              <w:pStyle w:val="Bulletsintables"/>
              <w:rPr>
                <w:lang w:val="en-US"/>
              </w:rPr>
            </w:pPr>
            <w:r>
              <w:rPr>
                <w:lang w:val="en-US"/>
              </w:rPr>
              <w:t>Connection to a physical point of measurement</w:t>
            </w:r>
          </w:p>
        </w:tc>
        <w:tc>
          <w:tcPr>
            <w:tcW w:w="4199" w:type="dxa"/>
            <w:tcBorders>
              <w:top w:val="single" w:sz="18" w:space="0" w:color="808080" w:themeColor="background1" w:themeShade="80"/>
            </w:tcBorders>
          </w:tcPr>
          <w:p w14:paraId="74AE7FFD" w14:textId="77777777" w:rsidR="0070510A" w:rsidRDefault="0070510A" w:rsidP="00716455">
            <w:pPr>
              <w:pStyle w:val="Bulletsintables"/>
              <w:ind w:right="0"/>
              <w:rPr>
                <w:lang w:val="en-US"/>
              </w:rPr>
            </w:pPr>
            <w:r>
              <w:rPr>
                <w:lang w:val="en-US"/>
              </w:rPr>
              <w:t xml:space="preserve">High-speed, synchronized, multi-node current and voltage sensor clusters. </w:t>
            </w:r>
          </w:p>
          <w:p w14:paraId="6570F1FD" w14:textId="77777777" w:rsidR="0070510A" w:rsidRDefault="0070510A" w:rsidP="00716455">
            <w:pPr>
              <w:pStyle w:val="Bulletsintables"/>
              <w:ind w:right="0"/>
              <w:rPr>
                <w:lang w:val="en-US"/>
              </w:rPr>
            </w:pPr>
            <w:r>
              <w:rPr>
                <w:lang w:val="en-US"/>
              </w:rPr>
              <w:t xml:space="preserve">Supports several hundreds of measurement channels sampled at 100 kHz+. </w:t>
            </w:r>
          </w:p>
          <w:p w14:paraId="39005219" w14:textId="77777777" w:rsidR="0070510A" w:rsidRDefault="0070510A" w:rsidP="00716455">
            <w:pPr>
              <w:pStyle w:val="Bulletsintables"/>
              <w:ind w:right="0"/>
              <w:rPr>
                <w:lang w:val="en-US"/>
              </w:rPr>
            </w:pPr>
            <w:r>
              <w:rPr>
                <w:lang w:val="en-US"/>
              </w:rPr>
              <w:t xml:space="preserve">All channels are synchronized down to +/-10 nanoseconds. </w:t>
            </w:r>
          </w:p>
          <w:p w14:paraId="5C5A6518" w14:textId="77777777" w:rsidR="0070510A" w:rsidRDefault="0070510A" w:rsidP="00716455">
            <w:pPr>
              <w:pStyle w:val="Bulletsintables"/>
              <w:ind w:right="0"/>
              <w:rPr>
                <w:lang w:val="en-US"/>
              </w:rPr>
            </w:pPr>
            <w:r>
              <w:rPr>
                <w:lang w:val="en-US"/>
              </w:rPr>
              <w:t xml:space="preserve">Measurement nodes are connected to and synchronized via a real-time optical network. </w:t>
            </w:r>
          </w:p>
          <w:p w14:paraId="12E525A9" w14:textId="77777777" w:rsidR="0070510A" w:rsidRDefault="0070510A" w:rsidP="00716455">
            <w:pPr>
              <w:pStyle w:val="Bulletsintables"/>
              <w:ind w:right="0"/>
              <w:rPr>
                <w:lang w:val="en-US"/>
              </w:rPr>
            </w:pPr>
            <w:r>
              <w:rPr>
                <w:lang w:val="en-US"/>
              </w:rPr>
              <w:t xml:space="preserve">Network cards and drivers for integration in Linux-based data servers. </w:t>
            </w:r>
          </w:p>
          <w:p w14:paraId="7BE272FF" w14:textId="77777777" w:rsidR="0070510A" w:rsidRPr="00162EE4" w:rsidRDefault="0070510A" w:rsidP="00716455">
            <w:pPr>
              <w:pStyle w:val="Bulletsintables"/>
              <w:ind w:right="0"/>
              <w:rPr>
                <w:lang w:val="en-US"/>
              </w:rPr>
            </w:pPr>
            <w:r>
              <w:rPr>
                <w:lang w:val="en-US"/>
              </w:rPr>
              <w:t>Support for continuous and event-based measurement processing</w:t>
            </w:r>
          </w:p>
        </w:tc>
        <w:tc>
          <w:tcPr>
            <w:tcW w:w="2568" w:type="dxa"/>
            <w:gridSpan w:val="2"/>
            <w:tcBorders>
              <w:top w:val="single" w:sz="18" w:space="0" w:color="808080" w:themeColor="background1" w:themeShade="80"/>
            </w:tcBorders>
          </w:tcPr>
          <w:p w14:paraId="3962A017" w14:textId="77777777" w:rsidR="0070510A" w:rsidRPr="00162EE4" w:rsidRDefault="0070510A" w:rsidP="00716455">
            <w:pPr>
              <w:pStyle w:val="Bulletsintables"/>
              <w:rPr>
                <w:lang w:val="en-US"/>
              </w:rPr>
            </w:pPr>
            <w:r>
              <w:rPr>
                <w:lang w:val="en-US"/>
              </w:rPr>
              <w:t xml:space="preserve">Synchronized current and voltage measurement streams </w:t>
            </w:r>
          </w:p>
        </w:tc>
      </w:tr>
      <w:tr w:rsidR="0070510A" w14:paraId="078CFA81"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19AF4DA6" w14:textId="77777777" w:rsidR="0070510A" w:rsidRDefault="0070510A" w:rsidP="00716455">
            <w:pPr>
              <w:spacing w:before="0" w:after="0" w:line="276" w:lineRule="auto"/>
              <w:ind w:right="0"/>
              <w:rPr>
                <w:color w:val="000000" w:themeColor="text1"/>
                <w:lang w:val="en-US"/>
              </w:rPr>
            </w:pPr>
            <w:r>
              <w:rPr>
                <w:color w:val="000000" w:themeColor="text1"/>
                <w:lang w:val="en-US"/>
              </w:rPr>
              <w:t>Unique Selling Proposition(s):</w:t>
            </w:r>
          </w:p>
        </w:tc>
        <w:tc>
          <w:tcPr>
            <w:tcW w:w="7305" w:type="dxa"/>
            <w:gridSpan w:val="3"/>
            <w:tcBorders>
              <w:left w:val="single" w:sz="18" w:space="0" w:color="808080" w:themeColor="background1" w:themeShade="80"/>
            </w:tcBorders>
          </w:tcPr>
          <w:p w14:paraId="75429FA9" w14:textId="77777777" w:rsidR="0070510A" w:rsidRDefault="0070510A" w:rsidP="00716455">
            <w:pPr>
              <w:pStyle w:val="Bulletsintables"/>
              <w:ind w:right="0"/>
              <w:rPr>
                <w:lang w:val="en-US"/>
              </w:rPr>
            </w:pPr>
            <w:r>
              <w:rPr>
                <w:lang w:val="en-US"/>
              </w:rPr>
              <w:t>Open-data architecture; users have access to raw data streams; full integration in to Linux and real-time Linux extensions (Xenomai).</w:t>
            </w:r>
          </w:p>
          <w:p w14:paraId="17F405BE" w14:textId="77777777" w:rsidR="0070510A" w:rsidRDefault="0070510A" w:rsidP="00716455">
            <w:pPr>
              <w:pStyle w:val="Bulletsintables"/>
              <w:ind w:right="0"/>
              <w:rPr>
                <w:lang w:val="en-US"/>
              </w:rPr>
            </w:pPr>
            <w:r>
              <w:rPr>
                <w:lang w:val="en-US"/>
              </w:rPr>
              <w:t xml:space="preserve">System has the ability to analyze incoming data streams in real-time, thereby enabling sensor use for smart fuses and protections. Closed-loop reaction times down to 50µs. </w:t>
            </w:r>
          </w:p>
        </w:tc>
      </w:tr>
      <w:tr w:rsidR="0070510A" w14:paraId="6212303F"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672EE58" w14:textId="77777777" w:rsidR="0070510A" w:rsidRDefault="0070510A" w:rsidP="00716455">
            <w:pPr>
              <w:spacing w:before="0" w:after="0" w:line="276" w:lineRule="auto"/>
              <w:ind w:right="0"/>
              <w:rPr>
                <w:color w:val="000000" w:themeColor="text1"/>
                <w:lang w:val="en-US"/>
              </w:rPr>
            </w:pPr>
            <w:r>
              <w:rPr>
                <w:color w:val="000000" w:themeColor="text1"/>
                <w:lang w:val="en-US"/>
              </w:rPr>
              <w:t>Integration constraint(s):</w:t>
            </w:r>
          </w:p>
        </w:tc>
        <w:tc>
          <w:tcPr>
            <w:tcW w:w="7305" w:type="dxa"/>
            <w:gridSpan w:val="3"/>
            <w:tcBorders>
              <w:left w:val="single" w:sz="18" w:space="0" w:color="808080" w:themeColor="background1" w:themeShade="80"/>
            </w:tcBorders>
          </w:tcPr>
          <w:p w14:paraId="422E8ABF" w14:textId="77777777" w:rsidR="0070510A" w:rsidRDefault="0070510A" w:rsidP="00716455">
            <w:pPr>
              <w:pStyle w:val="Bulletsintables"/>
              <w:rPr>
                <w:lang w:val="en-US"/>
              </w:rPr>
            </w:pPr>
            <w:r>
              <w:rPr>
                <w:lang w:val="en-US"/>
              </w:rPr>
              <w:t>Hardware installation required (sensors; field hubs for data acquisition; network card)</w:t>
            </w:r>
          </w:p>
          <w:p w14:paraId="0E8DA6FE" w14:textId="77777777" w:rsidR="0070510A" w:rsidRDefault="0070510A" w:rsidP="00716455">
            <w:pPr>
              <w:pStyle w:val="Bulletsintables"/>
              <w:rPr>
                <w:lang w:val="en-US"/>
              </w:rPr>
            </w:pPr>
            <w:r>
              <w:rPr>
                <w:lang w:val="en-US"/>
              </w:rPr>
              <w:t>Support for PCIe required</w:t>
            </w:r>
          </w:p>
          <w:p w14:paraId="6B4C1D70" w14:textId="77777777" w:rsidR="0070510A" w:rsidRDefault="0070510A" w:rsidP="00716455">
            <w:pPr>
              <w:pStyle w:val="Bulletsintables"/>
              <w:rPr>
                <w:lang w:val="en-US"/>
              </w:rPr>
            </w:pPr>
            <w:r>
              <w:rPr>
                <w:lang w:val="en-US"/>
              </w:rPr>
              <w:t>Linux-based OS required</w:t>
            </w:r>
          </w:p>
        </w:tc>
      </w:tr>
      <w:tr w:rsidR="0070510A" w14:paraId="53231DF1"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ED1C3B7" w14:textId="77777777" w:rsidR="0070510A" w:rsidRDefault="0070510A" w:rsidP="00716455">
            <w:pPr>
              <w:spacing w:before="0" w:after="0" w:line="276" w:lineRule="auto"/>
              <w:rPr>
                <w:color w:val="000000" w:themeColor="text1"/>
                <w:lang w:val="en-US"/>
              </w:rPr>
            </w:pPr>
            <w:r>
              <w:rPr>
                <w:color w:val="000000" w:themeColor="text1"/>
                <w:lang w:val="en-US"/>
              </w:rPr>
              <w:t>Intended user(s):</w:t>
            </w:r>
          </w:p>
        </w:tc>
        <w:tc>
          <w:tcPr>
            <w:tcW w:w="7305" w:type="dxa"/>
            <w:gridSpan w:val="3"/>
            <w:tcBorders>
              <w:left w:val="single" w:sz="18" w:space="0" w:color="808080" w:themeColor="background1" w:themeShade="80"/>
            </w:tcBorders>
          </w:tcPr>
          <w:p w14:paraId="004E33BA" w14:textId="77777777" w:rsidR="0070510A" w:rsidRDefault="0070510A" w:rsidP="00716455">
            <w:pPr>
              <w:pStyle w:val="Bulletsintables"/>
              <w:rPr>
                <w:lang w:val="en-US"/>
              </w:rPr>
            </w:pPr>
            <w:r>
              <w:rPr>
                <w:lang w:val="en-US"/>
              </w:rPr>
              <w:t>Companies interested in smart monitoring and protections for electrical machines and power systems. This includes IoT and data-mining for automotive, aerospace and industrial applications</w:t>
            </w:r>
          </w:p>
        </w:tc>
      </w:tr>
      <w:tr w:rsidR="0070510A" w14:paraId="17C24F8D"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5408950" w14:textId="77777777" w:rsidR="0070510A" w:rsidRDefault="0070510A" w:rsidP="00716455">
            <w:pPr>
              <w:spacing w:before="0" w:after="0" w:line="276" w:lineRule="auto"/>
              <w:rPr>
                <w:color w:val="000000" w:themeColor="text1"/>
                <w:lang w:val="en-US"/>
              </w:rPr>
            </w:pPr>
            <w:r>
              <w:rPr>
                <w:color w:val="000000" w:themeColor="text1"/>
                <w:lang w:val="en-US"/>
              </w:rPr>
              <w:t>Provider:</w:t>
            </w:r>
          </w:p>
        </w:tc>
        <w:tc>
          <w:tcPr>
            <w:tcW w:w="7305" w:type="dxa"/>
            <w:gridSpan w:val="3"/>
            <w:tcBorders>
              <w:left w:val="single" w:sz="18" w:space="0" w:color="808080" w:themeColor="background1" w:themeShade="80"/>
            </w:tcBorders>
          </w:tcPr>
          <w:p w14:paraId="17E06D00" w14:textId="77777777" w:rsidR="0070510A" w:rsidRDefault="0070510A" w:rsidP="00716455">
            <w:pPr>
              <w:pStyle w:val="Bulletsintables"/>
              <w:rPr>
                <w:lang w:val="en-US"/>
              </w:rPr>
            </w:pPr>
            <w:r>
              <w:rPr>
                <w:lang w:val="en-US"/>
              </w:rPr>
              <w:t>Triphase N.V.</w:t>
            </w:r>
          </w:p>
        </w:tc>
      </w:tr>
      <w:tr w:rsidR="0070510A" w14:paraId="607EE24B"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47290B1" w14:textId="77777777" w:rsidR="0070510A" w:rsidRDefault="0070510A" w:rsidP="00716455">
            <w:pPr>
              <w:spacing w:before="0" w:after="0" w:line="276" w:lineRule="auto"/>
              <w:rPr>
                <w:color w:val="000000" w:themeColor="text1"/>
                <w:lang w:val="en-US"/>
              </w:rPr>
            </w:pPr>
            <w:r>
              <w:rPr>
                <w:color w:val="000000" w:themeColor="text1"/>
                <w:lang w:val="en-US"/>
              </w:rPr>
              <w:t>Contact point:</w:t>
            </w:r>
          </w:p>
        </w:tc>
        <w:tc>
          <w:tcPr>
            <w:tcW w:w="7305" w:type="dxa"/>
            <w:gridSpan w:val="3"/>
            <w:tcBorders>
              <w:left w:val="single" w:sz="18" w:space="0" w:color="808080" w:themeColor="background1" w:themeShade="80"/>
            </w:tcBorders>
          </w:tcPr>
          <w:p w14:paraId="0A25A02F" w14:textId="77777777" w:rsidR="0070510A" w:rsidRDefault="0070510A" w:rsidP="00716455">
            <w:pPr>
              <w:pStyle w:val="Bulletsintables"/>
              <w:rPr>
                <w:lang w:val="en-US"/>
              </w:rPr>
            </w:pPr>
            <w:r>
              <w:rPr>
                <w:lang w:val="en-US"/>
              </w:rPr>
              <w:t>piet.vanassche@triphase.com</w:t>
            </w:r>
          </w:p>
        </w:tc>
      </w:tr>
      <w:tr w:rsidR="0070510A" w14:paraId="0EFFAB23"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7EBC526D" w14:textId="77777777" w:rsidR="0070510A" w:rsidRDefault="0070510A" w:rsidP="00716455">
            <w:pPr>
              <w:spacing w:before="0" w:after="0" w:line="276" w:lineRule="auto"/>
              <w:ind w:right="0"/>
              <w:rPr>
                <w:color w:val="000000" w:themeColor="text1"/>
                <w:lang w:val="en-US"/>
              </w:rPr>
            </w:pPr>
            <w:r>
              <w:rPr>
                <w:color w:val="000000" w:themeColor="text1"/>
                <w:lang w:val="en-US"/>
              </w:rPr>
              <w:t>Condition(s) for reuse:</w:t>
            </w:r>
          </w:p>
        </w:tc>
        <w:tc>
          <w:tcPr>
            <w:tcW w:w="7305" w:type="dxa"/>
            <w:gridSpan w:val="3"/>
            <w:tcBorders>
              <w:left w:val="single" w:sz="18" w:space="0" w:color="808080" w:themeColor="background1" w:themeShade="80"/>
            </w:tcBorders>
          </w:tcPr>
          <w:p w14:paraId="19B3111E" w14:textId="77777777" w:rsidR="0070510A" w:rsidRDefault="0070510A" w:rsidP="00716455">
            <w:pPr>
              <w:pStyle w:val="Bulletsintables"/>
              <w:ind w:right="0"/>
              <w:rPr>
                <w:lang w:val="en-US"/>
              </w:rPr>
            </w:pPr>
            <w:r>
              <w:rPr>
                <w:lang w:val="en-US"/>
              </w:rPr>
              <w:t xml:space="preserve">Single cost for hardware. </w:t>
            </w:r>
          </w:p>
          <w:p w14:paraId="05A46692" w14:textId="77777777" w:rsidR="0070510A" w:rsidRDefault="0070510A" w:rsidP="00716455">
            <w:pPr>
              <w:pStyle w:val="Bulletsintables"/>
              <w:ind w:right="0"/>
              <w:rPr>
                <w:lang w:val="en-US"/>
              </w:rPr>
            </w:pPr>
            <w:r>
              <w:rPr>
                <w:lang w:val="en-US"/>
              </w:rPr>
              <w:t>Yearly cost for support and software updates</w:t>
            </w:r>
          </w:p>
        </w:tc>
      </w:tr>
      <w:tr w:rsidR="0070510A" w14:paraId="76368F7F"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015504C2" w14:textId="77777777" w:rsidR="0070510A" w:rsidRDefault="0070510A" w:rsidP="00716455">
            <w:pPr>
              <w:spacing w:before="0" w:after="0" w:line="276" w:lineRule="auto"/>
              <w:rPr>
                <w:color w:val="000000" w:themeColor="text1"/>
                <w:lang w:val="en-US"/>
              </w:rPr>
            </w:pPr>
          </w:p>
        </w:tc>
        <w:tc>
          <w:tcPr>
            <w:tcW w:w="7305" w:type="dxa"/>
            <w:gridSpan w:val="3"/>
            <w:tcBorders>
              <w:left w:val="nil"/>
              <w:bottom w:val="nil"/>
            </w:tcBorders>
          </w:tcPr>
          <w:p w14:paraId="35A42BF1" w14:textId="0D9B69C2" w:rsidR="0070510A" w:rsidRPr="003F17DB" w:rsidRDefault="0070510A" w:rsidP="00310EC9">
            <w:pPr>
              <w:pStyle w:val="Bulletsintables"/>
              <w:numPr>
                <w:ilvl w:val="0"/>
                <w:numId w:val="0"/>
              </w:numPr>
              <w:ind w:left="357" w:hanging="357"/>
              <w:jc w:val="right"/>
              <w:rPr>
                <w:i/>
                <w:sz w:val="18"/>
                <w:szCs w:val="18"/>
                <w:lang w:val="en-US"/>
              </w:rPr>
            </w:pPr>
            <w:r w:rsidRPr="003F17DB">
              <w:rPr>
                <w:i/>
                <w:sz w:val="18"/>
                <w:szCs w:val="18"/>
                <w:lang w:val="en-US"/>
              </w:rPr>
              <w:t xml:space="preserve">Latest update: </w:t>
            </w:r>
            <w:r w:rsidR="00310EC9">
              <w:rPr>
                <w:i/>
                <w:sz w:val="18"/>
                <w:szCs w:val="18"/>
                <w:lang w:val="en-US"/>
              </w:rPr>
              <w:t>20/</w:t>
            </w:r>
            <w:r>
              <w:rPr>
                <w:i/>
                <w:sz w:val="18"/>
                <w:szCs w:val="18"/>
                <w:lang w:val="en-US"/>
              </w:rPr>
              <w:t>04</w:t>
            </w:r>
            <w:r w:rsidR="0036641D">
              <w:rPr>
                <w:i/>
                <w:sz w:val="18"/>
                <w:szCs w:val="18"/>
                <w:lang w:val="en-US"/>
              </w:rPr>
              <w:t>/</w:t>
            </w:r>
            <w:r>
              <w:rPr>
                <w:i/>
                <w:sz w:val="18"/>
                <w:szCs w:val="18"/>
                <w:lang w:val="en-US"/>
              </w:rPr>
              <w:t>2016</w:t>
            </w:r>
          </w:p>
        </w:tc>
      </w:tr>
    </w:tbl>
    <w:p w14:paraId="262BE35D" w14:textId="77777777" w:rsidR="0070510A" w:rsidRDefault="0070510A" w:rsidP="0070510A">
      <w:pPr>
        <w:pStyle w:val="Corpsdetexte"/>
        <w:rPr>
          <w:lang w:val="en-US"/>
        </w:rPr>
      </w:pPr>
    </w:p>
    <w:p w14:paraId="7CBE33BC" w14:textId="77777777" w:rsidR="00B95625" w:rsidRDefault="00B95625"/>
    <w:tbl>
      <w:tblPr>
        <w:tblStyle w:val="ITEATable1"/>
        <w:tblW w:w="9285" w:type="dxa"/>
        <w:tblLook w:val="0420" w:firstRow="1" w:lastRow="0" w:firstColumn="0" w:lastColumn="0" w:noHBand="0" w:noVBand="1"/>
      </w:tblPr>
      <w:tblGrid>
        <w:gridCol w:w="1951"/>
        <w:gridCol w:w="567"/>
        <w:gridCol w:w="4199"/>
        <w:gridCol w:w="2539"/>
        <w:gridCol w:w="29"/>
      </w:tblGrid>
      <w:tr w:rsidR="001F3FE1" w:rsidRPr="001F3FE1" w14:paraId="7CFC4574" w14:textId="77777777" w:rsidTr="00646DBC">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27D3A20B" w14:textId="77777777" w:rsidR="004A362F" w:rsidRPr="001F3FE1" w:rsidRDefault="00B50212" w:rsidP="00FD6ED8">
            <w:pPr>
              <w:pStyle w:val="DatasheetTableheader"/>
              <w:rPr>
                <w:lang w:val="en-US"/>
              </w:rPr>
            </w:pPr>
            <w:r w:rsidRPr="001F3FE1">
              <w:lastRenderedPageBreak/>
              <w:t>Name</w:t>
            </w:r>
            <w:r w:rsidR="004A362F" w:rsidRPr="001F3FE1">
              <w:t>:</w:t>
            </w:r>
            <w:r w:rsidR="00B12412" w:rsidRPr="001F3FE1">
              <w:t xml:space="preserve"> </w:t>
            </w:r>
            <w:r w:rsidR="00FD6ED8" w:rsidRPr="001F3FE1">
              <w:t>Simpack FMI 2.0 Import</w:t>
            </w:r>
          </w:p>
        </w:tc>
      </w:tr>
      <w:tr w:rsidR="001F3FE1" w:rsidRPr="001F3FE1" w14:paraId="39E99FB2" w14:textId="77777777" w:rsidTr="003939D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75015B96" w14:textId="77777777" w:rsidR="00C3343D" w:rsidRPr="001F3FE1" w:rsidRDefault="00BF0603" w:rsidP="00CD04DD">
            <w:pPr>
              <w:pStyle w:val="Bulletsintables"/>
              <w:numPr>
                <w:ilvl w:val="0"/>
                <w:numId w:val="0"/>
              </w:numPr>
              <w:rPr>
                <w:color w:val="auto"/>
                <w:lang w:val="en-US"/>
              </w:rPr>
            </w:pPr>
            <w:r w:rsidRPr="001F3FE1">
              <w:rPr>
                <w:color w:val="auto"/>
                <w:lang w:val="en-US"/>
              </w:rPr>
              <w:t>Input</w:t>
            </w:r>
            <w:r w:rsidR="009F71D0" w:rsidRPr="001F3FE1">
              <w:rPr>
                <w:color w:val="auto"/>
                <w:lang w:val="en-US"/>
              </w:rPr>
              <w:t>(</w:t>
            </w:r>
            <w:r w:rsidRPr="001F3FE1">
              <w:rPr>
                <w:color w:val="auto"/>
                <w:lang w:val="en-US"/>
              </w:rPr>
              <w:t>s</w:t>
            </w:r>
            <w:r w:rsidR="009F71D0" w:rsidRPr="001F3FE1">
              <w:rPr>
                <w:color w:val="auto"/>
                <w:lang w:val="en-US"/>
              </w:rPr>
              <w:t>)</w:t>
            </w:r>
            <w:r w:rsidRPr="001F3FE1">
              <w:rPr>
                <w:color w:val="auto"/>
                <w:lang w:val="en-US"/>
              </w:rPr>
              <w:t>:</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502391C9" w14:textId="77777777" w:rsidR="00C3343D" w:rsidRPr="001F3FE1" w:rsidRDefault="00BF0603" w:rsidP="00CD04DD">
            <w:pPr>
              <w:pStyle w:val="Bulletsintables"/>
              <w:numPr>
                <w:ilvl w:val="0"/>
                <w:numId w:val="0"/>
              </w:numPr>
              <w:rPr>
                <w:color w:val="auto"/>
                <w:lang w:val="en-US"/>
              </w:rPr>
            </w:pPr>
            <w:r w:rsidRPr="001F3FE1">
              <w:rPr>
                <w:color w:val="auto"/>
                <w:lang w:val="en-US"/>
              </w:rPr>
              <w:t>Main feature</w:t>
            </w:r>
            <w:r w:rsidR="009F71D0" w:rsidRPr="001F3FE1">
              <w:rPr>
                <w:color w:val="auto"/>
                <w:lang w:val="en-US"/>
              </w:rPr>
              <w:t>(</w:t>
            </w:r>
            <w:r w:rsidRPr="001F3FE1">
              <w:rPr>
                <w:color w:val="auto"/>
                <w:lang w:val="en-US"/>
              </w:rPr>
              <w:t>s</w:t>
            </w:r>
            <w:r w:rsidR="009F71D0" w:rsidRPr="001F3FE1">
              <w:rPr>
                <w:color w:val="auto"/>
                <w:lang w:val="en-US"/>
              </w:rPr>
              <w:t>)</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7F9CB571" w14:textId="77777777" w:rsidR="00C3343D" w:rsidRPr="001F3FE1" w:rsidRDefault="00BF0603" w:rsidP="00CD04DD">
            <w:pPr>
              <w:pStyle w:val="Bulletsintables"/>
              <w:numPr>
                <w:ilvl w:val="0"/>
                <w:numId w:val="0"/>
              </w:numPr>
              <w:rPr>
                <w:color w:val="auto"/>
                <w:lang w:val="en-US"/>
              </w:rPr>
            </w:pPr>
            <w:r w:rsidRPr="001F3FE1">
              <w:rPr>
                <w:color w:val="auto"/>
                <w:lang w:val="en-US"/>
              </w:rPr>
              <w:t>Output</w:t>
            </w:r>
            <w:r w:rsidR="009F71D0" w:rsidRPr="001F3FE1">
              <w:rPr>
                <w:color w:val="auto"/>
                <w:lang w:val="en-US"/>
              </w:rPr>
              <w:t>(</w:t>
            </w:r>
            <w:r w:rsidRPr="001F3FE1">
              <w:rPr>
                <w:color w:val="auto"/>
                <w:lang w:val="en-US"/>
              </w:rPr>
              <w:t>s</w:t>
            </w:r>
            <w:r w:rsidR="009F71D0" w:rsidRPr="001F3FE1">
              <w:rPr>
                <w:color w:val="auto"/>
                <w:lang w:val="en-US"/>
              </w:rPr>
              <w:t>)</w:t>
            </w:r>
            <w:r w:rsidRPr="001F3FE1">
              <w:rPr>
                <w:color w:val="auto"/>
                <w:lang w:val="en-US"/>
              </w:rPr>
              <w:t>:</w:t>
            </w:r>
          </w:p>
        </w:tc>
      </w:tr>
      <w:tr w:rsidR="001F3FE1" w:rsidRPr="001F3FE1" w14:paraId="6081B258" w14:textId="77777777" w:rsidTr="003939D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52A03C04" w14:textId="77777777" w:rsidR="00D03C31" w:rsidRPr="001F3FE1" w:rsidRDefault="00FD6ED8" w:rsidP="00FD6ED8">
            <w:pPr>
              <w:pStyle w:val="Bulletsintables"/>
              <w:rPr>
                <w:color w:val="auto"/>
                <w:lang w:val="en-US"/>
              </w:rPr>
            </w:pPr>
            <w:r w:rsidRPr="001F3FE1">
              <w:rPr>
                <w:color w:val="auto"/>
                <w:lang w:val="en-US"/>
              </w:rPr>
              <w:t>FMI 2.0 FMUs</w:t>
            </w:r>
          </w:p>
        </w:tc>
        <w:tc>
          <w:tcPr>
            <w:tcW w:w="4199" w:type="dxa"/>
            <w:tcBorders>
              <w:top w:val="single" w:sz="18" w:space="0" w:color="808080" w:themeColor="background1" w:themeShade="80"/>
            </w:tcBorders>
          </w:tcPr>
          <w:p w14:paraId="682B42D0" w14:textId="77777777" w:rsidR="00415923" w:rsidRPr="001F3FE1" w:rsidRDefault="00FD6ED8" w:rsidP="006137BD">
            <w:pPr>
              <w:pStyle w:val="Bulletsintables"/>
              <w:rPr>
                <w:color w:val="auto"/>
                <w:lang w:val="en-US"/>
              </w:rPr>
            </w:pPr>
            <w:r w:rsidRPr="001F3FE1">
              <w:rPr>
                <w:color w:val="auto"/>
                <w:lang w:val="en-US"/>
              </w:rPr>
              <w:t>FMI 2.0 for Co-Simulation import</w:t>
            </w:r>
          </w:p>
          <w:p w14:paraId="5EAF0BD7" w14:textId="77777777" w:rsidR="00FD6ED8" w:rsidRPr="001F3FE1" w:rsidRDefault="00FD6ED8" w:rsidP="006137BD">
            <w:pPr>
              <w:pStyle w:val="Bulletsintables"/>
              <w:rPr>
                <w:color w:val="auto"/>
                <w:lang w:val="en-US"/>
              </w:rPr>
            </w:pPr>
            <w:r w:rsidRPr="001F3FE1">
              <w:rPr>
                <w:color w:val="auto"/>
                <w:lang w:val="en-US"/>
              </w:rPr>
              <w:t>FMI 2.0 for Model-Exchange import</w:t>
            </w:r>
          </w:p>
          <w:p w14:paraId="7C660E9E" w14:textId="77777777" w:rsidR="00641432" w:rsidRPr="001F3FE1" w:rsidRDefault="00FD6ED8" w:rsidP="006137BD">
            <w:pPr>
              <w:pStyle w:val="Bulletsintables"/>
              <w:rPr>
                <w:color w:val="auto"/>
                <w:lang w:val="en-US"/>
              </w:rPr>
            </w:pPr>
            <w:r w:rsidRPr="001F3FE1">
              <w:rPr>
                <w:color w:val="auto"/>
                <w:lang w:val="en-US"/>
              </w:rPr>
              <w:t>Full event handling support including discontinuous (multi-mode) systems</w:t>
            </w:r>
          </w:p>
        </w:tc>
        <w:tc>
          <w:tcPr>
            <w:tcW w:w="2568" w:type="dxa"/>
            <w:gridSpan w:val="2"/>
            <w:tcBorders>
              <w:top w:val="single" w:sz="18" w:space="0" w:color="808080" w:themeColor="background1" w:themeShade="80"/>
            </w:tcBorders>
          </w:tcPr>
          <w:p w14:paraId="724BC998" w14:textId="77777777" w:rsidR="00D03C31" w:rsidRPr="001F3FE1" w:rsidRDefault="00FD6ED8" w:rsidP="00C07323">
            <w:pPr>
              <w:pStyle w:val="Bulletsintables"/>
              <w:rPr>
                <w:color w:val="auto"/>
                <w:lang w:val="en-US"/>
              </w:rPr>
            </w:pPr>
            <w:r w:rsidRPr="001F3FE1">
              <w:rPr>
                <w:color w:val="auto"/>
                <w:lang w:val="en-US"/>
              </w:rPr>
              <w:t>Coupled simulation results</w:t>
            </w:r>
          </w:p>
        </w:tc>
      </w:tr>
      <w:tr w:rsidR="001F3FE1" w:rsidRPr="001F3FE1" w14:paraId="00AB68EC" w14:textId="77777777" w:rsidTr="00254A3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6AA3C9FC" w14:textId="77777777" w:rsidR="00C3343D" w:rsidRPr="001F3FE1" w:rsidRDefault="00C3343D" w:rsidP="00C07323">
            <w:pPr>
              <w:spacing w:before="0" w:after="0" w:line="276" w:lineRule="auto"/>
              <w:ind w:right="0"/>
              <w:rPr>
                <w:lang w:val="en-US"/>
              </w:rPr>
            </w:pPr>
            <w:r w:rsidRPr="001F3FE1">
              <w:rPr>
                <w:lang w:val="en-US"/>
              </w:rPr>
              <w:t>Unique Selling Proposition</w:t>
            </w:r>
            <w:r w:rsidR="009F71D0" w:rsidRPr="001F3FE1">
              <w:rPr>
                <w:lang w:val="en-US"/>
              </w:rPr>
              <w:t>(</w:t>
            </w:r>
            <w:r w:rsidRPr="001F3FE1">
              <w:rPr>
                <w:lang w:val="en-US"/>
              </w:rPr>
              <w:t>s</w:t>
            </w:r>
            <w:r w:rsidR="009F71D0" w:rsidRPr="001F3FE1">
              <w:rPr>
                <w:lang w:val="en-US"/>
              </w:rPr>
              <w:t>)</w:t>
            </w:r>
            <w:r w:rsidRPr="001F3FE1">
              <w:rPr>
                <w:lang w:val="en-US"/>
              </w:rPr>
              <w:t>:</w:t>
            </w:r>
          </w:p>
        </w:tc>
        <w:tc>
          <w:tcPr>
            <w:tcW w:w="7305" w:type="dxa"/>
            <w:gridSpan w:val="3"/>
            <w:tcBorders>
              <w:left w:val="single" w:sz="18" w:space="0" w:color="808080" w:themeColor="background1" w:themeShade="80"/>
            </w:tcBorders>
          </w:tcPr>
          <w:p w14:paraId="2888B798" w14:textId="77777777" w:rsidR="00C3343D" w:rsidRPr="001F3FE1" w:rsidRDefault="00FD6ED8" w:rsidP="00C07323">
            <w:pPr>
              <w:pStyle w:val="Bulletsintables"/>
              <w:ind w:right="0"/>
              <w:rPr>
                <w:color w:val="auto"/>
                <w:lang w:val="en-US"/>
              </w:rPr>
            </w:pPr>
            <w:r w:rsidRPr="001F3FE1">
              <w:rPr>
                <w:color w:val="auto"/>
                <w:lang w:val="en-US"/>
              </w:rPr>
              <w:t>Available for all major platforms</w:t>
            </w:r>
          </w:p>
          <w:p w14:paraId="1FF7FD0A" w14:textId="77777777" w:rsidR="00FD6ED8" w:rsidRPr="001F3FE1" w:rsidRDefault="00FD6ED8" w:rsidP="00C07323">
            <w:pPr>
              <w:pStyle w:val="Bulletsintables"/>
              <w:ind w:right="0"/>
              <w:rPr>
                <w:color w:val="auto"/>
                <w:lang w:val="en-US"/>
              </w:rPr>
            </w:pPr>
            <w:r w:rsidRPr="001F3FE1">
              <w:rPr>
                <w:color w:val="auto"/>
                <w:lang w:val="en-US"/>
              </w:rPr>
              <w:t>Full integration of the FMI 2.0 standard</w:t>
            </w:r>
          </w:p>
          <w:p w14:paraId="07B332AA" w14:textId="77777777" w:rsidR="00C3343D" w:rsidRPr="001F3FE1" w:rsidRDefault="00FD6ED8" w:rsidP="00FD6ED8">
            <w:pPr>
              <w:pStyle w:val="Bulletsintables"/>
              <w:ind w:right="0"/>
              <w:rPr>
                <w:color w:val="auto"/>
                <w:lang w:val="en-US"/>
              </w:rPr>
            </w:pPr>
            <w:r w:rsidRPr="001F3FE1">
              <w:rPr>
                <w:color w:val="auto"/>
                <w:lang w:val="en-US"/>
              </w:rPr>
              <w:t>Seamless coupling between different FMUs and between the Simpack MBS solver</w:t>
            </w:r>
          </w:p>
        </w:tc>
      </w:tr>
      <w:tr w:rsidR="001F3FE1" w:rsidRPr="001F3FE1" w14:paraId="5FCE01FA" w14:textId="77777777" w:rsidTr="00254A3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AE4CBF3" w14:textId="77777777" w:rsidR="00C3343D" w:rsidRPr="001F3FE1" w:rsidRDefault="00C3343D" w:rsidP="00C07323">
            <w:pPr>
              <w:spacing w:before="0" w:after="0" w:line="276" w:lineRule="auto"/>
              <w:ind w:right="0"/>
              <w:rPr>
                <w:lang w:val="en-US"/>
              </w:rPr>
            </w:pPr>
            <w:r w:rsidRPr="001F3FE1">
              <w:rPr>
                <w:lang w:val="en-US"/>
              </w:rPr>
              <w:t>Integration constraint</w:t>
            </w:r>
            <w:r w:rsidR="009F71D0" w:rsidRPr="001F3FE1">
              <w:rPr>
                <w:lang w:val="en-US"/>
              </w:rPr>
              <w:t>(</w:t>
            </w:r>
            <w:r w:rsidRPr="001F3FE1">
              <w:rPr>
                <w:lang w:val="en-US"/>
              </w:rPr>
              <w:t>s</w:t>
            </w:r>
            <w:r w:rsidR="009F71D0" w:rsidRPr="001F3FE1">
              <w:rPr>
                <w:lang w:val="en-US"/>
              </w:rPr>
              <w:t>)</w:t>
            </w:r>
            <w:r w:rsidRPr="001F3FE1">
              <w:rPr>
                <w:lang w:val="en-US"/>
              </w:rPr>
              <w:t>:</w:t>
            </w:r>
          </w:p>
        </w:tc>
        <w:tc>
          <w:tcPr>
            <w:tcW w:w="7305" w:type="dxa"/>
            <w:gridSpan w:val="3"/>
            <w:tcBorders>
              <w:left w:val="single" w:sz="18" w:space="0" w:color="808080" w:themeColor="background1" w:themeShade="80"/>
            </w:tcBorders>
          </w:tcPr>
          <w:p w14:paraId="4670F52E" w14:textId="77777777" w:rsidR="00C3343D" w:rsidRPr="001F3FE1" w:rsidRDefault="00FD6ED8" w:rsidP="0057484F">
            <w:pPr>
              <w:pStyle w:val="Bulletsintables"/>
              <w:rPr>
                <w:color w:val="auto"/>
                <w:lang w:val="en-US"/>
              </w:rPr>
            </w:pPr>
            <w:r w:rsidRPr="001F3FE1">
              <w:rPr>
                <w:color w:val="auto"/>
                <w:lang w:val="en-US"/>
              </w:rPr>
              <w:t>Simpack FMI import license required</w:t>
            </w:r>
          </w:p>
          <w:p w14:paraId="767ACB16" w14:textId="77777777" w:rsidR="00C3343D" w:rsidRPr="001F3FE1" w:rsidRDefault="00FD6ED8" w:rsidP="0057484F">
            <w:pPr>
              <w:pStyle w:val="Bulletsintables"/>
              <w:rPr>
                <w:color w:val="auto"/>
                <w:lang w:val="en-US"/>
              </w:rPr>
            </w:pPr>
            <w:r w:rsidRPr="001F3FE1">
              <w:rPr>
                <w:color w:val="auto"/>
                <w:lang w:val="en-US"/>
              </w:rPr>
              <w:t>External licenses may also be required dependent on the FMU</w:t>
            </w:r>
          </w:p>
        </w:tc>
      </w:tr>
      <w:tr w:rsidR="001F3FE1" w:rsidRPr="001F3FE1" w14:paraId="2A7DFACA" w14:textId="77777777" w:rsidTr="00254A3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D2EBEBD" w14:textId="77777777" w:rsidR="00E46EF2" w:rsidRPr="001F3FE1" w:rsidRDefault="00E46EF2" w:rsidP="00C07323">
            <w:pPr>
              <w:spacing w:before="0" w:after="0" w:line="276" w:lineRule="auto"/>
              <w:rPr>
                <w:lang w:val="en-US"/>
              </w:rPr>
            </w:pPr>
            <w:r w:rsidRPr="001F3FE1">
              <w:rPr>
                <w:lang w:val="en-US"/>
              </w:rPr>
              <w:t>Intended user(s):</w:t>
            </w:r>
          </w:p>
        </w:tc>
        <w:tc>
          <w:tcPr>
            <w:tcW w:w="7305" w:type="dxa"/>
            <w:gridSpan w:val="3"/>
            <w:tcBorders>
              <w:left w:val="single" w:sz="18" w:space="0" w:color="808080" w:themeColor="background1" w:themeShade="80"/>
            </w:tcBorders>
          </w:tcPr>
          <w:p w14:paraId="05586096" w14:textId="77777777" w:rsidR="00E46EF2" w:rsidRPr="001F3FE1" w:rsidRDefault="00FD6ED8" w:rsidP="0057484F">
            <w:pPr>
              <w:pStyle w:val="Bulletsintables"/>
              <w:rPr>
                <w:color w:val="auto"/>
                <w:lang w:val="en-US"/>
              </w:rPr>
            </w:pPr>
            <w:r w:rsidRPr="001F3FE1">
              <w:rPr>
                <w:color w:val="auto"/>
                <w:lang w:val="en-US"/>
              </w:rPr>
              <w:t>Users interested in coupling MBS models with other domain (e.g. controllers)</w:t>
            </w:r>
          </w:p>
        </w:tc>
      </w:tr>
      <w:tr w:rsidR="001F3FE1" w:rsidRPr="001F3FE1" w14:paraId="7CA50D88" w14:textId="77777777" w:rsidTr="00254A3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3E0AD5E0" w14:textId="77777777" w:rsidR="00BB227F" w:rsidRPr="001F3FE1" w:rsidRDefault="00BB227F" w:rsidP="00C07323">
            <w:pPr>
              <w:spacing w:before="0" w:after="0" w:line="276" w:lineRule="auto"/>
              <w:rPr>
                <w:lang w:val="en-US"/>
              </w:rPr>
            </w:pPr>
            <w:r w:rsidRPr="001F3FE1">
              <w:rPr>
                <w:lang w:val="en-US"/>
              </w:rPr>
              <w:t>Provider:</w:t>
            </w:r>
          </w:p>
        </w:tc>
        <w:tc>
          <w:tcPr>
            <w:tcW w:w="7305" w:type="dxa"/>
            <w:gridSpan w:val="3"/>
            <w:tcBorders>
              <w:left w:val="single" w:sz="18" w:space="0" w:color="808080" w:themeColor="background1" w:themeShade="80"/>
            </w:tcBorders>
          </w:tcPr>
          <w:p w14:paraId="40BBB895" w14:textId="77777777" w:rsidR="00BB227F" w:rsidRPr="001F3FE1" w:rsidRDefault="00FD6ED8" w:rsidP="0057484F">
            <w:pPr>
              <w:pStyle w:val="Bulletsintables"/>
              <w:rPr>
                <w:color w:val="auto"/>
                <w:lang w:val="en-US"/>
              </w:rPr>
            </w:pPr>
            <w:r w:rsidRPr="001F3FE1">
              <w:rPr>
                <w:color w:val="auto"/>
                <w:lang w:val="en-US"/>
              </w:rPr>
              <w:t>Dassault Systems (Tool: Simpack)</w:t>
            </w:r>
          </w:p>
        </w:tc>
      </w:tr>
      <w:tr w:rsidR="001F3FE1" w:rsidRPr="001F3FE1" w14:paraId="0A969DCC" w14:textId="77777777" w:rsidTr="00254A3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3051FB4" w14:textId="77777777" w:rsidR="005E5C5D" w:rsidRPr="001F3FE1" w:rsidRDefault="005E5C5D" w:rsidP="00C07323">
            <w:pPr>
              <w:spacing w:before="0" w:after="0" w:line="276" w:lineRule="auto"/>
              <w:rPr>
                <w:lang w:val="en-US"/>
              </w:rPr>
            </w:pPr>
            <w:r w:rsidRPr="001F3FE1">
              <w:rPr>
                <w:lang w:val="en-US"/>
              </w:rPr>
              <w:t>Contact point:</w:t>
            </w:r>
          </w:p>
        </w:tc>
        <w:tc>
          <w:tcPr>
            <w:tcW w:w="7305" w:type="dxa"/>
            <w:gridSpan w:val="3"/>
            <w:tcBorders>
              <w:left w:val="single" w:sz="18" w:space="0" w:color="808080" w:themeColor="background1" w:themeShade="80"/>
            </w:tcBorders>
          </w:tcPr>
          <w:p w14:paraId="569E1BA0" w14:textId="77777777" w:rsidR="005E5C5D" w:rsidRPr="001F3FE1" w:rsidRDefault="00FD6ED8" w:rsidP="0057484F">
            <w:pPr>
              <w:pStyle w:val="Bulletsintables"/>
              <w:rPr>
                <w:color w:val="auto"/>
                <w:lang w:val="en-US"/>
              </w:rPr>
            </w:pPr>
            <w:r w:rsidRPr="001F3FE1">
              <w:rPr>
                <w:color w:val="auto"/>
                <w:lang w:val="en-US"/>
              </w:rPr>
              <w:t>Remco.mansvelders@3ds.com</w:t>
            </w:r>
          </w:p>
        </w:tc>
      </w:tr>
      <w:tr w:rsidR="001F3FE1" w:rsidRPr="001F3FE1" w14:paraId="3C72C46F" w14:textId="77777777" w:rsidTr="003F17DB">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4F305853" w14:textId="77777777" w:rsidR="00C3343D" w:rsidRPr="001F3FE1" w:rsidRDefault="00C3343D" w:rsidP="00C07323">
            <w:pPr>
              <w:spacing w:before="0" w:after="0" w:line="276" w:lineRule="auto"/>
              <w:ind w:right="0"/>
              <w:rPr>
                <w:lang w:val="en-US"/>
              </w:rPr>
            </w:pPr>
            <w:r w:rsidRPr="001F3FE1">
              <w:rPr>
                <w:lang w:val="en-US"/>
              </w:rPr>
              <w:t>Condition</w:t>
            </w:r>
            <w:r w:rsidR="009F71D0" w:rsidRPr="001F3FE1">
              <w:rPr>
                <w:lang w:val="en-US"/>
              </w:rPr>
              <w:t>(</w:t>
            </w:r>
            <w:r w:rsidRPr="001F3FE1">
              <w:rPr>
                <w:lang w:val="en-US"/>
              </w:rPr>
              <w:t>s</w:t>
            </w:r>
            <w:r w:rsidR="009F71D0" w:rsidRPr="001F3FE1">
              <w:rPr>
                <w:lang w:val="en-US"/>
              </w:rPr>
              <w:t>)</w:t>
            </w:r>
            <w:r w:rsidRPr="001F3FE1">
              <w:rPr>
                <w:lang w:val="en-US"/>
              </w:rPr>
              <w:t xml:space="preserve"> for reuse:</w:t>
            </w:r>
          </w:p>
        </w:tc>
        <w:tc>
          <w:tcPr>
            <w:tcW w:w="7305" w:type="dxa"/>
            <w:gridSpan w:val="3"/>
            <w:tcBorders>
              <w:left w:val="single" w:sz="18" w:space="0" w:color="808080" w:themeColor="background1" w:themeShade="80"/>
            </w:tcBorders>
          </w:tcPr>
          <w:p w14:paraId="0CB9515B" w14:textId="77777777" w:rsidR="00C3343D" w:rsidRPr="001F3FE1" w:rsidRDefault="009B6DE6" w:rsidP="009B6DE6">
            <w:pPr>
              <w:pStyle w:val="Bulletsintables"/>
              <w:ind w:right="0"/>
              <w:rPr>
                <w:color w:val="auto"/>
                <w:lang w:val="en-US"/>
              </w:rPr>
            </w:pPr>
            <w:r w:rsidRPr="001F3FE1">
              <w:rPr>
                <w:color w:val="auto"/>
                <w:lang w:val="en-US"/>
              </w:rPr>
              <w:t>Software license required</w:t>
            </w:r>
          </w:p>
        </w:tc>
      </w:tr>
      <w:tr w:rsidR="001F3FE1" w:rsidRPr="001F3FE1" w14:paraId="6AACD7B5" w14:textId="77777777" w:rsidTr="003F17DB">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19E6AEE4" w14:textId="77777777" w:rsidR="00B95625" w:rsidRPr="001F3FE1" w:rsidRDefault="00B95625" w:rsidP="00C07323">
            <w:pPr>
              <w:spacing w:before="0" w:after="0" w:line="276" w:lineRule="auto"/>
              <w:rPr>
                <w:lang w:val="en-US"/>
              </w:rPr>
            </w:pPr>
          </w:p>
        </w:tc>
        <w:tc>
          <w:tcPr>
            <w:tcW w:w="7305" w:type="dxa"/>
            <w:gridSpan w:val="3"/>
            <w:tcBorders>
              <w:left w:val="nil"/>
              <w:bottom w:val="nil"/>
            </w:tcBorders>
          </w:tcPr>
          <w:p w14:paraId="41D02F21" w14:textId="15C5C5EA" w:rsidR="00B95625" w:rsidRPr="001F3FE1" w:rsidRDefault="0036641D" w:rsidP="0036641D">
            <w:pPr>
              <w:pStyle w:val="Bulletsintables"/>
              <w:numPr>
                <w:ilvl w:val="0"/>
                <w:numId w:val="0"/>
              </w:numPr>
              <w:ind w:left="357" w:hanging="357"/>
              <w:jc w:val="right"/>
              <w:rPr>
                <w:i/>
                <w:color w:val="auto"/>
                <w:sz w:val="18"/>
                <w:szCs w:val="18"/>
                <w:lang w:val="en-US"/>
              </w:rPr>
            </w:pPr>
            <w:r>
              <w:rPr>
                <w:i/>
                <w:color w:val="auto"/>
                <w:sz w:val="18"/>
                <w:szCs w:val="18"/>
                <w:lang w:val="en-US"/>
              </w:rPr>
              <w:t>Latest update: 05/05/2016</w:t>
            </w:r>
          </w:p>
        </w:tc>
      </w:tr>
    </w:tbl>
    <w:p w14:paraId="03DC28FA" w14:textId="77777777" w:rsidR="0059782E" w:rsidRDefault="0059782E" w:rsidP="003F17DB">
      <w:pPr>
        <w:pStyle w:val="Corpsdetexte"/>
        <w:rPr>
          <w:lang w:val="en-US"/>
        </w:rPr>
      </w:pPr>
    </w:p>
    <w:tbl>
      <w:tblPr>
        <w:tblStyle w:val="ITEATable1"/>
        <w:tblW w:w="9285" w:type="dxa"/>
        <w:tblLook w:val="0420" w:firstRow="1" w:lastRow="0" w:firstColumn="0" w:lastColumn="0" w:noHBand="0" w:noVBand="1"/>
      </w:tblPr>
      <w:tblGrid>
        <w:gridCol w:w="1951"/>
        <w:gridCol w:w="567"/>
        <w:gridCol w:w="4199"/>
        <w:gridCol w:w="2539"/>
        <w:gridCol w:w="29"/>
      </w:tblGrid>
      <w:tr w:rsidR="003E1E20" w14:paraId="590D727A" w14:textId="77777777" w:rsidTr="00716455">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301CB9B7" w14:textId="77777777" w:rsidR="003E1E20" w:rsidRDefault="003E1E20" w:rsidP="009B6DE6">
            <w:pPr>
              <w:pStyle w:val="DatasheetTableheader"/>
              <w:rPr>
                <w:color w:val="000000" w:themeColor="text1"/>
                <w:lang w:val="en-US"/>
              </w:rPr>
            </w:pPr>
            <w:r>
              <w:lastRenderedPageBreak/>
              <w:t xml:space="preserve">Name: </w:t>
            </w:r>
            <w:r w:rsidR="009B6DE6">
              <w:t>Simpack FMI export</w:t>
            </w:r>
          </w:p>
        </w:tc>
      </w:tr>
      <w:tr w:rsidR="003E1E20" w14:paraId="7613950B" w14:textId="77777777" w:rsidTr="0071645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73ED99B8" w14:textId="77777777" w:rsidR="003E1E20" w:rsidRDefault="003E1E20" w:rsidP="00716455">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7D2F1B28" w14:textId="77777777" w:rsidR="003E1E20" w:rsidRDefault="003E1E20" w:rsidP="00716455">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1331BC5A" w14:textId="77777777" w:rsidR="003E1E20" w:rsidRDefault="003E1E20" w:rsidP="00716455">
            <w:pPr>
              <w:pStyle w:val="Bulletsintables"/>
              <w:numPr>
                <w:ilvl w:val="0"/>
                <w:numId w:val="0"/>
              </w:numPr>
              <w:rPr>
                <w:lang w:val="en-US"/>
              </w:rPr>
            </w:pPr>
            <w:r>
              <w:rPr>
                <w:lang w:val="en-US"/>
              </w:rPr>
              <w:t>Output(s):</w:t>
            </w:r>
          </w:p>
        </w:tc>
      </w:tr>
      <w:tr w:rsidR="003E1E20" w14:paraId="1E9459C8" w14:textId="77777777" w:rsidTr="0071645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6849CAB8" w14:textId="77777777" w:rsidR="003E1E20" w:rsidRDefault="009B6DE6" w:rsidP="009B6DE6">
            <w:pPr>
              <w:pStyle w:val="Bulletsintables"/>
              <w:rPr>
                <w:lang w:val="en-US"/>
              </w:rPr>
            </w:pPr>
            <w:r>
              <w:rPr>
                <w:lang w:val="en-US"/>
              </w:rPr>
              <w:t>Simpack model</w:t>
            </w:r>
            <w:r w:rsidR="00CC7F1B">
              <w:rPr>
                <w:lang w:val="en-US"/>
              </w:rPr>
              <w:t>s</w:t>
            </w:r>
          </w:p>
        </w:tc>
        <w:tc>
          <w:tcPr>
            <w:tcW w:w="4199" w:type="dxa"/>
            <w:tcBorders>
              <w:top w:val="single" w:sz="18" w:space="0" w:color="808080" w:themeColor="background1" w:themeShade="80"/>
            </w:tcBorders>
          </w:tcPr>
          <w:p w14:paraId="71F2DB45" w14:textId="77777777" w:rsidR="003E1E20" w:rsidRDefault="009B6DE6" w:rsidP="00716455">
            <w:pPr>
              <w:pStyle w:val="Bulletsintables"/>
              <w:rPr>
                <w:lang w:val="en-US"/>
              </w:rPr>
            </w:pPr>
            <w:r>
              <w:rPr>
                <w:lang w:val="en-US"/>
              </w:rPr>
              <w:t>Converts ANY Simpack model into a Co-Simulation FMU</w:t>
            </w:r>
          </w:p>
          <w:p w14:paraId="0CD2CB86" w14:textId="77777777" w:rsidR="003E1E20" w:rsidRDefault="009B6DE6" w:rsidP="00716455">
            <w:pPr>
              <w:pStyle w:val="Bulletsintables"/>
              <w:rPr>
                <w:lang w:val="en-US"/>
              </w:rPr>
            </w:pPr>
            <w:r>
              <w:rPr>
                <w:lang w:val="en-US"/>
              </w:rPr>
              <w:t>The FMU is fully self</w:t>
            </w:r>
            <w:r w:rsidR="00CC7F1B">
              <w:rPr>
                <w:lang w:val="en-US"/>
              </w:rPr>
              <w:t>-</w:t>
            </w:r>
            <w:r>
              <w:rPr>
                <w:lang w:val="en-US"/>
              </w:rPr>
              <w:t>contained</w:t>
            </w:r>
          </w:p>
          <w:p w14:paraId="0DD68510" w14:textId="77777777" w:rsidR="009B6DE6" w:rsidRDefault="00B80041" w:rsidP="00B80041">
            <w:pPr>
              <w:pStyle w:val="Bulletsintables"/>
              <w:rPr>
                <w:lang w:val="en-US"/>
              </w:rPr>
            </w:pPr>
            <w:r>
              <w:rPr>
                <w:lang w:val="en-US"/>
              </w:rPr>
              <w:t>3</w:t>
            </w:r>
            <w:r w:rsidRPr="00B80041">
              <w:rPr>
                <w:vertAlign w:val="superscript"/>
                <w:lang w:val="en-US"/>
              </w:rPr>
              <w:t>rd</w:t>
            </w:r>
            <w:r>
              <w:rPr>
                <w:lang w:val="en-US"/>
              </w:rPr>
              <w:t xml:space="preserve"> party sub-models are also exported: e.g. tire models</w:t>
            </w:r>
          </w:p>
          <w:p w14:paraId="79BB5ED2" w14:textId="77777777" w:rsidR="00B80041" w:rsidRDefault="00B80041" w:rsidP="00B80041">
            <w:pPr>
              <w:pStyle w:val="Bulletsintables"/>
              <w:rPr>
                <w:lang w:val="en-US"/>
              </w:rPr>
            </w:pPr>
            <w:r>
              <w:rPr>
                <w:lang w:val="en-US"/>
              </w:rPr>
              <w:t>Imported FMUs are also exported: the generated FMU contains then other FMUs hierarchically.</w:t>
            </w:r>
          </w:p>
        </w:tc>
        <w:tc>
          <w:tcPr>
            <w:tcW w:w="2568" w:type="dxa"/>
            <w:gridSpan w:val="2"/>
            <w:tcBorders>
              <w:top w:val="single" w:sz="18" w:space="0" w:color="808080" w:themeColor="background1" w:themeShade="80"/>
            </w:tcBorders>
          </w:tcPr>
          <w:p w14:paraId="24319E58" w14:textId="77777777" w:rsidR="003E1E20" w:rsidRDefault="009B6DE6" w:rsidP="00CC7F1B">
            <w:pPr>
              <w:pStyle w:val="Bulletsintables"/>
              <w:rPr>
                <w:lang w:val="en-US"/>
              </w:rPr>
            </w:pPr>
            <w:r>
              <w:rPr>
                <w:lang w:val="en-US"/>
              </w:rPr>
              <w:t>Co-Simulation FMU</w:t>
            </w:r>
          </w:p>
        </w:tc>
      </w:tr>
      <w:tr w:rsidR="003E1E20" w14:paraId="73E355FE"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3C450FE5" w14:textId="77777777" w:rsidR="003E1E20" w:rsidRDefault="003E1E20" w:rsidP="00716455">
            <w:pPr>
              <w:spacing w:before="0" w:after="0" w:line="276" w:lineRule="auto"/>
              <w:ind w:right="0"/>
              <w:rPr>
                <w:color w:val="000000" w:themeColor="text1"/>
                <w:lang w:val="en-US"/>
              </w:rPr>
            </w:pPr>
            <w:r>
              <w:rPr>
                <w:color w:val="000000" w:themeColor="text1"/>
                <w:lang w:val="en-US"/>
              </w:rPr>
              <w:t>Unique Selling Proposition(s):</w:t>
            </w:r>
          </w:p>
        </w:tc>
        <w:tc>
          <w:tcPr>
            <w:tcW w:w="7305" w:type="dxa"/>
            <w:gridSpan w:val="3"/>
            <w:tcBorders>
              <w:left w:val="single" w:sz="18" w:space="0" w:color="808080" w:themeColor="background1" w:themeShade="80"/>
            </w:tcBorders>
          </w:tcPr>
          <w:p w14:paraId="407F8D8C" w14:textId="77777777" w:rsidR="003E1E20" w:rsidRDefault="00B80041" w:rsidP="00716455">
            <w:pPr>
              <w:pStyle w:val="Bulletsintables"/>
              <w:ind w:right="0"/>
              <w:rPr>
                <w:lang w:val="en-US"/>
              </w:rPr>
            </w:pPr>
            <w:r>
              <w:rPr>
                <w:lang w:val="en-US"/>
              </w:rPr>
              <w:t>Available for all major platforms</w:t>
            </w:r>
          </w:p>
          <w:p w14:paraId="78660707" w14:textId="77777777" w:rsidR="00B80041" w:rsidRDefault="00B80041" w:rsidP="00716455">
            <w:pPr>
              <w:pStyle w:val="Bulletsintables"/>
              <w:ind w:right="0"/>
              <w:rPr>
                <w:lang w:val="en-US"/>
              </w:rPr>
            </w:pPr>
            <w:r>
              <w:rPr>
                <w:lang w:val="en-US"/>
              </w:rPr>
              <w:t>Export of ANY Simpack model possible</w:t>
            </w:r>
          </w:p>
          <w:p w14:paraId="7D288935" w14:textId="77777777" w:rsidR="003E1E20" w:rsidRDefault="00B80041" w:rsidP="00716455">
            <w:pPr>
              <w:pStyle w:val="Bulletsintables"/>
              <w:ind w:right="0"/>
              <w:rPr>
                <w:lang w:val="en-US"/>
              </w:rPr>
            </w:pPr>
            <w:r>
              <w:rPr>
                <w:lang w:val="en-US"/>
              </w:rPr>
              <w:t>Export of 3</w:t>
            </w:r>
            <w:r w:rsidRPr="00B80041">
              <w:rPr>
                <w:vertAlign w:val="superscript"/>
                <w:lang w:val="en-US"/>
              </w:rPr>
              <w:t>rd</w:t>
            </w:r>
            <w:r>
              <w:rPr>
                <w:lang w:val="en-US"/>
              </w:rPr>
              <w:t xml:space="preserve"> party sub-model</w:t>
            </w:r>
          </w:p>
          <w:p w14:paraId="1724A53A" w14:textId="77777777" w:rsidR="00B80041" w:rsidRDefault="00B80041" w:rsidP="00716455">
            <w:pPr>
              <w:pStyle w:val="Bulletsintables"/>
              <w:ind w:right="0"/>
              <w:rPr>
                <w:lang w:val="en-US"/>
              </w:rPr>
            </w:pPr>
            <w:r>
              <w:rPr>
                <w:lang w:val="en-US"/>
              </w:rPr>
              <w:t>Export of imported FMUs: hierarchical FMU export</w:t>
            </w:r>
          </w:p>
        </w:tc>
      </w:tr>
      <w:tr w:rsidR="003E1E20" w14:paraId="6B78F2F1"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366ECC1" w14:textId="77777777" w:rsidR="003E1E20" w:rsidRDefault="003E1E20" w:rsidP="00716455">
            <w:pPr>
              <w:spacing w:before="0" w:after="0" w:line="276" w:lineRule="auto"/>
              <w:ind w:right="0"/>
              <w:rPr>
                <w:color w:val="000000" w:themeColor="text1"/>
                <w:lang w:val="en-US"/>
              </w:rPr>
            </w:pPr>
            <w:r>
              <w:rPr>
                <w:color w:val="000000" w:themeColor="text1"/>
                <w:lang w:val="en-US"/>
              </w:rPr>
              <w:t>Integration constraint(s):</w:t>
            </w:r>
          </w:p>
        </w:tc>
        <w:tc>
          <w:tcPr>
            <w:tcW w:w="7305" w:type="dxa"/>
            <w:gridSpan w:val="3"/>
            <w:tcBorders>
              <w:left w:val="single" w:sz="18" w:space="0" w:color="808080" w:themeColor="background1" w:themeShade="80"/>
            </w:tcBorders>
          </w:tcPr>
          <w:p w14:paraId="4E958F24" w14:textId="77777777" w:rsidR="003E1E20" w:rsidRDefault="00B80041" w:rsidP="00716455">
            <w:pPr>
              <w:pStyle w:val="Bulletsintables"/>
              <w:rPr>
                <w:lang w:val="en-US"/>
              </w:rPr>
            </w:pPr>
            <w:r>
              <w:rPr>
                <w:lang w:val="en-US"/>
              </w:rPr>
              <w:t xml:space="preserve">On each computer the FMU must be run ONCE with administrator privileges to configure some OS </w:t>
            </w:r>
            <w:r w:rsidR="00CC7F1B">
              <w:rPr>
                <w:lang w:val="en-US"/>
              </w:rPr>
              <w:t>details</w:t>
            </w:r>
            <w:r>
              <w:rPr>
                <w:lang w:val="en-US"/>
              </w:rPr>
              <w:t>.</w:t>
            </w:r>
          </w:p>
          <w:p w14:paraId="5AA128A0" w14:textId="77777777" w:rsidR="003E1E20" w:rsidRDefault="00B80041" w:rsidP="00716455">
            <w:pPr>
              <w:pStyle w:val="Bulletsintables"/>
              <w:rPr>
                <w:lang w:val="en-US"/>
              </w:rPr>
            </w:pPr>
            <w:r>
              <w:rPr>
                <w:lang w:val="en-US"/>
              </w:rPr>
              <w:t>FMU export license required</w:t>
            </w:r>
          </w:p>
          <w:p w14:paraId="73A06614" w14:textId="77777777" w:rsidR="00B80041" w:rsidRDefault="00B80041" w:rsidP="00716455">
            <w:pPr>
              <w:pStyle w:val="Bulletsintables"/>
              <w:rPr>
                <w:lang w:val="en-US"/>
              </w:rPr>
            </w:pPr>
            <w:r>
              <w:rPr>
                <w:lang w:val="en-US"/>
              </w:rPr>
              <w:t>When running the FMU all normal Simpack licenses are required.</w:t>
            </w:r>
          </w:p>
        </w:tc>
      </w:tr>
      <w:tr w:rsidR="003E1E20" w14:paraId="1ABAA0EE"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A0CF420" w14:textId="77777777" w:rsidR="003E1E20" w:rsidRDefault="003E1E20" w:rsidP="00716455">
            <w:pPr>
              <w:spacing w:before="0" w:after="0" w:line="276" w:lineRule="auto"/>
              <w:rPr>
                <w:color w:val="000000" w:themeColor="text1"/>
                <w:lang w:val="en-US"/>
              </w:rPr>
            </w:pPr>
            <w:r>
              <w:rPr>
                <w:color w:val="000000" w:themeColor="text1"/>
                <w:lang w:val="en-US"/>
              </w:rPr>
              <w:t>Intended user(s):</w:t>
            </w:r>
          </w:p>
        </w:tc>
        <w:tc>
          <w:tcPr>
            <w:tcW w:w="7305" w:type="dxa"/>
            <w:gridSpan w:val="3"/>
            <w:tcBorders>
              <w:left w:val="single" w:sz="18" w:space="0" w:color="808080" w:themeColor="background1" w:themeShade="80"/>
            </w:tcBorders>
          </w:tcPr>
          <w:p w14:paraId="7DFE2ABD" w14:textId="77777777" w:rsidR="003E1E20" w:rsidRDefault="00B80041" w:rsidP="00CC7F1B">
            <w:pPr>
              <w:pStyle w:val="Bulletsintables"/>
              <w:rPr>
                <w:lang w:val="en-US"/>
              </w:rPr>
            </w:pPr>
            <w:r>
              <w:rPr>
                <w:lang w:val="en-US"/>
              </w:rPr>
              <w:t>Users interested in coupling MBS models with other domain (e.g. controllers). FMI import is recommended</w:t>
            </w:r>
            <w:r w:rsidR="00CC7F1B">
              <w:rPr>
                <w:lang w:val="en-US"/>
              </w:rPr>
              <w:t>.</w:t>
            </w:r>
            <w:r>
              <w:rPr>
                <w:lang w:val="en-US"/>
              </w:rPr>
              <w:t xml:space="preserve"> </w:t>
            </w:r>
            <w:r w:rsidR="00CC7F1B">
              <w:rPr>
                <w:lang w:val="en-US"/>
              </w:rPr>
              <w:t>I</w:t>
            </w:r>
            <w:r>
              <w:rPr>
                <w:lang w:val="en-US"/>
              </w:rPr>
              <w:t>f this is not possible or undesired the FMU export approach is an alternative option.</w:t>
            </w:r>
          </w:p>
        </w:tc>
      </w:tr>
      <w:tr w:rsidR="003E1E20" w14:paraId="41443C90"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4BC7F24" w14:textId="77777777" w:rsidR="003E1E20" w:rsidRDefault="003E1E20" w:rsidP="00716455">
            <w:pPr>
              <w:spacing w:before="0" w:after="0" w:line="276" w:lineRule="auto"/>
              <w:rPr>
                <w:color w:val="000000" w:themeColor="text1"/>
                <w:lang w:val="en-US"/>
              </w:rPr>
            </w:pPr>
            <w:r>
              <w:rPr>
                <w:color w:val="000000" w:themeColor="text1"/>
                <w:lang w:val="en-US"/>
              </w:rPr>
              <w:t>Provider:</w:t>
            </w:r>
          </w:p>
        </w:tc>
        <w:tc>
          <w:tcPr>
            <w:tcW w:w="7305" w:type="dxa"/>
            <w:gridSpan w:val="3"/>
            <w:tcBorders>
              <w:left w:val="single" w:sz="18" w:space="0" w:color="808080" w:themeColor="background1" w:themeShade="80"/>
            </w:tcBorders>
          </w:tcPr>
          <w:p w14:paraId="4E662FCA" w14:textId="77777777" w:rsidR="003E1E20" w:rsidRDefault="00B80041" w:rsidP="00716455">
            <w:pPr>
              <w:pStyle w:val="Bulletsintables"/>
              <w:rPr>
                <w:lang w:val="en-US"/>
              </w:rPr>
            </w:pPr>
            <w:r>
              <w:rPr>
                <w:lang w:val="en-US"/>
              </w:rPr>
              <w:t>Dassault Systems (Tool: Simpack)</w:t>
            </w:r>
          </w:p>
        </w:tc>
      </w:tr>
      <w:tr w:rsidR="003E1E20" w14:paraId="3BDCFAC5"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1D43487" w14:textId="77777777" w:rsidR="003E1E20" w:rsidRDefault="003E1E20" w:rsidP="00716455">
            <w:pPr>
              <w:spacing w:before="0" w:after="0" w:line="276" w:lineRule="auto"/>
              <w:rPr>
                <w:color w:val="000000" w:themeColor="text1"/>
                <w:lang w:val="en-US"/>
              </w:rPr>
            </w:pPr>
            <w:r>
              <w:rPr>
                <w:color w:val="000000" w:themeColor="text1"/>
                <w:lang w:val="en-US"/>
              </w:rPr>
              <w:t>Contact point:</w:t>
            </w:r>
          </w:p>
        </w:tc>
        <w:tc>
          <w:tcPr>
            <w:tcW w:w="7305" w:type="dxa"/>
            <w:gridSpan w:val="3"/>
            <w:tcBorders>
              <w:left w:val="single" w:sz="18" w:space="0" w:color="808080" w:themeColor="background1" w:themeShade="80"/>
            </w:tcBorders>
          </w:tcPr>
          <w:p w14:paraId="74F02589" w14:textId="77777777" w:rsidR="003E1E20" w:rsidRDefault="002A3703" w:rsidP="00716455">
            <w:pPr>
              <w:pStyle w:val="Bulletsintables"/>
              <w:rPr>
                <w:lang w:val="en-US"/>
              </w:rPr>
            </w:pPr>
            <w:r>
              <w:rPr>
                <w:lang w:val="en-US"/>
              </w:rPr>
              <w:t>Remco.mansvelders@3ds.com</w:t>
            </w:r>
          </w:p>
        </w:tc>
      </w:tr>
      <w:tr w:rsidR="003E1E20" w14:paraId="42A98F38"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278D371A" w14:textId="77777777" w:rsidR="003E1E20" w:rsidRDefault="003E1E20" w:rsidP="00716455">
            <w:pPr>
              <w:spacing w:before="0" w:after="0" w:line="276" w:lineRule="auto"/>
              <w:ind w:right="0"/>
              <w:rPr>
                <w:color w:val="000000" w:themeColor="text1"/>
                <w:lang w:val="en-US"/>
              </w:rPr>
            </w:pPr>
            <w:r>
              <w:rPr>
                <w:color w:val="000000" w:themeColor="text1"/>
                <w:lang w:val="en-US"/>
              </w:rPr>
              <w:t>Condition(s) for reuse:</w:t>
            </w:r>
          </w:p>
        </w:tc>
        <w:tc>
          <w:tcPr>
            <w:tcW w:w="7305" w:type="dxa"/>
            <w:gridSpan w:val="3"/>
            <w:tcBorders>
              <w:left w:val="single" w:sz="18" w:space="0" w:color="808080" w:themeColor="background1" w:themeShade="80"/>
            </w:tcBorders>
          </w:tcPr>
          <w:p w14:paraId="6F87AA9F" w14:textId="77777777" w:rsidR="003E1E20" w:rsidRDefault="002A3703" w:rsidP="002A3703">
            <w:pPr>
              <w:pStyle w:val="Bulletsintables"/>
              <w:ind w:right="0"/>
              <w:rPr>
                <w:lang w:val="en-US"/>
              </w:rPr>
            </w:pPr>
            <w:r>
              <w:rPr>
                <w:lang w:val="en-US"/>
              </w:rPr>
              <w:t>Software license required</w:t>
            </w:r>
          </w:p>
        </w:tc>
      </w:tr>
      <w:tr w:rsidR="003E1E20" w14:paraId="14AD5912"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7DE8421D" w14:textId="77777777" w:rsidR="003E1E20" w:rsidRDefault="003E1E20" w:rsidP="00716455">
            <w:pPr>
              <w:spacing w:before="0" w:after="0" w:line="276" w:lineRule="auto"/>
              <w:rPr>
                <w:color w:val="000000" w:themeColor="text1"/>
                <w:lang w:val="en-US"/>
              </w:rPr>
            </w:pPr>
          </w:p>
        </w:tc>
        <w:tc>
          <w:tcPr>
            <w:tcW w:w="7305" w:type="dxa"/>
            <w:gridSpan w:val="3"/>
            <w:tcBorders>
              <w:left w:val="nil"/>
              <w:bottom w:val="nil"/>
            </w:tcBorders>
          </w:tcPr>
          <w:p w14:paraId="523D4C85" w14:textId="1C3A3DC2" w:rsidR="003E1E20" w:rsidRPr="00DC1A8B" w:rsidRDefault="003E1E20" w:rsidP="0036641D">
            <w:pPr>
              <w:pStyle w:val="Bulletsintables"/>
              <w:numPr>
                <w:ilvl w:val="0"/>
                <w:numId w:val="0"/>
              </w:numPr>
              <w:ind w:left="357" w:hanging="357"/>
              <w:jc w:val="right"/>
              <w:rPr>
                <w:i/>
                <w:sz w:val="18"/>
                <w:szCs w:val="18"/>
                <w:lang w:val="en-US"/>
              </w:rPr>
            </w:pPr>
            <w:r w:rsidRPr="00DC1A8B">
              <w:rPr>
                <w:i/>
                <w:sz w:val="18"/>
                <w:szCs w:val="18"/>
                <w:lang w:val="en-US"/>
              </w:rPr>
              <w:t xml:space="preserve">Latest update: </w:t>
            </w:r>
            <w:r w:rsidR="0036641D">
              <w:rPr>
                <w:i/>
                <w:color w:val="auto"/>
                <w:sz w:val="18"/>
                <w:szCs w:val="18"/>
                <w:lang w:val="en-US"/>
              </w:rPr>
              <w:t>05/05/2016</w:t>
            </w:r>
          </w:p>
        </w:tc>
      </w:tr>
    </w:tbl>
    <w:p w14:paraId="593EB758" w14:textId="77777777" w:rsidR="00752E36" w:rsidRDefault="00752E36" w:rsidP="003F17DB">
      <w:pPr>
        <w:pStyle w:val="Corpsdetexte"/>
        <w:jc w:val="right"/>
        <w:rPr>
          <w:lang w:val="en-US"/>
        </w:rPr>
      </w:pPr>
    </w:p>
    <w:p w14:paraId="560C8076" w14:textId="77777777" w:rsidR="00752E36" w:rsidRDefault="00752E36" w:rsidP="00752E36">
      <w:pPr>
        <w:rPr>
          <w:color w:val="000000" w:themeColor="text1"/>
          <w:lang w:val="en-US"/>
        </w:rPr>
      </w:pPr>
      <w:r>
        <w:rPr>
          <w:lang w:val="en-US"/>
        </w:rP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752E36" w14:paraId="4932A8BE" w14:textId="77777777" w:rsidTr="00716455">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38A9125F" w14:textId="77777777" w:rsidR="00752E36" w:rsidRDefault="00752E36" w:rsidP="00752E36">
            <w:pPr>
              <w:pStyle w:val="DatasheetTableheader"/>
              <w:rPr>
                <w:color w:val="000000" w:themeColor="text1"/>
                <w:lang w:val="en-US"/>
              </w:rPr>
            </w:pPr>
            <w:r>
              <w:lastRenderedPageBreak/>
              <w:t>Name: xMOD FMI 2.0 Import</w:t>
            </w:r>
          </w:p>
        </w:tc>
      </w:tr>
      <w:tr w:rsidR="00752E36" w14:paraId="4FCBA780" w14:textId="77777777" w:rsidTr="0071645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7805FE2" w14:textId="77777777" w:rsidR="00752E36" w:rsidRDefault="00752E36" w:rsidP="00716455">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52EB394B" w14:textId="77777777" w:rsidR="00752E36" w:rsidRDefault="00752E36" w:rsidP="00716455">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2501C412" w14:textId="77777777" w:rsidR="00752E36" w:rsidRDefault="00752E36" w:rsidP="00716455">
            <w:pPr>
              <w:pStyle w:val="Bulletsintables"/>
              <w:numPr>
                <w:ilvl w:val="0"/>
                <w:numId w:val="0"/>
              </w:numPr>
              <w:rPr>
                <w:lang w:val="en-US"/>
              </w:rPr>
            </w:pPr>
            <w:r>
              <w:rPr>
                <w:lang w:val="en-US"/>
              </w:rPr>
              <w:t>Output(s):</w:t>
            </w:r>
          </w:p>
        </w:tc>
      </w:tr>
      <w:tr w:rsidR="00752E36" w14:paraId="273661A3" w14:textId="77777777" w:rsidTr="0071645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52E5C5D8" w14:textId="77777777" w:rsidR="00752E36" w:rsidRDefault="00752E36" w:rsidP="00716455">
            <w:pPr>
              <w:pStyle w:val="Bulletsintables"/>
              <w:rPr>
                <w:lang w:val="en-US"/>
              </w:rPr>
            </w:pPr>
            <w:r>
              <w:rPr>
                <w:lang w:val="en-US"/>
              </w:rPr>
              <w:t>FMI 2.0 FMUs</w:t>
            </w:r>
          </w:p>
        </w:tc>
        <w:tc>
          <w:tcPr>
            <w:tcW w:w="4199" w:type="dxa"/>
            <w:tcBorders>
              <w:top w:val="single" w:sz="18" w:space="0" w:color="808080" w:themeColor="background1" w:themeShade="80"/>
            </w:tcBorders>
          </w:tcPr>
          <w:p w14:paraId="53E3E255" w14:textId="77777777" w:rsidR="00752E36" w:rsidRPr="00752E36" w:rsidRDefault="00752E36" w:rsidP="00752E36">
            <w:pPr>
              <w:pStyle w:val="Bulletsintables"/>
              <w:rPr>
                <w:lang w:val="en-US"/>
              </w:rPr>
            </w:pPr>
            <w:r>
              <w:rPr>
                <w:lang w:val="en-US"/>
              </w:rPr>
              <w:t>FMI 2.0 for Model-Exchange import</w:t>
            </w:r>
          </w:p>
          <w:p w14:paraId="686EC22D" w14:textId="77777777" w:rsidR="00752E36" w:rsidRDefault="00752E36" w:rsidP="00716455">
            <w:pPr>
              <w:pStyle w:val="Bulletsintables"/>
              <w:rPr>
                <w:lang w:val="en-US"/>
              </w:rPr>
            </w:pPr>
            <w:r>
              <w:rPr>
                <w:lang w:val="en-US"/>
              </w:rPr>
              <w:t>FMI 2.0 for Co-Simulation import</w:t>
            </w:r>
          </w:p>
          <w:p w14:paraId="7C1C1661" w14:textId="77777777" w:rsidR="00C4761F" w:rsidRPr="00FA793E" w:rsidRDefault="00752E36" w:rsidP="00FA793E">
            <w:pPr>
              <w:pStyle w:val="Bulletsintables"/>
              <w:rPr>
                <w:lang w:val="en-US"/>
              </w:rPr>
            </w:pPr>
            <w:r>
              <w:rPr>
                <w:lang w:val="en-US"/>
              </w:rPr>
              <w:t>Multi-core</w:t>
            </w:r>
            <w:r w:rsidR="007C5652">
              <w:rPr>
                <w:lang w:val="en-US"/>
              </w:rPr>
              <w:t>, multi-rate, multi-solver</w:t>
            </w:r>
            <w:r>
              <w:rPr>
                <w:lang w:val="en-US"/>
              </w:rPr>
              <w:t xml:space="preserve"> co-simulation of FMUs with</w:t>
            </w:r>
            <w:r w:rsidR="007C5652">
              <w:rPr>
                <w:lang w:val="en-US"/>
              </w:rPr>
              <w:t xml:space="preserve"> other models from major modeling and simulation tools</w:t>
            </w:r>
          </w:p>
        </w:tc>
        <w:tc>
          <w:tcPr>
            <w:tcW w:w="2568" w:type="dxa"/>
            <w:gridSpan w:val="2"/>
            <w:tcBorders>
              <w:top w:val="single" w:sz="18" w:space="0" w:color="808080" w:themeColor="background1" w:themeShade="80"/>
            </w:tcBorders>
          </w:tcPr>
          <w:p w14:paraId="5C9385DE" w14:textId="77777777" w:rsidR="00752E36" w:rsidRDefault="00A853B5" w:rsidP="00752E36">
            <w:pPr>
              <w:pStyle w:val="Bulletsintables"/>
              <w:rPr>
                <w:lang w:val="en-US"/>
              </w:rPr>
            </w:pPr>
            <w:r>
              <w:rPr>
                <w:lang w:val="en-US"/>
              </w:rPr>
              <w:t xml:space="preserve">Intuitive and interactive </w:t>
            </w:r>
            <w:r w:rsidR="00897E3C">
              <w:rPr>
                <w:lang w:val="en-US"/>
              </w:rPr>
              <w:t>co-</w:t>
            </w:r>
            <w:r>
              <w:rPr>
                <w:lang w:val="en-US"/>
              </w:rPr>
              <w:t>simulation, with rich dashboards</w:t>
            </w:r>
          </w:p>
          <w:p w14:paraId="22836E97" w14:textId="77777777" w:rsidR="00752E36" w:rsidRDefault="00752E36" w:rsidP="00752E36">
            <w:pPr>
              <w:pStyle w:val="Bulletsintables"/>
              <w:rPr>
                <w:lang w:val="en-US"/>
              </w:rPr>
            </w:pPr>
            <w:r>
              <w:rPr>
                <w:lang w:val="en-US"/>
              </w:rPr>
              <w:t>Co-simulation results</w:t>
            </w:r>
          </w:p>
        </w:tc>
      </w:tr>
      <w:tr w:rsidR="00752E36" w14:paraId="1836799A"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6C4C6854" w14:textId="77777777" w:rsidR="00752E36" w:rsidRDefault="00752E36" w:rsidP="00716455">
            <w:pPr>
              <w:spacing w:before="0" w:after="0" w:line="276" w:lineRule="auto"/>
              <w:ind w:right="0"/>
              <w:rPr>
                <w:color w:val="000000" w:themeColor="text1"/>
                <w:lang w:val="en-US"/>
              </w:rPr>
            </w:pPr>
            <w:r>
              <w:rPr>
                <w:color w:val="000000" w:themeColor="text1"/>
                <w:lang w:val="en-US"/>
              </w:rPr>
              <w:t>Unique Selling Proposition(s):</w:t>
            </w:r>
          </w:p>
        </w:tc>
        <w:tc>
          <w:tcPr>
            <w:tcW w:w="7305" w:type="dxa"/>
            <w:gridSpan w:val="3"/>
            <w:tcBorders>
              <w:left w:val="single" w:sz="18" w:space="0" w:color="808080" w:themeColor="background1" w:themeShade="80"/>
            </w:tcBorders>
          </w:tcPr>
          <w:p w14:paraId="4A4B4E9C" w14:textId="77777777" w:rsidR="00752E36" w:rsidRDefault="003B462B" w:rsidP="00716455">
            <w:pPr>
              <w:pStyle w:val="Bulletsintables"/>
              <w:ind w:right="0"/>
              <w:rPr>
                <w:lang w:val="en-US"/>
              </w:rPr>
            </w:pPr>
            <w:r>
              <w:rPr>
                <w:lang w:val="en-US"/>
              </w:rPr>
              <w:t>xMOD is a tool neutral integration environment</w:t>
            </w:r>
          </w:p>
          <w:p w14:paraId="46138652" w14:textId="77777777" w:rsidR="00752E36" w:rsidRDefault="003B462B" w:rsidP="00716455">
            <w:pPr>
              <w:pStyle w:val="Bulletsintables"/>
              <w:ind w:right="0"/>
              <w:rPr>
                <w:lang w:val="en-US"/>
              </w:rPr>
            </w:pPr>
            <w:r>
              <w:rPr>
                <w:lang w:val="en-US"/>
              </w:rPr>
              <w:t>Unique features to enable FMU</w:t>
            </w:r>
            <w:r w:rsidR="00CB74D2">
              <w:rPr>
                <w:lang w:val="en-US"/>
              </w:rPr>
              <w:t>s</w:t>
            </w:r>
            <w:r>
              <w:rPr>
                <w:lang w:val="en-US"/>
              </w:rPr>
              <w:t xml:space="preserve"> use by </w:t>
            </w:r>
            <w:r w:rsidR="00A853B5">
              <w:rPr>
                <w:lang w:val="en-US"/>
              </w:rPr>
              <w:t>non-experts</w:t>
            </w:r>
          </w:p>
          <w:p w14:paraId="7614D4D9" w14:textId="77777777" w:rsidR="00FA793E" w:rsidRDefault="00FA793E" w:rsidP="00716455">
            <w:pPr>
              <w:pStyle w:val="Bulletsintables"/>
              <w:ind w:right="0"/>
              <w:rPr>
                <w:lang w:val="en-US"/>
              </w:rPr>
            </w:pPr>
            <w:r>
              <w:rPr>
                <w:lang w:val="en-US"/>
              </w:rPr>
              <w:t>Hard-real time co-simulation</w:t>
            </w:r>
            <w:r w:rsidR="00B74CCC">
              <w:rPr>
                <w:lang w:val="en-US"/>
              </w:rPr>
              <w:t xml:space="preserve"> under the RTX real-time </w:t>
            </w:r>
            <w:r>
              <w:rPr>
                <w:lang w:val="en-US"/>
              </w:rPr>
              <w:t>operating system</w:t>
            </w:r>
          </w:p>
        </w:tc>
      </w:tr>
      <w:tr w:rsidR="00752E36" w14:paraId="05F06EFC"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CE3CAA7" w14:textId="77777777" w:rsidR="00752E36" w:rsidRDefault="00752E36" w:rsidP="00716455">
            <w:pPr>
              <w:spacing w:before="0" w:after="0" w:line="276" w:lineRule="auto"/>
              <w:ind w:right="0"/>
              <w:rPr>
                <w:color w:val="000000" w:themeColor="text1"/>
                <w:lang w:val="en-US"/>
              </w:rPr>
            </w:pPr>
            <w:r>
              <w:rPr>
                <w:color w:val="000000" w:themeColor="text1"/>
                <w:lang w:val="en-US"/>
              </w:rPr>
              <w:t>Integration constraint(s):</w:t>
            </w:r>
          </w:p>
        </w:tc>
        <w:tc>
          <w:tcPr>
            <w:tcW w:w="7305" w:type="dxa"/>
            <w:gridSpan w:val="3"/>
            <w:tcBorders>
              <w:left w:val="single" w:sz="18" w:space="0" w:color="808080" w:themeColor="background1" w:themeShade="80"/>
            </w:tcBorders>
          </w:tcPr>
          <w:p w14:paraId="49E27456" w14:textId="77777777" w:rsidR="00752E36" w:rsidRDefault="00B74CCC" w:rsidP="00716455">
            <w:pPr>
              <w:pStyle w:val="Bulletsintables"/>
              <w:rPr>
                <w:lang w:val="en-US"/>
              </w:rPr>
            </w:pPr>
            <w:r>
              <w:rPr>
                <w:lang w:val="en-US"/>
              </w:rPr>
              <w:t>Windows 7 or later</w:t>
            </w:r>
          </w:p>
          <w:p w14:paraId="0F95D0E6" w14:textId="77777777" w:rsidR="00752E36" w:rsidRDefault="00B74CCC" w:rsidP="00716455">
            <w:pPr>
              <w:pStyle w:val="Bulletsintables"/>
              <w:rPr>
                <w:lang w:val="en-US"/>
              </w:rPr>
            </w:pPr>
            <w:r>
              <w:rPr>
                <w:lang w:val="en-US"/>
              </w:rPr>
              <w:t>RTX if hard-real time execution is needed</w:t>
            </w:r>
          </w:p>
          <w:p w14:paraId="017BD03D" w14:textId="77777777" w:rsidR="00B41640" w:rsidRDefault="00B41640" w:rsidP="00716455">
            <w:pPr>
              <w:pStyle w:val="Bulletsintables"/>
              <w:rPr>
                <w:lang w:val="en-US"/>
              </w:rPr>
            </w:pPr>
            <w:r>
              <w:rPr>
                <w:lang w:val="en-US"/>
              </w:rPr>
              <w:t>Other third-party licenses may also be required dependent on the FMU provider</w:t>
            </w:r>
          </w:p>
        </w:tc>
      </w:tr>
      <w:tr w:rsidR="00752E36" w14:paraId="56C0F4D5"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3DE5D36" w14:textId="77777777" w:rsidR="00752E36" w:rsidRDefault="00752E36" w:rsidP="00716455">
            <w:pPr>
              <w:spacing w:before="0" w:after="0" w:line="276" w:lineRule="auto"/>
              <w:rPr>
                <w:color w:val="000000" w:themeColor="text1"/>
                <w:lang w:val="en-US"/>
              </w:rPr>
            </w:pPr>
            <w:r>
              <w:rPr>
                <w:color w:val="000000" w:themeColor="text1"/>
                <w:lang w:val="en-US"/>
              </w:rPr>
              <w:t>Intended user(s):</w:t>
            </w:r>
          </w:p>
        </w:tc>
        <w:tc>
          <w:tcPr>
            <w:tcW w:w="7305" w:type="dxa"/>
            <w:gridSpan w:val="3"/>
            <w:tcBorders>
              <w:left w:val="single" w:sz="18" w:space="0" w:color="808080" w:themeColor="background1" w:themeShade="80"/>
            </w:tcBorders>
          </w:tcPr>
          <w:p w14:paraId="34AAD7A3" w14:textId="77777777" w:rsidR="00CB74D2" w:rsidRDefault="00CB74D2" w:rsidP="00716455">
            <w:pPr>
              <w:pStyle w:val="Bulletsintables"/>
              <w:rPr>
                <w:lang w:val="en-US"/>
              </w:rPr>
            </w:pPr>
            <w:r>
              <w:rPr>
                <w:lang w:val="en-US"/>
              </w:rPr>
              <w:t>Control engineers</w:t>
            </w:r>
          </w:p>
          <w:p w14:paraId="191F5BEA" w14:textId="77777777" w:rsidR="00752E36" w:rsidRDefault="00CB74D2" w:rsidP="00716455">
            <w:pPr>
              <w:pStyle w:val="Bulletsintables"/>
              <w:rPr>
                <w:lang w:val="en-US"/>
              </w:rPr>
            </w:pPr>
            <w:r>
              <w:rPr>
                <w:lang w:val="en-US"/>
              </w:rPr>
              <w:t>System engineers</w:t>
            </w:r>
          </w:p>
          <w:p w14:paraId="6315CF5C" w14:textId="77777777" w:rsidR="00CB74D2" w:rsidRDefault="00CB74D2" w:rsidP="00716455">
            <w:pPr>
              <w:pStyle w:val="Bulletsintables"/>
              <w:rPr>
                <w:lang w:val="en-US"/>
              </w:rPr>
            </w:pPr>
            <w:r>
              <w:rPr>
                <w:lang w:val="en-US"/>
              </w:rPr>
              <w:t>System simulation end-users</w:t>
            </w:r>
          </w:p>
        </w:tc>
      </w:tr>
      <w:tr w:rsidR="00752E36" w14:paraId="2E2E95A4"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37D653F" w14:textId="77777777" w:rsidR="00752E36" w:rsidRDefault="00752E36" w:rsidP="00716455">
            <w:pPr>
              <w:spacing w:before="0" w:after="0" w:line="276" w:lineRule="auto"/>
              <w:rPr>
                <w:color w:val="000000" w:themeColor="text1"/>
                <w:lang w:val="en-US"/>
              </w:rPr>
            </w:pPr>
            <w:r>
              <w:rPr>
                <w:color w:val="000000" w:themeColor="text1"/>
                <w:lang w:val="en-US"/>
              </w:rPr>
              <w:t>Provider:</w:t>
            </w:r>
          </w:p>
        </w:tc>
        <w:tc>
          <w:tcPr>
            <w:tcW w:w="7305" w:type="dxa"/>
            <w:gridSpan w:val="3"/>
            <w:tcBorders>
              <w:left w:val="single" w:sz="18" w:space="0" w:color="808080" w:themeColor="background1" w:themeShade="80"/>
            </w:tcBorders>
          </w:tcPr>
          <w:p w14:paraId="3CA201DF" w14:textId="77777777" w:rsidR="00752E36" w:rsidRDefault="00752E36" w:rsidP="00716455">
            <w:pPr>
              <w:pStyle w:val="Bulletsintables"/>
              <w:rPr>
                <w:lang w:val="en-US"/>
              </w:rPr>
            </w:pPr>
            <w:r>
              <w:rPr>
                <w:lang w:val="en-US"/>
              </w:rPr>
              <w:t>IFP Energies nouvelles</w:t>
            </w:r>
            <w:r w:rsidR="00DC0D6B">
              <w:rPr>
                <w:lang w:val="en-US"/>
              </w:rPr>
              <w:t xml:space="preserve"> – D2T</w:t>
            </w:r>
          </w:p>
        </w:tc>
      </w:tr>
      <w:tr w:rsidR="00752E36" w14:paraId="309FA3CF"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C2F6EF2" w14:textId="77777777" w:rsidR="00752E36" w:rsidRDefault="00752E36" w:rsidP="00716455">
            <w:pPr>
              <w:spacing w:before="0" w:after="0" w:line="276" w:lineRule="auto"/>
              <w:rPr>
                <w:color w:val="000000" w:themeColor="text1"/>
                <w:lang w:val="en-US"/>
              </w:rPr>
            </w:pPr>
            <w:r>
              <w:rPr>
                <w:color w:val="000000" w:themeColor="text1"/>
                <w:lang w:val="en-US"/>
              </w:rPr>
              <w:t>Contact point:</w:t>
            </w:r>
          </w:p>
        </w:tc>
        <w:tc>
          <w:tcPr>
            <w:tcW w:w="7305" w:type="dxa"/>
            <w:gridSpan w:val="3"/>
            <w:tcBorders>
              <w:left w:val="single" w:sz="18" w:space="0" w:color="808080" w:themeColor="background1" w:themeShade="80"/>
            </w:tcBorders>
          </w:tcPr>
          <w:p w14:paraId="52C026DC" w14:textId="77777777" w:rsidR="00752E36" w:rsidRDefault="00752E36" w:rsidP="00716455">
            <w:pPr>
              <w:pStyle w:val="Bulletsintables"/>
              <w:rPr>
                <w:lang w:val="en-US"/>
              </w:rPr>
            </w:pPr>
            <w:r>
              <w:rPr>
                <w:lang w:val="en-US"/>
              </w:rPr>
              <w:t>contact@xmodsoftware.com</w:t>
            </w:r>
          </w:p>
        </w:tc>
      </w:tr>
      <w:tr w:rsidR="00752E36" w14:paraId="01ED9D70"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775C0686" w14:textId="77777777" w:rsidR="00752E36" w:rsidRDefault="00752E36" w:rsidP="00716455">
            <w:pPr>
              <w:spacing w:before="0" w:after="0" w:line="276" w:lineRule="auto"/>
              <w:ind w:right="0"/>
              <w:rPr>
                <w:color w:val="000000" w:themeColor="text1"/>
                <w:lang w:val="en-US"/>
              </w:rPr>
            </w:pPr>
            <w:r>
              <w:rPr>
                <w:color w:val="000000" w:themeColor="text1"/>
                <w:lang w:val="en-US"/>
              </w:rPr>
              <w:t>Condition(s) for reuse:</w:t>
            </w:r>
          </w:p>
        </w:tc>
        <w:tc>
          <w:tcPr>
            <w:tcW w:w="7305" w:type="dxa"/>
            <w:gridSpan w:val="3"/>
            <w:tcBorders>
              <w:left w:val="single" w:sz="18" w:space="0" w:color="808080" w:themeColor="background1" w:themeShade="80"/>
            </w:tcBorders>
          </w:tcPr>
          <w:p w14:paraId="20734A14" w14:textId="77777777" w:rsidR="00752E36" w:rsidRPr="00B41640" w:rsidRDefault="00BC49D4" w:rsidP="00113FEB">
            <w:pPr>
              <w:pStyle w:val="Bulletsintables"/>
              <w:rPr>
                <w:lang w:val="en-US"/>
              </w:rPr>
            </w:pPr>
            <w:r>
              <w:rPr>
                <w:lang w:val="en-US"/>
              </w:rPr>
              <w:t xml:space="preserve">xMOD </w:t>
            </w:r>
            <w:r w:rsidR="00100483">
              <w:rPr>
                <w:lang w:val="en-US"/>
              </w:rPr>
              <w:t>W</w:t>
            </w:r>
            <w:r>
              <w:rPr>
                <w:lang w:val="en-US"/>
              </w:rPr>
              <w:t xml:space="preserve">orkshop + </w:t>
            </w:r>
            <w:r w:rsidR="00113FEB">
              <w:rPr>
                <w:lang w:val="en-US"/>
              </w:rPr>
              <w:t xml:space="preserve">xMOD </w:t>
            </w:r>
            <w:r>
              <w:rPr>
                <w:lang w:val="en-US"/>
              </w:rPr>
              <w:t>FMI licenses required</w:t>
            </w:r>
          </w:p>
        </w:tc>
      </w:tr>
      <w:tr w:rsidR="00752E36" w14:paraId="7B3401D5"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13BD7FB2" w14:textId="77777777" w:rsidR="00752E36" w:rsidRDefault="00752E36" w:rsidP="00716455">
            <w:pPr>
              <w:spacing w:before="0" w:after="0" w:line="276" w:lineRule="auto"/>
              <w:rPr>
                <w:color w:val="000000" w:themeColor="text1"/>
                <w:lang w:val="en-US"/>
              </w:rPr>
            </w:pPr>
          </w:p>
        </w:tc>
        <w:tc>
          <w:tcPr>
            <w:tcW w:w="7305" w:type="dxa"/>
            <w:gridSpan w:val="3"/>
            <w:tcBorders>
              <w:left w:val="nil"/>
              <w:bottom w:val="nil"/>
            </w:tcBorders>
          </w:tcPr>
          <w:p w14:paraId="67D8975F" w14:textId="28EB407A" w:rsidR="00752E36" w:rsidRPr="003F17DB" w:rsidRDefault="00752E36" w:rsidP="00716455">
            <w:pPr>
              <w:pStyle w:val="Bulletsintables"/>
              <w:numPr>
                <w:ilvl w:val="0"/>
                <w:numId w:val="0"/>
              </w:numPr>
              <w:ind w:left="357" w:hanging="357"/>
              <w:jc w:val="right"/>
              <w:rPr>
                <w:i/>
                <w:sz w:val="18"/>
                <w:szCs w:val="18"/>
                <w:lang w:val="en-US"/>
              </w:rPr>
            </w:pPr>
            <w:r w:rsidRPr="003F17DB">
              <w:rPr>
                <w:i/>
                <w:sz w:val="18"/>
                <w:szCs w:val="18"/>
                <w:lang w:val="en-US"/>
              </w:rPr>
              <w:t xml:space="preserve">Latest update: </w:t>
            </w:r>
            <w:r w:rsidR="0036641D">
              <w:rPr>
                <w:i/>
                <w:color w:val="auto"/>
                <w:sz w:val="18"/>
                <w:szCs w:val="18"/>
                <w:lang w:val="en-US"/>
              </w:rPr>
              <w:t>05/05/2016</w:t>
            </w:r>
          </w:p>
        </w:tc>
      </w:tr>
    </w:tbl>
    <w:p w14:paraId="15373EEB" w14:textId="77777777" w:rsidR="00BC49D4" w:rsidRDefault="00BC49D4" w:rsidP="00BC49D4">
      <w:pPr>
        <w:pStyle w:val="Corpsdetexte"/>
      </w:pPr>
    </w:p>
    <w:p w14:paraId="03757EA3" w14:textId="77777777" w:rsidR="00752E36" w:rsidRPr="00BC49D4" w:rsidRDefault="00BC49D4" w:rsidP="00BC49D4">
      <w:pPr>
        <w:rPr>
          <w:color w:val="000000" w:themeColor="text1"/>
        </w:rPr>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BC49D4" w14:paraId="72DD7822" w14:textId="77777777" w:rsidTr="00716455">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4D87EEB5" w14:textId="77777777" w:rsidR="00BC49D4" w:rsidRDefault="00BC49D4" w:rsidP="00716455">
            <w:pPr>
              <w:pStyle w:val="DatasheetTableheader"/>
              <w:rPr>
                <w:color w:val="000000" w:themeColor="text1"/>
                <w:lang w:val="en-US"/>
              </w:rPr>
            </w:pPr>
            <w:r>
              <w:lastRenderedPageBreak/>
              <w:t>Name: xMOD advanced multi-core co-simulation methods</w:t>
            </w:r>
          </w:p>
        </w:tc>
      </w:tr>
      <w:tr w:rsidR="00BC49D4" w14:paraId="71A279DB" w14:textId="77777777" w:rsidTr="0071645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5569D26" w14:textId="77777777" w:rsidR="00BC49D4" w:rsidRDefault="00BC49D4" w:rsidP="00716455">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56D78AC1" w14:textId="77777777" w:rsidR="00BC49D4" w:rsidRDefault="00BC49D4" w:rsidP="00716455">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25F2E0B0" w14:textId="77777777" w:rsidR="00BC49D4" w:rsidRDefault="00BC49D4" w:rsidP="00716455">
            <w:pPr>
              <w:pStyle w:val="Bulletsintables"/>
              <w:numPr>
                <w:ilvl w:val="0"/>
                <w:numId w:val="0"/>
              </w:numPr>
              <w:rPr>
                <w:lang w:val="en-US"/>
              </w:rPr>
            </w:pPr>
            <w:r>
              <w:rPr>
                <w:lang w:val="en-US"/>
              </w:rPr>
              <w:t>Output(s):</w:t>
            </w:r>
          </w:p>
        </w:tc>
      </w:tr>
      <w:tr w:rsidR="00BC49D4" w14:paraId="0EFD2CE1" w14:textId="77777777" w:rsidTr="0071645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0129B010" w14:textId="77777777" w:rsidR="00BC49D4" w:rsidRDefault="00BC49D4" w:rsidP="00716455">
            <w:pPr>
              <w:pStyle w:val="Bulletsintables"/>
              <w:rPr>
                <w:lang w:val="en-US"/>
              </w:rPr>
            </w:pPr>
            <w:r>
              <w:rPr>
                <w:lang w:val="en-US"/>
              </w:rPr>
              <w:t>FMI 1.0 FMUs</w:t>
            </w:r>
          </w:p>
          <w:p w14:paraId="3753FFB3" w14:textId="77777777" w:rsidR="00BC49D4" w:rsidRDefault="00BC49D4" w:rsidP="00716455">
            <w:pPr>
              <w:pStyle w:val="Bulletsintables"/>
              <w:rPr>
                <w:lang w:val="en-US"/>
              </w:rPr>
            </w:pPr>
            <w:r>
              <w:rPr>
                <w:lang w:val="en-US"/>
              </w:rPr>
              <w:t>FMI 2.0 FMUs</w:t>
            </w:r>
          </w:p>
        </w:tc>
        <w:tc>
          <w:tcPr>
            <w:tcW w:w="4199" w:type="dxa"/>
            <w:tcBorders>
              <w:top w:val="single" w:sz="18" w:space="0" w:color="808080" w:themeColor="background1" w:themeShade="80"/>
            </w:tcBorders>
          </w:tcPr>
          <w:p w14:paraId="2C853E1C" w14:textId="77777777" w:rsidR="00BC49D4" w:rsidRDefault="00BC49D4" w:rsidP="00716455">
            <w:pPr>
              <w:pStyle w:val="Bulletsintables"/>
              <w:rPr>
                <w:lang w:val="en-US"/>
              </w:rPr>
            </w:pPr>
            <w:r>
              <w:rPr>
                <w:lang w:val="en-US"/>
              </w:rPr>
              <w:t xml:space="preserve">Refined Scheduling </w:t>
            </w:r>
            <w:r w:rsidR="00E12D04">
              <w:rPr>
                <w:lang w:val="en-US"/>
              </w:rPr>
              <w:t>C</w:t>
            </w:r>
            <w:r>
              <w:rPr>
                <w:lang w:val="en-US"/>
              </w:rPr>
              <w:t xml:space="preserve">o-simulation </w:t>
            </w:r>
            <w:r w:rsidR="00E12D04">
              <w:rPr>
                <w:lang w:val="en-US"/>
              </w:rPr>
              <w:t xml:space="preserve">method </w:t>
            </w:r>
            <w:r>
              <w:rPr>
                <w:lang w:val="en-US"/>
              </w:rPr>
              <w:t>enabling the parallelization of FMUs execution, taking into account structural dependency information</w:t>
            </w:r>
          </w:p>
          <w:p w14:paraId="0EAC9370" w14:textId="77777777" w:rsidR="00BC49D4" w:rsidRDefault="00BC49D4" w:rsidP="00716455">
            <w:pPr>
              <w:pStyle w:val="Bulletsintables"/>
              <w:rPr>
                <w:lang w:val="en-US"/>
              </w:rPr>
            </w:pPr>
            <w:r>
              <w:rPr>
                <w:lang w:val="en-US"/>
              </w:rPr>
              <w:t xml:space="preserve">Context-based polynomial extrapolation </w:t>
            </w:r>
            <w:r w:rsidR="00155EA4">
              <w:rPr>
                <w:lang w:val="en-US"/>
              </w:rPr>
              <w:t>improving the accuracy of data exchange</w:t>
            </w:r>
          </w:p>
          <w:p w14:paraId="0DA0EC4F" w14:textId="77777777" w:rsidR="00113FEB" w:rsidRPr="00113FEB" w:rsidRDefault="00BC49D4" w:rsidP="00113FEB">
            <w:pPr>
              <w:pStyle w:val="Bulletsintables"/>
              <w:rPr>
                <w:lang w:val="en-US"/>
              </w:rPr>
            </w:pPr>
            <w:r>
              <w:rPr>
                <w:lang w:val="en-US"/>
              </w:rPr>
              <w:t>Multi-core, multi-rate, multi-solver co-simulation of FMUs with other models from major modeling and simulation tools</w:t>
            </w:r>
          </w:p>
        </w:tc>
        <w:tc>
          <w:tcPr>
            <w:tcW w:w="2568" w:type="dxa"/>
            <w:gridSpan w:val="2"/>
            <w:tcBorders>
              <w:top w:val="single" w:sz="18" w:space="0" w:color="808080" w:themeColor="background1" w:themeShade="80"/>
            </w:tcBorders>
          </w:tcPr>
          <w:p w14:paraId="71964426" w14:textId="77777777" w:rsidR="00155EA4" w:rsidRDefault="00155EA4" w:rsidP="00716455">
            <w:pPr>
              <w:pStyle w:val="Bulletsintables"/>
              <w:rPr>
                <w:lang w:val="en-US"/>
              </w:rPr>
            </w:pPr>
            <w:r>
              <w:rPr>
                <w:lang w:val="en-US"/>
              </w:rPr>
              <w:t xml:space="preserve">Speed-up </w:t>
            </w:r>
            <w:r w:rsidR="00010BC5">
              <w:rPr>
                <w:lang w:val="en-US"/>
              </w:rPr>
              <w:t>co-</w:t>
            </w:r>
            <w:r>
              <w:rPr>
                <w:lang w:val="en-US"/>
              </w:rPr>
              <w:t>simulation execution (up to</w:t>
            </w:r>
            <w:r w:rsidR="00010BC5">
              <w:rPr>
                <w:lang w:val="en-US"/>
              </w:rPr>
              <w:t xml:space="preserve"> a factor of</w:t>
            </w:r>
            <w:r>
              <w:rPr>
                <w:lang w:val="en-US"/>
              </w:rPr>
              <w:t xml:space="preserve"> 10 in 16 cores observed)</w:t>
            </w:r>
          </w:p>
          <w:p w14:paraId="2CC16183" w14:textId="77777777" w:rsidR="00BC49D4" w:rsidRDefault="00BC49D4" w:rsidP="00716455">
            <w:pPr>
              <w:pStyle w:val="Bulletsintables"/>
              <w:rPr>
                <w:lang w:val="en-US"/>
              </w:rPr>
            </w:pPr>
            <w:r>
              <w:rPr>
                <w:lang w:val="en-US"/>
              </w:rPr>
              <w:t>Intuitive and interactive co-simulation, with rich dashboards</w:t>
            </w:r>
          </w:p>
          <w:p w14:paraId="11C6B43C" w14:textId="77777777" w:rsidR="00BC49D4" w:rsidRDefault="00BC49D4" w:rsidP="00716455">
            <w:pPr>
              <w:pStyle w:val="Bulletsintables"/>
              <w:rPr>
                <w:lang w:val="en-US"/>
              </w:rPr>
            </w:pPr>
            <w:r>
              <w:rPr>
                <w:lang w:val="en-US"/>
              </w:rPr>
              <w:t>Co-simulation results</w:t>
            </w:r>
          </w:p>
        </w:tc>
      </w:tr>
      <w:tr w:rsidR="00BC49D4" w14:paraId="6AB06256"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21AF675E" w14:textId="77777777" w:rsidR="00BC49D4" w:rsidRDefault="00BC49D4" w:rsidP="00716455">
            <w:pPr>
              <w:spacing w:before="0" w:after="0" w:line="276" w:lineRule="auto"/>
              <w:ind w:right="0"/>
              <w:rPr>
                <w:color w:val="000000" w:themeColor="text1"/>
                <w:lang w:val="en-US"/>
              </w:rPr>
            </w:pPr>
            <w:r>
              <w:rPr>
                <w:color w:val="000000" w:themeColor="text1"/>
                <w:lang w:val="en-US"/>
              </w:rPr>
              <w:t>Unique Selling Proposition(s):</w:t>
            </w:r>
          </w:p>
        </w:tc>
        <w:tc>
          <w:tcPr>
            <w:tcW w:w="7305" w:type="dxa"/>
            <w:gridSpan w:val="3"/>
            <w:tcBorders>
              <w:left w:val="single" w:sz="18" w:space="0" w:color="808080" w:themeColor="background1" w:themeShade="80"/>
            </w:tcBorders>
          </w:tcPr>
          <w:p w14:paraId="611D3A64" w14:textId="77777777" w:rsidR="00BC49D4" w:rsidRDefault="00BC49D4" w:rsidP="00716455">
            <w:pPr>
              <w:pStyle w:val="Bulletsintables"/>
              <w:ind w:right="0"/>
              <w:rPr>
                <w:lang w:val="en-US"/>
              </w:rPr>
            </w:pPr>
            <w:r>
              <w:rPr>
                <w:lang w:val="en-US"/>
              </w:rPr>
              <w:t>xMOD is a tool neutral integration environment</w:t>
            </w:r>
          </w:p>
          <w:p w14:paraId="395605D7" w14:textId="77777777" w:rsidR="00BC49D4" w:rsidRDefault="00BC49D4" w:rsidP="00716455">
            <w:pPr>
              <w:pStyle w:val="Bulletsintables"/>
              <w:ind w:right="0"/>
              <w:rPr>
                <w:lang w:val="en-US"/>
              </w:rPr>
            </w:pPr>
            <w:r>
              <w:rPr>
                <w:lang w:val="en-US"/>
              </w:rPr>
              <w:t>Unique features to enable models use by non-experts</w:t>
            </w:r>
          </w:p>
          <w:p w14:paraId="342AD815" w14:textId="77777777" w:rsidR="00BC49D4" w:rsidRDefault="00BC49D4" w:rsidP="00716455">
            <w:pPr>
              <w:pStyle w:val="Bulletsintables"/>
              <w:ind w:right="0"/>
              <w:rPr>
                <w:lang w:val="en-US"/>
              </w:rPr>
            </w:pPr>
            <w:r>
              <w:rPr>
                <w:lang w:val="en-US"/>
              </w:rPr>
              <w:t>Hard-real time co-simulation under the RTX real-time operating system</w:t>
            </w:r>
          </w:p>
        </w:tc>
      </w:tr>
      <w:tr w:rsidR="00BC49D4" w14:paraId="2560FB7C"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BB96CBD" w14:textId="77777777" w:rsidR="00BC49D4" w:rsidRDefault="00BC49D4" w:rsidP="00716455">
            <w:pPr>
              <w:spacing w:before="0" w:after="0" w:line="276" w:lineRule="auto"/>
              <w:ind w:right="0"/>
              <w:rPr>
                <w:color w:val="000000" w:themeColor="text1"/>
                <w:lang w:val="en-US"/>
              </w:rPr>
            </w:pPr>
            <w:r>
              <w:rPr>
                <w:color w:val="000000" w:themeColor="text1"/>
                <w:lang w:val="en-US"/>
              </w:rPr>
              <w:t>Integration constraint(s):</w:t>
            </w:r>
          </w:p>
        </w:tc>
        <w:tc>
          <w:tcPr>
            <w:tcW w:w="7305" w:type="dxa"/>
            <w:gridSpan w:val="3"/>
            <w:tcBorders>
              <w:left w:val="single" w:sz="18" w:space="0" w:color="808080" w:themeColor="background1" w:themeShade="80"/>
            </w:tcBorders>
          </w:tcPr>
          <w:p w14:paraId="638D4CEC" w14:textId="77777777" w:rsidR="00B74CCC" w:rsidRDefault="00B74CCC" w:rsidP="00B74CCC">
            <w:pPr>
              <w:pStyle w:val="Bulletsintables"/>
              <w:rPr>
                <w:lang w:val="en-US"/>
              </w:rPr>
            </w:pPr>
            <w:r>
              <w:rPr>
                <w:lang w:val="en-US"/>
              </w:rPr>
              <w:t>Windows 7 or later</w:t>
            </w:r>
          </w:p>
          <w:p w14:paraId="3ECCF7C4" w14:textId="77777777" w:rsidR="00BC49D4" w:rsidRDefault="00B74CCC" w:rsidP="00B74CCC">
            <w:pPr>
              <w:pStyle w:val="Bulletsintables"/>
              <w:rPr>
                <w:lang w:val="en-US"/>
              </w:rPr>
            </w:pPr>
            <w:r>
              <w:rPr>
                <w:lang w:val="en-US"/>
              </w:rPr>
              <w:t>RTX if hard-real time execution is needed</w:t>
            </w:r>
          </w:p>
          <w:p w14:paraId="5849E19C" w14:textId="77777777" w:rsidR="00956CB5" w:rsidRDefault="00956CB5" w:rsidP="00B74CCC">
            <w:pPr>
              <w:pStyle w:val="Bulletsintables"/>
              <w:rPr>
                <w:lang w:val="en-US"/>
              </w:rPr>
            </w:pPr>
            <w:r>
              <w:rPr>
                <w:lang w:val="en-US"/>
              </w:rPr>
              <w:t>Other third-party licenses may also be required dependent on the FMU provider</w:t>
            </w:r>
          </w:p>
        </w:tc>
      </w:tr>
      <w:tr w:rsidR="00BC49D4" w14:paraId="291B2753"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49C8769" w14:textId="77777777" w:rsidR="00BC49D4" w:rsidRDefault="00BC49D4" w:rsidP="00716455">
            <w:pPr>
              <w:spacing w:before="0" w:after="0" w:line="276" w:lineRule="auto"/>
              <w:rPr>
                <w:color w:val="000000" w:themeColor="text1"/>
                <w:lang w:val="en-US"/>
              </w:rPr>
            </w:pPr>
            <w:r>
              <w:rPr>
                <w:color w:val="000000" w:themeColor="text1"/>
                <w:lang w:val="en-US"/>
              </w:rPr>
              <w:t>Intended user(s):</w:t>
            </w:r>
          </w:p>
        </w:tc>
        <w:tc>
          <w:tcPr>
            <w:tcW w:w="7305" w:type="dxa"/>
            <w:gridSpan w:val="3"/>
            <w:tcBorders>
              <w:left w:val="single" w:sz="18" w:space="0" w:color="808080" w:themeColor="background1" w:themeShade="80"/>
            </w:tcBorders>
          </w:tcPr>
          <w:p w14:paraId="540385EF" w14:textId="77777777" w:rsidR="00BC49D4" w:rsidRDefault="00BC49D4" w:rsidP="00716455">
            <w:pPr>
              <w:pStyle w:val="Bulletsintables"/>
              <w:rPr>
                <w:lang w:val="en-US"/>
              </w:rPr>
            </w:pPr>
            <w:r>
              <w:rPr>
                <w:lang w:val="en-US"/>
              </w:rPr>
              <w:t>Control engineers</w:t>
            </w:r>
          </w:p>
          <w:p w14:paraId="263603E8" w14:textId="77777777" w:rsidR="00BC49D4" w:rsidRDefault="00BC49D4" w:rsidP="00716455">
            <w:pPr>
              <w:pStyle w:val="Bulletsintables"/>
              <w:rPr>
                <w:lang w:val="en-US"/>
              </w:rPr>
            </w:pPr>
            <w:r>
              <w:rPr>
                <w:lang w:val="en-US"/>
              </w:rPr>
              <w:t>System engineers</w:t>
            </w:r>
          </w:p>
          <w:p w14:paraId="0140AC35" w14:textId="77777777" w:rsidR="00BC49D4" w:rsidRDefault="00BC49D4" w:rsidP="00716455">
            <w:pPr>
              <w:pStyle w:val="Bulletsintables"/>
              <w:rPr>
                <w:lang w:val="en-US"/>
              </w:rPr>
            </w:pPr>
            <w:r>
              <w:rPr>
                <w:lang w:val="en-US"/>
              </w:rPr>
              <w:t>System simulation end-users</w:t>
            </w:r>
          </w:p>
        </w:tc>
      </w:tr>
      <w:tr w:rsidR="00BC49D4" w14:paraId="375CC53F"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1C06C3B" w14:textId="77777777" w:rsidR="00BC49D4" w:rsidRDefault="00BC49D4" w:rsidP="00716455">
            <w:pPr>
              <w:spacing w:before="0" w:after="0" w:line="276" w:lineRule="auto"/>
              <w:rPr>
                <w:color w:val="000000" w:themeColor="text1"/>
                <w:lang w:val="en-US"/>
              </w:rPr>
            </w:pPr>
            <w:r>
              <w:rPr>
                <w:color w:val="000000" w:themeColor="text1"/>
                <w:lang w:val="en-US"/>
              </w:rPr>
              <w:t>Provider:</w:t>
            </w:r>
          </w:p>
        </w:tc>
        <w:tc>
          <w:tcPr>
            <w:tcW w:w="7305" w:type="dxa"/>
            <w:gridSpan w:val="3"/>
            <w:tcBorders>
              <w:left w:val="single" w:sz="18" w:space="0" w:color="808080" w:themeColor="background1" w:themeShade="80"/>
            </w:tcBorders>
          </w:tcPr>
          <w:p w14:paraId="1E04C095" w14:textId="77777777" w:rsidR="00BC49D4" w:rsidRDefault="00BC49D4" w:rsidP="00716455">
            <w:pPr>
              <w:pStyle w:val="Bulletsintables"/>
              <w:rPr>
                <w:lang w:val="en-US"/>
              </w:rPr>
            </w:pPr>
            <w:r>
              <w:rPr>
                <w:lang w:val="en-US"/>
              </w:rPr>
              <w:t>IFP Energies nouvelles – D2T</w:t>
            </w:r>
          </w:p>
        </w:tc>
      </w:tr>
      <w:tr w:rsidR="00BC49D4" w14:paraId="07CCCB54"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D07CB0D" w14:textId="77777777" w:rsidR="00BC49D4" w:rsidRDefault="00BC49D4" w:rsidP="00716455">
            <w:pPr>
              <w:spacing w:before="0" w:after="0" w:line="276" w:lineRule="auto"/>
              <w:rPr>
                <w:color w:val="000000" w:themeColor="text1"/>
                <w:lang w:val="en-US"/>
              </w:rPr>
            </w:pPr>
            <w:r>
              <w:rPr>
                <w:color w:val="000000" w:themeColor="text1"/>
                <w:lang w:val="en-US"/>
              </w:rPr>
              <w:t>Contact point:</w:t>
            </w:r>
          </w:p>
        </w:tc>
        <w:tc>
          <w:tcPr>
            <w:tcW w:w="7305" w:type="dxa"/>
            <w:gridSpan w:val="3"/>
            <w:tcBorders>
              <w:left w:val="single" w:sz="18" w:space="0" w:color="808080" w:themeColor="background1" w:themeShade="80"/>
            </w:tcBorders>
          </w:tcPr>
          <w:p w14:paraId="2F05AD0E" w14:textId="77777777" w:rsidR="00BC49D4" w:rsidRDefault="00BC49D4" w:rsidP="00716455">
            <w:pPr>
              <w:pStyle w:val="Bulletsintables"/>
              <w:rPr>
                <w:lang w:val="en-US"/>
              </w:rPr>
            </w:pPr>
            <w:r>
              <w:rPr>
                <w:lang w:val="en-US"/>
              </w:rPr>
              <w:t>contact@xmodsoftware.com</w:t>
            </w:r>
          </w:p>
        </w:tc>
      </w:tr>
      <w:tr w:rsidR="00BC49D4" w14:paraId="1272DD9C"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56A115CE" w14:textId="77777777" w:rsidR="00BC49D4" w:rsidRDefault="00BC49D4" w:rsidP="00716455">
            <w:pPr>
              <w:spacing w:before="0" w:after="0" w:line="276" w:lineRule="auto"/>
              <w:ind w:right="0"/>
              <w:rPr>
                <w:color w:val="000000" w:themeColor="text1"/>
                <w:lang w:val="en-US"/>
              </w:rPr>
            </w:pPr>
            <w:r>
              <w:rPr>
                <w:color w:val="000000" w:themeColor="text1"/>
                <w:lang w:val="en-US"/>
              </w:rPr>
              <w:t>Condition(s) for reuse:</w:t>
            </w:r>
          </w:p>
        </w:tc>
        <w:tc>
          <w:tcPr>
            <w:tcW w:w="7305" w:type="dxa"/>
            <w:gridSpan w:val="3"/>
            <w:tcBorders>
              <w:left w:val="single" w:sz="18" w:space="0" w:color="808080" w:themeColor="background1" w:themeShade="80"/>
            </w:tcBorders>
          </w:tcPr>
          <w:p w14:paraId="7CCE53D4" w14:textId="77777777" w:rsidR="00BC49D4" w:rsidRPr="00956CB5" w:rsidRDefault="00BC49D4" w:rsidP="00956CB5">
            <w:pPr>
              <w:pStyle w:val="Bulletsintables"/>
              <w:rPr>
                <w:lang w:val="en-US"/>
              </w:rPr>
            </w:pPr>
            <w:r>
              <w:rPr>
                <w:lang w:val="en-US"/>
              </w:rPr>
              <w:t xml:space="preserve">xMOD workshop </w:t>
            </w:r>
            <w:r w:rsidR="00541A70">
              <w:rPr>
                <w:lang w:val="en-US"/>
              </w:rPr>
              <w:t>license</w:t>
            </w:r>
          </w:p>
        </w:tc>
      </w:tr>
      <w:tr w:rsidR="00BC49D4" w14:paraId="49FE8127"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5BAC6B3C" w14:textId="77777777" w:rsidR="00BC49D4" w:rsidRDefault="00BC49D4" w:rsidP="00716455">
            <w:pPr>
              <w:spacing w:before="0" w:after="0" w:line="276" w:lineRule="auto"/>
              <w:rPr>
                <w:color w:val="000000" w:themeColor="text1"/>
                <w:lang w:val="en-US"/>
              </w:rPr>
            </w:pPr>
          </w:p>
        </w:tc>
        <w:tc>
          <w:tcPr>
            <w:tcW w:w="7305" w:type="dxa"/>
            <w:gridSpan w:val="3"/>
            <w:tcBorders>
              <w:left w:val="nil"/>
              <w:bottom w:val="nil"/>
            </w:tcBorders>
          </w:tcPr>
          <w:p w14:paraId="009AB42B" w14:textId="233B5261" w:rsidR="00BC49D4" w:rsidRPr="003F17DB" w:rsidRDefault="00BC49D4" w:rsidP="00716455">
            <w:pPr>
              <w:pStyle w:val="Bulletsintables"/>
              <w:numPr>
                <w:ilvl w:val="0"/>
                <w:numId w:val="0"/>
              </w:numPr>
              <w:ind w:left="357" w:hanging="357"/>
              <w:jc w:val="right"/>
              <w:rPr>
                <w:i/>
                <w:sz w:val="18"/>
                <w:szCs w:val="18"/>
                <w:lang w:val="en-US"/>
              </w:rPr>
            </w:pPr>
            <w:r w:rsidRPr="003F17DB">
              <w:rPr>
                <w:i/>
                <w:sz w:val="18"/>
                <w:szCs w:val="18"/>
                <w:lang w:val="en-US"/>
              </w:rPr>
              <w:t xml:space="preserve">Latest update: </w:t>
            </w:r>
            <w:r w:rsidR="0036641D">
              <w:rPr>
                <w:i/>
                <w:color w:val="auto"/>
                <w:sz w:val="18"/>
                <w:szCs w:val="18"/>
                <w:lang w:val="en-US"/>
              </w:rPr>
              <w:t>05/05/2016</w:t>
            </w:r>
          </w:p>
        </w:tc>
      </w:tr>
    </w:tbl>
    <w:p w14:paraId="43ADA377" w14:textId="77777777" w:rsidR="00A347F2" w:rsidRDefault="00A347F2" w:rsidP="00BC49D4">
      <w:pPr>
        <w:pStyle w:val="Corpsdetexte"/>
      </w:pPr>
    </w:p>
    <w:p w14:paraId="7764D98E" w14:textId="77777777" w:rsidR="00A347F2" w:rsidRDefault="00A347F2" w:rsidP="00A347F2">
      <w:pPr>
        <w:rPr>
          <w:color w:val="000000" w:themeColor="text1"/>
        </w:rPr>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A347F2" w14:paraId="23676758" w14:textId="77777777" w:rsidTr="00716455">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72FB07CE" w14:textId="77777777" w:rsidR="00A347F2" w:rsidRDefault="00A347F2" w:rsidP="00716455">
            <w:pPr>
              <w:pStyle w:val="DatasheetTableheader"/>
              <w:rPr>
                <w:color w:val="000000" w:themeColor="text1"/>
                <w:lang w:val="en-US"/>
              </w:rPr>
            </w:pPr>
            <w:r>
              <w:lastRenderedPageBreak/>
              <w:t>Name: IDA ICE for building operations</w:t>
            </w:r>
          </w:p>
        </w:tc>
      </w:tr>
      <w:tr w:rsidR="00A347F2" w14:paraId="6E59EDC7" w14:textId="77777777" w:rsidTr="0071645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50F45809" w14:textId="77777777" w:rsidR="00A347F2" w:rsidRDefault="00A347F2" w:rsidP="00716455">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48E22C88" w14:textId="77777777" w:rsidR="00A347F2" w:rsidRDefault="00A347F2" w:rsidP="00716455">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27D34063" w14:textId="77777777" w:rsidR="00A347F2" w:rsidRDefault="00A347F2" w:rsidP="00716455">
            <w:pPr>
              <w:pStyle w:val="Bulletsintables"/>
              <w:numPr>
                <w:ilvl w:val="0"/>
                <w:numId w:val="0"/>
              </w:numPr>
              <w:rPr>
                <w:lang w:val="en-US"/>
              </w:rPr>
            </w:pPr>
            <w:r>
              <w:rPr>
                <w:lang w:val="en-US"/>
              </w:rPr>
              <w:t>Output(s):</w:t>
            </w:r>
          </w:p>
        </w:tc>
      </w:tr>
      <w:tr w:rsidR="00A347F2" w14:paraId="7FA5D86C" w14:textId="77777777" w:rsidTr="0071645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0B03E701" w14:textId="77777777" w:rsidR="00A347F2" w:rsidRDefault="00A347F2" w:rsidP="00716455">
            <w:pPr>
              <w:pStyle w:val="Bulletsintables"/>
              <w:rPr>
                <w:lang w:val="en-US"/>
              </w:rPr>
            </w:pPr>
            <w:r>
              <w:rPr>
                <w:lang w:val="en-US"/>
              </w:rPr>
              <w:t>Measured signals from a building management system</w:t>
            </w:r>
          </w:p>
          <w:p w14:paraId="2FC1C0A5" w14:textId="77777777" w:rsidR="00A347F2" w:rsidRDefault="00A347F2" w:rsidP="00716455">
            <w:pPr>
              <w:pStyle w:val="Bulletsintables"/>
              <w:rPr>
                <w:lang w:val="en-US"/>
              </w:rPr>
            </w:pPr>
            <w:r>
              <w:rPr>
                <w:lang w:val="en-US"/>
              </w:rPr>
              <w:t>An IDA ICE simulation model of the building (normally a result from the design process)</w:t>
            </w:r>
          </w:p>
        </w:tc>
        <w:tc>
          <w:tcPr>
            <w:tcW w:w="4199" w:type="dxa"/>
            <w:tcBorders>
              <w:top w:val="single" w:sz="18" w:space="0" w:color="808080" w:themeColor="background1" w:themeShade="80"/>
            </w:tcBorders>
          </w:tcPr>
          <w:p w14:paraId="37084505" w14:textId="77777777" w:rsidR="00A347F2" w:rsidRDefault="00A347F2" w:rsidP="00716455">
            <w:pPr>
              <w:pStyle w:val="Bulletsintables"/>
              <w:rPr>
                <w:lang w:val="en-US"/>
              </w:rPr>
            </w:pPr>
            <w:r>
              <w:rPr>
                <w:lang w:val="en-US"/>
              </w:rPr>
              <w:t>The software module is designed to be permanently connected to a building in real time</w:t>
            </w:r>
          </w:p>
          <w:p w14:paraId="534CAACE" w14:textId="77777777" w:rsidR="00A347F2" w:rsidRDefault="00A347F2" w:rsidP="00716455">
            <w:pPr>
              <w:pStyle w:val="Bulletsintables"/>
              <w:rPr>
                <w:lang w:val="en-US"/>
              </w:rPr>
            </w:pPr>
            <w:r>
              <w:rPr>
                <w:lang w:val="en-US"/>
              </w:rPr>
              <w:t>The simulation model is continuously adjusted by state estimation techniques to track the evolution of the building</w:t>
            </w:r>
          </w:p>
          <w:p w14:paraId="3F418072" w14:textId="77777777" w:rsidR="00A347F2" w:rsidRDefault="00A347F2" w:rsidP="00716455">
            <w:pPr>
              <w:pStyle w:val="Bulletsintables"/>
              <w:rPr>
                <w:lang w:val="en-US"/>
              </w:rPr>
            </w:pPr>
            <w:r w:rsidRPr="0042250F">
              <w:t>Automatic re-calibration will be regularly performed and the results of this calibration will provide early fault-detection and diagnostics</w:t>
            </w:r>
          </w:p>
        </w:tc>
        <w:tc>
          <w:tcPr>
            <w:tcW w:w="2568" w:type="dxa"/>
            <w:gridSpan w:val="2"/>
            <w:tcBorders>
              <w:top w:val="single" w:sz="18" w:space="0" w:color="808080" w:themeColor="background1" w:themeShade="80"/>
            </w:tcBorders>
          </w:tcPr>
          <w:p w14:paraId="4EE96690" w14:textId="77777777" w:rsidR="00A347F2" w:rsidRDefault="00A347F2" w:rsidP="00716455">
            <w:pPr>
              <w:pStyle w:val="Bulletsintables"/>
              <w:rPr>
                <w:lang w:val="en-US"/>
              </w:rPr>
            </w:pPr>
            <w:r>
              <w:rPr>
                <w:lang w:val="en-US"/>
              </w:rPr>
              <w:t>Parameter evolution as a diagnostic tool</w:t>
            </w:r>
          </w:p>
          <w:p w14:paraId="6B107149" w14:textId="77777777" w:rsidR="00A347F2" w:rsidRDefault="00A347F2" w:rsidP="00716455">
            <w:pPr>
              <w:pStyle w:val="Bulletsintables"/>
              <w:rPr>
                <w:lang w:val="en-US"/>
              </w:rPr>
            </w:pPr>
            <w:r>
              <w:rPr>
                <w:lang w:val="en-US"/>
              </w:rPr>
              <w:t>Virtual sensing from the simulator for enhanced control</w:t>
            </w:r>
          </w:p>
          <w:p w14:paraId="70D6E897" w14:textId="77777777" w:rsidR="00A347F2" w:rsidRDefault="00A347F2" w:rsidP="00716455">
            <w:pPr>
              <w:pStyle w:val="Bulletsintables"/>
              <w:rPr>
                <w:lang w:val="en-US"/>
              </w:rPr>
            </w:pPr>
            <w:r>
              <w:rPr>
                <w:lang w:val="en-US"/>
              </w:rPr>
              <w:t xml:space="preserve">Enhanced manual fault diagnosis by a 3D presentation of the building </w:t>
            </w:r>
          </w:p>
        </w:tc>
      </w:tr>
      <w:tr w:rsidR="00A347F2" w14:paraId="598CDE3B"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186C92E9" w14:textId="77777777" w:rsidR="00A347F2" w:rsidRDefault="00A347F2" w:rsidP="00716455">
            <w:pPr>
              <w:spacing w:before="0" w:after="0" w:line="276" w:lineRule="auto"/>
              <w:ind w:right="0"/>
              <w:rPr>
                <w:color w:val="000000" w:themeColor="text1"/>
                <w:lang w:val="en-US"/>
              </w:rPr>
            </w:pPr>
            <w:r>
              <w:rPr>
                <w:color w:val="000000" w:themeColor="text1"/>
                <w:lang w:val="en-US"/>
              </w:rPr>
              <w:t>Unique Selling Proposition(s):</w:t>
            </w:r>
          </w:p>
        </w:tc>
        <w:tc>
          <w:tcPr>
            <w:tcW w:w="7305" w:type="dxa"/>
            <w:gridSpan w:val="3"/>
            <w:tcBorders>
              <w:left w:val="single" w:sz="18" w:space="0" w:color="808080" w:themeColor="background1" w:themeShade="80"/>
            </w:tcBorders>
          </w:tcPr>
          <w:p w14:paraId="184CA8DF" w14:textId="77777777" w:rsidR="00A347F2" w:rsidRDefault="00A347F2" w:rsidP="00716455">
            <w:pPr>
              <w:pStyle w:val="Bulletsintables"/>
              <w:ind w:right="0"/>
              <w:rPr>
                <w:lang w:val="en-US"/>
              </w:rPr>
            </w:pPr>
            <w:r>
              <w:rPr>
                <w:lang w:val="en-US"/>
              </w:rPr>
              <w:t>The only building monitoring tool that relies on a detailed simulation model</w:t>
            </w:r>
          </w:p>
          <w:p w14:paraId="4FF73DA4" w14:textId="77777777" w:rsidR="00A347F2" w:rsidRDefault="00A347F2" w:rsidP="00716455">
            <w:pPr>
              <w:pStyle w:val="Bulletsintables"/>
              <w:ind w:right="0"/>
              <w:rPr>
                <w:lang w:val="en-US"/>
              </w:rPr>
            </w:pPr>
            <w:r>
              <w:rPr>
                <w:lang w:val="en-US"/>
              </w:rPr>
              <w:t>Leverages the information collected by the numerous sensors that are installed in modern buildings</w:t>
            </w:r>
          </w:p>
          <w:p w14:paraId="5B04931E" w14:textId="77777777" w:rsidR="00A347F2" w:rsidRPr="00F6443B" w:rsidRDefault="00A347F2" w:rsidP="00716455">
            <w:pPr>
              <w:pStyle w:val="Bulletsintables"/>
              <w:ind w:right="0"/>
              <w:rPr>
                <w:lang w:val="en-US"/>
              </w:rPr>
            </w:pPr>
            <w:r>
              <w:rPr>
                <w:lang w:val="en-US"/>
              </w:rPr>
              <w:t>Provides unique diagnostic capabilities</w:t>
            </w:r>
          </w:p>
        </w:tc>
      </w:tr>
      <w:tr w:rsidR="00A347F2" w14:paraId="75384A2D"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C3672B3" w14:textId="77777777" w:rsidR="00A347F2" w:rsidRDefault="00A347F2" w:rsidP="00716455">
            <w:pPr>
              <w:spacing w:before="0" w:after="0" w:line="276" w:lineRule="auto"/>
              <w:ind w:right="0"/>
              <w:rPr>
                <w:color w:val="000000" w:themeColor="text1"/>
                <w:lang w:val="en-US"/>
              </w:rPr>
            </w:pPr>
            <w:r>
              <w:rPr>
                <w:color w:val="000000" w:themeColor="text1"/>
                <w:lang w:val="en-US"/>
              </w:rPr>
              <w:t>Integration constraint(s):</w:t>
            </w:r>
          </w:p>
        </w:tc>
        <w:tc>
          <w:tcPr>
            <w:tcW w:w="7305" w:type="dxa"/>
            <w:gridSpan w:val="3"/>
            <w:tcBorders>
              <w:left w:val="single" w:sz="18" w:space="0" w:color="808080" w:themeColor="background1" w:themeShade="80"/>
            </w:tcBorders>
          </w:tcPr>
          <w:p w14:paraId="1FDAFAC5" w14:textId="77777777" w:rsidR="00A347F2" w:rsidRDefault="00A347F2" w:rsidP="00716455">
            <w:pPr>
              <w:pStyle w:val="Bulletsintables"/>
              <w:rPr>
                <w:lang w:val="en-US"/>
              </w:rPr>
            </w:pPr>
            <w:r>
              <w:rPr>
                <w:lang w:val="en-US"/>
              </w:rPr>
              <w:t>Runs on a windows platform</w:t>
            </w:r>
          </w:p>
          <w:p w14:paraId="2ED324D2" w14:textId="77777777" w:rsidR="00A347F2" w:rsidRDefault="00A347F2" w:rsidP="00716455">
            <w:pPr>
              <w:pStyle w:val="Bulletsintables"/>
              <w:rPr>
                <w:lang w:val="en-US"/>
              </w:rPr>
            </w:pPr>
            <w:r>
              <w:rPr>
                <w:lang w:val="en-US"/>
              </w:rPr>
              <w:t>Reads and writes BMS signals from and to an OPC server</w:t>
            </w:r>
          </w:p>
        </w:tc>
      </w:tr>
      <w:tr w:rsidR="00A347F2" w14:paraId="1B16067C"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B82A1E7" w14:textId="77777777" w:rsidR="00A347F2" w:rsidRDefault="00A347F2" w:rsidP="00716455">
            <w:pPr>
              <w:spacing w:before="0" w:after="0" w:line="276" w:lineRule="auto"/>
              <w:rPr>
                <w:color w:val="000000" w:themeColor="text1"/>
                <w:lang w:val="en-US"/>
              </w:rPr>
            </w:pPr>
            <w:r>
              <w:rPr>
                <w:color w:val="000000" w:themeColor="text1"/>
                <w:lang w:val="en-US"/>
              </w:rPr>
              <w:t>Intended user(s):</w:t>
            </w:r>
          </w:p>
        </w:tc>
        <w:tc>
          <w:tcPr>
            <w:tcW w:w="7305" w:type="dxa"/>
            <w:gridSpan w:val="3"/>
            <w:tcBorders>
              <w:left w:val="single" w:sz="18" w:space="0" w:color="808080" w:themeColor="background1" w:themeShade="80"/>
            </w:tcBorders>
          </w:tcPr>
          <w:p w14:paraId="2D89D0A5" w14:textId="77777777" w:rsidR="00A347F2" w:rsidRDefault="00A347F2" w:rsidP="00716455">
            <w:pPr>
              <w:pStyle w:val="Bulletsintables"/>
              <w:rPr>
                <w:lang w:val="en-US"/>
              </w:rPr>
            </w:pPr>
            <w:r>
              <w:rPr>
                <w:lang w:val="en-US"/>
              </w:rPr>
              <w:t>Building continuous commissioning experts</w:t>
            </w:r>
          </w:p>
        </w:tc>
      </w:tr>
      <w:tr w:rsidR="00A347F2" w14:paraId="7DD9AF39"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370393E5" w14:textId="77777777" w:rsidR="00A347F2" w:rsidRDefault="00A347F2" w:rsidP="00716455">
            <w:pPr>
              <w:spacing w:before="0" w:after="0" w:line="276" w:lineRule="auto"/>
              <w:rPr>
                <w:color w:val="000000" w:themeColor="text1"/>
                <w:lang w:val="en-US"/>
              </w:rPr>
            </w:pPr>
            <w:r>
              <w:rPr>
                <w:color w:val="000000" w:themeColor="text1"/>
                <w:lang w:val="en-US"/>
              </w:rPr>
              <w:t>Provider:</w:t>
            </w:r>
          </w:p>
        </w:tc>
        <w:tc>
          <w:tcPr>
            <w:tcW w:w="7305" w:type="dxa"/>
            <w:gridSpan w:val="3"/>
            <w:tcBorders>
              <w:left w:val="single" w:sz="18" w:space="0" w:color="808080" w:themeColor="background1" w:themeShade="80"/>
            </w:tcBorders>
          </w:tcPr>
          <w:p w14:paraId="1F4D91A8" w14:textId="77777777" w:rsidR="00A347F2" w:rsidRDefault="00A347F2" w:rsidP="00716455">
            <w:pPr>
              <w:pStyle w:val="Bulletsintables"/>
              <w:rPr>
                <w:lang w:val="en-US"/>
              </w:rPr>
            </w:pPr>
            <w:r>
              <w:rPr>
                <w:lang w:val="en-US"/>
              </w:rPr>
              <w:t>EQUA Simulation AB</w:t>
            </w:r>
          </w:p>
        </w:tc>
      </w:tr>
      <w:tr w:rsidR="00A347F2" w14:paraId="48458A62"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3240BB4" w14:textId="77777777" w:rsidR="00A347F2" w:rsidRDefault="00A347F2" w:rsidP="00716455">
            <w:pPr>
              <w:spacing w:before="0" w:after="0" w:line="276" w:lineRule="auto"/>
              <w:rPr>
                <w:color w:val="000000" w:themeColor="text1"/>
                <w:lang w:val="en-US"/>
              </w:rPr>
            </w:pPr>
            <w:r>
              <w:rPr>
                <w:color w:val="000000" w:themeColor="text1"/>
                <w:lang w:val="en-US"/>
              </w:rPr>
              <w:t>Contact point:</w:t>
            </w:r>
          </w:p>
        </w:tc>
        <w:tc>
          <w:tcPr>
            <w:tcW w:w="7305" w:type="dxa"/>
            <w:gridSpan w:val="3"/>
            <w:tcBorders>
              <w:left w:val="single" w:sz="18" w:space="0" w:color="808080" w:themeColor="background1" w:themeShade="80"/>
            </w:tcBorders>
          </w:tcPr>
          <w:p w14:paraId="38E1C4BE" w14:textId="77777777" w:rsidR="00A347F2" w:rsidRDefault="00A347F2" w:rsidP="00716455">
            <w:pPr>
              <w:pStyle w:val="Bulletsintables"/>
              <w:rPr>
                <w:lang w:val="en-US"/>
              </w:rPr>
            </w:pPr>
            <w:r>
              <w:rPr>
                <w:lang w:val="en-US"/>
              </w:rPr>
              <w:t>Per Sahlin, EQUA Simulation AB, per.sahlin@equa.se</w:t>
            </w:r>
          </w:p>
        </w:tc>
      </w:tr>
      <w:tr w:rsidR="00A347F2" w14:paraId="300F3F73"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2EDAB7E1" w14:textId="77777777" w:rsidR="00A347F2" w:rsidRDefault="00A347F2" w:rsidP="00716455">
            <w:pPr>
              <w:spacing w:before="0" w:after="0" w:line="276" w:lineRule="auto"/>
              <w:ind w:right="0"/>
              <w:rPr>
                <w:color w:val="000000" w:themeColor="text1"/>
                <w:lang w:val="en-US"/>
              </w:rPr>
            </w:pPr>
            <w:r>
              <w:rPr>
                <w:color w:val="000000" w:themeColor="text1"/>
                <w:lang w:val="en-US"/>
              </w:rPr>
              <w:t>Condition(s) for reuse:</w:t>
            </w:r>
          </w:p>
        </w:tc>
        <w:tc>
          <w:tcPr>
            <w:tcW w:w="7305" w:type="dxa"/>
            <w:gridSpan w:val="3"/>
            <w:tcBorders>
              <w:left w:val="single" w:sz="18" w:space="0" w:color="808080" w:themeColor="background1" w:themeShade="80"/>
            </w:tcBorders>
          </w:tcPr>
          <w:p w14:paraId="17CD0A42" w14:textId="77777777" w:rsidR="00A347F2" w:rsidRDefault="00A347F2" w:rsidP="00716455">
            <w:pPr>
              <w:pStyle w:val="Bulletsintables"/>
              <w:ind w:right="0"/>
              <w:rPr>
                <w:lang w:val="en-US"/>
              </w:rPr>
            </w:pPr>
            <w:r>
              <w:rPr>
                <w:lang w:val="en-US"/>
              </w:rPr>
              <w:t>Commercial licensing, rental</w:t>
            </w:r>
          </w:p>
        </w:tc>
      </w:tr>
      <w:tr w:rsidR="00A347F2" w14:paraId="7DD10B15"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5401DE77" w14:textId="77777777" w:rsidR="00A347F2" w:rsidRDefault="00A347F2" w:rsidP="00716455">
            <w:pPr>
              <w:spacing w:before="0" w:after="0" w:line="276" w:lineRule="auto"/>
              <w:rPr>
                <w:color w:val="000000" w:themeColor="text1"/>
                <w:lang w:val="en-US"/>
              </w:rPr>
            </w:pPr>
          </w:p>
        </w:tc>
        <w:tc>
          <w:tcPr>
            <w:tcW w:w="7305" w:type="dxa"/>
            <w:gridSpan w:val="3"/>
            <w:tcBorders>
              <w:left w:val="nil"/>
              <w:bottom w:val="nil"/>
            </w:tcBorders>
          </w:tcPr>
          <w:p w14:paraId="66C06434" w14:textId="24E6CB90" w:rsidR="00A347F2" w:rsidRPr="003F17DB" w:rsidRDefault="00A347F2" w:rsidP="00716455">
            <w:pPr>
              <w:pStyle w:val="Bulletsintables"/>
              <w:numPr>
                <w:ilvl w:val="0"/>
                <w:numId w:val="0"/>
              </w:numPr>
              <w:ind w:left="357" w:hanging="357"/>
              <w:jc w:val="right"/>
              <w:rPr>
                <w:i/>
                <w:sz w:val="18"/>
                <w:szCs w:val="18"/>
                <w:lang w:val="en-US"/>
              </w:rPr>
            </w:pPr>
            <w:r w:rsidRPr="003F17DB">
              <w:rPr>
                <w:i/>
                <w:sz w:val="18"/>
                <w:szCs w:val="18"/>
                <w:lang w:val="en-US"/>
              </w:rPr>
              <w:t xml:space="preserve">Latest update: </w:t>
            </w:r>
            <w:r w:rsidR="0036641D">
              <w:rPr>
                <w:i/>
                <w:color w:val="auto"/>
                <w:sz w:val="18"/>
                <w:szCs w:val="18"/>
                <w:lang w:val="en-US"/>
              </w:rPr>
              <w:t>05/05/2016</w:t>
            </w:r>
          </w:p>
        </w:tc>
      </w:tr>
    </w:tbl>
    <w:p w14:paraId="57A32FEB" w14:textId="77777777" w:rsidR="00A347F2" w:rsidRDefault="00A347F2" w:rsidP="00A347F2">
      <w:pPr>
        <w:pStyle w:val="Corpsdetexte"/>
        <w:rPr>
          <w:lang w:val="en-US"/>
        </w:rPr>
      </w:pPr>
    </w:p>
    <w:p w14:paraId="17AA5C3D" w14:textId="451C2A01" w:rsidR="0036641D" w:rsidRDefault="0036641D">
      <w:pPr>
        <w:spacing w:before="0" w:after="200" w:line="276" w:lineRule="auto"/>
        <w:rPr>
          <w:color w:val="000000" w:themeColor="text1"/>
          <w:lang w:val="en-US"/>
        </w:rPr>
      </w:pPr>
      <w:r>
        <w:rPr>
          <w:lang w:val="en-US"/>
        </w:rPr>
        <w:br w:type="page"/>
      </w:r>
    </w:p>
    <w:tbl>
      <w:tblPr>
        <w:tblStyle w:val="ITEATable1"/>
        <w:tblW w:w="9285" w:type="dxa"/>
        <w:tblLook w:val="0420" w:firstRow="1" w:lastRow="0" w:firstColumn="0" w:lastColumn="0" w:noHBand="0" w:noVBand="1"/>
      </w:tblPr>
      <w:tblGrid>
        <w:gridCol w:w="2259"/>
        <w:gridCol w:w="545"/>
        <w:gridCol w:w="4004"/>
        <w:gridCol w:w="2449"/>
        <w:gridCol w:w="28"/>
      </w:tblGrid>
      <w:tr w:rsidR="00C23BE9" w14:paraId="2F928B8B" w14:textId="77777777" w:rsidTr="00716455">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7DA149A0" w14:textId="77777777" w:rsidR="00C23BE9" w:rsidRDefault="00C23BE9" w:rsidP="00A61428">
            <w:pPr>
              <w:pStyle w:val="DatasheetTableheader"/>
              <w:rPr>
                <w:color w:val="000000" w:themeColor="text1"/>
                <w:lang w:val="en-US"/>
              </w:rPr>
            </w:pPr>
            <w:r>
              <w:lastRenderedPageBreak/>
              <w:t xml:space="preserve">Name: JModelica.org </w:t>
            </w:r>
            <w:r w:rsidR="00A61428">
              <w:t>for</w:t>
            </w:r>
            <w:r>
              <w:t xml:space="preserve"> on-line </w:t>
            </w:r>
            <w:r w:rsidR="00A61428">
              <w:t>dynamic optimization</w:t>
            </w:r>
          </w:p>
        </w:tc>
      </w:tr>
      <w:tr w:rsidR="00C23BE9" w14:paraId="1BAACFD5" w14:textId="77777777" w:rsidTr="0036641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804"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24001642" w14:textId="77777777" w:rsidR="00C23BE9" w:rsidRDefault="00C23BE9" w:rsidP="00716455">
            <w:pPr>
              <w:pStyle w:val="Bulletsintables"/>
              <w:numPr>
                <w:ilvl w:val="0"/>
                <w:numId w:val="0"/>
              </w:numPr>
              <w:rPr>
                <w:lang w:val="en-US"/>
              </w:rPr>
            </w:pPr>
            <w:r>
              <w:rPr>
                <w:lang w:val="en-US"/>
              </w:rPr>
              <w:t>Input(s):</w:t>
            </w:r>
          </w:p>
        </w:tc>
        <w:tc>
          <w:tcPr>
            <w:tcW w:w="4004"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262B5BF" w14:textId="77777777" w:rsidR="00C23BE9" w:rsidRDefault="00C23BE9" w:rsidP="00716455">
            <w:pPr>
              <w:pStyle w:val="Bulletsintables"/>
              <w:numPr>
                <w:ilvl w:val="0"/>
                <w:numId w:val="0"/>
              </w:numPr>
              <w:rPr>
                <w:lang w:val="en-US"/>
              </w:rPr>
            </w:pPr>
            <w:r>
              <w:rPr>
                <w:lang w:val="en-US"/>
              </w:rPr>
              <w:t>Main feature(s)</w:t>
            </w:r>
          </w:p>
        </w:tc>
        <w:tc>
          <w:tcPr>
            <w:tcW w:w="2477"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FE33D14" w14:textId="77777777" w:rsidR="00C23BE9" w:rsidRDefault="00C23BE9" w:rsidP="00716455">
            <w:pPr>
              <w:pStyle w:val="Bulletsintables"/>
              <w:numPr>
                <w:ilvl w:val="0"/>
                <w:numId w:val="0"/>
              </w:numPr>
              <w:rPr>
                <w:lang w:val="en-US"/>
              </w:rPr>
            </w:pPr>
            <w:r>
              <w:rPr>
                <w:lang w:val="en-US"/>
              </w:rPr>
              <w:t>Output(s):</w:t>
            </w:r>
          </w:p>
        </w:tc>
      </w:tr>
      <w:tr w:rsidR="00C23BE9" w14:paraId="7D5F7BD0" w14:textId="77777777" w:rsidTr="0036641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804" w:type="dxa"/>
            <w:gridSpan w:val="2"/>
            <w:tcBorders>
              <w:top w:val="single" w:sz="18" w:space="0" w:color="808080" w:themeColor="background1" w:themeShade="80"/>
            </w:tcBorders>
          </w:tcPr>
          <w:p w14:paraId="02F3CE43" w14:textId="77777777" w:rsidR="00C23BE9" w:rsidRDefault="00860523" w:rsidP="00716455">
            <w:pPr>
              <w:pStyle w:val="Bulletsintables"/>
              <w:rPr>
                <w:lang w:val="en-US"/>
              </w:rPr>
            </w:pPr>
            <w:r>
              <w:rPr>
                <w:lang w:val="en-US"/>
              </w:rPr>
              <w:t>A Modelica model of the process to be controlled or monitored</w:t>
            </w:r>
          </w:p>
          <w:p w14:paraId="5E3C9670" w14:textId="77777777" w:rsidR="00860523" w:rsidRDefault="00860523" w:rsidP="00716455">
            <w:pPr>
              <w:pStyle w:val="Bulletsintables"/>
              <w:rPr>
                <w:lang w:val="en-US"/>
              </w:rPr>
            </w:pPr>
            <w:r>
              <w:rPr>
                <w:lang w:val="en-US"/>
              </w:rPr>
              <w:t>Objective function and optimization constraints</w:t>
            </w:r>
          </w:p>
          <w:p w14:paraId="55642613" w14:textId="77777777" w:rsidR="00C23BE9" w:rsidRDefault="00860523" w:rsidP="00716455">
            <w:pPr>
              <w:pStyle w:val="Bulletsintables"/>
              <w:rPr>
                <w:lang w:val="en-US"/>
              </w:rPr>
            </w:pPr>
            <w:r>
              <w:rPr>
                <w:lang w:val="en-US"/>
              </w:rPr>
              <w:t>Measurement data or equivalent, at all sampling times</w:t>
            </w:r>
          </w:p>
        </w:tc>
        <w:tc>
          <w:tcPr>
            <w:tcW w:w="4004" w:type="dxa"/>
            <w:tcBorders>
              <w:top w:val="single" w:sz="18" w:space="0" w:color="808080" w:themeColor="background1" w:themeShade="80"/>
            </w:tcBorders>
          </w:tcPr>
          <w:p w14:paraId="7E157A25" w14:textId="77777777" w:rsidR="00A61428" w:rsidRPr="00186338" w:rsidRDefault="00A61428" w:rsidP="00A61428">
            <w:pPr>
              <w:pStyle w:val="Bulletsintables"/>
              <w:rPr>
                <w:lang w:val="en-US" w:eastAsia="sv-SE"/>
              </w:rPr>
            </w:pPr>
            <w:r w:rsidRPr="00186338">
              <w:rPr>
                <w:lang w:val="en-US" w:eastAsia="sv-SE"/>
              </w:rPr>
              <w:t>Classes for Model Predictive Control and Moving Horizon Estimation</w:t>
            </w:r>
          </w:p>
          <w:p w14:paraId="18FBD614" w14:textId="77777777" w:rsidR="00186338" w:rsidRPr="00A61428" w:rsidRDefault="00A61428" w:rsidP="00716455">
            <w:pPr>
              <w:pStyle w:val="Bulletsintables"/>
              <w:rPr>
                <w:lang w:val="en-US" w:eastAsia="sv-SE"/>
              </w:rPr>
            </w:pPr>
            <w:r w:rsidRPr="00A61428">
              <w:rPr>
                <w:lang w:val="en-US" w:eastAsia="sv-SE"/>
              </w:rPr>
              <w:t xml:space="preserve">Improved performance for real-time applications </w:t>
            </w:r>
            <w:r w:rsidR="00A603CF">
              <w:rPr>
                <w:lang w:val="en-US" w:eastAsia="sv-SE"/>
              </w:rPr>
              <w:t>such as</w:t>
            </w:r>
            <w:r>
              <w:rPr>
                <w:lang w:val="en-US" w:eastAsia="sv-SE"/>
              </w:rPr>
              <w:t xml:space="preserve"> w</w:t>
            </w:r>
            <w:r w:rsidRPr="00A61428">
              <w:rPr>
                <w:lang w:val="en-US" w:eastAsia="sv-SE"/>
              </w:rPr>
              <w:t>arm start</w:t>
            </w:r>
            <w:r>
              <w:rPr>
                <w:lang w:val="en-US" w:eastAsia="sv-SE"/>
              </w:rPr>
              <w:t xml:space="preserve"> capabilities and </w:t>
            </w:r>
            <w:r w:rsidR="00860523">
              <w:rPr>
                <w:lang w:val="en-US" w:eastAsia="sv-SE"/>
              </w:rPr>
              <w:t>softening of optimization constraints</w:t>
            </w:r>
          </w:p>
          <w:p w14:paraId="105081D4" w14:textId="77777777" w:rsidR="00186338" w:rsidRPr="00186338" w:rsidRDefault="00860523" w:rsidP="00186338">
            <w:pPr>
              <w:pStyle w:val="Bulletsintables"/>
              <w:rPr>
                <w:lang w:val="en-US" w:eastAsia="sv-SE"/>
              </w:rPr>
            </w:pPr>
            <w:r>
              <w:rPr>
                <w:lang w:val="en-US" w:eastAsia="sv-SE"/>
              </w:rPr>
              <w:t>Debugging features such as b</w:t>
            </w:r>
            <w:r w:rsidR="00186338" w:rsidRPr="00186338">
              <w:rPr>
                <w:lang w:val="en-US" w:eastAsia="sv-SE"/>
              </w:rPr>
              <w:t xml:space="preserve">ack tracking </w:t>
            </w:r>
            <w:r>
              <w:rPr>
                <w:lang w:val="en-US" w:eastAsia="sv-SE"/>
              </w:rPr>
              <w:t>(</w:t>
            </w:r>
            <w:r w:rsidR="00186338" w:rsidRPr="00186338">
              <w:rPr>
                <w:lang w:val="en-US" w:eastAsia="sv-SE"/>
              </w:rPr>
              <w:t>from discretized problem to original</w:t>
            </w:r>
            <w:r>
              <w:rPr>
                <w:lang w:val="en-US" w:eastAsia="sv-SE"/>
              </w:rPr>
              <w:t>, continuous)</w:t>
            </w:r>
          </w:p>
          <w:p w14:paraId="7B915D35" w14:textId="77777777" w:rsidR="00C23BE9" w:rsidRPr="00186338" w:rsidRDefault="00C23BE9" w:rsidP="00860523">
            <w:pPr>
              <w:pStyle w:val="Bulletsintables"/>
              <w:numPr>
                <w:ilvl w:val="0"/>
                <w:numId w:val="0"/>
              </w:numPr>
              <w:ind w:left="357"/>
              <w:rPr>
                <w:lang w:val="en-US" w:eastAsia="sv-SE"/>
              </w:rPr>
            </w:pPr>
          </w:p>
        </w:tc>
        <w:tc>
          <w:tcPr>
            <w:tcW w:w="2477" w:type="dxa"/>
            <w:gridSpan w:val="2"/>
            <w:tcBorders>
              <w:top w:val="single" w:sz="18" w:space="0" w:color="808080" w:themeColor="background1" w:themeShade="80"/>
            </w:tcBorders>
          </w:tcPr>
          <w:p w14:paraId="12B1A721" w14:textId="77777777" w:rsidR="00C23BE9" w:rsidRDefault="00860523" w:rsidP="00860523">
            <w:pPr>
              <w:pStyle w:val="Bulletsintables"/>
              <w:rPr>
                <w:lang w:val="en-US"/>
              </w:rPr>
            </w:pPr>
            <w:r>
              <w:rPr>
                <w:lang w:val="en-US"/>
              </w:rPr>
              <w:t>For Model Predictive Control: optimal process inputs satisfying constraints, at</w:t>
            </w:r>
            <w:r w:rsidR="00271A5E">
              <w:rPr>
                <w:lang w:val="en-US"/>
              </w:rPr>
              <w:t xml:space="preserve"> sampling instants</w:t>
            </w:r>
          </w:p>
          <w:p w14:paraId="44654D9E" w14:textId="77777777" w:rsidR="00271A5E" w:rsidRDefault="00271A5E" w:rsidP="00860523">
            <w:pPr>
              <w:pStyle w:val="Bulletsintables"/>
              <w:rPr>
                <w:lang w:val="en-US"/>
              </w:rPr>
            </w:pPr>
            <w:r>
              <w:rPr>
                <w:lang w:val="en-US"/>
              </w:rPr>
              <w:t>For Moving Horizon: estimate of the monitored variables, at sampling instants</w:t>
            </w:r>
          </w:p>
        </w:tc>
      </w:tr>
      <w:tr w:rsidR="00C23BE9" w14:paraId="30EDC8B3" w14:textId="77777777" w:rsidTr="0036641D">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8" w:type="dxa"/>
        </w:trPr>
        <w:tc>
          <w:tcPr>
            <w:tcW w:w="2259"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531DDD76" w14:textId="77777777" w:rsidR="00C23BE9" w:rsidRDefault="00C23BE9" w:rsidP="00716455">
            <w:pPr>
              <w:spacing w:before="0" w:after="0" w:line="276" w:lineRule="auto"/>
              <w:ind w:right="0"/>
              <w:rPr>
                <w:color w:val="000000" w:themeColor="text1"/>
                <w:lang w:val="en-US"/>
              </w:rPr>
            </w:pPr>
            <w:r>
              <w:rPr>
                <w:color w:val="000000" w:themeColor="text1"/>
                <w:lang w:val="en-US"/>
              </w:rPr>
              <w:t>Unique Selling Proposition(s):</w:t>
            </w:r>
          </w:p>
        </w:tc>
        <w:tc>
          <w:tcPr>
            <w:tcW w:w="6998" w:type="dxa"/>
            <w:gridSpan w:val="3"/>
            <w:tcBorders>
              <w:left w:val="single" w:sz="18" w:space="0" w:color="808080" w:themeColor="background1" w:themeShade="80"/>
            </w:tcBorders>
          </w:tcPr>
          <w:p w14:paraId="3BC5DE4B" w14:textId="77777777" w:rsidR="00C23BE9" w:rsidRPr="00B5507E" w:rsidRDefault="00E46483" w:rsidP="00B5507E">
            <w:pPr>
              <w:pStyle w:val="Bulletsintables"/>
              <w:ind w:right="0"/>
              <w:rPr>
                <w:lang w:val="en-US"/>
              </w:rPr>
            </w:pPr>
            <w:r>
              <w:rPr>
                <w:lang w:val="en-US"/>
              </w:rPr>
              <w:t xml:space="preserve">JModelica.org with </w:t>
            </w:r>
            <w:r>
              <w:t>on-line optimizing controller</w:t>
            </w:r>
            <w:r w:rsidR="00B5507E">
              <w:t xml:space="preserve"> (NMPC)</w:t>
            </w:r>
            <w:r>
              <w:t xml:space="preserve"> features to solve a finite horizon optimal control problem.</w:t>
            </w:r>
          </w:p>
        </w:tc>
      </w:tr>
      <w:tr w:rsidR="00C23BE9" w14:paraId="66E1AC75" w14:textId="77777777" w:rsidTr="0036641D">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8" w:type="dxa"/>
        </w:trPr>
        <w:tc>
          <w:tcPr>
            <w:tcW w:w="2259" w:type="dxa"/>
            <w:tcBorders>
              <w:right w:val="single" w:sz="18" w:space="0" w:color="808080" w:themeColor="background1" w:themeShade="80"/>
            </w:tcBorders>
            <w:shd w:val="clear" w:color="auto" w:fill="D9D9D9" w:themeFill="background1" w:themeFillShade="D9"/>
          </w:tcPr>
          <w:p w14:paraId="2D39529F" w14:textId="77777777" w:rsidR="00C23BE9" w:rsidRDefault="00C23BE9" w:rsidP="00716455">
            <w:pPr>
              <w:spacing w:before="0" w:after="0" w:line="276" w:lineRule="auto"/>
              <w:ind w:right="0"/>
              <w:rPr>
                <w:color w:val="000000" w:themeColor="text1"/>
                <w:lang w:val="en-US"/>
              </w:rPr>
            </w:pPr>
            <w:r>
              <w:rPr>
                <w:color w:val="000000" w:themeColor="text1"/>
                <w:lang w:val="en-US"/>
              </w:rPr>
              <w:t>Integration constraint(s):</w:t>
            </w:r>
          </w:p>
        </w:tc>
        <w:tc>
          <w:tcPr>
            <w:tcW w:w="6998" w:type="dxa"/>
            <w:gridSpan w:val="3"/>
            <w:tcBorders>
              <w:left w:val="single" w:sz="18" w:space="0" w:color="808080" w:themeColor="background1" w:themeShade="80"/>
            </w:tcBorders>
          </w:tcPr>
          <w:p w14:paraId="0B235E34" w14:textId="77777777" w:rsidR="00C23BE9" w:rsidRPr="00B5507E" w:rsidRDefault="00B5507E" w:rsidP="00B5507E">
            <w:pPr>
              <w:pStyle w:val="Bulletsintables"/>
              <w:rPr>
                <w:lang w:val="en-US"/>
              </w:rPr>
            </w:pPr>
            <w:r>
              <w:t>JModelica.org is supported on Windows (7, Vista) and later and on Linux with 32-bit or 64-bit architecture</w:t>
            </w:r>
          </w:p>
        </w:tc>
      </w:tr>
      <w:tr w:rsidR="00C23BE9" w14:paraId="3E4B0D2A" w14:textId="77777777" w:rsidTr="0036641D">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8" w:type="dxa"/>
        </w:trPr>
        <w:tc>
          <w:tcPr>
            <w:tcW w:w="2259" w:type="dxa"/>
            <w:tcBorders>
              <w:right w:val="single" w:sz="18" w:space="0" w:color="808080" w:themeColor="background1" w:themeShade="80"/>
            </w:tcBorders>
            <w:shd w:val="clear" w:color="auto" w:fill="D9D9D9" w:themeFill="background1" w:themeFillShade="D9"/>
          </w:tcPr>
          <w:p w14:paraId="7AA1EDDA" w14:textId="77777777" w:rsidR="00C23BE9" w:rsidRDefault="00C23BE9" w:rsidP="00716455">
            <w:pPr>
              <w:spacing w:before="0" w:after="0" w:line="276" w:lineRule="auto"/>
              <w:rPr>
                <w:color w:val="000000" w:themeColor="text1"/>
                <w:lang w:val="en-US"/>
              </w:rPr>
            </w:pPr>
            <w:r>
              <w:rPr>
                <w:color w:val="000000" w:themeColor="text1"/>
                <w:lang w:val="en-US"/>
              </w:rPr>
              <w:t>Intended user(s):</w:t>
            </w:r>
          </w:p>
        </w:tc>
        <w:tc>
          <w:tcPr>
            <w:tcW w:w="6998" w:type="dxa"/>
            <w:gridSpan w:val="3"/>
            <w:tcBorders>
              <w:left w:val="single" w:sz="18" w:space="0" w:color="808080" w:themeColor="background1" w:themeShade="80"/>
            </w:tcBorders>
          </w:tcPr>
          <w:p w14:paraId="312EACDF" w14:textId="77777777" w:rsidR="00C23BE9" w:rsidRDefault="00C23BE9" w:rsidP="00716455">
            <w:pPr>
              <w:pStyle w:val="Bulletsintables"/>
              <w:rPr>
                <w:lang w:val="en-US"/>
              </w:rPr>
            </w:pPr>
            <w:r>
              <w:rPr>
                <w:lang w:val="en-US"/>
              </w:rPr>
              <w:t>Control engineers</w:t>
            </w:r>
          </w:p>
          <w:p w14:paraId="66AAB768" w14:textId="77777777" w:rsidR="00C23BE9" w:rsidRPr="00B5507E" w:rsidRDefault="00C23BE9" w:rsidP="00B5507E">
            <w:pPr>
              <w:pStyle w:val="Bulletsintables"/>
              <w:rPr>
                <w:lang w:val="en-US"/>
              </w:rPr>
            </w:pPr>
            <w:r>
              <w:rPr>
                <w:lang w:val="en-US"/>
              </w:rPr>
              <w:t>System engineers</w:t>
            </w:r>
          </w:p>
        </w:tc>
      </w:tr>
      <w:tr w:rsidR="00C23BE9" w14:paraId="5A69762E" w14:textId="77777777" w:rsidTr="0036641D">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8" w:type="dxa"/>
        </w:trPr>
        <w:tc>
          <w:tcPr>
            <w:tcW w:w="2259" w:type="dxa"/>
            <w:tcBorders>
              <w:right w:val="single" w:sz="18" w:space="0" w:color="808080" w:themeColor="background1" w:themeShade="80"/>
            </w:tcBorders>
            <w:shd w:val="clear" w:color="auto" w:fill="D9D9D9" w:themeFill="background1" w:themeFillShade="D9"/>
          </w:tcPr>
          <w:p w14:paraId="6044CBD0" w14:textId="77777777" w:rsidR="00C23BE9" w:rsidRDefault="00C23BE9" w:rsidP="00716455">
            <w:pPr>
              <w:spacing w:before="0" w:after="0" w:line="276" w:lineRule="auto"/>
              <w:rPr>
                <w:color w:val="000000" w:themeColor="text1"/>
                <w:lang w:val="en-US"/>
              </w:rPr>
            </w:pPr>
            <w:r>
              <w:rPr>
                <w:color w:val="000000" w:themeColor="text1"/>
                <w:lang w:val="en-US"/>
              </w:rPr>
              <w:t>Provider:</w:t>
            </w:r>
          </w:p>
        </w:tc>
        <w:tc>
          <w:tcPr>
            <w:tcW w:w="6998" w:type="dxa"/>
            <w:gridSpan w:val="3"/>
            <w:tcBorders>
              <w:left w:val="single" w:sz="18" w:space="0" w:color="808080" w:themeColor="background1" w:themeShade="80"/>
            </w:tcBorders>
          </w:tcPr>
          <w:p w14:paraId="4A4BD64F" w14:textId="77777777" w:rsidR="00C23BE9" w:rsidRDefault="00E46483" w:rsidP="00716455">
            <w:pPr>
              <w:pStyle w:val="Bulletsintables"/>
              <w:rPr>
                <w:lang w:val="en-US"/>
              </w:rPr>
            </w:pPr>
            <w:r>
              <w:rPr>
                <w:lang w:val="en-US"/>
              </w:rPr>
              <w:t>Modelon AB</w:t>
            </w:r>
          </w:p>
        </w:tc>
      </w:tr>
      <w:tr w:rsidR="00C23BE9" w14:paraId="5CBE28FA" w14:textId="77777777" w:rsidTr="0036641D">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8" w:type="dxa"/>
        </w:trPr>
        <w:tc>
          <w:tcPr>
            <w:tcW w:w="2259" w:type="dxa"/>
            <w:tcBorders>
              <w:right w:val="single" w:sz="18" w:space="0" w:color="808080" w:themeColor="background1" w:themeShade="80"/>
            </w:tcBorders>
            <w:shd w:val="clear" w:color="auto" w:fill="D9D9D9" w:themeFill="background1" w:themeFillShade="D9"/>
          </w:tcPr>
          <w:p w14:paraId="1AE7A89E" w14:textId="77777777" w:rsidR="00C23BE9" w:rsidRDefault="00C23BE9" w:rsidP="00716455">
            <w:pPr>
              <w:spacing w:before="0" w:after="0" w:line="276" w:lineRule="auto"/>
              <w:rPr>
                <w:color w:val="000000" w:themeColor="text1"/>
                <w:lang w:val="en-US"/>
              </w:rPr>
            </w:pPr>
            <w:r>
              <w:rPr>
                <w:color w:val="000000" w:themeColor="text1"/>
                <w:lang w:val="en-US"/>
              </w:rPr>
              <w:t>Contact point:</w:t>
            </w:r>
          </w:p>
        </w:tc>
        <w:tc>
          <w:tcPr>
            <w:tcW w:w="6998" w:type="dxa"/>
            <w:gridSpan w:val="3"/>
            <w:tcBorders>
              <w:left w:val="single" w:sz="18" w:space="0" w:color="808080" w:themeColor="background1" w:themeShade="80"/>
            </w:tcBorders>
          </w:tcPr>
          <w:p w14:paraId="443C6A13" w14:textId="77777777" w:rsidR="00C23BE9" w:rsidRDefault="00E46483" w:rsidP="00716455">
            <w:pPr>
              <w:pStyle w:val="Bulletsintables"/>
              <w:rPr>
                <w:lang w:val="en-US"/>
              </w:rPr>
            </w:pPr>
            <w:r>
              <w:rPr>
                <w:lang w:val="en-US"/>
              </w:rPr>
              <w:t xml:space="preserve">Johan Åkesson Modelon AB, </w:t>
            </w:r>
            <w:hyperlink r:id="rId9" w:history="1">
              <w:r w:rsidRPr="00BF60D1">
                <w:rPr>
                  <w:rStyle w:val="Lienhypertexte"/>
                  <w:lang w:val="en-US"/>
                </w:rPr>
                <w:t>johan.akesson@modelon.com</w:t>
              </w:r>
            </w:hyperlink>
          </w:p>
        </w:tc>
      </w:tr>
      <w:tr w:rsidR="00C23BE9" w14:paraId="19E5837B" w14:textId="77777777" w:rsidTr="0036641D">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8" w:type="dxa"/>
        </w:trPr>
        <w:tc>
          <w:tcPr>
            <w:tcW w:w="2259"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0636E301" w14:textId="77777777" w:rsidR="00C23BE9" w:rsidRDefault="00C23BE9" w:rsidP="00716455">
            <w:pPr>
              <w:spacing w:before="0" w:after="0" w:line="276" w:lineRule="auto"/>
              <w:ind w:right="0"/>
              <w:rPr>
                <w:color w:val="000000" w:themeColor="text1"/>
                <w:lang w:val="en-US"/>
              </w:rPr>
            </w:pPr>
            <w:r>
              <w:rPr>
                <w:color w:val="000000" w:themeColor="text1"/>
                <w:lang w:val="en-US"/>
              </w:rPr>
              <w:t>Condition(s) for reuse:</w:t>
            </w:r>
          </w:p>
        </w:tc>
        <w:tc>
          <w:tcPr>
            <w:tcW w:w="6998" w:type="dxa"/>
            <w:gridSpan w:val="3"/>
            <w:tcBorders>
              <w:left w:val="single" w:sz="18" w:space="0" w:color="808080" w:themeColor="background1" w:themeShade="80"/>
            </w:tcBorders>
          </w:tcPr>
          <w:p w14:paraId="02AF4B39" w14:textId="77777777" w:rsidR="00C23BE9" w:rsidRPr="00956CB5" w:rsidRDefault="00E46483" w:rsidP="00716455">
            <w:pPr>
              <w:pStyle w:val="Bulletsintables"/>
              <w:rPr>
                <w:lang w:val="en-US"/>
              </w:rPr>
            </w:pPr>
            <w:r>
              <w:t xml:space="preserve">Distributed under the </w:t>
            </w:r>
            <w:r w:rsidRPr="00E46483">
              <w:t>GPL v.3</w:t>
            </w:r>
            <w:r>
              <w:t xml:space="preserve"> license approved by the </w:t>
            </w:r>
            <w:r w:rsidRPr="00E46483">
              <w:t>Open Source Initiative</w:t>
            </w:r>
            <w:r>
              <w:t>.</w:t>
            </w:r>
          </w:p>
        </w:tc>
      </w:tr>
      <w:tr w:rsidR="00C23BE9" w14:paraId="1BAF2EDA" w14:textId="77777777" w:rsidTr="0036641D">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8" w:type="dxa"/>
        </w:trPr>
        <w:tc>
          <w:tcPr>
            <w:tcW w:w="2259" w:type="dxa"/>
            <w:tcBorders>
              <w:top w:val="single" w:sz="18" w:space="0" w:color="808080" w:themeColor="background1" w:themeShade="80"/>
              <w:bottom w:val="nil"/>
              <w:right w:val="nil"/>
            </w:tcBorders>
            <w:shd w:val="clear" w:color="auto" w:fill="auto"/>
          </w:tcPr>
          <w:p w14:paraId="14F1BAE3" w14:textId="77777777" w:rsidR="00C23BE9" w:rsidRDefault="00C23BE9" w:rsidP="00716455">
            <w:pPr>
              <w:spacing w:before="0" w:after="0" w:line="276" w:lineRule="auto"/>
              <w:rPr>
                <w:color w:val="000000" w:themeColor="text1"/>
                <w:lang w:val="en-US"/>
              </w:rPr>
            </w:pPr>
          </w:p>
        </w:tc>
        <w:tc>
          <w:tcPr>
            <w:tcW w:w="6998" w:type="dxa"/>
            <w:gridSpan w:val="3"/>
            <w:tcBorders>
              <w:left w:val="nil"/>
              <w:bottom w:val="nil"/>
            </w:tcBorders>
          </w:tcPr>
          <w:p w14:paraId="189B5F99" w14:textId="33A06CD9" w:rsidR="00C23BE9" w:rsidRPr="003F17DB" w:rsidRDefault="00C23BE9" w:rsidP="00716455">
            <w:pPr>
              <w:pStyle w:val="Bulletsintables"/>
              <w:numPr>
                <w:ilvl w:val="0"/>
                <w:numId w:val="0"/>
              </w:numPr>
              <w:ind w:left="357" w:hanging="357"/>
              <w:jc w:val="right"/>
              <w:rPr>
                <w:i/>
                <w:sz w:val="18"/>
                <w:szCs w:val="18"/>
                <w:lang w:val="en-US"/>
              </w:rPr>
            </w:pPr>
            <w:r w:rsidRPr="003F17DB">
              <w:rPr>
                <w:i/>
                <w:sz w:val="18"/>
                <w:szCs w:val="18"/>
                <w:lang w:val="en-US"/>
              </w:rPr>
              <w:t xml:space="preserve">Latest update: </w:t>
            </w:r>
            <w:r w:rsidR="0036641D">
              <w:rPr>
                <w:i/>
                <w:color w:val="auto"/>
                <w:sz w:val="18"/>
                <w:szCs w:val="18"/>
                <w:lang w:val="en-US"/>
              </w:rPr>
              <w:t>05/05/2016</w:t>
            </w:r>
          </w:p>
        </w:tc>
      </w:tr>
    </w:tbl>
    <w:p w14:paraId="2AA51280" w14:textId="77777777" w:rsidR="00C23BE9" w:rsidRPr="00C23BE9" w:rsidRDefault="00C23BE9" w:rsidP="00BC49D4">
      <w:pPr>
        <w:pStyle w:val="Corpsdetexte"/>
      </w:pPr>
    </w:p>
    <w:p w14:paraId="19C37FE9" w14:textId="2C7C870B" w:rsidR="0036641D" w:rsidRDefault="0036641D">
      <w:pPr>
        <w:spacing w:before="0" w:after="200" w:line="276" w:lineRule="auto"/>
        <w:rPr>
          <w:color w:val="000000" w:themeColor="text1"/>
          <w:lang w:val="en-US"/>
        </w:rPr>
      </w:pPr>
      <w:r>
        <w:rPr>
          <w:lang w:val="en-US"/>
        </w:rPr>
        <w:br w:type="page"/>
      </w:r>
    </w:p>
    <w:tbl>
      <w:tblPr>
        <w:tblStyle w:val="ITEATable1"/>
        <w:tblW w:w="9285" w:type="dxa"/>
        <w:tblLook w:val="0420" w:firstRow="1" w:lastRow="0" w:firstColumn="0" w:lastColumn="0" w:noHBand="0" w:noVBand="1"/>
      </w:tblPr>
      <w:tblGrid>
        <w:gridCol w:w="2259"/>
        <w:gridCol w:w="528"/>
        <w:gridCol w:w="3762"/>
        <w:gridCol w:w="2706"/>
        <w:gridCol w:w="30"/>
      </w:tblGrid>
      <w:tr w:rsidR="007D1201" w14:paraId="076F6604" w14:textId="77777777" w:rsidTr="00716455">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496A208C" w14:textId="77777777" w:rsidR="007D1201" w:rsidRDefault="007D1201" w:rsidP="00271A5E">
            <w:pPr>
              <w:pStyle w:val="DatasheetTableheader"/>
              <w:rPr>
                <w:color w:val="000000" w:themeColor="text1"/>
                <w:lang w:val="en-US"/>
              </w:rPr>
            </w:pPr>
            <w:r>
              <w:lastRenderedPageBreak/>
              <w:t xml:space="preserve">Name: JModelica.org </w:t>
            </w:r>
            <w:r w:rsidR="00271A5E">
              <w:t>for</w:t>
            </w:r>
            <w:r>
              <w:t xml:space="preserve"> off-line </w:t>
            </w:r>
            <w:r w:rsidR="00271A5E">
              <w:t xml:space="preserve">dynamic </w:t>
            </w:r>
            <w:r>
              <w:t xml:space="preserve">optimization </w:t>
            </w:r>
          </w:p>
        </w:tc>
      </w:tr>
      <w:tr w:rsidR="007D1201" w14:paraId="2F01B583" w14:textId="77777777" w:rsidTr="0036641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787"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57A9620C" w14:textId="77777777" w:rsidR="007D1201" w:rsidRDefault="007D1201" w:rsidP="00716455">
            <w:pPr>
              <w:pStyle w:val="Bulletsintables"/>
              <w:numPr>
                <w:ilvl w:val="0"/>
                <w:numId w:val="0"/>
              </w:numPr>
              <w:rPr>
                <w:lang w:val="en-US"/>
              </w:rPr>
            </w:pPr>
            <w:r>
              <w:rPr>
                <w:lang w:val="en-US"/>
              </w:rPr>
              <w:t>Input(s):</w:t>
            </w:r>
          </w:p>
        </w:tc>
        <w:tc>
          <w:tcPr>
            <w:tcW w:w="3762"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182341D9" w14:textId="77777777" w:rsidR="007D1201" w:rsidRDefault="007D1201" w:rsidP="00716455">
            <w:pPr>
              <w:pStyle w:val="Bulletsintables"/>
              <w:numPr>
                <w:ilvl w:val="0"/>
                <w:numId w:val="0"/>
              </w:numPr>
              <w:rPr>
                <w:lang w:val="en-US"/>
              </w:rPr>
            </w:pPr>
            <w:r>
              <w:rPr>
                <w:lang w:val="en-US"/>
              </w:rPr>
              <w:t>Main feature(s)</w:t>
            </w:r>
          </w:p>
        </w:tc>
        <w:tc>
          <w:tcPr>
            <w:tcW w:w="2736"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1BA1F35B" w14:textId="77777777" w:rsidR="007D1201" w:rsidRDefault="007D1201" w:rsidP="00716455">
            <w:pPr>
              <w:pStyle w:val="Bulletsintables"/>
              <w:numPr>
                <w:ilvl w:val="0"/>
                <w:numId w:val="0"/>
              </w:numPr>
              <w:rPr>
                <w:lang w:val="en-US"/>
              </w:rPr>
            </w:pPr>
            <w:r>
              <w:rPr>
                <w:lang w:val="en-US"/>
              </w:rPr>
              <w:t>Output(s):</w:t>
            </w:r>
          </w:p>
        </w:tc>
      </w:tr>
      <w:tr w:rsidR="007D1201" w14:paraId="62AAA624" w14:textId="77777777" w:rsidTr="0036641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787" w:type="dxa"/>
            <w:gridSpan w:val="2"/>
            <w:tcBorders>
              <w:top w:val="single" w:sz="18" w:space="0" w:color="808080" w:themeColor="background1" w:themeShade="80"/>
            </w:tcBorders>
          </w:tcPr>
          <w:p w14:paraId="6F9D390E" w14:textId="77777777" w:rsidR="007D1201" w:rsidRDefault="00C14364" w:rsidP="00C14364">
            <w:pPr>
              <w:pStyle w:val="Bulletsintables"/>
              <w:rPr>
                <w:lang w:val="en-US"/>
              </w:rPr>
            </w:pPr>
            <w:r>
              <w:rPr>
                <w:lang w:val="en-US"/>
              </w:rPr>
              <w:t>A Modelica model of the process to be calibrated</w:t>
            </w:r>
          </w:p>
          <w:p w14:paraId="7DA2BF73" w14:textId="77777777" w:rsidR="00C14364" w:rsidRDefault="00C14364" w:rsidP="00C14364">
            <w:pPr>
              <w:pStyle w:val="Bulletsintables"/>
              <w:rPr>
                <w:lang w:val="en-US"/>
              </w:rPr>
            </w:pPr>
            <w:r>
              <w:rPr>
                <w:lang w:val="en-US"/>
              </w:rPr>
              <w:t>Measurement data to be matched by the process model</w:t>
            </w:r>
          </w:p>
        </w:tc>
        <w:tc>
          <w:tcPr>
            <w:tcW w:w="3762" w:type="dxa"/>
            <w:tcBorders>
              <w:top w:val="single" w:sz="18" w:space="0" w:color="808080" w:themeColor="background1" w:themeShade="80"/>
            </w:tcBorders>
          </w:tcPr>
          <w:p w14:paraId="6797983C" w14:textId="77777777" w:rsidR="007D1201" w:rsidRPr="00186338" w:rsidRDefault="00C14364" w:rsidP="00C14364">
            <w:pPr>
              <w:pStyle w:val="Bulletsintables"/>
              <w:rPr>
                <w:lang w:val="en-US" w:eastAsia="sv-SE"/>
              </w:rPr>
            </w:pPr>
            <w:r>
              <w:rPr>
                <w:szCs w:val="20"/>
                <w:lang w:val="en-US"/>
              </w:rPr>
              <w:t>A</w:t>
            </w:r>
            <w:r>
              <w:rPr>
                <w:szCs w:val="20"/>
              </w:rPr>
              <w:t xml:space="preserve"> tool-box for grey box identification, including the ability to identify measurement noise intensity and statistical tests for overfitting.</w:t>
            </w:r>
          </w:p>
        </w:tc>
        <w:tc>
          <w:tcPr>
            <w:tcW w:w="2736" w:type="dxa"/>
            <w:gridSpan w:val="2"/>
            <w:tcBorders>
              <w:top w:val="single" w:sz="18" w:space="0" w:color="808080" w:themeColor="background1" w:themeShade="80"/>
            </w:tcBorders>
          </w:tcPr>
          <w:p w14:paraId="3DB82092" w14:textId="77777777" w:rsidR="007D1201" w:rsidRDefault="00177E6D" w:rsidP="00716455">
            <w:pPr>
              <w:pStyle w:val="Bulletsintables"/>
              <w:rPr>
                <w:lang w:val="en-US"/>
              </w:rPr>
            </w:pPr>
            <w:r>
              <w:rPr>
                <w:lang w:val="en-US"/>
              </w:rPr>
              <w:t>Calibrated process model</w:t>
            </w:r>
          </w:p>
          <w:p w14:paraId="5BC654A8" w14:textId="77777777" w:rsidR="00177E6D" w:rsidRDefault="00177E6D" w:rsidP="00177E6D">
            <w:pPr>
              <w:pStyle w:val="Bulletsintables"/>
              <w:rPr>
                <w:lang w:val="en-US"/>
              </w:rPr>
            </w:pPr>
            <w:r>
              <w:rPr>
                <w:lang w:val="en-US"/>
              </w:rPr>
              <w:t>Characteristics of the measurement noise</w:t>
            </w:r>
          </w:p>
        </w:tc>
      </w:tr>
      <w:tr w:rsidR="007D1201" w14:paraId="1A4F33C4" w14:textId="77777777" w:rsidTr="0036641D">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30" w:type="dxa"/>
        </w:trPr>
        <w:tc>
          <w:tcPr>
            <w:tcW w:w="2259"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47B4AF9C" w14:textId="77777777" w:rsidR="007D1201" w:rsidRDefault="007D1201" w:rsidP="00716455">
            <w:pPr>
              <w:spacing w:before="0" w:after="0" w:line="276" w:lineRule="auto"/>
              <w:ind w:right="0"/>
              <w:rPr>
                <w:color w:val="000000" w:themeColor="text1"/>
                <w:lang w:val="en-US"/>
              </w:rPr>
            </w:pPr>
            <w:r>
              <w:rPr>
                <w:color w:val="000000" w:themeColor="text1"/>
                <w:lang w:val="en-US"/>
              </w:rPr>
              <w:t>Unique Selling Proposition(s):</w:t>
            </w:r>
          </w:p>
        </w:tc>
        <w:tc>
          <w:tcPr>
            <w:tcW w:w="6996" w:type="dxa"/>
            <w:gridSpan w:val="3"/>
            <w:tcBorders>
              <w:left w:val="single" w:sz="18" w:space="0" w:color="808080" w:themeColor="background1" w:themeShade="80"/>
            </w:tcBorders>
          </w:tcPr>
          <w:p w14:paraId="79C1C929" w14:textId="77777777" w:rsidR="007D1201" w:rsidRPr="00B5507E" w:rsidRDefault="007D1201" w:rsidP="0046338F">
            <w:pPr>
              <w:pStyle w:val="Bulletsintables"/>
              <w:ind w:right="0"/>
              <w:rPr>
                <w:lang w:val="en-US"/>
              </w:rPr>
            </w:pPr>
            <w:r>
              <w:rPr>
                <w:lang w:val="en-US"/>
              </w:rPr>
              <w:t xml:space="preserve">JModelica.org </w:t>
            </w:r>
            <w:r>
              <w:t xml:space="preserve">for </w:t>
            </w:r>
            <w:r w:rsidR="00753E3F">
              <w:t>offline estimation of grey-box model parameters</w:t>
            </w:r>
          </w:p>
        </w:tc>
      </w:tr>
      <w:tr w:rsidR="007D1201" w14:paraId="3AAC0065" w14:textId="77777777" w:rsidTr="0036641D">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30" w:type="dxa"/>
        </w:trPr>
        <w:tc>
          <w:tcPr>
            <w:tcW w:w="2259" w:type="dxa"/>
            <w:tcBorders>
              <w:right w:val="single" w:sz="18" w:space="0" w:color="808080" w:themeColor="background1" w:themeShade="80"/>
            </w:tcBorders>
            <w:shd w:val="clear" w:color="auto" w:fill="D9D9D9" w:themeFill="background1" w:themeFillShade="D9"/>
          </w:tcPr>
          <w:p w14:paraId="6B81A212" w14:textId="77777777" w:rsidR="007D1201" w:rsidRDefault="007D1201" w:rsidP="00716455">
            <w:pPr>
              <w:spacing w:before="0" w:after="0" w:line="276" w:lineRule="auto"/>
              <w:ind w:right="0"/>
              <w:rPr>
                <w:color w:val="000000" w:themeColor="text1"/>
                <w:lang w:val="en-US"/>
              </w:rPr>
            </w:pPr>
            <w:r>
              <w:rPr>
                <w:color w:val="000000" w:themeColor="text1"/>
                <w:lang w:val="en-US"/>
              </w:rPr>
              <w:t>Integration constraint(s):</w:t>
            </w:r>
          </w:p>
        </w:tc>
        <w:tc>
          <w:tcPr>
            <w:tcW w:w="6996" w:type="dxa"/>
            <w:gridSpan w:val="3"/>
            <w:tcBorders>
              <w:left w:val="single" w:sz="18" w:space="0" w:color="808080" w:themeColor="background1" w:themeShade="80"/>
            </w:tcBorders>
          </w:tcPr>
          <w:p w14:paraId="67336B65" w14:textId="77777777" w:rsidR="007D1201" w:rsidRPr="00B5507E" w:rsidRDefault="007D1201" w:rsidP="00716455">
            <w:pPr>
              <w:pStyle w:val="Bulletsintables"/>
              <w:rPr>
                <w:lang w:val="en-US"/>
              </w:rPr>
            </w:pPr>
            <w:r>
              <w:t>JModelica.org is supported on Windows (7, Vista) and later and on Linux with 32-bit or 64-bit architecture</w:t>
            </w:r>
          </w:p>
        </w:tc>
      </w:tr>
      <w:tr w:rsidR="007D1201" w14:paraId="5E170A25" w14:textId="77777777" w:rsidTr="0036641D">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30" w:type="dxa"/>
        </w:trPr>
        <w:tc>
          <w:tcPr>
            <w:tcW w:w="2259" w:type="dxa"/>
            <w:tcBorders>
              <w:right w:val="single" w:sz="18" w:space="0" w:color="808080" w:themeColor="background1" w:themeShade="80"/>
            </w:tcBorders>
            <w:shd w:val="clear" w:color="auto" w:fill="D9D9D9" w:themeFill="background1" w:themeFillShade="D9"/>
          </w:tcPr>
          <w:p w14:paraId="73980272" w14:textId="77777777" w:rsidR="007D1201" w:rsidRDefault="007D1201" w:rsidP="00716455">
            <w:pPr>
              <w:spacing w:before="0" w:after="0" w:line="276" w:lineRule="auto"/>
              <w:rPr>
                <w:color w:val="000000" w:themeColor="text1"/>
                <w:lang w:val="en-US"/>
              </w:rPr>
            </w:pPr>
            <w:r>
              <w:rPr>
                <w:color w:val="000000" w:themeColor="text1"/>
                <w:lang w:val="en-US"/>
              </w:rPr>
              <w:t>Intended user(s):</w:t>
            </w:r>
          </w:p>
        </w:tc>
        <w:tc>
          <w:tcPr>
            <w:tcW w:w="6996" w:type="dxa"/>
            <w:gridSpan w:val="3"/>
            <w:tcBorders>
              <w:left w:val="single" w:sz="18" w:space="0" w:color="808080" w:themeColor="background1" w:themeShade="80"/>
            </w:tcBorders>
          </w:tcPr>
          <w:p w14:paraId="29A2D4DD" w14:textId="77777777" w:rsidR="007D1201" w:rsidRDefault="007D1201" w:rsidP="00716455">
            <w:pPr>
              <w:pStyle w:val="Bulletsintables"/>
              <w:rPr>
                <w:lang w:val="en-US"/>
              </w:rPr>
            </w:pPr>
            <w:r>
              <w:rPr>
                <w:lang w:val="en-US"/>
              </w:rPr>
              <w:t>Control engineers</w:t>
            </w:r>
          </w:p>
          <w:p w14:paraId="66CCE917" w14:textId="77777777" w:rsidR="007D1201" w:rsidRPr="00B5507E" w:rsidRDefault="007D1201" w:rsidP="00716455">
            <w:pPr>
              <w:pStyle w:val="Bulletsintables"/>
              <w:rPr>
                <w:lang w:val="en-US"/>
              </w:rPr>
            </w:pPr>
            <w:r>
              <w:rPr>
                <w:lang w:val="en-US"/>
              </w:rPr>
              <w:t>System engineers</w:t>
            </w:r>
          </w:p>
        </w:tc>
      </w:tr>
      <w:tr w:rsidR="007D1201" w14:paraId="0789551A" w14:textId="77777777" w:rsidTr="0036641D">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30" w:type="dxa"/>
        </w:trPr>
        <w:tc>
          <w:tcPr>
            <w:tcW w:w="2259" w:type="dxa"/>
            <w:tcBorders>
              <w:right w:val="single" w:sz="18" w:space="0" w:color="808080" w:themeColor="background1" w:themeShade="80"/>
            </w:tcBorders>
            <w:shd w:val="clear" w:color="auto" w:fill="D9D9D9" w:themeFill="background1" w:themeFillShade="D9"/>
          </w:tcPr>
          <w:p w14:paraId="34ED11C5" w14:textId="77777777" w:rsidR="007D1201" w:rsidRDefault="007D1201" w:rsidP="00716455">
            <w:pPr>
              <w:spacing w:before="0" w:after="0" w:line="276" w:lineRule="auto"/>
              <w:rPr>
                <w:color w:val="000000" w:themeColor="text1"/>
                <w:lang w:val="en-US"/>
              </w:rPr>
            </w:pPr>
            <w:r>
              <w:rPr>
                <w:color w:val="000000" w:themeColor="text1"/>
                <w:lang w:val="en-US"/>
              </w:rPr>
              <w:t>Provider:</w:t>
            </w:r>
          </w:p>
        </w:tc>
        <w:tc>
          <w:tcPr>
            <w:tcW w:w="6996" w:type="dxa"/>
            <w:gridSpan w:val="3"/>
            <w:tcBorders>
              <w:left w:val="single" w:sz="18" w:space="0" w:color="808080" w:themeColor="background1" w:themeShade="80"/>
            </w:tcBorders>
          </w:tcPr>
          <w:p w14:paraId="05CF94BA" w14:textId="77777777" w:rsidR="007D1201" w:rsidRDefault="007D1201" w:rsidP="00716455">
            <w:pPr>
              <w:pStyle w:val="Bulletsintables"/>
              <w:rPr>
                <w:lang w:val="en-US"/>
              </w:rPr>
            </w:pPr>
            <w:r>
              <w:rPr>
                <w:lang w:val="en-US"/>
              </w:rPr>
              <w:t>Modelon AB</w:t>
            </w:r>
          </w:p>
        </w:tc>
      </w:tr>
      <w:tr w:rsidR="007D1201" w14:paraId="41012990" w14:textId="77777777" w:rsidTr="0036641D">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30" w:type="dxa"/>
        </w:trPr>
        <w:tc>
          <w:tcPr>
            <w:tcW w:w="2259" w:type="dxa"/>
            <w:tcBorders>
              <w:right w:val="single" w:sz="18" w:space="0" w:color="808080" w:themeColor="background1" w:themeShade="80"/>
            </w:tcBorders>
            <w:shd w:val="clear" w:color="auto" w:fill="D9D9D9" w:themeFill="background1" w:themeFillShade="D9"/>
          </w:tcPr>
          <w:p w14:paraId="3A927C65" w14:textId="77777777" w:rsidR="007D1201" w:rsidRDefault="007D1201" w:rsidP="00716455">
            <w:pPr>
              <w:spacing w:before="0" w:after="0" w:line="276" w:lineRule="auto"/>
              <w:rPr>
                <w:color w:val="000000" w:themeColor="text1"/>
                <w:lang w:val="en-US"/>
              </w:rPr>
            </w:pPr>
            <w:r>
              <w:rPr>
                <w:color w:val="000000" w:themeColor="text1"/>
                <w:lang w:val="en-US"/>
              </w:rPr>
              <w:t>Contact point:</w:t>
            </w:r>
          </w:p>
        </w:tc>
        <w:tc>
          <w:tcPr>
            <w:tcW w:w="6996" w:type="dxa"/>
            <w:gridSpan w:val="3"/>
            <w:tcBorders>
              <w:left w:val="single" w:sz="18" w:space="0" w:color="808080" w:themeColor="background1" w:themeShade="80"/>
            </w:tcBorders>
          </w:tcPr>
          <w:p w14:paraId="20BB0024" w14:textId="77777777" w:rsidR="007D1201" w:rsidRDefault="007D1201" w:rsidP="00716455">
            <w:pPr>
              <w:pStyle w:val="Bulletsintables"/>
              <w:rPr>
                <w:lang w:val="en-US"/>
              </w:rPr>
            </w:pPr>
            <w:r>
              <w:rPr>
                <w:lang w:val="en-US"/>
              </w:rPr>
              <w:t xml:space="preserve">Johan Åkesson Modelon AB, </w:t>
            </w:r>
            <w:hyperlink r:id="rId10" w:history="1">
              <w:r w:rsidRPr="00BF60D1">
                <w:rPr>
                  <w:rStyle w:val="Lienhypertexte"/>
                  <w:lang w:val="en-US"/>
                </w:rPr>
                <w:t>johan.akesson@modelon.com</w:t>
              </w:r>
            </w:hyperlink>
          </w:p>
        </w:tc>
      </w:tr>
      <w:tr w:rsidR="007D1201" w14:paraId="4816C467" w14:textId="77777777" w:rsidTr="0036641D">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30" w:type="dxa"/>
        </w:trPr>
        <w:tc>
          <w:tcPr>
            <w:tcW w:w="2259"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64A453E6" w14:textId="77777777" w:rsidR="007D1201" w:rsidRDefault="007D1201" w:rsidP="00716455">
            <w:pPr>
              <w:spacing w:before="0" w:after="0" w:line="276" w:lineRule="auto"/>
              <w:ind w:right="0"/>
              <w:rPr>
                <w:color w:val="000000" w:themeColor="text1"/>
                <w:lang w:val="en-US"/>
              </w:rPr>
            </w:pPr>
            <w:r>
              <w:rPr>
                <w:color w:val="000000" w:themeColor="text1"/>
                <w:lang w:val="en-US"/>
              </w:rPr>
              <w:t>Condition(s) for reuse:</w:t>
            </w:r>
          </w:p>
        </w:tc>
        <w:tc>
          <w:tcPr>
            <w:tcW w:w="6996" w:type="dxa"/>
            <w:gridSpan w:val="3"/>
            <w:tcBorders>
              <w:left w:val="single" w:sz="18" w:space="0" w:color="808080" w:themeColor="background1" w:themeShade="80"/>
            </w:tcBorders>
          </w:tcPr>
          <w:p w14:paraId="0F338F8D" w14:textId="77777777" w:rsidR="007D1201" w:rsidRPr="00956CB5" w:rsidRDefault="007D1201" w:rsidP="00716455">
            <w:pPr>
              <w:pStyle w:val="Bulletsintables"/>
              <w:rPr>
                <w:lang w:val="en-US"/>
              </w:rPr>
            </w:pPr>
            <w:r>
              <w:t xml:space="preserve">Distributed under the </w:t>
            </w:r>
            <w:r w:rsidRPr="00E46483">
              <w:t>GPL v.3</w:t>
            </w:r>
            <w:r>
              <w:t xml:space="preserve"> license approved by the </w:t>
            </w:r>
            <w:r w:rsidRPr="00E46483">
              <w:t>Open Source Initiative</w:t>
            </w:r>
            <w:r>
              <w:t>.</w:t>
            </w:r>
          </w:p>
        </w:tc>
      </w:tr>
      <w:tr w:rsidR="007D1201" w14:paraId="760E312C" w14:textId="77777777" w:rsidTr="0036641D">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30" w:type="dxa"/>
        </w:trPr>
        <w:tc>
          <w:tcPr>
            <w:tcW w:w="2259" w:type="dxa"/>
            <w:tcBorders>
              <w:top w:val="single" w:sz="18" w:space="0" w:color="808080" w:themeColor="background1" w:themeShade="80"/>
              <w:bottom w:val="nil"/>
              <w:right w:val="nil"/>
            </w:tcBorders>
            <w:shd w:val="clear" w:color="auto" w:fill="auto"/>
          </w:tcPr>
          <w:p w14:paraId="2C797564" w14:textId="77777777" w:rsidR="007D1201" w:rsidRDefault="007D1201" w:rsidP="00716455">
            <w:pPr>
              <w:spacing w:before="0" w:after="0" w:line="276" w:lineRule="auto"/>
              <w:rPr>
                <w:color w:val="000000" w:themeColor="text1"/>
                <w:lang w:val="en-US"/>
              </w:rPr>
            </w:pPr>
          </w:p>
        </w:tc>
        <w:tc>
          <w:tcPr>
            <w:tcW w:w="6996" w:type="dxa"/>
            <w:gridSpan w:val="3"/>
            <w:tcBorders>
              <w:left w:val="nil"/>
              <w:bottom w:val="nil"/>
            </w:tcBorders>
          </w:tcPr>
          <w:p w14:paraId="4A994C3A" w14:textId="391C8BD6" w:rsidR="007D1201" w:rsidRPr="003F17DB" w:rsidRDefault="007D1201" w:rsidP="00716455">
            <w:pPr>
              <w:pStyle w:val="Bulletsintables"/>
              <w:numPr>
                <w:ilvl w:val="0"/>
                <w:numId w:val="0"/>
              </w:numPr>
              <w:ind w:left="357" w:hanging="357"/>
              <w:jc w:val="right"/>
              <w:rPr>
                <w:i/>
                <w:sz w:val="18"/>
                <w:szCs w:val="18"/>
                <w:lang w:val="en-US"/>
              </w:rPr>
            </w:pPr>
            <w:r w:rsidRPr="003F17DB">
              <w:rPr>
                <w:i/>
                <w:sz w:val="18"/>
                <w:szCs w:val="18"/>
                <w:lang w:val="en-US"/>
              </w:rPr>
              <w:t xml:space="preserve">Latest update: </w:t>
            </w:r>
            <w:r w:rsidR="0036641D">
              <w:rPr>
                <w:i/>
                <w:color w:val="auto"/>
                <w:sz w:val="18"/>
                <w:szCs w:val="18"/>
                <w:lang w:val="en-US"/>
              </w:rPr>
              <w:t>05/05/2016</w:t>
            </w:r>
          </w:p>
        </w:tc>
      </w:tr>
    </w:tbl>
    <w:p w14:paraId="1981589A" w14:textId="77777777" w:rsidR="007D1201" w:rsidRPr="007D1201" w:rsidRDefault="007D1201" w:rsidP="00BC49D4">
      <w:pPr>
        <w:pStyle w:val="Corpsdetexte"/>
      </w:pPr>
    </w:p>
    <w:p w14:paraId="1230C9EA" w14:textId="77777777" w:rsidR="001F3FE1" w:rsidRDefault="001F3FE1">
      <w:pPr>
        <w:spacing w:before="0" w:after="200" w:line="276" w:lineRule="auto"/>
        <w:rPr>
          <w:color w:val="000000" w:themeColor="text1"/>
          <w:lang w:val="en-US"/>
        </w:rPr>
      </w:pPr>
      <w:r>
        <w:rPr>
          <w:lang w:val="en-US"/>
        </w:rP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1F3FE1" w:rsidRPr="001F3FE1" w14:paraId="57837D5D" w14:textId="77777777" w:rsidTr="00716455">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74BED1CC" w14:textId="77777777" w:rsidR="001F3FE1" w:rsidRPr="001F3FE1" w:rsidRDefault="001F3FE1" w:rsidP="001F3FE1">
            <w:pPr>
              <w:pStyle w:val="DatasheetTableheader"/>
              <w:rPr>
                <w:lang w:val="en-US"/>
              </w:rPr>
            </w:pPr>
            <w:bookmarkStart w:id="0" w:name="OLE_LINK1"/>
            <w:bookmarkStart w:id="1" w:name="OLE_LINK2"/>
            <w:r w:rsidRPr="001F3FE1">
              <w:lastRenderedPageBreak/>
              <w:t xml:space="preserve">Name: </w:t>
            </w:r>
            <w:r>
              <w:t>DYMOLA FMI 2.0 Import</w:t>
            </w:r>
          </w:p>
        </w:tc>
      </w:tr>
      <w:tr w:rsidR="001F3FE1" w:rsidRPr="001F3FE1" w14:paraId="63DEDFB1" w14:textId="77777777" w:rsidTr="0071645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6A6D352B" w14:textId="77777777" w:rsidR="001F3FE1" w:rsidRPr="001F3FE1" w:rsidRDefault="001F3FE1" w:rsidP="00716455">
            <w:pPr>
              <w:pStyle w:val="Bulletsintables"/>
              <w:numPr>
                <w:ilvl w:val="0"/>
                <w:numId w:val="0"/>
              </w:numPr>
              <w:rPr>
                <w:color w:val="auto"/>
                <w:lang w:val="en-US"/>
              </w:rPr>
            </w:pPr>
            <w:r w:rsidRPr="001F3FE1">
              <w:rPr>
                <w:color w:val="auto"/>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7A9DB166" w14:textId="77777777" w:rsidR="001F3FE1" w:rsidRPr="001F3FE1" w:rsidRDefault="001F3FE1" w:rsidP="00716455">
            <w:pPr>
              <w:pStyle w:val="Bulletsintables"/>
              <w:numPr>
                <w:ilvl w:val="0"/>
                <w:numId w:val="0"/>
              </w:numPr>
              <w:rPr>
                <w:color w:val="auto"/>
                <w:lang w:val="en-US"/>
              </w:rPr>
            </w:pPr>
            <w:r w:rsidRPr="001F3FE1">
              <w:rPr>
                <w:color w:val="auto"/>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EAB7CC9" w14:textId="77777777" w:rsidR="001F3FE1" w:rsidRPr="001F3FE1" w:rsidRDefault="001F3FE1" w:rsidP="00716455">
            <w:pPr>
              <w:pStyle w:val="Bulletsintables"/>
              <w:numPr>
                <w:ilvl w:val="0"/>
                <w:numId w:val="0"/>
              </w:numPr>
              <w:rPr>
                <w:color w:val="auto"/>
                <w:lang w:val="en-US"/>
              </w:rPr>
            </w:pPr>
            <w:r w:rsidRPr="001F3FE1">
              <w:rPr>
                <w:color w:val="auto"/>
                <w:lang w:val="en-US"/>
              </w:rPr>
              <w:t>Output(s):</w:t>
            </w:r>
          </w:p>
        </w:tc>
      </w:tr>
      <w:tr w:rsidR="001F3FE1" w:rsidRPr="001F3FE1" w14:paraId="1FFD451D" w14:textId="77777777" w:rsidTr="0071645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78387DBC" w14:textId="77777777" w:rsidR="001F3FE1" w:rsidRDefault="001F3FE1" w:rsidP="00716455">
            <w:pPr>
              <w:pStyle w:val="Bulletsintables"/>
              <w:rPr>
                <w:color w:val="auto"/>
                <w:lang w:val="en-US"/>
              </w:rPr>
            </w:pPr>
            <w:r w:rsidRPr="001F3FE1">
              <w:rPr>
                <w:color w:val="auto"/>
                <w:lang w:val="en-US"/>
              </w:rPr>
              <w:t>FMI 2.0 FMUs</w:t>
            </w:r>
          </w:p>
          <w:p w14:paraId="2A3C9FD7" w14:textId="77777777" w:rsidR="001F3FE1" w:rsidRPr="001F3FE1" w:rsidRDefault="001F3FE1" w:rsidP="00716455">
            <w:pPr>
              <w:pStyle w:val="Bulletsintables"/>
              <w:rPr>
                <w:color w:val="auto"/>
                <w:lang w:val="en-US"/>
              </w:rPr>
            </w:pPr>
            <w:r>
              <w:rPr>
                <w:color w:val="auto"/>
                <w:lang w:val="en-US"/>
              </w:rPr>
              <w:t>Modelica models</w:t>
            </w:r>
          </w:p>
        </w:tc>
        <w:tc>
          <w:tcPr>
            <w:tcW w:w="4199" w:type="dxa"/>
            <w:tcBorders>
              <w:top w:val="single" w:sz="18" w:space="0" w:color="808080" w:themeColor="background1" w:themeShade="80"/>
            </w:tcBorders>
          </w:tcPr>
          <w:p w14:paraId="72CCCF66" w14:textId="77777777" w:rsidR="001F3FE1" w:rsidRPr="001F3FE1" w:rsidRDefault="001F3FE1" w:rsidP="00716455">
            <w:pPr>
              <w:pStyle w:val="Bulletsintables"/>
              <w:rPr>
                <w:color w:val="auto"/>
                <w:lang w:val="en-US"/>
              </w:rPr>
            </w:pPr>
            <w:r w:rsidRPr="001F3FE1">
              <w:rPr>
                <w:color w:val="auto"/>
                <w:lang w:val="en-US"/>
              </w:rPr>
              <w:t>FMI 2.0 for Co-Simulation import</w:t>
            </w:r>
          </w:p>
          <w:p w14:paraId="363D6328" w14:textId="77777777" w:rsidR="001F3FE1" w:rsidRPr="001F3FE1" w:rsidRDefault="001F3FE1" w:rsidP="00716455">
            <w:pPr>
              <w:pStyle w:val="Bulletsintables"/>
              <w:rPr>
                <w:color w:val="auto"/>
                <w:lang w:val="en-US"/>
              </w:rPr>
            </w:pPr>
            <w:r w:rsidRPr="001F3FE1">
              <w:rPr>
                <w:color w:val="auto"/>
                <w:lang w:val="en-US"/>
              </w:rPr>
              <w:t>FMI 2.0 for Model-Exchange import</w:t>
            </w:r>
          </w:p>
          <w:p w14:paraId="6C11CCF8" w14:textId="77777777" w:rsidR="001F3FE1" w:rsidRPr="001F3FE1" w:rsidRDefault="001F3FE1" w:rsidP="00716455">
            <w:pPr>
              <w:pStyle w:val="Bulletsintables"/>
              <w:rPr>
                <w:color w:val="auto"/>
                <w:lang w:val="en-US"/>
              </w:rPr>
            </w:pPr>
            <w:r w:rsidRPr="001F3FE1">
              <w:rPr>
                <w:color w:val="auto"/>
                <w:lang w:val="en-US"/>
              </w:rPr>
              <w:t>Full event handling support incl</w:t>
            </w:r>
            <w:r>
              <w:rPr>
                <w:color w:val="auto"/>
                <w:lang w:val="en-US"/>
              </w:rPr>
              <w:t>uding support for multi-mode DAE</w:t>
            </w:r>
            <w:r w:rsidRPr="001F3FE1">
              <w:rPr>
                <w:color w:val="auto"/>
                <w:lang w:val="en-US"/>
              </w:rPr>
              <w:t xml:space="preserve"> systems</w:t>
            </w:r>
          </w:p>
        </w:tc>
        <w:tc>
          <w:tcPr>
            <w:tcW w:w="2568" w:type="dxa"/>
            <w:gridSpan w:val="2"/>
            <w:tcBorders>
              <w:top w:val="single" w:sz="18" w:space="0" w:color="808080" w:themeColor="background1" w:themeShade="80"/>
            </w:tcBorders>
          </w:tcPr>
          <w:p w14:paraId="01F14553" w14:textId="77777777" w:rsidR="001F3FE1" w:rsidRPr="001F3FE1" w:rsidRDefault="001F3FE1" w:rsidP="00716455">
            <w:pPr>
              <w:pStyle w:val="Bulletsintables"/>
              <w:rPr>
                <w:color w:val="auto"/>
                <w:lang w:val="en-US"/>
              </w:rPr>
            </w:pPr>
            <w:r w:rsidRPr="001F3FE1">
              <w:rPr>
                <w:color w:val="auto"/>
                <w:lang w:val="en-US"/>
              </w:rPr>
              <w:t>Coupled simulation results</w:t>
            </w:r>
          </w:p>
        </w:tc>
      </w:tr>
      <w:tr w:rsidR="001F3FE1" w:rsidRPr="001F3FE1" w14:paraId="62AC643B"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525139B6" w14:textId="77777777" w:rsidR="001F3FE1" w:rsidRPr="001F3FE1" w:rsidRDefault="001F3FE1" w:rsidP="00716455">
            <w:pPr>
              <w:spacing w:before="0" w:after="0" w:line="276" w:lineRule="auto"/>
              <w:ind w:right="0"/>
              <w:rPr>
                <w:lang w:val="en-US"/>
              </w:rPr>
            </w:pPr>
            <w:r w:rsidRPr="001F3FE1">
              <w:rPr>
                <w:lang w:val="en-US"/>
              </w:rPr>
              <w:t>Unique Selling Proposition(s):</w:t>
            </w:r>
          </w:p>
        </w:tc>
        <w:tc>
          <w:tcPr>
            <w:tcW w:w="7305" w:type="dxa"/>
            <w:gridSpan w:val="3"/>
            <w:tcBorders>
              <w:left w:val="single" w:sz="18" w:space="0" w:color="808080" w:themeColor="background1" w:themeShade="80"/>
            </w:tcBorders>
          </w:tcPr>
          <w:p w14:paraId="111FD33C" w14:textId="77777777" w:rsidR="001F3FE1" w:rsidRPr="001F3FE1" w:rsidRDefault="001F3FE1" w:rsidP="00716455">
            <w:pPr>
              <w:pStyle w:val="Bulletsintables"/>
              <w:ind w:right="0"/>
              <w:rPr>
                <w:color w:val="auto"/>
                <w:lang w:val="en-US"/>
              </w:rPr>
            </w:pPr>
            <w:r w:rsidRPr="001F3FE1">
              <w:rPr>
                <w:color w:val="auto"/>
                <w:lang w:val="en-US"/>
              </w:rPr>
              <w:t>Available for all major platforms</w:t>
            </w:r>
            <w:r>
              <w:rPr>
                <w:color w:val="auto"/>
                <w:lang w:val="en-US"/>
              </w:rPr>
              <w:t xml:space="preserve"> (win32, win64, linux32, linux64)</w:t>
            </w:r>
          </w:p>
          <w:p w14:paraId="0CF76FA7" w14:textId="77777777" w:rsidR="001F3FE1" w:rsidRDefault="001F3FE1" w:rsidP="00716455">
            <w:pPr>
              <w:pStyle w:val="Bulletsintables"/>
              <w:ind w:right="0"/>
              <w:rPr>
                <w:color w:val="auto"/>
                <w:lang w:val="en-US"/>
              </w:rPr>
            </w:pPr>
            <w:r w:rsidRPr="001F3FE1">
              <w:rPr>
                <w:color w:val="auto"/>
                <w:lang w:val="en-US"/>
              </w:rPr>
              <w:t>Full integration of the FMI 2.0 standard</w:t>
            </w:r>
          </w:p>
          <w:p w14:paraId="0B831EC1" w14:textId="77777777" w:rsidR="001F3FE1" w:rsidRPr="001F3FE1" w:rsidRDefault="001F3FE1" w:rsidP="00716455">
            <w:pPr>
              <w:pStyle w:val="Bulletsintables"/>
              <w:ind w:right="0"/>
              <w:rPr>
                <w:color w:val="auto"/>
                <w:lang w:val="en-US"/>
              </w:rPr>
            </w:pPr>
            <w:r>
              <w:rPr>
                <w:color w:val="auto"/>
                <w:lang w:val="en-US"/>
              </w:rPr>
              <w:t>First tool on market with FMI 2.0 support</w:t>
            </w:r>
          </w:p>
          <w:p w14:paraId="403F97B9" w14:textId="77777777" w:rsidR="001F3FE1" w:rsidRPr="001F3FE1" w:rsidRDefault="001F3FE1" w:rsidP="001F3FE1">
            <w:pPr>
              <w:pStyle w:val="Bulletsintables"/>
              <w:ind w:right="0"/>
              <w:rPr>
                <w:color w:val="auto"/>
                <w:lang w:val="en-US"/>
              </w:rPr>
            </w:pPr>
            <w:r w:rsidRPr="001F3FE1">
              <w:rPr>
                <w:color w:val="auto"/>
                <w:lang w:val="en-US"/>
              </w:rPr>
              <w:t xml:space="preserve">Seamless coupling between different FMUs and </w:t>
            </w:r>
            <w:r>
              <w:rPr>
                <w:color w:val="auto"/>
                <w:lang w:val="en-US"/>
              </w:rPr>
              <w:t>Modelica models</w:t>
            </w:r>
          </w:p>
        </w:tc>
      </w:tr>
      <w:tr w:rsidR="001F3FE1" w:rsidRPr="001F3FE1" w14:paraId="1292C529"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A8E04FA" w14:textId="77777777" w:rsidR="001F3FE1" w:rsidRPr="001F3FE1" w:rsidRDefault="001F3FE1" w:rsidP="00716455">
            <w:pPr>
              <w:spacing w:before="0" w:after="0" w:line="276" w:lineRule="auto"/>
              <w:ind w:right="0"/>
              <w:rPr>
                <w:lang w:val="en-US"/>
              </w:rPr>
            </w:pPr>
            <w:r w:rsidRPr="001F3FE1">
              <w:rPr>
                <w:lang w:val="en-US"/>
              </w:rPr>
              <w:t>Integration constraint(s):</w:t>
            </w:r>
          </w:p>
        </w:tc>
        <w:tc>
          <w:tcPr>
            <w:tcW w:w="7305" w:type="dxa"/>
            <w:gridSpan w:val="3"/>
            <w:tcBorders>
              <w:left w:val="single" w:sz="18" w:space="0" w:color="808080" w:themeColor="background1" w:themeShade="80"/>
            </w:tcBorders>
          </w:tcPr>
          <w:p w14:paraId="0561A09F" w14:textId="77777777" w:rsidR="001F3FE1" w:rsidRPr="001F3FE1" w:rsidRDefault="001F3FE1" w:rsidP="00716455">
            <w:pPr>
              <w:pStyle w:val="Bulletsintables"/>
              <w:rPr>
                <w:color w:val="auto"/>
                <w:lang w:val="en-US"/>
              </w:rPr>
            </w:pPr>
            <w:r>
              <w:rPr>
                <w:color w:val="auto"/>
                <w:lang w:val="en-US"/>
              </w:rPr>
              <w:t>Supported with the standard DYMOLA license</w:t>
            </w:r>
          </w:p>
          <w:p w14:paraId="0D5BB747" w14:textId="77777777" w:rsidR="001F3FE1" w:rsidRPr="001F3FE1" w:rsidRDefault="001F3FE1" w:rsidP="001F3FE1">
            <w:pPr>
              <w:pStyle w:val="Bulletsintables"/>
              <w:rPr>
                <w:color w:val="auto"/>
                <w:lang w:val="en-US"/>
              </w:rPr>
            </w:pPr>
            <w:r w:rsidRPr="001F3FE1">
              <w:rPr>
                <w:color w:val="auto"/>
                <w:lang w:val="en-US"/>
              </w:rPr>
              <w:t>External license</w:t>
            </w:r>
            <w:r>
              <w:rPr>
                <w:color w:val="auto"/>
                <w:lang w:val="en-US"/>
              </w:rPr>
              <w:t>s may be required if required by</w:t>
            </w:r>
            <w:r w:rsidRPr="001F3FE1">
              <w:rPr>
                <w:color w:val="auto"/>
                <w:lang w:val="en-US"/>
              </w:rPr>
              <w:t xml:space="preserve"> the </w:t>
            </w:r>
            <w:r>
              <w:rPr>
                <w:color w:val="auto"/>
                <w:lang w:val="en-US"/>
              </w:rPr>
              <w:t xml:space="preserve">imported </w:t>
            </w:r>
            <w:r w:rsidRPr="001F3FE1">
              <w:rPr>
                <w:color w:val="auto"/>
                <w:lang w:val="en-US"/>
              </w:rPr>
              <w:t>FMU</w:t>
            </w:r>
          </w:p>
        </w:tc>
      </w:tr>
      <w:tr w:rsidR="001F3FE1" w:rsidRPr="001F3FE1" w14:paraId="53B18E41"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3A2695F" w14:textId="77777777" w:rsidR="001F3FE1" w:rsidRPr="001F3FE1" w:rsidRDefault="001F3FE1" w:rsidP="00716455">
            <w:pPr>
              <w:spacing w:before="0" w:after="0" w:line="276" w:lineRule="auto"/>
              <w:rPr>
                <w:lang w:val="en-US"/>
              </w:rPr>
            </w:pPr>
            <w:r w:rsidRPr="001F3FE1">
              <w:rPr>
                <w:lang w:val="en-US"/>
              </w:rPr>
              <w:t>Intended user(s):</w:t>
            </w:r>
          </w:p>
        </w:tc>
        <w:tc>
          <w:tcPr>
            <w:tcW w:w="7305" w:type="dxa"/>
            <w:gridSpan w:val="3"/>
            <w:tcBorders>
              <w:left w:val="single" w:sz="18" w:space="0" w:color="808080" w:themeColor="background1" w:themeShade="80"/>
            </w:tcBorders>
          </w:tcPr>
          <w:p w14:paraId="28B1332F" w14:textId="77777777" w:rsidR="001F3FE1" w:rsidRDefault="001F3FE1" w:rsidP="001F3FE1">
            <w:pPr>
              <w:pStyle w:val="Bulletsintables"/>
              <w:rPr>
                <w:lang w:val="en-US"/>
              </w:rPr>
            </w:pPr>
            <w:r>
              <w:rPr>
                <w:lang w:val="en-US"/>
              </w:rPr>
              <w:t>Control engineers</w:t>
            </w:r>
          </w:p>
          <w:p w14:paraId="31056B77" w14:textId="77777777" w:rsidR="001F3FE1" w:rsidRDefault="001F3FE1" w:rsidP="001F3FE1">
            <w:pPr>
              <w:pStyle w:val="Bulletsintables"/>
              <w:rPr>
                <w:lang w:val="en-US"/>
              </w:rPr>
            </w:pPr>
            <w:r>
              <w:rPr>
                <w:lang w:val="en-US"/>
              </w:rPr>
              <w:t>System engineers</w:t>
            </w:r>
          </w:p>
          <w:p w14:paraId="37F88275" w14:textId="77777777" w:rsidR="001F3FE1" w:rsidRPr="001F3FE1" w:rsidRDefault="001F3FE1" w:rsidP="001F3FE1">
            <w:pPr>
              <w:pStyle w:val="Bulletsintables"/>
              <w:rPr>
                <w:color w:val="auto"/>
                <w:lang w:val="en-US"/>
              </w:rPr>
            </w:pPr>
            <w:r>
              <w:rPr>
                <w:lang w:val="en-US"/>
              </w:rPr>
              <w:t>System simulation end-users</w:t>
            </w:r>
          </w:p>
        </w:tc>
      </w:tr>
      <w:tr w:rsidR="001F3FE1" w:rsidRPr="001F3FE1" w14:paraId="4B472333"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5DAB45F4" w14:textId="77777777" w:rsidR="001F3FE1" w:rsidRPr="001F3FE1" w:rsidRDefault="001F3FE1" w:rsidP="00716455">
            <w:pPr>
              <w:spacing w:before="0" w:after="0" w:line="276" w:lineRule="auto"/>
              <w:rPr>
                <w:lang w:val="en-US"/>
              </w:rPr>
            </w:pPr>
            <w:r w:rsidRPr="001F3FE1">
              <w:rPr>
                <w:lang w:val="en-US"/>
              </w:rPr>
              <w:t>Provider:</w:t>
            </w:r>
          </w:p>
        </w:tc>
        <w:tc>
          <w:tcPr>
            <w:tcW w:w="7305" w:type="dxa"/>
            <w:gridSpan w:val="3"/>
            <w:tcBorders>
              <w:left w:val="single" w:sz="18" w:space="0" w:color="808080" w:themeColor="background1" w:themeShade="80"/>
            </w:tcBorders>
          </w:tcPr>
          <w:p w14:paraId="0EA78287" w14:textId="77777777" w:rsidR="001F3FE1" w:rsidRPr="001F3FE1" w:rsidRDefault="001F3FE1" w:rsidP="001F3FE1">
            <w:pPr>
              <w:pStyle w:val="Bulletsintables"/>
              <w:rPr>
                <w:color w:val="auto"/>
                <w:lang w:val="en-US"/>
              </w:rPr>
            </w:pPr>
            <w:r>
              <w:rPr>
                <w:color w:val="auto"/>
                <w:lang w:val="en-US"/>
              </w:rPr>
              <w:t>Dassault Système</w:t>
            </w:r>
            <w:r w:rsidRPr="001F3FE1">
              <w:rPr>
                <w:color w:val="auto"/>
                <w:lang w:val="en-US"/>
              </w:rPr>
              <w:t xml:space="preserve">s (Tool: </w:t>
            </w:r>
            <w:r>
              <w:rPr>
                <w:color w:val="auto"/>
                <w:lang w:val="en-US"/>
              </w:rPr>
              <w:t>DYMOLA</w:t>
            </w:r>
            <w:r w:rsidRPr="001F3FE1">
              <w:rPr>
                <w:color w:val="auto"/>
                <w:lang w:val="en-US"/>
              </w:rPr>
              <w:t>)</w:t>
            </w:r>
          </w:p>
        </w:tc>
      </w:tr>
      <w:tr w:rsidR="001F3FE1" w:rsidRPr="001F3FE1" w14:paraId="1DADAFCE"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31E312D" w14:textId="77777777" w:rsidR="001F3FE1" w:rsidRPr="001F3FE1" w:rsidRDefault="001F3FE1" w:rsidP="00716455">
            <w:pPr>
              <w:spacing w:before="0" w:after="0" w:line="276" w:lineRule="auto"/>
              <w:rPr>
                <w:lang w:val="en-US"/>
              </w:rPr>
            </w:pPr>
            <w:r w:rsidRPr="001F3FE1">
              <w:rPr>
                <w:lang w:val="en-US"/>
              </w:rPr>
              <w:t>Contact point:</w:t>
            </w:r>
          </w:p>
        </w:tc>
        <w:tc>
          <w:tcPr>
            <w:tcW w:w="7305" w:type="dxa"/>
            <w:gridSpan w:val="3"/>
            <w:tcBorders>
              <w:left w:val="single" w:sz="18" w:space="0" w:color="808080" w:themeColor="background1" w:themeShade="80"/>
            </w:tcBorders>
          </w:tcPr>
          <w:p w14:paraId="38513010" w14:textId="77777777" w:rsidR="001F3FE1" w:rsidRPr="001F3FE1" w:rsidRDefault="00DB3123" w:rsidP="001F3FE1">
            <w:pPr>
              <w:pStyle w:val="Bulletsintables"/>
              <w:rPr>
                <w:color w:val="auto"/>
                <w:lang w:val="en-US"/>
              </w:rPr>
            </w:pPr>
            <w:hyperlink r:id="rId11" w:history="1">
              <w:r w:rsidR="00053B04" w:rsidRPr="005D3975">
                <w:rPr>
                  <w:rStyle w:val="Lienhypertexte"/>
                  <w:lang w:val="en-US"/>
                </w:rPr>
                <w:t>Dan.HENRIKSSON@3ds.com</w:t>
              </w:r>
            </w:hyperlink>
          </w:p>
        </w:tc>
      </w:tr>
      <w:tr w:rsidR="001F3FE1" w:rsidRPr="001F3FE1" w14:paraId="7B7ABEB3"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2B3E4216" w14:textId="77777777" w:rsidR="001F3FE1" w:rsidRPr="001F3FE1" w:rsidRDefault="001F3FE1" w:rsidP="00716455">
            <w:pPr>
              <w:spacing w:before="0" w:after="0" w:line="276" w:lineRule="auto"/>
              <w:ind w:right="0"/>
              <w:rPr>
                <w:lang w:val="en-US"/>
              </w:rPr>
            </w:pPr>
            <w:r w:rsidRPr="001F3FE1">
              <w:rPr>
                <w:lang w:val="en-US"/>
              </w:rPr>
              <w:t>Condition(s) for reuse:</w:t>
            </w:r>
          </w:p>
        </w:tc>
        <w:tc>
          <w:tcPr>
            <w:tcW w:w="7305" w:type="dxa"/>
            <w:gridSpan w:val="3"/>
            <w:tcBorders>
              <w:left w:val="single" w:sz="18" w:space="0" w:color="808080" w:themeColor="background1" w:themeShade="80"/>
            </w:tcBorders>
          </w:tcPr>
          <w:p w14:paraId="0E7A0E14" w14:textId="77777777" w:rsidR="001F3FE1" w:rsidRPr="001F3FE1" w:rsidRDefault="001F3FE1" w:rsidP="00716455">
            <w:pPr>
              <w:pStyle w:val="Bulletsintables"/>
              <w:ind w:right="0"/>
              <w:rPr>
                <w:color w:val="auto"/>
                <w:lang w:val="en-US"/>
              </w:rPr>
            </w:pPr>
            <w:r w:rsidRPr="001F3FE1">
              <w:rPr>
                <w:color w:val="auto"/>
                <w:lang w:val="en-US"/>
              </w:rPr>
              <w:t>Software license required</w:t>
            </w:r>
          </w:p>
        </w:tc>
      </w:tr>
      <w:tr w:rsidR="001F3FE1" w:rsidRPr="001F3FE1" w14:paraId="4F0F9C24"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2EF2C407" w14:textId="77777777" w:rsidR="001F3FE1" w:rsidRPr="001F3FE1" w:rsidRDefault="001F3FE1" w:rsidP="00716455">
            <w:pPr>
              <w:spacing w:before="0" w:after="0" w:line="276" w:lineRule="auto"/>
              <w:rPr>
                <w:lang w:val="en-US"/>
              </w:rPr>
            </w:pPr>
          </w:p>
        </w:tc>
        <w:tc>
          <w:tcPr>
            <w:tcW w:w="7305" w:type="dxa"/>
            <w:gridSpan w:val="3"/>
            <w:tcBorders>
              <w:left w:val="nil"/>
              <w:bottom w:val="nil"/>
            </w:tcBorders>
          </w:tcPr>
          <w:p w14:paraId="325702B5" w14:textId="77777777" w:rsidR="001F3FE1" w:rsidRPr="001F3FE1" w:rsidRDefault="001F3FE1" w:rsidP="00716455">
            <w:pPr>
              <w:pStyle w:val="Bulletsintables"/>
              <w:numPr>
                <w:ilvl w:val="0"/>
                <w:numId w:val="0"/>
              </w:numPr>
              <w:ind w:left="357" w:hanging="357"/>
              <w:jc w:val="right"/>
              <w:rPr>
                <w:i/>
                <w:color w:val="auto"/>
                <w:sz w:val="18"/>
                <w:szCs w:val="18"/>
                <w:lang w:val="en-US"/>
              </w:rPr>
            </w:pPr>
            <w:r w:rsidRPr="003F17DB">
              <w:rPr>
                <w:i/>
                <w:sz w:val="18"/>
                <w:szCs w:val="18"/>
                <w:lang w:val="en-US"/>
              </w:rPr>
              <w:t xml:space="preserve">Latest update: </w:t>
            </w:r>
            <w:r>
              <w:rPr>
                <w:i/>
                <w:sz w:val="18"/>
                <w:szCs w:val="18"/>
                <w:lang w:val="en-US"/>
              </w:rPr>
              <w:t>22/04/2016</w:t>
            </w:r>
          </w:p>
        </w:tc>
      </w:tr>
    </w:tbl>
    <w:p w14:paraId="24E5E85F" w14:textId="77777777" w:rsidR="001F3FE1" w:rsidRDefault="001F3FE1" w:rsidP="00BC49D4">
      <w:pPr>
        <w:pStyle w:val="Corpsdetexte"/>
      </w:pPr>
    </w:p>
    <w:p w14:paraId="23104F71" w14:textId="77777777" w:rsidR="001F3FE1" w:rsidRDefault="001F3FE1" w:rsidP="001F3FE1">
      <w:pPr>
        <w:rPr>
          <w:color w:val="000000" w:themeColor="text1"/>
        </w:rPr>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053B04" w:rsidRPr="001F3FE1" w14:paraId="61C0C34B" w14:textId="77777777" w:rsidTr="00716455">
        <w:trPr>
          <w:cnfStyle w:val="100000000000" w:firstRow="1" w:lastRow="0" w:firstColumn="0" w:lastColumn="0" w:oddVBand="0" w:evenVBand="0" w:oddHBand="0" w:evenHBand="0" w:firstRowFirstColumn="0" w:firstRowLastColumn="0" w:lastRowFirstColumn="0" w:lastRowLastColumn="0"/>
        </w:trPr>
        <w:tc>
          <w:tcPr>
            <w:tcW w:w="9285" w:type="dxa"/>
            <w:gridSpan w:val="5"/>
          </w:tcPr>
          <w:bookmarkEnd w:id="0"/>
          <w:bookmarkEnd w:id="1"/>
          <w:p w14:paraId="43C46E1A" w14:textId="77777777" w:rsidR="00053B04" w:rsidRPr="001F3FE1" w:rsidRDefault="00053B04" w:rsidP="00716455">
            <w:pPr>
              <w:pStyle w:val="DatasheetTableheader"/>
              <w:rPr>
                <w:lang w:val="en-US"/>
              </w:rPr>
            </w:pPr>
            <w:r w:rsidRPr="001F3FE1">
              <w:lastRenderedPageBreak/>
              <w:t xml:space="preserve">Name: </w:t>
            </w:r>
            <w:r>
              <w:t>DYMOLA FMI 2.0 Export</w:t>
            </w:r>
          </w:p>
        </w:tc>
      </w:tr>
      <w:tr w:rsidR="00053B04" w:rsidRPr="001F3FE1" w14:paraId="74B6004B" w14:textId="77777777" w:rsidTr="0071645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B110B02" w14:textId="77777777" w:rsidR="00053B04" w:rsidRPr="001F3FE1" w:rsidRDefault="00053B04" w:rsidP="00716455">
            <w:pPr>
              <w:pStyle w:val="Bulletsintables"/>
              <w:numPr>
                <w:ilvl w:val="0"/>
                <w:numId w:val="0"/>
              </w:numPr>
              <w:rPr>
                <w:color w:val="auto"/>
                <w:lang w:val="en-US"/>
              </w:rPr>
            </w:pPr>
            <w:r w:rsidRPr="001F3FE1">
              <w:rPr>
                <w:color w:val="auto"/>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17E021BF" w14:textId="77777777" w:rsidR="00053B04" w:rsidRPr="001F3FE1" w:rsidRDefault="00053B04" w:rsidP="00716455">
            <w:pPr>
              <w:pStyle w:val="Bulletsintables"/>
              <w:numPr>
                <w:ilvl w:val="0"/>
                <w:numId w:val="0"/>
              </w:numPr>
              <w:rPr>
                <w:color w:val="auto"/>
                <w:lang w:val="en-US"/>
              </w:rPr>
            </w:pPr>
            <w:r w:rsidRPr="001F3FE1">
              <w:rPr>
                <w:color w:val="auto"/>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C7B63F2" w14:textId="77777777" w:rsidR="00053B04" w:rsidRPr="001F3FE1" w:rsidRDefault="00053B04" w:rsidP="00716455">
            <w:pPr>
              <w:pStyle w:val="Bulletsintables"/>
              <w:numPr>
                <w:ilvl w:val="0"/>
                <w:numId w:val="0"/>
              </w:numPr>
              <w:rPr>
                <w:color w:val="auto"/>
                <w:lang w:val="en-US"/>
              </w:rPr>
            </w:pPr>
            <w:r w:rsidRPr="001F3FE1">
              <w:rPr>
                <w:color w:val="auto"/>
                <w:lang w:val="en-US"/>
              </w:rPr>
              <w:t>Output(s):</w:t>
            </w:r>
          </w:p>
        </w:tc>
      </w:tr>
      <w:tr w:rsidR="00053B04" w:rsidRPr="001F3FE1" w14:paraId="2B65D955" w14:textId="77777777" w:rsidTr="0071645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05364518" w14:textId="77777777" w:rsidR="00053B04" w:rsidRPr="001F3FE1" w:rsidRDefault="00053B04" w:rsidP="00716455">
            <w:pPr>
              <w:pStyle w:val="Bulletsintables"/>
              <w:rPr>
                <w:color w:val="auto"/>
                <w:lang w:val="en-US"/>
              </w:rPr>
            </w:pPr>
            <w:r>
              <w:rPr>
                <w:color w:val="auto"/>
                <w:lang w:val="en-US"/>
              </w:rPr>
              <w:t>Modelica models</w:t>
            </w:r>
          </w:p>
        </w:tc>
        <w:tc>
          <w:tcPr>
            <w:tcW w:w="4199" w:type="dxa"/>
            <w:tcBorders>
              <w:top w:val="single" w:sz="18" w:space="0" w:color="808080" w:themeColor="background1" w:themeShade="80"/>
            </w:tcBorders>
          </w:tcPr>
          <w:p w14:paraId="0E056956" w14:textId="77777777" w:rsidR="00053B04" w:rsidRPr="001F3FE1" w:rsidRDefault="00053B04" w:rsidP="00716455">
            <w:pPr>
              <w:pStyle w:val="Bulletsintables"/>
              <w:rPr>
                <w:color w:val="auto"/>
                <w:lang w:val="en-US"/>
              </w:rPr>
            </w:pPr>
            <w:r>
              <w:rPr>
                <w:color w:val="auto"/>
                <w:lang w:val="en-US"/>
              </w:rPr>
              <w:t>FMI 2.0 for Co-Simulation ex</w:t>
            </w:r>
            <w:r w:rsidRPr="001F3FE1">
              <w:rPr>
                <w:color w:val="auto"/>
                <w:lang w:val="en-US"/>
              </w:rPr>
              <w:t>port</w:t>
            </w:r>
          </w:p>
          <w:p w14:paraId="00A6C3E4" w14:textId="77777777" w:rsidR="00053B04" w:rsidRPr="001F3FE1" w:rsidRDefault="00053B04" w:rsidP="00716455">
            <w:pPr>
              <w:pStyle w:val="Bulletsintables"/>
              <w:rPr>
                <w:color w:val="auto"/>
                <w:lang w:val="en-US"/>
              </w:rPr>
            </w:pPr>
            <w:r w:rsidRPr="001F3FE1">
              <w:rPr>
                <w:color w:val="auto"/>
                <w:lang w:val="en-US"/>
              </w:rPr>
              <w:t xml:space="preserve">FMI 2.0 for </w:t>
            </w:r>
            <w:r>
              <w:rPr>
                <w:color w:val="auto"/>
                <w:lang w:val="en-US"/>
              </w:rPr>
              <w:t>Model-Exchange ex</w:t>
            </w:r>
            <w:r w:rsidRPr="001F3FE1">
              <w:rPr>
                <w:color w:val="auto"/>
                <w:lang w:val="en-US"/>
              </w:rPr>
              <w:t>port</w:t>
            </w:r>
          </w:p>
          <w:p w14:paraId="18B5A56C" w14:textId="77777777" w:rsidR="00053B04" w:rsidRDefault="00053B04" w:rsidP="00053B04">
            <w:pPr>
              <w:pStyle w:val="Bulletsintables"/>
              <w:rPr>
                <w:color w:val="auto"/>
                <w:lang w:val="en-US"/>
              </w:rPr>
            </w:pPr>
            <w:r w:rsidRPr="001F3FE1">
              <w:rPr>
                <w:color w:val="auto"/>
                <w:lang w:val="en-US"/>
              </w:rPr>
              <w:t xml:space="preserve">Full event handling support </w:t>
            </w:r>
          </w:p>
          <w:p w14:paraId="0B97DE6E" w14:textId="77777777" w:rsidR="00053B04" w:rsidRPr="001F3FE1" w:rsidRDefault="00053B04" w:rsidP="00053B04">
            <w:pPr>
              <w:pStyle w:val="Bulletsintables"/>
              <w:rPr>
                <w:color w:val="auto"/>
                <w:lang w:val="en-US"/>
              </w:rPr>
            </w:pPr>
            <w:r>
              <w:rPr>
                <w:color w:val="auto"/>
                <w:lang w:val="en-US"/>
              </w:rPr>
              <w:t>Export of Modelica models including resources</w:t>
            </w:r>
          </w:p>
        </w:tc>
        <w:tc>
          <w:tcPr>
            <w:tcW w:w="2568" w:type="dxa"/>
            <w:gridSpan w:val="2"/>
            <w:tcBorders>
              <w:top w:val="single" w:sz="18" w:space="0" w:color="808080" w:themeColor="background1" w:themeShade="80"/>
            </w:tcBorders>
          </w:tcPr>
          <w:p w14:paraId="5C3CD7CC" w14:textId="77777777" w:rsidR="00053B04" w:rsidRDefault="00053B04" w:rsidP="00053B04">
            <w:pPr>
              <w:pStyle w:val="Bulletsintables"/>
              <w:rPr>
                <w:color w:val="auto"/>
                <w:lang w:val="en-US"/>
              </w:rPr>
            </w:pPr>
            <w:r w:rsidRPr="001F3FE1">
              <w:rPr>
                <w:color w:val="auto"/>
                <w:lang w:val="en-US"/>
              </w:rPr>
              <w:t>FMI 2.0 FMUs</w:t>
            </w:r>
          </w:p>
          <w:p w14:paraId="252F874A" w14:textId="77777777" w:rsidR="00053B04" w:rsidRPr="001F3FE1" w:rsidRDefault="00053B04" w:rsidP="00053B04">
            <w:pPr>
              <w:pStyle w:val="Bulletsintables"/>
              <w:numPr>
                <w:ilvl w:val="0"/>
                <w:numId w:val="0"/>
              </w:numPr>
              <w:ind w:left="357"/>
              <w:rPr>
                <w:color w:val="auto"/>
                <w:lang w:val="en-US"/>
              </w:rPr>
            </w:pPr>
          </w:p>
        </w:tc>
      </w:tr>
      <w:tr w:rsidR="00053B04" w:rsidRPr="001F3FE1" w14:paraId="50D006D2"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7D4F553C" w14:textId="77777777" w:rsidR="00053B04" w:rsidRPr="001F3FE1" w:rsidRDefault="00053B04" w:rsidP="00716455">
            <w:pPr>
              <w:spacing w:before="0" w:after="0" w:line="276" w:lineRule="auto"/>
              <w:ind w:right="0"/>
              <w:rPr>
                <w:lang w:val="en-US"/>
              </w:rPr>
            </w:pPr>
            <w:r w:rsidRPr="001F3FE1">
              <w:rPr>
                <w:lang w:val="en-US"/>
              </w:rPr>
              <w:t>Unique Selling Proposition(s):</w:t>
            </w:r>
          </w:p>
        </w:tc>
        <w:tc>
          <w:tcPr>
            <w:tcW w:w="7305" w:type="dxa"/>
            <w:gridSpan w:val="3"/>
            <w:tcBorders>
              <w:left w:val="single" w:sz="18" w:space="0" w:color="808080" w:themeColor="background1" w:themeShade="80"/>
            </w:tcBorders>
          </w:tcPr>
          <w:p w14:paraId="6785EA50" w14:textId="77777777" w:rsidR="00053B04" w:rsidRPr="001F3FE1" w:rsidRDefault="00053B04" w:rsidP="00716455">
            <w:pPr>
              <w:pStyle w:val="Bulletsintables"/>
              <w:ind w:right="0"/>
              <w:rPr>
                <w:color w:val="auto"/>
                <w:lang w:val="en-US"/>
              </w:rPr>
            </w:pPr>
            <w:r w:rsidRPr="001F3FE1">
              <w:rPr>
                <w:color w:val="auto"/>
                <w:lang w:val="en-US"/>
              </w:rPr>
              <w:t>Available for all major platforms</w:t>
            </w:r>
            <w:r>
              <w:rPr>
                <w:color w:val="auto"/>
                <w:lang w:val="en-US"/>
              </w:rPr>
              <w:t xml:space="preserve"> (win32, win64, linux32, linux64)</w:t>
            </w:r>
          </w:p>
          <w:p w14:paraId="177AE14C" w14:textId="77777777" w:rsidR="00053B04" w:rsidRDefault="00053B04" w:rsidP="00716455">
            <w:pPr>
              <w:pStyle w:val="Bulletsintables"/>
              <w:ind w:right="0"/>
              <w:rPr>
                <w:color w:val="auto"/>
                <w:lang w:val="en-US"/>
              </w:rPr>
            </w:pPr>
            <w:r w:rsidRPr="001F3FE1">
              <w:rPr>
                <w:color w:val="auto"/>
                <w:lang w:val="en-US"/>
              </w:rPr>
              <w:t xml:space="preserve">Full </w:t>
            </w:r>
            <w:r>
              <w:rPr>
                <w:color w:val="auto"/>
                <w:lang w:val="en-US"/>
              </w:rPr>
              <w:t>support</w:t>
            </w:r>
            <w:r w:rsidRPr="001F3FE1">
              <w:rPr>
                <w:color w:val="auto"/>
                <w:lang w:val="en-US"/>
              </w:rPr>
              <w:t xml:space="preserve"> of the FMI 2.0 standard</w:t>
            </w:r>
          </w:p>
          <w:p w14:paraId="6021D91B" w14:textId="77777777" w:rsidR="00053B04" w:rsidRPr="001F3FE1" w:rsidRDefault="00053B04" w:rsidP="00716455">
            <w:pPr>
              <w:pStyle w:val="Bulletsintables"/>
              <w:ind w:right="0"/>
              <w:rPr>
                <w:color w:val="auto"/>
                <w:lang w:val="en-US"/>
              </w:rPr>
            </w:pPr>
            <w:r>
              <w:rPr>
                <w:color w:val="auto"/>
                <w:lang w:val="en-US"/>
              </w:rPr>
              <w:t>First tool on market with FMI 2.0 support</w:t>
            </w:r>
          </w:p>
          <w:p w14:paraId="0D92B901" w14:textId="77777777" w:rsidR="00053B04" w:rsidRPr="001F3FE1" w:rsidRDefault="00053B04" w:rsidP="00716455">
            <w:pPr>
              <w:pStyle w:val="Bulletsintables"/>
              <w:ind w:right="0"/>
              <w:rPr>
                <w:color w:val="auto"/>
                <w:lang w:val="en-US"/>
              </w:rPr>
            </w:pPr>
            <w:r w:rsidRPr="001F3FE1">
              <w:rPr>
                <w:color w:val="auto"/>
                <w:lang w:val="en-US"/>
              </w:rPr>
              <w:t xml:space="preserve">Seamless coupling between different FMUs and </w:t>
            </w:r>
            <w:r>
              <w:rPr>
                <w:color w:val="auto"/>
                <w:lang w:val="en-US"/>
              </w:rPr>
              <w:t>Modelica models</w:t>
            </w:r>
          </w:p>
        </w:tc>
      </w:tr>
      <w:tr w:rsidR="00053B04" w:rsidRPr="001F3FE1" w14:paraId="794EE8BD"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57A28D9D" w14:textId="77777777" w:rsidR="00053B04" w:rsidRPr="001F3FE1" w:rsidRDefault="00053B04" w:rsidP="00716455">
            <w:pPr>
              <w:spacing w:before="0" w:after="0" w:line="276" w:lineRule="auto"/>
              <w:ind w:right="0"/>
              <w:rPr>
                <w:lang w:val="en-US"/>
              </w:rPr>
            </w:pPr>
            <w:r w:rsidRPr="001F3FE1">
              <w:rPr>
                <w:lang w:val="en-US"/>
              </w:rPr>
              <w:t>Integration constraint(s):</w:t>
            </w:r>
          </w:p>
        </w:tc>
        <w:tc>
          <w:tcPr>
            <w:tcW w:w="7305" w:type="dxa"/>
            <w:gridSpan w:val="3"/>
            <w:tcBorders>
              <w:left w:val="single" w:sz="18" w:space="0" w:color="808080" w:themeColor="background1" w:themeShade="80"/>
            </w:tcBorders>
          </w:tcPr>
          <w:p w14:paraId="121FAC62" w14:textId="77777777" w:rsidR="00053B04" w:rsidRPr="001F3FE1" w:rsidRDefault="00053B04" w:rsidP="00716455">
            <w:pPr>
              <w:pStyle w:val="Bulletsintables"/>
              <w:rPr>
                <w:color w:val="auto"/>
                <w:lang w:val="en-US"/>
              </w:rPr>
            </w:pPr>
            <w:r>
              <w:rPr>
                <w:color w:val="auto"/>
                <w:lang w:val="en-US"/>
              </w:rPr>
              <w:t>Supported with the standard DYMOLA license</w:t>
            </w:r>
          </w:p>
          <w:p w14:paraId="6424F81A" w14:textId="77777777" w:rsidR="00053B04" w:rsidRPr="001F3FE1" w:rsidRDefault="00053B04" w:rsidP="00716455">
            <w:pPr>
              <w:pStyle w:val="Bulletsintables"/>
              <w:rPr>
                <w:color w:val="auto"/>
                <w:lang w:val="en-US"/>
              </w:rPr>
            </w:pPr>
            <w:r>
              <w:rPr>
                <w:color w:val="auto"/>
                <w:lang w:val="en-US"/>
              </w:rPr>
              <w:t>License-free FMUs generated with the Binary Model Export option, to simplify integration in other FMI environments</w:t>
            </w:r>
          </w:p>
        </w:tc>
      </w:tr>
      <w:tr w:rsidR="00053B04" w:rsidRPr="001F3FE1" w14:paraId="567014FD"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3439F0E" w14:textId="77777777" w:rsidR="00053B04" w:rsidRPr="001F3FE1" w:rsidRDefault="00053B04" w:rsidP="00716455">
            <w:pPr>
              <w:spacing w:before="0" w:after="0" w:line="276" w:lineRule="auto"/>
              <w:rPr>
                <w:lang w:val="en-US"/>
              </w:rPr>
            </w:pPr>
            <w:r w:rsidRPr="001F3FE1">
              <w:rPr>
                <w:lang w:val="en-US"/>
              </w:rPr>
              <w:t>Intended user(s):</w:t>
            </w:r>
          </w:p>
        </w:tc>
        <w:tc>
          <w:tcPr>
            <w:tcW w:w="7305" w:type="dxa"/>
            <w:gridSpan w:val="3"/>
            <w:tcBorders>
              <w:left w:val="single" w:sz="18" w:space="0" w:color="808080" w:themeColor="background1" w:themeShade="80"/>
            </w:tcBorders>
          </w:tcPr>
          <w:p w14:paraId="3439DACA" w14:textId="77777777" w:rsidR="00053B04" w:rsidRDefault="00053B04" w:rsidP="00716455">
            <w:pPr>
              <w:pStyle w:val="Bulletsintables"/>
              <w:rPr>
                <w:lang w:val="en-US"/>
              </w:rPr>
            </w:pPr>
            <w:r>
              <w:rPr>
                <w:lang w:val="en-US"/>
              </w:rPr>
              <w:t>Control engineers</w:t>
            </w:r>
          </w:p>
          <w:p w14:paraId="2A8B5725" w14:textId="77777777" w:rsidR="00053B04" w:rsidRDefault="00053B04" w:rsidP="00716455">
            <w:pPr>
              <w:pStyle w:val="Bulletsintables"/>
              <w:rPr>
                <w:lang w:val="en-US"/>
              </w:rPr>
            </w:pPr>
            <w:r>
              <w:rPr>
                <w:lang w:val="en-US"/>
              </w:rPr>
              <w:t>System engineers</w:t>
            </w:r>
          </w:p>
          <w:p w14:paraId="3E9ADF2A" w14:textId="77777777" w:rsidR="00053B04" w:rsidRPr="001F3FE1" w:rsidRDefault="00053B04" w:rsidP="00716455">
            <w:pPr>
              <w:pStyle w:val="Bulletsintables"/>
              <w:rPr>
                <w:color w:val="auto"/>
                <w:lang w:val="en-US"/>
              </w:rPr>
            </w:pPr>
            <w:r>
              <w:rPr>
                <w:lang w:val="en-US"/>
              </w:rPr>
              <w:t>System simulation end-users</w:t>
            </w:r>
          </w:p>
        </w:tc>
      </w:tr>
      <w:tr w:rsidR="00053B04" w:rsidRPr="001F3FE1" w14:paraId="1548A863"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4E219BC" w14:textId="77777777" w:rsidR="00053B04" w:rsidRPr="001F3FE1" w:rsidRDefault="00053B04" w:rsidP="00716455">
            <w:pPr>
              <w:spacing w:before="0" w:after="0" w:line="276" w:lineRule="auto"/>
              <w:rPr>
                <w:lang w:val="en-US"/>
              </w:rPr>
            </w:pPr>
            <w:r w:rsidRPr="001F3FE1">
              <w:rPr>
                <w:lang w:val="en-US"/>
              </w:rPr>
              <w:t>Provider:</w:t>
            </w:r>
          </w:p>
        </w:tc>
        <w:tc>
          <w:tcPr>
            <w:tcW w:w="7305" w:type="dxa"/>
            <w:gridSpan w:val="3"/>
            <w:tcBorders>
              <w:left w:val="single" w:sz="18" w:space="0" w:color="808080" w:themeColor="background1" w:themeShade="80"/>
            </w:tcBorders>
          </w:tcPr>
          <w:p w14:paraId="11020363" w14:textId="77777777" w:rsidR="00053B04" w:rsidRPr="001F3FE1" w:rsidRDefault="00053B04" w:rsidP="00716455">
            <w:pPr>
              <w:pStyle w:val="Bulletsintables"/>
              <w:rPr>
                <w:color w:val="auto"/>
                <w:lang w:val="en-US"/>
              </w:rPr>
            </w:pPr>
            <w:r>
              <w:rPr>
                <w:color w:val="auto"/>
                <w:lang w:val="en-US"/>
              </w:rPr>
              <w:t>Dassault Système</w:t>
            </w:r>
            <w:r w:rsidRPr="001F3FE1">
              <w:rPr>
                <w:color w:val="auto"/>
                <w:lang w:val="en-US"/>
              </w:rPr>
              <w:t xml:space="preserve">s (Tool: </w:t>
            </w:r>
            <w:r>
              <w:rPr>
                <w:color w:val="auto"/>
                <w:lang w:val="en-US"/>
              </w:rPr>
              <w:t>DYMOLA</w:t>
            </w:r>
            <w:r w:rsidRPr="001F3FE1">
              <w:rPr>
                <w:color w:val="auto"/>
                <w:lang w:val="en-US"/>
              </w:rPr>
              <w:t>)</w:t>
            </w:r>
          </w:p>
        </w:tc>
      </w:tr>
      <w:tr w:rsidR="00053B04" w:rsidRPr="001F3FE1" w14:paraId="64ACDB4C"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F709304" w14:textId="77777777" w:rsidR="00053B04" w:rsidRPr="001F3FE1" w:rsidRDefault="00053B04" w:rsidP="00716455">
            <w:pPr>
              <w:spacing w:before="0" w:after="0" w:line="276" w:lineRule="auto"/>
              <w:rPr>
                <w:lang w:val="en-US"/>
              </w:rPr>
            </w:pPr>
            <w:r w:rsidRPr="001F3FE1">
              <w:rPr>
                <w:lang w:val="en-US"/>
              </w:rPr>
              <w:t>Contact point:</w:t>
            </w:r>
          </w:p>
        </w:tc>
        <w:tc>
          <w:tcPr>
            <w:tcW w:w="7305" w:type="dxa"/>
            <w:gridSpan w:val="3"/>
            <w:tcBorders>
              <w:left w:val="single" w:sz="18" w:space="0" w:color="808080" w:themeColor="background1" w:themeShade="80"/>
            </w:tcBorders>
          </w:tcPr>
          <w:p w14:paraId="3CC4CB02" w14:textId="77777777" w:rsidR="00053B04" w:rsidRPr="001F3FE1" w:rsidRDefault="00DB3123" w:rsidP="00716455">
            <w:pPr>
              <w:pStyle w:val="Bulletsintables"/>
              <w:rPr>
                <w:color w:val="auto"/>
                <w:lang w:val="en-US"/>
              </w:rPr>
            </w:pPr>
            <w:hyperlink r:id="rId12" w:history="1">
              <w:r w:rsidR="00053B04" w:rsidRPr="005D3975">
                <w:rPr>
                  <w:rStyle w:val="Lienhypertexte"/>
                  <w:lang w:val="en-US"/>
                </w:rPr>
                <w:t>Dan.HENRIKSSON@3ds.com</w:t>
              </w:r>
            </w:hyperlink>
          </w:p>
        </w:tc>
      </w:tr>
      <w:tr w:rsidR="00053B04" w:rsidRPr="001F3FE1" w14:paraId="1F9313A8"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5665EF10" w14:textId="77777777" w:rsidR="00053B04" w:rsidRPr="001F3FE1" w:rsidRDefault="00053B04" w:rsidP="00716455">
            <w:pPr>
              <w:spacing w:before="0" w:after="0" w:line="276" w:lineRule="auto"/>
              <w:ind w:right="0"/>
              <w:rPr>
                <w:lang w:val="en-US"/>
              </w:rPr>
            </w:pPr>
            <w:r w:rsidRPr="001F3FE1">
              <w:rPr>
                <w:lang w:val="en-US"/>
              </w:rPr>
              <w:t>Condition(s) for reuse:</w:t>
            </w:r>
          </w:p>
        </w:tc>
        <w:tc>
          <w:tcPr>
            <w:tcW w:w="7305" w:type="dxa"/>
            <w:gridSpan w:val="3"/>
            <w:tcBorders>
              <w:left w:val="single" w:sz="18" w:space="0" w:color="808080" w:themeColor="background1" w:themeShade="80"/>
            </w:tcBorders>
          </w:tcPr>
          <w:p w14:paraId="1F912DB4" w14:textId="77777777" w:rsidR="00053B04" w:rsidRPr="001F3FE1" w:rsidRDefault="00053B04" w:rsidP="00716455">
            <w:pPr>
              <w:pStyle w:val="Bulletsintables"/>
              <w:ind w:right="0"/>
              <w:rPr>
                <w:color w:val="auto"/>
                <w:lang w:val="en-US"/>
              </w:rPr>
            </w:pPr>
            <w:r w:rsidRPr="001F3FE1">
              <w:rPr>
                <w:color w:val="auto"/>
                <w:lang w:val="en-US"/>
              </w:rPr>
              <w:t>Software license required</w:t>
            </w:r>
          </w:p>
        </w:tc>
      </w:tr>
      <w:tr w:rsidR="00053B04" w:rsidRPr="001F3FE1" w14:paraId="6D756E3E"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6865CF86" w14:textId="77777777" w:rsidR="00053B04" w:rsidRPr="001F3FE1" w:rsidRDefault="00053B04" w:rsidP="00716455">
            <w:pPr>
              <w:spacing w:before="0" w:after="0" w:line="276" w:lineRule="auto"/>
              <w:rPr>
                <w:lang w:val="en-US"/>
              </w:rPr>
            </w:pPr>
          </w:p>
        </w:tc>
        <w:tc>
          <w:tcPr>
            <w:tcW w:w="7305" w:type="dxa"/>
            <w:gridSpan w:val="3"/>
            <w:tcBorders>
              <w:left w:val="nil"/>
              <w:bottom w:val="nil"/>
            </w:tcBorders>
          </w:tcPr>
          <w:p w14:paraId="24D72A10" w14:textId="77777777" w:rsidR="00053B04" w:rsidRPr="001F3FE1" w:rsidRDefault="00053B04" w:rsidP="00716455">
            <w:pPr>
              <w:pStyle w:val="Bulletsintables"/>
              <w:numPr>
                <w:ilvl w:val="0"/>
                <w:numId w:val="0"/>
              </w:numPr>
              <w:ind w:left="357" w:hanging="357"/>
              <w:jc w:val="right"/>
              <w:rPr>
                <w:i/>
                <w:color w:val="auto"/>
                <w:sz w:val="18"/>
                <w:szCs w:val="18"/>
                <w:lang w:val="en-US"/>
              </w:rPr>
            </w:pPr>
            <w:r w:rsidRPr="003F17DB">
              <w:rPr>
                <w:i/>
                <w:sz w:val="18"/>
                <w:szCs w:val="18"/>
                <w:lang w:val="en-US"/>
              </w:rPr>
              <w:t xml:space="preserve">Latest update: </w:t>
            </w:r>
            <w:r>
              <w:rPr>
                <w:i/>
                <w:sz w:val="18"/>
                <w:szCs w:val="18"/>
                <w:lang w:val="en-US"/>
              </w:rPr>
              <w:t>22/04/2016</w:t>
            </w:r>
          </w:p>
        </w:tc>
      </w:tr>
    </w:tbl>
    <w:p w14:paraId="4D1336D6" w14:textId="77777777" w:rsidR="00034754" w:rsidRDefault="00034754" w:rsidP="00BC49D4">
      <w:pPr>
        <w:pStyle w:val="Corpsdetexte"/>
      </w:pPr>
    </w:p>
    <w:p w14:paraId="752B8263" w14:textId="77777777" w:rsidR="00034754" w:rsidRDefault="00034754" w:rsidP="00034754">
      <w:pPr>
        <w:rPr>
          <w:color w:val="000000" w:themeColor="text1"/>
        </w:rPr>
      </w:pPr>
      <w:r>
        <w:br w:type="page"/>
      </w:r>
    </w:p>
    <w:tbl>
      <w:tblPr>
        <w:tblStyle w:val="ITEATable11"/>
        <w:tblW w:w="9285" w:type="dxa"/>
        <w:tblLook w:val="0420" w:firstRow="1" w:lastRow="0" w:firstColumn="0" w:lastColumn="0" w:noHBand="0" w:noVBand="1"/>
      </w:tblPr>
      <w:tblGrid>
        <w:gridCol w:w="1951"/>
        <w:gridCol w:w="567"/>
        <w:gridCol w:w="4199"/>
        <w:gridCol w:w="2539"/>
        <w:gridCol w:w="29"/>
      </w:tblGrid>
      <w:tr w:rsidR="00034754" w:rsidRPr="00034754" w14:paraId="2E59DE82" w14:textId="77777777" w:rsidTr="00716455">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2135F738" w14:textId="77777777" w:rsidR="00034754" w:rsidRPr="00034754" w:rsidRDefault="00034754" w:rsidP="00034754">
            <w:pPr>
              <w:pageBreakBefore/>
              <w:spacing w:before="0" w:after="0" w:line="276" w:lineRule="auto"/>
              <w:jc w:val="center"/>
              <w:rPr>
                <w:bCs w:val="0"/>
                <w:color w:val="000000" w:themeColor="text1"/>
                <w:lang w:val="en-US"/>
              </w:rPr>
            </w:pPr>
            <w:r w:rsidRPr="00034754">
              <w:rPr>
                <w:bCs w:val="0"/>
              </w:rPr>
              <w:lastRenderedPageBreak/>
              <w:t xml:space="preserve">Name: &lt; </w:t>
            </w:r>
            <w:r w:rsidRPr="00034754">
              <w:rPr>
                <w:bCs w:val="0"/>
                <w:lang w:val="en-US"/>
              </w:rPr>
              <w:t>Energy performance simulation tool for buildings</w:t>
            </w:r>
            <w:r w:rsidRPr="00034754">
              <w:rPr>
                <w:bCs w:val="0"/>
              </w:rPr>
              <w:t xml:space="preserve"> &gt;</w:t>
            </w:r>
          </w:p>
        </w:tc>
      </w:tr>
      <w:tr w:rsidR="00034754" w:rsidRPr="00034754" w14:paraId="18BF27B6" w14:textId="77777777" w:rsidTr="0071645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48B9FFC9" w14:textId="77777777" w:rsidR="00034754" w:rsidRPr="00034754" w:rsidRDefault="00034754" w:rsidP="00034754">
            <w:pPr>
              <w:spacing w:before="0" w:after="0"/>
              <w:ind w:left="0"/>
              <w:rPr>
                <w:color w:val="000000" w:themeColor="text1"/>
                <w:lang w:val="en-US"/>
              </w:rPr>
            </w:pPr>
            <w:r w:rsidRPr="00034754">
              <w:rPr>
                <w:color w:val="000000" w:themeColor="text1"/>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2296A4B4" w14:textId="77777777" w:rsidR="00034754" w:rsidRPr="00034754" w:rsidRDefault="00034754" w:rsidP="00034754">
            <w:pPr>
              <w:spacing w:before="0" w:after="0"/>
              <w:ind w:left="0"/>
              <w:rPr>
                <w:color w:val="000000" w:themeColor="text1"/>
                <w:lang w:val="en-US"/>
              </w:rPr>
            </w:pPr>
            <w:r w:rsidRPr="00034754">
              <w:rPr>
                <w:color w:val="000000" w:themeColor="text1"/>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8394956" w14:textId="77777777" w:rsidR="00034754" w:rsidRPr="00034754" w:rsidRDefault="00034754" w:rsidP="00034754">
            <w:pPr>
              <w:spacing w:before="0" w:after="0"/>
              <w:ind w:left="0"/>
              <w:rPr>
                <w:color w:val="000000" w:themeColor="text1"/>
                <w:lang w:val="en-US"/>
              </w:rPr>
            </w:pPr>
            <w:r w:rsidRPr="00034754">
              <w:rPr>
                <w:color w:val="000000" w:themeColor="text1"/>
                <w:lang w:val="en-US"/>
              </w:rPr>
              <w:t>Output(s):</w:t>
            </w:r>
          </w:p>
        </w:tc>
      </w:tr>
      <w:tr w:rsidR="00034754" w:rsidRPr="00034754" w14:paraId="395D7695" w14:textId="77777777" w:rsidTr="0071645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78631ED2" w14:textId="77777777" w:rsidR="00034754" w:rsidRPr="00034754" w:rsidRDefault="00034754" w:rsidP="00034754">
            <w:pPr>
              <w:numPr>
                <w:ilvl w:val="0"/>
                <w:numId w:val="8"/>
              </w:numPr>
              <w:spacing w:before="0" w:after="0"/>
              <w:ind w:left="357" w:hanging="357"/>
              <w:rPr>
                <w:color w:val="000000" w:themeColor="text1"/>
                <w:lang w:val="en-US"/>
              </w:rPr>
            </w:pPr>
            <w:r w:rsidRPr="00034754">
              <w:rPr>
                <w:color w:val="000000" w:themeColor="text1"/>
                <w:lang w:val="en-US"/>
              </w:rPr>
              <w:t xml:space="preserve">Building specification </w:t>
            </w:r>
          </w:p>
          <w:p w14:paraId="0DA256DA" w14:textId="77777777" w:rsidR="00034754" w:rsidRPr="00034754" w:rsidRDefault="00034754" w:rsidP="00034754">
            <w:pPr>
              <w:spacing w:before="0" w:after="0"/>
              <w:ind w:left="357"/>
              <w:rPr>
                <w:color w:val="000000" w:themeColor="text1"/>
                <w:lang w:val="en-US"/>
              </w:rPr>
            </w:pPr>
          </w:p>
        </w:tc>
        <w:tc>
          <w:tcPr>
            <w:tcW w:w="4199" w:type="dxa"/>
            <w:tcBorders>
              <w:top w:val="single" w:sz="18" w:space="0" w:color="808080" w:themeColor="background1" w:themeShade="80"/>
            </w:tcBorders>
          </w:tcPr>
          <w:p w14:paraId="27EAA6B7" w14:textId="77777777" w:rsidR="00034754" w:rsidRPr="00034754" w:rsidRDefault="00034754" w:rsidP="00034754">
            <w:pPr>
              <w:numPr>
                <w:ilvl w:val="0"/>
                <w:numId w:val="8"/>
              </w:numPr>
              <w:spacing w:before="0" w:after="0"/>
              <w:ind w:left="357" w:hanging="357"/>
              <w:rPr>
                <w:color w:val="000000" w:themeColor="text1"/>
                <w:lang w:val="fr-FR"/>
              </w:rPr>
            </w:pPr>
            <w:r w:rsidRPr="00034754">
              <w:rPr>
                <w:color w:val="000000" w:themeColor="text1"/>
                <w:lang w:val="fr-FR"/>
              </w:rPr>
              <w:t xml:space="preserve">Building library </w:t>
            </w:r>
          </w:p>
          <w:p w14:paraId="700A72D3" w14:textId="77777777" w:rsidR="00034754" w:rsidRPr="00034754" w:rsidRDefault="00034754" w:rsidP="00034754">
            <w:pPr>
              <w:numPr>
                <w:ilvl w:val="0"/>
                <w:numId w:val="8"/>
              </w:numPr>
              <w:spacing w:before="0" w:after="0"/>
              <w:ind w:left="357" w:hanging="357"/>
              <w:rPr>
                <w:color w:val="000000" w:themeColor="text1"/>
                <w:lang w:val="fr-FR"/>
              </w:rPr>
            </w:pPr>
            <w:r w:rsidRPr="00034754">
              <w:rPr>
                <w:color w:val="000000" w:themeColor="text1"/>
                <w:lang w:val="fr-FR"/>
              </w:rPr>
              <w:t>Improved building design</w:t>
            </w:r>
          </w:p>
          <w:p w14:paraId="5BE3F945" w14:textId="77777777" w:rsidR="00034754" w:rsidRPr="00034754" w:rsidRDefault="00034754" w:rsidP="00034754">
            <w:pPr>
              <w:numPr>
                <w:ilvl w:val="0"/>
                <w:numId w:val="8"/>
              </w:numPr>
              <w:spacing w:before="0" w:after="0"/>
              <w:ind w:left="357" w:hanging="357"/>
              <w:rPr>
                <w:color w:val="000000" w:themeColor="text1"/>
                <w:lang w:val="fr-FR"/>
              </w:rPr>
            </w:pPr>
            <w:r w:rsidRPr="00034754">
              <w:rPr>
                <w:color w:val="000000" w:themeColor="text1"/>
                <w:lang w:val="en-US"/>
              </w:rPr>
              <w:t>Supervision Assistance</w:t>
            </w:r>
          </w:p>
          <w:p w14:paraId="53DEA634" w14:textId="77777777" w:rsidR="00034754" w:rsidRPr="00034754" w:rsidRDefault="00034754" w:rsidP="00034754">
            <w:pPr>
              <w:numPr>
                <w:ilvl w:val="0"/>
                <w:numId w:val="8"/>
              </w:numPr>
              <w:spacing w:before="0" w:after="0"/>
              <w:ind w:left="357" w:hanging="357"/>
              <w:rPr>
                <w:color w:val="000000" w:themeColor="text1"/>
                <w:lang w:val="en-US"/>
              </w:rPr>
            </w:pPr>
            <w:r w:rsidRPr="00034754">
              <w:rPr>
                <w:color w:val="000000" w:themeColor="text1"/>
                <w:lang w:val="en-US"/>
              </w:rPr>
              <w:t xml:space="preserve">Evaluation of the impact of sensors default on comfort and energy </w:t>
            </w:r>
          </w:p>
        </w:tc>
        <w:tc>
          <w:tcPr>
            <w:tcW w:w="2568" w:type="dxa"/>
            <w:gridSpan w:val="2"/>
            <w:tcBorders>
              <w:top w:val="single" w:sz="18" w:space="0" w:color="808080" w:themeColor="background1" w:themeShade="80"/>
            </w:tcBorders>
          </w:tcPr>
          <w:p w14:paraId="1F9B0670" w14:textId="77777777" w:rsidR="00034754" w:rsidRPr="00034754" w:rsidRDefault="00034754" w:rsidP="00034754">
            <w:pPr>
              <w:numPr>
                <w:ilvl w:val="0"/>
                <w:numId w:val="8"/>
              </w:numPr>
              <w:spacing w:before="0" w:after="0"/>
              <w:ind w:left="357" w:hanging="357"/>
              <w:rPr>
                <w:color w:val="000000" w:themeColor="text1"/>
                <w:lang w:val="en-US"/>
              </w:rPr>
            </w:pPr>
            <w:r w:rsidRPr="00034754">
              <w:rPr>
                <w:color w:val="000000" w:themeColor="text1"/>
                <w:lang w:val="en-US"/>
              </w:rPr>
              <w:t>Building performance analysis</w:t>
            </w:r>
          </w:p>
          <w:p w14:paraId="1952BF98" w14:textId="77777777" w:rsidR="00034754" w:rsidRPr="00034754" w:rsidRDefault="00034754" w:rsidP="00034754">
            <w:pPr>
              <w:numPr>
                <w:ilvl w:val="0"/>
                <w:numId w:val="8"/>
              </w:numPr>
              <w:spacing w:before="0" w:after="0"/>
              <w:ind w:left="357" w:hanging="357"/>
              <w:rPr>
                <w:color w:val="000000" w:themeColor="text1"/>
                <w:lang w:val="en-US"/>
              </w:rPr>
            </w:pPr>
            <w:r w:rsidRPr="00034754">
              <w:rPr>
                <w:color w:val="000000" w:themeColor="text1"/>
                <w:lang w:val="en-US"/>
              </w:rPr>
              <w:t>Improve optimization algorithm</w:t>
            </w:r>
          </w:p>
          <w:p w14:paraId="168CF9F2" w14:textId="77777777" w:rsidR="00034754" w:rsidRPr="00034754" w:rsidRDefault="00034754" w:rsidP="00034754">
            <w:pPr>
              <w:numPr>
                <w:ilvl w:val="0"/>
                <w:numId w:val="8"/>
              </w:numPr>
              <w:spacing w:before="0" w:after="0"/>
              <w:ind w:left="357" w:hanging="357"/>
              <w:rPr>
                <w:color w:val="000000" w:themeColor="text1"/>
                <w:lang w:val="en-US"/>
              </w:rPr>
            </w:pPr>
            <w:r w:rsidRPr="00034754">
              <w:rPr>
                <w:color w:val="000000" w:themeColor="text1"/>
                <w:lang w:val="en-US"/>
              </w:rPr>
              <w:t xml:space="preserve">Building supervisor </w:t>
            </w:r>
          </w:p>
        </w:tc>
      </w:tr>
      <w:tr w:rsidR="00034754" w:rsidRPr="00034754" w14:paraId="10FDF305"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519AF869" w14:textId="77777777" w:rsidR="00034754" w:rsidRPr="00034754" w:rsidRDefault="00034754" w:rsidP="00034754">
            <w:pPr>
              <w:spacing w:before="0" w:after="0" w:line="276" w:lineRule="auto"/>
              <w:ind w:right="0"/>
              <w:rPr>
                <w:color w:val="000000" w:themeColor="text1"/>
                <w:lang w:val="en-US"/>
              </w:rPr>
            </w:pPr>
            <w:r w:rsidRPr="00034754">
              <w:rPr>
                <w:color w:val="000000" w:themeColor="text1"/>
                <w:lang w:val="en-US"/>
              </w:rPr>
              <w:t>Unique Selling Proposition(s):</w:t>
            </w:r>
          </w:p>
        </w:tc>
        <w:tc>
          <w:tcPr>
            <w:tcW w:w="7305" w:type="dxa"/>
            <w:gridSpan w:val="3"/>
            <w:tcBorders>
              <w:left w:val="single" w:sz="18" w:space="0" w:color="808080" w:themeColor="background1" w:themeShade="80"/>
            </w:tcBorders>
          </w:tcPr>
          <w:p w14:paraId="4138BC85" w14:textId="77777777" w:rsidR="00034754" w:rsidRPr="00034754" w:rsidRDefault="00034754" w:rsidP="00034754">
            <w:pPr>
              <w:numPr>
                <w:ilvl w:val="0"/>
                <w:numId w:val="8"/>
              </w:numPr>
              <w:spacing w:before="0" w:after="0"/>
              <w:ind w:left="357" w:hanging="357"/>
              <w:rPr>
                <w:color w:val="000000" w:themeColor="text1"/>
                <w:lang w:val="en-US"/>
              </w:rPr>
            </w:pPr>
            <w:r w:rsidRPr="00034754">
              <w:rPr>
                <w:color w:val="000000" w:themeColor="text1"/>
                <w:lang w:val="en-US"/>
              </w:rPr>
              <w:t xml:space="preserve">Energy performance simulation tool for buildings </w:t>
            </w:r>
          </w:p>
          <w:p w14:paraId="38A51521" w14:textId="77777777" w:rsidR="00034754" w:rsidRPr="00034754" w:rsidRDefault="00034754" w:rsidP="00034754">
            <w:pPr>
              <w:numPr>
                <w:ilvl w:val="1"/>
                <w:numId w:val="8"/>
              </w:numPr>
              <w:spacing w:before="0" w:after="0"/>
              <w:rPr>
                <w:color w:val="000000" w:themeColor="text1"/>
                <w:lang w:val="en-US"/>
              </w:rPr>
            </w:pPr>
            <w:r w:rsidRPr="00034754">
              <w:rPr>
                <w:color w:val="000000" w:themeColor="text1"/>
                <w:lang w:val="en-US"/>
              </w:rPr>
              <w:t>Standard simulator (editable)</w:t>
            </w:r>
          </w:p>
          <w:p w14:paraId="30287286" w14:textId="77777777" w:rsidR="00034754" w:rsidRPr="00034754" w:rsidRDefault="00034754" w:rsidP="00034754">
            <w:pPr>
              <w:numPr>
                <w:ilvl w:val="1"/>
                <w:numId w:val="8"/>
              </w:numPr>
              <w:spacing w:before="0" w:after="0"/>
              <w:ind w:right="0"/>
              <w:rPr>
                <w:color w:val="000000" w:themeColor="text1"/>
                <w:lang w:val="en-US"/>
              </w:rPr>
            </w:pPr>
            <w:r w:rsidRPr="00034754">
              <w:rPr>
                <w:color w:val="000000" w:themeColor="text1"/>
                <w:lang w:val="en-US"/>
              </w:rPr>
              <w:t>Analysis tools</w:t>
            </w:r>
          </w:p>
          <w:p w14:paraId="1ABE48DC" w14:textId="77777777" w:rsidR="00034754" w:rsidRPr="00034754" w:rsidRDefault="00034754" w:rsidP="00034754">
            <w:pPr>
              <w:numPr>
                <w:ilvl w:val="1"/>
                <w:numId w:val="8"/>
              </w:numPr>
              <w:spacing w:before="0" w:after="0"/>
              <w:ind w:right="0"/>
              <w:rPr>
                <w:color w:val="000000" w:themeColor="text1"/>
                <w:lang w:val="en-US"/>
              </w:rPr>
            </w:pPr>
            <w:r w:rsidRPr="00034754">
              <w:rPr>
                <w:rFonts w:cs="Arial"/>
                <w:color w:val="222222"/>
                <w:lang w:val="en"/>
              </w:rPr>
              <w:t>Optimization algorithm multi-source multi consumers</w:t>
            </w:r>
          </w:p>
        </w:tc>
      </w:tr>
      <w:tr w:rsidR="00034754" w:rsidRPr="00034754" w14:paraId="6D28423B"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960CB26" w14:textId="77777777" w:rsidR="00034754" w:rsidRPr="00034754" w:rsidRDefault="00034754" w:rsidP="00034754">
            <w:pPr>
              <w:spacing w:before="0" w:after="0" w:line="276" w:lineRule="auto"/>
              <w:ind w:right="0"/>
              <w:rPr>
                <w:color w:val="000000" w:themeColor="text1"/>
                <w:lang w:val="en-US"/>
              </w:rPr>
            </w:pPr>
            <w:r w:rsidRPr="00034754">
              <w:rPr>
                <w:color w:val="000000" w:themeColor="text1"/>
                <w:lang w:val="en-US"/>
              </w:rPr>
              <w:t>Integration constraint(s):</w:t>
            </w:r>
          </w:p>
        </w:tc>
        <w:tc>
          <w:tcPr>
            <w:tcW w:w="7305" w:type="dxa"/>
            <w:gridSpan w:val="3"/>
            <w:tcBorders>
              <w:left w:val="single" w:sz="18" w:space="0" w:color="808080" w:themeColor="background1" w:themeShade="80"/>
            </w:tcBorders>
          </w:tcPr>
          <w:p w14:paraId="115E63D3" w14:textId="77777777" w:rsidR="00034754" w:rsidRPr="00034754" w:rsidRDefault="00034754" w:rsidP="00034754">
            <w:pPr>
              <w:numPr>
                <w:ilvl w:val="0"/>
                <w:numId w:val="8"/>
              </w:numPr>
              <w:spacing w:before="0" w:after="0"/>
              <w:ind w:left="357" w:hanging="357"/>
              <w:rPr>
                <w:color w:val="000000" w:themeColor="text1"/>
                <w:lang w:val="en-US"/>
              </w:rPr>
            </w:pPr>
            <w:r w:rsidRPr="00034754">
              <w:rPr>
                <w:rFonts w:cs="Arial"/>
                <w:color w:val="222222"/>
                <w:lang w:val="en"/>
              </w:rPr>
              <w:t>need the platform modelica or Dymola</w:t>
            </w:r>
          </w:p>
        </w:tc>
      </w:tr>
      <w:tr w:rsidR="00034754" w:rsidRPr="00034754" w14:paraId="13E45E56"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3C81D48F" w14:textId="77777777" w:rsidR="00034754" w:rsidRPr="00034754" w:rsidRDefault="00034754" w:rsidP="00034754">
            <w:pPr>
              <w:spacing w:before="0" w:after="0" w:line="276" w:lineRule="auto"/>
              <w:rPr>
                <w:color w:val="000000" w:themeColor="text1"/>
                <w:lang w:val="en-US"/>
              </w:rPr>
            </w:pPr>
            <w:r w:rsidRPr="00034754">
              <w:rPr>
                <w:color w:val="000000" w:themeColor="text1"/>
                <w:lang w:val="en-US"/>
              </w:rPr>
              <w:t>Intended user(s):</w:t>
            </w:r>
          </w:p>
        </w:tc>
        <w:tc>
          <w:tcPr>
            <w:tcW w:w="7305" w:type="dxa"/>
            <w:gridSpan w:val="3"/>
            <w:tcBorders>
              <w:left w:val="single" w:sz="18" w:space="0" w:color="808080" w:themeColor="background1" w:themeShade="80"/>
            </w:tcBorders>
          </w:tcPr>
          <w:p w14:paraId="5BC446FE" w14:textId="77777777" w:rsidR="00034754" w:rsidRPr="00034754" w:rsidRDefault="00034754" w:rsidP="00034754">
            <w:pPr>
              <w:numPr>
                <w:ilvl w:val="0"/>
                <w:numId w:val="8"/>
              </w:numPr>
              <w:spacing w:before="0" w:after="0"/>
              <w:ind w:left="357" w:hanging="357"/>
              <w:rPr>
                <w:color w:val="000000" w:themeColor="text1"/>
                <w:lang w:val="en-US"/>
              </w:rPr>
            </w:pPr>
            <w:r w:rsidRPr="00034754">
              <w:rPr>
                <w:color w:val="000000" w:themeColor="text1"/>
                <w:lang w:val="en-US"/>
              </w:rPr>
              <w:t>TRL 4 : need some work/collaboration for end users</w:t>
            </w:r>
          </w:p>
        </w:tc>
      </w:tr>
      <w:tr w:rsidR="00034754" w:rsidRPr="00034754" w14:paraId="2C1E9CFF"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3B03B779" w14:textId="77777777" w:rsidR="00034754" w:rsidRPr="00034754" w:rsidRDefault="00034754" w:rsidP="00034754">
            <w:pPr>
              <w:spacing w:before="0" w:after="0" w:line="276" w:lineRule="auto"/>
              <w:rPr>
                <w:color w:val="000000" w:themeColor="text1"/>
                <w:lang w:val="en-US"/>
              </w:rPr>
            </w:pPr>
            <w:r w:rsidRPr="00034754">
              <w:rPr>
                <w:color w:val="000000" w:themeColor="text1"/>
                <w:lang w:val="en-US"/>
              </w:rPr>
              <w:t>Provider:</w:t>
            </w:r>
          </w:p>
        </w:tc>
        <w:tc>
          <w:tcPr>
            <w:tcW w:w="7305" w:type="dxa"/>
            <w:gridSpan w:val="3"/>
            <w:tcBorders>
              <w:left w:val="single" w:sz="18" w:space="0" w:color="808080" w:themeColor="background1" w:themeShade="80"/>
            </w:tcBorders>
          </w:tcPr>
          <w:p w14:paraId="18A27992" w14:textId="77777777" w:rsidR="00034754" w:rsidRPr="00034754" w:rsidRDefault="00034754" w:rsidP="00034754">
            <w:pPr>
              <w:numPr>
                <w:ilvl w:val="0"/>
                <w:numId w:val="8"/>
              </w:numPr>
              <w:spacing w:before="0" w:after="0"/>
              <w:ind w:left="357" w:hanging="357"/>
              <w:rPr>
                <w:color w:val="000000" w:themeColor="text1"/>
                <w:lang w:val="en-US"/>
              </w:rPr>
            </w:pPr>
            <w:r w:rsidRPr="00034754">
              <w:rPr>
                <w:color w:val="000000" w:themeColor="text1"/>
                <w:lang w:val="en-US"/>
              </w:rPr>
              <w:t>Sherpa Engineering</w:t>
            </w:r>
          </w:p>
        </w:tc>
      </w:tr>
      <w:tr w:rsidR="00034754" w:rsidRPr="0036641D" w14:paraId="6F827FE5"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D79BD00" w14:textId="77777777" w:rsidR="00034754" w:rsidRPr="00034754" w:rsidRDefault="00034754" w:rsidP="00034754">
            <w:pPr>
              <w:spacing w:before="0" w:after="0" w:line="276" w:lineRule="auto"/>
              <w:rPr>
                <w:color w:val="000000" w:themeColor="text1"/>
                <w:lang w:val="en-US"/>
              </w:rPr>
            </w:pPr>
            <w:r w:rsidRPr="00034754">
              <w:rPr>
                <w:color w:val="000000" w:themeColor="text1"/>
                <w:lang w:val="en-US"/>
              </w:rPr>
              <w:t>Contact point:</w:t>
            </w:r>
          </w:p>
        </w:tc>
        <w:tc>
          <w:tcPr>
            <w:tcW w:w="7305" w:type="dxa"/>
            <w:gridSpan w:val="3"/>
            <w:tcBorders>
              <w:left w:val="single" w:sz="18" w:space="0" w:color="808080" w:themeColor="background1" w:themeShade="80"/>
            </w:tcBorders>
          </w:tcPr>
          <w:p w14:paraId="32548517" w14:textId="77777777" w:rsidR="00034754" w:rsidRPr="00034754" w:rsidRDefault="00034754" w:rsidP="00034754">
            <w:pPr>
              <w:numPr>
                <w:ilvl w:val="0"/>
                <w:numId w:val="8"/>
              </w:numPr>
              <w:spacing w:before="0" w:after="0"/>
              <w:ind w:left="357" w:hanging="357"/>
              <w:rPr>
                <w:color w:val="000000" w:themeColor="text1"/>
                <w:lang w:val="fr-FR"/>
              </w:rPr>
            </w:pPr>
            <w:r w:rsidRPr="00034754">
              <w:rPr>
                <w:color w:val="000000" w:themeColor="text1"/>
                <w:lang w:val="fr-FR"/>
              </w:rPr>
              <w:t xml:space="preserve">Philippe FIANI -  </w:t>
            </w:r>
            <w:hyperlink r:id="rId13" w:history="1">
              <w:r w:rsidRPr="00034754">
                <w:rPr>
                  <w:color w:val="00A651" w:themeColor="hyperlink"/>
                  <w:u w:val="single"/>
                  <w:lang w:val="fr-FR"/>
                </w:rPr>
                <w:t>p.fiani@sherpa-eng.com</w:t>
              </w:r>
            </w:hyperlink>
            <w:r w:rsidRPr="00034754">
              <w:rPr>
                <w:color w:val="000000" w:themeColor="text1"/>
                <w:lang w:val="fr-FR"/>
              </w:rPr>
              <w:t xml:space="preserve"> </w:t>
            </w:r>
          </w:p>
        </w:tc>
      </w:tr>
      <w:tr w:rsidR="00034754" w:rsidRPr="00034754" w14:paraId="75161B00"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7C716B66" w14:textId="77777777" w:rsidR="00034754" w:rsidRPr="00034754" w:rsidRDefault="00034754" w:rsidP="00034754">
            <w:pPr>
              <w:spacing w:before="0" w:after="0" w:line="276" w:lineRule="auto"/>
              <w:ind w:right="0"/>
              <w:rPr>
                <w:color w:val="000000" w:themeColor="text1"/>
                <w:lang w:val="en-US"/>
              </w:rPr>
            </w:pPr>
            <w:r w:rsidRPr="00034754">
              <w:rPr>
                <w:color w:val="000000" w:themeColor="text1"/>
                <w:lang w:val="en-US"/>
              </w:rPr>
              <w:t>Condition(s) for reuse:</w:t>
            </w:r>
          </w:p>
        </w:tc>
        <w:tc>
          <w:tcPr>
            <w:tcW w:w="7305" w:type="dxa"/>
            <w:gridSpan w:val="3"/>
            <w:tcBorders>
              <w:left w:val="single" w:sz="18" w:space="0" w:color="808080" w:themeColor="background1" w:themeShade="80"/>
            </w:tcBorders>
          </w:tcPr>
          <w:p w14:paraId="263227F6" w14:textId="77777777" w:rsidR="00034754" w:rsidRPr="00034754" w:rsidRDefault="00034754" w:rsidP="00034754">
            <w:pPr>
              <w:numPr>
                <w:ilvl w:val="0"/>
                <w:numId w:val="8"/>
              </w:numPr>
              <w:spacing w:before="0" w:after="0"/>
              <w:ind w:left="357" w:right="0" w:hanging="357"/>
              <w:rPr>
                <w:color w:val="000000" w:themeColor="text1"/>
                <w:lang w:val="en-US"/>
              </w:rPr>
            </w:pPr>
            <w:r w:rsidRPr="00034754">
              <w:rPr>
                <w:color w:val="000000" w:themeColor="text1"/>
                <w:lang w:val="en-US"/>
              </w:rPr>
              <w:t>Licencing</w:t>
            </w:r>
          </w:p>
          <w:p w14:paraId="6D33BE3D" w14:textId="77777777" w:rsidR="00034754" w:rsidRPr="00034754" w:rsidRDefault="00034754" w:rsidP="00034754">
            <w:pPr>
              <w:spacing w:before="0" w:after="0"/>
              <w:ind w:left="0" w:right="0"/>
              <w:rPr>
                <w:color w:val="000000" w:themeColor="text1"/>
                <w:lang w:val="en-US"/>
              </w:rPr>
            </w:pPr>
          </w:p>
        </w:tc>
      </w:tr>
      <w:tr w:rsidR="00034754" w:rsidRPr="00034754" w14:paraId="6FCF3193"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6C16BE1E" w14:textId="77777777" w:rsidR="00034754" w:rsidRPr="00034754" w:rsidRDefault="00034754" w:rsidP="00034754">
            <w:pPr>
              <w:spacing w:before="0" w:after="0" w:line="276" w:lineRule="auto"/>
              <w:rPr>
                <w:color w:val="000000" w:themeColor="text1"/>
                <w:lang w:val="en-US"/>
              </w:rPr>
            </w:pPr>
          </w:p>
        </w:tc>
        <w:tc>
          <w:tcPr>
            <w:tcW w:w="7305" w:type="dxa"/>
            <w:gridSpan w:val="3"/>
            <w:tcBorders>
              <w:left w:val="nil"/>
              <w:bottom w:val="nil"/>
            </w:tcBorders>
          </w:tcPr>
          <w:p w14:paraId="3F886D20" w14:textId="428CFCC0" w:rsidR="00034754" w:rsidRPr="00034754" w:rsidRDefault="00034754" w:rsidP="00034754">
            <w:pPr>
              <w:spacing w:before="0" w:after="0"/>
              <w:ind w:left="357" w:hanging="357"/>
              <w:jc w:val="right"/>
              <w:rPr>
                <w:i/>
                <w:color w:val="000000" w:themeColor="text1"/>
                <w:sz w:val="18"/>
                <w:szCs w:val="18"/>
                <w:lang w:val="en-US"/>
              </w:rPr>
            </w:pPr>
            <w:r w:rsidRPr="00034754">
              <w:rPr>
                <w:i/>
                <w:color w:val="000000" w:themeColor="text1"/>
                <w:sz w:val="18"/>
                <w:szCs w:val="18"/>
                <w:lang w:val="en-US"/>
              </w:rPr>
              <w:t xml:space="preserve">Latest update: </w:t>
            </w:r>
            <w:r w:rsidR="0036641D">
              <w:rPr>
                <w:i/>
                <w:sz w:val="18"/>
                <w:szCs w:val="18"/>
                <w:lang w:val="en-US"/>
              </w:rPr>
              <w:t>05/05/2016</w:t>
            </w:r>
          </w:p>
        </w:tc>
      </w:tr>
    </w:tbl>
    <w:p w14:paraId="7AADC325" w14:textId="77777777" w:rsidR="00034754" w:rsidRDefault="00034754" w:rsidP="00BC49D4">
      <w:pPr>
        <w:pStyle w:val="Corpsdetexte"/>
      </w:pPr>
    </w:p>
    <w:tbl>
      <w:tblPr>
        <w:tblStyle w:val="ITEATable1"/>
        <w:tblW w:w="9285" w:type="dxa"/>
        <w:tblLook w:val="0420" w:firstRow="1" w:lastRow="0" w:firstColumn="0" w:lastColumn="0" w:noHBand="0" w:noVBand="1"/>
      </w:tblPr>
      <w:tblGrid>
        <w:gridCol w:w="1951"/>
        <w:gridCol w:w="567"/>
        <w:gridCol w:w="4199"/>
        <w:gridCol w:w="2539"/>
        <w:gridCol w:w="29"/>
      </w:tblGrid>
      <w:tr w:rsidR="00273339" w:rsidRPr="001F3FE1" w14:paraId="356B090F" w14:textId="77777777" w:rsidTr="00231AC4">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7C3FC4BA" w14:textId="66C004ED" w:rsidR="00273339" w:rsidRPr="001F3FE1" w:rsidRDefault="00273339" w:rsidP="00273339">
            <w:pPr>
              <w:pStyle w:val="DatasheetTableheader"/>
              <w:rPr>
                <w:lang w:val="en-US"/>
              </w:rPr>
            </w:pPr>
            <w:r w:rsidRPr="001F3FE1">
              <w:lastRenderedPageBreak/>
              <w:t xml:space="preserve">Name: </w:t>
            </w:r>
            <w:r>
              <w:t>LMS Imagine.Lab FMI 2.0 Import &amp; Export</w:t>
            </w:r>
          </w:p>
        </w:tc>
      </w:tr>
      <w:tr w:rsidR="00273339" w:rsidRPr="001F3FE1" w14:paraId="099BCF95" w14:textId="77777777" w:rsidTr="00231A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66475718" w14:textId="77777777" w:rsidR="00273339" w:rsidRPr="001F3FE1" w:rsidRDefault="00273339" w:rsidP="00231AC4">
            <w:pPr>
              <w:pStyle w:val="Bulletsintables"/>
              <w:numPr>
                <w:ilvl w:val="0"/>
                <w:numId w:val="0"/>
              </w:numPr>
              <w:rPr>
                <w:color w:val="auto"/>
                <w:lang w:val="en-US"/>
              </w:rPr>
            </w:pPr>
            <w:r w:rsidRPr="001F3FE1">
              <w:rPr>
                <w:color w:val="auto"/>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59E51AF8" w14:textId="77777777" w:rsidR="00273339" w:rsidRPr="001F3FE1" w:rsidRDefault="00273339" w:rsidP="00231AC4">
            <w:pPr>
              <w:pStyle w:val="Bulletsintables"/>
              <w:numPr>
                <w:ilvl w:val="0"/>
                <w:numId w:val="0"/>
              </w:numPr>
              <w:rPr>
                <w:color w:val="auto"/>
                <w:lang w:val="en-US"/>
              </w:rPr>
            </w:pPr>
            <w:r w:rsidRPr="001F3FE1">
              <w:rPr>
                <w:color w:val="auto"/>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45488179" w14:textId="77777777" w:rsidR="00273339" w:rsidRPr="001F3FE1" w:rsidRDefault="00273339" w:rsidP="00231AC4">
            <w:pPr>
              <w:pStyle w:val="Bulletsintables"/>
              <w:numPr>
                <w:ilvl w:val="0"/>
                <w:numId w:val="0"/>
              </w:numPr>
              <w:rPr>
                <w:color w:val="auto"/>
                <w:lang w:val="en-US"/>
              </w:rPr>
            </w:pPr>
            <w:r w:rsidRPr="001F3FE1">
              <w:rPr>
                <w:color w:val="auto"/>
                <w:lang w:val="en-US"/>
              </w:rPr>
              <w:t>Output(s):</w:t>
            </w:r>
          </w:p>
        </w:tc>
      </w:tr>
      <w:tr w:rsidR="00273339" w:rsidRPr="001F3FE1" w14:paraId="5643D396" w14:textId="77777777" w:rsidTr="00231AC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6F89F7D9" w14:textId="1AF6346C" w:rsidR="00273339" w:rsidRDefault="00273339" w:rsidP="00231AC4">
            <w:pPr>
              <w:pStyle w:val="Bulletsintables"/>
              <w:rPr>
                <w:color w:val="auto"/>
                <w:lang w:val="en-US"/>
              </w:rPr>
            </w:pPr>
            <w:r>
              <w:rPr>
                <w:color w:val="auto"/>
                <w:lang w:val="en-US"/>
              </w:rPr>
              <w:t>Amesim models</w:t>
            </w:r>
          </w:p>
          <w:p w14:paraId="39774BB0" w14:textId="77777777" w:rsidR="00273339" w:rsidRPr="001F3FE1" w:rsidRDefault="00273339" w:rsidP="00231AC4">
            <w:pPr>
              <w:pStyle w:val="Bulletsintables"/>
              <w:rPr>
                <w:color w:val="auto"/>
                <w:lang w:val="en-US"/>
              </w:rPr>
            </w:pPr>
            <w:r>
              <w:rPr>
                <w:color w:val="auto"/>
                <w:lang w:val="en-US"/>
              </w:rPr>
              <w:t>Modelica models</w:t>
            </w:r>
          </w:p>
        </w:tc>
        <w:tc>
          <w:tcPr>
            <w:tcW w:w="4199" w:type="dxa"/>
            <w:tcBorders>
              <w:top w:val="single" w:sz="18" w:space="0" w:color="808080" w:themeColor="background1" w:themeShade="80"/>
            </w:tcBorders>
          </w:tcPr>
          <w:p w14:paraId="309F807F" w14:textId="77777777" w:rsidR="00273339" w:rsidRPr="001F3FE1" w:rsidRDefault="00273339" w:rsidP="00231AC4">
            <w:pPr>
              <w:pStyle w:val="Bulletsintables"/>
              <w:rPr>
                <w:color w:val="auto"/>
                <w:lang w:val="en-US"/>
              </w:rPr>
            </w:pPr>
            <w:r>
              <w:rPr>
                <w:color w:val="auto"/>
                <w:lang w:val="en-US"/>
              </w:rPr>
              <w:t>FMI 2.0 for Co-Simulation ex</w:t>
            </w:r>
            <w:r w:rsidRPr="001F3FE1">
              <w:rPr>
                <w:color w:val="auto"/>
                <w:lang w:val="en-US"/>
              </w:rPr>
              <w:t>port</w:t>
            </w:r>
          </w:p>
          <w:p w14:paraId="72114EA4" w14:textId="77777777" w:rsidR="00273339" w:rsidRPr="001F3FE1" w:rsidRDefault="00273339" w:rsidP="00231AC4">
            <w:pPr>
              <w:pStyle w:val="Bulletsintables"/>
              <w:rPr>
                <w:color w:val="auto"/>
                <w:lang w:val="en-US"/>
              </w:rPr>
            </w:pPr>
            <w:r w:rsidRPr="001F3FE1">
              <w:rPr>
                <w:color w:val="auto"/>
                <w:lang w:val="en-US"/>
              </w:rPr>
              <w:t xml:space="preserve">FMI 2.0 for </w:t>
            </w:r>
            <w:r>
              <w:rPr>
                <w:color w:val="auto"/>
                <w:lang w:val="en-US"/>
              </w:rPr>
              <w:t>Model-Exchange ex</w:t>
            </w:r>
            <w:r w:rsidRPr="001F3FE1">
              <w:rPr>
                <w:color w:val="auto"/>
                <w:lang w:val="en-US"/>
              </w:rPr>
              <w:t>port</w:t>
            </w:r>
          </w:p>
          <w:p w14:paraId="135F5460" w14:textId="7245DEFC" w:rsidR="00273339" w:rsidRPr="001F3FE1" w:rsidRDefault="00273339" w:rsidP="00273339">
            <w:pPr>
              <w:pStyle w:val="Bulletsintables"/>
              <w:numPr>
                <w:ilvl w:val="0"/>
                <w:numId w:val="0"/>
              </w:numPr>
              <w:ind w:left="357"/>
              <w:rPr>
                <w:color w:val="auto"/>
                <w:lang w:val="en-US"/>
              </w:rPr>
            </w:pPr>
          </w:p>
        </w:tc>
        <w:tc>
          <w:tcPr>
            <w:tcW w:w="2568" w:type="dxa"/>
            <w:gridSpan w:val="2"/>
            <w:tcBorders>
              <w:top w:val="single" w:sz="18" w:space="0" w:color="808080" w:themeColor="background1" w:themeShade="80"/>
            </w:tcBorders>
          </w:tcPr>
          <w:p w14:paraId="4B34A12B" w14:textId="7339F47F" w:rsidR="00273339" w:rsidRDefault="00273339" w:rsidP="00231AC4">
            <w:pPr>
              <w:pStyle w:val="Bulletsintables"/>
              <w:rPr>
                <w:color w:val="auto"/>
                <w:lang w:val="en-US"/>
              </w:rPr>
            </w:pPr>
            <w:r>
              <w:rPr>
                <w:color w:val="auto"/>
                <w:lang w:val="en-US"/>
              </w:rPr>
              <w:t>FMI 2.0 FMU</w:t>
            </w:r>
          </w:p>
          <w:p w14:paraId="3D17D499" w14:textId="77777777" w:rsidR="00273339" w:rsidRPr="001F3FE1" w:rsidRDefault="00273339" w:rsidP="00231AC4">
            <w:pPr>
              <w:pStyle w:val="Bulletsintables"/>
              <w:numPr>
                <w:ilvl w:val="0"/>
                <w:numId w:val="0"/>
              </w:numPr>
              <w:ind w:left="357"/>
              <w:rPr>
                <w:color w:val="auto"/>
                <w:lang w:val="en-US"/>
              </w:rPr>
            </w:pPr>
          </w:p>
        </w:tc>
      </w:tr>
      <w:tr w:rsidR="00273339" w:rsidRPr="001F3FE1" w14:paraId="131C7311"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031911D0" w14:textId="77777777" w:rsidR="00273339" w:rsidRPr="001F3FE1" w:rsidRDefault="00273339" w:rsidP="00231AC4">
            <w:pPr>
              <w:spacing w:before="0" w:after="0" w:line="276" w:lineRule="auto"/>
              <w:ind w:right="0"/>
              <w:rPr>
                <w:lang w:val="en-US"/>
              </w:rPr>
            </w:pPr>
            <w:r w:rsidRPr="001F3FE1">
              <w:rPr>
                <w:lang w:val="en-US"/>
              </w:rPr>
              <w:t>Unique Selling Proposition(s):</w:t>
            </w:r>
          </w:p>
        </w:tc>
        <w:tc>
          <w:tcPr>
            <w:tcW w:w="7305" w:type="dxa"/>
            <w:gridSpan w:val="3"/>
            <w:tcBorders>
              <w:left w:val="single" w:sz="18" w:space="0" w:color="808080" w:themeColor="background1" w:themeShade="80"/>
            </w:tcBorders>
          </w:tcPr>
          <w:p w14:paraId="1DEEBAD1" w14:textId="77777777" w:rsidR="00273339" w:rsidRDefault="00273339" w:rsidP="00231AC4">
            <w:pPr>
              <w:pStyle w:val="Bulletsintables"/>
              <w:ind w:right="0"/>
              <w:rPr>
                <w:color w:val="auto"/>
                <w:lang w:val="en-US"/>
              </w:rPr>
            </w:pPr>
            <w:r w:rsidRPr="001F3FE1">
              <w:rPr>
                <w:color w:val="auto"/>
                <w:lang w:val="en-US"/>
              </w:rPr>
              <w:t xml:space="preserve">Full </w:t>
            </w:r>
            <w:r>
              <w:rPr>
                <w:color w:val="auto"/>
                <w:lang w:val="en-US"/>
              </w:rPr>
              <w:t>support</w:t>
            </w:r>
            <w:r w:rsidRPr="001F3FE1">
              <w:rPr>
                <w:color w:val="auto"/>
                <w:lang w:val="en-US"/>
              </w:rPr>
              <w:t xml:space="preserve"> of the FMI 2.0 standard</w:t>
            </w:r>
          </w:p>
          <w:p w14:paraId="345FFD21" w14:textId="617EA697" w:rsidR="00273339" w:rsidRDefault="00273339" w:rsidP="00231AC4">
            <w:pPr>
              <w:pStyle w:val="Bulletsintables"/>
              <w:ind w:right="0"/>
              <w:rPr>
                <w:color w:val="auto"/>
                <w:lang w:val="en-US"/>
              </w:rPr>
            </w:pPr>
            <w:r>
              <w:rPr>
                <w:color w:val="auto"/>
                <w:lang w:val="en-US"/>
              </w:rPr>
              <w:t>Validated on real cross-tools use cases</w:t>
            </w:r>
          </w:p>
          <w:p w14:paraId="63CC6C34" w14:textId="77777777" w:rsidR="00273339" w:rsidRPr="001F3FE1" w:rsidRDefault="00273339" w:rsidP="00273339">
            <w:pPr>
              <w:pStyle w:val="Bulletsintables"/>
              <w:ind w:right="0"/>
              <w:rPr>
                <w:color w:val="auto"/>
                <w:lang w:val="en-US"/>
              </w:rPr>
            </w:pPr>
            <w:r>
              <w:rPr>
                <w:color w:val="auto"/>
                <w:lang w:val="en-US"/>
              </w:rPr>
              <w:t>Available on win32, win64, linux32, linux64</w:t>
            </w:r>
          </w:p>
          <w:p w14:paraId="09E78D17" w14:textId="52C9D342" w:rsidR="00273339" w:rsidRPr="001F3FE1" w:rsidRDefault="00273339" w:rsidP="00231AC4">
            <w:pPr>
              <w:pStyle w:val="Bulletsintables"/>
              <w:ind w:right="0"/>
              <w:rPr>
                <w:color w:val="auto"/>
                <w:lang w:val="en-US"/>
              </w:rPr>
            </w:pPr>
            <w:r>
              <w:rPr>
                <w:color w:val="auto"/>
                <w:lang w:val="en-US"/>
              </w:rPr>
              <w:t>Seamless integration in Amesim, ease of use</w:t>
            </w:r>
          </w:p>
        </w:tc>
      </w:tr>
      <w:tr w:rsidR="00273339" w:rsidRPr="001F3FE1" w14:paraId="5F689339"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5770022" w14:textId="77777777" w:rsidR="00273339" w:rsidRPr="001F3FE1" w:rsidRDefault="00273339" w:rsidP="00231AC4">
            <w:pPr>
              <w:spacing w:before="0" w:after="0" w:line="276" w:lineRule="auto"/>
              <w:ind w:right="0"/>
              <w:rPr>
                <w:lang w:val="en-US"/>
              </w:rPr>
            </w:pPr>
            <w:r w:rsidRPr="001F3FE1">
              <w:rPr>
                <w:lang w:val="en-US"/>
              </w:rPr>
              <w:t>Integration constraint(s):</w:t>
            </w:r>
          </w:p>
        </w:tc>
        <w:tc>
          <w:tcPr>
            <w:tcW w:w="7305" w:type="dxa"/>
            <w:gridSpan w:val="3"/>
            <w:tcBorders>
              <w:left w:val="single" w:sz="18" w:space="0" w:color="808080" w:themeColor="background1" w:themeShade="80"/>
            </w:tcBorders>
          </w:tcPr>
          <w:p w14:paraId="7FDD1481" w14:textId="26C4EF0B" w:rsidR="00273339" w:rsidRPr="00273339" w:rsidRDefault="00273339" w:rsidP="00273339">
            <w:pPr>
              <w:pStyle w:val="Bulletsintables"/>
              <w:rPr>
                <w:color w:val="auto"/>
                <w:lang w:val="en-US"/>
              </w:rPr>
            </w:pPr>
            <w:r>
              <w:rPr>
                <w:color w:val="auto"/>
                <w:lang w:val="en-US"/>
              </w:rPr>
              <w:t>Supported with the standard LMS Imagine.Lab Amesim/Amerun licensing</w:t>
            </w:r>
          </w:p>
        </w:tc>
      </w:tr>
      <w:tr w:rsidR="00273339" w:rsidRPr="001F3FE1" w14:paraId="5062293C"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9E4C88C" w14:textId="77777777" w:rsidR="00273339" w:rsidRPr="001F3FE1" w:rsidRDefault="00273339" w:rsidP="00231AC4">
            <w:pPr>
              <w:spacing w:before="0" w:after="0" w:line="276" w:lineRule="auto"/>
              <w:rPr>
                <w:lang w:val="en-US"/>
              </w:rPr>
            </w:pPr>
            <w:r w:rsidRPr="001F3FE1">
              <w:rPr>
                <w:lang w:val="en-US"/>
              </w:rPr>
              <w:t>Intended user(s):</w:t>
            </w:r>
          </w:p>
        </w:tc>
        <w:tc>
          <w:tcPr>
            <w:tcW w:w="7305" w:type="dxa"/>
            <w:gridSpan w:val="3"/>
            <w:tcBorders>
              <w:left w:val="single" w:sz="18" w:space="0" w:color="808080" w:themeColor="background1" w:themeShade="80"/>
            </w:tcBorders>
          </w:tcPr>
          <w:p w14:paraId="6C134772" w14:textId="653BFD40" w:rsidR="00273339" w:rsidRDefault="00273339" w:rsidP="00231AC4">
            <w:pPr>
              <w:pStyle w:val="Bulletsintables"/>
              <w:rPr>
                <w:lang w:val="en-US"/>
              </w:rPr>
            </w:pPr>
            <w:r>
              <w:rPr>
                <w:lang w:val="en-US"/>
              </w:rPr>
              <w:t>Plant modellers</w:t>
            </w:r>
          </w:p>
          <w:p w14:paraId="75C80CCA" w14:textId="77777777" w:rsidR="00273339" w:rsidRDefault="00273339" w:rsidP="00273339">
            <w:pPr>
              <w:pStyle w:val="Bulletsintables"/>
              <w:rPr>
                <w:lang w:val="en-US"/>
              </w:rPr>
            </w:pPr>
            <w:r>
              <w:rPr>
                <w:lang w:val="en-US"/>
              </w:rPr>
              <w:t>Integrators</w:t>
            </w:r>
          </w:p>
          <w:p w14:paraId="5CFEAED4" w14:textId="02C50350" w:rsidR="00273339" w:rsidRDefault="00273339" w:rsidP="00273339">
            <w:pPr>
              <w:pStyle w:val="Bulletsintables"/>
              <w:rPr>
                <w:lang w:val="en-US"/>
              </w:rPr>
            </w:pPr>
            <w:r>
              <w:rPr>
                <w:lang w:val="en-US"/>
              </w:rPr>
              <w:t>System engineers</w:t>
            </w:r>
          </w:p>
          <w:p w14:paraId="68EE90B4" w14:textId="77777777" w:rsidR="00273339" w:rsidRDefault="00273339" w:rsidP="00231AC4">
            <w:pPr>
              <w:pStyle w:val="Bulletsintables"/>
              <w:rPr>
                <w:lang w:val="en-US"/>
              </w:rPr>
            </w:pPr>
            <w:r>
              <w:rPr>
                <w:lang w:val="en-US"/>
              </w:rPr>
              <w:t>Control engineers</w:t>
            </w:r>
          </w:p>
          <w:p w14:paraId="57220D39" w14:textId="53AE6A2F" w:rsidR="00273339" w:rsidRPr="001F3FE1" w:rsidRDefault="00273339" w:rsidP="00273339">
            <w:pPr>
              <w:pStyle w:val="Bulletsintables"/>
              <w:numPr>
                <w:ilvl w:val="0"/>
                <w:numId w:val="0"/>
              </w:numPr>
              <w:rPr>
                <w:color w:val="auto"/>
                <w:lang w:val="en-US"/>
              </w:rPr>
            </w:pPr>
          </w:p>
        </w:tc>
      </w:tr>
      <w:tr w:rsidR="00273339" w:rsidRPr="001F3FE1" w14:paraId="7C120EF6"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0D4C15B" w14:textId="77777777" w:rsidR="00273339" w:rsidRPr="001F3FE1" w:rsidRDefault="00273339" w:rsidP="00231AC4">
            <w:pPr>
              <w:spacing w:before="0" w:after="0" w:line="276" w:lineRule="auto"/>
              <w:rPr>
                <w:lang w:val="en-US"/>
              </w:rPr>
            </w:pPr>
            <w:r w:rsidRPr="001F3FE1">
              <w:rPr>
                <w:lang w:val="en-US"/>
              </w:rPr>
              <w:t>Provider:</w:t>
            </w:r>
          </w:p>
        </w:tc>
        <w:tc>
          <w:tcPr>
            <w:tcW w:w="7305" w:type="dxa"/>
            <w:gridSpan w:val="3"/>
            <w:tcBorders>
              <w:left w:val="single" w:sz="18" w:space="0" w:color="808080" w:themeColor="background1" w:themeShade="80"/>
            </w:tcBorders>
          </w:tcPr>
          <w:p w14:paraId="5D0AA2BD" w14:textId="2C2C53CA" w:rsidR="00273339" w:rsidRPr="001F3FE1" w:rsidRDefault="00273339" w:rsidP="00273339">
            <w:pPr>
              <w:pStyle w:val="Bulletsintables"/>
              <w:rPr>
                <w:color w:val="auto"/>
                <w:lang w:val="en-US"/>
              </w:rPr>
            </w:pPr>
            <w:r>
              <w:rPr>
                <w:color w:val="auto"/>
                <w:lang w:val="en-US"/>
              </w:rPr>
              <w:t>Siemens PLM</w:t>
            </w:r>
            <w:r w:rsidRPr="001F3FE1">
              <w:rPr>
                <w:color w:val="auto"/>
                <w:lang w:val="en-US"/>
              </w:rPr>
              <w:t xml:space="preserve"> (Tool: </w:t>
            </w:r>
            <w:r>
              <w:rPr>
                <w:color w:val="auto"/>
                <w:lang w:val="en-US"/>
              </w:rPr>
              <w:t>LMS Imagine.Lab Amesim</w:t>
            </w:r>
            <w:r w:rsidRPr="001F3FE1">
              <w:rPr>
                <w:color w:val="auto"/>
                <w:lang w:val="en-US"/>
              </w:rPr>
              <w:t>)</w:t>
            </w:r>
          </w:p>
        </w:tc>
      </w:tr>
      <w:tr w:rsidR="00273339" w:rsidRPr="001F3FE1" w14:paraId="27CDA2E3"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5BD4FF8F" w14:textId="77777777" w:rsidR="00273339" w:rsidRPr="001F3FE1" w:rsidRDefault="00273339" w:rsidP="00231AC4">
            <w:pPr>
              <w:spacing w:before="0" w:after="0" w:line="276" w:lineRule="auto"/>
              <w:rPr>
                <w:lang w:val="en-US"/>
              </w:rPr>
            </w:pPr>
            <w:r w:rsidRPr="001F3FE1">
              <w:rPr>
                <w:lang w:val="en-US"/>
              </w:rPr>
              <w:t>Contact point:</w:t>
            </w:r>
          </w:p>
        </w:tc>
        <w:tc>
          <w:tcPr>
            <w:tcW w:w="7305" w:type="dxa"/>
            <w:gridSpan w:val="3"/>
            <w:tcBorders>
              <w:left w:val="single" w:sz="18" w:space="0" w:color="808080" w:themeColor="background1" w:themeShade="80"/>
            </w:tcBorders>
          </w:tcPr>
          <w:p w14:paraId="155CE519" w14:textId="2A7942F9" w:rsidR="00273339" w:rsidRPr="001F3FE1" w:rsidRDefault="00DB3123" w:rsidP="00273339">
            <w:pPr>
              <w:pStyle w:val="Bulletsintables"/>
              <w:numPr>
                <w:ilvl w:val="0"/>
                <w:numId w:val="27"/>
              </w:numPr>
              <w:rPr>
                <w:color w:val="auto"/>
                <w:lang w:val="en-US"/>
              </w:rPr>
            </w:pPr>
            <w:hyperlink r:id="rId14" w:history="1">
              <w:r w:rsidR="00273339" w:rsidRPr="00DC69B5">
                <w:rPr>
                  <w:rStyle w:val="Lienhypertexte"/>
                  <w:lang w:val="en-US"/>
                </w:rPr>
                <w:t>Pacome.magnin@siemens.com</w:t>
              </w:r>
            </w:hyperlink>
            <w:r w:rsidR="00273339">
              <w:rPr>
                <w:lang w:val="en-US"/>
              </w:rPr>
              <w:t xml:space="preserve"> </w:t>
            </w:r>
          </w:p>
        </w:tc>
      </w:tr>
      <w:tr w:rsidR="00273339" w:rsidRPr="001F3FE1" w14:paraId="2A275392"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16EE97CA" w14:textId="77777777" w:rsidR="00273339" w:rsidRPr="001F3FE1" w:rsidRDefault="00273339" w:rsidP="00231AC4">
            <w:pPr>
              <w:spacing w:before="0" w:after="0" w:line="276" w:lineRule="auto"/>
              <w:ind w:right="0"/>
              <w:rPr>
                <w:lang w:val="en-US"/>
              </w:rPr>
            </w:pPr>
            <w:r w:rsidRPr="001F3FE1">
              <w:rPr>
                <w:lang w:val="en-US"/>
              </w:rPr>
              <w:t>Condition(s) for reuse:</w:t>
            </w:r>
          </w:p>
        </w:tc>
        <w:tc>
          <w:tcPr>
            <w:tcW w:w="7305" w:type="dxa"/>
            <w:gridSpan w:val="3"/>
            <w:tcBorders>
              <w:left w:val="single" w:sz="18" w:space="0" w:color="808080" w:themeColor="background1" w:themeShade="80"/>
            </w:tcBorders>
          </w:tcPr>
          <w:p w14:paraId="5A41D222" w14:textId="77777777" w:rsidR="00273339" w:rsidRPr="001F3FE1" w:rsidRDefault="00273339" w:rsidP="00231AC4">
            <w:pPr>
              <w:pStyle w:val="Bulletsintables"/>
              <w:ind w:right="0"/>
              <w:rPr>
                <w:color w:val="auto"/>
                <w:lang w:val="en-US"/>
              </w:rPr>
            </w:pPr>
            <w:r w:rsidRPr="001F3FE1">
              <w:rPr>
                <w:color w:val="auto"/>
                <w:lang w:val="en-US"/>
              </w:rPr>
              <w:t>Software license required</w:t>
            </w:r>
          </w:p>
        </w:tc>
      </w:tr>
      <w:tr w:rsidR="00273339" w:rsidRPr="001F3FE1" w14:paraId="3D5C6FD2"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41BDCD20" w14:textId="77777777" w:rsidR="00273339" w:rsidRPr="001F3FE1" w:rsidRDefault="00273339" w:rsidP="00231AC4">
            <w:pPr>
              <w:spacing w:before="0" w:after="0" w:line="276" w:lineRule="auto"/>
              <w:rPr>
                <w:lang w:val="en-US"/>
              </w:rPr>
            </w:pPr>
          </w:p>
        </w:tc>
        <w:tc>
          <w:tcPr>
            <w:tcW w:w="7305" w:type="dxa"/>
            <w:gridSpan w:val="3"/>
            <w:tcBorders>
              <w:left w:val="nil"/>
              <w:bottom w:val="nil"/>
            </w:tcBorders>
          </w:tcPr>
          <w:p w14:paraId="29730A3C" w14:textId="77777777" w:rsidR="00273339" w:rsidRPr="001F3FE1" w:rsidRDefault="00273339" w:rsidP="00231AC4">
            <w:pPr>
              <w:pStyle w:val="Bulletsintables"/>
              <w:numPr>
                <w:ilvl w:val="0"/>
                <w:numId w:val="0"/>
              </w:numPr>
              <w:ind w:left="357" w:hanging="357"/>
              <w:jc w:val="right"/>
              <w:rPr>
                <w:i/>
                <w:color w:val="auto"/>
                <w:sz w:val="18"/>
                <w:szCs w:val="18"/>
                <w:lang w:val="en-US"/>
              </w:rPr>
            </w:pPr>
            <w:r w:rsidRPr="003F17DB">
              <w:rPr>
                <w:i/>
                <w:sz w:val="18"/>
                <w:szCs w:val="18"/>
                <w:lang w:val="en-US"/>
              </w:rPr>
              <w:t xml:space="preserve">Latest update: </w:t>
            </w:r>
            <w:r>
              <w:rPr>
                <w:i/>
                <w:sz w:val="18"/>
                <w:szCs w:val="18"/>
                <w:lang w:val="en-US"/>
              </w:rPr>
              <w:t>22/04/2016</w:t>
            </w:r>
          </w:p>
        </w:tc>
      </w:tr>
    </w:tbl>
    <w:p w14:paraId="77244E43" w14:textId="77777777" w:rsidR="00312C7C" w:rsidRDefault="00312C7C" w:rsidP="00BC49D4">
      <w:pPr>
        <w:pStyle w:val="Corpsdetexte"/>
      </w:pPr>
    </w:p>
    <w:tbl>
      <w:tblPr>
        <w:tblStyle w:val="ITEATable1"/>
        <w:tblW w:w="9285" w:type="dxa"/>
        <w:tblLook w:val="0420" w:firstRow="1" w:lastRow="0" w:firstColumn="0" w:lastColumn="0" w:noHBand="0" w:noVBand="1"/>
      </w:tblPr>
      <w:tblGrid>
        <w:gridCol w:w="1951"/>
        <w:gridCol w:w="567"/>
        <w:gridCol w:w="4199"/>
        <w:gridCol w:w="2539"/>
        <w:gridCol w:w="29"/>
      </w:tblGrid>
      <w:tr w:rsidR="003D353C" w:rsidRPr="001F3FE1" w14:paraId="3AC98FDC" w14:textId="77777777" w:rsidTr="00231AC4">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78A3B0FB" w14:textId="3CC8BA5D" w:rsidR="003D353C" w:rsidRPr="001F3FE1" w:rsidRDefault="003D353C" w:rsidP="003D353C">
            <w:pPr>
              <w:pStyle w:val="DatasheetTableheader"/>
              <w:rPr>
                <w:lang w:val="en-US"/>
              </w:rPr>
            </w:pPr>
            <w:r w:rsidRPr="001F3FE1">
              <w:lastRenderedPageBreak/>
              <w:t xml:space="preserve">Name: </w:t>
            </w:r>
            <w:r>
              <w:t>LMS Imagine.Lab MODELICA compiler</w:t>
            </w:r>
          </w:p>
        </w:tc>
      </w:tr>
      <w:tr w:rsidR="003D353C" w:rsidRPr="001F3FE1" w14:paraId="375F54C6" w14:textId="77777777" w:rsidTr="00231A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61A0BC5E" w14:textId="77777777" w:rsidR="003D353C" w:rsidRPr="001F3FE1" w:rsidRDefault="003D353C" w:rsidP="00231AC4">
            <w:pPr>
              <w:pStyle w:val="Bulletsintables"/>
              <w:numPr>
                <w:ilvl w:val="0"/>
                <w:numId w:val="0"/>
              </w:numPr>
              <w:rPr>
                <w:color w:val="auto"/>
                <w:lang w:val="en-US"/>
              </w:rPr>
            </w:pPr>
            <w:r w:rsidRPr="001F3FE1">
              <w:rPr>
                <w:color w:val="auto"/>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6E674CFE" w14:textId="77777777" w:rsidR="003D353C" w:rsidRPr="001F3FE1" w:rsidRDefault="003D353C" w:rsidP="00231AC4">
            <w:pPr>
              <w:pStyle w:val="Bulletsintables"/>
              <w:numPr>
                <w:ilvl w:val="0"/>
                <w:numId w:val="0"/>
              </w:numPr>
              <w:rPr>
                <w:color w:val="auto"/>
                <w:lang w:val="en-US"/>
              </w:rPr>
            </w:pPr>
            <w:r w:rsidRPr="001F3FE1">
              <w:rPr>
                <w:color w:val="auto"/>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C01AD3B" w14:textId="77777777" w:rsidR="003D353C" w:rsidRPr="001F3FE1" w:rsidRDefault="003D353C" w:rsidP="00231AC4">
            <w:pPr>
              <w:pStyle w:val="Bulletsintables"/>
              <w:numPr>
                <w:ilvl w:val="0"/>
                <w:numId w:val="0"/>
              </w:numPr>
              <w:rPr>
                <w:color w:val="auto"/>
                <w:lang w:val="en-US"/>
              </w:rPr>
            </w:pPr>
            <w:r w:rsidRPr="001F3FE1">
              <w:rPr>
                <w:color w:val="auto"/>
                <w:lang w:val="en-US"/>
              </w:rPr>
              <w:t>Output(s):</w:t>
            </w:r>
          </w:p>
        </w:tc>
      </w:tr>
      <w:tr w:rsidR="003D353C" w:rsidRPr="001F3FE1" w14:paraId="7708DECC" w14:textId="77777777" w:rsidTr="00231AC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50C475E7" w14:textId="77777777" w:rsidR="003D353C" w:rsidRPr="001F3FE1" w:rsidRDefault="003D353C" w:rsidP="00231AC4">
            <w:pPr>
              <w:pStyle w:val="Bulletsintables"/>
              <w:rPr>
                <w:color w:val="auto"/>
                <w:lang w:val="en-US"/>
              </w:rPr>
            </w:pPr>
            <w:r>
              <w:rPr>
                <w:color w:val="auto"/>
                <w:lang w:val="en-US"/>
              </w:rPr>
              <w:t>Modelica models</w:t>
            </w:r>
          </w:p>
        </w:tc>
        <w:tc>
          <w:tcPr>
            <w:tcW w:w="4199" w:type="dxa"/>
            <w:tcBorders>
              <w:top w:val="single" w:sz="18" w:space="0" w:color="808080" w:themeColor="background1" w:themeShade="80"/>
            </w:tcBorders>
          </w:tcPr>
          <w:p w14:paraId="58B6EC86" w14:textId="77777777" w:rsidR="003D353C" w:rsidRDefault="003D353C" w:rsidP="003D353C">
            <w:pPr>
              <w:pStyle w:val="Bulletsintables"/>
              <w:rPr>
                <w:color w:val="auto"/>
                <w:lang w:val="en-US"/>
              </w:rPr>
            </w:pPr>
            <w:r>
              <w:rPr>
                <w:color w:val="auto"/>
                <w:lang w:val="en-US"/>
              </w:rPr>
              <w:t>Authoring of MODELICA models</w:t>
            </w:r>
          </w:p>
          <w:p w14:paraId="1EB7C49D" w14:textId="7C9CA545" w:rsidR="003D353C" w:rsidRPr="003D353C" w:rsidRDefault="003D353C" w:rsidP="003D353C">
            <w:pPr>
              <w:pStyle w:val="Bulletsintables"/>
              <w:rPr>
                <w:color w:val="auto"/>
                <w:lang w:val="en-US"/>
              </w:rPr>
            </w:pPr>
            <w:r>
              <w:rPr>
                <w:color w:val="auto"/>
                <w:lang w:val="en-US"/>
              </w:rPr>
              <w:t>MODELICA compilers</w:t>
            </w:r>
          </w:p>
        </w:tc>
        <w:tc>
          <w:tcPr>
            <w:tcW w:w="2568" w:type="dxa"/>
            <w:gridSpan w:val="2"/>
            <w:tcBorders>
              <w:top w:val="single" w:sz="18" w:space="0" w:color="808080" w:themeColor="background1" w:themeShade="80"/>
            </w:tcBorders>
          </w:tcPr>
          <w:p w14:paraId="0AFE7ACD" w14:textId="2084C513" w:rsidR="003D353C" w:rsidRDefault="003D353C" w:rsidP="00231AC4">
            <w:pPr>
              <w:pStyle w:val="Bulletsintables"/>
              <w:rPr>
                <w:color w:val="auto"/>
                <w:lang w:val="en-US"/>
              </w:rPr>
            </w:pPr>
            <w:r>
              <w:rPr>
                <w:color w:val="auto"/>
                <w:lang w:val="en-US"/>
              </w:rPr>
              <w:t>Simulators</w:t>
            </w:r>
          </w:p>
          <w:p w14:paraId="5FB9D40D" w14:textId="77777777" w:rsidR="003D353C" w:rsidRPr="001F3FE1" w:rsidRDefault="003D353C" w:rsidP="00231AC4">
            <w:pPr>
              <w:pStyle w:val="Bulletsintables"/>
              <w:numPr>
                <w:ilvl w:val="0"/>
                <w:numId w:val="0"/>
              </w:numPr>
              <w:ind w:left="357"/>
              <w:rPr>
                <w:color w:val="auto"/>
                <w:lang w:val="en-US"/>
              </w:rPr>
            </w:pPr>
          </w:p>
        </w:tc>
      </w:tr>
      <w:tr w:rsidR="003D353C" w:rsidRPr="001F3FE1" w14:paraId="695B03A7"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2A581D6A" w14:textId="77777777" w:rsidR="003D353C" w:rsidRPr="001F3FE1" w:rsidRDefault="003D353C" w:rsidP="00231AC4">
            <w:pPr>
              <w:spacing w:before="0" w:after="0" w:line="276" w:lineRule="auto"/>
              <w:ind w:right="0"/>
              <w:rPr>
                <w:lang w:val="en-US"/>
              </w:rPr>
            </w:pPr>
            <w:r w:rsidRPr="001F3FE1">
              <w:rPr>
                <w:lang w:val="en-US"/>
              </w:rPr>
              <w:t>Unique Selling Proposition(s):</w:t>
            </w:r>
          </w:p>
        </w:tc>
        <w:tc>
          <w:tcPr>
            <w:tcW w:w="7305" w:type="dxa"/>
            <w:gridSpan w:val="3"/>
            <w:tcBorders>
              <w:left w:val="single" w:sz="18" w:space="0" w:color="808080" w:themeColor="background1" w:themeShade="80"/>
            </w:tcBorders>
          </w:tcPr>
          <w:p w14:paraId="207D4B0B" w14:textId="01B4ABF5" w:rsidR="003D353C" w:rsidRDefault="003D353C" w:rsidP="00231AC4">
            <w:pPr>
              <w:pStyle w:val="Bulletsintables"/>
              <w:ind w:right="0"/>
              <w:rPr>
                <w:color w:val="auto"/>
                <w:lang w:val="en-US"/>
              </w:rPr>
            </w:pPr>
            <w:r>
              <w:rPr>
                <w:color w:val="auto"/>
                <w:lang w:val="en-US"/>
              </w:rPr>
              <w:t>Fully integrated in LMS Imagine.Lab Amesim</w:t>
            </w:r>
          </w:p>
          <w:p w14:paraId="116D352A" w14:textId="5318B2C1" w:rsidR="003D353C" w:rsidRDefault="003D353C" w:rsidP="00231AC4">
            <w:pPr>
              <w:pStyle w:val="Bulletsintables"/>
              <w:ind w:right="0"/>
              <w:rPr>
                <w:color w:val="auto"/>
                <w:lang w:val="en-US"/>
              </w:rPr>
            </w:pPr>
            <w:r>
              <w:rPr>
                <w:color w:val="auto"/>
                <w:lang w:val="en-US"/>
              </w:rPr>
              <w:t>Combine MODELICA model and with legacy bond-graph models</w:t>
            </w:r>
          </w:p>
          <w:p w14:paraId="758E7B57" w14:textId="102C76FC" w:rsidR="003D353C" w:rsidRDefault="003D353C" w:rsidP="00231AC4">
            <w:pPr>
              <w:pStyle w:val="Bulletsintables"/>
              <w:ind w:right="0"/>
              <w:rPr>
                <w:color w:val="auto"/>
                <w:lang w:val="en-US"/>
              </w:rPr>
            </w:pPr>
            <w:r>
              <w:rPr>
                <w:color w:val="auto"/>
                <w:lang w:val="en-US"/>
              </w:rPr>
              <w:t>Improved behavior and performances</w:t>
            </w:r>
          </w:p>
          <w:p w14:paraId="1774728B" w14:textId="74B15BB9" w:rsidR="003D353C" w:rsidRPr="003D353C" w:rsidRDefault="003D353C" w:rsidP="003D353C">
            <w:pPr>
              <w:pStyle w:val="Bulletsintables"/>
              <w:ind w:right="0"/>
              <w:rPr>
                <w:color w:val="auto"/>
                <w:lang w:val="en-US"/>
              </w:rPr>
            </w:pPr>
            <w:r>
              <w:rPr>
                <w:color w:val="auto"/>
                <w:lang w:val="en-US"/>
              </w:rPr>
              <w:t>Available on win32, win64, linux32, linux64</w:t>
            </w:r>
          </w:p>
        </w:tc>
      </w:tr>
      <w:tr w:rsidR="003D353C" w:rsidRPr="00273339" w14:paraId="18936D52"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3A8109B" w14:textId="761EA1A7" w:rsidR="003D353C" w:rsidRPr="001F3FE1" w:rsidRDefault="003D353C" w:rsidP="00231AC4">
            <w:pPr>
              <w:spacing w:before="0" w:after="0" w:line="276" w:lineRule="auto"/>
              <w:ind w:right="0"/>
              <w:rPr>
                <w:lang w:val="en-US"/>
              </w:rPr>
            </w:pPr>
            <w:r w:rsidRPr="001F3FE1">
              <w:rPr>
                <w:lang w:val="en-US"/>
              </w:rPr>
              <w:t>Integration constraint(s):</w:t>
            </w:r>
          </w:p>
        </w:tc>
        <w:tc>
          <w:tcPr>
            <w:tcW w:w="7305" w:type="dxa"/>
            <w:gridSpan w:val="3"/>
            <w:tcBorders>
              <w:left w:val="single" w:sz="18" w:space="0" w:color="808080" w:themeColor="background1" w:themeShade="80"/>
            </w:tcBorders>
          </w:tcPr>
          <w:p w14:paraId="4191FC93" w14:textId="77777777" w:rsidR="003D353C" w:rsidRPr="00273339" w:rsidRDefault="003D353C" w:rsidP="00231AC4">
            <w:pPr>
              <w:pStyle w:val="Bulletsintables"/>
              <w:rPr>
                <w:color w:val="auto"/>
                <w:lang w:val="en-US"/>
              </w:rPr>
            </w:pPr>
            <w:r>
              <w:rPr>
                <w:color w:val="auto"/>
                <w:lang w:val="en-US"/>
              </w:rPr>
              <w:t>Supported with the standard LMS Imagine.Lab Amesim/Amerun licensing</w:t>
            </w:r>
          </w:p>
        </w:tc>
      </w:tr>
      <w:tr w:rsidR="003D353C" w:rsidRPr="001F3FE1" w14:paraId="1E9C74F0"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AD59510" w14:textId="77777777" w:rsidR="003D353C" w:rsidRPr="001F3FE1" w:rsidRDefault="003D353C" w:rsidP="00231AC4">
            <w:pPr>
              <w:spacing w:before="0" w:after="0" w:line="276" w:lineRule="auto"/>
              <w:rPr>
                <w:lang w:val="en-US"/>
              </w:rPr>
            </w:pPr>
            <w:r w:rsidRPr="001F3FE1">
              <w:rPr>
                <w:lang w:val="en-US"/>
              </w:rPr>
              <w:t>Intended user(s):</w:t>
            </w:r>
          </w:p>
        </w:tc>
        <w:tc>
          <w:tcPr>
            <w:tcW w:w="7305" w:type="dxa"/>
            <w:gridSpan w:val="3"/>
            <w:tcBorders>
              <w:left w:val="single" w:sz="18" w:space="0" w:color="808080" w:themeColor="background1" w:themeShade="80"/>
            </w:tcBorders>
          </w:tcPr>
          <w:p w14:paraId="1EC48272" w14:textId="77777777" w:rsidR="003D353C" w:rsidRDefault="003D353C" w:rsidP="00231AC4">
            <w:pPr>
              <w:pStyle w:val="Bulletsintables"/>
              <w:rPr>
                <w:lang w:val="en-US"/>
              </w:rPr>
            </w:pPr>
            <w:r>
              <w:rPr>
                <w:lang w:val="en-US"/>
              </w:rPr>
              <w:t>Plant modellers</w:t>
            </w:r>
          </w:p>
          <w:p w14:paraId="05E4339B" w14:textId="52640254" w:rsidR="003D353C" w:rsidRPr="003D353C" w:rsidRDefault="003D353C" w:rsidP="003D353C">
            <w:pPr>
              <w:pStyle w:val="Bulletsintables"/>
              <w:rPr>
                <w:lang w:val="en-US"/>
              </w:rPr>
            </w:pPr>
            <w:r>
              <w:rPr>
                <w:lang w:val="en-US"/>
              </w:rPr>
              <w:t>System engineers</w:t>
            </w:r>
          </w:p>
        </w:tc>
      </w:tr>
      <w:tr w:rsidR="003D353C" w:rsidRPr="001F3FE1" w14:paraId="5EBC2C01"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33ED46E" w14:textId="77777777" w:rsidR="003D353C" w:rsidRPr="001F3FE1" w:rsidRDefault="003D353C" w:rsidP="00231AC4">
            <w:pPr>
              <w:spacing w:before="0" w:after="0" w:line="276" w:lineRule="auto"/>
              <w:rPr>
                <w:lang w:val="en-US"/>
              </w:rPr>
            </w:pPr>
            <w:r w:rsidRPr="001F3FE1">
              <w:rPr>
                <w:lang w:val="en-US"/>
              </w:rPr>
              <w:t>Provider:</w:t>
            </w:r>
          </w:p>
        </w:tc>
        <w:tc>
          <w:tcPr>
            <w:tcW w:w="7305" w:type="dxa"/>
            <w:gridSpan w:val="3"/>
            <w:tcBorders>
              <w:left w:val="single" w:sz="18" w:space="0" w:color="808080" w:themeColor="background1" w:themeShade="80"/>
            </w:tcBorders>
          </w:tcPr>
          <w:p w14:paraId="4C687779" w14:textId="77777777" w:rsidR="003D353C" w:rsidRPr="001F3FE1" w:rsidRDefault="003D353C" w:rsidP="00231AC4">
            <w:pPr>
              <w:pStyle w:val="Bulletsintables"/>
              <w:rPr>
                <w:color w:val="auto"/>
                <w:lang w:val="en-US"/>
              </w:rPr>
            </w:pPr>
            <w:r>
              <w:rPr>
                <w:color w:val="auto"/>
                <w:lang w:val="en-US"/>
              </w:rPr>
              <w:t>Siemens PLM</w:t>
            </w:r>
            <w:r w:rsidRPr="001F3FE1">
              <w:rPr>
                <w:color w:val="auto"/>
                <w:lang w:val="en-US"/>
              </w:rPr>
              <w:t xml:space="preserve"> (Tool: </w:t>
            </w:r>
            <w:r>
              <w:rPr>
                <w:color w:val="auto"/>
                <w:lang w:val="en-US"/>
              </w:rPr>
              <w:t>LMS Imagine.Lab Amesim</w:t>
            </w:r>
            <w:r w:rsidRPr="001F3FE1">
              <w:rPr>
                <w:color w:val="auto"/>
                <w:lang w:val="en-US"/>
              </w:rPr>
              <w:t>)</w:t>
            </w:r>
          </w:p>
        </w:tc>
      </w:tr>
      <w:tr w:rsidR="003D353C" w:rsidRPr="001F3FE1" w14:paraId="19E09077"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3F11467" w14:textId="77777777" w:rsidR="003D353C" w:rsidRPr="001F3FE1" w:rsidRDefault="003D353C" w:rsidP="00231AC4">
            <w:pPr>
              <w:spacing w:before="0" w:after="0" w:line="276" w:lineRule="auto"/>
              <w:rPr>
                <w:lang w:val="en-US"/>
              </w:rPr>
            </w:pPr>
            <w:r w:rsidRPr="001F3FE1">
              <w:rPr>
                <w:lang w:val="en-US"/>
              </w:rPr>
              <w:t>Contact point:</w:t>
            </w:r>
          </w:p>
        </w:tc>
        <w:tc>
          <w:tcPr>
            <w:tcW w:w="7305" w:type="dxa"/>
            <w:gridSpan w:val="3"/>
            <w:tcBorders>
              <w:left w:val="single" w:sz="18" w:space="0" w:color="808080" w:themeColor="background1" w:themeShade="80"/>
            </w:tcBorders>
          </w:tcPr>
          <w:p w14:paraId="02A89ECB" w14:textId="77777777" w:rsidR="003D353C" w:rsidRPr="001F3FE1" w:rsidRDefault="00DB3123" w:rsidP="00231AC4">
            <w:pPr>
              <w:pStyle w:val="Bulletsintables"/>
              <w:numPr>
                <w:ilvl w:val="0"/>
                <w:numId w:val="27"/>
              </w:numPr>
              <w:rPr>
                <w:color w:val="auto"/>
                <w:lang w:val="en-US"/>
              </w:rPr>
            </w:pPr>
            <w:hyperlink r:id="rId15" w:history="1">
              <w:r w:rsidR="003D353C" w:rsidRPr="00DC69B5">
                <w:rPr>
                  <w:rStyle w:val="Lienhypertexte"/>
                  <w:lang w:val="en-US"/>
                </w:rPr>
                <w:t>Pacome.magnin@siemens.com</w:t>
              </w:r>
            </w:hyperlink>
            <w:r w:rsidR="003D353C">
              <w:rPr>
                <w:lang w:val="en-US"/>
              </w:rPr>
              <w:t xml:space="preserve"> </w:t>
            </w:r>
          </w:p>
        </w:tc>
      </w:tr>
      <w:tr w:rsidR="003D353C" w:rsidRPr="001F3FE1" w14:paraId="2BC8D46D"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5712D9FB" w14:textId="77777777" w:rsidR="003D353C" w:rsidRPr="001F3FE1" w:rsidRDefault="003D353C" w:rsidP="00231AC4">
            <w:pPr>
              <w:spacing w:before="0" w:after="0" w:line="276" w:lineRule="auto"/>
              <w:ind w:right="0"/>
              <w:rPr>
                <w:lang w:val="en-US"/>
              </w:rPr>
            </w:pPr>
            <w:r w:rsidRPr="001F3FE1">
              <w:rPr>
                <w:lang w:val="en-US"/>
              </w:rPr>
              <w:t>Condition(s) for reuse:</w:t>
            </w:r>
          </w:p>
        </w:tc>
        <w:tc>
          <w:tcPr>
            <w:tcW w:w="7305" w:type="dxa"/>
            <w:gridSpan w:val="3"/>
            <w:tcBorders>
              <w:left w:val="single" w:sz="18" w:space="0" w:color="808080" w:themeColor="background1" w:themeShade="80"/>
            </w:tcBorders>
          </w:tcPr>
          <w:p w14:paraId="09415E3C" w14:textId="77777777" w:rsidR="003D353C" w:rsidRPr="001F3FE1" w:rsidRDefault="003D353C" w:rsidP="00231AC4">
            <w:pPr>
              <w:pStyle w:val="Bulletsintables"/>
              <w:ind w:right="0"/>
              <w:rPr>
                <w:color w:val="auto"/>
                <w:lang w:val="en-US"/>
              </w:rPr>
            </w:pPr>
            <w:r w:rsidRPr="001F3FE1">
              <w:rPr>
                <w:color w:val="auto"/>
                <w:lang w:val="en-US"/>
              </w:rPr>
              <w:t>Software license required</w:t>
            </w:r>
          </w:p>
        </w:tc>
      </w:tr>
      <w:tr w:rsidR="003D353C" w:rsidRPr="001F3FE1" w14:paraId="52A63843"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528A2F04" w14:textId="77777777" w:rsidR="003D353C" w:rsidRPr="001F3FE1" w:rsidRDefault="003D353C" w:rsidP="00231AC4">
            <w:pPr>
              <w:spacing w:before="0" w:after="0" w:line="276" w:lineRule="auto"/>
              <w:rPr>
                <w:lang w:val="en-US"/>
              </w:rPr>
            </w:pPr>
          </w:p>
        </w:tc>
        <w:tc>
          <w:tcPr>
            <w:tcW w:w="7305" w:type="dxa"/>
            <w:gridSpan w:val="3"/>
            <w:tcBorders>
              <w:left w:val="nil"/>
              <w:bottom w:val="nil"/>
            </w:tcBorders>
          </w:tcPr>
          <w:p w14:paraId="1A3A88FE" w14:textId="77777777" w:rsidR="003D353C" w:rsidRPr="001F3FE1" w:rsidRDefault="003D353C" w:rsidP="00231AC4">
            <w:pPr>
              <w:pStyle w:val="Bulletsintables"/>
              <w:numPr>
                <w:ilvl w:val="0"/>
                <w:numId w:val="0"/>
              </w:numPr>
              <w:ind w:left="357" w:hanging="357"/>
              <w:jc w:val="right"/>
              <w:rPr>
                <w:i/>
                <w:color w:val="auto"/>
                <w:sz w:val="18"/>
                <w:szCs w:val="18"/>
                <w:lang w:val="en-US"/>
              </w:rPr>
            </w:pPr>
            <w:r w:rsidRPr="003F17DB">
              <w:rPr>
                <w:i/>
                <w:sz w:val="18"/>
                <w:szCs w:val="18"/>
                <w:lang w:val="en-US"/>
              </w:rPr>
              <w:t xml:space="preserve">Latest update: </w:t>
            </w:r>
            <w:r>
              <w:rPr>
                <w:i/>
                <w:sz w:val="18"/>
                <w:szCs w:val="18"/>
                <w:lang w:val="en-US"/>
              </w:rPr>
              <w:t>22/04/2016</w:t>
            </w:r>
          </w:p>
        </w:tc>
      </w:tr>
    </w:tbl>
    <w:p w14:paraId="60DF7BF8" w14:textId="77777777" w:rsidR="003D353C" w:rsidRDefault="003D353C" w:rsidP="00BC49D4">
      <w:pPr>
        <w:pStyle w:val="Corpsdetexte"/>
      </w:pPr>
    </w:p>
    <w:p w14:paraId="46DB48DD" w14:textId="77777777" w:rsidR="00312C7C" w:rsidRDefault="00312C7C" w:rsidP="00BC49D4">
      <w:pPr>
        <w:pStyle w:val="Corpsdetexte"/>
      </w:pPr>
    </w:p>
    <w:tbl>
      <w:tblPr>
        <w:tblStyle w:val="ITEATable1"/>
        <w:tblW w:w="9285" w:type="dxa"/>
        <w:tblLook w:val="0420" w:firstRow="1" w:lastRow="0" w:firstColumn="0" w:lastColumn="0" w:noHBand="0" w:noVBand="1"/>
      </w:tblPr>
      <w:tblGrid>
        <w:gridCol w:w="1951"/>
        <w:gridCol w:w="567"/>
        <w:gridCol w:w="4199"/>
        <w:gridCol w:w="2539"/>
        <w:gridCol w:w="29"/>
      </w:tblGrid>
      <w:tr w:rsidR="00312C7C" w:rsidRPr="001F3FE1" w14:paraId="0E27236F" w14:textId="77777777" w:rsidTr="00716455">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65872F1C" w14:textId="77777777" w:rsidR="00312C7C" w:rsidRPr="001F3FE1" w:rsidRDefault="00312C7C" w:rsidP="00312C7C">
            <w:pPr>
              <w:pStyle w:val="DatasheetTableheader"/>
              <w:rPr>
                <w:lang w:val="en-US"/>
              </w:rPr>
            </w:pPr>
            <w:bookmarkStart w:id="2" w:name="OLE_LINK3"/>
            <w:bookmarkStart w:id="3" w:name="OLE_LINK4"/>
            <w:r w:rsidRPr="001F3FE1">
              <w:lastRenderedPageBreak/>
              <w:t xml:space="preserve">Name: </w:t>
            </w:r>
            <w:r>
              <w:t>OPCClassic</w:t>
            </w:r>
          </w:p>
        </w:tc>
      </w:tr>
      <w:tr w:rsidR="00312C7C" w:rsidRPr="001F3FE1" w14:paraId="1CB077FF" w14:textId="77777777" w:rsidTr="0071645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E872023" w14:textId="77777777" w:rsidR="00312C7C" w:rsidRPr="001F3FE1" w:rsidRDefault="00312C7C" w:rsidP="00716455">
            <w:pPr>
              <w:pStyle w:val="Bulletsintables"/>
              <w:numPr>
                <w:ilvl w:val="0"/>
                <w:numId w:val="0"/>
              </w:numPr>
              <w:rPr>
                <w:color w:val="auto"/>
                <w:lang w:val="en-US"/>
              </w:rPr>
            </w:pPr>
            <w:r w:rsidRPr="001F3FE1">
              <w:rPr>
                <w:color w:val="auto"/>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70E884C7" w14:textId="77777777" w:rsidR="00312C7C" w:rsidRPr="001F3FE1" w:rsidRDefault="00312C7C" w:rsidP="00716455">
            <w:pPr>
              <w:pStyle w:val="Bulletsintables"/>
              <w:numPr>
                <w:ilvl w:val="0"/>
                <w:numId w:val="0"/>
              </w:numPr>
              <w:rPr>
                <w:color w:val="auto"/>
                <w:lang w:val="en-US"/>
              </w:rPr>
            </w:pPr>
            <w:r w:rsidRPr="001F3FE1">
              <w:rPr>
                <w:color w:val="auto"/>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233AAAA0" w14:textId="77777777" w:rsidR="00312C7C" w:rsidRPr="001F3FE1" w:rsidRDefault="00312C7C" w:rsidP="00716455">
            <w:pPr>
              <w:pStyle w:val="Bulletsintables"/>
              <w:numPr>
                <w:ilvl w:val="0"/>
                <w:numId w:val="0"/>
              </w:numPr>
              <w:rPr>
                <w:color w:val="auto"/>
                <w:lang w:val="en-US"/>
              </w:rPr>
            </w:pPr>
            <w:r w:rsidRPr="001F3FE1">
              <w:rPr>
                <w:color w:val="auto"/>
                <w:lang w:val="en-US"/>
              </w:rPr>
              <w:t>Output(s):</w:t>
            </w:r>
          </w:p>
        </w:tc>
      </w:tr>
      <w:tr w:rsidR="00312C7C" w:rsidRPr="001F3FE1" w14:paraId="5FD11F95" w14:textId="77777777" w:rsidTr="0071645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38F82A22" w14:textId="77777777" w:rsidR="00312C7C" w:rsidRDefault="00312C7C" w:rsidP="00716455">
            <w:pPr>
              <w:pStyle w:val="Bulletsintables"/>
              <w:rPr>
                <w:color w:val="auto"/>
                <w:lang w:val="en-US"/>
              </w:rPr>
            </w:pPr>
            <w:r>
              <w:rPr>
                <w:color w:val="auto"/>
                <w:lang w:val="en-US"/>
              </w:rPr>
              <w:t>OPC DA data</w:t>
            </w:r>
          </w:p>
          <w:p w14:paraId="2375328B" w14:textId="77777777" w:rsidR="00312C7C" w:rsidRPr="001F3FE1" w:rsidRDefault="00312C7C" w:rsidP="00716455">
            <w:pPr>
              <w:pStyle w:val="Bulletsintables"/>
              <w:rPr>
                <w:color w:val="auto"/>
                <w:lang w:val="en-US"/>
              </w:rPr>
            </w:pPr>
            <w:r>
              <w:rPr>
                <w:color w:val="auto"/>
                <w:lang w:val="en-US"/>
              </w:rPr>
              <w:t>Modelica models</w:t>
            </w:r>
          </w:p>
        </w:tc>
        <w:tc>
          <w:tcPr>
            <w:tcW w:w="4199" w:type="dxa"/>
            <w:tcBorders>
              <w:top w:val="single" w:sz="18" w:space="0" w:color="808080" w:themeColor="background1" w:themeShade="80"/>
            </w:tcBorders>
          </w:tcPr>
          <w:p w14:paraId="6220D051" w14:textId="77777777" w:rsidR="00312C7C" w:rsidRPr="00312C7C" w:rsidRDefault="00312C7C" w:rsidP="00312C7C">
            <w:pPr>
              <w:pStyle w:val="Bulletsintables"/>
              <w:ind w:right="0"/>
              <w:rPr>
                <w:color w:val="auto"/>
                <w:lang w:val="en-US"/>
              </w:rPr>
            </w:pPr>
            <w:r>
              <w:rPr>
                <w:color w:val="auto"/>
                <w:lang w:val="en-US"/>
              </w:rPr>
              <w:t>A</w:t>
            </w:r>
            <w:r w:rsidRPr="00312C7C">
              <w:rPr>
                <w:color w:val="auto"/>
                <w:lang w:val="en-US"/>
              </w:rPr>
              <w:t xml:space="preserve">llows you to link your simulation models to the real world by connecting to OPC </w:t>
            </w:r>
            <w:r>
              <w:rPr>
                <w:color w:val="auto"/>
                <w:lang w:val="en-US"/>
              </w:rPr>
              <w:t xml:space="preserve">DA </w:t>
            </w:r>
            <w:r w:rsidRPr="00312C7C">
              <w:rPr>
                <w:color w:val="auto"/>
                <w:lang w:val="en-US"/>
              </w:rPr>
              <w:t>servers.</w:t>
            </w:r>
          </w:p>
        </w:tc>
        <w:tc>
          <w:tcPr>
            <w:tcW w:w="2568" w:type="dxa"/>
            <w:gridSpan w:val="2"/>
            <w:tcBorders>
              <w:top w:val="single" w:sz="18" w:space="0" w:color="808080" w:themeColor="background1" w:themeShade="80"/>
            </w:tcBorders>
          </w:tcPr>
          <w:p w14:paraId="1FE49AC1" w14:textId="77777777" w:rsidR="00312C7C" w:rsidRDefault="00312C7C" w:rsidP="00716455">
            <w:pPr>
              <w:pStyle w:val="Bulletsintables"/>
              <w:rPr>
                <w:color w:val="auto"/>
                <w:lang w:val="en-US"/>
              </w:rPr>
            </w:pPr>
            <w:r>
              <w:rPr>
                <w:color w:val="auto"/>
                <w:lang w:val="en-US"/>
              </w:rPr>
              <w:t>S</w:t>
            </w:r>
            <w:r w:rsidRPr="001F3FE1">
              <w:rPr>
                <w:color w:val="auto"/>
                <w:lang w:val="en-US"/>
              </w:rPr>
              <w:t>imulation results</w:t>
            </w:r>
          </w:p>
          <w:p w14:paraId="2011A419" w14:textId="77777777" w:rsidR="00312C7C" w:rsidRPr="001F3FE1" w:rsidRDefault="00312C7C" w:rsidP="00716455">
            <w:pPr>
              <w:pStyle w:val="Bulletsintables"/>
              <w:rPr>
                <w:color w:val="auto"/>
                <w:lang w:val="en-US"/>
              </w:rPr>
            </w:pPr>
            <w:r>
              <w:rPr>
                <w:color w:val="auto"/>
                <w:lang w:val="en-US"/>
              </w:rPr>
              <w:t>OPC DA data</w:t>
            </w:r>
          </w:p>
        </w:tc>
      </w:tr>
      <w:tr w:rsidR="00312C7C" w:rsidRPr="001F3FE1" w14:paraId="4C4305EA"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74B5826C" w14:textId="77777777" w:rsidR="00312C7C" w:rsidRPr="001F3FE1" w:rsidRDefault="00312C7C" w:rsidP="00716455">
            <w:pPr>
              <w:spacing w:before="0" w:after="0" w:line="276" w:lineRule="auto"/>
              <w:ind w:right="0"/>
              <w:rPr>
                <w:lang w:val="en-US"/>
              </w:rPr>
            </w:pPr>
            <w:r w:rsidRPr="001F3FE1">
              <w:rPr>
                <w:lang w:val="en-US"/>
              </w:rPr>
              <w:t>Unique Selling Proposition(s):</w:t>
            </w:r>
          </w:p>
        </w:tc>
        <w:tc>
          <w:tcPr>
            <w:tcW w:w="7305" w:type="dxa"/>
            <w:gridSpan w:val="3"/>
            <w:tcBorders>
              <w:left w:val="single" w:sz="18" w:space="0" w:color="808080" w:themeColor="background1" w:themeShade="80"/>
            </w:tcBorders>
          </w:tcPr>
          <w:p w14:paraId="72596DA1" w14:textId="77777777" w:rsidR="00312C7C" w:rsidRPr="00312C7C" w:rsidRDefault="00312C7C" w:rsidP="00312C7C">
            <w:pPr>
              <w:pStyle w:val="Bulletsintables"/>
              <w:rPr>
                <w:color w:val="auto"/>
                <w:lang w:val="en-US"/>
              </w:rPr>
            </w:pPr>
            <w:r>
              <w:rPr>
                <w:color w:val="auto"/>
                <w:lang w:val="en-US"/>
              </w:rPr>
              <w:t>Modelica library for accessing OPC DA servers.</w:t>
            </w:r>
          </w:p>
          <w:p w14:paraId="6BCFB831" w14:textId="77777777" w:rsidR="00312C7C" w:rsidRDefault="00312C7C" w:rsidP="00312C7C">
            <w:pPr>
              <w:pStyle w:val="Bulletsintables"/>
              <w:ind w:right="0"/>
              <w:rPr>
                <w:color w:val="auto"/>
                <w:lang w:val="en-US"/>
              </w:rPr>
            </w:pPr>
            <w:r w:rsidRPr="00312C7C">
              <w:rPr>
                <w:color w:val="auto"/>
                <w:lang w:val="en-US"/>
              </w:rPr>
              <w:t>The library acts as an OPC client, enabling you to incorporate real, live data into your simulations.</w:t>
            </w:r>
          </w:p>
          <w:p w14:paraId="1ADA0FA3" w14:textId="77777777" w:rsidR="00312C7C" w:rsidRDefault="00312C7C" w:rsidP="00312C7C">
            <w:pPr>
              <w:pStyle w:val="Bulletsintables"/>
              <w:ind w:right="0"/>
              <w:rPr>
                <w:color w:val="auto"/>
                <w:lang w:val="en-US"/>
              </w:rPr>
            </w:pPr>
            <w:r w:rsidRPr="00312C7C">
              <w:rPr>
                <w:color w:val="auto"/>
                <w:lang w:val="en-US"/>
              </w:rPr>
              <w:t>Suitable for real-time simulations</w:t>
            </w:r>
            <w:r>
              <w:rPr>
                <w:color w:val="auto"/>
                <w:lang w:val="en-US"/>
              </w:rPr>
              <w:t>.</w:t>
            </w:r>
          </w:p>
          <w:p w14:paraId="3A969FFB" w14:textId="77777777" w:rsidR="00312C7C" w:rsidRDefault="00312C7C" w:rsidP="00312C7C">
            <w:pPr>
              <w:pStyle w:val="Bulletsintables"/>
              <w:ind w:right="0"/>
              <w:rPr>
                <w:color w:val="auto"/>
                <w:lang w:val="en-US"/>
              </w:rPr>
            </w:pPr>
            <w:r>
              <w:rPr>
                <w:color w:val="auto"/>
                <w:lang w:val="en-US"/>
              </w:rPr>
              <w:t>Supports reading OPC DA data.</w:t>
            </w:r>
          </w:p>
          <w:p w14:paraId="3F8429C3" w14:textId="77777777" w:rsidR="00312C7C" w:rsidRPr="00312C7C" w:rsidRDefault="00312C7C" w:rsidP="00312C7C">
            <w:pPr>
              <w:pStyle w:val="Bulletsintables"/>
              <w:ind w:right="0"/>
              <w:rPr>
                <w:color w:val="auto"/>
                <w:lang w:val="en-US"/>
              </w:rPr>
            </w:pPr>
            <w:r>
              <w:rPr>
                <w:color w:val="auto"/>
                <w:lang w:val="en-US"/>
              </w:rPr>
              <w:t>Supports writing OPCA DA data.</w:t>
            </w:r>
          </w:p>
        </w:tc>
      </w:tr>
      <w:tr w:rsidR="00312C7C" w:rsidRPr="001F3FE1" w14:paraId="64098886"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246C750" w14:textId="77777777" w:rsidR="00312C7C" w:rsidRPr="001F3FE1" w:rsidRDefault="00312C7C" w:rsidP="00716455">
            <w:pPr>
              <w:spacing w:before="0" w:after="0" w:line="276" w:lineRule="auto"/>
              <w:ind w:right="0"/>
              <w:rPr>
                <w:lang w:val="en-US"/>
              </w:rPr>
            </w:pPr>
            <w:r w:rsidRPr="001F3FE1">
              <w:rPr>
                <w:lang w:val="en-US"/>
              </w:rPr>
              <w:t>Integration constraint(s):</w:t>
            </w:r>
          </w:p>
        </w:tc>
        <w:tc>
          <w:tcPr>
            <w:tcW w:w="7305" w:type="dxa"/>
            <w:gridSpan w:val="3"/>
            <w:tcBorders>
              <w:left w:val="single" w:sz="18" w:space="0" w:color="808080" w:themeColor="background1" w:themeShade="80"/>
            </w:tcBorders>
          </w:tcPr>
          <w:p w14:paraId="305911B8" w14:textId="77777777" w:rsidR="00312C7C" w:rsidRPr="00312C7C" w:rsidRDefault="00312C7C" w:rsidP="00312C7C">
            <w:pPr>
              <w:pStyle w:val="Bulletsintables"/>
              <w:rPr>
                <w:color w:val="auto"/>
                <w:lang w:val="en-US"/>
              </w:rPr>
            </w:pPr>
            <w:r>
              <w:rPr>
                <w:color w:val="auto"/>
                <w:lang w:val="en-US"/>
              </w:rPr>
              <w:t>Supported by Wolfram SystemModeler</w:t>
            </w:r>
          </w:p>
        </w:tc>
      </w:tr>
      <w:tr w:rsidR="00312C7C" w:rsidRPr="001F3FE1" w14:paraId="307F8812"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5CC75DDC" w14:textId="77777777" w:rsidR="00312C7C" w:rsidRPr="001F3FE1" w:rsidRDefault="00312C7C" w:rsidP="00716455">
            <w:pPr>
              <w:spacing w:before="0" w:after="0" w:line="276" w:lineRule="auto"/>
              <w:rPr>
                <w:lang w:val="en-US"/>
              </w:rPr>
            </w:pPr>
            <w:r w:rsidRPr="001F3FE1">
              <w:rPr>
                <w:lang w:val="en-US"/>
              </w:rPr>
              <w:t>Intended user(s):</w:t>
            </w:r>
          </w:p>
        </w:tc>
        <w:tc>
          <w:tcPr>
            <w:tcW w:w="7305" w:type="dxa"/>
            <w:gridSpan w:val="3"/>
            <w:tcBorders>
              <w:left w:val="single" w:sz="18" w:space="0" w:color="808080" w:themeColor="background1" w:themeShade="80"/>
            </w:tcBorders>
          </w:tcPr>
          <w:p w14:paraId="6768B150" w14:textId="77777777" w:rsidR="00312C7C" w:rsidRDefault="00312C7C" w:rsidP="00716455">
            <w:pPr>
              <w:pStyle w:val="Bulletsintables"/>
              <w:rPr>
                <w:lang w:val="en-US"/>
              </w:rPr>
            </w:pPr>
            <w:r>
              <w:rPr>
                <w:lang w:val="en-US"/>
              </w:rPr>
              <w:t>Control engineers</w:t>
            </w:r>
          </w:p>
          <w:p w14:paraId="36673596" w14:textId="77777777" w:rsidR="00312C7C" w:rsidRPr="001F3FE1" w:rsidRDefault="00312C7C" w:rsidP="00716455">
            <w:pPr>
              <w:pStyle w:val="Bulletsintables"/>
              <w:rPr>
                <w:color w:val="auto"/>
                <w:lang w:val="en-US"/>
              </w:rPr>
            </w:pPr>
            <w:r>
              <w:rPr>
                <w:lang w:val="en-US"/>
              </w:rPr>
              <w:t>Process industry and other heavy users of OPC</w:t>
            </w:r>
          </w:p>
        </w:tc>
      </w:tr>
      <w:tr w:rsidR="00312C7C" w:rsidRPr="001F3FE1" w14:paraId="3EA11A5F"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793E671" w14:textId="77777777" w:rsidR="00312C7C" w:rsidRPr="001F3FE1" w:rsidRDefault="00312C7C" w:rsidP="00716455">
            <w:pPr>
              <w:spacing w:before="0" w:after="0" w:line="276" w:lineRule="auto"/>
              <w:rPr>
                <w:lang w:val="en-US"/>
              </w:rPr>
            </w:pPr>
            <w:r w:rsidRPr="001F3FE1">
              <w:rPr>
                <w:lang w:val="en-US"/>
              </w:rPr>
              <w:t>Provider:</w:t>
            </w:r>
          </w:p>
        </w:tc>
        <w:tc>
          <w:tcPr>
            <w:tcW w:w="7305" w:type="dxa"/>
            <w:gridSpan w:val="3"/>
            <w:tcBorders>
              <w:left w:val="single" w:sz="18" w:space="0" w:color="808080" w:themeColor="background1" w:themeShade="80"/>
            </w:tcBorders>
          </w:tcPr>
          <w:p w14:paraId="6FFC56F6" w14:textId="77777777" w:rsidR="00312C7C" w:rsidRPr="001F3FE1" w:rsidRDefault="00312C7C" w:rsidP="00312C7C">
            <w:pPr>
              <w:pStyle w:val="Bulletsintables"/>
              <w:rPr>
                <w:color w:val="auto"/>
                <w:lang w:val="en-US"/>
              </w:rPr>
            </w:pPr>
            <w:r>
              <w:rPr>
                <w:color w:val="auto"/>
                <w:lang w:val="en-US"/>
              </w:rPr>
              <w:t>Wolfram MathCore</w:t>
            </w:r>
          </w:p>
        </w:tc>
      </w:tr>
      <w:tr w:rsidR="00312C7C" w:rsidRPr="001F3FE1" w14:paraId="37B43C19"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57D83DB" w14:textId="77777777" w:rsidR="00312C7C" w:rsidRPr="001F3FE1" w:rsidRDefault="00312C7C" w:rsidP="00716455">
            <w:pPr>
              <w:spacing w:before="0" w:after="0" w:line="276" w:lineRule="auto"/>
              <w:rPr>
                <w:lang w:val="en-US"/>
              </w:rPr>
            </w:pPr>
            <w:r w:rsidRPr="001F3FE1">
              <w:rPr>
                <w:lang w:val="en-US"/>
              </w:rPr>
              <w:t>Contact point:</w:t>
            </w:r>
          </w:p>
        </w:tc>
        <w:tc>
          <w:tcPr>
            <w:tcW w:w="7305" w:type="dxa"/>
            <w:gridSpan w:val="3"/>
            <w:tcBorders>
              <w:left w:val="single" w:sz="18" w:space="0" w:color="808080" w:themeColor="background1" w:themeShade="80"/>
            </w:tcBorders>
          </w:tcPr>
          <w:p w14:paraId="7B383E20" w14:textId="77777777" w:rsidR="00312C7C" w:rsidRPr="001F3FE1" w:rsidRDefault="00312C7C" w:rsidP="00312C7C">
            <w:pPr>
              <w:pStyle w:val="Bulletsintables"/>
              <w:rPr>
                <w:color w:val="auto"/>
                <w:lang w:val="en-US"/>
              </w:rPr>
            </w:pPr>
            <w:r>
              <w:rPr>
                <w:color w:val="auto"/>
                <w:lang w:val="en-US"/>
              </w:rPr>
              <w:t xml:space="preserve">Otto Tronarp </w:t>
            </w:r>
            <w:hyperlink r:id="rId16" w:history="1">
              <w:r>
                <w:rPr>
                  <w:rStyle w:val="Lienhypertexte"/>
                  <w:lang w:val="en-US"/>
                </w:rPr>
                <w:t>ottot@wolfram.com</w:t>
              </w:r>
            </w:hyperlink>
          </w:p>
        </w:tc>
      </w:tr>
      <w:tr w:rsidR="00312C7C" w:rsidRPr="001F3FE1" w14:paraId="603003D4"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18726945" w14:textId="77777777" w:rsidR="00312C7C" w:rsidRPr="001F3FE1" w:rsidRDefault="00312C7C" w:rsidP="00716455">
            <w:pPr>
              <w:spacing w:before="0" w:after="0" w:line="276" w:lineRule="auto"/>
              <w:ind w:right="0"/>
              <w:rPr>
                <w:lang w:val="en-US"/>
              </w:rPr>
            </w:pPr>
            <w:r w:rsidRPr="001F3FE1">
              <w:rPr>
                <w:lang w:val="en-US"/>
              </w:rPr>
              <w:t>Condition(s) for reuse:</w:t>
            </w:r>
          </w:p>
        </w:tc>
        <w:tc>
          <w:tcPr>
            <w:tcW w:w="7305" w:type="dxa"/>
            <w:gridSpan w:val="3"/>
            <w:tcBorders>
              <w:left w:val="single" w:sz="18" w:space="0" w:color="808080" w:themeColor="background1" w:themeShade="80"/>
            </w:tcBorders>
          </w:tcPr>
          <w:p w14:paraId="783D3BE7" w14:textId="77777777" w:rsidR="00312C7C" w:rsidRPr="001F3FE1" w:rsidRDefault="00312C7C" w:rsidP="00716455">
            <w:pPr>
              <w:pStyle w:val="Bulletsintables"/>
              <w:ind w:right="0"/>
              <w:rPr>
                <w:color w:val="auto"/>
                <w:lang w:val="en-US"/>
              </w:rPr>
            </w:pPr>
            <w:r>
              <w:rPr>
                <w:color w:val="auto"/>
                <w:lang w:val="en-US"/>
              </w:rPr>
              <w:t>Commercial license</w:t>
            </w:r>
          </w:p>
        </w:tc>
      </w:tr>
      <w:tr w:rsidR="00312C7C" w:rsidRPr="001F3FE1" w14:paraId="5B3A45F4"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2D0FC00C" w14:textId="77777777" w:rsidR="00312C7C" w:rsidRPr="001F3FE1" w:rsidRDefault="00312C7C" w:rsidP="00716455">
            <w:pPr>
              <w:spacing w:before="0" w:after="0" w:line="276" w:lineRule="auto"/>
              <w:rPr>
                <w:lang w:val="en-US"/>
              </w:rPr>
            </w:pPr>
          </w:p>
        </w:tc>
        <w:tc>
          <w:tcPr>
            <w:tcW w:w="7305" w:type="dxa"/>
            <w:gridSpan w:val="3"/>
            <w:tcBorders>
              <w:left w:val="nil"/>
              <w:bottom w:val="nil"/>
            </w:tcBorders>
          </w:tcPr>
          <w:p w14:paraId="504752A4" w14:textId="77777777" w:rsidR="00312C7C" w:rsidRPr="001F3FE1" w:rsidRDefault="00312C7C" w:rsidP="00716455">
            <w:pPr>
              <w:pStyle w:val="Bulletsintables"/>
              <w:numPr>
                <w:ilvl w:val="0"/>
                <w:numId w:val="0"/>
              </w:numPr>
              <w:ind w:left="357" w:hanging="357"/>
              <w:jc w:val="right"/>
              <w:rPr>
                <w:i/>
                <w:color w:val="auto"/>
                <w:sz w:val="18"/>
                <w:szCs w:val="18"/>
                <w:lang w:val="en-US"/>
              </w:rPr>
            </w:pPr>
            <w:r w:rsidRPr="003F17DB">
              <w:rPr>
                <w:i/>
                <w:sz w:val="18"/>
                <w:szCs w:val="18"/>
                <w:lang w:val="en-US"/>
              </w:rPr>
              <w:t xml:space="preserve">Latest update: </w:t>
            </w:r>
            <w:r>
              <w:rPr>
                <w:i/>
                <w:sz w:val="18"/>
                <w:szCs w:val="18"/>
                <w:lang w:val="en-US"/>
              </w:rPr>
              <w:t>25/04/2016</w:t>
            </w:r>
          </w:p>
        </w:tc>
      </w:tr>
    </w:tbl>
    <w:p w14:paraId="659A7C74" w14:textId="77777777" w:rsidR="00312C7C" w:rsidRDefault="00312C7C" w:rsidP="00312C7C">
      <w:pPr>
        <w:pStyle w:val="Corpsdetexte"/>
      </w:pPr>
    </w:p>
    <w:p w14:paraId="72A54DAC" w14:textId="77777777" w:rsidR="00312C7C" w:rsidRDefault="00312C7C" w:rsidP="00312C7C">
      <w:pPr>
        <w:rPr>
          <w:color w:val="000000" w:themeColor="text1"/>
        </w:rPr>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716455" w:rsidRPr="001F3FE1" w14:paraId="412F2CDA" w14:textId="77777777" w:rsidTr="00716455">
        <w:trPr>
          <w:cnfStyle w:val="100000000000" w:firstRow="1" w:lastRow="0" w:firstColumn="0" w:lastColumn="0" w:oddVBand="0" w:evenVBand="0" w:oddHBand="0" w:evenHBand="0" w:firstRowFirstColumn="0" w:firstRowLastColumn="0" w:lastRowFirstColumn="0" w:lastRowLastColumn="0"/>
        </w:trPr>
        <w:tc>
          <w:tcPr>
            <w:tcW w:w="9285" w:type="dxa"/>
            <w:gridSpan w:val="5"/>
          </w:tcPr>
          <w:bookmarkEnd w:id="2"/>
          <w:bookmarkEnd w:id="3"/>
          <w:p w14:paraId="741E1597" w14:textId="45B64D54" w:rsidR="00716455" w:rsidRPr="001F3FE1" w:rsidRDefault="00716455" w:rsidP="00716455">
            <w:pPr>
              <w:pStyle w:val="DatasheetTableheader"/>
              <w:rPr>
                <w:lang w:val="en-US"/>
              </w:rPr>
            </w:pPr>
            <w:r w:rsidRPr="001F3FE1">
              <w:lastRenderedPageBreak/>
              <w:t xml:space="preserve">Name: </w:t>
            </w:r>
            <w:r>
              <w:t>System Reliability in Wolfram SystemModeler</w:t>
            </w:r>
          </w:p>
        </w:tc>
      </w:tr>
      <w:tr w:rsidR="00716455" w:rsidRPr="001F3FE1" w14:paraId="390F3085" w14:textId="77777777" w:rsidTr="0071645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49D88FB8" w14:textId="77777777" w:rsidR="00716455" w:rsidRPr="001F3FE1" w:rsidRDefault="00716455" w:rsidP="00716455">
            <w:pPr>
              <w:pStyle w:val="Bulletsintables"/>
              <w:numPr>
                <w:ilvl w:val="0"/>
                <w:numId w:val="0"/>
              </w:numPr>
              <w:rPr>
                <w:color w:val="auto"/>
                <w:lang w:val="en-US"/>
              </w:rPr>
            </w:pPr>
            <w:r w:rsidRPr="001F3FE1">
              <w:rPr>
                <w:color w:val="auto"/>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140E6E99" w14:textId="77777777" w:rsidR="00716455" w:rsidRPr="001F3FE1" w:rsidRDefault="00716455" w:rsidP="00716455">
            <w:pPr>
              <w:pStyle w:val="Bulletsintables"/>
              <w:numPr>
                <w:ilvl w:val="0"/>
                <w:numId w:val="0"/>
              </w:numPr>
              <w:rPr>
                <w:color w:val="auto"/>
                <w:lang w:val="en-US"/>
              </w:rPr>
            </w:pPr>
            <w:r w:rsidRPr="001F3FE1">
              <w:rPr>
                <w:color w:val="auto"/>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8B59484" w14:textId="77777777" w:rsidR="00716455" w:rsidRPr="001F3FE1" w:rsidRDefault="00716455" w:rsidP="00716455">
            <w:pPr>
              <w:pStyle w:val="Bulletsintables"/>
              <w:numPr>
                <w:ilvl w:val="0"/>
                <w:numId w:val="0"/>
              </w:numPr>
              <w:rPr>
                <w:color w:val="auto"/>
                <w:lang w:val="en-US"/>
              </w:rPr>
            </w:pPr>
            <w:r w:rsidRPr="001F3FE1">
              <w:rPr>
                <w:color w:val="auto"/>
                <w:lang w:val="en-US"/>
              </w:rPr>
              <w:t>Output(s):</w:t>
            </w:r>
          </w:p>
        </w:tc>
      </w:tr>
      <w:tr w:rsidR="00716455" w:rsidRPr="001F3FE1" w14:paraId="10DE3B41" w14:textId="77777777" w:rsidTr="0071645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24F74000" w14:textId="690F89AE" w:rsidR="00716455" w:rsidRPr="00716455" w:rsidRDefault="00716455" w:rsidP="00716455">
            <w:pPr>
              <w:pStyle w:val="Bulletsintables"/>
              <w:rPr>
                <w:color w:val="auto"/>
                <w:lang w:val="en-US"/>
              </w:rPr>
            </w:pPr>
            <w:r>
              <w:rPr>
                <w:color w:val="auto"/>
                <w:lang w:val="en-US"/>
              </w:rPr>
              <w:t>Modelica models with extra annotations for reliability</w:t>
            </w:r>
          </w:p>
        </w:tc>
        <w:tc>
          <w:tcPr>
            <w:tcW w:w="4199" w:type="dxa"/>
            <w:tcBorders>
              <w:top w:val="single" w:sz="18" w:space="0" w:color="808080" w:themeColor="background1" w:themeShade="80"/>
            </w:tcBorders>
          </w:tcPr>
          <w:p w14:paraId="3C5F1066" w14:textId="6641964F" w:rsidR="00716455" w:rsidRPr="00312C7C" w:rsidRDefault="00D12A5A" w:rsidP="00D12A5A">
            <w:pPr>
              <w:pStyle w:val="Bulletsintables"/>
              <w:ind w:right="0"/>
              <w:rPr>
                <w:color w:val="auto"/>
                <w:lang w:val="en-US"/>
              </w:rPr>
            </w:pPr>
            <w:r>
              <w:rPr>
                <w:color w:val="auto"/>
                <w:lang w:val="en-US"/>
              </w:rPr>
              <w:t xml:space="preserve">Use </w:t>
            </w:r>
            <w:r w:rsidR="005E1B01">
              <w:rPr>
                <w:color w:val="auto"/>
                <w:lang w:val="en-US"/>
              </w:rPr>
              <w:t xml:space="preserve">your Modelica model </w:t>
            </w:r>
            <w:r>
              <w:rPr>
                <w:color w:val="auto"/>
                <w:lang w:val="en-US"/>
              </w:rPr>
              <w:t xml:space="preserve">(annotated </w:t>
            </w:r>
            <w:r w:rsidR="005E1B01">
              <w:rPr>
                <w:color w:val="auto"/>
                <w:lang w:val="en-US"/>
              </w:rPr>
              <w:t>with reliability properties</w:t>
            </w:r>
            <w:r>
              <w:rPr>
                <w:color w:val="auto"/>
                <w:lang w:val="en-US"/>
              </w:rPr>
              <w:t>)</w:t>
            </w:r>
            <w:r w:rsidR="005E1B01">
              <w:rPr>
                <w:color w:val="auto"/>
                <w:lang w:val="en-US"/>
              </w:rPr>
              <w:t xml:space="preserve"> </w:t>
            </w:r>
            <w:r>
              <w:rPr>
                <w:color w:val="auto"/>
                <w:lang w:val="en-US"/>
              </w:rPr>
              <w:t xml:space="preserve">for </w:t>
            </w:r>
            <w:r w:rsidR="005E1B01">
              <w:rPr>
                <w:color w:val="auto"/>
                <w:lang w:val="en-US"/>
              </w:rPr>
              <w:t>system reliability analysis</w:t>
            </w:r>
            <w:r w:rsidR="00716455" w:rsidRPr="00312C7C">
              <w:rPr>
                <w:color w:val="auto"/>
                <w:lang w:val="en-US"/>
              </w:rPr>
              <w:t>.</w:t>
            </w:r>
          </w:p>
        </w:tc>
        <w:tc>
          <w:tcPr>
            <w:tcW w:w="2568" w:type="dxa"/>
            <w:gridSpan w:val="2"/>
            <w:tcBorders>
              <w:top w:val="single" w:sz="18" w:space="0" w:color="808080" w:themeColor="background1" w:themeShade="80"/>
            </w:tcBorders>
          </w:tcPr>
          <w:p w14:paraId="2604EF13" w14:textId="6C36E8B4" w:rsidR="00716455" w:rsidRDefault="00716455" w:rsidP="00716455">
            <w:pPr>
              <w:pStyle w:val="Bulletsintables"/>
              <w:rPr>
                <w:color w:val="auto"/>
                <w:lang w:val="en-US"/>
              </w:rPr>
            </w:pPr>
            <w:r>
              <w:rPr>
                <w:color w:val="auto"/>
                <w:lang w:val="en-US"/>
              </w:rPr>
              <w:t>Reliability</w:t>
            </w:r>
            <w:r w:rsidRPr="001F3FE1">
              <w:rPr>
                <w:color w:val="auto"/>
                <w:lang w:val="en-US"/>
              </w:rPr>
              <w:t xml:space="preserve"> results</w:t>
            </w:r>
          </w:p>
          <w:p w14:paraId="26547376" w14:textId="7BC4A6D9" w:rsidR="00716455" w:rsidRPr="001F3FE1" w:rsidRDefault="00716455" w:rsidP="00716455">
            <w:pPr>
              <w:pStyle w:val="Bulletsintables"/>
              <w:rPr>
                <w:color w:val="auto"/>
                <w:lang w:val="en-US"/>
              </w:rPr>
            </w:pPr>
            <w:r>
              <w:rPr>
                <w:color w:val="auto"/>
                <w:lang w:val="en-US"/>
              </w:rPr>
              <w:t>Reliability analysis</w:t>
            </w:r>
          </w:p>
        </w:tc>
      </w:tr>
      <w:tr w:rsidR="00716455" w:rsidRPr="001F3FE1" w14:paraId="2600A28C"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3893E7BC" w14:textId="77777777" w:rsidR="00716455" w:rsidRPr="001F3FE1" w:rsidRDefault="00716455" w:rsidP="00716455">
            <w:pPr>
              <w:spacing w:before="0" w:after="0" w:line="276" w:lineRule="auto"/>
              <w:ind w:right="0"/>
              <w:rPr>
                <w:lang w:val="en-US"/>
              </w:rPr>
            </w:pPr>
            <w:r w:rsidRPr="001F3FE1">
              <w:rPr>
                <w:lang w:val="en-US"/>
              </w:rPr>
              <w:t>Unique Selling Proposition(s):</w:t>
            </w:r>
          </w:p>
        </w:tc>
        <w:tc>
          <w:tcPr>
            <w:tcW w:w="7305" w:type="dxa"/>
            <w:gridSpan w:val="3"/>
            <w:tcBorders>
              <w:left w:val="single" w:sz="18" w:space="0" w:color="808080" w:themeColor="background1" w:themeShade="80"/>
            </w:tcBorders>
          </w:tcPr>
          <w:p w14:paraId="4619C3AE" w14:textId="307E4FBF" w:rsidR="00716455" w:rsidRDefault="005E1B01" w:rsidP="00716455">
            <w:pPr>
              <w:pStyle w:val="Bulletsintables"/>
              <w:ind w:right="0"/>
              <w:rPr>
                <w:color w:val="auto"/>
                <w:lang w:val="en-US"/>
              </w:rPr>
            </w:pPr>
            <w:r>
              <w:rPr>
                <w:color w:val="auto"/>
                <w:lang w:val="en-US"/>
              </w:rPr>
              <w:t>Annotate your Modelica model with reliability properties directly in the GUI.</w:t>
            </w:r>
          </w:p>
          <w:p w14:paraId="56340DC2" w14:textId="0D93739A" w:rsidR="005E1B01" w:rsidRPr="00312C7C" w:rsidRDefault="005E1B01" w:rsidP="005E1B01">
            <w:pPr>
              <w:pStyle w:val="Bulletsintables"/>
              <w:ind w:right="0"/>
              <w:rPr>
                <w:color w:val="auto"/>
                <w:lang w:val="en-US"/>
              </w:rPr>
            </w:pPr>
            <w:r>
              <w:rPr>
                <w:color w:val="auto"/>
                <w:lang w:val="en-US"/>
              </w:rPr>
              <w:t>Apply Wolfram Mathematica’s rich set of powerful reliability analysis tools for full system reliability analysis.</w:t>
            </w:r>
          </w:p>
        </w:tc>
      </w:tr>
      <w:tr w:rsidR="00716455" w:rsidRPr="001F3FE1" w14:paraId="291326AF"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1688AE3" w14:textId="6574C7F2" w:rsidR="00716455" w:rsidRPr="001F3FE1" w:rsidRDefault="00716455" w:rsidP="00716455">
            <w:pPr>
              <w:spacing w:before="0" w:after="0" w:line="276" w:lineRule="auto"/>
              <w:ind w:right="0"/>
              <w:rPr>
                <w:lang w:val="en-US"/>
              </w:rPr>
            </w:pPr>
            <w:r w:rsidRPr="001F3FE1">
              <w:rPr>
                <w:lang w:val="en-US"/>
              </w:rPr>
              <w:t>Integration constraint(s):</w:t>
            </w:r>
          </w:p>
        </w:tc>
        <w:tc>
          <w:tcPr>
            <w:tcW w:w="7305" w:type="dxa"/>
            <w:gridSpan w:val="3"/>
            <w:tcBorders>
              <w:left w:val="single" w:sz="18" w:space="0" w:color="808080" w:themeColor="background1" w:themeShade="80"/>
            </w:tcBorders>
          </w:tcPr>
          <w:p w14:paraId="7DC1592B" w14:textId="55237F7E" w:rsidR="00716455" w:rsidRDefault="00780499" w:rsidP="00716455">
            <w:pPr>
              <w:pStyle w:val="Bulletsintables"/>
              <w:rPr>
                <w:color w:val="auto"/>
                <w:lang w:val="en-US"/>
              </w:rPr>
            </w:pPr>
            <w:r>
              <w:rPr>
                <w:color w:val="auto"/>
                <w:lang w:val="en-US"/>
              </w:rPr>
              <w:t>A</w:t>
            </w:r>
            <w:r w:rsidR="00716455">
              <w:rPr>
                <w:color w:val="auto"/>
                <w:lang w:val="en-US"/>
              </w:rPr>
              <w:t xml:space="preserve"> Wolfram SystemModeler license</w:t>
            </w:r>
            <w:r>
              <w:rPr>
                <w:color w:val="auto"/>
                <w:lang w:val="en-US"/>
              </w:rPr>
              <w:t xml:space="preserve"> is required</w:t>
            </w:r>
            <w:r w:rsidR="00716455">
              <w:rPr>
                <w:color w:val="auto"/>
                <w:lang w:val="en-US"/>
              </w:rPr>
              <w:t>.</w:t>
            </w:r>
          </w:p>
          <w:p w14:paraId="22A4D885" w14:textId="6F785B9B" w:rsidR="00716455" w:rsidRPr="00312C7C" w:rsidRDefault="00716455" w:rsidP="00716455">
            <w:pPr>
              <w:pStyle w:val="Bulletsintables"/>
              <w:rPr>
                <w:color w:val="auto"/>
                <w:lang w:val="en-US"/>
              </w:rPr>
            </w:pPr>
            <w:r>
              <w:rPr>
                <w:color w:val="auto"/>
                <w:lang w:val="en-US"/>
              </w:rPr>
              <w:t>A Wolfram Mathematica license is required.</w:t>
            </w:r>
          </w:p>
        </w:tc>
      </w:tr>
      <w:tr w:rsidR="00716455" w:rsidRPr="001F3FE1" w14:paraId="2D81451B"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5EBFC7AC" w14:textId="77777777" w:rsidR="00716455" w:rsidRPr="001F3FE1" w:rsidRDefault="00716455" w:rsidP="00716455">
            <w:pPr>
              <w:spacing w:before="0" w:after="0" w:line="276" w:lineRule="auto"/>
              <w:rPr>
                <w:lang w:val="en-US"/>
              </w:rPr>
            </w:pPr>
            <w:r w:rsidRPr="001F3FE1">
              <w:rPr>
                <w:lang w:val="en-US"/>
              </w:rPr>
              <w:t>Intended user(s):</w:t>
            </w:r>
          </w:p>
        </w:tc>
        <w:tc>
          <w:tcPr>
            <w:tcW w:w="7305" w:type="dxa"/>
            <w:gridSpan w:val="3"/>
            <w:tcBorders>
              <w:left w:val="single" w:sz="18" w:space="0" w:color="808080" w:themeColor="background1" w:themeShade="80"/>
            </w:tcBorders>
          </w:tcPr>
          <w:p w14:paraId="2C82B5B2" w14:textId="5F6DAAE8" w:rsidR="00716455" w:rsidRPr="005E1B01" w:rsidRDefault="005E1B01" w:rsidP="005E1B01">
            <w:pPr>
              <w:pStyle w:val="Bulletsintables"/>
              <w:rPr>
                <w:lang w:val="en-US"/>
              </w:rPr>
            </w:pPr>
            <w:r>
              <w:rPr>
                <w:lang w:val="en-US"/>
              </w:rPr>
              <w:t xml:space="preserve">Reliability </w:t>
            </w:r>
            <w:r w:rsidR="00716455">
              <w:rPr>
                <w:lang w:val="en-US"/>
              </w:rPr>
              <w:t>engineers</w:t>
            </w:r>
          </w:p>
        </w:tc>
      </w:tr>
      <w:tr w:rsidR="00716455" w:rsidRPr="001F3FE1" w14:paraId="4B5962A1"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5344F5AC" w14:textId="77777777" w:rsidR="00716455" w:rsidRPr="001F3FE1" w:rsidRDefault="00716455" w:rsidP="00716455">
            <w:pPr>
              <w:spacing w:before="0" w:after="0" w:line="276" w:lineRule="auto"/>
              <w:rPr>
                <w:lang w:val="en-US"/>
              </w:rPr>
            </w:pPr>
            <w:r w:rsidRPr="001F3FE1">
              <w:rPr>
                <w:lang w:val="en-US"/>
              </w:rPr>
              <w:t>Provider:</w:t>
            </w:r>
          </w:p>
        </w:tc>
        <w:tc>
          <w:tcPr>
            <w:tcW w:w="7305" w:type="dxa"/>
            <w:gridSpan w:val="3"/>
            <w:tcBorders>
              <w:left w:val="single" w:sz="18" w:space="0" w:color="808080" w:themeColor="background1" w:themeShade="80"/>
            </w:tcBorders>
          </w:tcPr>
          <w:p w14:paraId="1791B1A9" w14:textId="36E67666" w:rsidR="00716455" w:rsidRPr="001F3FE1" w:rsidRDefault="00716455" w:rsidP="00716455">
            <w:pPr>
              <w:pStyle w:val="Bulletsintables"/>
              <w:rPr>
                <w:color w:val="auto"/>
                <w:lang w:val="en-US"/>
              </w:rPr>
            </w:pPr>
            <w:r>
              <w:rPr>
                <w:color w:val="auto"/>
                <w:lang w:val="en-US"/>
              </w:rPr>
              <w:t>Wolfram MathCore</w:t>
            </w:r>
          </w:p>
        </w:tc>
      </w:tr>
      <w:tr w:rsidR="00716455" w:rsidRPr="001F3FE1" w14:paraId="36F8CEE7"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3F29AA35" w14:textId="77777777" w:rsidR="00716455" w:rsidRPr="001F3FE1" w:rsidRDefault="00716455" w:rsidP="00716455">
            <w:pPr>
              <w:spacing w:before="0" w:after="0" w:line="276" w:lineRule="auto"/>
              <w:rPr>
                <w:lang w:val="en-US"/>
              </w:rPr>
            </w:pPr>
            <w:r w:rsidRPr="001F3FE1">
              <w:rPr>
                <w:lang w:val="en-US"/>
              </w:rPr>
              <w:t>Contact point:</w:t>
            </w:r>
          </w:p>
        </w:tc>
        <w:tc>
          <w:tcPr>
            <w:tcW w:w="7305" w:type="dxa"/>
            <w:gridSpan w:val="3"/>
            <w:tcBorders>
              <w:left w:val="single" w:sz="18" w:space="0" w:color="808080" w:themeColor="background1" w:themeShade="80"/>
            </w:tcBorders>
          </w:tcPr>
          <w:p w14:paraId="3C73866D" w14:textId="77777777" w:rsidR="00716455" w:rsidRPr="001F3FE1" w:rsidRDefault="00716455" w:rsidP="00716455">
            <w:pPr>
              <w:pStyle w:val="Bulletsintables"/>
              <w:rPr>
                <w:color w:val="auto"/>
                <w:lang w:val="en-US"/>
              </w:rPr>
            </w:pPr>
            <w:r>
              <w:rPr>
                <w:color w:val="auto"/>
                <w:lang w:val="en-US"/>
              </w:rPr>
              <w:t xml:space="preserve">Otto Tronarp </w:t>
            </w:r>
            <w:hyperlink r:id="rId17" w:history="1">
              <w:r>
                <w:rPr>
                  <w:rStyle w:val="Lienhypertexte"/>
                  <w:lang w:val="en-US"/>
                </w:rPr>
                <w:t>ottot@wolfram.com</w:t>
              </w:r>
            </w:hyperlink>
          </w:p>
        </w:tc>
      </w:tr>
      <w:tr w:rsidR="00716455" w:rsidRPr="001F3FE1" w14:paraId="19844775" w14:textId="77777777" w:rsidTr="00716455">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02263C74" w14:textId="77777777" w:rsidR="00716455" w:rsidRPr="001F3FE1" w:rsidRDefault="00716455" w:rsidP="00716455">
            <w:pPr>
              <w:spacing w:before="0" w:after="0" w:line="276" w:lineRule="auto"/>
              <w:ind w:right="0"/>
              <w:rPr>
                <w:lang w:val="en-US"/>
              </w:rPr>
            </w:pPr>
            <w:r w:rsidRPr="001F3FE1">
              <w:rPr>
                <w:lang w:val="en-US"/>
              </w:rPr>
              <w:t>Condition(s) for reuse:</w:t>
            </w:r>
          </w:p>
        </w:tc>
        <w:tc>
          <w:tcPr>
            <w:tcW w:w="7305" w:type="dxa"/>
            <w:gridSpan w:val="3"/>
            <w:tcBorders>
              <w:left w:val="single" w:sz="18" w:space="0" w:color="808080" w:themeColor="background1" w:themeShade="80"/>
            </w:tcBorders>
          </w:tcPr>
          <w:p w14:paraId="0FE9DB07" w14:textId="77777777" w:rsidR="00716455" w:rsidRPr="001F3FE1" w:rsidRDefault="00716455" w:rsidP="00716455">
            <w:pPr>
              <w:pStyle w:val="Bulletsintables"/>
              <w:ind w:right="0"/>
              <w:rPr>
                <w:color w:val="auto"/>
                <w:lang w:val="en-US"/>
              </w:rPr>
            </w:pPr>
            <w:r>
              <w:rPr>
                <w:color w:val="auto"/>
                <w:lang w:val="en-US"/>
              </w:rPr>
              <w:t>Commercial license</w:t>
            </w:r>
          </w:p>
        </w:tc>
      </w:tr>
      <w:tr w:rsidR="00716455" w:rsidRPr="001F3FE1" w14:paraId="01F306A9" w14:textId="77777777" w:rsidTr="00716455">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02B6088F" w14:textId="77777777" w:rsidR="00716455" w:rsidRPr="001F3FE1" w:rsidRDefault="00716455" w:rsidP="00716455">
            <w:pPr>
              <w:spacing w:before="0" w:after="0" w:line="276" w:lineRule="auto"/>
              <w:rPr>
                <w:lang w:val="en-US"/>
              </w:rPr>
            </w:pPr>
          </w:p>
        </w:tc>
        <w:tc>
          <w:tcPr>
            <w:tcW w:w="7305" w:type="dxa"/>
            <w:gridSpan w:val="3"/>
            <w:tcBorders>
              <w:left w:val="nil"/>
              <w:bottom w:val="nil"/>
            </w:tcBorders>
          </w:tcPr>
          <w:p w14:paraId="1C72FA24" w14:textId="77777777" w:rsidR="00716455" w:rsidRPr="001F3FE1" w:rsidRDefault="00716455" w:rsidP="00716455">
            <w:pPr>
              <w:pStyle w:val="Bulletsintables"/>
              <w:numPr>
                <w:ilvl w:val="0"/>
                <w:numId w:val="0"/>
              </w:numPr>
              <w:ind w:left="357" w:hanging="357"/>
              <w:jc w:val="right"/>
              <w:rPr>
                <w:i/>
                <w:color w:val="auto"/>
                <w:sz w:val="18"/>
                <w:szCs w:val="18"/>
                <w:lang w:val="en-US"/>
              </w:rPr>
            </w:pPr>
            <w:r w:rsidRPr="003F17DB">
              <w:rPr>
                <w:i/>
                <w:sz w:val="18"/>
                <w:szCs w:val="18"/>
                <w:lang w:val="en-US"/>
              </w:rPr>
              <w:t xml:space="preserve">Latest update: </w:t>
            </w:r>
            <w:r>
              <w:rPr>
                <w:i/>
                <w:sz w:val="18"/>
                <w:szCs w:val="18"/>
                <w:lang w:val="en-US"/>
              </w:rPr>
              <w:t>25/04/2016</w:t>
            </w:r>
          </w:p>
        </w:tc>
      </w:tr>
    </w:tbl>
    <w:p w14:paraId="635321C3" w14:textId="77777777" w:rsidR="00716455" w:rsidRDefault="00716455" w:rsidP="00716455">
      <w:pPr>
        <w:pStyle w:val="Corpsdetexte"/>
      </w:pPr>
    </w:p>
    <w:p w14:paraId="074321AB" w14:textId="77777777" w:rsidR="00716455" w:rsidRDefault="00716455" w:rsidP="00716455">
      <w:pPr>
        <w:rPr>
          <w:color w:val="000000" w:themeColor="text1"/>
        </w:rPr>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6615D5" w:rsidRPr="001F3FE1" w14:paraId="19164194" w14:textId="77777777" w:rsidTr="00F30BBB">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3915EC47" w14:textId="355AF16B" w:rsidR="006615D5" w:rsidRPr="001F3FE1" w:rsidRDefault="006615D5" w:rsidP="006615D5">
            <w:pPr>
              <w:pStyle w:val="DatasheetTableheader"/>
              <w:rPr>
                <w:lang w:val="en-US"/>
              </w:rPr>
            </w:pPr>
            <w:r w:rsidRPr="001F3FE1">
              <w:lastRenderedPageBreak/>
              <w:t>Name: Sim</w:t>
            </w:r>
            <w:r>
              <w:t>ulationX</w:t>
            </w:r>
            <w:r w:rsidRPr="001F3FE1">
              <w:t xml:space="preserve"> FMI 2.0 Import</w:t>
            </w:r>
          </w:p>
        </w:tc>
      </w:tr>
      <w:tr w:rsidR="006615D5" w:rsidRPr="001F3FE1" w14:paraId="0082B713" w14:textId="77777777" w:rsidTr="00F30BB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5DE7FD2" w14:textId="77777777" w:rsidR="006615D5" w:rsidRPr="001F3FE1" w:rsidRDefault="006615D5" w:rsidP="00F30BBB">
            <w:pPr>
              <w:pStyle w:val="Bulletsintables"/>
              <w:numPr>
                <w:ilvl w:val="0"/>
                <w:numId w:val="0"/>
              </w:numPr>
              <w:rPr>
                <w:color w:val="auto"/>
                <w:lang w:val="en-US"/>
              </w:rPr>
            </w:pPr>
            <w:r w:rsidRPr="001F3FE1">
              <w:rPr>
                <w:color w:val="auto"/>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43DA3F7B" w14:textId="77777777" w:rsidR="006615D5" w:rsidRPr="001F3FE1" w:rsidRDefault="006615D5" w:rsidP="00F30BBB">
            <w:pPr>
              <w:pStyle w:val="Bulletsintables"/>
              <w:numPr>
                <w:ilvl w:val="0"/>
                <w:numId w:val="0"/>
              </w:numPr>
              <w:rPr>
                <w:color w:val="auto"/>
                <w:lang w:val="en-US"/>
              </w:rPr>
            </w:pPr>
            <w:r w:rsidRPr="001F3FE1">
              <w:rPr>
                <w:color w:val="auto"/>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26C22142" w14:textId="77777777" w:rsidR="006615D5" w:rsidRPr="001F3FE1" w:rsidRDefault="006615D5" w:rsidP="00F30BBB">
            <w:pPr>
              <w:pStyle w:val="Bulletsintables"/>
              <w:numPr>
                <w:ilvl w:val="0"/>
                <w:numId w:val="0"/>
              </w:numPr>
              <w:rPr>
                <w:color w:val="auto"/>
                <w:lang w:val="en-US"/>
              </w:rPr>
            </w:pPr>
            <w:r w:rsidRPr="001F3FE1">
              <w:rPr>
                <w:color w:val="auto"/>
                <w:lang w:val="en-US"/>
              </w:rPr>
              <w:t>Output(s):</w:t>
            </w:r>
          </w:p>
        </w:tc>
      </w:tr>
      <w:tr w:rsidR="006615D5" w:rsidRPr="001F3FE1" w14:paraId="3B2AA60F" w14:textId="77777777" w:rsidTr="00F30BB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31B5FC11" w14:textId="77777777" w:rsidR="006615D5" w:rsidRPr="001F3FE1" w:rsidRDefault="006615D5" w:rsidP="00F30BBB">
            <w:pPr>
              <w:pStyle w:val="Bulletsintables"/>
              <w:rPr>
                <w:color w:val="auto"/>
                <w:lang w:val="en-US"/>
              </w:rPr>
            </w:pPr>
            <w:r w:rsidRPr="001F3FE1">
              <w:rPr>
                <w:color w:val="auto"/>
                <w:lang w:val="en-US"/>
              </w:rPr>
              <w:t>FMI 2.0 FMUs</w:t>
            </w:r>
          </w:p>
        </w:tc>
        <w:tc>
          <w:tcPr>
            <w:tcW w:w="4199" w:type="dxa"/>
            <w:tcBorders>
              <w:top w:val="single" w:sz="18" w:space="0" w:color="808080" w:themeColor="background1" w:themeShade="80"/>
            </w:tcBorders>
          </w:tcPr>
          <w:p w14:paraId="2D93D971" w14:textId="77777777" w:rsidR="006615D5" w:rsidRPr="001F3FE1" w:rsidRDefault="006615D5" w:rsidP="00F30BBB">
            <w:pPr>
              <w:pStyle w:val="Bulletsintables"/>
              <w:rPr>
                <w:color w:val="auto"/>
                <w:lang w:val="en-US"/>
              </w:rPr>
            </w:pPr>
            <w:r w:rsidRPr="001F3FE1">
              <w:rPr>
                <w:color w:val="auto"/>
                <w:lang w:val="en-US"/>
              </w:rPr>
              <w:t>FMI 2.0 for Co-Simulation import</w:t>
            </w:r>
          </w:p>
          <w:p w14:paraId="35281607" w14:textId="457AD617" w:rsidR="006615D5" w:rsidRPr="002C2633" w:rsidRDefault="006615D5" w:rsidP="002C2633">
            <w:pPr>
              <w:pStyle w:val="Bulletsintables"/>
              <w:rPr>
                <w:color w:val="auto"/>
                <w:lang w:val="en-US"/>
              </w:rPr>
            </w:pPr>
            <w:r w:rsidRPr="001F3FE1">
              <w:rPr>
                <w:color w:val="auto"/>
                <w:lang w:val="en-US"/>
              </w:rPr>
              <w:t>FM</w:t>
            </w:r>
            <w:r w:rsidR="002C2633">
              <w:rPr>
                <w:color w:val="auto"/>
                <w:lang w:val="en-US"/>
              </w:rPr>
              <w:t>I 2.0 for Model-Exchange import</w:t>
            </w:r>
          </w:p>
        </w:tc>
        <w:tc>
          <w:tcPr>
            <w:tcW w:w="2568" w:type="dxa"/>
            <w:gridSpan w:val="2"/>
            <w:tcBorders>
              <w:top w:val="single" w:sz="18" w:space="0" w:color="808080" w:themeColor="background1" w:themeShade="80"/>
            </w:tcBorders>
          </w:tcPr>
          <w:p w14:paraId="5DE1D163" w14:textId="77777777" w:rsidR="006615D5" w:rsidRPr="001F3FE1" w:rsidRDefault="006615D5" w:rsidP="00F30BBB">
            <w:pPr>
              <w:pStyle w:val="Bulletsintables"/>
              <w:rPr>
                <w:color w:val="auto"/>
                <w:lang w:val="en-US"/>
              </w:rPr>
            </w:pPr>
            <w:r w:rsidRPr="001F3FE1">
              <w:rPr>
                <w:color w:val="auto"/>
                <w:lang w:val="en-US"/>
              </w:rPr>
              <w:t>Coupled simulation results</w:t>
            </w:r>
          </w:p>
        </w:tc>
      </w:tr>
      <w:tr w:rsidR="006615D5" w:rsidRPr="001F3FE1" w14:paraId="2FE9641C" w14:textId="77777777" w:rsidTr="00F30BBB">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6E315C92" w14:textId="77777777" w:rsidR="006615D5" w:rsidRPr="001F3FE1" w:rsidRDefault="006615D5" w:rsidP="00F30BBB">
            <w:pPr>
              <w:spacing w:before="0" w:after="0" w:line="276" w:lineRule="auto"/>
              <w:ind w:right="0"/>
              <w:rPr>
                <w:lang w:val="en-US"/>
              </w:rPr>
            </w:pPr>
            <w:r w:rsidRPr="001F3FE1">
              <w:rPr>
                <w:lang w:val="en-US"/>
              </w:rPr>
              <w:t>Unique Selling Proposition(s):</w:t>
            </w:r>
          </w:p>
        </w:tc>
        <w:tc>
          <w:tcPr>
            <w:tcW w:w="7305" w:type="dxa"/>
            <w:gridSpan w:val="3"/>
            <w:tcBorders>
              <w:left w:val="single" w:sz="18" w:space="0" w:color="808080" w:themeColor="background1" w:themeShade="80"/>
            </w:tcBorders>
          </w:tcPr>
          <w:p w14:paraId="3CC121B0" w14:textId="2450A583" w:rsidR="006615D5" w:rsidRPr="001F3FE1" w:rsidRDefault="006615D5" w:rsidP="00F30BBB">
            <w:pPr>
              <w:pStyle w:val="Bulletsintables"/>
              <w:ind w:right="0"/>
              <w:rPr>
                <w:color w:val="auto"/>
                <w:lang w:val="en-US"/>
              </w:rPr>
            </w:pPr>
            <w:r w:rsidRPr="001F3FE1">
              <w:rPr>
                <w:color w:val="auto"/>
                <w:lang w:val="en-US"/>
              </w:rPr>
              <w:t xml:space="preserve">Full </w:t>
            </w:r>
            <w:r>
              <w:rPr>
                <w:color w:val="auto"/>
                <w:lang w:val="en-US"/>
              </w:rPr>
              <w:t>support</w:t>
            </w:r>
            <w:r w:rsidRPr="001F3FE1">
              <w:rPr>
                <w:color w:val="auto"/>
                <w:lang w:val="en-US"/>
              </w:rPr>
              <w:t xml:space="preserve"> of the FMI 2.0 standard</w:t>
            </w:r>
          </w:p>
          <w:p w14:paraId="7777CDCE" w14:textId="77777777" w:rsidR="006615D5" w:rsidRDefault="006615D5" w:rsidP="006615D5">
            <w:pPr>
              <w:pStyle w:val="Bulletsintables"/>
              <w:ind w:right="0"/>
              <w:rPr>
                <w:color w:val="auto"/>
                <w:lang w:val="en-US"/>
              </w:rPr>
            </w:pPr>
            <w:r>
              <w:rPr>
                <w:color w:val="auto"/>
                <w:lang w:val="en-US"/>
              </w:rPr>
              <w:t>Seamless coupling of model exchange and co-simulation FMUs with SimulationX models</w:t>
            </w:r>
          </w:p>
          <w:p w14:paraId="583622FF" w14:textId="187F1B06" w:rsidR="006615D5" w:rsidRPr="001F3FE1" w:rsidRDefault="006615D5" w:rsidP="006615D5">
            <w:pPr>
              <w:pStyle w:val="Bulletsintables"/>
              <w:ind w:right="0"/>
              <w:rPr>
                <w:color w:val="auto"/>
                <w:lang w:val="en-US"/>
              </w:rPr>
            </w:pPr>
            <w:r>
              <w:rPr>
                <w:color w:val="auto"/>
                <w:lang w:val="en-US"/>
              </w:rPr>
              <w:t>Re</w:t>
            </w:r>
            <w:r w:rsidR="00B42E21">
              <w:rPr>
                <w:color w:val="auto"/>
                <w:lang w:val="en-US"/>
              </w:rPr>
              <w:t>-</w:t>
            </w:r>
            <w:r>
              <w:rPr>
                <w:color w:val="auto"/>
                <w:lang w:val="en-US"/>
              </w:rPr>
              <w:t xml:space="preserve">export of imported </w:t>
            </w:r>
            <w:r w:rsidR="00B42E21">
              <w:rPr>
                <w:color w:val="auto"/>
                <w:lang w:val="en-US"/>
              </w:rPr>
              <w:t xml:space="preserve">connected </w:t>
            </w:r>
            <w:r>
              <w:rPr>
                <w:color w:val="auto"/>
                <w:lang w:val="en-US"/>
              </w:rPr>
              <w:t>FMUs is possible</w:t>
            </w:r>
          </w:p>
        </w:tc>
      </w:tr>
      <w:tr w:rsidR="006615D5" w:rsidRPr="001F3FE1" w14:paraId="7093D002" w14:textId="77777777" w:rsidTr="00F30BBB">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7B246FD" w14:textId="77777777" w:rsidR="006615D5" w:rsidRPr="001F3FE1" w:rsidRDefault="006615D5" w:rsidP="00F30BBB">
            <w:pPr>
              <w:spacing w:before="0" w:after="0" w:line="276" w:lineRule="auto"/>
              <w:ind w:right="0"/>
              <w:rPr>
                <w:lang w:val="en-US"/>
              </w:rPr>
            </w:pPr>
            <w:r w:rsidRPr="001F3FE1">
              <w:rPr>
                <w:lang w:val="en-US"/>
              </w:rPr>
              <w:t>Integration constraint(s):</w:t>
            </w:r>
          </w:p>
        </w:tc>
        <w:tc>
          <w:tcPr>
            <w:tcW w:w="7305" w:type="dxa"/>
            <w:gridSpan w:val="3"/>
            <w:tcBorders>
              <w:left w:val="single" w:sz="18" w:space="0" w:color="808080" w:themeColor="background1" w:themeShade="80"/>
            </w:tcBorders>
          </w:tcPr>
          <w:p w14:paraId="7D5A0FF4" w14:textId="20B3600E" w:rsidR="006615D5" w:rsidRPr="001F3FE1" w:rsidRDefault="006615D5" w:rsidP="00F30BBB">
            <w:pPr>
              <w:pStyle w:val="Bulletsintables"/>
              <w:rPr>
                <w:color w:val="auto"/>
                <w:lang w:val="en-US"/>
              </w:rPr>
            </w:pPr>
            <w:r>
              <w:rPr>
                <w:color w:val="auto"/>
                <w:lang w:val="en-US"/>
              </w:rPr>
              <w:t>SimulationX license</w:t>
            </w:r>
          </w:p>
          <w:p w14:paraId="0322FEC0" w14:textId="7A826818" w:rsidR="006615D5" w:rsidRPr="001F3FE1" w:rsidRDefault="006615D5" w:rsidP="006615D5">
            <w:pPr>
              <w:pStyle w:val="Bulletsintables"/>
              <w:rPr>
                <w:color w:val="auto"/>
                <w:lang w:val="en-US"/>
              </w:rPr>
            </w:pPr>
            <w:r>
              <w:rPr>
                <w:color w:val="auto"/>
                <w:lang w:val="en-US"/>
              </w:rPr>
              <w:t xml:space="preserve">Runtime </w:t>
            </w:r>
            <w:r w:rsidRPr="001F3FE1">
              <w:rPr>
                <w:color w:val="auto"/>
                <w:lang w:val="en-US"/>
              </w:rPr>
              <w:t xml:space="preserve">licenses </w:t>
            </w:r>
            <w:r>
              <w:rPr>
                <w:color w:val="auto"/>
                <w:lang w:val="en-US"/>
              </w:rPr>
              <w:t xml:space="preserve">for the imported </w:t>
            </w:r>
            <w:r w:rsidRPr="001F3FE1">
              <w:rPr>
                <w:color w:val="auto"/>
                <w:lang w:val="en-US"/>
              </w:rPr>
              <w:t>FMU</w:t>
            </w:r>
            <w:r>
              <w:rPr>
                <w:color w:val="auto"/>
                <w:lang w:val="en-US"/>
              </w:rPr>
              <w:t xml:space="preserve"> might be required (depends on the FMU)</w:t>
            </w:r>
          </w:p>
        </w:tc>
      </w:tr>
      <w:tr w:rsidR="006615D5" w:rsidRPr="001F3FE1" w14:paraId="31790DA8" w14:textId="77777777" w:rsidTr="00F30BBB">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19FC8C6" w14:textId="77777777" w:rsidR="006615D5" w:rsidRPr="001F3FE1" w:rsidRDefault="006615D5" w:rsidP="00F30BBB">
            <w:pPr>
              <w:spacing w:before="0" w:after="0" w:line="276" w:lineRule="auto"/>
              <w:rPr>
                <w:lang w:val="en-US"/>
              </w:rPr>
            </w:pPr>
            <w:r w:rsidRPr="001F3FE1">
              <w:rPr>
                <w:lang w:val="en-US"/>
              </w:rPr>
              <w:t>Intended user(s):</w:t>
            </w:r>
          </w:p>
        </w:tc>
        <w:tc>
          <w:tcPr>
            <w:tcW w:w="7305" w:type="dxa"/>
            <w:gridSpan w:val="3"/>
            <w:tcBorders>
              <w:left w:val="single" w:sz="18" w:space="0" w:color="808080" w:themeColor="background1" w:themeShade="80"/>
            </w:tcBorders>
          </w:tcPr>
          <w:p w14:paraId="0691B253" w14:textId="77777777" w:rsidR="005936E2" w:rsidRDefault="005936E2" w:rsidP="005936E2">
            <w:pPr>
              <w:pStyle w:val="Bulletsintables"/>
              <w:rPr>
                <w:lang w:val="en-US"/>
              </w:rPr>
            </w:pPr>
            <w:r>
              <w:rPr>
                <w:lang w:val="en-US"/>
              </w:rPr>
              <w:t>Control engineers</w:t>
            </w:r>
          </w:p>
          <w:p w14:paraId="1E72D3A0" w14:textId="77777777" w:rsidR="005936E2" w:rsidRDefault="005936E2" w:rsidP="005936E2">
            <w:pPr>
              <w:pStyle w:val="Bulletsintables"/>
              <w:rPr>
                <w:lang w:val="en-US"/>
              </w:rPr>
            </w:pPr>
            <w:r>
              <w:rPr>
                <w:lang w:val="en-US"/>
              </w:rPr>
              <w:t>System engineers</w:t>
            </w:r>
          </w:p>
          <w:p w14:paraId="19E641DA" w14:textId="362D60D1" w:rsidR="006615D5" w:rsidRPr="001F3FE1" w:rsidRDefault="005936E2" w:rsidP="005936E2">
            <w:pPr>
              <w:pStyle w:val="Bulletsintables"/>
              <w:rPr>
                <w:color w:val="auto"/>
                <w:lang w:val="en-US"/>
              </w:rPr>
            </w:pPr>
            <w:r>
              <w:rPr>
                <w:lang w:val="en-US"/>
              </w:rPr>
              <w:t>System simulation end-users</w:t>
            </w:r>
          </w:p>
        </w:tc>
      </w:tr>
      <w:tr w:rsidR="006615D5" w:rsidRPr="001F3FE1" w14:paraId="6877B69F" w14:textId="77777777" w:rsidTr="00F30BBB">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C0DA81F" w14:textId="77777777" w:rsidR="006615D5" w:rsidRPr="001F3FE1" w:rsidRDefault="006615D5" w:rsidP="00F30BBB">
            <w:pPr>
              <w:spacing w:before="0" w:after="0" w:line="276" w:lineRule="auto"/>
              <w:rPr>
                <w:lang w:val="en-US"/>
              </w:rPr>
            </w:pPr>
            <w:r w:rsidRPr="001F3FE1">
              <w:rPr>
                <w:lang w:val="en-US"/>
              </w:rPr>
              <w:t>Provider:</w:t>
            </w:r>
          </w:p>
        </w:tc>
        <w:tc>
          <w:tcPr>
            <w:tcW w:w="7305" w:type="dxa"/>
            <w:gridSpan w:val="3"/>
            <w:tcBorders>
              <w:left w:val="single" w:sz="18" w:space="0" w:color="808080" w:themeColor="background1" w:themeShade="80"/>
            </w:tcBorders>
          </w:tcPr>
          <w:p w14:paraId="02F768AF" w14:textId="12E3484C" w:rsidR="006615D5" w:rsidRPr="001F3FE1" w:rsidRDefault="006615D5" w:rsidP="006615D5">
            <w:pPr>
              <w:pStyle w:val="Bulletsintables"/>
              <w:rPr>
                <w:color w:val="auto"/>
                <w:lang w:val="en-US"/>
              </w:rPr>
            </w:pPr>
            <w:r>
              <w:rPr>
                <w:color w:val="auto"/>
                <w:lang w:val="en-US"/>
              </w:rPr>
              <w:t>ESI ITI GmbH, www.simulationx.com</w:t>
            </w:r>
          </w:p>
        </w:tc>
      </w:tr>
      <w:tr w:rsidR="006615D5" w:rsidRPr="001F3FE1" w14:paraId="0461F96A" w14:textId="77777777" w:rsidTr="00F30BBB">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53A5E2AE" w14:textId="77777777" w:rsidR="006615D5" w:rsidRPr="001F3FE1" w:rsidRDefault="006615D5" w:rsidP="00F30BBB">
            <w:pPr>
              <w:spacing w:before="0" w:after="0" w:line="276" w:lineRule="auto"/>
              <w:rPr>
                <w:lang w:val="en-US"/>
              </w:rPr>
            </w:pPr>
            <w:r w:rsidRPr="001F3FE1">
              <w:rPr>
                <w:lang w:val="en-US"/>
              </w:rPr>
              <w:t>Contact point:</w:t>
            </w:r>
          </w:p>
        </w:tc>
        <w:tc>
          <w:tcPr>
            <w:tcW w:w="7305" w:type="dxa"/>
            <w:gridSpan w:val="3"/>
            <w:tcBorders>
              <w:left w:val="single" w:sz="18" w:space="0" w:color="808080" w:themeColor="background1" w:themeShade="80"/>
            </w:tcBorders>
          </w:tcPr>
          <w:p w14:paraId="1DF613CA" w14:textId="0AC085F3" w:rsidR="006615D5" w:rsidRPr="001F3FE1" w:rsidRDefault="00DB3123" w:rsidP="00F30BBB">
            <w:pPr>
              <w:pStyle w:val="Bulletsintables"/>
              <w:rPr>
                <w:color w:val="auto"/>
                <w:lang w:val="en-US"/>
              </w:rPr>
            </w:pPr>
            <w:hyperlink r:id="rId18" w:history="1">
              <w:r w:rsidR="006615D5" w:rsidRPr="00560791">
                <w:rPr>
                  <w:rStyle w:val="Lienhypertexte"/>
                  <w:lang w:val="en-US"/>
                </w:rPr>
                <w:t>info@itisim.com</w:t>
              </w:r>
            </w:hyperlink>
          </w:p>
        </w:tc>
      </w:tr>
      <w:tr w:rsidR="006615D5" w:rsidRPr="001F3FE1" w14:paraId="19F5500B" w14:textId="77777777" w:rsidTr="00F30BBB">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3DAA007E" w14:textId="77777777" w:rsidR="006615D5" w:rsidRPr="001F3FE1" w:rsidRDefault="006615D5" w:rsidP="00F30BBB">
            <w:pPr>
              <w:spacing w:before="0" w:after="0" w:line="276" w:lineRule="auto"/>
              <w:ind w:right="0"/>
              <w:rPr>
                <w:lang w:val="en-US"/>
              </w:rPr>
            </w:pPr>
            <w:r w:rsidRPr="001F3FE1">
              <w:rPr>
                <w:lang w:val="en-US"/>
              </w:rPr>
              <w:t>Condition(s) for reuse:</w:t>
            </w:r>
          </w:p>
        </w:tc>
        <w:tc>
          <w:tcPr>
            <w:tcW w:w="7305" w:type="dxa"/>
            <w:gridSpan w:val="3"/>
            <w:tcBorders>
              <w:left w:val="single" w:sz="18" w:space="0" w:color="808080" w:themeColor="background1" w:themeShade="80"/>
            </w:tcBorders>
          </w:tcPr>
          <w:p w14:paraId="3DE1C953" w14:textId="123FF996" w:rsidR="006615D5" w:rsidRPr="001F3FE1" w:rsidRDefault="006615D5" w:rsidP="006615D5">
            <w:pPr>
              <w:pStyle w:val="Bulletsintables"/>
              <w:ind w:right="0"/>
              <w:rPr>
                <w:color w:val="auto"/>
                <w:lang w:val="en-US"/>
              </w:rPr>
            </w:pPr>
            <w:r>
              <w:rPr>
                <w:color w:val="auto"/>
                <w:lang w:val="en-US"/>
              </w:rPr>
              <w:t>Commercial s</w:t>
            </w:r>
            <w:r w:rsidRPr="001F3FE1">
              <w:rPr>
                <w:color w:val="auto"/>
                <w:lang w:val="en-US"/>
              </w:rPr>
              <w:t>oftware license required</w:t>
            </w:r>
          </w:p>
        </w:tc>
      </w:tr>
      <w:tr w:rsidR="006615D5" w:rsidRPr="001F3FE1" w14:paraId="2F34997A" w14:textId="77777777" w:rsidTr="00F30BBB">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730C7622" w14:textId="77777777" w:rsidR="006615D5" w:rsidRPr="001F3FE1" w:rsidRDefault="006615D5" w:rsidP="00F30BBB">
            <w:pPr>
              <w:spacing w:before="0" w:after="0" w:line="276" w:lineRule="auto"/>
              <w:rPr>
                <w:lang w:val="en-US"/>
              </w:rPr>
            </w:pPr>
          </w:p>
        </w:tc>
        <w:tc>
          <w:tcPr>
            <w:tcW w:w="7305" w:type="dxa"/>
            <w:gridSpan w:val="3"/>
            <w:tcBorders>
              <w:left w:val="nil"/>
              <w:bottom w:val="nil"/>
            </w:tcBorders>
          </w:tcPr>
          <w:p w14:paraId="401CE2C6" w14:textId="4D2FA6F5" w:rsidR="006615D5" w:rsidRPr="001F3FE1" w:rsidRDefault="006615D5" w:rsidP="006615D5">
            <w:pPr>
              <w:pStyle w:val="Bulletsintables"/>
              <w:numPr>
                <w:ilvl w:val="0"/>
                <w:numId w:val="0"/>
              </w:numPr>
              <w:ind w:left="357" w:hanging="357"/>
              <w:jc w:val="right"/>
              <w:rPr>
                <w:i/>
                <w:color w:val="auto"/>
                <w:sz w:val="18"/>
                <w:szCs w:val="18"/>
                <w:lang w:val="en-US"/>
              </w:rPr>
            </w:pPr>
            <w:r w:rsidRPr="001F3FE1">
              <w:rPr>
                <w:i/>
                <w:color w:val="auto"/>
                <w:sz w:val="18"/>
                <w:szCs w:val="18"/>
                <w:lang w:val="en-US"/>
              </w:rPr>
              <w:t xml:space="preserve">Latest update: </w:t>
            </w:r>
            <w:r>
              <w:rPr>
                <w:i/>
                <w:color w:val="auto"/>
                <w:sz w:val="18"/>
                <w:szCs w:val="18"/>
                <w:lang w:val="en-US"/>
              </w:rPr>
              <w:t>27/04/2016</w:t>
            </w:r>
          </w:p>
        </w:tc>
      </w:tr>
    </w:tbl>
    <w:p w14:paraId="4AA1B007" w14:textId="77777777" w:rsidR="00312C7C" w:rsidRDefault="00312C7C" w:rsidP="00BC49D4">
      <w:pPr>
        <w:pStyle w:val="Corpsdetexte"/>
      </w:pPr>
    </w:p>
    <w:p w14:paraId="327890C1" w14:textId="5655FA27" w:rsidR="00F30BBB" w:rsidRDefault="00F30BBB">
      <w:pPr>
        <w:spacing w:before="0" w:after="200" w:line="276" w:lineRule="auto"/>
        <w:rPr>
          <w:color w:val="000000" w:themeColor="text1"/>
        </w:rPr>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F30BBB" w:rsidRPr="001F3FE1" w14:paraId="4FA7CF79" w14:textId="77777777" w:rsidTr="00F30BBB">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6FDEC13A" w14:textId="78A4FE43" w:rsidR="00F30BBB" w:rsidRPr="001F3FE1" w:rsidRDefault="00F30BBB" w:rsidP="00B22694">
            <w:pPr>
              <w:pStyle w:val="DatasheetTableheader"/>
              <w:rPr>
                <w:lang w:val="en-US"/>
              </w:rPr>
            </w:pPr>
            <w:r w:rsidRPr="001F3FE1">
              <w:lastRenderedPageBreak/>
              <w:t>Name: Sim</w:t>
            </w:r>
            <w:r>
              <w:t>ulationX</w:t>
            </w:r>
            <w:r w:rsidRPr="001F3FE1">
              <w:t xml:space="preserve"> FMI 2.0 </w:t>
            </w:r>
            <w:r w:rsidR="00B22694">
              <w:t>Export</w:t>
            </w:r>
            <w:bookmarkStart w:id="4" w:name="_GoBack"/>
            <w:bookmarkEnd w:id="4"/>
          </w:p>
        </w:tc>
      </w:tr>
      <w:tr w:rsidR="00F30BBB" w:rsidRPr="001F3FE1" w14:paraId="156BA608" w14:textId="77777777" w:rsidTr="00F30BB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73CF231B" w14:textId="77777777" w:rsidR="00F30BBB" w:rsidRPr="001F3FE1" w:rsidRDefault="00F30BBB" w:rsidP="00F30BBB">
            <w:pPr>
              <w:pStyle w:val="Bulletsintables"/>
              <w:numPr>
                <w:ilvl w:val="0"/>
                <w:numId w:val="0"/>
              </w:numPr>
              <w:rPr>
                <w:color w:val="auto"/>
                <w:lang w:val="en-US"/>
              </w:rPr>
            </w:pPr>
            <w:r w:rsidRPr="001F3FE1">
              <w:rPr>
                <w:color w:val="auto"/>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6C82ADF4" w14:textId="77777777" w:rsidR="00F30BBB" w:rsidRPr="001F3FE1" w:rsidRDefault="00F30BBB" w:rsidP="00F30BBB">
            <w:pPr>
              <w:pStyle w:val="Bulletsintables"/>
              <w:numPr>
                <w:ilvl w:val="0"/>
                <w:numId w:val="0"/>
              </w:numPr>
              <w:rPr>
                <w:color w:val="auto"/>
                <w:lang w:val="en-US"/>
              </w:rPr>
            </w:pPr>
            <w:r w:rsidRPr="001F3FE1">
              <w:rPr>
                <w:color w:val="auto"/>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6C58601A" w14:textId="77777777" w:rsidR="00F30BBB" w:rsidRPr="001F3FE1" w:rsidRDefault="00F30BBB" w:rsidP="00F30BBB">
            <w:pPr>
              <w:pStyle w:val="Bulletsintables"/>
              <w:numPr>
                <w:ilvl w:val="0"/>
                <w:numId w:val="0"/>
              </w:numPr>
              <w:rPr>
                <w:color w:val="auto"/>
                <w:lang w:val="en-US"/>
              </w:rPr>
            </w:pPr>
            <w:r w:rsidRPr="001F3FE1">
              <w:rPr>
                <w:color w:val="auto"/>
                <w:lang w:val="en-US"/>
              </w:rPr>
              <w:t>Output(s):</w:t>
            </w:r>
          </w:p>
        </w:tc>
      </w:tr>
      <w:tr w:rsidR="00F30BBB" w:rsidRPr="001F3FE1" w14:paraId="2F5FB72F" w14:textId="77777777" w:rsidTr="00F30BB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5EE7A373" w14:textId="77766DBB" w:rsidR="00F30BBB" w:rsidRDefault="00F30BBB" w:rsidP="00F30BBB">
            <w:pPr>
              <w:pStyle w:val="Bulletsintables"/>
              <w:rPr>
                <w:color w:val="auto"/>
                <w:lang w:val="en-US"/>
              </w:rPr>
            </w:pPr>
            <w:r>
              <w:rPr>
                <w:color w:val="auto"/>
                <w:lang w:val="en-US"/>
              </w:rPr>
              <w:t>SimulationX models</w:t>
            </w:r>
          </w:p>
          <w:p w14:paraId="5DCD39A0" w14:textId="155CA1E9" w:rsidR="00F30BBB" w:rsidRPr="001F3FE1" w:rsidRDefault="00F30BBB" w:rsidP="00F30BBB">
            <w:pPr>
              <w:pStyle w:val="Bulletsintables"/>
              <w:rPr>
                <w:color w:val="auto"/>
                <w:lang w:val="en-US"/>
              </w:rPr>
            </w:pPr>
            <w:r>
              <w:rPr>
                <w:color w:val="auto"/>
                <w:lang w:val="en-US"/>
              </w:rPr>
              <w:t>Modelica models</w:t>
            </w:r>
          </w:p>
        </w:tc>
        <w:tc>
          <w:tcPr>
            <w:tcW w:w="4199" w:type="dxa"/>
            <w:tcBorders>
              <w:top w:val="single" w:sz="18" w:space="0" w:color="808080" w:themeColor="background1" w:themeShade="80"/>
            </w:tcBorders>
          </w:tcPr>
          <w:p w14:paraId="27BFBFB6" w14:textId="32AD52E4" w:rsidR="00F30BBB" w:rsidRPr="00C81B71" w:rsidRDefault="00F30BBB" w:rsidP="00C81B71">
            <w:pPr>
              <w:pStyle w:val="Bulletsintables"/>
              <w:rPr>
                <w:color w:val="auto"/>
                <w:lang w:val="en-US"/>
              </w:rPr>
            </w:pPr>
            <w:r>
              <w:rPr>
                <w:color w:val="auto"/>
                <w:lang w:val="en-US"/>
              </w:rPr>
              <w:t>Export of simulation models as FMU for Co-Simulation or Model Exchange</w:t>
            </w:r>
          </w:p>
        </w:tc>
        <w:tc>
          <w:tcPr>
            <w:tcW w:w="2568" w:type="dxa"/>
            <w:gridSpan w:val="2"/>
            <w:tcBorders>
              <w:top w:val="single" w:sz="18" w:space="0" w:color="808080" w:themeColor="background1" w:themeShade="80"/>
            </w:tcBorders>
          </w:tcPr>
          <w:p w14:paraId="20B19093" w14:textId="77777777" w:rsidR="00F30BBB" w:rsidRDefault="005936E2" w:rsidP="00F30BBB">
            <w:pPr>
              <w:pStyle w:val="Bulletsintables"/>
              <w:rPr>
                <w:color w:val="auto"/>
                <w:lang w:val="en-US"/>
              </w:rPr>
            </w:pPr>
            <w:r>
              <w:rPr>
                <w:color w:val="auto"/>
                <w:lang w:val="en-US"/>
              </w:rPr>
              <w:t>FMUs for Co-Simulation</w:t>
            </w:r>
          </w:p>
          <w:p w14:paraId="022A648A" w14:textId="5704209B" w:rsidR="005936E2" w:rsidRPr="001F3FE1" w:rsidRDefault="005936E2" w:rsidP="00F30BBB">
            <w:pPr>
              <w:pStyle w:val="Bulletsintables"/>
              <w:rPr>
                <w:color w:val="auto"/>
                <w:lang w:val="en-US"/>
              </w:rPr>
            </w:pPr>
            <w:r>
              <w:rPr>
                <w:color w:val="auto"/>
                <w:lang w:val="en-US"/>
              </w:rPr>
              <w:t>FMUs for Model Exchange</w:t>
            </w:r>
          </w:p>
        </w:tc>
      </w:tr>
      <w:tr w:rsidR="00F30BBB" w:rsidRPr="001F3FE1" w14:paraId="734551B5" w14:textId="77777777" w:rsidTr="00F30BBB">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060350A2" w14:textId="77777777" w:rsidR="00F30BBB" w:rsidRPr="001F3FE1" w:rsidRDefault="00F30BBB" w:rsidP="00F30BBB">
            <w:pPr>
              <w:spacing w:before="0" w:after="0" w:line="276" w:lineRule="auto"/>
              <w:ind w:right="0"/>
              <w:rPr>
                <w:lang w:val="en-US"/>
              </w:rPr>
            </w:pPr>
            <w:r w:rsidRPr="001F3FE1">
              <w:rPr>
                <w:lang w:val="en-US"/>
              </w:rPr>
              <w:t>Unique Selling Proposition(s):</w:t>
            </w:r>
          </w:p>
        </w:tc>
        <w:tc>
          <w:tcPr>
            <w:tcW w:w="7305" w:type="dxa"/>
            <w:gridSpan w:val="3"/>
            <w:tcBorders>
              <w:left w:val="single" w:sz="18" w:space="0" w:color="808080" w:themeColor="background1" w:themeShade="80"/>
            </w:tcBorders>
          </w:tcPr>
          <w:p w14:paraId="48391711" w14:textId="77777777" w:rsidR="00F30BBB" w:rsidRDefault="00F30BBB" w:rsidP="00F30BBB">
            <w:pPr>
              <w:pStyle w:val="Bulletsintables"/>
              <w:ind w:right="0"/>
              <w:rPr>
                <w:color w:val="auto"/>
                <w:lang w:val="en-US"/>
              </w:rPr>
            </w:pPr>
            <w:r w:rsidRPr="001F3FE1">
              <w:rPr>
                <w:color w:val="auto"/>
                <w:lang w:val="en-US"/>
              </w:rPr>
              <w:t xml:space="preserve">Full </w:t>
            </w:r>
            <w:r>
              <w:rPr>
                <w:color w:val="auto"/>
                <w:lang w:val="en-US"/>
              </w:rPr>
              <w:t>support</w:t>
            </w:r>
            <w:r w:rsidRPr="001F3FE1">
              <w:rPr>
                <w:color w:val="auto"/>
                <w:lang w:val="en-US"/>
              </w:rPr>
              <w:t xml:space="preserve"> of the FMI 2.0 standard</w:t>
            </w:r>
          </w:p>
          <w:p w14:paraId="59BC2694" w14:textId="48A2612E" w:rsidR="00C81B71" w:rsidRPr="001F3FE1" w:rsidRDefault="00C81B71" w:rsidP="00F30BBB">
            <w:pPr>
              <w:pStyle w:val="Bulletsintables"/>
              <w:ind w:right="0"/>
              <w:rPr>
                <w:color w:val="auto"/>
                <w:lang w:val="en-US"/>
              </w:rPr>
            </w:pPr>
            <w:r>
              <w:rPr>
                <w:color w:val="auto"/>
                <w:lang w:val="en-US"/>
              </w:rPr>
              <w:t xml:space="preserve">The generated FMUs are stand-alone FMUs. Neither </w:t>
            </w:r>
            <w:r w:rsidR="009F0CF8">
              <w:rPr>
                <w:color w:val="auto"/>
                <w:lang w:val="en-US"/>
              </w:rPr>
              <w:t xml:space="preserve">a </w:t>
            </w:r>
            <w:r>
              <w:rPr>
                <w:color w:val="auto"/>
                <w:lang w:val="en-US"/>
              </w:rPr>
              <w:t xml:space="preserve">SimulationX </w:t>
            </w:r>
            <w:r w:rsidR="009F0CF8">
              <w:rPr>
                <w:color w:val="auto"/>
                <w:lang w:val="en-US"/>
              </w:rPr>
              <w:t xml:space="preserve">installation </w:t>
            </w:r>
            <w:r>
              <w:rPr>
                <w:color w:val="auto"/>
                <w:lang w:val="en-US"/>
              </w:rPr>
              <w:t xml:space="preserve">nor a special run-time license is required </w:t>
            </w:r>
            <w:r w:rsidR="009F0CF8">
              <w:rPr>
                <w:color w:val="auto"/>
                <w:lang w:val="en-US"/>
              </w:rPr>
              <w:t>for execution of generated FMUs</w:t>
            </w:r>
            <w:r>
              <w:rPr>
                <w:color w:val="auto"/>
                <w:lang w:val="en-US"/>
              </w:rPr>
              <w:t>.</w:t>
            </w:r>
          </w:p>
          <w:p w14:paraId="5136B434" w14:textId="4461ADFC" w:rsidR="00F30BBB" w:rsidRDefault="00C81B71" w:rsidP="00F30BBB">
            <w:pPr>
              <w:pStyle w:val="Bulletsintables"/>
              <w:ind w:right="0"/>
              <w:rPr>
                <w:color w:val="auto"/>
                <w:lang w:val="en-US"/>
              </w:rPr>
            </w:pPr>
            <w:r>
              <w:rPr>
                <w:color w:val="auto"/>
                <w:lang w:val="en-US"/>
              </w:rPr>
              <w:t>Co-simulation FMUs can be exported with a variable or a fixed step solver. FMUs with fixed step solver can be used for real-time applications like Hardwar</w:t>
            </w:r>
            <w:r w:rsidR="00222B08">
              <w:rPr>
                <w:color w:val="auto"/>
                <w:lang w:val="en-US"/>
              </w:rPr>
              <w:t>e</w:t>
            </w:r>
            <w:r>
              <w:rPr>
                <w:color w:val="auto"/>
                <w:lang w:val="en-US"/>
              </w:rPr>
              <w:t>-in-the-Loop simulation.</w:t>
            </w:r>
          </w:p>
          <w:p w14:paraId="79F95849" w14:textId="760F168C" w:rsidR="00C81B71" w:rsidRDefault="00C81B71" w:rsidP="00F30BBB">
            <w:pPr>
              <w:pStyle w:val="Bulletsintables"/>
              <w:ind w:right="0"/>
              <w:rPr>
                <w:color w:val="auto"/>
                <w:lang w:val="en-US"/>
              </w:rPr>
            </w:pPr>
            <w:r>
              <w:rPr>
                <w:color w:val="auto"/>
                <w:lang w:val="en-US"/>
              </w:rPr>
              <w:t>Source code of FMU can be included</w:t>
            </w:r>
            <w:r w:rsidR="009F0CF8">
              <w:rPr>
                <w:color w:val="auto"/>
                <w:lang w:val="en-US"/>
              </w:rPr>
              <w:t xml:space="preserve">. This </w:t>
            </w:r>
            <w:r>
              <w:rPr>
                <w:color w:val="auto"/>
                <w:lang w:val="en-US"/>
              </w:rPr>
              <w:t>allows for compilation on different target platforms.</w:t>
            </w:r>
          </w:p>
          <w:p w14:paraId="5A08BD50" w14:textId="409B1644" w:rsidR="00C81B71" w:rsidRDefault="00C81B71" w:rsidP="00F30BBB">
            <w:pPr>
              <w:pStyle w:val="Bulletsintables"/>
              <w:ind w:right="0"/>
              <w:rPr>
                <w:color w:val="auto"/>
                <w:lang w:val="en-US"/>
              </w:rPr>
            </w:pPr>
            <w:r>
              <w:rPr>
                <w:color w:val="auto"/>
                <w:lang w:val="en-US"/>
              </w:rPr>
              <w:t>User can select which inputs, outputs and parameters are provided by the FMU. Internal (local) variables can be hidden.</w:t>
            </w:r>
          </w:p>
          <w:p w14:paraId="3DF63449" w14:textId="77777777" w:rsidR="00F30BBB" w:rsidRDefault="00F30BBB" w:rsidP="00F30BBB">
            <w:pPr>
              <w:pStyle w:val="Bulletsintables"/>
              <w:ind w:right="0"/>
              <w:rPr>
                <w:color w:val="auto"/>
                <w:lang w:val="en-US"/>
              </w:rPr>
            </w:pPr>
            <w:r>
              <w:rPr>
                <w:color w:val="auto"/>
                <w:lang w:val="en-US"/>
              </w:rPr>
              <w:t>Re-export of imported connected FMUs is possible</w:t>
            </w:r>
            <w:r w:rsidR="00C81B71">
              <w:rPr>
                <w:color w:val="auto"/>
                <w:lang w:val="en-US"/>
              </w:rPr>
              <w:t>.</w:t>
            </w:r>
          </w:p>
          <w:p w14:paraId="3AABFE3E" w14:textId="2940B51B" w:rsidR="002C2633" w:rsidRPr="001F3FE1" w:rsidRDefault="002C2633" w:rsidP="00F30BBB">
            <w:pPr>
              <w:pStyle w:val="Bulletsintables"/>
              <w:ind w:right="0"/>
              <w:rPr>
                <w:color w:val="auto"/>
                <w:lang w:val="en-US"/>
              </w:rPr>
            </w:pPr>
            <w:r>
              <w:rPr>
                <w:color w:val="auto"/>
                <w:lang w:val="en-US"/>
              </w:rPr>
              <w:t>External data files are automatically included within the FMU.</w:t>
            </w:r>
          </w:p>
        </w:tc>
      </w:tr>
      <w:tr w:rsidR="00F30BBB" w:rsidRPr="001F3FE1" w14:paraId="457D311D" w14:textId="77777777" w:rsidTr="00F30BBB">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55C8E01" w14:textId="1C537EC8" w:rsidR="00F30BBB" w:rsidRPr="001F3FE1" w:rsidRDefault="00F30BBB" w:rsidP="00F30BBB">
            <w:pPr>
              <w:spacing w:before="0" w:after="0" w:line="276" w:lineRule="auto"/>
              <w:ind w:right="0"/>
              <w:rPr>
                <w:lang w:val="en-US"/>
              </w:rPr>
            </w:pPr>
            <w:r w:rsidRPr="001F3FE1">
              <w:rPr>
                <w:lang w:val="en-US"/>
              </w:rPr>
              <w:t>Integration constraint(s):</w:t>
            </w:r>
          </w:p>
        </w:tc>
        <w:tc>
          <w:tcPr>
            <w:tcW w:w="7305" w:type="dxa"/>
            <w:gridSpan w:val="3"/>
            <w:tcBorders>
              <w:left w:val="single" w:sz="18" w:space="0" w:color="808080" w:themeColor="background1" w:themeShade="80"/>
            </w:tcBorders>
          </w:tcPr>
          <w:p w14:paraId="1B37C494" w14:textId="63E9F5E2" w:rsidR="00F30BBB" w:rsidRPr="00C81B71" w:rsidRDefault="00F30BBB" w:rsidP="00C81B71">
            <w:pPr>
              <w:pStyle w:val="Bulletsintables"/>
              <w:rPr>
                <w:color w:val="auto"/>
                <w:lang w:val="en-US"/>
              </w:rPr>
            </w:pPr>
            <w:r>
              <w:rPr>
                <w:color w:val="auto"/>
                <w:lang w:val="en-US"/>
              </w:rPr>
              <w:t>SimulationX license</w:t>
            </w:r>
            <w:r w:rsidR="00C81B71">
              <w:rPr>
                <w:color w:val="auto"/>
                <w:lang w:val="en-US"/>
              </w:rPr>
              <w:t xml:space="preserve"> required for FMU generation</w:t>
            </w:r>
          </w:p>
        </w:tc>
      </w:tr>
      <w:tr w:rsidR="00F30BBB" w:rsidRPr="001F3FE1" w14:paraId="1F35A151" w14:textId="77777777" w:rsidTr="00F30BBB">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ED20D15" w14:textId="77777777" w:rsidR="00F30BBB" w:rsidRPr="001F3FE1" w:rsidRDefault="00F30BBB" w:rsidP="00F30BBB">
            <w:pPr>
              <w:spacing w:before="0" w:after="0" w:line="276" w:lineRule="auto"/>
              <w:rPr>
                <w:lang w:val="en-US"/>
              </w:rPr>
            </w:pPr>
            <w:r w:rsidRPr="001F3FE1">
              <w:rPr>
                <w:lang w:val="en-US"/>
              </w:rPr>
              <w:t>Intended user(s):</w:t>
            </w:r>
          </w:p>
        </w:tc>
        <w:tc>
          <w:tcPr>
            <w:tcW w:w="7305" w:type="dxa"/>
            <w:gridSpan w:val="3"/>
            <w:tcBorders>
              <w:left w:val="single" w:sz="18" w:space="0" w:color="808080" w:themeColor="background1" w:themeShade="80"/>
            </w:tcBorders>
          </w:tcPr>
          <w:p w14:paraId="2E9D17F8" w14:textId="77777777" w:rsidR="005936E2" w:rsidRDefault="005936E2" w:rsidP="005936E2">
            <w:pPr>
              <w:pStyle w:val="Bulletsintables"/>
              <w:rPr>
                <w:lang w:val="en-US"/>
              </w:rPr>
            </w:pPr>
            <w:r>
              <w:rPr>
                <w:lang w:val="en-US"/>
              </w:rPr>
              <w:t>Control engineers</w:t>
            </w:r>
          </w:p>
          <w:p w14:paraId="5BAD43A8" w14:textId="77777777" w:rsidR="005936E2" w:rsidRDefault="005936E2" w:rsidP="005936E2">
            <w:pPr>
              <w:pStyle w:val="Bulletsintables"/>
              <w:rPr>
                <w:lang w:val="en-US"/>
              </w:rPr>
            </w:pPr>
            <w:r>
              <w:rPr>
                <w:lang w:val="en-US"/>
              </w:rPr>
              <w:t>System engineers</w:t>
            </w:r>
          </w:p>
          <w:p w14:paraId="033CF954" w14:textId="5535C476" w:rsidR="005936E2" w:rsidRDefault="005936E2" w:rsidP="005936E2">
            <w:pPr>
              <w:pStyle w:val="Bulletsintables"/>
              <w:rPr>
                <w:lang w:val="en-US"/>
              </w:rPr>
            </w:pPr>
            <w:r>
              <w:rPr>
                <w:lang w:val="en-US"/>
              </w:rPr>
              <w:t>Test engineers</w:t>
            </w:r>
          </w:p>
          <w:p w14:paraId="0B4CDFE2" w14:textId="21097793" w:rsidR="00F30BBB" w:rsidRPr="001F3FE1" w:rsidRDefault="005936E2" w:rsidP="005936E2">
            <w:pPr>
              <w:pStyle w:val="Bulletsintables"/>
              <w:rPr>
                <w:color w:val="auto"/>
                <w:lang w:val="en-US"/>
              </w:rPr>
            </w:pPr>
            <w:r>
              <w:rPr>
                <w:lang w:val="en-US"/>
              </w:rPr>
              <w:t>System simulation end-users</w:t>
            </w:r>
          </w:p>
        </w:tc>
      </w:tr>
      <w:tr w:rsidR="00F30BBB" w:rsidRPr="001F3FE1" w14:paraId="64F604F6" w14:textId="77777777" w:rsidTr="00F30BBB">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77A6D73" w14:textId="77777777" w:rsidR="00F30BBB" w:rsidRPr="001F3FE1" w:rsidRDefault="00F30BBB" w:rsidP="00F30BBB">
            <w:pPr>
              <w:spacing w:before="0" w:after="0" w:line="276" w:lineRule="auto"/>
              <w:rPr>
                <w:lang w:val="en-US"/>
              </w:rPr>
            </w:pPr>
            <w:r w:rsidRPr="001F3FE1">
              <w:rPr>
                <w:lang w:val="en-US"/>
              </w:rPr>
              <w:t>Provider:</w:t>
            </w:r>
          </w:p>
        </w:tc>
        <w:tc>
          <w:tcPr>
            <w:tcW w:w="7305" w:type="dxa"/>
            <w:gridSpan w:val="3"/>
            <w:tcBorders>
              <w:left w:val="single" w:sz="18" w:space="0" w:color="808080" w:themeColor="background1" w:themeShade="80"/>
            </w:tcBorders>
          </w:tcPr>
          <w:p w14:paraId="5EC5CA7D" w14:textId="4C2F9F8D" w:rsidR="00F30BBB" w:rsidRPr="001F3FE1" w:rsidRDefault="00F30BBB" w:rsidP="00F30BBB">
            <w:pPr>
              <w:pStyle w:val="Bulletsintables"/>
              <w:rPr>
                <w:color w:val="auto"/>
                <w:lang w:val="en-US"/>
              </w:rPr>
            </w:pPr>
            <w:r>
              <w:rPr>
                <w:color w:val="auto"/>
                <w:lang w:val="en-US"/>
              </w:rPr>
              <w:t xml:space="preserve">ESI ITI GmbH, </w:t>
            </w:r>
            <w:hyperlink r:id="rId19" w:history="1">
              <w:r w:rsidR="00C81B71" w:rsidRPr="008A66DE">
                <w:rPr>
                  <w:rStyle w:val="Lienhypertexte"/>
                  <w:lang w:val="en-US"/>
                </w:rPr>
                <w:t>www.simulationx.com</w:t>
              </w:r>
            </w:hyperlink>
          </w:p>
        </w:tc>
      </w:tr>
      <w:tr w:rsidR="00F30BBB" w:rsidRPr="001F3FE1" w14:paraId="1D7264F5" w14:textId="77777777" w:rsidTr="00F30BBB">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D292C41" w14:textId="77777777" w:rsidR="00F30BBB" w:rsidRPr="001F3FE1" w:rsidRDefault="00F30BBB" w:rsidP="00F30BBB">
            <w:pPr>
              <w:spacing w:before="0" w:after="0" w:line="276" w:lineRule="auto"/>
              <w:rPr>
                <w:lang w:val="en-US"/>
              </w:rPr>
            </w:pPr>
            <w:r w:rsidRPr="001F3FE1">
              <w:rPr>
                <w:lang w:val="en-US"/>
              </w:rPr>
              <w:t>Contact point:</w:t>
            </w:r>
          </w:p>
        </w:tc>
        <w:tc>
          <w:tcPr>
            <w:tcW w:w="7305" w:type="dxa"/>
            <w:gridSpan w:val="3"/>
            <w:tcBorders>
              <w:left w:val="single" w:sz="18" w:space="0" w:color="808080" w:themeColor="background1" w:themeShade="80"/>
            </w:tcBorders>
          </w:tcPr>
          <w:p w14:paraId="3F93A01E" w14:textId="77777777" w:rsidR="00F30BBB" w:rsidRPr="001F3FE1" w:rsidRDefault="00DB3123" w:rsidP="00F30BBB">
            <w:pPr>
              <w:pStyle w:val="Bulletsintables"/>
              <w:rPr>
                <w:color w:val="auto"/>
                <w:lang w:val="en-US"/>
              </w:rPr>
            </w:pPr>
            <w:hyperlink r:id="rId20" w:history="1">
              <w:r w:rsidR="00F30BBB" w:rsidRPr="00560791">
                <w:rPr>
                  <w:rStyle w:val="Lienhypertexte"/>
                  <w:lang w:val="en-US"/>
                </w:rPr>
                <w:t>info@itisim.com</w:t>
              </w:r>
            </w:hyperlink>
          </w:p>
        </w:tc>
      </w:tr>
      <w:tr w:rsidR="00F30BBB" w:rsidRPr="001F3FE1" w14:paraId="50D189C3" w14:textId="77777777" w:rsidTr="00F30BBB">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4897DE79" w14:textId="77777777" w:rsidR="00F30BBB" w:rsidRPr="001F3FE1" w:rsidRDefault="00F30BBB" w:rsidP="00F30BBB">
            <w:pPr>
              <w:spacing w:before="0" w:after="0" w:line="276" w:lineRule="auto"/>
              <w:ind w:right="0"/>
              <w:rPr>
                <w:lang w:val="en-US"/>
              </w:rPr>
            </w:pPr>
            <w:r w:rsidRPr="001F3FE1">
              <w:rPr>
                <w:lang w:val="en-US"/>
              </w:rPr>
              <w:t>Condition(s) for reuse:</w:t>
            </w:r>
          </w:p>
        </w:tc>
        <w:tc>
          <w:tcPr>
            <w:tcW w:w="7305" w:type="dxa"/>
            <w:gridSpan w:val="3"/>
            <w:tcBorders>
              <w:left w:val="single" w:sz="18" w:space="0" w:color="808080" w:themeColor="background1" w:themeShade="80"/>
            </w:tcBorders>
          </w:tcPr>
          <w:p w14:paraId="053EAF23" w14:textId="77777777" w:rsidR="00F30BBB" w:rsidRPr="001F3FE1" w:rsidRDefault="00F30BBB" w:rsidP="00F30BBB">
            <w:pPr>
              <w:pStyle w:val="Bulletsintables"/>
              <w:ind w:right="0"/>
              <w:rPr>
                <w:color w:val="auto"/>
                <w:lang w:val="en-US"/>
              </w:rPr>
            </w:pPr>
            <w:r>
              <w:rPr>
                <w:color w:val="auto"/>
                <w:lang w:val="en-US"/>
              </w:rPr>
              <w:t>Commercial s</w:t>
            </w:r>
            <w:r w:rsidRPr="001F3FE1">
              <w:rPr>
                <w:color w:val="auto"/>
                <w:lang w:val="en-US"/>
              </w:rPr>
              <w:t>oftware license required</w:t>
            </w:r>
          </w:p>
        </w:tc>
      </w:tr>
      <w:tr w:rsidR="00F30BBB" w:rsidRPr="001F3FE1" w14:paraId="76E539EC" w14:textId="77777777" w:rsidTr="00F30BBB">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119ED296" w14:textId="77777777" w:rsidR="00F30BBB" w:rsidRPr="001F3FE1" w:rsidRDefault="00F30BBB" w:rsidP="00F30BBB">
            <w:pPr>
              <w:spacing w:before="0" w:after="0" w:line="276" w:lineRule="auto"/>
              <w:rPr>
                <w:lang w:val="en-US"/>
              </w:rPr>
            </w:pPr>
          </w:p>
        </w:tc>
        <w:tc>
          <w:tcPr>
            <w:tcW w:w="7305" w:type="dxa"/>
            <w:gridSpan w:val="3"/>
            <w:tcBorders>
              <w:left w:val="nil"/>
              <w:bottom w:val="nil"/>
            </w:tcBorders>
          </w:tcPr>
          <w:p w14:paraId="150188AE" w14:textId="77777777" w:rsidR="00F30BBB" w:rsidRPr="001F3FE1" w:rsidRDefault="00F30BBB" w:rsidP="00F30BBB">
            <w:pPr>
              <w:pStyle w:val="Bulletsintables"/>
              <w:numPr>
                <w:ilvl w:val="0"/>
                <w:numId w:val="0"/>
              </w:numPr>
              <w:ind w:left="357" w:hanging="357"/>
              <w:jc w:val="right"/>
              <w:rPr>
                <w:i/>
                <w:color w:val="auto"/>
                <w:sz w:val="18"/>
                <w:szCs w:val="18"/>
                <w:lang w:val="en-US"/>
              </w:rPr>
            </w:pPr>
            <w:r w:rsidRPr="001F3FE1">
              <w:rPr>
                <w:i/>
                <w:color w:val="auto"/>
                <w:sz w:val="18"/>
                <w:szCs w:val="18"/>
                <w:lang w:val="en-US"/>
              </w:rPr>
              <w:t xml:space="preserve">Latest update: </w:t>
            </w:r>
            <w:r>
              <w:rPr>
                <w:i/>
                <w:color w:val="auto"/>
                <w:sz w:val="18"/>
                <w:szCs w:val="18"/>
                <w:lang w:val="en-US"/>
              </w:rPr>
              <w:t>27/04/2016</w:t>
            </w:r>
          </w:p>
        </w:tc>
      </w:tr>
    </w:tbl>
    <w:p w14:paraId="3B6A934B" w14:textId="76FFCA03" w:rsidR="00C81B71" w:rsidRDefault="00C81B71" w:rsidP="00BC49D4">
      <w:pPr>
        <w:pStyle w:val="Corpsdetexte"/>
      </w:pPr>
    </w:p>
    <w:tbl>
      <w:tblPr>
        <w:tblStyle w:val="ITEATable1"/>
        <w:tblW w:w="9285" w:type="dxa"/>
        <w:tblLook w:val="0420" w:firstRow="1" w:lastRow="0" w:firstColumn="0" w:lastColumn="0" w:noHBand="0" w:noVBand="1"/>
      </w:tblPr>
      <w:tblGrid>
        <w:gridCol w:w="1951"/>
        <w:gridCol w:w="567"/>
        <w:gridCol w:w="4199"/>
        <w:gridCol w:w="2539"/>
        <w:gridCol w:w="29"/>
      </w:tblGrid>
      <w:tr w:rsidR="00222B08" w:rsidRPr="001F3FE1" w14:paraId="2DA2BC27" w14:textId="77777777" w:rsidTr="00231AC4">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0D5C6BDD" w14:textId="77777777" w:rsidR="00222B08" w:rsidRPr="001F3FE1" w:rsidRDefault="00222B08" w:rsidP="00231AC4">
            <w:pPr>
              <w:pStyle w:val="DatasheetTableheader"/>
              <w:rPr>
                <w:lang w:val="en-US"/>
              </w:rPr>
            </w:pPr>
            <w:r w:rsidRPr="001F3FE1">
              <w:lastRenderedPageBreak/>
              <w:t>Name: Sim</w:t>
            </w:r>
            <w:r>
              <w:t>ulationX</w:t>
            </w:r>
            <w:r w:rsidRPr="001F3FE1">
              <w:t xml:space="preserve"> </w:t>
            </w:r>
            <w:r>
              <w:t>Fault Tree Analysis Module</w:t>
            </w:r>
          </w:p>
        </w:tc>
      </w:tr>
      <w:tr w:rsidR="00222B08" w:rsidRPr="001F3FE1" w14:paraId="08A4F2FD" w14:textId="77777777" w:rsidTr="00231A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5718E6DA" w14:textId="77777777" w:rsidR="00222B08" w:rsidRPr="001F3FE1" w:rsidRDefault="00222B08" w:rsidP="00231AC4">
            <w:pPr>
              <w:pStyle w:val="Bulletsintables"/>
              <w:numPr>
                <w:ilvl w:val="0"/>
                <w:numId w:val="0"/>
              </w:numPr>
              <w:rPr>
                <w:color w:val="auto"/>
                <w:lang w:val="en-US"/>
              </w:rPr>
            </w:pPr>
            <w:r w:rsidRPr="001F3FE1">
              <w:rPr>
                <w:color w:val="auto"/>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715D2C5B" w14:textId="77777777" w:rsidR="00222B08" w:rsidRPr="001F3FE1" w:rsidRDefault="00222B08" w:rsidP="00231AC4">
            <w:pPr>
              <w:pStyle w:val="Bulletsintables"/>
              <w:numPr>
                <w:ilvl w:val="0"/>
                <w:numId w:val="0"/>
              </w:numPr>
              <w:rPr>
                <w:color w:val="auto"/>
                <w:lang w:val="en-US"/>
              </w:rPr>
            </w:pPr>
            <w:r w:rsidRPr="001F3FE1">
              <w:rPr>
                <w:color w:val="auto"/>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1E7BA63B" w14:textId="77777777" w:rsidR="00222B08" w:rsidRPr="001F3FE1" w:rsidRDefault="00222B08" w:rsidP="00231AC4">
            <w:pPr>
              <w:pStyle w:val="Bulletsintables"/>
              <w:numPr>
                <w:ilvl w:val="0"/>
                <w:numId w:val="0"/>
              </w:numPr>
              <w:rPr>
                <w:color w:val="auto"/>
                <w:lang w:val="en-US"/>
              </w:rPr>
            </w:pPr>
            <w:r w:rsidRPr="001F3FE1">
              <w:rPr>
                <w:color w:val="auto"/>
                <w:lang w:val="en-US"/>
              </w:rPr>
              <w:t>Output(s):</w:t>
            </w:r>
          </w:p>
        </w:tc>
      </w:tr>
      <w:tr w:rsidR="00222B08" w:rsidRPr="001F3FE1" w14:paraId="249AC292" w14:textId="77777777" w:rsidTr="00231AC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3B0A8750" w14:textId="77777777" w:rsidR="00222B08" w:rsidRDefault="00222B08" w:rsidP="00231AC4">
            <w:pPr>
              <w:pStyle w:val="Bulletsintables"/>
              <w:rPr>
                <w:color w:val="auto"/>
                <w:lang w:val="en-US"/>
              </w:rPr>
            </w:pPr>
            <w:r>
              <w:rPr>
                <w:color w:val="auto"/>
                <w:lang w:val="en-US"/>
              </w:rPr>
              <w:t>SimulationX models</w:t>
            </w:r>
          </w:p>
          <w:p w14:paraId="1DF5D2C5" w14:textId="77777777" w:rsidR="00222B08" w:rsidRPr="001F3FE1" w:rsidRDefault="00222B08" w:rsidP="00231AC4">
            <w:pPr>
              <w:pStyle w:val="Bulletsintables"/>
              <w:rPr>
                <w:color w:val="auto"/>
                <w:lang w:val="en-US"/>
              </w:rPr>
            </w:pPr>
            <w:r>
              <w:rPr>
                <w:color w:val="auto"/>
                <w:lang w:val="en-US"/>
              </w:rPr>
              <w:t>Modelica models</w:t>
            </w:r>
          </w:p>
        </w:tc>
        <w:tc>
          <w:tcPr>
            <w:tcW w:w="4199" w:type="dxa"/>
            <w:tcBorders>
              <w:top w:val="single" w:sz="18" w:space="0" w:color="808080" w:themeColor="background1" w:themeShade="80"/>
            </w:tcBorders>
          </w:tcPr>
          <w:p w14:paraId="7AA386B6" w14:textId="77777777" w:rsidR="00222B08" w:rsidRDefault="00222B08" w:rsidP="00231AC4">
            <w:pPr>
              <w:pStyle w:val="Bulletsintables"/>
              <w:rPr>
                <w:color w:val="auto"/>
                <w:lang w:val="en-US"/>
              </w:rPr>
            </w:pPr>
            <w:r>
              <w:rPr>
                <w:color w:val="auto"/>
                <w:lang w:val="en-US"/>
              </w:rPr>
              <w:t>Reliability analysis using Fault Tree Analysis (FTA) and Failure Mode and Effects Analysis (FMEA) based on Modelica models</w:t>
            </w:r>
          </w:p>
          <w:p w14:paraId="6E73E854" w14:textId="77777777" w:rsidR="00222B08" w:rsidRPr="00C81B71" w:rsidRDefault="00222B08" w:rsidP="00231AC4">
            <w:pPr>
              <w:pStyle w:val="Bulletsintables"/>
              <w:rPr>
                <w:color w:val="auto"/>
                <w:lang w:val="en-US"/>
              </w:rPr>
            </w:pPr>
            <w:r>
              <w:rPr>
                <w:color w:val="auto"/>
                <w:lang w:val="en-US"/>
              </w:rPr>
              <w:t>System simulation and reliability analysis on the same platform</w:t>
            </w:r>
          </w:p>
        </w:tc>
        <w:tc>
          <w:tcPr>
            <w:tcW w:w="2568" w:type="dxa"/>
            <w:gridSpan w:val="2"/>
            <w:tcBorders>
              <w:top w:val="single" w:sz="18" w:space="0" w:color="808080" w:themeColor="background1" w:themeShade="80"/>
            </w:tcBorders>
          </w:tcPr>
          <w:p w14:paraId="6FA4D43A" w14:textId="77777777" w:rsidR="00222B08" w:rsidRDefault="00222B08" w:rsidP="00231AC4">
            <w:pPr>
              <w:pStyle w:val="Bulletsintables"/>
              <w:rPr>
                <w:color w:val="auto"/>
                <w:lang w:val="en-US"/>
              </w:rPr>
            </w:pPr>
            <w:r>
              <w:rPr>
                <w:color w:val="auto"/>
                <w:lang w:val="en-US"/>
              </w:rPr>
              <w:t>Fault Trees</w:t>
            </w:r>
          </w:p>
          <w:p w14:paraId="216E9CB3" w14:textId="77777777" w:rsidR="00222B08" w:rsidRDefault="00222B08" w:rsidP="00231AC4">
            <w:pPr>
              <w:pStyle w:val="Bulletsintables"/>
              <w:rPr>
                <w:color w:val="auto"/>
                <w:lang w:val="en-US"/>
              </w:rPr>
            </w:pPr>
            <w:r>
              <w:rPr>
                <w:color w:val="auto"/>
                <w:lang w:val="en-US"/>
              </w:rPr>
              <w:t>Minimal Cut Sets</w:t>
            </w:r>
          </w:p>
          <w:p w14:paraId="2B7E3A99" w14:textId="77777777" w:rsidR="00222B08" w:rsidRPr="001F3FE1" w:rsidRDefault="00222B08" w:rsidP="00231AC4">
            <w:pPr>
              <w:pStyle w:val="Bulletsintables"/>
              <w:rPr>
                <w:color w:val="auto"/>
                <w:lang w:val="en-US"/>
              </w:rPr>
            </w:pPr>
            <w:r>
              <w:rPr>
                <w:color w:val="auto"/>
                <w:lang w:val="en-US"/>
              </w:rPr>
              <w:t>FMEA Table</w:t>
            </w:r>
          </w:p>
        </w:tc>
      </w:tr>
      <w:tr w:rsidR="00222B08" w:rsidRPr="001F3FE1" w14:paraId="38123197"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60271D59" w14:textId="77777777" w:rsidR="00222B08" w:rsidRPr="001F3FE1" w:rsidRDefault="00222B08" w:rsidP="00231AC4">
            <w:pPr>
              <w:spacing w:before="0" w:after="0" w:line="276" w:lineRule="auto"/>
              <w:ind w:right="0"/>
              <w:rPr>
                <w:lang w:val="en-US"/>
              </w:rPr>
            </w:pPr>
            <w:r w:rsidRPr="001F3FE1">
              <w:rPr>
                <w:lang w:val="en-US"/>
              </w:rPr>
              <w:t>Unique Selling Proposition(s):</w:t>
            </w:r>
          </w:p>
        </w:tc>
        <w:tc>
          <w:tcPr>
            <w:tcW w:w="7305" w:type="dxa"/>
            <w:gridSpan w:val="3"/>
            <w:tcBorders>
              <w:left w:val="single" w:sz="18" w:space="0" w:color="808080" w:themeColor="background1" w:themeShade="80"/>
            </w:tcBorders>
          </w:tcPr>
          <w:p w14:paraId="579DD604" w14:textId="77777777" w:rsidR="00222B08" w:rsidRDefault="00222B08" w:rsidP="00231AC4">
            <w:pPr>
              <w:pStyle w:val="Bulletsintables"/>
              <w:ind w:right="0"/>
              <w:rPr>
                <w:color w:val="auto"/>
                <w:lang w:val="en-US"/>
              </w:rPr>
            </w:pPr>
            <w:r>
              <w:rPr>
                <w:color w:val="auto"/>
                <w:lang w:val="en-US"/>
              </w:rPr>
              <w:t>System simulation and reliability analysis can be performed using the same models and modeling platform</w:t>
            </w:r>
          </w:p>
          <w:p w14:paraId="5D284CDD" w14:textId="77777777" w:rsidR="00222B08" w:rsidRDefault="00222B08" w:rsidP="00231AC4">
            <w:pPr>
              <w:pStyle w:val="Bulletsintables"/>
              <w:ind w:right="0"/>
              <w:rPr>
                <w:color w:val="auto"/>
                <w:lang w:val="en-US"/>
              </w:rPr>
            </w:pPr>
            <w:r>
              <w:rPr>
                <w:color w:val="auto"/>
                <w:lang w:val="en-US"/>
              </w:rPr>
              <w:t>HiP-HOPS developed at the University of Hull is used as the analysis backend for FTA and FMEA</w:t>
            </w:r>
          </w:p>
          <w:p w14:paraId="6E19AC53" w14:textId="77777777" w:rsidR="00222B08" w:rsidRDefault="00222B08" w:rsidP="00231AC4">
            <w:pPr>
              <w:pStyle w:val="Bulletsintables"/>
              <w:ind w:right="0"/>
              <w:rPr>
                <w:color w:val="auto"/>
                <w:lang w:val="en-US"/>
              </w:rPr>
            </w:pPr>
            <w:r>
              <w:rPr>
                <w:color w:val="auto"/>
                <w:lang w:val="en-US"/>
              </w:rPr>
              <w:t>Ability to develop reusable model components which are augmented with failure events and specific failure behavior</w:t>
            </w:r>
          </w:p>
          <w:p w14:paraId="69F4D786" w14:textId="77777777" w:rsidR="00222B08" w:rsidRDefault="00222B08" w:rsidP="00231AC4">
            <w:pPr>
              <w:pStyle w:val="Bulletsintables"/>
              <w:ind w:right="0"/>
              <w:rPr>
                <w:color w:val="auto"/>
                <w:lang w:val="en-US"/>
              </w:rPr>
            </w:pPr>
            <w:r>
              <w:rPr>
                <w:color w:val="auto"/>
                <w:lang w:val="en-US"/>
              </w:rPr>
              <w:t>Failure propagation between model components can be defined on the connection level</w:t>
            </w:r>
          </w:p>
          <w:p w14:paraId="70FD14C1" w14:textId="77777777" w:rsidR="00222B08" w:rsidRPr="001F3FE1" w:rsidRDefault="00222B08" w:rsidP="00231AC4">
            <w:pPr>
              <w:pStyle w:val="Bulletsintables"/>
              <w:rPr>
                <w:color w:val="auto"/>
                <w:lang w:val="en-US"/>
              </w:rPr>
            </w:pPr>
            <w:r>
              <w:rPr>
                <w:color w:val="auto"/>
                <w:lang w:val="en-US"/>
              </w:rPr>
              <w:t>Scripting support for reliability analysis allows the implementation of user-defined workflows</w:t>
            </w:r>
          </w:p>
        </w:tc>
      </w:tr>
      <w:tr w:rsidR="00222B08" w:rsidRPr="001F3FE1" w14:paraId="7B1BC8A0"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D0542E7" w14:textId="77777777" w:rsidR="00222B08" w:rsidRPr="001F3FE1" w:rsidRDefault="00222B08" w:rsidP="00231AC4">
            <w:pPr>
              <w:spacing w:before="0" w:after="0" w:line="276" w:lineRule="auto"/>
              <w:ind w:right="0"/>
              <w:rPr>
                <w:lang w:val="en-US"/>
              </w:rPr>
            </w:pPr>
            <w:r w:rsidRPr="001F3FE1">
              <w:rPr>
                <w:lang w:val="en-US"/>
              </w:rPr>
              <w:t>Integration constraint(s):</w:t>
            </w:r>
          </w:p>
        </w:tc>
        <w:tc>
          <w:tcPr>
            <w:tcW w:w="7305" w:type="dxa"/>
            <w:gridSpan w:val="3"/>
            <w:tcBorders>
              <w:left w:val="single" w:sz="18" w:space="0" w:color="808080" w:themeColor="background1" w:themeShade="80"/>
            </w:tcBorders>
          </w:tcPr>
          <w:p w14:paraId="3DE4519D" w14:textId="77777777" w:rsidR="00222B08" w:rsidRPr="00C81B71" w:rsidRDefault="00222B08" w:rsidP="00231AC4">
            <w:pPr>
              <w:pStyle w:val="Bulletsintables"/>
              <w:rPr>
                <w:color w:val="auto"/>
                <w:lang w:val="en-US"/>
              </w:rPr>
            </w:pPr>
            <w:r>
              <w:rPr>
                <w:color w:val="auto"/>
                <w:lang w:val="en-US"/>
              </w:rPr>
              <w:t>SimulationX license with FTA/FMEA module required</w:t>
            </w:r>
          </w:p>
        </w:tc>
      </w:tr>
      <w:tr w:rsidR="00222B08" w:rsidRPr="001F3FE1" w14:paraId="31DA2BD2"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3ECA519" w14:textId="77777777" w:rsidR="00222B08" w:rsidRPr="001F3FE1" w:rsidRDefault="00222B08" w:rsidP="00231AC4">
            <w:pPr>
              <w:spacing w:before="0" w:after="0" w:line="276" w:lineRule="auto"/>
              <w:rPr>
                <w:lang w:val="en-US"/>
              </w:rPr>
            </w:pPr>
            <w:r w:rsidRPr="001F3FE1">
              <w:rPr>
                <w:lang w:val="en-US"/>
              </w:rPr>
              <w:t>Intended user(s):</w:t>
            </w:r>
          </w:p>
        </w:tc>
        <w:tc>
          <w:tcPr>
            <w:tcW w:w="7305" w:type="dxa"/>
            <w:gridSpan w:val="3"/>
            <w:tcBorders>
              <w:left w:val="single" w:sz="18" w:space="0" w:color="808080" w:themeColor="background1" w:themeShade="80"/>
            </w:tcBorders>
          </w:tcPr>
          <w:p w14:paraId="58869D67" w14:textId="77777777" w:rsidR="00222B08" w:rsidRDefault="00222B08" w:rsidP="00231AC4">
            <w:pPr>
              <w:pStyle w:val="Bulletsintables"/>
              <w:rPr>
                <w:lang w:val="en-US"/>
              </w:rPr>
            </w:pPr>
            <w:r>
              <w:rPr>
                <w:lang w:val="en-US"/>
              </w:rPr>
              <w:t>Reliability engineers</w:t>
            </w:r>
          </w:p>
          <w:p w14:paraId="3F5152DB" w14:textId="77777777" w:rsidR="00222B08" w:rsidRDefault="00222B08" w:rsidP="00231AC4">
            <w:pPr>
              <w:pStyle w:val="Bulletsintables"/>
              <w:rPr>
                <w:lang w:val="en-US"/>
              </w:rPr>
            </w:pPr>
            <w:r>
              <w:rPr>
                <w:lang w:val="en-US"/>
              </w:rPr>
              <w:t>System engineers in safety-critical domains</w:t>
            </w:r>
          </w:p>
          <w:p w14:paraId="2DE47E9D" w14:textId="77777777" w:rsidR="00222B08" w:rsidRPr="001F3FE1" w:rsidRDefault="00222B08" w:rsidP="00231AC4">
            <w:pPr>
              <w:pStyle w:val="Bulletsintables"/>
              <w:rPr>
                <w:color w:val="auto"/>
                <w:lang w:val="en-US"/>
              </w:rPr>
            </w:pPr>
            <w:r>
              <w:rPr>
                <w:lang w:val="en-US"/>
              </w:rPr>
              <w:t>System simulation end-users</w:t>
            </w:r>
          </w:p>
        </w:tc>
      </w:tr>
      <w:tr w:rsidR="00222B08" w:rsidRPr="001F3FE1" w14:paraId="221BAB5C"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9CFE884" w14:textId="77777777" w:rsidR="00222B08" w:rsidRPr="001F3FE1" w:rsidRDefault="00222B08" w:rsidP="00231AC4">
            <w:pPr>
              <w:spacing w:before="0" w:after="0" w:line="276" w:lineRule="auto"/>
              <w:rPr>
                <w:lang w:val="en-US"/>
              </w:rPr>
            </w:pPr>
            <w:r w:rsidRPr="001F3FE1">
              <w:rPr>
                <w:lang w:val="en-US"/>
              </w:rPr>
              <w:t>Provider:</w:t>
            </w:r>
          </w:p>
        </w:tc>
        <w:tc>
          <w:tcPr>
            <w:tcW w:w="7305" w:type="dxa"/>
            <w:gridSpan w:val="3"/>
            <w:tcBorders>
              <w:left w:val="single" w:sz="18" w:space="0" w:color="808080" w:themeColor="background1" w:themeShade="80"/>
            </w:tcBorders>
          </w:tcPr>
          <w:p w14:paraId="5817BF88" w14:textId="77777777" w:rsidR="00222B08" w:rsidRPr="001F3FE1" w:rsidRDefault="00222B08" w:rsidP="00231AC4">
            <w:pPr>
              <w:pStyle w:val="Bulletsintables"/>
              <w:rPr>
                <w:color w:val="auto"/>
                <w:lang w:val="en-US"/>
              </w:rPr>
            </w:pPr>
            <w:r>
              <w:rPr>
                <w:color w:val="auto"/>
                <w:lang w:val="en-US"/>
              </w:rPr>
              <w:t xml:space="preserve">ESI ITI GmbH, </w:t>
            </w:r>
            <w:hyperlink r:id="rId21" w:history="1">
              <w:r w:rsidRPr="008A66DE">
                <w:rPr>
                  <w:rStyle w:val="Lienhypertexte"/>
                  <w:lang w:val="en-US"/>
                </w:rPr>
                <w:t>www.simulationx.com</w:t>
              </w:r>
            </w:hyperlink>
          </w:p>
        </w:tc>
      </w:tr>
      <w:tr w:rsidR="00222B08" w:rsidRPr="001F3FE1" w14:paraId="37705E51"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A89B1EE" w14:textId="77777777" w:rsidR="00222B08" w:rsidRPr="001F3FE1" w:rsidRDefault="00222B08" w:rsidP="00231AC4">
            <w:pPr>
              <w:spacing w:before="0" w:after="0" w:line="276" w:lineRule="auto"/>
              <w:rPr>
                <w:lang w:val="en-US"/>
              </w:rPr>
            </w:pPr>
            <w:r w:rsidRPr="001F3FE1">
              <w:rPr>
                <w:lang w:val="en-US"/>
              </w:rPr>
              <w:t>Contact point:</w:t>
            </w:r>
          </w:p>
        </w:tc>
        <w:tc>
          <w:tcPr>
            <w:tcW w:w="7305" w:type="dxa"/>
            <w:gridSpan w:val="3"/>
            <w:tcBorders>
              <w:left w:val="single" w:sz="18" w:space="0" w:color="808080" w:themeColor="background1" w:themeShade="80"/>
            </w:tcBorders>
          </w:tcPr>
          <w:p w14:paraId="2F7BB235" w14:textId="77777777" w:rsidR="00222B08" w:rsidRPr="001F3FE1" w:rsidRDefault="00DB3123" w:rsidP="00231AC4">
            <w:pPr>
              <w:pStyle w:val="Bulletsintables"/>
              <w:rPr>
                <w:color w:val="auto"/>
                <w:lang w:val="en-US"/>
              </w:rPr>
            </w:pPr>
            <w:hyperlink r:id="rId22" w:history="1">
              <w:r w:rsidR="00222B08" w:rsidRPr="00560791">
                <w:rPr>
                  <w:rStyle w:val="Lienhypertexte"/>
                  <w:lang w:val="en-US"/>
                </w:rPr>
                <w:t>info@itisim.com</w:t>
              </w:r>
            </w:hyperlink>
          </w:p>
        </w:tc>
      </w:tr>
      <w:tr w:rsidR="00222B08" w:rsidRPr="001F3FE1" w14:paraId="7F030780"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6CDF12B4" w14:textId="77777777" w:rsidR="00222B08" w:rsidRPr="001F3FE1" w:rsidRDefault="00222B08" w:rsidP="00231AC4">
            <w:pPr>
              <w:spacing w:before="0" w:after="0" w:line="276" w:lineRule="auto"/>
              <w:ind w:right="0"/>
              <w:rPr>
                <w:lang w:val="en-US"/>
              </w:rPr>
            </w:pPr>
            <w:r w:rsidRPr="001F3FE1">
              <w:rPr>
                <w:lang w:val="en-US"/>
              </w:rPr>
              <w:t>Condition(s) for reuse:</w:t>
            </w:r>
          </w:p>
        </w:tc>
        <w:tc>
          <w:tcPr>
            <w:tcW w:w="7305" w:type="dxa"/>
            <w:gridSpan w:val="3"/>
            <w:tcBorders>
              <w:left w:val="single" w:sz="18" w:space="0" w:color="808080" w:themeColor="background1" w:themeShade="80"/>
            </w:tcBorders>
          </w:tcPr>
          <w:p w14:paraId="44DD75F5" w14:textId="77777777" w:rsidR="00222B08" w:rsidRPr="001F3FE1" w:rsidRDefault="00222B08" w:rsidP="00231AC4">
            <w:pPr>
              <w:pStyle w:val="Bulletsintables"/>
              <w:ind w:right="0"/>
              <w:rPr>
                <w:color w:val="auto"/>
                <w:lang w:val="en-US"/>
              </w:rPr>
            </w:pPr>
            <w:r>
              <w:rPr>
                <w:color w:val="auto"/>
                <w:lang w:val="en-US"/>
              </w:rPr>
              <w:t>Commercial s</w:t>
            </w:r>
            <w:r w:rsidRPr="001F3FE1">
              <w:rPr>
                <w:color w:val="auto"/>
                <w:lang w:val="en-US"/>
              </w:rPr>
              <w:t>oftware license required</w:t>
            </w:r>
          </w:p>
        </w:tc>
      </w:tr>
      <w:tr w:rsidR="00222B08" w:rsidRPr="001F3FE1" w14:paraId="451218D6"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3243AEFD" w14:textId="77777777" w:rsidR="00222B08" w:rsidRPr="001F3FE1" w:rsidRDefault="00222B08" w:rsidP="00231AC4">
            <w:pPr>
              <w:spacing w:before="0" w:after="0" w:line="276" w:lineRule="auto"/>
              <w:rPr>
                <w:lang w:val="en-US"/>
              </w:rPr>
            </w:pPr>
          </w:p>
        </w:tc>
        <w:tc>
          <w:tcPr>
            <w:tcW w:w="7305" w:type="dxa"/>
            <w:gridSpan w:val="3"/>
            <w:tcBorders>
              <w:left w:val="nil"/>
              <w:bottom w:val="nil"/>
            </w:tcBorders>
          </w:tcPr>
          <w:p w14:paraId="699CF28E" w14:textId="77777777" w:rsidR="00222B08" w:rsidRPr="001F3FE1" w:rsidRDefault="00222B08" w:rsidP="00231AC4">
            <w:pPr>
              <w:pStyle w:val="Bulletsintables"/>
              <w:numPr>
                <w:ilvl w:val="0"/>
                <w:numId w:val="0"/>
              </w:numPr>
              <w:ind w:left="357" w:hanging="357"/>
              <w:jc w:val="right"/>
              <w:rPr>
                <w:i/>
                <w:color w:val="auto"/>
                <w:sz w:val="18"/>
                <w:szCs w:val="18"/>
                <w:lang w:val="en-US"/>
              </w:rPr>
            </w:pPr>
            <w:r w:rsidRPr="001F3FE1">
              <w:rPr>
                <w:i/>
                <w:color w:val="auto"/>
                <w:sz w:val="18"/>
                <w:szCs w:val="18"/>
                <w:lang w:val="en-US"/>
              </w:rPr>
              <w:t xml:space="preserve">Latest update: </w:t>
            </w:r>
            <w:r>
              <w:rPr>
                <w:i/>
                <w:color w:val="auto"/>
                <w:sz w:val="18"/>
                <w:szCs w:val="18"/>
                <w:lang w:val="en-US"/>
              </w:rPr>
              <w:t>27/04/2016</w:t>
            </w:r>
          </w:p>
        </w:tc>
      </w:tr>
    </w:tbl>
    <w:p w14:paraId="4DF5D91D" w14:textId="77777777" w:rsidR="00C81B71" w:rsidRDefault="00C81B71">
      <w:pPr>
        <w:spacing w:before="0" w:after="200" w:line="276" w:lineRule="auto"/>
        <w:rPr>
          <w:color w:val="000000" w:themeColor="text1"/>
        </w:rPr>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C81B71" w:rsidRPr="001F3FE1" w14:paraId="57C385BF" w14:textId="77777777" w:rsidTr="00C81B71">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63A1F867" w14:textId="320D4AC7" w:rsidR="00C81B71" w:rsidRPr="001F3FE1" w:rsidRDefault="00C81B71" w:rsidP="00C81B71">
            <w:pPr>
              <w:pStyle w:val="DatasheetTableheader"/>
              <w:rPr>
                <w:lang w:val="en-US"/>
              </w:rPr>
            </w:pPr>
            <w:r w:rsidRPr="001F3FE1">
              <w:lastRenderedPageBreak/>
              <w:t xml:space="preserve">Name: </w:t>
            </w:r>
            <w:r>
              <w:t>Functional Mock-up Interface (FMI) Version 2.0</w:t>
            </w:r>
          </w:p>
        </w:tc>
      </w:tr>
      <w:tr w:rsidR="00C81B71" w:rsidRPr="001F3FE1" w14:paraId="78320F48" w14:textId="77777777" w:rsidTr="00C81B7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2EED3AC" w14:textId="77777777" w:rsidR="00C81B71" w:rsidRPr="001F3FE1" w:rsidRDefault="00C81B71" w:rsidP="00C81B71">
            <w:pPr>
              <w:pStyle w:val="Bulletsintables"/>
              <w:numPr>
                <w:ilvl w:val="0"/>
                <w:numId w:val="0"/>
              </w:numPr>
              <w:rPr>
                <w:color w:val="auto"/>
                <w:lang w:val="en-US"/>
              </w:rPr>
            </w:pPr>
            <w:r w:rsidRPr="001F3FE1">
              <w:rPr>
                <w:color w:val="auto"/>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1F3B1473" w14:textId="77777777" w:rsidR="00C81B71" w:rsidRPr="001F3FE1" w:rsidRDefault="00C81B71" w:rsidP="00C81B71">
            <w:pPr>
              <w:pStyle w:val="Bulletsintables"/>
              <w:numPr>
                <w:ilvl w:val="0"/>
                <w:numId w:val="0"/>
              </w:numPr>
              <w:rPr>
                <w:color w:val="auto"/>
                <w:lang w:val="en-US"/>
              </w:rPr>
            </w:pPr>
            <w:r w:rsidRPr="001F3FE1">
              <w:rPr>
                <w:color w:val="auto"/>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88C44A4" w14:textId="77777777" w:rsidR="00C81B71" w:rsidRPr="001F3FE1" w:rsidRDefault="00C81B71" w:rsidP="00C81B71">
            <w:pPr>
              <w:pStyle w:val="Bulletsintables"/>
              <w:numPr>
                <w:ilvl w:val="0"/>
                <w:numId w:val="0"/>
              </w:numPr>
              <w:rPr>
                <w:color w:val="auto"/>
                <w:lang w:val="en-US"/>
              </w:rPr>
            </w:pPr>
            <w:r w:rsidRPr="001F3FE1">
              <w:rPr>
                <w:color w:val="auto"/>
                <w:lang w:val="en-US"/>
              </w:rPr>
              <w:t>Output(s):</w:t>
            </w:r>
          </w:p>
        </w:tc>
      </w:tr>
      <w:tr w:rsidR="00C81B71" w:rsidRPr="001F3FE1" w14:paraId="6AD89650" w14:textId="77777777" w:rsidTr="00C81B7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7F21AF57" w14:textId="2980FBE8" w:rsidR="00C81B71" w:rsidRPr="001F3FE1" w:rsidRDefault="00C81B71" w:rsidP="00C81B71">
            <w:pPr>
              <w:pStyle w:val="Bulletsintables"/>
              <w:rPr>
                <w:color w:val="auto"/>
                <w:lang w:val="en-US"/>
              </w:rPr>
            </w:pPr>
            <w:r>
              <w:rPr>
                <w:color w:val="auto"/>
                <w:lang w:val="en-US"/>
              </w:rPr>
              <w:t>Simulation models</w:t>
            </w:r>
          </w:p>
        </w:tc>
        <w:tc>
          <w:tcPr>
            <w:tcW w:w="4199" w:type="dxa"/>
            <w:tcBorders>
              <w:top w:val="single" w:sz="18" w:space="0" w:color="808080" w:themeColor="background1" w:themeShade="80"/>
            </w:tcBorders>
          </w:tcPr>
          <w:p w14:paraId="4A50A99F" w14:textId="1E6590CD" w:rsidR="00C81B71" w:rsidRPr="00C81B71" w:rsidRDefault="00C81B71" w:rsidP="003161C8">
            <w:pPr>
              <w:pStyle w:val="Bulletsintables"/>
              <w:rPr>
                <w:color w:val="auto"/>
                <w:lang w:val="en-US"/>
              </w:rPr>
            </w:pPr>
            <w:r>
              <w:rPr>
                <w:color w:val="auto"/>
                <w:lang w:val="en-US"/>
              </w:rPr>
              <w:t>Standard for exchange of simulation models and co-simulation</w:t>
            </w:r>
            <w:r w:rsidR="003161C8">
              <w:rPr>
                <w:color w:val="auto"/>
                <w:lang w:val="en-US"/>
              </w:rPr>
              <w:t xml:space="preserve"> </w:t>
            </w:r>
            <w:r w:rsidR="003161C8" w:rsidRPr="003161C8">
              <w:rPr>
                <w:color w:val="auto"/>
                <w:lang w:val="en-US"/>
              </w:rPr>
              <w:t>between different modelling, simulation and co-simulation tools</w:t>
            </w:r>
          </w:p>
        </w:tc>
        <w:tc>
          <w:tcPr>
            <w:tcW w:w="2568" w:type="dxa"/>
            <w:gridSpan w:val="2"/>
            <w:tcBorders>
              <w:top w:val="single" w:sz="18" w:space="0" w:color="808080" w:themeColor="background1" w:themeShade="80"/>
            </w:tcBorders>
          </w:tcPr>
          <w:p w14:paraId="655E39B4" w14:textId="6D1ABF9F" w:rsidR="00C81B71" w:rsidRPr="001F3FE1" w:rsidRDefault="00C81B71" w:rsidP="00C81B71">
            <w:pPr>
              <w:pStyle w:val="Bulletsintables"/>
              <w:rPr>
                <w:color w:val="auto"/>
                <w:lang w:val="en-US"/>
              </w:rPr>
            </w:pPr>
            <w:r>
              <w:rPr>
                <w:color w:val="auto"/>
                <w:lang w:val="en-US"/>
              </w:rPr>
              <w:t>Functional Mock-up Units (FMUs)</w:t>
            </w:r>
          </w:p>
        </w:tc>
      </w:tr>
      <w:tr w:rsidR="00C81B71" w:rsidRPr="001F3FE1" w14:paraId="38E5FB86" w14:textId="77777777" w:rsidTr="00C81B71">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120B78CC" w14:textId="77777777" w:rsidR="00C81B71" w:rsidRPr="001F3FE1" w:rsidRDefault="00C81B71" w:rsidP="00C81B71">
            <w:pPr>
              <w:spacing w:before="0" w:after="0" w:line="276" w:lineRule="auto"/>
              <w:ind w:right="0"/>
              <w:rPr>
                <w:lang w:val="en-US"/>
              </w:rPr>
            </w:pPr>
            <w:r w:rsidRPr="001F3FE1">
              <w:rPr>
                <w:lang w:val="en-US"/>
              </w:rPr>
              <w:t>Unique Selling Proposition(s):</w:t>
            </w:r>
          </w:p>
        </w:tc>
        <w:tc>
          <w:tcPr>
            <w:tcW w:w="7305" w:type="dxa"/>
            <w:gridSpan w:val="3"/>
            <w:tcBorders>
              <w:left w:val="single" w:sz="18" w:space="0" w:color="808080" w:themeColor="background1" w:themeShade="80"/>
            </w:tcBorders>
          </w:tcPr>
          <w:p w14:paraId="5DF1F2D5" w14:textId="77777777" w:rsidR="00C81B71" w:rsidRDefault="00C81B71" w:rsidP="00C81B71">
            <w:pPr>
              <w:pStyle w:val="Bulletsintables"/>
              <w:ind w:right="0"/>
              <w:rPr>
                <w:color w:val="auto"/>
                <w:lang w:val="en-US"/>
              </w:rPr>
            </w:pPr>
            <w:r>
              <w:rPr>
                <w:color w:val="auto"/>
                <w:lang w:val="en-US"/>
              </w:rPr>
              <w:t>Tool independent standard</w:t>
            </w:r>
          </w:p>
          <w:p w14:paraId="3C568065" w14:textId="77777777" w:rsidR="003161C8" w:rsidRDefault="003161C8" w:rsidP="004E3787">
            <w:pPr>
              <w:pStyle w:val="Bulletsintables"/>
              <w:ind w:right="0"/>
              <w:rPr>
                <w:color w:val="auto"/>
                <w:lang w:val="en-US"/>
              </w:rPr>
            </w:pPr>
            <w:r>
              <w:rPr>
                <w:color w:val="auto"/>
                <w:lang w:val="en-US"/>
              </w:rPr>
              <w:t xml:space="preserve">Standard </w:t>
            </w:r>
            <w:r w:rsidR="004E3787">
              <w:rPr>
                <w:color w:val="auto"/>
                <w:lang w:val="en-US"/>
              </w:rPr>
              <w:t>was developed and is</w:t>
            </w:r>
            <w:r>
              <w:rPr>
                <w:color w:val="auto"/>
                <w:lang w:val="en-US"/>
              </w:rPr>
              <w:t xml:space="preserve"> maintained </w:t>
            </w:r>
            <w:r w:rsidR="004E3787">
              <w:rPr>
                <w:color w:val="auto"/>
                <w:lang w:val="en-US"/>
              </w:rPr>
              <w:t>as a joint effort by the Modelica Association Project FMI</w:t>
            </w:r>
          </w:p>
          <w:p w14:paraId="476D9D11" w14:textId="25D2455C" w:rsidR="00514109" w:rsidRPr="00514109" w:rsidRDefault="00514109" w:rsidP="00514109">
            <w:pPr>
              <w:pStyle w:val="Bulletsintables"/>
              <w:ind w:right="0"/>
              <w:rPr>
                <w:color w:val="auto"/>
                <w:lang w:val="en-US"/>
              </w:rPr>
            </w:pPr>
            <w:r>
              <w:rPr>
                <w:color w:val="auto"/>
                <w:lang w:val="en-US"/>
              </w:rPr>
              <w:t>Supported by more than 60 simulation, integration or test tools</w:t>
            </w:r>
          </w:p>
          <w:p w14:paraId="5D886706" w14:textId="77777777" w:rsidR="004E3787" w:rsidRDefault="004E3787" w:rsidP="004E3787">
            <w:pPr>
              <w:pStyle w:val="Bulletsintables"/>
              <w:ind w:right="0"/>
              <w:rPr>
                <w:color w:val="auto"/>
                <w:lang w:val="en-US"/>
              </w:rPr>
            </w:pPr>
            <w:r>
              <w:rPr>
                <w:color w:val="auto"/>
                <w:lang w:val="en-US"/>
              </w:rPr>
              <w:t>Further development is organized in FMI Working Groups</w:t>
            </w:r>
          </w:p>
          <w:p w14:paraId="4BA91E29" w14:textId="77777777" w:rsidR="004E3787" w:rsidRDefault="004E3787" w:rsidP="004E3787">
            <w:pPr>
              <w:pStyle w:val="Bulletsintables"/>
              <w:ind w:right="0"/>
              <w:rPr>
                <w:color w:val="auto"/>
                <w:lang w:val="en-US"/>
              </w:rPr>
            </w:pPr>
            <w:r>
              <w:rPr>
                <w:color w:val="auto"/>
                <w:lang w:val="en-US"/>
              </w:rPr>
              <w:t>Development process follows certain process rules</w:t>
            </w:r>
          </w:p>
          <w:p w14:paraId="1FC08CCB" w14:textId="31F6F6F1" w:rsidR="004E3787" w:rsidRPr="001F3FE1" w:rsidRDefault="004E3787" w:rsidP="004E3787">
            <w:pPr>
              <w:pStyle w:val="Bulletsintables"/>
              <w:ind w:right="0"/>
              <w:rPr>
                <w:color w:val="auto"/>
                <w:lang w:val="en-US"/>
              </w:rPr>
            </w:pPr>
            <w:r>
              <w:rPr>
                <w:color w:val="auto"/>
                <w:lang w:val="en-US"/>
              </w:rPr>
              <w:t>A free FMU Compliance Checker is available</w:t>
            </w:r>
          </w:p>
        </w:tc>
      </w:tr>
      <w:tr w:rsidR="00C81B71" w:rsidRPr="001F3FE1" w14:paraId="681BEC86" w14:textId="77777777" w:rsidTr="00C81B71">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9EF0ADC" w14:textId="54E54432" w:rsidR="00C81B71" w:rsidRPr="001F3FE1" w:rsidRDefault="00C81B71" w:rsidP="00C81B71">
            <w:pPr>
              <w:spacing w:before="0" w:after="0" w:line="276" w:lineRule="auto"/>
              <w:ind w:right="0"/>
              <w:rPr>
                <w:lang w:val="en-US"/>
              </w:rPr>
            </w:pPr>
            <w:r w:rsidRPr="001F3FE1">
              <w:rPr>
                <w:lang w:val="en-US"/>
              </w:rPr>
              <w:t>Integration constraint(s):</w:t>
            </w:r>
          </w:p>
        </w:tc>
        <w:tc>
          <w:tcPr>
            <w:tcW w:w="7305" w:type="dxa"/>
            <w:gridSpan w:val="3"/>
            <w:tcBorders>
              <w:left w:val="single" w:sz="18" w:space="0" w:color="808080" w:themeColor="background1" w:themeShade="80"/>
            </w:tcBorders>
          </w:tcPr>
          <w:p w14:paraId="6A6C528A" w14:textId="77777777" w:rsidR="00C81B71" w:rsidRDefault="004E3787" w:rsidP="004E3787">
            <w:pPr>
              <w:pStyle w:val="Bulletsintables"/>
              <w:ind w:right="0"/>
              <w:rPr>
                <w:color w:val="auto"/>
                <w:lang w:val="en-US"/>
              </w:rPr>
            </w:pPr>
            <w:r>
              <w:rPr>
                <w:color w:val="auto"/>
                <w:lang w:val="en-US"/>
              </w:rPr>
              <w:t>The Modelica Association FMI provides the FMI specification only</w:t>
            </w:r>
          </w:p>
          <w:p w14:paraId="12808932" w14:textId="2B16B48C" w:rsidR="004E3787" w:rsidRPr="00C81B71" w:rsidRDefault="004E3787" w:rsidP="004E3787">
            <w:pPr>
              <w:pStyle w:val="Bulletsintables"/>
              <w:ind w:right="0"/>
              <w:rPr>
                <w:color w:val="auto"/>
                <w:lang w:val="en-US"/>
              </w:rPr>
            </w:pPr>
            <w:r>
              <w:rPr>
                <w:color w:val="auto"/>
                <w:lang w:val="en-US"/>
              </w:rPr>
              <w:t>For generation of FMUs, software tools are necessary</w:t>
            </w:r>
          </w:p>
        </w:tc>
      </w:tr>
      <w:tr w:rsidR="00C81B71" w:rsidRPr="001F3FE1" w14:paraId="7A360968" w14:textId="77777777" w:rsidTr="00C81B71">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24DB4B6" w14:textId="58A773EA" w:rsidR="00C81B71" w:rsidRPr="001F3FE1" w:rsidRDefault="00C81B71" w:rsidP="00C81B71">
            <w:pPr>
              <w:spacing w:before="0" w:after="0" w:line="276" w:lineRule="auto"/>
              <w:rPr>
                <w:lang w:val="en-US"/>
              </w:rPr>
            </w:pPr>
            <w:r w:rsidRPr="001F3FE1">
              <w:rPr>
                <w:lang w:val="en-US"/>
              </w:rPr>
              <w:t>Intended user(s):</w:t>
            </w:r>
          </w:p>
        </w:tc>
        <w:tc>
          <w:tcPr>
            <w:tcW w:w="7305" w:type="dxa"/>
            <w:gridSpan w:val="3"/>
            <w:tcBorders>
              <w:left w:val="single" w:sz="18" w:space="0" w:color="808080" w:themeColor="background1" w:themeShade="80"/>
            </w:tcBorders>
          </w:tcPr>
          <w:p w14:paraId="55CD3F99" w14:textId="77777777" w:rsidR="00C81B71" w:rsidRDefault="004E3787" w:rsidP="00514109">
            <w:pPr>
              <w:pStyle w:val="Bulletsintables"/>
              <w:rPr>
                <w:lang w:val="en-US"/>
              </w:rPr>
            </w:pPr>
            <w:r>
              <w:rPr>
                <w:lang w:val="en-US"/>
              </w:rPr>
              <w:t>Simulation tool developers</w:t>
            </w:r>
          </w:p>
          <w:p w14:paraId="61EA7276" w14:textId="3E0DC40C" w:rsidR="00514109" w:rsidRPr="00514109" w:rsidRDefault="00514109" w:rsidP="00514109">
            <w:pPr>
              <w:pStyle w:val="Bulletsintables"/>
              <w:rPr>
                <w:lang w:val="en-US"/>
              </w:rPr>
            </w:pPr>
            <w:r>
              <w:rPr>
                <w:lang w:val="en-US"/>
              </w:rPr>
              <w:t>Software developers</w:t>
            </w:r>
          </w:p>
        </w:tc>
      </w:tr>
      <w:tr w:rsidR="00C81B71" w:rsidRPr="001F3FE1" w14:paraId="4D5D2E72" w14:textId="77777777" w:rsidTr="00C81B71">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613D43E" w14:textId="77777777" w:rsidR="00C81B71" w:rsidRPr="001F3FE1" w:rsidRDefault="00C81B71" w:rsidP="00C81B71">
            <w:pPr>
              <w:spacing w:before="0" w:after="0" w:line="276" w:lineRule="auto"/>
              <w:rPr>
                <w:lang w:val="en-US"/>
              </w:rPr>
            </w:pPr>
            <w:r w:rsidRPr="001F3FE1">
              <w:rPr>
                <w:lang w:val="en-US"/>
              </w:rPr>
              <w:t>Provider:</w:t>
            </w:r>
          </w:p>
        </w:tc>
        <w:tc>
          <w:tcPr>
            <w:tcW w:w="7305" w:type="dxa"/>
            <w:gridSpan w:val="3"/>
            <w:tcBorders>
              <w:left w:val="single" w:sz="18" w:space="0" w:color="808080" w:themeColor="background1" w:themeShade="80"/>
            </w:tcBorders>
          </w:tcPr>
          <w:p w14:paraId="41C212EF" w14:textId="5E91D7BB" w:rsidR="00C81B71" w:rsidRPr="001F3FE1" w:rsidRDefault="003161C8" w:rsidP="00C81B71">
            <w:pPr>
              <w:pStyle w:val="Bulletsintables"/>
              <w:rPr>
                <w:color w:val="auto"/>
                <w:lang w:val="en-US"/>
              </w:rPr>
            </w:pPr>
            <w:r>
              <w:rPr>
                <w:color w:val="auto"/>
                <w:lang w:val="en-US"/>
              </w:rPr>
              <w:t xml:space="preserve">Modelica Association Project FMI, </w:t>
            </w:r>
            <w:hyperlink r:id="rId23" w:history="1">
              <w:r w:rsidRPr="008A66DE">
                <w:rPr>
                  <w:rStyle w:val="Lienhypertexte"/>
                  <w:lang w:val="en-US"/>
                </w:rPr>
                <w:t>www.fmi-standard.org</w:t>
              </w:r>
            </w:hyperlink>
            <w:r>
              <w:rPr>
                <w:color w:val="auto"/>
                <w:lang w:val="en-US"/>
              </w:rPr>
              <w:t xml:space="preserve"> </w:t>
            </w:r>
          </w:p>
        </w:tc>
      </w:tr>
      <w:tr w:rsidR="00C81B71" w:rsidRPr="001F3FE1" w14:paraId="78841216" w14:textId="77777777" w:rsidTr="00C81B71">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ACB9A2B" w14:textId="77777777" w:rsidR="00C81B71" w:rsidRPr="001F3FE1" w:rsidRDefault="00C81B71" w:rsidP="00C81B71">
            <w:pPr>
              <w:spacing w:before="0" w:after="0" w:line="276" w:lineRule="auto"/>
              <w:rPr>
                <w:lang w:val="en-US"/>
              </w:rPr>
            </w:pPr>
            <w:r w:rsidRPr="001F3FE1">
              <w:rPr>
                <w:lang w:val="en-US"/>
              </w:rPr>
              <w:t>Contact point:</w:t>
            </w:r>
          </w:p>
        </w:tc>
        <w:tc>
          <w:tcPr>
            <w:tcW w:w="7305" w:type="dxa"/>
            <w:gridSpan w:val="3"/>
            <w:tcBorders>
              <w:left w:val="single" w:sz="18" w:space="0" w:color="808080" w:themeColor="background1" w:themeShade="80"/>
            </w:tcBorders>
          </w:tcPr>
          <w:p w14:paraId="3FE6136D" w14:textId="33754702" w:rsidR="00C81B71" w:rsidRPr="001F3FE1" w:rsidRDefault="00DB3123" w:rsidP="003161C8">
            <w:pPr>
              <w:pStyle w:val="Bulletsintables"/>
              <w:rPr>
                <w:color w:val="auto"/>
                <w:lang w:val="en-US"/>
              </w:rPr>
            </w:pPr>
            <w:hyperlink r:id="rId24" w:history="1">
              <w:r w:rsidR="003161C8" w:rsidRPr="008A66DE">
                <w:rPr>
                  <w:rStyle w:val="Lienhypertexte"/>
                  <w:lang w:val="en-US"/>
                </w:rPr>
                <w:t>contact@fmi-standard.org</w:t>
              </w:r>
            </w:hyperlink>
            <w:r w:rsidR="003161C8">
              <w:rPr>
                <w:lang w:val="en-US"/>
              </w:rPr>
              <w:t xml:space="preserve"> </w:t>
            </w:r>
          </w:p>
        </w:tc>
      </w:tr>
      <w:tr w:rsidR="00C81B71" w:rsidRPr="001F3FE1" w14:paraId="614F001A" w14:textId="77777777" w:rsidTr="00C81B71">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7DB6DFDB" w14:textId="77777777" w:rsidR="00C81B71" w:rsidRPr="001F3FE1" w:rsidRDefault="00C81B71" w:rsidP="00C81B71">
            <w:pPr>
              <w:spacing w:before="0" w:after="0" w:line="276" w:lineRule="auto"/>
              <w:ind w:right="0"/>
              <w:rPr>
                <w:lang w:val="en-US"/>
              </w:rPr>
            </w:pPr>
            <w:r w:rsidRPr="001F3FE1">
              <w:rPr>
                <w:lang w:val="en-US"/>
              </w:rPr>
              <w:t>Condition(s) for reuse:</w:t>
            </w:r>
          </w:p>
        </w:tc>
        <w:tc>
          <w:tcPr>
            <w:tcW w:w="7305" w:type="dxa"/>
            <w:gridSpan w:val="3"/>
            <w:tcBorders>
              <w:left w:val="single" w:sz="18" w:space="0" w:color="808080" w:themeColor="background1" w:themeShade="80"/>
            </w:tcBorders>
          </w:tcPr>
          <w:p w14:paraId="6BB6DD27" w14:textId="3126D6AE" w:rsidR="00C81B71" w:rsidRPr="001F3FE1" w:rsidRDefault="003161C8" w:rsidP="00514109">
            <w:pPr>
              <w:pStyle w:val="Bulletsintables"/>
              <w:rPr>
                <w:lang w:val="en-US"/>
              </w:rPr>
            </w:pPr>
            <w:r>
              <w:rPr>
                <w:lang w:val="en-US"/>
              </w:rPr>
              <w:t xml:space="preserve">Specification is available free of charge under </w:t>
            </w:r>
            <w:r w:rsidRPr="003161C8">
              <w:rPr>
                <w:color w:val="auto"/>
                <w:lang w:val="en-US"/>
              </w:rPr>
              <w:t>the CC-BY-SA (CreativeCommons Attribution-Sharealike 4.0 International) license</w:t>
            </w:r>
          </w:p>
        </w:tc>
      </w:tr>
      <w:tr w:rsidR="00C81B71" w:rsidRPr="001F3FE1" w14:paraId="3A036A52" w14:textId="77777777" w:rsidTr="00C81B71">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2EC3C4AE" w14:textId="77777777" w:rsidR="00C81B71" w:rsidRPr="001F3FE1" w:rsidRDefault="00C81B71" w:rsidP="00C81B71">
            <w:pPr>
              <w:spacing w:before="0" w:after="0" w:line="276" w:lineRule="auto"/>
              <w:rPr>
                <w:lang w:val="en-US"/>
              </w:rPr>
            </w:pPr>
          </w:p>
        </w:tc>
        <w:tc>
          <w:tcPr>
            <w:tcW w:w="7305" w:type="dxa"/>
            <w:gridSpan w:val="3"/>
            <w:tcBorders>
              <w:left w:val="nil"/>
              <w:bottom w:val="nil"/>
            </w:tcBorders>
          </w:tcPr>
          <w:p w14:paraId="275D1BE2" w14:textId="77777777" w:rsidR="00C81B71" w:rsidRPr="001F3FE1" w:rsidRDefault="00C81B71" w:rsidP="00C81B71">
            <w:pPr>
              <w:pStyle w:val="Bulletsintables"/>
              <w:numPr>
                <w:ilvl w:val="0"/>
                <w:numId w:val="0"/>
              </w:numPr>
              <w:ind w:left="357" w:hanging="357"/>
              <w:jc w:val="right"/>
              <w:rPr>
                <w:i/>
                <w:color w:val="auto"/>
                <w:sz w:val="18"/>
                <w:szCs w:val="18"/>
                <w:lang w:val="en-US"/>
              </w:rPr>
            </w:pPr>
            <w:r w:rsidRPr="001F3FE1">
              <w:rPr>
                <w:i/>
                <w:color w:val="auto"/>
                <w:sz w:val="18"/>
                <w:szCs w:val="18"/>
                <w:lang w:val="en-US"/>
              </w:rPr>
              <w:t xml:space="preserve">Latest update: </w:t>
            </w:r>
            <w:r>
              <w:rPr>
                <w:i/>
                <w:color w:val="auto"/>
                <w:sz w:val="18"/>
                <w:szCs w:val="18"/>
                <w:lang w:val="en-US"/>
              </w:rPr>
              <w:t>27/04/2016</w:t>
            </w:r>
          </w:p>
        </w:tc>
      </w:tr>
    </w:tbl>
    <w:p w14:paraId="619A496D" w14:textId="543A1024" w:rsidR="002F5A66" w:rsidRDefault="002F5A66" w:rsidP="00BC49D4">
      <w:pPr>
        <w:pStyle w:val="Corpsdetexte"/>
      </w:pPr>
    </w:p>
    <w:p w14:paraId="528A1DD4" w14:textId="77777777" w:rsidR="002F5A66" w:rsidRDefault="002F5A66">
      <w:pPr>
        <w:spacing w:before="0" w:after="200" w:line="276" w:lineRule="auto"/>
        <w:rPr>
          <w:color w:val="000000" w:themeColor="text1"/>
        </w:rPr>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2F5A66" w14:paraId="024F12A2" w14:textId="77777777" w:rsidTr="00231AC4">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17A7254F" w14:textId="47E303FF" w:rsidR="002F5A66" w:rsidRDefault="002F5A66" w:rsidP="002F5A66">
            <w:pPr>
              <w:pStyle w:val="DatasheetTableheader"/>
              <w:rPr>
                <w:color w:val="000000" w:themeColor="text1"/>
                <w:lang w:val="en-US"/>
              </w:rPr>
            </w:pPr>
            <w:r>
              <w:lastRenderedPageBreak/>
              <w:br w:type="page"/>
            </w:r>
            <w:r>
              <w:br w:type="page"/>
              <w:t>Name: Sundials/ML Library</w:t>
            </w:r>
          </w:p>
        </w:tc>
      </w:tr>
      <w:tr w:rsidR="002F5A66" w14:paraId="1C18443B" w14:textId="77777777" w:rsidTr="00231A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2E8A768B" w14:textId="77777777" w:rsidR="002F5A66" w:rsidRDefault="002F5A66" w:rsidP="00231AC4">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10F273FD" w14:textId="77777777" w:rsidR="002F5A66" w:rsidRDefault="002F5A66" w:rsidP="00231AC4">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405871F3" w14:textId="77777777" w:rsidR="002F5A66" w:rsidRDefault="002F5A66" w:rsidP="00231AC4">
            <w:pPr>
              <w:pStyle w:val="Bulletsintables"/>
              <w:numPr>
                <w:ilvl w:val="0"/>
                <w:numId w:val="0"/>
              </w:numPr>
              <w:rPr>
                <w:lang w:val="en-US"/>
              </w:rPr>
            </w:pPr>
            <w:r>
              <w:rPr>
                <w:lang w:val="en-US"/>
              </w:rPr>
              <w:t>Output(s):</w:t>
            </w:r>
          </w:p>
        </w:tc>
      </w:tr>
      <w:tr w:rsidR="002F5A66" w14:paraId="06C3197C" w14:textId="77777777" w:rsidTr="00231AC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5CE23E3C" w14:textId="320326DA" w:rsidR="002F5A66" w:rsidRPr="002F5A66" w:rsidRDefault="002F5A66" w:rsidP="002F5A66">
            <w:pPr>
              <w:pStyle w:val="Bulletsintables"/>
              <w:rPr>
                <w:lang w:val="en-US"/>
              </w:rPr>
            </w:pPr>
            <w:r>
              <w:rPr>
                <w:lang w:val="en-US"/>
              </w:rPr>
              <w:t>OCaml programs</w:t>
            </w:r>
          </w:p>
        </w:tc>
        <w:tc>
          <w:tcPr>
            <w:tcW w:w="4199" w:type="dxa"/>
            <w:tcBorders>
              <w:top w:val="single" w:sz="18" w:space="0" w:color="808080" w:themeColor="background1" w:themeShade="80"/>
            </w:tcBorders>
          </w:tcPr>
          <w:p w14:paraId="6780E6B8" w14:textId="70F8EF54" w:rsidR="002F5A66" w:rsidRDefault="002F5A66" w:rsidP="00231AC4">
            <w:pPr>
              <w:pStyle w:val="Bulletsintables"/>
              <w:rPr>
                <w:lang w:val="en-US"/>
              </w:rPr>
            </w:pPr>
            <w:r>
              <w:rPr>
                <w:lang w:val="en-US"/>
              </w:rPr>
              <w:t>Comprehensive and type-safe OCaml interface to the Sundials suite of numeric solvers.</w:t>
            </w:r>
          </w:p>
        </w:tc>
        <w:tc>
          <w:tcPr>
            <w:tcW w:w="2568" w:type="dxa"/>
            <w:gridSpan w:val="2"/>
            <w:tcBorders>
              <w:top w:val="single" w:sz="18" w:space="0" w:color="808080" w:themeColor="background1" w:themeShade="80"/>
            </w:tcBorders>
          </w:tcPr>
          <w:p w14:paraId="572021F2" w14:textId="0A628341" w:rsidR="002F5A66" w:rsidRDefault="002F5A66" w:rsidP="00231AC4">
            <w:pPr>
              <w:pStyle w:val="Bulletsintables"/>
              <w:rPr>
                <w:lang w:val="en-US"/>
              </w:rPr>
            </w:pPr>
            <w:r>
              <w:rPr>
                <w:lang w:val="en-US"/>
              </w:rPr>
              <w:t>Executables that link with the Sundials binaries.</w:t>
            </w:r>
          </w:p>
        </w:tc>
      </w:tr>
      <w:tr w:rsidR="002F5A66" w14:paraId="6AA8728B"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05B551FD" w14:textId="77777777" w:rsidR="002F5A66" w:rsidRDefault="002F5A66" w:rsidP="00231AC4">
            <w:pPr>
              <w:spacing w:before="0" w:after="0" w:line="276" w:lineRule="auto"/>
              <w:ind w:right="0"/>
              <w:rPr>
                <w:color w:val="000000" w:themeColor="text1"/>
                <w:lang w:val="en-US"/>
              </w:rPr>
            </w:pPr>
            <w:r>
              <w:rPr>
                <w:color w:val="000000" w:themeColor="text1"/>
                <w:lang w:val="en-US"/>
              </w:rPr>
              <w:t>Unique Selling Proposition(s):</w:t>
            </w:r>
          </w:p>
        </w:tc>
        <w:tc>
          <w:tcPr>
            <w:tcW w:w="7305" w:type="dxa"/>
            <w:gridSpan w:val="3"/>
            <w:tcBorders>
              <w:left w:val="single" w:sz="18" w:space="0" w:color="808080" w:themeColor="background1" w:themeShade="80"/>
            </w:tcBorders>
          </w:tcPr>
          <w:p w14:paraId="0052161B" w14:textId="076E25B3" w:rsidR="002F5A66" w:rsidRDefault="002F5A66" w:rsidP="00231AC4">
            <w:pPr>
              <w:pStyle w:val="Bulletsintables"/>
              <w:ind w:right="0"/>
              <w:rPr>
                <w:lang w:val="en-US"/>
              </w:rPr>
            </w:pPr>
            <w:r>
              <w:rPr>
                <w:lang w:val="en-US"/>
              </w:rPr>
              <w:t>A well-documented interface for the high-level OCaml programming language to the widely used Sundials suite of numeric solvers.</w:t>
            </w:r>
          </w:p>
          <w:p w14:paraId="27A8EF43" w14:textId="16EFAFC4" w:rsidR="002F5A66" w:rsidRDefault="002F5A66" w:rsidP="00231AC4">
            <w:pPr>
              <w:pStyle w:val="Bulletsintables"/>
              <w:ind w:right="0"/>
              <w:rPr>
                <w:lang w:val="en-US"/>
              </w:rPr>
            </w:pPr>
            <w:r>
              <w:rPr>
                <w:lang w:val="en-US"/>
              </w:rPr>
              <w:t>Ideal for implementing algorithms that mix symbolic manipulation and numeric code.</w:t>
            </w:r>
          </w:p>
          <w:p w14:paraId="2F5DC5D6" w14:textId="77777777" w:rsidR="002F5A66" w:rsidRDefault="002F5A66" w:rsidP="00231AC4">
            <w:pPr>
              <w:pStyle w:val="Bulletsintables"/>
              <w:ind w:right="0"/>
              <w:rPr>
                <w:lang w:val="en-US"/>
              </w:rPr>
            </w:pPr>
            <w:r>
              <w:rPr>
                <w:lang w:val="en-US"/>
              </w:rPr>
              <w:t>Static and dynamic checks clarify library use and prevent programming errors.</w:t>
            </w:r>
          </w:p>
          <w:p w14:paraId="3B7B7324" w14:textId="174EB10B" w:rsidR="002F5A66" w:rsidRDefault="002F5A66" w:rsidP="00231AC4">
            <w:pPr>
              <w:pStyle w:val="Bulletsintables"/>
              <w:ind w:right="0"/>
              <w:rPr>
                <w:lang w:val="en-US"/>
              </w:rPr>
            </w:pPr>
            <w:r>
              <w:rPr>
                <w:lang w:val="en-US"/>
              </w:rPr>
              <w:t>Thorough benchmarking against all of the standard Sundials examples demonstrates that the library is robust and efficient.</w:t>
            </w:r>
          </w:p>
          <w:p w14:paraId="04369E31" w14:textId="538672DA" w:rsidR="002F5A66" w:rsidRDefault="002F5A66" w:rsidP="00231AC4">
            <w:pPr>
              <w:pStyle w:val="Bulletsintables"/>
              <w:ind w:right="0"/>
              <w:rPr>
                <w:lang w:val="en-US"/>
              </w:rPr>
            </w:pPr>
            <w:r>
              <w:rPr>
                <w:lang w:val="en-US"/>
              </w:rPr>
              <w:t>Free, open source (BSD license).</w:t>
            </w:r>
          </w:p>
          <w:p w14:paraId="6081B277" w14:textId="00FD6352" w:rsidR="002F5A66" w:rsidRPr="002F5A66" w:rsidRDefault="002F5A66" w:rsidP="002F5A66">
            <w:pPr>
              <w:pStyle w:val="Bulletsintables"/>
              <w:ind w:right="0"/>
              <w:rPr>
                <w:lang w:val="en-US"/>
              </w:rPr>
            </w:pPr>
            <w:r>
              <w:rPr>
                <w:lang w:val="en-US"/>
              </w:rPr>
              <w:t xml:space="preserve">Web site including documentation: </w:t>
            </w:r>
            <w:hyperlink r:id="rId25" w:history="1">
              <w:r w:rsidRPr="002F5A66">
                <w:rPr>
                  <w:rStyle w:val="Lienhypertexte"/>
                  <w:lang w:val="en-US"/>
                </w:rPr>
                <w:t>http://inria-parkas.github.io/sundialsml/</w:t>
              </w:r>
            </w:hyperlink>
            <w:r>
              <w:rPr>
                <w:lang w:val="en-US"/>
              </w:rPr>
              <w:t>.</w:t>
            </w:r>
          </w:p>
        </w:tc>
      </w:tr>
      <w:tr w:rsidR="002F5A66" w14:paraId="143D8DE5"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5B3F2D3D" w14:textId="231186CB" w:rsidR="002F5A66" w:rsidRDefault="002F5A66" w:rsidP="00231AC4">
            <w:pPr>
              <w:spacing w:before="0" w:after="0" w:line="276" w:lineRule="auto"/>
              <w:ind w:right="0"/>
              <w:rPr>
                <w:color w:val="000000" w:themeColor="text1"/>
                <w:lang w:val="en-US"/>
              </w:rPr>
            </w:pPr>
            <w:r>
              <w:rPr>
                <w:color w:val="000000" w:themeColor="text1"/>
                <w:lang w:val="en-US"/>
              </w:rPr>
              <w:t>Integration constraint(s):</w:t>
            </w:r>
          </w:p>
        </w:tc>
        <w:tc>
          <w:tcPr>
            <w:tcW w:w="7305" w:type="dxa"/>
            <w:gridSpan w:val="3"/>
            <w:tcBorders>
              <w:left w:val="single" w:sz="18" w:space="0" w:color="808080" w:themeColor="background1" w:themeShade="80"/>
            </w:tcBorders>
          </w:tcPr>
          <w:p w14:paraId="21B768D6" w14:textId="5F8D60CC" w:rsidR="002F5A66" w:rsidRPr="00C531FD" w:rsidRDefault="002F5A66" w:rsidP="002F5A66">
            <w:pPr>
              <w:pStyle w:val="Bulletsintables"/>
              <w:rPr>
                <w:lang w:val="en-US"/>
              </w:rPr>
            </w:pPr>
            <w:r>
              <w:rPr>
                <w:lang w:val="en-US"/>
              </w:rPr>
              <w:t>Uses the Sundials suite of numeric solvers.</w:t>
            </w:r>
          </w:p>
        </w:tc>
      </w:tr>
      <w:tr w:rsidR="002F5A66" w14:paraId="748B8F84"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8794DDB" w14:textId="77777777" w:rsidR="002F5A66" w:rsidRDefault="002F5A66" w:rsidP="00231AC4">
            <w:pPr>
              <w:spacing w:before="0" w:after="0" w:line="276" w:lineRule="auto"/>
              <w:rPr>
                <w:color w:val="000000" w:themeColor="text1"/>
                <w:lang w:val="en-US"/>
              </w:rPr>
            </w:pPr>
            <w:r>
              <w:rPr>
                <w:color w:val="000000" w:themeColor="text1"/>
                <w:lang w:val="en-US"/>
              </w:rPr>
              <w:t>Intended user(s):</w:t>
            </w:r>
          </w:p>
        </w:tc>
        <w:tc>
          <w:tcPr>
            <w:tcW w:w="7305" w:type="dxa"/>
            <w:gridSpan w:val="3"/>
            <w:tcBorders>
              <w:left w:val="single" w:sz="18" w:space="0" w:color="808080" w:themeColor="background1" w:themeShade="80"/>
            </w:tcBorders>
          </w:tcPr>
          <w:p w14:paraId="00AC7EDD" w14:textId="582B5C45" w:rsidR="002F5A66" w:rsidRPr="002F5A66" w:rsidRDefault="002F5A66" w:rsidP="002F5A66">
            <w:pPr>
              <w:pStyle w:val="Bulletsintables"/>
              <w:rPr>
                <w:lang w:val="en-US"/>
              </w:rPr>
            </w:pPr>
            <w:r>
              <w:rPr>
                <w:lang w:val="en-US"/>
              </w:rPr>
              <w:t>Researchers and engineers prototyping algorithms or applications that combine symbolic manipulation and numeric simulation (e.g., compilers and interpreters for hybrid modeling languages).</w:t>
            </w:r>
          </w:p>
        </w:tc>
      </w:tr>
      <w:tr w:rsidR="002F5A66" w:rsidRPr="00034754" w14:paraId="7C20C02F"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90DB3BE" w14:textId="77777777" w:rsidR="002F5A66" w:rsidRDefault="002F5A66" w:rsidP="00231AC4">
            <w:pPr>
              <w:spacing w:before="0" w:after="0" w:line="276" w:lineRule="auto"/>
              <w:rPr>
                <w:color w:val="000000" w:themeColor="text1"/>
                <w:lang w:val="en-US"/>
              </w:rPr>
            </w:pPr>
            <w:r>
              <w:rPr>
                <w:color w:val="000000" w:themeColor="text1"/>
                <w:lang w:val="en-US"/>
              </w:rPr>
              <w:t>Provider:</w:t>
            </w:r>
          </w:p>
        </w:tc>
        <w:tc>
          <w:tcPr>
            <w:tcW w:w="7305" w:type="dxa"/>
            <w:gridSpan w:val="3"/>
            <w:tcBorders>
              <w:left w:val="single" w:sz="18" w:space="0" w:color="808080" w:themeColor="background1" w:themeShade="80"/>
            </w:tcBorders>
          </w:tcPr>
          <w:p w14:paraId="0DB5378C" w14:textId="459C177A" w:rsidR="002F5A66" w:rsidRPr="00C531FD" w:rsidRDefault="002F5A66" w:rsidP="00231AC4">
            <w:pPr>
              <w:pStyle w:val="Bulletsintables"/>
              <w:rPr>
                <w:lang w:val="fr-FR"/>
              </w:rPr>
            </w:pPr>
            <w:r>
              <w:rPr>
                <w:lang w:val="fr-FR"/>
              </w:rPr>
              <w:t>Inria</w:t>
            </w:r>
          </w:p>
        </w:tc>
      </w:tr>
      <w:tr w:rsidR="002F5A66" w:rsidRPr="00034754" w14:paraId="4EEC27FE"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F79D279" w14:textId="77777777" w:rsidR="002F5A66" w:rsidRDefault="002F5A66" w:rsidP="00231AC4">
            <w:pPr>
              <w:spacing w:before="0" w:after="0" w:line="276" w:lineRule="auto"/>
              <w:rPr>
                <w:color w:val="000000" w:themeColor="text1"/>
                <w:lang w:val="en-US"/>
              </w:rPr>
            </w:pPr>
            <w:r>
              <w:rPr>
                <w:color w:val="000000" w:themeColor="text1"/>
                <w:lang w:val="en-US"/>
              </w:rPr>
              <w:t>Contact point:</w:t>
            </w:r>
          </w:p>
        </w:tc>
        <w:tc>
          <w:tcPr>
            <w:tcW w:w="7305" w:type="dxa"/>
            <w:gridSpan w:val="3"/>
            <w:tcBorders>
              <w:left w:val="single" w:sz="18" w:space="0" w:color="808080" w:themeColor="background1" w:themeShade="80"/>
            </w:tcBorders>
          </w:tcPr>
          <w:p w14:paraId="4F8C2820" w14:textId="7C88E4FD" w:rsidR="002F5A66" w:rsidRPr="00C531FD" w:rsidRDefault="002F5A66" w:rsidP="00231AC4">
            <w:pPr>
              <w:pStyle w:val="Bulletsintables"/>
              <w:rPr>
                <w:lang w:val="fr-FR"/>
              </w:rPr>
            </w:pPr>
            <w:r>
              <w:rPr>
                <w:lang w:val="fr-FR"/>
              </w:rPr>
              <w:t>Timothy Bourke (Inria Paris)</w:t>
            </w:r>
          </w:p>
        </w:tc>
      </w:tr>
      <w:tr w:rsidR="002F5A66" w14:paraId="00A13820"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54C72958" w14:textId="77777777" w:rsidR="002F5A66" w:rsidRDefault="002F5A66" w:rsidP="00231AC4">
            <w:pPr>
              <w:spacing w:before="0" w:after="0" w:line="276" w:lineRule="auto"/>
              <w:ind w:right="0"/>
              <w:rPr>
                <w:color w:val="000000" w:themeColor="text1"/>
                <w:lang w:val="en-US"/>
              </w:rPr>
            </w:pPr>
            <w:r>
              <w:rPr>
                <w:color w:val="000000" w:themeColor="text1"/>
                <w:lang w:val="en-US"/>
              </w:rPr>
              <w:t>Condition(s) for reuse:</w:t>
            </w:r>
          </w:p>
        </w:tc>
        <w:tc>
          <w:tcPr>
            <w:tcW w:w="7305" w:type="dxa"/>
            <w:gridSpan w:val="3"/>
            <w:tcBorders>
              <w:left w:val="single" w:sz="18" w:space="0" w:color="808080" w:themeColor="background1" w:themeShade="80"/>
            </w:tcBorders>
          </w:tcPr>
          <w:p w14:paraId="7789E849" w14:textId="7FDEA77C" w:rsidR="002F5A66" w:rsidRPr="00C531FD" w:rsidRDefault="002F5A66" w:rsidP="00231AC4">
            <w:pPr>
              <w:pStyle w:val="Bulletsintables"/>
              <w:ind w:right="0"/>
              <w:rPr>
                <w:lang w:val="en-US"/>
              </w:rPr>
            </w:pPr>
            <w:r>
              <w:rPr>
                <w:lang w:val="en-US"/>
              </w:rPr>
              <w:t>BSD License</w:t>
            </w:r>
          </w:p>
        </w:tc>
      </w:tr>
      <w:tr w:rsidR="002F5A66" w14:paraId="0E02D2F3"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43F2E3FD" w14:textId="77777777" w:rsidR="002F5A66" w:rsidRDefault="002F5A66" w:rsidP="00231AC4">
            <w:pPr>
              <w:spacing w:before="0" w:after="0" w:line="276" w:lineRule="auto"/>
              <w:rPr>
                <w:color w:val="000000" w:themeColor="text1"/>
                <w:lang w:val="en-US"/>
              </w:rPr>
            </w:pPr>
          </w:p>
        </w:tc>
        <w:tc>
          <w:tcPr>
            <w:tcW w:w="7305" w:type="dxa"/>
            <w:gridSpan w:val="3"/>
            <w:tcBorders>
              <w:left w:val="nil"/>
              <w:bottom w:val="nil"/>
            </w:tcBorders>
          </w:tcPr>
          <w:p w14:paraId="58213BE0" w14:textId="4613328A" w:rsidR="002F5A66" w:rsidRPr="003F17DB" w:rsidRDefault="0036641D" w:rsidP="00231AC4">
            <w:pPr>
              <w:pStyle w:val="Bulletsintables"/>
              <w:numPr>
                <w:ilvl w:val="0"/>
                <w:numId w:val="0"/>
              </w:numPr>
              <w:ind w:left="357" w:hanging="357"/>
              <w:jc w:val="right"/>
              <w:rPr>
                <w:i/>
                <w:sz w:val="18"/>
                <w:szCs w:val="18"/>
                <w:lang w:val="en-US"/>
              </w:rPr>
            </w:pPr>
            <w:r>
              <w:rPr>
                <w:i/>
                <w:sz w:val="18"/>
                <w:szCs w:val="18"/>
                <w:lang w:val="en-US"/>
              </w:rPr>
              <w:t xml:space="preserve">Latest update: </w:t>
            </w:r>
            <w:r w:rsidR="00310EC9">
              <w:rPr>
                <w:i/>
                <w:sz w:val="18"/>
                <w:szCs w:val="18"/>
                <w:lang w:val="en-US"/>
              </w:rPr>
              <w:t>19/04/2016</w:t>
            </w:r>
          </w:p>
        </w:tc>
      </w:tr>
    </w:tbl>
    <w:p w14:paraId="3F485036" w14:textId="19BD1D37" w:rsidR="00342F2E" w:rsidRDefault="00342F2E" w:rsidP="002F5A66">
      <w:pPr>
        <w:spacing w:before="0" w:after="200" w:line="276" w:lineRule="auto"/>
      </w:pPr>
    </w:p>
    <w:p w14:paraId="07169788" w14:textId="77777777" w:rsidR="00342F2E" w:rsidRDefault="00342F2E">
      <w:pPr>
        <w:spacing w:before="0" w:after="200" w:line="276" w:lineRule="auto"/>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342F2E" w:rsidRPr="001F3FE1" w14:paraId="29D187E9" w14:textId="77777777" w:rsidTr="00231AC4">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3D84C6F5" w14:textId="77777777" w:rsidR="00342F2E" w:rsidRPr="001F3FE1" w:rsidRDefault="00342F2E" w:rsidP="00231AC4">
            <w:pPr>
              <w:pStyle w:val="DatasheetTableheader"/>
              <w:rPr>
                <w:lang w:val="en-US"/>
              </w:rPr>
            </w:pPr>
            <w:r w:rsidRPr="001F3FE1">
              <w:lastRenderedPageBreak/>
              <w:t xml:space="preserve">Name: </w:t>
            </w:r>
            <w:r>
              <w:t>PySimulator FMI 2.0 Import</w:t>
            </w:r>
          </w:p>
        </w:tc>
      </w:tr>
      <w:tr w:rsidR="00342F2E" w:rsidRPr="001F3FE1" w14:paraId="376B90B1" w14:textId="77777777" w:rsidTr="00231A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6657C67D" w14:textId="77777777" w:rsidR="00342F2E" w:rsidRPr="001F3FE1" w:rsidRDefault="00342F2E" w:rsidP="00231AC4">
            <w:pPr>
              <w:pStyle w:val="Bulletsintables"/>
              <w:numPr>
                <w:ilvl w:val="0"/>
                <w:numId w:val="0"/>
              </w:numPr>
              <w:rPr>
                <w:color w:val="auto"/>
                <w:lang w:val="en-US"/>
              </w:rPr>
            </w:pPr>
            <w:r w:rsidRPr="001F3FE1">
              <w:rPr>
                <w:color w:val="auto"/>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5066A93D" w14:textId="77777777" w:rsidR="00342F2E" w:rsidRPr="001F3FE1" w:rsidRDefault="00342F2E" w:rsidP="00231AC4">
            <w:pPr>
              <w:pStyle w:val="Bulletsintables"/>
              <w:numPr>
                <w:ilvl w:val="0"/>
                <w:numId w:val="0"/>
              </w:numPr>
              <w:rPr>
                <w:color w:val="auto"/>
                <w:lang w:val="en-US"/>
              </w:rPr>
            </w:pPr>
            <w:r w:rsidRPr="001F3FE1">
              <w:rPr>
                <w:color w:val="auto"/>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D775E5B" w14:textId="77777777" w:rsidR="00342F2E" w:rsidRPr="001F3FE1" w:rsidRDefault="00342F2E" w:rsidP="00231AC4">
            <w:pPr>
              <w:pStyle w:val="Bulletsintables"/>
              <w:numPr>
                <w:ilvl w:val="0"/>
                <w:numId w:val="0"/>
              </w:numPr>
              <w:rPr>
                <w:color w:val="auto"/>
                <w:lang w:val="en-US"/>
              </w:rPr>
            </w:pPr>
            <w:r w:rsidRPr="001F3FE1">
              <w:rPr>
                <w:color w:val="auto"/>
                <w:lang w:val="en-US"/>
              </w:rPr>
              <w:t>Output(s):</w:t>
            </w:r>
          </w:p>
        </w:tc>
      </w:tr>
      <w:tr w:rsidR="00342F2E" w:rsidRPr="001F3FE1" w14:paraId="26285FF6" w14:textId="77777777" w:rsidTr="00231AC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349AA2A7" w14:textId="77777777" w:rsidR="00342F2E" w:rsidRDefault="00342F2E" w:rsidP="00231AC4">
            <w:pPr>
              <w:pStyle w:val="Bulletsintables"/>
              <w:rPr>
                <w:color w:val="auto"/>
                <w:lang w:val="en-US"/>
              </w:rPr>
            </w:pPr>
            <w:r>
              <w:rPr>
                <w:color w:val="auto"/>
                <w:lang w:val="en-US"/>
              </w:rPr>
              <w:t>FMI 2.0 for Model Exchange FMU</w:t>
            </w:r>
          </w:p>
          <w:p w14:paraId="2B5EBE08" w14:textId="77777777" w:rsidR="00342F2E" w:rsidRPr="00716455" w:rsidRDefault="00342F2E" w:rsidP="00231AC4">
            <w:pPr>
              <w:pStyle w:val="Bulletsintables"/>
              <w:rPr>
                <w:color w:val="auto"/>
                <w:lang w:val="en-US"/>
              </w:rPr>
            </w:pPr>
            <w:r>
              <w:rPr>
                <w:color w:val="auto"/>
                <w:lang w:val="en-US"/>
              </w:rPr>
              <w:t>FMI 2.0 for Co-Simulation FMU</w:t>
            </w:r>
          </w:p>
        </w:tc>
        <w:tc>
          <w:tcPr>
            <w:tcW w:w="4199" w:type="dxa"/>
            <w:tcBorders>
              <w:top w:val="single" w:sz="18" w:space="0" w:color="808080" w:themeColor="background1" w:themeShade="80"/>
            </w:tcBorders>
          </w:tcPr>
          <w:p w14:paraId="6CACF8D1" w14:textId="77777777" w:rsidR="00342F2E" w:rsidRDefault="00342F2E" w:rsidP="00231AC4">
            <w:pPr>
              <w:pStyle w:val="Bulletsintables"/>
              <w:ind w:right="0"/>
              <w:rPr>
                <w:color w:val="auto"/>
                <w:lang w:val="en-US"/>
              </w:rPr>
            </w:pPr>
            <w:r>
              <w:rPr>
                <w:color w:val="auto"/>
                <w:lang w:val="en-US"/>
              </w:rPr>
              <w:t xml:space="preserve">Displaying all XML-meta information of the imported FMU (FMI version 2.0)  </w:t>
            </w:r>
          </w:p>
          <w:p w14:paraId="42D267CE" w14:textId="77777777" w:rsidR="00342F2E" w:rsidRDefault="00342F2E" w:rsidP="00231AC4">
            <w:pPr>
              <w:pStyle w:val="Bulletsintables"/>
              <w:ind w:right="0"/>
              <w:rPr>
                <w:color w:val="auto"/>
                <w:lang w:val="en-US"/>
              </w:rPr>
            </w:pPr>
            <w:r>
              <w:rPr>
                <w:color w:val="auto"/>
                <w:lang w:val="en-US"/>
              </w:rPr>
              <w:t>Numerical integration of FMI 2.0 for Model Exchange FMU</w:t>
            </w:r>
          </w:p>
          <w:p w14:paraId="1CE529AC" w14:textId="77777777" w:rsidR="00342F2E" w:rsidRPr="00312C7C" w:rsidRDefault="00342F2E" w:rsidP="00231AC4">
            <w:pPr>
              <w:pStyle w:val="Bulletsintables"/>
              <w:ind w:right="0"/>
              <w:rPr>
                <w:color w:val="auto"/>
                <w:lang w:val="en-US"/>
              </w:rPr>
            </w:pPr>
            <w:r>
              <w:rPr>
                <w:color w:val="auto"/>
                <w:lang w:val="en-US"/>
              </w:rPr>
              <w:t>Master algorithm for a single FMI 2.0 for Co-Simulation FMU</w:t>
            </w:r>
          </w:p>
        </w:tc>
        <w:tc>
          <w:tcPr>
            <w:tcW w:w="2568" w:type="dxa"/>
            <w:gridSpan w:val="2"/>
            <w:tcBorders>
              <w:top w:val="single" w:sz="18" w:space="0" w:color="808080" w:themeColor="background1" w:themeShade="80"/>
            </w:tcBorders>
          </w:tcPr>
          <w:p w14:paraId="1E7C6B2D" w14:textId="77777777" w:rsidR="00342F2E" w:rsidRPr="001F3FE1" w:rsidRDefault="00342F2E" w:rsidP="00231AC4">
            <w:pPr>
              <w:pStyle w:val="Bulletsintables"/>
              <w:rPr>
                <w:color w:val="auto"/>
                <w:lang w:val="en-US"/>
              </w:rPr>
            </w:pPr>
            <w:r>
              <w:rPr>
                <w:color w:val="auto"/>
                <w:lang w:val="en-US"/>
              </w:rPr>
              <w:t>Simulation r</w:t>
            </w:r>
            <w:r w:rsidRPr="001F3FE1">
              <w:rPr>
                <w:color w:val="auto"/>
                <w:lang w:val="en-US"/>
              </w:rPr>
              <w:t>esults</w:t>
            </w:r>
            <w:r>
              <w:rPr>
                <w:color w:val="auto"/>
                <w:lang w:val="en-US"/>
              </w:rPr>
              <w:t xml:space="preserve"> and plots</w:t>
            </w:r>
          </w:p>
        </w:tc>
      </w:tr>
      <w:tr w:rsidR="00342F2E" w:rsidRPr="001F3FE1" w14:paraId="06900072"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75F62633" w14:textId="77777777" w:rsidR="00342F2E" w:rsidRPr="001F3FE1" w:rsidRDefault="00342F2E" w:rsidP="00231AC4">
            <w:pPr>
              <w:spacing w:before="0" w:after="0" w:line="276" w:lineRule="auto"/>
              <w:ind w:right="0"/>
              <w:rPr>
                <w:lang w:val="en-US"/>
              </w:rPr>
            </w:pPr>
            <w:r w:rsidRPr="001F3FE1">
              <w:rPr>
                <w:lang w:val="en-US"/>
              </w:rPr>
              <w:t>Unique Selling Proposition(s):</w:t>
            </w:r>
          </w:p>
        </w:tc>
        <w:tc>
          <w:tcPr>
            <w:tcW w:w="7305" w:type="dxa"/>
            <w:gridSpan w:val="3"/>
            <w:tcBorders>
              <w:left w:val="single" w:sz="18" w:space="0" w:color="808080" w:themeColor="background1" w:themeShade="80"/>
            </w:tcBorders>
          </w:tcPr>
          <w:p w14:paraId="7F245774" w14:textId="77777777" w:rsidR="00342F2E" w:rsidRDefault="00342F2E" w:rsidP="00231AC4">
            <w:pPr>
              <w:pStyle w:val="Bulletsintables"/>
              <w:rPr>
                <w:color w:val="auto"/>
                <w:lang w:val="en-US"/>
              </w:rPr>
            </w:pPr>
            <w:r>
              <w:rPr>
                <w:color w:val="auto"/>
                <w:lang w:val="en-US"/>
              </w:rPr>
              <w:t>Innovative plugin concept to include own features in Python</w:t>
            </w:r>
          </w:p>
          <w:p w14:paraId="303BF0C2" w14:textId="77777777" w:rsidR="00342F2E" w:rsidRPr="00312C7C" w:rsidRDefault="00342F2E" w:rsidP="00231AC4">
            <w:pPr>
              <w:pStyle w:val="Bulletsintables"/>
              <w:rPr>
                <w:color w:val="auto"/>
                <w:lang w:val="en-US"/>
              </w:rPr>
            </w:pPr>
            <w:r>
              <w:rPr>
                <w:color w:val="auto"/>
                <w:lang w:val="en-US"/>
              </w:rPr>
              <w:t>Open Source Simulator without costs</w:t>
            </w:r>
          </w:p>
        </w:tc>
      </w:tr>
      <w:tr w:rsidR="00342F2E" w:rsidRPr="001F3FE1" w14:paraId="20470E90"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5D6DD135" w14:textId="77777777" w:rsidR="00342F2E" w:rsidRPr="001F3FE1" w:rsidRDefault="00342F2E" w:rsidP="00231AC4">
            <w:pPr>
              <w:spacing w:before="0" w:after="0" w:line="276" w:lineRule="auto"/>
              <w:ind w:right="0"/>
              <w:rPr>
                <w:lang w:val="en-US"/>
              </w:rPr>
            </w:pPr>
            <w:r w:rsidRPr="001F3FE1">
              <w:rPr>
                <w:lang w:val="en-US"/>
              </w:rPr>
              <w:t>Integration constraint(s):</w:t>
            </w:r>
          </w:p>
        </w:tc>
        <w:tc>
          <w:tcPr>
            <w:tcW w:w="7305" w:type="dxa"/>
            <w:gridSpan w:val="3"/>
            <w:tcBorders>
              <w:left w:val="single" w:sz="18" w:space="0" w:color="808080" w:themeColor="background1" w:themeShade="80"/>
            </w:tcBorders>
          </w:tcPr>
          <w:p w14:paraId="58FFB625" w14:textId="77777777" w:rsidR="00342F2E" w:rsidRDefault="00342F2E" w:rsidP="00231AC4">
            <w:pPr>
              <w:pStyle w:val="Bulletsintables"/>
              <w:rPr>
                <w:color w:val="auto"/>
                <w:lang w:val="en-US"/>
              </w:rPr>
            </w:pPr>
            <w:r>
              <w:rPr>
                <w:color w:val="auto"/>
                <w:lang w:val="en-US"/>
              </w:rPr>
              <w:t>Python installation suited for PySimulator</w:t>
            </w:r>
          </w:p>
          <w:p w14:paraId="64FB85C0" w14:textId="77777777" w:rsidR="00342F2E" w:rsidRPr="00312C7C" w:rsidRDefault="00342F2E" w:rsidP="00231AC4">
            <w:pPr>
              <w:pStyle w:val="Bulletsintables"/>
              <w:rPr>
                <w:color w:val="auto"/>
                <w:lang w:val="en-US"/>
              </w:rPr>
            </w:pPr>
            <w:r>
              <w:rPr>
                <w:color w:val="auto"/>
                <w:lang w:val="en-US"/>
              </w:rPr>
              <w:t>Windows platform, on Linux limited</w:t>
            </w:r>
          </w:p>
        </w:tc>
      </w:tr>
      <w:tr w:rsidR="00342F2E" w:rsidRPr="001F3FE1" w14:paraId="55221F73"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1066ECC" w14:textId="77777777" w:rsidR="00342F2E" w:rsidRPr="001F3FE1" w:rsidRDefault="00342F2E" w:rsidP="00231AC4">
            <w:pPr>
              <w:spacing w:before="0" w:after="0" w:line="276" w:lineRule="auto"/>
              <w:rPr>
                <w:lang w:val="en-US"/>
              </w:rPr>
            </w:pPr>
            <w:r w:rsidRPr="001F3FE1">
              <w:rPr>
                <w:lang w:val="en-US"/>
              </w:rPr>
              <w:t>Intended user(s):</w:t>
            </w:r>
          </w:p>
        </w:tc>
        <w:tc>
          <w:tcPr>
            <w:tcW w:w="7305" w:type="dxa"/>
            <w:gridSpan w:val="3"/>
            <w:tcBorders>
              <w:left w:val="single" w:sz="18" w:space="0" w:color="808080" w:themeColor="background1" w:themeShade="80"/>
            </w:tcBorders>
          </w:tcPr>
          <w:p w14:paraId="4ED562B2" w14:textId="77777777" w:rsidR="00342F2E" w:rsidRDefault="00342F2E" w:rsidP="00231AC4">
            <w:pPr>
              <w:pStyle w:val="Bulletsintables"/>
              <w:rPr>
                <w:lang w:val="en-US"/>
              </w:rPr>
            </w:pPr>
            <w:r>
              <w:rPr>
                <w:lang w:val="en-US"/>
              </w:rPr>
              <w:t>Control engineers</w:t>
            </w:r>
          </w:p>
          <w:p w14:paraId="6B3837A7" w14:textId="77777777" w:rsidR="00342F2E" w:rsidRDefault="00342F2E" w:rsidP="00231AC4">
            <w:pPr>
              <w:pStyle w:val="Bulletsintables"/>
              <w:rPr>
                <w:lang w:val="en-US"/>
              </w:rPr>
            </w:pPr>
            <w:r>
              <w:rPr>
                <w:lang w:val="en-US"/>
              </w:rPr>
              <w:t>System engineers</w:t>
            </w:r>
          </w:p>
          <w:p w14:paraId="66BBFE92" w14:textId="77777777" w:rsidR="00342F2E" w:rsidRPr="005E1B01" w:rsidRDefault="00342F2E" w:rsidP="00231AC4">
            <w:pPr>
              <w:pStyle w:val="Bulletsintables"/>
              <w:rPr>
                <w:lang w:val="en-US"/>
              </w:rPr>
            </w:pPr>
            <w:r>
              <w:rPr>
                <w:lang w:val="en-US"/>
              </w:rPr>
              <w:t>Research engineers</w:t>
            </w:r>
          </w:p>
        </w:tc>
      </w:tr>
      <w:tr w:rsidR="00342F2E" w:rsidRPr="001F3FE1" w14:paraId="1799DABA"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91D54A6" w14:textId="77777777" w:rsidR="00342F2E" w:rsidRPr="001F3FE1" w:rsidRDefault="00342F2E" w:rsidP="00231AC4">
            <w:pPr>
              <w:spacing w:before="0" w:after="0" w:line="276" w:lineRule="auto"/>
              <w:rPr>
                <w:lang w:val="en-US"/>
              </w:rPr>
            </w:pPr>
            <w:r w:rsidRPr="001F3FE1">
              <w:rPr>
                <w:lang w:val="en-US"/>
              </w:rPr>
              <w:t>Provider:</w:t>
            </w:r>
          </w:p>
        </w:tc>
        <w:tc>
          <w:tcPr>
            <w:tcW w:w="7305" w:type="dxa"/>
            <w:gridSpan w:val="3"/>
            <w:tcBorders>
              <w:left w:val="single" w:sz="18" w:space="0" w:color="808080" w:themeColor="background1" w:themeShade="80"/>
            </w:tcBorders>
          </w:tcPr>
          <w:p w14:paraId="15451DED" w14:textId="77777777" w:rsidR="00342F2E" w:rsidRPr="001F3FE1" w:rsidRDefault="00342F2E" w:rsidP="00231AC4">
            <w:pPr>
              <w:pStyle w:val="Bulletsintables"/>
              <w:rPr>
                <w:lang w:val="en-US"/>
              </w:rPr>
            </w:pPr>
            <w:r>
              <w:rPr>
                <w:lang w:val="en-US"/>
              </w:rPr>
              <w:t>DLR Institute of System Dynamics and Control</w:t>
            </w:r>
            <w:r>
              <w:rPr>
                <w:lang w:val="en-US"/>
              </w:rPr>
              <w:br/>
              <w:t xml:space="preserve">(download: </w:t>
            </w:r>
            <w:hyperlink r:id="rId26" w:history="1">
              <w:r w:rsidRPr="00EF6126">
                <w:rPr>
                  <w:rStyle w:val="Lienhypertexte"/>
                  <w:lang w:val="en-US"/>
                </w:rPr>
                <w:t>https://github.com/PySimulator</w:t>
              </w:r>
            </w:hyperlink>
            <w:r>
              <w:rPr>
                <w:color w:val="auto"/>
                <w:lang w:val="en-US"/>
              </w:rPr>
              <w:t>)</w:t>
            </w:r>
          </w:p>
        </w:tc>
      </w:tr>
      <w:tr w:rsidR="00342F2E" w:rsidRPr="001F3FE1" w14:paraId="06D32D3E"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468CBF2" w14:textId="77777777" w:rsidR="00342F2E" w:rsidRPr="001F3FE1" w:rsidRDefault="00342F2E" w:rsidP="00231AC4">
            <w:pPr>
              <w:spacing w:before="0" w:after="0" w:line="276" w:lineRule="auto"/>
              <w:rPr>
                <w:lang w:val="en-US"/>
              </w:rPr>
            </w:pPr>
            <w:r w:rsidRPr="001F3FE1">
              <w:rPr>
                <w:lang w:val="en-US"/>
              </w:rPr>
              <w:t>Contact point:</w:t>
            </w:r>
          </w:p>
        </w:tc>
        <w:tc>
          <w:tcPr>
            <w:tcW w:w="7305" w:type="dxa"/>
            <w:gridSpan w:val="3"/>
            <w:tcBorders>
              <w:left w:val="single" w:sz="18" w:space="0" w:color="808080" w:themeColor="background1" w:themeShade="80"/>
            </w:tcBorders>
          </w:tcPr>
          <w:p w14:paraId="4364A322" w14:textId="77777777" w:rsidR="00342F2E" w:rsidRPr="001F3FE1" w:rsidRDefault="00342F2E" w:rsidP="00231AC4">
            <w:pPr>
              <w:pStyle w:val="Bulletsintables"/>
              <w:rPr>
                <w:color w:val="auto"/>
                <w:lang w:val="en-US"/>
              </w:rPr>
            </w:pPr>
            <w:r>
              <w:rPr>
                <w:color w:val="auto"/>
                <w:lang w:val="en-US"/>
              </w:rPr>
              <w:t xml:space="preserve">Andreas Pfeiffer    </w:t>
            </w:r>
            <w:hyperlink r:id="rId27" w:history="1">
              <w:r w:rsidRPr="00274815">
                <w:rPr>
                  <w:rStyle w:val="Lienhypertexte"/>
                  <w:lang w:val="en-US"/>
                </w:rPr>
                <w:t>Andreas.Pfeiffer@dlr.de</w:t>
              </w:r>
            </w:hyperlink>
            <w:r>
              <w:rPr>
                <w:color w:val="auto"/>
                <w:lang w:val="en-US"/>
              </w:rPr>
              <w:t xml:space="preserve"> </w:t>
            </w:r>
          </w:p>
        </w:tc>
      </w:tr>
      <w:tr w:rsidR="00342F2E" w:rsidRPr="001F3FE1" w14:paraId="61F73C94"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6E7B477D" w14:textId="77777777" w:rsidR="00342F2E" w:rsidRPr="001F3FE1" w:rsidRDefault="00342F2E" w:rsidP="00231AC4">
            <w:pPr>
              <w:spacing w:before="0" w:after="0" w:line="276" w:lineRule="auto"/>
              <w:ind w:right="0"/>
              <w:rPr>
                <w:lang w:val="en-US"/>
              </w:rPr>
            </w:pPr>
            <w:r w:rsidRPr="001F3FE1">
              <w:rPr>
                <w:lang w:val="en-US"/>
              </w:rPr>
              <w:t>Condition(s) for reuse:</w:t>
            </w:r>
          </w:p>
        </w:tc>
        <w:tc>
          <w:tcPr>
            <w:tcW w:w="7305" w:type="dxa"/>
            <w:gridSpan w:val="3"/>
            <w:tcBorders>
              <w:left w:val="single" w:sz="18" w:space="0" w:color="808080" w:themeColor="background1" w:themeShade="80"/>
            </w:tcBorders>
          </w:tcPr>
          <w:p w14:paraId="0A726772" w14:textId="77777777" w:rsidR="00342F2E" w:rsidRPr="001F3FE1" w:rsidRDefault="00342F2E" w:rsidP="00231AC4">
            <w:pPr>
              <w:pStyle w:val="Bulletsintables"/>
              <w:ind w:right="0"/>
              <w:rPr>
                <w:color w:val="auto"/>
                <w:lang w:val="en-US"/>
              </w:rPr>
            </w:pPr>
            <w:r>
              <w:rPr>
                <w:color w:val="auto"/>
                <w:lang w:val="en-US"/>
              </w:rPr>
              <w:t>LGPL version 3</w:t>
            </w:r>
          </w:p>
        </w:tc>
      </w:tr>
      <w:tr w:rsidR="00342F2E" w:rsidRPr="001F3FE1" w14:paraId="540BB693"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64DBF47F" w14:textId="77777777" w:rsidR="00342F2E" w:rsidRPr="001F3FE1" w:rsidRDefault="00342F2E" w:rsidP="00231AC4">
            <w:pPr>
              <w:spacing w:before="0" w:after="0" w:line="276" w:lineRule="auto"/>
              <w:rPr>
                <w:lang w:val="en-US"/>
              </w:rPr>
            </w:pPr>
          </w:p>
        </w:tc>
        <w:tc>
          <w:tcPr>
            <w:tcW w:w="7305" w:type="dxa"/>
            <w:gridSpan w:val="3"/>
            <w:tcBorders>
              <w:left w:val="nil"/>
              <w:bottom w:val="nil"/>
            </w:tcBorders>
          </w:tcPr>
          <w:p w14:paraId="653F9A34" w14:textId="77777777" w:rsidR="00342F2E" w:rsidRPr="001F3FE1" w:rsidRDefault="00342F2E" w:rsidP="00231AC4">
            <w:pPr>
              <w:pStyle w:val="Bulletsintables"/>
              <w:numPr>
                <w:ilvl w:val="0"/>
                <w:numId w:val="0"/>
              </w:numPr>
              <w:ind w:left="357" w:hanging="357"/>
              <w:jc w:val="right"/>
              <w:rPr>
                <w:i/>
                <w:color w:val="auto"/>
                <w:sz w:val="18"/>
                <w:szCs w:val="18"/>
                <w:lang w:val="en-US"/>
              </w:rPr>
            </w:pPr>
            <w:r w:rsidRPr="003F17DB">
              <w:rPr>
                <w:i/>
                <w:sz w:val="18"/>
                <w:szCs w:val="18"/>
                <w:lang w:val="en-US"/>
              </w:rPr>
              <w:t xml:space="preserve">Latest update: </w:t>
            </w:r>
            <w:r>
              <w:rPr>
                <w:i/>
                <w:sz w:val="18"/>
                <w:szCs w:val="18"/>
                <w:lang w:val="en-US"/>
              </w:rPr>
              <w:t>27/04/2016</w:t>
            </w:r>
          </w:p>
        </w:tc>
      </w:tr>
    </w:tbl>
    <w:p w14:paraId="6067FEA4" w14:textId="77777777" w:rsidR="00342F2E" w:rsidRDefault="00342F2E" w:rsidP="00342F2E">
      <w:pPr>
        <w:pStyle w:val="Corpsdetexte"/>
      </w:pPr>
    </w:p>
    <w:p w14:paraId="10A0C03C" w14:textId="77777777" w:rsidR="00342F2E" w:rsidRDefault="00342F2E" w:rsidP="00342F2E">
      <w:pPr>
        <w:pStyle w:val="Corpsdetexte"/>
      </w:pPr>
    </w:p>
    <w:tbl>
      <w:tblPr>
        <w:tblStyle w:val="ITEATable1"/>
        <w:tblW w:w="9285" w:type="dxa"/>
        <w:tblLook w:val="0420" w:firstRow="1" w:lastRow="0" w:firstColumn="0" w:lastColumn="0" w:noHBand="0" w:noVBand="1"/>
      </w:tblPr>
      <w:tblGrid>
        <w:gridCol w:w="1951"/>
        <w:gridCol w:w="567"/>
        <w:gridCol w:w="4199"/>
        <w:gridCol w:w="2539"/>
        <w:gridCol w:w="29"/>
      </w:tblGrid>
      <w:tr w:rsidR="00342F2E" w:rsidRPr="001F3FE1" w14:paraId="25552631" w14:textId="77777777" w:rsidTr="00231AC4">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01FB6B6F" w14:textId="77777777" w:rsidR="00342F2E" w:rsidRPr="001F3FE1" w:rsidRDefault="00342F2E" w:rsidP="00231AC4">
            <w:pPr>
              <w:pStyle w:val="DatasheetTableheader"/>
              <w:rPr>
                <w:lang w:val="en-US"/>
              </w:rPr>
            </w:pPr>
            <w:r w:rsidRPr="001F3FE1">
              <w:lastRenderedPageBreak/>
              <w:t xml:space="preserve">Name: </w:t>
            </w:r>
            <w:r>
              <w:t>Nonlinear Kalman Filter Modelica Library</w:t>
            </w:r>
          </w:p>
        </w:tc>
      </w:tr>
      <w:tr w:rsidR="00342F2E" w:rsidRPr="001F3FE1" w14:paraId="4D2FD48A" w14:textId="77777777" w:rsidTr="00231A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4EA6E75D" w14:textId="77777777" w:rsidR="00342F2E" w:rsidRPr="001F3FE1" w:rsidRDefault="00342F2E" w:rsidP="00231AC4">
            <w:pPr>
              <w:pStyle w:val="Bulletsintables"/>
              <w:numPr>
                <w:ilvl w:val="0"/>
                <w:numId w:val="0"/>
              </w:numPr>
              <w:rPr>
                <w:color w:val="auto"/>
                <w:lang w:val="en-US"/>
              </w:rPr>
            </w:pPr>
            <w:r w:rsidRPr="001F3FE1">
              <w:rPr>
                <w:color w:val="auto"/>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7406C927" w14:textId="77777777" w:rsidR="00342F2E" w:rsidRPr="001F3FE1" w:rsidRDefault="00342F2E" w:rsidP="00231AC4">
            <w:pPr>
              <w:pStyle w:val="Bulletsintables"/>
              <w:numPr>
                <w:ilvl w:val="0"/>
                <w:numId w:val="0"/>
              </w:numPr>
              <w:rPr>
                <w:color w:val="auto"/>
                <w:lang w:val="en-US"/>
              </w:rPr>
            </w:pPr>
            <w:r w:rsidRPr="001F3FE1">
              <w:rPr>
                <w:color w:val="auto"/>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435FCC5D" w14:textId="77777777" w:rsidR="00342F2E" w:rsidRPr="001F3FE1" w:rsidRDefault="00342F2E" w:rsidP="00231AC4">
            <w:pPr>
              <w:pStyle w:val="Bulletsintables"/>
              <w:numPr>
                <w:ilvl w:val="0"/>
                <w:numId w:val="0"/>
              </w:numPr>
              <w:rPr>
                <w:color w:val="auto"/>
                <w:lang w:val="en-US"/>
              </w:rPr>
            </w:pPr>
            <w:r w:rsidRPr="001F3FE1">
              <w:rPr>
                <w:color w:val="auto"/>
                <w:lang w:val="en-US"/>
              </w:rPr>
              <w:t>Output(s):</w:t>
            </w:r>
          </w:p>
        </w:tc>
      </w:tr>
      <w:tr w:rsidR="00342F2E" w:rsidRPr="001F3FE1" w14:paraId="4DB751A7" w14:textId="77777777" w:rsidTr="00231AC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3EF99A49" w14:textId="77777777" w:rsidR="00342F2E" w:rsidRDefault="00342F2E" w:rsidP="00231AC4">
            <w:pPr>
              <w:pStyle w:val="Bulletsintables"/>
              <w:rPr>
                <w:color w:val="auto"/>
                <w:lang w:val="en-US"/>
              </w:rPr>
            </w:pPr>
            <w:r>
              <w:rPr>
                <w:color w:val="auto"/>
                <w:lang w:val="en-US"/>
              </w:rPr>
              <w:t>Modelica continuous-time</w:t>
            </w:r>
          </w:p>
          <w:p w14:paraId="08A0A86E" w14:textId="77777777" w:rsidR="00342F2E" w:rsidRPr="00716455" w:rsidRDefault="00342F2E" w:rsidP="00231AC4">
            <w:pPr>
              <w:pStyle w:val="Bulletsintables"/>
              <w:numPr>
                <w:ilvl w:val="0"/>
                <w:numId w:val="0"/>
              </w:numPr>
              <w:ind w:left="357"/>
              <w:rPr>
                <w:color w:val="auto"/>
                <w:lang w:val="en-US"/>
              </w:rPr>
            </w:pPr>
            <w:r>
              <w:rPr>
                <w:color w:val="auto"/>
                <w:lang w:val="en-US"/>
              </w:rPr>
              <w:t>plant model</w:t>
            </w:r>
          </w:p>
        </w:tc>
        <w:tc>
          <w:tcPr>
            <w:tcW w:w="4199" w:type="dxa"/>
            <w:tcBorders>
              <w:top w:val="single" w:sz="18" w:space="0" w:color="808080" w:themeColor="background1" w:themeShade="80"/>
            </w:tcBorders>
          </w:tcPr>
          <w:p w14:paraId="166A497F" w14:textId="77777777" w:rsidR="00342F2E" w:rsidRDefault="00342F2E" w:rsidP="00231AC4">
            <w:pPr>
              <w:pStyle w:val="Bulletsintables"/>
              <w:rPr>
                <w:color w:val="auto"/>
                <w:lang w:val="en-US"/>
              </w:rPr>
            </w:pPr>
            <w:r w:rsidRPr="0081622A">
              <w:rPr>
                <w:color w:val="auto"/>
                <w:lang w:val="en-US"/>
              </w:rPr>
              <w:t>GUI supported</w:t>
            </w:r>
            <w:r>
              <w:rPr>
                <w:color w:val="auto"/>
                <w:lang w:val="en-US"/>
              </w:rPr>
              <w:t xml:space="preserve"> f</w:t>
            </w:r>
            <w:r w:rsidRPr="0081622A">
              <w:rPr>
                <w:color w:val="auto"/>
                <w:lang w:val="en-US"/>
              </w:rPr>
              <w:t xml:space="preserve">ully automatic generation of </w:t>
            </w:r>
            <w:r>
              <w:rPr>
                <w:color w:val="auto"/>
                <w:lang w:val="en-US"/>
              </w:rPr>
              <w:t xml:space="preserve">nonlinear </w:t>
            </w:r>
            <w:r w:rsidRPr="0081622A">
              <w:rPr>
                <w:color w:val="auto"/>
                <w:lang w:val="en-US"/>
              </w:rPr>
              <w:t>Modelica Kalman filter models</w:t>
            </w:r>
          </w:p>
          <w:p w14:paraId="06925632" w14:textId="77777777" w:rsidR="00342F2E" w:rsidRPr="00312C7C" w:rsidRDefault="00342F2E" w:rsidP="00231AC4">
            <w:pPr>
              <w:pStyle w:val="Bulletsintables"/>
              <w:rPr>
                <w:color w:val="auto"/>
                <w:lang w:val="en-US"/>
              </w:rPr>
            </w:pPr>
            <w:r>
              <w:rPr>
                <w:color w:val="auto"/>
                <w:lang w:val="en-US"/>
              </w:rPr>
              <w:t>Several filter algorithms: EKF, UKF, moving horizon</w:t>
            </w:r>
          </w:p>
        </w:tc>
        <w:tc>
          <w:tcPr>
            <w:tcW w:w="2568" w:type="dxa"/>
            <w:gridSpan w:val="2"/>
            <w:tcBorders>
              <w:top w:val="single" w:sz="18" w:space="0" w:color="808080" w:themeColor="background1" w:themeShade="80"/>
            </w:tcBorders>
          </w:tcPr>
          <w:p w14:paraId="37017376" w14:textId="77777777" w:rsidR="00342F2E" w:rsidRPr="001F3FE1" w:rsidRDefault="00342F2E" w:rsidP="00231AC4">
            <w:pPr>
              <w:pStyle w:val="Bulletsintables"/>
              <w:rPr>
                <w:color w:val="auto"/>
                <w:lang w:val="en-US"/>
              </w:rPr>
            </w:pPr>
            <w:r>
              <w:rPr>
                <w:color w:val="auto"/>
                <w:lang w:val="en-US"/>
              </w:rPr>
              <w:t>Tailored Kalman filter models in Modelica for the given plant model</w:t>
            </w:r>
          </w:p>
        </w:tc>
      </w:tr>
      <w:tr w:rsidR="00342F2E" w:rsidRPr="001F3FE1" w14:paraId="49841410"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0CC46111" w14:textId="77777777" w:rsidR="00342F2E" w:rsidRPr="001F3FE1" w:rsidRDefault="00342F2E" w:rsidP="00231AC4">
            <w:pPr>
              <w:spacing w:before="0" w:after="0" w:line="276" w:lineRule="auto"/>
              <w:ind w:right="0"/>
              <w:rPr>
                <w:lang w:val="en-US"/>
              </w:rPr>
            </w:pPr>
            <w:r w:rsidRPr="001F3FE1">
              <w:rPr>
                <w:lang w:val="en-US"/>
              </w:rPr>
              <w:t>Unique Selling Proposition(s):</w:t>
            </w:r>
          </w:p>
        </w:tc>
        <w:tc>
          <w:tcPr>
            <w:tcW w:w="7305" w:type="dxa"/>
            <w:gridSpan w:val="3"/>
            <w:tcBorders>
              <w:left w:val="single" w:sz="18" w:space="0" w:color="808080" w:themeColor="background1" w:themeShade="80"/>
            </w:tcBorders>
          </w:tcPr>
          <w:p w14:paraId="64CC8424" w14:textId="77777777" w:rsidR="00342F2E" w:rsidRDefault="00342F2E" w:rsidP="00231AC4">
            <w:pPr>
              <w:pStyle w:val="Bulletsintables"/>
              <w:rPr>
                <w:color w:val="auto"/>
                <w:lang w:val="en-US"/>
              </w:rPr>
            </w:pPr>
            <w:r>
              <w:rPr>
                <w:color w:val="auto"/>
                <w:lang w:val="en-US"/>
              </w:rPr>
              <w:t>Support of fully nonlinear plant models to be used in Kalman filters</w:t>
            </w:r>
          </w:p>
          <w:p w14:paraId="14F65769" w14:textId="77777777" w:rsidR="00342F2E" w:rsidRPr="00312C7C" w:rsidRDefault="00342F2E" w:rsidP="00231AC4">
            <w:pPr>
              <w:pStyle w:val="Bulletsintables"/>
              <w:rPr>
                <w:color w:val="auto"/>
                <w:lang w:val="en-US"/>
              </w:rPr>
            </w:pPr>
            <w:r>
              <w:rPr>
                <w:color w:val="auto"/>
                <w:lang w:val="en-US"/>
              </w:rPr>
              <w:t>Extension available for Kalman filter models on real time systems</w:t>
            </w:r>
          </w:p>
        </w:tc>
      </w:tr>
      <w:tr w:rsidR="00342F2E" w:rsidRPr="001F3FE1" w14:paraId="13F3D3E0"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B027723" w14:textId="77777777" w:rsidR="00342F2E" w:rsidRPr="001F3FE1" w:rsidRDefault="00342F2E" w:rsidP="00231AC4">
            <w:pPr>
              <w:spacing w:before="0" w:after="0" w:line="276" w:lineRule="auto"/>
              <w:ind w:right="0"/>
              <w:rPr>
                <w:lang w:val="en-US"/>
              </w:rPr>
            </w:pPr>
            <w:r w:rsidRPr="001F3FE1">
              <w:rPr>
                <w:lang w:val="en-US"/>
              </w:rPr>
              <w:t>Integration constraint(s):</w:t>
            </w:r>
          </w:p>
        </w:tc>
        <w:tc>
          <w:tcPr>
            <w:tcW w:w="7305" w:type="dxa"/>
            <w:gridSpan w:val="3"/>
            <w:tcBorders>
              <w:left w:val="single" w:sz="18" w:space="0" w:color="808080" w:themeColor="background1" w:themeShade="80"/>
            </w:tcBorders>
          </w:tcPr>
          <w:p w14:paraId="58A164F0" w14:textId="77777777" w:rsidR="00342F2E" w:rsidRDefault="00342F2E" w:rsidP="00231AC4">
            <w:pPr>
              <w:pStyle w:val="Bulletsintables"/>
              <w:rPr>
                <w:color w:val="auto"/>
                <w:lang w:val="en-US"/>
              </w:rPr>
            </w:pPr>
            <w:r>
              <w:rPr>
                <w:color w:val="auto"/>
                <w:lang w:val="en-US"/>
              </w:rPr>
              <w:t>Dymola license</w:t>
            </w:r>
          </w:p>
          <w:p w14:paraId="42AA2254" w14:textId="77777777" w:rsidR="00342F2E" w:rsidRPr="00312C7C" w:rsidRDefault="00342F2E" w:rsidP="00231AC4">
            <w:pPr>
              <w:pStyle w:val="Bulletsintables"/>
              <w:rPr>
                <w:color w:val="auto"/>
                <w:lang w:val="en-US"/>
              </w:rPr>
            </w:pPr>
            <w:r>
              <w:rPr>
                <w:color w:val="auto"/>
                <w:lang w:val="en-US"/>
              </w:rPr>
              <w:t>Modelica model for the plant</w:t>
            </w:r>
          </w:p>
        </w:tc>
      </w:tr>
      <w:tr w:rsidR="00342F2E" w:rsidRPr="001F3FE1" w14:paraId="6E41303D"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C13E64F" w14:textId="77777777" w:rsidR="00342F2E" w:rsidRPr="001F3FE1" w:rsidRDefault="00342F2E" w:rsidP="00231AC4">
            <w:pPr>
              <w:spacing w:before="0" w:after="0" w:line="276" w:lineRule="auto"/>
              <w:rPr>
                <w:lang w:val="en-US"/>
              </w:rPr>
            </w:pPr>
            <w:r w:rsidRPr="001F3FE1">
              <w:rPr>
                <w:lang w:val="en-US"/>
              </w:rPr>
              <w:t>Intended user(s):</w:t>
            </w:r>
          </w:p>
        </w:tc>
        <w:tc>
          <w:tcPr>
            <w:tcW w:w="7305" w:type="dxa"/>
            <w:gridSpan w:val="3"/>
            <w:tcBorders>
              <w:left w:val="single" w:sz="18" w:space="0" w:color="808080" w:themeColor="background1" w:themeShade="80"/>
            </w:tcBorders>
          </w:tcPr>
          <w:p w14:paraId="7277256F" w14:textId="77777777" w:rsidR="00342F2E" w:rsidRDefault="00342F2E" w:rsidP="00231AC4">
            <w:pPr>
              <w:pStyle w:val="Bulletsintables"/>
              <w:rPr>
                <w:lang w:val="en-US"/>
              </w:rPr>
            </w:pPr>
            <w:r>
              <w:rPr>
                <w:lang w:val="en-US"/>
              </w:rPr>
              <w:t>Control engineers</w:t>
            </w:r>
          </w:p>
          <w:p w14:paraId="5FE41121" w14:textId="77777777" w:rsidR="00342F2E" w:rsidRDefault="00342F2E" w:rsidP="00231AC4">
            <w:pPr>
              <w:pStyle w:val="Bulletsintables"/>
              <w:rPr>
                <w:lang w:val="en-US"/>
              </w:rPr>
            </w:pPr>
            <w:r>
              <w:rPr>
                <w:lang w:val="en-US"/>
              </w:rPr>
              <w:t>System engineers</w:t>
            </w:r>
          </w:p>
          <w:p w14:paraId="4B71F7EE" w14:textId="77777777" w:rsidR="00342F2E" w:rsidRPr="005E1B01" w:rsidRDefault="00342F2E" w:rsidP="00231AC4">
            <w:pPr>
              <w:pStyle w:val="Bulletsintables"/>
              <w:rPr>
                <w:lang w:val="en-US"/>
              </w:rPr>
            </w:pPr>
            <w:r>
              <w:rPr>
                <w:lang w:val="en-US"/>
              </w:rPr>
              <w:t>Research engineers</w:t>
            </w:r>
          </w:p>
        </w:tc>
      </w:tr>
      <w:tr w:rsidR="00342F2E" w:rsidRPr="001F3FE1" w14:paraId="28768738"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55E478A3" w14:textId="77777777" w:rsidR="00342F2E" w:rsidRPr="001F3FE1" w:rsidRDefault="00342F2E" w:rsidP="00231AC4">
            <w:pPr>
              <w:spacing w:before="0" w:after="0" w:line="276" w:lineRule="auto"/>
              <w:rPr>
                <w:lang w:val="en-US"/>
              </w:rPr>
            </w:pPr>
            <w:r w:rsidRPr="001F3FE1">
              <w:rPr>
                <w:lang w:val="en-US"/>
              </w:rPr>
              <w:t>Provider:</w:t>
            </w:r>
          </w:p>
        </w:tc>
        <w:tc>
          <w:tcPr>
            <w:tcW w:w="7305" w:type="dxa"/>
            <w:gridSpan w:val="3"/>
            <w:tcBorders>
              <w:left w:val="single" w:sz="18" w:space="0" w:color="808080" w:themeColor="background1" w:themeShade="80"/>
            </w:tcBorders>
          </w:tcPr>
          <w:p w14:paraId="38F4F562" w14:textId="77777777" w:rsidR="00342F2E" w:rsidRPr="001F3FE1" w:rsidRDefault="00342F2E" w:rsidP="00231AC4">
            <w:pPr>
              <w:pStyle w:val="Bulletsintables"/>
              <w:rPr>
                <w:color w:val="auto"/>
                <w:lang w:val="en-US"/>
              </w:rPr>
            </w:pPr>
            <w:r>
              <w:rPr>
                <w:color w:val="auto"/>
                <w:lang w:val="en-US"/>
              </w:rPr>
              <w:t>DLR Institute of System Dynamics and Control</w:t>
            </w:r>
          </w:p>
        </w:tc>
      </w:tr>
      <w:tr w:rsidR="00342F2E" w:rsidRPr="001F3FE1" w14:paraId="15F7BF17"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62E4848" w14:textId="77777777" w:rsidR="00342F2E" w:rsidRPr="001F3FE1" w:rsidRDefault="00342F2E" w:rsidP="00231AC4">
            <w:pPr>
              <w:spacing w:before="0" w:after="0" w:line="276" w:lineRule="auto"/>
              <w:rPr>
                <w:lang w:val="en-US"/>
              </w:rPr>
            </w:pPr>
            <w:r w:rsidRPr="001F3FE1">
              <w:rPr>
                <w:lang w:val="en-US"/>
              </w:rPr>
              <w:t>Contact point:</w:t>
            </w:r>
          </w:p>
        </w:tc>
        <w:tc>
          <w:tcPr>
            <w:tcW w:w="7305" w:type="dxa"/>
            <w:gridSpan w:val="3"/>
            <w:tcBorders>
              <w:left w:val="single" w:sz="18" w:space="0" w:color="808080" w:themeColor="background1" w:themeShade="80"/>
            </w:tcBorders>
          </w:tcPr>
          <w:p w14:paraId="1897E34D" w14:textId="77777777" w:rsidR="00342F2E" w:rsidRPr="001F3FE1" w:rsidRDefault="00342F2E" w:rsidP="00231AC4">
            <w:pPr>
              <w:pStyle w:val="Bulletsintables"/>
              <w:rPr>
                <w:color w:val="auto"/>
                <w:lang w:val="en-US"/>
              </w:rPr>
            </w:pPr>
            <w:r>
              <w:rPr>
                <w:color w:val="auto"/>
                <w:lang w:val="en-US"/>
              </w:rPr>
              <w:t xml:space="preserve">Jonathan Brembeck    </w:t>
            </w:r>
            <w:hyperlink r:id="rId28" w:history="1">
              <w:r w:rsidRPr="00274815">
                <w:rPr>
                  <w:rStyle w:val="Lienhypertexte"/>
                  <w:lang w:val="en-US"/>
                </w:rPr>
                <w:t>Jonathan.Brembeck@dlr.de</w:t>
              </w:r>
            </w:hyperlink>
            <w:r>
              <w:rPr>
                <w:color w:val="auto"/>
                <w:lang w:val="en-US"/>
              </w:rPr>
              <w:t xml:space="preserve"> </w:t>
            </w:r>
          </w:p>
        </w:tc>
      </w:tr>
      <w:tr w:rsidR="00342F2E" w:rsidRPr="001F3FE1" w14:paraId="3C1B16A4"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5C6A9F15" w14:textId="77777777" w:rsidR="00342F2E" w:rsidRPr="001F3FE1" w:rsidRDefault="00342F2E" w:rsidP="00231AC4">
            <w:pPr>
              <w:spacing w:before="0" w:after="0" w:line="276" w:lineRule="auto"/>
              <w:ind w:right="0"/>
              <w:rPr>
                <w:lang w:val="en-US"/>
              </w:rPr>
            </w:pPr>
            <w:r w:rsidRPr="001F3FE1">
              <w:rPr>
                <w:lang w:val="en-US"/>
              </w:rPr>
              <w:t>Condition(s) for reuse:</w:t>
            </w:r>
          </w:p>
        </w:tc>
        <w:tc>
          <w:tcPr>
            <w:tcW w:w="7305" w:type="dxa"/>
            <w:gridSpan w:val="3"/>
            <w:tcBorders>
              <w:left w:val="single" w:sz="18" w:space="0" w:color="808080" w:themeColor="background1" w:themeShade="80"/>
            </w:tcBorders>
          </w:tcPr>
          <w:p w14:paraId="0165DEA5" w14:textId="77777777" w:rsidR="00342F2E" w:rsidRPr="001F3FE1" w:rsidRDefault="00342F2E" w:rsidP="00231AC4">
            <w:pPr>
              <w:pStyle w:val="Bulletsintables"/>
              <w:ind w:right="0"/>
              <w:rPr>
                <w:color w:val="auto"/>
                <w:lang w:val="en-US"/>
              </w:rPr>
            </w:pPr>
            <w:r>
              <w:rPr>
                <w:color w:val="auto"/>
                <w:lang w:val="en-US"/>
              </w:rPr>
              <w:t>Commercial license</w:t>
            </w:r>
          </w:p>
        </w:tc>
      </w:tr>
      <w:tr w:rsidR="00342F2E" w:rsidRPr="001F3FE1" w14:paraId="3E9A79B3"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76405BFB" w14:textId="77777777" w:rsidR="00342F2E" w:rsidRPr="001F3FE1" w:rsidRDefault="00342F2E" w:rsidP="00231AC4">
            <w:pPr>
              <w:spacing w:before="0" w:after="0" w:line="276" w:lineRule="auto"/>
              <w:rPr>
                <w:lang w:val="en-US"/>
              </w:rPr>
            </w:pPr>
          </w:p>
        </w:tc>
        <w:tc>
          <w:tcPr>
            <w:tcW w:w="7305" w:type="dxa"/>
            <w:gridSpan w:val="3"/>
            <w:tcBorders>
              <w:left w:val="nil"/>
              <w:bottom w:val="nil"/>
            </w:tcBorders>
          </w:tcPr>
          <w:p w14:paraId="1E159FA7" w14:textId="77777777" w:rsidR="00342F2E" w:rsidRPr="001F3FE1" w:rsidRDefault="00342F2E" w:rsidP="00231AC4">
            <w:pPr>
              <w:pStyle w:val="Bulletsintables"/>
              <w:numPr>
                <w:ilvl w:val="0"/>
                <w:numId w:val="0"/>
              </w:numPr>
              <w:ind w:left="357" w:hanging="357"/>
              <w:jc w:val="right"/>
              <w:rPr>
                <w:i/>
                <w:color w:val="auto"/>
                <w:sz w:val="18"/>
                <w:szCs w:val="18"/>
                <w:lang w:val="en-US"/>
              </w:rPr>
            </w:pPr>
            <w:r w:rsidRPr="003F17DB">
              <w:rPr>
                <w:i/>
                <w:sz w:val="18"/>
                <w:szCs w:val="18"/>
                <w:lang w:val="en-US"/>
              </w:rPr>
              <w:t xml:space="preserve">Latest update: </w:t>
            </w:r>
            <w:r>
              <w:rPr>
                <w:i/>
                <w:sz w:val="18"/>
                <w:szCs w:val="18"/>
                <w:lang w:val="en-US"/>
              </w:rPr>
              <w:t>27/04/2016</w:t>
            </w:r>
          </w:p>
        </w:tc>
      </w:tr>
    </w:tbl>
    <w:p w14:paraId="473B8C10" w14:textId="77777777" w:rsidR="00342F2E" w:rsidRDefault="00342F2E" w:rsidP="00342F2E">
      <w:pPr>
        <w:pStyle w:val="Corpsdetexte"/>
      </w:pPr>
    </w:p>
    <w:p w14:paraId="527918F4" w14:textId="77777777" w:rsidR="00342F2E" w:rsidRDefault="00342F2E" w:rsidP="00342F2E">
      <w:pPr>
        <w:spacing w:before="0" w:after="200" w:line="276" w:lineRule="auto"/>
        <w:rPr>
          <w:color w:val="000000" w:themeColor="text1"/>
        </w:rPr>
      </w:pPr>
      <w:r>
        <w:br w:type="page"/>
      </w:r>
    </w:p>
    <w:tbl>
      <w:tblPr>
        <w:tblStyle w:val="ITEATable1"/>
        <w:tblW w:w="9285" w:type="dxa"/>
        <w:tblLook w:val="0420" w:firstRow="1" w:lastRow="0" w:firstColumn="0" w:lastColumn="0" w:noHBand="0" w:noVBand="1"/>
      </w:tblPr>
      <w:tblGrid>
        <w:gridCol w:w="2282"/>
        <w:gridCol w:w="530"/>
        <w:gridCol w:w="3826"/>
        <w:gridCol w:w="2618"/>
        <w:gridCol w:w="29"/>
      </w:tblGrid>
      <w:tr w:rsidR="00342F2E" w:rsidRPr="001F3FE1" w14:paraId="6307A9EE" w14:textId="77777777" w:rsidTr="00231AC4">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0ABF2C00" w14:textId="77777777" w:rsidR="00342F2E" w:rsidRPr="001F3FE1" w:rsidRDefault="00342F2E" w:rsidP="00231AC4">
            <w:pPr>
              <w:pStyle w:val="DatasheetTableheader"/>
              <w:rPr>
                <w:lang w:val="en-US"/>
              </w:rPr>
            </w:pPr>
            <w:r w:rsidRPr="001F3FE1">
              <w:lastRenderedPageBreak/>
              <w:t xml:space="preserve">Name: </w:t>
            </w:r>
            <w:r>
              <w:t>Modelica_Requirements Library</w:t>
            </w:r>
          </w:p>
        </w:tc>
      </w:tr>
      <w:tr w:rsidR="00342F2E" w:rsidRPr="001F3FE1" w14:paraId="42F665FE" w14:textId="77777777" w:rsidTr="00231A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80EF690" w14:textId="77777777" w:rsidR="00342F2E" w:rsidRPr="001F3FE1" w:rsidRDefault="00342F2E" w:rsidP="00231AC4">
            <w:pPr>
              <w:pStyle w:val="Bulletsintables"/>
              <w:numPr>
                <w:ilvl w:val="0"/>
                <w:numId w:val="0"/>
              </w:numPr>
              <w:rPr>
                <w:color w:val="auto"/>
                <w:lang w:val="en-US"/>
              </w:rPr>
            </w:pPr>
            <w:r w:rsidRPr="001F3FE1">
              <w:rPr>
                <w:color w:val="auto"/>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115C9C1" w14:textId="77777777" w:rsidR="00342F2E" w:rsidRPr="001F3FE1" w:rsidRDefault="00342F2E" w:rsidP="00231AC4">
            <w:pPr>
              <w:pStyle w:val="Bulletsintables"/>
              <w:numPr>
                <w:ilvl w:val="0"/>
                <w:numId w:val="0"/>
              </w:numPr>
              <w:rPr>
                <w:color w:val="auto"/>
                <w:lang w:val="en-US"/>
              </w:rPr>
            </w:pPr>
            <w:r w:rsidRPr="001F3FE1">
              <w:rPr>
                <w:color w:val="auto"/>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2BE9C9FB" w14:textId="77777777" w:rsidR="00342F2E" w:rsidRPr="001F3FE1" w:rsidRDefault="00342F2E" w:rsidP="00231AC4">
            <w:pPr>
              <w:pStyle w:val="Bulletsintables"/>
              <w:numPr>
                <w:ilvl w:val="0"/>
                <w:numId w:val="0"/>
              </w:numPr>
              <w:rPr>
                <w:color w:val="auto"/>
                <w:lang w:val="en-US"/>
              </w:rPr>
            </w:pPr>
            <w:r w:rsidRPr="001F3FE1">
              <w:rPr>
                <w:color w:val="auto"/>
                <w:lang w:val="en-US"/>
              </w:rPr>
              <w:t>Output(s):</w:t>
            </w:r>
          </w:p>
        </w:tc>
      </w:tr>
      <w:tr w:rsidR="00342F2E" w:rsidRPr="001F3FE1" w14:paraId="5490EA47" w14:textId="77777777" w:rsidTr="00231AC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01B3A9E1" w14:textId="77777777" w:rsidR="00342F2E" w:rsidRDefault="00342F2E" w:rsidP="00231AC4">
            <w:pPr>
              <w:pStyle w:val="Bulletsintables"/>
              <w:rPr>
                <w:color w:val="auto"/>
                <w:lang w:val="en-US"/>
              </w:rPr>
            </w:pPr>
            <w:r>
              <w:rPr>
                <w:color w:val="auto"/>
                <w:lang w:val="en-US"/>
              </w:rPr>
              <w:t>Requirements</w:t>
            </w:r>
            <w:r>
              <w:rPr>
                <w:color w:val="auto"/>
                <w:lang w:val="en-US"/>
              </w:rPr>
              <w:br/>
            </w:r>
          </w:p>
          <w:p w14:paraId="6488BFBA" w14:textId="77777777" w:rsidR="00342F2E" w:rsidRPr="00716455" w:rsidRDefault="00342F2E" w:rsidP="00231AC4">
            <w:pPr>
              <w:pStyle w:val="Bulletsintables"/>
              <w:numPr>
                <w:ilvl w:val="0"/>
                <w:numId w:val="0"/>
              </w:numPr>
              <w:rPr>
                <w:color w:val="auto"/>
                <w:lang w:val="en-US"/>
              </w:rPr>
            </w:pPr>
          </w:p>
        </w:tc>
        <w:tc>
          <w:tcPr>
            <w:tcW w:w="4199" w:type="dxa"/>
            <w:tcBorders>
              <w:top w:val="single" w:sz="18" w:space="0" w:color="808080" w:themeColor="background1" w:themeShade="80"/>
            </w:tcBorders>
          </w:tcPr>
          <w:p w14:paraId="6D303C1B" w14:textId="77777777" w:rsidR="00342F2E" w:rsidRDefault="00342F2E" w:rsidP="00231AC4">
            <w:pPr>
              <w:pStyle w:val="Bulletsintables"/>
              <w:rPr>
                <w:color w:val="auto"/>
                <w:lang w:val="en-US"/>
              </w:rPr>
            </w:pPr>
            <w:r>
              <w:rPr>
                <w:color w:val="auto"/>
                <w:lang w:val="en-US"/>
              </w:rPr>
              <w:t>Defining requirements in a convenient way by “Drag &amp; Drop” with a GUI.</w:t>
            </w:r>
          </w:p>
          <w:p w14:paraId="6E7EBA1D" w14:textId="77777777" w:rsidR="00342F2E" w:rsidRDefault="00342F2E" w:rsidP="00231AC4">
            <w:pPr>
              <w:pStyle w:val="Bulletsintables"/>
              <w:rPr>
                <w:color w:val="auto"/>
                <w:lang w:val="en-US"/>
              </w:rPr>
            </w:pPr>
            <w:r>
              <w:rPr>
                <w:color w:val="auto"/>
                <w:lang w:val="en-US"/>
              </w:rPr>
              <w:t>Features</w:t>
            </w:r>
          </w:p>
          <w:p w14:paraId="0EB6D05E" w14:textId="77777777" w:rsidR="00342F2E" w:rsidRDefault="00342F2E" w:rsidP="00231AC4">
            <w:pPr>
              <w:pStyle w:val="Bulletsintables"/>
              <w:numPr>
                <w:ilvl w:val="1"/>
                <w:numId w:val="8"/>
              </w:numPr>
              <w:ind w:left="674" w:hanging="294"/>
              <w:rPr>
                <w:color w:val="auto"/>
                <w:lang w:val="en-US"/>
              </w:rPr>
            </w:pPr>
            <w:r>
              <w:rPr>
                <w:color w:val="auto"/>
                <w:lang w:val="en-US"/>
              </w:rPr>
              <w:t>time locators (when to check)</w:t>
            </w:r>
          </w:p>
          <w:p w14:paraId="166453EF" w14:textId="77777777" w:rsidR="00342F2E" w:rsidRDefault="00342F2E" w:rsidP="00231AC4">
            <w:pPr>
              <w:pStyle w:val="Bulletsintables"/>
              <w:numPr>
                <w:ilvl w:val="1"/>
                <w:numId w:val="8"/>
              </w:numPr>
              <w:ind w:left="674" w:hanging="294"/>
              <w:rPr>
                <w:color w:val="auto"/>
                <w:lang w:val="en-US"/>
              </w:rPr>
            </w:pPr>
            <w:r>
              <w:rPr>
                <w:color w:val="auto"/>
                <w:lang w:val="en-US"/>
              </w:rPr>
              <w:t>check in fixed/sliding time windows</w:t>
            </w:r>
          </w:p>
          <w:p w14:paraId="21F4AAA1" w14:textId="77777777" w:rsidR="00342F2E" w:rsidRDefault="00342F2E" w:rsidP="00231AC4">
            <w:pPr>
              <w:pStyle w:val="Bulletsintables"/>
              <w:numPr>
                <w:ilvl w:val="1"/>
                <w:numId w:val="8"/>
              </w:numPr>
              <w:ind w:left="674" w:hanging="294"/>
              <w:rPr>
                <w:color w:val="auto"/>
                <w:lang w:val="en-US"/>
              </w:rPr>
            </w:pPr>
            <w:r>
              <w:rPr>
                <w:color w:val="auto"/>
                <w:lang w:val="en-US"/>
              </w:rPr>
              <w:t>check based on FFTs</w:t>
            </w:r>
          </w:p>
          <w:p w14:paraId="42429BCF" w14:textId="77777777" w:rsidR="00342F2E" w:rsidRPr="00312C7C" w:rsidRDefault="00342F2E" w:rsidP="00231AC4">
            <w:pPr>
              <w:pStyle w:val="Bulletsintables"/>
              <w:numPr>
                <w:ilvl w:val="1"/>
                <w:numId w:val="8"/>
              </w:numPr>
              <w:ind w:left="674" w:hanging="294"/>
              <w:rPr>
                <w:color w:val="auto"/>
                <w:lang w:val="en-US"/>
              </w:rPr>
            </w:pPr>
            <w:r>
              <w:rPr>
                <w:color w:val="auto"/>
                <w:lang w:val="en-US"/>
              </w:rPr>
              <w:t>check based on 2D domain</w:t>
            </w:r>
          </w:p>
        </w:tc>
        <w:tc>
          <w:tcPr>
            <w:tcW w:w="2568" w:type="dxa"/>
            <w:gridSpan w:val="2"/>
            <w:tcBorders>
              <w:top w:val="single" w:sz="18" w:space="0" w:color="808080" w:themeColor="background1" w:themeShade="80"/>
            </w:tcBorders>
          </w:tcPr>
          <w:p w14:paraId="10602C51" w14:textId="77777777" w:rsidR="00342F2E" w:rsidRPr="001F3FE1" w:rsidRDefault="00342F2E" w:rsidP="00231AC4">
            <w:pPr>
              <w:pStyle w:val="Bulletsintables"/>
              <w:rPr>
                <w:color w:val="auto"/>
                <w:lang w:val="en-US"/>
              </w:rPr>
            </w:pPr>
            <w:r>
              <w:rPr>
                <w:color w:val="auto"/>
                <w:lang w:val="en-US"/>
              </w:rPr>
              <w:t>Requirements are automatically checked in every simulation run of a Modelica model.</w:t>
            </w:r>
          </w:p>
        </w:tc>
      </w:tr>
      <w:tr w:rsidR="00342F2E" w:rsidRPr="001F3FE1" w14:paraId="4F2C9160"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5678913D" w14:textId="77777777" w:rsidR="00342F2E" w:rsidRPr="001F3FE1" w:rsidRDefault="00342F2E" w:rsidP="00231AC4">
            <w:pPr>
              <w:spacing w:before="0" w:after="0" w:line="276" w:lineRule="auto"/>
              <w:ind w:right="0"/>
              <w:rPr>
                <w:lang w:val="en-US"/>
              </w:rPr>
            </w:pPr>
            <w:r w:rsidRPr="001F3FE1">
              <w:rPr>
                <w:lang w:val="en-US"/>
              </w:rPr>
              <w:t>Unique Selling Proposition(s):</w:t>
            </w:r>
          </w:p>
        </w:tc>
        <w:tc>
          <w:tcPr>
            <w:tcW w:w="7305" w:type="dxa"/>
            <w:gridSpan w:val="3"/>
            <w:tcBorders>
              <w:left w:val="single" w:sz="18" w:space="0" w:color="808080" w:themeColor="background1" w:themeShade="80"/>
            </w:tcBorders>
          </w:tcPr>
          <w:p w14:paraId="41C17ED9" w14:textId="029D24DD" w:rsidR="007F46A1" w:rsidRDefault="007F46A1" w:rsidP="00231AC4">
            <w:pPr>
              <w:pStyle w:val="Bulletsintables"/>
              <w:rPr>
                <w:color w:val="auto"/>
                <w:lang w:val="en-US"/>
              </w:rPr>
            </w:pPr>
            <w:r>
              <w:rPr>
                <w:color w:val="auto"/>
                <w:lang w:val="en-US"/>
              </w:rPr>
              <w:t>Modelica implementation of the FORM-L basics to formally define requirements</w:t>
            </w:r>
          </w:p>
          <w:p w14:paraId="6A68BD21" w14:textId="2FE00F8E" w:rsidR="00342F2E" w:rsidRPr="00312C7C" w:rsidRDefault="00342F2E" w:rsidP="00231AC4">
            <w:pPr>
              <w:pStyle w:val="Bulletsintables"/>
              <w:rPr>
                <w:color w:val="auto"/>
                <w:lang w:val="en-US"/>
              </w:rPr>
            </w:pPr>
            <w:r>
              <w:rPr>
                <w:color w:val="auto"/>
                <w:lang w:val="en-US"/>
              </w:rPr>
              <w:t>Automatic checking of formally defined requirements whenever a Modelica model is simulated</w:t>
            </w:r>
          </w:p>
        </w:tc>
      </w:tr>
      <w:tr w:rsidR="00342F2E" w:rsidRPr="001F3FE1" w14:paraId="40A080FF"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BD1E969" w14:textId="77777777" w:rsidR="00342F2E" w:rsidRPr="001F3FE1" w:rsidRDefault="00342F2E" w:rsidP="00231AC4">
            <w:pPr>
              <w:spacing w:before="0" w:after="0" w:line="276" w:lineRule="auto"/>
              <w:ind w:right="0"/>
              <w:rPr>
                <w:lang w:val="en-US"/>
              </w:rPr>
            </w:pPr>
            <w:r w:rsidRPr="001F3FE1">
              <w:rPr>
                <w:lang w:val="en-US"/>
              </w:rPr>
              <w:t>Integration constraint(s):</w:t>
            </w:r>
          </w:p>
        </w:tc>
        <w:tc>
          <w:tcPr>
            <w:tcW w:w="7305" w:type="dxa"/>
            <w:gridSpan w:val="3"/>
            <w:tcBorders>
              <w:left w:val="single" w:sz="18" w:space="0" w:color="808080" w:themeColor="background1" w:themeShade="80"/>
            </w:tcBorders>
          </w:tcPr>
          <w:p w14:paraId="3EF463AC" w14:textId="77777777" w:rsidR="00342F2E" w:rsidRPr="00312C7C" w:rsidRDefault="00342F2E" w:rsidP="00231AC4">
            <w:pPr>
              <w:pStyle w:val="Bulletsintables"/>
              <w:rPr>
                <w:color w:val="auto"/>
                <w:lang w:val="en-US"/>
              </w:rPr>
            </w:pPr>
            <w:r>
              <w:rPr>
                <w:color w:val="auto"/>
                <w:lang w:val="en-US"/>
              </w:rPr>
              <w:t>Modelica environment</w:t>
            </w:r>
            <w:r>
              <w:rPr>
                <w:color w:val="auto"/>
                <w:lang w:val="en-US"/>
              </w:rPr>
              <w:br/>
              <w:t>(checked with Dymola, OpenModelica, SimulationX)</w:t>
            </w:r>
          </w:p>
        </w:tc>
      </w:tr>
      <w:tr w:rsidR="00342F2E" w:rsidRPr="001F3FE1" w14:paraId="47891EBA"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881835C" w14:textId="77777777" w:rsidR="00342F2E" w:rsidRPr="001F3FE1" w:rsidRDefault="00342F2E" w:rsidP="00231AC4">
            <w:pPr>
              <w:spacing w:before="0" w:after="0" w:line="276" w:lineRule="auto"/>
              <w:rPr>
                <w:lang w:val="en-US"/>
              </w:rPr>
            </w:pPr>
            <w:r w:rsidRPr="001F3FE1">
              <w:rPr>
                <w:lang w:val="en-US"/>
              </w:rPr>
              <w:t>Intended user(s):</w:t>
            </w:r>
          </w:p>
        </w:tc>
        <w:tc>
          <w:tcPr>
            <w:tcW w:w="7305" w:type="dxa"/>
            <w:gridSpan w:val="3"/>
            <w:tcBorders>
              <w:left w:val="single" w:sz="18" w:space="0" w:color="808080" w:themeColor="background1" w:themeShade="80"/>
            </w:tcBorders>
          </w:tcPr>
          <w:p w14:paraId="4B9960A0" w14:textId="77777777" w:rsidR="00342F2E" w:rsidRDefault="00342F2E" w:rsidP="00231AC4">
            <w:pPr>
              <w:pStyle w:val="Bulletsintables"/>
              <w:rPr>
                <w:lang w:val="en-US"/>
              </w:rPr>
            </w:pPr>
            <w:r>
              <w:rPr>
                <w:lang w:val="en-US"/>
              </w:rPr>
              <w:t>Control engineers</w:t>
            </w:r>
          </w:p>
          <w:p w14:paraId="561CABCC" w14:textId="77777777" w:rsidR="00342F2E" w:rsidRDefault="00342F2E" w:rsidP="00231AC4">
            <w:pPr>
              <w:pStyle w:val="Bulletsintables"/>
              <w:rPr>
                <w:lang w:val="en-US"/>
              </w:rPr>
            </w:pPr>
            <w:r>
              <w:rPr>
                <w:lang w:val="en-US"/>
              </w:rPr>
              <w:t>System engineers</w:t>
            </w:r>
          </w:p>
          <w:p w14:paraId="24F78A80" w14:textId="77777777" w:rsidR="00342F2E" w:rsidRPr="005E1B01" w:rsidRDefault="00342F2E" w:rsidP="00231AC4">
            <w:pPr>
              <w:pStyle w:val="Bulletsintables"/>
              <w:rPr>
                <w:lang w:val="en-US"/>
              </w:rPr>
            </w:pPr>
            <w:r>
              <w:rPr>
                <w:lang w:val="en-US"/>
              </w:rPr>
              <w:t>Research engineers</w:t>
            </w:r>
          </w:p>
        </w:tc>
      </w:tr>
      <w:tr w:rsidR="00342F2E" w:rsidRPr="001F3FE1" w14:paraId="5F6F77DE"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26C9152" w14:textId="77777777" w:rsidR="00342F2E" w:rsidRPr="001F3FE1" w:rsidRDefault="00342F2E" w:rsidP="00231AC4">
            <w:pPr>
              <w:spacing w:before="0" w:after="0" w:line="276" w:lineRule="auto"/>
              <w:rPr>
                <w:lang w:val="en-US"/>
              </w:rPr>
            </w:pPr>
            <w:r w:rsidRPr="001F3FE1">
              <w:rPr>
                <w:lang w:val="en-US"/>
              </w:rPr>
              <w:t>Provider:</w:t>
            </w:r>
          </w:p>
        </w:tc>
        <w:tc>
          <w:tcPr>
            <w:tcW w:w="7305" w:type="dxa"/>
            <w:gridSpan w:val="3"/>
            <w:tcBorders>
              <w:left w:val="single" w:sz="18" w:space="0" w:color="808080" w:themeColor="background1" w:themeShade="80"/>
            </w:tcBorders>
          </w:tcPr>
          <w:p w14:paraId="4A0FE921" w14:textId="77777777" w:rsidR="00342F2E" w:rsidRPr="003F63F6" w:rsidRDefault="00342F2E" w:rsidP="00231AC4">
            <w:pPr>
              <w:pStyle w:val="Bulletsintables"/>
              <w:rPr>
                <w:lang w:val="en-US"/>
              </w:rPr>
            </w:pPr>
            <w:r>
              <w:rPr>
                <w:lang w:val="en-US"/>
              </w:rPr>
              <w:t>DLR Institute of System Dynamics and Control, EDF, Dassault Aviation</w:t>
            </w:r>
            <w:r>
              <w:rPr>
                <w:lang w:val="en-US"/>
              </w:rPr>
              <w:br/>
              <w:t>UNICAL</w:t>
            </w:r>
            <w:r>
              <w:rPr>
                <w:lang w:val="en-US"/>
              </w:rPr>
              <w:br/>
              <w:t>(Version 0.6 in MODRIO deliverable D2.1.1.</w:t>
            </w:r>
            <w:r>
              <w:rPr>
                <w:lang w:val="en-US"/>
              </w:rPr>
              <w:br/>
              <w:t xml:space="preserve"> Version 1.0 planned to be available at </w:t>
            </w:r>
            <w:hyperlink r:id="rId29" w:history="1">
              <w:r w:rsidRPr="003F63F6">
                <w:rPr>
                  <w:rStyle w:val="Lienhypertexte"/>
                  <w:lang w:val="en-US"/>
                </w:rPr>
                <w:t>https://github.com/modelica</w:t>
              </w:r>
            </w:hyperlink>
            <w:r>
              <w:rPr>
                <w:lang w:val="en-US"/>
              </w:rPr>
              <w:t>)</w:t>
            </w:r>
          </w:p>
        </w:tc>
      </w:tr>
      <w:tr w:rsidR="00342F2E" w:rsidRPr="001F3FE1" w14:paraId="684182CC"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52567A88" w14:textId="77777777" w:rsidR="00342F2E" w:rsidRPr="001F3FE1" w:rsidRDefault="00342F2E" w:rsidP="00231AC4">
            <w:pPr>
              <w:spacing w:before="0" w:after="0" w:line="276" w:lineRule="auto"/>
              <w:rPr>
                <w:lang w:val="en-US"/>
              </w:rPr>
            </w:pPr>
            <w:r w:rsidRPr="001F3FE1">
              <w:rPr>
                <w:lang w:val="en-US"/>
              </w:rPr>
              <w:t>Contact point:</w:t>
            </w:r>
          </w:p>
        </w:tc>
        <w:tc>
          <w:tcPr>
            <w:tcW w:w="7305" w:type="dxa"/>
            <w:gridSpan w:val="3"/>
            <w:tcBorders>
              <w:left w:val="single" w:sz="18" w:space="0" w:color="808080" w:themeColor="background1" w:themeShade="80"/>
            </w:tcBorders>
          </w:tcPr>
          <w:p w14:paraId="5AA7890C" w14:textId="77777777" w:rsidR="00342F2E" w:rsidRPr="001F3FE1" w:rsidRDefault="00342F2E" w:rsidP="00231AC4">
            <w:pPr>
              <w:pStyle w:val="Bulletsintables"/>
              <w:rPr>
                <w:color w:val="auto"/>
                <w:lang w:val="en-US"/>
              </w:rPr>
            </w:pPr>
            <w:r>
              <w:rPr>
                <w:color w:val="auto"/>
                <w:lang w:val="en-US"/>
              </w:rPr>
              <w:t xml:space="preserve">Martin Otter  </w:t>
            </w:r>
            <w:hyperlink r:id="rId30" w:history="1">
              <w:r w:rsidRPr="003F63F6">
                <w:rPr>
                  <w:rStyle w:val="Lienhypertexte"/>
                  <w:lang w:val="en-US"/>
                </w:rPr>
                <w:t>Martin.Otter@dlr.de</w:t>
              </w:r>
            </w:hyperlink>
          </w:p>
        </w:tc>
      </w:tr>
      <w:tr w:rsidR="00342F2E" w:rsidRPr="001F3FE1" w14:paraId="4923DB78"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3443CC76" w14:textId="77777777" w:rsidR="00342F2E" w:rsidRPr="001F3FE1" w:rsidRDefault="00342F2E" w:rsidP="00231AC4">
            <w:pPr>
              <w:spacing w:before="0" w:after="0" w:line="276" w:lineRule="auto"/>
              <w:ind w:right="0"/>
              <w:rPr>
                <w:lang w:val="en-US"/>
              </w:rPr>
            </w:pPr>
            <w:r w:rsidRPr="001F3FE1">
              <w:rPr>
                <w:lang w:val="en-US"/>
              </w:rPr>
              <w:t>Condition(s) for reuse:</w:t>
            </w:r>
          </w:p>
        </w:tc>
        <w:tc>
          <w:tcPr>
            <w:tcW w:w="7305" w:type="dxa"/>
            <w:gridSpan w:val="3"/>
            <w:tcBorders>
              <w:left w:val="single" w:sz="18" w:space="0" w:color="808080" w:themeColor="background1" w:themeShade="80"/>
            </w:tcBorders>
          </w:tcPr>
          <w:p w14:paraId="2807AA7A" w14:textId="77777777" w:rsidR="00342F2E" w:rsidRPr="001F3FE1" w:rsidRDefault="00342F2E" w:rsidP="00231AC4">
            <w:pPr>
              <w:pStyle w:val="Bulletsintables"/>
              <w:ind w:right="0"/>
              <w:rPr>
                <w:color w:val="auto"/>
                <w:lang w:val="en-US"/>
              </w:rPr>
            </w:pPr>
            <w:r>
              <w:rPr>
                <w:color w:val="auto"/>
                <w:lang w:val="en-US"/>
              </w:rPr>
              <w:t>Open Source License (Modelica License 2)</w:t>
            </w:r>
          </w:p>
        </w:tc>
      </w:tr>
      <w:tr w:rsidR="00342F2E" w:rsidRPr="001F3FE1" w14:paraId="495760F4"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7FA75991" w14:textId="77777777" w:rsidR="00342F2E" w:rsidRPr="001F3FE1" w:rsidRDefault="00342F2E" w:rsidP="00231AC4">
            <w:pPr>
              <w:spacing w:before="0" w:after="0" w:line="276" w:lineRule="auto"/>
              <w:rPr>
                <w:lang w:val="en-US"/>
              </w:rPr>
            </w:pPr>
          </w:p>
        </w:tc>
        <w:tc>
          <w:tcPr>
            <w:tcW w:w="7305" w:type="dxa"/>
            <w:gridSpan w:val="3"/>
            <w:tcBorders>
              <w:left w:val="nil"/>
              <w:bottom w:val="nil"/>
            </w:tcBorders>
          </w:tcPr>
          <w:p w14:paraId="5223FABF" w14:textId="77777777" w:rsidR="00342F2E" w:rsidRPr="001F3FE1" w:rsidRDefault="00342F2E" w:rsidP="00231AC4">
            <w:pPr>
              <w:pStyle w:val="Bulletsintables"/>
              <w:numPr>
                <w:ilvl w:val="0"/>
                <w:numId w:val="0"/>
              </w:numPr>
              <w:ind w:left="357" w:hanging="357"/>
              <w:jc w:val="right"/>
              <w:rPr>
                <w:i/>
                <w:color w:val="auto"/>
                <w:sz w:val="18"/>
                <w:szCs w:val="18"/>
                <w:lang w:val="en-US"/>
              </w:rPr>
            </w:pPr>
            <w:r w:rsidRPr="003F17DB">
              <w:rPr>
                <w:i/>
                <w:sz w:val="18"/>
                <w:szCs w:val="18"/>
                <w:lang w:val="en-US"/>
              </w:rPr>
              <w:t xml:space="preserve">Latest update: </w:t>
            </w:r>
            <w:r>
              <w:rPr>
                <w:i/>
                <w:sz w:val="18"/>
                <w:szCs w:val="18"/>
                <w:lang w:val="en-US"/>
              </w:rPr>
              <w:t>27/04/2016</w:t>
            </w:r>
          </w:p>
        </w:tc>
      </w:tr>
    </w:tbl>
    <w:p w14:paraId="382F5C3D" w14:textId="77777777" w:rsidR="00342F2E" w:rsidRPr="001F3FE1" w:rsidRDefault="00342F2E" w:rsidP="00342F2E">
      <w:pPr>
        <w:pStyle w:val="Corpsdetexte"/>
      </w:pPr>
    </w:p>
    <w:p w14:paraId="30C53CE0" w14:textId="52513503" w:rsidR="00582489" w:rsidRDefault="00582489">
      <w:pPr>
        <w:spacing w:before="0" w:after="200" w:line="276" w:lineRule="auto"/>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582489" w14:paraId="67C15B79" w14:textId="77777777" w:rsidTr="00231AC4">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08E8D85F" w14:textId="77777777" w:rsidR="00582489" w:rsidRDefault="00582489" w:rsidP="00231AC4">
            <w:pPr>
              <w:pStyle w:val="DatasheetTableheader"/>
              <w:rPr>
                <w:color w:val="000000" w:themeColor="text1"/>
                <w:lang w:val="en-US"/>
              </w:rPr>
            </w:pPr>
            <w:r>
              <w:lastRenderedPageBreak/>
              <w:br w:type="page"/>
            </w:r>
            <w:r>
              <w:br w:type="page"/>
              <w:t xml:space="preserve">Name: OpenModelica for </w:t>
            </w:r>
            <w:r w:rsidRPr="00421EA7">
              <w:t>reliability verification</w:t>
            </w:r>
          </w:p>
        </w:tc>
      </w:tr>
      <w:tr w:rsidR="00582489" w14:paraId="094A405F" w14:textId="77777777" w:rsidTr="00231A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7FDF1C2D" w14:textId="77777777" w:rsidR="00582489" w:rsidRDefault="00582489" w:rsidP="00231AC4">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2D48E7C7" w14:textId="77777777" w:rsidR="00582489" w:rsidRDefault="00582489" w:rsidP="00231AC4">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60F099D4" w14:textId="77777777" w:rsidR="00582489" w:rsidRDefault="00582489" w:rsidP="00231AC4">
            <w:pPr>
              <w:pStyle w:val="Bulletsintables"/>
              <w:numPr>
                <w:ilvl w:val="0"/>
                <w:numId w:val="0"/>
              </w:numPr>
              <w:rPr>
                <w:lang w:val="en-US"/>
              </w:rPr>
            </w:pPr>
            <w:r>
              <w:rPr>
                <w:lang w:val="en-US"/>
              </w:rPr>
              <w:t>Output(s):</w:t>
            </w:r>
          </w:p>
        </w:tc>
      </w:tr>
      <w:tr w:rsidR="00582489" w14:paraId="143C3831" w14:textId="77777777" w:rsidTr="00231AC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009434A3" w14:textId="77777777" w:rsidR="00582489" w:rsidRDefault="00582489" w:rsidP="00231AC4">
            <w:pPr>
              <w:pStyle w:val="Bulletsintables"/>
              <w:rPr>
                <w:lang w:val="en-US"/>
              </w:rPr>
            </w:pPr>
            <w:r>
              <w:rPr>
                <w:lang w:val="en-US"/>
              </w:rPr>
              <w:t>Modelica models with safety information</w:t>
            </w:r>
          </w:p>
          <w:p w14:paraId="50B40690" w14:textId="77777777" w:rsidR="00582489" w:rsidRDefault="00582489" w:rsidP="00231AC4">
            <w:pPr>
              <w:pStyle w:val="Bulletsintables"/>
              <w:rPr>
                <w:lang w:val="en-US"/>
              </w:rPr>
            </w:pPr>
            <w:r>
              <w:rPr>
                <w:lang w:val="en-US"/>
              </w:rPr>
              <w:t>Modelica models with bindings</w:t>
            </w:r>
          </w:p>
          <w:p w14:paraId="256CA8BE" w14:textId="77777777" w:rsidR="00582489" w:rsidRDefault="00582489" w:rsidP="00231AC4">
            <w:pPr>
              <w:pStyle w:val="Bulletsintables"/>
              <w:numPr>
                <w:ilvl w:val="0"/>
                <w:numId w:val="0"/>
              </w:numPr>
              <w:ind w:left="357"/>
              <w:rPr>
                <w:lang w:val="en-US"/>
              </w:rPr>
            </w:pPr>
          </w:p>
        </w:tc>
        <w:tc>
          <w:tcPr>
            <w:tcW w:w="4199" w:type="dxa"/>
            <w:tcBorders>
              <w:top w:val="single" w:sz="18" w:space="0" w:color="808080" w:themeColor="background1" w:themeShade="80"/>
            </w:tcBorders>
          </w:tcPr>
          <w:p w14:paraId="54924B93" w14:textId="77777777" w:rsidR="00582489" w:rsidRDefault="00582489" w:rsidP="00231AC4">
            <w:pPr>
              <w:pStyle w:val="Bulletsintables"/>
              <w:rPr>
                <w:lang w:val="en-US"/>
              </w:rPr>
            </w:pPr>
            <w:r>
              <w:rPr>
                <w:lang w:val="en-US"/>
              </w:rPr>
              <w:t>Support for requirement binding and verification scenario generation</w:t>
            </w:r>
          </w:p>
          <w:p w14:paraId="0B6A3C58" w14:textId="77777777" w:rsidR="00582489" w:rsidRDefault="00582489" w:rsidP="00231AC4">
            <w:pPr>
              <w:pStyle w:val="Bulletsintables"/>
              <w:rPr>
                <w:lang w:val="en-US"/>
              </w:rPr>
            </w:pPr>
            <w:r>
              <w:rPr>
                <w:lang w:val="en-US"/>
              </w:rPr>
              <w:t>Support for export of Figaro models</w:t>
            </w:r>
          </w:p>
          <w:p w14:paraId="0599ABB4" w14:textId="77777777" w:rsidR="00582489" w:rsidRDefault="00582489" w:rsidP="00231AC4">
            <w:pPr>
              <w:pStyle w:val="Bulletsintables"/>
              <w:numPr>
                <w:ilvl w:val="0"/>
                <w:numId w:val="0"/>
              </w:numPr>
              <w:ind w:left="357"/>
              <w:rPr>
                <w:lang w:val="en-US"/>
              </w:rPr>
            </w:pPr>
          </w:p>
        </w:tc>
        <w:tc>
          <w:tcPr>
            <w:tcW w:w="2568" w:type="dxa"/>
            <w:gridSpan w:val="2"/>
            <w:tcBorders>
              <w:top w:val="single" w:sz="18" w:space="0" w:color="808080" w:themeColor="background1" w:themeShade="80"/>
            </w:tcBorders>
          </w:tcPr>
          <w:p w14:paraId="735CC08D" w14:textId="77777777" w:rsidR="00582489" w:rsidRDefault="00582489" w:rsidP="00231AC4">
            <w:pPr>
              <w:pStyle w:val="Bulletsintables"/>
              <w:rPr>
                <w:lang w:val="en-US"/>
              </w:rPr>
            </w:pPr>
            <w:r>
              <w:rPr>
                <w:lang w:val="en-US"/>
              </w:rPr>
              <w:t>Reliability analysis</w:t>
            </w:r>
          </w:p>
          <w:p w14:paraId="4853C8D9" w14:textId="77777777" w:rsidR="00582489" w:rsidRDefault="00582489" w:rsidP="00231AC4">
            <w:pPr>
              <w:pStyle w:val="Bulletsintables"/>
              <w:rPr>
                <w:lang w:val="en-US"/>
              </w:rPr>
            </w:pPr>
            <w:r>
              <w:rPr>
                <w:lang w:val="en-US"/>
              </w:rPr>
              <w:t>Requirement verification</w:t>
            </w:r>
          </w:p>
          <w:p w14:paraId="514D0EC3" w14:textId="77777777" w:rsidR="00582489" w:rsidRPr="00B51AE5" w:rsidRDefault="00582489" w:rsidP="00231AC4">
            <w:pPr>
              <w:pStyle w:val="Bulletsintables"/>
              <w:numPr>
                <w:ilvl w:val="0"/>
                <w:numId w:val="0"/>
              </w:numPr>
              <w:ind w:left="357"/>
              <w:rPr>
                <w:lang w:val="en-US"/>
              </w:rPr>
            </w:pPr>
          </w:p>
        </w:tc>
      </w:tr>
      <w:tr w:rsidR="00582489" w14:paraId="729DAC22"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6544721C" w14:textId="77777777" w:rsidR="00582489" w:rsidRDefault="00582489" w:rsidP="00231AC4">
            <w:pPr>
              <w:spacing w:before="0" w:after="0" w:line="276" w:lineRule="auto"/>
              <w:ind w:right="0"/>
              <w:rPr>
                <w:color w:val="000000" w:themeColor="text1"/>
                <w:lang w:val="en-US"/>
              </w:rPr>
            </w:pPr>
            <w:r>
              <w:rPr>
                <w:color w:val="000000" w:themeColor="text1"/>
                <w:lang w:val="en-US"/>
              </w:rPr>
              <w:t>Unique Selling Proposition(s):</w:t>
            </w:r>
          </w:p>
        </w:tc>
        <w:tc>
          <w:tcPr>
            <w:tcW w:w="7305" w:type="dxa"/>
            <w:gridSpan w:val="3"/>
            <w:tcBorders>
              <w:left w:val="single" w:sz="18" w:space="0" w:color="808080" w:themeColor="background1" w:themeShade="80"/>
            </w:tcBorders>
          </w:tcPr>
          <w:p w14:paraId="0DDA92DD" w14:textId="77777777" w:rsidR="00582489" w:rsidRDefault="00582489" w:rsidP="00231AC4">
            <w:pPr>
              <w:pStyle w:val="Bulletsintables"/>
              <w:ind w:right="0"/>
              <w:rPr>
                <w:lang w:val="en-US"/>
              </w:rPr>
            </w:pPr>
            <w:r>
              <w:rPr>
                <w:lang w:val="en-US"/>
              </w:rPr>
              <w:t>Supports reliability verification</w:t>
            </w:r>
          </w:p>
          <w:p w14:paraId="1540D0F9" w14:textId="77777777" w:rsidR="00582489" w:rsidRDefault="00582489" w:rsidP="00231AC4">
            <w:pPr>
              <w:pStyle w:val="Bulletsintables"/>
              <w:ind w:right="0"/>
              <w:rPr>
                <w:lang w:val="en-US"/>
              </w:rPr>
            </w:pPr>
            <w:r>
              <w:rPr>
                <w:lang w:val="en-US"/>
              </w:rPr>
              <w:t xml:space="preserve">Supports requirement verification </w:t>
            </w:r>
          </w:p>
        </w:tc>
      </w:tr>
      <w:tr w:rsidR="00582489" w:rsidRPr="00C531FD" w14:paraId="7A1CE8A1"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5E17FBA" w14:textId="77777777" w:rsidR="00582489" w:rsidRDefault="00582489" w:rsidP="00231AC4">
            <w:pPr>
              <w:spacing w:before="0" w:after="0" w:line="276" w:lineRule="auto"/>
              <w:ind w:right="0"/>
              <w:rPr>
                <w:color w:val="000000" w:themeColor="text1"/>
                <w:lang w:val="en-US"/>
              </w:rPr>
            </w:pPr>
            <w:r>
              <w:rPr>
                <w:color w:val="000000" w:themeColor="text1"/>
                <w:lang w:val="en-US"/>
              </w:rPr>
              <w:t>Integration constraint(s):</w:t>
            </w:r>
          </w:p>
        </w:tc>
        <w:tc>
          <w:tcPr>
            <w:tcW w:w="7305" w:type="dxa"/>
            <w:gridSpan w:val="3"/>
            <w:tcBorders>
              <w:left w:val="single" w:sz="18" w:space="0" w:color="808080" w:themeColor="background1" w:themeShade="80"/>
            </w:tcBorders>
          </w:tcPr>
          <w:p w14:paraId="56EDC149" w14:textId="77777777" w:rsidR="00582489" w:rsidRPr="00C531FD" w:rsidRDefault="00582489" w:rsidP="00231AC4">
            <w:pPr>
              <w:pStyle w:val="Bulletsintables"/>
              <w:rPr>
                <w:lang w:val="en-US"/>
              </w:rPr>
            </w:pPr>
            <w:r>
              <w:rPr>
                <w:lang w:val="en-US"/>
              </w:rPr>
              <w:t>Depends on Figaro processor for reliability analysis</w:t>
            </w:r>
          </w:p>
        </w:tc>
      </w:tr>
      <w:tr w:rsidR="00582489" w14:paraId="0665D3B8"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21563E5" w14:textId="77777777" w:rsidR="00582489" w:rsidRDefault="00582489" w:rsidP="00231AC4">
            <w:pPr>
              <w:spacing w:before="0" w:after="0" w:line="276" w:lineRule="auto"/>
              <w:rPr>
                <w:color w:val="000000" w:themeColor="text1"/>
                <w:lang w:val="en-US"/>
              </w:rPr>
            </w:pPr>
            <w:r>
              <w:rPr>
                <w:color w:val="000000" w:themeColor="text1"/>
                <w:lang w:val="en-US"/>
              </w:rPr>
              <w:t>Intended user(s):</w:t>
            </w:r>
          </w:p>
        </w:tc>
        <w:tc>
          <w:tcPr>
            <w:tcW w:w="7305" w:type="dxa"/>
            <w:gridSpan w:val="3"/>
            <w:tcBorders>
              <w:left w:val="single" w:sz="18" w:space="0" w:color="808080" w:themeColor="background1" w:themeShade="80"/>
            </w:tcBorders>
          </w:tcPr>
          <w:p w14:paraId="49A62853" w14:textId="77777777" w:rsidR="00582489" w:rsidRDefault="00582489" w:rsidP="00231AC4">
            <w:pPr>
              <w:pStyle w:val="Bulletsintables"/>
              <w:rPr>
                <w:lang w:val="en-US"/>
              </w:rPr>
            </w:pPr>
            <w:r>
              <w:rPr>
                <w:lang w:val="en-US"/>
              </w:rPr>
              <w:t>System engineers</w:t>
            </w:r>
          </w:p>
        </w:tc>
      </w:tr>
      <w:tr w:rsidR="00582489" w:rsidRPr="00C531FD" w14:paraId="4A6DFA39"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B77EBF9" w14:textId="77777777" w:rsidR="00582489" w:rsidRDefault="00582489" w:rsidP="00231AC4">
            <w:pPr>
              <w:spacing w:before="0" w:after="0" w:line="276" w:lineRule="auto"/>
              <w:rPr>
                <w:color w:val="000000" w:themeColor="text1"/>
                <w:lang w:val="en-US"/>
              </w:rPr>
            </w:pPr>
            <w:r>
              <w:rPr>
                <w:color w:val="000000" w:themeColor="text1"/>
                <w:lang w:val="en-US"/>
              </w:rPr>
              <w:t>Provider:</w:t>
            </w:r>
          </w:p>
        </w:tc>
        <w:tc>
          <w:tcPr>
            <w:tcW w:w="7305" w:type="dxa"/>
            <w:gridSpan w:val="3"/>
            <w:tcBorders>
              <w:left w:val="single" w:sz="18" w:space="0" w:color="808080" w:themeColor="background1" w:themeShade="80"/>
            </w:tcBorders>
          </w:tcPr>
          <w:p w14:paraId="12A476CB" w14:textId="77777777" w:rsidR="00582489" w:rsidRPr="00C531FD" w:rsidRDefault="00582489" w:rsidP="00231AC4">
            <w:pPr>
              <w:pStyle w:val="Bulletsintables"/>
              <w:rPr>
                <w:lang w:val="fr-FR"/>
              </w:rPr>
            </w:pPr>
            <w:r>
              <w:rPr>
                <w:lang w:val="fr-FR"/>
              </w:rPr>
              <w:t>Linköping University</w:t>
            </w:r>
          </w:p>
        </w:tc>
      </w:tr>
      <w:tr w:rsidR="00582489" w:rsidRPr="00B46C1D" w14:paraId="16362DAE"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8254A8C" w14:textId="77777777" w:rsidR="00582489" w:rsidRDefault="00582489" w:rsidP="00231AC4">
            <w:pPr>
              <w:spacing w:before="0" w:after="0" w:line="276" w:lineRule="auto"/>
              <w:rPr>
                <w:color w:val="000000" w:themeColor="text1"/>
                <w:lang w:val="en-US"/>
              </w:rPr>
            </w:pPr>
            <w:r>
              <w:rPr>
                <w:color w:val="000000" w:themeColor="text1"/>
                <w:lang w:val="en-US"/>
              </w:rPr>
              <w:t>Contact point:</w:t>
            </w:r>
          </w:p>
        </w:tc>
        <w:tc>
          <w:tcPr>
            <w:tcW w:w="7305" w:type="dxa"/>
            <w:gridSpan w:val="3"/>
            <w:tcBorders>
              <w:left w:val="single" w:sz="18" w:space="0" w:color="808080" w:themeColor="background1" w:themeShade="80"/>
            </w:tcBorders>
          </w:tcPr>
          <w:p w14:paraId="49A9E800" w14:textId="77777777" w:rsidR="00582489" w:rsidRPr="007F46A1" w:rsidRDefault="00582489" w:rsidP="00231AC4">
            <w:pPr>
              <w:pStyle w:val="Bulletsintables"/>
            </w:pPr>
            <w:r w:rsidRPr="007F46A1">
              <w:t xml:space="preserve">Peter Fritzson </w:t>
            </w:r>
            <w:hyperlink r:id="rId31" w:history="1">
              <w:r w:rsidRPr="007F46A1">
                <w:rPr>
                  <w:rStyle w:val="Lienhypertexte"/>
                </w:rPr>
                <w:t>peter.fritzson@liu.se</w:t>
              </w:r>
            </w:hyperlink>
            <w:r w:rsidRPr="007F46A1">
              <w:t xml:space="preserve"> </w:t>
            </w:r>
          </w:p>
        </w:tc>
      </w:tr>
      <w:tr w:rsidR="00582489" w:rsidRPr="00C531FD" w14:paraId="10FA5CD7"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37833258" w14:textId="77777777" w:rsidR="00582489" w:rsidRDefault="00582489" w:rsidP="00231AC4">
            <w:pPr>
              <w:spacing w:before="0" w:after="0" w:line="276" w:lineRule="auto"/>
              <w:ind w:right="0"/>
              <w:rPr>
                <w:color w:val="000000" w:themeColor="text1"/>
                <w:lang w:val="en-US"/>
              </w:rPr>
            </w:pPr>
            <w:r>
              <w:rPr>
                <w:color w:val="000000" w:themeColor="text1"/>
                <w:lang w:val="en-US"/>
              </w:rPr>
              <w:t>Condition(s) for reuse:</w:t>
            </w:r>
          </w:p>
        </w:tc>
        <w:tc>
          <w:tcPr>
            <w:tcW w:w="7305" w:type="dxa"/>
            <w:gridSpan w:val="3"/>
            <w:tcBorders>
              <w:left w:val="single" w:sz="18" w:space="0" w:color="808080" w:themeColor="background1" w:themeShade="80"/>
            </w:tcBorders>
          </w:tcPr>
          <w:p w14:paraId="086275A8" w14:textId="77777777" w:rsidR="00582489" w:rsidRPr="00340006" w:rsidRDefault="00582489" w:rsidP="00231AC4">
            <w:pPr>
              <w:pStyle w:val="Bulletsintables"/>
              <w:ind w:right="0"/>
              <w:rPr>
                <w:lang w:val="en-US"/>
              </w:rPr>
            </w:pPr>
            <w:r>
              <w:rPr>
                <w:rFonts w:eastAsiaTheme="minorHAnsi" w:cs="Arial"/>
                <w:spacing w:val="0"/>
                <w:sz w:val="24"/>
                <w:lang w:val="en-US" w:eastAsia="en-US"/>
              </w:rPr>
              <w:t xml:space="preserve">OSMC-PL </w:t>
            </w:r>
            <w:r w:rsidR="000724F0">
              <w:rPr>
                <w:rFonts w:eastAsiaTheme="minorHAnsi" w:cs="Arial"/>
                <w:spacing w:val="0"/>
                <w:sz w:val="24"/>
                <w:lang w:val="en-US" w:eastAsia="en-US"/>
              </w:rPr>
              <w:t>license</w:t>
            </w:r>
          </w:p>
          <w:p w14:paraId="3F2F3468" w14:textId="4D33CE96" w:rsidR="00340006" w:rsidRPr="00340006" w:rsidRDefault="00340006" w:rsidP="00340006">
            <w:pPr>
              <w:pStyle w:val="Bulletsintables"/>
              <w:ind w:right="0"/>
              <w:rPr>
                <w:lang w:val="en-US"/>
              </w:rPr>
            </w:pPr>
            <w:r>
              <w:rPr>
                <w:lang w:val="en-US"/>
              </w:rPr>
              <w:t>Figaro tools are in a process towards open source; the license is not yet determined precisely, but will probably be of type LGPL</w:t>
            </w:r>
          </w:p>
        </w:tc>
      </w:tr>
      <w:tr w:rsidR="00582489" w:rsidRPr="003F17DB" w14:paraId="321C9EA6"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6FC85C86" w14:textId="77777777" w:rsidR="00582489" w:rsidRDefault="00582489" w:rsidP="00231AC4">
            <w:pPr>
              <w:spacing w:before="0" w:after="0" w:line="276" w:lineRule="auto"/>
              <w:rPr>
                <w:color w:val="000000" w:themeColor="text1"/>
                <w:lang w:val="en-US"/>
              </w:rPr>
            </w:pPr>
          </w:p>
        </w:tc>
        <w:tc>
          <w:tcPr>
            <w:tcW w:w="7305" w:type="dxa"/>
            <w:gridSpan w:val="3"/>
            <w:tcBorders>
              <w:left w:val="nil"/>
              <w:bottom w:val="nil"/>
            </w:tcBorders>
          </w:tcPr>
          <w:p w14:paraId="74927843" w14:textId="39F56D81" w:rsidR="00582489" w:rsidRPr="003F17DB" w:rsidRDefault="00582489" w:rsidP="00231AC4">
            <w:pPr>
              <w:pStyle w:val="Bulletsintables"/>
              <w:numPr>
                <w:ilvl w:val="0"/>
                <w:numId w:val="0"/>
              </w:numPr>
              <w:ind w:left="357" w:hanging="357"/>
              <w:jc w:val="right"/>
              <w:rPr>
                <w:i/>
                <w:sz w:val="18"/>
                <w:szCs w:val="18"/>
                <w:lang w:val="en-US"/>
              </w:rPr>
            </w:pPr>
            <w:r>
              <w:rPr>
                <w:i/>
                <w:sz w:val="18"/>
                <w:szCs w:val="18"/>
                <w:lang w:val="en-US"/>
              </w:rPr>
              <w:t xml:space="preserve">Latest update: </w:t>
            </w:r>
            <w:r w:rsidR="00310EC9">
              <w:rPr>
                <w:i/>
                <w:sz w:val="18"/>
                <w:szCs w:val="18"/>
                <w:lang w:val="en-US"/>
              </w:rPr>
              <w:t>19/04/2016</w:t>
            </w:r>
          </w:p>
        </w:tc>
      </w:tr>
    </w:tbl>
    <w:p w14:paraId="0EFF06F9" w14:textId="77777777" w:rsidR="00582489" w:rsidRDefault="00582489" w:rsidP="00582489">
      <w:pPr>
        <w:pStyle w:val="Corpsdetexte"/>
      </w:pPr>
    </w:p>
    <w:p w14:paraId="68BB2891" w14:textId="77777777" w:rsidR="00582489" w:rsidRDefault="00582489" w:rsidP="00582489">
      <w:pPr>
        <w:rPr>
          <w:color w:val="000000" w:themeColor="text1"/>
        </w:rPr>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582489" w14:paraId="589B8031" w14:textId="77777777" w:rsidTr="00231AC4">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6F101FA9" w14:textId="77777777" w:rsidR="00582489" w:rsidRDefault="00582489" w:rsidP="00231AC4">
            <w:pPr>
              <w:pStyle w:val="DatasheetTableheader"/>
              <w:rPr>
                <w:color w:val="000000" w:themeColor="text1"/>
                <w:lang w:val="en-US"/>
              </w:rPr>
            </w:pPr>
            <w:r>
              <w:lastRenderedPageBreak/>
              <w:br w:type="page"/>
            </w:r>
            <w:r>
              <w:br w:type="page"/>
            </w:r>
            <w:r>
              <w:br w:type="page"/>
              <w:t>Name: OpenModelica for simulation</w:t>
            </w:r>
          </w:p>
        </w:tc>
      </w:tr>
      <w:tr w:rsidR="00582489" w14:paraId="4AB64547" w14:textId="77777777" w:rsidTr="00231A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6091C3EC" w14:textId="77777777" w:rsidR="00582489" w:rsidRDefault="00582489" w:rsidP="00231AC4">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531612B2" w14:textId="77777777" w:rsidR="00582489" w:rsidRDefault="00582489" w:rsidP="00231AC4">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10D807F7" w14:textId="77777777" w:rsidR="00582489" w:rsidRDefault="00582489" w:rsidP="00231AC4">
            <w:pPr>
              <w:pStyle w:val="Bulletsintables"/>
              <w:numPr>
                <w:ilvl w:val="0"/>
                <w:numId w:val="0"/>
              </w:numPr>
              <w:rPr>
                <w:lang w:val="en-US"/>
              </w:rPr>
            </w:pPr>
            <w:r>
              <w:rPr>
                <w:lang w:val="en-US"/>
              </w:rPr>
              <w:t>Output(s):</w:t>
            </w:r>
          </w:p>
        </w:tc>
      </w:tr>
      <w:tr w:rsidR="00582489" w14:paraId="6E1CE33C" w14:textId="77777777" w:rsidTr="00231AC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4D8C979F" w14:textId="77777777" w:rsidR="00582489" w:rsidRDefault="00582489" w:rsidP="00231AC4">
            <w:pPr>
              <w:pStyle w:val="Bulletsintables"/>
              <w:rPr>
                <w:lang w:val="en-US"/>
              </w:rPr>
            </w:pPr>
            <w:r>
              <w:rPr>
                <w:lang w:val="en-US"/>
              </w:rPr>
              <w:t>Modelica models</w:t>
            </w:r>
          </w:p>
        </w:tc>
        <w:tc>
          <w:tcPr>
            <w:tcW w:w="4199" w:type="dxa"/>
            <w:tcBorders>
              <w:top w:val="single" w:sz="18" w:space="0" w:color="808080" w:themeColor="background1" w:themeShade="80"/>
            </w:tcBorders>
          </w:tcPr>
          <w:p w14:paraId="445DC6F3" w14:textId="78420702" w:rsidR="00582489" w:rsidRDefault="00582489" w:rsidP="00231AC4">
            <w:pPr>
              <w:pStyle w:val="Bulletsintables"/>
              <w:rPr>
                <w:lang w:val="en-US"/>
              </w:rPr>
            </w:pPr>
            <w:r>
              <w:rPr>
                <w:lang w:val="en-US"/>
              </w:rPr>
              <w:t>Support for Modelica language features,</w:t>
            </w:r>
            <w:r w:rsidRPr="00FF10D0">
              <w:rPr>
                <w:lang w:val="en-US"/>
              </w:rPr>
              <w:t xml:space="preserve">  </w:t>
            </w:r>
            <w:r>
              <w:rPr>
                <w:lang w:val="en-US"/>
              </w:rPr>
              <w:t>particularly</w:t>
            </w:r>
            <w:r w:rsidRPr="00FF10D0">
              <w:rPr>
                <w:lang w:val="en-US"/>
              </w:rPr>
              <w:t xml:space="preserve"> clocked synchronous language elements and </w:t>
            </w:r>
            <w:r>
              <w:rPr>
                <w:lang w:val="en-US"/>
              </w:rPr>
              <w:t xml:space="preserve">built-in </w:t>
            </w:r>
            <w:r w:rsidRPr="00FF10D0">
              <w:rPr>
                <w:lang w:val="en-US"/>
              </w:rPr>
              <w:t>state machine</w:t>
            </w:r>
            <w:r>
              <w:rPr>
                <w:lang w:val="en-US"/>
              </w:rPr>
              <w:t>sSupport for Modelica Standard Library 3.2.2</w:t>
            </w:r>
          </w:p>
        </w:tc>
        <w:tc>
          <w:tcPr>
            <w:tcW w:w="2568" w:type="dxa"/>
            <w:gridSpan w:val="2"/>
            <w:tcBorders>
              <w:top w:val="single" w:sz="18" w:space="0" w:color="808080" w:themeColor="background1" w:themeShade="80"/>
            </w:tcBorders>
          </w:tcPr>
          <w:p w14:paraId="5CA62D18" w14:textId="77777777" w:rsidR="00582489" w:rsidRDefault="00582489" w:rsidP="00231AC4">
            <w:pPr>
              <w:pStyle w:val="Bulletsintables"/>
              <w:rPr>
                <w:lang w:val="en-US"/>
              </w:rPr>
            </w:pPr>
            <w:r>
              <w:rPr>
                <w:color w:val="auto"/>
                <w:lang w:val="en-US"/>
              </w:rPr>
              <w:t>Simulation results</w:t>
            </w:r>
          </w:p>
        </w:tc>
      </w:tr>
      <w:tr w:rsidR="00582489" w14:paraId="4833B3D4"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654655C1" w14:textId="77777777" w:rsidR="00582489" w:rsidRDefault="00582489" w:rsidP="00231AC4">
            <w:pPr>
              <w:spacing w:before="0" w:after="0" w:line="276" w:lineRule="auto"/>
              <w:ind w:right="0"/>
              <w:rPr>
                <w:color w:val="000000" w:themeColor="text1"/>
                <w:lang w:val="en-US"/>
              </w:rPr>
            </w:pPr>
            <w:r>
              <w:rPr>
                <w:color w:val="000000" w:themeColor="text1"/>
                <w:lang w:val="en-US"/>
              </w:rPr>
              <w:t>Unique Selling Proposition(s):</w:t>
            </w:r>
          </w:p>
        </w:tc>
        <w:tc>
          <w:tcPr>
            <w:tcW w:w="7305" w:type="dxa"/>
            <w:gridSpan w:val="3"/>
            <w:tcBorders>
              <w:left w:val="single" w:sz="18" w:space="0" w:color="808080" w:themeColor="background1" w:themeShade="80"/>
            </w:tcBorders>
          </w:tcPr>
          <w:p w14:paraId="5654A8C0" w14:textId="77777777" w:rsidR="00582489" w:rsidRDefault="00582489" w:rsidP="00231AC4">
            <w:pPr>
              <w:pStyle w:val="Bulletsintables"/>
              <w:rPr>
                <w:lang w:val="en-US"/>
              </w:rPr>
            </w:pPr>
            <w:r w:rsidRPr="00414CBC">
              <w:rPr>
                <w:lang w:val="en-US"/>
              </w:rPr>
              <w:t>Comprehensive modeling, simulation and systems</w:t>
            </w:r>
            <w:r>
              <w:rPr>
                <w:lang w:val="en-US"/>
              </w:rPr>
              <w:t xml:space="preserve"> </w:t>
            </w:r>
            <w:r w:rsidRPr="00414CBC">
              <w:rPr>
                <w:lang w:val="en-US"/>
              </w:rPr>
              <w:t>engineering environment</w:t>
            </w:r>
          </w:p>
          <w:p w14:paraId="08DAAD36" w14:textId="77777777" w:rsidR="00582489" w:rsidRPr="00414CBC" w:rsidRDefault="00582489" w:rsidP="00231AC4">
            <w:pPr>
              <w:pStyle w:val="Bulletsintables"/>
              <w:rPr>
                <w:lang w:val="en-US"/>
              </w:rPr>
            </w:pPr>
            <w:r w:rsidRPr="00414CBC">
              <w:rPr>
                <w:lang w:val="en-US"/>
              </w:rPr>
              <w:t>Open-source for bot</w:t>
            </w:r>
            <w:r>
              <w:rPr>
                <w:lang w:val="en-US"/>
              </w:rPr>
              <w:t>h industrial and academic usage</w:t>
            </w:r>
          </w:p>
        </w:tc>
      </w:tr>
      <w:tr w:rsidR="00582489" w:rsidRPr="00C531FD" w14:paraId="2BC3FAA7"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286A33C" w14:textId="77777777" w:rsidR="00582489" w:rsidRDefault="00582489" w:rsidP="00231AC4">
            <w:pPr>
              <w:spacing w:before="0" w:after="0" w:line="276" w:lineRule="auto"/>
              <w:ind w:right="0"/>
              <w:rPr>
                <w:color w:val="000000" w:themeColor="text1"/>
                <w:lang w:val="en-US"/>
              </w:rPr>
            </w:pPr>
            <w:r>
              <w:rPr>
                <w:color w:val="000000" w:themeColor="text1"/>
                <w:lang w:val="en-US"/>
              </w:rPr>
              <w:t>Integration constraint(s):</w:t>
            </w:r>
          </w:p>
        </w:tc>
        <w:tc>
          <w:tcPr>
            <w:tcW w:w="7305" w:type="dxa"/>
            <w:gridSpan w:val="3"/>
            <w:tcBorders>
              <w:left w:val="single" w:sz="18" w:space="0" w:color="808080" w:themeColor="background1" w:themeShade="80"/>
            </w:tcBorders>
          </w:tcPr>
          <w:p w14:paraId="0230F8C3" w14:textId="77777777" w:rsidR="00582489" w:rsidRPr="00C531FD" w:rsidRDefault="00582489" w:rsidP="00231AC4">
            <w:pPr>
              <w:pStyle w:val="Bulletsintables"/>
              <w:rPr>
                <w:lang w:val="en-US"/>
              </w:rPr>
            </w:pPr>
            <w:r>
              <w:rPr>
                <w:lang w:val="en-US"/>
              </w:rPr>
              <w:t>…</w:t>
            </w:r>
          </w:p>
        </w:tc>
      </w:tr>
      <w:tr w:rsidR="00582489" w14:paraId="635FA2D8"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873B0C8" w14:textId="77777777" w:rsidR="00582489" w:rsidRDefault="00582489" w:rsidP="00231AC4">
            <w:pPr>
              <w:spacing w:before="0" w:after="0" w:line="276" w:lineRule="auto"/>
              <w:rPr>
                <w:color w:val="000000" w:themeColor="text1"/>
                <w:lang w:val="en-US"/>
              </w:rPr>
            </w:pPr>
            <w:r>
              <w:rPr>
                <w:color w:val="000000" w:themeColor="text1"/>
                <w:lang w:val="en-US"/>
              </w:rPr>
              <w:t>Intended user(s):</w:t>
            </w:r>
          </w:p>
        </w:tc>
        <w:tc>
          <w:tcPr>
            <w:tcW w:w="7305" w:type="dxa"/>
            <w:gridSpan w:val="3"/>
            <w:tcBorders>
              <w:left w:val="single" w:sz="18" w:space="0" w:color="808080" w:themeColor="background1" w:themeShade="80"/>
            </w:tcBorders>
          </w:tcPr>
          <w:p w14:paraId="2951ABDE" w14:textId="77777777" w:rsidR="00582489" w:rsidRPr="00785C41" w:rsidRDefault="00582489" w:rsidP="00231AC4">
            <w:pPr>
              <w:pStyle w:val="Bulletsintables"/>
              <w:rPr>
                <w:lang w:val="en-US"/>
              </w:rPr>
            </w:pPr>
            <w:r w:rsidRPr="00785C41">
              <w:rPr>
                <w:lang w:val="en-US"/>
              </w:rPr>
              <w:t>Control engineers</w:t>
            </w:r>
          </w:p>
          <w:p w14:paraId="3D3B3ADE" w14:textId="77777777" w:rsidR="00582489" w:rsidRPr="00785C41" w:rsidRDefault="00582489" w:rsidP="00231AC4">
            <w:pPr>
              <w:pStyle w:val="Bulletsintables"/>
              <w:rPr>
                <w:lang w:val="en-US"/>
              </w:rPr>
            </w:pPr>
            <w:r w:rsidRPr="00785C41">
              <w:rPr>
                <w:lang w:val="en-US"/>
              </w:rPr>
              <w:t>System engineers</w:t>
            </w:r>
          </w:p>
          <w:p w14:paraId="244E1A9C" w14:textId="77777777" w:rsidR="00582489" w:rsidRDefault="00582489" w:rsidP="00231AC4">
            <w:pPr>
              <w:pStyle w:val="Bulletsintables"/>
              <w:rPr>
                <w:lang w:val="en-US"/>
              </w:rPr>
            </w:pPr>
            <w:r w:rsidRPr="00785C41">
              <w:rPr>
                <w:lang w:val="en-US"/>
              </w:rPr>
              <w:t>System simulation end-users</w:t>
            </w:r>
          </w:p>
        </w:tc>
      </w:tr>
      <w:tr w:rsidR="00582489" w:rsidRPr="00C531FD" w14:paraId="30568801"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6F71FF1" w14:textId="77777777" w:rsidR="00582489" w:rsidRDefault="00582489" w:rsidP="00231AC4">
            <w:pPr>
              <w:spacing w:before="0" w:after="0" w:line="276" w:lineRule="auto"/>
              <w:rPr>
                <w:color w:val="000000" w:themeColor="text1"/>
                <w:lang w:val="en-US"/>
              </w:rPr>
            </w:pPr>
            <w:r>
              <w:rPr>
                <w:color w:val="000000" w:themeColor="text1"/>
                <w:lang w:val="en-US"/>
              </w:rPr>
              <w:t>Provider:</w:t>
            </w:r>
          </w:p>
        </w:tc>
        <w:tc>
          <w:tcPr>
            <w:tcW w:w="7305" w:type="dxa"/>
            <w:gridSpan w:val="3"/>
            <w:tcBorders>
              <w:left w:val="single" w:sz="18" w:space="0" w:color="808080" w:themeColor="background1" w:themeShade="80"/>
            </w:tcBorders>
          </w:tcPr>
          <w:p w14:paraId="31915AD6" w14:textId="77777777" w:rsidR="00582489" w:rsidRPr="00C531FD" w:rsidRDefault="00582489" w:rsidP="00231AC4">
            <w:pPr>
              <w:pStyle w:val="Bulletsintables"/>
              <w:rPr>
                <w:lang w:val="fr-FR"/>
              </w:rPr>
            </w:pPr>
            <w:r>
              <w:rPr>
                <w:lang w:val="fr-FR"/>
              </w:rPr>
              <w:t>Linköping University</w:t>
            </w:r>
          </w:p>
        </w:tc>
      </w:tr>
      <w:tr w:rsidR="00582489" w:rsidRPr="00B46C1D" w14:paraId="1AEF7D1E"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2AC540D" w14:textId="77777777" w:rsidR="00582489" w:rsidRDefault="00582489" w:rsidP="00231AC4">
            <w:pPr>
              <w:spacing w:before="0" w:after="0" w:line="276" w:lineRule="auto"/>
              <w:rPr>
                <w:color w:val="000000" w:themeColor="text1"/>
                <w:lang w:val="en-US"/>
              </w:rPr>
            </w:pPr>
            <w:r>
              <w:rPr>
                <w:color w:val="000000" w:themeColor="text1"/>
                <w:lang w:val="en-US"/>
              </w:rPr>
              <w:t>Contact point:</w:t>
            </w:r>
          </w:p>
        </w:tc>
        <w:tc>
          <w:tcPr>
            <w:tcW w:w="7305" w:type="dxa"/>
            <w:gridSpan w:val="3"/>
            <w:tcBorders>
              <w:left w:val="single" w:sz="18" w:space="0" w:color="808080" w:themeColor="background1" w:themeShade="80"/>
            </w:tcBorders>
          </w:tcPr>
          <w:p w14:paraId="2821275A" w14:textId="77777777" w:rsidR="00582489" w:rsidRPr="007F46A1" w:rsidRDefault="00582489" w:rsidP="00231AC4">
            <w:pPr>
              <w:pStyle w:val="Bulletsintables"/>
            </w:pPr>
            <w:r w:rsidRPr="007F46A1">
              <w:t xml:space="preserve">Peter Fritzson </w:t>
            </w:r>
            <w:hyperlink r:id="rId32" w:history="1">
              <w:r w:rsidRPr="007F46A1">
                <w:rPr>
                  <w:rStyle w:val="Lienhypertexte"/>
                </w:rPr>
                <w:t>peter.fritzson@liu.se</w:t>
              </w:r>
            </w:hyperlink>
            <w:r w:rsidRPr="007F46A1">
              <w:t xml:space="preserve"> </w:t>
            </w:r>
          </w:p>
        </w:tc>
      </w:tr>
      <w:tr w:rsidR="00582489" w:rsidRPr="00C531FD" w14:paraId="25D34BD3"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709FB512" w14:textId="77777777" w:rsidR="00582489" w:rsidRDefault="00582489" w:rsidP="00231AC4">
            <w:pPr>
              <w:spacing w:before="0" w:after="0" w:line="276" w:lineRule="auto"/>
              <w:ind w:right="0"/>
              <w:rPr>
                <w:color w:val="000000" w:themeColor="text1"/>
                <w:lang w:val="en-US"/>
              </w:rPr>
            </w:pPr>
            <w:r>
              <w:rPr>
                <w:color w:val="000000" w:themeColor="text1"/>
                <w:lang w:val="en-US"/>
              </w:rPr>
              <w:t>Condition(s) for reuse:</w:t>
            </w:r>
          </w:p>
        </w:tc>
        <w:tc>
          <w:tcPr>
            <w:tcW w:w="7305" w:type="dxa"/>
            <w:gridSpan w:val="3"/>
            <w:tcBorders>
              <w:left w:val="single" w:sz="18" w:space="0" w:color="808080" w:themeColor="background1" w:themeShade="80"/>
            </w:tcBorders>
          </w:tcPr>
          <w:p w14:paraId="39F27730" w14:textId="1BBA51E7" w:rsidR="00582489" w:rsidRPr="00C531FD" w:rsidRDefault="00582489" w:rsidP="00231AC4">
            <w:pPr>
              <w:pStyle w:val="Bulletsintables"/>
              <w:ind w:right="0"/>
              <w:rPr>
                <w:lang w:val="en-US"/>
              </w:rPr>
            </w:pPr>
            <w:r>
              <w:rPr>
                <w:rFonts w:eastAsiaTheme="minorHAnsi" w:cs="Arial"/>
                <w:spacing w:val="0"/>
                <w:sz w:val="24"/>
                <w:lang w:val="en-US" w:eastAsia="en-US"/>
              </w:rPr>
              <w:t xml:space="preserve">OSMC-PL </w:t>
            </w:r>
            <w:r w:rsidR="000724F0">
              <w:rPr>
                <w:rFonts w:eastAsiaTheme="minorHAnsi" w:cs="Arial"/>
                <w:spacing w:val="0"/>
                <w:sz w:val="24"/>
                <w:lang w:val="en-US" w:eastAsia="en-US"/>
              </w:rPr>
              <w:t>license</w:t>
            </w:r>
            <w:r>
              <w:rPr>
                <w:rFonts w:eastAsiaTheme="minorHAnsi" w:cs="Arial"/>
                <w:spacing w:val="0"/>
                <w:sz w:val="24"/>
                <w:lang w:val="en-US" w:eastAsia="en-US"/>
              </w:rPr>
              <w:t xml:space="preserve"> </w:t>
            </w:r>
          </w:p>
        </w:tc>
      </w:tr>
      <w:tr w:rsidR="00582489" w:rsidRPr="003F17DB" w14:paraId="56C941FE"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361099E5" w14:textId="77777777" w:rsidR="00582489" w:rsidRDefault="00582489" w:rsidP="00231AC4">
            <w:pPr>
              <w:spacing w:before="0" w:after="0" w:line="276" w:lineRule="auto"/>
              <w:rPr>
                <w:color w:val="000000" w:themeColor="text1"/>
                <w:lang w:val="en-US"/>
              </w:rPr>
            </w:pPr>
          </w:p>
        </w:tc>
        <w:tc>
          <w:tcPr>
            <w:tcW w:w="7305" w:type="dxa"/>
            <w:gridSpan w:val="3"/>
            <w:tcBorders>
              <w:left w:val="nil"/>
              <w:bottom w:val="nil"/>
            </w:tcBorders>
          </w:tcPr>
          <w:p w14:paraId="35ECC188" w14:textId="63564F93" w:rsidR="00582489" w:rsidRPr="003F17DB" w:rsidRDefault="00582489" w:rsidP="00231AC4">
            <w:pPr>
              <w:pStyle w:val="Bulletsintables"/>
              <w:numPr>
                <w:ilvl w:val="0"/>
                <w:numId w:val="0"/>
              </w:numPr>
              <w:ind w:left="357" w:hanging="357"/>
              <w:jc w:val="right"/>
              <w:rPr>
                <w:i/>
                <w:sz w:val="18"/>
                <w:szCs w:val="18"/>
                <w:lang w:val="en-US"/>
              </w:rPr>
            </w:pPr>
            <w:r>
              <w:rPr>
                <w:i/>
                <w:sz w:val="18"/>
                <w:szCs w:val="18"/>
                <w:lang w:val="en-US"/>
              </w:rPr>
              <w:t xml:space="preserve">Latest update: </w:t>
            </w:r>
            <w:r w:rsidR="00201375">
              <w:rPr>
                <w:i/>
                <w:sz w:val="18"/>
                <w:szCs w:val="18"/>
                <w:lang w:val="en-US"/>
              </w:rPr>
              <w:t>27/04/2016</w:t>
            </w:r>
          </w:p>
        </w:tc>
      </w:tr>
    </w:tbl>
    <w:p w14:paraId="01F580F9" w14:textId="77777777" w:rsidR="00582489" w:rsidRPr="001F3FE1" w:rsidRDefault="00582489" w:rsidP="00582489">
      <w:pPr>
        <w:pStyle w:val="Corpsdetexte"/>
      </w:pPr>
    </w:p>
    <w:p w14:paraId="42617FD0" w14:textId="77777777" w:rsidR="00582489" w:rsidRDefault="00582489" w:rsidP="00582489">
      <w:pPr>
        <w:spacing w:before="0" w:after="200" w:line="276" w:lineRule="auto"/>
        <w:rPr>
          <w:color w:val="000000" w:themeColor="text1"/>
        </w:rPr>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582489" w14:paraId="5BFCED8B" w14:textId="77777777" w:rsidTr="00231AC4">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3171209D" w14:textId="77777777" w:rsidR="00582489" w:rsidRDefault="00582489" w:rsidP="00231AC4">
            <w:pPr>
              <w:pStyle w:val="DatasheetTableheader"/>
              <w:rPr>
                <w:color w:val="000000" w:themeColor="text1"/>
                <w:lang w:val="en-US"/>
              </w:rPr>
            </w:pPr>
            <w:r>
              <w:lastRenderedPageBreak/>
              <w:br w:type="page"/>
            </w:r>
            <w:r>
              <w:br w:type="page"/>
              <w:t>Name: OpenModelica FMI 2.0 Import</w:t>
            </w:r>
          </w:p>
        </w:tc>
      </w:tr>
      <w:tr w:rsidR="00582489" w14:paraId="6323185F" w14:textId="77777777" w:rsidTr="00231A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1131C46B" w14:textId="77777777" w:rsidR="00582489" w:rsidRDefault="00582489" w:rsidP="00231AC4">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D48E4F5" w14:textId="77777777" w:rsidR="00582489" w:rsidRDefault="00582489" w:rsidP="00231AC4">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0846BAA" w14:textId="77777777" w:rsidR="00582489" w:rsidRDefault="00582489" w:rsidP="00231AC4">
            <w:pPr>
              <w:pStyle w:val="Bulletsintables"/>
              <w:numPr>
                <w:ilvl w:val="0"/>
                <w:numId w:val="0"/>
              </w:numPr>
              <w:rPr>
                <w:lang w:val="en-US"/>
              </w:rPr>
            </w:pPr>
            <w:r>
              <w:rPr>
                <w:lang w:val="en-US"/>
              </w:rPr>
              <w:t>Output(s):</w:t>
            </w:r>
          </w:p>
        </w:tc>
      </w:tr>
      <w:tr w:rsidR="00582489" w14:paraId="2125B976" w14:textId="77777777" w:rsidTr="00231AC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546AD684" w14:textId="77777777" w:rsidR="00582489" w:rsidRDefault="00582489" w:rsidP="00231AC4">
            <w:pPr>
              <w:pStyle w:val="Bulletsintables"/>
              <w:rPr>
                <w:lang w:val="en-US"/>
              </w:rPr>
            </w:pPr>
            <w:r>
              <w:rPr>
                <w:lang w:val="en-US"/>
              </w:rPr>
              <w:t>FMI 2.0 FMUs</w:t>
            </w:r>
          </w:p>
        </w:tc>
        <w:tc>
          <w:tcPr>
            <w:tcW w:w="4199" w:type="dxa"/>
            <w:tcBorders>
              <w:top w:val="single" w:sz="18" w:space="0" w:color="808080" w:themeColor="background1" w:themeShade="80"/>
            </w:tcBorders>
          </w:tcPr>
          <w:p w14:paraId="21B47646" w14:textId="77777777" w:rsidR="00582489" w:rsidRPr="00C85108" w:rsidRDefault="00582489" w:rsidP="00231AC4">
            <w:pPr>
              <w:pStyle w:val="Bulletsintables"/>
              <w:rPr>
                <w:lang w:val="en-US"/>
              </w:rPr>
            </w:pPr>
            <w:r>
              <w:rPr>
                <w:color w:val="auto"/>
                <w:lang w:val="en-US"/>
              </w:rPr>
              <w:t xml:space="preserve">Full support for </w:t>
            </w:r>
            <w:r w:rsidRPr="001F3FE1">
              <w:rPr>
                <w:color w:val="auto"/>
                <w:lang w:val="en-US"/>
              </w:rPr>
              <w:t>FMI 2.0 for Model-Exchange import</w:t>
            </w:r>
          </w:p>
        </w:tc>
        <w:tc>
          <w:tcPr>
            <w:tcW w:w="2568" w:type="dxa"/>
            <w:gridSpan w:val="2"/>
            <w:tcBorders>
              <w:top w:val="single" w:sz="18" w:space="0" w:color="808080" w:themeColor="background1" w:themeShade="80"/>
            </w:tcBorders>
          </w:tcPr>
          <w:p w14:paraId="232A199F" w14:textId="77777777" w:rsidR="00582489" w:rsidRPr="00C85108" w:rsidRDefault="00582489" w:rsidP="00231AC4">
            <w:pPr>
              <w:pStyle w:val="Bulletsintables"/>
              <w:rPr>
                <w:lang w:val="en-US"/>
              </w:rPr>
            </w:pPr>
            <w:r>
              <w:rPr>
                <w:color w:val="auto"/>
                <w:lang w:val="en-US"/>
              </w:rPr>
              <w:t>Simulation results</w:t>
            </w:r>
          </w:p>
        </w:tc>
      </w:tr>
      <w:tr w:rsidR="00582489" w14:paraId="262A52FE"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3F48AF65" w14:textId="77777777" w:rsidR="00582489" w:rsidRDefault="00582489" w:rsidP="00231AC4">
            <w:pPr>
              <w:spacing w:before="0" w:after="0" w:line="276" w:lineRule="auto"/>
              <w:ind w:right="0"/>
              <w:rPr>
                <w:color w:val="000000" w:themeColor="text1"/>
                <w:lang w:val="en-US"/>
              </w:rPr>
            </w:pPr>
            <w:r>
              <w:rPr>
                <w:color w:val="000000" w:themeColor="text1"/>
                <w:lang w:val="en-US"/>
              </w:rPr>
              <w:t>Unique Selling Proposition(s):</w:t>
            </w:r>
          </w:p>
        </w:tc>
        <w:tc>
          <w:tcPr>
            <w:tcW w:w="7305" w:type="dxa"/>
            <w:gridSpan w:val="3"/>
            <w:tcBorders>
              <w:left w:val="single" w:sz="18" w:space="0" w:color="808080" w:themeColor="background1" w:themeShade="80"/>
            </w:tcBorders>
          </w:tcPr>
          <w:p w14:paraId="627D9320" w14:textId="77777777" w:rsidR="00582489" w:rsidRDefault="00582489" w:rsidP="00231AC4">
            <w:pPr>
              <w:pStyle w:val="Bulletsintables"/>
              <w:ind w:right="0"/>
              <w:rPr>
                <w:color w:val="auto"/>
                <w:lang w:val="en-US"/>
              </w:rPr>
            </w:pPr>
            <w:r>
              <w:rPr>
                <w:color w:val="auto"/>
                <w:lang w:val="en-US"/>
              </w:rPr>
              <w:t>Imports the FMU as wrapper Modelica model so can be used with difference FMUs and Modelica models</w:t>
            </w:r>
          </w:p>
          <w:p w14:paraId="06821FE0" w14:textId="77777777" w:rsidR="00582489" w:rsidRPr="001F3FE1" w:rsidRDefault="00582489" w:rsidP="00231AC4">
            <w:pPr>
              <w:pStyle w:val="Bulletsintables"/>
              <w:ind w:right="0"/>
              <w:rPr>
                <w:color w:val="auto"/>
                <w:lang w:val="en-US"/>
              </w:rPr>
            </w:pPr>
            <w:r w:rsidRPr="001F3FE1">
              <w:rPr>
                <w:color w:val="auto"/>
                <w:lang w:val="en-US"/>
              </w:rPr>
              <w:t>Available for all major platforms</w:t>
            </w:r>
            <w:r>
              <w:rPr>
                <w:color w:val="auto"/>
                <w:lang w:val="en-US"/>
              </w:rPr>
              <w:t xml:space="preserve"> (win32, win64, linux32, linux64)</w:t>
            </w:r>
          </w:p>
          <w:p w14:paraId="490D8168" w14:textId="77777777" w:rsidR="00582489" w:rsidRDefault="00582489" w:rsidP="00231AC4">
            <w:pPr>
              <w:pStyle w:val="Bulletsintables"/>
              <w:ind w:right="0"/>
              <w:rPr>
                <w:lang w:val="en-US"/>
              </w:rPr>
            </w:pPr>
            <w:r w:rsidRPr="001F3FE1">
              <w:rPr>
                <w:color w:val="auto"/>
                <w:lang w:val="en-US"/>
              </w:rPr>
              <w:t>Full integration of the FMI 2.0 standard</w:t>
            </w:r>
          </w:p>
        </w:tc>
      </w:tr>
      <w:tr w:rsidR="00582489" w:rsidRPr="00C531FD" w14:paraId="544093F1"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0BE9671" w14:textId="77777777" w:rsidR="00582489" w:rsidRDefault="00582489" w:rsidP="00231AC4">
            <w:pPr>
              <w:spacing w:before="0" w:after="0" w:line="276" w:lineRule="auto"/>
              <w:ind w:right="0"/>
              <w:rPr>
                <w:color w:val="000000" w:themeColor="text1"/>
                <w:lang w:val="en-US"/>
              </w:rPr>
            </w:pPr>
            <w:r>
              <w:rPr>
                <w:color w:val="000000" w:themeColor="text1"/>
                <w:lang w:val="en-US"/>
              </w:rPr>
              <w:t>Integration constraint(s):</w:t>
            </w:r>
          </w:p>
        </w:tc>
        <w:tc>
          <w:tcPr>
            <w:tcW w:w="7305" w:type="dxa"/>
            <w:gridSpan w:val="3"/>
            <w:tcBorders>
              <w:left w:val="single" w:sz="18" w:space="0" w:color="808080" w:themeColor="background1" w:themeShade="80"/>
            </w:tcBorders>
          </w:tcPr>
          <w:p w14:paraId="6A9E416B" w14:textId="77777777" w:rsidR="00582489" w:rsidRPr="00C531FD" w:rsidRDefault="00582489" w:rsidP="00231AC4">
            <w:pPr>
              <w:pStyle w:val="Bulletsintables"/>
              <w:rPr>
                <w:lang w:val="en-US"/>
              </w:rPr>
            </w:pPr>
            <w:r w:rsidRPr="001F3FE1">
              <w:rPr>
                <w:color w:val="auto"/>
                <w:lang w:val="en-US"/>
              </w:rPr>
              <w:t>External license</w:t>
            </w:r>
            <w:r>
              <w:rPr>
                <w:color w:val="auto"/>
                <w:lang w:val="en-US"/>
              </w:rPr>
              <w:t>s may be required if required by</w:t>
            </w:r>
            <w:r w:rsidRPr="001F3FE1">
              <w:rPr>
                <w:color w:val="auto"/>
                <w:lang w:val="en-US"/>
              </w:rPr>
              <w:t xml:space="preserve"> the </w:t>
            </w:r>
            <w:r>
              <w:rPr>
                <w:color w:val="auto"/>
                <w:lang w:val="en-US"/>
              </w:rPr>
              <w:t xml:space="preserve">imported </w:t>
            </w:r>
            <w:r w:rsidRPr="001F3FE1">
              <w:rPr>
                <w:color w:val="auto"/>
                <w:lang w:val="en-US"/>
              </w:rPr>
              <w:t>FMU</w:t>
            </w:r>
          </w:p>
        </w:tc>
      </w:tr>
      <w:tr w:rsidR="00582489" w14:paraId="1A6A693D"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C7857DF" w14:textId="77777777" w:rsidR="00582489" w:rsidRDefault="00582489" w:rsidP="00231AC4">
            <w:pPr>
              <w:spacing w:before="0" w:after="0" w:line="276" w:lineRule="auto"/>
              <w:rPr>
                <w:color w:val="000000" w:themeColor="text1"/>
                <w:lang w:val="en-US"/>
              </w:rPr>
            </w:pPr>
            <w:r>
              <w:rPr>
                <w:color w:val="000000" w:themeColor="text1"/>
                <w:lang w:val="en-US"/>
              </w:rPr>
              <w:t>Intended user(s):</w:t>
            </w:r>
          </w:p>
        </w:tc>
        <w:tc>
          <w:tcPr>
            <w:tcW w:w="7305" w:type="dxa"/>
            <w:gridSpan w:val="3"/>
            <w:tcBorders>
              <w:left w:val="single" w:sz="18" w:space="0" w:color="808080" w:themeColor="background1" w:themeShade="80"/>
            </w:tcBorders>
          </w:tcPr>
          <w:p w14:paraId="3FCFDF40" w14:textId="77777777" w:rsidR="00582489" w:rsidRDefault="00582489" w:rsidP="00231AC4">
            <w:pPr>
              <w:pStyle w:val="Bulletsintables"/>
              <w:rPr>
                <w:lang w:val="en-US"/>
              </w:rPr>
            </w:pPr>
            <w:r>
              <w:rPr>
                <w:lang w:val="en-US"/>
              </w:rPr>
              <w:t>Control engineers</w:t>
            </w:r>
          </w:p>
          <w:p w14:paraId="24B480E7" w14:textId="77777777" w:rsidR="00582489" w:rsidRDefault="00582489" w:rsidP="00231AC4">
            <w:pPr>
              <w:pStyle w:val="Bulletsintables"/>
              <w:rPr>
                <w:lang w:val="en-US"/>
              </w:rPr>
            </w:pPr>
            <w:r>
              <w:rPr>
                <w:lang w:val="en-US"/>
              </w:rPr>
              <w:t>System engineers</w:t>
            </w:r>
          </w:p>
          <w:p w14:paraId="3BC1F1EA" w14:textId="77777777" w:rsidR="00582489" w:rsidRDefault="00582489" w:rsidP="00231AC4">
            <w:pPr>
              <w:pStyle w:val="Bulletsintables"/>
              <w:rPr>
                <w:lang w:val="en-US"/>
              </w:rPr>
            </w:pPr>
            <w:r>
              <w:rPr>
                <w:lang w:val="en-US"/>
              </w:rPr>
              <w:t>System simulation end-users</w:t>
            </w:r>
          </w:p>
        </w:tc>
      </w:tr>
      <w:tr w:rsidR="00582489" w:rsidRPr="00C531FD" w14:paraId="789D0372"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F540AB8" w14:textId="77777777" w:rsidR="00582489" w:rsidRDefault="00582489" w:rsidP="00231AC4">
            <w:pPr>
              <w:spacing w:before="0" w:after="0" w:line="276" w:lineRule="auto"/>
              <w:rPr>
                <w:color w:val="000000" w:themeColor="text1"/>
                <w:lang w:val="en-US"/>
              </w:rPr>
            </w:pPr>
            <w:r>
              <w:rPr>
                <w:color w:val="000000" w:themeColor="text1"/>
                <w:lang w:val="en-US"/>
              </w:rPr>
              <w:t>Provider:</w:t>
            </w:r>
          </w:p>
        </w:tc>
        <w:tc>
          <w:tcPr>
            <w:tcW w:w="7305" w:type="dxa"/>
            <w:gridSpan w:val="3"/>
            <w:tcBorders>
              <w:left w:val="single" w:sz="18" w:space="0" w:color="808080" w:themeColor="background1" w:themeShade="80"/>
            </w:tcBorders>
          </w:tcPr>
          <w:p w14:paraId="562C3293" w14:textId="77777777" w:rsidR="00582489" w:rsidRPr="00C531FD" w:rsidRDefault="00582489" w:rsidP="00231AC4">
            <w:pPr>
              <w:pStyle w:val="Bulletsintables"/>
              <w:rPr>
                <w:lang w:val="fr-FR"/>
              </w:rPr>
            </w:pPr>
            <w:r>
              <w:rPr>
                <w:lang w:val="fr-FR"/>
              </w:rPr>
              <w:t>Linköping University</w:t>
            </w:r>
          </w:p>
        </w:tc>
      </w:tr>
      <w:tr w:rsidR="00582489" w:rsidRPr="00B46C1D" w14:paraId="37260E77"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3A9A28A5" w14:textId="77777777" w:rsidR="00582489" w:rsidRDefault="00582489" w:rsidP="00231AC4">
            <w:pPr>
              <w:spacing w:before="0" w:after="0" w:line="276" w:lineRule="auto"/>
              <w:rPr>
                <w:color w:val="000000" w:themeColor="text1"/>
                <w:lang w:val="en-US"/>
              </w:rPr>
            </w:pPr>
            <w:r>
              <w:rPr>
                <w:color w:val="000000" w:themeColor="text1"/>
                <w:lang w:val="en-US"/>
              </w:rPr>
              <w:t>Contact point:</w:t>
            </w:r>
          </w:p>
        </w:tc>
        <w:tc>
          <w:tcPr>
            <w:tcW w:w="7305" w:type="dxa"/>
            <w:gridSpan w:val="3"/>
            <w:tcBorders>
              <w:left w:val="single" w:sz="18" w:space="0" w:color="808080" w:themeColor="background1" w:themeShade="80"/>
            </w:tcBorders>
          </w:tcPr>
          <w:p w14:paraId="47162213" w14:textId="77777777" w:rsidR="00582489" w:rsidRPr="007F46A1" w:rsidRDefault="00582489" w:rsidP="00231AC4">
            <w:pPr>
              <w:pStyle w:val="Bulletsintables"/>
            </w:pPr>
            <w:r w:rsidRPr="007F46A1">
              <w:t xml:space="preserve">Peter Fritzson </w:t>
            </w:r>
            <w:hyperlink r:id="rId33" w:history="1">
              <w:r w:rsidRPr="007F46A1">
                <w:rPr>
                  <w:rStyle w:val="Lienhypertexte"/>
                </w:rPr>
                <w:t>peter.fritzson@liu.se</w:t>
              </w:r>
            </w:hyperlink>
            <w:r w:rsidRPr="007F46A1">
              <w:t xml:space="preserve"> </w:t>
            </w:r>
          </w:p>
        </w:tc>
      </w:tr>
      <w:tr w:rsidR="00582489" w:rsidRPr="00C531FD" w14:paraId="58551FF9"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4A05C3B8" w14:textId="77777777" w:rsidR="00582489" w:rsidRDefault="00582489" w:rsidP="00231AC4">
            <w:pPr>
              <w:spacing w:before="0" w:after="0" w:line="276" w:lineRule="auto"/>
              <w:ind w:right="0"/>
              <w:rPr>
                <w:color w:val="000000" w:themeColor="text1"/>
                <w:lang w:val="en-US"/>
              </w:rPr>
            </w:pPr>
            <w:r>
              <w:rPr>
                <w:color w:val="000000" w:themeColor="text1"/>
                <w:lang w:val="en-US"/>
              </w:rPr>
              <w:t>Condition(s) for reuse:</w:t>
            </w:r>
          </w:p>
        </w:tc>
        <w:tc>
          <w:tcPr>
            <w:tcW w:w="7305" w:type="dxa"/>
            <w:gridSpan w:val="3"/>
            <w:tcBorders>
              <w:left w:val="single" w:sz="18" w:space="0" w:color="808080" w:themeColor="background1" w:themeShade="80"/>
            </w:tcBorders>
          </w:tcPr>
          <w:p w14:paraId="5A32578A" w14:textId="4F1D2F02" w:rsidR="00582489" w:rsidRPr="00C531FD" w:rsidRDefault="00582489" w:rsidP="00231AC4">
            <w:pPr>
              <w:pStyle w:val="Bulletsintables"/>
              <w:ind w:right="0"/>
              <w:rPr>
                <w:lang w:val="en-US"/>
              </w:rPr>
            </w:pPr>
            <w:r>
              <w:rPr>
                <w:rFonts w:eastAsiaTheme="minorHAnsi" w:cs="Arial"/>
                <w:spacing w:val="0"/>
                <w:sz w:val="24"/>
                <w:lang w:val="en-US" w:eastAsia="en-US"/>
              </w:rPr>
              <w:t xml:space="preserve">OSMC-PL </w:t>
            </w:r>
            <w:r w:rsidR="000724F0">
              <w:rPr>
                <w:rFonts w:eastAsiaTheme="minorHAnsi" w:cs="Arial"/>
                <w:spacing w:val="0"/>
                <w:sz w:val="24"/>
                <w:lang w:val="en-US" w:eastAsia="en-US"/>
              </w:rPr>
              <w:t>license</w:t>
            </w:r>
          </w:p>
        </w:tc>
      </w:tr>
      <w:tr w:rsidR="00582489" w:rsidRPr="003F17DB" w14:paraId="0E77EA5B"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54B8814D" w14:textId="77777777" w:rsidR="00582489" w:rsidRDefault="00582489" w:rsidP="00231AC4">
            <w:pPr>
              <w:spacing w:before="0" w:after="0" w:line="276" w:lineRule="auto"/>
              <w:rPr>
                <w:color w:val="000000" w:themeColor="text1"/>
                <w:lang w:val="en-US"/>
              </w:rPr>
            </w:pPr>
          </w:p>
        </w:tc>
        <w:tc>
          <w:tcPr>
            <w:tcW w:w="7305" w:type="dxa"/>
            <w:gridSpan w:val="3"/>
            <w:tcBorders>
              <w:left w:val="nil"/>
              <w:bottom w:val="nil"/>
            </w:tcBorders>
          </w:tcPr>
          <w:p w14:paraId="45454BC0" w14:textId="73756734" w:rsidR="00582489" w:rsidRPr="003F17DB" w:rsidRDefault="00582489" w:rsidP="00231AC4">
            <w:pPr>
              <w:pStyle w:val="Bulletsintables"/>
              <w:numPr>
                <w:ilvl w:val="0"/>
                <w:numId w:val="0"/>
              </w:numPr>
              <w:ind w:left="357" w:hanging="357"/>
              <w:jc w:val="right"/>
              <w:rPr>
                <w:i/>
                <w:sz w:val="18"/>
                <w:szCs w:val="18"/>
                <w:lang w:val="en-US"/>
              </w:rPr>
            </w:pPr>
            <w:r>
              <w:rPr>
                <w:i/>
                <w:sz w:val="18"/>
                <w:szCs w:val="18"/>
                <w:lang w:val="en-US"/>
              </w:rPr>
              <w:t xml:space="preserve">Latest update: </w:t>
            </w:r>
            <w:r w:rsidR="00201375">
              <w:rPr>
                <w:i/>
                <w:sz w:val="18"/>
                <w:szCs w:val="18"/>
                <w:lang w:val="en-US"/>
              </w:rPr>
              <w:t>27/04/2016</w:t>
            </w:r>
          </w:p>
        </w:tc>
      </w:tr>
    </w:tbl>
    <w:p w14:paraId="2966643A" w14:textId="77777777" w:rsidR="00582489" w:rsidRPr="001F3FE1" w:rsidRDefault="00582489" w:rsidP="00582489">
      <w:pPr>
        <w:pStyle w:val="Corpsdetexte"/>
      </w:pPr>
    </w:p>
    <w:p w14:paraId="581FBD44" w14:textId="77777777" w:rsidR="00582489" w:rsidRDefault="00582489" w:rsidP="00582489">
      <w:pPr>
        <w:spacing w:before="0" w:after="200" w:line="276" w:lineRule="auto"/>
        <w:rPr>
          <w:color w:val="000000" w:themeColor="text1"/>
        </w:rPr>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582489" w14:paraId="01C3DDE9" w14:textId="77777777" w:rsidTr="00231AC4">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54ACBC62" w14:textId="77777777" w:rsidR="00582489" w:rsidRDefault="00582489" w:rsidP="00231AC4">
            <w:pPr>
              <w:pStyle w:val="DatasheetTableheader"/>
              <w:rPr>
                <w:color w:val="000000" w:themeColor="text1"/>
                <w:lang w:val="en-US"/>
              </w:rPr>
            </w:pPr>
            <w:r>
              <w:lastRenderedPageBreak/>
              <w:br w:type="page"/>
            </w:r>
            <w:r>
              <w:br w:type="page"/>
            </w:r>
            <w:r>
              <w:br w:type="page"/>
              <w:t>Name: OpenModelica FMI 2.0 Export</w:t>
            </w:r>
          </w:p>
        </w:tc>
      </w:tr>
      <w:tr w:rsidR="00582489" w14:paraId="4B278FF2" w14:textId="77777777" w:rsidTr="00231A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5224F31C" w14:textId="77777777" w:rsidR="00582489" w:rsidRDefault="00582489" w:rsidP="00231AC4">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6E8F4D3E" w14:textId="77777777" w:rsidR="00582489" w:rsidRDefault="00582489" w:rsidP="00231AC4">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A932CBA" w14:textId="77777777" w:rsidR="00582489" w:rsidRDefault="00582489" w:rsidP="00231AC4">
            <w:pPr>
              <w:pStyle w:val="Bulletsintables"/>
              <w:numPr>
                <w:ilvl w:val="0"/>
                <w:numId w:val="0"/>
              </w:numPr>
              <w:rPr>
                <w:lang w:val="en-US"/>
              </w:rPr>
            </w:pPr>
            <w:r>
              <w:rPr>
                <w:lang w:val="en-US"/>
              </w:rPr>
              <w:t>Output(s):</w:t>
            </w:r>
          </w:p>
        </w:tc>
      </w:tr>
      <w:tr w:rsidR="00582489" w14:paraId="28FB55FE" w14:textId="77777777" w:rsidTr="00231AC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47CA0F7B" w14:textId="77777777" w:rsidR="00582489" w:rsidRDefault="00582489" w:rsidP="00231AC4">
            <w:pPr>
              <w:pStyle w:val="Bulletsintables"/>
              <w:rPr>
                <w:lang w:val="en-US"/>
              </w:rPr>
            </w:pPr>
            <w:r>
              <w:rPr>
                <w:lang w:val="en-US"/>
              </w:rPr>
              <w:t>Modelica models</w:t>
            </w:r>
          </w:p>
        </w:tc>
        <w:tc>
          <w:tcPr>
            <w:tcW w:w="4199" w:type="dxa"/>
            <w:tcBorders>
              <w:top w:val="single" w:sz="18" w:space="0" w:color="808080" w:themeColor="background1" w:themeShade="80"/>
            </w:tcBorders>
          </w:tcPr>
          <w:p w14:paraId="2DC0AFFC" w14:textId="77777777" w:rsidR="00582489" w:rsidRPr="001F3FE1" w:rsidRDefault="00582489" w:rsidP="00231AC4">
            <w:pPr>
              <w:pStyle w:val="Bulletsintables"/>
              <w:rPr>
                <w:color w:val="auto"/>
                <w:lang w:val="en-US"/>
              </w:rPr>
            </w:pPr>
            <w:r>
              <w:rPr>
                <w:color w:val="auto"/>
                <w:lang w:val="en-US"/>
              </w:rPr>
              <w:t>Full support for FMI 2.0 for Co-Simulation ex</w:t>
            </w:r>
            <w:r w:rsidRPr="001F3FE1">
              <w:rPr>
                <w:color w:val="auto"/>
                <w:lang w:val="en-US"/>
              </w:rPr>
              <w:t>port</w:t>
            </w:r>
          </w:p>
          <w:p w14:paraId="542C2944" w14:textId="77777777" w:rsidR="00582489" w:rsidRDefault="00582489" w:rsidP="00231AC4">
            <w:pPr>
              <w:pStyle w:val="Bulletsintables"/>
              <w:rPr>
                <w:lang w:val="en-US"/>
              </w:rPr>
            </w:pPr>
            <w:r>
              <w:rPr>
                <w:color w:val="auto"/>
                <w:lang w:val="en-US"/>
              </w:rPr>
              <w:t xml:space="preserve">Full support for </w:t>
            </w:r>
            <w:r w:rsidRPr="001F3FE1">
              <w:rPr>
                <w:color w:val="auto"/>
                <w:lang w:val="en-US"/>
              </w:rPr>
              <w:t xml:space="preserve">FMI 2.0 for </w:t>
            </w:r>
            <w:r>
              <w:rPr>
                <w:color w:val="auto"/>
                <w:lang w:val="en-US"/>
              </w:rPr>
              <w:t>Model-Exchange ex</w:t>
            </w:r>
            <w:r w:rsidRPr="001F3FE1">
              <w:rPr>
                <w:color w:val="auto"/>
                <w:lang w:val="en-US"/>
              </w:rPr>
              <w:t>port</w:t>
            </w:r>
          </w:p>
        </w:tc>
        <w:tc>
          <w:tcPr>
            <w:tcW w:w="2568" w:type="dxa"/>
            <w:gridSpan w:val="2"/>
            <w:tcBorders>
              <w:top w:val="single" w:sz="18" w:space="0" w:color="808080" w:themeColor="background1" w:themeShade="80"/>
            </w:tcBorders>
          </w:tcPr>
          <w:p w14:paraId="3D3803EC" w14:textId="77777777" w:rsidR="00582489" w:rsidRDefault="00582489" w:rsidP="00231AC4">
            <w:pPr>
              <w:pStyle w:val="Bulletsintables"/>
              <w:rPr>
                <w:lang w:val="en-US"/>
              </w:rPr>
            </w:pPr>
            <w:r w:rsidRPr="001F3FE1">
              <w:rPr>
                <w:color w:val="auto"/>
                <w:lang w:val="en-US"/>
              </w:rPr>
              <w:t>FMI 2.0 FMUs</w:t>
            </w:r>
          </w:p>
        </w:tc>
      </w:tr>
      <w:tr w:rsidR="00582489" w14:paraId="162D86D6"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4D1EC245" w14:textId="77777777" w:rsidR="00582489" w:rsidRDefault="00582489" w:rsidP="00231AC4">
            <w:pPr>
              <w:spacing w:before="0" w:after="0" w:line="276" w:lineRule="auto"/>
              <w:ind w:right="0"/>
              <w:rPr>
                <w:color w:val="000000" w:themeColor="text1"/>
                <w:lang w:val="en-US"/>
              </w:rPr>
            </w:pPr>
            <w:r>
              <w:rPr>
                <w:color w:val="000000" w:themeColor="text1"/>
                <w:lang w:val="en-US"/>
              </w:rPr>
              <w:t>Unique Selling Proposition(s):</w:t>
            </w:r>
          </w:p>
        </w:tc>
        <w:tc>
          <w:tcPr>
            <w:tcW w:w="7305" w:type="dxa"/>
            <w:gridSpan w:val="3"/>
            <w:tcBorders>
              <w:left w:val="single" w:sz="18" w:space="0" w:color="808080" w:themeColor="background1" w:themeShade="80"/>
            </w:tcBorders>
          </w:tcPr>
          <w:p w14:paraId="300FB878" w14:textId="77777777" w:rsidR="00582489" w:rsidRDefault="00582489" w:rsidP="00231AC4">
            <w:pPr>
              <w:pStyle w:val="Bulletsintables"/>
              <w:ind w:right="0"/>
              <w:rPr>
                <w:color w:val="auto"/>
                <w:lang w:val="en-US"/>
              </w:rPr>
            </w:pPr>
            <w:r w:rsidRPr="001F3FE1">
              <w:rPr>
                <w:color w:val="auto"/>
                <w:lang w:val="en-US"/>
              </w:rPr>
              <w:t>Available for all major platforms</w:t>
            </w:r>
            <w:r>
              <w:rPr>
                <w:color w:val="auto"/>
                <w:lang w:val="en-US"/>
              </w:rPr>
              <w:t xml:space="preserve"> (win32, win64, linux32, linux64)</w:t>
            </w:r>
          </w:p>
          <w:p w14:paraId="6624A08B" w14:textId="77777777" w:rsidR="00582489" w:rsidRPr="001F3FE1" w:rsidRDefault="00582489" w:rsidP="00231AC4">
            <w:pPr>
              <w:pStyle w:val="Bulletsintables"/>
              <w:ind w:right="0"/>
              <w:rPr>
                <w:color w:val="auto"/>
                <w:lang w:val="en-US"/>
              </w:rPr>
            </w:pPr>
            <w:r>
              <w:rPr>
                <w:color w:val="auto"/>
                <w:lang w:val="en-US"/>
              </w:rPr>
              <w:t>Cross-compilation for different platforms</w:t>
            </w:r>
          </w:p>
          <w:p w14:paraId="262FE33E" w14:textId="77777777" w:rsidR="00582489" w:rsidRPr="00AA27F4" w:rsidRDefault="00582489" w:rsidP="00231AC4">
            <w:pPr>
              <w:pStyle w:val="Bulletsintables"/>
              <w:rPr>
                <w:lang w:val="en-US"/>
              </w:rPr>
            </w:pPr>
            <w:r w:rsidRPr="001F3FE1">
              <w:rPr>
                <w:color w:val="auto"/>
                <w:lang w:val="en-US"/>
              </w:rPr>
              <w:t xml:space="preserve">Full </w:t>
            </w:r>
            <w:r>
              <w:rPr>
                <w:color w:val="auto"/>
                <w:lang w:val="en-US"/>
              </w:rPr>
              <w:t>support</w:t>
            </w:r>
            <w:r w:rsidRPr="001F3FE1">
              <w:rPr>
                <w:color w:val="auto"/>
                <w:lang w:val="en-US"/>
              </w:rPr>
              <w:t xml:space="preserve"> of the FMI 2.0 standard</w:t>
            </w:r>
          </w:p>
        </w:tc>
      </w:tr>
      <w:tr w:rsidR="00582489" w:rsidRPr="00C531FD" w14:paraId="486B14EF"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B9A73E4" w14:textId="77777777" w:rsidR="00582489" w:rsidRDefault="00582489" w:rsidP="00231AC4">
            <w:pPr>
              <w:spacing w:before="0" w:after="0" w:line="276" w:lineRule="auto"/>
              <w:ind w:right="0"/>
              <w:rPr>
                <w:color w:val="000000" w:themeColor="text1"/>
                <w:lang w:val="en-US"/>
              </w:rPr>
            </w:pPr>
            <w:r>
              <w:rPr>
                <w:color w:val="000000" w:themeColor="text1"/>
                <w:lang w:val="en-US"/>
              </w:rPr>
              <w:t>Integration constraint(s):</w:t>
            </w:r>
          </w:p>
        </w:tc>
        <w:tc>
          <w:tcPr>
            <w:tcW w:w="7305" w:type="dxa"/>
            <w:gridSpan w:val="3"/>
            <w:tcBorders>
              <w:left w:val="single" w:sz="18" w:space="0" w:color="808080" w:themeColor="background1" w:themeShade="80"/>
            </w:tcBorders>
          </w:tcPr>
          <w:p w14:paraId="1F5CDBDB" w14:textId="77777777" w:rsidR="00582489" w:rsidRPr="00C531FD" w:rsidRDefault="00582489" w:rsidP="00231AC4">
            <w:pPr>
              <w:pStyle w:val="Bulletsintables"/>
              <w:rPr>
                <w:lang w:val="en-US"/>
              </w:rPr>
            </w:pPr>
            <w:r>
              <w:rPr>
                <w:color w:val="auto"/>
                <w:lang w:val="en-US"/>
              </w:rPr>
              <w:t>License-free FMUs generated with the binaries and source code, to simplify integration in other FMI environments</w:t>
            </w:r>
          </w:p>
        </w:tc>
      </w:tr>
      <w:tr w:rsidR="00582489" w14:paraId="571D404A"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F0EED64" w14:textId="77777777" w:rsidR="00582489" w:rsidRDefault="00582489" w:rsidP="00231AC4">
            <w:pPr>
              <w:spacing w:before="0" w:after="0" w:line="276" w:lineRule="auto"/>
              <w:rPr>
                <w:color w:val="000000" w:themeColor="text1"/>
                <w:lang w:val="en-US"/>
              </w:rPr>
            </w:pPr>
            <w:r>
              <w:rPr>
                <w:color w:val="000000" w:themeColor="text1"/>
                <w:lang w:val="en-US"/>
              </w:rPr>
              <w:t>Intended user(s):</w:t>
            </w:r>
          </w:p>
        </w:tc>
        <w:tc>
          <w:tcPr>
            <w:tcW w:w="7305" w:type="dxa"/>
            <w:gridSpan w:val="3"/>
            <w:tcBorders>
              <w:left w:val="single" w:sz="18" w:space="0" w:color="808080" w:themeColor="background1" w:themeShade="80"/>
            </w:tcBorders>
          </w:tcPr>
          <w:p w14:paraId="0AB5E3A2" w14:textId="77777777" w:rsidR="00582489" w:rsidRDefault="00582489" w:rsidP="00231AC4">
            <w:pPr>
              <w:pStyle w:val="Bulletsintables"/>
              <w:rPr>
                <w:lang w:val="en-US"/>
              </w:rPr>
            </w:pPr>
            <w:r>
              <w:rPr>
                <w:lang w:val="en-US"/>
              </w:rPr>
              <w:t>Control engineers</w:t>
            </w:r>
          </w:p>
          <w:p w14:paraId="7EEA6A35" w14:textId="77777777" w:rsidR="00582489" w:rsidRDefault="00582489" w:rsidP="00231AC4">
            <w:pPr>
              <w:pStyle w:val="Bulletsintables"/>
              <w:rPr>
                <w:lang w:val="en-US"/>
              </w:rPr>
            </w:pPr>
            <w:r>
              <w:rPr>
                <w:lang w:val="en-US"/>
              </w:rPr>
              <w:t>System engineers</w:t>
            </w:r>
          </w:p>
          <w:p w14:paraId="01F9617A" w14:textId="77777777" w:rsidR="00582489" w:rsidRDefault="00582489" w:rsidP="00231AC4">
            <w:pPr>
              <w:pStyle w:val="Bulletsintables"/>
              <w:rPr>
                <w:lang w:val="en-US"/>
              </w:rPr>
            </w:pPr>
            <w:r>
              <w:rPr>
                <w:lang w:val="en-US"/>
              </w:rPr>
              <w:t>System simulation end-users</w:t>
            </w:r>
          </w:p>
        </w:tc>
      </w:tr>
      <w:tr w:rsidR="00582489" w:rsidRPr="00C531FD" w14:paraId="0B848429"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8382EDB" w14:textId="77777777" w:rsidR="00582489" w:rsidRDefault="00582489" w:rsidP="00231AC4">
            <w:pPr>
              <w:spacing w:before="0" w:after="0" w:line="276" w:lineRule="auto"/>
              <w:rPr>
                <w:color w:val="000000" w:themeColor="text1"/>
                <w:lang w:val="en-US"/>
              </w:rPr>
            </w:pPr>
            <w:r>
              <w:rPr>
                <w:color w:val="000000" w:themeColor="text1"/>
                <w:lang w:val="en-US"/>
              </w:rPr>
              <w:t>Provider:</w:t>
            </w:r>
          </w:p>
        </w:tc>
        <w:tc>
          <w:tcPr>
            <w:tcW w:w="7305" w:type="dxa"/>
            <w:gridSpan w:val="3"/>
            <w:tcBorders>
              <w:left w:val="single" w:sz="18" w:space="0" w:color="808080" w:themeColor="background1" w:themeShade="80"/>
            </w:tcBorders>
          </w:tcPr>
          <w:p w14:paraId="3E6A351E" w14:textId="77777777" w:rsidR="00582489" w:rsidRPr="00C531FD" w:rsidRDefault="00582489" w:rsidP="00231AC4">
            <w:pPr>
              <w:pStyle w:val="Bulletsintables"/>
              <w:rPr>
                <w:lang w:val="fr-FR"/>
              </w:rPr>
            </w:pPr>
            <w:r>
              <w:rPr>
                <w:lang w:val="fr-FR"/>
              </w:rPr>
              <w:t>Linköping University</w:t>
            </w:r>
          </w:p>
        </w:tc>
      </w:tr>
      <w:tr w:rsidR="00582489" w:rsidRPr="00B46C1D" w14:paraId="04CCA9F9"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5CEDE93" w14:textId="77777777" w:rsidR="00582489" w:rsidRDefault="00582489" w:rsidP="00231AC4">
            <w:pPr>
              <w:spacing w:before="0" w:after="0" w:line="276" w:lineRule="auto"/>
              <w:rPr>
                <w:color w:val="000000" w:themeColor="text1"/>
                <w:lang w:val="en-US"/>
              </w:rPr>
            </w:pPr>
            <w:r>
              <w:rPr>
                <w:color w:val="000000" w:themeColor="text1"/>
                <w:lang w:val="en-US"/>
              </w:rPr>
              <w:t>Contact point:</w:t>
            </w:r>
          </w:p>
        </w:tc>
        <w:tc>
          <w:tcPr>
            <w:tcW w:w="7305" w:type="dxa"/>
            <w:gridSpan w:val="3"/>
            <w:tcBorders>
              <w:left w:val="single" w:sz="18" w:space="0" w:color="808080" w:themeColor="background1" w:themeShade="80"/>
            </w:tcBorders>
          </w:tcPr>
          <w:p w14:paraId="1C3DAAC3" w14:textId="77777777" w:rsidR="00582489" w:rsidRPr="007F46A1" w:rsidRDefault="00582489" w:rsidP="00231AC4">
            <w:pPr>
              <w:pStyle w:val="Bulletsintables"/>
            </w:pPr>
            <w:r w:rsidRPr="007F46A1">
              <w:t xml:space="preserve">Peter Fritzson </w:t>
            </w:r>
            <w:hyperlink r:id="rId34" w:history="1">
              <w:r w:rsidRPr="007F46A1">
                <w:rPr>
                  <w:rStyle w:val="Lienhypertexte"/>
                </w:rPr>
                <w:t>peter.fritzson@liu.se</w:t>
              </w:r>
            </w:hyperlink>
            <w:r w:rsidRPr="007F46A1">
              <w:t xml:space="preserve"> </w:t>
            </w:r>
          </w:p>
        </w:tc>
      </w:tr>
      <w:tr w:rsidR="00582489" w:rsidRPr="00C531FD" w14:paraId="0FD4BF6D"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3AA17299" w14:textId="77777777" w:rsidR="00582489" w:rsidRDefault="00582489" w:rsidP="00231AC4">
            <w:pPr>
              <w:spacing w:before="0" w:after="0" w:line="276" w:lineRule="auto"/>
              <w:ind w:right="0"/>
              <w:rPr>
                <w:color w:val="000000" w:themeColor="text1"/>
                <w:lang w:val="en-US"/>
              </w:rPr>
            </w:pPr>
            <w:r>
              <w:rPr>
                <w:color w:val="000000" w:themeColor="text1"/>
                <w:lang w:val="en-US"/>
              </w:rPr>
              <w:t>Condition(s) for reuse:</w:t>
            </w:r>
          </w:p>
        </w:tc>
        <w:tc>
          <w:tcPr>
            <w:tcW w:w="7305" w:type="dxa"/>
            <w:gridSpan w:val="3"/>
            <w:tcBorders>
              <w:left w:val="single" w:sz="18" w:space="0" w:color="808080" w:themeColor="background1" w:themeShade="80"/>
            </w:tcBorders>
          </w:tcPr>
          <w:p w14:paraId="5EB639D0" w14:textId="285C5814" w:rsidR="00582489" w:rsidRPr="00C531FD" w:rsidRDefault="00582489" w:rsidP="00231AC4">
            <w:pPr>
              <w:pStyle w:val="Bulletsintables"/>
              <w:ind w:right="0"/>
              <w:rPr>
                <w:lang w:val="en-US"/>
              </w:rPr>
            </w:pPr>
            <w:r>
              <w:rPr>
                <w:rFonts w:eastAsiaTheme="minorHAnsi" w:cs="Arial"/>
                <w:spacing w:val="0"/>
                <w:sz w:val="24"/>
                <w:lang w:val="en-US" w:eastAsia="en-US"/>
              </w:rPr>
              <w:t xml:space="preserve">OSMC-PL </w:t>
            </w:r>
            <w:r w:rsidR="000724F0">
              <w:rPr>
                <w:rFonts w:eastAsiaTheme="minorHAnsi" w:cs="Arial"/>
                <w:spacing w:val="0"/>
                <w:sz w:val="24"/>
                <w:lang w:val="en-US" w:eastAsia="en-US"/>
              </w:rPr>
              <w:t>license</w:t>
            </w:r>
          </w:p>
        </w:tc>
      </w:tr>
      <w:tr w:rsidR="00582489" w:rsidRPr="003F17DB" w14:paraId="2AD35533"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6FC06A6C" w14:textId="77777777" w:rsidR="00582489" w:rsidRDefault="00582489" w:rsidP="00231AC4">
            <w:pPr>
              <w:spacing w:before="0" w:after="0" w:line="276" w:lineRule="auto"/>
              <w:rPr>
                <w:color w:val="000000" w:themeColor="text1"/>
                <w:lang w:val="en-US"/>
              </w:rPr>
            </w:pPr>
          </w:p>
        </w:tc>
        <w:tc>
          <w:tcPr>
            <w:tcW w:w="7305" w:type="dxa"/>
            <w:gridSpan w:val="3"/>
            <w:tcBorders>
              <w:left w:val="nil"/>
              <w:bottom w:val="nil"/>
            </w:tcBorders>
          </w:tcPr>
          <w:p w14:paraId="43BFA96B" w14:textId="5F31BFF1" w:rsidR="00582489" w:rsidRPr="003F17DB" w:rsidRDefault="00582489" w:rsidP="00231AC4">
            <w:pPr>
              <w:pStyle w:val="Bulletsintables"/>
              <w:numPr>
                <w:ilvl w:val="0"/>
                <w:numId w:val="0"/>
              </w:numPr>
              <w:ind w:left="357" w:hanging="357"/>
              <w:jc w:val="right"/>
              <w:rPr>
                <w:i/>
                <w:sz w:val="18"/>
                <w:szCs w:val="18"/>
                <w:lang w:val="en-US"/>
              </w:rPr>
            </w:pPr>
            <w:r>
              <w:rPr>
                <w:i/>
                <w:sz w:val="18"/>
                <w:szCs w:val="18"/>
                <w:lang w:val="en-US"/>
              </w:rPr>
              <w:t xml:space="preserve">Latest update: </w:t>
            </w:r>
            <w:r w:rsidR="00201375">
              <w:rPr>
                <w:i/>
                <w:sz w:val="18"/>
                <w:szCs w:val="18"/>
                <w:lang w:val="en-US"/>
              </w:rPr>
              <w:t>27/04/2016</w:t>
            </w:r>
          </w:p>
        </w:tc>
      </w:tr>
    </w:tbl>
    <w:p w14:paraId="08784B84" w14:textId="77777777" w:rsidR="00582489" w:rsidRPr="001F3FE1" w:rsidRDefault="00582489" w:rsidP="00582489">
      <w:pPr>
        <w:pStyle w:val="Corpsdetexte"/>
      </w:pPr>
    </w:p>
    <w:p w14:paraId="09F5AD18" w14:textId="77777777" w:rsidR="00582489" w:rsidRDefault="00582489" w:rsidP="00582489">
      <w:pPr>
        <w:spacing w:before="0" w:after="200" w:line="276" w:lineRule="auto"/>
        <w:rPr>
          <w:color w:val="000000" w:themeColor="text1"/>
        </w:rPr>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231AC4" w14:paraId="09EBA28B" w14:textId="77777777" w:rsidTr="00231AC4">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3DB2A834" w14:textId="77777777" w:rsidR="00231AC4" w:rsidRDefault="00231AC4" w:rsidP="00231AC4">
            <w:pPr>
              <w:pStyle w:val="DatasheetTableheader"/>
              <w:rPr>
                <w:color w:val="000000" w:themeColor="text1"/>
                <w:lang w:val="en-US"/>
              </w:rPr>
            </w:pPr>
            <w:r>
              <w:lastRenderedPageBreak/>
              <w:br w:type="page"/>
            </w:r>
            <w:r>
              <w:br w:type="page"/>
            </w:r>
            <w:r>
              <w:br w:type="page"/>
              <w:t xml:space="preserve">Name: OpenModelica for </w:t>
            </w:r>
            <w:r w:rsidRPr="006A3F93">
              <w:t>dynamic optimization</w:t>
            </w:r>
          </w:p>
        </w:tc>
      </w:tr>
      <w:tr w:rsidR="00231AC4" w14:paraId="03A92630" w14:textId="77777777" w:rsidTr="00231A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2FC76532" w14:textId="77777777" w:rsidR="00231AC4" w:rsidRDefault="00231AC4" w:rsidP="00231AC4">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F81F992" w14:textId="77777777" w:rsidR="00231AC4" w:rsidRDefault="00231AC4" w:rsidP="00231AC4">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85017AE" w14:textId="77777777" w:rsidR="00231AC4" w:rsidRDefault="00231AC4" w:rsidP="00231AC4">
            <w:pPr>
              <w:pStyle w:val="Bulletsintables"/>
              <w:numPr>
                <w:ilvl w:val="0"/>
                <w:numId w:val="0"/>
              </w:numPr>
              <w:rPr>
                <w:lang w:val="en-US"/>
              </w:rPr>
            </w:pPr>
            <w:r>
              <w:rPr>
                <w:lang w:val="en-US"/>
              </w:rPr>
              <w:t>Output(s):</w:t>
            </w:r>
          </w:p>
        </w:tc>
      </w:tr>
      <w:tr w:rsidR="00231AC4" w:rsidRPr="00F15A65" w14:paraId="03451355" w14:textId="77777777" w:rsidTr="00231AC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0B2AA6DA" w14:textId="77777777" w:rsidR="00231AC4" w:rsidRPr="00F15A65" w:rsidRDefault="00231AC4" w:rsidP="00231AC4">
            <w:pPr>
              <w:pStyle w:val="Bulletsintables"/>
              <w:ind w:left="357" w:hanging="357"/>
              <w:rPr>
                <w:lang w:val="en-US"/>
              </w:rPr>
            </w:pPr>
            <w:r w:rsidRPr="00F15A65">
              <w:rPr>
                <w:lang w:val="en-US"/>
              </w:rPr>
              <w:t>Modelica process models</w:t>
            </w:r>
          </w:p>
          <w:p w14:paraId="7E4FC17F" w14:textId="77777777" w:rsidR="00231AC4" w:rsidRPr="00F15A65" w:rsidRDefault="00231AC4" w:rsidP="00231AC4">
            <w:pPr>
              <w:pStyle w:val="Bulletsintables"/>
              <w:ind w:left="357" w:hanging="357"/>
              <w:rPr>
                <w:lang w:val="en-US"/>
              </w:rPr>
            </w:pPr>
            <w:r w:rsidRPr="00F15A65">
              <w:rPr>
                <w:lang w:val="en-US"/>
              </w:rPr>
              <w:t>Objective function and optimization constraints specified using Modelica annotations</w:t>
            </w:r>
          </w:p>
        </w:tc>
        <w:tc>
          <w:tcPr>
            <w:tcW w:w="4199" w:type="dxa"/>
            <w:tcBorders>
              <w:top w:val="single" w:sz="18" w:space="0" w:color="808080" w:themeColor="background1" w:themeShade="80"/>
            </w:tcBorders>
          </w:tcPr>
          <w:p w14:paraId="54BF3034" w14:textId="77777777" w:rsidR="00231AC4" w:rsidRPr="00F15A65" w:rsidRDefault="00231AC4" w:rsidP="00231AC4">
            <w:pPr>
              <w:pStyle w:val="Bulletsintables"/>
              <w:ind w:left="357" w:hanging="357"/>
              <w:rPr>
                <w:lang w:val="en-US"/>
              </w:rPr>
            </w:pPr>
            <w:r w:rsidRPr="00F15A65">
              <w:rPr>
                <w:color w:val="auto"/>
                <w:lang w:val="en-US"/>
              </w:rPr>
              <w:t>Solve classes of nonlinear optimal control problems (NOCP) with fixed time horizons</w:t>
            </w:r>
          </w:p>
        </w:tc>
        <w:tc>
          <w:tcPr>
            <w:tcW w:w="2568" w:type="dxa"/>
            <w:gridSpan w:val="2"/>
            <w:tcBorders>
              <w:top w:val="single" w:sz="18" w:space="0" w:color="808080" w:themeColor="background1" w:themeShade="80"/>
            </w:tcBorders>
          </w:tcPr>
          <w:p w14:paraId="45A91986" w14:textId="77777777" w:rsidR="00231AC4" w:rsidRPr="00F15A65" w:rsidRDefault="00231AC4" w:rsidP="00231AC4">
            <w:pPr>
              <w:pStyle w:val="Bulletsintables"/>
              <w:ind w:left="357" w:hanging="357"/>
              <w:rPr>
                <w:lang w:val="en-US"/>
              </w:rPr>
            </w:pPr>
            <w:r w:rsidRPr="00F15A65">
              <w:rPr>
                <w:color w:val="auto"/>
                <w:lang w:val="en-US"/>
              </w:rPr>
              <w:t>Optimal process inputs and simulation result for optimal inputs</w:t>
            </w:r>
          </w:p>
        </w:tc>
      </w:tr>
      <w:tr w:rsidR="00231AC4" w:rsidRPr="00F15A65" w14:paraId="1931E362"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0C035BB4" w14:textId="77777777" w:rsidR="00231AC4" w:rsidRPr="00F15A65" w:rsidRDefault="00231AC4" w:rsidP="00231AC4">
            <w:pPr>
              <w:spacing w:before="0" w:after="0" w:line="276" w:lineRule="auto"/>
              <w:ind w:right="0"/>
              <w:rPr>
                <w:color w:val="000000" w:themeColor="text1"/>
                <w:lang w:val="en-US"/>
              </w:rPr>
            </w:pPr>
            <w:r w:rsidRPr="00F15A65">
              <w:rPr>
                <w:color w:val="000000" w:themeColor="text1"/>
                <w:lang w:val="en-US"/>
              </w:rPr>
              <w:t>Unique Selling Proposition(s):</w:t>
            </w:r>
          </w:p>
        </w:tc>
        <w:tc>
          <w:tcPr>
            <w:tcW w:w="7305" w:type="dxa"/>
            <w:gridSpan w:val="3"/>
            <w:tcBorders>
              <w:left w:val="single" w:sz="18" w:space="0" w:color="808080" w:themeColor="background1" w:themeShade="80"/>
            </w:tcBorders>
          </w:tcPr>
          <w:p w14:paraId="77E1C83B" w14:textId="77777777" w:rsidR="00231AC4" w:rsidRPr="00F15A65" w:rsidRDefault="00231AC4" w:rsidP="00231AC4">
            <w:pPr>
              <w:pStyle w:val="Bulletsintables"/>
              <w:ind w:left="357" w:hanging="357"/>
              <w:rPr>
                <w:lang w:val="en-US"/>
              </w:rPr>
            </w:pPr>
            <w:r w:rsidRPr="00F15A65">
              <w:rPr>
                <w:color w:val="auto"/>
                <w:lang w:val="en-US"/>
              </w:rPr>
              <w:t>Built-in optimization support leveraging OpenModelica’s symbolic processing engine for preprocessing the NOCP problem</w:t>
            </w:r>
          </w:p>
          <w:p w14:paraId="2BCB66FA" w14:textId="77777777" w:rsidR="00231AC4" w:rsidRPr="00F15A65" w:rsidRDefault="00231AC4" w:rsidP="00231AC4">
            <w:pPr>
              <w:pStyle w:val="Bulletsintables"/>
              <w:ind w:left="357" w:hanging="357"/>
              <w:rPr>
                <w:lang w:val="en-US"/>
              </w:rPr>
            </w:pPr>
            <w:r w:rsidRPr="00F15A65">
              <w:rPr>
                <w:color w:val="auto"/>
                <w:lang w:val="en-US"/>
              </w:rPr>
              <w:t>Smoothly integrated in the OpenModelica</w:t>
            </w:r>
            <w:r w:rsidRPr="00F15A65">
              <w:rPr>
                <w:lang w:val="en-US"/>
              </w:rPr>
              <w:t xml:space="preserve"> modeling, simulation and systems engineering environment</w:t>
            </w:r>
          </w:p>
          <w:p w14:paraId="353A5093" w14:textId="77777777" w:rsidR="00231AC4" w:rsidRPr="00F15A65" w:rsidRDefault="00231AC4" w:rsidP="00231AC4">
            <w:pPr>
              <w:pStyle w:val="Bulletsintables"/>
              <w:ind w:left="357" w:hanging="357"/>
              <w:rPr>
                <w:lang w:val="en-US"/>
              </w:rPr>
            </w:pPr>
            <w:r w:rsidRPr="00F15A65">
              <w:rPr>
                <w:lang w:val="en-US"/>
              </w:rPr>
              <w:t>Open-source for both industrial and academic usage</w:t>
            </w:r>
          </w:p>
        </w:tc>
      </w:tr>
      <w:tr w:rsidR="00231AC4" w:rsidRPr="00F15A65" w14:paraId="34936C4D"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9ECE11F" w14:textId="77777777" w:rsidR="00231AC4" w:rsidRPr="00F15A65" w:rsidRDefault="00231AC4" w:rsidP="00231AC4">
            <w:pPr>
              <w:spacing w:before="0" w:after="0" w:line="276" w:lineRule="auto"/>
              <w:ind w:right="0"/>
              <w:rPr>
                <w:color w:val="000000" w:themeColor="text1"/>
                <w:lang w:val="en-US"/>
              </w:rPr>
            </w:pPr>
            <w:r w:rsidRPr="00F15A65">
              <w:rPr>
                <w:color w:val="000000" w:themeColor="text1"/>
                <w:lang w:val="en-US"/>
              </w:rPr>
              <w:t>Integration constraint(s):</w:t>
            </w:r>
          </w:p>
        </w:tc>
        <w:tc>
          <w:tcPr>
            <w:tcW w:w="7305" w:type="dxa"/>
            <w:gridSpan w:val="3"/>
            <w:tcBorders>
              <w:left w:val="single" w:sz="18" w:space="0" w:color="808080" w:themeColor="background1" w:themeShade="80"/>
            </w:tcBorders>
          </w:tcPr>
          <w:p w14:paraId="7F8536C7" w14:textId="77777777" w:rsidR="00231AC4" w:rsidRPr="00F15A65" w:rsidRDefault="00231AC4" w:rsidP="00231AC4">
            <w:pPr>
              <w:pStyle w:val="Bulletsintables"/>
              <w:ind w:left="357" w:hanging="357"/>
              <w:rPr>
                <w:lang w:val="en-US"/>
              </w:rPr>
            </w:pPr>
            <w:r w:rsidRPr="00F15A65">
              <w:rPr>
                <w:lang w:val="en-US"/>
              </w:rPr>
              <w:t>…</w:t>
            </w:r>
          </w:p>
        </w:tc>
      </w:tr>
      <w:tr w:rsidR="00231AC4" w:rsidRPr="00F15A65" w14:paraId="360C9330"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6AE9121" w14:textId="77777777" w:rsidR="00231AC4" w:rsidRPr="00F15A65" w:rsidRDefault="00231AC4" w:rsidP="00231AC4">
            <w:pPr>
              <w:spacing w:before="0" w:after="0" w:line="276" w:lineRule="auto"/>
              <w:rPr>
                <w:color w:val="000000" w:themeColor="text1"/>
                <w:lang w:val="en-US"/>
              </w:rPr>
            </w:pPr>
            <w:r w:rsidRPr="00F15A65">
              <w:rPr>
                <w:color w:val="000000" w:themeColor="text1"/>
                <w:lang w:val="en-US"/>
              </w:rPr>
              <w:t>Intended user(s):</w:t>
            </w:r>
          </w:p>
        </w:tc>
        <w:tc>
          <w:tcPr>
            <w:tcW w:w="7305" w:type="dxa"/>
            <w:gridSpan w:val="3"/>
            <w:tcBorders>
              <w:left w:val="single" w:sz="18" w:space="0" w:color="808080" w:themeColor="background1" w:themeShade="80"/>
            </w:tcBorders>
          </w:tcPr>
          <w:p w14:paraId="42025995" w14:textId="77777777" w:rsidR="00231AC4" w:rsidRPr="00F15A65" w:rsidRDefault="00231AC4" w:rsidP="00231AC4">
            <w:pPr>
              <w:pStyle w:val="Bulletsintables"/>
              <w:ind w:left="357" w:hanging="357"/>
              <w:rPr>
                <w:lang w:val="en-US"/>
              </w:rPr>
            </w:pPr>
            <w:r w:rsidRPr="00F15A65">
              <w:rPr>
                <w:lang w:val="en-US"/>
              </w:rPr>
              <w:t>Control engineers</w:t>
            </w:r>
          </w:p>
          <w:p w14:paraId="6F33849D" w14:textId="77777777" w:rsidR="00231AC4" w:rsidRPr="00F15A65" w:rsidRDefault="00231AC4" w:rsidP="00231AC4">
            <w:pPr>
              <w:pStyle w:val="Bulletsintables"/>
              <w:ind w:left="357" w:hanging="357"/>
              <w:rPr>
                <w:lang w:val="en-US"/>
              </w:rPr>
            </w:pPr>
            <w:r w:rsidRPr="00F15A65">
              <w:rPr>
                <w:lang w:val="en-US"/>
              </w:rPr>
              <w:t>System engineers</w:t>
            </w:r>
          </w:p>
          <w:p w14:paraId="267372EC" w14:textId="77777777" w:rsidR="00231AC4" w:rsidRPr="00F15A65" w:rsidRDefault="00231AC4" w:rsidP="00231AC4">
            <w:pPr>
              <w:pStyle w:val="Bulletsintables"/>
              <w:ind w:left="357" w:hanging="357"/>
              <w:rPr>
                <w:lang w:val="en-US"/>
              </w:rPr>
            </w:pPr>
            <w:r w:rsidRPr="00F15A65">
              <w:rPr>
                <w:lang w:val="en-US"/>
              </w:rPr>
              <w:t>System simulation end-users</w:t>
            </w:r>
          </w:p>
        </w:tc>
      </w:tr>
      <w:tr w:rsidR="00231AC4" w:rsidRPr="00F15A65" w14:paraId="5994148A"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B776EE8" w14:textId="77777777" w:rsidR="00231AC4" w:rsidRPr="00F15A65" w:rsidRDefault="00231AC4" w:rsidP="00231AC4">
            <w:pPr>
              <w:spacing w:before="0" w:after="0" w:line="276" w:lineRule="auto"/>
              <w:rPr>
                <w:color w:val="000000" w:themeColor="text1"/>
                <w:lang w:val="en-US"/>
              </w:rPr>
            </w:pPr>
            <w:r w:rsidRPr="00F15A65">
              <w:rPr>
                <w:color w:val="000000" w:themeColor="text1"/>
                <w:lang w:val="en-US"/>
              </w:rPr>
              <w:t>Provider:</w:t>
            </w:r>
          </w:p>
        </w:tc>
        <w:tc>
          <w:tcPr>
            <w:tcW w:w="7305" w:type="dxa"/>
            <w:gridSpan w:val="3"/>
            <w:tcBorders>
              <w:left w:val="single" w:sz="18" w:space="0" w:color="808080" w:themeColor="background1" w:themeShade="80"/>
            </w:tcBorders>
          </w:tcPr>
          <w:p w14:paraId="4FE68549" w14:textId="77777777" w:rsidR="00231AC4" w:rsidRPr="00F15A65" w:rsidRDefault="00231AC4" w:rsidP="00231AC4">
            <w:pPr>
              <w:pStyle w:val="Bulletsintables"/>
              <w:ind w:left="357" w:hanging="357"/>
              <w:rPr>
                <w:lang w:val="fr-FR"/>
              </w:rPr>
            </w:pPr>
            <w:r w:rsidRPr="00F15A65">
              <w:rPr>
                <w:lang w:val="fr-FR"/>
              </w:rPr>
              <w:t>Linköping University</w:t>
            </w:r>
          </w:p>
        </w:tc>
      </w:tr>
      <w:tr w:rsidR="00231AC4" w:rsidRPr="00F15A65" w14:paraId="7C2521F1"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0E4D5DD" w14:textId="77777777" w:rsidR="00231AC4" w:rsidRPr="00F15A65" w:rsidRDefault="00231AC4" w:rsidP="00231AC4">
            <w:pPr>
              <w:spacing w:before="0" w:after="0" w:line="276" w:lineRule="auto"/>
              <w:rPr>
                <w:color w:val="000000" w:themeColor="text1"/>
                <w:lang w:val="en-US"/>
              </w:rPr>
            </w:pPr>
            <w:r w:rsidRPr="00F15A65">
              <w:rPr>
                <w:color w:val="000000" w:themeColor="text1"/>
                <w:lang w:val="en-US"/>
              </w:rPr>
              <w:t>Contact point:</w:t>
            </w:r>
          </w:p>
        </w:tc>
        <w:tc>
          <w:tcPr>
            <w:tcW w:w="7305" w:type="dxa"/>
            <w:gridSpan w:val="3"/>
            <w:tcBorders>
              <w:left w:val="single" w:sz="18" w:space="0" w:color="808080" w:themeColor="background1" w:themeShade="80"/>
            </w:tcBorders>
          </w:tcPr>
          <w:p w14:paraId="05ED5010" w14:textId="77777777" w:rsidR="00231AC4" w:rsidRPr="0036641D" w:rsidRDefault="00231AC4" w:rsidP="00231AC4">
            <w:pPr>
              <w:pStyle w:val="Bulletsintables"/>
              <w:ind w:left="357" w:hanging="357"/>
            </w:pPr>
            <w:r w:rsidRPr="0036641D">
              <w:t xml:space="preserve">Peter Fritzson </w:t>
            </w:r>
            <w:hyperlink r:id="rId35" w:history="1">
              <w:r w:rsidRPr="0036641D">
                <w:rPr>
                  <w:rStyle w:val="Lienhypertexte"/>
                </w:rPr>
                <w:t>peter.fritzson@liu.se</w:t>
              </w:r>
            </w:hyperlink>
            <w:r w:rsidRPr="0036641D">
              <w:t xml:space="preserve"> </w:t>
            </w:r>
          </w:p>
        </w:tc>
      </w:tr>
      <w:tr w:rsidR="00231AC4" w:rsidRPr="00F15A65" w14:paraId="07F0262E"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37941A3B" w14:textId="77777777" w:rsidR="00231AC4" w:rsidRPr="00F15A65" w:rsidRDefault="00231AC4" w:rsidP="00231AC4">
            <w:pPr>
              <w:spacing w:before="0" w:after="0" w:line="276" w:lineRule="auto"/>
              <w:ind w:right="0"/>
              <w:rPr>
                <w:color w:val="000000" w:themeColor="text1"/>
                <w:lang w:val="en-US"/>
              </w:rPr>
            </w:pPr>
            <w:r w:rsidRPr="00F15A65">
              <w:rPr>
                <w:color w:val="000000" w:themeColor="text1"/>
                <w:lang w:val="en-US"/>
              </w:rPr>
              <w:t>Condition(s) for reuse:</w:t>
            </w:r>
          </w:p>
        </w:tc>
        <w:tc>
          <w:tcPr>
            <w:tcW w:w="7305" w:type="dxa"/>
            <w:gridSpan w:val="3"/>
            <w:tcBorders>
              <w:left w:val="single" w:sz="18" w:space="0" w:color="808080" w:themeColor="background1" w:themeShade="80"/>
            </w:tcBorders>
          </w:tcPr>
          <w:p w14:paraId="47BF10B1" w14:textId="01706305" w:rsidR="00231AC4" w:rsidRPr="00F15A65" w:rsidRDefault="00231AC4" w:rsidP="00231AC4">
            <w:pPr>
              <w:pStyle w:val="Bulletsintables"/>
              <w:ind w:left="357" w:right="0" w:hanging="357"/>
              <w:rPr>
                <w:lang w:val="en-US"/>
              </w:rPr>
            </w:pPr>
            <w:r>
              <w:rPr>
                <w:rFonts w:eastAsiaTheme="minorHAnsi" w:cs="Arial"/>
                <w:spacing w:val="0"/>
                <w:sz w:val="24"/>
                <w:lang w:val="en-US" w:eastAsia="en-US"/>
              </w:rPr>
              <w:t>OSMC-PL license</w:t>
            </w:r>
          </w:p>
        </w:tc>
      </w:tr>
      <w:tr w:rsidR="00231AC4" w:rsidRPr="003F17DB" w14:paraId="435E89FB"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332F27C1" w14:textId="77777777" w:rsidR="00231AC4" w:rsidRDefault="00231AC4" w:rsidP="00231AC4">
            <w:pPr>
              <w:spacing w:before="0" w:after="0" w:line="276" w:lineRule="auto"/>
              <w:rPr>
                <w:color w:val="000000" w:themeColor="text1"/>
                <w:lang w:val="en-US"/>
              </w:rPr>
            </w:pPr>
          </w:p>
        </w:tc>
        <w:tc>
          <w:tcPr>
            <w:tcW w:w="7305" w:type="dxa"/>
            <w:gridSpan w:val="3"/>
            <w:tcBorders>
              <w:left w:val="nil"/>
              <w:bottom w:val="nil"/>
            </w:tcBorders>
          </w:tcPr>
          <w:p w14:paraId="3314E33E" w14:textId="67C1A051" w:rsidR="00231AC4" w:rsidRPr="003F17DB" w:rsidRDefault="00231AC4" w:rsidP="00231AC4">
            <w:pPr>
              <w:pStyle w:val="Bulletsintables"/>
              <w:numPr>
                <w:ilvl w:val="0"/>
                <w:numId w:val="0"/>
              </w:numPr>
              <w:ind w:left="357" w:hanging="357"/>
              <w:jc w:val="right"/>
              <w:rPr>
                <w:i/>
                <w:sz w:val="18"/>
                <w:szCs w:val="18"/>
                <w:lang w:val="en-US"/>
              </w:rPr>
            </w:pPr>
            <w:r>
              <w:rPr>
                <w:i/>
                <w:sz w:val="18"/>
                <w:szCs w:val="18"/>
                <w:lang w:val="en-US"/>
              </w:rPr>
              <w:t xml:space="preserve">Latest update: </w:t>
            </w:r>
            <w:r w:rsidR="00201375">
              <w:rPr>
                <w:i/>
                <w:sz w:val="18"/>
                <w:szCs w:val="18"/>
                <w:lang w:val="en-US"/>
              </w:rPr>
              <w:t>27/04/2016</w:t>
            </w:r>
          </w:p>
        </w:tc>
      </w:tr>
    </w:tbl>
    <w:p w14:paraId="1CE02E77" w14:textId="77777777" w:rsidR="00231AC4" w:rsidRPr="001F3FE1" w:rsidRDefault="00231AC4" w:rsidP="00231AC4">
      <w:pPr>
        <w:pStyle w:val="Corpsdetexte"/>
      </w:pPr>
    </w:p>
    <w:p w14:paraId="106B8C0F" w14:textId="596A33C6" w:rsidR="008C4752" w:rsidRDefault="00231AC4" w:rsidP="00231AC4">
      <w:pPr>
        <w:tabs>
          <w:tab w:val="left" w:pos="7900"/>
        </w:tabs>
        <w:spacing w:before="0" w:after="200" w:line="276" w:lineRule="auto"/>
      </w:pPr>
      <w:r>
        <w:tab/>
      </w:r>
    </w:p>
    <w:p w14:paraId="6C0CAA81" w14:textId="77777777" w:rsidR="008C4752" w:rsidRDefault="008C4752">
      <w:pPr>
        <w:spacing w:before="0" w:after="200" w:line="276" w:lineRule="auto"/>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8C4752" w14:paraId="4C6B01FB" w14:textId="77777777" w:rsidTr="00231AC4">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60BCF760" w14:textId="7604B7E5" w:rsidR="008C4752" w:rsidRDefault="008C4752" w:rsidP="00231AC4">
            <w:pPr>
              <w:pStyle w:val="DatasheetTableheader"/>
              <w:rPr>
                <w:color w:val="000000" w:themeColor="text1"/>
                <w:lang w:val="en-US"/>
              </w:rPr>
            </w:pPr>
            <w:r>
              <w:lastRenderedPageBreak/>
              <w:br w:type="page"/>
            </w:r>
            <w:r>
              <w:br w:type="page"/>
            </w:r>
            <w:r>
              <w:br w:type="page"/>
              <w:t>Name: OpenModelica Performance Analyzer</w:t>
            </w:r>
          </w:p>
        </w:tc>
      </w:tr>
      <w:tr w:rsidR="008C4752" w14:paraId="13C66DA8" w14:textId="77777777" w:rsidTr="00231A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4037C76F" w14:textId="77777777" w:rsidR="008C4752" w:rsidRDefault="008C4752" w:rsidP="00231AC4">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6EAD194" w14:textId="77777777" w:rsidR="008C4752" w:rsidRDefault="008C4752" w:rsidP="00231AC4">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6976F5F3" w14:textId="77777777" w:rsidR="008C4752" w:rsidRDefault="008C4752" w:rsidP="00231AC4">
            <w:pPr>
              <w:pStyle w:val="Bulletsintables"/>
              <w:numPr>
                <w:ilvl w:val="0"/>
                <w:numId w:val="0"/>
              </w:numPr>
              <w:rPr>
                <w:lang w:val="en-US"/>
              </w:rPr>
            </w:pPr>
            <w:r>
              <w:rPr>
                <w:lang w:val="en-US"/>
              </w:rPr>
              <w:t>Output(s):</w:t>
            </w:r>
          </w:p>
        </w:tc>
      </w:tr>
      <w:tr w:rsidR="008C4752" w:rsidRPr="00F15A65" w14:paraId="5F2E3E1B" w14:textId="77777777" w:rsidTr="00231AC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02EA6191" w14:textId="77777777" w:rsidR="008C4752" w:rsidRDefault="008C4752" w:rsidP="008C4752">
            <w:pPr>
              <w:pStyle w:val="Bulletsintables"/>
            </w:pPr>
            <w:r w:rsidRPr="4CE87DD8">
              <w:rPr>
                <w:lang w:val="en-US"/>
              </w:rPr>
              <w:t>Modelica models with performance issues</w:t>
            </w:r>
          </w:p>
          <w:p w14:paraId="6FB7BE46" w14:textId="4B066FED" w:rsidR="008C4752" w:rsidRPr="008C4752" w:rsidRDefault="008C4752" w:rsidP="008C4752">
            <w:pPr>
              <w:pStyle w:val="Bulletsintables"/>
              <w:ind w:left="357" w:hanging="357"/>
            </w:pPr>
            <w:r w:rsidRPr="4CE87DD8">
              <w:rPr>
                <w:lang w:val="en-US"/>
              </w:rPr>
              <w:t>Modelica models with real-time constraints</w:t>
            </w:r>
          </w:p>
        </w:tc>
        <w:tc>
          <w:tcPr>
            <w:tcW w:w="4199" w:type="dxa"/>
            <w:tcBorders>
              <w:top w:val="single" w:sz="18" w:space="0" w:color="808080" w:themeColor="background1" w:themeShade="80"/>
            </w:tcBorders>
          </w:tcPr>
          <w:p w14:paraId="2E1A2F22" w14:textId="77777777" w:rsidR="008C4752" w:rsidRDefault="008C4752" w:rsidP="008C4752">
            <w:pPr>
              <w:pStyle w:val="Bulletsintables"/>
            </w:pPr>
            <w:r w:rsidRPr="4CE87DD8">
              <w:rPr>
                <w:lang w:val="en-US"/>
              </w:rPr>
              <w:t>Tells the user which equations cause slowness in model simulation</w:t>
            </w:r>
          </w:p>
          <w:p w14:paraId="3D8EEB0B" w14:textId="77777777" w:rsidR="008C4752" w:rsidRDefault="008C4752" w:rsidP="008C4752">
            <w:pPr>
              <w:pStyle w:val="Bulletsintables"/>
            </w:pPr>
            <w:r w:rsidRPr="4CE87DD8">
              <w:rPr>
                <w:lang w:val="en-US"/>
              </w:rPr>
              <w:t>Allows the user to compare how different design choices influence performance</w:t>
            </w:r>
          </w:p>
          <w:p w14:paraId="770B82E1" w14:textId="2EDBC79C" w:rsidR="008C4752" w:rsidRPr="00F15A65" w:rsidRDefault="008C4752" w:rsidP="008C4752">
            <w:pPr>
              <w:pStyle w:val="Bulletsintables"/>
              <w:rPr>
                <w:lang w:val="en-US"/>
              </w:rPr>
            </w:pPr>
            <w:r w:rsidRPr="4CE87DD8">
              <w:rPr>
                <w:lang w:val="en-US"/>
              </w:rPr>
              <w:t>The ability to choose if you want to profile linear/non-linear systems, functions, or all equations</w:t>
            </w:r>
          </w:p>
        </w:tc>
        <w:tc>
          <w:tcPr>
            <w:tcW w:w="2568" w:type="dxa"/>
            <w:gridSpan w:val="2"/>
            <w:tcBorders>
              <w:top w:val="single" w:sz="18" w:space="0" w:color="808080" w:themeColor="background1" w:themeShade="80"/>
            </w:tcBorders>
          </w:tcPr>
          <w:p w14:paraId="2666FB44" w14:textId="3B08788E" w:rsidR="008C4752" w:rsidRPr="008C4752" w:rsidRDefault="008C4752" w:rsidP="008C4752">
            <w:pPr>
              <w:pStyle w:val="Bulletsintables"/>
              <w:ind w:left="357" w:hanging="357"/>
              <w:rPr>
                <w:lang w:val="en-US"/>
              </w:rPr>
            </w:pPr>
            <w:r w:rsidRPr="4CE87DD8">
              <w:rPr>
                <w:lang w:val="en-US"/>
              </w:rPr>
              <w:t>A sortable and user-friendly overview of the equations in the model showing their absolute and relative cost of the simulation time</w:t>
            </w:r>
            <w:r w:rsidRPr="008C4752">
              <w:rPr>
                <w:lang w:val="en-US"/>
              </w:rPr>
              <w:t xml:space="preserve"> </w:t>
            </w:r>
          </w:p>
        </w:tc>
      </w:tr>
      <w:tr w:rsidR="00231AC4" w:rsidRPr="00F15A65" w14:paraId="435F3986"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0C118580" w14:textId="77777777" w:rsidR="00231AC4" w:rsidRPr="00F15A65" w:rsidRDefault="00231AC4" w:rsidP="00231AC4">
            <w:pPr>
              <w:spacing w:before="0" w:after="0" w:line="276" w:lineRule="auto"/>
              <w:ind w:right="0"/>
              <w:rPr>
                <w:color w:val="000000" w:themeColor="text1"/>
                <w:lang w:val="en-US"/>
              </w:rPr>
            </w:pPr>
            <w:r w:rsidRPr="00F15A65">
              <w:rPr>
                <w:color w:val="000000" w:themeColor="text1"/>
                <w:lang w:val="en-US"/>
              </w:rPr>
              <w:t>Unique Selling Proposition(s):</w:t>
            </w:r>
          </w:p>
        </w:tc>
        <w:tc>
          <w:tcPr>
            <w:tcW w:w="7305" w:type="dxa"/>
            <w:gridSpan w:val="3"/>
            <w:tcBorders>
              <w:left w:val="single" w:sz="18" w:space="0" w:color="808080" w:themeColor="background1" w:themeShade="80"/>
            </w:tcBorders>
          </w:tcPr>
          <w:p w14:paraId="01D493AA" w14:textId="77777777" w:rsidR="00231AC4" w:rsidRDefault="00231AC4" w:rsidP="00231AC4">
            <w:pPr>
              <w:pStyle w:val="Bulletsintables"/>
            </w:pPr>
            <w:r w:rsidRPr="4CE87DD8">
              <w:rPr>
                <w:lang w:val="en-US"/>
              </w:rPr>
              <w:t>Supports the engineer in understanding the performance impact of equations in models</w:t>
            </w:r>
          </w:p>
          <w:p w14:paraId="22481BCD" w14:textId="53319A4D" w:rsidR="00231AC4" w:rsidRPr="00F15A65" w:rsidRDefault="00231AC4" w:rsidP="00231AC4">
            <w:pPr>
              <w:pStyle w:val="Bulletsintables"/>
              <w:rPr>
                <w:lang w:val="en-US"/>
              </w:rPr>
            </w:pPr>
            <w:r w:rsidRPr="4CE87DD8">
              <w:rPr>
                <w:lang w:val="en-US"/>
              </w:rPr>
              <w:t>Supports the engineer in designing models that simulate quickly</w:t>
            </w:r>
          </w:p>
        </w:tc>
      </w:tr>
      <w:tr w:rsidR="00231AC4" w:rsidRPr="00F15A65" w14:paraId="48B6467E"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372EB068" w14:textId="77777777" w:rsidR="00231AC4" w:rsidRPr="00F15A65" w:rsidRDefault="00231AC4" w:rsidP="00231AC4">
            <w:pPr>
              <w:spacing w:before="0" w:after="0" w:line="276" w:lineRule="auto"/>
              <w:ind w:right="0"/>
              <w:rPr>
                <w:color w:val="000000" w:themeColor="text1"/>
                <w:lang w:val="en-US"/>
              </w:rPr>
            </w:pPr>
            <w:r w:rsidRPr="00F15A65">
              <w:rPr>
                <w:color w:val="000000" w:themeColor="text1"/>
                <w:lang w:val="en-US"/>
              </w:rPr>
              <w:t>Integration constraint(s):</w:t>
            </w:r>
          </w:p>
        </w:tc>
        <w:tc>
          <w:tcPr>
            <w:tcW w:w="7305" w:type="dxa"/>
            <w:gridSpan w:val="3"/>
            <w:tcBorders>
              <w:left w:val="single" w:sz="18" w:space="0" w:color="808080" w:themeColor="background1" w:themeShade="80"/>
            </w:tcBorders>
          </w:tcPr>
          <w:p w14:paraId="3F9FC604" w14:textId="77777777" w:rsidR="00231AC4" w:rsidRDefault="00231AC4" w:rsidP="00231AC4">
            <w:pPr>
              <w:pStyle w:val="Bulletsintables"/>
            </w:pPr>
            <w:r w:rsidRPr="4CE87DD8">
              <w:rPr>
                <w:lang w:val="en-US"/>
              </w:rPr>
              <w:t>The graphical user interface depends on simulation with OMEdit</w:t>
            </w:r>
          </w:p>
          <w:p w14:paraId="153260BF" w14:textId="6F7C5AC5" w:rsidR="00231AC4" w:rsidRPr="00F15A65" w:rsidRDefault="00231AC4" w:rsidP="00231AC4">
            <w:pPr>
              <w:pStyle w:val="Bulletsintables"/>
              <w:rPr>
                <w:lang w:val="en-US"/>
              </w:rPr>
            </w:pPr>
            <w:r w:rsidRPr="4CE87DD8">
              <w:rPr>
                <w:lang w:val="en-US"/>
              </w:rPr>
              <w:t>The full data is stored in a simple binary format as well as a JSON file containing summary information</w:t>
            </w:r>
          </w:p>
        </w:tc>
      </w:tr>
      <w:tr w:rsidR="00231AC4" w:rsidRPr="00F15A65" w14:paraId="4341D117"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3BB3814" w14:textId="77777777" w:rsidR="00231AC4" w:rsidRPr="00F15A65" w:rsidRDefault="00231AC4" w:rsidP="00231AC4">
            <w:pPr>
              <w:spacing w:before="0" w:after="0" w:line="276" w:lineRule="auto"/>
              <w:rPr>
                <w:color w:val="000000" w:themeColor="text1"/>
                <w:lang w:val="en-US"/>
              </w:rPr>
            </w:pPr>
            <w:r w:rsidRPr="00F15A65">
              <w:rPr>
                <w:color w:val="000000" w:themeColor="text1"/>
                <w:lang w:val="en-US"/>
              </w:rPr>
              <w:t>Intended user(s):</w:t>
            </w:r>
          </w:p>
        </w:tc>
        <w:tc>
          <w:tcPr>
            <w:tcW w:w="7305" w:type="dxa"/>
            <w:gridSpan w:val="3"/>
            <w:tcBorders>
              <w:left w:val="single" w:sz="18" w:space="0" w:color="808080" w:themeColor="background1" w:themeShade="80"/>
            </w:tcBorders>
          </w:tcPr>
          <w:p w14:paraId="106304C0" w14:textId="77777777" w:rsidR="00231AC4" w:rsidRPr="00F15A65" w:rsidRDefault="00231AC4" w:rsidP="00231AC4">
            <w:pPr>
              <w:pStyle w:val="Bulletsintables"/>
              <w:rPr>
                <w:lang w:val="en-US"/>
              </w:rPr>
            </w:pPr>
            <w:r w:rsidRPr="00F15A65">
              <w:rPr>
                <w:lang w:val="en-US"/>
              </w:rPr>
              <w:t>Control engineers</w:t>
            </w:r>
          </w:p>
          <w:p w14:paraId="41B9F70B" w14:textId="77777777" w:rsidR="00231AC4" w:rsidRPr="00F15A65" w:rsidRDefault="00231AC4" w:rsidP="00231AC4">
            <w:pPr>
              <w:pStyle w:val="Bulletsintables"/>
              <w:rPr>
                <w:lang w:val="en-US"/>
              </w:rPr>
            </w:pPr>
            <w:r w:rsidRPr="00F15A65">
              <w:rPr>
                <w:lang w:val="en-US"/>
              </w:rPr>
              <w:t>System engineers</w:t>
            </w:r>
          </w:p>
          <w:p w14:paraId="16472ACE" w14:textId="77777777" w:rsidR="00231AC4" w:rsidRPr="00F15A65" w:rsidRDefault="00231AC4" w:rsidP="00231AC4">
            <w:pPr>
              <w:pStyle w:val="Bulletsintables"/>
              <w:rPr>
                <w:lang w:val="en-US"/>
              </w:rPr>
            </w:pPr>
            <w:r w:rsidRPr="00F15A65">
              <w:rPr>
                <w:lang w:val="en-US"/>
              </w:rPr>
              <w:t>System simulation end-users</w:t>
            </w:r>
          </w:p>
        </w:tc>
      </w:tr>
      <w:tr w:rsidR="00231AC4" w:rsidRPr="00F15A65" w14:paraId="44736872"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EFF384B" w14:textId="77777777" w:rsidR="00231AC4" w:rsidRPr="00F15A65" w:rsidRDefault="00231AC4" w:rsidP="00231AC4">
            <w:pPr>
              <w:spacing w:before="0" w:after="0" w:line="276" w:lineRule="auto"/>
              <w:rPr>
                <w:color w:val="000000" w:themeColor="text1"/>
                <w:lang w:val="en-US"/>
              </w:rPr>
            </w:pPr>
            <w:r w:rsidRPr="00F15A65">
              <w:rPr>
                <w:color w:val="000000" w:themeColor="text1"/>
                <w:lang w:val="en-US"/>
              </w:rPr>
              <w:t>Provider:</w:t>
            </w:r>
          </w:p>
        </w:tc>
        <w:tc>
          <w:tcPr>
            <w:tcW w:w="7305" w:type="dxa"/>
            <w:gridSpan w:val="3"/>
            <w:tcBorders>
              <w:left w:val="single" w:sz="18" w:space="0" w:color="808080" w:themeColor="background1" w:themeShade="80"/>
            </w:tcBorders>
          </w:tcPr>
          <w:p w14:paraId="301F8664" w14:textId="77777777" w:rsidR="00231AC4" w:rsidRPr="00F15A65" w:rsidRDefault="00231AC4" w:rsidP="00231AC4">
            <w:pPr>
              <w:pStyle w:val="Bulletsintables"/>
              <w:rPr>
                <w:lang w:val="fr-FR"/>
              </w:rPr>
            </w:pPr>
            <w:r w:rsidRPr="00F15A65">
              <w:rPr>
                <w:lang w:val="fr-FR"/>
              </w:rPr>
              <w:t>Linköping University</w:t>
            </w:r>
          </w:p>
        </w:tc>
      </w:tr>
      <w:tr w:rsidR="00231AC4" w:rsidRPr="007F46A1" w14:paraId="1AD57D6B"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A7AA725" w14:textId="77777777" w:rsidR="00231AC4" w:rsidRPr="00F15A65" w:rsidRDefault="00231AC4" w:rsidP="00231AC4">
            <w:pPr>
              <w:spacing w:before="0" w:after="0" w:line="276" w:lineRule="auto"/>
              <w:rPr>
                <w:color w:val="000000" w:themeColor="text1"/>
                <w:lang w:val="en-US"/>
              </w:rPr>
            </w:pPr>
            <w:r w:rsidRPr="00F15A65">
              <w:rPr>
                <w:color w:val="000000" w:themeColor="text1"/>
                <w:lang w:val="en-US"/>
              </w:rPr>
              <w:t>Contact point:</w:t>
            </w:r>
          </w:p>
        </w:tc>
        <w:tc>
          <w:tcPr>
            <w:tcW w:w="7305" w:type="dxa"/>
            <w:gridSpan w:val="3"/>
            <w:tcBorders>
              <w:left w:val="single" w:sz="18" w:space="0" w:color="808080" w:themeColor="background1" w:themeShade="80"/>
            </w:tcBorders>
          </w:tcPr>
          <w:p w14:paraId="6E6B0616" w14:textId="77777777" w:rsidR="00231AC4" w:rsidRPr="007F46A1" w:rsidRDefault="00231AC4" w:rsidP="00231AC4">
            <w:pPr>
              <w:pStyle w:val="Bulletsintables"/>
            </w:pPr>
            <w:r w:rsidRPr="007F46A1">
              <w:t xml:space="preserve">Peter Fritzson </w:t>
            </w:r>
            <w:hyperlink r:id="rId36" w:history="1">
              <w:r w:rsidRPr="007F46A1">
                <w:rPr>
                  <w:rStyle w:val="Lienhypertexte"/>
                </w:rPr>
                <w:t>peter.fritzson@liu.se</w:t>
              </w:r>
            </w:hyperlink>
            <w:r w:rsidRPr="007F46A1">
              <w:t xml:space="preserve"> </w:t>
            </w:r>
          </w:p>
        </w:tc>
      </w:tr>
      <w:tr w:rsidR="00231AC4" w:rsidRPr="00F15A65" w14:paraId="1D63FB14"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0B393C6E" w14:textId="77777777" w:rsidR="00231AC4" w:rsidRPr="00F15A65" w:rsidRDefault="00231AC4" w:rsidP="00231AC4">
            <w:pPr>
              <w:spacing w:before="0" w:after="0" w:line="276" w:lineRule="auto"/>
              <w:ind w:right="0"/>
              <w:rPr>
                <w:color w:val="000000" w:themeColor="text1"/>
                <w:lang w:val="en-US"/>
              </w:rPr>
            </w:pPr>
            <w:r w:rsidRPr="00F15A65">
              <w:rPr>
                <w:color w:val="000000" w:themeColor="text1"/>
                <w:lang w:val="en-US"/>
              </w:rPr>
              <w:t>Condition(s) for reuse:</w:t>
            </w:r>
          </w:p>
        </w:tc>
        <w:tc>
          <w:tcPr>
            <w:tcW w:w="7305" w:type="dxa"/>
            <w:gridSpan w:val="3"/>
            <w:tcBorders>
              <w:left w:val="single" w:sz="18" w:space="0" w:color="808080" w:themeColor="background1" w:themeShade="80"/>
            </w:tcBorders>
          </w:tcPr>
          <w:p w14:paraId="150EC722" w14:textId="77777777" w:rsidR="00231AC4" w:rsidRDefault="00231AC4" w:rsidP="00231AC4">
            <w:pPr>
              <w:pStyle w:val="Bulletsintables"/>
            </w:pPr>
            <w:r w:rsidRPr="4CE87DD8">
              <w:rPr>
                <w:lang w:val="en-US"/>
              </w:rPr>
              <w:t>The output of the simulation executable is free to use without conditions, as is running OMEdit</w:t>
            </w:r>
          </w:p>
          <w:p w14:paraId="72FA2164" w14:textId="77777777" w:rsidR="00231AC4" w:rsidRDefault="00231AC4" w:rsidP="00231AC4">
            <w:pPr>
              <w:pStyle w:val="Bulletsintables"/>
            </w:pPr>
            <w:r w:rsidRPr="4CE87DD8">
              <w:rPr>
                <w:lang w:val="en-US"/>
              </w:rPr>
              <w:t>The run-time of the simulation executable generating the profiling information is the OSMC-PL run-time license (BSD 3-clause)</w:t>
            </w:r>
          </w:p>
          <w:p w14:paraId="2DCFF12C" w14:textId="00DFE275" w:rsidR="00231AC4" w:rsidRPr="00F15A65" w:rsidRDefault="00231AC4" w:rsidP="00231AC4">
            <w:pPr>
              <w:pStyle w:val="Bulletsintables"/>
              <w:ind w:right="0"/>
              <w:rPr>
                <w:lang w:val="en-US"/>
              </w:rPr>
            </w:pPr>
            <w:r w:rsidRPr="4CE87DD8">
              <w:rPr>
                <w:lang w:val="en-US"/>
              </w:rPr>
              <w:t>The code generator and OMEdit are licensed under the OSMC-PL license (GPLv3 with a commercial license option for OSMC members).</w:t>
            </w:r>
          </w:p>
        </w:tc>
      </w:tr>
      <w:tr w:rsidR="00231AC4" w:rsidRPr="003F17DB" w14:paraId="6AF0A1C4"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11A07CEA" w14:textId="77777777" w:rsidR="00231AC4" w:rsidRDefault="00231AC4" w:rsidP="00231AC4">
            <w:pPr>
              <w:spacing w:before="0" w:after="0" w:line="276" w:lineRule="auto"/>
              <w:rPr>
                <w:color w:val="000000" w:themeColor="text1"/>
                <w:lang w:val="en-US"/>
              </w:rPr>
            </w:pPr>
          </w:p>
        </w:tc>
        <w:tc>
          <w:tcPr>
            <w:tcW w:w="7305" w:type="dxa"/>
            <w:gridSpan w:val="3"/>
            <w:tcBorders>
              <w:left w:val="nil"/>
              <w:bottom w:val="nil"/>
            </w:tcBorders>
          </w:tcPr>
          <w:p w14:paraId="54E4DC9F" w14:textId="27AB38D8" w:rsidR="00231AC4" w:rsidRPr="003F17DB" w:rsidRDefault="00231AC4" w:rsidP="00231AC4">
            <w:pPr>
              <w:pStyle w:val="Bulletsintables"/>
              <w:numPr>
                <w:ilvl w:val="0"/>
                <w:numId w:val="0"/>
              </w:numPr>
              <w:ind w:left="357" w:hanging="357"/>
              <w:jc w:val="right"/>
              <w:rPr>
                <w:i/>
                <w:sz w:val="18"/>
                <w:szCs w:val="18"/>
                <w:lang w:val="en-US"/>
              </w:rPr>
            </w:pPr>
            <w:r>
              <w:rPr>
                <w:i/>
                <w:sz w:val="18"/>
                <w:szCs w:val="18"/>
                <w:lang w:val="en-US"/>
              </w:rPr>
              <w:t xml:space="preserve">Latest update: </w:t>
            </w:r>
            <w:r w:rsidR="00201375">
              <w:rPr>
                <w:i/>
                <w:sz w:val="18"/>
                <w:szCs w:val="18"/>
                <w:lang w:val="en-US"/>
              </w:rPr>
              <w:t>27/04/2016</w:t>
            </w:r>
          </w:p>
        </w:tc>
      </w:tr>
    </w:tbl>
    <w:p w14:paraId="25BD4CC9" w14:textId="4F376395" w:rsidR="008C4752" w:rsidRDefault="008C4752" w:rsidP="002F5A66">
      <w:pPr>
        <w:spacing w:before="0" w:after="200" w:line="276" w:lineRule="auto"/>
      </w:pPr>
    </w:p>
    <w:p w14:paraId="1AF42DAA" w14:textId="77777777" w:rsidR="008C4752" w:rsidRDefault="008C4752">
      <w:pPr>
        <w:spacing w:before="0" w:after="200" w:line="276" w:lineRule="auto"/>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8C4752" w14:paraId="23C0A6E9" w14:textId="77777777" w:rsidTr="00231AC4">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248880C4" w14:textId="017A1AD0" w:rsidR="008C4752" w:rsidRDefault="008C4752" w:rsidP="00231AC4">
            <w:pPr>
              <w:pStyle w:val="DatasheetTableheader"/>
              <w:rPr>
                <w:color w:val="000000" w:themeColor="text1"/>
                <w:lang w:val="en-US"/>
              </w:rPr>
            </w:pPr>
            <w:r>
              <w:lastRenderedPageBreak/>
              <w:br w:type="page"/>
            </w:r>
            <w:r>
              <w:br w:type="page"/>
            </w:r>
            <w:r>
              <w:br w:type="page"/>
              <w:t>Name: OpenModelica Debugger</w:t>
            </w:r>
          </w:p>
        </w:tc>
      </w:tr>
      <w:tr w:rsidR="008C4752" w14:paraId="45F33662" w14:textId="77777777" w:rsidTr="00231A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0D00BF7" w14:textId="77777777" w:rsidR="008C4752" w:rsidRDefault="008C4752" w:rsidP="00231AC4">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867DBF9" w14:textId="77777777" w:rsidR="008C4752" w:rsidRDefault="008C4752" w:rsidP="00231AC4">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36E9FC0" w14:textId="77777777" w:rsidR="008C4752" w:rsidRDefault="008C4752" w:rsidP="00231AC4">
            <w:pPr>
              <w:pStyle w:val="Bulletsintables"/>
              <w:numPr>
                <w:ilvl w:val="0"/>
                <w:numId w:val="0"/>
              </w:numPr>
              <w:rPr>
                <w:lang w:val="en-US"/>
              </w:rPr>
            </w:pPr>
            <w:r>
              <w:rPr>
                <w:lang w:val="en-US"/>
              </w:rPr>
              <w:t>Output(s):</w:t>
            </w:r>
          </w:p>
        </w:tc>
      </w:tr>
      <w:tr w:rsidR="008C4752" w:rsidRPr="00F15A65" w14:paraId="5A08EBFF" w14:textId="77777777" w:rsidTr="00231AC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03BF9649" w14:textId="77777777" w:rsidR="008C4752" w:rsidRDefault="008C4752" w:rsidP="008C4752">
            <w:pPr>
              <w:pStyle w:val="Bulletsintables"/>
              <w:ind w:left="357" w:hanging="357"/>
            </w:pPr>
            <w:r w:rsidRPr="4CE87DD8">
              <w:rPr>
                <w:lang w:val="en-US"/>
              </w:rPr>
              <w:t>Modelica models showing some error during run-time (solvers not converging, constraints violated, and more)</w:t>
            </w:r>
          </w:p>
          <w:p w14:paraId="67F51F26" w14:textId="77777777" w:rsidR="008C4752" w:rsidRDefault="008C4752" w:rsidP="008C4752">
            <w:pPr>
              <w:pStyle w:val="Bulletsintables"/>
              <w:ind w:left="357" w:hanging="357"/>
            </w:pPr>
            <w:r w:rsidRPr="4CE87DD8">
              <w:rPr>
                <w:lang w:val="en-US"/>
              </w:rPr>
              <w:t>Modelica models with unexpected result for algorithmic code or functions</w:t>
            </w:r>
          </w:p>
          <w:p w14:paraId="4D1764F1" w14:textId="0B5BCBC3" w:rsidR="008C4752" w:rsidRPr="008C4752" w:rsidRDefault="008C4752" w:rsidP="008C4752">
            <w:pPr>
              <w:pStyle w:val="Bulletsintables"/>
              <w:ind w:left="357" w:hanging="357"/>
            </w:pPr>
            <w:r w:rsidRPr="4CE87DD8">
              <w:rPr>
                <w:lang w:val="en-US"/>
              </w:rPr>
              <w:t>Any Modelica model</w:t>
            </w:r>
          </w:p>
        </w:tc>
        <w:tc>
          <w:tcPr>
            <w:tcW w:w="4199" w:type="dxa"/>
            <w:tcBorders>
              <w:top w:val="single" w:sz="18" w:space="0" w:color="808080" w:themeColor="background1" w:themeShade="80"/>
            </w:tcBorders>
          </w:tcPr>
          <w:p w14:paraId="1B09594A" w14:textId="77777777" w:rsidR="008C4752" w:rsidRDefault="008C4752" w:rsidP="008C4752">
            <w:pPr>
              <w:pStyle w:val="Bulletsintables"/>
              <w:ind w:left="357" w:hanging="357"/>
            </w:pPr>
            <w:r w:rsidRPr="4CE87DD8">
              <w:rPr>
                <w:lang w:val="en-US"/>
              </w:rPr>
              <w:t>Tells the user what the compiler did to each equation in order to end up with the simulated system</w:t>
            </w:r>
          </w:p>
          <w:p w14:paraId="50B32DAB" w14:textId="77777777" w:rsidR="008C4752" w:rsidRDefault="008C4752" w:rsidP="008C4752">
            <w:pPr>
              <w:pStyle w:val="Bulletsintables"/>
              <w:ind w:left="357" w:hanging="357"/>
            </w:pPr>
            <w:r w:rsidRPr="4CE87DD8">
              <w:rPr>
                <w:lang w:val="en-US"/>
              </w:rPr>
              <w:t>Shows which equations are part of any block of equations</w:t>
            </w:r>
          </w:p>
          <w:p w14:paraId="158848EC" w14:textId="04EBE565" w:rsidR="008C4752" w:rsidRPr="00F15A65" w:rsidRDefault="008C4752" w:rsidP="008C4752">
            <w:pPr>
              <w:pStyle w:val="Bulletsintables"/>
              <w:ind w:left="357" w:hanging="357"/>
              <w:rPr>
                <w:lang w:val="en-US"/>
              </w:rPr>
            </w:pPr>
            <w:r w:rsidRPr="4CE87DD8">
              <w:rPr>
                <w:lang w:val="en-US"/>
              </w:rPr>
              <w:t>Shows the relation between variables and equations, including dependencies</w:t>
            </w:r>
          </w:p>
        </w:tc>
        <w:tc>
          <w:tcPr>
            <w:tcW w:w="2568" w:type="dxa"/>
            <w:gridSpan w:val="2"/>
            <w:tcBorders>
              <w:top w:val="single" w:sz="18" w:space="0" w:color="808080" w:themeColor="background1" w:themeShade="80"/>
            </w:tcBorders>
          </w:tcPr>
          <w:p w14:paraId="28623145" w14:textId="4442F69F" w:rsidR="008C4752" w:rsidRPr="00F15A65" w:rsidRDefault="008C4752" w:rsidP="00231AC4">
            <w:pPr>
              <w:pStyle w:val="Bulletsintables"/>
              <w:rPr>
                <w:lang w:val="en-US"/>
              </w:rPr>
            </w:pPr>
            <w:r w:rsidRPr="4CE87DD8">
              <w:rPr>
                <w:lang w:val="en-US"/>
              </w:rPr>
              <w:t>A view in the OMEdit user interface showing the debugging information</w:t>
            </w:r>
            <w:r>
              <w:rPr>
                <w:lang w:val="en-US"/>
              </w:rPr>
              <w:t xml:space="preserve"> </w:t>
            </w:r>
            <w:r w:rsidRPr="4CE87DD8">
              <w:rPr>
                <w:lang w:val="en-US"/>
              </w:rPr>
              <w:t>to the user</w:t>
            </w:r>
          </w:p>
        </w:tc>
      </w:tr>
      <w:tr w:rsidR="008C4752" w:rsidRPr="00F15A65" w14:paraId="365CEE26"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23527DDD" w14:textId="77777777" w:rsidR="008C4752" w:rsidRPr="00F15A65" w:rsidRDefault="008C4752" w:rsidP="00231AC4">
            <w:pPr>
              <w:spacing w:before="0" w:after="0" w:line="276" w:lineRule="auto"/>
              <w:ind w:right="0"/>
              <w:rPr>
                <w:color w:val="000000" w:themeColor="text1"/>
                <w:lang w:val="en-US"/>
              </w:rPr>
            </w:pPr>
            <w:r w:rsidRPr="00F15A65">
              <w:rPr>
                <w:color w:val="000000" w:themeColor="text1"/>
                <w:lang w:val="en-US"/>
              </w:rPr>
              <w:t>Unique Selling Proposition(s):</w:t>
            </w:r>
          </w:p>
        </w:tc>
        <w:tc>
          <w:tcPr>
            <w:tcW w:w="7305" w:type="dxa"/>
            <w:gridSpan w:val="3"/>
            <w:tcBorders>
              <w:left w:val="single" w:sz="18" w:space="0" w:color="808080" w:themeColor="background1" w:themeShade="80"/>
            </w:tcBorders>
          </w:tcPr>
          <w:p w14:paraId="787E4404" w14:textId="77777777" w:rsidR="00003C3F" w:rsidRDefault="00003C3F" w:rsidP="00003C3F">
            <w:pPr>
              <w:pStyle w:val="Bulletsintables"/>
            </w:pPr>
            <w:r w:rsidRPr="4CE87DD8">
              <w:rPr>
                <w:lang w:val="en-US"/>
              </w:rPr>
              <w:t>Supports the engineer in understanding the simulated model</w:t>
            </w:r>
          </w:p>
          <w:p w14:paraId="00AADFEB" w14:textId="1F04511B" w:rsidR="008C4752" w:rsidRPr="00F15A65" w:rsidRDefault="00003C3F" w:rsidP="00003C3F">
            <w:pPr>
              <w:pStyle w:val="Bulletsintables"/>
              <w:rPr>
                <w:lang w:val="en-US"/>
              </w:rPr>
            </w:pPr>
            <w:r w:rsidRPr="4CE87DD8">
              <w:rPr>
                <w:lang w:val="en-US"/>
              </w:rPr>
              <w:t>Helps finding the source(s) of bugs in the model</w:t>
            </w:r>
          </w:p>
        </w:tc>
      </w:tr>
      <w:tr w:rsidR="008C4752" w:rsidRPr="00F15A65" w14:paraId="449375DD"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628EEFD" w14:textId="77777777" w:rsidR="008C4752" w:rsidRPr="00F15A65" w:rsidRDefault="008C4752" w:rsidP="00231AC4">
            <w:pPr>
              <w:spacing w:before="0" w:after="0" w:line="276" w:lineRule="auto"/>
              <w:ind w:right="0"/>
              <w:rPr>
                <w:color w:val="000000" w:themeColor="text1"/>
                <w:lang w:val="en-US"/>
              </w:rPr>
            </w:pPr>
            <w:r w:rsidRPr="00F15A65">
              <w:rPr>
                <w:color w:val="000000" w:themeColor="text1"/>
                <w:lang w:val="en-US"/>
              </w:rPr>
              <w:t>Integration constraint(s):</w:t>
            </w:r>
          </w:p>
        </w:tc>
        <w:tc>
          <w:tcPr>
            <w:tcW w:w="7305" w:type="dxa"/>
            <w:gridSpan w:val="3"/>
            <w:tcBorders>
              <w:left w:val="single" w:sz="18" w:space="0" w:color="808080" w:themeColor="background1" w:themeShade="80"/>
            </w:tcBorders>
          </w:tcPr>
          <w:p w14:paraId="3EB4B6C9" w14:textId="77777777" w:rsidR="00003C3F" w:rsidRDefault="00003C3F" w:rsidP="00003C3F">
            <w:pPr>
              <w:pStyle w:val="Bulletsintables"/>
            </w:pPr>
            <w:r w:rsidRPr="4CE87DD8">
              <w:rPr>
                <w:lang w:val="en-US"/>
              </w:rPr>
              <w:t>The graphical user interface depends on simulation with OMEdit</w:t>
            </w:r>
          </w:p>
          <w:p w14:paraId="0B653448" w14:textId="35D513DD" w:rsidR="008C4752" w:rsidRPr="00F15A65" w:rsidRDefault="00003C3F" w:rsidP="00003C3F">
            <w:pPr>
              <w:pStyle w:val="Bulletsintables"/>
              <w:rPr>
                <w:lang w:val="en-US"/>
              </w:rPr>
            </w:pPr>
            <w:r w:rsidRPr="4CE87DD8">
              <w:rPr>
                <w:lang w:val="en-US"/>
              </w:rPr>
              <w:t>The full data is stored in a simple binary format as well as a JSON file containing summary information</w:t>
            </w:r>
          </w:p>
        </w:tc>
      </w:tr>
      <w:tr w:rsidR="008C4752" w:rsidRPr="00F15A65" w14:paraId="6F76E0B8"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81D729A" w14:textId="77777777" w:rsidR="008C4752" w:rsidRPr="00F15A65" w:rsidRDefault="008C4752" w:rsidP="00231AC4">
            <w:pPr>
              <w:spacing w:before="0" w:after="0" w:line="276" w:lineRule="auto"/>
              <w:rPr>
                <w:color w:val="000000" w:themeColor="text1"/>
                <w:lang w:val="en-US"/>
              </w:rPr>
            </w:pPr>
            <w:r w:rsidRPr="00F15A65">
              <w:rPr>
                <w:color w:val="000000" w:themeColor="text1"/>
                <w:lang w:val="en-US"/>
              </w:rPr>
              <w:t>Intended user(s):</w:t>
            </w:r>
          </w:p>
        </w:tc>
        <w:tc>
          <w:tcPr>
            <w:tcW w:w="7305" w:type="dxa"/>
            <w:gridSpan w:val="3"/>
            <w:tcBorders>
              <w:left w:val="single" w:sz="18" w:space="0" w:color="808080" w:themeColor="background1" w:themeShade="80"/>
            </w:tcBorders>
          </w:tcPr>
          <w:p w14:paraId="1BD25796" w14:textId="05992024" w:rsidR="008C4752" w:rsidRPr="00003C3F" w:rsidRDefault="008C4752" w:rsidP="00003C3F">
            <w:pPr>
              <w:pStyle w:val="Bulletsintables"/>
              <w:rPr>
                <w:lang w:val="en-US"/>
              </w:rPr>
            </w:pPr>
            <w:r w:rsidRPr="00F15A65">
              <w:rPr>
                <w:lang w:val="en-US"/>
              </w:rPr>
              <w:t>System engineers</w:t>
            </w:r>
          </w:p>
        </w:tc>
      </w:tr>
      <w:tr w:rsidR="008C4752" w:rsidRPr="00F15A65" w14:paraId="2A6B1898"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3E97DAC5" w14:textId="77777777" w:rsidR="008C4752" w:rsidRPr="00F15A65" w:rsidRDefault="008C4752" w:rsidP="00231AC4">
            <w:pPr>
              <w:spacing w:before="0" w:after="0" w:line="276" w:lineRule="auto"/>
              <w:rPr>
                <w:color w:val="000000" w:themeColor="text1"/>
                <w:lang w:val="en-US"/>
              </w:rPr>
            </w:pPr>
            <w:r w:rsidRPr="00F15A65">
              <w:rPr>
                <w:color w:val="000000" w:themeColor="text1"/>
                <w:lang w:val="en-US"/>
              </w:rPr>
              <w:t>Provider:</w:t>
            </w:r>
          </w:p>
        </w:tc>
        <w:tc>
          <w:tcPr>
            <w:tcW w:w="7305" w:type="dxa"/>
            <w:gridSpan w:val="3"/>
            <w:tcBorders>
              <w:left w:val="single" w:sz="18" w:space="0" w:color="808080" w:themeColor="background1" w:themeShade="80"/>
            </w:tcBorders>
          </w:tcPr>
          <w:p w14:paraId="62B08F02" w14:textId="77777777" w:rsidR="008C4752" w:rsidRPr="00F15A65" w:rsidRDefault="008C4752" w:rsidP="00231AC4">
            <w:pPr>
              <w:pStyle w:val="Bulletsintables"/>
              <w:rPr>
                <w:lang w:val="fr-FR"/>
              </w:rPr>
            </w:pPr>
            <w:r w:rsidRPr="00F15A65">
              <w:rPr>
                <w:lang w:val="fr-FR"/>
              </w:rPr>
              <w:t>Linköping University</w:t>
            </w:r>
          </w:p>
        </w:tc>
      </w:tr>
      <w:tr w:rsidR="008C4752" w:rsidRPr="007F46A1" w14:paraId="09E0F0CD"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99B4307" w14:textId="77777777" w:rsidR="008C4752" w:rsidRPr="00F15A65" w:rsidRDefault="008C4752" w:rsidP="00231AC4">
            <w:pPr>
              <w:spacing w:before="0" w:after="0" w:line="276" w:lineRule="auto"/>
              <w:rPr>
                <w:color w:val="000000" w:themeColor="text1"/>
                <w:lang w:val="en-US"/>
              </w:rPr>
            </w:pPr>
            <w:r w:rsidRPr="00F15A65">
              <w:rPr>
                <w:color w:val="000000" w:themeColor="text1"/>
                <w:lang w:val="en-US"/>
              </w:rPr>
              <w:t>Contact point:</w:t>
            </w:r>
          </w:p>
        </w:tc>
        <w:tc>
          <w:tcPr>
            <w:tcW w:w="7305" w:type="dxa"/>
            <w:gridSpan w:val="3"/>
            <w:tcBorders>
              <w:left w:val="single" w:sz="18" w:space="0" w:color="808080" w:themeColor="background1" w:themeShade="80"/>
            </w:tcBorders>
          </w:tcPr>
          <w:p w14:paraId="633C40DA" w14:textId="77777777" w:rsidR="008C4752" w:rsidRDefault="008C4752" w:rsidP="00231AC4">
            <w:pPr>
              <w:pStyle w:val="Bulletsintables"/>
            </w:pPr>
            <w:r w:rsidRPr="007F46A1">
              <w:t xml:space="preserve">Peter Fritzson </w:t>
            </w:r>
            <w:hyperlink r:id="rId37" w:history="1">
              <w:r w:rsidRPr="007F46A1">
                <w:rPr>
                  <w:rStyle w:val="Lienhypertexte"/>
                </w:rPr>
                <w:t>peter.fritzson@liu.se</w:t>
              </w:r>
            </w:hyperlink>
            <w:r w:rsidRPr="007F46A1">
              <w:t xml:space="preserve"> </w:t>
            </w:r>
          </w:p>
          <w:p w14:paraId="04674C26" w14:textId="1990D2D3" w:rsidR="00003C3F" w:rsidRPr="007F46A1" w:rsidRDefault="00003C3F" w:rsidP="00231AC4">
            <w:pPr>
              <w:pStyle w:val="Bulletsintables"/>
            </w:pPr>
            <w:r w:rsidRPr="0036641D">
              <w:t xml:space="preserve">Martin Sjölund </w:t>
            </w:r>
            <w:hyperlink r:id="rId38">
              <w:r w:rsidRPr="0036641D">
                <w:rPr>
                  <w:rStyle w:val="Lienhypertexte"/>
                </w:rPr>
                <w:t>martin.sjolund@liu.se</w:t>
              </w:r>
            </w:hyperlink>
          </w:p>
        </w:tc>
      </w:tr>
      <w:tr w:rsidR="008C4752" w:rsidRPr="00F15A65" w14:paraId="69559565" w14:textId="77777777" w:rsidTr="00231AC4">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15829548" w14:textId="77777777" w:rsidR="008C4752" w:rsidRPr="00F15A65" w:rsidRDefault="008C4752" w:rsidP="00231AC4">
            <w:pPr>
              <w:spacing w:before="0" w:after="0" w:line="276" w:lineRule="auto"/>
              <w:ind w:right="0"/>
              <w:rPr>
                <w:color w:val="000000" w:themeColor="text1"/>
                <w:lang w:val="en-US"/>
              </w:rPr>
            </w:pPr>
            <w:r w:rsidRPr="00F15A65">
              <w:rPr>
                <w:color w:val="000000" w:themeColor="text1"/>
                <w:lang w:val="en-US"/>
              </w:rPr>
              <w:t>Condition(s) for reuse:</w:t>
            </w:r>
          </w:p>
        </w:tc>
        <w:tc>
          <w:tcPr>
            <w:tcW w:w="7305" w:type="dxa"/>
            <w:gridSpan w:val="3"/>
            <w:tcBorders>
              <w:left w:val="single" w:sz="18" w:space="0" w:color="808080" w:themeColor="background1" w:themeShade="80"/>
            </w:tcBorders>
          </w:tcPr>
          <w:p w14:paraId="12A85828" w14:textId="77777777" w:rsidR="00003C3F" w:rsidRDefault="00003C3F" w:rsidP="00003C3F">
            <w:pPr>
              <w:pStyle w:val="Bulletsintables"/>
            </w:pPr>
            <w:r w:rsidRPr="4CE87DD8">
              <w:rPr>
                <w:lang w:val="en-US"/>
              </w:rPr>
              <w:t>The output of the simulation executable is free to use without conditions, as is running OMEdit</w:t>
            </w:r>
          </w:p>
          <w:p w14:paraId="5F4ABB50" w14:textId="77777777" w:rsidR="00003C3F" w:rsidRDefault="00003C3F" w:rsidP="00003C3F">
            <w:pPr>
              <w:pStyle w:val="Bulletsintables"/>
            </w:pPr>
            <w:r w:rsidRPr="4CE87DD8">
              <w:rPr>
                <w:lang w:val="en-US"/>
              </w:rPr>
              <w:t>The run-time of the simulation executable generating the profiling information is the OSMC-PL run-time license (BSD 3-clause)</w:t>
            </w:r>
          </w:p>
          <w:p w14:paraId="4DA5B675" w14:textId="5100E286" w:rsidR="008C4752" w:rsidRPr="00F15A65" w:rsidRDefault="00003C3F" w:rsidP="00003C3F">
            <w:pPr>
              <w:pStyle w:val="Bulletsintables"/>
              <w:ind w:right="0"/>
              <w:rPr>
                <w:lang w:val="en-US"/>
              </w:rPr>
            </w:pPr>
            <w:r w:rsidRPr="4CE87DD8">
              <w:rPr>
                <w:lang w:val="en-US"/>
              </w:rPr>
              <w:t>The code generator and OMEdit are licensed under the OSMC-PL license (GPLv3 with a commercial license option for OSMC members)</w:t>
            </w:r>
          </w:p>
        </w:tc>
      </w:tr>
      <w:tr w:rsidR="00FE4A80" w:rsidRPr="003F17DB" w14:paraId="1E4F9195" w14:textId="77777777" w:rsidTr="00231AC4">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2C7ACC86" w14:textId="77777777" w:rsidR="00FE4A80" w:rsidRDefault="00FE4A80" w:rsidP="00231AC4">
            <w:pPr>
              <w:spacing w:before="0" w:after="0" w:line="276" w:lineRule="auto"/>
              <w:rPr>
                <w:color w:val="000000" w:themeColor="text1"/>
                <w:lang w:val="en-US"/>
              </w:rPr>
            </w:pPr>
          </w:p>
        </w:tc>
        <w:tc>
          <w:tcPr>
            <w:tcW w:w="7305" w:type="dxa"/>
            <w:gridSpan w:val="3"/>
            <w:tcBorders>
              <w:left w:val="nil"/>
              <w:bottom w:val="nil"/>
            </w:tcBorders>
          </w:tcPr>
          <w:p w14:paraId="7E04EEF1" w14:textId="3560B005" w:rsidR="00FE4A80" w:rsidRPr="003F17DB" w:rsidRDefault="00FE4A80" w:rsidP="00231AC4">
            <w:pPr>
              <w:pStyle w:val="Bulletsintables"/>
              <w:numPr>
                <w:ilvl w:val="0"/>
                <w:numId w:val="0"/>
              </w:numPr>
              <w:ind w:left="357" w:hanging="357"/>
              <w:jc w:val="right"/>
              <w:rPr>
                <w:i/>
                <w:sz w:val="18"/>
                <w:szCs w:val="18"/>
                <w:lang w:val="en-US"/>
              </w:rPr>
            </w:pPr>
            <w:r>
              <w:rPr>
                <w:i/>
                <w:sz w:val="18"/>
                <w:szCs w:val="18"/>
                <w:lang w:val="en-US"/>
              </w:rPr>
              <w:t xml:space="preserve">Latest update: </w:t>
            </w:r>
            <w:r w:rsidR="00201375">
              <w:rPr>
                <w:i/>
                <w:sz w:val="18"/>
                <w:szCs w:val="18"/>
                <w:lang w:val="en-US"/>
              </w:rPr>
              <w:t>27/04/2016</w:t>
            </w:r>
          </w:p>
        </w:tc>
      </w:tr>
    </w:tbl>
    <w:p w14:paraId="7125B902" w14:textId="666AA164" w:rsidR="003C01A7" w:rsidRDefault="003C01A7" w:rsidP="002F5A66">
      <w:pPr>
        <w:spacing w:before="0" w:after="200" w:line="276" w:lineRule="auto"/>
      </w:pPr>
    </w:p>
    <w:p w14:paraId="23BE720A" w14:textId="77777777" w:rsidR="003C01A7" w:rsidRDefault="003C01A7">
      <w:pPr>
        <w:spacing w:before="0" w:after="200" w:line="276" w:lineRule="auto"/>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3C01A7" w:rsidRPr="001F3FE1" w14:paraId="47120397" w14:textId="77777777" w:rsidTr="00860F62">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5C29B502" w14:textId="6FE83ADF" w:rsidR="003C01A7" w:rsidRPr="001F3FE1" w:rsidRDefault="003C01A7" w:rsidP="00860F62">
            <w:pPr>
              <w:pStyle w:val="DatasheetTableheader"/>
              <w:rPr>
                <w:lang w:val="en-US"/>
              </w:rPr>
            </w:pPr>
            <w:r w:rsidRPr="001F3FE1">
              <w:lastRenderedPageBreak/>
              <w:t xml:space="preserve">Name: </w:t>
            </w:r>
            <w:r>
              <w:t>LMS Imagine.Lab MPC Prototype</w:t>
            </w:r>
          </w:p>
        </w:tc>
      </w:tr>
      <w:tr w:rsidR="003C01A7" w:rsidRPr="001F3FE1" w14:paraId="5BB85714" w14:textId="77777777" w:rsidTr="00860F6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192086FC" w14:textId="77777777" w:rsidR="003C01A7" w:rsidRPr="001F3FE1" w:rsidRDefault="003C01A7" w:rsidP="00860F62">
            <w:pPr>
              <w:pStyle w:val="Bulletsintables"/>
              <w:numPr>
                <w:ilvl w:val="0"/>
                <w:numId w:val="0"/>
              </w:numPr>
              <w:rPr>
                <w:color w:val="auto"/>
                <w:lang w:val="en-US"/>
              </w:rPr>
            </w:pPr>
            <w:r w:rsidRPr="001F3FE1">
              <w:rPr>
                <w:color w:val="auto"/>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FE71DD5" w14:textId="77777777" w:rsidR="003C01A7" w:rsidRPr="001F3FE1" w:rsidRDefault="003C01A7" w:rsidP="00860F62">
            <w:pPr>
              <w:pStyle w:val="Bulletsintables"/>
              <w:numPr>
                <w:ilvl w:val="0"/>
                <w:numId w:val="0"/>
              </w:numPr>
              <w:rPr>
                <w:color w:val="auto"/>
                <w:lang w:val="en-US"/>
              </w:rPr>
            </w:pPr>
            <w:r w:rsidRPr="001F3FE1">
              <w:rPr>
                <w:color w:val="auto"/>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0703545" w14:textId="77777777" w:rsidR="003C01A7" w:rsidRPr="001F3FE1" w:rsidRDefault="003C01A7" w:rsidP="00860F62">
            <w:pPr>
              <w:pStyle w:val="Bulletsintables"/>
              <w:numPr>
                <w:ilvl w:val="0"/>
                <w:numId w:val="0"/>
              </w:numPr>
              <w:rPr>
                <w:color w:val="auto"/>
                <w:lang w:val="en-US"/>
              </w:rPr>
            </w:pPr>
            <w:r w:rsidRPr="001F3FE1">
              <w:rPr>
                <w:color w:val="auto"/>
                <w:lang w:val="en-US"/>
              </w:rPr>
              <w:t>Output(s):</w:t>
            </w:r>
          </w:p>
        </w:tc>
      </w:tr>
      <w:tr w:rsidR="003C01A7" w:rsidRPr="001F3FE1" w14:paraId="6BE5F09B" w14:textId="77777777" w:rsidTr="00860F6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49F19140" w14:textId="2FE297C9" w:rsidR="003C01A7" w:rsidRPr="001F3FE1" w:rsidRDefault="003C01A7" w:rsidP="003C01A7">
            <w:pPr>
              <w:pStyle w:val="Bulletsintables"/>
              <w:rPr>
                <w:color w:val="auto"/>
                <w:lang w:val="en-US"/>
              </w:rPr>
            </w:pPr>
            <w:r>
              <w:rPr>
                <w:color w:val="auto"/>
                <w:lang w:val="en-US"/>
              </w:rPr>
              <w:t>Imagine.Lab model to be controlled</w:t>
            </w:r>
          </w:p>
        </w:tc>
        <w:tc>
          <w:tcPr>
            <w:tcW w:w="4199" w:type="dxa"/>
            <w:tcBorders>
              <w:top w:val="single" w:sz="18" w:space="0" w:color="808080" w:themeColor="background1" w:themeShade="80"/>
            </w:tcBorders>
          </w:tcPr>
          <w:p w14:paraId="535E2F2C" w14:textId="27418225" w:rsidR="003C01A7" w:rsidRDefault="003C01A7" w:rsidP="00860F62">
            <w:pPr>
              <w:pStyle w:val="Bulletsintables"/>
              <w:rPr>
                <w:color w:val="auto"/>
                <w:lang w:val="en-US"/>
              </w:rPr>
            </w:pPr>
            <w:r>
              <w:rPr>
                <w:color w:val="auto"/>
                <w:lang w:val="en-US"/>
              </w:rPr>
              <w:t>Quick prototyping of a model-based, constrained MIMO controller</w:t>
            </w:r>
          </w:p>
          <w:p w14:paraId="5F448C8A" w14:textId="5092B549" w:rsidR="003C01A7" w:rsidRPr="003D353C" w:rsidRDefault="003C01A7" w:rsidP="003C01A7">
            <w:pPr>
              <w:pStyle w:val="Bulletsintables"/>
              <w:numPr>
                <w:ilvl w:val="0"/>
                <w:numId w:val="0"/>
              </w:numPr>
              <w:ind w:left="720"/>
              <w:rPr>
                <w:color w:val="auto"/>
                <w:lang w:val="en-US"/>
              </w:rPr>
            </w:pPr>
          </w:p>
        </w:tc>
        <w:tc>
          <w:tcPr>
            <w:tcW w:w="2568" w:type="dxa"/>
            <w:gridSpan w:val="2"/>
            <w:tcBorders>
              <w:top w:val="single" w:sz="18" w:space="0" w:color="808080" w:themeColor="background1" w:themeShade="80"/>
            </w:tcBorders>
          </w:tcPr>
          <w:p w14:paraId="63D07700" w14:textId="22C763B0" w:rsidR="003C01A7" w:rsidRDefault="003C01A7" w:rsidP="00860F62">
            <w:pPr>
              <w:pStyle w:val="Bulletsintables"/>
              <w:rPr>
                <w:color w:val="auto"/>
                <w:lang w:val="en-US"/>
              </w:rPr>
            </w:pPr>
            <w:r>
              <w:rPr>
                <w:color w:val="auto"/>
                <w:lang w:val="en-US"/>
              </w:rPr>
              <w:t>Closed-loop simulation of controller+model</w:t>
            </w:r>
          </w:p>
          <w:p w14:paraId="4F723848" w14:textId="77777777" w:rsidR="003C01A7" w:rsidRPr="001F3FE1" w:rsidRDefault="003C01A7" w:rsidP="00860F62">
            <w:pPr>
              <w:pStyle w:val="Bulletsintables"/>
              <w:numPr>
                <w:ilvl w:val="0"/>
                <w:numId w:val="0"/>
              </w:numPr>
              <w:ind w:left="357"/>
              <w:rPr>
                <w:color w:val="auto"/>
                <w:lang w:val="en-US"/>
              </w:rPr>
            </w:pPr>
          </w:p>
        </w:tc>
      </w:tr>
      <w:tr w:rsidR="003C01A7" w:rsidRPr="001F3FE1" w14:paraId="2DBEBB9D" w14:textId="77777777" w:rsidTr="00860F62">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6F4C4AF7" w14:textId="77777777" w:rsidR="003C01A7" w:rsidRPr="001F3FE1" w:rsidRDefault="003C01A7" w:rsidP="00860F62">
            <w:pPr>
              <w:spacing w:before="0" w:after="0" w:line="276" w:lineRule="auto"/>
              <w:ind w:right="0"/>
              <w:rPr>
                <w:lang w:val="en-US"/>
              </w:rPr>
            </w:pPr>
            <w:r w:rsidRPr="001F3FE1">
              <w:rPr>
                <w:lang w:val="en-US"/>
              </w:rPr>
              <w:t>Unique Selling Proposition(s):</w:t>
            </w:r>
          </w:p>
        </w:tc>
        <w:tc>
          <w:tcPr>
            <w:tcW w:w="7305" w:type="dxa"/>
            <w:gridSpan w:val="3"/>
            <w:tcBorders>
              <w:left w:val="single" w:sz="18" w:space="0" w:color="808080" w:themeColor="background1" w:themeShade="80"/>
            </w:tcBorders>
          </w:tcPr>
          <w:p w14:paraId="5CE4CBDB" w14:textId="77777777" w:rsidR="003C01A7" w:rsidRDefault="003C01A7" w:rsidP="00860F62">
            <w:pPr>
              <w:pStyle w:val="Bulletsintables"/>
              <w:ind w:right="0"/>
              <w:rPr>
                <w:color w:val="auto"/>
                <w:lang w:val="en-US"/>
              </w:rPr>
            </w:pPr>
            <w:r>
              <w:rPr>
                <w:color w:val="auto"/>
                <w:lang w:val="en-US"/>
              </w:rPr>
              <w:t>Fully integrated in LMS Imagine.Lab Amesim</w:t>
            </w:r>
          </w:p>
          <w:p w14:paraId="506D8093" w14:textId="25C9EA6A" w:rsidR="003C01A7" w:rsidRDefault="003C01A7" w:rsidP="00860F62">
            <w:pPr>
              <w:pStyle w:val="Bulletsintables"/>
              <w:ind w:right="0"/>
              <w:rPr>
                <w:color w:val="auto"/>
                <w:lang w:val="en-US"/>
              </w:rPr>
            </w:pPr>
            <w:r>
              <w:rPr>
                <w:color w:val="auto"/>
                <w:lang w:val="en-US"/>
              </w:rPr>
              <w:t>State-of the art optimization routines</w:t>
            </w:r>
          </w:p>
          <w:p w14:paraId="24CED499" w14:textId="37B4EB37" w:rsidR="003C01A7" w:rsidRPr="003D353C" w:rsidRDefault="003C01A7" w:rsidP="003C01A7">
            <w:pPr>
              <w:pStyle w:val="Bulletsintables"/>
              <w:ind w:right="0"/>
              <w:rPr>
                <w:color w:val="auto"/>
                <w:lang w:val="en-US"/>
              </w:rPr>
            </w:pPr>
            <w:r>
              <w:rPr>
                <w:color w:val="auto"/>
                <w:lang w:val="en-US"/>
              </w:rPr>
              <w:t>Automated control model generation through linearization of provided non-linear Imagine.Lab model</w:t>
            </w:r>
          </w:p>
        </w:tc>
      </w:tr>
      <w:tr w:rsidR="003C01A7" w:rsidRPr="00273339" w14:paraId="4BF179ED" w14:textId="77777777" w:rsidTr="00860F62">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9303B33" w14:textId="77777777" w:rsidR="003C01A7" w:rsidRPr="001F3FE1" w:rsidRDefault="003C01A7" w:rsidP="00860F62">
            <w:pPr>
              <w:spacing w:before="0" w:after="0" w:line="276" w:lineRule="auto"/>
              <w:ind w:right="0"/>
              <w:rPr>
                <w:lang w:val="en-US"/>
              </w:rPr>
            </w:pPr>
            <w:r w:rsidRPr="001F3FE1">
              <w:rPr>
                <w:lang w:val="en-US"/>
              </w:rPr>
              <w:t>Integration constraint(s):</w:t>
            </w:r>
          </w:p>
        </w:tc>
        <w:tc>
          <w:tcPr>
            <w:tcW w:w="7305" w:type="dxa"/>
            <w:gridSpan w:val="3"/>
            <w:tcBorders>
              <w:left w:val="single" w:sz="18" w:space="0" w:color="808080" w:themeColor="background1" w:themeShade="80"/>
            </w:tcBorders>
          </w:tcPr>
          <w:p w14:paraId="32B078D8" w14:textId="3FBFC59B" w:rsidR="003C01A7" w:rsidRDefault="003C01A7" w:rsidP="00860F62">
            <w:pPr>
              <w:pStyle w:val="Bulletsintables"/>
              <w:rPr>
                <w:color w:val="auto"/>
                <w:lang w:val="en-US"/>
              </w:rPr>
            </w:pPr>
            <w:r>
              <w:rPr>
                <w:color w:val="auto"/>
                <w:lang w:val="en-US"/>
              </w:rPr>
              <w:t>Standard LMS Imagine.Lab Amesim/Amerun licensing</w:t>
            </w:r>
          </w:p>
          <w:p w14:paraId="1A5BB9BE" w14:textId="3B0C91D1" w:rsidR="003C01A7" w:rsidRPr="00273339" w:rsidRDefault="003C01A7" w:rsidP="00860F62">
            <w:pPr>
              <w:pStyle w:val="Bulletsintables"/>
              <w:rPr>
                <w:color w:val="auto"/>
                <w:lang w:val="en-US"/>
              </w:rPr>
            </w:pPr>
            <w:r>
              <w:rPr>
                <w:color w:val="auto"/>
                <w:lang w:val="en-US"/>
              </w:rPr>
              <w:t>Prototype blocks not included in standard distribution</w:t>
            </w:r>
          </w:p>
        </w:tc>
      </w:tr>
      <w:tr w:rsidR="003C01A7" w:rsidRPr="001F3FE1" w14:paraId="1F71AA7E" w14:textId="77777777" w:rsidTr="00860F62">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9DF5304" w14:textId="77777777" w:rsidR="003C01A7" w:rsidRPr="001F3FE1" w:rsidRDefault="003C01A7" w:rsidP="00860F62">
            <w:pPr>
              <w:spacing w:before="0" w:after="0" w:line="276" w:lineRule="auto"/>
              <w:rPr>
                <w:lang w:val="en-US"/>
              </w:rPr>
            </w:pPr>
            <w:r w:rsidRPr="001F3FE1">
              <w:rPr>
                <w:lang w:val="en-US"/>
              </w:rPr>
              <w:t>Intended user(s):</w:t>
            </w:r>
          </w:p>
        </w:tc>
        <w:tc>
          <w:tcPr>
            <w:tcW w:w="7305" w:type="dxa"/>
            <w:gridSpan w:val="3"/>
            <w:tcBorders>
              <w:left w:val="single" w:sz="18" w:space="0" w:color="808080" w:themeColor="background1" w:themeShade="80"/>
            </w:tcBorders>
          </w:tcPr>
          <w:p w14:paraId="578072BB" w14:textId="6C42D5D7" w:rsidR="003C01A7" w:rsidRDefault="003C01A7" w:rsidP="00860F62">
            <w:pPr>
              <w:pStyle w:val="Bulletsintables"/>
              <w:rPr>
                <w:lang w:val="en-US"/>
              </w:rPr>
            </w:pPr>
            <w:r>
              <w:rPr>
                <w:lang w:val="en-US"/>
              </w:rPr>
              <w:t>Plant modellers faced with evaluating closed-loop system performance</w:t>
            </w:r>
          </w:p>
          <w:p w14:paraId="5B128DEB" w14:textId="77777777" w:rsidR="003C01A7" w:rsidRDefault="003C01A7" w:rsidP="00860F62">
            <w:pPr>
              <w:pStyle w:val="Bulletsintables"/>
              <w:rPr>
                <w:lang w:val="en-US"/>
              </w:rPr>
            </w:pPr>
            <w:r>
              <w:rPr>
                <w:lang w:val="en-US"/>
              </w:rPr>
              <w:t>System engineers</w:t>
            </w:r>
          </w:p>
          <w:p w14:paraId="75BE4533" w14:textId="71DB511A" w:rsidR="003C01A7" w:rsidRPr="003D353C" w:rsidRDefault="003C01A7" w:rsidP="00860F62">
            <w:pPr>
              <w:pStyle w:val="Bulletsintables"/>
              <w:rPr>
                <w:lang w:val="en-US"/>
              </w:rPr>
            </w:pPr>
            <w:r>
              <w:rPr>
                <w:lang w:val="en-US"/>
              </w:rPr>
              <w:t>Control engineers</w:t>
            </w:r>
          </w:p>
        </w:tc>
      </w:tr>
      <w:tr w:rsidR="003C01A7" w:rsidRPr="001F3FE1" w14:paraId="56104BBA" w14:textId="77777777" w:rsidTr="00860F62">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6A66C14" w14:textId="77777777" w:rsidR="003C01A7" w:rsidRPr="001F3FE1" w:rsidRDefault="003C01A7" w:rsidP="00860F62">
            <w:pPr>
              <w:spacing w:before="0" w:after="0" w:line="276" w:lineRule="auto"/>
              <w:rPr>
                <w:lang w:val="en-US"/>
              </w:rPr>
            </w:pPr>
            <w:r w:rsidRPr="001F3FE1">
              <w:rPr>
                <w:lang w:val="en-US"/>
              </w:rPr>
              <w:t>Provider:</w:t>
            </w:r>
          </w:p>
        </w:tc>
        <w:tc>
          <w:tcPr>
            <w:tcW w:w="7305" w:type="dxa"/>
            <w:gridSpan w:val="3"/>
            <w:tcBorders>
              <w:left w:val="single" w:sz="18" w:space="0" w:color="808080" w:themeColor="background1" w:themeShade="80"/>
            </w:tcBorders>
          </w:tcPr>
          <w:p w14:paraId="198D1FF9" w14:textId="77777777" w:rsidR="003C01A7" w:rsidRPr="001F3FE1" w:rsidRDefault="003C01A7" w:rsidP="00860F62">
            <w:pPr>
              <w:pStyle w:val="Bulletsintables"/>
              <w:rPr>
                <w:color w:val="auto"/>
                <w:lang w:val="en-US"/>
              </w:rPr>
            </w:pPr>
            <w:r>
              <w:rPr>
                <w:color w:val="auto"/>
                <w:lang w:val="en-US"/>
              </w:rPr>
              <w:t>Siemens PLM</w:t>
            </w:r>
            <w:r w:rsidRPr="001F3FE1">
              <w:rPr>
                <w:color w:val="auto"/>
                <w:lang w:val="en-US"/>
              </w:rPr>
              <w:t xml:space="preserve"> (Tool: </w:t>
            </w:r>
            <w:r>
              <w:rPr>
                <w:color w:val="auto"/>
                <w:lang w:val="en-US"/>
              </w:rPr>
              <w:t>LMS Imagine.Lab Amesim</w:t>
            </w:r>
            <w:r w:rsidRPr="001F3FE1">
              <w:rPr>
                <w:color w:val="auto"/>
                <w:lang w:val="en-US"/>
              </w:rPr>
              <w:t>)</w:t>
            </w:r>
          </w:p>
        </w:tc>
      </w:tr>
      <w:tr w:rsidR="003C01A7" w:rsidRPr="001F3FE1" w14:paraId="39FA633F" w14:textId="77777777" w:rsidTr="00860F62">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4A360838" w14:textId="77777777" w:rsidR="003C01A7" w:rsidRPr="001F3FE1" w:rsidRDefault="003C01A7" w:rsidP="00860F62">
            <w:pPr>
              <w:spacing w:before="0" w:after="0" w:line="276" w:lineRule="auto"/>
              <w:rPr>
                <w:lang w:val="en-US"/>
              </w:rPr>
            </w:pPr>
            <w:r w:rsidRPr="001F3FE1">
              <w:rPr>
                <w:lang w:val="en-US"/>
              </w:rPr>
              <w:t>Contact point:</w:t>
            </w:r>
          </w:p>
        </w:tc>
        <w:tc>
          <w:tcPr>
            <w:tcW w:w="7305" w:type="dxa"/>
            <w:gridSpan w:val="3"/>
            <w:tcBorders>
              <w:left w:val="single" w:sz="18" w:space="0" w:color="808080" w:themeColor="background1" w:themeShade="80"/>
            </w:tcBorders>
          </w:tcPr>
          <w:p w14:paraId="15E62A88" w14:textId="59A995D5" w:rsidR="003C01A7" w:rsidRPr="001F3FE1" w:rsidRDefault="00DB3123" w:rsidP="003C01A7">
            <w:pPr>
              <w:pStyle w:val="Bulletsintables"/>
              <w:numPr>
                <w:ilvl w:val="0"/>
                <w:numId w:val="27"/>
              </w:numPr>
              <w:rPr>
                <w:color w:val="auto"/>
                <w:lang w:val="en-US"/>
              </w:rPr>
            </w:pPr>
            <w:hyperlink r:id="rId39" w:history="1">
              <w:r w:rsidR="003C01A7" w:rsidRPr="007C7718">
                <w:rPr>
                  <w:rStyle w:val="Lienhypertexte"/>
                  <w:lang w:val="en-US"/>
                </w:rPr>
                <w:t>bert.pluymers@siemens.com</w:t>
              </w:r>
            </w:hyperlink>
            <w:r w:rsidR="003C01A7">
              <w:rPr>
                <w:lang w:val="en-US"/>
              </w:rPr>
              <w:t xml:space="preserve"> </w:t>
            </w:r>
          </w:p>
        </w:tc>
      </w:tr>
      <w:tr w:rsidR="003C01A7" w:rsidRPr="001F3FE1" w14:paraId="60672F78" w14:textId="77777777" w:rsidTr="00860F62">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55BE386F" w14:textId="77777777" w:rsidR="003C01A7" w:rsidRPr="001F3FE1" w:rsidRDefault="003C01A7" w:rsidP="00860F62">
            <w:pPr>
              <w:spacing w:before="0" w:after="0" w:line="276" w:lineRule="auto"/>
              <w:ind w:right="0"/>
              <w:rPr>
                <w:lang w:val="en-US"/>
              </w:rPr>
            </w:pPr>
            <w:r w:rsidRPr="001F3FE1">
              <w:rPr>
                <w:lang w:val="en-US"/>
              </w:rPr>
              <w:t>Condition(s) for reuse:</w:t>
            </w:r>
          </w:p>
        </w:tc>
        <w:tc>
          <w:tcPr>
            <w:tcW w:w="7305" w:type="dxa"/>
            <w:gridSpan w:val="3"/>
            <w:tcBorders>
              <w:left w:val="single" w:sz="18" w:space="0" w:color="808080" w:themeColor="background1" w:themeShade="80"/>
            </w:tcBorders>
          </w:tcPr>
          <w:p w14:paraId="05C33F65" w14:textId="77777777" w:rsidR="003C01A7" w:rsidRDefault="003C01A7" w:rsidP="00860F62">
            <w:pPr>
              <w:pStyle w:val="Bulletsintables"/>
              <w:ind w:right="0"/>
              <w:rPr>
                <w:color w:val="auto"/>
                <w:lang w:val="en-US"/>
              </w:rPr>
            </w:pPr>
            <w:r w:rsidRPr="001F3FE1">
              <w:rPr>
                <w:color w:val="auto"/>
                <w:lang w:val="en-US"/>
              </w:rPr>
              <w:t>Software license required</w:t>
            </w:r>
          </w:p>
          <w:p w14:paraId="7D87DE46" w14:textId="2E63BD5D" w:rsidR="003C01A7" w:rsidRPr="001F3FE1" w:rsidRDefault="003C01A7" w:rsidP="00860F62">
            <w:pPr>
              <w:pStyle w:val="Bulletsintables"/>
              <w:ind w:right="0"/>
              <w:rPr>
                <w:color w:val="auto"/>
                <w:lang w:val="en-US"/>
              </w:rPr>
            </w:pPr>
            <w:r>
              <w:rPr>
                <w:color w:val="auto"/>
                <w:lang w:val="en-US"/>
              </w:rPr>
              <w:t>Prototype software not included in standard distribution</w:t>
            </w:r>
          </w:p>
        </w:tc>
      </w:tr>
      <w:tr w:rsidR="003C01A7" w:rsidRPr="001F3FE1" w14:paraId="39ED67B1" w14:textId="77777777" w:rsidTr="00860F62">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7194FB2A" w14:textId="77777777" w:rsidR="003C01A7" w:rsidRPr="001F3FE1" w:rsidRDefault="003C01A7" w:rsidP="00860F62">
            <w:pPr>
              <w:spacing w:before="0" w:after="0" w:line="276" w:lineRule="auto"/>
              <w:rPr>
                <w:lang w:val="en-US"/>
              </w:rPr>
            </w:pPr>
          </w:p>
        </w:tc>
        <w:tc>
          <w:tcPr>
            <w:tcW w:w="7305" w:type="dxa"/>
            <w:gridSpan w:val="3"/>
            <w:tcBorders>
              <w:left w:val="nil"/>
              <w:bottom w:val="nil"/>
            </w:tcBorders>
          </w:tcPr>
          <w:p w14:paraId="7B745BA9" w14:textId="42AC7B46" w:rsidR="003C01A7" w:rsidRPr="001F3FE1" w:rsidRDefault="003C01A7" w:rsidP="005369C2">
            <w:pPr>
              <w:pStyle w:val="Bulletsintables"/>
              <w:numPr>
                <w:ilvl w:val="0"/>
                <w:numId w:val="0"/>
              </w:numPr>
              <w:ind w:left="357" w:hanging="357"/>
              <w:jc w:val="right"/>
              <w:rPr>
                <w:i/>
                <w:color w:val="auto"/>
                <w:sz w:val="18"/>
                <w:szCs w:val="18"/>
                <w:lang w:val="en-US"/>
              </w:rPr>
            </w:pPr>
            <w:r w:rsidRPr="003F17DB">
              <w:rPr>
                <w:i/>
                <w:sz w:val="18"/>
                <w:szCs w:val="18"/>
                <w:lang w:val="en-US"/>
              </w:rPr>
              <w:t xml:space="preserve">Latest update: </w:t>
            </w:r>
            <w:r w:rsidR="00201375">
              <w:rPr>
                <w:i/>
                <w:sz w:val="18"/>
                <w:szCs w:val="18"/>
                <w:lang w:val="en-US"/>
              </w:rPr>
              <w:t>04/05/2016</w:t>
            </w:r>
          </w:p>
        </w:tc>
      </w:tr>
    </w:tbl>
    <w:p w14:paraId="404D094D" w14:textId="231E3D2A" w:rsidR="005369C2" w:rsidRDefault="005369C2" w:rsidP="002F5A66">
      <w:pPr>
        <w:spacing w:before="0" w:after="200" w:line="276" w:lineRule="auto"/>
      </w:pPr>
    </w:p>
    <w:p w14:paraId="5A1D45C7" w14:textId="77777777" w:rsidR="005369C2" w:rsidRDefault="005369C2">
      <w:pPr>
        <w:spacing w:before="0" w:after="200" w:line="276" w:lineRule="auto"/>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5369C2" w14:paraId="7A04158E" w14:textId="77777777" w:rsidTr="00860F62">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6100E2A7" w14:textId="77777777" w:rsidR="005369C2" w:rsidRDefault="005369C2" w:rsidP="00860F62">
            <w:pPr>
              <w:pStyle w:val="DatasheetTableheader"/>
              <w:rPr>
                <w:color w:val="000000" w:themeColor="text1"/>
                <w:lang w:val="en-US"/>
              </w:rPr>
            </w:pPr>
            <w:r>
              <w:lastRenderedPageBreak/>
              <w:br w:type="page"/>
            </w:r>
            <w:r>
              <w:br w:type="page"/>
            </w:r>
            <w:r>
              <w:br w:type="page"/>
              <w:t>Name: Model Based State-Estimation Algorithms</w:t>
            </w:r>
          </w:p>
        </w:tc>
      </w:tr>
      <w:tr w:rsidR="005369C2" w14:paraId="5FB43EED" w14:textId="77777777" w:rsidTr="00860F6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9BBD037" w14:textId="77777777" w:rsidR="005369C2" w:rsidRDefault="005369C2" w:rsidP="00860F62">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52F898D" w14:textId="77777777" w:rsidR="005369C2" w:rsidRDefault="005369C2" w:rsidP="00860F62">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BBCA936" w14:textId="77777777" w:rsidR="005369C2" w:rsidRDefault="005369C2" w:rsidP="00860F62">
            <w:pPr>
              <w:pStyle w:val="Bulletsintables"/>
              <w:numPr>
                <w:ilvl w:val="0"/>
                <w:numId w:val="0"/>
              </w:numPr>
              <w:rPr>
                <w:lang w:val="en-US"/>
              </w:rPr>
            </w:pPr>
            <w:r>
              <w:rPr>
                <w:lang w:val="en-US"/>
              </w:rPr>
              <w:t>Output(s):</w:t>
            </w:r>
          </w:p>
        </w:tc>
      </w:tr>
      <w:tr w:rsidR="005369C2" w:rsidRPr="00F15A65" w14:paraId="452473A3" w14:textId="77777777" w:rsidTr="00860F6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20DF00C9" w14:textId="77777777" w:rsidR="005369C2" w:rsidRPr="00462564" w:rsidRDefault="005369C2" w:rsidP="00860F62">
            <w:pPr>
              <w:pStyle w:val="Bulletsintables"/>
              <w:ind w:left="357" w:hanging="357"/>
            </w:pPr>
            <w:r>
              <w:rPr>
                <w:lang w:val="en-US"/>
              </w:rPr>
              <w:t>Lumped parameter model: support for bond-graph models</w:t>
            </w:r>
          </w:p>
          <w:p w14:paraId="262DEE12" w14:textId="77777777" w:rsidR="005369C2" w:rsidRDefault="005369C2" w:rsidP="00860F62">
            <w:pPr>
              <w:pStyle w:val="Bulletsintables"/>
              <w:ind w:left="357" w:hanging="357"/>
            </w:pPr>
            <w:r>
              <w:rPr>
                <w:lang w:val="en-US"/>
              </w:rPr>
              <w:t>Structural finite element models -  system matrices</w:t>
            </w:r>
          </w:p>
          <w:p w14:paraId="4B12F437" w14:textId="77777777" w:rsidR="005369C2" w:rsidRDefault="005369C2" w:rsidP="00860F62">
            <w:pPr>
              <w:pStyle w:val="Bulletsintables"/>
              <w:ind w:left="357" w:hanging="357"/>
            </w:pPr>
            <w:r>
              <w:rPr>
                <w:lang w:val="en-US"/>
              </w:rPr>
              <w:t>Sensor output(s) for the modeled system</w:t>
            </w:r>
          </w:p>
          <w:p w14:paraId="312FCD5B" w14:textId="77777777" w:rsidR="005369C2" w:rsidRPr="008C4752" w:rsidRDefault="005369C2" w:rsidP="00860F62">
            <w:pPr>
              <w:pStyle w:val="Bulletsintables"/>
              <w:numPr>
                <w:ilvl w:val="0"/>
                <w:numId w:val="0"/>
              </w:numPr>
            </w:pPr>
          </w:p>
        </w:tc>
        <w:tc>
          <w:tcPr>
            <w:tcW w:w="4199" w:type="dxa"/>
            <w:tcBorders>
              <w:top w:val="single" w:sz="18" w:space="0" w:color="808080" w:themeColor="background1" w:themeShade="80"/>
            </w:tcBorders>
          </w:tcPr>
          <w:p w14:paraId="11E5DAB4" w14:textId="77777777" w:rsidR="005369C2" w:rsidRDefault="005369C2" w:rsidP="00860F62">
            <w:pPr>
              <w:pStyle w:val="Bulletsintables"/>
              <w:ind w:left="357" w:hanging="357"/>
            </w:pPr>
            <w:r>
              <w:rPr>
                <w:lang w:val="en-US"/>
              </w:rPr>
              <w:t>Compares the model prediction with the measurements for estimation of states/inputs/parameters</w:t>
            </w:r>
          </w:p>
          <w:p w14:paraId="3A03D92C" w14:textId="77777777" w:rsidR="005369C2" w:rsidRDefault="005369C2" w:rsidP="00860F62">
            <w:pPr>
              <w:pStyle w:val="Bulletsintables"/>
              <w:ind w:left="357" w:hanging="357"/>
            </w:pPr>
            <w:r>
              <w:rPr>
                <w:lang w:val="en-US"/>
              </w:rPr>
              <w:t>Different estimator: Linear and nonlinear Kalman filters, Moving Horizon Estimation</w:t>
            </w:r>
          </w:p>
          <w:p w14:paraId="40AF4626" w14:textId="77777777" w:rsidR="005369C2" w:rsidRPr="00F15A65" w:rsidRDefault="005369C2" w:rsidP="00860F62">
            <w:pPr>
              <w:pStyle w:val="Bulletsintables"/>
              <w:numPr>
                <w:ilvl w:val="0"/>
                <w:numId w:val="0"/>
              </w:numPr>
              <w:ind w:left="357"/>
              <w:rPr>
                <w:lang w:val="en-US"/>
              </w:rPr>
            </w:pPr>
          </w:p>
        </w:tc>
        <w:tc>
          <w:tcPr>
            <w:tcW w:w="2568" w:type="dxa"/>
            <w:gridSpan w:val="2"/>
            <w:tcBorders>
              <w:top w:val="single" w:sz="18" w:space="0" w:color="808080" w:themeColor="background1" w:themeShade="80"/>
            </w:tcBorders>
          </w:tcPr>
          <w:p w14:paraId="1F22FF7E" w14:textId="77777777" w:rsidR="005369C2" w:rsidRDefault="005369C2" w:rsidP="00860F62">
            <w:pPr>
              <w:pStyle w:val="Bulletsintables"/>
              <w:rPr>
                <w:lang w:val="en-US"/>
              </w:rPr>
            </w:pPr>
            <w:r>
              <w:rPr>
                <w:lang w:val="en-US"/>
              </w:rPr>
              <w:t>Estimated model states</w:t>
            </w:r>
          </w:p>
          <w:p w14:paraId="1CB03687" w14:textId="77777777" w:rsidR="005369C2" w:rsidRDefault="005369C2" w:rsidP="00860F62">
            <w:pPr>
              <w:pStyle w:val="Bulletsintables"/>
              <w:rPr>
                <w:lang w:val="en-US"/>
              </w:rPr>
            </w:pPr>
            <w:r>
              <w:rPr>
                <w:lang w:val="en-US"/>
              </w:rPr>
              <w:t>Estimated model inputs</w:t>
            </w:r>
          </w:p>
          <w:p w14:paraId="2F28A3E6" w14:textId="77777777" w:rsidR="005369C2" w:rsidRPr="00F15A65" w:rsidRDefault="005369C2" w:rsidP="00860F62">
            <w:pPr>
              <w:pStyle w:val="Bulletsintables"/>
              <w:rPr>
                <w:lang w:val="en-US"/>
              </w:rPr>
            </w:pPr>
            <w:r>
              <w:rPr>
                <w:lang w:val="en-US"/>
              </w:rPr>
              <w:t>Estimated model parameters</w:t>
            </w:r>
          </w:p>
        </w:tc>
      </w:tr>
      <w:tr w:rsidR="005369C2" w:rsidRPr="00F15A65" w14:paraId="511F42F2" w14:textId="77777777" w:rsidTr="00860F62">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22752030" w14:textId="77777777" w:rsidR="005369C2" w:rsidRPr="00F15A65" w:rsidRDefault="005369C2" w:rsidP="00860F62">
            <w:pPr>
              <w:spacing w:before="0" w:after="0" w:line="276" w:lineRule="auto"/>
              <w:ind w:right="0"/>
              <w:rPr>
                <w:color w:val="000000" w:themeColor="text1"/>
                <w:lang w:val="en-US"/>
              </w:rPr>
            </w:pPr>
            <w:r w:rsidRPr="00F15A65">
              <w:rPr>
                <w:color w:val="000000" w:themeColor="text1"/>
                <w:lang w:val="en-US"/>
              </w:rPr>
              <w:t>Unique Selling Proposition(s):</w:t>
            </w:r>
          </w:p>
        </w:tc>
        <w:tc>
          <w:tcPr>
            <w:tcW w:w="7305" w:type="dxa"/>
            <w:gridSpan w:val="3"/>
            <w:tcBorders>
              <w:left w:val="single" w:sz="18" w:space="0" w:color="808080" w:themeColor="background1" w:themeShade="80"/>
            </w:tcBorders>
          </w:tcPr>
          <w:p w14:paraId="0260A177" w14:textId="77777777" w:rsidR="005369C2" w:rsidRDefault="005369C2" w:rsidP="00860F62">
            <w:pPr>
              <w:pStyle w:val="Bulletsintables"/>
            </w:pPr>
            <w:r>
              <w:rPr>
                <w:lang w:val="en-US"/>
              </w:rPr>
              <w:t>Consistent approach to exploit design models in operational setting</w:t>
            </w:r>
          </w:p>
          <w:p w14:paraId="501F0568" w14:textId="77777777" w:rsidR="005369C2" w:rsidRPr="00F15A65" w:rsidRDefault="005369C2" w:rsidP="00860F62">
            <w:pPr>
              <w:pStyle w:val="Bulletsintables"/>
              <w:rPr>
                <w:lang w:val="en-US"/>
              </w:rPr>
            </w:pPr>
            <w:r>
              <w:rPr>
                <w:lang w:val="en-US"/>
              </w:rPr>
              <w:t>Applicable for detailed component models and high-level system models</w:t>
            </w:r>
          </w:p>
        </w:tc>
      </w:tr>
      <w:tr w:rsidR="005369C2" w:rsidRPr="00F15A65" w14:paraId="7B364C31" w14:textId="77777777" w:rsidTr="00860F62">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3758186E" w14:textId="77777777" w:rsidR="005369C2" w:rsidRPr="00F15A65" w:rsidRDefault="005369C2" w:rsidP="00860F62">
            <w:pPr>
              <w:spacing w:before="0" w:after="0" w:line="276" w:lineRule="auto"/>
              <w:ind w:right="0"/>
              <w:rPr>
                <w:color w:val="000000" w:themeColor="text1"/>
                <w:lang w:val="en-US"/>
              </w:rPr>
            </w:pPr>
            <w:r w:rsidRPr="00F15A65">
              <w:rPr>
                <w:color w:val="000000" w:themeColor="text1"/>
                <w:lang w:val="en-US"/>
              </w:rPr>
              <w:t>Integration constraint(s):</w:t>
            </w:r>
          </w:p>
        </w:tc>
        <w:tc>
          <w:tcPr>
            <w:tcW w:w="7305" w:type="dxa"/>
            <w:gridSpan w:val="3"/>
            <w:tcBorders>
              <w:left w:val="single" w:sz="18" w:space="0" w:color="808080" w:themeColor="background1" w:themeShade="80"/>
            </w:tcBorders>
          </w:tcPr>
          <w:p w14:paraId="49ADF79F" w14:textId="77777777" w:rsidR="005369C2" w:rsidRDefault="005369C2" w:rsidP="00860F62">
            <w:pPr>
              <w:pStyle w:val="Bulletsintables"/>
            </w:pPr>
            <w:r>
              <w:rPr>
                <w:lang w:val="en-US"/>
              </w:rPr>
              <w:t>Finite elements models should be exportable to Matlab</w:t>
            </w:r>
          </w:p>
          <w:p w14:paraId="3201696D" w14:textId="77777777" w:rsidR="005369C2" w:rsidRPr="00F15A65" w:rsidRDefault="005369C2" w:rsidP="00860F62">
            <w:pPr>
              <w:pStyle w:val="Bulletsintables"/>
              <w:rPr>
                <w:lang w:val="en-US"/>
              </w:rPr>
            </w:pPr>
            <w:r>
              <w:rPr>
                <w:lang w:val="en-US"/>
              </w:rPr>
              <w:t>Integration with lumped parameter models is currently focused on Amesim</w:t>
            </w:r>
          </w:p>
        </w:tc>
      </w:tr>
      <w:tr w:rsidR="005369C2" w:rsidRPr="00F15A65" w14:paraId="008EA37F" w14:textId="77777777" w:rsidTr="00860F62">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6D15EC95" w14:textId="77777777" w:rsidR="005369C2" w:rsidRPr="00F15A65" w:rsidRDefault="005369C2" w:rsidP="00860F62">
            <w:pPr>
              <w:spacing w:before="0" w:after="0" w:line="276" w:lineRule="auto"/>
              <w:rPr>
                <w:color w:val="000000" w:themeColor="text1"/>
                <w:lang w:val="en-US"/>
              </w:rPr>
            </w:pPr>
            <w:r w:rsidRPr="00F15A65">
              <w:rPr>
                <w:color w:val="000000" w:themeColor="text1"/>
                <w:lang w:val="en-US"/>
              </w:rPr>
              <w:t>Intended user(s):</w:t>
            </w:r>
          </w:p>
        </w:tc>
        <w:tc>
          <w:tcPr>
            <w:tcW w:w="7305" w:type="dxa"/>
            <w:gridSpan w:val="3"/>
            <w:tcBorders>
              <w:left w:val="single" w:sz="18" w:space="0" w:color="808080" w:themeColor="background1" w:themeShade="80"/>
            </w:tcBorders>
          </w:tcPr>
          <w:p w14:paraId="7D2208D6" w14:textId="77777777" w:rsidR="005369C2" w:rsidRDefault="005369C2" w:rsidP="00860F62">
            <w:pPr>
              <w:pStyle w:val="Bulletsintables"/>
              <w:rPr>
                <w:lang w:val="en-US"/>
              </w:rPr>
            </w:pPr>
            <w:r>
              <w:rPr>
                <w:lang w:val="en-US"/>
              </w:rPr>
              <w:t>Measurment engineers</w:t>
            </w:r>
          </w:p>
          <w:p w14:paraId="1DB9EB90" w14:textId="77777777" w:rsidR="005369C2" w:rsidRPr="00003C3F" w:rsidRDefault="005369C2" w:rsidP="00860F62">
            <w:pPr>
              <w:pStyle w:val="Bulletsintables"/>
              <w:rPr>
                <w:lang w:val="en-US"/>
              </w:rPr>
            </w:pPr>
            <w:r>
              <w:rPr>
                <w:lang w:val="en-US"/>
              </w:rPr>
              <w:t>Condition monitoring</w:t>
            </w:r>
          </w:p>
        </w:tc>
      </w:tr>
      <w:tr w:rsidR="005369C2" w:rsidRPr="00F15A65" w14:paraId="2AA4903D" w14:textId="77777777" w:rsidTr="00860F62">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B22EABE" w14:textId="77777777" w:rsidR="005369C2" w:rsidRPr="00F15A65" w:rsidRDefault="005369C2" w:rsidP="00860F62">
            <w:pPr>
              <w:spacing w:before="0" w:after="0" w:line="276" w:lineRule="auto"/>
              <w:rPr>
                <w:color w:val="000000" w:themeColor="text1"/>
                <w:lang w:val="en-US"/>
              </w:rPr>
            </w:pPr>
            <w:r w:rsidRPr="00F15A65">
              <w:rPr>
                <w:color w:val="000000" w:themeColor="text1"/>
                <w:lang w:val="en-US"/>
              </w:rPr>
              <w:t>Provider:</w:t>
            </w:r>
          </w:p>
        </w:tc>
        <w:tc>
          <w:tcPr>
            <w:tcW w:w="7305" w:type="dxa"/>
            <w:gridSpan w:val="3"/>
            <w:tcBorders>
              <w:left w:val="single" w:sz="18" w:space="0" w:color="808080" w:themeColor="background1" w:themeShade="80"/>
            </w:tcBorders>
          </w:tcPr>
          <w:p w14:paraId="0594704B" w14:textId="77777777" w:rsidR="005369C2" w:rsidRPr="00F15A65" w:rsidRDefault="005369C2" w:rsidP="00860F62">
            <w:pPr>
              <w:pStyle w:val="Bulletsintables"/>
              <w:rPr>
                <w:lang w:val="fr-FR"/>
              </w:rPr>
            </w:pPr>
            <w:r>
              <w:rPr>
                <w:lang w:val="fr-FR"/>
              </w:rPr>
              <w:t>KU Leuven</w:t>
            </w:r>
          </w:p>
        </w:tc>
      </w:tr>
      <w:tr w:rsidR="005369C2" w:rsidRPr="008815E4" w14:paraId="46CCDF8E" w14:textId="77777777" w:rsidTr="00860F62">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63E4756" w14:textId="77777777" w:rsidR="005369C2" w:rsidRPr="00F15A65" w:rsidRDefault="005369C2" w:rsidP="00860F62">
            <w:pPr>
              <w:spacing w:before="0" w:after="0" w:line="276" w:lineRule="auto"/>
              <w:rPr>
                <w:color w:val="000000" w:themeColor="text1"/>
                <w:lang w:val="en-US"/>
              </w:rPr>
            </w:pPr>
            <w:r w:rsidRPr="00F15A65">
              <w:rPr>
                <w:color w:val="000000" w:themeColor="text1"/>
                <w:lang w:val="en-US"/>
              </w:rPr>
              <w:t>Contact point:</w:t>
            </w:r>
          </w:p>
        </w:tc>
        <w:tc>
          <w:tcPr>
            <w:tcW w:w="7305" w:type="dxa"/>
            <w:gridSpan w:val="3"/>
            <w:tcBorders>
              <w:left w:val="single" w:sz="18" w:space="0" w:color="808080" w:themeColor="background1" w:themeShade="80"/>
            </w:tcBorders>
          </w:tcPr>
          <w:p w14:paraId="1E43532F" w14:textId="77777777" w:rsidR="005369C2" w:rsidRPr="005369C2" w:rsidRDefault="005369C2" w:rsidP="00860F62">
            <w:pPr>
              <w:pStyle w:val="Bulletsintables"/>
              <w:rPr>
                <w:lang w:val="nl-NL"/>
              </w:rPr>
            </w:pPr>
            <w:r w:rsidRPr="005369C2">
              <w:rPr>
                <w:lang w:val="nl-NL"/>
              </w:rPr>
              <w:t xml:space="preserve">Wim Desmet </w:t>
            </w:r>
            <w:hyperlink r:id="rId40" w:history="1">
              <w:r w:rsidRPr="005369C2">
                <w:rPr>
                  <w:rStyle w:val="Lienhypertexte"/>
                  <w:lang w:val="nl-NL"/>
                </w:rPr>
                <w:t>wim.desmet@kuleuven.be</w:t>
              </w:r>
            </w:hyperlink>
            <w:r w:rsidRPr="005369C2">
              <w:rPr>
                <w:lang w:val="nl-NL"/>
              </w:rPr>
              <w:t xml:space="preserve"> </w:t>
            </w:r>
          </w:p>
          <w:p w14:paraId="17DAFA9C" w14:textId="77777777" w:rsidR="005369C2" w:rsidRPr="008815E4" w:rsidRDefault="005369C2" w:rsidP="00860F62">
            <w:pPr>
              <w:pStyle w:val="Bulletsintables"/>
              <w:rPr>
                <w:lang w:val="en-US"/>
              </w:rPr>
            </w:pPr>
            <w:r w:rsidRPr="008815E4">
              <w:rPr>
                <w:lang w:val="en-US"/>
              </w:rPr>
              <w:t xml:space="preserve">Bert Pluymers </w:t>
            </w:r>
            <w:hyperlink r:id="rId41" w:history="1">
              <w:r w:rsidRPr="004F2693">
                <w:rPr>
                  <w:rStyle w:val="Lienhypertexte"/>
                  <w:lang w:val="en-US"/>
                </w:rPr>
                <w:t>bert.pluymers@kuleuven.be</w:t>
              </w:r>
            </w:hyperlink>
          </w:p>
        </w:tc>
      </w:tr>
      <w:tr w:rsidR="005369C2" w:rsidRPr="00F15A65" w14:paraId="2311D880" w14:textId="77777777" w:rsidTr="00860F62">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3CA91CDC" w14:textId="77777777" w:rsidR="005369C2" w:rsidRPr="00F15A65" w:rsidRDefault="005369C2" w:rsidP="00860F62">
            <w:pPr>
              <w:spacing w:before="0" w:after="0" w:line="276" w:lineRule="auto"/>
              <w:ind w:right="0"/>
              <w:rPr>
                <w:color w:val="000000" w:themeColor="text1"/>
                <w:lang w:val="en-US"/>
              </w:rPr>
            </w:pPr>
            <w:r w:rsidRPr="00F15A65">
              <w:rPr>
                <w:color w:val="000000" w:themeColor="text1"/>
                <w:lang w:val="en-US"/>
              </w:rPr>
              <w:t>Condition(s) for reuse:</w:t>
            </w:r>
          </w:p>
        </w:tc>
        <w:tc>
          <w:tcPr>
            <w:tcW w:w="7305" w:type="dxa"/>
            <w:gridSpan w:val="3"/>
            <w:tcBorders>
              <w:left w:val="single" w:sz="18" w:space="0" w:color="808080" w:themeColor="background1" w:themeShade="80"/>
            </w:tcBorders>
          </w:tcPr>
          <w:p w14:paraId="3EC4E855" w14:textId="77777777" w:rsidR="005369C2" w:rsidRPr="00F15A65" w:rsidRDefault="005369C2" w:rsidP="00860F62">
            <w:pPr>
              <w:pStyle w:val="Bulletsintables"/>
              <w:ind w:right="0"/>
              <w:rPr>
                <w:lang w:val="en-US"/>
              </w:rPr>
            </w:pPr>
            <w:r>
              <w:rPr>
                <w:lang w:val="en-US"/>
              </w:rPr>
              <w:t>Collaborative or bilateral research project</w:t>
            </w:r>
          </w:p>
        </w:tc>
      </w:tr>
      <w:tr w:rsidR="005369C2" w:rsidRPr="003F17DB" w14:paraId="1B705484" w14:textId="77777777" w:rsidTr="00860F62">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7EAB753F" w14:textId="77777777" w:rsidR="005369C2" w:rsidRDefault="005369C2" w:rsidP="00860F62">
            <w:pPr>
              <w:spacing w:before="0" w:after="0" w:line="276" w:lineRule="auto"/>
              <w:rPr>
                <w:color w:val="000000" w:themeColor="text1"/>
                <w:lang w:val="en-US"/>
              </w:rPr>
            </w:pPr>
          </w:p>
        </w:tc>
        <w:tc>
          <w:tcPr>
            <w:tcW w:w="7305" w:type="dxa"/>
            <w:gridSpan w:val="3"/>
            <w:tcBorders>
              <w:left w:val="nil"/>
              <w:bottom w:val="nil"/>
            </w:tcBorders>
          </w:tcPr>
          <w:p w14:paraId="12BDEE6C" w14:textId="7381F494" w:rsidR="005369C2" w:rsidRPr="003F17DB" w:rsidRDefault="005369C2" w:rsidP="00860F62">
            <w:pPr>
              <w:pStyle w:val="Bulletsintables"/>
              <w:numPr>
                <w:ilvl w:val="0"/>
                <w:numId w:val="0"/>
              </w:numPr>
              <w:ind w:left="357" w:hanging="357"/>
              <w:jc w:val="right"/>
              <w:rPr>
                <w:i/>
                <w:sz w:val="18"/>
                <w:szCs w:val="18"/>
                <w:lang w:val="en-US"/>
              </w:rPr>
            </w:pPr>
            <w:r>
              <w:rPr>
                <w:i/>
                <w:sz w:val="18"/>
                <w:szCs w:val="18"/>
                <w:lang w:val="en-US"/>
              </w:rPr>
              <w:t xml:space="preserve">Latest update: </w:t>
            </w:r>
            <w:r w:rsidR="00201375">
              <w:rPr>
                <w:i/>
                <w:sz w:val="18"/>
                <w:szCs w:val="18"/>
                <w:lang w:val="en-US"/>
              </w:rPr>
              <w:t>03/05/2016</w:t>
            </w:r>
          </w:p>
        </w:tc>
      </w:tr>
    </w:tbl>
    <w:p w14:paraId="2A01D391" w14:textId="2B1F34D7" w:rsidR="00417CEF" w:rsidRDefault="00417CEF" w:rsidP="002F5A66">
      <w:pPr>
        <w:spacing w:before="0" w:after="200" w:line="276" w:lineRule="auto"/>
      </w:pPr>
    </w:p>
    <w:p w14:paraId="673ADD11" w14:textId="77777777" w:rsidR="00417CEF" w:rsidRDefault="00417CEF">
      <w:pPr>
        <w:spacing w:before="0" w:after="200" w:line="276" w:lineRule="auto"/>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417CEF" w14:paraId="72FD13C2" w14:textId="77777777" w:rsidTr="003F20EF">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75F92B3F" w14:textId="77777777" w:rsidR="00417CEF" w:rsidRDefault="00417CEF" w:rsidP="003F20EF">
            <w:pPr>
              <w:pStyle w:val="DatasheetTableheader"/>
              <w:rPr>
                <w:color w:val="000000" w:themeColor="text1"/>
                <w:lang w:val="en-US"/>
              </w:rPr>
            </w:pPr>
            <w:r>
              <w:lastRenderedPageBreak/>
              <w:t>Name: LMS Virtual.Lab Motion – FMI 2.0 Co-Simulation export</w:t>
            </w:r>
          </w:p>
        </w:tc>
      </w:tr>
      <w:tr w:rsidR="00417CEF" w14:paraId="3BDA3552" w14:textId="77777777" w:rsidTr="003F20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71EBEDB0" w14:textId="77777777" w:rsidR="00417CEF" w:rsidRDefault="00417CEF" w:rsidP="003F20EF">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030A6EA7" w14:textId="77777777" w:rsidR="00417CEF" w:rsidRDefault="00417CEF" w:rsidP="003F20EF">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4243BDEE" w14:textId="77777777" w:rsidR="00417CEF" w:rsidRDefault="00417CEF" w:rsidP="003F20EF">
            <w:pPr>
              <w:pStyle w:val="Bulletsintables"/>
              <w:numPr>
                <w:ilvl w:val="0"/>
                <w:numId w:val="0"/>
              </w:numPr>
              <w:rPr>
                <w:lang w:val="en-US"/>
              </w:rPr>
            </w:pPr>
            <w:r>
              <w:rPr>
                <w:lang w:val="en-US"/>
              </w:rPr>
              <w:t>Output(s):</w:t>
            </w:r>
          </w:p>
        </w:tc>
      </w:tr>
      <w:tr w:rsidR="00417CEF" w14:paraId="0C92AE90" w14:textId="77777777" w:rsidTr="003F20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3D3C5DCF" w14:textId="77777777" w:rsidR="00417CEF" w:rsidRDefault="00417CEF" w:rsidP="00417CEF">
            <w:pPr>
              <w:pStyle w:val="Bulletsintables"/>
              <w:rPr>
                <w:lang w:val="en-US"/>
              </w:rPr>
            </w:pPr>
            <w:r>
              <w:rPr>
                <w:lang w:val="en-US"/>
              </w:rPr>
              <w:t>LMS Virtual.Lab Motion models</w:t>
            </w:r>
          </w:p>
        </w:tc>
        <w:tc>
          <w:tcPr>
            <w:tcW w:w="4199" w:type="dxa"/>
            <w:tcBorders>
              <w:top w:val="single" w:sz="18" w:space="0" w:color="808080" w:themeColor="background1" w:themeShade="80"/>
            </w:tcBorders>
          </w:tcPr>
          <w:p w14:paraId="4FE7B1EE" w14:textId="77777777" w:rsidR="00417CEF" w:rsidRDefault="00417CEF" w:rsidP="00417CEF">
            <w:pPr>
              <w:pStyle w:val="Bulletsintables"/>
              <w:rPr>
                <w:lang w:val="en-US"/>
              </w:rPr>
            </w:pPr>
            <w:r>
              <w:t xml:space="preserve">Export LMS Virtual.Lab Motion </w:t>
            </w:r>
            <w:r w:rsidRPr="000A01FA">
              <w:rPr>
                <w:lang w:val="en-US"/>
              </w:rPr>
              <w:t>model into a Co-Simulation FMU</w:t>
            </w:r>
          </w:p>
          <w:p w14:paraId="06A1C83D" w14:textId="77777777" w:rsidR="00417CEF" w:rsidRPr="00926B30" w:rsidRDefault="00417CEF" w:rsidP="00417CEF">
            <w:pPr>
              <w:pStyle w:val="Bulletsintables"/>
              <w:rPr>
                <w:lang w:val="en-US"/>
              </w:rPr>
            </w:pPr>
            <w:r>
              <w:rPr>
                <w:lang w:val="en-US"/>
              </w:rPr>
              <w:t>The FMU is compiled for win32 and win64 and dynamically links to the Virtual.Lab Motion solver.</w:t>
            </w:r>
          </w:p>
        </w:tc>
        <w:tc>
          <w:tcPr>
            <w:tcW w:w="2568" w:type="dxa"/>
            <w:gridSpan w:val="2"/>
            <w:tcBorders>
              <w:top w:val="single" w:sz="18" w:space="0" w:color="808080" w:themeColor="background1" w:themeShade="80"/>
            </w:tcBorders>
          </w:tcPr>
          <w:p w14:paraId="078B784C" w14:textId="77777777" w:rsidR="00417CEF" w:rsidRDefault="00417CEF" w:rsidP="00417CEF">
            <w:pPr>
              <w:pStyle w:val="Bulletsintables"/>
              <w:rPr>
                <w:lang w:val="en-US"/>
              </w:rPr>
            </w:pPr>
            <w:r>
              <w:t>FMI 2.0 Co-Simulation export</w:t>
            </w:r>
          </w:p>
        </w:tc>
      </w:tr>
      <w:tr w:rsidR="00417CEF" w14:paraId="327133F6" w14:textId="77777777" w:rsidTr="003F20EF">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723F9191" w14:textId="77777777" w:rsidR="00417CEF" w:rsidRDefault="00417CEF" w:rsidP="003F20EF">
            <w:pPr>
              <w:spacing w:before="0" w:after="0" w:line="276" w:lineRule="auto"/>
              <w:ind w:right="0"/>
              <w:rPr>
                <w:color w:val="000000" w:themeColor="text1"/>
                <w:lang w:val="en-US"/>
              </w:rPr>
            </w:pPr>
            <w:r>
              <w:rPr>
                <w:color w:val="000000" w:themeColor="text1"/>
                <w:lang w:val="en-US"/>
              </w:rPr>
              <w:t>Unique Selling Proposition(s):</w:t>
            </w:r>
          </w:p>
        </w:tc>
        <w:tc>
          <w:tcPr>
            <w:tcW w:w="7305" w:type="dxa"/>
            <w:gridSpan w:val="3"/>
            <w:tcBorders>
              <w:left w:val="single" w:sz="18" w:space="0" w:color="808080" w:themeColor="background1" w:themeShade="80"/>
            </w:tcBorders>
          </w:tcPr>
          <w:p w14:paraId="0BC05DEB" w14:textId="77777777" w:rsidR="00417CEF" w:rsidRDefault="00417CEF" w:rsidP="003F20EF">
            <w:pPr>
              <w:pStyle w:val="Bulletsintables"/>
              <w:ind w:right="0"/>
              <w:rPr>
                <w:lang w:val="en-US"/>
              </w:rPr>
            </w:pPr>
            <w:r>
              <w:rPr>
                <w:lang w:val="en-US"/>
              </w:rPr>
              <w:t>Allows the export of flexible multibody systems models in standard FMU for co-simulation</w:t>
            </w:r>
          </w:p>
          <w:p w14:paraId="6DDFA5C2" w14:textId="77777777" w:rsidR="00417CEF" w:rsidRDefault="00417CEF" w:rsidP="003F20EF">
            <w:pPr>
              <w:pStyle w:val="Bulletsintables"/>
              <w:ind w:right="0"/>
              <w:rPr>
                <w:lang w:val="en-US"/>
              </w:rPr>
            </w:pPr>
            <w:r>
              <w:rPr>
                <w:lang w:val="en-US"/>
              </w:rPr>
              <w:t>R</w:t>
            </w:r>
            <w:r w:rsidRPr="00E55CDE">
              <w:rPr>
                <w:lang w:val="en-US"/>
              </w:rPr>
              <w:t xml:space="preserve">e-initialization of the equations </w:t>
            </w:r>
            <w:r>
              <w:rPr>
                <w:lang w:val="en-US"/>
              </w:rPr>
              <w:t>of motion</w:t>
            </w:r>
          </w:p>
          <w:p w14:paraId="37E6F5D1" w14:textId="77777777" w:rsidR="00417CEF" w:rsidRDefault="00417CEF" w:rsidP="003F20EF">
            <w:pPr>
              <w:pStyle w:val="Bulletsintables"/>
              <w:ind w:right="0"/>
              <w:rPr>
                <w:lang w:val="en-US"/>
              </w:rPr>
            </w:pPr>
            <w:r>
              <w:rPr>
                <w:lang w:val="en-US"/>
              </w:rPr>
              <w:t>Linearization and extraction of a reduced model (ODEs from DAEs)</w:t>
            </w:r>
          </w:p>
        </w:tc>
      </w:tr>
      <w:tr w:rsidR="00417CEF" w14:paraId="2E8D7A23" w14:textId="77777777" w:rsidTr="003F20EF">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3BE32076" w14:textId="77777777" w:rsidR="00417CEF" w:rsidRDefault="00417CEF" w:rsidP="003F20EF">
            <w:pPr>
              <w:spacing w:before="0" w:after="0" w:line="276" w:lineRule="auto"/>
              <w:ind w:right="0"/>
              <w:rPr>
                <w:color w:val="000000" w:themeColor="text1"/>
                <w:lang w:val="en-US"/>
              </w:rPr>
            </w:pPr>
            <w:r>
              <w:rPr>
                <w:color w:val="000000" w:themeColor="text1"/>
                <w:lang w:val="en-US"/>
              </w:rPr>
              <w:t>Integration constraint(s):</w:t>
            </w:r>
          </w:p>
        </w:tc>
        <w:tc>
          <w:tcPr>
            <w:tcW w:w="7305" w:type="dxa"/>
            <w:gridSpan w:val="3"/>
            <w:tcBorders>
              <w:left w:val="single" w:sz="18" w:space="0" w:color="808080" w:themeColor="background1" w:themeShade="80"/>
            </w:tcBorders>
          </w:tcPr>
          <w:p w14:paraId="13611C45" w14:textId="77777777" w:rsidR="00417CEF" w:rsidRPr="00926B30" w:rsidRDefault="00417CEF" w:rsidP="00417CEF">
            <w:pPr>
              <w:pStyle w:val="Bulletsintables"/>
              <w:rPr>
                <w:lang w:val="en-US"/>
              </w:rPr>
            </w:pPr>
            <w:r>
              <w:rPr>
                <w:color w:val="auto"/>
                <w:lang w:val="en-US"/>
              </w:rPr>
              <w:t xml:space="preserve">Supported on an R&amp;D version of </w:t>
            </w:r>
            <w:r>
              <w:t>LMS Virtual.Lab Motion</w:t>
            </w:r>
          </w:p>
          <w:p w14:paraId="0F864EE6" w14:textId="77777777" w:rsidR="00417CEF" w:rsidRPr="00926B30" w:rsidRDefault="00417CEF" w:rsidP="00417CEF">
            <w:pPr>
              <w:pStyle w:val="Bulletsintables"/>
              <w:rPr>
                <w:lang w:val="en-US"/>
              </w:rPr>
            </w:pPr>
            <w:r>
              <w:rPr>
                <w:color w:val="auto"/>
                <w:lang w:val="en-US"/>
              </w:rPr>
              <w:t>Functionality activation key required</w:t>
            </w:r>
          </w:p>
        </w:tc>
      </w:tr>
      <w:tr w:rsidR="00417CEF" w14:paraId="17CE3E05" w14:textId="77777777" w:rsidTr="003F20EF">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04936D7B" w14:textId="77777777" w:rsidR="00417CEF" w:rsidRDefault="00417CEF" w:rsidP="003F20EF">
            <w:pPr>
              <w:spacing w:before="0" w:after="0" w:line="276" w:lineRule="auto"/>
              <w:rPr>
                <w:color w:val="000000" w:themeColor="text1"/>
                <w:lang w:val="en-US"/>
              </w:rPr>
            </w:pPr>
            <w:r>
              <w:rPr>
                <w:color w:val="000000" w:themeColor="text1"/>
                <w:lang w:val="en-US"/>
              </w:rPr>
              <w:t>Intended user(s):</w:t>
            </w:r>
          </w:p>
        </w:tc>
        <w:tc>
          <w:tcPr>
            <w:tcW w:w="7305" w:type="dxa"/>
            <w:gridSpan w:val="3"/>
            <w:tcBorders>
              <w:left w:val="single" w:sz="18" w:space="0" w:color="808080" w:themeColor="background1" w:themeShade="80"/>
            </w:tcBorders>
          </w:tcPr>
          <w:p w14:paraId="26DBB637" w14:textId="77777777" w:rsidR="00417CEF" w:rsidRPr="002A117B" w:rsidRDefault="00417CEF" w:rsidP="00417CEF">
            <w:pPr>
              <w:pStyle w:val="Bulletsintables"/>
              <w:rPr>
                <w:lang w:val="en-US"/>
              </w:rPr>
            </w:pPr>
            <w:r w:rsidRPr="001F3FE1">
              <w:rPr>
                <w:color w:val="auto"/>
                <w:lang w:val="en-US"/>
              </w:rPr>
              <w:t xml:space="preserve">Users interested in </w:t>
            </w:r>
            <w:r>
              <w:rPr>
                <w:color w:val="auto"/>
                <w:lang w:val="en-US"/>
              </w:rPr>
              <w:t>making use of</w:t>
            </w:r>
            <w:r w:rsidRPr="001F3FE1">
              <w:rPr>
                <w:color w:val="auto"/>
                <w:lang w:val="en-US"/>
              </w:rPr>
              <w:t xml:space="preserve"> MBS models </w:t>
            </w:r>
            <w:r>
              <w:rPr>
                <w:color w:val="auto"/>
                <w:lang w:val="en-US"/>
              </w:rPr>
              <w:t>in mechatronic context</w:t>
            </w:r>
          </w:p>
          <w:p w14:paraId="55EA2E1A" w14:textId="77777777" w:rsidR="00417CEF" w:rsidRDefault="00417CEF" w:rsidP="00417CEF">
            <w:pPr>
              <w:pStyle w:val="Bulletsintables"/>
              <w:rPr>
                <w:lang w:val="en-US"/>
              </w:rPr>
            </w:pPr>
            <w:r>
              <w:rPr>
                <w:lang w:val="en-US"/>
              </w:rPr>
              <w:t>System designers and engineers</w:t>
            </w:r>
          </w:p>
          <w:p w14:paraId="13F77849" w14:textId="77777777" w:rsidR="00417CEF" w:rsidRPr="00926B30" w:rsidRDefault="00417CEF" w:rsidP="00417CEF">
            <w:pPr>
              <w:pStyle w:val="Bulletsintables"/>
              <w:rPr>
                <w:lang w:val="en-US"/>
              </w:rPr>
            </w:pPr>
            <w:r>
              <w:rPr>
                <w:lang w:val="en-US"/>
              </w:rPr>
              <w:t>Control engineers</w:t>
            </w:r>
          </w:p>
        </w:tc>
      </w:tr>
      <w:tr w:rsidR="00417CEF" w14:paraId="2C4D150F" w14:textId="77777777" w:rsidTr="003F20EF">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5E2E13D1" w14:textId="77777777" w:rsidR="00417CEF" w:rsidRDefault="00417CEF" w:rsidP="003F20EF">
            <w:pPr>
              <w:spacing w:before="0" w:after="0" w:line="276" w:lineRule="auto"/>
              <w:rPr>
                <w:color w:val="000000" w:themeColor="text1"/>
                <w:lang w:val="en-US"/>
              </w:rPr>
            </w:pPr>
            <w:r>
              <w:rPr>
                <w:color w:val="000000" w:themeColor="text1"/>
                <w:lang w:val="en-US"/>
              </w:rPr>
              <w:t>Provider:</w:t>
            </w:r>
          </w:p>
        </w:tc>
        <w:tc>
          <w:tcPr>
            <w:tcW w:w="7305" w:type="dxa"/>
            <w:gridSpan w:val="3"/>
            <w:tcBorders>
              <w:left w:val="single" w:sz="18" w:space="0" w:color="808080" w:themeColor="background1" w:themeShade="80"/>
            </w:tcBorders>
          </w:tcPr>
          <w:p w14:paraId="28BB1623" w14:textId="77777777" w:rsidR="00417CEF" w:rsidRDefault="00417CEF" w:rsidP="00417CEF">
            <w:pPr>
              <w:pStyle w:val="Bulletsintables"/>
              <w:rPr>
                <w:lang w:val="en-US"/>
              </w:rPr>
            </w:pPr>
            <w:r>
              <w:rPr>
                <w:color w:val="auto"/>
                <w:lang w:val="en-US"/>
              </w:rPr>
              <w:t>Siemens PLM</w:t>
            </w:r>
            <w:r w:rsidRPr="001F3FE1">
              <w:rPr>
                <w:color w:val="auto"/>
                <w:lang w:val="en-US"/>
              </w:rPr>
              <w:t xml:space="preserve"> (Tool: </w:t>
            </w:r>
            <w:r>
              <w:t>LMS Virtual.Lab Motion</w:t>
            </w:r>
            <w:r w:rsidRPr="001F3FE1">
              <w:rPr>
                <w:color w:val="auto"/>
                <w:lang w:val="en-US"/>
              </w:rPr>
              <w:t>)</w:t>
            </w:r>
          </w:p>
        </w:tc>
      </w:tr>
      <w:tr w:rsidR="00417CEF" w14:paraId="6A615851" w14:textId="77777777" w:rsidTr="003F20EF">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42D99D9" w14:textId="77777777" w:rsidR="00417CEF" w:rsidRDefault="00417CEF" w:rsidP="003F20EF">
            <w:pPr>
              <w:spacing w:before="0" w:after="0" w:line="276" w:lineRule="auto"/>
              <w:rPr>
                <w:color w:val="000000" w:themeColor="text1"/>
                <w:lang w:val="en-US"/>
              </w:rPr>
            </w:pPr>
            <w:r>
              <w:rPr>
                <w:color w:val="000000" w:themeColor="text1"/>
                <w:lang w:val="en-US"/>
              </w:rPr>
              <w:t>Contact point:</w:t>
            </w:r>
          </w:p>
        </w:tc>
        <w:tc>
          <w:tcPr>
            <w:tcW w:w="7305" w:type="dxa"/>
            <w:gridSpan w:val="3"/>
            <w:tcBorders>
              <w:left w:val="single" w:sz="18" w:space="0" w:color="808080" w:themeColor="background1" w:themeShade="80"/>
            </w:tcBorders>
          </w:tcPr>
          <w:p w14:paraId="0473D28F" w14:textId="77777777" w:rsidR="00417CEF" w:rsidRDefault="00DB3123" w:rsidP="00417CEF">
            <w:pPr>
              <w:pStyle w:val="Bulletsintables"/>
              <w:rPr>
                <w:lang w:val="en-US"/>
              </w:rPr>
            </w:pPr>
            <w:hyperlink r:id="rId42" w:history="1">
              <w:r w:rsidR="00417CEF" w:rsidRPr="0085533B">
                <w:rPr>
                  <w:rStyle w:val="Lienhypertexte"/>
                  <w:lang w:val="en-US"/>
                </w:rPr>
                <w:t>Christophe.liefooghe@siemens.com</w:t>
              </w:r>
            </w:hyperlink>
          </w:p>
        </w:tc>
      </w:tr>
      <w:tr w:rsidR="00417CEF" w14:paraId="6DFF5697" w14:textId="77777777" w:rsidTr="003F20EF">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33860740" w14:textId="77777777" w:rsidR="00417CEF" w:rsidRDefault="00417CEF" w:rsidP="003F20EF">
            <w:pPr>
              <w:spacing w:before="0" w:after="0" w:line="276" w:lineRule="auto"/>
              <w:ind w:right="0"/>
              <w:rPr>
                <w:color w:val="000000" w:themeColor="text1"/>
                <w:lang w:val="en-US"/>
              </w:rPr>
            </w:pPr>
            <w:r>
              <w:rPr>
                <w:color w:val="000000" w:themeColor="text1"/>
                <w:lang w:val="en-US"/>
              </w:rPr>
              <w:t>Condition(s) for reuse:</w:t>
            </w:r>
          </w:p>
        </w:tc>
        <w:tc>
          <w:tcPr>
            <w:tcW w:w="7305" w:type="dxa"/>
            <w:gridSpan w:val="3"/>
            <w:tcBorders>
              <w:left w:val="single" w:sz="18" w:space="0" w:color="808080" w:themeColor="background1" w:themeShade="80"/>
            </w:tcBorders>
          </w:tcPr>
          <w:p w14:paraId="37D0E456" w14:textId="77777777" w:rsidR="00417CEF" w:rsidRDefault="00417CEF" w:rsidP="003F20EF">
            <w:pPr>
              <w:pStyle w:val="Bulletsintables"/>
              <w:ind w:right="0"/>
              <w:rPr>
                <w:lang w:val="en-US"/>
              </w:rPr>
            </w:pPr>
            <w:r>
              <w:rPr>
                <w:lang w:val="en-US"/>
              </w:rPr>
              <w:t>Software license required</w:t>
            </w:r>
          </w:p>
          <w:p w14:paraId="63D49906" w14:textId="77777777" w:rsidR="00417CEF" w:rsidRDefault="00417CEF" w:rsidP="003F20EF">
            <w:pPr>
              <w:pStyle w:val="Bulletsintables"/>
              <w:ind w:right="0"/>
              <w:rPr>
                <w:lang w:val="en-US"/>
              </w:rPr>
            </w:pPr>
            <w:r>
              <w:rPr>
                <w:color w:val="auto"/>
                <w:lang w:val="en-US"/>
              </w:rPr>
              <w:t>Functionality activation key required</w:t>
            </w:r>
          </w:p>
        </w:tc>
      </w:tr>
      <w:tr w:rsidR="00417CEF" w14:paraId="0AFA40E8" w14:textId="77777777" w:rsidTr="003F20EF">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77A9CFC5" w14:textId="77777777" w:rsidR="00417CEF" w:rsidRDefault="00417CEF" w:rsidP="003F20EF">
            <w:pPr>
              <w:spacing w:before="0" w:after="0" w:line="276" w:lineRule="auto"/>
              <w:rPr>
                <w:color w:val="000000" w:themeColor="text1"/>
                <w:lang w:val="en-US"/>
              </w:rPr>
            </w:pPr>
          </w:p>
        </w:tc>
        <w:tc>
          <w:tcPr>
            <w:tcW w:w="7305" w:type="dxa"/>
            <w:gridSpan w:val="3"/>
            <w:tcBorders>
              <w:left w:val="nil"/>
              <w:bottom w:val="nil"/>
            </w:tcBorders>
          </w:tcPr>
          <w:p w14:paraId="4894AE94" w14:textId="77777777" w:rsidR="00417CEF" w:rsidRPr="00DC1A8B" w:rsidRDefault="00417CEF" w:rsidP="003F20EF">
            <w:pPr>
              <w:pStyle w:val="Bulletsintables"/>
              <w:numPr>
                <w:ilvl w:val="0"/>
                <w:numId w:val="0"/>
              </w:numPr>
              <w:ind w:left="357" w:hanging="357"/>
              <w:jc w:val="right"/>
              <w:rPr>
                <w:i/>
                <w:sz w:val="18"/>
                <w:szCs w:val="18"/>
                <w:lang w:val="en-US"/>
              </w:rPr>
            </w:pPr>
            <w:r w:rsidRPr="00DC1A8B">
              <w:rPr>
                <w:i/>
                <w:sz w:val="18"/>
                <w:szCs w:val="18"/>
                <w:lang w:val="en-US"/>
              </w:rPr>
              <w:t xml:space="preserve">Latest update: </w:t>
            </w:r>
            <w:r>
              <w:rPr>
                <w:i/>
                <w:sz w:val="18"/>
                <w:szCs w:val="18"/>
                <w:lang w:val="en-US"/>
              </w:rPr>
              <w:t>02/05/2016</w:t>
            </w:r>
          </w:p>
        </w:tc>
      </w:tr>
    </w:tbl>
    <w:p w14:paraId="706D45E4" w14:textId="2910508D" w:rsidR="00417CEF" w:rsidRDefault="00417CEF" w:rsidP="002F5A66">
      <w:pPr>
        <w:spacing w:before="0" w:after="200" w:line="276" w:lineRule="auto"/>
      </w:pPr>
    </w:p>
    <w:p w14:paraId="71EEFB79" w14:textId="77777777" w:rsidR="00417CEF" w:rsidRDefault="00417CEF">
      <w:pPr>
        <w:spacing w:before="0" w:after="200" w:line="276" w:lineRule="auto"/>
      </w:pPr>
      <w:r>
        <w:br w:type="page"/>
      </w:r>
    </w:p>
    <w:tbl>
      <w:tblPr>
        <w:tblStyle w:val="ITEATable1"/>
        <w:tblW w:w="9285" w:type="dxa"/>
        <w:tblLook w:val="0420" w:firstRow="1" w:lastRow="0" w:firstColumn="0" w:lastColumn="0" w:noHBand="0" w:noVBand="1"/>
      </w:tblPr>
      <w:tblGrid>
        <w:gridCol w:w="1951"/>
        <w:gridCol w:w="567"/>
        <w:gridCol w:w="4199"/>
        <w:gridCol w:w="2539"/>
        <w:gridCol w:w="29"/>
      </w:tblGrid>
      <w:tr w:rsidR="00417CEF" w14:paraId="487463EB" w14:textId="77777777" w:rsidTr="003F20EF">
        <w:trPr>
          <w:cnfStyle w:val="100000000000" w:firstRow="1" w:lastRow="0" w:firstColumn="0" w:lastColumn="0" w:oddVBand="0" w:evenVBand="0" w:oddHBand="0" w:evenHBand="0" w:firstRowFirstColumn="0" w:firstRowLastColumn="0" w:lastRowFirstColumn="0" w:lastRowLastColumn="0"/>
        </w:trPr>
        <w:tc>
          <w:tcPr>
            <w:tcW w:w="9285" w:type="dxa"/>
            <w:gridSpan w:val="5"/>
          </w:tcPr>
          <w:p w14:paraId="50AAEDDF" w14:textId="77777777" w:rsidR="00417CEF" w:rsidRDefault="00417CEF" w:rsidP="003F20EF">
            <w:pPr>
              <w:pStyle w:val="DatasheetTableheader"/>
              <w:rPr>
                <w:color w:val="000000" w:themeColor="text1"/>
                <w:lang w:val="en-US"/>
              </w:rPr>
            </w:pPr>
            <w:r>
              <w:lastRenderedPageBreak/>
              <w:t>Name: LMS Virtual.Lab Motion – Real time parallel solver</w:t>
            </w:r>
          </w:p>
        </w:tc>
      </w:tr>
      <w:tr w:rsidR="00417CEF" w14:paraId="4A3BC890" w14:textId="77777777" w:rsidTr="003F20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251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342A1B65" w14:textId="77777777" w:rsidR="00417CEF" w:rsidRDefault="00417CEF" w:rsidP="003F20EF">
            <w:pPr>
              <w:pStyle w:val="Bulletsintables"/>
              <w:numPr>
                <w:ilvl w:val="0"/>
                <w:numId w:val="0"/>
              </w:numPr>
              <w:rPr>
                <w:lang w:val="en-US"/>
              </w:rPr>
            </w:pPr>
            <w:r>
              <w:rPr>
                <w:lang w:val="en-US"/>
              </w:rPr>
              <w:t>Input(s):</w:t>
            </w:r>
          </w:p>
        </w:tc>
        <w:tc>
          <w:tcPr>
            <w:tcW w:w="4199" w:type="dxa"/>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4E69B02E" w14:textId="77777777" w:rsidR="00417CEF" w:rsidRDefault="00417CEF" w:rsidP="003F20EF">
            <w:pPr>
              <w:pStyle w:val="Bulletsintables"/>
              <w:numPr>
                <w:ilvl w:val="0"/>
                <w:numId w:val="0"/>
              </w:numPr>
              <w:rPr>
                <w:lang w:val="en-US"/>
              </w:rPr>
            </w:pPr>
            <w:r>
              <w:rPr>
                <w:lang w:val="en-US"/>
              </w:rPr>
              <w:t>Main feature(s)</w:t>
            </w:r>
          </w:p>
        </w:tc>
        <w:tc>
          <w:tcPr>
            <w:tcW w:w="2568" w:type="dxa"/>
            <w:gridSpan w:val="2"/>
            <w:tcBorders>
              <w:top w:val="single" w:sz="18" w:space="0" w:color="808080" w:themeColor="background1" w:themeShade="80"/>
              <w:bottom w:val="single" w:sz="18" w:space="0" w:color="808080" w:themeColor="background1" w:themeShade="80"/>
            </w:tcBorders>
            <w:shd w:val="clear" w:color="auto" w:fill="D9D9D9" w:themeFill="background1" w:themeFillShade="D9"/>
          </w:tcPr>
          <w:p w14:paraId="4798C148" w14:textId="77777777" w:rsidR="00417CEF" w:rsidRDefault="00417CEF" w:rsidP="003F20EF">
            <w:pPr>
              <w:pStyle w:val="Bulletsintables"/>
              <w:numPr>
                <w:ilvl w:val="0"/>
                <w:numId w:val="0"/>
              </w:numPr>
              <w:rPr>
                <w:lang w:val="en-US"/>
              </w:rPr>
            </w:pPr>
            <w:r>
              <w:rPr>
                <w:lang w:val="en-US"/>
              </w:rPr>
              <w:t>Output(s):</w:t>
            </w:r>
          </w:p>
        </w:tc>
      </w:tr>
      <w:tr w:rsidR="00417CEF" w14:paraId="6A9E2FE4" w14:textId="77777777" w:rsidTr="003F20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2518" w:type="dxa"/>
            <w:gridSpan w:val="2"/>
            <w:tcBorders>
              <w:top w:val="single" w:sz="18" w:space="0" w:color="808080" w:themeColor="background1" w:themeShade="80"/>
            </w:tcBorders>
          </w:tcPr>
          <w:p w14:paraId="728A1B3E" w14:textId="77777777" w:rsidR="00417CEF" w:rsidRDefault="00417CEF" w:rsidP="00417CEF">
            <w:pPr>
              <w:pStyle w:val="Bulletsintables"/>
              <w:rPr>
                <w:lang w:val="en-US"/>
              </w:rPr>
            </w:pPr>
            <w:r>
              <w:rPr>
                <w:lang w:val="en-US"/>
              </w:rPr>
              <w:t>LMS Virtual.Lab Motion models</w:t>
            </w:r>
          </w:p>
        </w:tc>
        <w:tc>
          <w:tcPr>
            <w:tcW w:w="4199" w:type="dxa"/>
            <w:tcBorders>
              <w:top w:val="single" w:sz="18" w:space="0" w:color="808080" w:themeColor="background1" w:themeShade="80"/>
            </w:tcBorders>
          </w:tcPr>
          <w:p w14:paraId="37441F0C" w14:textId="77777777" w:rsidR="00417CEF" w:rsidRPr="002A117B" w:rsidRDefault="00417CEF" w:rsidP="00417CEF">
            <w:pPr>
              <w:pStyle w:val="Bulletsintables"/>
              <w:rPr>
                <w:lang w:val="en-US"/>
              </w:rPr>
            </w:pPr>
            <w:r>
              <w:t xml:space="preserve">Deterministic computation of the </w:t>
            </w:r>
            <w:r>
              <w:rPr>
                <w:lang w:val="en-US"/>
              </w:rPr>
              <w:t>multibody systems models.</w:t>
            </w:r>
          </w:p>
        </w:tc>
        <w:tc>
          <w:tcPr>
            <w:tcW w:w="2568" w:type="dxa"/>
            <w:gridSpan w:val="2"/>
            <w:tcBorders>
              <w:top w:val="single" w:sz="18" w:space="0" w:color="808080" w:themeColor="background1" w:themeShade="80"/>
            </w:tcBorders>
          </w:tcPr>
          <w:p w14:paraId="4B67DD36" w14:textId="77777777" w:rsidR="00417CEF" w:rsidRDefault="00417CEF" w:rsidP="00417CEF">
            <w:pPr>
              <w:pStyle w:val="Bulletsintables"/>
              <w:rPr>
                <w:lang w:val="en-US"/>
              </w:rPr>
            </w:pPr>
            <w:r>
              <w:t>Binary / ASCII Results file readable into the LMS Virtual.Lab Motion GUI</w:t>
            </w:r>
          </w:p>
        </w:tc>
      </w:tr>
      <w:tr w:rsidR="00417CEF" w14:paraId="54F92583" w14:textId="77777777" w:rsidTr="003F20EF">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right w:val="single" w:sz="18" w:space="0" w:color="808080" w:themeColor="background1" w:themeShade="80"/>
            </w:tcBorders>
            <w:shd w:val="clear" w:color="auto" w:fill="D9D9D9" w:themeFill="background1" w:themeFillShade="D9"/>
          </w:tcPr>
          <w:p w14:paraId="51A01E69" w14:textId="77777777" w:rsidR="00417CEF" w:rsidRDefault="00417CEF" w:rsidP="003F20EF">
            <w:pPr>
              <w:spacing w:before="0" w:after="0" w:line="276" w:lineRule="auto"/>
              <w:ind w:right="0"/>
              <w:rPr>
                <w:color w:val="000000" w:themeColor="text1"/>
                <w:lang w:val="en-US"/>
              </w:rPr>
            </w:pPr>
            <w:r>
              <w:rPr>
                <w:color w:val="000000" w:themeColor="text1"/>
                <w:lang w:val="en-US"/>
              </w:rPr>
              <w:t>Unique Selling Proposition(s):</w:t>
            </w:r>
          </w:p>
        </w:tc>
        <w:tc>
          <w:tcPr>
            <w:tcW w:w="7305" w:type="dxa"/>
            <w:gridSpan w:val="3"/>
            <w:tcBorders>
              <w:left w:val="single" w:sz="18" w:space="0" w:color="808080" w:themeColor="background1" w:themeShade="80"/>
            </w:tcBorders>
          </w:tcPr>
          <w:p w14:paraId="06BB8128" w14:textId="77777777" w:rsidR="00417CEF" w:rsidRPr="00E85591" w:rsidRDefault="00417CEF" w:rsidP="003F20EF">
            <w:pPr>
              <w:pStyle w:val="Bulletsintables"/>
              <w:ind w:right="0"/>
              <w:rPr>
                <w:lang w:val="en-US"/>
              </w:rPr>
            </w:pPr>
            <w:r>
              <w:rPr>
                <w:lang w:val="en-US"/>
              </w:rPr>
              <w:t>Portability to several Real-Time Operating Systems for online implementation of systems validation and state estimation with complex models</w:t>
            </w:r>
          </w:p>
          <w:p w14:paraId="62569B4B" w14:textId="77777777" w:rsidR="00417CEF" w:rsidRDefault="00417CEF" w:rsidP="003F20EF">
            <w:pPr>
              <w:pStyle w:val="Bulletsintables"/>
              <w:ind w:right="0"/>
              <w:rPr>
                <w:lang w:val="en-US"/>
              </w:rPr>
            </w:pPr>
            <w:r>
              <w:rPr>
                <w:lang w:val="en-US"/>
              </w:rPr>
              <w:t>Efficient implementation of a parallel solution of the multibody system</w:t>
            </w:r>
          </w:p>
          <w:p w14:paraId="2F907C31" w14:textId="77777777" w:rsidR="00417CEF" w:rsidRDefault="00417CEF" w:rsidP="003F20EF">
            <w:pPr>
              <w:pStyle w:val="Bulletsintables"/>
              <w:ind w:right="0"/>
              <w:rPr>
                <w:lang w:val="en-US"/>
              </w:rPr>
            </w:pPr>
            <w:r>
              <w:rPr>
                <w:lang w:val="en-US"/>
              </w:rPr>
              <w:t>Capability to handle complex mechanism models (e.g. &gt; 150 DOFs).</w:t>
            </w:r>
          </w:p>
        </w:tc>
      </w:tr>
      <w:tr w:rsidR="00417CEF" w14:paraId="57D098A4" w14:textId="77777777" w:rsidTr="003F20EF">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520F7E4" w14:textId="77777777" w:rsidR="00417CEF" w:rsidRDefault="00417CEF" w:rsidP="003F20EF">
            <w:pPr>
              <w:spacing w:before="0" w:after="0" w:line="276" w:lineRule="auto"/>
              <w:ind w:right="0"/>
              <w:rPr>
                <w:color w:val="000000" w:themeColor="text1"/>
                <w:lang w:val="en-US"/>
              </w:rPr>
            </w:pPr>
            <w:r>
              <w:rPr>
                <w:color w:val="000000" w:themeColor="text1"/>
                <w:lang w:val="en-US"/>
              </w:rPr>
              <w:t>Integration constraint(s):</w:t>
            </w:r>
          </w:p>
        </w:tc>
        <w:tc>
          <w:tcPr>
            <w:tcW w:w="7305" w:type="dxa"/>
            <w:gridSpan w:val="3"/>
            <w:tcBorders>
              <w:left w:val="single" w:sz="18" w:space="0" w:color="808080" w:themeColor="background1" w:themeShade="80"/>
            </w:tcBorders>
          </w:tcPr>
          <w:p w14:paraId="0CD2D5D9" w14:textId="77777777" w:rsidR="00417CEF" w:rsidRDefault="00417CEF" w:rsidP="00417CEF">
            <w:pPr>
              <w:pStyle w:val="Bulletsintables"/>
              <w:rPr>
                <w:lang w:val="en-US"/>
              </w:rPr>
            </w:pPr>
            <w:r>
              <w:rPr>
                <w:lang w:val="en-US"/>
              </w:rPr>
              <w:t>Export of RT solver input file from standard solver</w:t>
            </w:r>
          </w:p>
          <w:p w14:paraId="0F62AE97" w14:textId="77777777" w:rsidR="00417CEF" w:rsidRPr="00926B30" w:rsidRDefault="00417CEF" w:rsidP="00417CEF">
            <w:pPr>
              <w:pStyle w:val="Bulletsintables"/>
              <w:rPr>
                <w:lang w:val="en-US"/>
              </w:rPr>
            </w:pPr>
            <w:r>
              <w:rPr>
                <w:color w:val="auto"/>
                <w:lang w:val="en-US"/>
              </w:rPr>
              <w:t>License required</w:t>
            </w:r>
          </w:p>
        </w:tc>
      </w:tr>
      <w:tr w:rsidR="00417CEF" w14:paraId="6E145CF9" w14:textId="77777777" w:rsidTr="003F20EF">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787CB7D9" w14:textId="77777777" w:rsidR="00417CEF" w:rsidRDefault="00417CEF" w:rsidP="003F20EF">
            <w:pPr>
              <w:spacing w:before="0" w:after="0" w:line="276" w:lineRule="auto"/>
              <w:rPr>
                <w:color w:val="000000" w:themeColor="text1"/>
                <w:lang w:val="en-US"/>
              </w:rPr>
            </w:pPr>
            <w:r>
              <w:rPr>
                <w:color w:val="000000" w:themeColor="text1"/>
                <w:lang w:val="en-US"/>
              </w:rPr>
              <w:t>Intended user(s):</w:t>
            </w:r>
          </w:p>
        </w:tc>
        <w:tc>
          <w:tcPr>
            <w:tcW w:w="7305" w:type="dxa"/>
            <w:gridSpan w:val="3"/>
            <w:tcBorders>
              <w:left w:val="single" w:sz="18" w:space="0" w:color="808080" w:themeColor="background1" w:themeShade="80"/>
            </w:tcBorders>
          </w:tcPr>
          <w:p w14:paraId="63A5EBBA" w14:textId="77777777" w:rsidR="00417CEF" w:rsidRDefault="00417CEF" w:rsidP="00417CEF">
            <w:pPr>
              <w:pStyle w:val="Bulletsintables"/>
              <w:rPr>
                <w:lang w:val="en-US"/>
              </w:rPr>
            </w:pPr>
            <w:r>
              <w:rPr>
                <w:lang w:val="en-US"/>
              </w:rPr>
              <w:t>System designers and engineers</w:t>
            </w:r>
          </w:p>
          <w:p w14:paraId="6F512DFC" w14:textId="77777777" w:rsidR="00417CEF" w:rsidRDefault="00417CEF" w:rsidP="00417CEF">
            <w:pPr>
              <w:pStyle w:val="Bulletsintables"/>
              <w:rPr>
                <w:lang w:val="en-US"/>
              </w:rPr>
            </w:pPr>
            <w:r>
              <w:rPr>
                <w:lang w:val="en-US"/>
              </w:rPr>
              <w:t>Control and mechatronic engineers</w:t>
            </w:r>
          </w:p>
          <w:p w14:paraId="185E2093" w14:textId="77777777" w:rsidR="00417CEF" w:rsidRPr="00926B30" w:rsidRDefault="00417CEF" w:rsidP="00417CEF">
            <w:pPr>
              <w:pStyle w:val="Bulletsintables"/>
              <w:rPr>
                <w:lang w:val="en-US"/>
              </w:rPr>
            </w:pPr>
            <w:r>
              <w:rPr>
                <w:lang w:val="en-US"/>
              </w:rPr>
              <w:t>Sil, HIL and HiTL engineers</w:t>
            </w:r>
          </w:p>
        </w:tc>
      </w:tr>
      <w:tr w:rsidR="00417CEF" w14:paraId="33644F6A" w14:textId="77777777" w:rsidTr="003F20EF">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1E3FB7CB" w14:textId="77777777" w:rsidR="00417CEF" w:rsidRDefault="00417CEF" w:rsidP="003F20EF">
            <w:pPr>
              <w:spacing w:before="0" w:after="0" w:line="276" w:lineRule="auto"/>
              <w:rPr>
                <w:color w:val="000000" w:themeColor="text1"/>
                <w:lang w:val="en-US"/>
              </w:rPr>
            </w:pPr>
            <w:r>
              <w:rPr>
                <w:color w:val="000000" w:themeColor="text1"/>
                <w:lang w:val="en-US"/>
              </w:rPr>
              <w:t>Provider:</w:t>
            </w:r>
          </w:p>
        </w:tc>
        <w:tc>
          <w:tcPr>
            <w:tcW w:w="7305" w:type="dxa"/>
            <w:gridSpan w:val="3"/>
            <w:tcBorders>
              <w:left w:val="single" w:sz="18" w:space="0" w:color="808080" w:themeColor="background1" w:themeShade="80"/>
            </w:tcBorders>
          </w:tcPr>
          <w:p w14:paraId="0D7A99A0" w14:textId="77777777" w:rsidR="00417CEF" w:rsidRDefault="00417CEF" w:rsidP="00417CEF">
            <w:pPr>
              <w:pStyle w:val="Bulletsintables"/>
              <w:rPr>
                <w:lang w:val="en-US"/>
              </w:rPr>
            </w:pPr>
            <w:r>
              <w:rPr>
                <w:color w:val="auto"/>
                <w:lang w:val="en-US"/>
              </w:rPr>
              <w:t>Siemens PLM</w:t>
            </w:r>
            <w:r w:rsidRPr="001F3FE1">
              <w:rPr>
                <w:color w:val="auto"/>
                <w:lang w:val="en-US"/>
              </w:rPr>
              <w:t xml:space="preserve"> (Tool: </w:t>
            </w:r>
            <w:r>
              <w:t>LMS Virtual.Lab Motion</w:t>
            </w:r>
            <w:r w:rsidRPr="001F3FE1">
              <w:rPr>
                <w:color w:val="auto"/>
                <w:lang w:val="en-US"/>
              </w:rPr>
              <w:t>)</w:t>
            </w:r>
          </w:p>
        </w:tc>
      </w:tr>
      <w:tr w:rsidR="00417CEF" w14:paraId="7C126B47" w14:textId="77777777" w:rsidTr="003F20EF">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right w:val="single" w:sz="18" w:space="0" w:color="808080" w:themeColor="background1" w:themeShade="80"/>
            </w:tcBorders>
            <w:shd w:val="clear" w:color="auto" w:fill="D9D9D9" w:themeFill="background1" w:themeFillShade="D9"/>
          </w:tcPr>
          <w:p w14:paraId="2A476981" w14:textId="77777777" w:rsidR="00417CEF" w:rsidRDefault="00417CEF" w:rsidP="003F20EF">
            <w:pPr>
              <w:spacing w:before="0" w:after="0" w:line="276" w:lineRule="auto"/>
              <w:rPr>
                <w:color w:val="000000" w:themeColor="text1"/>
                <w:lang w:val="en-US"/>
              </w:rPr>
            </w:pPr>
            <w:r>
              <w:rPr>
                <w:color w:val="000000" w:themeColor="text1"/>
                <w:lang w:val="en-US"/>
              </w:rPr>
              <w:t>Contact point:</w:t>
            </w:r>
          </w:p>
        </w:tc>
        <w:tc>
          <w:tcPr>
            <w:tcW w:w="7305" w:type="dxa"/>
            <w:gridSpan w:val="3"/>
            <w:tcBorders>
              <w:left w:val="single" w:sz="18" w:space="0" w:color="808080" w:themeColor="background1" w:themeShade="80"/>
            </w:tcBorders>
          </w:tcPr>
          <w:p w14:paraId="10A74518" w14:textId="77777777" w:rsidR="00417CEF" w:rsidRPr="00E85591" w:rsidRDefault="00DB3123" w:rsidP="00417CEF">
            <w:pPr>
              <w:pStyle w:val="Bulletsintables"/>
              <w:rPr>
                <w:lang w:val="en-US"/>
              </w:rPr>
            </w:pPr>
            <w:hyperlink r:id="rId43" w:history="1">
              <w:r w:rsidR="00417CEF" w:rsidRPr="0085533B">
                <w:rPr>
                  <w:rStyle w:val="Lienhypertexte"/>
                  <w:lang w:val="en-US"/>
                </w:rPr>
                <w:t>Christophe.liefooghe@siemens.com</w:t>
              </w:r>
            </w:hyperlink>
          </w:p>
        </w:tc>
      </w:tr>
      <w:tr w:rsidR="00417CEF" w14:paraId="2F9EC371" w14:textId="77777777" w:rsidTr="003F20EF">
        <w:tblPrEx>
          <w:tblCellMar>
            <w:top w:w="85" w:type="dxa"/>
            <w:bottom w:w="85" w:type="dxa"/>
          </w:tblCellMar>
        </w:tblPrEx>
        <w:trPr>
          <w:gridAfter w:val="1"/>
          <w:cnfStyle w:val="000000010000" w:firstRow="0" w:lastRow="0" w:firstColumn="0" w:lastColumn="0" w:oddVBand="0" w:evenVBand="0" w:oddHBand="0" w:evenHBand="1" w:firstRowFirstColumn="0" w:firstRowLastColumn="0" w:lastRowFirstColumn="0" w:lastRowLastColumn="0"/>
          <w:wAfter w:w="29" w:type="dxa"/>
        </w:trPr>
        <w:tc>
          <w:tcPr>
            <w:tcW w:w="1951" w:type="dxa"/>
            <w:tcBorders>
              <w:bottom w:val="single" w:sz="18" w:space="0" w:color="808080" w:themeColor="background1" w:themeShade="80"/>
              <w:right w:val="single" w:sz="18" w:space="0" w:color="808080" w:themeColor="background1" w:themeShade="80"/>
            </w:tcBorders>
            <w:shd w:val="clear" w:color="auto" w:fill="D9D9D9" w:themeFill="background1" w:themeFillShade="D9"/>
          </w:tcPr>
          <w:p w14:paraId="69AA8085" w14:textId="77777777" w:rsidR="00417CEF" w:rsidRDefault="00417CEF" w:rsidP="003F20EF">
            <w:pPr>
              <w:spacing w:before="0" w:after="0" w:line="276" w:lineRule="auto"/>
              <w:ind w:right="0"/>
              <w:rPr>
                <w:color w:val="000000" w:themeColor="text1"/>
                <w:lang w:val="en-US"/>
              </w:rPr>
            </w:pPr>
            <w:r>
              <w:rPr>
                <w:color w:val="000000" w:themeColor="text1"/>
                <w:lang w:val="en-US"/>
              </w:rPr>
              <w:t>Condition(s) for reuse:</w:t>
            </w:r>
          </w:p>
        </w:tc>
        <w:tc>
          <w:tcPr>
            <w:tcW w:w="7305" w:type="dxa"/>
            <w:gridSpan w:val="3"/>
            <w:tcBorders>
              <w:left w:val="single" w:sz="18" w:space="0" w:color="808080" w:themeColor="background1" w:themeShade="80"/>
            </w:tcBorders>
          </w:tcPr>
          <w:p w14:paraId="4D1166BA" w14:textId="77777777" w:rsidR="00417CEF" w:rsidRPr="00E85591" w:rsidRDefault="00417CEF" w:rsidP="003F20EF">
            <w:pPr>
              <w:pStyle w:val="Bulletsintables"/>
              <w:ind w:right="0"/>
              <w:rPr>
                <w:lang w:val="en-US"/>
              </w:rPr>
            </w:pPr>
            <w:r>
              <w:rPr>
                <w:lang w:val="en-US"/>
              </w:rPr>
              <w:t>Software license required</w:t>
            </w:r>
          </w:p>
        </w:tc>
      </w:tr>
      <w:tr w:rsidR="00417CEF" w14:paraId="68CF8DE7" w14:textId="77777777" w:rsidTr="003F20EF">
        <w:tblPrEx>
          <w:tblCellMar>
            <w:top w:w="85" w:type="dxa"/>
            <w:bottom w:w="85" w:type="dxa"/>
          </w:tblCellMar>
        </w:tblPrEx>
        <w:trPr>
          <w:gridAfter w:val="1"/>
          <w:cnfStyle w:val="000000100000" w:firstRow="0" w:lastRow="0" w:firstColumn="0" w:lastColumn="0" w:oddVBand="0" w:evenVBand="0" w:oddHBand="1" w:evenHBand="0" w:firstRowFirstColumn="0" w:firstRowLastColumn="0" w:lastRowFirstColumn="0" w:lastRowLastColumn="0"/>
          <w:wAfter w:w="29" w:type="dxa"/>
        </w:trPr>
        <w:tc>
          <w:tcPr>
            <w:tcW w:w="1951" w:type="dxa"/>
            <w:tcBorders>
              <w:top w:val="single" w:sz="18" w:space="0" w:color="808080" w:themeColor="background1" w:themeShade="80"/>
              <w:bottom w:val="nil"/>
              <w:right w:val="nil"/>
            </w:tcBorders>
            <w:shd w:val="clear" w:color="auto" w:fill="auto"/>
          </w:tcPr>
          <w:p w14:paraId="78BC7FAB" w14:textId="77777777" w:rsidR="00417CEF" w:rsidRDefault="00417CEF" w:rsidP="003F20EF">
            <w:pPr>
              <w:spacing w:before="0" w:after="0" w:line="276" w:lineRule="auto"/>
              <w:rPr>
                <w:color w:val="000000" w:themeColor="text1"/>
                <w:lang w:val="en-US"/>
              </w:rPr>
            </w:pPr>
          </w:p>
        </w:tc>
        <w:tc>
          <w:tcPr>
            <w:tcW w:w="7305" w:type="dxa"/>
            <w:gridSpan w:val="3"/>
            <w:tcBorders>
              <w:left w:val="nil"/>
              <w:bottom w:val="nil"/>
            </w:tcBorders>
          </w:tcPr>
          <w:p w14:paraId="727AB71B" w14:textId="77777777" w:rsidR="00417CEF" w:rsidRPr="00DC1A8B" w:rsidRDefault="00417CEF" w:rsidP="003F20EF">
            <w:pPr>
              <w:pStyle w:val="Bulletsintables"/>
              <w:numPr>
                <w:ilvl w:val="0"/>
                <w:numId w:val="0"/>
              </w:numPr>
              <w:ind w:left="357" w:hanging="357"/>
              <w:jc w:val="right"/>
              <w:rPr>
                <w:i/>
                <w:sz w:val="18"/>
                <w:szCs w:val="18"/>
                <w:lang w:val="en-US"/>
              </w:rPr>
            </w:pPr>
            <w:r w:rsidRPr="00DC1A8B">
              <w:rPr>
                <w:i/>
                <w:sz w:val="18"/>
                <w:szCs w:val="18"/>
                <w:lang w:val="en-US"/>
              </w:rPr>
              <w:t xml:space="preserve">Latest update: </w:t>
            </w:r>
            <w:r>
              <w:rPr>
                <w:i/>
                <w:sz w:val="18"/>
                <w:szCs w:val="18"/>
                <w:lang w:val="en-US"/>
              </w:rPr>
              <w:t>02/05/2016</w:t>
            </w:r>
          </w:p>
        </w:tc>
      </w:tr>
    </w:tbl>
    <w:p w14:paraId="25898DC4" w14:textId="77777777" w:rsidR="00F30BBB" w:rsidRPr="001F3FE1" w:rsidRDefault="00F30BBB" w:rsidP="002F5A66">
      <w:pPr>
        <w:spacing w:before="0" w:after="200" w:line="276" w:lineRule="auto"/>
      </w:pPr>
    </w:p>
    <w:sectPr w:rsidR="00F30BBB" w:rsidRPr="001F3FE1" w:rsidSect="005F1CB1">
      <w:headerReference w:type="default" r:id="rId44"/>
      <w:footerReference w:type="default" r:id="rId45"/>
      <w:headerReference w:type="first" r:id="rId46"/>
      <w:footerReference w:type="first" r:id="rId47"/>
      <w:pgSz w:w="11906" w:h="16838"/>
      <w:pgMar w:top="2371" w:right="1418" w:bottom="851" w:left="1418" w:header="567"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4C2BD" w14:textId="77777777" w:rsidR="00DB3123" w:rsidRDefault="00DB3123" w:rsidP="002B32D7">
      <w:r>
        <w:separator/>
      </w:r>
    </w:p>
  </w:endnote>
  <w:endnote w:type="continuationSeparator" w:id="0">
    <w:p w14:paraId="2B828760" w14:textId="77777777" w:rsidR="00DB3123" w:rsidRDefault="00DB3123" w:rsidP="002B3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4D0F4" w14:textId="77777777" w:rsidR="00231AC4" w:rsidRDefault="00231AC4" w:rsidP="002B32D7">
    <w:pPr>
      <w:pStyle w:val="Pieddepage"/>
    </w:pPr>
    <w:r>
      <w:rPr>
        <w:noProof/>
        <w:lang w:val="fr-FR" w:eastAsia="fr-FR"/>
      </w:rPr>
      <w:drawing>
        <wp:anchor distT="0" distB="0" distL="114300" distR="114300" simplePos="0" relativeHeight="251659264" behindDoc="1" locked="0" layoutInCell="1" allowOverlap="1" wp14:anchorId="247F8E0A" wp14:editId="4C78E7FB">
          <wp:simplePos x="0" y="0"/>
          <wp:positionH relativeFrom="page">
            <wp:posOffset>4962875</wp:posOffset>
          </wp:positionH>
          <wp:positionV relativeFrom="page">
            <wp:posOffset>9074150</wp:posOffset>
          </wp:positionV>
          <wp:extent cx="2622550" cy="1629410"/>
          <wp:effectExtent l="0" t="0" r="6350" b="8890"/>
          <wp:wrapNone/>
          <wp:docPr id="34"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p>
  <w:p w14:paraId="5570EE6A" w14:textId="77777777" w:rsidR="00231AC4" w:rsidRDefault="00231AC4" w:rsidP="002B32D7">
    <w:pPr>
      <w:pStyle w:val="Pieddepage"/>
    </w:pPr>
  </w:p>
  <w:p w14:paraId="6877472D" w14:textId="77777777" w:rsidR="00231AC4" w:rsidRDefault="00231AC4" w:rsidP="002B32D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018F0" w14:textId="77777777" w:rsidR="00231AC4" w:rsidRDefault="00231AC4" w:rsidP="002B32D7">
    <w:pPr>
      <w:pStyle w:val="Pieddepage"/>
    </w:pPr>
    <w:r>
      <w:rPr>
        <w:noProof/>
        <w:lang w:val="fr-FR" w:eastAsia="fr-FR"/>
      </w:rPr>
      <w:drawing>
        <wp:anchor distT="0" distB="0" distL="114300" distR="114300" simplePos="0" relativeHeight="251657216" behindDoc="1" locked="0" layoutInCell="1" allowOverlap="1" wp14:anchorId="128C1CB1" wp14:editId="24355E96">
          <wp:simplePos x="0" y="0"/>
          <wp:positionH relativeFrom="page">
            <wp:posOffset>4928235</wp:posOffset>
          </wp:positionH>
          <wp:positionV relativeFrom="page">
            <wp:posOffset>9063640</wp:posOffset>
          </wp:positionV>
          <wp:extent cx="2633839" cy="1636889"/>
          <wp:effectExtent l="0" t="0" r="0" b="1905"/>
          <wp:wrapNone/>
          <wp:docPr id="36"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0768E" w14:textId="77777777" w:rsidR="00DB3123" w:rsidRDefault="00DB3123" w:rsidP="002B32D7">
      <w:r>
        <w:separator/>
      </w:r>
    </w:p>
  </w:footnote>
  <w:footnote w:type="continuationSeparator" w:id="0">
    <w:p w14:paraId="72AD7331" w14:textId="77777777" w:rsidR="00DB3123" w:rsidRDefault="00DB3123" w:rsidP="002B32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279891"/>
      <w:docPartObj>
        <w:docPartGallery w:val="Page Numbers (Top of Page)"/>
        <w:docPartUnique/>
      </w:docPartObj>
    </w:sdtPr>
    <w:sdtEndPr/>
    <w:sdtContent>
      <w:p w14:paraId="43C149D9" w14:textId="32AB5879" w:rsidR="00231AC4" w:rsidRDefault="00231AC4" w:rsidP="002B32D7">
        <w:pPr>
          <w:pStyle w:val="En-tte"/>
          <w:jc w:val="right"/>
        </w:pPr>
        <w:r>
          <w:fldChar w:fldCharType="begin"/>
        </w:r>
        <w:r>
          <w:instrText xml:space="preserve"> PAGE   \* MERGEFORMAT </w:instrText>
        </w:r>
        <w:r>
          <w:fldChar w:fldCharType="separate"/>
        </w:r>
        <w:r w:rsidR="00B22694">
          <w:rPr>
            <w:noProof/>
          </w:rPr>
          <w:t>22</w:t>
        </w:r>
        <w:r>
          <w:rPr>
            <w:noProof/>
          </w:rPr>
          <w:fldChar w:fldCharType="end"/>
        </w:r>
        <w:r>
          <w:rPr>
            <w:noProof/>
            <w:lang w:val="fr-FR" w:eastAsia="fr-FR"/>
          </w:rPr>
          <w:drawing>
            <wp:anchor distT="0" distB="0" distL="114300" distR="114300" simplePos="0" relativeHeight="251658240" behindDoc="1" locked="0" layoutInCell="1" allowOverlap="1" wp14:anchorId="24C68E55" wp14:editId="704F1257">
              <wp:simplePos x="0" y="0"/>
              <wp:positionH relativeFrom="page">
                <wp:align>left</wp:align>
              </wp:positionH>
              <wp:positionV relativeFrom="page">
                <wp:align>top</wp:align>
              </wp:positionV>
              <wp:extent cx="2688981" cy="1207477"/>
              <wp:effectExtent l="19050" t="0" r="0" b="0"/>
              <wp:wrapNone/>
              <wp:docPr id="32" name="Picture 3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93AE8C4" w14:textId="77777777" w:rsidR="00231AC4" w:rsidRPr="002F0398" w:rsidRDefault="00231AC4" w:rsidP="002B32D7">
    <w:pPr>
      <w:pStyle w:val="En-tte"/>
      <w:jc w:val="right"/>
      <w:rPr>
        <w:sz w:val="12"/>
      </w:rPr>
    </w:pPr>
  </w:p>
  <w:p w14:paraId="1400865D" w14:textId="77777777" w:rsidR="00231AC4" w:rsidRDefault="00231AC4" w:rsidP="00ED1AF8">
    <w:pPr>
      <w:pStyle w:val="En-tte"/>
      <w:spacing w:line="276" w:lineRule="auto"/>
      <w:jc w:val="right"/>
      <w:rPr>
        <w:color w:val="00A651" w:themeColor="accent1"/>
        <w:sz w:val="18"/>
        <w:szCs w:val="18"/>
      </w:rPr>
    </w:pPr>
    <w:r>
      <w:rPr>
        <w:color w:val="00A651" w:themeColor="accent1"/>
        <w:sz w:val="18"/>
        <w:szCs w:val="18"/>
      </w:rPr>
      <w:t>Exploitable Results by Third Parties</w:t>
    </w:r>
  </w:p>
  <w:p w14:paraId="732F6B7C" w14:textId="77777777" w:rsidR="00231AC4" w:rsidRDefault="00231AC4" w:rsidP="006C5469">
    <w:pPr>
      <w:pStyle w:val="En-tte"/>
      <w:spacing w:line="276" w:lineRule="auto"/>
      <w:jc w:val="right"/>
    </w:pPr>
    <w:r>
      <w:rPr>
        <w:sz w:val="18"/>
      </w:rPr>
      <w:t>11004 MODRIO</w:t>
    </w:r>
  </w:p>
  <w:p w14:paraId="7D3B5BBF" w14:textId="77777777" w:rsidR="00231AC4" w:rsidRPr="00ED1AF8" w:rsidRDefault="00231AC4" w:rsidP="00ED1AF8">
    <w:pPr>
      <w:pStyle w:val="En-tte"/>
      <w:spacing w:line="276" w:lineRule="aut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4C75B" w14:textId="77777777" w:rsidR="00231AC4" w:rsidRDefault="00231AC4" w:rsidP="002B32D7">
    <w:pPr>
      <w:pStyle w:val="En-tte"/>
    </w:pPr>
    <w:r>
      <w:rPr>
        <w:noProof/>
        <w:lang w:val="fr-FR" w:eastAsia="fr-FR"/>
      </w:rPr>
      <w:drawing>
        <wp:anchor distT="0" distB="0" distL="114300" distR="114300" simplePos="0" relativeHeight="251656192" behindDoc="1" locked="0" layoutInCell="1" allowOverlap="1" wp14:anchorId="5568538F" wp14:editId="1E5A8AD0">
          <wp:simplePos x="0" y="0"/>
          <wp:positionH relativeFrom="page">
            <wp:posOffset>32675</wp:posOffset>
          </wp:positionH>
          <wp:positionV relativeFrom="page">
            <wp:align>top</wp:align>
          </wp:positionV>
          <wp:extent cx="7561977" cy="1207477"/>
          <wp:effectExtent l="19050" t="0" r="873" b="0"/>
          <wp:wrapNone/>
          <wp:docPr id="35"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4B4F"/>
    <w:multiLevelType w:val="hybridMultilevel"/>
    <w:tmpl w:val="F41C67F8"/>
    <w:lvl w:ilvl="0" w:tplc="2D765136">
      <w:start w:val="1"/>
      <w:numFmt w:val="bullet"/>
      <w:lvlText w:val="-"/>
      <w:lvlJc w:val="left"/>
      <w:pPr>
        <w:ind w:left="1065" w:hanging="705"/>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3211A9"/>
    <w:multiLevelType w:val="hybridMultilevel"/>
    <w:tmpl w:val="01DCD69C"/>
    <w:lvl w:ilvl="0" w:tplc="3348D55C">
      <w:start w:val="1"/>
      <w:numFmt w:val="bullet"/>
      <w:pStyle w:val="Bulletsintable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3">
    <w:nsid w:val="0E434E4D"/>
    <w:multiLevelType w:val="hybridMultilevel"/>
    <w:tmpl w:val="60AC366A"/>
    <w:lvl w:ilvl="0" w:tplc="0DEEBEAC">
      <w:start w:val="1"/>
      <w:numFmt w:val="bullet"/>
      <w:lvlText w:val="-"/>
      <w:lvlJc w:val="left"/>
      <w:pPr>
        <w:ind w:left="705" w:hanging="705"/>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F57D12"/>
    <w:multiLevelType w:val="hybridMultilevel"/>
    <w:tmpl w:val="FCD2AF8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83302CC"/>
    <w:multiLevelType w:val="hybridMultilevel"/>
    <w:tmpl w:val="F54878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895406F"/>
    <w:multiLevelType w:val="hybridMultilevel"/>
    <w:tmpl w:val="40FA24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CB20751"/>
    <w:multiLevelType w:val="hybridMultilevel"/>
    <w:tmpl w:val="D85CE18A"/>
    <w:lvl w:ilvl="0" w:tplc="04130005">
      <w:start w:val="1"/>
      <w:numFmt w:val="bullet"/>
      <w:lvlText w:val=""/>
      <w:lvlJc w:val="left"/>
      <w:pPr>
        <w:ind w:left="705" w:hanging="705"/>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49A5ECB"/>
    <w:multiLevelType w:val="hybridMultilevel"/>
    <w:tmpl w:val="B31CDBEE"/>
    <w:lvl w:ilvl="0" w:tplc="B6E606B0">
      <w:start w:val="1"/>
      <w:numFmt w:val="decimal"/>
      <w:lvlText w:val="Action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C0628BC"/>
    <w:multiLevelType w:val="hybridMultilevel"/>
    <w:tmpl w:val="D4DECA4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1CA4396"/>
    <w:multiLevelType w:val="hybridMultilevel"/>
    <w:tmpl w:val="38FA1EB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DE118B9"/>
    <w:multiLevelType w:val="hybridMultilevel"/>
    <w:tmpl w:val="49F0D32C"/>
    <w:lvl w:ilvl="0" w:tplc="F0022624">
      <w:start w:val="1"/>
      <w:numFmt w:val="decimal"/>
      <w:lvlText w:val="Action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AF0215E"/>
    <w:multiLevelType w:val="hybridMultilevel"/>
    <w:tmpl w:val="8D0C86BC"/>
    <w:lvl w:ilvl="0" w:tplc="69BA64E2">
      <w:start w:val="1"/>
      <w:numFmt w:val="decimal"/>
      <w:lvlText w:val="%1."/>
      <w:lvlJc w:val="left"/>
      <w:pPr>
        <w:ind w:left="705" w:hanging="705"/>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509A70B6"/>
    <w:multiLevelType w:val="hybridMultilevel"/>
    <w:tmpl w:val="9FCCD20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568A250C"/>
    <w:multiLevelType w:val="multilevel"/>
    <w:tmpl w:val="C8E2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215B3A"/>
    <w:multiLevelType w:val="multilevel"/>
    <w:tmpl w:val="504A9BA2"/>
    <w:lvl w:ilvl="0">
      <w:start w:val="1"/>
      <w:numFmt w:val="decimal"/>
      <w:pStyle w:val="Heading2withnumbering"/>
      <w:lvlText w:val="%1."/>
      <w:lvlJc w:val="left"/>
      <w:pPr>
        <w:ind w:left="705" w:hanging="705"/>
      </w:pPr>
      <w:rPr>
        <w:rFonts w:hint="default"/>
      </w:rPr>
    </w:lvl>
    <w:lvl w:ilvl="1">
      <w:start w:val="1"/>
      <w:numFmt w:val="decimal"/>
      <w:pStyle w:val="Heading3withnumbering"/>
      <w:isLgl/>
      <w:lvlText w:val="%1.%2."/>
      <w:lvlJc w:val="left"/>
      <w:pPr>
        <w:ind w:left="720" w:hanging="720"/>
      </w:pPr>
      <w:rPr>
        <w:rFonts w:hint="default"/>
      </w:rPr>
    </w:lvl>
    <w:lvl w:ilvl="2">
      <w:start w:val="1"/>
      <w:numFmt w:val="decimal"/>
      <w:pStyle w:val="Heading4withnumbering"/>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nsid w:val="599A2F7E"/>
    <w:multiLevelType w:val="hybridMultilevel"/>
    <w:tmpl w:val="42841E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5AD563C4"/>
    <w:multiLevelType w:val="hybridMultilevel"/>
    <w:tmpl w:val="638C760E"/>
    <w:lvl w:ilvl="0" w:tplc="537AFDB8">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0E33414"/>
    <w:multiLevelType w:val="hybridMultilevel"/>
    <w:tmpl w:val="22F8FDE2"/>
    <w:lvl w:ilvl="0" w:tplc="0413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D03BED"/>
    <w:multiLevelType w:val="hybridMultilevel"/>
    <w:tmpl w:val="69F20382"/>
    <w:lvl w:ilvl="0" w:tplc="0DEEBEAC">
      <w:start w:val="1"/>
      <w:numFmt w:val="bullet"/>
      <w:lvlText w:val="-"/>
      <w:lvlJc w:val="left"/>
      <w:pPr>
        <w:ind w:left="705" w:hanging="705"/>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68363C17"/>
    <w:multiLevelType w:val="hybridMultilevel"/>
    <w:tmpl w:val="A61C222A"/>
    <w:lvl w:ilvl="0" w:tplc="1B2CE494">
      <w:start w:val="1"/>
      <w:numFmt w:val="bullet"/>
      <w:pStyle w:val="Bullets"/>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8D92B69"/>
    <w:multiLevelType w:val="hybridMultilevel"/>
    <w:tmpl w:val="3A9828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40E1233"/>
    <w:multiLevelType w:val="hybridMultilevel"/>
    <w:tmpl w:val="AFC8238E"/>
    <w:lvl w:ilvl="0" w:tplc="69BA64E2">
      <w:start w:val="1"/>
      <w:numFmt w:val="decimal"/>
      <w:lvlText w:val="%1."/>
      <w:lvlJc w:val="left"/>
      <w:pPr>
        <w:ind w:left="1065" w:hanging="705"/>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68A6028"/>
    <w:multiLevelType w:val="hybridMultilevel"/>
    <w:tmpl w:val="628E7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7E9C0DCB"/>
    <w:multiLevelType w:val="hybridMultilevel"/>
    <w:tmpl w:val="C89A605C"/>
    <w:lvl w:ilvl="0" w:tplc="537AFDB8">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22"/>
  </w:num>
  <w:num w:numId="4">
    <w:abstractNumId w:val="10"/>
  </w:num>
  <w:num w:numId="5">
    <w:abstractNumId w:val="8"/>
  </w:num>
  <w:num w:numId="6">
    <w:abstractNumId w:val="18"/>
  </w:num>
  <w:num w:numId="7">
    <w:abstractNumId w:val="25"/>
  </w:num>
  <w:num w:numId="8">
    <w:abstractNumId w:val="1"/>
  </w:num>
  <w:num w:numId="9">
    <w:abstractNumId w:val="21"/>
  </w:num>
  <w:num w:numId="10">
    <w:abstractNumId w:val="5"/>
  </w:num>
  <w:num w:numId="11">
    <w:abstractNumId w:val="13"/>
  </w:num>
  <w:num w:numId="12">
    <w:abstractNumId w:val="11"/>
  </w:num>
  <w:num w:numId="13">
    <w:abstractNumId w:val="20"/>
  </w:num>
  <w:num w:numId="14">
    <w:abstractNumId w:val="3"/>
  </w:num>
  <w:num w:numId="15">
    <w:abstractNumId w:val="0"/>
  </w:num>
  <w:num w:numId="16">
    <w:abstractNumId w:val="23"/>
  </w:num>
  <w:num w:numId="17">
    <w:abstractNumId w:val="7"/>
  </w:num>
  <w:num w:numId="18">
    <w:abstractNumId w:val="16"/>
  </w:num>
  <w:num w:numId="19">
    <w:abstractNumId w:val="12"/>
  </w:num>
  <w:num w:numId="20">
    <w:abstractNumId w:val="24"/>
  </w:num>
  <w:num w:numId="21">
    <w:abstractNumId w:val="9"/>
  </w:num>
  <w:num w:numId="22">
    <w:abstractNumId w:val="17"/>
  </w:num>
  <w:num w:numId="23">
    <w:abstractNumId w:val="2"/>
  </w:num>
  <w:num w:numId="24">
    <w:abstractNumId w:val="19"/>
  </w:num>
  <w:num w:numId="25">
    <w:abstractNumId w:val="1"/>
  </w:num>
  <w:num w:numId="26">
    <w:abstractNumId w:val="1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8E"/>
    <w:rsid w:val="00003C3F"/>
    <w:rsid w:val="00010BC5"/>
    <w:rsid w:val="00017906"/>
    <w:rsid w:val="00025153"/>
    <w:rsid w:val="00034754"/>
    <w:rsid w:val="0004424A"/>
    <w:rsid w:val="0004781C"/>
    <w:rsid w:val="00053B04"/>
    <w:rsid w:val="00066C2B"/>
    <w:rsid w:val="000724F0"/>
    <w:rsid w:val="000A6506"/>
    <w:rsid w:val="000B6503"/>
    <w:rsid w:val="000C312D"/>
    <w:rsid w:val="000D17C5"/>
    <w:rsid w:val="000D6329"/>
    <w:rsid w:val="000E4A9C"/>
    <w:rsid w:val="000F01B6"/>
    <w:rsid w:val="000F654D"/>
    <w:rsid w:val="00100483"/>
    <w:rsid w:val="00110433"/>
    <w:rsid w:val="00113FEB"/>
    <w:rsid w:val="00117135"/>
    <w:rsid w:val="00155EA4"/>
    <w:rsid w:val="0017124A"/>
    <w:rsid w:val="001750C4"/>
    <w:rsid w:val="00177E6D"/>
    <w:rsid w:val="00186338"/>
    <w:rsid w:val="00191FB6"/>
    <w:rsid w:val="0019417A"/>
    <w:rsid w:val="001A3E8E"/>
    <w:rsid w:val="001B382D"/>
    <w:rsid w:val="001C16CF"/>
    <w:rsid w:val="001C58C4"/>
    <w:rsid w:val="001E2B58"/>
    <w:rsid w:val="001F1B36"/>
    <w:rsid w:val="001F3FE1"/>
    <w:rsid w:val="00201375"/>
    <w:rsid w:val="00222B08"/>
    <w:rsid w:val="0022450E"/>
    <w:rsid w:val="00231AC4"/>
    <w:rsid w:val="00254A35"/>
    <w:rsid w:val="00255059"/>
    <w:rsid w:val="0026766B"/>
    <w:rsid w:val="00271A5E"/>
    <w:rsid w:val="00273339"/>
    <w:rsid w:val="002806A5"/>
    <w:rsid w:val="00281345"/>
    <w:rsid w:val="00282B8D"/>
    <w:rsid w:val="00292571"/>
    <w:rsid w:val="002A3703"/>
    <w:rsid w:val="002B32D7"/>
    <w:rsid w:val="002C2633"/>
    <w:rsid w:val="002D47C3"/>
    <w:rsid w:val="002D6B8E"/>
    <w:rsid w:val="002E0BDD"/>
    <w:rsid w:val="002E34DC"/>
    <w:rsid w:val="002F0398"/>
    <w:rsid w:val="002F5A66"/>
    <w:rsid w:val="0030038D"/>
    <w:rsid w:val="00310EC9"/>
    <w:rsid w:val="00312C7C"/>
    <w:rsid w:val="0031405E"/>
    <w:rsid w:val="003161C8"/>
    <w:rsid w:val="003165E4"/>
    <w:rsid w:val="00323095"/>
    <w:rsid w:val="00326D8D"/>
    <w:rsid w:val="00332CD3"/>
    <w:rsid w:val="00340006"/>
    <w:rsid w:val="00342F2E"/>
    <w:rsid w:val="00366143"/>
    <w:rsid w:val="0036641D"/>
    <w:rsid w:val="00371028"/>
    <w:rsid w:val="00393122"/>
    <w:rsid w:val="003939DF"/>
    <w:rsid w:val="0039571C"/>
    <w:rsid w:val="003A680A"/>
    <w:rsid w:val="003B39E6"/>
    <w:rsid w:val="003B462B"/>
    <w:rsid w:val="003C01A7"/>
    <w:rsid w:val="003C141C"/>
    <w:rsid w:val="003C5E39"/>
    <w:rsid w:val="003D353C"/>
    <w:rsid w:val="003D4DEE"/>
    <w:rsid w:val="003E1E20"/>
    <w:rsid w:val="003E3D40"/>
    <w:rsid w:val="003E5F34"/>
    <w:rsid w:val="003F17DB"/>
    <w:rsid w:val="00403E12"/>
    <w:rsid w:val="00410161"/>
    <w:rsid w:val="00411C01"/>
    <w:rsid w:val="00415923"/>
    <w:rsid w:val="00417CEF"/>
    <w:rsid w:val="0042295D"/>
    <w:rsid w:val="00430765"/>
    <w:rsid w:val="004319A1"/>
    <w:rsid w:val="00454008"/>
    <w:rsid w:val="00454A58"/>
    <w:rsid w:val="00455647"/>
    <w:rsid w:val="0046338F"/>
    <w:rsid w:val="00466926"/>
    <w:rsid w:val="0046774E"/>
    <w:rsid w:val="0047110E"/>
    <w:rsid w:val="00473FE9"/>
    <w:rsid w:val="00485FC2"/>
    <w:rsid w:val="00486B00"/>
    <w:rsid w:val="004928F1"/>
    <w:rsid w:val="00492E04"/>
    <w:rsid w:val="00493AD7"/>
    <w:rsid w:val="004A362F"/>
    <w:rsid w:val="004D2F73"/>
    <w:rsid w:val="004E3787"/>
    <w:rsid w:val="004F3444"/>
    <w:rsid w:val="004F61D1"/>
    <w:rsid w:val="004F624B"/>
    <w:rsid w:val="005019F3"/>
    <w:rsid w:val="0050623C"/>
    <w:rsid w:val="00512834"/>
    <w:rsid w:val="00514109"/>
    <w:rsid w:val="00515DB2"/>
    <w:rsid w:val="00516D4F"/>
    <w:rsid w:val="0053374C"/>
    <w:rsid w:val="005369C2"/>
    <w:rsid w:val="00541A70"/>
    <w:rsid w:val="00552689"/>
    <w:rsid w:val="00561D16"/>
    <w:rsid w:val="0057272D"/>
    <w:rsid w:val="005739EF"/>
    <w:rsid w:val="0057484F"/>
    <w:rsid w:val="00582489"/>
    <w:rsid w:val="005936E2"/>
    <w:rsid w:val="0059379D"/>
    <w:rsid w:val="00596C3B"/>
    <w:rsid w:val="0059782E"/>
    <w:rsid w:val="005B2B39"/>
    <w:rsid w:val="005C6C82"/>
    <w:rsid w:val="005D7B0C"/>
    <w:rsid w:val="005E1B01"/>
    <w:rsid w:val="005E3781"/>
    <w:rsid w:val="005E4418"/>
    <w:rsid w:val="005E5C5D"/>
    <w:rsid w:val="005F1CB1"/>
    <w:rsid w:val="00601DB9"/>
    <w:rsid w:val="006132BD"/>
    <w:rsid w:val="006137BD"/>
    <w:rsid w:val="00622719"/>
    <w:rsid w:val="00622AD3"/>
    <w:rsid w:val="0062704B"/>
    <w:rsid w:val="00630107"/>
    <w:rsid w:val="00641432"/>
    <w:rsid w:val="00643974"/>
    <w:rsid w:val="00645330"/>
    <w:rsid w:val="00646DBC"/>
    <w:rsid w:val="00651579"/>
    <w:rsid w:val="006615D5"/>
    <w:rsid w:val="006631D0"/>
    <w:rsid w:val="00666D6E"/>
    <w:rsid w:val="006704B1"/>
    <w:rsid w:val="00672666"/>
    <w:rsid w:val="00680F6F"/>
    <w:rsid w:val="0068253D"/>
    <w:rsid w:val="006938B4"/>
    <w:rsid w:val="00694FAE"/>
    <w:rsid w:val="0069722C"/>
    <w:rsid w:val="00697460"/>
    <w:rsid w:val="006A7B92"/>
    <w:rsid w:val="006B0B24"/>
    <w:rsid w:val="006B41CD"/>
    <w:rsid w:val="006C14F7"/>
    <w:rsid w:val="006C4BE4"/>
    <w:rsid w:val="006C5469"/>
    <w:rsid w:val="006C576A"/>
    <w:rsid w:val="006D0D5C"/>
    <w:rsid w:val="006D2556"/>
    <w:rsid w:val="006E65A8"/>
    <w:rsid w:val="006E6EFB"/>
    <w:rsid w:val="006F4474"/>
    <w:rsid w:val="0070510A"/>
    <w:rsid w:val="00710CDB"/>
    <w:rsid w:val="0071262E"/>
    <w:rsid w:val="00716455"/>
    <w:rsid w:val="0072199B"/>
    <w:rsid w:val="00722A2F"/>
    <w:rsid w:val="00734D59"/>
    <w:rsid w:val="00752E36"/>
    <w:rsid w:val="00753E3F"/>
    <w:rsid w:val="007543D2"/>
    <w:rsid w:val="0076728C"/>
    <w:rsid w:val="00777CB9"/>
    <w:rsid w:val="00780499"/>
    <w:rsid w:val="007816D7"/>
    <w:rsid w:val="00782864"/>
    <w:rsid w:val="0078519E"/>
    <w:rsid w:val="0079405E"/>
    <w:rsid w:val="00795F4F"/>
    <w:rsid w:val="007A1A74"/>
    <w:rsid w:val="007A2C7A"/>
    <w:rsid w:val="007C0F2B"/>
    <w:rsid w:val="007C5652"/>
    <w:rsid w:val="007D1201"/>
    <w:rsid w:val="007D1446"/>
    <w:rsid w:val="007D2AC5"/>
    <w:rsid w:val="007F3010"/>
    <w:rsid w:val="007F46A1"/>
    <w:rsid w:val="008054A6"/>
    <w:rsid w:val="00806C9F"/>
    <w:rsid w:val="00810D72"/>
    <w:rsid w:val="00812009"/>
    <w:rsid w:val="00837D46"/>
    <w:rsid w:val="00860523"/>
    <w:rsid w:val="0086446F"/>
    <w:rsid w:val="0087179F"/>
    <w:rsid w:val="00874B64"/>
    <w:rsid w:val="00876C2D"/>
    <w:rsid w:val="00897E3C"/>
    <w:rsid w:val="008A0BDC"/>
    <w:rsid w:val="008A7D45"/>
    <w:rsid w:val="008C1B20"/>
    <w:rsid w:val="008C4752"/>
    <w:rsid w:val="008D218E"/>
    <w:rsid w:val="0090352D"/>
    <w:rsid w:val="0091002E"/>
    <w:rsid w:val="0091469B"/>
    <w:rsid w:val="009266D0"/>
    <w:rsid w:val="00936AF1"/>
    <w:rsid w:val="00946B54"/>
    <w:rsid w:val="00956CB5"/>
    <w:rsid w:val="00957ABD"/>
    <w:rsid w:val="00962C95"/>
    <w:rsid w:val="00964FD7"/>
    <w:rsid w:val="009652BC"/>
    <w:rsid w:val="00966C22"/>
    <w:rsid w:val="00974E42"/>
    <w:rsid w:val="009761F1"/>
    <w:rsid w:val="00982DBB"/>
    <w:rsid w:val="00987388"/>
    <w:rsid w:val="009918CC"/>
    <w:rsid w:val="009B6DE6"/>
    <w:rsid w:val="009C0FFA"/>
    <w:rsid w:val="009E313D"/>
    <w:rsid w:val="009E5CFC"/>
    <w:rsid w:val="009F0CF8"/>
    <w:rsid w:val="009F71D0"/>
    <w:rsid w:val="00A15FA7"/>
    <w:rsid w:val="00A21F18"/>
    <w:rsid w:val="00A27778"/>
    <w:rsid w:val="00A3114B"/>
    <w:rsid w:val="00A347F2"/>
    <w:rsid w:val="00A4174B"/>
    <w:rsid w:val="00A603CF"/>
    <w:rsid w:val="00A61428"/>
    <w:rsid w:val="00A61761"/>
    <w:rsid w:val="00A8297C"/>
    <w:rsid w:val="00A82E0B"/>
    <w:rsid w:val="00A8436D"/>
    <w:rsid w:val="00A853B5"/>
    <w:rsid w:val="00A93646"/>
    <w:rsid w:val="00A947CF"/>
    <w:rsid w:val="00AA15D1"/>
    <w:rsid w:val="00AA72EB"/>
    <w:rsid w:val="00AC4385"/>
    <w:rsid w:val="00AF45F3"/>
    <w:rsid w:val="00B05A14"/>
    <w:rsid w:val="00B07544"/>
    <w:rsid w:val="00B12412"/>
    <w:rsid w:val="00B179B7"/>
    <w:rsid w:val="00B22694"/>
    <w:rsid w:val="00B3329E"/>
    <w:rsid w:val="00B3563A"/>
    <w:rsid w:val="00B41640"/>
    <w:rsid w:val="00B4175C"/>
    <w:rsid w:val="00B42E21"/>
    <w:rsid w:val="00B50212"/>
    <w:rsid w:val="00B52F78"/>
    <w:rsid w:val="00B5507E"/>
    <w:rsid w:val="00B62C50"/>
    <w:rsid w:val="00B65B7E"/>
    <w:rsid w:val="00B67022"/>
    <w:rsid w:val="00B74CCC"/>
    <w:rsid w:val="00B80041"/>
    <w:rsid w:val="00B80083"/>
    <w:rsid w:val="00B87674"/>
    <w:rsid w:val="00B95625"/>
    <w:rsid w:val="00B972F5"/>
    <w:rsid w:val="00BA29AB"/>
    <w:rsid w:val="00BA4A36"/>
    <w:rsid w:val="00BB227F"/>
    <w:rsid w:val="00BB594E"/>
    <w:rsid w:val="00BB78F2"/>
    <w:rsid w:val="00BC49D4"/>
    <w:rsid w:val="00BE248C"/>
    <w:rsid w:val="00BF0603"/>
    <w:rsid w:val="00BF3D9D"/>
    <w:rsid w:val="00BF7889"/>
    <w:rsid w:val="00C02931"/>
    <w:rsid w:val="00C07323"/>
    <w:rsid w:val="00C14364"/>
    <w:rsid w:val="00C14AD5"/>
    <w:rsid w:val="00C23BE9"/>
    <w:rsid w:val="00C274F7"/>
    <w:rsid w:val="00C3343D"/>
    <w:rsid w:val="00C335A3"/>
    <w:rsid w:val="00C4021A"/>
    <w:rsid w:val="00C43F1B"/>
    <w:rsid w:val="00C4761F"/>
    <w:rsid w:val="00C54DC5"/>
    <w:rsid w:val="00C563A7"/>
    <w:rsid w:val="00C616E5"/>
    <w:rsid w:val="00C81B71"/>
    <w:rsid w:val="00C92900"/>
    <w:rsid w:val="00CA63B3"/>
    <w:rsid w:val="00CB0376"/>
    <w:rsid w:val="00CB1995"/>
    <w:rsid w:val="00CB74D2"/>
    <w:rsid w:val="00CC7F1B"/>
    <w:rsid w:val="00CD04DD"/>
    <w:rsid w:val="00CD50D0"/>
    <w:rsid w:val="00CE7C5F"/>
    <w:rsid w:val="00D0277A"/>
    <w:rsid w:val="00D03C31"/>
    <w:rsid w:val="00D05954"/>
    <w:rsid w:val="00D0714B"/>
    <w:rsid w:val="00D107D0"/>
    <w:rsid w:val="00D12A5A"/>
    <w:rsid w:val="00D1500C"/>
    <w:rsid w:val="00D405F6"/>
    <w:rsid w:val="00D43AB0"/>
    <w:rsid w:val="00D44BCC"/>
    <w:rsid w:val="00D47158"/>
    <w:rsid w:val="00D533D0"/>
    <w:rsid w:val="00D560FF"/>
    <w:rsid w:val="00D5636E"/>
    <w:rsid w:val="00D60796"/>
    <w:rsid w:val="00D72B27"/>
    <w:rsid w:val="00D77FF5"/>
    <w:rsid w:val="00D80969"/>
    <w:rsid w:val="00D86ED2"/>
    <w:rsid w:val="00D87DAA"/>
    <w:rsid w:val="00DA74AE"/>
    <w:rsid w:val="00DB3123"/>
    <w:rsid w:val="00DC0D6B"/>
    <w:rsid w:val="00DC78C8"/>
    <w:rsid w:val="00DE3978"/>
    <w:rsid w:val="00DE4A15"/>
    <w:rsid w:val="00DF281D"/>
    <w:rsid w:val="00E12D04"/>
    <w:rsid w:val="00E14BF9"/>
    <w:rsid w:val="00E164B0"/>
    <w:rsid w:val="00E23450"/>
    <w:rsid w:val="00E23AFF"/>
    <w:rsid w:val="00E32466"/>
    <w:rsid w:val="00E35DC4"/>
    <w:rsid w:val="00E46483"/>
    <w:rsid w:val="00E46EF2"/>
    <w:rsid w:val="00E575C1"/>
    <w:rsid w:val="00E62C73"/>
    <w:rsid w:val="00E738A0"/>
    <w:rsid w:val="00E9628D"/>
    <w:rsid w:val="00ED1AF8"/>
    <w:rsid w:val="00EE3F2A"/>
    <w:rsid w:val="00F0234A"/>
    <w:rsid w:val="00F04591"/>
    <w:rsid w:val="00F0519F"/>
    <w:rsid w:val="00F1028A"/>
    <w:rsid w:val="00F11BA1"/>
    <w:rsid w:val="00F22E4B"/>
    <w:rsid w:val="00F25128"/>
    <w:rsid w:val="00F30293"/>
    <w:rsid w:val="00F30BBB"/>
    <w:rsid w:val="00F47BC8"/>
    <w:rsid w:val="00F62566"/>
    <w:rsid w:val="00F627D0"/>
    <w:rsid w:val="00F739EF"/>
    <w:rsid w:val="00F80AD1"/>
    <w:rsid w:val="00F968C7"/>
    <w:rsid w:val="00FA793E"/>
    <w:rsid w:val="00FB1C84"/>
    <w:rsid w:val="00FD6ED8"/>
    <w:rsid w:val="00FE050E"/>
    <w:rsid w:val="00FE48F6"/>
    <w:rsid w:val="00FE4A8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F6AB9E"/>
  <w15:docId w15:val="{28C0C6C3-FFD4-436A-B8D0-3C0B5587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12C7C"/>
    <w:pPr>
      <w:spacing w:before="120" w:after="120" w:line="288" w:lineRule="auto"/>
    </w:pPr>
    <w:rPr>
      <w:rFonts w:ascii="Arial" w:eastAsia="Times New Roman" w:hAnsi="Arial" w:cs="Times New Roman"/>
      <w:spacing w:val="4"/>
      <w:sz w:val="20"/>
      <w:szCs w:val="24"/>
      <w:lang w:val="en-GB" w:eastAsia="nl-NL"/>
    </w:rPr>
  </w:style>
  <w:style w:type="paragraph" w:styleId="Titre1">
    <w:name w:val="heading 1"/>
    <w:basedOn w:val="Normal"/>
    <w:next w:val="Normal"/>
    <w:link w:val="Titre1Car"/>
    <w:uiPriority w:val="9"/>
    <w:qFormat/>
    <w:rsid w:val="00F80AD1"/>
    <w:pPr>
      <w:keepNext/>
      <w:keepLines/>
      <w:spacing w:before="480" w:after="0"/>
      <w:outlineLvl w:val="0"/>
    </w:pPr>
    <w:rPr>
      <w:rFonts w:eastAsiaTheme="majorEastAsia" w:cs="Arial"/>
      <w:b/>
      <w:bCs/>
      <w:color w:val="00A651" w:themeColor="accent1"/>
      <w:sz w:val="48"/>
      <w:szCs w:val="48"/>
    </w:rPr>
  </w:style>
  <w:style w:type="paragraph" w:styleId="Titre2">
    <w:name w:val="heading 2"/>
    <w:basedOn w:val="Sansinterligne"/>
    <w:next w:val="Normal"/>
    <w:link w:val="Titre2Car"/>
    <w:uiPriority w:val="9"/>
    <w:unhideWhenUsed/>
    <w:qFormat/>
    <w:rsid w:val="00D77FF5"/>
    <w:pPr>
      <w:keepNext/>
      <w:keepLines/>
      <w:spacing w:before="240" w:after="120"/>
      <w:outlineLvl w:val="1"/>
    </w:pPr>
    <w:rPr>
      <w:b/>
      <w:color w:val="00A651" w:themeColor="accent1"/>
      <w:sz w:val="28"/>
      <w:szCs w:val="28"/>
    </w:rPr>
  </w:style>
  <w:style w:type="paragraph" w:styleId="Titre3">
    <w:name w:val="heading 3"/>
    <w:basedOn w:val="Normal"/>
    <w:next w:val="Normal"/>
    <w:link w:val="Titre3Car"/>
    <w:uiPriority w:val="9"/>
    <w:unhideWhenUsed/>
    <w:qFormat/>
    <w:rsid w:val="00552689"/>
    <w:pPr>
      <w:keepNext/>
      <w:keepLines/>
      <w:spacing w:before="300"/>
      <w:outlineLvl w:val="2"/>
    </w:pPr>
    <w:rPr>
      <w:rFonts w:eastAsiaTheme="majorEastAsia" w:cs="Arial"/>
      <w:b/>
      <w:bCs/>
      <w:color w:val="7F7F7F" w:themeColor="text1" w:themeTint="80"/>
      <w:sz w:val="24"/>
    </w:rPr>
  </w:style>
  <w:style w:type="paragraph" w:styleId="Titre4">
    <w:name w:val="heading 4"/>
    <w:basedOn w:val="Normal"/>
    <w:next w:val="Normal"/>
    <w:link w:val="Titre4Car"/>
    <w:uiPriority w:val="9"/>
    <w:unhideWhenUsed/>
    <w:qFormat/>
    <w:rsid w:val="0086446F"/>
    <w:pPr>
      <w:keepNext/>
      <w:keepLines/>
      <w:spacing w:before="240" w:after="0"/>
      <w:outlineLvl w:val="3"/>
    </w:pPr>
    <w:rPr>
      <w:b/>
      <w:color w:val="000000" w:themeColor="text1"/>
    </w:rPr>
  </w:style>
  <w:style w:type="paragraph" w:styleId="Titre5">
    <w:name w:val="heading 5"/>
    <w:basedOn w:val="Normal"/>
    <w:next w:val="Normal"/>
    <w:link w:val="Titre5Car"/>
    <w:uiPriority w:val="9"/>
    <w:semiHidden/>
    <w:unhideWhenUsed/>
    <w:rsid w:val="006B0B24"/>
    <w:pPr>
      <w:keepNext/>
      <w:keepLines/>
      <w:spacing w:before="200" w:after="0"/>
      <w:outlineLvl w:val="4"/>
    </w:pPr>
    <w:rPr>
      <w:rFonts w:asciiTheme="majorHAnsi" w:eastAsiaTheme="majorEastAsia" w:hAnsiTheme="majorHAnsi" w:cstheme="majorBidi"/>
      <w:color w:val="00522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66926"/>
    <w:pPr>
      <w:tabs>
        <w:tab w:val="center" w:pos="4536"/>
        <w:tab w:val="right" w:pos="9072"/>
      </w:tabs>
      <w:spacing w:line="240" w:lineRule="auto"/>
    </w:pPr>
  </w:style>
  <w:style w:type="character" w:customStyle="1" w:styleId="En-tteCar">
    <w:name w:val="En-tête Car"/>
    <w:basedOn w:val="Policepardfaut"/>
    <w:link w:val="En-tte"/>
    <w:uiPriority w:val="99"/>
    <w:rsid w:val="00466926"/>
  </w:style>
  <w:style w:type="paragraph" w:styleId="Pieddepage">
    <w:name w:val="footer"/>
    <w:basedOn w:val="Normal"/>
    <w:link w:val="PieddepageCar"/>
    <w:uiPriority w:val="99"/>
    <w:unhideWhenUsed/>
    <w:rsid w:val="00466926"/>
    <w:pPr>
      <w:tabs>
        <w:tab w:val="center" w:pos="4536"/>
        <w:tab w:val="right" w:pos="9072"/>
      </w:tabs>
      <w:spacing w:line="240" w:lineRule="auto"/>
    </w:pPr>
  </w:style>
  <w:style w:type="character" w:customStyle="1" w:styleId="PieddepageCar">
    <w:name w:val="Pied de page Car"/>
    <w:basedOn w:val="Policepardfaut"/>
    <w:link w:val="Pieddepage"/>
    <w:uiPriority w:val="99"/>
    <w:rsid w:val="00466926"/>
  </w:style>
  <w:style w:type="paragraph" w:styleId="Textedebulles">
    <w:name w:val="Balloon Text"/>
    <w:basedOn w:val="Normal"/>
    <w:link w:val="TextedebullesCar"/>
    <w:uiPriority w:val="99"/>
    <w:semiHidden/>
    <w:unhideWhenUsed/>
    <w:rsid w:val="0046692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6926"/>
    <w:rPr>
      <w:rFonts w:ascii="Tahoma" w:hAnsi="Tahoma" w:cs="Tahoma"/>
      <w:sz w:val="16"/>
      <w:szCs w:val="16"/>
    </w:rPr>
  </w:style>
  <w:style w:type="paragraph" w:styleId="Sansinterligne">
    <w:name w:val="No Spacing"/>
    <w:uiPriority w:val="1"/>
    <w:rsid w:val="006B0B24"/>
    <w:pPr>
      <w:spacing w:after="0"/>
    </w:pPr>
    <w:rPr>
      <w:rFonts w:ascii="Arial" w:hAnsi="Arial"/>
      <w:color w:val="000000" w:themeColor="text1"/>
      <w:sz w:val="20"/>
    </w:rPr>
  </w:style>
  <w:style w:type="character" w:customStyle="1" w:styleId="Titre1Car">
    <w:name w:val="Titre 1 Car"/>
    <w:basedOn w:val="Policepardfaut"/>
    <w:link w:val="Titre1"/>
    <w:uiPriority w:val="9"/>
    <w:rsid w:val="00F80AD1"/>
    <w:rPr>
      <w:rFonts w:ascii="Arial" w:eastAsiaTheme="majorEastAsia" w:hAnsi="Arial" w:cs="Arial"/>
      <w:b/>
      <w:bCs/>
      <w:color w:val="00A651" w:themeColor="accent1"/>
      <w:spacing w:val="4"/>
      <w:sz w:val="48"/>
      <w:szCs w:val="48"/>
      <w:lang w:val="en-GB" w:eastAsia="nl-NL"/>
    </w:rPr>
  </w:style>
  <w:style w:type="paragraph" w:styleId="Sous-titre">
    <w:name w:val="Subtitle"/>
    <w:next w:val="Normal"/>
    <w:link w:val="Sous-titreCar"/>
    <w:uiPriority w:val="11"/>
    <w:qFormat/>
    <w:rsid w:val="00282B8D"/>
    <w:rPr>
      <w:rFonts w:ascii="Arial" w:eastAsiaTheme="majorEastAsia" w:hAnsi="Arial" w:cs="Arial"/>
      <w:bCs/>
      <w:color w:val="7F7F7F" w:themeColor="text1" w:themeTint="80"/>
      <w:spacing w:val="4"/>
      <w:sz w:val="32"/>
      <w:szCs w:val="24"/>
      <w:lang w:val="en-GB" w:eastAsia="nl-NL"/>
    </w:rPr>
  </w:style>
  <w:style w:type="character" w:customStyle="1" w:styleId="Sous-titreCar">
    <w:name w:val="Sous-titre Car"/>
    <w:basedOn w:val="Policepardfaut"/>
    <w:link w:val="Sous-titre"/>
    <w:uiPriority w:val="11"/>
    <w:rsid w:val="00282B8D"/>
    <w:rPr>
      <w:rFonts w:ascii="Arial" w:eastAsiaTheme="majorEastAsia" w:hAnsi="Arial" w:cs="Arial"/>
      <w:bCs/>
      <w:color w:val="7F7F7F" w:themeColor="text1" w:themeTint="80"/>
      <w:spacing w:val="4"/>
      <w:sz w:val="32"/>
      <w:szCs w:val="24"/>
      <w:lang w:val="en-GB" w:eastAsia="nl-NL"/>
    </w:rPr>
  </w:style>
  <w:style w:type="character" w:customStyle="1" w:styleId="Titre2Car">
    <w:name w:val="Titre 2 Car"/>
    <w:basedOn w:val="Policepardfaut"/>
    <w:link w:val="Titre2"/>
    <w:uiPriority w:val="9"/>
    <w:rsid w:val="00D77FF5"/>
    <w:rPr>
      <w:rFonts w:ascii="Arial" w:hAnsi="Arial"/>
      <w:b/>
      <w:color w:val="00A651" w:themeColor="accent1"/>
      <w:sz w:val="28"/>
      <w:szCs w:val="28"/>
    </w:rPr>
  </w:style>
  <w:style w:type="character" w:customStyle="1" w:styleId="Titre3Car">
    <w:name w:val="Titre 3 Car"/>
    <w:basedOn w:val="Policepardfaut"/>
    <w:link w:val="Titre3"/>
    <w:uiPriority w:val="9"/>
    <w:rsid w:val="00552689"/>
    <w:rPr>
      <w:rFonts w:ascii="Arial" w:eastAsiaTheme="majorEastAsia" w:hAnsi="Arial" w:cs="Arial"/>
      <w:b/>
      <w:bCs/>
      <w:color w:val="7F7F7F" w:themeColor="text1" w:themeTint="80"/>
      <w:spacing w:val="4"/>
      <w:sz w:val="24"/>
      <w:szCs w:val="24"/>
      <w:lang w:val="en-GB" w:eastAsia="nl-NL"/>
    </w:rPr>
  </w:style>
  <w:style w:type="character" w:customStyle="1" w:styleId="Titre4Car">
    <w:name w:val="Titre 4 Car"/>
    <w:basedOn w:val="Policepardfaut"/>
    <w:link w:val="Titre4"/>
    <w:uiPriority w:val="9"/>
    <w:rsid w:val="0086446F"/>
    <w:rPr>
      <w:rFonts w:ascii="Arial" w:eastAsia="Times New Roman" w:hAnsi="Arial" w:cs="Times New Roman"/>
      <w:b/>
      <w:color w:val="000000" w:themeColor="text1"/>
      <w:spacing w:val="4"/>
      <w:sz w:val="20"/>
      <w:szCs w:val="24"/>
      <w:lang w:val="en-GB" w:eastAsia="nl-NL"/>
    </w:rPr>
  </w:style>
  <w:style w:type="paragraph" w:styleId="Corpsdetexte">
    <w:name w:val="Body Text"/>
    <w:link w:val="CorpsdetexteCar"/>
    <w:qFormat/>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CorpsdetexteCar">
    <w:name w:val="Corps de texte Car"/>
    <w:basedOn w:val="Policepardfaut"/>
    <w:link w:val="Corpsdetexte"/>
    <w:rsid w:val="00ED1AF8"/>
    <w:rPr>
      <w:rFonts w:ascii="Arial" w:eastAsia="Times New Roman" w:hAnsi="Arial" w:cs="Times New Roman"/>
      <w:color w:val="000000" w:themeColor="text1"/>
      <w:spacing w:val="4"/>
      <w:sz w:val="20"/>
      <w:szCs w:val="24"/>
      <w:lang w:val="en-GB" w:eastAsia="nl-NL"/>
    </w:rPr>
  </w:style>
  <w:style w:type="table" w:styleId="Grilledutableau">
    <w:name w:val="Table Grid"/>
    <w:basedOn w:val="TableauNormal"/>
    <w:rsid w:val="00EE3F2A"/>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rsid w:val="00EE3F2A"/>
    <w:pPr>
      <w:ind w:left="720"/>
      <w:contextualSpacing/>
    </w:pPr>
  </w:style>
  <w:style w:type="paragraph" w:customStyle="1" w:styleId="Subbullets">
    <w:name w:val="Subbullets"/>
    <w:basedOn w:val="Bullets"/>
    <w:qFormat/>
    <w:rsid w:val="004F624B"/>
    <w:pPr>
      <w:numPr>
        <w:ilvl w:val="1"/>
      </w:numPr>
      <w:spacing w:before="0" w:after="0"/>
      <w:ind w:left="1134" w:hanging="425"/>
    </w:pPr>
  </w:style>
  <w:style w:type="paragraph" w:customStyle="1" w:styleId="Bullets">
    <w:name w:val="Bullets"/>
    <w:basedOn w:val="Paragraphedeliste"/>
    <w:qFormat/>
    <w:rsid w:val="004F624B"/>
    <w:pPr>
      <w:numPr>
        <w:numId w:val="9"/>
      </w:numPr>
      <w:tabs>
        <w:tab w:val="left" w:pos="2268"/>
      </w:tabs>
      <w:ind w:left="714" w:hanging="357"/>
    </w:pPr>
    <w:rPr>
      <w:color w:val="000000" w:themeColor="text1"/>
      <w:szCs w:val="20"/>
    </w:rPr>
  </w:style>
  <w:style w:type="paragraph" w:customStyle="1" w:styleId="ActionStyle">
    <w:name w:val="ActionStyle"/>
    <w:basedOn w:val="Titre4"/>
    <w:rsid w:val="006B0B24"/>
    <w:pPr>
      <w:numPr>
        <w:numId w:val="23"/>
      </w:numPr>
    </w:pPr>
  </w:style>
  <w:style w:type="paragraph" w:customStyle="1" w:styleId="Numberingintables">
    <w:name w:val="Numbering in tables"/>
    <w:basedOn w:val="Normal"/>
    <w:rsid w:val="006B0B24"/>
    <w:pPr>
      <w:numPr>
        <w:numId w:val="5"/>
      </w:numPr>
      <w:tabs>
        <w:tab w:val="left" w:pos="2268"/>
      </w:tabs>
      <w:spacing w:after="0"/>
      <w:ind w:left="357" w:hanging="357"/>
    </w:pPr>
    <w:rPr>
      <w:color w:val="000000" w:themeColor="text1"/>
    </w:rPr>
  </w:style>
  <w:style w:type="paragraph" w:customStyle="1" w:styleId="Bulletsintables">
    <w:name w:val="Bullets in tables"/>
    <w:basedOn w:val="Normal"/>
    <w:qFormat/>
    <w:rsid w:val="003D4DEE"/>
    <w:pPr>
      <w:numPr>
        <w:numId w:val="8"/>
      </w:numPr>
      <w:spacing w:before="0" w:after="0"/>
    </w:pPr>
    <w:rPr>
      <w:color w:val="000000" w:themeColor="text1"/>
    </w:rPr>
  </w:style>
  <w:style w:type="paragraph" w:customStyle="1" w:styleId="Heading2withnumbering">
    <w:name w:val="Heading 2 with numbering"/>
    <w:basedOn w:val="Titre2"/>
    <w:qFormat/>
    <w:rsid w:val="00282B8D"/>
    <w:pPr>
      <w:numPr>
        <w:numId w:val="18"/>
      </w:numPr>
      <w:ind w:left="425" w:hanging="425"/>
    </w:pPr>
    <w:rPr>
      <w:lang w:val="en-GB"/>
    </w:rPr>
  </w:style>
  <w:style w:type="paragraph" w:customStyle="1" w:styleId="Tableheader">
    <w:name w:val="Table header"/>
    <w:basedOn w:val="Normal"/>
    <w:rsid w:val="006B0B24"/>
    <w:pPr>
      <w:tabs>
        <w:tab w:val="left" w:pos="2268"/>
      </w:tabs>
    </w:pPr>
    <w:rPr>
      <w:b/>
      <w:color w:val="000000" w:themeColor="text1"/>
    </w:rPr>
  </w:style>
  <w:style w:type="paragraph" w:customStyle="1" w:styleId="Tablecontent">
    <w:name w:val="Table content"/>
    <w:basedOn w:val="Normal"/>
    <w:rsid w:val="006B0B24"/>
    <w:pPr>
      <w:tabs>
        <w:tab w:val="left" w:pos="2268"/>
      </w:tabs>
    </w:pPr>
    <w:rPr>
      <w:color w:val="000000" w:themeColor="text1"/>
    </w:rPr>
  </w:style>
  <w:style w:type="character" w:customStyle="1" w:styleId="Titre5Car">
    <w:name w:val="Titre 5 Car"/>
    <w:basedOn w:val="Policepardfaut"/>
    <w:link w:val="Titre5"/>
    <w:uiPriority w:val="9"/>
    <w:semiHidden/>
    <w:rsid w:val="006B0B24"/>
    <w:rPr>
      <w:rFonts w:asciiTheme="majorHAnsi" w:eastAsiaTheme="majorEastAsia" w:hAnsiTheme="majorHAnsi" w:cstheme="majorBidi"/>
      <w:color w:val="005228" w:themeColor="accent1" w:themeShade="7F"/>
      <w:spacing w:val="4"/>
      <w:sz w:val="20"/>
      <w:szCs w:val="24"/>
      <w:lang w:val="en-GB" w:eastAsia="nl-NL"/>
    </w:rPr>
  </w:style>
  <w:style w:type="paragraph" w:customStyle="1" w:styleId="Heading3withnumbering">
    <w:name w:val="Heading 3 with numbering"/>
    <w:basedOn w:val="Titre3"/>
    <w:qFormat/>
    <w:rsid w:val="0017124A"/>
    <w:pPr>
      <w:numPr>
        <w:ilvl w:val="1"/>
        <w:numId w:val="18"/>
      </w:numPr>
      <w:tabs>
        <w:tab w:val="left" w:pos="567"/>
      </w:tabs>
    </w:pPr>
  </w:style>
  <w:style w:type="paragraph" w:customStyle="1" w:styleId="Heading4withnumbering">
    <w:name w:val="Heading 4 with numbering"/>
    <w:basedOn w:val="Titre4"/>
    <w:qFormat/>
    <w:rsid w:val="0017124A"/>
    <w:pPr>
      <w:numPr>
        <w:ilvl w:val="2"/>
        <w:numId w:val="18"/>
      </w:numPr>
    </w:pPr>
  </w:style>
  <w:style w:type="table" w:styleId="Tramemoyenne1-Accent2">
    <w:name w:val="Medium Shading 1 Accent 2"/>
    <w:basedOn w:val="TableauNormal"/>
    <w:uiPriority w:val="63"/>
    <w:rsid w:val="0091469B"/>
    <w:pPr>
      <w:spacing w:after="0" w:line="240" w:lineRule="auto"/>
    </w:pPr>
    <w:tblPr>
      <w:tblStyleRowBandSize w:val="1"/>
      <w:tblStyleColBandSize w:val="1"/>
      <w:tblInd w:w="0" w:type="dxa"/>
      <w:tblBorders>
        <w:top w:val="single" w:sz="8"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single" w:sz="8" w:space="0" w:color="9F9F9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nil"/>
          <w:insideV w:val="nil"/>
        </w:tcBorders>
        <w:shd w:val="clear" w:color="auto" w:fill="7F7F7F" w:themeFill="accent2"/>
      </w:tcPr>
    </w:tblStylePr>
    <w:tblStylePr w:type="lastRow">
      <w:pPr>
        <w:spacing w:before="0" w:after="0" w:line="240" w:lineRule="auto"/>
      </w:pPr>
      <w:rPr>
        <w:b/>
        <w:bCs/>
      </w:rPr>
      <w:tblPr/>
      <w:tcPr>
        <w:tcBorders>
          <w:top w:val="double" w:sz="6"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2" w:themeFillTint="3F"/>
      </w:tcPr>
    </w:tblStylePr>
    <w:tblStylePr w:type="band1Horz">
      <w:tblPr/>
      <w:tcPr>
        <w:tcBorders>
          <w:insideH w:val="nil"/>
          <w:insideV w:val="nil"/>
        </w:tcBorders>
        <w:shd w:val="clear" w:color="auto" w:fill="DFDFDF" w:themeFill="accent2" w:themeFillTint="3F"/>
      </w:tcPr>
    </w:tblStylePr>
    <w:tblStylePr w:type="band2Horz">
      <w:tblPr/>
      <w:tcPr>
        <w:tcBorders>
          <w:insideH w:val="nil"/>
          <w:insideV w:val="nil"/>
        </w:tcBorders>
      </w:tcPr>
    </w:tblStylePr>
  </w:style>
  <w:style w:type="table" w:customStyle="1" w:styleId="ITEATable1">
    <w:name w:val="ITEA_Table1"/>
    <w:basedOn w:val="TableauNormal"/>
    <w:next w:val="Tramemoyenne1-Accent2"/>
    <w:uiPriority w:val="63"/>
    <w:rsid w:val="00F22E4B"/>
    <w:pPr>
      <w:spacing w:before="60" w:after="60" w:line="240" w:lineRule="auto"/>
      <w:ind w:left="57" w:right="57"/>
    </w:pPr>
    <w:rPr>
      <w:rFonts w:ascii="Arial" w:hAnsi="Arial"/>
      <w:sz w:val="20"/>
    </w:rPr>
    <w:tblPr>
      <w:tblStyleRowBandSize w:val="1"/>
      <w:jc w:val="center"/>
      <w:tblInd w:w="0" w:type="dxa"/>
      <w:tblBorders>
        <w:top w:val="single" w:sz="4" w:space="0" w:color="808080" w:themeColor="background1" w:themeShade="80"/>
        <w:bottom w:val="single" w:sz="4" w:space="0" w:color="808080" w:themeColor="background1" w:themeShade="80"/>
      </w:tblBorders>
      <w:tblCellMar>
        <w:top w:w="85" w:type="dxa"/>
        <w:left w:w="108" w:type="dxa"/>
        <w:bottom w:w="85" w:type="dxa"/>
        <w:right w:w="108"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customStyle="1" w:styleId="ITEATableTitle">
    <w:name w:val="ITEA_TableTitle"/>
    <w:basedOn w:val="TableauNormal"/>
    <w:uiPriority w:val="99"/>
    <w:rsid w:val="00F22E4B"/>
    <w:pPr>
      <w:widowControl w:val="0"/>
      <w:spacing w:after="0" w:line="240" w:lineRule="auto"/>
      <w:jc w:val="center"/>
    </w:pPr>
    <w:rPr>
      <w:rFonts w:ascii="Arial" w:hAnsi="Arial"/>
      <w:smallCaps/>
      <w:color w:val="FFFFFF" w:themeColor="background1"/>
    </w:rPr>
    <w:tblPr>
      <w:tblStyleRowBandSize w:val="1"/>
      <w:jc w:val="center"/>
      <w:tblInd w:w="0" w:type="dxa"/>
      <w:tblBorders>
        <w:top w:val="single" w:sz="4" w:space="0" w:color="808080" w:themeColor="background1" w:themeShade="80"/>
        <w:bottom w:val="single" w:sz="4" w:space="0" w:color="808080" w:themeColor="background1" w:themeShade="80"/>
      </w:tblBorders>
      <w:tblCellMar>
        <w:top w:w="170" w:type="dxa"/>
        <w:left w:w="108" w:type="dxa"/>
        <w:bottom w:w="170" w:type="dxa"/>
        <w:right w:w="108"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AutoGeneratedSection">
    <w:name w:val="ITEA_AutoGeneratedSection"/>
    <w:basedOn w:val="Normal"/>
    <w:link w:val="ITEAAutoGeneratedSectionCar"/>
    <w:qFormat/>
    <w:rsid w:val="00B4175C"/>
    <w:pPr>
      <w:pBdr>
        <w:top w:val="single" w:sz="4" w:space="18" w:color="F36F21" w:themeColor="accent3"/>
        <w:left w:val="single" w:sz="4" w:space="6" w:color="F36F21" w:themeColor="accent3"/>
        <w:bottom w:val="single" w:sz="4" w:space="18" w:color="F36F21" w:themeColor="accent3"/>
        <w:right w:val="single" w:sz="4" w:space="6" w:color="F36F21" w:themeColor="accent3"/>
      </w:pBdr>
      <w:spacing w:before="240"/>
    </w:pPr>
    <w:rPr>
      <w:color w:val="F36F21" w:themeColor="accent3"/>
    </w:rPr>
  </w:style>
  <w:style w:type="character" w:customStyle="1" w:styleId="ITEAAutoGeneratedSectionCar">
    <w:name w:val="ITEA_AutoGeneratedSection Car"/>
    <w:basedOn w:val="Policepardfaut"/>
    <w:link w:val="ITEAAutoGeneratedSection"/>
    <w:rsid w:val="00B4175C"/>
    <w:rPr>
      <w:rFonts w:ascii="Arial" w:eastAsia="Times New Roman" w:hAnsi="Arial" w:cs="Times New Roman"/>
      <w:color w:val="F36F21" w:themeColor="accent3"/>
      <w:spacing w:val="4"/>
      <w:sz w:val="20"/>
      <w:szCs w:val="24"/>
      <w:lang w:val="en-GB" w:eastAsia="nl-NL"/>
    </w:rPr>
  </w:style>
  <w:style w:type="paragraph" w:customStyle="1" w:styleId="DatasheetTableheader">
    <w:name w:val="Datasheet Table header"/>
    <w:basedOn w:val="Normal"/>
    <w:rsid w:val="00672666"/>
    <w:pPr>
      <w:pageBreakBefore/>
      <w:spacing w:before="0" w:after="0" w:line="276" w:lineRule="auto"/>
      <w:jc w:val="center"/>
    </w:pPr>
    <w:rPr>
      <w:bCs/>
    </w:rPr>
  </w:style>
  <w:style w:type="character" w:styleId="Lienhypertexte">
    <w:name w:val="Hyperlink"/>
    <w:basedOn w:val="Policepardfaut"/>
    <w:uiPriority w:val="99"/>
    <w:unhideWhenUsed/>
    <w:rsid w:val="00795F4F"/>
    <w:rPr>
      <w:color w:val="00A651" w:themeColor="hyperlink"/>
      <w:u w:val="single"/>
    </w:rPr>
  </w:style>
  <w:style w:type="paragraph" w:styleId="NormalWeb">
    <w:name w:val="Normal (Web)"/>
    <w:basedOn w:val="Normal"/>
    <w:uiPriority w:val="99"/>
    <w:semiHidden/>
    <w:unhideWhenUsed/>
    <w:rsid w:val="00186338"/>
    <w:pPr>
      <w:spacing w:before="100" w:beforeAutospacing="1" w:after="100" w:afterAutospacing="1" w:line="240" w:lineRule="auto"/>
    </w:pPr>
    <w:rPr>
      <w:rFonts w:ascii="Times New Roman" w:hAnsi="Times New Roman"/>
      <w:spacing w:val="0"/>
      <w:sz w:val="24"/>
      <w:lang w:val="sv-SE" w:eastAsia="sv-SE"/>
    </w:rPr>
  </w:style>
  <w:style w:type="table" w:customStyle="1" w:styleId="ITEATable11">
    <w:name w:val="ITEA_Table11"/>
    <w:basedOn w:val="TableauNormal"/>
    <w:next w:val="Tramemoyenne1-Accent2"/>
    <w:uiPriority w:val="63"/>
    <w:rsid w:val="00034754"/>
    <w:pPr>
      <w:spacing w:before="60" w:after="60" w:line="240" w:lineRule="auto"/>
      <w:ind w:left="57" w:right="57"/>
    </w:pPr>
    <w:rPr>
      <w:rFonts w:ascii="Arial" w:hAnsi="Arial"/>
      <w:sz w:val="20"/>
    </w:rPr>
    <w:tblPr>
      <w:tblStyleRowBandSize w:val="1"/>
      <w:jc w:val="center"/>
      <w:tblInd w:w="0" w:type="dxa"/>
      <w:tblBorders>
        <w:top w:val="single" w:sz="4" w:space="0" w:color="808080" w:themeColor="background1" w:themeShade="80"/>
        <w:bottom w:val="single" w:sz="4" w:space="0" w:color="808080" w:themeColor="background1" w:themeShade="80"/>
      </w:tblBorders>
      <w:tblCellMar>
        <w:top w:w="85" w:type="dxa"/>
        <w:left w:w="108" w:type="dxa"/>
        <w:bottom w:w="85" w:type="dxa"/>
        <w:right w:w="108"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character" w:styleId="Lienhypertextesuivivisit">
    <w:name w:val="FollowedHyperlink"/>
    <w:basedOn w:val="Policepardfaut"/>
    <w:uiPriority w:val="99"/>
    <w:semiHidden/>
    <w:unhideWhenUsed/>
    <w:rsid w:val="00C81B71"/>
    <w:rPr>
      <w:color w:val="7F7F7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998996">
      <w:bodyDiv w:val="1"/>
      <w:marLeft w:val="0"/>
      <w:marRight w:val="0"/>
      <w:marTop w:val="0"/>
      <w:marBottom w:val="0"/>
      <w:divBdr>
        <w:top w:val="none" w:sz="0" w:space="0" w:color="auto"/>
        <w:left w:val="none" w:sz="0" w:space="0" w:color="auto"/>
        <w:bottom w:val="none" w:sz="0" w:space="0" w:color="auto"/>
        <w:right w:val="none" w:sz="0" w:space="0" w:color="auto"/>
      </w:divBdr>
      <w:divsChild>
        <w:div w:id="1236624188">
          <w:marLeft w:val="0"/>
          <w:marRight w:val="0"/>
          <w:marTop w:val="0"/>
          <w:marBottom w:val="0"/>
          <w:divBdr>
            <w:top w:val="none" w:sz="0" w:space="0" w:color="auto"/>
            <w:left w:val="none" w:sz="0" w:space="0" w:color="auto"/>
            <w:bottom w:val="none" w:sz="0" w:space="0" w:color="auto"/>
            <w:right w:val="none" w:sz="0" w:space="0" w:color="auto"/>
          </w:divBdr>
          <w:divsChild>
            <w:div w:id="2082628850">
              <w:marLeft w:val="0"/>
              <w:marRight w:val="0"/>
              <w:marTop w:val="0"/>
              <w:marBottom w:val="0"/>
              <w:divBdr>
                <w:top w:val="none" w:sz="0" w:space="0" w:color="auto"/>
                <w:left w:val="none" w:sz="0" w:space="0" w:color="auto"/>
                <w:bottom w:val="none" w:sz="0" w:space="0" w:color="auto"/>
                <w:right w:val="none" w:sz="0" w:space="0" w:color="auto"/>
              </w:divBdr>
              <w:divsChild>
                <w:div w:id="2437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fiani@sherpa-eng.com" TargetMode="External"/><Relationship Id="rId18" Type="http://schemas.openxmlformats.org/officeDocument/2006/relationships/hyperlink" Target="mailto:info@itisim.com" TargetMode="External"/><Relationship Id="rId26" Type="http://schemas.openxmlformats.org/officeDocument/2006/relationships/hyperlink" Target="https://github.com/PySimulator" TargetMode="External"/><Relationship Id="rId39" Type="http://schemas.openxmlformats.org/officeDocument/2006/relationships/hyperlink" Target="mailto:bert.pluymers@siemens.com" TargetMode="External"/><Relationship Id="rId3" Type="http://schemas.openxmlformats.org/officeDocument/2006/relationships/styles" Target="styles.xml"/><Relationship Id="rId21" Type="http://schemas.openxmlformats.org/officeDocument/2006/relationships/hyperlink" Target="http://www.simulationx.com" TargetMode="External"/><Relationship Id="rId34" Type="http://schemas.openxmlformats.org/officeDocument/2006/relationships/hyperlink" Target="mailto:peter.fritzson@liu.se" TargetMode="External"/><Relationship Id="rId42" Type="http://schemas.openxmlformats.org/officeDocument/2006/relationships/hyperlink" Target="mailto:Christophe.liefooghe@siemens.com" TargetMode="External"/><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Dan.HENRIKSSON@3ds.com" TargetMode="External"/><Relationship Id="rId17" Type="http://schemas.openxmlformats.org/officeDocument/2006/relationships/hyperlink" Target="mailto:ottot@wolfram.com" TargetMode="External"/><Relationship Id="rId25" Type="http://schemas.openxmlformats.org/officeDocument/2006/relationships/hyperlink" Target="http://inria-parkas.github.io/sundialsml/" TargetMode="External"/><Relationship Id="rId33" Type="http://schemas.openxmlformats.org/officeDocument/2006/relationships/hyperlink" Target="mailto:peter.fritzson@liu.se" TargetMode="External"/><Relationship Id="rId38" Type="http://schemas.openxmlformats.org/officeDocument/2006/relationships/hyperlink" Target="mailto:martin.sjolund@liu.se"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ottot@wolfram.com" TargetMode="External"/><Relationship Id="rId20" Type="http://schemas.openxmlformats.org/officeDocument/2006/relationships/hyperlink" Target="mailto:info@itisim.com" TargetMode="External"/><Relationship Id="rId29" Type="http://schemas.openxmlformats.org/officeDocument/2006/relationships/hyperlink" Target="https://github.com/modelica" TargetMode="External"/><Relationship Id="rId41" Type="http://schemas.openxmlformats.org/officeDocument/2006/relationships/hyperlink" Target="mailto:bert.pluymers@kuleuven.be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HENRIKSSON@3ds.com" TargetMode="External"/><Relationship Id="rId24" Type="http://schemas.openxmlformats.org/officeDocument/2006/relationships/hyperlink" Target="mailto:contact@fmi-standard.org" TargetMode="External"/><Relationship Id="rId32" Type="http://schemas.openxmlformats.org/officeDocument/2006/relationships/hyperlink" Target="mailto:peter.fritzson@liu.se" TargetMode="External"/><Relationship Id="rId37" Type="http://schemas.openxmlformats.org/officeDocument/2006/relationships/hyperlink" Target="mailto:peter.fritzson@liu.se" TargetMode="External"/><Relationship Id="rId40" Type="http://schemas.openxmlformats.org/officeDocument/2006/relationships/hyperlink" Target="mailto:wim.desmet@kuleuven.b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Pacome.magnin@siemens.com" TargetMode="External"/><Relationship Id="rId23" Type="http://schemas.openxmlformats.org/officeDocument/2006/relationships/hyperlink" Target="http://www.fmi-standard.org" TargetMode="External"/><Relationship Id="rId28" Type="http://schemas.openxmlformats.org/officeDocument/2006/relationships/hyperlink" Target="mailto:Jonathan.Brembeck@dlr.de" TargetMode="External"/><Relationship Id="rId36" Type="http://schemas.openxmlformats.org/officeDocument/2006/relationships/hyperlink" Target="mailto:peter.fritzson@liu.se" TargetMode="External"/><Relationship Id="rId49" Type="http://schemas.openxmlformats.org/officeDocument/2006/relationships/theme" Target="theme/theme1.xml"/><Relationship Id="rId10" Type="http://schemas.openxmlformats.org/officeDocument/2006/relationships/hyperlink" Target="mailto:johan.akesson@modelon.com" TargetMode="External"/><Relationship Id="rId19" Type="http://schemas.openxmlformats.org/officeDocument/2006/relationships/hyperlink" Target="http://www.simulationx.com" TargetMode="External"/><Relationship Id="rId31" Type="http://schemas.openxmlformats.org/officeDocument/2006/relationships/hyperlink" Target="mailto:peter.fritzson@liu.s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ohan.akesson@modelon.com" TargetMode="External"/><Relationship Id="rId14" Type="http://schemas.openxmlformats.org/officeDocument/2006/relationships/hyperlink" Target="mailto:Pacome.magnin@siemens.com" TargetMode="External"/><Relationship Id="rId22" Type="http://schemas.openxmlformats.org/officeDocument/2006/relationships/hyperlink" Target="mailto:info@itisim.com" TargetMode="External"/><Relationship Id="rId27" Type="http://schemas.openxmlformats.org/officeDocument/2006/relationships/hyperlink" Target="mailto:Andreas.Pfeiffer@dlr.de" TargetMode="External"/><Relationship Id="rId30" Type="http://schemas.openxmlformats.org/officeDocument/2006/relationships/hyperlink" Target="mailto:Martin.Otter@dlr.de" TargetMode="External"/><Relationship Id="rId35" Type="http://schemas.openxmlformats.org/officeDocument/2006/relationships/hyperlink" Target="mailto:peter.fritzson@liu.se" TargetMode="External"/><Relationship Id="rId43" Type="http://schemas.openxmlformats.org/officeDocument/2006/relationships/hyperlink" Target="mailto:Christophe.liefooghe@siemens.com" TargetMode="External"/><Relationship Id="rId48" Type="http://schemas.openxmlformats.org/officeDocument/2006/relationships/fontTable" Target="fontTable.xml"/><Relationship Id="rId8" Type="http://schemas.openxmlformats.org/officeDocument/2006/relationships/hyperlink" Target="http://o3prm.lip6.f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6545C9-0785-44AC-A1E9-9C571765C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40</Pages>
  <Words>7071</Words>
  <Characters>38892</Characters>
  <Application>Microsoft Office Word</Application>
  <DocSecurity>0</DocSecurity>
  <Lines>324</Lines>
  <Paragraphs>91</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45872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van den Borne</dc:creator>
  <cp:lastModifiedBy>JARDIN AUDREY</cp:lastModifiedBy>
  <cp:revision>72</cp:revision>
  <cp:lastPrinted>2015-03-27T15:13:00Z</cp:lastPrinted>
  <dcterms:created xsi:type="dcterms:W3CDTF">2016-04-20T14:16:00Z</dcterms:created>
  <dcterms:modified xsi:type="dcterms:W3CDTF">2016-05-09T22:17:00Z</dcterms:modified>
</cp:coreProperties>
</file>