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F7A97" w14:textId="77777777" w:rsidR="002262D2" w:rsidRPr="002262D2" w:rsidRDefault="002262D2" w:rsidP="00D814AC">
      <w:pPr>
        <w:pStyle w:val="Heading1"/>
        <w:rPr>
          <w:lang w:val="en-IE"/>
        </w:rPr>
      </w:pPr>
      <w:r w:rsidRPr="002262D2">
        <w:rPr>
          <w:lang w:val="en-IE"/>
        </w:rPr>
        <w:t>How to Learn Critical Writing</w:t>
      </w:r>
    </w:p>
    <w:p w14:paraId="1C5ED850" w14:textId="77777777" w:rsidR="002262D2" w:rsidRPr="002262D2" w:rsidRDefault="002262D2" w:rsidP="00D814AC">
      <w:pPr>
        <w:pStyle w:val="Heading2"/>
        <w:rPr>
          <w:lang w:val="en-IE"/>
        </w:rPr>
      </w:pPr>
      <w:r w:rsidRPr="002262D2">
        <w:rPr>
          <w:lang w:val="en-IE"/>
        </w:rPr>
        <w:t>A. Shift in Mindset</w:t>
      </w:r>
    </w:p>
    <w:p w14:paraId="7D9D2670" w14:textId="77777777" w:rsidR="002262D2" w:rsidRPr="002262D2" w:rsidRDefault="002262D2" w:rsidP="002262D2">
      <w:pPr>
        <w:rPr>
          <w:lang w:val="en-IE"/>
        </w:rPr>
      </w:pPr>
      <w:r w:rsidRPr="002262D2">
        <w:rPr>
          <w:lang w:val="en-IE"/>
        </w:rPr>
        <w:t>Critical writing is not simply repeating or reporting what authors say. It requires reasoning: showing why something matters, under what conditions, and where it fails.</w:t>
      </w:r>
    </w:p>
    <w:p w14:paraId="10D88B6E" w14:textId="77777777" w:rsidR="002262D2" w:rsidRPr="002262D2" w:rsidRDefault="002262D2" w:rsidP="002262D2">
      <w:pPr>
        <w:numPr>
          <w:ilvl w:val="0"/>
          <w:numId w:val="18"/>
        </w:numPr>
        <w:rPr>
          <w:lang w:val="en-IE"/>
        </w:rPr>
      </w:pPr>
      <w:r w:rsidRPr="002262D2">
        <w:rPr>
          <w:lang w:val="en-IE"/>
        </w:rPr>
        <w:t>Move from “what is said” → to “why it matters, where it applies, where it fails.”</w:t>
      </w:r>
    </w:p>
    <w:p w14:paraId="5E69AE6F" w14:textId="77777777" w:rsidR="002262D2" w:rsidRPr="002262D2" w:rsidRDefault="002262D2" w:rsidP="002262D2">
      <w:pPr>
        <w:numPr>
          <w:ilvl w:val="0"/>
          <w:numId w:val="18"/>
        </w:numPr>
        <w:rPr>
          <w:lang w:val="en-IE"/>
        </w:rPr>
      </w:pPr>
      <w:r w:rsidRPr="002262D2">
        <w:rPr>
          <w:lang w:val="en-IE"/>
        </w:rPr>
        <w:t>Example: “Author X claims that transparency builds trust. This matters because in democratic contexts it supports legitimacy. However, in conflict zones it can create operational risk — therefore its application is conditional.”</w:t>
      </w:r>
    </w:p>
    <w:p w14:paraId="1755D05D" w14:textId="77777777" w:rsidR="002262D2" w:rsidRPr="002262D2" w:rsidRDefault="002262D2" w:rsidP="002262D2">
      <w:pPr>
        <w:numPr>
          <w:ilvl w:val="0"/>
          <w:numId w:val="18"/>
        </w:numPr>
        <w:rPr>
          <w:lang w:val="en-IE"/>
        </w:rPr>
      </w:pPr>
      <w:r w:rsidRPr="002262D2">
        <w:rPr>
          <w:lang w:val="en-IE"/>
        </w:rPr>
        <w:t>Always ask: Who benefits? Who is excluded? What does this mean in practice?</w:t>
      </w:r>
    </w:p>
    <w:p w14:paraId="522732CF" w14:textId="77777777" w:rsidR="002262D2" w:rsidRPr="002262D2" w:rsidRDefault="002262D2" w:rsidP="00D814AC">
      <w:pPr>
        <w:pStyle w:val="Heading2"/>
        <w:rPr>
          <w:lang w:val="en-IE"/>
        </w:rPr>
      </w:pPr>
      <w:r w:rsidRPr="002262D2">
        <w:rPr>
          <w:lang w:val="en-IE"/>
        </w:rPr>
        <w:t>B. Reading Workflow (using DIMER questions)</w:t>
      </w:r>
    </w:p>
    <w:p w14:paraId="44D523CA" w14:textId="77777777" w:rsidR="002262D2" w:rsidRPr="002262D2" w:rsidRDefault="002262D2" w:rsidP="002262D2">
      <w:pPr>
        <w:rPr>
          <w:lang w:val="en-IE"/>
        </w:rPr>
      </w:pPr>
      <w:r w:rsidRPr="002262D2">
        <w:rPr>
          <w:lang w:val="en-IE"/>
        </w:rPr>
        <w:t>A disciplined workflow prevents superficial reading. Each step builds depth.</w:t>
      </w:r>
    </w:p>
    <w:p w14:paraId="3FCAC823" w14:textId="77777777" w:rsidR="002262D2" w:rsidRPr="002262D2" w:rsidRDefault="002262D2" w:rsidP="002262D2">
      <w:pPr>
        <w:numPr>
          <w:ilvl w:val="0"/>
          <w:numId w:val="19"/>
        </w:numPr>
        <w:rPr>
          <w:lang w:val="en-IE"/>
        </w:rPr>
      </w:pPr>
      <w:r w:rsidRPr="002262D2">
        <w:rPr>
          <w:lang w:val="en-IE"/>
        </w:rPr>
        <w:t>Skim (10 mins)</w:t>
      </w:r>
    </w:p>
    <w:p w14:paraId="616CB2B1" w14:textId="77777777" w:rsidR="002262D2" w:rsidRPr="002262D2" w:rsidRDefault="002262D2" w:rsidP="002262D2">
      <w:pPr>
        <w:numPr>
          <w:ilvl w:val="1"/>
          <w:numId w:val="19"/>
        </w:numPr>
        <w:rPr>
          <w:lang w:val="en-IE"/>
        </w:rPr>
      </w:pPr>
      <w:r w:rsidRPr="002262D2">
        <w:rPr>
          <w:lang w:val="en-IE"/>
        </w:rPr>
        <w:t>Read abstract, introduction, conclusion.</w:t>
      </w:r>
    </w:p>
    <w:p w14:paraId="2210112F" w14:textId="77777777" w:rsidR="002262D2" w:rsidRPr="002262D2" w:rsidRDefault="002262D2" w:rsidP="002262D2">
      <w:pPr>
        <w:numPr>
          <w:ilvl w:val="1"/>
          <w:numId w:val="19"/>
        </w:numPr>
        <w:rPr>
          <w:lang w:val="en-IE"/>
        </w:rPr>
      </w:pPr>
      <w:r w:rsidRPr="002262D2">
        <w:rPr>
          <w:lang w:val="en-IE"/>
        </w:rPr>
        <w:t>Identify scope, key arguments, main findings.</w:t>
      </w:r>
    </w:p>
    <w:p w14:paraId="5D700C98" w14:textId="77777777" w:rsidR="002262D2" w:rsidRPr="002262D2" w:rsidRDefault="002262D2" w:rsidP="002262D2">
      <w:pPr>
        <w:numPr>
          <w:ilvl w:val="1"/>
          <w:numId w:val="19"/>
        </w:numPr>
        <w:rPr>
          <w:lang w:val="en-IE"/>
        </w:rPr>
      </w:pPr>
      <w:r w:rsidRPr="002262D2">
        <w:rPr>
          <w:lang w:val="en-IE"/>
        </w:rPr>
        <w:t xml:space="preserve">Question: What is this </w:t>
      </w:r>
      <w:proofErr w:type="gramStart"/>
      <w:r w:rsidRPr="002262D2">
        <w:rPr>
          <w:lang w:val="en-IE"/>
        </w:rPr>
        <w:t>really about</w:t>
      </w:r>
      <w:proofErr w:type="gramEnd"/>
      <w:r w:rsidRPr="002262D2">
        <w:rPr>
          <w:lang w:val="en-IE"/>
        </w:rPr>
        <w:t>?</w:t>
      </w:r>
    </w:p>
    <w:p w14:paraId="2E9FF8DD" w14:textId="77777777" w:rsidR="002262D2" w:rsidRPr="002262D2" w:rsidRDefault="002262D2" w:rsidP="002262D2">
      <w:pPr>
        <w:numPr>
          <w:ilvl w:val="0"/>
          <w:numId w:val="19"/>
        </w:numPr>
        <w:rPr>
          <w:lang w:val="en-IE"/>
        </w:rPr>
      </w:pPr>
      <w:r w:rsidRPr="002262D2">
        <w:rPr>
          <w:lang w:val="en-IE"/>
        </w:rPr>
        <w:t>Map (10 mins)</w:t>
      </w:r>
    </w:p>
    <w:p w14:paraId="4A1B015D" w14:textId="77777777" w:rsidR="002262D2" w:rsidRPr="002262D2" w:rsidRDefault="002262D2" w:rsidP="002262D2">
      <w:pPr>
        <w:numPr>
          <w:ilvl w:val="1"/>
          <w:numId w:val="19"/>
        </w:numPr>
        <w:rPr>
          <w:lang w:val="en-IE"/>
        </w:rPr>
      </w:pPr>
      <w:r w:rsidRPr="002262D2">
        <w:rPr>
          <w:lang w:val="en-IE"/>
        </w:rPr>
        <w:t>Draw claim → evidence → warrant → limits.</w:t>
      </w:r>
    </w:p>
    <w:p w14:paraId="091026C7" w14:textId="77777777" w:rsidR="002262D2" w:rsidRPr="002262D2" w:rsidRDefault="002262D2" w:rsidP="002262D2">
      <w:pPr>
        <w:numPr>
          <w:ilvl w:val="1"/>
          <w:numId w:val="19"/>
        </w:numPr>
        <w:rPr>
          <w:lang w:val="en-IE"/>
        </w:rPr>
      </w:pPr>
      <w:r w:rsidRPr="002262D2">
        <w:rPr>
          <w:lang w:val="en-IE"/>
        </w:rPr>
        <w:t>Note where evidence does not fully support claims.</w:t>
      </w:r>
    </w:p>
    <w:p w14:paraId="4BAC598A" w14:textId="77777777" w:rsidR="002262D2" w:rsidRPr="002262D2" w:rsidRDefault="002262D2" w:rsidP="002262D2">
      <w:pPr>
        <w:numPr>
          <w:ilvl w:val="1"/>
          <w:numId w:val="19"/>
        </w:numPr>
        <w:rPr>
          <w:lang w:val="en-IE"/>
        </w:rPr>
      </w:pPr>
      <w:r w:rsidRPr="002262D2">
        <w:rPr>
          <w:lang w:val="en-IE"/>
        </w:rPr>
        <w:t>Example: Claim = “AI strengthens mission command.” Evidence = two NATO case studies. Limit = no data from small neutral states.</w:t>
      </w:r>
    </w:p>
    <w:p w14:paraId="2DF3D448" w14:textId="77777777" w:rsidR="002262D2" w:rsidRPr="002262D2" w:rsidRDefault="002262D2" w:rsidP="002262D2">
      <w:pPr>
        <w:numPr>
          <w:ilvl w:val="0"/>
          <w:numId w:val="19"/>
        </w:numPr>
        <w:rPr>
          <w:lang w:val="en-IE"/>
        </w:rPr>
      </w:pPr>
      <w:r w:rsidRPr="002262D2">
        <w:rPr>
          <w:lang w:val="en-IE"/>
        </w:rPr>
        <w:t>Interrogate (15 mins)</w:t>
      </w:r>
    </w:p>
    <w:p w14:paraId="7E239D21" w14:textId="77777777" w:rsidR="002262D2" w:rsidRPr="002262D2" w:rsidRDefault="002262D2" w:rsidP="002262D2">
      <w:pPr>
        <w:numPr>
          <w:ilvl w:val="1"/>
          <w:numId w:val="19"/>
        </w:numPr>
        <w:rPr>
          <w:lang w:val="en-IE"/>
        </w:rPr>
      </w:pPr>
      <w:r w:rsidRPr="002262D2">
        <w:rPr>
          <w:lang w:val="en-IE"/>
        </w:rPr>
        <w:t>Answer DIMER questions (Describe, Interpret, Methodology, Evaluate, Author).</w:t>
      </w:r>
    </w:p>
    <w:p w14:paraId="374FE610" w14:textId="77777777" w:rsidR="002262D2" w:rsidRPr="002262D2" w:rsidRDefault="002262D2" w:rsidP="002262D2">
      <w:pPr>
        <w:numPr>
          <w:ilvl w:val="1"/>
          <w:numId w:val="19"/>
        </w:numPr>
        <w:rPr>
          <w:lang w:val="en-IE"/>
        </w:rPr>
      </w:pPr>
      <w:r w:rsidRPr="002262D2">
        <w:rPr>
          <w:lang w:val="en-IE"/>
        </w:rPr>
        <w:t>Explicitly note: what does it apply to? what does it not apply to?</w:t>
      </w:r>
    </w:p>
    <w:p w14:paraId="0F39BD05" w14:textId="77777777" w:rsidR="002262D2" w:rsidRPr="002262D2" w:rsidRDefault="002262D2" w:rsidP="002262D2">
      <w:pPr>
        <w:numPr>
          <w:ilvl w:val="0"/>
          <w:numId w:val="19"/>
        </w:numPr>
        <w:rPr>
          <w:lang w:val="en-IE"/>
        </w:rPr>
      </w:pPr>
      <w:r w:rsidRPr="002262D2">
        <w:rPr>
          <w:lang w:val="en-IE"/>
        </w:rPr>
        <w:t>Synthesize (10 mins)</w:t>
      </w:r>
    </w:p>
    <w:p w14:paraId="35152E0D" w14:textId="77777777" w:rsidR="002262D2" w:rsidRPr="002262D2" w:rsidRDefault="002262D2" w:rsidP="002262D2">
      <w:pPr>
        <w:numPr>
          <w:ilvl w:val="1"/>
          <w:numId w:val="19"/>
        </w:numPr>
        <w:rPr>
          <w:lang w:val="en-IE"/>
        </w:rPr>
      </w:pPr>
      <w:r w:rsidRPr="002262D2">
        <w:rPr>
          <w:lang w:val="en-IE"/>
        </w:rPr>
        <w:t>Produce one-sentence thesis.</w:t>
      </w:r>
    </w:p>
    <w:p w14:paraId="08947C45" w14:textId="77777777" w:rsidR="002262D2" w:rsidRPr="002262D2" w:rsidRDefault="002262D2" w:rsidP="002262D2">
      <w:pPr>
        <w:numPr>
          <w:ilvl w:val="1"/>
          <w:numId w:val="19"/>
        </w:numPr>
        <w:rPr>
          <w:lang w:val="en-IE"/>
        </w:rPr>
      </w:pPr>
      <w:r w:rsidRPr="002262D2">
        <w:rPr>
          <w:lang w:val="en-IE"/>
        </w:rPr>
        <w:t>List 3 Limit → Implication pairs.</w:t>
      </w:r>
    </w:p>
    <w:p w14:paraId="43702AD9" w14:textId="77777777" w:rsidR="002262D2" w:rsidRPr="002262D2" w:rsidRDefault="002262D2" w:rsidP="002262D2">
      <w:pPr>
        <w:numPr>
          <w:ilvl w:val="1"/>
          <w:numId w:val="19"/>
        </w:numPr>
        <w:rPr>
          <w:lang w:val="en-IE"/>
        </w:rPr>
      </w:pPr>
      <w:r w:rsidRPr="002262D2">
        <w:rPr>
          <w:lang w:val="en-IE"/>
        </w:rPr>
        <w:lastRenderedPageBreak/>
        <w:t>Example: “Because the study only analysed NATO members → findings cannot generalise to Ireland → implication: adapt cautiously.”</w:t>
      </w:r>
    </w:p>
    <w:p w14:paraId="4128A11F" w14:textId="77777777" w:rsidR="002262D2" w:rsidRPr="002262D2" w:rsidRDefault="002262D2" w:rsidP="002262D2">
      <w:pPr>
        <w:numPr>
          <w:ilvl w:val="0"/>
          <w:numId w:val="19"/>
        </w:numPr>
        <w:rPr>
          <w:lang w:val="en-IE"/>
        </w:rPr>
      </w:pPr>
      <w:r w:rsidRPr="002262D2">
        <w:rPr>
          <w:lang w:val="en-IE"/>
        </w:rPr>
        <w:t>Record (5 mins)</w:t>
      </w:r>
    </w:p>
    <w:p w14:paraId="4EB9F761" w14:textId="77777777" w:rsidR="002262D2" w:rsidRPr="002262D2" w:rsidRDefault="002262D2" w:rsidP="002262D2">
      <w:pPr>
        <w:numPr>
          <w:ilvl w:val="1"/>
          <w:numId w:val="19"/>
        </w:numPr>
        <w:rPr>
          <w:lang w:val="en-IE"/>
        </w:rPr>
      </w:pPr>
      <w:r w:rsidRPr="002262D2">
        <w:rPr>
          <w:lang w:val="en-IE"/>
        </w:rPr>
        <w:t>Add notes to an “Evidence &amp; Implication Log.”</w:t>
      </w:r>
    </w:p>
    <w:p w14:paraId="4F542B44" w14:textId="77777777" w:rsidR="002262D2" w:rsidRPr="002262D2" w:rsidRDefault="002262D2" w:rsidP="002262D2">
      <w:pPr>
        <w:numPr>
          <w:ilvl w:val="1"/>
          <w:numId w:val="19"/>
        </w:numPr>
        <w:rPr>
          <w:lang w:val="en-IE"/>
        </w:rPr>
      </w:pPr>
      <w:r w:rsidRPr="002262D2">
        <w:rPr>
          <w:lang w:val="en-IE"/>
        </w:rPr>
        <w:t>Keep track of contradictions across sources.</w:t>
      </w:r>
    </w:p>
    <w:p w14:paraId="6B0CA02C" w14:textId="77777777" w:rsidR="002262D2" w:rsidRPr="002262D2" w:rsidRDefault="002262D2" w:rsidP="00D814AC">
      <w:pPr>
        <w:pStyle w:val="Heading2"/>
        <w:rPr>
          <w:lang w:val="en-IE"/>
        </w:rPr>
      </w:pPr>
      <w:r w:rsidRPr="002262D2">
        <w:rPr>
          <w:lang w:val="en-IE"/>
        </w:rPr>
        <w:t>C. Writing Structure</w:t>
      </w:r>
    </w:p>
    <w:p w14:paraId="5E69BB55" w14:textId="77777777" w:rsidR="002262D2" w:rsidRPr="002262D2" w:rsidRDefault="002262D2" w:rsidP="002262D2">
      <w:pPr>
        <w:rPr>
          <w:lang w:val="en-IE"/>
        </w:rPr>
      </w:pPr>
      <w:r w:rsidRPr="002262D2">
        <w:rPr>
          <w:lang w:val="en-IE"/>
        </w:rPr>
        <w:t>Criticality must appear in how you organise your work:</w:t>
      </w:r>
    </w:p>
    <w:p w14:paraId="194495C1" w14:textId="77777777" w:rsidR="002262D2" w:rsidRPr="002262D2" w:rsidRDefault="002262D2" w:rsidP="002262D2">
      <w:pPr>
        <w:numPr>
          <w:ilvl w:val="0"/>
          <w:numId w:val="20"/>
        </w:numPr>
        <w:rPr>
          <w:lang w:val="en-IE"/>
        </w:rPr>
      </w:pPr>
      <w:r w:rsidRPr="002262D2">
        <w:rPr>
          <w:lang w:val="en-IE"/>
        </w:rPr>
        <w:t>Paragraphs (PEEL-C)</w:t>
      </w:r>
      <w:r w:rsidRPr="002262D2">
        <w:rPr>
          <w:lang w:val="en-IE"/>
        </w:rPr>
        <w:br/>
        <w:t>Point (main idea) → Evidence (from source, cited) → Explain (how evidence supports or undermines claim) → Limit (weakness, bias, scope issue) → Consequent (so what for your argument/context).</w:t>
      </w:r>
    </w:p>
    <w:p w14:paraId="7731D9D6" w14:textId="77777777" w:rsidR="002262D2" w:rsidRPr="002262D2" w:rsidRDefault="002262D2" w:rsidP="002262D2">
      <w:pPr>
        <w:numPr>
          <w:ilvl w:val="0"/>
          <w:numId w:val="20"/>
        </w:numPr>
        <w:rPr>
          <w:lang w:val="en-IE"/>
        </w:rPr>
      </w:pPr>
      <w:r w:rsidRPr="002262D2">
        <w:rPr>
          <w:lang w:val="en-IE"/>
        </w:rPr>
        <w:t>Sections (DIMER)</w:t>
      </w:r>
      <w:r w:rsidRPr="002262D2">
        <w:rPr>
          <w:lang w:val="en-IE"/>
        </w:rPr>
        <w:br/>
        <w:t>Each chapter or section mirrors Describe → Interpret → Methodology → Evaluate → Author.</w:t>
      </w:r>
    </w:p>
    <w:p w14:paraId="4E7EE6F2" w14:textId="77777777" w:rsidR="002262D2" w:rsidRPr="002262D2" w:rsidRDefault="002262D2" w:rsidP="002262D2">
      <w:pPr>
        <w:numPr>
          <w:ilvl w:val="0"/>
          <w:numId w:val="20"/>
        </w:numPr>
        <w:rPr>
          <w:lang w:val="en-IE"/>
        </w:rPr>
      </w:pPr>
      <w:r w:rsidRPr="002262D2">
        <w:rPr>
          <w:lang w:val="en-IE"/>
        </w:rPr>
        <w:t>Slides (for presentations)</w:t>
      </w:r>
      <w:r w:rsidRPr="002262D2">
        <w:rPr>
          <w:lang w:val="en-IE"/>
        </w:rPr>
        <w:br/>
        <w:t>Claim → Evidence (one figure/table) → However (limit) → Implication (recommendation).</w:t>
      </w:r>
      <w:r w:rsidRPr="002262D2">
        <w:rPr>
          <w:lang w:val="en-IE"/>
        </w:rPr>
        <w:br/>
        <w:t>This prevents “data-dump” slides and ensures criticality is visible.</w:t>
      </w:r>
    </w:p>
    <w:p w14:paraId="756EA3A8" w14:textId="77777777" w:rsidR="002262D2" w:rsidRPr="002262D2" w:rsidRDefault="002262D2" w:rsidP="00D814AC">
      <w:pPr>
        <w:pStyle w:val="Heading2"/>
        <w:rPr>
          <w:lang w:val="en-IE"/>
        </w:rPr>
      </w:pPr>
      <w:r w:rsidRPr="002262D2">
        <w:rPr>
          <w:lang w:val="en-IE"/>
        </w:rPr>
        <w:t>D. Methodology Appraisal — Quick Prompts</w:t>
      </w:r>
    </w:p>
    <w:p w14:paraId="30896AC1" w14:textId="77777777" w:rsidR="002262D2" w:rsidRPr="002262D2" w:rsidRDefault="002262D2" w:rsidP="002262D2">
      <w:pPr>
        <w:rPr>
          <w:lang w:val="en-IE"/>
        </w:rPr>
      </w:pPr>
      <w:r w:rsidRPr="002262D2">
        <w:rPr>
          <w:lang w:val="en-IE"/>
        </w:rPr>
        <w:t>Every source must be interrogated for design strength:</w:t>
      </w:r>
    </w:p>
    <w:p w14:paraId="22D1385F" w14:textId="77777777" w:rsidR="002262D2" w:rsidRPr="002262D2" w:rsidRDefault="002262D2" w:rsidP="002262D2">
      <w:pPr>
        <w:numPr>
          <w:ilvl w:val="0"/>
          <w:numId w:val="21"/>
        </w:numPr>
        <w:rPr>
          <w:lang w:val="en-IE"/>
        </w:rPr>
      </w:pPr>
      <w:r w:rsidRPr="002262D2">
        <w:rPr>
          <w:lang w:val="en-IE"/>
        </w:rPr>
        <w:t xml:space="preserve">Validity: Does the method </w:t>
      </w:r>
      <w:proofErr w:type="gramStart"/>
      <w:r w:rsidRPr="002262D2">
        <w:rPr>
          <w:lang w:val="en-IE"/>
        </w:rPr>
        <w:t>actually measure</w:t>
      </w:r>
      <w:proofErr w:type="gramEnd"/>
      <w:r w:rsidRPr="002262D2">
        <w:rPr>
          <w:lang w:val="en-IE"/>
        </w:rPr>
        <w:t xml:space="preserve"> what it claims?</w:t>
      </w:r>
    </w:p>
    <w:p w14:paraId="4F6C4836" w14:textId="77777777" w:rsidR="002262D2" w:rsidRPr="002262D2" w:rsidRDefault="002262D2" w:rsidP="002262D2">
      <w:pPr>
        <w:numPr>
          <w:ilvl w:val="0"/>
          <w:numId w:val="21"/>
        </w:numPr>
        <w:rPr>
          <w:lang w:val="en-IE"/>
        </w:rPr>
      </w:pPr>
      <w:r w:rsidRPr="002262D2">
        <w:rPr>
          <w:lang w:val="en-IE"/>
        </w:rPr>
        <w:t>Reliability: Would findings be the same if repeated?</w:t>
      </w:r>
    </w:p>
    <w:p w14:paraId="081B2633" w14:textId="77777777" w:rsidR="002262D2" w:rsidRPr="002262D2" w:rsidRDefault="002262D2" w:rsidP="002262D2">
      <w:pPr>
        <w:numPr>
          <w:ilvl w:val="0"/>
          <w:numId w:val="21"/>
        </w:numPr>
        <w:rPr>
          <w:lang w:val="en-IE"/>
        </w:rPr>
      </w:pPr>
      <w:r w:rsidRPr="002262D2">
        <w:rPr>
          <w:lang w:val="en-IE"/>
        </w:rPr>
        <w:t>External applicability: Can it be applied beyond the sample/setting?</w:t>
      </w:r>
    </w:p>
    <w:p w14:paraId="14951931" w14:textId="77777777" w:rsidR="002262D2" w:rsidRPr="002262D2" w:rsidRDefault="002262D2" w:rsidP="002262D2">
      <w:pPr>
        <w:numPr>
          <w:ilvl w:val="0"/>
          <w:numId w:val="21"/>
        </w:numPr>
        <w:rPr>
          <w:lang w:val="en-IE"/>
        </w:rPr>
      </w:pPr>
      <w:r w:rsidRPr="002262D2">
        <w:rPr>
          <w:lang w:val="en-IE"/>
        </w:rPr>
        <w:t>Bias: Was there institutional, disciplinary, or funding influence?</w:t>
      </w:r>
    </w:p>
    <w:p w14:paraId="36F43C27" w14:textId="77777777" w:rsidR="002262D2" w:rsidRPr="002262D2" w:rsidRDefault="002262D2" w:rsidP="002262D2">
      <w:pPr>
        <w:rPr>
          <w:lang w:val="en-IE"/>
        </w:rPr>
      </w:pPr>
      <w:r w:rsidRPr="002262D2">
        <w:rPr>
          <w:lang w:val="en-IE"/>
        </w:rPr>
        <w:t>Hierarchy of evidence:</w:t>
      </w:r>
      <w:r w:rsidRPr="002262D2">
        <w:rPr>
          <w:lang w:val="en-IE"/>
        </w:rPr>
        <w:br/>
        <w:t>Systematic review/meta-analysis → RCT → cohort/longitudinal → case-control → cross-sectional → case study → expert opinion/commentary.</w:t>
      </w:r>
      <w:r w:rsidRPr="002262D2">
        <w:rPr>
          <w:lang w:val="en-IE"/>
        </w:rPr>
        <w:br/>
        <w:t>Use this to grade confidence: “supported by high-level evidence,” vs “tentative finding, based on weak evidence.”</w:t>
      </w:r>
    </w:p>
    <w:p w14:paraId="52B4655B" w14:textId="77777777" w:rsidR="002262D2" w:rsidRPr="002262D2" w:rsidRDefault="002262D2" w:rsidP="00D814AC">
      <w:pPr>
        <w:pStyle w:val="Heading2"/>
        <w:rPr>
          <w:lang w:val="en-IE"/>
        </w:rPr>
      </w:pPr>
      <w:r w:rsidRPr="002262D2">
        <w:rPr>
          <w:lang w:val="en-IE"/>
        </w:rPr>
        <w:t>E. Practice Drills</w:t>
      </w:r>
    </w:p>
    <w:p w14:paraId="6DA12EF2" w14:textId="77777777" w:rsidR="002262D2" w:rsidRPr="002262D2" w:rsidRDefault="002262D2" w:rsidP="002262D2">
      <w:pPr>
        <w:rPr>
          <w:lang w:val="en-IE"/>
        </w:rPr>
      </w:pPr>
      <w:r w:rsidRPr="002262D2">
        <w:rPr>
          <w:lang w:val="en-IE"/>
        </w:rPr>
        <w:t>Critical writing is a skill: it improves by practice.</w:t>
      </w:r>
    </w:p>
    <w:p w14:paraId="5B92E06A" w14:textId="77777777" w:rsidR="002262D2" w:rsidRPr="002262D2" w:rsidRDefault="002262D2" w:rsidP="002262D2">
      <w:pPr>
        <w:numPr>
          <w:ilvl w:val="0"/>
          <w:numId w:val="22"/>
        </w:numPr>
        <w:rPr>
          <w:lang w:val="en-IE"/>
        </w:rPr>
      </w:pPr>
      <w:r w:rsidRPr="002262D2">
        <w:rPr>
          <w:lang w:val="en-IE"/>
        </w:rPr>
        <w:t>Triangle drill: Take three sources. Show where A aligns with B but not with C. Explain why.</w:t>
      </w:r>
    </w:p>
    <w:p w14:paraId="2CB82EEE" w14:textId="77777777" w:rsidR="002262D2" w:rsidRPr="002262D2" w:rsidRDefault="002262D2" w:rsidP="002262D2">
      <w:pPr>
        <w:numPr>
          <w:ilvl w:val="0"/>
          <w:numId w:val="22"/>
        </w:numPr>
        <w:rPr>
          <w:lang w:val="en-IE"/>
        </w:rPr>
      </w:pPr>
      <w:r w:rsidRPr="002262D2">
        <w:rPr>
          <w:lang w:val="en-IE"/>
        </w:rPr>
        <w:lastRenderedPageBreak/>
        <w:t>Limit → Implication table: For each article, list 3 limitations, and turn each into an implication.</w:t>
      </w:r>
    </w:p>
    <w:p w14:paraId="30ED33EF" w14:textId="77777777" w:rsidR="002262D2" w:rsidRPr="002262D2" w:rsidRDefault="002262D2" w:rsidP="002262D2">
      <w:pPr>
        <w:numPr>
          <w:ilvl w:val="0"/>
          <w:numId w:val="22"/>
        </w:numPr>
        <w:rPr>
          <w:lang w:val="en-IE"/>
        </w:rPr>
      </w:pPr>
      <w:r w:rsidRPr="002262D2">
        <w:rPr>
          <w:lang w:val="en-IE"/>
        </w:rPr>
        <w:t>Reverse lens: Draft the author’s best rebuttal to your critique. Then refine your critique to withstand it.</w:t>
      </w:r>
    </w:p>
    <w:p w14:paraId="16EE18A4" w14:textId="77777777" w:rsidR="002262D2" w:rsidRPr="002262D2" w:rsidRDefault="002262D2" w:rsidP="002262D2">
      <w:pPr>
        <w:numPr>
          <w:ilvl w:val="0"/>
          <w:numId w:val="22"/>
        </w:numPr>
        <w:rPr>
          <w:lang w:val="en-IE"/>
        </w:rPr>
      </w:pPr>
      <w:r w:rsidRPr="002262D2">
        <w:rPr>
          <w:lang w:val="en-IE"/>
        </w:rPr>
        <w:t>Context swap: Rewrite findings for a different context (e.g., NATO vs Ireland). Identify what changes.</w:t>
      </w:r>
    </w:p>
    <w:p w14:paraId="473403A0" w14:textId="77777777" w:rsidR="002262D2" w:rsidRPr="002262D2" w:rsidRDefault="002262D2" w:rsidP="00D814AC">
      <w:pPr>
        <w:pStyle w:val="Heading2"/>
        <w:rPr>
          <w:lang w:val="en-IE"/>
        </w:rPr>
      </w:pPr>
      <w:r w:rsidRPr="002262D2">
        <w:rPr>
          <w:lang w:val="en-IE"/>
        </w:rPr>
        <w:t>F. Language Bank for Criticality</w:t>
      </w:r>
    </w:p>
    <w:p w14:paraId="317BE5DF" w14:textId="77777777" w:rsidR="002262D2" w:rsidRPr="002262D2" w:rsidRDefault="002262D2" w:rsidP="002262D2">
      <w:pPr>
        <w:numPr>
          <w:ilvl w:val="0"/>
          <w:numId w:val="23"/>
        </w:numPr>
        <w:rPr>
          <w:lang w:val="en-IE"/>
        </w:rPr>
      </w:pPr>
      <w:r w:rsidRPr="002262D2">
        <w:rPr>
          <w:lang w:val="en-IE"/>
        </w:rPr>
        <w:t>Analytical verbs: argues, substantiates, demonstrates, underdetermines, overstates.</w:t>
      </w:r>
    </w:p>
    <w:p w14:paraId="792E6031" w14:textId="77777777" w:rsidR="002262D2" w:rsidRPr="002262D2" w:rsidRDefault="002262D2" w:rsidP="002262D2">
      <w:pPr>
        <w:numPr>
          <w:ilvl w:val="0"/>
          <w:numId w:val="23"/>
        </w:numPr>
        <w:rPr>
          <w:lang w:val="en-IE"/>
        </w:rPr>
      </w:pPr>
      <w:r w:rsidRPr="002262D2">
        <w:rPr>
          <w:lang w:val="en-IE"/>
        </w:rPr>
        <w:t>Contrastive phrases: however, by contrast, conversely, on the other hand.</w:t>
      </w:r>
    </w:p>
    <w:p w14:paraId="032D433F" w14:textId="77777777" w:rsidR="002262D2" w:rsidRPr="002262D2" w:rsidRDefault="002262D2" w:rsidP="002262D2">
      <w:pPr>
        <w:numPr>
          <w:ilvl w:val="0"/>
          <w:numId w:val="23"/>
        </w:numPr>
        <w:rPr>
          <w:lang w:val="en-IE"/>
        </w:rPr>
      </w:pPr>
      <w:r w:rsidRPr="002262D2">
        <w:rPr>
          <w:lang w:val="en-IE"/>
        </w:rPr>
        <w:t xml:space="preserve">Hedging </w:t>
      </w:r>
      <w:proofErr w:type="gramStart"/>
      <w:r w:rsidRPr="002262D2">
        <w:rPr>
          <w:lang w:val="en-IE"/>
        </w:rPr>
        <w:t>terms:</w:t>
      </w:r>
      <w:proofErr w:type="gramEnd"/>
      <w:r w:rsidRPr="002262D2">
        <w:rPr>
          <w:lang w:val="en-IE"/>
        </w:rPr>
        <w:t xml:space="preserve"> suggests, appears to, plausibly, conditional on.</w:t>
      </w:r>
      <w:r w:rsidRPr="002262D2">
        <w:rPr>
          <w:lang w:val="en-IE"/>
        </w:rPr>
        <w:br/>
        <w:t>Use them deliberately: they signal critical stance to assessors.</w:t>
      </w:r>
    </w:p>
    <w:p w14:paraId="7A797CB5" w14:textId="77777777" w:rsidR="002262D2" w:rsidRPr="002262D2" w:rsidRDefault="002262D2" w:rsidP="00D814AC">
      <w:pPr>
        <w:pStyle w:val="Heading2"/>
        <w:rPr>
          <w:lang w:val="en-IE"/>
        </w:rPr>
      </w:pPr>
      <w:r w:rsidRPr="002262D2">
        <w:rPr>
          <w:lang w:val="en-IE"/>
        </w:rPr>
        <w:t>G. Self-Check Before Submission</w:t>
      </w:r>
    </w:p>
    <w:p w14:paraId="21B22E22" w14:textId="77777777" w:rsidR="002262D2" w:rsidRPr="002262D2" w:rsidRDefault="002262D2" w:rsidP="002262D2">
      <w:pPr>
        <w:numPr>
          <w:ilvl w:val="0"/>
          <w:numId w:val="24"/>
        </w:numPr>
        <w:rPr>
          <w:lang w:val="en-IE"/>
        </w:rPr>
      </w:pPr>
      <w:r w:rsidRPr="002262D2">
        <w:rPr>
          <w:lang w:val="en-IE"/>
        </w:rPr>
        <w:t>Have I answered all the DIMER questions?</w:t>
      </w:r>
    </w:p>
    <w:p w14:paraId="4BA09B01" w14:textId="77777777" w:rsidR="002262D2" w:rsidRPr="002262D2" w:rsidRDefault="002262D2" w:rsidP="002262D2">
      <w:pPr>
        <w:numPr>
          <w:ilvl w:val="0"/>
          <w:numId w:val="24"/>
        </w:numPr>
        <w:rPr>
          <w:lang w:val="en-IE"/>
        </w:rPr>
      </w:pPr>
      <w:r w:rsidRPr="002262D2">
        <w:rPr>
          <w:lang w:val="en-IE"/>
        </w:rPr>
        <w:t>Have I included at least one “however” per major section?</w:t>
      </w:r>
    </w:p>
    <w:p w14:paraId="6B67483B" w14:textId="77777777" w:rsidR="002262D2" w:rsidRPr="002262D2" w:rsidRDefault="002262D2" w:rsidP="002262D2">
      <w:pPr>
        <w:numPr>
          <w:ilvl w:val="0"/>
          <w:numId w:val="24"/>
        </w:numPr>
        <w:rPr>
          <w:lang w:val="en-IE"/>
        </w:rPr>
      </w:pPr>
      <w:r w:rsidRPr="002262D2">
        <w:rPr>
          <w:lang w:val="en-IE"/>
        </w:rPr>
        <w:t>Have I identified author bias or stance?</w:t>
      </w:r>
    </w:p>
    <w:p w14:paraId="744AFB96" w14:textId="77777777" w:rsidR="002262D2" w:rsidRPr="002262D2" w:rsidRDefault="002262D2" w:rsidP="002262D2">
      <w:pPr>
        <w:numPr>
          <w:ilvl w:val="0"/>
          <w:numId w:val="24"/>
        </w:numPr>
        <w:rPr>
          <w:lang w:val="en-IE"/>
        </w:rPr>
      </w:pPr>
      <w:r w:rsidRPr="002262D2">
        <w:rPr>
          <w:lang w:val="en-IE"/>
        </w:rPr>
        <w:t>Does every limit have an implication?</w:t>
      </w:r>
    </w:p>
    <w:p w14:paraId="7BA2A8F1" w14:textId="77777777" w:rsidR="002262D2" w:rsidRPr="002262D2" w:rsidRDefault="002262D2" w:rsidP="002262D2">
      <w:pPr>
        <w:numPr>
          <w:ilvl w:val="0"/>
          <w:numId w:val="24"/>
        </w:numPr>
        <w:rPr>
          <w:lang w:val="en-IE"/>
        </w:rPr>
      </w:pPr>
      <w:r w:rsidRPr="002262D2">
        <w:rPr>
          <w:lang w:val="en-IE"/>
        </w:rPr>
        <w:t>Is my tone formal, precise, concise, and correctly referenced in Maynooth Harvard style?</w:t>
      </w:r>
    </w:p>
    <w:p w14:paraId="3E8F4FAE" w14:textId="77777777" w:rsidR="00170CF7" w:rsidRPr="002262D2" w:rsidRDefault="00170CF7" w:rsidP="002262D2"/>
    <w:sectPr w:rsidR="00170CF7" w:rsidRPr="002262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D2E0F"/>
    <w:multiLevelType w:val="multilevel"/>
    <w:tmpl w:val="8626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10E1A"/>
    <w:multiLevelType w:val="multilevel"/>
    <w:tmpl w:val="5C76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83E6F"/>
    <w:multiLevelType w:val="multilevel"/>
    <w:tmpl w:val="CEF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D2800"/>
    <w:multiLevelType w:val="multilevel"/>
    <w:tmpl w:val="AAC0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C853E2"/>
    <w:multiLevelType w:val="multilevel"/>
    <w:tmpl w:val="7C80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63B6B"/>
    <w:multiLevelType w:val="multilevel"/>
    <w:tmpl w:val="88A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E32D3"/>
    <w:multiLevelType w:val="multilevel"/>
    <w:tmpl w:val="1436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77D84"/>
    <w:multiLevelType w:val="multilevel"/>
    <w:tmpl w:val="17D8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95062A"/>
    <w:multiLevelType w:val="multilevel"/>
    <w:tmpl w:val="3296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A0417"/>
    <w:multiLevelType w:val="multilevel"/>
    <w:tmpl w:val="345C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F3216"/>
    <w:multiLevelType w:val="multilevel"/>
    <w:tmpl w:val="603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B4299"/>
    <w:multiLevelType w:val="multilevel"/>
    <w:tmpl w:val="42DC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7002E"/>
    <w:multiLevelType w:val="multilevel"/>
    <w:tmpl w:val="0DB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26D82"/>
    <w:multiLevelType w:val="multilevel"/>
    <w:tmpl w:val="C190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4E464E"/>
    <w:multiLevelType w:val="multilevel"/>
    <w:tmpl w:val="CEE0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016963">
    <w:abstractNumId w:val="8"/>
  </w:num>
  <w:num w:numId="2" w16cid:durableId="888759299">
    <w:abstractNumId w:val="6"/>
  </w:num>
  <w:num w:numId="3" w16cid:durableId="1238052406">
    <w:abstractNumId w:val="5"/>
  </w:num>
  <w:num w:numId="4" w16cid:durableId="928390253">
    <w:abstractNumId w:val="4"/>
  </w:num>
  <w:num w:numId="5" w16cid:durableId="594169514">
    <w:abstractNumId w:val="7"/>
  </w:num>
  <w:num w:numId="6" w16cid:durableId="2087602764">
    <w:abstractNumId w:val="3"/>
  </w:num>
  <w:num w:numId="7" w16cid:durableId="850991394">
    <w:abstractNumId w:val="2"/>
  </w:num>
  <w:num w:numId="8" w16cid:durableId="1670328082">
    <w:abstractNumId w:val="1"/>
  </w:num>
  <w:num w:numId="9" w16cid:durableId="35469204">
    <w:abstractNumId w:val="0"/>
  </w:num>
  <w:num w:numId="10" w16cid:durableId="1429812540">
    <w:abstractNumId w:val="9"/>
  </w:num>
  <w:num w:numId="11" w16cid:durableId="1514107826">
    <w:abstractNumId w:val="21"/>
  </w:num>
  <w:num w:numId="12" w16cid:durableId="1360160545">
    <w:abstractNumId w:val="15"/>
  </w:num>
  <w:num w:numId="13" w16cid:durableId="2017420401">
    <w:abstractNumId w:val="14"/>
  </w:num>
  <w:num w:numId="14" w16cid:durableId="2045934646">
    <w:abstractNumId w:val="11"/>
  </w:num>
  <w:num w:numId="15" w16cid:durableId="2008746763">
    <w:abstractNumId w:val="22"/>
  </w:num>
  <w:num w:numId="16" w16cid:durableId="1877616335">
    <w:abstractNumId w:val="20"/>
  </w:num>
  <w:num w:numId="17" w16cid:durableId="1473060332">
    <w:abstractNumId w:val="10"/>
  </w:num>
  <w:num w:numId="18" w16cid:durableId="1486047974">
    <w:abstractNumId w:val="18"/>
  </w:num>
  <w:num w:numId="19" w16cid:durableId="825245660">
    <w:abstractNumId w:val="12"/>
  </w:num>
  <w:num w:numId="20" w16cid:durableId="76824171">
    <w:abstractNumId w:val="13"/>
  </w:num>
  <w:num w:numId="21" w16cid:durableId="1943370701">
    <w:abstractNumId w:val="17"/>
  </w:num>
  <w:num w:numId="22" w16cid:durableId="1155729681">
    <w:abstractNumId w:val="16"/>
  </w:num>
  <w:num w:numId="23" w16cid:durableId="624654969">
    <w:abstractNumId w:val="23"/>
  </w:num>
  <w:num w:numId="24" w16cid:durableId="8698778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CF7"/>
    <w:rsid w:val="002262D2"/>
    <w:rsid w:val="0029639D"/>
    <w:rsid w:val="002D084C"/>
    <w:rsid w:val="00326F90"/>
    <w:rsid w:val="0054351B"/>
    <w:rsid w:val="00AA1D8D"/>
    <w:rsid w:val="00AD6D92"/>
    <w:rsid w:val="00B47730"/>
    <w:rsid w:val="00C04FAA"/>
    <w:rsid w:val="00CB0664"/>
    <w:rsid w:val="00D814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31335"/>
  <w14:defaultImageDpi w14:val="300"/>
  <w15:docId w15:val="{3300278C-FB0C-4768-BF7B-990FDD91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BEATTY</cp:lastModifiedBy>
  <cp:revision>6</cp:revision>
  <dcterms:created xsi:type="dcterms:W3CDTF">2013-12-23T23:15:00Z</dcterms:created>
  <dcterms:modified xsi:type="dcterms:W3CDTF">2025-09-11T11:00:00Z</dcterms:modified>
  <cp:category/>
</cp:coreProperties>
</file>