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/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Times142"/>
        <w:spacing w:lineRule="auto" w:line="360" w:before="1134" w:after="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000000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 1</w:t>
      </w:r>
    </w:p>
    <w:p>
      <w:pPr>
        <w:pStyle w:val="NormalWeb"/>
        <w:spacing w:before="280" w:after="280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по дисциплине «АЛГОРИТМЫ И СТРУКТУРЫ ДАННЫХ»</w:t>
      </w:r>
    </w:p>
    <w:p>
      <w:pPr>
        <w:pStyle w:val="NormalWeb"/>
        <w:spacing w:before="280" w:after="280"/>
        <w:jc w:val="center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Тема: Работа с иерархией объектов:</w:t>
        <w:br/>
        <w:t>Наследование и полиморфизм</w:t>
      </w:r>
    </w:p>
    <w:p>
      <w:pPr>
        <w:pStyle w:val="NormalWeb"/>
        <w:spacing w:before="280" w:after="280"/>
        <w:jc w:val="center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Web"/>
        <w:spacing w:before="280" w:after="280"/>
        <w:jc w:val="center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Web"/>
        <w:spacing w:before="280" w:after="280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Web"/>
        <w:spacing w:before="280" w:after="280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31"/>
        <w:gridCol w:w="2458"/>
        <w:gridCol w:w="2766"/>
      </w:tblGrid>
      <w:tr>
        <w:trPr>
          <w:trHeight w:val="614" w:hRule="atLeast"/>
        </w:trPr>
        <w:tc>
          <w:tcPr>
            <w:tcW w:w="4131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3312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Нукусси Фруктье</w:t>
            </w:r>
          </w:p>
        </w:tc>
      </w:tr>
      <w:tr>
        <w:trPr>
          <w:trHeight w:val="614" w:hRule="atLeast"/>
        </w:trPr>
        <w:tc>
          <w:tcPr>
            <w:tcW w:w="4131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131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Санкт-Петербург</w:t>
      </w:r>
      <w:r>
        <w:rPr>
          <w:bCs/>
          <w:sz w:val="28"/>
          <w:szCs w:val="28"/>
          <w:lang w:val="en-US"/>
        </w:rPr>
        <w:t xml:space="preserve"> </w:t>
      </w:r>
    </w:p>
    <w:p>
      <w:pPr>
        <w:pStyle w:val="NormalWeb"/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2025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получившейся иерархии классов и пояснения: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br/>
        <w:t>1) Добавленные классы: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-класс </w:t>
      </w:r>
      <w:r>
        <w:rPr>
          <w:b/>
          <w:sz w:val="28"/>
          <w:szCs w:val="28"/>
          <w:lang w:val="en-US"/>
        </w:rPr>
        <w:t>cross</w:t>
      </w:r>
      <w:r>
        <w:rPr>
          <w:bCs/>
          <w:sz w:val="28"/>
          <w:szCs w:val="28"/>
        </w:rPr>
        <w:t>, который будет создавать наш крест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t>2) Пришлось переопределить три функции: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draw</w:t>
      </w:r>
      <w:r>
        <w:rPr>
          <w:bCs/>
          <w:sz w:val="28"/>
          <w:szCs w:val="28"/>
        </w:rPr>
        <w:t>, добавили рисование двух линий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move</w:t>
      </w:r>
      <w:r>
        <w:rPr>
          <w:bCs/>
          <w:sz w:val="28"/>
          <w:szCs w:val="28"/>
        </w:rPr>
        <w:t>, добавили перемещений двух линий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resize</w:t>
      </w:r>
      <w:r>
        <w:rPr>
          <w:bCs/>
          <w:sz w:val="28"/>
          <w:szCs w:val="28"/>
        </w:rPr>
        <w:t>, добавили изменение размера двух линий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t>3)Не было необходимости делать недоступными функции-члены</w:t>
      </w:r>
    </w:p>
    <w:p>
      <w:pPr>
        <w:pStyle w:val="NormalWeb"/>
        <w:spacing w:before="280" w:after="280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файле </w:t>
      </w:r>
      <w:r>
        <w:rPr>
          <w:bCs/>
          <w:sz w:val="28"/>
          <w:szCs w:val="28"/>
          <w:lang w:val="en-US"/>
        </w:rPr>
        <w:t>shape.h:</w:t>
      </w:r>
    </w:p>
    <w:p>
      <w:pPr>
        <w:pStyle w:val="Normal"/>
        <w:spacing w:before="280" w:after="280"/>
        <w:rPr>
          <w:rFonts w:ascii="Arial" w:hAnsi="Arial" w:cs="Arial"/>
          <w:color w:val="000000"/>
          <w:highlight w:val="green"/>
          <w:lang w:val="en-US"/>
        </w:rPr>
      </w:pPr>
      <w:r>
        <w:rPr>
          <w:rFonts w:cs="Arial" w:ascii="Arial" w:hAnsi="Arial"/>
          <w:b w:val="false"/>
          <w:bCs/>
          <w:color w:val="AAAAAA"/>
          <w:sz w:val="21"/>
          <w:highlight w:val="green"/>
          <w:shd w:fill="000000" w:val="clear"/>
          <w:lang w:val="en-US"/>
        </w:rPr>
        <w:t>#include</w:t>
      </w:r>
      <w:r>
        <w:rPr>
          <w:rFonts w:cs="Arial" w:ascii="Arial" w:hAnsi="Arial"/>
          <w:b w:val="false"/>
          <w:bCs/>
          <w:color w:val="11C700"/>
          <w:sz w:val="21"/>
          <w:highlight w:val="green"/>
          <w:shd w:fill="000000" w:val="clear"/>
          <w:lang w:val="en-US"/>
        </w:rPr>
        <w:t xml:space="preserve"> </w:t>
      </w:r>
      <w:r>
        <w:rPr>
          <w:rFonts w:cs="Arial" w:ascii="Arial" w:hAnsi="Arial"/>
          <w:b w:val="false"/>
          <w:bCs/>
          <w:color w:val="AAAAAA"/>
          <w:sz w:val="21"/>
          <w:highlight w:val="green"/>
          <w:shd w:fill="000000" w:val="clear"/>
          <w:lang w:val="en-US"/>
        </w:rPr>
        <w:t>&lt;</w:t>
      </w:r>
      <w:r>
        <w:rPr>
          <w:rFonts w:cs="Arial" w:ascii="Arial" w:hAnsi="Arial"/>
          <w:b w:val="false"/>
          <w:bCs/>
          <w:color w:val="11C700"/>
          <w:sz w:val="21"/>
          <w:highlight w:val="green"/>
          <w:shd w:fill="000000" w:val="clear"/>
          <w:lang w:val="en-US"/>
        </w:rPr>
        <w:t>list</w:t>
      </w:r>
      <w:r>
        <w:rPr>
          <w:rFonts w:cs="Arial" w:ascii="Arial" w:hAnsi="Arial"/>
          <w:b w:val="false"/>
          <w:bCs/>
          <w:color w:val="AAAAAA"/>
          <w:sz w:val="21"/>
          <w:highlight w:val="green"/>
          <w:shd w:fill="000000" w:val="clear"/>
          <w:lang w:val="en-US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class cross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public shape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protected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int 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public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 Constructeur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cross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point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c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c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 Redéfinition des méthodes virtuelles pures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north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x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south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x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neast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seast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nwest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 swest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-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+ size /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draw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put_line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nwest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seast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put_line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neast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swest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());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dx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+=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dx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center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+=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resize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double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factor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override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size = static_cast&lt;int&gt;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size *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factor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push_vert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shape&amp;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push_side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shape&amp;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int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b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right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shape &amp;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shape &amp;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q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 n 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q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point s 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x - 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x +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y - 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void left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shape &amp;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const shape &amp;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q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 n 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q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swest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point s =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east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x - 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x -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y - 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y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highlight w:val="green"/>
          <w:lang w:val="en-US"/>
        </w:rPr>
      </w:pPr>
      <w:r>
        <w:rPr>
          <w:rFonts w:cs="Arial" w:ascii="Arial" w:hAnsi="Arial"/>
          <w:color w:val="000000"/>
          <w:highlight w:val="green"/>
          <w:lang w:val="en-US"/>
        </w:rPr>
      </w:r>
    </w:p>
    <w:p>
      <w:pPr>
        <w:pStyle w:val="NormalWeb"/>
        <w:spacing w:before="280" w:after="280"/>
        <w:rPr>
          <w:rFonts w:ascii="Arial" w:hAnsi="Arial" w:cs="Arial"/>
          <w:b/>
          <w:bCs/>
          <w:color w:val="000000"/>
          <w:lang w:val="en-US"/>
        </w:rPr>
      </w:pPr>
      <w:r>
        <w:rPr>
          <w:rFonts w:cs="Arial" w:ascii="Arial" w:hAnsi="Arial"/>
          <w:b/>
          <w:bCs/>
          <w:color w:val="000000"/>
        </w:rPr>
        <w:t>файл</w:t>
      </w:r>
      <w:r>
        <w:rPr>
          <w:rFonts w:cs="Arial" w:ascii="Arial" w:hAnsi="Arial"/>
          <w:b/>
          <w:bCs/>
          <w:color w:val="000000"/>
          <w:lang w:val="en-US"/>
        </w:rPr>
        <w:t xml:space="preserve"> shape.cpp:</w:t>
      </w:r>
    </w:p>
    <w:p>
      <w:pPr>
        <w:pStyle w:val="Normal"/>
        <w:spacing w:before="280" w:after="28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b w:val="false"/>
          <w:color w:val="11C700"/>
          <w:sz w:val="21"/>
          <w:shd w:fill="000000" w:val="clear"/>
          <w:lang w:val="en-US"/>
        </w:rPr>
        <w:t>int main</w:t>
      </w:r>
      <w:r>
        <w:rPr>
          <w:rFonts w:cs="Arial" w:ascii="Arial" w:hAnsi="Arial"/>
          <w:b w:val="false"/>
          <w:color w:val="AAAAAA"/>
          <w:sz w:val="21"/>
          <w:shd w:fill="000000" w:val="clear"/>
          <w:lang w:val="en-US"/>
        </w:rPr>
        <w:t>(</w:t>
      </w:r>
      <w:r>
        <w:rPr>
          <w:rFonts w:cs="Arial" w:ascii="Arial" w:hAnsi="Arial"/>
          <w:b w:val="false"/>
          <w:color w:val="11C700"/>
          <w:sz w:val="21"/>
          <w:shd w:fill="000000" w:val="clear"/>
          <w:lang w:val="en-US"/>
        </w:rPr>
        <w:t xml:space="preserve"> </w:t>
      </w:r>
      <w:r>
        <w:rPr>
          <w:rFonts w:cs="Arial" w:ascii="Arial" w:hAnsi="Arial"/>
          <w:b w:val="false"/>
          <w:color w:val="AAAAAA"/>
          <w:sz w:val="21"/>
          <w:shd w:fill="000000" w:val="clear"/>
          <w:lang w:val="en-US"/>
        </w:rPr>
        <w:t>)</w:t>
      </w:r>
      <w:r>
        <w:rPr>
          <w:rFonts w:cs="Arial" w:ascii="Arial" w:hAnsi="Arial"/>
          <w:b w:val="false"/>
          <w:color w:val="11C700"/>
          <w:sz w:val="21"/>
          <w:shd w:fill="000000" w:val="clear"/>
          <w:lang w:val="en-US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setlocale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LC_ALL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Rus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screen_init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//== 1. Объявление набора фигур ==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cross myCross1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8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cross myCross2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34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cross myCross3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24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9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cross myCross4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6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rectangle hat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14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5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//cross my_cross(point(21,5),3);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line brim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9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17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myshape face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15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27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18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h_circle 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point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40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5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shape_refresh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=== Generated... ===\n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cin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get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 xml:space="preserve">(); </w:t>
      </w: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//Смотреть исходный набор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//== 2. Подготовка к сборке ==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hat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rotate_right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brim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resize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2.0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//face.resize(1.2);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face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resize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1.5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flip_vertically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resize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1.5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shape_refresh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=== Prepared... ===\n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cin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get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 xml:space="preserve">(); </w:t>
      </w: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//Смотреть результат поворотов/отражений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//== 3. Сборка изображения ==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face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move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8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 xml:space="preserve">); </w:t>
      </w: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 Лицо – в исходное положение (если нужно!)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up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brim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face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up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hat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brim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down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face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left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myCross1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right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push_vert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push_vert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myCross1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push_side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myCross1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push_side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2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push_side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6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push_vert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push_side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myCross4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13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myCross1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beard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shape_refresh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=== Ready! ===\n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";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::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cin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get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 xml:space="preserve">(); </w:t>
      </w: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000000" w:val="clear"/>
        </w:rPr>
        <w:t>//Смотреть результат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>screen_destroy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5FF00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;</w:t>
      </w: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AAAAAA"/>
          <w:sz w:val="21"/>
          <w:shd w:fill="000000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11C700"/>
          <w:sz w:val="21"/>
          <w:shd w:fill="000000" w:val="clear"/>
        </w:rPr>
      </w:r>
    </w:p>
    <w:p>
      <w:pPr>
        <w:pStyle w:val="Normal"/>
        <w:spacing w:before="280" w:after="28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6943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9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d35bee"/>
    <w:rPr>
      <w:rFonts w:cs="Times New Roman"/>
      <w:position w:val="0"/>
      <w:sz w:val="24"/>
      <w:sz w:val="24"/>
      <w:vertAlign w:val="baseline"/>
    </w:rPr>
  </w:style>
  <w:style w:type="character" w:styleId="BookTitle">
    <w:name w:val="Book Title"/>
    <w:basedOn w:val="DefaultParagraphFont"/>
    <w:qFormat/>
    <w:rsid w:val="00d35be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1a77d9"/>
    <w:rPr>
      <w:color w:val="808080"/>
    </w:rPr>
  </w:style>
  <w:style w:type="character" w:styleId="Style14" w:customStyle="1">
    <w:name w:val="Текст Знак"/>
    <w:basedOn w:val="DefaultParagraphFont"/>
    <w:link w:val="PlainText"/>
    <w:uiPriority w:val="99"/>
    <w:qFormat/>
    <w:rsid w:val="001a77d9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d35bee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35bee"/>
    <w:pPr>
      <w:spacing w:before="0" w:after="0"/>
      <w:ind w:left="720"/>
      <w:contextualSpacing/>
    </w:pPr>
    <w:rPr/>
  </w:style>
  <w:style w:type="paragraph" w:styleId="Style15" w:customStyle="1">
    <w:name w:val="текст пособия"/>
    <w:basedOn w:val="Normal"/>
    <w:qFormat/>
    <w:rsid w:val="00d35bee"/>
    <w:pPr>
      <w:widowControl w:val="false"/>
      <w:spacing w:lineRule="auto" w:line="288"/>
      <w:ind w:firstLine="45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-" w:customStyle="1">
    <w:name w:val="пособие - пример"/>
    <w:basedOn w:val="Normal"/>
    <w:qFormat/>
    <w:rsid w:val="00d35bee"/>
    <w:pPr>
      <w:widowControl w:val="false"/>
      <w:spacing w:lineRule="auto" w:line="288"/>
      <w:ind w:left="567"/>
      <w:jc w:val="both"/>
    </w:pPr>
    <w:rPr>
      <w:rFonts w:ascii="Arial" w:hAnsi="Arial" w:eastAsia="Times New Roman" w:cs="Times New Roman"/>
      <w:sz w:val="26"/>
      <w:szCs w:val="28"/>
      <w:lang w:eastAsia="ru-RU"/>
    </w:rPr>
  </w:style>
  <w:style w:type="paragraph" w:styleId="Times142" w:customStyle="1">
    <w:name w:val="Times14_РИО2"/>
    <w:basedOn w:val="Normal"/>
    <w:qFormat/>
    <w:rsid w:val="00d35bee"/>
    <w:pPr>
      <w:suppressAutoHyphens w:val="true"/>
      <w:spacing w:lineRule="auto" w:line="312"/>
      <w:ind w:firstLine="709"/>
      <w:jc w:val="both"/>
    </w:pPr>
    <w:rPr>
      <w:rFonts w:ascii="Times New Roman" w:hAnsi="Times New Roman" w:eastAsia="Times New Roman" w:cs="Times New Roman"/>
      <w:sz w:val="28"/>
      <w:lang w:eastAsia="zh-CN"/>
    </w:rPr>
  </w:style>
  <w:style w:type="paragraph" w:styleId="PlainText">
    <w:name w:val="Plain Text"/>
    <w:basedOn w:val="Normal"/>
    <w:link w:val="Style14"/>
    <w:uiPriority w:val="99"/>
    <w:unhideWhenUsed/>
    <w:qFormat/>
    <w:rsid w:val="001a77d9"/>
    <w:pPr/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649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LibreOffice/24.8.4.2$Linux_X86_64 LibreOffice_project/3e97788786b20d724e2ed0ea7a111abce73cab63</Application>
  <AppVersion>15.0000</AppVersion>
  <Pages>5</Pages>
  <Words>477</Words>
  <Characters>2961</Characters>
  <CharactersWithSpaces>3332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2022-09-26T12:33:00Z</dcterms:created>
  <dc:creator>Microsoft Office User</dc:creator>
  <dc:description/>
  <dc:language>en-US</dc:language>
  <cp:lastModifiedBy/>
  <dcterms:modified xsi:type="dcterms:W3CDTF">2025-02-27T20:24:44Z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