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ED4FE" w14:textId="77777777" w:rsidR="00BD3C9D" w:rsidRDefault="00BD3C9D"/>
    <w:p w14:paraId="1A1DEDAA" w14:textId="77777777" w:rsidR="00BD3C9D" w:rsidRDefault="00000000">
      <w:pPr>
        <w:spacing w:before="67"/>
        <w:ind w:left="1080"/>
        <w:rPr>
          <w:sz w:val="18"/>
          <w:szCs w:val="18"/>
        </w:rPr>
      </w:pPr>
      <w:r>
        <w:rPr>
          <w:sz w:val="18"/>
          <w:szCs w:val="18"/>
        </w:rPr>
        <w:t>Sri Lanka Digital Design System (SLDDS) | Accessibility and Branding Guidelines</w:t>
      </w:r>
    </w:p>
    <w:p w14:paraId="093360FD" w14:textId="77777777" w:rsidR="00BD3C9D" w:rsidRDefault="00BD3C9D">
      <w:pPr>
        <w:pBdr>
          <w:top w:val="nil"/>
          <w:left w:val="nil"/>
          <w:bottom w:val="nil"/>
          <w:right w:val="nil"/>
          <w:between w:val="nil"/>
        </w:pBdr>
        <w:rPr>
          <w:color w:val="000000"/>
          <w:sz w:val="20"/>
          <w:szCs w:val="20"/>
        </w:rPr>
      </w:pPr>
    </w:p>
    <w:p w14:paraId="131C6F4D" w14:textId="77777777" w:rsidR="00BD3C9D" w:rsidRDefault="00BD3C9D">
      <w:pPr>
        <w:pBdr>
          <w:top w:val="nil"/>
          <w:left w:val="nil"/>
          <w:bottom w:val="nil"/>
          <w:right w:val="nil"/>
          <w:between w:val="nil"/>
        </w:pBdr>
        <w:rPr>
          <w:color w:val="000000"/>
          <w:sz w:val="20"/>
          <w:szCs w:val="20"/>
        </w:rPr>
      </w:pPr>
    </w:p>
    <w:p w14:paraId="44E6A8F3" w14:textId="77777777" w:rsidR="00BD3C9D" w:rsidRDefault="00BD3C9D">
      <w:pPr>
        <w:pBdr>
          <w:top w:val="nil"/>
          <w:left w:val="nil"/>
          <w:bottom w:val="nil"/>
          <w:right w:val="nil"/>
          <w:between w:val="nil"/>
        </w:pBdr>
        <w:rPr>
          <w:color w:val="000000"/>
          <w:sz w:val="20"/>
          <w:szCs w:val="20"/>
        </w:rPr>
      </w:pPr>
    </w:p>
    <w:p w14:paraId="5FEC5328" w14:textId="77777777" w:rsidR="00BD3C9D" w:rsidRDefault="00BD3C9D">
      <w:pPr>
        <w:pBdr>
          <w:top w:val="nil"/>
          <w:left w:val="nil"/>
          <w:bottom w:val="nil"/>
          <w:right w:val="nil"/>
          <w:between w:val="nil"/>
        </w:pBdr>
        <w:rPr>
          <w:color w:val="000000"/>
          <w:sz w:val="20"/>
          <w:szCs w:val="20"/>
        </w:rPr>
      </w:pPr>
    </w:p>
    <w:p w14:paraId="083F206B" w14:textId="77777777" w:rsidR="00BD3C9D" w:rsidRDefault="00BD3C9D">
      <w:pPr>
        <w:pBdr>
          <w:top w:val="nil"/>
          <w:left w:val="nil"/>
          <w:bottom w:val="nil"/>
          <w:right w:val="nil"/>
          <w:between w:val="nil"/>
        </w:pBdr>
        <w:rPr>
          <w:color w:val="000000"/>
          <w:sz w:val="20"/>
          <w:szCs w:val="20"/>
        </w:rPr>
      </w:pPr>
    </w:p>
    <w:p w14:paraId="78CB5826" w14:textId="77777777" w:rsidR="00BD3C9D" w:rsidRDefault="00000000">
      <w:pPr>
        <w:pBdr>
          <w:top w:val="nil"/>
          <w:left w:val="nil"/>
          <w:bottom w:val="nil"/>
          <w:right w:val="nil"/>
          <w:between w:val="nil"/>
        </w:pBdr>
        <w:spacing w:before="157"/>
        <w:rPr>
          <w:color w:val="000000"/>
          <w:sz w:val="20"/>
          <w:szCs w:val="20"/>
        </w:rPr>
      </w:pPr>
      <w:r>
        <w:rPr>
          <w:noProof/>
        </w:rPr>
        <w:drawing>
          <wp:anchor distT="0" distB="0" distL="0" distR="0" simplePos="0" relativeHeight="251658240" behindDoc="0" locked="0" layoutInCell="1" hidden="0" allowOverlap="1" wp14:anchorId="37D84CF3" wp14:editId="000CC599">
            <wp:simplePos x="0" y="0"/>
            <wp:positionH relativeFrom="column">
              <wp:posOffset>2680589</wp:posOffset>
            </wp:positionH>
            <wp:positionV relativeFrom="paragraph">
              <wp:posOffset>261047</wp:posOffset>
            </wp:positionV>
            <wp:extent cx="761380" cy="1092707"/>
            <wp:effectExtent l="0" t="0" r="0" b="0"/>
            <wp:wrapTopAndBottom distT="0" distB="0"/>
            <wp:docPr id="3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
                    <a:srcRect/>
                    <a:stretch>
                      <a:fillRect/>
                    </a:stretch>
                  </pic:blipFill>
                  <pic:spPr>
                    <a:xfrm>
                      <a:off x="0" y="0"/>
                      <a:ext cx="761380" cy="1092707"/>
                    </a:xfrm>
                    <a:prstGeom prst="rect">
                      <a:avLst/>
                    </a:prstGeom>
                    <a:ln/>
                  </pic:spPr>
                </pic:pic>
              </a:graphicData>
            </a:graphic>
          </wp:anchor>
        </w:drawing>
      </w:r>
    </w:p>
    <w:p w14:paraId="2C019B3F" w14:textId="77777777" w:rsidR="00BD3C9D" w:rsidRDefault="00BD3C9D">
      <w:pPr>
        <w:pBdr>
          <w:top w:val="nil"/>
          <w:left w:val="nil"/>
          <w:bottom w:val="nil"/>
          <w:right w:val="nil"/>
          <w:between w:val="nil"/>
        </w:pBdr>
        <w:rPr>
          <w:color w:val="000000"/>
          <w:sz w:val="44"/>
          <w:szCs w:val="44"/>
        </w:rPr>
      </w:pPr>
    </w:p>
    <w:p w14:paraId="54AD9A06" w14:textId="77777777" w:rsidR="00BD3C9D" w:rsidRDefault="00BD3C9D">
      <w:pPr>
        <w:pBdr>
          <w:top w:val="nil"/>
          <w:left w:val="nil"/>
          <w:bottom w:val="nil"/>
          <w:right w:val="nil"/>
          <w:between w:val="nil"/>
        </w:pBdr>
        <w:spacing w:before="119"/>
        <w:rPr>
          <w:color w:val="000000"/>
          <w:sz w:val="44"/>
          <w:szCs w:val="44"/>
        </w:rPr>
      </w:pPr>
    </w:p>
    <w:p w14:paraId="22FAC5BA" w14:textId="77777777" w:rsidR="00BD3C9D" w:rsidRDefault="00000000">
      <w:pPr>
        <w:ind w:right="80"/>
        <w:jc w:val="center"/>
        <w:rPr>
          <w:b/>
          <w:bCs/>
          <w:sz w:val="44"/>
          <w:szCs w:val="44"/>
        </w:rPr>
      </w:pPr>
      <w:r>
        <w:rPr>
          <w:b/>
          <w:bCs/>
          <w:sz w:val="44"/>
          <w:szCs w:val="44"/>
        </w:rPr>
        <w:t>MINISTRY OF DIGITAL ECONOMY</w:t>
      </w:r>
    </w:p>
    <w:p w14:paraId="0980397B" w14:textId="77777777" w:rsidR="00BD3C9D" w:rsidRDefault="00BD3C9D">
      <w:pPr>
        <w:pBdr>
          <w:top w:val="nil"/>
          <w:left w:val="nil"/>
          <w:bottom w:val="nil"/>
          <w:right w:val="nil"/>
          <w:between w:val="nil"/>
        </w:pBdr>
        <w:rPr>
          <w:b/>
          <w:bCs/>
          <w:color w:val="000000"/>
          <w:sz w:val="44"/>
          <w:szCs w:val="44"/>
        </w:rPr>
      </w:pPr>
    </w:p>
    <w:p w14:paraId="1729CD0C" w14:textId="77777777" w:rsidR="00BD3C9D" w:rsidRDefault="00BD3C9D">
      <w:pPr>
        <w:pBdr>
          <w:top w:val="nil"/>
          <w:left w:val="nil"/>
          <w:bottom w:val="nil"/>
          <w:right w:val="nil"/>
          <w:between w:val="nil"/>
        </w:pBdr>
        <w:rPr>
          <w:b/>
          <w:bCs/>
          <w:color w:val="000000"/>
          <w:sz w:val="44"/>
          <w:szCs w:val="44"/>
        </w:rPr>
      </w:pPr>
    </w:p>
    <w:p w14:paraId="39AC0307" w14:textId="77777777" w:rsidR="00BD3C9D" w:rsidRDefault="00BD3C9D">
      <w:pPr>
        <w:pBdr>
          <w:top w:val="nil"/>
          <w:left w:val="nil"/>
          <w:bottom w:val="nil"/>
          <w:right w:val="nil"/>
          <w:between w:val="nil"/>
        </w:pBdr>
        <w:rPr>
          <w:b/>
          <w:bCs/>
          <w:color w:val="000000"/>
          <w:sz w:val="44"/>
          <w:szCs w:val="44"/>
        </w:rPr>
      </w:pPr>
    </w:p>
    <w:p w14:paraId="16FCE9D4" w14:textId="77777777" w:rsidR="00BD3C9D" w:rsidRDefault="00BD3C9D">
      <w:pPr>
        <w:pBdr>
          <w:top w:val="nil"/>
          <w:left w:val="nil"/>
          <w:bottom w:val="nil"/>
          <w:right w:val="nil"/>
          <w:between w:val="nil"/>
        </w:pBdr>
        <w:rPr>
          <w:b/>
          <w:bCs/>
          <w:color w:val="000000"/>
          <w:sz w:val="44"/>
          <w:szCs w:val="44"/>
        </w:rPr>
      </w:pPr>
    </w:p>
    <w:p w14:paraId="7FA32C06" w14:textId="77777777" w:rsidR="00BD3C9D" w:rsidRDefault="00BD3C9D">
      <w:pPr>
        <w:pBdr>
          <w:top w:val="nil"/>
          <w:left w:val="nil"/>
          <w:bottom w:val="nil"/>
          <w:right w:val="nil"/>
          <w:between w:val="nil"/>
        </w:pBdr>
        <w:spacing w:before="189"/>
        <w:rPr>
          <w:b/>
          <w:bCs/>
          <w:color w:val="000000"/>
          <w:sz w:val="44"/>
          <w:szCs w:val="44"/>
        </w:rPr>
      </w:pPr>
    </w:p>
    <w:p w14:paraId="31DCE35B" w14:textId="77777777" w:rsidR="00BD3C9D" w:rsidRDefault="00000000">
      <w:pPr>
        <w:pStyle w:val="Title"/>
        <w:ind w:firstLine="245"/>
      </w:pPr>
      <w:r>
        <w:t>Sri Lanka Digital Design System (SLDDS)</w:t>
      </w:r>
    </w:p>
    <w:p w14:paraId="020AF999" w14:textId="77777777" w:rsidR="00BD3C9D" w:rsidRDefault="00BD3C9D">
      <w:pPr>
        <w:pBdr>
          <w:top w:val="nil"/>
          <w:left w:val="nil"/>
          <w:bottom w:val="nil"/>
          <w:right w:val="nil"/>
          <w:between w:val="nil"/>
        </w:pBdr>
        <w:rPr>
          <w:b/>
          <w:bCs/>
          <w:color w:val="000000"/>
          <w:sz w:val="48"/>
          <w:szCs w:val="48"/>
        </w:rPr>
      </w:pPr>
    </w:p>
    <w:p w14:paraId="7A160665" w14:textId="77777777" w:rsidR="00BD3C9D" w:rsidRDefault="00BD3C9D">
      <w:pPr>
        <w:pBdr>
          <w:top w:val="nil"/>
          <w:left w:val="nil"/>
          <w:bottom w:val="nil"/>
          <w:right w:val="nil"/>
          <w:between w:val="nil"/>
        </w:pBdr>
        <w:rPr>
          <w:b/>
          <w:bCs/>
          <w:color w:val="000000"/>
          <w:sz w:val="48"/>
          <w:szCs w:val="48"/>
        </w:rPr>
      </w:pPr>
    </w:p>
    <w:p w14:paraId="3A004A27" w14:textId="77777777" w:rsidR="00BD3C9D" w:rsidRDefault="00BD3C9D">
      <w:pPr>
        <w:pBdr>
          <w:top w:val="nil"/>
          <w:left w:val="nil"/>
          <w:bottom w:val="nil"/>
          <w:right w:val="nil"/>
          <w:between w:val="nil"/>
        </w:pBdr>
        <w:rPr>
          <w:b/>
          <w:bCs/>
          <w:color w:val="000000"/>
          <w:sz w:val="48"/>
          <w:szCs w:val="48"/>
        </w:rPr>
      </w:pPr>
    </w:p>
    <w:p w14:paraId="38299582" w14:textId="77777777" w:rsidR="00BD3C9D" w:rsidRDefault="00BD3C9D">
      <w:pPr>
        <w:pBdr>
          <w:top w:val="nil"/>
          <w:left w:val="nil"/>
          <w:bottom w:val="nil"/>
          <w:right w:val="nil"/>
          <w:between w:val="nil"/>
        </w:pBdr>
        <w:rPr>
          <w:b/>
          <w:bCs/>
          <w:color w:val="000000"/>
          <w:sz w:val="48"/>
          <w:szCs w:val="48"/>
        </w:rPr>
      </w:pPr>
    </w:p>
    <w:p w14:paraId="2E595FD0" w14:textId="77777777" w:rsidR="00BD3C9D" w:rsidRDefault="00BD3C9D">
      <w:pPr>
        <w:pBdr>
          <w:top w:val="nil"/>
          <w:left w:val="nil"/>
          <w:bottom w:val="nil"/>
          <w:right w:val="nil"/>
          <w:between w:val="nil"/>
        </w:pBdr>
        <w:rPr>
          <w:b/>
          <w:bCs/>
          <w:color w:val="000000"/>
          <w:sz w:val="48"/>
          <w:szCs w:val="48"/>
        </w:rPr>
      </w:pPr>
    </w:p>
    <w:p w14:paraId="35BD8242" w14:textId="77777777" w:rsidR="00BD3C9D" w:rsidRDefault="00BD3C9D">
      <w:pPr>
        <w:pBdr>
          <w:top w:val="nil"/>
          <w:left w:val="nil"/>
          <w:bottom w:val="nil"/>
          <w:right w:val="nil"/>
          <w:between w:val="nil"/>
        </w:pBdr>
        <w:rPr>
          <w:b/>
          <w:bCs/>
          <w:color w:val="000000"/>
          <w:sz w:val="48"/>
          <w:szCs w:val="48"/>
        </w:rPr>
      </w:pPr>
    </w:p>
    <w:p w14:paraId="423AF3B2" w14:textId="77777777" w:rsidR="00BD3C9D" w:rsidRDefault="00BD3C9D">
      <w:pPr>
        <w:pBdr>
          <w:top w:val="nil"/>
          <w:left w:val="nil"/>
          <w:bottom w:val="nil"/>
          <w:right w:val="nil"/>
          <w:between w:val="nil"/>
        </w:pBdr>
        <w:spacing w:before="327"/>
        <w:rPr>
          <w:b/>
          <w:bCs/>
          <w:color w:val="000000"/>
          <w:sz w:val="48"/>
          <w:szCs w:val="48"/>
        </w:rPr>
      </w:pPr>
    </w:p>
    <w:p w14:paraId="6AA3C5B5" w14:textId="77777777" w:rsidR="00BD3C9D" w:rsidRDefault="00000000">
      <w:pPr>
        <w:pStyle w:val="Heading4"/>
        <w:ind w:firstLine="245"/>
      </w:pPr>
      <w:r>
        <w:t>Integrated Guidelines for</w:t>
      </w:r>
    </w:p>
    <w:p w14:paraId="27E4ACFD" w14:textId="77777777" w:rsidR="00BD3C9D" w:rsidRDefault="00000000">
      <w:pPr>
        <w:spacing w:before="3"/>
        <w:ind w:left="245" w:right="251"/>
        <w:jc w:val="center"/>
        <w:rPr>
          <w:sz w:val="32"/>
          <w:szCs w:val="32"/>
        </w:rPr>
      </w:pPr>
      <w:r>
        <w:rPr>
          <w:sz w:val="32"/>
          <w:szCs w:val="32"/>
        </w:rPr>
        <w:t xml:space="preserve">Digital Branding &amp; Web Content Accessibility </w:t>
      </w:r>
      <w:proofErr w:type="gramStart"/>
      <w:r>
        <w:rPr>
          <w:sz w:val="32"/>
          <w:szCs w:val="32"/>
        </w:rPr>
        <w:t>Guidelines(</w:t>
      </w:r>
      <w:proofErr w:type="gramEnd"/>
      <w:r>
        <w:rPr>
          <w:sz w:val="32"/>
          <w:szCs w:val="32"/>
        </w:rPr>
        <w:t>WCAG)</w:t>
      </w:r>
    </w:p>
    <w:p w14:paraId="0ACD1F89" w14:textId="77777777" w:rsidR="00BD3C9D" w:rsidRDefault="00BD3C9D">
      <w:pPr>
        <w:spacing w:before="3"/>
        <w:ind w:left="245" w:right="251"/>
        <w:jc w:val="center"/>
        <w:rPr>
          <w:sz w:val="32"/>
          <w:szCs w:val="32"/>
        </w:rPr>
      </w:pPr>
    </w:p>
    <w:p w14:paraId="0E1591F1" w14:textId="77777777" w:rsidR="00706C6F" w:rsidRDefault="00706C6F" w:rsidP="00706C6F">
      <w:pPr>
        <w:pStyle w:val="Heading1"/>
        <w:ind w:left="0"/>
      </w:pPr>
      <w:bookmarkStart w:id="0" w:name="_heading=h.xm1pif9tiugg" w:colFirst="0" w:colLast="0"/>
      <w:bookmarkEnd w:id="0"/>
    </w:p>
    <w:p w14:paraId="6F067DA3" w14:textId="2470951F" w:rsidR="00BD3C9D" w:rsidRDefault="00000000" w:rsidP="00706C6F">
      <w:pPr>
        <w:pStyle w:val="Heading1"/>
        <w:ind w:left="0"/>
      </w:pPr>
      <w:r>
        <w:lastRenderedPageBreak/>
        <w:t>Table of Contents</w:t>
      </w:r>
    </w:p>
    <w:p w14:paraId="670EC33C" w14:textId="77777777" w:rsidR="00BD3C9D" w:rsidRDefault="00BD3C9D"/>
    <w:p w14:paraId="3C64B9BA" w14:textId="77777777" w:rsidR="00BD3C9D" w:rsidRDefault="00000000">
      <w:pPr>
        <w:numPr>
          <w:ilvl w:val="0"/>
          <w:numId w:val="8"/>
        </w:numPr>
        <w:spacing w:line="360" w:lineRule="auto"/>
        <w:rPr>
          <w:sz w:val="24"/>
          <w:szCs w:val="24"/>
        </w:rPr>
      </w:pPr>
      <w:r>
        <w:rPr>
          <w:sz w:val="24"/>
          <w:szCs w:val="24"/>
        </w:rPr>
        <w:t>Introduction</w:t>
      </w:r>
    </w:p>
    <w:p w14:paraId="7F35E1BE" w14:textId="77777777" w:rsidR="00BD3C9D" w:rsidRDefault="00000000">
      <w:pPr>
        <w:numPr>
          <w:ilvl w:val="0"/>
          <w:numId w:val="8"/>
        </w:numPr>
        <w:spacing w:line="360" w:lineRule="auto"/>
        <w:rPr>
          <w:sz w:val="24"/>
          <w:szCs w:val="24"/>
        </w:rPr>
      </w:pPr>
      <w:r>
        <w:rPr>
          <w:sz w:val="24"/>
          <w:szCs w:val="24"/>
        </w:rPr>
        <w:t>Policy Background</w:t>
      </w:r>
    </w:p>
    <w:p w14:paraId="512239AC" w14:textId="77777777" w:rsidR="00BD3C9D" w:rsidRDefault="00000000">
      <w:pPr>
        <w:numPr>
          <w:ilvl w:val="1"/>
          <w:numId w:val="8"/>
        </w:numPr>
        <w:spacing w:line="360" w:lineRule="auto"/>
        <w:rPr>
          <w:sz w:val="24"/>
          <w:szCs w:val="24"/>
        </w:rPr>
      </w:pPr>
      <w:r>
        <w:rPr>
          <w:sz w:val="24"/>
          <w:szCs w:val="24"/>
        </w:rPr>
        <w:t>About Web Content Accessibility Guidelines (WCAG)</w:t>
      </w:r>
    </w:p>
    <w:p w14:paraId="290B5ADF" w14:textId="77777777" w:rsidR="00BD3C9D" w:rsidRDefault="00000000">
      <w:pPr>
        <w:numPr>
          <w:ilvl w:val="1"/>
          <w:numId w:val="8"/>
        </w:numPr>
        <w:spacing w:line="360" w:lineRule="auto"/>
        <w:rPr>
          <w:sz w:val="24"/>
          <w:szCs w:val="24"/>
        </w:rPr>
      </w:pPr>
      <w:r>
        <w:rPr>
          <w:sz w:val="24"/>
          <w:szCs w:val="24"/>
        </w:rPr>
        <w:t>Key Benefits of Complying with WCAG Standards</w:t>
      </w:r>
    </w:p>
    <w:p w14:paraId="33A9D941" w14:textId="77777777" w:rsidR="00BD3C9D" w:rsidRDefault="00000000">
      <w:pPr>
        <w:numPr>
          <w:ilvl w:val="0"/>
          <w:numId w:val="8"/>
        </w:numPr>
        <w:spacing w:line="360" w:lineRule="auto"/>
        <w:rPr>
          <w:sz w:val="24"/>
          <w:szCs w:val="24"/>
        </w:rPr>
      </w:pPr>
      <w:r>
        <w:rPr>
          <w:sz w:val="24"/>
          <w:szCs w:val="24"/>
        </w:rPr>
        <w:t>Design Principles</w:t>
      </w:r>
    </w:p>
    <w:p w14:paraId="16006DF4" w14:textId="77777777" w:rsidR="00BD3C9D" w:rsidRDefault="00000000">
      <w:pPr>
        <w:numPr>
          <w:ilvl w:val="1"/>
          <w:numId w:val="8"/>
        </w:numPr>
        <w:spacing w:line="360" w:lineRule="auto"/>
        <w:rPr>
          <w:sz w:val="24"/>
          <w:szCs w:val="24"/>
        </w:rPr>
      </w:pPr>
      <w:r>
        <w:rPr>
          <w:sz w:val="24"/>
          <w:szCs w:val="24"/>
        </w:rPr>
        <w:t>User-Centric Structure</w:t>
      </w:r>
    </w:p>
    <w:p w14:paraId="2986ED3A" w14:textId="77777777" w:rsidR="00BD3C9D" w:rsidRDefault="00000000">
      <w:pPr>
        <w:numPr>
          <w:ilvl w:val="1"/>
          <w:numId w:val="8"/>
        </w:numPr>
        <w:spacing w:line="360" w:lineRule="auto"/>
        <w:rPr>
          <w:sz w:val="24"/>
          <w:szCs w:val="24"/>
        </w:rPr>
      </w:pPr>
      <w:r>
        <w:rPr>
          <w:sz w:val="24"/>
          <w:szCs w:val="24"/>
        </w:rPr>
        <w:t>Task Simplification</w:t>
      </w:r>
    </w:p>
    <w:p w14:paraId="38479DC4" w14:textId="77777777" w:rsidR="00BD3C9D" w:rsidRDefault="00000000">
      <w:pPr>
        <w:numPr>
          <w:ilvl w:val="1"/>
          <w:numId w:val="8"/>
        </w:numPr>
        <w:spacing w:line="360" w:lineRule="auto"/>
        <w:rPr>
          <w:sz w:val="24"/>
          <w:szCs w:val="24"/>
        </w:rPr>
      </w:pPr>
      <w:r>
        <w:rPr>
          <w:sz w:val="24"/>
          <w:szCs w:val="24"/>
        </w:rPr>
        <w:t>Mobile-First and Responsive Design</w:t>
      </w:r>
    </w:p>
    <w:p w14:paraId="2E7C3DEC" w14:textId="77777777" w:rsidR="00BD3C9D" w:rsidRDefault="00000000">
      <w:pPr>
        <w:numPr>
          <w:ilvl w:val="1"/>
          <w:numId w:val="8"/>
        </w:numPr>
        <w:spacing w:line="360" w:lineRule="auto"/>
        <w:rPr>
          <w:sz w:val="24"/>
          <w:szCs w:val="24"/>
        </w:rPr>
      </w:pPr>
      <w:r>
        <w:rPr>
          <w:sz w:val="24"/>
          <w:szCs w:val="24"/>
        </w:rPr>
        <w:t>Multilingual and Localized Content</w:t>
      </w:r>
    </w:p>
    <w:p w14:paraId="6F6058C7" w14:textId="77777777" w:rsidR="00BD3C9D" w:rsidRDefault="00000000">
      <w:pPr>
        <w:numPr>
          <w:ilvl w:val="1"/>
          <w:numId w:val="8"/>
        </w:numPr>
        <w:spacing w:line="360" w:lineRule="auto"/>
        <w:rPr>
          <w:sz w:val="24"/>
          <w:szCs w:val="24"/>
        </w:rPr>
      </w:pPr>
      <w:r>
        <w:rPr>
          <w:sz w:val="24"/>
          <w:szCs w:val="24"/>
        </w:rPr>
        <w:t>Accessibility by Default</w:t>
      </w:r>
    </w:p>
    <w:p w14:paraId="5E3AC686" w14:textId="77777777" w:rsidR="00BD3C9D" w:rsidRDefault="00000000">
      <w:pPr>
        <w:numPr>
          <w:ilvl w:val="1"/>
          <w:numId w:val="8"/>
        </w:numPr>
        <w:spacing w:line="360" w:lineRule="auto"/>
        <w:rPr>
          <w:sz w:val="24"/>
          <w:szCs w:val="24"/>
        </w:rPr>
      </w:pPr>
      <w:r>
        <w:rPr>
          <w:sz w:val="24"/>
          <w:szCs w:val="24"/>
        </w:rPr>
        <w:t>Plain Language</w:t>
      </w:r>
    </w:p>
    <w:p w14:paraId="0FDEE2D1" w14:textId="77777777" w:rsidR="00BD3C9D" w:rsidRDefault="00000000">
      <w:pPr>
        <w:numPr>
          <w:ilvl w:val="1"/>
          <w:numId w:val="8"/>
        </w:numPr>
        <w:spacing w:line="360" w:lineRule="auto"/>
        <w:rPr>
          <w:sz w:val="24"/>
          <w:szCs w:val="24"/>
        </w:rPr>
      </w:pPr>
      <w:r>
        <w:rPr>
          <w:sz w:val="24"/>
          <w:szCs w:val="24"/>
        </w:rPr>
        <w:t>Minimalist Design</w:t>
      </w:r>
    </w:p>
    <w:p w14:paraId="74B0211F" w14:textId="77777777" w:rsidR="00BD3C9D" w:rsidRDefault="00000000">
      <w:pPr>
        <w:numPr>
          <w:ilvl w:val="1"/>
          <w:numId w:val="8"/>
        </w:numPr>
        <w:spacing w:line="360" w:lineRule="auto"/>
        <w:rPr>
          <w:sz w:val="24"/>
          <w:szCs w:val="24"/>
        </w:rPr>
      </w:pPr>
      <w:r>
        <w:rPr>
          <w:sz w:val="24"/>
          <w:szCs w:val="24"/>
        </w:rPr>
        <w:t>Consistency Across Platforms</w:t>
      </w:r>
    </w:p>
    <w:p w14:paraId="23F3A11E" w14:textId="77777777" w:rsidR="00BD3C9D" w:rsidRDefault="00000000">
      <w:pPr>
        <w:numPr>
          <w:ilvl w:val="1"/>
          <w:numId w:val="8"/>
        </w:numPr>
        <w:spacing w:line="360" w:lineRule="auto"/>
        <w:rPr>
          <w:sz w:val="24"/>
          <w:szCs w:val="24"/>
        </w:rPr>
      </w:pPr>
      <w:r>
        <w:rPr>
          <w:sz w:val="24"/>
          <w:szCs w:val="24"/>
        </w:rPr>
        <w:t>Inclusive by Design</w:t>
      </w:r>
    </w:p>
    <w:p w14:paraId="5478C34E" w14:textId="77777777" w:rsidR="00BD3C9D" w:rsidRDefault="00000000">
      <w:pPr>
        <w:numPr>
          <w:ilvl w:val="1"/>
          <w:numId w:val="8"/>
        </w:numPr>
        <w:spacing w:line="360" w:lineRule="auto"/>
        <w:rPr>
          <w:sz w:val="24"/>
          <w:szCs w:val="24"/>
        </w:rPr>
      </w:pPr>
      <w:r>
        <w:rPr>
          <w:sz w:val="24"/>
          <w:szCs w:val="24"/>
        </w:rPr>
        <w:t>Iterate with Feedback</w:t>
      </w:r>
    </w:p>
    <w:p w14:paraId="37E96526" w14:textId="77777777" w:rsidR="00BD3C9D" w:rsidRDefault="00000000">
      <w:pPr>
        <w:numPr>
          <w:ilvl w:val="0"/>
          <w:numId w:val="8"/>
        </w:numPr>
        <w:spacing w:line="360" w:lineRule="auto"/>
        <w:rPr>
          <w:sz w:val="24"/>
          <w:szCs w:val="24"/>
        </w:rPr>
      </w:pPr>
      <w:r>
        <w:rPr>
          <w:sz w:val="24"/>
          <w:szCs w:val="24"/>
        </w:rPr>
        <w:t>Visual Identity</w:t>
      </w:r>
    </w:p>
    <w:p w14:paraId="0FDA262B" w14:textId="77777777" w:rsidR="00BD3C9D" w:rsidRDefault="00000000">
      <w:pPr>
        <w:numPr>
          <w:ilvl w:val="1"/>
          <w:numId w:val="8"/>
        </w:numPr>
        <w:spacing w:line="360" w:lineRule="auto"/>
        <w:rPr>
          <w:sz w:val="24"/>
          <w:szCs w:val="24"/>
        </w:rPr>
      </w:pPr>
      <w:r>
        <w:rPr>
          <w:sz w:val="24"/>
          <w:szCs w:val="24"/>
        </w:rPr>
        <w:t>Color System</w:t>
      </w:r>
    </w:p>
    <w:p w14:paraId="3EF6FE69" w14:textId="77777777" w:rsidR="00BD3C9D" w:rsidRDefault="00000000">
      <w:pPr>
        <w:spacing w:line="360" w:lineRule="auto"/>
        <w:ind w:left="2160"/>
        <w:rPr>
          <w:sz w:val="24"/>
          <w:szCs w:val="24"/>
        </w:rPr>
      </w:pPr>
      <w:proofErr w:type="spellStart"/>
      <w:r>
        <w:rPr>
          <w:sz w:val="24"/>
          <w:szCs w:val="24"/>
        </w:rPr>
        <w:t>i</w:t>
      </w:r>
      <w:proofErr w:type="spellEnd"/>
      <w:r>
        <w:rPr>
          <w:sz w:val="24"/>
          <w:szCs w:val="24"/>
        </w:rPr>
        <w:t>.  Primary Color Palette</w:t>
      </w:r>
    </w:p>
    <w:p w14:paraId="248AE43A" w14:textId="77777777" w:rsidR="00BD3C9D" w:rsidRDefault="00000000">
      <w:pPr>
        <w:spacing w:line="360" w:lineRule="auto"/>
        <w:ind w:left="2160"/>
        <w:rPr>
          <w:sz w:val="24"/>
          <w:szCs w:val="24"/>
        </w:rPr>
      </w:pPr>
      <w:r>
        <w:rPr>
          <w:sz w:val="24"/>
          <w:szCs w:val="24"/>
        </w:rPr>
        <w:t>ii. Secondary Color Palette</w:t>
      </w:r>
    </w:p>
    <w:p w14:paraId="7F6255FD" w14:textId="77777777" w:rsidR="00BD3C9D" w:rsidRDefault="00000000">
      <w:pPr>
        <w:spacing w:line="360" w:lineRule="auto"/>
        <w:ind w:left="2160"/>
        <w:rPr>
          <w:sz w:val="24"/>
          <w:szCs w:val="24"/>
        </w:rPr>
      </w:pPr>
      <w:proofErr w:type="spellStart"/>
      <w:r>
        <w:rPr>
          <w:sz w:val="24"/>
          <w:szCs w:val="24"/>
        </w:rPr>
        <w:t>iii.Status</w:t>
      </w:r>
      <w:proofErr w:type="spellEnd"/>
      <w:r>
        <w:rPr>
          <w:sz w:val="24"/>
          <w:szCs w:val="24"/>
        </w:rPr>
        <w:t xml:space="preserve"> Color System</w:t>
      </w:r>
    </w:p>
    <w:p w14:paraId="7A89D1B4" w14:textId="77777777" w:rsidR="00BD3C9D" w:rsidRDefault="00000000">
      <w:pPr>
        <w:numPr>
          <w:ilvl w:val="1"/>
          <w:numId w:val="8"/>
        </w:numPr>
        <w:spacing w:line="360" w:lineRule="auto"/>
        <w:rPr>
          <w:sz w:val="24"/>
          <w:szCs w:val="24"/>
        </w:rPr>
      </w:pPr>
      <w:r>
        <w:rPr>
          <w:sz w:val="24"/>
          <w:szCs w:val="24"/>
        </w:rPr>
        <w:t>Ministry-Level Color Customization</w:t>
      </w:r>
    </w:p>
    <w:p w14:paraId="143EDDE7" w14:textId="77777777" w:rsidR="00BD3C9D" w:rsidRDefault="00000000">
      <w:pPr>
        <w:numPr>
          <w:ilvl w:val="1"/>
          <w:numId w:val="8"/>
        </w:numPr>
        <w:spacing w:line="360" w:lineRule="auto"/>
        <w:rPr>
          <w:sz w:val="24"/>
          <w:szCs w:val="24"/>
        </w:rPr>
      </w:pPr>
      <w:r>
        <w:rPr>
          <w:sz w:val="24"/>
          <w:szCs w:val="24"/>
        </w:rPr>
        <w:t>Typography</w:t>
      </w:r>
    </w:p>
    <w:p w14:paraId="4AD3B5F8" w14:textId="77777777" w:rsidR="00BD3C9D" w:rsidRDefault="00000000">
      <w:pPr>
        <w:numPr>
          <w:ilvl w:val="1"/>
          <w:numId w:val="8"/>
        </w:numPr>
        <w:spacing w:line="360" w:lineRule="auto"/>
        <w:rPr>
          <w:sz w:val="24"/>
          <w:szCs w:val="24"/>
        </w:rPr>
      </w:pPr>
      <w:r>
        <w:rPr>
          <w:sz w:val="24"/>
          <w:szCs w:val="24"/>
        </w:rPr>
        <w:t>Spacing and Scale</w:t>
      </w:r>
    </w:p>
    <w:p w14:paraId="36F8B6C6" w14:textId="77777777" w:rsidR="00BD3C9D" w:rsidRDefault="00000000">
      <w:pPr>
        <w:numPr>
          <w:ilvl w:val="1"/>
          <w:numId w:val="8"/>
        </w:numPr>
        <w:spacing w:line="360" w:lineRule="auto"/>
        <w:rPr>
          <w:sz w:val="24"/>
          <w:szCs w:val="24"/>
        </w:rPr>
      </w:pPr>
      <w:r>
        <w:rPr>
          <w:sz w:val="24"/>
          <w:szCs w:val="24"/>
        </w:rPr>
        <w:t>Logo Usage</w:t>
      </w:r>
    </w:p>
    <w:p w14:paraId="7E888EEF" w14:textId="77777777" w:rsidR="00BD3C9D" w:rsidRDefault="00000000">
      <w:pPr>
        <w:numPr>
          <w:ilvl w:val="0"/>
          <w:numId w:val="8"/>
        </w:numPr>
        <w:spacing w:line="360" w:lineRule="auto"/>
        <w:rPr>
          <w:sz w:val="24"/>
          <w:szCs w:val="24"/>
        </w:rPr>
      </w:pPr>
      <w:r>
        <w:rPr>
          <w:sz w:val="24"/>
          <w:szCs w:val="24"/>
        </w:rPr>
        <w:t>Accessibility and Inclusivity Standards</w:t>
      </w:r>
    </w:p>
    <w:p w14:paraId="57E07231" w14:textId="77777777" w:rsidR="00BD3C9D" w:rsidRDefault="00000000">
      <w:pPr>
        <w:numPr>
          <w:ilvl w:val="1"/>
          <w:numId w:val="8"/>
        </w:numPr>
        <w:spacing w:line="360" w:lineRule="auto"/>
        <w:rPr>
          <w:sz w:val="24"/>
          <w:szCs w:val="24"/>
        </w:rPr>
      </w:pPr>
      <w:r>
        <w:rPr>
          <w:sz w:val="24"/>
          <w:szCs w:val="24"/>
        </w:rPr>
        <w:t>Graphics and Images</w:t>
      </w:r>
    </w:p>
    <w:p w14:paraId="588995F2" w14:textId="77777777" w:rsidR="00BD3C9D" w:rsidRDefault="00000000">
      <w:pPr>
        <w:numPr>
          <w:ilvl w:val="1"/>
          <w:numId w:val="8"/>
        </w:numPr>
        <w:spacing w:line="360" w:lineRule="auto"/>
        <w:rPr>
          <w:sz w:val="24"/>
          <w:szCs w:val="24"/>
        </w:rPr>
      </w:pPr>
      <w:r>
        <w:rPr>
          <w:sz w:val="24"/>
          <w:szCs w:val="24"/>
        </w:rPr>
        <w:t>Audio and Video Content</w:t>
      </w:r>
    </w:p>
    <w:p w14:paraId="314A3E14" w14:textId="77777777" w:rsidR="00BD3C9D" w:rsidRDefault="00000000">
      <w:pPr>
        <w:numPr>
          <w:ilvl w:val="1"/>
          <w:numId w:val="8"/>
        </w:numPr>
        <w:spacing w:line="360" w:lineRule="auto"/>
        <w:rPr>
          <w:sz w:val="24"/>
          <w:szCs w:val="24"/>
        </w:rPr>
      </w:pPr>
      <w:r>
        <w:rPr>
          <w:sz w:val="24"/>
          <w:szCs w:val="24"/>
        </w:rPr>
        <w:t>Semantic Structure and Adaptable Content</w:t>
      </w:r>
    </w:p>
    <w:p w14:paraId="083C64F4" w14:textId="77777777" w:rsidR="00BD3C9D" w:rsidRDefault="00000000">
      <w:pPr>
        <w:numPr>
          <w:ilvl w:val="1"/>
          <w:numId w:val="8"/>
        </w:numPr>
        <w:spacing w:line="360" w:lineRule="auto"/>
        <w:rPr>
          <w:sz w:val="24"/>
          <w:szCs w:val="24"/>
        </w:rPr>
      </w:pPr>
      <w:r>
        <w:rPr>
          <w:sz w:val="24"/>
          <w:szCs w:val="24"/>
        </w:rPr>
        <w:t>Visual Accessibility and Contrast</w:t>
      </w:r>
    </w:p>
    <w:p w14:paraId="0FF99665" w14:textId="77777777" w:rsidR="00BD3C9D" w:rsidRDefault="00000000">
      <w:pPr>
        <w:numPr>
          <w:ilvl w:val="1"/>
          <w:numId w:val="8"/>
        </w:numPr>
        <w:spacing w:line="360" w:lineRule="auto"/>
        <w:rPr>
          <w:sz w:val="24"/>
          <w:szCs w:val="24"/>
        </w:rPr>
      </w:pPr>
      <w:r>
        <w:rPr>
          <w:sz w:val="24"/>
          <w:szCs w:val="24"/>
        </w:rPr>
        <w:t>Keyboard Accessibility</w:t>
      </w:r>
    </w:p>
    <w:p w14:paraId="750B6B8B" w14:textId="77777777" w:rsidR="00BD3C9D" w:rsidRDefault="00000000">
      <w:pPr>
        <w:numPr>
          <w:ilvl w:val="1"/>
          <w:numId w:val="8"/>
        </w:numPr>
        <w:spacing w:line="360" w:lineRule="auto"/>
        <w:rPr>
          <w:sz w:val="24"/>
          <w:szCs w:val="24"/>
        </w:rPr>
      </w:pPr>
      <w:r>
        <w:rPr>
          <w:sz w:val="24"/>
          <w:szCs w:val="24"/>
        </w:rPr>
        <w:t>Time-Based Content</w:t>
      </w:r>
    </w:p>
    <w:p w14:paraId="52299EF1" w14:textId="77777777" w:rsidR="00BD3C9D" w:rsidRDefault="00000000">
      <w:pPr>
        <w:numPr>
          <w:ilvl w:val="1"/>
          <w:numId w:val="8"/>
        </w:numPr>
        <w:spacing w:line="360" w:lineRule="auto"/>
        <w:rPr>
          <w:sz w:val="24"/>
          <w:szCs w:val="24"/>
        </w:rPr>
      </w:pPr>
      <w:r>
        <w:rPr>
          <w:sz w:val="24"/>
          <w:szCs w:val="24"/>
        </w:rPr>
        <w:t>Seizures and Physical Reactions</w:t>
      </w:r>
    </w:p>
    <w:p w14:paraId="21C36FAD" w14:textId="77777777" w:rsidR="00BD3C9D" w:rsidRDefault="00000000">
      <w:pPr>
        <w:numPr>
          <w:ilvl w:val="1"/>
          <w:numId w:val="8"/>
        </w:numPr>
        <w:spacing w:line="360" w:lineRule="auto"/>
        <w:rPr>
          <w:sz w:val="24"/>
          <w:szCs w:val="24"/>
        </w:rPr>
      </w:pPr>
      <w:r>
        <w:rPr>
          <w:sz w:val="24"/>
          <w:szCs w:val="24"/>
        </w:rPr>
        <w:t>Navigation</w:t>
      </w:r>
    </w:p>
    <w:p w14:paraId="619FF771" w14:textId="77777777" w:rsidR="00BD3C9D" w:rsidRDefault="00000000">
      <w:pPr>
        <w:numPr>
          <w:ilvl w:val="1"/>
          <w:numId w:val="8"/>
        </w:numPr>
        <w:spacing w:line="360" w:lineRule="auto"/>
        <w:rPr>
          <w:sz w:val="24"/>
          <w:szCs w:val="24"/>
        </w:rPr>
      </w:pPr>
      <w:r>
        <w:rPr>
          <w:sz w:val="24"/>
          <w:szCs w:val="24"/>
        </w:rPr>
        <w:t>Pointer and Gesture Accessibility</w:t>
      </w:r>
    </w:p>
    <w:p w14:paraId="50E4A1B6" w14:textId="77777777" w:rsidR="00BD3C9D" w:rsidRDefault="00000000">
      <w:pPr>
        <w:numPr>
          <w:ilvl w:val="1"/>
          <w:numId w:val="8"/>
        </w:numPr>
        <w:spacing w:line="360" w:lineRule="auto"/>
        <w:rPr>
          <w:sz w:val="24"/>
          <w:szCs w:val="24"/>
        </w:rPr>
      </w:pPr>
      <w:r>
        <w:rPr>
          <w:sz w:val="24"/>
          <w:szCs w:val="24"/>
        </w:rPr>
        <w:t>Language of Web Content</w:t>
      </w:r>
    </w:p>
    <w:p w14:paraId="6E1CA007" w14:textId="77777777" w:rsidR="00BD3C9D" w:rsidRDefault="00000000">
      <w:pPr>
        <w:numPr>
          <w:ilvl w:val="1"/>
          <w:numId w:val="8"/>
        </w:numPr>
        <w:spacing w:line="360" w:lineRule="auto"/>
        <w:rPr>
          <w:sz w:val="24"/>
          <w:szCs w:val="24"/>
        </w:rPr>
      </w:pPr>
      <w:r>
        <w:rPr>
          <w:sz w:val="24"/>
          <w:szCs w:val="24"/>
        </w:rPr>
        <w:lastRenderedPageBreak/>
        <w:t>Preventing Unexpected Context Changes</w:t>
      </w:r>
    </w:p>
    <w:p w14:paraId="5B340F5F" w14:textId="77777777" w:rsidR="00BD3C9D" w:rsidRDefault="00000000">
      <w:pPr>
        <w:numPr>
          <w:ilvl w:val="1"/>
          <w:numId w:val="8"/>
        </w:numPr>
        <w:spacing w:line="360" w:lineRule="auto"/>
        <w:rPr>
          <w:sz w:val="24"/>
          <w:szCs w:val="24"/>
        </w:rPr>
      </w:pPr>
      <w:r>
        <w:rPr>
          <w:sz w:val="24"/>
          <w:szCs w:val="24"/>
        </w:rPr>
        <w:t>Consistent Navigation</w:t>
      </w:r>
    </w:p>
    <w:p w14:paraId="773E9FD4" w14:textId="77777777" w:rsidR="00BD3C9D" w:rsidRDefault="00000000">
      <w:pPr>
        <w:numPr>
          <w:ilvl w:val="1"/>
          <w:numId w:val="8"/>
        </w:numPr>
        <w:spacing w:line="360" w:lineRule="auto"/>
        <w:rPr>
          <w:sz w:val="24"/>
          <w:szCs w:val="24"/>
        </w:rPr>
      </w:pPr>
      <w:proofErr w:type="gramStart"/>
      <w:r>
        <w:rPr>
          <w:sz w:val="24"/>
          <w:szCs w:val="24"/>
        </w:rPr>
        <w:t>Form</w:t>
      </w:r>
      <w:proofErr w:type="gramEnd"/>
      <w:r>
        <w:rPr>
          <w:sz w:val="24"/>
          <w:szCs w:val="24"/>
        </w:rPr>
        <w:t xml:space="preserve"> Instructions and Error Handling</w:t>
      </w:r>
    </w:p>
    <w:p w14:paraId="38866C92" w14:textId="77777777" w:rsidR="00BD3C9D" w:rsidRDefault="00000000">
      <w:pPr>
        <w:numPr>
          <w:ilvl w:val="1"/>
          <w:numId w:val="8"/>
        </w:numPr>
        <w:spacing w:line="360" w:lineRule="auto"/>
        <w:rPr>
          <w:sz w:val="24"/>
          <w:szCs w:val="24"/>
        </w:rPr>
      </w:pPr>
      <w:r>
        <w:rPr>
          <w:sz w:val="24"/>
          <w:szCs w:val="24"/>
        </w:rPr>
        <w:t>Compatibility with Assistive Technologies</w:t>
      </w:r>
    </w:p>
    <w:p w14:paraId="17FFEDE4" w14:textId="77777777" w:rsidR="00BD3C9D" w:rsidRDefault="00000000">
      <w:pPr>
        <w:numPr>
          <w:ilvl w:val="0"/>
          <w:numId w:val="8"/>
        </w:numPr>
        <w:spacing w:line="360" w:lineRule="auto"/>
        <w:rPr>
          <w:sz w:val="24"/>
          <w:szCs w:val="24"/>
        </w:rPr>
      </w:pPr>
      <w:r>
        <w:rPr>
          <w:sz w:val="24"/>
          <w:szCs w:val="24"/>
        </w:rPr>
        <w:t>Component Library</w:t>
      </w:r>
    </w:p>
    <w:p w14:paraId="5055F6EE" w14:textId="77777777" w:rsidR="00BD3C9D" w:rsidRDefault="00000000">
      <w:pPr>
        <w:numPr>
          <w:ilvl w:val="1"/>
          <w:numId w:val="8"/>
        </w:numPr>
        <w:spacing w:line="360" w:lineRule="auto"/>
        <w:rPr>
          <w:sz w:val="24"/>
          <w:szCs w:val="24"/>
        </w:rPr>
      </w:pPr>
      <w:r>
        <w:rPr>
          <w:sz w:val="24"/>
          <w:szCs w:val="24"/>
        </w:rPr>
        <w:t>Containers</w:t>
      </w:r>
    </w:p>
    <w:p w14:paraId="0CEEDDA8" w14:textId="77777777" w:rsidR="00BD3C9D" w:rsidRDefault="00000000">
      <w:pPr>
        <w:spacing w:line="360" w:lineRule="auto"/>
        <w:ind w:left="2160"/>
        <w:rPr>
          <w:sz w:val="24"/>
          <w:szCs w:val="24"/>
        </w:rPr>
      </w:pPr>
      <w:proofErr w:type="spellStart"/>
      <w:r>
        <w:rPr>
          <w:sz w:val="24"/>
          <w:szCs w:val="24"/>
        </w:rPr>
        <w:t>i</w:t>
      </w:r>
      <w:proofErr w:type="spellEnd"/>
      <w:r>
        <w:rPr>
          <w:sz w:val="24"/>
          <w:szCs w:val="24"/>
        </w:rPr>
        <w:t>. Accordion</w:t>
      </w:r>
    </w:p>
    <w:p w14:paraId="42BA3DAA" w14:textId="77777777" w:rsidR="00BD3C9D" w:rsidRDefault="00000000">
      <w:pPr>
        <w:spacing w:line="360" w:lineRule="auto"/>
        <w:ind w:left="2160"/>
        <w:rPr>
          <w:sz w:val="24"/>
          <w:szCs w:val="24"/>
        </w:rPr>
      </w:pPr>
      <w:proofErr w:type="spellStart"/>
      <w:r>
        <w:rPr>
          <w:sz w:val="24"/>
          <w:szCs w:val="24"/>
        </w:rPr>
        <w:t>ii.Cards</w:t>
      </w:r>
      <w:proofErr w:type="spellEnd"/>
    </w:p>
    <w:p w14:paraId="7DDC6F1B" w14:textId="77777777" w:rsidR="00BD3C9D" w:rsidRDefault="00000000">
      <w:pPr>
        <w:spacing w:line="360" w:lineRule="auto"/>
        <w:ind w:left="2160"/>
        <w:rPr>
          <w:sz w:val="24"/>
          <w:szCs w:val="24"/>
        </w:rPr>
      </w:pPr>
      <w:proofErr w:type="spellStart"/>
      <w:r>
        <w:rPr>
          <w:sz w:val="24"/>
          <w:szCs w:val="24"/>
        </w:rPr>
        <w:t>iii.Dialogs</w:t>
      </w:r>
      <w:proofErr w:type="spellEnd"/>
    </w:p>
    <w:p w14:paraId="0C9F6289" w14:textId="77777777" w:rsidR="00BD3C9D" w:rsidRDefault="00000000">
      <w:pPr>
        <w:numPr>
          <w:ilvl w:val="1"/>
          <w:numId w:val="8"/>
        </w:numPr>
        <w:spacing w:line="360" w:lineRule="auto"/>
        <w:rPr>
          <w:sz w:val="24"/>
          <w:szCs w:val="24"/>
        </w:rPr>
      </w:pPr>
      <w:proofErr w:type="gramStart"/>
      <w:r>
        <w:rPr>
          <w:sz w:val="24"/>
          <w:szCs w:val="24"/>
        </w:rPr>
        <w:t>Form</w:t>
      </w:r>
      <w:proofErr w:type="gramEnd"/>
      <w:r>
        <w:rPr>
          <w:sz w:val="24"/>
          <w:szCs w:val="24"/>
        </w:rPr>
        <w:t xml:space="preserve"> Elements</w:t>
      </w:r>
    </w:p>
    <w:p w14:paraId="5993E1D5" w14:textId="77777777" w:rsidR="00BD3C9D" w:rsidRDefault="00000000">
      <w:pPr>
        <w:numPr>
          <w:ilvl w:val="1"/>
          <w:numId w:val="8"/>
        </w:numPr>
        <w:spacing w:line="360" w:lineRule="auto"/>
        <w:rPr>
          <w:sz w:val="24"/>
          <w:szCs w:val="24"/>
        </w:rPr>
      </w:pPr>
      <w:r>
        <w:rPr>
          <w:sz w:val="24"/>
          <w:szCs w:val="24"/>
        </w:rPr>
        <w:t>Imagery and Icons</w:t>
      </w:r>
    </w:p>
    <w:p w14:paraId="194B8DD6" w14:textId="77777777" w:rsidR="00BD3C9D" w:rsidRDefault="00000000">
      <w:pPr>
        <w:numPr>
          <w:ilvl w:val="0"/>
          <w:numId w:val="8"/>
        </w:numPr>
        <w:spacing w:line="360" w:lineRule="auto"/>
        <w:rPr>
          <w:sz w:val="24"/>
          <w:szCs w:val="24"/>
        </w:rPr>
      </w:pPr>
      <w:r>
        <w:rPr>
          <w:sz w:val="24"/>
          <w:szCs w:val="24"/>
        </w:rPr>
        <w:t>Navigation and Information Architecture</w:t>
      </w:r>
    </w:p>
    <w:p w14:paraId="028CFBF9" w14:textId="77777777" w:rsidR="00BD3C9D" w:rsidRDefault="00000000">
      <w:pPr>
        <w:numPr>
          <w:ilvl w:val="1"/>
          <w:numId w:val="8"/>
        </w:numPr>
        <w:spacing w:line="360" w:lineRule="auto"/>
        <w:rPr>
          <w:sz w:val="24"/>
          <w:szCs w:val="24"/>
        </w:rPr>
      </w:pPr>
      <w:r>
        <w:rPr>
          <w:sz w:val="24"/>
          <w:szCs w:val="24"/>
        </w:rPr>
        <w:t>Main Navigation Structure</w:t>
      </w:r>
    </w:p>
    <w:p w14:paraId="75AB3FE4" w14:textId="77777777" w:rsidR="00BD3C9D" w:rsidRDefault="00000000">
      <w:pPr>
        <w:numPr>
          <w:ilvl w:val="1"/>
          <w:numId w:val="8"/>
        </w:numPr>
        <w:spacing w:line="360" w:lineRule="auto"/>
        <w:rPr>
          <w:sz w:val="24"/>
          <w:szCs w:val="24"/>
        </w:rPr>
      </w:pPr>
      <w:r>
        <w:rPr>
          <w:sz w:val="24"/>
          <w:szCs w:val="24"/>
        </w:rPr>
        <w:t>Top Menu (Utility Functions)</w:t>
      </w:r>
    </w:p>
    <w:p w14:paraId="45BF1620" w14:textId="77777777" w:rsidR="00BD3C9D" w:rsidRDefault="00000000">
      <w:pPr>
        <w:numPr>
          <w:ilvl w:val="1"/>
          <w:numId w:val="8"/>
        </w:numPr>
        <w:spacing w:line="360" w:lineRule="auto"/>
        <w:rPr>
          <w:sz w:val="24"/>
          <w:szCs w:val="24"/>
        </w:rPr>
      </w:pPr>
      <w:r>
        <w:rPr>
          <w:sz w:val="24"/>
          <w:szCs w:val="24"/>
        </w:rPr>
        <w:t>Footer Menu</w:t>
      </w:r>
    </w:p>
    <w:p w14:paraId="4EC0A39D" w14:textId="77777777" w:rsidR="00BD3C9D" w:rsidRDefault="00000000">
      <w:pPr>
        <w:numPr>
          <w:ilvl w:val="1"/>
          <w:numId w:val="8"/>
        </w:numPr>
        <w:spacing w:line="360" w:lineRule="auto"/>
        <w:rPr>
          <w:sz w:val="24"/>
          <w:szCs w:val="24"/>
        </w:rPr>
      </w:pPr>
      <w:r>
        <w:rPr>
          <w:sz w:val="24"/>
          <w:szCs w:val="24"/>
        </w:rPr>
        <w:t>Breadcrumb Navigation</w:t>
      </w:r>
    </w:p>
    <w:p w14:paraId="4F519DA5" w14:textId="77777777" w:rsidR="00BD3C9D" w:rsidRDefault="00000000">
      <w:pPr>
        <w:numPr>
          <w:ilvl w:val="1"/>
          <w:numId w:val="8"/>
        </w:numPr>
        <w:spacing w:line="360" w:lineRule="auto"/>
        <w:rPr>
          <w:sz w:val="24"/>
          <w:szCs w:val="24"/>
        </w:rPr>
      </w:pPr>
      <w:r>
        <w:rPr>
          <w:sz w:val="24"/>
          <w:szCs w:val="24"/>
        </w:rPr>
        <w:t>Pagination</w:t>
      </w:r>
    </w:p>
    <w:p w14:paraId="09199418" w14:textId="77777777" w:rsidR="00BD3C9D" w:rsidRDefault="00000000">
      <w:pPr>
        <w:numPr>
          <w:ilvl w:val="1"/>
          <w:numId w:val="8"/>
        </w:numPr>
        <w:spacing w:line="360" w:lineRule="auto"/>
        <w:rPr>
          <w:sz w:val="24"/>
          <w:szCs w:val="24"/>
        </w:rPr>
      </w:pPr>
      <w:r>
        <w:rPr>
          <w:sz w:val="24"/>
          <w:szCs w:val="24"/>
        </w:rPr>
        <w:t>Side Navigation</w:t>
      </w:r>
    </w:p>
    <w:p w14:paraId="35530555" w14:textId="77777777" w:rsidR="00BD3C9D" w:rsidRDefault="00000000">
      <w:pPr>
        <w:numPr>
          <w:ilvl w:val="1"/>
          <w:numId w:val="8"/>
        </w:numPr>
        <w:spacing w:line="360" w:lineRule="auto"/>
        <w:rPr>
          <w:sz w:val="24"/>
          <w:szCs w:val="24"/>
        </w:rPr>
      </w:pPr>
      <w:r>
        <w:rPr>
          <w:sz w:val="24"/>
          <w:szCs w:val="24"/>
        </w:rPr>
        <w:t>Stepper</w:t>
      </w:r>
    </w:p>
    <w:p w14:paraId="4D005296" w14:textId="77777777" w:rsidR="00BD3C9D" w:rsidRDefault="00000000">
      <w:pPr>
        <w:numPr>
          <w:ilvl w:val="0"/>
          <w:numId w:val="8"/>
        </w:numPr>
        <w:spacing w:line="360" w:lineRule="auto"/>
        <w:rPr>
          <w:sz w:val="24"/>
          <w:szCs w:val="24"/>
        </w:rPr>
      </w:pPr>
      <w:r>
        <w:rPr>
          <w:sz w:val="24"/>
          <w:szCs w:val="24"/>
        </w:rPr>
        <w:t>Grid and Layout System</w:t>
      </w:r>
    </w:p>
    <w:p w14:paraId="206D33FD" w14:textId="77777777" w:rsidR="00BD3C9D" w:rsidRDefault="00000000">
      <w:pPr>
        <w:numPr>
          <w:ilvl w:val="1"/>
          <w:numId w:val="8"/>
        </w:numPr>
        <w:spacing w:line="360" w:lineRule="auto"/>
        <w:rPr>
          <w:sz w:val="24"/>
          <w:szCs w:val="24"/>
        </w:rPr>
      </w:pPr>
      <w:r>
        <w:rPr>
          <w:sz w:val="24"/>
          <w:szCs w:val="24"/>
        </w:rPr>
        <w:t>Breakpoints</w:t>
      </w:r>
    </w:p>
    <w:p w14:paraId="18702F2E" w14:textId="77777777" w:rsidR="00BD3C9D" w:rsidRDefault="00000000">
      <w:pPr>
        <w:numPr>
          <w:ilvl w:val="1"/>
          <w:numId w:val="8"/>
        </w:numPr>
        <w:spacing w:line="360" w:lineRule="auto"/>
        <w:rPr>
          <w:sz w:val="24"/>
          <w:szCs w:val="24"/>
        </w:rPr>
      </w:pPr>
      <w:r>
        <w:rPr>
          <w:sz w:val="24"/>
          <w:szCs w:val="24"/>
        </w:rPr>
        <w:t>Spacing Scale</w:t>
      </w:r>
    </w:p>
    <w:p w14:paraId="22CEA904" w14:textId="77777777" w:rsidR="00BD3C9D" w:rsidRDefault="00000000">
      <w:pPr>
        <w:numPr>
          <w:ilvl w:val="0"/>
          <w:numId w:val="8"/>
        </w:numPr>
        <w:spacing w:line="360" w:lineRule="auto"/>
        <w:rPr>
          <w:sz w:val="24"/>
          <w:szCs w:val="24"/>
        </w:rPr>
      </w:pPr>
      <w:r>
        <w:rPr>
          <w:sz w:val="24"/>
          <w:szCs w:val="24"/>
        </w:rPr>
        <w:t>User Profiling and Personalization</w:t>
      </w:r>
    </w:p>
    <w:p w14:paraId="6D36C5DB" w14:textId="77777777" w:rsidR="00BD3C9D" w:rsidRDefault="00000000">
      <w:pPr>
        <w:numPr>
          <w:ilvl w:val="1"/>
          <w:numId w:val="8"/>
        </w:numPr>
        <w:spacing w:line="360" w:lineRule="auto"/>
        <w:rPr>
          <w:sz w:val="24"/>
          <w:szCs w:val="24"/>
        </w:rPr>
      </w:pPr>
      <w:r>
        <w:rPr>
          <w:sz w:val="24"/>
          <w:szCs w:val="24"/>
        </w:rPr>
        <w:t>Age Range Categories</w:t>
      </w:r>
    </w:p>
    <w:p w14:paraId="695166BB" w14:textId="77777777" w:rsidR="00BD3C9D" w:rsidRDefault="00000000">
      <w:pPr>
        <w:numPr>
          <w:ilvl w:val="1"/>
          <w:numId w:val="8"/>
        </w:numPr>
        <w:spacing w:line="360" w:lineRule="auto"/>
        <w:rPr>
          <w:sz w:val="24"/>
          <w:szCs w:val="24"/>
        </w:rPr>
      </w:pPr>
      <w:r>
        <w:rPr>
          <w:sz w:val="24"/>
          <w:szCs w:val="24"/>
        </w:rPr>
        <w:t>Privacy and Data Protection</w:t>
      </w:r>
    </w:p>
    <w:p w14:paraId="72DEFDA8" w14:textId="77777777" w:rsidR="00BD3C9D" w:rsidRDefault="00000000">
      <w:pPr>
        <w:numPr>
          <w:ilvl w:val="0"/>
          <w:numId w:val="8"/>
        </w:numPr>
        <w:spacing w:line="360" w:lineRule="auto"/>
        <w:rPr>
          <w:sz w:val="24"/>
          <w:szCs w:val="24"/>
        </w:rPr>
      </w:pPr>
      <w:r>
        <w:rPr>
          <w:sz w:val="24"/>
          <w:szCs w:val="24"/>
        </w:rPr>
        <w:t>Performance, Compatibility, and Security</w:t>
      </w:r>
    </w:p>
    <w:p w14:paraId="6FB5FB2F" w14:textId="77777777" w:rsidR="00BD3C9D" w:rsidRDefault="00000000">
      <w:pPr>
        <w:numPr>
          <w:ilvl w:val="1"/>
          <w:numId w:val="8"/>
        </w:numPr>
        <w:spacing w:line="360" w:lineRule="auto"/>
        <w:rPr>
          <w:sz w:val="24"/>
          <w:szCs w:val="24"/>
        </w:rPr>
      </w:pPr>
      <w:r>
        <w:rPr>
          <w:sz w:val="24"/>
          <w:szCs w:val="24"/>
        </w:rPr>
        <w:t>Performance Standards</w:t>
      </w:r>
    </w:p>
    <w:p w14:paraId="33721C4E" w14:textId="77777777" w:rsidR="00BD3C9D" w:rsidRDefault="00000000">
      <w:pPr>
        <w:numPr>
          <w:ilvl w:val="1"/>
          <w:numId w:val="8"/>
        </w:numPr>
        <w:spacing w:line="360" w:lineRule="auto"/>
        <w:rPr>
          <w:sz w:val="24"/>
          <w:szCs w:val="24"/>
        </w:rPr>
      </w:pPr>
      <w:r>
        <w:rPr>
          <w:sz w:val="24"/>
          <w:szCs w:val="24"/>
        </w:rPr>
        <w:t>Security Standards</w:t>
      </w:r>
    </w:p>
    <w:p w14:paraId="3BB4BB45" w14:textId="77777777" w:rsidR="00BD3C9D" w:rsidRDefault="00000000">
      <w:pPr>
        <w:numPr>
          <w:ilvl w:val="1"/>
          <w:numId w:val="8"/>
        </w:numPr>
        <w:spacing w:line="360" w:lineRule="auto"/>
        <w:rPr>
          <w:sz w:val="24"/>
          <w:szCs w:val="24"/>
        </w:rPr>
      </w:pPr>
      <w:r>
        <w:rPr>
          <w:sz w:val="24"/>
          <w:szCs w:val="24"/>
        </w:rPr>
        <w:t>Content Usability</w:t>
      </w:r>
    </w:p>
    <w:p w14:paraId="1F81253A" w14:textId="77777777" w:rsidR="00BD3C9D" w:rsidRDefault="00000000">
      <w:pPr>
        <w:numPr>
          <w:ilvl w:val="0"/>
          <w:numId w:val="8"/>
        </w:numPr>
        <w:spacing w:line="360" w:lineRule="auto"/>
        <w:rPr>
          <w:sz w:val="24"/>
          <w:szCs w:val="24"/>
        </w:rPr>
      </w:pPr>
      <w:r>
        <w:rPr>
          <w:sz w:val="24"/>
          <w:szCs w:val="24"/>
        </w:rPr>
        <w:t>Artificial Intelligence-Powered Automation</w:t>
      </w:r>
    </w:p>
    <w:p w14:paraId="387DEFC6" w14:textId="77777777" w:rsidR="00BD3C9D" w:rsidRDefault="00000000">
      <w:pPr>
        <w:numPr>
          <w:ilvl w:val="1"/>
          <w:numId w:val="8"/>
        </w:numPr>
        <w:spacing w:line="360" w:lineRule="auto"/>
        <w:rPr>
          <w:sz w:val="24"/>
          <w:szCs w:val="24"/>
        </w:rPr>
      </w:pPr>
      <w:r>
        <w:rPr>
          <w:sz w:val="24"/>
          <w:szCs w:val="24"/>
        </w:rPr>
        <w:t>Chatbots and Virtual Assistants</w:t>
      </w:r>
    </w:p>
    <w:p w14:paraId="52644044" w14:textId="77777777" w:rsidR="00BD3C9D" w:rsidRDefault="00000000">
      <w:pPr>
        <w:numPr>
          <w:ilvl w:val="1"/>
          <w:numId w:val="8"/>
        </w:numPr>
        <w:spacing w:line="360" w:lineRule="auto"/>
        <w:rPr>
          <w:sz w:val="24"/>
          <w:szCs w:val="24"/>
        </w:rPr>
      </w:pPr>
      <w:r>
        <w:rPr>
          <w:sz w:val="24"/>
          <w:szCs w:val="24"/>
        </w:rPr>
        <w:t>Personalized Content Delivery</w:t>
      </w:r>
    </w:p>
    <w:p w14:paraId="6B025987" w14:textId="77777777" w:rsidR="00BD3C9D" w:rsidRDefault="00000000">
      <w:pPr>
        <w:numPr>
          <w:ilvl w:val="1"/>
          <w:numId w:val="8"/>
        </w:numPr>
        <w:spacing w:line="360" w:lineRule="auto"/>
        <w:rPr>
          <w:sz w:val="24"/>
          <w:szCs w:val="24"/>
        </w:rPr>
      </w:pPr>
      <w:r>
        <w:rPr>
          <w:sz w:val="24"/>
          <w:szCs w:val="24"/>
        </w:rPr>
        <w:t>Responsible AI Governance</w:t>
      </w:r>
    </w:p>
    <w:p w14:paraId="7A3F8FE0" w14:textId="77777777" w:rsidR="00706C6F" w:rsidRDefault="00706C6F" w:rsidP="00706C6F">
      <w:pPr>
        <w:spacing w:line="360" w:lineRule="auto"/>
        <w:rPr>
          <w:sz w:val="24"/>
          <w:szCs w:val="24"/>
        </w:rPr>
      </w:pPr>
    </w:p>
    <w:p w14:paraId="7BAF6EB9" w14:textId="77777777" w:rsidR="00706C6F" w:rsidRDefault="00706C6F" w:rsidP="00706C6F">
      <w:pPr>
        <w:spacing w:line="360" w:lineRule="auto"/>
        <w:rPr>
          <w:sz w:val="24"/>
          <w:szCs w:val="24"/>
        </w:rPr>
      </w:pPr>
    </w:p>
    <w:p w14:paraId="355737A7" w14:textId="77777777" w:rsidR="00706C6F" w:rsidRDefault="00706C6F" w:rsidP="00706C6F">
      <w:pPr>
        <w:spacing w:line="360" w:lineRule="auto"/>
        <w:rPr>
          <w:sz w:val="24"/>
          <w:szCs w:val="24"/>
        </w:rPr>
      </w:pPr>
    </w:p>
    <w:p w14:paraId="65A7F6DA" w14:textId="77777777" w:rsidR="00706C6F" w:rsidRDefault="00706C6F" w:rsidP="00706C6F">
      <w:pPr>
        <w:spacing w:line="360" w:lineRule="auto"/>
        <w:rPr>
          <w:sz w:val="24"/>
          <w:szCs w:val="24"/>
        </w:rPr>
      </w:pPr>
    </w:p>
    <w:p w14:paraId="54316E4D" w14:textId="77777777" w:rsidR="00BD3C9D" w:rsidRDefault="00000000">
      <w:pPr>
        <w:numPr>
          <w:ilvl w:val="0"/>
          <w:numId w:val="8"/>
        </w:numPr>
        <w:spacing w:line="360" w:lineRule="auto"/>
        <w:rPr>
          <w:sz w:val="24"/>
          <w:szCs w:val="24"/>
        </w:rPr>
      </w:pPr>
      <w:r>
        <w:rPr>
          <w:sz w:val="24"/>
          <w:szCs w:val="24"/>
        </w:rPr>
        <w:lastRenderedPageBreak/>
        <w:t>Digital Standards for Government Domains</w:t>
      </w:r>
    </w:p>
    <w:p w14:paraId="07616D4C" w14:textId="77777777" w:rsidR="00BD3C9D" w:rsidRDefault="00000000">
      <w:pPr>
        <w:numPr>
          <w:ilvl w:val="1"/>
          <w:numId w:val="8"/>
        </w:numPr>
        <w:spacing w:line="360" w:lineRule="auto"/>
        <w:rPr>
          <w:sz w:val="24"/>
          <w:szCs w:val="24"/>
        </w:rPr>
      </w:pPr>
      <w:r>
        <w:rPr>
          <w:sz w:val="24"/>
          <w:szCs w:val="24"/>
        </w:rPr>
        <w:t>Theming and Customization Rules</w:t>
      </w:r>
    </w:p>
    <w:p w14:paraId="3FAAB09C" w14:textId="77777777" w:rsidR="00BD3C9D" w:rsidRDefault="00000000">
      <w:pPr>
        <w:numPr>
          <w:ilvl w:val="0"/>
          <w:numId w:val="8"/>
        </w:numPr>
        <w:spacing w:line="360" w:lineRule="auto"/>
        <w:rPr>
          <w:sz w:val="24"/>
          <w:szCs w:val="24"/>
        </w:rPr>
      </w:pPr>
      <w:r>
        <w:rPr>
          <w:sz w:val="24"/>
          <w:szCs w:val="24"/>
        </w:rPr>
        <w:t>Governance and Contribution</w:t>
      </w:r>
    </w:p>
    <w:p w14:paraId="12462CC3" w14:textId="77777777" w:rsidR="00BD3C9D" w:rsidRDefault="00000000">
      <w:pPr>
        <w:numPr>
          <w:ilvl w:val="1"/>
          <w:numId w:val="8"/>
        </w:numPr>
        <w:spacing w:line="360" w:lineRule="auto"/>
        <w:rPr>
          <w:sz w:val="24"/>
          <w:szCs w:val="24"/>
        </w:rPr>
      </w:pPr>
      <w:r>
        <w:rPr>
          <w:sz w:val="24"/>
          <w:szCs w:val="24"/>
        </w:rPr>
        <w:t>How to Contribute</w:t>
      </w:r>
    </w:p>
    <w:p w14:paraId="292FF162" w14:textId="77777777" w:rsidR="00BD3C9D" w:rsidRDefault="00000000">
      <w:pPr>
        <w:numPr>
          <w:ilvl w:val="1"/>
          <w:numId w:val="8"/>
        </w:numPr>
        <w:spacing w:line="360" w:lineRule="auto"/>
        <w:rPr>
          <w:sz w:val="24"/>
          <w:szCs w:val="24"/>
        </w:rPr>
        <w:sectPr w:rsidR="00BD3C9D" w:rsidSect="00706C6F">
          <w:footerReference w:type="default" r:id="rId9"/>
          <w:pgSz w:w="11920" w:h="16850"/>
          <w:pgMar w:top="620" w:right="1133" w:bottom="820" w:left="1133" w:header="0" w:footer="640" w:gutter="0"/>
          <w:pgNumType w:start="1"/>
          <w:cols w:space="720"/>
          <w:titlePg/>
          <w:docGrid w:linePitch="299"/>
        </w:sectPr>
      </w:pPr>
      <w:bookmarkStart w:id="1" w:name="_heading=h.92yj7pi15eqm" w:colFirst="0" w:colLast="0"/>
      <w:bookmarkEnd w:id="1"/>
      <w:r>
        <w:rPr>
          <w:sz w:val="24"/>
          <w:szCs w:val="24"/>
        </w:rPr>
        <w:t>Contact &amp; Compliance Auditing</w:t>
      </w:r>
    </w:p>
    <w:p w14:paraId="2F4C0D73" w14:textId="77777777" w:rsidR="00BD3C9D" w:rsidRDefault="00BD3C9D">
      <w:pPr>
        <w:pStyle w:val="Heading1"/>
        <w:ind w:left="0"/>
        <w:jc w:val="left"/>
      </w:pPr>
    </w:p>
    <w:p w14:paraId="13ACCE3F" w14:textId="77777777" w:rsidR="00BD3C9D" w:rsidRDefault="00000000">
      <w:pPr>
        <w:pStyle w:val="Heading1"/>
        <w:numPr>
          <w:ilvl w:val="0"/>
          <w:numId w:val="1"/>
        </w:numPr>
        <w:jc w:val="left"/>
      </w:pPr>
      <w:bookmarkStart w:id="2" w:name="_heading=h.jj29kjuw63mj" w:colFirst="0" w:colLast="0"/>
      <w:bookmarkEnd w:id="2"/>
      <w:r>
        <w:t>Introduction</w:t>
      </w:r>
    </w:p>
    <w:p w14:paraId="6770F5B7" w14:textId="77777777" w:rsidR="00BD3C9D" w:rsidRDefault="00000000">
      <w:pPr>
        <w:pBdr>
          <w:top w:val="nil"/>
          <w:left w:val="nil"/>
          <w:bottom w:val="nil"/>
          <w:right w:val="nil"/>
          <w:between w:val="nil"/>
        </w:pBdr>
        <w:spacing w:before="8"/>
        <w:rPr>
          <w:b/>
          <w:bCs/>
          <w:color w:val="000000"/>
          <w:sz w:val="4"/>
          <w:szCs w:val="4"/>
        </w:rPr>
      </w:pPr>
      <w:r>
        <w:rPr>
          <w:noProof/>
        </w:rPr>
        <mc:AlternateContent>
          <mc:Choice Requires="wpg">
            <w:drawing>
              <wp:anchor distT="0" distB="0" distL="0" distR="0" simplePos="0" relativeHeight="251659264" behindDoc="0" locked="0" layoutInCell="1" hidden="0" allowOverlap="1" wp14:anchorId="05051E5B" wp14:editId="306A3D23">
                <wp:simplePos x="0" y="0"/>
                <wp:positionH relativeFrom="column">
                  <wp:posOffset>171766</wp:posOffset>
                </wp:positionH>
                <wp:positionV relativeFrom="paragraph">
                  <wp:posOffset>39000</wp:posOffset>
                </wp:positionV>
                <wp:extent cx="5779135" cy="22225"/>
                <wp:effectExtent l="0" t="0" r="0" b="0"/>
                <wp:wrapTopAndBottom distT="0" distB="0"/>
                <wp:docPr id="24" name="Freeform: Shape 24"/>
                <wp:cNvGraphicFramePr/>
                <a:graphic xmlns:a="http://schemas.openxmlformats.org/drawingml/2006/main">
                  <a:graphicData uri="http://schemas.microsoft.com/office/word/2010/wordprocessingShape">
                    <wps:wsp>
                      <wps:cNvSpPr/>
                      <wps:spPr>
                        <a:xfrm>
                          <a:off x="2461195" y="3776825"/>
                          <a:ext cx="5769610" cy="6350"/>
                        </a:xfrm>
                        <a:custGeom>
                          <a:avLst/>
                          <a:gdLst/>
                          <a:ahLst/>
                          <a:cxnLst/>
                          <a:rect l="l" t="t" r="r" b="b"/>
                          <a:pathLst>
                            <a:path w="5769610" h="6350" extrusionOk="0">
                              <a:moveTo>
                                <a:pt x="5769610" y="0"/>
                              </a:moveTo>
                              <a:lnTo>
                                <a:pt x="0" y="0"/>
                              </a:lnTo>
                              <a:lnTo>
                                <a:pt x="0" y="6096"/>
                              </a:lnTo>
                              <a:lnTo>
                                <a:pt x="5769610" y="6096"/>
                              </a:lnTo>
                              <a:lnTo>
                                <a:pt x="5769610" y="0"/>
                              </a:lnTo>
                              <a:close/>
                            </a:path>
                          </a:pathLst>
                        </a:custGeom>
                        <a:solidFill>
                          <a:srgbClr val="1776D2"/>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171766</wp:posOffset>
                </wp:positionH>
                <wp:positionV relativeFrom="paragraph">
                  <wp:posOffset>39000</wp:posOffset>
                </wp:positionV>
                <wp:extent cx="5779135" cy="22225"/>
                <wp:effectExtent b="0" l="0" r="0" t="0"/>
                <wp:wrapTopAndBottom distB="0" distT="0"/>
                <wp:docPr id="24" name="image25.png"/>
                <a:graphic>
                  <a:graphicData uri="http://schemas.openxmlformats.org/drawingml/2006/picture">
                    <pic:pic>
                      <pic:nvPicPr>
                        <pic:cNvPr id="0" name="image25.png"/>
                        <pic:cNvPicPr preferRelativeResize="0"/>
                      </pic:nvPicPr>
                      <pic:blipFill>
                        <a:blip r:embed="rId10"/>
                        <a:srcRect/>
                        <a:stretch>
                          <a:fillRect/>
                        </a:stretch>
                      </pic:blipFill>
                      <pic:spPr>
                        <a:xfrm>
                          <a:off x="0" y="0"/>
                          <a:ext cx="5779135" cy="22225"/>
                        </a:xfrm>
                        <a:prstGeom prst="rect"/>
                        <a:ln/>
                      </pic:spPr>
                    </pic:pic>
                  </a:graphicData>
                </a:graphic>
              </wp:anchor>
            </w:drawing>
          </mc:Fallback>
        </mc:AlternateContent>
      </w:r>
    </w:p>
    <w:p w14:paraId="738F5B79" w14:textId="77777777" w:rsidR="00BD3C9D" w:rsidRDefault="00000000">
      <w:pPr>
        <w:pBdr>
          <w:top w:val="nil"/>
          <w:left w:val="nil"/>
          <w:bottom w:val="nil"/>
          <w:right w:val="nil"/>
          <w:between w:val="nil"/>
        </w:pBdr>
        <w:spacing w:before="123"/>
        <w:ind w:left="307" w:right="136"/>
        <w:jc w:val="both"/>
        <w:rPr>
          <w:color w:val="000000"/>
        </w:rPr>
      </w:pPr>
      <w:r>
        <w:rPr>
          <w:color w:val="000000"/>
        </w:rPr>
        <w:t>The Sri Lanka Digital Design System (SLDDS) is a unified framework for designing and developing inclusive, accessible, and user-friendly digital services across all government institutions of Sri Lanka. It provides a common visual language and a set of reusable components to ensure that every public-facing digital product reflects the values of trust, transparency, and simplicity.</w:t>
      </w:r>
    </w:p>
    <w:p w14:paraId="5DB523AC" w14:textId="77777777" w:rsidR="00BD3C9D" w:rsidRDefault="00000000">
      <w:pPr>
        <w:pBdr>
          <w:top w:val="nil"/>
          <w:left w:val="nil"/>
          <w:bottom w:val="nil"/>
          <w:right w:val="nil"/>
          <w:between w:val="nil"/>
        </w:pBdr>
        <w:spacing w:before="79"/>
        <w:ind w:left="307" w:right="377"/>
        <w:jc w:val="both"/>
        <w:rPr>
          <w:color w:val="000000"/>
        </w:rPr>
      </w:pPr>
      <w:r>
        <w:rPr>
          <w:color w:val="000000"/>
        </w:rPr>
        <w:t>In today's digital era, citizens expect government services to be as intuitive and responsive as those provided by the private sector. To meet this expectation, SLDDS enables designers, developers, and policymakers to work together under a shared standard that ensures:</w:t>
      </w:r>
    </w:p>
    <w:p w14:paraId="09265AEC" w14:textId="77777777" w:rsidR="00BD3C9D" w:rsidRDefault="00000000">
      <w:pPr>
        <w:numPr>
          <w:ilvl w:val="0"/>
          <w:numId w:val="7"/>
        </w:numPr>
        <w:pBdr>
          <w:top w:val="nil"/>
          <w:left w:val="nil"/>
          <w:bottom w:val="nil"/>
          <w:right w:val="nil"/>
          <w:between w:val="nil"/>
        </w:pBdr>
        <w:tabs>
          <w:tab w:val="left" w:pos="1027"/>
        </w:tabs>
        <w:spacing w:before="80"/>
        <w:rPr>
          <w:color w:val="000000"/>
        </w:rPr>
      </w:pPr>
      <w:r>
        <w:rPr>
          <w:color w:val="000000"/>
        </w:rPr>
        <w:t>Consistency across ministries and platforms</w:t>
      </w:r>
    </w:p>
    <w:p w14:paraId="1F7AD69E" w14:textId="77777777" w:rsidR="00BD3C9D" w:rsidRDefault="00000000">
      <w:pPr>
        <w:numPr>
          <w:ilvl w:val="0"/>
          <w:numId w:val="7"/>
        </w:numPr>
        <w:pBdr>
          <w:top w:val="nil"/>
          <w:left w:val="nil"/>
          <w:bottom w:val="nil"/>
          <w:right w:val="nil"/>
          <w:between w:val="nil"/>
        </w:pBdr>
        <w:tabs>
          <w:tab w:val="left" w:pos="1027"/>
        </w:tabs>
        <w:spacing w:before="40"/>
        <w:rPr>
          <w:color w:val="000000"/>
        </w:rPr>
      </w:pPr>
      <w:r>
        <w:rPr>
          <w:color w:val="000000"/>
        </w:rPr>
        <w:t>Accessibility for citizens of all abilities and languages</w:t>
      </w:r>
    </w:p>
    <w:p w14:paraId="46883ECB" w14:textId="77777777" w:rsidR="00BD3C9D" w:rsidRDefault="00000000">
      <w:pPr>
        <w:numPr>
          <w:ilvl w:val="0"/>
          <w:numId w:val="7"/>
        </w:numPr>
        <w:pBdr>
          <w:top w:val="nil"/>
          <w:left w:val="nil"/>
          <w:bottom w:val="nil"/>
          <w:right w:val="nil"/>
          <w:between w:val="nil"/>
        </w:pBdr>
        <w:tabs>
          <w:tab w:val="left" w:pos="1027"/>
        </w:tabs>
        <w:spacing w:before="42"/>
        <w:rPr>
          <w:color w:val="000000"/>
        </w:rPr>
      </w:pPr>
      <w:r>
        <w:rPr>
          <w:color w:val="000000"/>
        </w:rPr>
        <w:t>Efficiency in development and maintenance</w:t>
      </w:r>
    </w:p>
    <w:p w14:paraId="73DDD1F4" w14:textId="77777777" w:rsidR="00BD3C9D" w:rsidRDefault="00000000">
      <w:pPr>
        <w:numPr>
          <w:ilvl w:val="0"/>
          <w:numId w:val="7"/>
        </w:numPr>
        <w:pBdr>
          <w:top w:val="nil"/>
          <w:left w:val="nil"/>
          <w:bottom w:val="nil"/>
          <w:right w:val="nil"/>
          <w:between w:val="nil"/>
        </w:pBdr>
        <w:tabs>
          <w:tab w:val="left" w:pos="1027"/>
        </w:tabs>
        <w:spacing w:before="40"/>
        <w:rPr>
          <w:color w:val="000000"/>
        </w:rPr>
      </w:pPr>
      <w:r>
        <w:rPr>
          <w:color w:val="000000"/>
        </w:rPr>
        <w:t>Trust through clear, user-first interfaces</w:t>
      </w:r>
    </w:p>
    <w:p w14:paraId="1FCC602C" w14:textId="77777777" w:rsidR="00BD3C9D" w:rsidRDefault="00BD3C9D">
      <w:pPr>
        <w:pBdr>
          <w:top w:val="nil"/>
          <w:left w:val="nil"/>
          <w:bottom w:val="nil"/>
          <w:right w:val="nil"/>
          <w:between w:val="nil"/>
        </w:pBdr>
        <w:spacing w:before="101"/>
        <w:rPr>
          <w:color w:val="000000"/>
        </w:rPr>
      </w:pPr>
    </w:p>
    <w:p w14:paraId="7E924C6D" w14:textId="77777777" w:rsidR="00BD3C9D" w:rsidRDefault="00000000">
      <w:pPr>
        <w:pBdr>
          <w:top w:val="nil"/>
          <w:left w:val="nil"/>
          <w:bottom w:val="nil"/>
          <w:right w:val="nil"/>
          <w:between w:val="nil"/>
        </w:pBdr>
        <w:ind w:left="307" w:right="137"/>
        <w:jc w:val="both"/>
        <w:rPr>
          <w:color w:val="000000"/>
        </w:rPr>
      </w:pPr>
      <w:r>
        <w:rPr>
          <w:color w:val="000000"/>
        </w:rPr>
        <w:t>SLDDS is not just a design toolkit — it is a commitment to people-first governance. Built with inspiration from global leaders like the United Kingdom Government Digital Service and the Singapore Design System, and rooted in the cultural and linguistic diversity of Sri Lanka, this system empowers teams to create services that are:</w:t>
      </w:r>
    </w:p>
    <w:p w14:paraId="4D8AE6A3" w14:textId="77777777" w:rsidR="00BD3C9D" w:rsidRDefault="00000000">
      <w:pPr>
        <w:numPr>
          <w:ilvl w:val="0"/>
          <w:numId w:val="7"/>
        </w:numPr>
        <w:pBdr>
          <w:top w:val="nil"/>
          <w:left w:val="nil"/>
          <w:bottom w:val="nil"/>
          <w:right w:val="nil"/>
          <w:between w:val="nil"/>
        </w:pBdr>
        <w:tabs>
          <w:tab w:val="left" w:pos="1027"/>
        </w:tabs>
        <w:spacing w:before="81"/>
        <w:rPr>
          <w:color w:val="000000"/>
        </w:rPr>
      </w:pPr>
      <w:r>
        <w:rPr>
          <w:color w:val="000000"/>
        </w:rPr>
        <w:t>Mobile-friendly, responsive, and lightweight</w:t>
      </w:r>
    </w:p>
    <w:p w14:paraId="64BECA90" w14:textId="77777777" w:rsidR="00BD3C9D" w:rsidRDefault="00000000">
      <w:pPr>
        <w:numPr>
          <w:ilvl w:val="0"/>
          <w:numId w:val="7"/>
        </w:numPr>
        <w:pBdr>
          <w:top w:val="nil"/>
          <w:left w:val="nil"/>
          <w:bottom w:val="nil"/>
          <w:right w:val="nil"/>
          <w:between w:val="nil"/>
        </w:pBdr>
        <w:tabs>
          <w:tab w:val="left" w:pos="1027"/>
        </w:tabs>
        <w:spacing w:before="39"/>
        <w:rPr>
          <w:color w:val="000000"/>
        </w:rPr>
      </w:pPr>
      <w:r>
        <w:rPr>
          <w:color w:val="000000"/>
        </w:rPr>
        <w:t>Multilingual — supporting Sinhala, Tamil, and English</w:t>
      </w:r>
    </w:p>
    <w:p w14:paraId="066DDDDE" w14:textId="77777777" w:rsidR="00BD3C9D" w:rsidRDefault="00000000">
      <w:pPr>
        <w:numPr>
          <w:ilvl w:val="0"/>
          <w:numId w:val="7"/>
        </w:numPr>
        <w:pBdr>
          <w:top w:val="nil"/>
          <w:left w:val="nil"/>
          <w:bottom w:val="nil"/>
          <w:right w:val="nil"/>
          <w:between w:val="nil"/>
        </w:pBdr>
        <w:tabs>
          <w:tab w:val="left" w:pos="1027"/>
        </w:tabs>
        <w:spacing w:before="40"/>
        <w:rPr>
          <w:color w:val="000000"/>
        </w:rPr>
      </w:pPr>
      <w:r>
        <w:rPr>
          <w:color w:val="000000"/>
        </w:rPr>
        <w:t>Compliant with Web Content Accessibility Guidelines (WCAG) 2.1 Level AA</w:t>
      </w:r>
    </w:p>
    <w:p w14:paraId="3FE5422C" w14:textId="77777777" w:rsidR="00BD3C9D" w:rsidRDefault="00000000">
      <w:pPr>
        <w:numPr>
          <w:ilvl w:val="0"/>
          <w:numId w:val="7"/>
        </w:numPr>
        <w:pBdr>
          <w:top w:val="nil"/>
          <w:left w:val="nil"/>
          <w:bottom w:val="nil"/>
          <w:right w:val="nil"/>
          <w:between w:val="nil"/>
        </w:pBdr>
        <w:tabs>
          <w:tab w:val="left" w:pos="1027"/>
        </w:tabs>
        <w:spacing w:before="40"/>
        <w:rPr>
          <w:color w:val="000000"/>
        </w:rPr>
        <w:sectPr w:rsidR="00BD3C9D" w:rsidSect="00706C6F">
          <w:headerReference w:type="default" r:id="rId11"/>
          <w:footerReference w:type="default" r:id="rId12"/>
          <w:pgSz w:w="11920" w:h="16850"/>
          <w:pgMar w:top="900" w:right="1133" w:bottom="820" w:left="1133" w:header="679" w:footer="640" w:gutter="0"/>
          <w:pgNumType w:start="1"/>
          <w:cols w:space="720"/>
        </w:sectPr>
      </w:pPr>
      <w:proofErr w:type="gramStart"/>
      <w:r>
        <w:rPr>
          <w:color w:val="000000"/>
        </w:rPr>
        <w:t>Scalable</w:t>
      </w:r>
      <w:proofErr w:type="gramEnd"/>
      <w:r>
        <w:rPr>
          <w:color w:val="000000"/>
        </w:rPr>
        <w:t xml:space="preserve"> across various government digital platforms</w:t>
      </w:r>
    </w:p>
    <w:p w14:paraId="5928787C" w14:textId="77777777" w:rsidR="00BD3C9D" w:rsidRDefault="00BD3C9D">
      <w:pPr>
        <w:pBdr>
          <w:top w:val="nil"/>
          <w:left w:val="nil"/>
          <w:bottom w:val="nil"/>
          <w:right w:val="nil"/>
          <w:between w:val="nil"/>
        </w:pBdr>
        <w:spacing w:before="143"/>
        <w:rPr>
          <w:color w:val="000000"/>
          <w:sz w:val="32"/>
          <w:szCs w:val="32"/>
        </w:rPr>
      </w:pPr>
    </w:p>
    <w:p w14:paraId="00A31979" w14:textId="77777777" w:rsidR="00BD3C9D" w:rsidRDefault="00000000">
      <w:pPr>
        <w:pStyle w:val="Heading1"/>
        <w:numPr>
          <w:ilvl w:val="0"/>
          <w:numId w:val="1"/>
        </w:numPr>
      </w:pPr>
      <w:bookmarkStart w:id="3" w:name="_heading=h.ncbm3f7rfmk1" w:colFirst="0" w:colLast="0"/>
      <w:bookmarkEnd w:id="3"/>
      <w:r>
        <w:t>Policy Background</w:t>
      </w:r>
    </w:p>
    <w:p w14:paraId="0C14E411" w14:textId="77777777" w:rsidR="00BD3C9D" w:rsidRDefault="00000000">
      <w:pPr>
        <w:pBdr>
          <w:top w:val="nil"/>
          <w:left w:val="nil"/>
          <w:bottom w:val="nil"/>
          <w:right w:val="nil"/>
          <w:between w:val="nil"/>
        </w:pBdr>
        <w:spacing w:before="8"/>
        <w:rPr>
          <w:b/>
          <w:bCs/>
          <w:color w:val="000000"/>
          <w:sz w:val="4"/>
          <w:szCs w:val="4"/>
        </w:rPr>
      </w:pPr>
      <w:r>
        <w:rPr>
          <w:noProof/>
        </w:rPr>
        <mc:AlternateContent>
          <mc:Choice Requires="wpg">
            <w:drawing>
              <wp:anchor distT="0" distB="0" distL="0" distR="0" simplePos="0" relativeHeight="251660288" behindDoc="0" locked="0" layoutInCell="1" hidden="0" allowOverlap="1" wp14:anchorId="76B8320F" wp14:editId="136568FB">
                <wp:simplePos x="0" y="0"/>
                <wp:positionH relativeFrom="column">
                  <wp:posOffset>171766</wp:posOffset>
                </wp:positionH>
                <wp:positionV relativeFrom="paragraph">
                  <wp:posOffset>39000</wp:posOffset>
                </wp:positionV>
                <wp:extent cx="5779135" cy="22225"/>
                <wp:effectExtent l="0" t="0" r="0" b="0"/>
                <wp:wrapTopAndBottom distT="0" distB="0"/>
                <wp:docPr id="22" name="Freeform: Shape 22"/>
                <wp:cNvGraphicFramePr/>
                <a:graphic xmlns:a="http://schemas.openxmlformats.org/drawingml/2006/main">
                  <a:graphicData uri="http://schemas.microsoft.com/office/word/2010/wordprocessingShape">
                    <wps:wsp>
                      <wps:cNvSpPr/>
                      <wps:spPr>
                        <a:xfrm>
                          <a:off x="2461195" y="3776825"/>
                          <a:ext cx="5769610" cy="6350"/>
                        </a:xfrm>
                        <a:custGeom>
                          <a:avLst/>
                          <a:gdLst/>
                          <a:ahLst/>
                          <a:cxnLst/>
                          <a:rect l="l" t="t" r="r" b="b"/>
                          <a:pathLst>
                            <a:path w="5769610" h="6350" extrusionOk="0">
                              <a:moveTo>
                                <a:pt x="5769610" y="0"/>
                              </a:moveTo>
                              <a:lnTo>
                                <a:pt x="0" y="0"/>
                              </a:lnTo>
                              <a:lnTo>
                                <a:pt x="0" y="6096"/>
                              </a:lnTo>
                              <a:lnTo>
                                <a:pt x="5769610" y="6096"/>
                              </a:lnTo>
                              <a:lnTo>
                                <a:pt x="5769610" y="0"/>
                              </a:lnTo>
                              <a:close/>
                            </a:path>
                          </a:pathLst>
                        </a:custGeom>
                        <a:solidFill>
                          <a:srgbClr val="1776D2"/>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171766</wp:posOffset>
                </wp:positionH>
                <wp:positionV relativeFrom="paragraph">
                  <wp:posOffset>39000</wp:posOffset>
                </wp:positionV>
                <wp:extent cx="5779135" cy="22225"/>
                <wp:effectExtent b="0" l="0" r="0" t="0"/>
                <wp:wrapTopAndBottom distB="0" distT="0"/>
                <wp:docPr id="22"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5779135" cy="22225"/>
                        </a:xfrm>
                        <a:prstGeom prst="rect"/>
                        <a:ln/>
                      </pic:spPr>
                    </pic:pic>
                  </a:graphicData>
                </a:graphic>
              </wp:anchor>
            </w:drawing>
          </mc:Fallback>
        </mc:AlternateContent>
      </w:r>
    </w:p>
    <w:p w14:paraId="187E20FE" w14:textId="77777777" w:rsidR="00BD3C9D" w:rsidRDefault="00000000">
      <w:pPr>
        <w:pBdr>
          <w:top w:val="nil"/>
          <w:left w:val="nil"/>
          <w:bottom w:val="nil"/>
          <w:right w:val="nil"/>
          <w:between w:val="nil"/>
        </w:pBdr>
        <w:spacing w:before="123" w:line="242" w:lineRule="auto"/>
        <w:ind w:left="307" w:right="377"/>
        <w:jc w:val="both"/>
        <w:rPr>
          <w:color w:val="000000"/>
        </w:rPr>
      </w:pPr>
      <w:r>
        <w:rPr>
          <w:color w:val="000000"/>
        </w:rPr>
        <w:t>The world's population today exceeds 8 billion people. The United Nations (UN) estimates that 1.3 billion people — representing 16% of the global population — live with some form of disability, with 80% concentrated in developing nations (United Nations, 2020).</w:t>
      </w:r>
    </w:p>
    <w:p w14:paraId="39C473D2" w14:textId="77777777" w:rsidR="00BD3C9D" w:rsidRDefault="00000000">
      <w:pPr>
        <w:pBdr>
          <w:top w:val="nil"/>
          <w:left w:val="nil"/>
          <w:bottom w:val="nil"/>
          <w:right w:val="nil"/>
          <w:between w:val="nil"/>
        </w:pBdr>
        <w:spacing w:before="71"/>
        <w:ind w:left="307" w:right="229"/>
        <w:jc w:val="both"/>
        <w:rPr>
          <w:color w:val="000000"/>
        </w:rPr>
      </w:pPr>
      <w:r>
        <w:rPr>
          <w:color w:val="000000"/>
        </w:rPr>
        <w:t>In Sri Lanka, the Department of Census and Statistics reports 1,617,924 persons with disabilities, representing 8.7% of the total population (Department of Census and Statistics, 2012). Furthermore, the World Bank Report on Disability indicates that 12.9% of the Sri Lankan population experiences disability-related disadvantages, including limited access to education, skills development, and employment (World Health Organization and World Bank, 2011).</w:t>
      </w:r>
    </w:p>
    <w:p w14:paraId="409C22AF" w14:textId="77777777" w:rsidR="00BD3C9D" w:rsidRDefault="00000000">
      <w:pPr>
        <w:pBdr>
          <w:top w:val="nil"/>
          <w:left w:val="nil"/>
          <w:bottom w:val="nil"/>
          <w:right w:val="nil"/>
          <w:between w:val="nil"/>
        </w:pBdr>
        <w:spacing w:before="80"/>
        <w:ind w:left="307" w:right="376"/>
        <w:jc w:val="both"/>
        <w:rPr>
          <w:color w:val="000000"/>
        </w:rPr>
      </w:pPr>
      <w:r>
        <w:rPr>
          <w:color w:val="000000"/>
        </w:rPr>
        <w:t>The Sri Lankan Government has demonstrated a commitment to improving the quality of life for Persons with Disabilities (PWDs) through various initiatives including digital accessibility reform. The Ministry of Digital Economy has created the Web Content Accessibility Guidelines (WCAG) Policy 2025 for Sri Lanka with the support of a panel of experienced professionals with disabilities and wide-ranging subject matter expertise.</w:t>
      </w:r>
    </w:p>
    <w:p w14:paraId="40EB5835" w14:textId="77777777" w:rsidR="00BD3C9D" w:rsidRDefault="00000000">
      <w:pPr>
        <w:pBdr>
          <w:top w:val="nil"/>
          <w:left w:val="nil"/>
          <w:bottom w:val="nil"/>
          <w:right w:val="nil"/>
          <w:between w:val="nil"/>
        </w:pBdr>
        <w:spacing w:before="82"/>
        <w:ind w:left="307" w:right="275"/>
        <w:jc w:val="both"/>
        <w:rPr>
          <w:color w:val="000000"/>
        </w:rPr>
      </w:pPr>
      <w:r>
        <w:rPr>
          <w:color w:val="000000"/>
        </w:rPr>
        <w:t>This policy promotes a Digital Inclusion framework that allows Persons with Disabilities to participate meaningfully in national development as equal citizens of Sri Lanka. With the ratification of the United Nations Convention on the Rights of Persons with Disabilities (UNCPRD) in 2016, the government is accountable to formulate local legislation aligned with UNCPRD.</w:t>
      </w:r>
    </w:p>
    <w:p w14:paraId="1FA3D1C8" w14:textId="77777777" w:rsidR="00BD3C9D" w:rsidRDefault="00000000">
      <w:pPr>
        <w:pStyle w:val="Heading3"/>
        <w:spacing w:before="241"/>
        <w:ind w:firstLine="307"/>
        <w:jc w:val="both"/>
      </w:pPr>
      <w:bookmarkStart w:id="4" w:name="_heading=h.qh6h4usf78n6" w:colFirst="0" w:colLast="0"/>
      <w:bookmarkEnd w:id="4"/>
      <w:proofErr w:type="spellStart"/>
      <w:r>
        <w:t>i</w:t>
      </w:r>
      <w:proofErr w:type="spellEnd"/>
      <w:r>
        <w:t>. About Web Content Accessibility Guidelines (WCAG)</w:t>
      </w:r>
    </w:p>
    <w:p w14:paraId="6AB3A80A" w14:textId="77777777" w:rsidR="00BD3C9D" w:rsidRDefault="00000000">
      <w:pPr>
        <w:pBdr>
          <w:top w:val="nil"/>
          <w:left w:val="nil"/>
          <w:bottom w:val="nil"/>
          <w:right w:val="nil"/>
          <w:between w:val="nil"/>
        </w:pBdr>
        <w:spacing w:before="99"/>
        <w:ind w:left="307" w:right="376"/>
        <w:jc w:val="both"/>
        <w:rPr>
          <w:color w:val="000000"/>
        </w:rPr>
      </w:pPr>
      <w:r>
        <w:rPr>
          <w:color w:val="000000"/>
        </w:rPr>
        <w:t xml:space="preserve">The Web Content Accessibility Guidelines (WCAG), first developed by the World Wide Web Consortium (W3C) in 1999, are technical standards that help make the digital world accessible to people with disabilities. These guidelines were created through collaboration between disability advocacy groups, government agencies, and accessibility research </w:t>
      </w:r>
      <w:proofErr w:type="spellStart"/>
      <w:r>
        <w:rPr>
          <w:color w:val="000000"/>
        </w:rPr>
        <w:t>organisations</w:t>
      </w:r>
      <w:proofErr w:type="spellEnd"/>
      <w:r>
        <w:rPr>
          <w:color w:val="000000"/>
        </w:rPr>
        <w:t>, and are recognized as the universal standard for digital accessibility.</w:t>
      </w:r>
    </w:p>
    <w:p w14:paraId="0942854B" w14:textId="77777777" w:rsidR="00BD3C9D" w:rsidRDefault="00000000">
      <w:pPr>
        <w:pBdr>
          <w:top w:val="nil"/>
          <w:left w:val="nil"/>
          <w:bottom w:val="nil"/>
          <w:right w:val="nil"/>
          <w:between w:val="nil"/>
        </w:pBdr>
        <w:spacing w:before="79" w:line="244" w:lineRule="auto"/>
        <w:ind w:left="307" w:right="374"/>
        <w:jc w:val="both"/>
        <w:rPr>
          <w:color w:val="000000"/>
        </w:rPr>
      </w:pPr>
      <w:r>
        <w:rPr>
          <w:color w:val="000000"/>
        </w:rPr>
        <w:t>The W3C regularly updates WCAG guidelines as digital accessibility evolves. The versions are:</w:t>
      </w:r>
    </w:p>
    <w:p w14:paraId="580032CF" w14:textId="77777777" w:rsidR="00BD3C9D" w:rsidRDefault="00000000">
      <w:pPr>
        <w:numPr>
          <w:ilvl w:val="0"/>
          <w:numId w:val="7"/>
        </w:numPr>
        <w:pBdr>
          <w:top w:val="nil"/>
          <w:left w:val="nil"/>
          <w:bottom w:val="nil"/>
          <w:right w:val="nil"/>
          <w:between w:val="nil"/>
        </w:pBdr>
        <w:tabs>
          <w:tab w:val="left" w:pos="1027"/>
        </w:tabs>
        <w:spacing w:before="67"/>
        <w:ind w:right="299"/>
        <w:rPr>
          <w:color w:val="000000"/>
        </w:rPr>
      </w:pPr>
      <w:r>
        <w:rPr>
          <w:color w:val="000000"/>
        </w:rPr>
        <w:t xml:space="preserve">WCAG 1.0 — Released May </w:t>
      </w:r>
      <w:proofErr w:type="gramStart"/>
      <w:r>
        <w:rPr>
          <w:color w:val="000000"/>
        </w:rPr>
        <w:t>1999;</w:t>
      </w:r>
      <w:proofErr w:type="gramEnd"/>
      <w:r>
        <w:rPr>
          <w:color w:val="000000"/>
        </w:rPr>
        <w:t xml:space="preserve"> comprising 14 guidelines and the A, AA, and AAA conformance level hierarchy.</w:t>
      </w:r>
    </w:p>
    <w:p w14:paraId="1AAA219E" w14:textId="77777777" w:rsidR="00BD3C9D" w:rsidRDefault="00000000">
      <w:pPr>
        <w:numPr>
          <w:ilvl w:val="0"/>
          <w:numId w:val="7"/>
        </w:numPr>
        <w:pBdr>
          <w:top w:val="nil"/>
          <w:left w:val="nil"/>
          <w:bottom w:val="nil"/>
          <w:right w:val="nil"/>
          <w:between w:val="nil"/>
        </w:pBdr>
        <w:tabs>
          <w:tab w:val="left" w:pos="1027"/>
        </w:tabs>
        <w:spacing w:before="41"/>
        <w:ind w:right="1146"/>
        <w:rPr>
          <w:color w:val="000000"/>
        </w:rPr>
      </w:pPr>
      <w:r>
        <w:rPr>
          <w:color w:val="000000"/>
        </w:rPr>
        <w:t>WCAG 2.0 — Published 2008; introduced the POUR principles (Perceivable, Operable, Understandable, and Robust) and redefined conformance levels.</w:t>
      </w:r>
    </w:p>
    <w:p w14:paraId="0BD86BE4" w14:textId="77777777" w:rsidR="00BD3C9D" w:rsidRDefault="00000000">
      <w:pPr>
        <w:numPr>
          <w:ilvl w:val="0"/>
          <w:numId w:val="7"/>
        </w:numPr>
        <w:pBdr>
          <w:top w:val="nil"/>
          <w:left w:val="nil"/>
          <w:bottom w:val="nil"/>
          <w:right w:val="nil"/>
          <w:between w:val="nil"/>
        </w:pBdr>
        <w:tabs>
          <w:tab w:val="left" w:pos="1027"/>
        </w:tabs>
        <w:spacing w:before="42"/>
        <w:ind w:right="979"/>
        <w:rPr>
          <w:color w:val="000000"/>
        </w:rPr>
      </w:pPr>
      <w:r>
        <w:rPr>
          <w:color w:val="000000"/>
        </w:rPr>
        <w:t>WCAG 2.1 — Published 2018; added 17 new success criteria including mobile device accessibility.</w:t>
      </w:r>
    </w:p>
    <w:p w14:paraId="08AFB3DE" w14:textId="77777777" w:rsidR="00BD3C9D" w:rsidRDefault="00000000">
      <w:pPr>
        <w:numPr>
          <w:ilvl w:val="0"/>
          <w:numId w:val="7"/>
        </w:numPr>
        <w:pBdr>
          <w:top w:val="nil"/>
          <w:left w:val="nil"/>
          <w:bottom w:val="nil"/>
          <w:right w:val="nil"/>
          <w:between w:val="nil"/>
        </w:pBdr>
        <w:tabs>
          <w:tab w:val="left" w:pos="1027"/>
        </w:tabs>
        <w:spacing w:before="42"/>
        <w:ind w:right="617"/>
        <w:rPr>
          <w:color w:val="000000"/>
        </w:rPr>
      </w:pPr>
      <w:r>
        <w:rPr>
          <w:color w:val="000000"/>
        </w:rPr>
        <w:t>WCAG 2.2 — Added nine new success criteria relating to visual, mobility, hearing, and cognitive disabilities.</w:t>
      </w:r>
    </w:p>
    <w:p w14:paraId="5793FB4D" w14:textId="77777777" w:rsidR="00BD3C9D" w:rsidRDefault="00000000">
      <w:pPr>
        <w:pStyle w:val="Heading3"/>
        <w:spacing w:before="236"/>
        <w:ind w:firstLine="307"/>
        <w:jc w:val="both"/>
      </w:pPr>
      <w:bookmarkStart w:id="5" w:name="_heading=h.6b8x8a1p4xhn" w:colFirst="0" w:colLast="0"/>
      <w:bookmarkEnd w:id="5"/>
      <w:r>
        <w:t>ii. Key Benefits of Complying with WCAG Standards</w:t>
      </w:r>
    </w:p>
    <w:p w14:paraId="631CA6E4" w14:textId="77777777" w:rsidR="00BD3C9D" w:rsidRDefault="00000000">
      <w:pPr>
        <w:numPr>
          <w:ilvl w:val="0"/>
          <w:numId w:val="7"/>
        </w:numPr>
        <w:pBdr>
          <w:top w:val="nil"/>
          <w:left w:val="nil"/>
          <w:bottom w:val="nil"/>
          <w:right w:val="nil"/>
          <w:between w:val="nil"/>
        </w:pBdr>
        <w:tabs>
          <w:tab w:val="left" w:pos="1027"/>
        </w:tabs>
        <w:spacing w:before="101"/>
        <w:rPr>
          <w:color w:val="000000"/>
        </w:rPr>
      </w:pPr>
      <w:r>
        <w:rPr>
          <w:color w:val="000000"/>
        </w:rPr>
        <w:t>Adhere to human rights obligations when providing goods and services.</w:t>
      </w:r>
    </w:p>
    <w:p w14:paraId="5D3B6493" w14:textId="77777777" w:rsidR="00BD3C9D" w:rsidRDefault="00000000">
      <w:pPr>
        <w:numPr>
          <w:ilvl w:val="0"/>
          <w:numId w:val="7"/>
        </w:numPr>
        <w:pBdr>
          <w:top w:val="nil"/>
          <w:left w:val="nil"/>
          <w:bottom w:val="nil"/>
          <w:right w:val="nil"/>
          <w:between w:val="nil"/>
        </w:pBdr>
        <w:tabs>
          <w:tab w:val="left" w:pos="1027"/>
        </w:tabs>
        <w:spacing w:before="42"/>
        <w:rPr>
          <w:color w:val="000000"/>
        </w:rPr>
      </w:pPr>
      <w:r>
        <w:rPr>
          <w:color w:val="000000"/>
        </w:rPr>
        <w:t>Increase the usability of digital products for all users.</w:t>
      </w:r>
    </w:p>
    <w:p w14:paraId="4A8E3CE2" w14:textId="77777777" w:rsidR="00BD3C9D" w:rsidRDefault="00000000">
      <w:pPr>
        <w:numPr>
          <w:ilvl w:val="0"/>
          <w:numId w:val="7"/>
        </w:numPr>
        <w:pBdr>
          <w:top w:val="nil"/>
          <w:left w:val="nil"/>
          <w:bottom w:val="nil"/>
          <w:right w:val="nil"/>
          <w:between w:val="nil"/>
        </w:pBdr>
        <w:tabs>
          <w:tab w:val="left" w:pos="1027"/>
        </w:tabs>
        <w:spacing w:before="40"/>
        <w:ind w:right="864"/>
        <w:rPr>
          <w:color w:val="000000"/>
        </w:rPr>
      </w:pPr>
      <w:r>
        <w:rPr>
          <w:color w:val="000000"/>
        </w:rPr>
        <w:t>Generate more revenue by reaching a broader audience including Persons with Disabilities.</w:t>
      </w:r>
    </w:p>
    <w:p w14:paraId="4DC29001" w14:textId="77777777" w:rsidR="00BD3C9D" w:rsidRDefault="00000000">
      <w:pPr>
        <w:numPr>
          <w:ilvl w:val="0"/>
          <w:numId w:val="7"/>
        </w:numPr>
        <w:pBdr>
          <w:top w:val="nil"/>
          <w:left w:val="nil"/>
          <w:bottom w:val="nil"/>
          <w:right w:val="nil"/>
          <w:between w:val="nil"/>
        </w:pBdr>
        <w:tabs>
          <w:tab w:val="left" w:pos="1027"/>
        </w:tabs>
        <w:spacing w:before="39"/>
        <w:ind w:right="914"/>
        <w:rPr>
          <w:color w:val="000000"/>
        </w:rPr>
        <w:sectPr w:rsidR="00BD3C9D">
          <w:pgSz w:w="11920" w:h="16850"/>
          <w:pgMar w:top="900" w:right="1133" w:bottom="820" w:left="1133" w:header="679" w:footer="640" w:gutter="0"/>
          <w:cols w:space="720"/>
        </w:sectPr>
      </w:pPr>
      <w:r>
        <w:rPr>
          <w:color w:val="000000"/>
        </w:rPr>
        <w:t>For Persons with Disabilities: increasing ability to participate independently and improving health and wellbeing.</w:t>
      </w:r>
    </w:p>
    <w:p w14:paraId="3C1B5167" w14:textId="77777777" w:rsidR="00BD3C9D" w:rsidRDefault="00BD3C9D">
      <w:pPr>
        <w:pBdr>
          <w:top w:val="nil"/>
          <w:left w:val="nil"/>
          <w:bottom w:val="nil"/>
          <w:right w:val="nil"/>
          <w:between w:val="nil"/>
        </w:pBdr>
        <w:spacing w:before="143"/>
        <w:rPr>
          <w:color w:val="000000"/>
          <w:sz w:val="32"/>
          <w:szCs w:val="32"/>
        </w:rPr>
      </w:pPr>
    </w:p>
    <w:p w14:paraId="7F0EAA7D" w14:textId="77777777" w:rsidR="00BD3C9D" w:rsidRDefault="00000000">
      <w:pPr>
        <w:pStyle w:val="Heading1"/>
        <w:numPr>
          <w:ilvl w:val="0"/>
          <w:numId w:val="1"/>
        </w:numPr>
      </w:pPr>
      <w:bookmarkStart w:id="6" w:name="_heading=h.155yucf7goj9" w:colFirst="0" w:colLast="0"/>
      <w:bookmarkEnd w:id="6"/>
      <w:r>
        <w:t>Design Principles</w:t>
      </w:r>
    </w:p>
    <w:p w14:paraId="70AF87F3" w14:textId="77777777" w:rsidR="00BD3C9D" w:rsidRDefault="00000000">
      <w:pPr>
        <w:pBdr>
          <w:top w:val="nil"/>
          <w:left w:val="nil"/>
          <w:bottom w:val="nil"/>
          <w:right w:val="nil"/>
          <w:between w:val="nil"/>
        </w:pBdr>
        <w:spacing w:before="8"/>
        <w:rPr>
          <w:b/>
          <w:bCs/>
          <w:color w:val="000000"/>
          <w:sz w:val="4"/>
          <w:szCs w:val="4"/>
        </w:rPr>
      </w:pPr>
      <w:r>
        <w:rPr>
          <w:noProof/>
        </w:rPr>
        <mc:AlternateContent>
          <mc:Choice Requires="wpg">
            <w:drawing>
              <wp:anchor distT="0" distB="0" distL="0" distR="0" simplePos="0" relativeHeight="251661312" behindDoc="0" locked="0" layoutInCell="1" hidden="0" allowOverlap="1" wp14:anchorId="34791EA8" wp14:editId="2599D2B9">
                <wp:simplePos x="0" y="0"/>
                <wp:positionH relativeFrom="column">
                  <wp:posOffset>171766</wp:posOffset>
                </wp:positionH>
                <wp:positionV relativeFrom="paragraph">
                  <wp:posOffset>39000</wp:posOffset>
                </wp:positionV>
                <wp:extent cx="5779135" cy="22225"/>
                <wp:effectExtent l="0" t="0" r="0" b="0"/>
                <wp:wrapTopAndBottom distT="0" distB="0"/>
                <wp:docPr id="29" name="Freeform: Shape 29"/>
                <wp:cNvGraphicFramePr/>
                <a:graphic xmlns:a="http://schemas.openxmlformats.org/drawingml/2006/main">
                  <a:graphicData uri="http://schemas.microsoft.com/office/word/2010/wordprocessingShape">
                    <wps:wsp>
                      <wps:cNvSpPr/>
                      <wps:spPr>
                        <a:xfrm>
                          <a:off x="2461195" y="3776825"/>
                          <a:ext cx="5769610" cy="6350"/>
                        </a:xfrm>
                        <a:custGeom>
                          <a:avLst/>
                          <a:gdLst/>
                          <a:ahLst/>
                          <a:cxnLst/>
                          <a:rect l="l" t="t" r="r" b="b"/>
                          <a:pathLst>
                            <a:path w="5769610" h="6350" extrusionOk="0">
                              <a:moveTo>
                                <a:pt x="5769610" y="0"/>
                              </a:moveTo>
                              <a:lnTo>
                                <a:pt x="0" y="0"/>
                              </a:lnTo>
                              <a:lnTo>
                                <a:pt x="0" y="6096"/>
                              </a:lnTo>
                              <a:lnTo>
                                <a:pt x="5769610" y="6096"/>
                              </a:lnTo>
                              <a:lnTo>
                                <a:pt x="5769610" y="0"/>
                              </a:lnTo>
                              <a:close/>
                            </a:path>
                          </a:pathLst>
                        </a:custGeom>
                        <a:solidFill>
                          <a:srgbClr val="1776D2"/>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171766</wp:posOffset>
                </wp:positionH>
                <wp:positionV relativeFrom="paragraph">
                  <wp:posOffset>39000</wp:posOffset>
                </wp:positionV>
                <wp:extent cx="5779135" cy="22225"/>
                <wp:effectExtent b="0" l="0" r="0" t="0"/>
                <wp:wrapTopAndBottom distB="0" distT="0"/>
                <wp:docPr id="29"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5779135" cy="22225"/>
                        </a:xfrm>
                        <a:prstGeom prst="rect"/>
                        <a:ln/>
                      </pic:spPr>
                    </pic:pic>
                  </a:graphicData>
                </a:graphic>
              </wp:anchor>
            </w:drawing>
          </mc:Fallback>
        </mc:AlternateContent>
      </w:r>
    </w:p>
    <w:p w14:paraId="18FF6FF0" w14:textId="77777777" w:rsidR="00BD3C9D" w:rsidRDefault="00000000">
      <w:pPr>
        <w:pBdr>
          <w:top w:val="nil"/>
          <w:left w:val="nil"/>
          <w:bottom w:val="nil"/>
          <w:right w:val="nil"/>
          <w:between w:val="nil"/>
        </w:pBdr>
        <w:spacing w:before="123" w:line="242" w:lineRule="auto"/>
        <w:ind w:left="307" w:right="376"/>
        <w:jc w:val="both"/>
        <w:rPr>
          <w:color w:val="000000"/>
        </w:rPr>
      </w:pPr>
      <w:r>
        <w:rPr>
          <w:color w:val="000000"/>
        </w:rPr>
        <w:t>These principles guide how interfaces are designed, built, and maintained using the Sri Lanka Digital Design System (SLDDS). They ensure that every digital service is inclusive, efficient, and easy to use for all citizens.</w:t>
      </w:r>
    </w:p>
    <w:p w14:paraId="1A760B01" w14:textId="77777777" w:rsidR="00BD3C9D" w:rsidRDefault="00000000">
      <w:pPr>
        <w:pStyle w:val="Heading3"/>
        <w:spacing w:before="232"/>
        <w:ind w:firstLine="307"/>
      </w:pPr>
      <w:bookmarkStart w:id="7" w:name="_heading=h.av8rj11ytmoc" w:colFirst="0" w:colLast="0"/>
      <w:bookmarkEnd w:id="7"/>
      <w:proofErr w:type="spellStart"/>
      <w:r>
        <w:t>i</w:t>
      </w:r>
      <w:proofErr w:type="spellEnd"/>
      <w:r>
        <w:t>. User-Centric Structure</w:t>
      </w:r>
    </w:p>
    <w:p w14:paraId="3D90DD69" w14:textId="77777777" w:rsidR="00BD3C9D" w:rsidRDefault="00000000">
      <w:pPr>
        <w:pBdr>
          <w:top w:val="nil"/>
          <w:left w:val="nil"/>
          <w:bottom w:val="nil"/>
          <w:right w:val="nil"/>
          <w:between w:val="nil"/>
        </w:pBdr>
        <w:spacing w:before="99"/>
        <w:ind w:left="307" w:right="392"/>
        <w:jc w:val="both"/>
        <w:rPr>
          <w:color w:val="000000"/>
        </w:rPr>
      </w:pPr>
      <w:r>
        <w:rPr>
          <w:color w:val="000000"/>
        </w:rPr>
        <w:t>Design must begin with the needs, behaviors, and goals of users. Understand their journey, simplify decision points, and always prioritize their context of use — urban or rural, young or elderly, tech-savvy or first-time user.</w:t>
      </w:r>
    </w:p>
    <w:p w14:paraId="798AD9E3" w14:textId="77777777" w:rsidR="00BD3C9D" w:rsidRDefault="00000000">
      <w:pPr>
        <w:pStyle w:val="Heading3"/>
        <w:ind w:firstLine="307"/>
      </w:pPr>
      <w:bookmarkStart w:id="8" w:name="_heading=h.ci4ti29dh9yy" w:colFirst="0" w:colLast="0"/>
      <w:bookmarkEnd w:id="8"/>
      <w:r>
        <w:t>ii. Task Simplification</w:t>
      </w:r>
    </w:p>
    <w:p w14:paraId="5ED5C403" w14:textId="77777777" w:rsidR="00BD3C9D" w:rsidRDefault="00000000">
      <w:pPr>
        <w:pBdr>
          <w:top w:val="nil"/>
          <w:left w:val="nil"/>
          <w:bottom w:val="nil"/>
          <w:right w:val="nil"/>
          <w:between w:val="nil"/>
        </w:pBdr>
        <w:spacing w:before="102"/>
        <w:ind w:left="307" w:right="136"/>
        <w:jc w:val="both"/>
        <w:rPr>
          <w:color w:val="000000"/>
        </w:rPr>
      </w:pPr>
      <w:r>
        <w:rPr>
          <w:color w:val="000000"/>
        </w:rPr>
        <w:t>Design with the user's tasks in mind. Services should enable users to complete goals with fewer steps, less confusion, and greater confidence.</w:t>
      </w:r>
    </w:p>
    <w:p w14:paraId="49CD8C51" w14:textId="77777777" w:rsidR="00BD3C9D" w:rsidRDefault="00000000">
      <w:pPr>
        <w:pStyle w:val="Heading3"/>
        <w:spacing w:before="239"/>
        <w:ind w:firstLine="307"/>
      </w:pPr>
      <w:bookmarkStart w:id="9" w:name="_heading=h.9g1ltbihpset" w:colFirst="0" w:colLast="0"/>
      <w:bookmarkEnd w:id="9"/>
      <w:r>
        <w:t>iv. Mobile-First and Responsive Design</w:t>
      </w:r>
    </w:p>
    <w:p w14:paraId="6D8CE879" w14:textId="77777777" w:rsidR="00BD3C9D" w:rsidRDefault="00000000">
      <w:pPr>
        <w:pBdr>
          <w:top w:val="nil"/>
          <w:left w:val="nil"/>
          <w:bottom w:val="nil"/>
          <w:right w:val="nil"/>
          <w:between w:val="nil"/>
        </w:pBdr>
        <w:spacing w:before="101"/>
        <w:ind w:left="307" w:right="135"/>
        <w:jc w:val="both"/>
        <w:rPr>
          <w:color w:val="000000"/>
        </w:rPr>
      </w:pPr>
      <w:proofErr w:type="gramStart"/>
      <w:r>
        <w:rPr>
          <w:color w:val="000000"/>
        </w:rPr>
        <w:t>Design for</w:t>
      </w:r>
      <w:proofErr w:type="gramEnd"/>
      <w:r>
        <w:rPr>
          <w:color w:val="000000"/>
        </w:rPr>
        <w:t xml:space="preserve"> the smallest screen first. Ensure all layouts adapt fluidly across devices — from smartphones to desktops — as most citizens access services via mobile devices.</w:t>
      </w:r>
    </w:p>
    <w:p w14:paraId="51BF5D1F" w14:textId="77777777" w:rsidR="00BD3C9D" w:rsidRDefault="00000000">
      <w:pPr>
        <w:pStyle w:val="Heading3"/>
        <w:spacing w:before="241"/>
        <w:ind w:firstLine="307"/>
      </w:pPr>
      <w:bookmarkStart w:id="10" w:name="_heading=h.ntdarx5trzup" w:colFirst="0" w:colLast="0"/>
      <w:bookmarkEnd w:id="10"/>
      <w:r>
        <w:t>v. Multilingual and Localized Content</w:t>
      </w:r>
    </w:p>
    <w:p w14:paraId="35644F25" w14:textId="77777777" w:rsidR="00BD3C9D" w:rsidRDefault="00000000">
      <w:pPr>
        <w:pBdr>
          <w:top w:val="nil"/>
          <w:left w:val="nil"/>
          <w:bottom w:val="nil"/>
          <w:right w:val="nil"/>
          <w:between w:val="nil"/>
        </w:pBdr>
        <w:spacing w:before="98"/>
        <w:ind w:left="307" w:right="137"/>
        <w:jc w:val="both"/>
        <w:rPr>
          <w:color w:val="000000"/>
        </w:rPr>
      </w:pPr>
      <w:r>
        <w:rPr>
          <w:color w:val="000000"/>
        </w:rPr>
        <w:t>Every interface must be available in Sinhala, Tamil, and English, and must be culturally appropriate. All languages should have equal visual and functional quality.</w:t>
      </w:r>
    </w:p>
    <w:p w14:paraId="643D12F5" w14:textId="77777777" w:rsidR="00BD3C9D" w:rsidRDefault="00000000">
      <w:pPr>
        <w:pStyle w:val="Heading3"/>
        <w:spacing w:before="242"/>
        <w:ind w:firstLine="307"/>
      </w:pPr>
      <w:bookmarkStart w:id="11" w:name="_heading=h.f31xn398mynl" w:colFirst="0" w:colLast="0"/>
      <w:bookmarkEnd w:id="11"/>
      <w:r>
        <w:t>vi. Accessibility by Default</w:t>
      </w:r>
    </w:p>
    <w:p w14:paraId="160D3D03" w14:textId="77777777" w:rsidR="00BD3C9D" w:rsidRDefault="00000000">
      <w:pPr>
        <w:pBdr>
          <w:top w:val="nil"/>
          <w:left w:val="nil"/>
          <w:bottom w:val="nil"/>
          <w:right w:val="nil"/>
          <w:between w:val="nil"/>
        </w:pBdr>
        <w:spacing w:before="99"/>
        <w:ind w:left="307" w:right="377"/>
        <w:jc w:val="both"/>
        <w:rPr>
          <w:color w:val="000000"/>
        </w:rPr>
      </w:pPr>
      <w:r>
        <w:rPr>
          <w:color w:val="000000"/>
        </w:rPr>
        <w:t>Ensure WCAG 2.1 Level AA standards are followed across all digital services. Use high color contrast, keyboard navigability, screen reader labels, and avoid motion that causes discomfort.</w:t>
      </w:r>
    </w:p>
    <w:p w14:paraId="14EA672C" w14:textId="77777777" w:rsidR="00BD3C9D" w:rsidRDefault="00000000">
      <w:pPr>
        <w:pStyle w:val="Heading3"/>
        <w:spacing w:before="238"/>
        <w:ind w:firstLine="307"/>
      </w:pPr>
      <w:bookmarkStart w:id="12" w:name="_heading=h.d8qtayd1bjgo" w:colFirst="0" w:colLast="0"/>
      <w:bookmarkEnd w:id="12"/>
      <w:r>
        <w:t>vii. Plain Language</w:t>
      </w:r>
    </w:p>
    <w:p w14:paraId="7F84B69B" w14:textId="77777777" w:rsidR="00BD3C9D" w:rsidRDefault="00000000">
      <w:pPr>
        <w:pBdr>
          <w:top w:val="nil"/>
          <w:left w:val="nil"/>
          <w:bottom w:val="nil"/>
          <w:right w:val="nil"/>
          <w:between w:val="nil"/>
        </w:pBdr>
        <w:spacing w:before="101"/>
        <w:ind w:left="307" w:right="137"/>
        <w:jc w:val="both"/>
        <w:rPr>
          <w:color w:val="000000"/>
        </w:rPr>
      </w:pPr>
      <w:r>
        <w:rPr>
          <w:color w:val="000000"/>
        </w:rPr>
        <w:t>Content must be written in simple, direct language. Avoid legal or technical jargon. Communicate clearly in all supported languages to ensure messages are understood by everyone.</w:t>
      </w:r>
    </w:p>
    <w:p w14:paraId="215E5E48" w14:textId="77777777" w:rsidR="00BD3C9D" w:rsidRDefault="00000000">
      <w:pPr>
        <w:pStyle w:val="Heading3"/>
        <w:ind w:firstLine="307"/>
      </w:pPr>
      <w:bookmarkStart w:id="13" w:name="_heading=h.wd8ejp710s5u" w:colFirst="0" w:colLast="0"/>
      <w:bookmarkEnd w:id="13"/>
      <w:r>
        <w:t>vii. Minimalist Design</w:t>
      </w:r>
    </w:p>
    <w:p w14:paraId="3C53C14E" w14:textId="77777777" w:rsidR="00BD3C9D" w:rsidRDefault="00000000">
      <w:pPr>
        <w:pBdr>
          <w:top w:val="nil"/>
          <w:left w:val="nil"/>
          <w:bottom w:val="nil"/>
          <w:right w:val="nil"/>
          <w:between w:val="nil"/>
        </w:pBdr>
        <w:spacing w:before="102"/>
        <w:ind w:left="307" w:right="134"/>
        <w:jc w:val="both"/>
        <w:rPr>
          <w:color w:val="000000"/>
        </w:rPr>
      </w:pPr>
      <w:r>
        <w:rPr>
          <w:color w:val="000000"/>
        </w:rPr>
        <w:t>Avoid unnecessary graphics or visual clutter. Use whitespace wisely to allow content and functionality to shine while reducing cognitive load for users.</w:t>
      </w:r>
    </w:p>
    <w:p w14:paraId="742B9C4F" w14:textId="77777777" w:rsidR="00BD3C9D" w:rsidRDefault="00000000">
      <w:pPr>
        <w:pStyle w:val="Heading3"/>
        <w:spacing w:before="241"/>
        <w:ind w:firstLine="307"/>
      </w:pPr>
      <w:bookmarkStart w:id="14" w:name="_heading=h.2ho3wda8u0x9" w:colFirst="0" w:colLast="0"/>
      <w:bookmarkEnd w:id="14"/>
      <w:r>
        <w:t>viii. Consistency Across Platforms</w:t>
      </w:r>
    </w:p>
    <w:p w14:paraId="48186DC6" w14:textId="77777777" w:rsidR="00BD3C9D" w:rsidRDefault="00000000">
      <w:pPr>
        <w:pBdr>
          <w:top w:val="nil"/>
          <w:left w:val="nil"/>
          <w:bottom w:val="nil"/>
          <w:right w:val="nil"/>
          <w:between w:val="nil"/>
        </w:pBdr>
        <w:spacing w:before="98"/>
        <w:ind w:left="307" w:right="376"/>
        <w:jc w:val="both"/>
        <w:rPr>
          <w:color w:val="000000"/>
        </w:rPr>
      </w:pPr>
      <w:bookmarkStart w:id="15" w:name="_heading=h.2wxy4xyhjnqi" w:colFirst="0" w:colLast="0"/>
      <w:bookmarkEnd w:id="15"/>
      <w:r>
        <w:rPr>
          <w:color w:val="000000"/>
        </w:rPr>
        <w:t>Use consistent patterns, spacing, and labels. While layout flexibility is permitted, the experience must feel familiar across ministries and services.</w:t>
      </w:r>
    </w:p>
    <w:p w14:paraId="6C380E22" w14:textId="77777777" w:rsidR="00BD3C9D" w:rsidRDefault="00000000">
      <w:pPr>
        <w:pStyle w:val="Heading3"/>
        <w:spacing w:before="239"/>
        <w:ind w:firstLine="307"/>
      </w:pPr>
      <w:r>
        <w:t>ix. Inclusive by Design</w:t>
      </w:r>
    </w:p>
    <w:p w14:paraId="3D8319F3" w14:textId="77777777" w:rsidR="00BD3C9D" w:rsidRDefault="00000000">
      <w:pPr>
        <w:pBdr>
          <w:top w:val="nil"/>
          <w:left w:val="nil"/>
          <w:bottom w:val="nil"/>
          <w:right w:val="nil"/>
          <w:between w:val="nil"/>
        </w:pBdr>
        <w:spacing w:before="101"/>
        <w:ind w:left="307" w:right="136"/>
        <w:jc w:val="both"/>
        <w:rPr>
          <w:color w:val="000000"/>
        </w:rPr>
      </w:pPr>
      <w:r>
        <w:rPr>
          <w:color w:val="000000"/>
        </w:rPr>
        <w:t>Design for all Sri Lankans, regardless of age, literacy level, disability, or internet connectivity. Build with empathy and ensure no one is excluded from accessing digital public services.</w:t>
      </w:r>
    </w:p>
    <w:p w14:paraId="698752D2" w14:textId="77777777" w:rsidR="00BD3C9D" w:rsidRDefault="00000000">
      <w:pPr>
        <w:pStyle w:val="Heading3"/>
        <w:ind w:firstLine="307"/>
      </w:pPr>
      <w:bookmarkStart w:id="16" w:name="_heading=h.9fl9zxcwrj9g" w:colFirst="0" w:colLast="0"/>
      <w:bookmarkEnd w:id="16"/>
      <w:r>
        <w:t>x. Iterate with Feedback</w:t>
      </w:r>
    </w:p>
    <w:p w14:paraId="07813070" w14:textId="77777777" w:rsidR="00BD3C9D" w:rsidRDefault="00000000">
      <w:pPr>
        <w:pBdr>
          <w:top w:val="nil"/>
          <w:left w:val="nil"/>
          <w:bottom w:val="nil"/>
          <w:right w:val="nil"/>
          <w:between w:val="nil"/>
        </w:pBdr>
        <w:spacing w:before="101"/>
        <w:ind w:left="307" w:right="277"/>
        <w:jc w:val="both"/>
        <w:rPr>
          <w:color w:val="000000"/>
        </w:rPr>
        <w:sectPr w:rsidR="00BD3C9D">
          <w:pgSz w:w="11920" w:h="16850"/>
          <w:pgMar w:top="900" w:right="1133" w:bottom="820" w:left="1133" w:header="679" w:footer="640" w:gutter="0"/>
          <w:cols w:space="720"/>
        </w:sectPr>
      </w:pPr>
      <w:r>
        <w:rPr>
          <w:color w:val="000000"/>
        </w:rPr>
        <w:t>Use user testing, analytics, and surveys to improve over time. Design is a living system that evolves with real-world usage.</w:t>
      </w:r>
    </w:p>
    <w:p w14:paraId="022BEC9E" w14:textId="77777777" w:rsidR="00BD3C9D" w:rsidRDefault="00BD3C9D">
      <w:pPr>
        <w:pBdr>
          <w:top w:val="nil"/>
          <w:left w:val="nil"/>
          <w:bottom w:val="nil"/>
          <w:right w:val="nil"/>
          <w:between w:val="nil"/>
        </w:pBdr>
        <w:spacing w:before="143"/>
        <w:rPr>
          <w:color w:val="000000"/>
          <w:sz w:val="32"/>
          <w:szCs w:val="32"/>
        </w:rPr>
      </w:pPr>
    </w:p>
    <w:p w14:paraId="6A211827" w14:textId="77777777" w:rsidR="00BD3C9D" w:rsidRDefault="00000000">
      <w:pPr>
        <w:pStyle w:val="Heading1"/>
        <w:ind w:firstLine="307"/>
      </w:pPr>
      <w:bookmarkStart w:id="17" w:name="_heading=h.3disaxl3twhv" w:colFirst="0" w:colLast="0"/>
      <w:bookmarkEnd w:id="17"/>
      <w:r>
        <w:t>4. Visual Identity</w:t>
      </w:r>
    </w:p>
    <w:p w14:paraId="12A87733" w14:textId="77777777" w:rsidR="00BD3C9D" w:rsidRDefault="00000000">
      <w:pPr>
        <w:pBdr>
          <w:top w:val="nil"/>
          <w:left w:val="nil"/>
          <w:bottom w:val="nil"/>
          <w:right w:val="nil"/>
          <w:between w:val="nil"/>
        </w:pBdr>
        <w:spacing w:before="8"/>
        <w:rPr>
          <w:b/>
          <w:bCs/>
          <w:color w:val="000000"/>
          <w:sz w:val="4"/>
          <w:szCs w:val="4"/>
        </w:rPr>
      </w:pPr>
      <w:r>
        <w:rPr>
          <w:noProof/>
        </w:rPr>
        <mc:AlternateContent>
          <mc:Choice Requires="wpg">
            <w:drawing>
              <wp:anchor distT="0" distB="0" distL="0" distR="0" simplePos="0" relativeHeight="251662336" behindDoc="0" locked="0" layoutInCell="1" hidden="0" allowOverlap="1" wp14:anchorId="1935C5D2" wp14:editId="3EF2CF1F">
                <wp:simplePos x="0" y="0"/>
                <wp:positionH relativeFrom="column">
                  <wp:posOffset>171766</wp:posOffset>
                </wp:positionH>
                <wp:positionV relativeFrom="paragraph">
                  <wp:posOffset>39000</wp:posOffset>
                </wp:positionV>
                <wp:extent cx="5779135" cy="22225"/>
                <wp:effectExtent l="0" t="0" r="0" b="0"/>
                <wp:wrapTopAndBottom distT="0" distB="0"/>
                <wp:docPr id="27" name="Freeform: Shape 27"/>
                <wp:cNvGraphicFramePr/>
                <a:graphic xmlns:a="http://schemas.openxmlformats.org/drawingml/2006/main">
                  <a:graphicData uri="http://schemas.microsoft.com/office/word/2010/wordprocessingShape">
                    <wps:wsp>
                      <wps:cNvSpPr/>
                      <wps:spPr>
                        <a:xfrm>
                          <a:off x="2461195" y="3776825"/>
                          <a:ext cx="5769610" cy="6350"/>
                        </a:xfrm>
                        <a:custGeom>
                          <a:avLst/>
                          <a:gdLst/>
                          <a:ahLst/>
                          <a:cxnLst/>
                          <a:rect l="l" t="t" r="r" b="b"/>
                          <a:pathLst>
                            <a:path w="5769610" h="6350" extrusionOk="0">
                              <a:moveTo>
                                <a:pt x="5769610" y="0"/>
                              </a:moveTo>
                              <a:lnTo>
                                <a:pt x="0" y="0"/>
                              </a:lnTo>
                              <a:lnTo>
                                <a:pt x="0" y="6096"/>
                              </a:lnTo>
                              <a:lnTo>
                                <a:pt x="5769610" y="6096"/>
                              </a:lnTo>
                              <a:lnTo>
                                <a:pt x="5769610" y="0"/>
                              </a:lnTo>
                              <a:close/>
                            </a:path>
                          </a:pathLst>
                        </a:custGeom>
                        <a:solidFill>
                          <a:srgbClr val="1776D2"/>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171766</wp:posOffset>
                </wp:positionH>
                <wp:positionV relativeFrom="paragraph">
                  <wp:posOffset>39000</wp:posOffset>
                </wp:positionV>
                <wp:extent cx="5779135" cy="22225"/>
                <wp:effectExtent b="0" l="0" r="0" t="0"/>
                <wp:wrapTopAndBottom distB="0" distT="0"/>
                <wp:docPr id="27"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5779135" cy="22225"/>
                        </a:xfrm>
                        <a:prstGeom prst="rect"/>
                        <a:ln/>
                      </pic:spPr>
                    </pic:pic>
                  </a:graphicData>
                </a:graphic>
              </wp:anchor>
            </w:drawing>
          </mc:Fallback>
        </mc:AlternateContent>
      </w:r>
    </w:p>
    <w:p w14:paraId="60C264EB" w14:textId="1CA68728" w:rsidR="00706C6F" w:rsidRDefault="00000000" w:rsidP="00706C6F">
      <w:pPr>
        <w:pBdr>
          <w:top w:val="nil"/>
          <w:left w:val="nil"/>
          <w:bottom w:val="nil"/>
          <w:right w:val="nil"/>
          <w:between w:val="nil"/>
        </w:pBdr>
        <w:spacing w:before="123"/>
        <w:ind w:left="307" w:right="374"/>
        <w:jc w:val="both"/>
        <w:rPr>
          <w:color w:val="000000"/>
        </w:rPr>
      </w:pPr>
      <w:r>
        <w:rPr>
          <w:color w:val="000000"/>
        </w:rPr>
        <w:t>A strong and consistent visual identity is at the heart of any trusted public digital service. In SLDDS, the visual language — including colors, typography, spacing, and layout — is designed to be clear, neutral, and inclusive, ensuring usability for a wide range of users across diverse contexts.</w:t>
      </w:r>
    </w:p>
    <w:p w14:paraId="47AC877F" w14:textId="77777777" w:rsidR="00BD3C9D" w:rsidRDefault="00000000">
      <w:pPr>
        <w:pStyle w:val="Heading3"/>
        <w:spacing w:before="241"/>
        <w:ind w:firstLine="307"/>
        <w:jc w:val="both"/>
      </w:pPr>
      <w:bookmarkStart w:id="18" w:name="_heading=h.tsoq2baku5nj" w:colFirst="0" w:colLast="0"/>
      <w:bookmarkEnd w:id="18"/>
      <w:proofErr w:type="spellStart"/>
      <w:r>
        <w:t>i</w:t>
      </w:r>
      <w:proofErr w:type="spellEnd"/>
      <w:r>
        <w:t>. Color System</w:t>
      </w:r>
    </w:p>
    <w:p w14:paraId="40D6FDC3" w14:textId="77777777" w:rsidR="00BD3C9D" w:rsidRDefault="00000000">
      <w:pPr>
        <w:pBdr>
          <w:top w:val="nil"/>
          <w:left w:val="nil"/>
          <w:bottom w:val="nil"/>
          <w:right w:val="nil"/>
          <w:between w:val="nil"/>
        </w:pBdr>
        <w:spacing w:before="99"/>
        <w:ind w:left="307" w:right="136"/>
        <w:jc w:val="both"/>
        <w:rPr>
          <w:color w:val="000000"/>
        </w:rPr>
      </w:pPr>
      <w:r>
        <w:rPr>
          <w:color w:val="000000"/>
        </w:rPr>
        <w:t>The SLDDS color system is built on shades of gray, blue, and soft accent tones to deliver a clean, accessible, and professional digital experience. Color is used purposefully to create clarity, hierarchy, and feedback in interfaces.</w:t>
      </w:r>
    </w:p>
    <w:p w14:paraId="12D1E787" w14:textId="77777777" w:rsidR="00BD3C9D" w:rsidRDefault="00000000">
      <w:pPr>
        <w:pStyle w:val="Heading6"/>
        <w:numPr>
          <w:ilvl w:val="0"/>
          <w:numId w:val="6"/>
        </w:numPr>
        <w:tabs>
          <w:tab w:val="left" w:pos="550"/>
        </w:tabs>
        <w:ind w:left="550" w:hanging="243"/>
      </w:pPr>
      <w:r>
        <w:t>Primary Color Palette</w:t>
      </w:r>
    </w:p>
    <w:p w14:paraId="19ABD6AD" w14:textId="77777777" w:rsidR="00BD3C9D" w:rsidRDefault="00000000">
      <w:pPr>
        <w:pBdr>
          <w:top w:val="nil"/>
          <w:left w:val="nil"/>
          <w:bottom w:val="nil"/>
          <w:right w:val="nil"/>
          <w:between w:val="nil"/>
        </w:pBdr>
        <w:spacing w:before="78"/>
        <w:ind w:left="307" w:right="342"/>
        <w:jc w:val="both"/>
        <w:rPr>
          <w:color w:val="000000"/>
        </w:rPr>
      </w:pPr>
      <w:r>
        <w:rPr>
          <w:color w:val="000000"/>
        </w:rPr>
        <w:t xml:space="preserve">Used for foundational User Interface (UI) elements such as page backgrounds, headings and text, and primary buttons and navigation. </w:t>
      </w:r>
      <w:proofErr w:type="gramStart"/>
      <w:r>
        <w:rPr>
          <w:color w:val="000000"/>
        </w:rPr>
        <w:t>Relies</w:t>
      </w:r>
      <w:proofErr w:type="gramEnd"/>
      <w:r>
        <w:rPr>
          <w:color w:val="000000"/>
        </w:rPr>
        <w:t xml:space="preserve"> on a scale from 50 to 900 for consistent depth and contrast, optimized for readability and accessibility.</w:t>
      </w:r>
    </w:p>
    <w:p w14:paraId="705759E6" w14:textId="77777777" w:rsidR="00BD3C9D" w:rsidRDefault="00000000">
      <w:pPr>
        <w:pStyle w:val="Heading6"/>
        <w:numPr>
          <w:ilvl w:val="0"/>
          <w:numId w:val="6"/>
        </w:numPr>
        <w:tabs>
          <w:tab w:val="left" w:pos="550"/>
        </w:tabs>
        <w:spacing w:before="163"/>
        <w:ind w:left="550" w:hanging="243"/>
      </w:pPr>
      <w:r>
        <w:t>Secondary Color Palette</w:t>
      </w:r>
    </w:p>
    <w:p w14:paraId="6220CF74" w14:textId="77777777" w:rsidR="00BD3C9D" w:rsidRDefault="00000000">
      <w:pPr>
        <w:pBdr>
          <w:top w:val="nil"/>
          <w:left w:val="nil"/>
          <w:bottom w:val="nil"/>
          <w:right w:val="nil"/>
          <w:between w:val="nil"/>
        </w:pBdr>
        <w:spacing w:before="78"/>
        <w:ind w:left="307" w:right="377"/>
        <w:jc w:val="both"/>
        <w:rPr>
          <w:color w:val="000000"/>
        </w:rPr>
      </w:pPr>
      <w:r>
        <w:rPr>
          <w:color w:val="000000"/>
        </w:rPr>
        <w:t>Used for accent elements, secondary actions, and interactive states (hover/focus). This palette complements the primary tones while ensuring visual differentiation between primary and non-primary actions.</w:t>
      </w:r>
    </w:p>
    <w:p w14:paraId="1FC37B92" w14:textId="77777777" w:rsidR="00BD3C9D" w:rsidRDefault="00000000">
      <w:pPr>
        <w:pStyle w:val="Heading6"/>
        <w:numPr>
          <w:ilvl w:val="0"/>
          <w:numId w:val="6"/>
        </w:numPr>
        <w:tabs>
          <w:tab w:val="left" w:pos="550"/>
        </w:tabs>
        <w:spacing w:before="162"/>
        <w:ind w:left="550" w:hanging="243"/>
      </w:pPr>
      <w:r>
        <w:t>Status Color System</w:t>
      </w:r>
    </w:p>
    <w:p w14:paraId="29684F21" w14:textId="77777777" w:rsidR="00BD3C9D" w:rsidRDefault="00000000">
      <w:pPr>
        <w:pBdr>
          <w:top w:val="nil"/>
          <w:left w:val="nil"/>
          <w:bottom w:val="nil"/>
          <w:right w:val="nil"/>
          <w:between w:val="nil"/>
        </w:pBdr>
        <w:spacing w:before="81"/>
        <w:ind w:left="307"/>
        <w:rPr>
          <w:color w:val="000000"/>
        </w:rPr>
      </w:pPr>
      <w:r>
        <w:rPr>
          <w:color w:val="000000"/>
        </w:rPr>
        <w:t>Standardized semantic colors provide instant visual feedback on system status:</w:t>
      </w:r>
    </w:p>
    <w:p w14:paraId="21B07C95" w14:textId="77777777" w:rsidR="00BD3C9D" w:rsidRDefault="00000000">
      <w:pPr>
        <w:numPr>
          <w:ilvl w:val="1"/>
          <w:numId w:val="6"/>
        </w:numPr>
        <w:pBdr>
          <w:top w:val="nil"/>
          <w:left w:val="nil"/>
          <w:bottom w:val="nil"/>
          <w:right w:val="nil"/>
          <w:between w:val="nil"/>
        </w:pBdr>
        <w:tabs>
          <w:tab w:val="left" w:pos="1027"/>
        </w:tabs>
        <w:spacing w:before="76"/>
        <w:rPr>
          <w:color w:val="000000"/>
        </w:rPr>
      </w:pPr>
      <w:r>
        <w:rPr>
          <w:color w:val="000000"/>
        </w:rPr>
        <w:t>Success — Positive outcomes and confirmation messages</w:t>
      </w:r>
    </w:p>
    <w:p w14:paraId="0AA82092" w14:textId="77777777" w:rsidR="00BD3C9D" w:rsidRDefault="00000000">
      <w:pPr>
        <w:numPr>
          <w:ilvl w:val="1"/>
          <w:numId w:val="6"/>
        </w:numPr>
        <w:pBdr>
          <w:top w:val="nil"/>
          <w:left w:val="nil"/>
          <w:bottom w:val="nil"/>
          <w:right w:val="nil"/>
          <w:between w:val="nil"/>
        </w:pBdr>
        <w:tabs>
          <w:tab w:val="left" w:pos="1027"/>
        </w:tabs>
        <w:spacing w:before="40"/>
        <w:rPr>
          <w:color w:val="000000"/>
        </w:rPr>
      </w:pPr>
      <w:r>
        <w:rPr>
          <w:color w:val="000000"/>
        </w:rPr>
        <w:t>Warning — Caution or non-critical issues</w:t>
      </w:r>
    </w:p>
    <w:p w14:paraId="6EF63C9B" w14:textId="77777777" w:rsidR="00BD3C9D" w:rsidRDefault="00000000">
      <w:pPr>
        <w:numPr>
          <w:ilvl w:val="1"/>
          <w:numId w:val="6"/>
        </w:numPr>
        <w:pBdr>
          <w:top w:val="nil"/>
          <w:left w:val="nil"/>
          <w:bottom w:val="nil"/>
          <w:right w:val="nil"/>
          <w:between w:val="nil"/>
        </w:pBdr>
        <w:tabs>
          <w:tab w:val="left" w:pos="1027"/>
        </w:tabs>
        <w:spacing w:before="40"/>
        <w:rPr>
          <w:color w:val="000000"/>
        </w:rPr>
      </w:pPr>
      <w:r>
        <w:rPr>
          <w:color w:val="000000"/>
        </w:rPr>
        <w:t>Error — Critical system or user errors</w:t>
      </w:r>
    </w:p>
    <w:p w14:paraId="777FEFA8" w14:textId="77777777" w:rsidR="00BD3C9D" w:rsidRDefault="00000000">
      <w:pPr>
        <w:numPr>
          <w:ilvl w:val="1"/>
          <w:numId w:val="6"/>
        </w:numPr>
        <w:pBdr>
          <w:top w:val="nil"/>
          <w:left w:val="nil"/>
          <w:bottom w:val="nil"/>
          <w:right w:val="nil"/>
          <w:between w:val="nil"/>
        </w:pBdr>
        <w:tabs>
          <w:tab w:val="left" w:pos="1027"/>
        </w:tabs>
        <w:spacing w:before="42"/>
        <w:rPr>
          <w:color w:val="000000"/>
        </w:rPr>
      </w:pPr>
      <w:r>
        <w:rPr>
          <w:color w:val="000000"/>
        </w:rPr>
        <w:t>Info — Neutral or supplemental information</w:t>
      </w:r>
      <w:bookmarkStart w:id="19" w:name="_heading=h.942s6md7dtzk" w:colFirst="0" w:colLast="0"/>
      <w:bookmarkEnd w:id="19"/>
    </w:p>
    <w:p w14:paraId="5A048F92" w14:textId="77777777" w:rsidR="00706C6F" w:rsidRDefault="00706C6F" w:rsidP="00706C6F">
      <w:pPr>
        <w:pBdr>
          <w:top w:val="nil"/>
          <w:left w:val="nil"/>
          <w:bottom w:val="nil"/>
          <w:right w:val="nil"/>
          <w:between w:val="nil"/>
        </w:pBdr>
        <w:tabs>
          <w:tab w:val="left" w:pos="1027"/>
        </w:tabs>
        <w:spacing w:before="42"/>
        <w:ind w:left="1027"/>
        <w:rPr>
          <w:color w:val="000000"/>
        </w:rPr>
      </w:pPr>
    </w:p>
    <w:p w14:paraId="0219E8DC" w14:textId="77777777" w:rsidR="00BD3C9D" w:rsidRDefault="00000000">
      <w:pPr>
        <w:pStyle w:val="Heading3"/>
        <w:ind w:firstLine="307"/>
      </w:pPr>
      <w:r>
        <w:t>ii. Ministry-Level Color Customization</w:t>
      </w:r>
    </w:p>
    <w:p w14:paraId="3706F7E5" w14:textId="77777777" w:rsidR="00BD3C9D" w:rsidRDefault="00000000">
      <w:pPr>
        <w:pBdr>
          <w:top w:val="nil"/>
          <w:left w:val="nil"/>
          <w:bottom w:val="nil"/>
          <w:right w:val="nil"/>
          <w:between w:val="nil"/>
        </w:pBdr>
        <w:spacing w:before="99"/>
        <w:ind w:left="307" w:right="376"/>
        <w:jc w:val="both"/>
        <w:rPr>
          <w:color w:val="000000"/>
        </w:rPr>
      </w:pPr>
      <w:r>
        <w:rPr>
          <w:color w:val="000000"/>
        </w:rPr>
        <w:t>To support branding flexibility while preserving system-wide consistency, SLDDS allows each ministry or department to adopt a distinct accent color scheme within a defined framework. Core interaction patterns, form elements, and system alerts must retain SLDDS standard colors. Examples include:</w:t>
      </w:r>
    </w:p>
    <w:p w14:paraId="2160D9F9" w14:textId="77777777" w:rsidR="00BD3C9D" w:rsidRDefault="00000000">
      <w:pPr>
        <w:numPr>
          <w:ilvl w:val="1"/>
          <w:numId w:val="6"/>
        </w:numPr>
        <w:pBdr>
          <w:top w:val="nil"/>
          <w:left w:val="nil"/>
          <w:bottom w:val="nil"/>
          <w:right w:val="nil"/>
          <w:between w:val="nil"/>
        </w:pBdr>
        <w:tabs>
          <w:tab w:val="left" w:pos="1027"/>
        </w:tabs>
        <w:spacing w:before="80"/>
        <w:rPr>
          <w:color w:val="000000"/>
        </w:rPr>
      </w:pPr>
      <w:r>
        <w:rPr>
          <w:color w:val="000000"/>
        </w:rPr>
        <w:t>Education and Skills — #1976D2 (Blue): Representing knowledge, trust, and clarity</w:t>
      </w:r>
    </w:p>
    <w:p w14:paraId="1B96DE68" w14:textId="77777777" w:rsidR="00BD3C9D" w:rsidRDefault="00000000">
      <w:pPr>
        <w:numPr>
          <w:ilvl w:val="1"/>
          <w:numId w:val="6"/>
        </w:numPr>
        <w:pBdr>
          <w:top w:val="nil"/>
          <w:left w:val="nil"/>
          <w:bottom w:val="nil"/>
          <w:right w:val="nil"/>
          <w:between w:val="nil"/>
        </w:pBdr>
        <w:tabs>
          <w:tab w:val="left" w:pos="1027"/>
        </w:tabs>
        <w:spacing w:before="40"/>
        <w:ind w:right="1516"/>
        <w:rPr>
          <w:color w:val="000000"/>
        </w:rPr>
      </w:pPr>
      <w:r>
        <w:rPr>
          <w:color w:val="000000"/>
        </w:rPr>
        <w:t>Justice and Law Reforms — #4E342E (Dark Brown): Conveying stability, seriousness, and integrity</w:t>
      </w:r>
    </w:p>
    <w:p w14:paraId="05DEF10F" w14:textId="77777777" w:rsidR="00BD3C9D" w:rsidRDefault="00000000">
      <w:pPr>
        <w:numPr>
          <w:ilvl w:val="1"/>
          <w:numId w:val="6"/>
        </w:numPr>
        <w:pBdr>
          <w:top w:val="nil"/>
          <w:left w:val="nil"/>
          <w:bottom w:val="nil"/>
          <w:right w:val="nil"/>
          <w:between w:val="nil"/>
        </w:pBdr>
        <w:tabs>
          <w:tab w:val="left" w:pos="1027"/>
        </w:tabs>
        <w:spacing w:before="41"/>
        <w:ind w:right="1001"/>
        <w:rPr>
          <w:color w:val="000000"/>
        </w:rPr>
      </w:pPr>
      <w:r>
        <w:rPr>
          <w:color w:val="000000"/>
        </w:rPr>
        <w:t>Agriculture, Fisheries, Livestock — #388E3C (Green): Symbolizing nature and sustainability</w:t>
      </w:r>
    </w:p>
    <w:p w14:paraId="54D2858B" w14:textId="77777777" w:rsidR="00BD3C9D" w:rsidRDefault="00000000">
      <w:pPr>
        <w:numPr>
          <w:ilvl w:val="1"/>
          <w:numId w:val="6"/>
        </w:numPr>
        <w:pBdr>
          <w:top w:val="nil"/>
          <w:left w:val="nil"/>
          <w:bottom w:val="nil"/>
          <w:right w:val="nil"/>
          <w:between w:val="nil"/>
        </w:pBdr>
        <w:tabs>
          <w:tab w:val="left" w:pos="1027"/>
        </w:tabs>
        <w:spacing w:before="39"/>
        <w:rPr>
          <w:color w:val="000000"/>
        </w:rPr>
      </w:pPr>
      <w:r>
        <w:rPr>
          <w:color w:val="000000"/>
        </w:rPr>
        <w:t>Health and Social Welfare — #E53935 (Red): Evoking care, urgency, and vitality</w:t>
      </w:r>
    </w:p>
    <w:p w14:paraId="2B5A0F12" w14:textId="77777777" w:rsidR="00BD3C9D" w:rsidRDefault="00000000">
      <w:pPr>
        <w:numPr>
          <w:ilvl w:val="1"/>
          <w:numId w:val="6"/>
        </w:numPr>
        <w:pBdr>
          <w:top w:val="nil"/>
          <w:left w:val="nil"/>
          <w:bottom w:val="nil"/>
          <w:right w:val="nil"/>
          <w:between w:val="nil"/>
        </w:pBdr>
        <w:tabs>
          <w:tab w:val="left" w:pos="1027"/>
        </w:tabs>
        <w:spacing w:before="40"/>
        <w:ind w:right="870"/>
        <w:rPr>
          <w:color w:val="000000"/>
        </w:rPr>
      </w:pPr>
      <w:r>
        <w:rPr>
          <w:color w:val="000000"/>
        </w:rPr>
        <w:t>Infrastructure and Transport — #F9A825 (Amber/Yellow): Energetic and visible, common in transport design</w:t>
      </w:r>
    </w:p>
    <w:p w14:paraId="3900FCC2" w14:textId="77777777" w:rsidR="00BD3C9D" w:rsidRDefault="00000000">
      <w:pPr>
        <w:spacing w:before="77"/>
        <w:ind w:left="667"/>
        <w:rPr>
          <w:i/>
          <w:iCs/>
          <w:sz w:val="20"/>
          <w:szCs w:val="20"/>
        </w:rPr>
      </w:pPr>
      <w:r>
        <w:rPr>
          <w:i/>
          <w:iCs/>
          <w:sz w:val="20"/>
          <w:szCs w:val="20"/>
        </w:rPr>
        <w:t>All accent colors must be evaluated for accessibility compliance. All colors are tested for WCAG</w:t>
      </w:r>
    </w:p>
    <w:p w14:paraId="75ED626F" w14:textId="77777777" w:rsidR="00BD3C9D" w:rsidRDefault="00000000">
      <w:pPr>
        <w:ind w:left="667"/>
        <w:rPr>
          <w:i/>
          <w:iCs/>
          <w:sz w:val="20"/>
          <w:szCs w:val="20"/>
        </w:rPr>
        <w:sectPr w:rsidR="00BD3C9D">
          <w:pgSz w:w="11920" w:h="16850"/>
          <w:pgMar w:top="900" w:right="1133" w:bottom="820" w:left="1133" w:header="679" w:footer="640" w:gutter="0"/>
          <w:cols w:space="720"/>
        </w:sectPr>
      </w:pPr>
      <w:r>
        <w:rPr>
          <w:i/>
          <w:iCs/>
          <w:sz w:val="20"/>
          <w:szCs w:val="20"/>
        </w:rPr>
        <w:t>2.1 AA contrast standards to support users with visual impairments.</w:t>
      </w:r>
    </w:p>
    <w:p w14:paraId="2EE632DD" w14:textId="77777777" w:rsidR="00BD3C9D" w:rsidRDefault="00BD3C9D">
      <w:pPr>
        <w:pBdr>
          <w:top w:val="nil"/>
          <w:left w:val="nil"/>
          <w:bottom w:val="nil"/>
          <w:right w:val="nil"/>
          <w:between w:val="nil"/>
        </w:pBdr>
        <w:spacing w:before="213"/>
        <w:rPr>
          <w:i/>
          <w:iCs/>
          <w:color w:val="000000"/>
          <w:sz w:val="26"/>
          <w:szCs w:val="26"/>
        </w:rPr>
      </w:pPr>
    </w:p>
    <w:p w14:paraId="503A098C" w14:textId="77777777" w:rsidR="00BD3C9D" w:rsidRDefault="00000000">
      <w:pPr>
        <w:pStyle w:val="Heading3"/>
        <w:spacing w:before="1"/>
        <w:ind w:firstLine="307"/>
      </w:pPr>
      <w:bookmarkStart w:id="20" w:name="_heading=h.u3n0wvnjwudu" w:colFirst="0" w:colLast="0"/>
      <w:bookmarkEnd w:id="20"/>
      <w:r>
        <w:t>iii. Typography</w:t>
      </w:r>
    </w:p>
    <w:p w14:paraId="5D8D21B7" w14:textId="77777777" w:rsidR="00BD3C9D" w:rsidRDefault="00000000">
      <w:pPr>
        <w:pBdr>
          <w:top w:val="nil"/>
          <w:left w:val="nil"/>
          <w:bottom w:val="nil"/>
          <w:right w:val="nil"/>
          <w:between w:val="nil"/>
        </w:pBdr>
        <w:spacing w:before="100"/>
        <w:ind w:left="307"/>
        <w:rPr>
          <w:color w:val="000000"/>
        </w:rPr>
      </w:pPr>
      <w:r>
        <w:rPr>
          <w:color w:val="000000"/>
        </w:rPr>
        <w:t>SLDDS uses the Noto Sans font family to support the trilingual context of Sri Lanka:</w:t>
      </w:r>
    </w:p>
    <w:p w14:paraId="0A534BDD" w14:textId="77777777" w:rsidR="00BD3C9D" w:rsidRDefault="00000000">
      <w:pPr>
        <w:numPr>
          <w:ilvl w:val="0"/>
          <w:numId w:val="2"/>
        </w:numPr>
        <w:pBdr>
          <w:top w:val="nil"/>
          <w:left w:val="nil"/>
          <w:bottom w:val="nil"/>
          <w:right w:val="nil"/>
          <w:between w:val="nil"/>
        </w:pBdr>
        <w:tabs>
          <w:tab w:val="left" w:pos="1027"/>
        </w:tabs>
        <w:spacing w:before="81"/>
        <w:rPr>
          <w:color w:val="000000"/>
        </w:rPr>
      </w:pPr>
      <w:r>
        <w:rPr>
          <w:color w:val="000000"/>
        </w:rPr>
        <w:t>Noto Sans — for English content</w:t>
      </w:r>
    </w:p>
    <w:p w14:paraId="389223B8" w14:textId="77777777" w:rsidR="00BD3C9D" w:rsidRDefault="00000000">
      <w:pPr>
        <w:numPr>
          <w:ilvl w:val="0"/>
          <w:numId w:val="2"/>
        </w:numPr>
        <w:pBdr>
          <w:top w:val="nil"/>
          <w:left w:val="nil"/>
          <w:bottom w:val="nil"/>
          <w:right w:val="nil"/>
          <w:between w:val="nil"/>
        </w:pBdr>
        <w:tabs>
          <w:tab w:val="left" w:pos="1027"/>
        </w:tabs>
        <w:spacing w:before="40"/>
        <w:rPr>
          <w:color w:val="000000"/>
        </w:rPr>
      </w:pPr>
      <w:r>
        <w:rPr>
          <w:color w:val="000000"/>
        </w:rPr>
        <w:t>Noto Sans Sinhala — for Sinhala content</w:t>
      </w:r>
    </w:p>
    <w:p w14:paraId="597119CA" w14:textId="77777777" w:rsidR="00BD3C9D" w:rsidRDefault="00000000">
      <w:pPr>
        <w:numPr>
          <w:ilvl w:val="0"/>
          <w:numId w:val="2"/>
        </w:numPr>
        <w:pBdr>
          <w:top w:val="nil"/>
          <w:left w:val="nil"/>
          <w:bottom w:val="nil"/>
          <w:right w:val="nil"/>
          <w:between w:val="nil"/>
        </w:pBdr>
        <w:tabs>
          <w:tab w:val="left" w:pos="1027"/>
        </w:tabs>
        <w:spacing w:before="40"/>
        <w:rPr>
          <w:color w:val="000000"/>
        </w:rPr>
      </w:pPr>
      <w:r>
        <w:rPr>
          <w:color w:val="000000"/>
        </w:rPr>
        <w:t>Noto Sans Tamil — for Tamil content</w:t>
      </w:r>
    </w:p>
    <w:p w14:paraId="62F75351" w14:textId="77777777" w:rsidR="00BD3C9D" w:rsidRDefault="00000000">
      <w:pPr>
        <w:pBdr>
          <w:top w:val="nil"/>
          <w:left w:val="nil"/>
          <w:bottom w:val="nil"/>
          <w:right w:val="nil"/>
          <w:between w:val="nil"/>
        </w:pBdr>
        <w:spacing w:before="61"/>
        <w:ind w:left="307" w:right="375"/>
        <w:jc w:val="both"/>
        <w:rPr>
          <w:color w:val="000000"/>
        </w:rPr>
      </w:pPr>
      <w:r>
        <w:rPr>
          <w:color w:val="000000"/>
        </w:rPr>
        <w:t>Heading size tokens range from Heading/16 (XXS) up to Heading/64 (XXL). Body text tokens range from Body 14 (S) up to Body 20 (XL). These scales apply equally across all three supported languages.</w:t>
      </w:r>
    </w:p>
    <w:p w14:paraId="45442AB5" w14:textId="77777777" w:rsidR="00BD3C9D" w:rsidRDefault="00000000">
      <w:pPr>
        <w:pStyle w:val="Heading3"/>
        <w:spacing w:before="238"/>
        <w:ind w:firstLine="307"/>
      </w:pPr>
      <w:bookmarkStart w:id="21" w:name="_heading=h.pzncsbta4f1y" w:colFirst="0" w:colLast="0"/>
      <w:bookmarkEnd w:id="21"/>
      <w:r>
        <w:t>iv. Spacing and Scale</w:t>
      </w:r>
    </w:p>
    <w:p w14:paraId="63274B40" w14:textId="77777777" w:rsidR="00BD3C9D" w:rsidRDefault="00000000">
      <w:pPr>
        <w:pBdr>
          <w:top w:val="nil"/>
          <w:left w:val="nil"/>
          <w:bottom w:val="nil"/>
          <w:right w:val="nil"/>
          <w:between w:val="nil"/>
        </w:pBdr>
        <w:spacing w:before="101" w:line="242" w:lineRule="auto"/>
        <w:ind w:left="307" w:right="279"/>
        <w:jc w:val="both"/>
        <w:rPr>
          <w:color w:val="000000"/>
        </w:rPr>
      </w:pPr>
      <w:r>
        <w:rPr>
          <w:color w:val="000000"/>
        </w:rPr>
        <w:t>SLDDS employs a modular spacing scale (4px, 8px, 16px, 24px, 32px, 48px, 64px) to maintain visual rhythm and balance across layouts. These spacing tokens apply consistently to margins and paddings, component spacing, and grid and layout systems.</w:t>
      </w:r>
    </w:p>
    <w:p w14:paraId="757ECCDC" w14:textId="77777777" w:rsidR="00BD3C9D" w:rsidRDefault="00000000">
      <w:pPr>
        <w:pStyle w:val="Heading3"/>
        <w:spacing w:before="233"/>
        <w:ind w:firstLine="307"/>
      </w:pPr>
      <w:bookmarkStart w:id="22" w:name="_heading=h.pcx1rcoerls7" w:colFirst="0" w:colLast="0"/>
      <w:bookmarkEnd w:id="22"/>
      <w:r>
        <w:t>v. Logo Usage</w:t>
      </w:r>
    </w:p>
    <w:p w14:paraId="1C86025E" w14:textId="77777777" w:rsidR="00BD3C9D" w:rsidRDefault="00000000">
      <w:pPr>
        <w:pBdr>
          <w:top w:val="nil"/>
          <w:left w:val="nil"/>
          <w:bottom w:val="nil"/>
          <w:right w:val="nil"/>
          <w:between w:val="nil"/>
        </w:pBdr>
        <w:spacing w:before="97" w:line="244" w:lineRule="auto"/>
        <w:ind w:left="307"/>
        <w:rPr>
          <w:color w:val="000000"/>
        </w:rPr>
      </w:pPr>
      <w:r>
        <w:rPr>
          <w:color w:val="000000"/>
        </w:rPr>
        <w:t>The official Sri Lanka Government emblem must appear on all government digital platforms. Guidelines include:</w:t>
      </w:r>
    </w:p>
    <w:p w14:paraId="5C15A018" w14:textId="77777777" w:rsidR="00BD3C9D" w:rsidRDefault="00000000">
      <w:pPr>
        <w:numPr>
          <w:ilvl w:val="0"/>
          <w:numId w:val="2"/>
        </w:numPr>
        <w:pBdr>
          <w:top w:val="nil"/>
          <w:left w:val="nil"/>
          <w:bottom w:val="nil"/>
          <w:right w:val="nil"/>
          <w:between w:val="nil"/>
        </w:pBdr>
        <w:tabs>
          <w:tab w:val="left" w:pos="1027"/>
        </w:tabs>
        <w:spacing w:before="69"/>
        <w:rPr>
          <w:color w:val="000000"/>
        </w:rPr>
      </w:pPr>
      <w:r>
        <w:rPr>
          <w:color w:val="000000"/>
        </w:rPr>
        <w:t>Logos must not be distorted, recolored, or modified in any way.</w:t>
      </w:r>
    </w:p>
    <w:p w14:paraId="44ABB1A7" w14:textId="77777777" w:rsidR="00BD3C9D" w:rsidRDefault="00000000">
      <w:pPr>
        <w:numPr>
          <w:ilvl w:val="0"/>
          <w:numId w:val="2"/>
        </w:numPr>
        <w:pBdr>
          <w:top w:val="nil"/>
          <w:left w:val="nil"/>
          <w:bottom w:val="nil"/>
          <w:right w:val="nil"/>
          <w:between w:val="nil"/>
        </w:pBdr>
        <w:tabs>
          <w:tab w:val="left" w:pos="1027"/>
        </w:tabs>
        <w:spacing w:before="42"/>
        <w:rPr>
          <w:color w:val="000000"/>
        </w:rPr>
      </w:pPr>
      <w:r>
        <w:rPr>
          <w:color w:val="000000"/>
        </w:rPr>
        <w:t>Clear space must be maintained around the logo to ensure visibility.</w:t>
      </w:r>
    </w:p>
    <w:p w14:paraId="09CB33F4" w14:textId="77777777" w:rsidR="00BD3C9D" w:rsidRDefault="00000000">
      <w:pPr>
        <w:numPr>
          <w:ilvl w:val="0"/>
          <w:numId w:val="2"/>
        </w:numPr>
        <w:pBdr>
          <w:top w:val="nil"/>
          <w:left w:val="nil"/>
          <w:bottom w:val="nil"/>
          <w:right w:val="nil"/>
          <w:between w:val="nil"/>
        </w:pBdr>
        <w:tabs>
          <w:tab w:val="left" w:pos="1027"/>
        </w:tabs>
        <w:spacing w:before="38"/>
        <w:rPr>
          <w:color w:val="000000"/>
        </w:rPr>
      </w:pPr>
      <w:r>
        <w:rPr>
          <w:color w:val="000000"/>
        </w:rPr>
        <w:t>Minimum size for digital use: 40px height.</w:t>
      </w:r>
    </w:p>
    <w:p w14:paraId="5394DAC7" w14:textId="77777777" w:rsidR="00BD3C9D" w:rsidRDefault="00000000">
      <w:pPr>
        <w:numPr>
          <w:ilvl w:val="0"/>
          <w:numId w:val="2"/>
        </w:numPr>
        <w:pBdr>
          <w:top w:val="nil"/>
          <w:left w:val="nil"/>
          <w:bottom w:val="nil"/>
          <w:right w:val="nil"/>
          <w:between w:val="nil"/>
        </w:pBdr>
        <w:tabs>
          <w:tab w:val="left" w:pos="1027"/>
        </w:tabs>
        <w:spacing w:before="40"/>
        <w:ind w:right="508"/>
        <w:rPr>
          <w:color w:val="000000"/>
        </w:rPr>
      </w:pPr>
      <w:r>
        <w:rPr>
          <w:color w:val="000000"/>
        </w:rPr>
        <w:t>If a government institution has its own official logo, it may be used alongside the Sri Lanka Government emblem.</w:t>
      </w:r>
    </w:p>
    <w:p w14:paraId="1099D48B" w14:textId="77777777" w:rsidR="00BD3C9D" w:rsidRDefault="00000000">
      <w:pPr>
        <w:numPr>
          <w:ilvl w:val="0"/>
          <w:numId w:val="2"/>
        </w:numPr>
        <w:pBdr>
          <w:top w:val="nil"/>
          <w:left w:val="nil"/>
          <w:bottom w:val="nil"/>
          <w:right w:val="nil"/>
          <w:between w:val="nil"/>
        </w:pBdr>
        <w:tabs>
          <w:tab w:val="left" w:pos="1027"/>
        </w:tabs>
        <w:spacing w:before="41"/>
        <w:ind w:right="978"/>
        <w:rPr>
          <w:color w:val="000000"/>
        </w:rPr>
        <w:sectPr w:rsidR="00BD3C9D">
          <w:pgSz w:w="11920" w:h="16850"/>
          <w:pgMar w:top="900" w:right="1133" w:bottom="820" w:left="1133" w:header="679" w:footer="640" w:gutter="0"/>
          <w:cols w:space="720"/>
        </w:sectPr>
      </w:pPr>
      <w:r>
        <w:rPr>
          <w:color w:val="000000"/>
        </w:rPr>
        <w:t>Logo placement — Desktop: Top-left in headers, bottom-left in footers. Mobile: Centered in headers.</w:t>
      </w:r>
    </w:p>
    <w:p w14:paraId="787BA093" w14:textId="77777777" w:rsidR="00BD3C9D" w:rsidRDefault="00BD3C9D">
      <w:pPr>
        <w:pBdr>
          <w:top w:val="nil"/>
          <w:left w:val="nil"/>
          <w:bottom w:val="nil"/>
          <w:right w:val="nil"/>
          <w:between w:val="nil"/>
        </w:pBdr>
        <w:spacing w:before="143"/>
        <w:rPr>
          <w:color w:val="000000"/>
          <w:sz w:val="32"/>
          <w:szCs w:val="32"/>
        </w:rPr>
      </w:pPr>
    </w:p>
    <w:p w14:paraId="39CC1D91" w14:textId="77777777" w:rsidR="00BD3C9D" w:rsidRDefault="00000000">
      <w:pPr>
        <w:pStyle w:val="Heading1"/>
        <w:ind w:firstLine="307"/>
      </w:pPr>
      <w:bookmarkStart w:id="23" w:name="_heading=h.nxt1pplb5yir" w:colFirst="0" w:colLast="0"/>
      <w:bookmarkEnd w:id="23"/>
      <w:r>
        <w:t>5. Accessibility and Inclusivity Standards</w:t>
      </w:r>
    </w:p>
    <w:p w14:paraId="66970862" w14:textId="77777777" w:rsidR="00BD3C9D" w:rsidRDefault="00000000">
      <w:pPr>
        <w:pBdr>
          <w:top w:val="nil"/>
          <w:left w:val="nil"/>
          <w:bottom w:val="nil"/>
          <w:right w:val="nil"/>
          <w:between w:val="nil"/>
        </w:pBdr>
        <w:spacing w:before="8"/>
        <w:rPr>
          <w:b/>
          <w:bCs/>
          <w:color w:val="000000"/>
          <w:sz w:val="4"/>
          <w:szCs w:val="4"/>
        </w:rPr>
      </w:pPr>
      <w:r>
        <w:rPr>
          <w:noProof/>
        </w:rPr>
        <mc:AlternateContent>
          <mc:Choice Requires="wpg">
            <w:drawing>
              <wp:anchor distT="0" distB="0" distL="0" distR="0" simplePos="0" relativeHeight="251663360" behindDoc="0" locked="0" layoutInCell="1" hidden="0" allowOverlap="1" wp14:anchorId="0400BD32" wp14:editId="2B66CDFA">
                <wp:simplePos x="0" y="0"/>
                <wp:positionH relativeFrom="column">
                  <wp:posOffset>171766</wp:posOffset>
                </wp:positionH>
                <wp:positionV relativeFrom="paragraph">
                  <wp:posOffset>39000</wp:posOffset>
                </wp:positionV>
                <wp:extent cx="5779135" cy="22225"/>
                <wp:effectExtent l="0" t="0" r="0" b="0"/>
                <wp:wrapTopAndBottom distT="0" distB="0"/>
                <wp:docPr id="19" name="Freeform: Shape 19"/>
                <wp:cNvGraphicFramePr/>
                <a:graphic xmlns:a="http://schemas.openxmlformats.org/drawingml/2006/main">
                  <a:graphicData uri="http://schemas.microsoft.com/office/word/2010/wordprocessingShape">
                    <wps:wsp>
                      <wps:cNvSpPr/>
                      <wps:spPr>
                        <a:xfrm>
                          <a:off x="2461195" y="3776825"/>
                          <a:ext cx="5769610" cy="6350"/>
                        </a:xfrm>
                        <a:custGeom>
                          <a:avLst/>
                          <a:gdLst/>
                          <a:ahLst/>
                          <a:cxnLst/>
                          <a:rect l="l" t="t" r="r" b="b"/>
                          <a:pathLst>
                            <a:path w="5769610" h="6350" extrusionOk="0">
                              <a:moveTo>
                                <a:pt x="5769610" y="0"/>
                              </a:moveTo>
                              <a:lnTo>
                                <a:pt x="0" y="0"/>
                              </a:lnTo>
                              <a:lnTo>
                                <a:pt x="0" y="6096"/>
                              </a:lnTo>
                              <a:lnTo>
                                <a:pt x="5769610" y="6096"/>
                              </a:lnTo>
                              <a:lnTo>
                                <a:pt x="5769610" y="0"/>
                              </a:lnTo>
                              <a:close/>
                            </a:path>
                          </a:pathLst>
                        </a:custGeom>
                        <a:solidFill>
                          <a:srgbClr val="1776D2"/>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171766</wp:posOffset>
                </wp:positionH>
                <wp:positionV relativeFrom="paragraph">
                  <wp:posOffset>39000</wp:posOffset>
                </wp:positionV>
                <wp:extent cx="5779135" cy="22225"/>
                <wp:effectExtent b="0" l="0" r="0" t="0"/>
                <wp:wrapTopAndBottom distB="0" distT="0"/>
                <wp:docPr id="19"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5779135" cy="22225"/>
                        </a:xfrm>
                        <a:prstGeom prst="rect"/>
                        <a:ln/>
                      </pic:spPr>
                    </pic:pic>
                  </a:graphicData>
                </a:graphic>
              </wp:anchor>
            </w:drawing>
          </mc:Fallback>
        </mc:AlternateContent>
      </w:r>
    </w:p>
    <w:p w14:paraId="4B298718" w14:textId="77777777" w:rsidR="00BD3C9D" w:rsidRDefault="00000000">
      <w:pPr>
        <w:pBdr>
          <w:top w:val="nil"/>
          <w:left w:val="nil"/>
          <w:bottom w:val="nil"/>
          <w:right w:val="nil"/>
          <w:between w:val="nil"/>
        </w:pBdr>
        <w:spacing w:before="123" w:line="242" w:lineRule="auto"/>
        <w:ind w:left="307" w:right="137"/>
        <w:jc w:val="both"/>
        <w:rPr>
          <w:color w:val="000000"/>
        </w:rPr>
      </w:pPr>
      <w:r>
        <w:rPr>
          <w:color w:val="000000"/>
        </w:rPr>
        <w:t>All Sri Lanka Government digital services must comply with Web Content Accessibility Guidelines (WCAG) 2.2 Level AA standards. This section details all required accessibility criteria organized by category.</w:t>
      </w:r>
    </w:p>
    <w:p w14:paraId="1330885A" w14:textId="77777777" w:rsidR="00BD3C9D" w:rsidRDefault="00000000">
      <w:pPr>
        <w:spacing w:before="68"/>
        <w:ind w:left="667"/>
        <w:rPr>
          <w:i/>
          <w:iCs/>
          <w:sz w:val="20"/>
          <w:szCs w:val="20"/>
        </w:rPr>
      </w:pPr>
      <w:r>
        <w:rPr>
          <w:i/>
          <w:iCs/>
          <w:sz w:val="20"/>
          <w:szCs w:val="20"/>
        </w:rPr>
        <w:t>WCAG 2.2 builds upon WCAG 2.1 and is organized around the four POUR principles: Perceivable, Operable, Understandable, and Robust.</w:t>
      </w:r>
      <w:r>
        <w:rPr>
          <w:noProof/>
        </w:rPr>
        <mc:AlternateContent>
          <mc:Choice Requires="wpg">
            <w:drawing>
              <wp:anchor distT="0" distB="0" distL="0" distR="0" simplePos="0" relativeHeight="251664384" behindDoc="0" locked="0" layoutInCell="1" hidden="0" allowOverlap="1" wp14:anchorId="21F8CD1C" wp14:editId="60E1641E">
                <wp:simplePos x="0" y="0"/>
                <wp:positionH relativeFrom="column">
                  <wp:posOffset>284163</wp:posOffset>
                </wp:positionH>
                <wp:positionV relativeFrom="paragraph">
                  <wp:posOffset>39100</wp:posOffset>
                </wp:positionV>
                <wp:extent cx="22225" cy="352425"/>
                <wp:effectExtent l="0" t="0" r="0" b="0"/>
                <wp:wrapNone/>
                <wp:docPr id="18" name="Freeform: Shape 18"/>
                <wp:cNvGraphicFramePr/>
                <a:graphic xmlns:a="http://schemas.openxmlformats.org/drawingml/2006/main">
                  <a:graphicData uri="http://schemas.microsoft.com/office/word/2010/wordprocessingShape">
                    <wps:wsp>
                      <wps:cNvSpPr/>
                      <wps:spPr>
                        <a:xfrm>
                          <a:off x="5341238" y="3608550"/>
                          <a:ext cx="9525" cy="342900"/>
                        </a:xfrm>
                        <a:custGeom>
                          <a:avLst/>
                          <a:gdLst/>
                          <a:ahLst/>
                          <a:cxnLst/>
                          <a:rect l="l" t="t" r="r" b="b"/>
                          <a:pathLst>
                            <a:path w="9525" h="342900" extrusionOk="0">
                              <a:moveTo>
                                <a:pt x="9143" y="0"/>
                              </a:moveTo>
                              <a:lnTo>
                                <a:pt x="0" y="0"/>
                              </a:lnTo>
                              <a:lnTo>
                                <a:pt x="0" y="342900"/>
                              </a:lnTo>
                              <a:lnTo>
                                <a:pt x="9143" y="342900"/>
                              </a:lnTo>
                              <a:lnTo>
                                <a:pt x="9143" y="0"/>
                              </a:lnTo>
                              <a:close/>
                            </a:path>
                          </a:pathLst>
                        </a:custGeom>
                        <a:solidFill>
                          <a:srgbClr val="1776D2"/>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284163</wp:posOffset>
                </wp:positionH>
                <wp:positionV relativeFrom="paragraph">
                  <wp:posOffset>39100</wp:posOffset>
                </wp:positionV>
                <wp:extent cx="22225" cy="352425"/>
                <wp:effectExtent b="0" l="0" r="0" t="0"/>
                <wp:wrapNone/>
                <wp:docPr id="18"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22225" cy="352425"/>
                        </a:xfrm>
                        <a:prstGeom prst="rect"/>
                        <a:ln/>
                      </pic:spPr>
                    </pic:pic>
                  </a:graphicData>
                </a:graphic>
              </wp:anchor>
            </w:drawing>
          </mc:Fallback>
        </mc:AlternateContent>
      </w:r>
    </w:p>
    <w:p w14:paraId="47EB95FF" w14:textId="77777777" w:rsidR="00BD3C9D" w:rsidRDefault="00BD3C9D">
      <w:pPr>
        <w:pBdr>
          <w:top w:val="nil"/>
          <w:left w:val="nil"/>
          <w:bottom w:val="nil"/>
          <w:right w:val="nil"/>
          <w:between w:val="nil"/>
        </w:pBdr>
        <w:spacing w:before="12"/>
        <w:rPr>
          <w:i/>
          <w:iCs/>
          <w:color w:val="000000"/>
          <w:sz w:val="20"/>
          <w:szCs w:val="20"/>
        </w:rPr>
      </w:pPr>
    </w:p>
    <w:p w14:paraId="33E64568" w14:textId="77777777" w:rsidR="00BD3C9D" w:rsidRDefault="00000000">
      <w:pPr>
        <w:pStyle w:val="Heading3"/>
        <w:numPr>
          <w:ilvl w:val="0"/>
          <w:numId w:val="5"/>
        </w:numPr>
        <w:tabs>
          <w:tab w:val="left" w:pos="592"/>
        </w:tabs>
        <w:spacing w:before="0"/>
        <w:ind w:left="592" w:hanging="285"/>
      </w:pPr>
      <w:bookmarkStart w:id="24" w:name="_heading=h.gtd2tvnos0vd" w:colFirst="0" w:colLast="0"/>
      <w:bookmarkEnd w:id="24"/>
      <w:r>
        <w:t>Graphics and Images</w:t>
      </w:r>
    </w:p>
    <w:p w14:paraId="24018498" w14:textId="77777777" w:rsidR="00BD3C9D" w:rsidRDefault="00000000">
      <w:pPr>
        <w:pStyle w:val="Heading6"/>
        <w:numPr>
          <w:ilvl w:val="1"/>
          <w:numId w:val="5"/>
        </w:numPr>
        <w:tabs>
          <w:tab w:val="left" w:pos="671"/>
        </w:tabs>
        <w:spacing w:before="159" w:line="244" w:lineRule="auto"/>
        <w:ind w:right="595" w:firstLine="0"/>
      </w:pPr>
      <w:r>
        <w:t>Informative or Actionable Images Must Have Meaningful, Descriptive Alternative (alt) Text</w:t>
      </w:r>
    </w:p>
    <w:p w14:paraId="69487E94" w14:textId="77777777" w:rsidR="00BD3C9D" w:rsidRDefault="00000000">
      <w:pPr>
        <w:pBdr>
          <w:top w:val="nil"/>
          <w:left w:val="nil"/>
          <w:bottom w:val="nil"/>
          <w:right w:val="nil"/>
          <w:between w:val="nil"/>
        </w:pBdr>
        <w:spacing w:before="72"/>
        <w:ind w:left="307" w:right="375"/>
        <w:jc w:val="both"/>
        <w:rPr>
          <w:color w:val="000000"/>
        </w:rPr>
      </w:pPr>
      <w:r>
        <w:rPr>
          <w:color w:val="000000"/>
        </w:rPr>
        <w:t xml:space="preserve">If an image provides important information or acts as a button or link, </w:t>
      </w:r>
      <w:proofErr w:type="gramStart"/>
      <w:r>
        <w:rPr>
          <w:color w:val="000000"/>
        </w:rPr>
        <w:t>the alt</w:t>
      </w:r>
      <w:proofErr w:type="gramEnd"/>
      <w:r>
        <w:rPr>
          <w:color w:val="000000"/>
        </w:rPr>
        <w:t xml:space="preserve"> text must describe the content or the action. Alternative text should have a maximum of 150 characters and be accurate, meaningful, and concise.</w:t>
      </w:r>
    </w:p>
    <w:p w14:paraId="1D2CD8EC" w14:textId="77777777" w:rsidR="00BD3C9D" w:rsidRDefault="00000000">
      <w:pPr>
        <w:pBdr>
          <w:top w:val="nil"/>
          <w:left w:val="nil"/>
          <w:bottom w:val="nil"/>
          <w:right w:val="nil"/>
          <w:between w:val="nil"/>
        </w:pBdr>
        <w:spacing w:before="7"/>
        <w:rPr>
          <w:color w:val="000000"/>
          <w:sz w:val="4"/>
          <w:szCs w:val="4"/>
        </w:rPr>
      </w:pPr>
      <w:r>
        <w:rPr>
          <w:noProof/>
        </w:rPr>
        <mc:AlternateContent>
          <mc:Choice Requires="wpg">
            <w:drawing>
              <wp:anchor distT="0" distB="0" distL="0" distR="0" simplePos="0" relativeHeight="251665408" behindDoc="0" locked="0" layoutInCell="1" hidden="0" allowOverlap="1" wp14:anchorId="41CAAE89" wp14:editId="17969D3B">
                <wp:simplePos x="0" y="0"/>
                <wp:positionH relativeFrom="column">
                  <wp:posOffset>337502</wp:posOffset>
                </wp:positionH>
                <wp:positionV relativeFrom="paragraph">
                  <wp:posOffset>44733</wp:posOffset>
                </wp:positionV>
                <wp:extent cx="22225" cy="293370"/>
                <wp:effectExtent l="0" t="0" r="0" b="0"/>
                <wp:wrapTopAndBottom distT="0" distB="0"/>
                <wp:docPr id="21" name="Freeform: Shape 21"/>
                <wp:cNvGraphicFramePr/>
                <a:graphic xmlns:a="http://schemas.openxmlformats.org/drawingml/2006/main">
                  <a:graphicData uri="http://schemas.microsoft.com/office/word/2010/wordprocessingShape">
                    <wps:wsp>
                      <wps:cNvSpPr/>
                      <wps:spPr>
                        <a:xfrm>
                          <a:off x="5342825" y="3638078"/>
                          <a:ext cx="6350" cy="283845"/>
                        </a:xfrm>
                        <a:custGeom>
                          <a:avLst/>
                          <a:gdLst/>
                          <a:ahLst/>
                          <a:cxnLst/>
                          <a:rect l="l" t="t" r="r" b="b"/>
                          <a:pathLst>
                            <a:path w="6350" h="283845" extrusionOk="0">
                              <a:moveTo>
                                <a:pt x="6096" y="0"/>
                              </a:moveTo>
                              <a:lnTo>
                                <a:pt x="0" y="0"/>
                              </a:lnTo>
                              <a:lnTo>
                                <a:pt x="0" y="283464"/>
                              </a:lnTo>
                              <a:lnTo>
                                <a:pt x="6096" y="283464"/>
                              </a:lnTo>
                              <a:lnTo>
                                <a:pt x="6096" y="0"/>
                              </a:lnTo>
                              <a:close/>
                            </a:path>
                          </a:pathLst>
                        </a:custGeom>
                        <a:solidFill>
                          <a:srgbClr val="526C7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337502</wp:posOffset>
                </wp:positionH>
                <wp:positionV relativeFrom="paragraph">
                  <wp:posOffset>44733</wp:posOffset>
                </wp:positionV>
                <wp:extent cx="22225" cy="293370"/>
                <wp:effectExtent b="0" l="0" r="0" t="0"/>
                <wp:wrapTopAndBottom distB="0" distT="0"/>
                <wp:docPr id="21"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22225" cy="293370"/>
                        </a:xfrm>
                        <a:prstGeom prst="rect"/>
                        <a:ln/>
                      </pic:spPr>
                    </pic:pic>
                  </a:graphicData>
                </a:graphic>
              </wp:anchor>
            </w:drawing>
          </mc:Fallback>
        </mc:AlternateContent>
      </w:r>
      <w:r>
        <w:rPr>
          <w:noProof/>
        </w:rPr>
        <mc:AlternateContent>
          <mc:Choice Requires="wps">
            <w:drawing>
              <wp:anchor distT="0" distB="0" distL="0" distR="0" simplePos="0" relativeHeight="251666432" behindDoc="0" locked="0" layoutInCell="1" hidden="0" allowOverlap="1" wp14:anchorId="081AA3A6" wp14:editId="0104C829">
                <wp:simplePos x="0" y="0"/>
                <wp:positionH relativeFrom="column">
                  <wp:posOffset>395605</wp:posOffset>
                </wp:positionH>
                <wp:positionV relativeFrom="paragraph">
                  <wp:posOffset>39971</wp:posOffset>
                </wp:positionV>
                <wp:extent cx="5560060" cy="302895"/>
                <wp:effectExtent l="0" t="0" r="0" b="0"/>
                <wp:wrapTopAndBottom distT="0" distB="0"/>
                <wp:docPr id="20" name="Rectangle 20"/>
                <wp:cNvGraphicFramePr/>
                <a:graphic xmlns:a="http://schemas.openxmlformats.org/drawingml/2006/main">
                  <a:graphicData uri="http://schemas.microsoft.com/office/word/2010/wordprocessingShape">
                    <wps:wsp>
                      <wps:cNvSpPr/>
                      <wps:spPr>
                        <a:xfrm>
                          <a:off x="2575495" y="3638078"/>
                          <a:ext cx="5541010" cy="283845"/>
                        </a:xfrm>
                        <a:prstGeom prst="rect">
                          <a:avLst/>
                        </a:prstGeom>
                        <a:solidFill>
                          <a:srgbClr val="EEF4F8"/>
                        </a:solidFill>
                        <a:ln>
                          <a:noFill/>
                        </a:ln>
                      </wps:spPr>
                      <wps:txbx>
                        <w:txbxContent>
                          <w:p w14:paraId="75997814" w14:textId="77777777" w:rsidR="00BD3C9D" w:rsidRDefault="00000000">
                            <w:pPr>
                              <w:spacing w:before="13"/>
                              <w:ind w:left="29" w:firstLine="58"/>
                              <w:textDirection w:val="btLr"/>
                            </w:pPr>
                            <w:r>
                              <w:rPr>
                                <w:rFonts w:ascii="Courier New" w:eastAsia="Courier New" w:hAnsi="Courier New" w:cs="Courier New"/>
                                <w:color w:val="2C3746"/>
                                <w:sz w:val="18"/>
                              </w:rPr>
                              <w:t>&lt;</w:t>
                            </w:r>
                            <w:proofErr w:type="spellStart"/>
                            <w:r>
                              <w:rPr>
                                <w:rFonts w:ascii="Courier New" w:eastAsia="Courier New" w:hAnsi="Courier New" w:cs="Courier New"/>
                                <w:color w:val="2C3746"/>
                                <w:sz w:val="18"/>
                              </w:rPr>
                              <w:t>img</w:t>
                            </w:r>
                            <w:proofErr w:type="spellEnd"/>
                            <w:r>
                              <w:rPr>
                                <w:rFonts w:ascii="Courier New" w:eastAsia="Courier New" w:hAnsi="Courier New" w:cs="Courier New"/>
                                <w:color w:val="2C3746"/>
                                <w:sz w:val="18"/>
                              </w:rPr>
                              <w:t xml:space="preserve"> </w:t>
                            </w:r>
                            <w:proofErr w:type="spellStart"/>
                            <w:r>
                              <w:rPr>
                                <w:rFonts w:ascii="Courier New" w:eastAsia="Courier New" w:hAnsi="Courier New" w:cs="Courier New"/>
                                <w:color w:val="2C3746"/>
                                <w:sz w:val="18"/>
                              </w:rPr>
                              <w:t>src</w:t>
                            </w:r>
                            <w:proofErr w:type="spellEnd"/>
                            <w:r>
                              <w:rPr>
                                <w:rFonts w:ascii="Courier New" w:eastAsia="Courier New" w:hAnsi="Courier New" w:cs="Courier New"/>
                                <w:color w:val="2C3746"/>
                                <w:sz w:val="18"/>
                              </w:rPr>
                              <w:t>='eiffel.jpg' alt='Eiffel Tower in Paris illuminated at night'&gt;</w:t>
                            </w:r>
                          </w:p>
                          <w:p w14:paraId="1BA083B0" w14:textId="77777777" w:rsidR="00BD3C9D" w:rsidRDefault="00000000">
                            <w:pPr>
                              <w:spacing w:before="39" w:line="189" w:lineRule="auto"/>
                              <w:ind w:left="29" w:firstLine="58"/>
                              <w:textDirection w:val="btLr"/>
                            </w:pPr>
                            <w:r>
                              <w:rPr>
                                <w:rFonts w:ascii="Courier New" w:eastAsia="Courier New" w:hAnsi="Courier New" w:cs="Courier New"/>
                                <w:color w:val="2C3746"/>
                                <w:sz w:val="18"/>
                              </w:rPr>
                              <w:t xml:space="preserve">&lt;a </w:t>
                            </w:r>
                            <w:proofErr w:type="spellStart"/>
                            <w:r>
                              <w:rPr>
                                <w:rFonts w:ascii="Courier New" w:eastAsia="Courier New" w:hAnsi="Courier New" w:cs="Courier New"/>
                                <w:color w:val="2C3746"/>
                                <w:sz w:val="18"/>
                              </w:rPr>
                              <w:t>href</w:t>
                            </w:r>
                            <w:proofErr w:type="spellEnd"/>
                            <w:r>
                              <w:rPr>
                                <w:rFonts w:ascii="Courier New" w:eastAsia="Courier New" w:hAnsi="Courier New" w:cs="Courier New"/>
                                <w:color w:val="2C3746"/>
                                <w:sz w:val="18"/>
                              </w:rPr>
                              <w:t>='home.html'&gt;&lt;</w:t>
                            </w:r>
                            <w:proofErr w:type="spellStart"/>
                            <w:r>
                              <w:rPr>
                                <w:rFonts w:ascii="Courier New" w:eastAsia="Courier New" w:hAnsi="Courier New" w:cs="Courier New"/>
                                <w:color w:val="2C3746"/>
                                <w:sz w:val="18"/>
                              </w:rPr>
                              <w:t>img</w:t>
                            </w:r>
                            <w:proofErr w:type="spellEnd"/>
                            <w:r>
                              <w:rPr>
                                <w:rFonts w:ascii="Courier New" w:eastAsia="Courier New" w:hAnsi="Courier New" w:cs="Courier New"/>
                                <w:color w:val="2C3746"/>
                                <w:sz w:val="18"/>
                              </w:rPr>
                              <w:t xml:space="preserve"> </w:t>
                            </w:r>
                            <w:proofErr w:type="spellStart"/>
                            <w:r>
                              <w:rPr>
                                <w:rFonts w:ascii="Courier New" w:eastAsia="Courier New" w:hAnsi="Courier New" w:cs="Courier New"/>
                                <w:color w:val="2C3746"/>
                                <w:sz w:val="18"/>
                              </w:rPr>
                              <w:t>src</w:t>
                            </w:r>
                            <w:proofErr w:type="spellEnd"/>
                            <w:r>
                              <w:rPr>
                                <w:rFonts w:ascii="Courier New" w:eastAsia="Courier New" w:hAnsi="Courier New" w:cs="Courier New"/>
                                <w:color w:val="2C3746"/>
                                <w:sz w:val="18"/>
                              </w:rPr>
                              <w:t>='home-icon.png' alt='Go to homepage'&gt;&lt;/a&gt;</w:t>
                            </w:r>
                          </w:p>
                        </w:txbxContent>
                      </wps:txbx>
                      <wps:bodyPr spcFirstLastPara="1" wrap="square" lIns="0" tIns="0" rIns="0" bIns="0" anchor="t" anchorCtr="0">
                        <a:noAutofit/>
                      </wps:bodyPr>
                    </wps:wsp>
                  </a:graphicData>
                </a:graphic>
              </wp:anchor>
            </w:drawing>
          </mc:Choice>
          <mc:Fallback>
            <w:pict>
              <v:rect w14:anchorId="081AA3A6" id="Rectangle 20" o:spid="_x0000_s1026" style="position:absolute;margin-left:31.15pt;margin-top:3.15pt;width:437.8pt;height:23.85pt;z-index:2516664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" fillcolor="#eef4f8" stroked="f">
                <v:textbox inset="0,0,0,0">
                  <w:txbxContent>
                    <w:p w14:paraId="75997814" w14:textId="77777777" w:rsidR="00BD3C9D" w:rsidRDefault="00000000">
                      <w:pPr>
                        <w:spacing w:before="13"/>
                        <w:ind w:left="29" w:firstLine="58"/>
                        <w:textDirection w:val="btLr"/>
                      </w:pPr>
                      <w:r>
                        <w:rPr>
                          <w:rFonts w:ascii="Courier New" w:eastAsia="Courier New" w:hAnsi="Courier New" w:cs="Courier New"/>
                          <w:color w:val="2C3746"/>
                          <w:sz w:val="18"/>
                        </w:rPr>
                        <w:t>&lt;</w:t>
                      </w:r>
                      <w:proofErr w:type="spellStart"/>
                      <w:r>
                        <w:rPr>
                          <w:rFonts w:ascii="Courier New" w:eastAsia="Courier New" w:hAnsi="Courier New" w:cs="Courier New"/>
                          <w:color w:val="2C3746"/>
                          <w:sz w:val="18"/>
                        </w:rPr>
                        <w:t>img</w:t>
                      </w:r>
                      <w:proofErr w:type="spellEnd"/>
                      <w:r>
                        <w:rPr>
                          <w:rFonts w:ascii="Courier New" w:eastAsia="Courier New" w:hAnsi="Courier New" w:cs="Courier New"/>
                          <w:color w:val="2C3746"/>
                          <w:sz w:val="18"/>
                        </w:rPr>
                        <w:t xml:space="preserve"> </w:t>
                      </w:r>
                      <w:proofErr w:type="spellStart"/>
                      <w:r>
                        <w:rPr>
                          <w:rFonts w:ascii="Courier New" w:eastAsia="Courier New" w:hAnsi="Courier New" w:cs="Courier New"/>
                          <w:color w:val="2C3746"/>
                          <w:sz w:val="18"/>
                        </w:rPr>
                        <w:t>src</w:t>
                      </w:r>
                      <w:proofErr w:type="spellEnd"/>
                      <w:r>
                        <w:rPr>
                          <w:rFonts w:ascii="Courier New" w:eastAsia="Courier New" w:hAnsi="Courier New" w:cs="Courier New"/>
                          <w:color w:val="2C3746"/>
                          <w:sz w:val="18"/>
                        </w:rPr>
                        <w:t>='eiffel.jpg' alt='Eiffel Tower in Paris illuminated at night'&gt;</w:t>
                      </w:r>
                    </w:p>
                    <w:p w14:paraId="1BA083B0" w14:textId="77777777" w:rsidR="00BD3C9D" w:rsidRDefault="00000000">
                      <w:pPr>
                        <w:spacing w:before="39" w:line="189" w:lineRule="auto"/>
                        <w:ind w:left="29" w:firstLine="58"/>
                        <w:textDirection w:val="btLr"/>
                      </w:pPr>
                      <w:r>
                        <w:rPr>
                          <w:rFonts w:ascii="Courier New" w:eastAsia="Courier New" w:hAnsi="Courier New" w:cs="Courier New"/>
                          <w:color w:val="2C3746"/>
                          <w:sz w:val="18"/>
                        </w:rPr>
                        <w:t xml:space="preserve">&lt;a </w:t>
                      </w:r>
                      <w:proofErr w:type="spellStart"/>
                      <w:r>
                        <w:rPr>
                          <w:rFonts w:ascii="Courier New" w:eastAsia="Courier New" w:hAnsi="Courier New" w:cs="Courier New"/>
                          <w:color w:val="2C3746"/>
                          <w:sz w:val="18"/>
                        </w:rPr>
                        <w:t>href</w:t>
                      </w:r>
                      <w:proofErr w:type="spellEnd"/>
                      <w:r>
                        <w:rPr>
                          <w:rFonts w:ascii="Courier New" w:eastAsia="Courier New" w:hAnsi="Courier New" w:cs="Courier New"/>
                          <w:color w:val="2C3746"/>
                          <w:sz w:val="18"/>
                        </w:rPr>
                        <w:t>='home.html'&gt;&lt;</w:t>
                      </w:r>
                      <w:proofErr w:type="spellStart"/>
                      <w:r>
                        <w:rPr>
                          <w:rFonts w:ascii="Courier New" w:eastAsia="Courier New" w:hAnsi="Courier New" w:cs="Courier New"/>
                          <w:color w:val="2C3746"/>
                          <w:sz w:val="18"/>
                        </w:rPr>
                        <w:t>img</w:t>
                      </w:r>
                      <w:proofErr w:type="spellEnd"/>
                      <w:r>
                        <w:rPr>
                          <w:rFonts w:ascii="Courier New" w:eastAsia="Courier New" w:hAnsi="Courier New" w:cs="Courier New"/>
                          <w:color w:val="2C3746"/>
                          <w:sz w:val="18"/>
                        </w:rPr>
                        <w:t xml:space="preserve"> </w:t>
                      </w:r>
                      <w:proofErr w:type="spellStart"/>
                      <w:r>
                        <w:rPr>
                          <w:rFonts w:ascii="Courier New" w:eastAsia="Courier New" w:hAnsi="Courier New" w:cs="Courier New"/>
                          <w:color w:val="2C3746"/>
                          <w:sz w:val="18"/>
                        </w:rPr>
                        <w:t>src</w:t>
                      </w:r>
                      <w:proofErr w:type="spellEnd"/>
                      <w:r>
                        <w:rPr>
                          <w:rFonts w:ascii="Courier New" w:eastAsia="Courier New" w:hAnsi="Courier New" w:cs="Courier New"/>
                          <w:color w:val="2C3746"/>
                          <w:sz w:val="18"/>
                        </w:rPr>
                        <w:t>='home-icon.png' alt='Go to homepage'&gt;&lt;/a&gt;</w:t>
                      </w:r>
                    </w:p>
                  </w:txbxContent>
                </v:textbox>
                <w10:wrap type="topAndBottom"/>
              </v:rect>
            </w:pict>
          </mc:Fallback>
        </mc:AlternateContent>
      </w:r>
    </w:p>
    <w:p w14:paraId="5C8A9173" w14:textId="77777777" w:rsidR="00BD3C9D" w:rsidRDefault="00000000">
      <w:pPr>
        <w:spacing w:before="40"/>
        <w:ind w:left="506"/>
        <w:rPr>
          <w:b/>
          <w:bCs/>
          <w:sz w:val="19"/>
          <w:szCs w:val="19"/>
        </w:rPr>
      </w:pPr>
      <w:r>
        <w:rPr>
          <w:b/>
          <w:bCs/>
          <w:sz w:val="19"/>
          <w:szCs w:val="19"/>
        </w:rPr>
        <w:t>Example: Accessible Button</w:t>
      </w:r>
    </w:p>
    <w:p w14:paraId="4AFAE010" w14:textId="77777777" w:rsidR="00BD3C9D" w:rsidRDefault="00BD3C9D">
      <w:pPr>
        <w:pBdr>
          <w:top w:val="nil"/>
          <w:left w:val="nil"/>
          <w:bottom w:val="nil"/>
          <w:right w:val="nil"/>
          <w:between w:val="nil"/>
        </w:pBdr>
        <w:spacing w:before="82"/>
        <w:rPr>
          <w:b/>
          <w:bCs/>
          <w:color w:val="000000"/>
          <w:sz w:val="19"/>
          <w:szCs w:val="19"/>
        </w:rPr>
      </w:pPr>
    </w:p>
    <w:p w14:paraId="1572A640" w14:textId="77777777" w:rsidR="00BD3C9D" w:rsidRDefault="00000000">
      <w:pPr>
        <w:spacing w:line="278" w:lineRule="auto"/>
        <w:ind w:left="924" w:right="4110" w:hanging="418"/>
        <w:rPr>
          <w:i/>
          <w:iCs/>
        </w:rPr>
      </w:pPr>
      <w:r>
        <w:rPr>
          <w:i/>
          <w:iCs/>
        </w:rPr>
        <w:t>&lt;button aria-label="Download document"&gt; Download</w:t>
      </w:r>
    </w:p>
    <w:p w14:paraId="6A608FF5" w14:textId="77777777" w:rsidR="00BD3C9D" w:rsidRDefault="00000000">
      <w:pPr>
        <w:spacing w:line="252" w:lineRule="auto"/>
        <w:ind w:left="506"/>
        <w:rPr>
          <w:i/>
          <w:iCs/>
        </w:rPr>
      </w:pPr>
      <w:r>
        <w:rPr>
          <w:i/>
          <w:iCs/>
        </w:rPr>
        <w:t>&lt;/button&gt;</w:t>
      </w:r>
    </w:p>
    <w:p w14:paraId="157F9860" w14:textId="77777777" w:rsidR="00BD3C9D" w:rsidRDefault="00BD3C9D">
      <w:pPr>
        <w:pBdr>
          <w:top w:val="nil"/>
          <w:left w:val="nil"/>
          <w:bottom w:val="nil"/>
          <w:right w:val="nil"/>
          <w:between w:val="nil"/>
        </w:pBdr>
        <w:spacing w:before="43"/>
        <w:rPr>
          <w:i/>
          <w:iCs/>
          <w:color w:val="000000"/>
        </w:rPr>
      </w:pPr>
    </w:p>
    <w:p w14:paraId="5B0563B4" w14:textId="77777777" w:rsidR="00BD3C9D" w:rsidRDefault="00000000">
      <w:pPr>
        <w:ind w:left="506"/>
        <w:rPr>
          <w:b/>
          <w:bCs/>
          <w:sz w:val="19"/>
          <w:szCs w:val="19"/>
        </w:rPr>
      </w:pPr>
      <w:r>
        <w:rPr>
          <w:b/>
          <w:bCs/>
          <w:sz w:val="19"/>
          <w:szCs w:val="19"/>
        </w:rPr>
        <w:t>Example: Accessible Form</w:t>
      </w:r>
    </w:p>
    <w:p w14:paraId="78CEDF82" w14:textId="77777777" w:rsidR="00BD3C9D" w:rsidRDefault="00BD3C9D">
      <w:pPr>
        <w:pBdr>
          <w:top w:val="nil"/>
          <w:left w:val="nil"/>
          <w:bottom w:val="nil"/>
          <w:right w:val="nil"/>
          <w:between w:val="nil"/>
        </w:pBdr>
        <w:spacing w:before="83"/>
        <w:rPr>
          <w:b/>
          <w:bCs/>
          <w:color w:val="000000"/>
          <w:sz w:val="19"/>
          <w:szCs w:val="19"/>
        </w:rPr>
      </w:pPr>
    </w:p>
    <w:p w14:paraId="33616661" w14:textId="77777777" w:rsidR="00BD3C9D" w:rsidRDefault="00000000">
      <w:pPr>
        <w:ind w:left="506"/>
        <w:rPr>
          <w:i/>
          <w:iCs/>
        </w:rPr>
      </w:pPr>
      <w:r>
        <w:rPr>
          <w:i/>
          <w:iCs/>
        </w:rPr>
        <w:t>&lt;label for="email"&gt;Email Address&lt;/label&gt;</w:t>
      </w:r>
    </w:p>
    <w:p w14:paraId="3AA15D4C" w14:textId="77777777" w:rsidR="00BD3C9D" w:rsidRDefault="00000000">
      <w:pPr>
        <w:spacing w:before="40"/>
        <w:ind w:left="506"/>
        <w:rPr>
          <w:i/>
          <w:iCs/>
        </w:rPr>
      </w:pPr>
      <w:r>
        <w:rPr>
          <w:i/>
          <w:iCs/>
        </w:rPr>
        <w:t>&lt;input id="email" type="email"&gt;</w:t>
      </w:r>
    </w:p>
    <w:p w14:paraId="5B850014" w14:textId="77777777" w:rsidR="00BD3C9D" w:rsidRDefault="00BD3C9D">
      <w:pPr>
        <w:pBdr>
          <w:top w:val="nil"/>
          <w:left w:val="nil"/>
          <w:bottom w:val="nil"/>
          <w:right w:val="nil"/>
          <w:between w:val="nil"/>
        </w:pBdr>
        <w:spacing w:before="45"/>
        <w:rPr>
          <w:i/>
          <w:iCs/>
          <w:color w:val="000000"/>
        </w:rPr>
      </w:pPr>
    </w:p>
    <w:p w14:paraId="1860E672" w14:textId="77777777" w:rsidR="00BD3C9D" w:rsidRDefault="00000000">
      <w:pPr>
        <w:ind w:left="506"/>
        <w:rPr>
          <w:i/>
          <w:iCs/>
          <w:sz w:val="19"/>
          <w:szCs w:val="19"/>
        </w:rPr>
      </w:pPr>
      <w:r>
        <w:rPr>
          <w:b/>
          <w:bCs/>
          <w:sz w:val="19"/>
          <w:szCs w:val="19"/>
        </w:rPr>
        <w:t xml:space="preserve">WCAG 2.2 Reference: </w:t>
      </w:r>
      <w:r>
        <w:rPr>
          <w:i/>
          <w:iCs/>
          <w:sz w:val="19"/>
          <w:szCs w:val="19"/>
        </w:rPr>
        <w:t>Success Criterion 1.1.1 Non-text Content (Level A)</w:t>
      </w:r>
    </w:p>
    <w:p w14:paraId="58755B76" w14:textId="77777777" w:rsidR="00BD3C9D" w:rsidRDefault="00000000">
      <w:pPr>
        <w:pStyle w:val="Heading6"/>
        <w:numPr>
          <w:ilvl w:val="1"/>
          <w:numId w:val="5"/>
        </w:numPr>
        <w:tabs>
          <w:tab w:val="left" w:pos="673"/>
        </w:tabs>
        <w:spacing w:before="164"/>
        <w:ind w:left="673" w:hanging="366"/>
      </w:pPr>
      <w:r>
        <w:t xml:space="preserve">Decorative Images Must Use a </w:t>
      </w:r>
      <w:proofErr w:type="gramStart"/>
      <w:r>
        <w:t>Null alt</w:t>
      </w:r>
      <w:proofErr w:type="gramEnd"/>
      <w:r>
        <w:t xml:space="preserve"> Attribute</w:t>
      </w:r>
    </w:p>
    <w:p w14:paraId="2942929D" w14:textId="77777777" w:rsidR="00BD3C9D" w:rsidRDefault="00000000">
      <w:pPr>
        <w:pBdr>
          <w:top w:val="nil"/>
          <w:left w:val="nil"/>
          <w:bottom w:val="nil"/>
          <w:right w:val="nil"/>
          <w:between w:val="nil"/>
        </w:pBdr>
        <w:spacing w:before="78"/>
        <w:ind w:left="307" w:right="376"/>
        <w:jc w:val="both"/>
        <w:rPr>
          <w:color w:val="000000"/>
        </w:rPr>
      </w:pPr>
      <w:r>
        <w:rPr>
          <w:color w:val="000000"/>
        </w:rPr>
        <w:t>Decorative images do not add meaningful information and should be skipped by screen readers by setting alt to an empty string.</w:t>
      </w:r>
    </w:p>
    <w:p w14:paraId="79FF5537" w14:textId="77777777" w:rsidR="00BD3C9D" w:rsidRDefault="00000000">
      <w:pPr>
        <w:tabs>
          <w:tab w:val="left" w:pos="9366"/>
        </w:tabs>
        <w:spacing w:before="76"/>
        <w:ind w:left="667"/>
        <w:rPr>
          <w:rFonts w:ascii="Courier New" w:eastAsia="Courier New" w:hAnsi="Courier New" w:cs="Courier New"/>
          <w:sz w:val="18"/>
          <w:szCs w:val="18"/>
        </w:rPr>
      </w:pPr>
      <w:r>
        <w:rPr>
          <w:rFonts w:ascii="Courier New" w:eastAsia="Courier New" w:hAnsi="Courier New" w:cs="Courier New"/>
          <w:color w:val="000000"/>
          <w:sz w:val="18"/>
          <w:szCs w:val="18"/>
          <w:shd w:val="clear" w:color="auto" w:fill="EEF4F8"/>
        </w:rPr>
        <w:t>&lt;</w:t>
      </w:r>
      <w:proofErr w:type="spellStart"/>
      <w:r>
        <w:rPr>
          <w:rFonts w:ascii="Courier New" w:eastAsia="Courier New" w:hAnsi="Courier New" w:cs="Courier New"/>
          <w:color w:val="000000"/>
          <w:sz w:val="18"/>
          <w:szCs w:val="18"/>
          <w:shd w:val="clear" w:color="auto" w:fill="EEF4F8"/>
        </w:rPr>
        <w:t>img</w:t>
      </w:r>
      <w:proofErr w:type="spellEnd"/>
      <w:r>
        <w:rPr>
          <w:rFonts w:ascii="Courier New" w:eastAsia="Courier New" w:hAnsi="Courier New" w:cs="Courier New"/>
          <w:color w:val="000000"/>
          <w:sz w:val="18"/>
          <w:szCs w:val="18"/>
          <w:shd w:val="clear" w:color="auto" w:fill="EEF4F8"/>
        </w:rPr>
        <w:t xml:space="preserve"> </w:t>
      </w:r>
      <w:proofErr w:type="spellStart"/>
      <w:r>
        <w:rPr>
          <w:rFonts w:ascii="Courier New" w:eastAsia="Courier New" w:hAnsi="Courier New" w:cs="Courier New"/>
          <w:color w:val="000000"/>
          <w:sz w:val="18"/>
          <w:szCs w:val="18"/>
          <w:shd w:val="clear" w:color="auto" w:fill="EEF4F8"/>
        </w:rPr>
        <w:t>src</w:t>
      </w:r>
      <w:proofErr w:type="spellEnd"/>
      <w:r>
        <w:rPr>
          <w:rFonts w:ascii="Courier New" w:eastAsia="Courier New" w:hAnsi="Courier New" w:cs="Courier New"/>
          <w:color w:val="000000"/>
          <w:sz w:val="18"/>
          <w:szCs w:val="18"/>
          <w:shd w:val="clear" w:color="auto" w:fill="EEF4F8"/>
        </w:rPr>
        <w:t>='border-pattern.png' alt=''&gt;</w:t>
      </w:r>
      <w:r>
        <w:rPr>
          <w:rFonts w:ascii="Courier New" w:eastAsia="Courier New" w:hAnsi="Courier New" w:cs="Courier New"/>
          <w:color w:val="000000"/>
          <w:sz w:val="18"/>
          <w:szCs w:val="18"/>
          <w:shd w:val="clear" w:color="auto" w:fill="EEF4F8"/>
        </w:rPr>
        <w:tab/>
      </w:r>
      <w:r>
        <w:rPr>
          <w:noProof/>
        </w:rPr>
        <mc:AlternateContent>
          <mc:Choice Requires="wpg">
            <w:drawing>
              <wp:anchor distT="0" distB="0" distL="0" distR="0" simplePos="0" relativeHeight="251667456" behindDoc="0" locked="0" layoutInCell="1" hidden="0" allowOverlap="1" wp14:anchorId="2F7F90DB" wp14:editId="4BE4F1BC">
                <wp:simplePos x="0" y="0"/>
                <wp:positionH relativeFrom="column">
                  <wp:posOffset>337502</wp:posOffset>
                </wp:positionH>
                <wp:positionV relativeFrom="paragraph">
                  <wp:posOffset>44363</wp:posOffset>
                </wp:positionV>
                <wp:extent cx="22225" cy="137795"/>
                <wp:effectExtent l="0" t="0" r="0" b="0"/>
                <wp:wrapNone/>
                <wp:docPr id="17" name="Freeform: Shape 17"/>
                <wp:cNvGraphicFramePr/>
                <a:graphic xmlns:a="http://schemas.openxmlformats.org/drawingml/2006/main">
                  <a:graphicData uri="http://schemas.microsoft.com/office/word/2010/wordprocessingShape">
                    <wps:wsp>
                      <wps:cNvSpPr/>
                      <wps:spPr>
                        <a:xfrm>
                          <a:off x="5342825" y="3715865"/>
                          <a:ext cx="6350" cy="128270"/>
                        </a:xfrm>
                        <a:custGeom>
                          <a:avLst/>
                          <a:gdLst/>
                          <a:ahLst/>
                          <a:cxnLst/>
                          <a:rect l="l" t="t" r="r" b="b"/>
                          <a:pathLst>
                            <a:path w="6350" h="128270" extrusionOk="0">
                              <a:moveTo>
                                <a:pt x="6096" y="0"/>
                              </a:moveTo>
                              <a:lnTo>
                                <a:pt x="0" y="0"/>
                              </a:lnTo>
                              <a:lnTo>
                                <a:pt x="0" y="128015"/>
                              </a:lnTo>
                              <a:lnTo>
                                <a:pt x="6096" y="128015"/>
                              </a:lnTo>
                              <a:lnTo>
                                <a:pt x="6096" y="0"/>
                              </a:lnTo>
                              <a:close/>
                            </a:path>
                          </a:pathLst>
                        </a:custGeom>
                        <a:solidFill>
                          <a:srgbClr val="526C7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337502</wp:posOffset>
                </wp:positionH>
                <wp:positionV relativeFrom="paragraph">
                  <wp:posOffset>44363</wp:posOffset>
                </wp:positionV>
                <wp:extent cx="22225" cy="137795"/>
                <wp:effectExtent b="0" l="0" r="0" t="0"/>
                <wp:wrapNone/>
                <wp:docPr id="17"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22225" cy="137795"/>
                        </a:xfrm>
                        <a:prstGeom prst="rect"/>
                        <a:ln/>
                      </pic:spPr>
                    </pic:pic>
                  </a:graphicData>
                </a:graphic>
              </wp:anchor>
            </w:drawing>
          </mc:Fallback>
        </mc:AlternateContent>
      </w:r>
    </w:p>
    <w:p w14:paraId="53752A6C" w14:textId="77777777" w:rsidR="00BD3C9D" w:rsidRDefault="00000000">
      <w:pPr>
        <w:spacing w:before="39"/>
        <w:ind w:left="506"/>
        <w:rPr>
          <w:i/>
          <w:iCs/>
          <w:sz w:val="19"/>
          <w:szCs w:val="19"/>
        </w:rPr>
      </w:pPr>
      <w:r>
        <w:rPr>
          <w:b/>
          <w:bCs/>
          <w:sz w:val="19"/>
          <w:szCs w:val="19"/>
        </w:rPr>
        <w:t xml:space="preserve">WCAG 2.2 Reference: </w:t>
      </w:r>
      <w:r>
        <w:rPr>
          <w:i/>
          <w:iCs/>
          <w:sz w:val="19"/>
          <w:szCs w:val="19"/>
        </w:rPr>
        <w:t>Success Criterion 1.1.1 Non-text Content (Level A)</w:t>
      </w:r>
    </w:p>
    <w:p w14:paraId="50E94C6C" w14:textId="77777777" w:rsidR="00BD3C9D" w:rsidRDefault="00000000">
      <w:pPr>
        <w:pStyle w:val="Heading6"/>
        <w:numPr>
          <w:ilvl w:val="1"/>
          <w:numId w:val="5"/>
        </w:numPr>
        <w:tabs>
          <w:tab w:val="left" w:pos="673"/>
        </w:tabs>
        <w:spacing w:before="166"/>
        <w:ind w:left="673" w:hanging="366"/>
      </w:pPr>
      <w:r>
        <w:t>Complex Graphics Must Provide an Alternative Description</w:t>
      </w:r>
    </w:p>
    <w:p w14:paraId="2125A740" w14:textId="77777777" w:rsidR="00BD3C9D" w:rsidRDefault="00000000">
      <w:pPr>
        <w:pBdr>
          <w:top w:val="nil"/>
          <w:left w:val="nil"/>
          <w:bottom w:val="nil"/>
          <w:right w:val="nil"/>
          <w:between w:val="nil"/>
        </w:pBdr>
        <w:spacing w:before="79"/>
        <w:ind w:left="307"/>
        <w:rPr>
          <w:color w:val="000000"/>
        </w:rPr>
      </w:pPr>
      <w:r>
        <w:rPr>
          <w:color w:val="000000"/>
        </w:rPr>
        <w:t xml:space="preserve">For charts, diagrams, and infographics, a short alt text is not sufficient. Include </w:t>
      </w:r>
      <w:proofErr w:type="gramStart"/>
      <w:r>
        <w:rPr>
          <w:color w:val="000000"/>
        </w:rPr>
        <w:t>a nearby</w:t>
      </w:r>
      <w:proofErr w:type="gramEnd"/>
      <w:r>
        <w:rPr>
          <w:color w:val="000000"/>
        </w:rPr>
        <w:t xml:space="preserve"> detailed description or provide a link to an expanded explanation.</w:t>
      </w:r>
    </w:p>
    <w:p w14:paraId="3C8DF7D3" w14:textId="77777777" w:rsidR="00BD3C9D" w:rsidRDefault="00000000">
      <w:pPr>
        <w:spacing w:before="79"/>
        <w:ind w:left="506"/>
        <w:rPr>
          <w:i/>
          <w:iCs/>
          <w:sz w:val="19"/>
          <w:szCs w:val="19"/>
        </w:rPr>
      </w:pPr>
      <w:r>
        <w:rPr>
          <w:b/>
          <w:bCs/>
          <w:sz w:val="19"/>
          <w:szCs w:val="19"/>
        </w:rPr>
        <w:t xml:space="preserve">WCAG 2.2 Reference: </w:t>
      </w:r>
      <w:r>
        <w:rPr>
          <w:i/>
          <w:iCs/>
          <w:sz w:val="19"/>
          <w:szCs w:val="19"/>
        </w:rPr>
        <w:t>Success Criterion 1.1.1 Non-text Content (Level A)</w:t>
      </w:r>
    </w:p>
    <w:p w14:paraId="2D692E9F" w14:textId="77777777" w:rsidR="00BD3C9D" w:rsidRDefault="00000000">
      <w:pPr>
        <w:pStyle w:val="Heading6"/>
        <w:numPr>
          <w:ilvl w:val="1"/>
          <w:numId w:val="5"/>
        </w:numPr>
        <w:tabs>
          <w:tab w:val="left" w:pos="671"/>
        </w:tabs>
        <w:spacing w:before="162"/>
        <w:ind w:right="547" w:firstLine="0"/>
      </w:pPr>
      <w:r>
        <w:t>Informative or Actionable Scalable Vector Graphics (SVGs) and Icons Must Have Accessible Names</w:t>
      </w:r>
    </w:p>
    <w:p w14:paraId="372E62DA" w14:textId="77777777" w:rsidR="00BD3C9D" w:rsidRDefault="00000000">
      <w:pPr>
        <w:pBdr>
          <w:top w:val="nil"/>
          <w:left w:val="nil"/>
          <w:bottom w:val="nil"/>
          <w:right w:val="nil"/>
          <w:between w:val="nil"/>
        </w:pBdr>
        <w:spacing w:before="79"/>
        <w:ind w:left="307" w:right="400"/>
        <w:rPr>
          <w:color w:val="000000"/>
        </w:rPr>
      </w:pPr>
      <w:r>
        <w:rPr>
          <w:color w:val="000000"/>
        </w:rPr>
        <w:t>SVG icons used for actions or important information must include an accessible name using aria-label or aria-</w:t>
      </w:r>
      <w:proofErr w:type="spellStart"/>
      <w:r>
        <w:rPr>
          <w:color w:val="000000"/>
        </w:rPr>
        <w:t>labelledby</w:t>
      </w:r>
      <w:proofErr w:type="spellEnd"/>
      <w:r>
        <w:rPr>
          <w:color w:val="000000"/>
        </w:rPr>
        <w:t xml:space="preserve"> since SVGs do not support the alt attribute directly.</w:t>
      </w:r>
    </w:p>
    <w:p w14:paraId="09931DEA" w14:textId="77777777" w:rsidR="00BD3C9D" w:rsidRDefault="00000000">
      <w:pPr>
        <w:spacing w:before="76"/>
        <w:ind w:left="667"/>
        <w:rPr>
          <w:rFonts w:ascii="Courier New" w:eastAsia="Courier New" w:hAnsi="Courier New" w:cs="Courier New"/>
          <w:sz w:val="18"/>
          <w:szCs w:val="18"/>
        </w:rPr>
      </w:pPr>
      <w:r>
        <w:rPr>
          <w:rFonts w:ascii="Courier New" w:eastAsia="Courier New" w:hAnsi="Courier New" w:cs="Courier New"/>
          <w:color w:val="000000"/>
          <w:sz w:val="18"/>
          <w:szCs w:val="18"/>
          <w:shd w:val="clear" w:color="auto" w:fill="EEF4F8"/>
        </w:rPr>
        <w:t>&lt;</w:t>
      </w:r>
      <w:proofErr w:type="spellStart"/>
      <w:r>
        <w:rPr>
          <w:rFonts w:ascii="Courier New" w:eastAsia="Courier New" w:hAnsi="Courier New" w:cs="Courier New"/>
          <w:color w:val="000000"/>
          <w:sz w:val="18"/>
          <w:szCs w:val="18"/>
          <w:shd w:val="clear" w:color="auto" w:fill="EEF4F8"/>
        </w:rPr>
        <w:t>svg</w:t>
      </w:r>
      <w:proofErr w:type="spellEnd"/>
      <w:r>
        <w:rPr>
          <w:rFonts w:ascii="Courier New" w:eastAsia="Courier New" w:hAnsi="Courier New" w:cs="Courier New"/>
          <w:color w:val="000000"/>
          <w:sz w:val="18"/>
          <w:szCs w:val="18"/>
          <w:shd w:val="clear" w:color="auto" w:fill="EEF4F8"/>
        </w:rPr>
        <w:t xml:space="preserve"> role='</w:t>
      </w:r>
      <w:proofErr w:type="spellStart"/>
      <w:r>
        <w:rPr>
          <w:rFonts w:ascii="Courier New" w:eastAsia="Courier New" w:hAnsi="Courier New" w:cs="Courier New"/>
          <w:color w:val="000000"/>
          <w:sz w:val="18"/>
          <w:szCs w:val="18"/>
          <w:shd w:val="clear" w:color="auto" w:fill="EEF4F8"/>
        </w:rPr>
        <w:t>img</w:t>
      </w:r>
      <w:proofErr w:type="spellEnd"/>
      <w:r>
        <w:rPr>
          <w:rFonts w:ascii="Courier New" w:eastAsia="Courier New" w:hAnsi="Courier New" w:cs="Courier New"/>
          <w:color w:val="000000"/>
          <w:sz w:val="18"/>
          <w:szCs w:val="18"/>
          <w:shd w:val="clear" w:color="auto" w:fill="EEF4F8"/>
        </w:rPr>
        <w:t xml:space="preserve">' aria-label='Search'&gt;&lt;use </w:t>
      </w:r>
      <w:proofErr w:type="spellStart"/>
      <w:proofErr w:type="gramStart"/>
      <w:r>
        <w:rPr>
          <w:rFonts w:ascii="Courier New" w:eastAsia="Courier New" w:hAnsi="Courier New" w:cs="Courier New"/>
          <w:color w:val="000000"/>
          <w:sz w:val="18"/>
          <w:szCs w:val="18"/>
          <w:shd w:val="clear" w:color="auto" w:fill="EEF4F8"/>
        </w:rPr>
        <w:t>xlink:href</w:t>
      </w:r>
      <w:proofErr w:type="spellEnd"/>
      <w:r>
        <w:rPr>
          <w:rFonts w:ascii="Courier New" w:eastAsia="Courier New" w:hAnsi="Courier New" w:cs="Courier New"/>
          <w:color w:val="000000"/>
          <w:sz w:val="18"/>
          <w:szCs w:val="18"/>
          <w:shd w:val="clear" w:color="auto" w:fill="EEF4F8"/>
        </w:rPr>
        <w:t>='#</w:t>
      </w:r>
      <w:proofErr w:type="gramEnd"/>
      <w:r>
        <w:rPr>
          <w:rFonts w:ascii="Courier New" w:eastAsia="Courier New" w:hAnsi="Courier New" w:cs="Courier New"/>
          <w:color w:val="000000"/>
          <w:sz w:val="18"/>
          <w:szCs w:val="18"/>
          <w:shd w:val="clear" w:color="auto" w:fill="EEF4F8"/>
        </w:rPr>
        <w:t>icon-search'&gt;&lt;/use&gt;&lt;/</w:t>
      </w:r>
      <w:proofErr w:type="spellStart"/>
      <w:r>
        <w:rPr>
          <w:rFonts w:ascii="Courier New" w:eastAsia="Courier New" w:hAnsi="Courier New" w:cs="Courier New"/>
          <w:color w:val="000000"/>
          <w:sz w:val="18"/>
          <w:szCs w:val="18"/>
          <w:shd w:val="clear" w:color="auto" w:fill="EEF4F8"/>
        </w:rPr>
        <w:t>svg</w:t>
      </w:r>
      <w:proofErr w:type="spellEnd"/>
      <w:r>
        <w:rPr>
          <w:rFonts w:ascii="Courier New" w:eastAsia="Courier New" w:hAnsi="Courier New" w:cs="Courier New"/>
          <w:color w:val="000000"/>
          <w:sz w:val="18"/>
          <w:szCs w:val="18"/>
          <w:shd w:val="clear" w:color="auto" w:fill="EEF4F8"/>
        </w:rPr>
        <w:t xml:space="preserve">&gt; </w:t>
      </w:r>
      <w:r>
        <w:rPr>
          <w:noProof/>
        </w:rPr>
        <mc:AlternateContent>
          <mc:Choice Requires="wpg">
            <w:drawing>
              <wp:anchor distT="0" distB="0" distL="0" distR="0" simplePos="0" relativeHeight="251668480" behindDoc="0" locked="0" layoutInCell="1" hidden="0" allowOverlap="1" wp14:anchorId="291A85EA" wp14:editId="79901E3F">
                <wp:simplePos x="0" y="0"/>
                <wp:positionH relativeFrom="column">
                  <wp:posOffset>337502</wp:posOffset>
                </wp:positionH>
                <wp:positionV relativeFrom="paragraph">
                  <wp:posOffset>44416</wp:posOffset>
                </wp:positionV>
                <wp:extent cx="22225" cy="138430"/>
                <wp:effectExtent l="0" t="0" r="0" b="0"/>
                <wp:wrapNone/>
                <wp:docPr id="16" name="Freeform: Shape 16"/>
                <wp:cNvGraphicFramePr/>
                <a:graphic xmlns:a="http://schemas.openxmlformats.org/drawingml/2006/main">
                  <a:graphicData uri="http://schemas.microsoft.com/office/word/2010/wordprocessingShape">
                    <wps:wsp>
                      <wps:cNvSpPr/>
                      <wps:spPr>
                        <a:xfrm>
                          <a:off x="5342825" y="3715548"/>
                          <a:ext cx="6350" cy="128905"/>
                        </a:xfrm>
                        <a:custGeom>
                          <a:avLst/>
                          <a:gdLst/>
                          <a:ahLst/>
                          <a:cxnLst/>
                          <a:rect l="l" t="t" r="r" b="b"/>
                          <a:pathLst>
                            <a:path w="6350" h="128905" extrusionOk="0">
                              <a:moveTo>
                                <a:pt x="6096" y="0"/>
                              </a:moveTo>
                              <a:lnTo>
                                <a:pt x="0" y="0"/>
                              </a:lnTo>
                              <a:lnTo>
                                <a:pt x="0" y="128905"/>
                              </a:lnTo>
                              <a:lnTo>
                                <a:pt x="6096" y="128905"/>
                              </a:lnTo>
                              <a:lnTo>
                                <a:pt x="6096" y="0"/>
                              </a:lnTo>
                              <a:close/>
                            </a:path>
                          </a:pathLst>
                        </a:custGeom>
                        <a:solidFill>
                          <a:srgbClr val="526C7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337502</wp:posOffset>
                </wp:positionH>
                <wp:positionV relativeFrom="paragraph">
                  <wp:posOffset>44416</wp:posOffset>
                </wp:positionV>
                <wp:extent cx="22225" cy="138430"/>
                <wp:effectExtent b="0" l="0" r="0" t="0"/>
                <wp:wrapNone/>
                <wp:docPr id="16"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22225" cy="138430"/>
                        </a:xfrm>
                        <a:prstGeom prst="rect"/>
                        <a:ln/>
                      </pic:spPr>
                    </pic:pic>
                  </a:graphicData>
                </a:graphic>
              </wp:anchor>
            </w:drawing>
          </mc:Fallback>
        </mc:AlternateContent>
      </w:r>
    </w:p>
    <w:p w14:paraId="6BEF4FE1" w14:textId="77777777" w:rsidR="00BD3C9D" w:rsidRDefault="00000000">
      <w:pPr>
        <w:spacing w:before="44"/>
        <w:ind w:left="506"/>
        <w:rPr>
          <w:i/>
          <w:iCs/>
          <w:sz w:val="19"/>
          <w:szCs w:val="19"/>
        </w:rPr>
      </w:pPr>
      <w:r>
        <w:rPr>
          <w:b/>
          <w:bCs/>
          <w:sz w:val="19"/>
          <w:szCs w:val="19"/>
        </w:rPr>
        <w:t xml:space="preserve">WCAG 2.2 Reference: </w:t>
      </w:r>
      <w:r>
        <w:rPr>
          <w:i/>
          <w:iCs/>
          <w:sz w:val="19"/>
          <w:szCs w:val="19"/>
        </w:rPr>
        <w:t>Success Criterion 1.1.1 Non-text Content (Level A)</w:t>
      </w:r>
    </w:p>
    <w:p w14:paraId="56D85B94" w14:textId="77777777" w:rsidR="00BD3C9D" w:rsidRDefault="00000000">
      <w:pPr>
        <w:pStyle w:val="Heading6"/>
        <w:numPr>
          <w:ilvl w:val="1"/>
          <w:numId w:val="5"/>
        </w:numPr>
        <w:tabs>
          <w:tab w:val="left" w:pos="673"/>
        </w:tabs>
        <w:ind w:left="673" w:hanging="366"/>
      </w:pPr>
      <w:r>
        <w:t>Decorative SVGs and Icons Must Use aria-hidden</w:t>
      </w:r>
    </w:p>
    <w:p w14:paraId="453E2BE2" w14:textId="77777777" w:rsidR="00BD3C9D" w:rsidRDefault="00000000">
      <w:pPr>
        <w:pBdr>
          <w:top w:val="nil"/>
          <w:left w:val="nil"/>
          <w:bottom w:val="nil"/>
          <w:right w:val="nil"/>
          <w:between w:val="nil"/>
        </w:pBdr>
        <w:spacing w:before="79" w:line="244" w:lineRule="auto"/>
        <w:ind w:left="307"/>
        <w:rPr>
          <w:color w:val="000000"/>
        </w:rPr>
      </w:pPr>
      <w:r>
        <w:rPr>
          <w:color w:val="000000"/>
        </w:rPr>
        <w:t>Decorative SVGs or icons that convey no important information must be hidden from assistive technologies using aria-hidden='true'.</w:t>
      </w:r>
    </w:p>
    <w:p w14:paraId="7D266540" w14:textId="77777777" w:rsidR="00BD3C9D" w:rsidRDefault="00000000">
      <w:pPr>
        <w:spacing w:before="66"/>
        <w:ind w:left="506"/>
        <w:rPr>
          <w:i/>
          <w:iCs/>
          <w:sz w:val="19"/>
          <w:szCs w:val="19"/>
        </w:rPr>
        <w:sectPr w:rsidR="00BD3C9D">
          <w:pgSz w:w="11920" w:h="16850"/>
          <w:pgMar w:top="900" w:right="1133" w:bottom="820" w:left="1133" w:header="679" w:footer="640" w:gutter="0"/>
          <w:cols w:space="720"/>
        </w:sectPr>
      </w:pPr>
      <w:r>
        <w:rPr>
          <w:b/>
          <w:bCs/>
          <w:sz w:val="19"/>
          <w:szCs w:val="19"/>
        </w:rPr>
        <w:t xml:space="preserve">WCAG 2.2 Reference: </w:t>
      </w:r>
      <w:r>
        <w:rPr>
          <w:i/>
          <w:iCs/>
          <w:sz w:val="19"/>
          <w:szCs w:val="19"/>
        </w:rPr>
        <w:t>Success Criterion 1.1.1 Non-text Content (Level A)</w:t>
      </w:r>
    </w:p>
    <w:p w14:paraId="45073485" w14:textId="77777777" w:rsidR="00BD3C9D" w:rsidRDefault="00BD3C9D">
      <w:pPr>
        <w:pBdr>
          <w:top w:val="nil"/>
          <w:left w:val="nil"/>
          <w:bottom w:val="nil"/>
          <w:right w:val="nil"/>
          <w:between w:val="nil"/>
        </w:pBdr>
        <w:spacing w:before="213"/>
        <w:rPr>
          <w:i/>
          <w:iCs/>
          <w:color w:val="000000"/>
          <w:sz w:val="26"/>
          <w:szCs w:val="26"/>
        </w:rPr>
      </w:pPr>
    </w:p>
    <w:p w14:paraId="4076BE4A" w14:textId="77777777" w:rsidR="00BD3C9D" w:rsidRDefault="00000000">
      <w:pPr>
        <w:pStyle w:val="Heading3"/>
        <w:numPr>
          <w:ilvl w:val="0"/>
          <w:numId w:val="5"/>
        </w:numPr>
        <w:tabs>
          <w:tab w:val="left" w:pos="592"/>
        </w:tabs>
        <w:spacing w:before="1"/>
        <w:ind w:left="592" w:hanging="285"/>
      </w:pPr>
      <w:bookmarkStart w:id="25" w:name="_heading=h.t6gywpmyeq87" w:colFirst="0" w:colLast="0"/>
      <w:bookmarkEnd w:id="25"/>
      <w:r>
        <w:t>Audio and Video Content</w:t>
      </w:r>
    </w:p>
    <w:p w14:paraId="266EECE8" w14:textId="77777777" w:rsidR="00BD3C9D" w:rsidRDefault="00000000">
      <w:pPr>
        <w:pStyle w:val="Heading6"/>
        <w:numPr>
          <w:ilvl w:val="1"/>
          <w:numId w:val="5"/>
        </w:numPr>
        <w:tabs>
          <w:tab w:val="left" w:pos="673"/>
        </w:tabs>
        <w:spacing w:before="160"/>
        <w:ind w:left="673" w:hanging="366"/>
      </w:pPr>
      <w:r>
        <w:t>Pre-recorded Audio and Video Must Include Accurate Transcripts</w:t>
      </w:r>
    </w:p>
    <w:p w14:paraId="088359D3" w14:textId="77777777" w:rsidR="00BD3C9D" w:rsidRDefault="00000000">
      <w:pPr>
        <w:pBdr>
          <w:top w:val="nil"/>
          <w:left w:val="nil"/>
          <w:bottom w:val="nil"/>
          <w:right w:val="nil"/>
          <w:between w:val="nil"/>
        </w:pBdr>
        <w:spacing w:before="81" w:line="242" w:lineRule="auto"/>
        <w:ind w:left="307" w:right="375"/>
        <w:jc w:val="both"/>
        <w:rPr>
          <w:color w:val="000000"/>
        </w:rPr>
      </w:pPr>
      <w:r>
        <w:rPr>
          <w:color w:val="000000"/>
        </w:rPr>
        <w:t>A transcript is a text version of the spoken content in audio or video recordings. Transcripts should capture all spoken dialogue and relevant sounds (e.g., laughter, applause, background noises) to provide complete context for deaf or hard-of-hearing users.</w:t>
      </w:r>
    </w:p>
    <w:p w14:paraId="3219A974" w14:textId="77777777" w:rsidR="00BD3C9D" w:rsidRDefault="00000000">
      <w:pPr>
        <w:spacing w:before="68"/>
        <w:ind w:left="506" w:right="206"/>
        <w:rPr>
          <w:i/>
          <w:iCs/>
          <w:sz w:val="19"/>
          <w:szCs w:val="19"/>
        </w:rPr>
      </w:pPr>
      <w:r>
        <w:rPr>
          <w:b/>
          <w:bCs/>
          <w:sz w:val="19"/>
          <w:szCs w:val="19"/>
        </w:rPr>
        <w:t xml:space="preserve">WCAG 2.2 Reference: </w:t>
      </w:r>
      <w:r>
        <w:rPr>
          <w:i/>
          <w:iCs/>
          <w:sz w:val="19"/>
          <w:szCs w:val="19"/>
        </w:rPr>
        <w:t>Success Criteria 1.2.1 Audio-only Prerecorded (Level A); 1.2.3 Audio Description or Media Alternative Prerecorded (Level A)</w:t>
      </w:r>
    </w:p>
    <w:p w14:paraId="1D868AA7" w14:textId="77777777" w:rsidR="00BD3C9D" w:rsidRDefault="00000000">
      <w:pPr>
        <w:pStyle w:val="Heading6"/>
        <w:numPr>
          <w:ilvl w:val="1"/>
          <w:numId w:val="5"/>
        </w:numPr>
        <w:tabs>
          <w:tab w:val="left" w:pos="673"/>
        </w:tabs>
        <w:ind w:left="673" w:hanging="366"/>
      </w:pPr>
      <w:r>
        <w:t>Pre-recorded Videos Must Provide Audio Descriptions for Visual Content</w:t>
      </w:r>
    </w:p>
    <w:p w14:paraId="4D81F565" w14:textId="77777777" w:rsidR="00BD3C9D" w:rsidRDefault="00000000">
      <w:pPr>
        <w:pBdr>
          <w:top w:val="nil"/>
          <w:left w:val="nil"/>
          <w:bottom w:val="nil"/>
          <w:right w:val="nil"/>
          <w:between w:val="nil"/>
        </w:pBdr>
        <w:spacing w:before="81" w:line="242" w:lineRule="auto"/>
        <w:ind w:left="307" w:right="377"/>
        <w:jc w:val="both"/>
        <w:rPr>
          <w:color w:val="000000"/>
        </w:rPr>
      </w:pPr>
      <w:r>
        <w:rPr>
          <w:color w:val="000000"/>
        </w:rPr>
        <w:t xml:space="preserve">An audio description is a spoken narration added to videos that </w:t>
      </w:r>
      <w:proofErr w:type="gramStart"/>
      <w:r>
        <w:rPr>
          <w:color w:val="000000"/>
        </w:rPr>
        <w:t>explains</w:t>
      </w:r>
      <w:proofErr w:type="gramEnd"/>
      <w:r>
        <w:rPr>
          <w:color w:val="000000"/>
        </w:rPr>
        <w:t xml:space="preserve"> important visual elements, actions, gestures, or scene changes not conveyed through dialogue. This helps blind and visually impaired users understand on-screen content.</w:t>
      </w:r>
    </w:p>
    <w:p w14:paraId="0DAFFD89" w14:textId="77777777" w:rsidR="00BD3C9D" w:rsidRDefault="00000000">
      <w:pPr>
        <w:spacing w:before="71"/>
        <w:ind w:left="506"/>
        <w:rPr>
          <w:i/>
          <w:iCs/>
          <w:sz w:val="19"/>
          <w:szCs w:val="19"/>
        </w:rPr>
      </w:pPr>
      <w:r>
        <w:rPr>
          <w:b/>
          <w:bCs/>
          <w:sz w:val="19"/>
          <w:szCs w:val="19"/>
        </w:rPr>
        <w:t xml:space="preserve">WCAG 2.2 Reference: </w:t>
      </w:r>
      <w:r>
        <w:rPr>
          <w:i/>
          <w:iCs/>
          <w:sz w:val="19"/>
          <w:szCs w:val="19"/>
        </w:rPr>
        <w:t>Success Criteria 1.2.5 Audio Description Prerecorded (Level AA)</w:t>
      </w:r>
    </w:p>
    <w:p w14:paraId="339E1C14" w14:textId="77777777" w:rsidR="00BD3C9D" w:rsidRDefault="00000000">
      <w:pPr>
        <w:pStyle w:val="Heading6"/>
        <w:numPr>
          <w:ilvl w:val="1"/>
          <w:numId w:val="5"/>
        </w:numPr>
        <w:tabs>
          <w:tab w:val="left" w:pos="673"/>
        </w:tabs>
        <w:ind w:left="673" w:hanging="366"/>
      </w:pPr>
      <w:r>
        <w:t>Pre-recorded and Live Audio/Video Must Include Synchronized Captions</w:t>
      </w:r>
    </w:p>
    <w:p w14:paraId="53A804A7" w14:textId="77777777" w:rsidR="00BD3C9D" w:rsidRDefault="00000000">
      <w:pPr>
        <w:pBdr>
          <w:top w:val="nil"/>
          <w:left w:val="nil"/>
          <w:bottom w:val="nil"/>
          <w:right w:val="nil"/>
          <w:between w:val="nil"/>
        </w:pBdr>
        <w:spacing w:before="81" w:line="242" w:lineRule="auto"/>
        <w:ind w:left="307" w:right="276"/>
        <w:jc w:val="both"/>
        <w:rPr>
          <w:color w:val="000000"/>
        </w:rPr>
      </w:pPr>
      <w:r>
        <w:rPr>
          <w:color w:val="000000"/>
        </w:rPr>
        <w:t>Captions display spoken dialogue and essential sounds as text synchronized with the audio. Both pre-recorded and live streaming videos must include captions to ensure equal access for deaf, hard-of-hearing, and non-native language users.</w:t>
      </w:r>
    </w:p>
    <w:p w14:paraId="6FC76F41" w14:textId="77777777" w:rsidR="00BD3C9D" w:rsidRDefault="00000000">
      <w:pPr>
        <w:spacing w:before="68"/>
        <w:ind w:left="506"/>
        <w:rPr>
          <w:i/>
          <w:iCs/>
          <w:sz w:val="19"/>
          <w:szCs w:val="19"/>
        </w:rPr>
      </w:pPr>
      <w:r>
        <w:rPr>
          <w:b/>
          <w:bCs/>
          <w:sz w:val="19"/>
          <w:szCs w:val="19"/>
        </w:rPr>
        <w:t xml:space="preserve">WCAG 2.2 Reference: </w:t>
      </w:r>
      <w:r>
        <w:rPr>
          <w:i/>
          <w:iCs/>
          <w:sz w:val="19"/>
          <w:szCs w:val="19"/>
        </w:rPr>
        <w:t>Success Criteria 1.2.2 Captions Prerecorded (Level A); 1.2.4 Captions Live (Level AA)</w:t>
      </w:r>
    </w:p>
    <w:p w14:paraId="510402BA" w14:textId="77777777" w:rsidR="00BD3C9D" w:rsidRDefault="00000000">
      <w:pPr>
        <w:pStyle w:val="Heading6"/>
        <w:numPr>
          <w:ilvl w:val="1"/>
          <w:numId w:val="5"/>
        </w:numPr>
        <w:tabs>
          <w:tab w:val="left" w:pos="673"/>
        </w:tabs>
        <w:spacing w:before="164"/>
        <w:ind w:right="1130" w:firstLine="0"/>
      </w:pPr>
      <w:r>
        <w:t>Pre-recorded Multimedia Should Offer Sign Language Interpretation Where Appropriate</w:t>
      </w:r>
    </w:p>
    <w:p w14:paraId="21E98BFD" w14:textId="77777777" w:rsidR="00BD3C9D" w:rsidRDefault="00BD3C9D">
      <w:pPr>
        <w:tabs>
          <w:tab w:val="left" w:pos="673"/>
        </w:tabs>
        <w:ind w:left="307"/>
      </w:pPr>
    </w:p>
    <w:p w14:paraId="17AC2A66" w14:textId="77777777" w:rsidR="00BD3C9D" w:rsidRDefault="00000000">
      <w:pPr>
        <w:pBdr>
          <w:top w:val="nil"/>
          <w:left w:val="nil"/>
          <w:bottom w:val="nil"/>
          <w:right w:val="nil"/>
          <w:between w:val="nil"/>
        </w:pBdr>
        <w:spacing w:before="77"/>
        <w:ind w:left="307" w:right="383"/>
        <w:jc w:val="both"/>
        <w:rPr>
          <w:color w:val="000000"/>
        </w:rPr>
      </w:pPr>
      <w:r>
        <w:rPr>
          <w:color w:val="000000"/>
        </w:rPr>
        <w:t>Sign language interpretation provides a visual translation of spoken content for users who rely on sign language as their primary communication method. For government public announcement videos, a Sri Lankan Sign Language (SLSL) interpreter should be included.</w:t>
      </w:r>
    </w:p>
    <w:p w14:paraId="42E35B74" w14:textId="77777777" w:rsidR="00BD3C9D" w:rsidRDefault="00000000">
      <w:pPr>
        <w:spacing w:before="81"/>
        <w:ind w:left="506"/>
        <w:rPr>
          <w:i/>
          <w:iCs/>
          <w:sz w:val="19"/>
          <w:szCs w:val="19"/>
        </w:rPr>
      </w:pPr>
      <w:r>
        <w:rPr>
          <w:b/>
          <w:bCs/>
          <w:sz w:val="19"/>
          <w:szCs w:val="19"/>
        </w:rPr>
        <w:t xml:space="preserve">WCAG 2.2 Reference: </w:t>
      </w:r>
      <w:r>
        <w:rPr>
          <w:i/>
          <w:iCs/>
          <w:sz w:val="19"/>
          <w:szCs w:val="19"/>
        </w:rPr>
        <w:t>Success Criteria 1.2.6 Sign Language Prerecorded (Level AAA)</w:t>
      </w:r>
    </w:p>
    <w:p w14:paraId="27384729" w14:textId="77777777" w:rsidR="00BD3C9D" w:rsidRDefault="00BD3C9D">
      <w:pPr>
        <w:pBdr>
          <w:top w:val="nil"/>
          <w:left w:val="nil"/>
          <w:bottom w:val="nil"/>
          <w:right w:val="nil"/>
          <w:between w:val="nil"/>
        </w:pBdr>
        <w:rPr>
          <w:i/>
          <w:iCs/>
          <w:color w:val="000000"/>
          <w:sz w:val="19"/>
          <w:szCs w:val="19"/>
        </w:rPr>
      </w:pPr>
    </w:p>
    <w:p w14:paraId="350EB774" w14:textId="77777777" w:rsidR="00BD3C9D" w:rsidRDefault="00BD3C9D">
      <w:pPr>
        <w:pBdr>
          <w:top w:val="nil"/>
          <w:left w:val="nil"/>
          <w:bottom w:val="nil"/>
          <w:right w:val="nil"/>
          <w:between w:val="nil"/>
        </w:pBdr>
        <w:spacing w:before="163"/>
        <w:rPr>
          <w:i/>
          <w:iCs/>
          <w:color w:val="000000"/>
          <w:sz w:val="19"/>
          <w:szCs w:val="19"/>
        </w:rPr>
      </w:pPr>
    </w:p>
    <w:p w14:paraId="7C04C195" w14:textId="77777777" w:rsidR="00706C6F" w:rsidRDefault="00000000">
      <w:pPr>
        <w:numPr>
          <w:ilvl w:val="1"/>
          <w:numId w:val="5"/>
        </w:numPr>
        <w:pBdr>
          <w:top w:val="nil"/>
          <w:left w:val="nil"/>
          <w:bottom w:val="nil"/>
          <w:right w:val="nil"/>
          <w:between w:val="nil"/>
        </w:pBdr>
        <w:tabs>
          <w:tab w:val="left" w:pos="307"/>
          <w:tab w:val="left" w:pos="673"/>
        </w:tabs>
        <w:ind w:right="4369" w:hanging="75"/>
        <w:rPr>
          <w:b/>
          <w:bCs/>
          <w:color w:val="000000"/>
        </w:rPr>
        <w:sectPr w:rsidR="00706C6F">
          <w:pgSz w:w="11920" w:h="16850"/>
          <w:pgMar w:top="900" w:right="1133" w:bottom="820" w:left="1133" w:header="679" w:footer="640" w:gutter="0"/>
          <w:cols w:space="720"/>
        </w:sectPr>
      </w:pPr>
      <w:r>
        <w:rPr>
          <w:b/>
          <w:bCs/>
          <w:color w:val="000000"/>
        </w:rPr>
        <w:t>Government Communication Requirements</w:t>
      </w:r>
      <w:r>
        <w:rPr>
          <w:b/>
          <w:bCs/>
          <w:color w:val="000000"/>
        </w:rPr>
        <w:br/>
        <w:t xml:space="preserve"> </w:t>
      </w:r>
    </w:p>
    <w:p w14:paraId="10A0A287" w14:textId="77777777" w:rsidR="00BD3C9D" w:rsidRDefault="00000000">
      <w:pPr>
        <w:numPr>
          <w:ilvl w:val="1"/>
          <w:numId w:val="5"/>
        </w:numPr>
        <w:pBdr>
          <w:top w:val="nil"/>
          <w:left w:val="nil"/>
          <w:bottom w:val="nil"/>
          <w:right w:val="nil"/>
          <w:between w:val="nil"/>
        </w:pBdr>
        <w:tabs>
          <w:tab w:val="left" w:pos="307"/>
          <w:tab w:val="left" w:pos="673"/>
        </w:tabs>
        <w:ind w:right="4369" w:hanging="75"/>
        <w:rPr>
          <w:color w:val="000000"/>
        </w:rPr>
      </w:pPr>
      <w:r>
        <w:rPr>
          <w:color w:val="000000"/>
        </w:rPr>
        <w:t>All government announcements, emergency alerts, and public awareness videos should include</w:t>
      </w:r>
    </w:p>
    <w:p w14:paraId="7D87D028" w14:textId="1415F8DB" w:rsidR="00BD3C9D" w:rsidRDefault="00000000">
      <w:pPr>
        <w:pBdr>
          <w:top w:val="nil"/>
          <w:left w:val="nil"/>
          <w:bottom w:val="nil"/>
          <w:right w:val="nil"/>
          <w:between w:val="nil"/>
        </w:pBdr>
        <w:spacing w:line="252" w:lineRule="auto"/>
        <w:ind w:left="307"/>
        <w:rPr>
          <w:color w:val="000000"/>
        </w:rPr>
        <w:sectPr w:rsidR="00BD3C9D" w:rsidSect="00706C6F">
          <w:type w:val="continuous"/>
          <w:pgSz w:w="11920" w:h="16850"/>
          <w:pgMar w:top="900" w:right="1133" w:bottom="820" w:left="1133" w:header="679" w:footer="640" w:gutter="0"/>
          <w:cols w:space="720"/>
        </w:sectPr>
      </w:pPr>
      <w:r>
        <w:rPr>
          <w:color w:val="000000"/>
        </w:rPr>
        <w:t>Sri Lankan Sign Language (SLSL) interpretation</w:t>
      </w:r>
    </w:p>
    <w:p w14:paraId="5D836065" w14:textId="77777777" w:rsidR="00706C6F" w:rsidRDefault="00706C6F">
      <w:pPr>
        <w:pBdr>
          <w:top w:val="nil"/>
          <w:left w:val="nil"/>
          <w:bottom w:val="nil"/>
          <w:right w:val="nil"/>
          <w:between w:val="nil"/>
        </w:pBdr>
        <w:spacing w:before="213"/>
        <w:rPr>
          <w:color w:val="000000"/>
          <w:sz w:val="26"/>
          <w:szCs w:val="26"/>
        </w:rPr>
        <w:sectPr w:rsidR="00706C6F">
          <w:pgSz w:w="11920" w:h="16850"/>
          <w:pgMar w:top="900" w:right="1133" w:bottom="820" w:left="1133" w:header="679" w:footer="640" w:gutter="0"/>
          <w:cols w:space="720"/>
        </w:sectPr>
      </w:pPr>
    </w:p>
    <w:p w14:paraId="5E499ACC" w14:textId="77777777" w:rsidR="00BD3C9D" w:rsidRDefault="00BD3C9D">
      <w:pPr>
        <w:pBdr>
          <w:top w:val="nil"/>
          <w:left w:val="nil"/>
          <w:bottom w:val="nil"/>
          <w:right w:val="nil"/>
          <w:between w:val="nil"/>
        </w:pBdr>
        <w:spacing w:before="213"/>
        <w:rPr>
          <w:color w:val="000000"/>
          <w:sz w:val="26"/>
          <w:szCs w:val="26"/>
        </w:rPr>
      </w:pPr>
    </w:p>
    <w:p w14:paraId="48C45F26" w14:textId="77777777" w:rsidR="00BD3C9D" w:rsidRDefault="00000000">
      <w:pPr>
        <w:pStyle w:val="Heading3"/>
        <w:numPr>
          <w:ilvl w:val="0"/>
          <w:numId w:val="5"/>
        </w:numPr>
        <w:tabs>
          <w:tab w:val="left" w:pos="592"/>
        </w:tabs>
        <w:spacing w:before="1"/>
        <w:ind w:left="592" w:hanging="285"/>
      </w:pPr>
      <w:bookmarkStart w:id="26" w:name="_heading=h.dow40raiaweb" w:colFirst="0" w:colLast="0"/>
      <w:bookmarkEnd w:id="26"/>
      <w:r>
        <w:t>Semantic Structure and Adaptable Content</w:t>
      </w:r>
    </w:p>
    <w:p w14:paraId="58117633" w14:textId="77777777" w:rsidR="00F63BC2" w:rsidRPr="00F63BC2" w:rsidRDefault="00F63BC2" w:rsidP="00F63BC2"/>
    <w:p w14:paraId="308302E2" w14:textId="77777777" w:rsidR="00BD3C9D" w:rsidRDefault="00000000" w:rsidP="00706C6F">
      <w:pPr>
        <w:pStyle w:val="Heading6"/>
        <w:numPr>
          <w:ilvl w:val="1"/>
          <w:numId w:val="5"/>
        </w:numPr>
        <w:tabs>
          <w:tab w:val="left" w:pos="673"/>
        </w:tabs>
        <w:spacing w:before="160" w:line="360" w:lineRule="auto"/>
        <w:ind w:left="673" w:hanging="366"/>
      </w:pPr>
      <w:r>
        <w:t>Semantic Hypertext Markup Language (HTML) Must Be Used to Convey Structure</w:t>
      </w:r>
    </w:p>
    <w:p w14:paraId="2D1255EB" w14:textId="77777777" w:rsidR="00BD3C9D" w:rsidRDefault="00000000" w:rsidP="00706C6F">
      <w:pPr>
        <w:pBdr>
          <w:top w:val="nil"/>
          <w:left w:val="nil"/>
          <w:bottom w:val="nil"/>
          <w:right w:val="nil"/>
          <w:between w:val="nil"/>
        </w:pBdr>
        <w:spacing w:before="81" w:line="360" w:lineRule="auto"/>
        <w:ind w:left="307" w:right="136"/>
        <w:jc w:val="both"/>
        <w:rPr>
          <w:color w:val="000000"/>
        </w:rPr>
      </w:pPr>
      <w:r>
        <w:rPr>
          <w:color w:val="000000"/>
        </w:rPr>
        <w:t>Use semantic HTML elements like &lt;header&gt;, &lt;nav&gt;, &lt;h1&gt;, &lt;ul&gt;, &lt;</w:t>
      </w:r>
      <w:proofErr w:type="spellStart"/>
      <w:r>
        <w:rPr>
          <w:color w:val="000000"/>
        </w:rPr>
        <w:t>ol</w:t>
      </w:r>
      <w:proofErr w:type="spellEnd"/>
      <w:r>
        <w:rPr>
          <w:color w:val="000000"/>
        </w:rPr>
        <w:t>&gt;, and &lt;table&gt; to define the structure of the page. These tags provide meaning and help assistive technologies understand the content hierarchy.</w:t>
      </w:r>
    </w:p>
    <w:p w14:paraId="3376EC97" w14:textId="77777777" w:rsidR="00BD3C9D" w:rsidRDefault="00000000" w:rsidP="00706C6F">
      <w:pPr>
        <w:spacing w:before="68" w:line="360" w:lineRule="auto"/>
        <w:ind w:left="506"/>
        <w:rPr>
          <w:i/>
          <w:iCs/>
          <w:sz w:val="19"/>
          <w:szCs w:val="19"/>
        </w:rPr>
      </w:pPr>
      <w:r>
        <w:rPr>
          <w:b/>
          <w:bCs/>
          <w:sz w:val="19"/>
          <w:szCs w:val="19"/>
        </w:rPr>
        <w:t xml:space="preserve">WCAG 2.2 Reference: </w:t>
      </w:r>
      <w:r>
        <w:rPr>
          <w:i/>
          <w:iCs/>
          <w:sz w:val="19"/>
          <w:szCs w:val="19"/>
        </w:rPr>
        <w:t>Success Criteria 1.3.1 Info and Relationships (Level A)</w:t>
      </w:r>
    </w:p>
    <w:p w14:paraId="09B2DA79" w14:textId="77777777" w:rsidR="00F63BC2" w:rsidRDefault="00F63BC2" w:rsidP="00706C6F">
      <w:pPr>
        <w:spacing w:before="68" w:line="360" w:lineRule="auto"/>
        <w:ind w:left="506"/>
        <w:rPr>
          <w:i/>
          <w:iCs/>
          <w:sz w:val="19"/>
          <w:szCs w:val="19"/>
        </w:rPr>
      </w:pPr>
    </w:p>
    <w:p w14:paraId="745F3CFC" w14:textId="77777777" w:rsidR="00BD3C9D" w:rsidRDefault="00000000" w:rsidP="00706C6F">
      <w:pPr>
        <w:pStyle w:val="Heading6"/>
        <w:numPr>
          <w:ilvl w:val="1"/>
          <w:numId w:val="5"/>
        </w:numPr>
        <w:tabs>
          <w:tab w:val="left" w:pos="673"/>
        </w:tabs>
        <w:spacing w:line="360" w:lineRule="auto"/>
        <w:ind w:left="673" w:hanging="366"/>
      </w:pPr>
      <w:r>
        <w:t>Each Web Page Must Follow a Proper Heading Hierarchy</w:t>
      </w:r>
    </w:p>
    <w:p w14:paraId="04B3917A" w14:textId="77777777" w:rsidR="00BD3C9D" w:rsidRDefault="00000000" w:rsidP="00706C6F">
      <w:pPr>
        <w:pBdr>
          <w:top w:val="nil"/>
          <w:left w:val="nil"/>
          <w:bottom w:val="nil"/>
          <w:right w:val="nil"/>
          <w:between w:val="nil"/>
        </w:pBdr>
        <w:spacing w:before="81" w:line="360" w:lineRule="auto"/>
        <w:ind w:left="307" w:right="400"/>
        <w:rPr>
          <w:color w:val="000000"/>
        </w:rPr>
      </w:pPr>
      <w:sdt>
        <w:sdtPr>
          <w:tag w:val="goog_rdk_0"/>
          <w:id w:val="-2102396392"/>
        </w:sdtPr>
        <w:sdtContent>
          <w:r>
            <w:rPr>
              <w:rFonts w:ascii="Arial Unicode MS" w:eastAsia="Arial Unicode MS" w:hAnsi="Arial Unicode MS" w:cs="Arial Unicode MS"/>
              <w:color w:val="000000"/>
            </w:rPr>
            <w:t>Headings must follow a logical hierarchical order (&lt;h1&gt; → &lt;h2&gt; → &lt;h3&gt;) to organize content properly. Screen readers rely on heading structure to help users navigate efficiently.</w:t>
          </w:r>
        </w:sdtContent>
      </w:sdt>
    </w:p>
    <w:p w14:paraId="77E0A798" w14:textId="77777777" w:rsidR="00BD3C9D" w:rsidRDefault="00000000" w:rsidP="00706C6F">
      <w:pPr>
        <w:pBdr>
          <w:top w:val="nil"/>
          <w:left w:val="nil"/>
          <w:bottom w:val="nil"/>
          <w:right w:val="nil"/>
          <w:between w:val="nil"/>
        </w:pBdr>
        <w:spacing w:before="3" w:line="360" w:lineRule="auto"/>
        <w:ind w:left="307"/>
        <w:rPr>
          <w:color w:val="000000"/>
        </w:rPr>
      </w:pPr>
      <w:r>
        <w:rPr>
          <w:color w:val="000000"/>
        </w:rPr>
        <w:t>Normal text must maintain a minimum contrast ratio of 4.5:1. Large text and non-text UI elements may use a minimum contrast ratio of 3:1 as permitted by WCAG 2.2.</w:t>
      </w:r>
    </w:p>
    <w:p w14:paraId="008A6DDB" w14:textId="77777777" w:rsidR="00BD3C9D" w:rsidRDefault="00000000" w:rsidP="00706C6F">
      <w:pPr>
        <w:spacing w:before="77" w:line="360" w:lineRule="auto"/>
        <w:ind w:left="506"/>
        <w:rPr>
          <w:i/>
          <w:iCs/>
          <w:sz w:val="19"/>
          <w:szCs w:val="19"/>
        </w:rPr>
      </w:pPr>
      <w:r>
        <w:rPr>
          <w:b/>
          <w:bCs/>
          <w:sz w:val="19"/>
          <w:szCs w:val="19"/>
        </w:rPr>
        <w:t xml:space="preserve">WCAG 2.2 Reference: </w:t>
      </w:r>
      <w:r>
        <w:rPr>
          <w:i/>
          <w:iCs/>
          <w:sz w:val="19"/>
          <w:szCs w:val="19"/>
        </w:rPr>
        <w:t>Success Criteria 1.3.1 Info and Relationships (Level A)</w:t>
      </w:r>
    </w:p>
    <w:p w14:paraId="1402668F" w14:textId="77777777" w:rsidR="00F63BC2" w:rsidRDefault="00F63BC2" w:rsidP="00706C6F">
      <w:pPr>
        <w:spacing w:before="77" w:line="360" w:lineRule="auto"/>
        <w:ind w:left="506"/>
        <w:rPr>
          <w:i/>
          <w:iCs/>
          <w:sz w:val="19"/>
          <w:szCs w:val="19"/>
        </w:rPr>
      </w:pPr>
    </w:p>
    <w:p w14:paraId="59A512F2" w14:textId="77777777" w:rsidR="00BD3C9D" w:rsidRDefault="00000000" w:rsidP="00706C6F">
      <w:pPr>
        <w:pStyle w:val="Heading6"/>
        <w:numPr>
          <w:ilvl w:val="1"/>
          <w:numId w:val="5"/>
        </w:numPr>
        <w:tabs>
          <w:tab w:val="left" w:pos="673"/>
        </w:tabs>
        <w:spacing w:before="164" w:line="360" w:lineRule="auto"/>
        <w:ind w:left="673" w:hanging="366"/>
      </w:pPr>
      <w:r>
        <w:t>Each Page Must Contain a Single H1 Heading</w:t>
      </w:r>
    </w:p>
    <w:p w14:paraId="2CD4A416" w14:textId="77777777" w:rsidR="00BD3C9D" w:rsidRDefault="00000000" w:rsidP="00706C6F">
      <w:pPr>
        <w:pBdr>
          <w:top w:val="nil"/>
          <w:left w:val="nil"/>
          <w:bottom w:val="nil"/>
          <w:right w:val="nil"/>
          <w:between w:val="nil"/>
        </w:pBdr>
        <w:spacing w:before="81" w:line="360" w:lineRule="auto"/>
        <w:ind w:left="307"/>
        <w:rPr>
          <w:color w:val="000000"/>
        </w:rPr>
      </w:pPr>
      <w:r>
        <w:rPr>
          <w:color w:val="000000"/>
        </w:rPr>
        <w:t>Each page should have one primary &lt;h1&gt; heading that clearly describes the page's purpose. Multiple &lt;h1&gt; tags confuse assistive technologies and users.</w:t>
      </w:r>
    </w:p>
    <w:p w14:paraId="74A79A95" w14:textId="77777777" w:rsidR="00BD3C9D" w:rsidRDefault="00000000" w:rsidP="00706C6F">
      <w:pPr>
        <w:spacing w:before="76" w:line="360" w:lineRule="auto"/>
        <w:ind w:left="506"/>
        <w:rPr>
          <w:i/>
          <w:iCs/>
          <w:sz w:val="19"/>
          <w:szCs w:val="19"/>
        </w:rPr>
      </w:pPr>
      <w:r>
        <w:rPr>
          <w:b/>
          <w:bCs/>
          <w:sz w:val="19"/>
          <w:szCs w:val="19"/>
        </w:rPr>
        <w:t xml:space="preserve">WCAG 2.2 Reference: </w:t>
      </w:r>
      <w:r>
        <w:rPr>
          <w:i/>
          <w:iCs/>
          <w:sz w:val="19"/>
          <w:szCs w:val="19"/>
        </w:rPr>
        <w:t>Success Criteria 2.4.6 Headings and Labels (Level AA)</w:t>
      </w:r>
    </w:p>
    <w:p w14:paraId="1ED82068" w14:textId="77777777" w:rsidR="00F63BC2" w:rsidRDefault="00F63BC2" w:rsidP="00706C6F">
      <w:pPr>
        <w:spacing w:before="76" w:line="360" w:lineRule="auto"/>
        <w:ind w:left="506"/>
        <w:rPr>
          <w:i/>
          <w:iCs/>
          <w:sz w:val="19"/>
          <w:szCs w:val="19"/>
        </w:rPr>
      </w:pPr>
    </w:p>
    <w:p w14:paraId="5CE247FA" w14:textId="77777777" w:rsidR="00BD3C9D" w:rsidRDefault="00000000" w:rsidP="00706C6F">
      <w:pPr>
        <w:pStyle w:val="Heading6"/>
        <w:numPr>
          <w:ilvl w:val="1"/>
          <w:numId w:val="5"/>
        </w:numPr>
        <w:tabs>
          <w:tab w:val="left" w:pos="671"/>
        </w:tabs>
        <w:spacing w:line="360" w:lineRule="auto"/>
        <w:ind w:left="671" w:hanging="364"/>
      </w:pPr>
      <w:r>
        <w:t>All Form Inputs Must Have Programmatic Labels</w:t>
      </w:r>
    </w:p>
    <w:p w14:paraId="6FF039C7" w14:textId="77777777" w:rsidR="00BD3C9D" w:rsidRDefault="00000000" w:rsidP="00706C6F">
      <w:pPr>
        <w:pBdr>
          <w:top w:val="nil"/>
          <w:left w:val="nil"/>
          <w:bottom w:val="nil"/>
          <w:right w:val="nil"/>
          <w:between w:val="nil"/>
        </w:pBdr>
        <w:spacing w:before="81" w:line="360" w:lineRule="auto"/>
        <w:ind w:left="307" w:right="136"/>
        <w:jc w:val="both"/>
        <w:rPr>
          <w:color w:val="000000"/>
        </w:rPr>
      </w:pPr>
      <w:r>
        <w:rPr>
          <w:color w:val="000000"/>
        </w:rPr>
        <w:t>Every form control must include accessible labels so screen readers can announce their purpose. Use the &lt;label&gt; element with the 'for' attribute or ARIA (Accessible Rich Internet Applications) attributes like aria-label or aria-</w:t>
      </w:r>
      <w:proofErr w:type="spellStart"/>
      <w:r>
        <w:rPr>
          <w:color w:val="000000"/>
        </w:rPr>
        <w:t>labelledby</w:t>
      </w:r>
      <w:proofErr w:type="spellEnd"/>
      <w:r>
        <w:rPr>
          <w:color w:val="000000"/>
        </w:rPr>
        <w:t>.</w:t>
      </w:r>
    </w:p>
    <w:p w14:paraId="6DE58013" w14:textId="77777777" w:rsidR="00BD3C9D" w:rsidRDefault="00000000" w:rsidP="00706C6F">
      <w:pPr>
        <w:spacing w:before="78" w:line="360" w:lineRule="auto"/>
        <w:ind w:left="506"/>
        <w:rPr>
          <w:i/>
          <w:iCs/>
          <w:sz w:val="19"/>
          <w:szCs w:val="19"/>
        </w:rPr>
      </w:pPr>
      <w:r>
        <w:rPr>
          <w:b/>
          <w:bCs/>
          <w:sz w:val="19"/>
          <w:szCs w:val="19"/>
        </w:rPr>
        <w:t xml:space="preserve">WCAG 2.2 Reference: </w:t>
      </w:r>
      <w:r>
        <w:rPr>
          <w:i/>
          <w:iCs/>
          <w:sz w:val="19"/>
          <w:szCs w:val="19"/>
        </w:rPr>
        <w:t>Success Criteria 1.3.1 Info and Relationships (Level A); 3.3.2 Labels or Instructions (Level A)</w:t>
      </w:r>
    </w:p>
    <w:p w14:paraId="5169F948" w14:textId="77777777" w:rsidR="00F63BC2" w:rsidRDefault="00F63BC2" w:rsidP="00706C6F">
      <w:pPr>
        <w:spacing w:before="78" w:line="360" w:lineRule="auto"/>
        <w:ind w:left="506"/>
        <w:rPr>
          <w:i/>
          <w:iCs/>
          <w:sz w:val="19"/>
          <w:szCs w:val="19"/>
        </w:rPr>
      </w:pPr>
    </w:p>
    <w:p w14:paraId="186F519D" w14:textId="77777777" w:rsidR="00BD3C9D" w:rsidRDefault="00000000" w:rsidP="00706C6F">
      <w:pPr>
        <w:pStyle w:val="Heading6"/>
        <w:numPr>
          <w:ilvl w:val="1"/>
          <w:numId w:val="5"/>
        </w:numPr>
        <w:tabs>
          <w:tab w:val="left" w:pos="671"/>
        </w:tabs>
        <w:spacing w:before="164" w:line="360" w:lineRule="auto"/>
        <w:ind w:right="928" w:firstLine="0"/>
      </w:pPr>
      <w:r>
        <w:t>Grouped Form Controls Must Use &lt;</w:t>
      </w:r>
      <w:proofErr w:type="spellStart"/>
      <w:r>
        <w:t>fieldset</w:t>
      </w:r>
      <w:proofErr w:type="spellEnd"/>
      <w:r>
        <w:t>&gt; and &lt;legend&gt; or ARIA Grouping Roles</w:t>
      </w:r>
    </w:p>
    <w:p w14:paraId="019ABF7E" w14:textId="77777777" w:rsidR="00BD3C9D" w:rsidRDefault="00000000" w:rsidP="00706C6F">
      <w:pPr>
        <w:pBdr>
          <w:top w:val="nil"/>
          <w:left w:val="nil"/>
          <w:bottom w:val="nil"/>
          <w:right w:val="nil"/>
          <w:between w:val="nil"/>
        </w:pBdr>
        <w:spacing w:before="80" w:line="360" w:lineRule="auto"/>
        <w:ind w:left="307" w:right="227"/>
        <w:jc w:val="both"/>
        <w:rPr>
          <w:color w:val="000000"/>
        </w:rPr>
      </w:pPr>
      <w:r>
        <w:rPr>
          <w:color w:val="000000"/>
        </w:rPr>
        <w:t>For grouped controls like radio buttons or checkboxes, use &lt;</w:t>
      </w:r>
      <w:proofErr w:type="spellStart"/>
      <w:r>
        <w:rPr>
          <w:color w:val="000000"/>
        </w:rPr>
        <w:t>fieldset</w:t>
      </w:r>
      <w:proofErr w:type="spellEnd"/>
      <w:r>
        <w:rPr>
          <w:color w:val="000000"/>
        </w:rPr>
        <w:t>&gt; and &lt;legend&gt; to describe the group. Alternatively, ARIA attributes like role='group' and aria-</w:t>
      </w:r>
      <w:proofErr w:type="spellStart"/>
      <w:r>
        <w:rPr>
          <w:color w:val="000000"/>
        </w:rPr>
        <w:t>labelledby</w:t>
      </w:r>
      <w:proofErr w:type="spellEnd"/>
      <w:r>
        <w:rPr>
          <w:color w:val="000000"/>
        </w:rPr>
        <w:t xml:space="preserve"> can be used.</w:t>
      </w:r>
    </w:p>
    <w:p w14:paraId="28B0F4E1" w14:textId="77777777" w:rsidR="00BD3C9D" w:rsidRDefault="00000000" w:rsidP="00706C6F">
      <w:pPr>
        <w:spacing w:before="75" w:line="360" w:lineRule="auto"/>
        <w:ind w:left="506"/>
        <w:rPr>
          <w:i/>
          <w:iCs/>
          <w:sz w:val="19"/>
          <w:szCs w:val="19"/>
        </w:rPr>
      </w:pPr>
      <w:r>
        <w:rPr>
          <w:b/>
          <w:bCs/>
          <w:sz w:val="19"/>
          <w:szCs w:val="19"/>
        </w:rPr>
        <w:t xml:space="preserve">WCAG 2.2 Reference: </w:t>
      </w:r>
      <w:r>
        <w:rPr>
          <w:i/>
          <w:iCs/>
          <w:sz w:val="19"/>
          <w:szCs w:val="19"/>
        </w:rPr>
        <w:t>Success Criteria 1.3.1 Info and Relationships (Level A)</w:t>
      </w:r>
    </w:p>
    <w:p w14:paraId="66972E33" w14:textId="77777777" w:rsidR="00F63BC2" w:rsidRDefault="00F63BC2" w:rsidP="00706C6F">
      <w:pPr>
        <w:spacing w:before="75" w:line="360" w:lineRule="auto"/>
        <w:ind w:left="506"/>
        <w:rPr>
          <w:i/>
          <w:iCs/>
          <w:sz w:val="19"/>
          <w:szCs w:val="19"/>
        </w:rPr>
      </w:pPr>
    </w:p>
    <w:p w14:paraId="7D5ECCF7" w14:textId="77777777" w:rsidR="00F63BC2" w:rsidRDefault="00F63BC2" w:rsidP="00706C6F">
      <w:pPr>
        <w:spacing w:before="75" w:line="360" w:lineRule="auto"/>
        <w:ind w:left="506"/>
        <w:rPr>
          <w:i/>
          <w:iCs/>
          <w:sz w:val="19"/>
          <w:szCs w:val="19"/>
        </w:rPr>
      </w:pPr>
    </w:p>
    <w:p w14:paraId="0795F40F" w14:textId="77777777" w:rsidR="00F63BC2" w:rsidRDefault="00F63BC2" w:rsidP="00706C6F">
      <w:pPr>
        <w:spacing w:before="75" w:line="360" w:lineRule="auto"/>
        <w:ind w:left="506"/>
        <w:rPr>
          <w:i/>
          <w:iCs/>
          <w:sz w:val="19"/>
          <w:szCs w:val="19"/>
        </w:rPr>
      </w:pPr>
    </w:p>
    <w:p w14:paraId="27AF26BF" w14:textId="77777777" w:rsidR="00BD3C9D" w:rsidRDefault="00000000" w:rsidP="00706C6F">
      <w:pPr>
        <w:pStyle w:val="Heading6"/>
        <w:numPr>
          <w:ilvl w:val="1"/>
          <w:numId w:val="5"/>
        </w:numPr>
        <w:tabs>
          <w:tab w:val="left" w:pos="673"/>
        </w:tabs>
        <w:spacing w:before="167" w:line="360" w:lineRule="auto"/>
        <w:ind w:left="673" w:hanging="366"/>
      </w:pPr>
      <w:r>
        <w:t>Data Tables Must Use Correct Header Markup</w:t>
      </w:r>
    </w:p>
    <w:p w14:paraId="056E258D" w14:textId="77777777" w:rsidR="00BD3C9D" w:rsidRDefault="00000000" w:rsidP="00706C6F">
      <w:pPr>
        <w:pBdr>
          <w:top w:val="nil"/>
          <w:left w:val="nil"/>
          <w:bottom w:val="nil"/>
          <w:right w:val="nil"/>
          <w:between w:val="nil"/>
        </w:pBdr>
        <w:spacing w:before="78" w:line="360" w:lineRule="auto"/>
        <w:ind w:left="307" w:right="137"/>
        <w:jc w:val="both"/>
        <w:rPr>
          <w:color w:val="000000"/>
        </w:rPr>
      </w:pPr>
      <w:r>
        <w:rPr>
          <w:color w:val="000000"/>
        </w:rPr>
        <w:t>For data tables, define proper headers using &lt;</w:t>
      </w:r>
      <w:proofErr w:type="spellStart"/>
      <w:r>
        <w:rPr>
          <w:color w:val="000000"/>
        </w:rPr>
        <w:t>th</w:t>
      </w:r>
      <w:proofErr w:type="spellEnd"/>
      <w:r>
        <w:rPr>
          <w:color w:val="000000"/>
        </w:rPr>
        <w:t>&gt; and the scope attribute so screen readers can associate header cells with data cells correctly.</w:t>
      </w:r>
    </w:p>
    <w:p w14:paraId="6DA337DF" w14:textId="77777777" w:rsidR="00BD3C9D" w:rsidRDefault="00000000" w:rsidP="00706C6F">
      <w:pPr>
        <w:spacing w:before="77" w:line="360" w:lineRule="auto"/>
        <w:ind w:left="506"/>
        <w:rPr>
          <w:i/>
          <w:iCs/>
          <w:sz w:val="19"/>
          <w:szCs w:val="19"/>
        </w:rPr>
      </w:pPr>
      <w:r>
        <w:rPr>
          <w:b/>
          <w:bCs/>
          <w:sz w:val="19"/>
          <w:szCs w:val="19"/>
        </w:rPr>
        <w:t xml:space="preserve">WCAG 2.2 Reference: </w:t>
      </w:r>
      <w:r>
        <w:rPr>
          <w:i/>
          <w:iCs/>
          <w:sz w:val="19"/>
          <w:szCs w:val="19"/>
        </w:rPr>
        <w:t>Success Criteria 1.3.1 Info and Relationships (Level A)</w:t>
      </w:r>
    </w:p>
    <w:p w14:paraId="5E92E673" w14:textId="77777777" w:rsidR="00F63BC2" w:rsidRDefault="00F63BC2" w:rsidP="00706C6F">
      <w:pPr>
        <w:spacing w:before="77" w:line="360" w:lineRule="auto"/>
        <w:ind w:left="506"/>
        <w:rPr>
          <w:i/>
          <w:iCs/>
          <w:sz w:val="19"/>
          <w:szCs w:val="19"/>
        </w:rPr>
      </w:pPr>
    </w:p>
    <w:p w14:paraId="29A35D90" w14:textId="77777777" w:rsidR="00BD3C9D" w:rsidRDefault="00000000" w:rsidP="00706C6F">
      <w:pPr>
        <w:pStyle w:val="Heading6"/>
        <w:numPr>
          <w:ilvl w:val="1"/>
          <w:numId w:val="5"/>
        </w:numPr>
        <w:tabs>
          <w:tab w:val="left" w:pos="671"/>
        </w:tabs>
        <w:spacing w:before="164" w:line="360" w:lineRule="auto"/>
        <w:ind w:left="671" w:hanging="364"/>
      </w:pPr>
      <w:r>
        <w:t>The Reading and Navigation Order Must Match the Visual Order</w:t>
      </w:r>
    </w:p>
    <w:p w14:paraId="7B491CA0" w14:textId="77777777" w:rsidR="00BD3C9D" w:rsidRDefault="00000000" w:rsidP="00706C6F">
      <w:pPr>
        <w:pBdr>
          <w:top w:val="nil"/>
          <w:left w:val="nil"/>
          <w:bottom w:val="nil"/>
          <w:right w:val="nil"/>
          <w:between w:val="nil"/>
        </w:pBdr>
        <w:spacing w:before="78" w:line="360" w:lineRule="auto"/>
        <w:ind w:left="307" w:right="383"/>
        <w:jc w:val="both"/>
        <w:rPr>
          <w:color w:val="000000"/>
        </w:rPr>
      </w:pPr>
      <w:r>
        <w:rPr>
          <w:color w:val="000000"/>
        </w:rPr>
        <w:t>The logical reading order in the HTML structure must match the visual layout. Screen readers follow the source code order, so mismatched arrangements can confuse users.</w:t>
      </w:r>
    </w:p>
    <w:p w14:paraId="3EDC129F" w14:textId="77777777" w:rsidR="00BD3C9D" w:rsidRDefault="00000000" w:rsidP="00706C6F">
      <w:pPr>
        <w:spacing w:before="64" w:line="360" w:lineRule="auto"/>
        <w:ind w:left="506"/>
        <w:rPr>
          <w:i/>
          <w:iCs/>
          <w:sz w:val="19"/>
          <w:szCs w:val="19"/>
        </w:rPr>
      </w:pPr>
      <w:r>
        <w:rPr>
          <w:b/>
          <w:bCs/>
          <w:sz w:val="19"/>
          <w:szCs w:val="19"/>
        </w:rPr>
        <w:t xml:space="preserve">WCAG 2.2 Reference: </w:t>
      </w:r>
      <w:r>
        <w:rPr>
          <w:i/>
          <w:iCs/>
          <w:sz w:val="19"/>
          <w:szCs w:val="19"/>
        </w:rPr>
        <w:t>Success Criteria 1.3.2 Meaningful Sequence (Level A)</w:t>
      </w:r>
    </w:p>
    <w:p w14:paraId="3AE49B1D" w14:textId="77777777" w:rsidR="00F63BC2" w:rsidRDefault="00F63BC2" w:rsidP="00706C6F">
      <w:pPr>
        <w:spacing w:before="64" w:line="360" w:lineRule="auto"/>
        <w:ind w:left="506"/>
        <w:rPr>
          <w:i/>
          <w:iCs/>
          <w:sz w:val="19"/>
          <w:szCs w:val="19"/>
        </w:rPr>
      </w:pPr>
    </w:p>
    <w:p w14:paraId="1BC33834" w14:textId="77777777" w:rsidR="00BD3C9D" w:rsidRDefault="00000000" w:rsidP="00706C6F">
      <w:pPr>
        <w:pStyle w:val="Heading6"/>
        <w:numPr>
          <w:ilvl w:val="1"/>
          <w:numId w:val="5"/>
        </w:numPr>
        <w:tabs>
          <w:tab w:val="left" w:pos="671"/>
        </w:tabs>
        <w:spacing w:before="169" w:line="360" w:lineRule="auto"/>
        <w:ind w:left="671" w:hanging="364"/>
      </w:pPr>
      <w:r>
        <w:t>Instructions Must Not Rely Solely on Color, Shape, Size, or Sound</w:t>
      </w:r>
    </w:p>
    <w:p w14:paraId="2B4FDF96" w14:textId="77777777" w:rsidR="00BD3C9D" w:rsidRDefault="00000000" w:rsidP="00706C6F">
      <w:pPr>
        <w:pBdr>
          <w:top w:val="nil"/>
          <w:left w:val="nil"/>
          <w:bottom w:val="nil"/>
          <w:right w:val="nil"/>
          <w:between w:val="nil"/>
        </w:pBdr>
        <w:spacing w:before="78" w:line="360" w:lineRule="auto"/>
        <w:ind w:left="307" w:right="278"/>
        <w:jc w:val="both"/>
        <w:rPr>
          <w:color w:val="000000"/>
        </w:rPr>
      </w:pPr>
      <w:r>
        <w:rPr>
          <w:color w:val="000000"/>
        </w:rPr>
        <w:t>Avoid giving instructions based only on visual or auditory cues. Always provide text alternatives so users with color blindness, low vision, or hearing impairments can understand instructions.</w:t>
      </w:r>
    </w:p>
    <w:p w14:paraId="324135EA" w14:textId="77777777" w:rsidR="00BD3C9D" w:rsidRDefault="00000000" w:rsidP="00706C6F">
      <w:pPr>
        <w:spacing w:before="68" w:line="360" w:lineRule="auto"/>
        <w:ind w:left="506"/>
        <w:rPr>
          <w:i/>
          <w:iCs/>
          <w:sz w:val="19"/>
          <w:szCs w:val="19"/>
        </w:rPr>
      </w:pPr>
      <w:r>
        <w:rPr>
          <w:b/>
          <w:bCs/>
          <w:sz w:val="19"/>
          <w:szCs w:val="19"/>
        </w:rPr>
        <w:t xml:space="preserve">WCAG 2.2 Reference: </w:t>
      </w:r>
      <w:r>
        <w:rPr>
          <w:i/>
          <w:iCs/>
          <w:sz w:val="19"/>
          <w:szCs w:val="19"/>
        </w:rPr>
        <w:t>Success Criteria 1.3.3 Sensory Characteristics (Level A)</w:t>
      </w:r>
    </w:p>
    <w:p w14:paraId="27B8A5C8" w14:textId="77777777" w:rsidR="00F63BC2" w:rsidRDefault="00F63BC2" w:rsidP="00706C6F">
      <w:pPr>
        <w:spacing w:before="68" w:line="360" w:lineRule="auto"/>
        <w:ind w:left="506"/>
        <w:rPr>
          <w:i/>
          <w:iCs/>
          <w:sz w:val="19"/>
          <w:szCs w:val="19"/>
        </w:rPr>
      </w:pPr>
    </w:p>
    <w:p w14:paraId="0ABE233C" w14:textId="77777777" w:rsidR="00BD3C9D" w:rsidRDefault="00000000" w:rsidP="00706C6F">
      <w:pPr>
        <w:pStyle w:val="Heading6"/>
        <w:numPr>
          <w:ilvl w:val="1"/>
          <w:numId w:val="5"/>
        </w:numPr>
        <w:tabs>
          <w:tab w:val="left" w:pos="673"/>
        </w:tabs>
        <w:spacing w:before="164" w:line="360" w:lineRule="auto"/>
        <w:ind w:left="673" w:hanging="366"/>
      </w:pPr>
      <w:r>
        <w:t>Content Must Not Restrict Operation to a Single Display Orientation</w:t>
      </w:r>
    </w:p>
    <w:p w14:paraId="3B5A6461" w14:textId="77777777" w:rsidR="00BD3C9D" w:rsidRDefault="00000000" w:rsidP="00706C6F">
      <w:pPr>
        <w:pBdr>
          <w:top w:val="nil"/>
          <w:left w:val="nil"/>
          <w:bottom w:val="nil"/>
          <w:right w:val="nil"/>
          <w:between w:val="nil"/>
        </w:pBdr>
        <w:spacing w:before="78" w:line="360" w:lineRule="auto"/>
        <w:ind w:left="307"/>
        <w:rPr>
          <w:color w:val="000000"/>
        </w:rPr>
      </w:pPr>
      <w:r>
        <w:rPr>
          <w:color w:val="000000"/>
        </w:rPr>
        <w:t>Web content must be designed to work properly in both portrait and landscape orientations unless a specific orientation is essential for functionality (e.g., games or video editing tools).</w:t>
      </w:r>
    </w:p>
    <w:p w14:paraId="064D773C" w14:textId="77777777" w:rsidR="00BD3C9D" w:rsidRDefault="00000000" w:rsidP="00706C6F">
      <w:pPr>
        <w:spacing w:before="79" w:line="360" w:lineRule="auto"/>
        <w:ind w:left="506"/>
        <w:rPr>
          <w:i/>
          <w:iCs/>
          <w:sz w:val="19"/>
          <w:szCs w:val="19"/>
        </w:rPr>
      </w:pPr>
      <w:r>
        <w:rPr>
          <w:b/>
          <w:bCs/>
          <w:sz w:val="19"/>
          <w:szCs w:val="19"/>
        </w:rPr>
        <w:t xml:space="preserve">WCAG 2.2 Reference: </w:t>
      </w:r>
      <w:r>
        <w:rPr>
          <w:i/>
          <w:iCs/>
          <w:sz w:val="19"/>
          <w:szCs w:val="19"/>
        </w:rPr>
        <w:t>Success Criteria 1.3.4 Orientation (Level AA</w:t>
      </w:r>
    </w:p>
    <w:p w14:paraId="1656A8D3" w14:textId="77777777" w:rsidR="00F63BC2" w:rsidRPr="00F63BC2" w:rsidRDefault="00F63BC2" w:rsidP="00F63BC2">
      <w:pPr>
        <w:rPr>
          <w:sz w:val="19"/>
          <w:szCs w:val="19"/>
        </w:rPr>
      </w:pPr>
    </w:p>
    <w:p w14:paraId="6A1059AB" w14:textId="77777777" w:rsidR="00F63BC2" w:rsidRPr="00F63BC2" w:rsidRDefault="00F63BC2" w:rsidP="00F63BC2">
      <w:pPr>
        <w:rPr>
          <w:sz w:val="19"/>
          <w:szCs w:val="19"/>
        </w:rPr>
      </w:pPr>
    </w:p>
    <w:p w14:paraId="15C14ABA" w14:textId="118FE7C0" w:rsidR="00F63BC2" w:rsidRDefault="00F63BC2" w:rsidP="00F63BC2">
      <w:pPr>
        <w:tabs>
          <w:tab w:val="left" w:pos="3804"/>
        </w:tabs>
        <w:rPr>
          <w:i/>
          <w:iCs/>
          <w:sz w:val="19"/>
          <w:szCs w:val="19"/>
        </w:rPr>
      </w:pPr>
    </w:p>
    <w:p w14:paraId="15C99DD4" w14:textId="335C70A0" w:rsidR="00F63BC2" w:rsidRPr="00F63BC2" w:rsidRDefault="00F63BC2" w:rsidP="00F63BC2">
      <w:pPr>
        <w:tabs>
          <w:tab w:val="left" w:pos="3804"/>
        </w:tabs>
        <w:rPr>
          <w:sz w:val="19"/>
          <w:szCs w:val="19"/>
        </w:rPr>
        <w:sectPr w:rsidR="00F63BC2" w:rsidRPr="00F63BC2" w:rsidSect="00706C6F">
          <w:type w:val="continuous"/>
          <w:pgSz w:w="11920" w:h="16850"/>
          <w:pgMar w:top="900" w:right="1133" w:bottom="820" w:left="1133" w:header="679" w:footer="640" w:gutter="0"/>
          <w:cols w:space="720"/>
        </w:sectPr>
      </w:pPr>
      <w:r>
        <w:rPr>
          <w:sz w:val="19"/>
          <w:szCs w:val="19"/>
        </w:rPr>
        <w:tab/>
      </w:r>
    </w:p>
    <w:p w14:paraId="72B89784" w14:textId="77777777" w:rsidR="00BD3C9D" w:rsidRDefault="00BD3C9D" w:rsidP="00706C6F">
      <w:pPr>
        <w:pBdr>
          <w:top w:val="nil"/>
          <w:left w:val="nil"/>
          <w:bottom w:val="nil"/>
          <w:right w:val="nil"/>
          <w:between w:val="nil"/>
        </w:pBdr>
        <w:spacing w:before="114" w:line="360" w:lineRule="auto"/>
        <w:rPr>
          <w:i/>
          <w:iCs/>
          <w:color w:val="000000"/>
        </w:rPr>
      </w:pPr>
    </w:p>
    <w:p w14:paraId="2E99AA6D" w14:textId="77777777" w:rsidR="00BD3C9D" w:rsidRDefault="00000000" w:rsidP="00706C6F">
      <w:pPr>
        <w:pStyle w:val="Heading6"/>
        <w:numPr>
          <w:ilvl w:val="1"/>
          <w:numId w:val="5"/>
        </w:numPr>
        <w:tabs>
          <w:tab w:val="left" w:pos="789"/>
        </w:tabs>
        <w:spacing w:before="0" w:line="360" w:lineRule="auto"/>
        <w:ind w:left="789" w:hanging="482"/>
      </w:pPr>
      <w:r>
        <w:t>If a Link Opens in a New Tab or Window, Indicate It to Users</w:t>
      </w:r>
    </w:p>
    <w:p w14:paraId="582BDAA8" w14:textId="77777777" w:rsidR="00BD3C9D" w:rsidRDefault="00000000" w:rsidP="00706C6F">
      <w:pPr>
        <w:pBdr>
          <w:top w:val="nil"/>
          <w:left w:val="nil"/>
          <w:bottom w:val="nil"/>
          <w:right w:val="nil"/>
          <w:between w:val="nil"/>
        </w:pBdr>
        <w:spacing w:line="360" w:lineRule="auto"/>
        <w:ind w:left="141"/>
        <w:rPr>
          <w:color w:val="000000"/>
        </w:rPr>
      </w:pPr>
      <w:r>
        <w:rPr>
          <w:color w:val="000000"/>
        </w:rPr>
        <w:t xml:space="preserve">When a link opens in a new tab or window, inform users beforehand to prevent disorientation among screen </w:t>
      </w:r>
      <w:proofErr w:type="gramStart"/>
      <w:r>
        <w:rPr>
          <w:color w:val="000000"/>
        </w:rPr>
        <w:t>reader</w:t>
      </w:r>
      <w:proofErr w:type="gramEnd"/>
      <w:r>
        <w:rPr>
          <w:color w:val="000000"/>
        </w:rPr>
        <w:t xml:space="preserve"> and keyboard users.</w:t>
      </w:r>
    </w:p>
    <w:p w14:paraId="25704EAD" w14:textId="77777777" w:rsidR="00BD3C9D" w:rsidRDefault="00000000" w:rsidP="00706C6F">
      <w:pPr>
        <w:spacing w:line="360" w:lineRule="auto"/>
        <w:ind w:left="141"/>
        <w:rPr>
          <w:sz w:val="20"/>
          <w:szCs w:val="20"/>
        </w:rPr>
        <w:sectPr w:rsidR="00BD3C9D">
          <w:pgSz w:w="11920" w:h="16850"/>
          <w:pgMar w:top="900" w:right="1133" w:bottom="820" w:left="1133" w:header="679" w:footer="640" w:gutter="0"/>
          <w:cols w:space="720"/>
        </w:sectPr>
      </w:pPr>
      <w:r>
        <w:rPr>
          <w:noProof/>
          <w:sz w:val="20"/>
          <w:szCs w:val="20"/>
        </w:rPr>
        <mc:AlternateContent>
          <mc:Choice Requires="wpg">
            <w:drawing>
              <wp:inline distT="0" distB="0" distL="0" distR="0" wp14:anchorId="28E55897" wp14:editId="01845C85">
                <wp:extent cx="5487670" cy="267970"/>
                <wp:effectExtent l="0" t="0" r="0" b="0"/>
                <wp:docPr id="30" name="Group 30"/>
                <wp:cNvGraphicFramePr/>
                <a:graphic xmlns:a="http://schemas.openxmlformats.org/drawingml/2006/main">
                  <a:graphicData uri="http://schemas.microsoft.com/office/word/2010/wordprocessingGroup">
                    <wpg:wgp>
                      <wpg:cNvGrpSpPr/>
                      <wpg:grpSpPr>
                        <a:xfrm>
                          <a:off x="0" y="0"/>
                          <a:ext cx="5487670" cy="267970"/>
                          <a:chOff x="2602150" y="3646000"/>
                          <a:chExt cx="5487700" cy="270075"/>
                        </a:xfrm>
                      </wpg:grpSpPr>
                      <wpg:grpSp>
                        <wpg:cNvPr id="180722032" name="Group 180722032"/>
                        <wpg:cNvGrpSpPr/>
                        <wpg:grpSpPr>
                          <a:xfrm>
                            <a:off x="2602165" y="3646015"/>
                            <a:ext cx="5487670" cy="267970"/>
                            <a:chOff x="2602150" y="3646000"/>
                            <a:chExt cx="5488150" cy="270050"/>
                          </a:xfrm>
                        </wpg:grpSpPr>
                        <wps:wsp>
                          <wps:cNvPr id="1863716582" name="Rectangle 1863716582"/>
                          <wps:cNvSpPr/>
                          <wps:spPr>
                            <a:xfrm>
                              <a:off x="2602150" y="3646000"/>
                              <a:ext cx="5488150" cy="270050"/>
                            </a:xfrm>
                            <a:prstGeom prst="rect">
                              <a:avLst/>
                            </a:prstGeom>
                            <a:noFill/>
                            <a:ln>
                              <a:noFill/>
                            </a:ln>
                          </wps:spPr>
                          <wps:txbx>
                            <w:txbxContent>
                              <w:p w14:paraId="38ACBED4" w14:textId="77777777" w:rsidR="00BD3C9D" w:rsidRDefault="00BD3C9D">
                                <w:pPr>
                                  <w:textDirection w:val="btLr"/>
                                </w:pPr>
                              </w:p>
                            </w:txbxContent>
                          </wps:txbx>
                          <wps:bodyPr spcFirstLastPara="1" wrap="square" lIns="91425" tIns="91425" rIns="91425" bIns="91425" anchor="ctr" anchorCtr="0">
                            <a:noAutofit/>
                          </wps:bodyPr>
                        </wps:wsp>
                        <wpg:grpSp>
                          <wpg:cNvPr id="1770980411" name="Group 1770980411"/>
                          <wpg:cNvGrpSpPr/>
                          <wpg:grpSpPr>
                            <a:xfrm>
                              <a:off x="2602165" y="3646015"/>
                              <a:ext cx="5488127" cy="267970"/>
                              <a:chOff x="0" y="0"/>
                              <a:chExt cx="5488127" cy="267970"/>
                            </a:xfrm>
                          </wpg:grpSpPr>
                          <wps:wsp>
                            <wps:cNvPr id="725395022" name="Rectangle 725395022"/>
                            <wps:cNvSpPr/>
                            <wps:spPr>
                              <a:xfrm>
                                <a:off x="0" y="0"/>
                                <a:ext cx="5487650" cy="267950"/>
                              </a:xfrm>
                              <a:prstGeom prst="rect">
                                <a:avLst/>
                              </a:prstGeom>
                              <a:noFill/>
                              <a:ln>
                                <a:noFill/>
                              </a:ln>
                            </wps:spPr>
                            <wps:txbx>
                              <w:txbxContent>
                                <w:p w14:paraId="63D53632" w14:textId="77777777" w:rsidR="00BD3C9D" w:rsidRDefault="00BD3C9D">
                                  <w:pPr>
                                    <w:textDirection w:val="btLr"/>
                                  </w:pPr>
                                </w:p>
                              </w:txbxContent>
                            </wps:txbx>
                            <wps:bodyPr spcFirstLastPara="1" wrap="square" lIns="91425" tIns="91425" rIns="91425" bIns="91425" anchor="ctr" anchorCtr="0">
                              <a:noAutofit/>
                            </wps:bodyPr>
                          </wps:wsp>
                          <wps:wsp>
                            <wps:cNvPr id="16696936" name="Freeform: Shape 16696936"/>
                            <wps:cNvSpPr/>
                            <wps:spPr>
                              <a:xfrm>
                                <a:off x="0" y="0"/>
                                <a:ext cx="5487670" cy="129539"/>
                              </a:xfrm>
                              <a:custGeom>
                                <a:avLst/>
                                <a:gdLst/>
                                <a:ahLst/>
                                <a:cxnLst/>
                                <a:rect l="l" t="t" r="r" b="b"/>
                                <a:pathLst>
                                  <a:path w="5487670" h="129539" extrusionOk="0">
                                    <a:moveTo>
                                      <a:pt x="5487670" y="0"/>
                                    </a:moveTo>
                                    <a:lnTo>
                                      <a:pt x="0" y="0"/>
                                    </a:lnTo>
                                    <a:lnTo>
                                      <a:pt x="0" y="129540"/>
                                    </a:lnTo>
                                    <a:lnTo>
                                      <a:pt x="5487670" y="129540"/>
                                    </a:lnTo>
                                    <a:lnTo>
                                      <a:pt x="5487670" y="0"/>
                                    </a:lnTo>
                                    <a:close/>
                                  </a:path>
                                </a:pathLst>
                              </a:custGeom>
                              <a:solidFill>
                                <a:srgbClr val="EEF4F8"/>
                              </a:solidFill>
                              <a:ln>
                                <a:noFill/>
                              </a:ln>
                            </wps:spPr>
                            <wps:bodyPr spcFirstLastPara="1" wrap="square" lIns="91425" tIns="91425" rIns="91425" bIns="91425" anchor="ctr" anchorCtr="0">
                              <a:noAutofit/>
                            </wps:bodyPr>
                          </wps:wsp>
                          <wps:wsp>
                            <wps:cNvPr id="960327652" name="Freeform: Shape 960327652"/>
                            <wps:cNvSpPr/>
                            <wps:spPr>
                              <a:xfrm>
                                <a:off x="258521" y="49530"/>
                                <a:ext cx="6350" cy="128905"/>
                              </a:xfrm>
                              <a:custGeom>
                                <a:avLst/>
                                <a:gdLst/>
                                <a:ahLst/>
                                <a:cxnLst/>
                                <a:rect l="l" t="t" r="r" b="b"/>
                                <a:pathLst>
                                  <a:path w="6350" h="128905" extrusionOk="0">
                                    <a:moveTo>
                                      <a:pt x="6096" y="0"/>
                                    </a:moveTo>
                                    <a:lnTo>
                                      <a:pt x="0" y="0"/>
                                    </a:lnTo>
                                    <a:lnTo>
                                      <a:pt x="0" y="128904"/>
                                    </a:lnTo>
                                    <a:lnTo>
                                      <a:pt x="6096" y="128904"/>
                                    </a:lnTo>
                                    <a:lnTo>
                                      <a:pt x="6096" y="0"/>
                                    </a:lnTo>
                                    <a:close/>
                                  </a:path>
                                </a:pathLst>
                              </a:custGeom>
                              <a:solidFill>
                                <a:srgbClr val="526C79"/>
                              </a:solidFill>
                              <a:ln>
                                <a:noFill/>
                              </a:ln>
                            </wps:spPr>
                            <wps:bodyPr spcFirstLastPara="1" wrap="square" lIns="91425" tIns="91425" rIns="91425" bIns="91425" anchor="ctr" anchorCtr="0">
                              <a:noAutofit/>
                            </wps:bodyPr>
                          </wps:wsp>
                          <wps:wsp>
                            <wps:cNvPr id="2071901089" name="Rectangle 2071901089"/>
                            <wps:cNvSpPr/>
                            <wps:spPr>
                              <a:xfrm>
                                <a:off x="0" y="0"/>
                                <a:ext cx="5487670" cy="267970"/>
                              </a:xfrm>
                              <a:prstGeom prst="rect">
                                <a:avLst/>
                              </a:prstGeom>
                              <a:noFill/>
                              <a:ln>
                                <a:noFill/>
                              </a:ln>
                            </wps:spPr>
                            <wps:txbx>
                              <w:txbxContent>
                                <w:p w14:paraId="0C840D81" w14:textId="77777777" w:rsidR="00BD3C9D" w:rsidRDefault="00000000">
                                  <w:pPr>
                                    <w:spacing w:before="202"/>
                                    <w:textDirection w:val="btLr"/>
                                  </w:pPr>
                                  <w:r>
                                    <w:rPr>
                                      <w:b/>
                                      <w:color w:val="000000"/>
                                      <w:sz w:val="19"/>
                                    </w:rPr>
                                    <w:t xml:space="preserve">WCAG 2.2 Reference: </w:t>
                                  </w:r>
                                  <w:r>
                                    <w:rPr>
                                      <w:i/>
                                      <w:color w:val="000000"/>
                                      <w:sz w:val="19"/>
                                    </w:rPr>
                                    <w:t>Success Criteria 3.2.4 Consistent Navigation (Level AA)</w:t>
                                  </w:r>
                                </w:p>
                              </w:txbxContent>
                            </wps:txbx>
                            <wps:bodyPr spcFirstLastPara="1" wrap="square" lIns="0" tIns="0" rIns="0" bIns="0" anchor="t" anchorCtr="0">
                              <a:noAutofit/>
                            </wps:bodyPr>
                          </wps:wsp>
                          <wps:wsp>
                            <wps:cNvPr id="657281612" name="Rectangle 657281612"/>
                            <wps:cNvSpPr/>
                            <wps:spPr>
                              <a:xfrm>
                                <a:off x="264617" y="0"/>
                                <a:ext cx="5223510" cy="129539"/>
                              </a:xfrm>
                              <a:prstGeom prst="rect">
                                <a:avLst/>
                              </a:prstGeom>
                              <a:solidFill>
                                <a:srgbClr val="EEF4F8"/>
                              </a:solidFill>
                              <a:ln>
                                <a:noFill/>
                              </a:ln>
                            </wps:spPr>
                            <wps:txbx>
                              <w:txbxContent>
                                <w:p w14:paraId="3A9E7F01" w14:textId="77777777" w:rsidR="00BD3C9D" w:rsidRDefault="00000000">
                                  <w:pPr>
                                    <w:spacing w:line="203" w:lineRule="auto"/>
                                    <w:ind w:left="116" w:firstLine="232"/>
                                    <w:textDirection w:val="btLr"/>
                                  </w:pPr>
                                  <w:proofErr w:type="spellStart"/>
                                  <w:r>
                                    <w:rPr>
                                      <w:rFonts w:ascii="Courier New" w:eastAsia="Courier New" w:hAnsi="Courier New" w:cs="Courier New"/>
                                      <w:color w:val="000000"/>
                                      <w:sz w:val="18"/>
                                    </w:rPr>
                                    <w:t>ef</w:t>
                                  </w:r>
                                  <w:proofErr w:type="spellEnd"/>
                                  <w:r>
                                    <w:rPr>
                                      <w:rFonts w:ascii="Courier New" w:eastAsia="Courier New" w:hAnsi="Courier New" w:cs="Courier New"/>
                                      <w:color w:val="000000"/>
                                      <w:sz w:val="18"/>
                                    </w:rPr>
                                    <w:t xml:space="preserve">='policy.pdf' target='_blank'&gt;Privacy Policy (opens in a new </w:t>
                                  </w:r>
                                  <w:proofErr w:type="gramStart"/>
                                  <w:r>
                                    <w:rPr>
                                      <w:rFonts w:ascii="Courier New" w:eastAsia="Courier New" w:hAnsi="Courier New" w:cs="Courier New"/>
                                      <w:color w:val="000000"/>
                                      <w:sz w:val="18"/>
                                    </w:rPr>
                                    <w:t>tab)&lt;</w:t>
                                  </w:r>
                                  <w:proofErr w:type="gramEnd"/>
                                  <w:r>
                                    <w:rPr>
                                      <w:rFonts w:ascii="Courier New" w:eastAsia="Courier New" w:hAnsi="Courier New" w:cs="Courier New"/>
                                      <w:color w:val="000000"/>
                                      <w:sz w:val="18"/>
                                    </w:rPr>
                                    <w:t>/a&gt;</w:t>
                                  </w:r>
                                </w:p>
                              </w:txbxContent>
                            </wps:txbx>
                            <wps:bodyPr spcFirstLastPara="1" wrap="square" lIns="0" tIns="0" rIns="0" bIns="0" anchor="t" anchorCtr="0">
                              <a:noAutofit/>
                            </wps:bodyPr>
                          </wps:wsp>
                          <wps:wsp>
                            <wps:cNvPr id="1811903259" name="Rectangle 1811903259"/>
                            <wps:cNvSpPr/>
                            <wps:spPr>
                              <a:xfrm>
                                <a:off x="0" y="0"/>
                                <a:ext cx="259079" cy="129539"/>
                              </a:xfrm>
                              <a:prstGeom prst="rect">
                                <a:avLst/>
                              </a:prstGeom>
                              <a:solidFill>
                                <a:srgbClr val="EEF4F8"/>
                              </a:solidFill>
                              <a:ln>
                                <a:noFill/>
                              </a:ln>
                            </wps:spPr>
                            <wps:txbx>
                              <w:txbxContent>
                                <w:p w14:paraId="258FAFC2" w14:textId="77777777" w:rsidR="00BD3C9D" w:rsidRDefault="00000000">
                                  <w:pPr>
                                    <w:spacing w:line="203" w:lineRule="auto"/>
                                    <w:ind w:right="-130"/>
                                    <w:textDirection w:val="btLr"/>
                                  </w:pPr>
                                  <w:r>
                                    <w:rPr>
                                      <w:rFonts w:ascii="Courier New" w:eastAsia="Courier New" w:hAnsi="Courier New" w:cs="Courier New"/>
                                      <w:color w:val="000000"/>
                                      <w:sz w:val="18"/>
                                    </w:rPr>
                                    <w:t xml:space="preserve">&lt;a </w:t>
                                  </w:r>
                                  <w:proofErr w:type="spellStart"/>
                                  <w:r>
                                    <w:rPr>
                                      <w:rFonts w:ascii="Courier New" w:eastAsia="Courier New" w:hAnsi="Courier New" w:cs="Courier New"/>
                                      <w:color w:val="000000"/>
                                      <w:sz w:val="18"/>
                                    </w:rPr>
                                    <w:t>hr</w:t>
                                  </w:r>
                                  <w:proofErr w:type="spellEnd"/>
                                </w:p>
                              </w:txbxContent>
                            </wps:txbx>
                            <wps:bodyPr spcFirstLastPara="1" wrap="square" lIns="0" tIns="0" rIns="0" bIns="0" anchor="t" anchorCtr="0">
                              <a:noAutofit/>
                            </wps:bodyPr>
                          </wps:wsp>
                        </wpg:grpSp>
                      </wpg:grpSp>
                    </wpg:wgp>
                  </a:graphicData>
                </a:graphic>
              </wp:inline>
            </w:drawing>
          </mc:Choice>
          <mc:Fallback>
            <w:pict>
              <v:group w14:anchorId="28E55897" id="Group 30" o:spid="_x0000_s1027" style="width:432.1pt;height:21.1pt;mso-position-horizontal-relative:char;mso-position-vertical-relative:line" coordorigin="26021,36460" coordsize="54877,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">
                <v:group id="Group 180722032" o:spid="_x0000_s1028" style="position:absolute;left:26021;top:36460;width:54877;height:2679" coordorigin="26021,36460" coordsize="5488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">
                  <v:rect id="Rectangle 1863716582" o:spid="_x0000_s1029" style="position:absolute;left:26021;top:36460;width:54882;height: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" filled="f" stroked="f">
                    <v:textbox inset="2.53958mm,2.53958mm,2.53958mm,2.53958mm">
                      <w:txbxContent>
                        <w:p w14:paraId="38ACBED4" w14:textId="77777777" w:rsidR="00BD3C9D" w:rsidRDefault="00BD3C9D">
                          <w:pPr>
                            <w:textDirection w:val="btLr"/>
                          </w:pPr>
                        </w:p>
                      </w:txbxContent>
                    </v:textbox>
                  </v:rect>
                  <v:group id="Group 1770980411" o:spid="_x0000_s1030" style="position:absolute;left:26021;top:36460;width:54881;height:2679" coordsize="54881,2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">
                    <v:rect id="Rectangle 725395022" o:spid="_x0000_s1031" style="position:absolute;width:54876;height:2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" filled="f" stroked="f">
                      <v:textbox inset="2.53958mm,2.53958mm,2.53958mm,2.53958mm">
                        <w:txbxContent>
                          <w:p w14:paraId="63D53632" w14:textId="77777777" w:rsidR="00BD3C9D" w:rsidRDefault="00BD3C9D">
                            <w:pPr>
                              <w:textDirection w:val="btLr"/>
                            </w:pPr>
                          </w:p>
                        </w:txbxContent>
                      </v:textbox>
                    </v:rect>
                    <v:shape id="Freeform: Shape 16696936" o:spid="_x0000_s1032" style="position:absolute;width:54876;height:1295;visibility:visible;mso-wrap-style:square;v-text-anchor:middle" coordsize="548767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" path="m5487670,l,,,129540r5487670,l5487670,xe" fillcolor="#eef4f8" stroked="f">
                      <v:path arrowok="t" o:extrusionok="f"/>
                    </v:shape>
                    <v:shape id="Freeform: Shape 960327652" o:spid="_x0000_s1033" style="position:absolute;left:2585;top:495;width:63;height:1289;visibility:visible;mso-wrap-style:square;v-text-anchor:middle" coordsize="6350,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" path="m6096,l,,,128904r6096,l6096,xe" fillcolor="#526c79" stroked="f">
                      <v:path arrowok="t" o:extrusionok="f"/>
                    </v:shape>
                    <v:rect id="Rectangle 2071901089" o:spid="_x0000_s1034" style="position:absolute;width:54876;height:2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" filled="f" stroked="f">
                      <v:textbox inset="0,0,0,0">
                        <w:txbxContent>
                          <w:p w14:paraId="0C840D81" w14:textId="77777777" w:rsidR="00BD3C9D" w:rsidRDefault="00000000">
                            <w:pPr>
                              <w:spacing w:before="202"/>
                              <w:textDirection w:val="btLr"/>
                            </w:pPr>
                            <w:r>
                              <w:rPr>
                                <w:b/>
                                <w:color w:val="000000"/>
                                <w:sz w:val="19"/>
                              </w:rPr>
                              <w:t xml:space="preserve">WCAG 2.2 Reference: </w:t>
                            </w:r>
                            <w:r>
                              <w:rPr>
                                <w:i/>
                                <w:color w:val="000000"/>
                                <w:sz w:val="19"/>
                              </w:rPr>
                              <w:t>Success Criteria 3.2.4 Consistent Navigation (Level AA)</w:t>
                            </w:r>
                          </w:p>
                        </w:txbxContent>
                      </v:textbox>
                    </v:rect>
                    <v:rect id="Rectangle 657281612" o:spid="_x0000_s1035" style="position:absolute;left:2646;width:52235;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" fillcolor="#eef4f8" stroked="f">
                      <v:textbox inset="0,0,0,0">
                        <w:txbxContent>
                          <w:p w14:paraId="3A9E7F01" w14:textId="77777777" w:rsidR="00BD3C9D" w:rsidRDefault="00000000">
                            <w:pPr>
                              <w:spacing w:line="203" w:lineRule="auto"/>
                              <w:ind w:left="116" w:firstLine="232"/>
                              <w:textDirection w:val="btLr"/>
                            </w:pPr>
                            <w:proofErr w:type="spellStart"/>
                            <w:r>
                              <w:rPr>
                                <w:rFonts w:ascii="Courier New" w:eastAsia="Courier New" w:hAnsi="Courier New" w:cs="Courier New"/>
                                <w:color w:val="000000"/>
                                <w:sz w:val="18"/>
                              </w:rPr>
                              <w:t>ef</w:t>
                            </w:r>
                            <w:proofErr w:type="spellEnd"/>
                            <w:r>
                              <w:rPr>
                                <w:rFonts w:ascii="Courier New" w:eastAsia="Courier New" w:hAnsi="Courier New" w:cs="Courier New"/>
                                <w:color w:val="000000"/>
                                <w:sz w:val="18"/>
                              </w:rPr>
                              <w:t xml:space="preserve">='policy.pdf' target='_blank'&gt;Privacy Policy (opens in a new </w:t>
                            </w:r>
                            <w:proofErr w:type="gramStart"/>
                            <w:r>
                              <w:rPr>
                                <w:rFonts w:ascii="Courier New" w:eastAsia="Courier New" w:hAnsi="Courier New" w:cs="Courier New"/>
                                <w:color w:val="000000"/>
                                <w:sz w:val="18"/>
                              </w:rPr>
                              <w:t>tab)&lt;</w:t>
                            </w:r>
                            <w:proofErr w:type="gramEnd"/>
                            <w:r>
                              <w:rPr>
                                <w:rFonts w:ascii="Courier New" w:eastAsia="Courier New" w:hAnsi="Courier New" w:cs="Courier New"/>
                                <w:color w:val="000000"/>
                                <w:sz w:val="18"/>
                              </w:rPr>
                              <w:t>/a&gt;</w:t>
                            </w:r>
                          </w:p>
                        </w:txbxContent>
                      </v:textbox>
                    </v:rect>
                    <v:rect id="Rectangle 1811903259" o:spid="_x0000_s1036" style="position:absolute;width:2590;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" fillcolor="#eef4f8" stroked="f">
                      <v:textbox inset="0,0,0,0">
                        <w:txbxContent>
                          <w:p w14:paraId="258FAFC2" w14:textId="77777777" w:rsidR="00BD3C9D" w:rsidRDefault="00000000">
                            <w:pPr>
                              <w:spacing w:line="203" w:lineRule="auto"/>
                              <w:ind w:right="-130"/>
                              <w:textDirection w:val="btLr"/>
                            </w:pPr>
                            <w:r>
                              <w:rPr>
                                <w:rFonts w:ascii="Courier New" w:eastAsia="Courier New" w:hAnsi="Courier New" w:cs="Courier New"/>
                                <w:color w:val="000000"/>
                                <w:sz w:val="18"/>
                              </w:rPr>
                              <w:t xml:space="preserve">&lt;a </w:t>
                            </w:r>
                            <w:proofErr w:type="spellStart"/>
                            <w:r>
                              <w:rPr>
                                <w:rFonts w:ascii="Courier New" w:eastAsia="Courier New" w:hAnsi="Courier New" w:cs="Courier New"/>
                                <w:color w:val="000000"/>
                                <w:sz w:val="18"/>
                              </w:rPr>
                              <w:t>hr</w:t>
                            </w:r>
                            <w:proofErr w:type="spellEnd"/>
                          </w:p>
                        </w:txbxContent>
                      </v:textbox>
                    </v:rect>
                  </v:group>
                </v:group>
                <w10:anchorlock/>
              </v:group>
            </w:pict>
          </mc:Fallback>
        </mc:AlternateContent>
      </w:r>
    </w:p>
    <w:p w14:paraId="60870F0C" w14:textId="77777777" w:rsidR="00BD3C9D" w:rsidRDefault="00BD3C9D">
      <w:pPr>
        <w:pBdr>
          <w:top w:val="nil"/>
          <w:left w:val="nil"/>
          <w:bottom w:val="nil"/>
          <w:right w:val="nil"/>
          <w:between w:val="nil"/>
        </w:pBdr>
        <w:spacing w:before="213"/>
        <w:rPr>
          <w:color w:val="000000"/>
          <w:sz w:val="26"/>
          <w:szCs w:val="26"/>
        </w:rPr>
      </w:pPr>
    </w:p>
    <w:p w14:paraId="38593526" w14:textId="77777777" w:rsidR="00BD3C9D" w:rsidRDefault="00000000" w:rsidP="00F63BC2">
      <w:pPr>
        <w:pStyle w:val="Heading3"/>
        <w:numPr>
          <w:ilvl w:val="0"/>
          <w:numId w:val="5"/>
        </w:numPr>
        <w:tabs>
          <w:tab w:val="left" w:pos="592"/>
        </w:tabs>
        <w:spacing w:before="1" w:line="360" w:lineRule="auto"/>
        <w:ind w:left="592" w:hanging="285"/>
      </w:pPr>
      <w:bookmarkStart w:id="27" w:name="_heading=h.4qjgky75o4wh" w:colFirst="0" w:colLast="0"/>
      <w:bookmarkEnd w:id="27"/>
      <w:r>
        <w:t>Visual Accessibility and Contrast</w:t>
      </w:r>
    </w:p>
    <w:p w14:paraId="5158BAF6" w14:textId="77777777" w:rsidR="00BD3C9D" w:rsidRDefault="00000000" w:rsidP="00F63BC2">
      <w:pPr>
        <w:pStyle w:val="Heading6"/>
        <w:numPr>
          <w:ilvl w:val="1"/>
          <w:numId w:val="5"/>
        </w:numPr>
        <w:tabs>
          <w:tab w:val="left" w:pos="671"/>
        </w:tabs>
        <w:spacing w:before="160" w:line="360" w:lineRule="auto"/>
        <w:ind w:left="671" w:hanging="364"/>
      </w:pPr>
      <w:r>
        <w:t>Information Must Not Be Conveyed Using Color Alone</w:t>
      </w:r>
    </w:p>
    <w:p w14:paraId="54094622" w14:textId="77777777" w:rsidR="00BD3C9D" w:rsidRDefault="00000000" w:rsidP="00F63BC2">
      <w:pPr>
        <w:pBdr>
          <w:top w:val="nil"/>
          <w:left w:val="nil"/>
          <w:bottom w:val="nil"/>
          <w:right w:val="nil"/>
          <w:between w:val="nil"/>
        </w:pBdr>
        <w:spacing w:before="81" w:line="360" w:lineRule="auto"/>
        <w:ind w:left="307" w:right="1034"/>
        <w:jc w:val="both"/>
        <w:rPr>
          <w:color w:val="000000"/>
        </w:rPr>
      </w:pPr>
      <w:r>
        <w:rPr>
          <w:color w:val="000000"/>
        </w:rPr>
        <w:t>Color should never be the only method of conveying meaning. Users with color vision deficiencies may not distinguish colors. Always provide an additional visual or textual indicator.</w:t>
      </w:r>
    </w:p>
    <w:p w14:paraId="74B01635" w14:textId="73EEDB23" w:rsidR="00F63BC2" w:rsidRDefault="00000000" w:rsidP="00F63BC2">
      <w:pPr>
        <w:spacing w:before="68" w:line="360" w:lineRule="auto"/>
        <w:ind w:left="506"/>
        <w:rPr>
          <w:i/>
          <w:iCs/>
          <w:sz w:val="19"/>
          <w:szCs w:val="19"/>
        </w:rPr>
      </w:pPr>
      <w:r>
        <w:rPr>
          <w:b/>
          <w:bCs/>
          <w:sz w:val="19"/>
          <w:szCs w:val="19"/>
        </w:rPr>
        <w:t xml:space="preserve">WCAG 2.2 Reference: </w:t>
      </w:r>
      <w:r>
        <w:rPr>
          <w:i/>
          <w:iCs/>
          <w:sz w:val="19"/>
          <w:szCs w:val="19"/>
        </w:rPr>
        <w:t>Success Criteria 1.4.1 Use of Color (Level A)</w:t>
      </w:r>
    </w:p>
    <w:p w14:paraId="2A6F32F9" w14:textId="77777777" w:rsidR="00BD3C9D" w:rsidRDefault="00000000" w:rsidP="00F63BC2">
      <w:pPr>
        <w:pStyle w:val="Heading6"/>
        <w:numPr>
          <w:ilvl w:val="1"/>
          <w:numId w:val="5"/>
        </w:numPr>
        <w:tabs>
          <w:tab w:val="left" w:pos="671"/>
        </w:tabs>
        <w:spacing w:line="360" w:lineRule="auto"/>
        <w:ind w:left="671" w:hanging="364"/>
      </w:pPr>
      <w:r>
        <w:t>Text Contrast Must Meet Minimum Standards</w:t>
      </w:r>
    </w:p>
    <w:p w14:paraId="07033954" w14:textId="77777777" w:rsidR="00BD3C9D" w:rsidRDefault="00000000" w:rsidP="00F63BC2">
      <w:pPr>
        <w:pBdr>
          <w:top w:val="nil"/>
          <w:left w:val="nil"/>
          <w:bottom w:val="nil"/>
          <w:right w:val="nil"/>
          <w:between w:val="nil"/>
        </w:pBdr>
        <w:spacing w:before="81" w:line="360" w:lineRule="auto"/>
        <w:ind w:left="307"/>
        <w:rPr>
          <w:color w:val="000000"/>
        </w:rPr>
      </w:pPr>
      <w:r>
        <w:rPr>
          <w:color w:val="000000"/>
        </w:rPr>
        <w:t>Text must have sufficient contrast against its background to ensure readability. Required minimum contrast ratios:</w:t>
      </w:r>
    </w:p>
    <w:p w14:paraId="21BAFED8" w14:textId="77777777" w:rsidR="00BD3C9D" w:rsidRDefault="00000000" w:rsidP="00F63BC2">
      <w:pPr>
        <w:numPr>
          <w:ilvl w:val="2"/>
          <w:numId w:val="5"/>
        </w:numPr>
        <w:pBdr>
          <w:top w:val="nil"/>
          <w:left w:val="nil"/>
          <w:bottom w:val="nil"/>
          <w:right w:val="nil"/>
          <w:between w:val="nil"/>
        </w:pBdr>
        <w:tabs>
          <w:tab w:val="left" w:pos="1027"/>
        </w:tabs>
        <w:spacing w:before="80" w:line="360" w:lineRule="auto"/>
        <w:rPr>
          <w:color w:val="000000"/>
        </w:rPr>
      </w:pPr>
      <w:r>
        <w:rPr>
          <w:color w:val="000000"/>
        </w:rPr>
        <w:t>Normal text: At least 4.5:1</w:t>
      </w:r>
    </w:p>
    <w:p w14:paraId="1DCF6835" w14:textId="77777777" w:rsidR="00BD3C9D" w:rsidRDefault="00000000" w:rsidP="00F63BC2">
      <w:pPr>
        <w:numPr>
          <w:ilvl w:val="2"/>
          <w:numId w:val="5"/>
        </w:numPr>
        <w:pBdr>
          <w:top w:val="nil"/>
          <w:left w:val="nil"/>
          <w:bottom w:val="nil"/>
          <w:right w:val="nil"/>
          <w:between w:val="nil"/>
        </w:pBdr>
        <w:tabs>
          <w:tab w:val="left" w:pos="1027"/>
        </w:tabs>
        <w:spacing w:before="40" w:line="360" w:lineRule="auto"/>
        <w:rPr>
          <w:color w:val="000000"/>
        </w:rPr>
      </w:pPr>
      <w:r>
        <w:rPr>
          <w:color w:val="000000"/>
        </w:rPr>
        <w:t>Large text (equal to or greater than 18pt or 14pt bold): At least 3:1</w:t>
      </w:r>
    </w:p>
    <w:p w14:paraId="38DD7486" w14:textId="77777777" w:rsidR="00BD3C9D" w:rsidRDefault="00000000" w:rsidP="00F63BC2">
      <w:pPr>
        <w:spacing w:before="76" w:line="360" w:lineRule="auto"/>
        <w:ind w:left="667"/>
        <w:rPr>
          <w:i/>
          <w:iCs/>
          <w:sz w:val="20"/>
          <w:szCs w:val="20"/>
        </w:rPr>
      </w:pPr>
      <w:r>
        <w:rPr>
          <w:i/>
          <w:iCs/>
          <w:sz w:val="20"/>
          <w:szCs w:val="20"/>
        </w:rPr>
        <w:t>Example: Black text (#000000) on white (#FFFFFF) achieves a contrast ratio of 21:1. Light gray (#AAAAAA) on white (#FFFFFF) only achieves 2:1, which is non-compliant.</w:t>
      </w:r>
      <w:r>
        <w:rPr>
          <w:noProof/>
        </w:rPr>
        <mc:AlternateContent>
          <mc:Choice Requires="wpg">
            <w:drawing>
              <wp:anchor distT="0" distB="0" distL="0" distR="0" simplePos="0" relativeHeight="251669504" behindDoc="0" locked="0" layoutInCell="1" hidden="0" allowOverlap="1" wp14:anchorId="4DDE0E9E" wp14:editId="5AE394FF">
                <wp:simplePos x="0" y="0"/>
                <wp:positionH relativeFrom="column">
                  <wp:posOffset>284163</wp:posOffset>
                </wp:positionH>
                <wp:positionV relativeFrom="paragraph">
                  <wp:posOffset>19765</wp:posOffset>
                </wp:positionV>
                <wp:extent cx="22225" cy="378460"/>
                <wp:effectExtent l="0" t="0" r="0" b="0"/>
                <wp:wrapNone/>
                <wp:docPr id="23" name="Freeform: Shape 23"/>
                <wp:cNvGraphicFramePr/>
                <a:graphic xmlns:a="http://schemas.openxmlformats.org/drawingml/2006/main">
                  <a:graphicData uri="http://schemas.microsoft.com/office/word/2010/wordprocessingShape">
                    <wps:wsp>
                      <wps:cNvSpPr/>
                      <wps:spPr>
                        <a:xfrm>
                          <a:off x="5341238" y="3595533"/>
                          <a:ext cx="9525" cy="368935"/>
                        </a:xfrm>
                        <a:custGeom>
                          <a:avLst/>
                          <a:gdLst/>
                          <a:ahLst/>
                          <a:cxnLst/>
                          <a:rect l="l" t="t" r="r" b="b"/>
                          <a:pathLst>
                            <a:path w="9525" h="368935" extrusionOk="0">
                              <a:moveTo>
                                <a:pt x="9143" y="0"/>
                              </a:moveTo>
                              <a:lnTo>
                                <a:pt x="0" y="0"/>
                              </a:lnTo>
                              <a:lnTo>
                                <a:pt x="0" y="368807"/>
                              </a:lnTo>
                              <a:lnTo>
                                <a:pt x="9143" y="368807"/>
                              </a:lnTo>
                              <a:lnTo>
                                <a:pt x="9143" y="0"/>
                              </a:lnTo>
                              <a:close/>
                            </a:path>
                          </a:pathLst>
                        </a:custGeom>
                        <a:solidFill>
                          <a:srgbClr val="1776D2"/>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284163</wp:posOffset>
                </wp:positionH>
                <wp:positionV relativeFrom="paragraph">
                  <wp:posOffset>19765</wp:posOffset>
                </wp:positionV>
                <wp:extent cx="22225" cy="378460"/>
                <wp:effectExtent b="0" l="0" r="0" t="0"/>
                <wp:wrapNone/>
                <wp:docPr id="23" name="image24.png"/>
                <a:graphic>
                  <a:graphicData uri="http://schemas.openxmlformats.org/drawingml/2006/picture">
                    <pic:pic>
                      <pic:nvPicPr>
                        <pic:cNvPr id="0" name="image24.png"/>
                        <pic:cNvPicPr preferRelativeResize="0"/>
                      </pic:nvPicPr>
                      <pic:blipFill>
                        <a:blip r:embed="rId10"/>
                        <a:srcRect/>
                        <a:stretch>
                          <a:fillRect/>
                        </a:stretch>
                      </pic:blipFill>
                      <pic:spPr>
                        <a:xfrm>
                          <a:off x="0" y="0"/>
                          <a:ext cx="22225" cy="378460"/>
                        </a:xfrm>
                        <a:prstGeom prst="rect"/>
                        <a:ln/>
                      </pic:spPr>
                    </pic:pic>
                  </a:graphicData>
                </a:graphic>
              </wp:anchor>
            </w:drawing>
          </mc:Fallback>
        </mc:AlternateContent>
      </w:r>
    </w:p>
    <w:p w14:paraId="28940858" w14:textId="5942D4E9" w:rsidR="00BD3C9D" w:rsidRPr="00F63BC2" w:rsidRDefault="00000000" w:rsidP="00F63BC2">
      <w:pPr>
        <w:spacing w:before="77" w:line="360" w:lineRule="auto"/>
        <w:ind w:left="506"/>
        <w:rPr>
          <w:i/>
          <w:iCs/>
          <w:sz w:val="19"/>
          <w:szCs w:val="19"/>
        </w:rPr>
      </w:pPr>
      <w:r>
        <w:rPr>
          <w:b/>
          <w:bCs/>
          <w:sz w:val="19"/>
          <w:szCs w:val="19"/>
        </w:rPr>
        <w:t xml:space="preserve">WCAG 2.2 Reference: </w:t>
      </w:r>
      <w:r>
        <w:rPr>
          <w:i/>
          <w:iCs/>
          <w:sz w:val="19"/>
          <w:szCs w:val="19"/>
        </w:rPr>
        <w:t>Success Criteria 1.4.3 Contrast Minimum (Level AA)</w:t>
      </w:r>
    </w:p>
    <w:p w14:paraId="5210CEBE" w14:textId="77777777" w:rsidR="00BD3C9D" w:rsidRDefault="00000000" w:rsidP="00F63BC2">
      <w:pPr>
        <w:pStyle w:val="Heading6"/>
        <w:numPr>
          <w:ilvl w:val="1"/>
          <w:numId w:val="5"/>
        </w:numPr>
        <w:tabs>
          <w:tab w:val="left" w:pos="673"/>
        </w:tabs>
        <w:spacing w:before="0" w:line="360" w:lineRule="auto"/>
        <w:ind w:left="673" w:hanging="366"/>
      </w:pPr>
      <w:r>
        <w:t>Non-text Elements Must Have a Contrast Ratio of at Least 3:1</w:t>
      </w:r>
    </w:p>
    <w:p w14:paraId="69D82065" w14:textId="77777777" w:rsidR="00BD3C9D" w:rsidRDefault="00000000" w:rsidP="00F63BC2">
      <w:pPr>
        <w:pBdr>
          <w:top w:val="nil"/>
          <w:left w:val="nil"/>
          <w:bottom w:val="nil"/>
          <w:right w:val="nil"/>
          <w:between w:val="nil"/>
        </w:pBdr>
        <w:spacing w:before="78" w:line="360" w:lineRule="auto"/>
        <w:ind w:left="307"/>
        <w:rPr>
          <w:color w:val="000000"/>
        </w:rPr>
      </w:pPr>
      <w:r>
        <w:rPr>
          <w:color w:val="000000"/>
        </w:rPr>
        <w:t>Interactive User Interface (UI) components such as buttons, form controls, icons, and charts must have a minimum 3:1 contrast ratio compared to adjacent colors.</w:t>
      </w:r>
    </w:p>
    <w:p w14:paraId="235FA693" w14:textId="77777777" w:rsidR="00BD3C9D" w:rsidRDefault="00000000" w:rsidP="00F63BC2">
      <w:pPr>
        <w:spacing w:before="69" w:line="360" w:lineRule="auto"/>
        <w:ind w:left="506"/>
        <w:rPr>
          <w:i/>
          <w:iCs/>
          <w:sz w:val="19"/>
          <w:szCs w:val="19"/>
        </w:rPr>
      </w:pPr>
      <w:r>
        <w:rPr>
          <w:b/>
          <w:bCs/>
          <w:sz w:val="19"/>
          <w:szCs w:val="19"/>
        </w:rPr>
        <w:t xml:space="preserve">WCAG 2.2 Reference: </w:t>
      </w:r>
      <w:r>
        <w:rPr>
          <w:i/>
          <w:iCs/>
          <w:sz w:val="19"/>
          <w:szCs w:val="19"/>
        </w:rPr>
        <w:t>Success Criteria 1.4.11 Non-text Contrast (Level AA)</w:t>
      </w:r>
    </w:p>
    <w:p w14:paraId="27860DC0" w14:textId="77777777" w:rsidR="00BD3C9D" w:rsidRDefault="00000000" w:rsidP="00F63BC2">
      <w:pPr>
        <w:pStyle w:val="Heading6"/>
        <w:numPr>
          <w:ilvl w:val="1"/>
          <w:numId w:val="5"/>
        </w:numPr>
        <w:tabs>
          <w:tab w:val="left" w:pos="671"/>
        </w:tabs>
        <w:spacing w:line="360" w:lineRule="auto"/>
        <w:ind w:left="671" w:hanging="364"/>
      </w:pPr>
      <w:r>
        <w:t>If Audio Plays Automatically for More Than 3 Seconds, Provide User Controls</w:t>
      </w:r>
    </w:p>
    <w:p w14:paraId="5CCA4901" w14:textId="77777777" w:rsidR="00BD3C9D" w:rsidRDefault="00000000" w:rsidP="00F63BC2">
      <w:pPr>
        <w:pBdr>
          <w:top w:val="nil"/>
          <w:left w:val="nil"/>
          <w:bottom w:val="nil"/>
          <w:right w:val="nil"/>
          <w:between w:val="nil"/>
        </w:pBdr>
        <w:spacing w:before="79" w:line="360" w:lineRule="auto"/>
        <w:ind w:left="307"/>
        <w:rPr>
          <w:color w:val="000000"/>
        </w:rPr>
      </w:pPr>
      <w:r>
        <w:rPr>
          <w:color w:val="000000"/>
        </w:rPr>
        <w:t xml:space="preserve">Automatically playing </w:t>
      </w:r>
      <w:proofErr w:type="gramStart"/>
      <w:r>
        <w:rPr>
          <w:color w:val="000000"/>
        </w:rPr>
        <w:t>audio</w:t>
      </w:r>
      <w:proofErr w:type="gramEnd"/>
      <w:r>
        <w:rPr>
          <w:color w:val="000000"/>
        </w:rPr>
        <w:t xml:space="preserve"> longer than 3 seconds can interfere with screen readers. Provide controls to pause, stop, or adjust volume.</w:t>
      </w:r>
    </w:p>
    <w:p w14:paraId="575F856D" w14:textId="77777777" w:rsidR="00BD3C9D" w:rsidRDefault="00000000" w:rsidP="00F63BC2">
      <w:pPr>
        <w:spacing w:before="79" w:line="360" w:lineRule="auto"/>
        <w:ind w:left="506"/>
        <w:rPr>
          <w:i/>
          <w:iCs/>
          <w:sz w:val="19"/>
          <w:szCs w:val="19"/>
        </w:rPr>
      </w:pPr>
      <w:r>
        <w:rPr>
          <w:b/>
          <w:bCs/>
          <w:sz w:val="19"/>
          <w:szCs w:val="19"/>
        </w:rPr>
        <w:t xml:space="preserve">WCAG 2.2 Reference: </w:t>
      </w:r>
      <w:r>
        <w:rPr>
          <w:i/>
          <w:iCs/>
          <w:sz w:val="19"/>
          <w:szCs w:val="19"/>
        </w:rPr>
        <w:t>Success Criteria 1.4.2 Audio Control (Level A)</w:t>
      </w:r>
    </w:p>
    <w:p w14:paraId="068E8D2E" w14:textId="77777777" w:rsidR="00BD3C9D" w:rsidRDefault="00000000" w:rsidP="00F63BC2">
      <w:pPr>
        <w:pStyle w:val="Heading6"/>
        <w:numPr>
          <w:ilvl w:val="1"/>
          <w:numId w:val="5"/>
        </w:numPr>
        <w:tabs>
          <w:tab w:val="left" w:pos="671"/>
        </w:tabs>
        <w:spacing w:before="164" w:line="360" w:lineRule="auto"/>
        <w:ind w:left="671" w:hanging="364"/>
      </w:pPr>
      <w:r>
        <w:t>Text Must Be Resizable Up to 200% Without Loss of Content or Functionality</w:t>
      </w:r>
    </w:p>
    <w:p w14:paraId="25CAC460" w14:textId="77777777" w:rsidR="00BD3C9D" w:rsidRDefault="00000000" w:rsidP="00F63BC2">
      <w:pPr>
        <w:pBdr>
          <w:top w:val="nil"/>
          <w:left w:val="nil"/>
          <w:bottom w:val="nil"/>
          <w:right w:val="nil"/>
          <w:between w:val="nil"/>
        </w:pBdr>
        <w:spacing w:before="78" w:line="360" w:lineRule="auto"/>
        <w:ind w:left="307"/>
        <w:rPr>
          <w:color w:val="000000"/>
        </w:rPr>
      </w:pPr>
      <w:r>
        <w:rPr>
          <w:color w:val="000000"/>
        </w:rPr>
        <w:t>Users with low vision often zoom in on pages. Text should remain readable and functional when zoomed to 200% without requiring horizontal scrolling or breaking layouts.</w:t>
      </w:r>
    </w:p>
    <w:p w14:paraId="6EDC6639" w14:textId="77777777" w:rsidR="00BD3C9D" w:rsidRDefault="00000000" w:rsidP="00F63BC2">
      <w:pPr>
        <w:spacing w:before="79" w:line="360" w:lineRule="auto"/>
        <w:ind w:left="506"/>
        <w:rPr>
          <w:i/>
          <w:iCs/>
          <w:sz w:val="19"/>
          <w:szCs w:val="19"/>
        </w:rPr>
      </w:pPr>
      <w:r>
        <w:rPr>
          <w:b/>
          <w:bCs/>
          <w:sz w:val="19"/>
          <w:szCs w:val="19"/>
        </w:rPr>
        <w:t xml:space="preserve">WCAG 2.2 Reference: </w:t>
      </w:r>
      <w:r>
        <w:rPr>
          <w:i/>
          <w:iCs/>
          <w:sz w:val="19"/>
          <w:szCs w:val="19"/>
        </w:rPr>
        <w:t>Success Criteria 1.4.4 Resize Text (Level AA)</w:t>
      </w:r>
    </w:p>
    <w:p w14:paraId="184A8043" w14:textId="77777777" w:rsidR="00BD3C9D" w:rsidRDefault="00000000" w:rsidP="00F63BC2">
      <w:pPr>
        <w:pStyle w:val="Heading6"/>
        <w:numPr>
          <w:ilvl w:val="1"/>
          <w:numId w:val="5"/>
        </w:numPr>
        <w:tabs>
          <w:tab w:val="left" w:pos="673"/>
        </w:tabs>
        <w:spacing w:line="360" w:lineRule="auto"/>
        <w:ind w:left="673" w:hanging="366"/>
      </w:pPr>
      <w:r>
        <w:t>No Horizontal Scrolling Required After Resizing</w:t>
      </w:r>
    </w:p>
    <w:p w14:paraId="7D273F03" w14:textId="77777777" w:rsidR="00BD3C9D" w:rsidRDefault="00000000" w:rsidP="00F63BC2">
      <w:pPr>
        <w:pBdr>
          <w:top w:val="nil"/>
          <w:left w:val="nil"/>
          <w:bottom w:val="nil"/>
          <w:right w:val="nil"/>
          <w:between w:val="nil"/>
        </w:pBdr>
        <w:spacing w:before="78" w:line="360" w:lineRule="auto"/>
        <w:ind w:left="307"/>
        <w:rPr>
          <w:color w:val="000000"/>
        </w:rPr>
      </w:pPr>
      <w:r>
        <w:rPr>
          <w:color w:val="000000"/>
        </w:rPr>
        <w:t>When zooming or resizing text, users should not need horizontal scrolling to read content, except for inherently wide structures like data tables.</w:t>
      </w:r>
    </w:p>
    <w:p w14:paraId="65A94A87" w14:textId="77777777" w:rsidR="00BD3C9D" w:rsidRDefault="00000000" w:rsidP="00F63BC2">
      <w:pPr>
        <w:spacing w:before="67" w:line="360" w:lineRule="auto"/>
        <w:ind w:left="506"/>
        <w:rPr>
          <w:i/>
          <w:iCs/>
          <w:sz w:val="19"/>
          <w:szCs w:val="19"/>
        </w:rPr>
      </w:pPr>
      <w:r>
        <w:rPr>
          <w:b/>
          <w:bCs/>
          <w:sz w:val="19"/>
          <w:szCs w:val="19"/>
        </w:rPr>
        <w:t xml:space="preserve">WCAG 2.2 Reference: </w:t>
      </w:r>
      <w:r>
        <w:rPr>
          <w:i/>
          <w:iCs/>
          <w:sz w:val="19"/>
          <w:szCs w:val="19"/>
        </w:rPr>
        <w:t>Success Criteria 1.4.10 Reflow (Level AA)</w:t>
      </w:r>
    </w:p>
    <w:p w14:paraId="5E4ADEC4" w14:textId="77777777" w:rsidR="00F63BC2" w:rsidRDefault="00F63BC2" w:rsidP="00F63BC2">
      <w:pPr>
        <w:spacing w:before="67" w:line="360" w:lineRule="auto"/>
        <w:ind w:left="506"/>
        <w:rPr>
          <w:i/>
          <w:iCs/>
          <w:sz w:val="19"/>
          <w:szCs w:val="19"/>
        </w:rPr>
      </w:pPr>
    </w:p>
    <w:p w14:paraId="31BF95AF" w14:textId="77777777" w:rsidR="00F63BC2" w:rsidRDefault="00F63BC2" w:rsidP="00F63BC2">
      <w:pPr>
        <w:spacing w:before="67" w:line="360" w:lineRule="auto"/>
        <w:ind w:left="506"/>
        <w:rPr>
          <w:i/>
          <w:iCs/>
          <w:sz w:val="19"/>
          <w:szCs w:val="19"/>
        </w:rPr>
      </w:pPr>
    </w:p>
    <w:p w14:paraId="6C54C8CE" w14:textId="77777777" w:rsidR="00F63BC2" w:rsidRDefault="00F63BC2" w:rsidP="00F63BC2">
      <w:pPr>
        <w:spacing w:before="67" w:line="360" w:lineRule="auto"/>
        <w:ind w:left="506"/>
        <w:rPr>
          <w:i/>
          <w:iCs/>
          <w:sz w:val="19"/>
          <w:szCs w:val="19"/>
        </w:rPr>
      </w:pPr>
    </w:p>
    <w:p w14:paraId="57BF4581" w14:textId="77777777" w:rsidR="00F63BC2" w:rsidRDefault="00F63BC2" w:rsidP="00F63BC2">
      <w:pPr>
        <w:spacing w:before="67" w:line="360" w:lineRule="auto"/>
        <w:ind w:left="506"/>
        <w:rPr>
          <w:i/>
          <w:iCs/>
          <w:sz w:val="19"/>
          <w:szCs w:val="19"/>
        </w:rPr>
      </w:pPr>
    </w:p>
    <w:p w14:paraId="54B07835" w14:textId="77777777" w:rsidR="00F63BC2" w:rsidRDefault="00F63BC2" w:rsidP="00F63BC2">
      <w:pPr>
        <w:spacing w:before="67" w:line="360" w:lineRule="auto"/>
        <w:ind w:left="506"/>
        <w:rPr>
          <w:i/>
          <w:iCs/>
          <w:sz w:val="19"/>
          <w:szCs w:val="19"/>
        </w:rPr>
      </w:pPr>
    </w:p>
    <w:p w14:paraId="2A9D0160" w14:textId="77777777" w:rsidR="00BD3C9D" w:rsidRDefault="00000000" w:rsidP="00F63BC2">
      <w:pPr>
        <w:pStyle w:val="Heading6"/>
        <w:numPr>
          <w:ilvl w:val="1"/>
          <w:numId w:val="5"/>
        </w:numPr>
        <w:tabs>
          <w:tab w:val="left" w:pos="673"/>
        </w:tabs>
        <w:spacing w:before="164" w:line="360" w:lineRule="auto"/>
        <w:ind w:left="673" w:hanging="366"/>
      </w:pPr>
      <w:r>
        <w:t>Content Must Support a 320px-Wide Viewport Without Horizontal Scrolling</w:t>
      </w:r>
    </w:p>
    <w:p w14:paraId="24119573" w14:textId="11005CBA" w:rsidR="00F63BC2" w:rsidRDefault="00000000" w:rsidP="00F63BC2">
      <w:pPr>
        <w:pBdr>
          <w:top w:val="nil"/>
          <w:left w:val="nil"/>
          <w:bottom w:val="nil"/>
          <w:right w:val="nil"/>
          <w:between w:val="nil"/>
        </w:pBdr>
        <w:spacing w:before="81" w:line="360" w:lineRule="auto"/>
        <w:ind w:left="307"/>
        <w:rPr>
          <w:color w:val="000000"/>
        </w:rPr>
      </w:pPr>
      <w:r>
        <w:rPr>
          <w:color w:val="000000"/>
        </w:rPr>
        <w:t xml:space="preserve">Web content must adapt properly to small screens such as mobile devices, supporting a minimum </w:t>
      </w:r>
      <w:proofErr w:type="gramStart"/>
      <w:r>
        <w:rPr>
          <w:color w:val="000000"/>
        </w:rPr>
        <w:t>320 pixel</w:t>
      </w:r>
      <w:proofErr w:type="gramEnd"/>
      <w:r>
        <w:rPr>
          <w:color w:val="000000"/>
        </w:rPr>
        <w:t xml:space="preserve"> (</w:t>
      </w:r>
      <w:proofErr w:type="spellStart"/>
      <w:r>
        <w:rPr>
          <w:color w:val="000000"/>
        </w:rPr>
        <w:t>px</w:t>
      </w:r>
      <w:proofErr w:type="spellEnd"/>
      <w:r>
        <w:rPr>
          <w:color w:val="000000"/>
        </w:rPr>
        <w:t>) viewport width without forcing horizontal scrolling.</w:t>
      </w:r>
    </w:p>
    <w:p w14:paraId="41D1EA03" w14:textId="77777777" w:rsidR="00F63BC2" w:rsidRPr="00F63BC2" w:rsidRDefault="00F63BC2" w:rsidP="00F63BC2">
      <w:pPr>
        <w:pBdr>
          <w:top w:val="nil"/>
          <w:left w:val="nil"/>
          <w:bottom w:val="nil"/>
          <w:right w:val="nil"/>
          <w:between w:val="nil"/>
        </w:pBdr>
        <w:spacing w:before="81" w:line="360" w:lineRule="auto"/>
        <w:rPr>
          <w:color w:val="000000"/>
        </w:rPr>
      </w:pPr>
    </w:p>
    <w:p w14:paraId="18772704" w14:textId="613AB3D3" w:rsidR="00BD3C9D" w:rsidRDefault="00000000" w:rsidP="00F63BC2">
      <w:pPr>
        <w:spacing w:before="76" w:line="360" w:lineRule="auto"/>
        <w:ind w:left="506"/>
        <w:rPr>
          <w:i/>
          <w:iCs/>
          <w:sz w:val="19"/>
          <w:szCs w:val="19"/>
        </w:rPr>
      </w:pPr>
      <w:r>
        <w:rPr>
          <w:b/>
          <w:bCs/>
          <w:sz w:val="19"/>
          <w:szCs w:val="19"/>
        </w:rPr>
        <w:t xml:space="preserve">WCAG 2.2 Reference: </w:t>
      </w:r>
      <w:r>
        <w:rPr>
          <w:i/>
          <w:iCs/>
          <w:sz w:val="19"/>
          <w:szCs w:val="19"/>
        </w:rPr>
        <w:t>Success Criteria 1.4.10 Reflow (Level AA)</w:t>
      </w:r>
    </w:p>
    <w:p w14:paraId="2E207A67" w14:textId="77777777" w:rsidR="00BD3C9D" w:rsidRDefault="00000000" w:rsidP="00F63BC2">
      <w:pPr>
        <w:pStyle w:val="Heading6"/>
        <w:numPr>
          <w:ilvl w:val="1"/>
          <w:numId w:val="5"/>
        </w:numPr>
        <w:tabs>
          <w:tab w:val="left" w:pos="673"/>
        </w:tabs>
        <w:spacing w:before="162" w:line="360" w:lineRule="auto"/>
        <w:ind w:left="673" w:hanging="366"/>
      </w:pPr>
      <w:r>
        <w:t>Content Must Remain Usable When Custom Text Spacing Is Applied</w:t>
      </w:r>
    </w:p>
    <w:p w14:paraId="2F0492DE" w14:textId="77777777" w:rsidR="00BD3C9D" w:rsidRDefault="00000000" w:rsidP="00F63BC2">
      <w:pPr>
        <w:pBdr>
          <w:top w:val="nil"/>
          <w:left w:val="nil"/>
          <w:bottom w:val="nil"/>
          <w:right w:val="nil"/>
          <w:between w:val="nil"/>
        </w:pBdr>
        <w:spacing w:before="80" w:line="360" w:lineRule="auto"/>
        <w:ind w:left="307"/>
        <w:rPr>
          <w:color w:val="000000"/>
        </w:rPr>
      </w:pPr>
      <w:r>
        <w:rPr>
          <w:color w:val="000000"/>
        </w:rPr>
        <w:t>Users must be able to adjust text spacing without breaking layout or hiding content. Minimum spacing requirements:</w:t>
      </w:r>
    </w:p>
    <w:p w14:paraId="5D831322" w14:textId="77777777" w:rsidR="00BD3C9D" w:rsidRDefault="00000000" w:rsidP="00F63BC2">
      <w:pPr>
        <w:numPr>
          <w:ilvl w:val="2"/>
          <w:numId w:val="5"/>
        </w:numPr>
        <w:pBdr>
          <w:top w:val="nil"/>
          <w:left w:val="nil"/>
          <w:bottom w:val="nil"/>
          <w:right w:val="nil"/>
          <w:between w:val="nil"/>
        </w:pBdr>
        <w:tabs>
          <w:tab w:val="left" w:pos="1027"/>
        </w:tabs>
        <w:spacing w:before="70" w:line="360" w:lineRule="auto"/>
        <w:rPr>
          <w:color w:val="000000"/>
        </w:rPr>
      </w:pPr>
      <w:r>
        <w:rPr>
          <w:color w:val="000000"/>
        </w:rPr>
        <w:t>Line height: 1.5 times font size</w:t>
      </w:r>
    </w:p>
    <w:p w14:paraId="0881D9F2" w14:textId="77777777" w:rsidR="00BD3C9D" w:rsidRDefault="00000000" w:rsidP="00F63BC2">
      <w:pPr>
        <w:numPr>
          <w:ilvl w:val="2"/>
          <w:numId w:val="5"/>
        </w:numPr>
        <w:pBdr>
          <w:top w:val="nil"/>
          <w:left w:val="nil"/>
          <w:bottom w:val="nil"/>
          <w:right w:val="nil"/>
          <w:between w:val="nil"/>
        </w:pBdr>
        <w:tabs>
          <w:tab w:val="left" w:pos="1027"/>
        </w:tabs>
        <w:spacing w:before="40" w:line="360" w:lineRule="auto"/>
        <w:rPr>
          <w:color w:val="000000"/>
        </w:rPr>
      </w:pPr>
      <w:r>
        <w:rPr>
          <w:color w:val="000000"/>
        </w:rPr>
        <w:t>Paragraph spacing: 2 times line height</w:t>
      </w:r>
    </w:p>
    <w:p w14:paraId="7892BD2D" w14:textId="77777777" w:rsidR="00BD3C9D" w:rsidRDefault="00000000" w:rsidP="00F63BC2">
      <w:pPr>
        <w:numPr>
          <w:ilvl w:val="2"/>
          <w:numId w:val="5"/>
        </w:numPr>
        <w:pBdr>
          <w:top w:val="nil"/>
          <w:left w:val="nil"/>
          <w:bottom w:val="nil"/>
          <w:right w:val="nil"/>
          <w:between w:val="nil"/>
        </w:pBdr>
        <w:tabs>
          <w:tab w:val="left" w:pos="1027"/>
        </w:tabs>
        <w:spacing w:before="40" w:line="360" w:lineRule="auto"/>
        <w:rPr>
          <w:color w:val="000000"/>
        </w:rPr>
      </w:pPr>
      <w:r>
        <w:rPr>
          <w:color w:val="000000"/>
        </w:rPr>
        <w:t>Letter spacing: 0.12 times font size</w:t>
      </w:r>
    </w:p>
    <w:p w14:paraId="30706441" w14:textId="77777777" w:rsidR="00BD3C9D" w:rsidRDefault="00000000" w:rsidP="00F63BC2">
      <w:pPr>
        <w:numPr>
          <w:ilvl w:val="2"/>
          <w:numId w:val="5"/>
        </w:numPr>
        <w:pBdr>
          <w:top w:val="nil"/>
          <w:left w:val="nil"/>
          <w:bottom w:val="nil"/>
          <w:right w:val="nil"/>
          <w:between w:val="nil"/>
        </w:pBdr>
        <w:tabs>
          <w:tab w:val="left" w:pos="1027"/>
        </w:tabs>
        <w:spacing w:before="40" w:line="360" w:lineRule="auto"/>
        <w:rPr>
          <w:color w:val="000000"/>
        </w:rPr>
        <w:sectPr w:rsidR="00BD3C9D">
          <w:pgSz w:w="11920" w:h="16850"/>
          <w:pgMar w:top="900" w:right="1133" w:bottom="820" w:left="1133" w:header="679" w:footer="640" w:gutter="0"/>
          <w:cols w:space="720"/>
        </w:sectPr>
      </w:pPr>
      <w:r>
        <w:rPr>
          <w:color w:val="000000"/>
        </w:rPr>
        <w:t xml:space="preserve">Word spacing: </w:t>
      </w:r>
      <w:proofErr w:type="gramStart"/>
      <w:r>
        <w:rPr>
          <w:color w:val="000000"/>
        </w:rPr>
        <w:t>0.16 times</w:t>
      </w:r>
      <w:proofErr w:type="gramEnd"/>
      <w:r>
        <w:rPr>
          <w:color w:val="000000"/>
        </w:rPr>
        <w:t xml:space="preserve"> font size</w:t>
      </w:r>
    </w:p>
    <w:p w14:paraId="62C2E3A8" w14:textId="77777777" w:rsidR="00BD3C9D" w:rsidRDefault="00BD3C9D" w:rsidP="00F63BC2">
      <w:pPr>
        <w:pBdr>
          <w:top w:val="nil"/>
          <w:left w:val="nil"/>
          <w:bottom w:val="nil"/>
          <w:right w:val="nil"/>
          <w:between w:val="nil"/>
        </w:pBdr>
        <w:spacing w:line="360" w:lineRule="auto"/>
        <w:rPr>
          <w:color w:val="000000"/>
          <w:sz w:val="19"/>
          <w:szCs w:val="19"/>
        </w:rPr>
      </w:pPr>
    </w:p>
    <w:p w14:paraId="69A4A043" w14:textId="77777777" w:rsidR="00BD3C9D" w:rsidRDefault="00BD3C9D" w:rsidP="00F63BC2">
      <w:pPr>
        <w:pBdr>
          <w:top w:val="nil"/>
          <w:left w:val="nil"/>
          <w:bottom w:val="nil"/>
          <w:right w:val="nil"/>
          <w:between w:val="nil"/>
        </w:pBdr>
        <w:spacing w:before="74" w:line="360" w:lineRule="auto"/>
        <w:rPr>
          <w:color w:val="000000"/>
          <w:sz w:val="19"/>
          <w:szCs w:val="19"/>
        </w:rPr>
      </w:pPr>
    </w:p>
    <w:p w14:paraId="6BA50A52" w14:textId="77777777" w:rsidR="00BD3C9D" w:rsidRDefault="00000000" w:rsidP="00F63BC2">
      <w:pPr>
        <w:spacing w:line="360" w:lineRule="auto"/>
        <w:ind w:left="506"/>
        <w:rPr>
          <w:i/>
          <w:iCs/>
          <w:sz w:val="19"/>
          <w:szCs w:val="19"/>
        </w:rPr>
      </w:pPr>
      <w:r>
        <w:rPr>
          <w:b/>
          <w:bCs/>
          <w:sz w:val="19"/>
          <w:szCs w:val="19"/>
        </w:rPr>
        <w:t xml:space="preserve">WCAG 2.2 Reference: </w:t>
      </w:r>
      <w:r>
        <w:rPr>
          <w:i/>
          <w:iCs/>
          <w:sz w:val="19"/>
          <w:szCs w:val="19"/>
        </w:rPr>
        <w:t>Success Criteria 1.4.12 Text Spacing (Level AA)</w:t>
      </w:r>
    </w:p>
    <w:p w14:paraId="3589DFC7" w14:textId="77777777" w:rsidR="00BD3C9D" w:rsidRDefault="00000000" w:rsidP="00F63BC2">
      <w:pPr>
        <w:pStyle w:val="Heading6"/>
        <w:numPr>
          <w:ilvl w:val="1"/>
          <w:numId w:val="5"/>
        </w:numPr>
        <w:tabs>
          <w:tab w:val="left" w:pos="673"/>
        </w:tabs>
        <w:spacing w:before="164" w:line="360" w:lineRule="auto"/>
        <w:ind w:right="1389" w:firstLine="0"/>
      </w:pPr>
      <w:r>
        <w:t xml:space="preserve">Hover- or Focus-Triggered Content Must Be Dismissible, </w:t>
      </w:r>
      <w:proofErr w:type="spellStart"/>
      <w:r>
        <w:t>Hoverable</w:t>
      </w:r>
      <w:proofErr w:type="spellEnd"/>
      <w:r>
        <w:t>, and Persistent</w:t>
      </w:r>
    </w:p>
    <w:p w14:paraId="055AB608" w14:textId="77777777" w:rsidR="00BD3C9D" w:rsidRDefault="00000000" w:rsidP="00F63BC2">
      <w:pPr>
        <w:pBdr>
          <w:top w:val="nil"/>
          <w:left w:val="nil"/>
          <w:bottom w:val="nil"/>
          <w:right w:val="nil"/>
          <w:between w:val="nil"/>
        </w:pBdr>
        <w:spacing w:before="77" w:line="360" w:lineRule="auto"/>
        <w:ind w:left="307" w:right="375"/>
        <w:jc w:val="both"/>
        <w:rPr>
          <w:color w:val="000000"/>
        </w:rPr>
      </w:pPr>
      <w:r>
        <w:rPr>
          <w:color w:val="000000"/>
        </w:rPr>
        <w:t>For tooltips, dropdowns, and popovers, users must be able to: (1) dismiss the content without moving the mouse or losing keyboard focus, (2) hover over the content without it disappearing, and (3) keep it visible until the pointer or focus is removed.</w:t>
      </w:r>
    </w:p>
    <w:p w14:paraId="0405F121" w14:textId="77777777" w:rsidR="00BD3C9D" w:rsidRDefault="00000000" w:rsidP="00F63BC2">
      <w:pPr>
        <w:spacing w:before="68" w:line="360" w:lineRule="auto"/>
        <w:ind w:left="506"/>
        <w:rPr>
          <w:i/>
          <w:iCs/>
          <w:sz w:val="19"/>
          <w:szCs w:val="19"/>
        </w:rPr>
        <w:sectPr w:rsidR="00BD3C9D">
          <w:pgSz w:w="11920" w:h="16850"/>
          <w:pgMar w:top="900" w:right="1133" w:bottom="820" w:left="1133" w:header="679" w:footer="640" w:gutter="0"/>
          <w:cols w:space="720"/>
        </w:sectPr>
      </w:pPr>
      <w:r>
        <w:rPr>
          <w:b/>
          <w:bCs/>
          <w:sz w:val="19"/>
          <w:szCs w:val="19"/>
        </w:rPr>
        <w:t xml:space="preserve">WCAG 2.2 Reference: </w:t>
      </w:r>
      <w:r>
        <w:rPr>
          <w:i/>
          <w:iCs/>
          <w:sz w:val="19"/>
          <w:szCs w:val="19"/>
        </w:rPr>
        <w:t>Success Criteria 1.4.13 Content on Hover or Focus (Level AA)</w:t>
      </w:r>
    </w:p>
    <w:p w14:paraId="73003682" w14:textId="77777777" w:rsidR="00BD3C9D" w:rsidRDefault="00BD3C9D">
      <w:pPr>
        <w:pBdr>
          <w:top w:val="nil"/>
          <w:left w:val="nil"/>
          <w:bottom w:val="nil"/>
          <w:right w:val="nil"/>
          <w:between w:val="nil"/>
        </w:pBdr>
        <w:spacing w:before="213"/>
        <w:rPr>
          <w:i/>
          <w:iCs/>
          <w:color w:val="000000"/>
          <w:sz w:val="26"/>
          <w:szCs w:val="26"/>
        </w:rPr>
      </w:pPr>
    </w:p>
    <w:p w14:paraId="6A3809EB" w14:textId="77777777" w:rsidR="00BD3C9D" w:rsidRDefault="00000000">
      <w:pPr>
        <w:pStyle w:val="Heading3"/>
        <w:numPr>
          <w:ilvl w:val="0"/>
          <w:numId w:val="5"/>
        </w:numPr>
        <w:tabs>
          <w:tab w:val="left" w:pos="592"/>
        </w:tabs>
        <w:spacing w:before="1"/>
        <w:ind w:left="592" w:hanging="285"/>
      </w:pPr>
      <w:bookmarkStart w:id="28" w:name="_heading=h.vcun1q7fuio2" w:colFirst="0" w:colLast="0"/>
      <w:bookmarkEnd w:id="28"/>
      <w:r>
        <w:t>Keyboard Accessibility</w:t>
      </w:r>
    </w:p>
    <w:p w14:paraId="02E15D68" w14:textId="77777777" w:rsidR="00BD3C9D" w:rsidRDefault="00000000">
      <w:pPr>
        <w:pStyle w:val="Heading6"/>
        <w:numPr>
          <w:ilvl w:val="1"/>
          <w:numId w:val="5"/>
        </w:numPr>
        <w:tabs>
          <w:tab w:val="left" w:pos="671"/>
        </w:tabs>
        <w:spacing w:before="160"/>
        <w:ind w:left="671" w:hanging="364"/>
      </w:pPr>
      <w:r>
        <w:t>All Interactive Components Must Be Accessible via Keyboard</w:t>
      </w:r>
    </w:p>
    <w:p w14:paraId="1AC91AE0" w14:textId="77777777" w:rsidR="00BD3C9D" w:rsidRDefault="00000000">
      <w:pPr>
        <w:pBdr>
          <w:top w:val="nil"/>
          <w:left w:val="nil"/>
          <w:bottom w:val="nil"/>
          <w:right w:val="nil"/>
          <w:between w:val="nil"/>
        </w:pBdr>
        <w:spacing w:before="81" w:line="242" w:lineRule="auto"/>
        <w:ind w:left="307" w:right="373"/>
        <w:jc w:val="both"/>
        <w:rPr>
          <w:color w:val="000000"/>
        </w:rPr>
      </w:pPr>
      <w:r>
        <w:rPr>
          <w:color w:val="000000"/>
        </w:rPr>
        <w:t>Every interactive element — buttons, links, dropdown menus, and form fields — must be operable using only the keyboard, without requiring a mouse. Users who cannot use a mouse rely on the Tab, Enter, Space, and Arrow keys.</w:t>
      </w:r>
    </w:p>
    <w:p w14:paraId="3018D0C8" w14:textId="77777777" w:rsidR="00BD3C9D" w:rsidRDefault="00000000">
      <w:pPr>
        <w:spacing w:before="68"/>
        <w:ind w:left="506"/>
        <w:rPr>
          <w:i/>
          <w:iCs/>
          <w:sz w:val="19"/>
          <w:szCs w:val="19"/>
        </w:rPr>
      </w:pPr>
      <w:r>
        <w:rPr>
          <w:b/>
          <w:bCs/>
          <w:sz w:val="19"/>
          <w:szCs w:val="19"/>
        </w:rPr>
        <w:t xml:space="preserve">WCAG 2.2 Reference: </w:t>
      </w:r>
      <w:r>
        <w:rPr>
          <w:i/>
          <w:iCs/>
          <w:sz w:val="19"/>
          <w:szCs w:val="19"/>
        </w:rPr>
        <w:t>Success Criteria 2.1.1 Keyboard (Level A)</w:t>
      </w:r>
    </w:p>
    <w:p w14:paraId="430E4520" w14:textId="77777777" w:rsidR="00BD3C9D" w:rsidRDefault="00000000">
      <w:pPr>
        <w:pStyle w:val="Heading6"/>
        <w:numPr>
          <w:ilvl w:val="1"/>
          <w:numId w:val="5"/>
        </w:numPr>
        <w:tabs>
          <w:tab w:val="left" w:pos="671"/>
        </w:tabs>
        <w:ind w:left="671" w:hanging="364"/>
      </w:pPr>
      <w:r>
        <w:t>All Interactive Elements Should Include a Logical Tab Order</w:t>
      </w:r>
    </w:p>
    <w:p w14:paraId="157EA682" w14:textId="77777777" w:rsidR="00BD3C9D" w:rsidRDefault="00000000">
      <w:pPr>
        <w:pBdr>
          <w:top w:val="nil"/>
          <w:left w:val="nil"/>
          <w:bottom w:val="nil"/>
          <w:right w:val="nil"/>
          <w:between w:val="nil"/>
        </w:pBdr>
        <w:spacing w:before="81"/>
        <w:ind w:left="307" w:right="415"/>
        <w:jc w:val="both"/>
        <w:rPr>
          <w:color w:val="000000"/>
        </w:rPr>
      </w:pPr>
      <w:r>
        <w:rPr>
          <w:color w:val="000000"/>
        </w:rPr>
        <w:t>A logical tab order ensures the focus moves in a predictable, sequential way — typically from top to bottom and left to right, following the page's visual structure.</w:t>
      </w:r>
    </w:p>
    <w:p w14:paraId="36C68073" w14:textId="77777777" w:rsidR="00BD3C9D" w:rsidRDefault="00000000">
      <w:pPr>
        <w:spacing w:before="77"/>
        <w:ind w:left="506"/>
        <w:rPr>
          <w:i/>
          <w:iCs/>
          <w:sz w:val="19"/>
          <w:szCs w:val="19"/>
        </w:rPr>
      </w:pPr>
      <w:r>
        <w:rPr>
          <w:b/>
          <w:bCs/>
          <w:sz w:val="19"/>
          <w:szCs w:val="19"/>
        </w:rPr>
        <w:t xml:space="preserve">WCAG 2.2 Reference: </w:t>
      </w:r>
      <w:r>
        <w:rPr>
          <w:i/>
          <w:iCs/>
          <w:sz w:val="19"/>
          <w:szCs w:val="19"/>
        </w:rPr>
        <w:t>Success Criteria 2.4.3 Focus Order (Level A)</w:t>
      </w:r>
    </w:p>
    <w:p w14:paraId="783A9098" w14:textId="77777777" w:rsidR="00BD3C9D" w:rsidRDefault="00000000">
      <w:pPr>
        <w:pStyle w:val="Heading6"/>
        <w:numPr>
          <w:ilvl w:val="1"/>
          <w:numId w:val="5"/>
        </w:numPr>
        <w:tabs>
          <w:tab w:val="left" w:pos="671"/>
        </w:tabs>
        <w:spacing w:before="164"/>
        <w:ind w:left="671" w:hanging="364"/>
      </w:pPr>
      <w:r>
        <w:t>A Visible Focus Indicator Must Be Present</w:t>
      </w:r>
    </w:p>
    <w:p w14:paraId="79CA08BB" w14:textId="77777777" w:rsidR="00BD3C9D" w:rsidRDefault="00000000">
      <w:pPr>
        <w:pBdr>
          <w:top w:val="nil"/>
          <w:left w:val="nil"/>
          <w:bottom w:val="nil"/>
          <w:right w:val="nil"/>
          <w:between w:val="nil"/>
        </w:pBdr>
        <w:spacing w:before="81"/>
        <w:ind w:left="307" w:right="1108"/>
        <w:jc w:val="both"/>
        <w:rPr>
          <w:color w:val="000000"/>
        </w:rPr>
      </w:pPr>
      <w:r>
        <w:rPr>
          <w:color w:val="000000"/>
        </w:rPr>
        <w:t>When navigating via keyboard, users must always be able to see where the focus is. Removing or hiding the focus outline using CSS (e.g., 'outline: none;') causes critical accessibility issues.</w:t>
      </w:r>
    </w:p>
    <w:p w14:paraId="56BDF554" w14:textId="77777777" w:rsidR="00BD3C9D" w:rsidRDefault="00000000">
      <w:pPr>
        <w:pBdr>
          <w:top w:val="nil"/>
          <w:left w:val="nil"/>
          <w:bottom w:val="nil"/>
          <w:right w:val="nil"/>
          <w:between w:val="nil"/>
        </w:pBdr>
        <w:spacing w:before="81"/>
        <w:ind w:left="307" w:right="1110"/>
        <w:jc w:val="both"/>
        <w:rPr>
          <w:color w:val="000000"/>
        </w:rPr>
      </w:pPr>
      <w:r>
        <w:rPr>
          <w:color w:val="000000"/>
        </w:rPr>
        <w:t>Focus indicators must have minimum 3:1 contrast ratio against adjacent colors and be at least 2 CSS pixels thick.</w:t>
      </w:r>
    </w:p>
    <w:p w14:paraId="50797A0C" w14:textId="77777777" w:rsidR="00BD3C9D" w:rsidRDefault="00000000">
      <w:pPr>
        <w:spacing w:before="76"/>
        <w:ind w:left="506"/>
        <w:rPr>
          <w:i/>
          <w:iCs/>
          <w:sz w:val="19"/>
          <w:szCs w:val="19"/>
        </w:rPr>
      </w:pPr>
      <w:r>
        <w:rPr>
          <w:b/>
          <w:bCs/>
          <w:sz w:val="19"/>
          <w:szCs w:val="19"/>
        </w:rPr>
        <w:t xml:space="preserve">WCAG 2.2 Reference: </w:t>
      </w:r>
      <w:r>
        <w:rPr>
          <w:i/>
          <w:iCs/>
          <w:sz w:val="19"/>
          <w:szCs w:val="19"/>
        </w:rPr>
        <w:t>Success Criteria 2.4.7 Focus Visible (Level AA)</w:t>
      </w:r>
    </w:p>
    <w:p w14:paraId="5F4BF2BA" w14:textId="77777777" w:rsidR="00BD3C9D" w:rsidRDefault="00000000">
      <w:pPr>
        <w:pStyle w:val="Heading6"/>
        <w:numPr>
          <w:ilvl w:val="1"/>
          <w:numId w:val="5"/>
        </w:numPr>
        <w:tabs>
          <w:tab w:val="left" w:pos="673"/>
        </w:tabs>
        <w:spacing w:before="162"/>
        <w:ind w:left="673" w:hanging="366"/>
      </w:pPr>
      <w:r>
        <w:t>Keyboard Users Must Not Get Trapped in Any Content</w:t>
      </w:r>
    </w:p>
    <w:p w14:paraId="7FABB7A3" w14:textId="77777777" w:rsidR="00BD3C9D" w:rsidRDefault="00000000">
      <w:pPr>
        <w:pBdr>
          <w:top w:val="nil"/>
          <w:left w:val="nil"/>
          <w:bottom w:val="nil"/>
          <w:right w:val="nil"/>
          <w:between w:val="nil"/>
        </w:pBdr>
        <w:spacing w:before="83"/>
        <w:ind w:left="307" w:right="275"/>
        <w:jc w:val="both"/>
        <w:rPr>
          <w:color w:val="000000"/>
        </w:rPr>
      </w:pPr>
      <w:r>
        <w:rPr>
          <w:color w:val="000000"/>
        </w:rPr>
        <w:t xml:space="preserve">Users must be able to navigate into and out of all components using only the keyboard. Keyboard traps occur when focus enters a modal, popup, or </w:t>
      </w:r>
      <w:proofErr w:type="spellStart"/>
      <w:r>
        <w:rPr>
          <w:color w:val="000000"/>
        </w:rPr>
        <w:t>iframe</w:t>
      </w:r>
      <w:proofErr w:type="spellEnd"/>
      <w:r>
        <w:rPr>
          <w:color w:val="000000"/>
        </w:rPr>
        <w:t xml:space="preserve"> but cannot </w:t>
      </w:r>
      <w:proofErr w:type="spellStart"/>
      <w:r>
        <w:rPr>
          <w:color w:val="000000"/>
        </w:rPr>
        <w:t>exit</w:t>
      </w:r>
      <w:proofErr w:type="spellEnd"/>
      <w:r>
        <w:rPr>
          <w:color w:val="000000"/>
        </w:rPr>
        <w:t xml:space="preserve"> without a mouse. Modals should always allow closing via the Escape key.</w:t>
      </w:r>
    </w:p>
    <w:p w14:paraId="79B0E1E5" w14:textId="77777777" w:rsidR="00BD3C9D" w:rsidRDefault="00000000">
      <w:pPr>
        <w:spacing w:before="76"/>
        <w:ind w:left="506"/>
        <w:rPr>
          <w:i/>
          <w:iCs/>
          <w:sz w:val="19"/>
          <w:szCs w:val="19"/>
        </w:rPr>
      </w:pPr>
      <w:r>
        <w:rPr>
          <w:b/>
          <w:bCs/>
          <w:sz w:val="19"/>
          <w:szCs w:val="19"/>
        </w:rPr>
        <w:t xml:space="preserve">WCAG 2.2 Reference: </w:t>
      </w:r>
      <w:r>
        <w:rPr>
          <w:i/>
          <w:iCs/>
          <w:sz w:val="19"/>
          <w:szCs w:val="19"/>
        </w:rPr>
        <w:t>Success Criteria 2.1.2 No Keyboard Trap (Level A)</w:t>
      </w:r>
    </w:p>
    <w:p w14:paraId="11D70DCC" w14:textId="77777777" w:rsidR="00BD3C9D" w:rsidRDefault="00000000">
      <w:pPr>
        <w:pStyle w:val="Heading6"/>
        <w:numPr>
          <w:ilvl w:val="1"/>
          <w:numId w:val="5"/>
        </w:numPr>
        <w:tabs>
          <w:tab w:val="left" w:pos="673"/>
        </w:tabs>
        <w:spacing w:before="163"/>
        <w:ind w:left="673" w:hanging="366"/>
      </w:pPr>
      <w:r>
        <w:t>Character Key-Only Shortcuts Must Be Remappable or Focus-Sensitive</w:t>
      </w:r>
    </w:p>
    <w:p w14:paraId="02390B7A" w14:textId="77777777" w:rsidR="00BD3C9D" w:rsidRDefault="00000000">
      <w:pPr>
        <w:pBdr>
          <w:top w:val="nil"/>
          <w:left w:val="nil"/>
          <w:bottom w:val="nil"/>
          <w:right w:val="nil"/>
          <w:between w:val="nil"/>
        </w:pBdr>
        <w:spacing w:before="81"/>
        <w:ind w:left="307" w:right="277"/>
        <w:jc w:val="both"/>
        <w:rPr>
          <w:color w:val="000000"/>
        </w:rPr>
      </w:pPr>
      <w:r>
        <w:rPr>
          <w:color w:val="000000"/>
        </w:rPr>
        <w:t>If the website uses single-key shortcuts, users must be able to: turn off the shortcut, remap it to a combination key (e.g., Ctrl + S), or restrict its activation so it only works when the related element is focused. This prevents accidental activation by users with motor disabilities or those using speech-to-text technologies.</w:t>
      </w:r>
    </w:p>
    <w:p w14:paraId="6179FBEB" w14:textId="77777777" w:rsidR="00BD3C9D" w:rsidRDefault="00000000">
      <w:pPr>
        <w:spacing w:before="77"/>
        <w:ind w:left="506"/>
        <w:rPr>
          <w:i/>
          <w:iCs/>
          <w:sz w:val="19"/>
          <w:szCs w:val="19"/>
        </w:rPr>
        <w:sectPr w:rsidR="00BD3C9D">
          <w:pgSz w:w="11920" w:h="16850"/>
          <w:pgMar w:top="900" w:right="1133" w:bottom="820" w:left="1133" w:header="679" w:footer="640" w:gutter="0"/>
          <w:cols w:space="720"/>
        </w:sectPr>
      </w:pPr>
      <w:r>
        <w:rPr>
          <w:b/>
          <w:bCs/>
          <w:sz w:val="19"/>
          <w:szCs w:val="19"/>
        </w:rPr>
        <w:t xml:space="preserve">WCAG 2.2 Reference: </w:t>
      </w:r>
      <w:r>
        <w:rPr>
          <w:i/>
          <w:iCs/>
          <w:sz w:val="19"/>
          <w:szCs w:val="19"/>
        </w:rPr>
        <w:t>Success Criteria 2.1.4 Character Key Shortcuts (Level A)</w:t>
      </w:r>
    </w:p>
    <w:p w14:paraId="1FC253D9" w14:textId="77777777" w:rsidR="00BD3C9D" w:rsidRDefault="00BD3C9D">
      <w:pPr>
        <w:pBdr>
          <w:top w:val="nil"/>
          <w:left w:val="nil"/>
          <w:bottom w:val="nil"/>
          <w:right w:val="nil"/>
          <w:between w:val="nil"/>
        </w:pBdr>
        <w:spacing w:before="146"/>
        <w:rPr>
          <w:i/>
          <w:iCs/>
          <w:color w:val="000000"/>
          <w:sz w:val="26"/>
          <w:szCs w:val="26"/>
        </w:rPr>
      </w:pPr>
    </w:p>
    <w:p w14:paraId="7D175E68" w14:textId="77777777" w:rsidR="00BD3C9D" w:rsidRDefault="00000000">
      <w:pPr>
        <w:pStyle w:val="Heading3"/>
        <w:numPr>
          <w:ilvl w:val="0"/>
          <w:numId w:val="5"/>
        </w:numPr>
        <w:tabs>
          <w:tab w:val="left" w:pos="592"/>
        </w:tabs>
        <w:spacing w:before="0"/>
        <w:ind w:left="592" w:hanging="285"/>
      </w:pPr>
      <w:bookmarkStart w:id="29" w:name="_heading=h.39g3miclhtzb" w:colFirst="0" w:colLast="0"/>
      <w:bookmarkEnd w:id="29"/>
      <w:r>
        <w:t>Time-Based Content</w:t>
      </w:r>
    </w:p>
    <w:p w14:paraId="048DACED" w14:textId="77777777" w:rsidR="00BD3C9D" w:rsidRDefault="00000000">
      <w:pPr>
        <w:pStyle w:val="Heading6"/>
        <w:numPr>
          <w:ilvl w:val="1"/>
          <w:numId w:val="5"/>
        </w:numPr>
        <w:tabs>
          <w:tab w:val="left" w:pos="671"/>
        </w:tabs>
        <w:ind w:left="671" w:hanging="364"/>
      </w:pPr>
      <w:r>
        <w:t>Time-Limited Content Must Allow Control</w:t>
      </w:r>
    </w:p>
    <w:p w14:paraId="4A2FBE5D" w14:textId="77777777" w:rsidR="00BD3C9D" w:rsidRDefault="00000000">
      <w:pPr>
        <w:pBdr>
          <w:top w:val="nil"/>
          <w:left w:val="nil"/>
          <w:bottom w:val="nil"/>
          <w:right w:val="nil"/>
          <w:between w:val="nil"/>
        </w:pBdr>
        <w:spacing w:before="81"/>
        <w:ind w:left="307" w:right="374"/>
        <w:jc w:val="both"/>
        <w:rPr>
          <w:color w:val="000000"/>
        </w:rPr>
      </w:pPr>
      <w:r>
        <w:rPr>
          <w:color w:val="000000"/>
        </w:rPr>
        <w:t>If a website imposes a time limit, users must be given the ability to turn it off, adjust it, or extend the available time. An online exam portal providing a 'Request Extra Time' button is correct. An online registration form that expires automatically without warning is non-compliant.</w:t>
      </w:r>
    </w:p>
    <w:p w14:paraId="24A6CD74" w14:textId="77777777" w:rsidR="00BD3C9D" w:rsidRDefault="00000000">
      <w:pPr>
        <w:spacing w:before="77"/>
        <w:ind w:left="506"/>
        <w:rPr>
          <w:i/>
          <w:iCs/>
          <w:sz w:val="19"/>
          <w:szCs w:val="19"/>
        </w:rPr>
      </w:pPr>
      <w:r>
        <w:rPr>
          <w:b/>
          <w:bCs/>
          <w:sz w:val="19"/>
          <w:szCs w:val="19"/>
        </w:rPr>
        <w:t xml:space="preserve">WCAG 2.2 Reference: </w:t>
      </w:r>
      <w:r>
        <w:rPr>
          <w:i/>
          <w:iCs/>
          <w:sz w:val="19"/>
          <w:szCs w:val="19"/>
        </w:rPr>
        <w:t>Success Criteria 2.2.1 Timing Adjustable (Level A)</w:t>
      </w:r>
    </w:p>
    <w:p w14:paraId="2E24A28C" w14:textId="77777777" w:rsidR="00BD3C9D" w:rsidRDefault="00000000">
      <w:pPr>
        <w:pStyle w:val="Heading6"/>
        <w:numPr>
          <w:ilvl w:val="1"/>
          <w:numId w:val="5"/>
        </w:numPr>
        <w:tabs>
          <w:tab w:val="left" w:pos="673"/>
        </w:tabs>
        <w:ind w:left="673" w:hanging="366"/>
      </w:pPr>
      <w:r>
        <w:t>Pause, Stop, or Hide Automatically Moving Content</w:t>
      </w:r>
    </w:p>
    <w:p w14:paraId="4E7CB2AB" w14:textId="77777777" w:rsidR="00BD3C9D" w:rsidRDefault="00000000">
      <w:pPr>
        <w:pBdr>
          <w:top w:val="nil"/>
          <w:left w:val="nil"/>
          <w:bottom w:val="nil"/>
          <w:right w:val="nil"/>
          <w:between w:val="nil"/>
        </w:pBdr>
        <w:spacing w:before="81"/>
        <w:ind w:left="307" w:right="373"/>
        <w:jc w:val="both"/>
        <w:rPr>
          <w:color w:val="000000"/>
        </w:rPr>
      </w:pPr>
      <w:r>
        <w:rPr>
          <w:color w:val="000000"/>
        </w:rPr>
        <w:t>Moving, scrolling, or blinking content can distract users, especially those with attention disorders or low vision. If such content runs for more than 5 seconds, users must be given the option to pause, stop, or hide it.</w:t>
      </w:r>
    </w:p>
    <w:p w14:paraId="20DF33D9" w14:textId="77777777" w:rsidR="00BD3C9D" w:rsidRDefault="00000000">
      <w:pPr>
        <w:spacing w:before="76"/>
        <w:ind w:left="506"/>
        <w:rPr>
          <w:i/>
          <w:iCs/>
          <w:sz w:val="19"/>
          <w:szCs w:val="19"/>
        </w:rPr>
      </w:pPr>
      <w:r>
        <w:rPr>
          <w:b/>
          <w:bCs/>
          <w:sz w:val="19"/>
          <w:szCs w:val="19"/>
        </w:rPr>
        <w:t xml:space="preserve">WCAG 2.2 Reference: </w:t>
      </w:r>
      <w:r>
        <w:rPr>
          <w:i/>
          <w:iCs/>
          <w:sz w:val="19"/>
          <w:szCs w:val="19"/>
        </w:rPr>
        <w:t>Success Criteria 2.2.2 Pause, Stop, Hide (Level A)</w:t>
      </w:r>
    </w:p>
    <w:p w14:paraId="2DD4CAA0" w14:textId="77777777" w:rsidR="00BD3C9D" w:rsidRDefault="00000000">
      <w:pPr>
        <w:pStyle w:val="Heading6"/>
        <w:numPr>
          <w:ilvl w:val="1"/>
          <w:numId w:val="5"/>
        </w:numPr>
        <w:tabs>
          <w:tab w:val="left" w:pos="671"/>
        </w:tabs>
        <w:spacing w:before="164"/>
        <w:ind w:left="671" w:hanging="364"/>
      </w:pPr>
      <w:r>
        <w:t>Warn Users Before Session Timeouts</w:t>
      </w:r>
    </w:p>
    <w:p w14:paraId="576E17D7" w14:textId="77777777" w:rsidR="00BD3C9D" w:rsidRDefault="00000000">
      <w:pPr>
        <w:pBdr>
          <w:top w:val="nil"/>
          <w:left w:val="nil"/>
          <w:bottom w:val="nil"/>
          <w:right w:val="nil"/>
          <w:between w:val="nil"/>
        </w:pBdr>
        <w:spacing w:before="78"/>
        <w:ind w:left="307"/>
        <w:rPr>
          <w:color w:val="000000"/>
        </w:rPr>
      </w:pPr>
      <w:r>
        <w:rPr>
          <w:color w:val="000000"/>
        </w:rPr>
        <w:t>Websites — especially banking, tax, and government portals — must warn users before automatic logout occurs and allow them to extend their session or save their progress.</w:t>
      </w:r>
    </w:p>
    <w:p w14:paraId="35958A64" w14:textId="77777777" w:rsidR="00BD3C9D" w:rsidRDefault="00000000">
      <w:pPr>
        <w:spacing w:before="79"/>
        <w:ind w:left="506"/>
        <w:rPr>
          <w:i/>
          <w:iCs/>
          <w:sz w:val="19"/>
          <w:szCs w:val="19"/>
        </w:rPr>
        <w:sectPr w:rsidR="00BD3C9D">
          <w:pgSz w:w="11920" w:h="16850"/>
          <w:pgMar w:top="900" w:right="1133" w:bottom="820" w:left="1133" w:header="679" w:footer="640" w:gutter="0"/>
          <w:cols w:space="720"/>
        </w:sectPr>
      </w:pPr>
      <w:r>
        <w:rPr>
          <w:b/>
          <w:bCs/>
          <w:sz w:val="19"/>
          <w:szCs w:val="19"/>
        </w:rPr>
        <w:t xml:space="preserve">WCAG 2.2 Reference: </w:t>
      </w:r>
      <w:r>
        <w:rPr>
          <w:i/>
          <w:iCs/>
          <w:sz w:val="19"/>
          <w:szCs w:val="19"/>
        </w:rPr>
        <w:t>Success Criteria 2.2.6 Timeout Handling (Level AAA)</w:t>
      </w:r>
    </w:p>
    <w:p w14:paraId="44EAFEC3" w14:textId="77777777" w:rsidR="00BD3C9D" w:rsidRDefault="00BD3C9D">
      <w:pPr>
        <w:pBdr>
          <w:top w:val="nil"/>
          <w:left w:val="nil"/>
          <w:bottom w:val="nil"/>
          <w:right w:val="nil"/>
          <w:between w:val="nil"/>
        </w:pBdr>
        <w:spacing w:before="213"/>
        <w:rPr>
          <w:i/>
          <w:iCs/>
          <w:color w:val="000000"/>
          <w:sz w:val="26"/>
          <w:szCs w:val="26"/>
        </w:rPr>
      </w:pPr>
    </w:p>
    <w:p w14:paraId="063C4FEB" w14:textId="77777777" w:rsidR="00BD3C9D" w:rsidRDefault="00000000">
      <w:pPr>
        <w:pStyle w:val="Heading3"/>
        <w:numPr>
          <w:ilvl w:val="0"/>
          <w:numId w:val="5"/>
        </w:numPr>
        <w:tabs>
          <w:tab w:val="left" w:pos="592"/>
        </w:tabs>
        <w:spacing w:before="1"/>
        <w:ind w:left="592" w:hanging="285"/>
      </w:pPr>
      <w:bookmarkStart w:id="30" w:name="_heading=h.imd3cqyw756o" w:colFirst="0" w:colLast="0"/>
      <w:bookmarkEnd w:id="30"/>
      <w:r>
        <w:t>Seizures and Physical Reactions</w:t>
      </w:r>
    </w:p>
    <w:p w14:paraId="52D28C03" w14:textId="77777777" w:rsidR="00BD3C9D" w:rsidRDefault="00000000">
      <w:pPr>
        <w:pStyle w:val="Heading6"/>
        <w:numPr>
          <w:ilvl w:val="1"/>
          <w:numId w:val="5"/>
        </w:numPr>
        <w:tabs>
          <w:tab w:val="left" w:pos="671"/>
        </w:tabs>
        <w:spacing w:before="160"/>
        <w:ind w:left="671" w:hanging="364"/>
      </w:pPr>
      <w:r>
        <w:t>Avoid Flashing Content</w:t>
      </w:r>
    </w:p>
    <w:p w14:paraId="72523E48" w14:textId="77777777" w:rsidR="00BD3C9D" w:rsidRDefault="00000000">
      <w:pPr>
        <w:pBdr>
          <w:top w:val="nil"/>
          <w:left w:val="nil"/>
          <w:bottom w:val="nil"/>
          <w:right w:val="nil"/>
          <w:between w:val="nil"/>
        </w:pBdr>
        <w:spacing w:before="81" w:line="242" w:lineRule="auto"/>
        <w:ind w:left="307" w:right="377"/>
        <w:jc w:val="both"/>
        <w:rPr>
          <w:color w:val="000000"/>
        </w:rPr>
      </w:pPr>
      <w:r>
        <w:rPr>
          <w:color w:val="000000"/>
        </w:rPr>
        <w:t>Web content must not flash more than three times per second. High-frequency flashing or strobing effects can cause seizures or severe discomfort for users with photosensitive epilepsy.</w:t>
      </w:r>
    </w:p>
    <w:p w14:paraId="582C3F46" w14:textId="77777777" w:rsidR="00BD3C9D" w:rsidRDefault="00000000">
      <w:pPr>
        <w:spacing w:before="68"/>
        <w:ind w:left="506"/>
        <w:rPr>
          <w:i/>
          <w:iCs/>
          <w:sz w:val="19"/>
          <w:szCs w:val="19"/>
        </w:rPr>
      </w:pPr>
      <w:r>
        <w:rPr>
          <w:b/>
          <w:bCs/>
          <w:sz w:val="19"/>
          <w:szCs w:val="19"/>
        </w:rPr>
        <w:t xml:space="preserve">WCAG 2.2 Reference: </w:t>
      </w:r>
      <w:r>
        <w:rPr>
          <w:i/>
          <w:iCs/>
          <w:sz w:val="19"/>
          <w:szCs w:val="19"/>
        </w:rPr>
        <w:t>Success Criteria 2.3.1 Three Flashes or Below Threshold (Level A)</w:t>
      </w:r>
    </w:p>
    <w:p w14:paraId="348448A8" w14:textId="77777777" w:rsidR="00BD3C9D" w:rsidRDefault="00000000">
      <w:pPr>
        <w:pStyle w:val="Heading6"/>
        <w:numPr>
          <w:ilvl w:val="1"/>
          <w:numId w:val="5"/>
        </w:numPr>
        <w:tabs>
          <w:tab w:val="left" w:pos="671"/>
        </w:tabs>
        <w:ind w:left="671" w:hanging="364"/>
      </w:pPr>
      <w:r>
        <w:t>Allow Disabling Motion Animations</w:t>
      </w:r>
    </w:p>
    <w:p w14:paraId="51E421E8" w14:textId="77777777" w:rsidR="00BD3C9D" w:rsidRDefault="00000000">
      <w:pPr>
        <w:pBdr>
          <w:top w:val="nil"/>
          <w:left w:val="nil"/>
          <w:bottom w:val="nil"/>
          <w:right w:val="nil"/>
          <w:between w:val="nil"/>
        </w:pBdr>
        <w:spacing w:before="81"/>
        <w:ind w:left="307" w:right="375"/>
        <w:jc w:val="both"/>
        <w:rPr>
          <w:color w:val="000000"/>
        </w:rPr>
      </w:pPr>
      <w:r>
        <w:rPr>
          <w:color w:val="000000"/>
        </w:rPr>
        <w:t>Animations that trigger automatically or upon user interaction should include an option to turn them off, unless they are essential for understanding content. Websites offering a 'Reduce Motion' setting are compliant. SLDDS respects the system-level 'prefers-reduced-motion' preference.</w:t>
      </w:r>
    </w:p>
    <w:p w14:paraId="37F5A90F" w14:textId="77777777" w:rsidR="00BD3C9D" w:rsidRDefault="00000000">
      <w:pPr>
        <w:spacing w:before="80"/>
        <w:ind w:left="506"/>
        <w:rPr>
          <w:i/>
          <w:iCs/>
          <w:sz w:val="19"/>
          <w:szCs w:val="19"/>
        </w:rPr>
      </w:pPr>
      <w:r>
        <w:rPr>
          <w:b/>
          <w:bCs/>
          <w:sz w:val="19"/>
          <w:szCs w:val="19"/>
        </w:rPr>
        <w:t xml:space="preserve">WCAG 2.2 Reference: </w:t>
      </w:r>
      <w:r>
        <w:rPr>
          <w:i/>
          <w:iCs/>
          <w:sz w:val="19"/>
          <w:szCs w:val="19"/>
        </w:rPr>
        <w:t>Success Criteria 2.3.3 Animation from Interactions (Level AAA)</w:t>
      </w:r>
    </w:p>
    <w:p w14:paraId="66636DE0" w14:textId="77777777" w:rsidR="00BD3C9D" w:rsidRDefault="00BD3C9D">
      <w:pPr>
        <w:pBdr>
          <w:top w:val="nil"/>
          <w:left w:val="nil"/>
          <w:bottom w:val="nil"/>
          <w:right w:val="nil"/>
          <w:between w:val="nil"/>
        </w:pBdr>
        <w:spacing w:before="23"/>
        <w:rPr>
          <w:i/>
          <w:iCs/>
          <w:color w:val="000000"/>
          <w:sz w:val="19"/>
          <w:szCs w:val="19"/>
        </w:rPr>
      </w:pPr>
    </w:p>
    <w:p w14:paraId="0F7B2AE1" w14:textId="77777777" w:rsidR="00BD3C9D" w:rsidRDefault="00000000">
      <w:pPr>
        <w:pStyle w:val="Heading3"/>
        <w:numPr>
          <w:ilvl w:val="0"/>
          <w:numId w:val="5"/>
        </w:numPr>
        <w:tabs>
          <w:tab w:val="left" w:pos="592"/>
        </w:tabs>
        <w:spacing w:before="0"/>
        <w:ind w:left="592" w:hanging="285"/>
      </w:pPr>
      <w:bookmarkStart w:id="31" w:name="_heading=h.vjgvef8cukz1" w:colFirst="0" w:colLast="0"/>
      <w:bookmarkEnd w:id="31"/>
      <w:r>
        <w:t>Navigation</w:t>
      </w:r>
    </w:p>
    <w:p w14:paraId="0328C0ED" w14:textId="77777777" w:rsidR="00BD3C9D" w:rsidRDefault="00000000">
      <w:pPr>
        <w:pStyle w:val="Heading6"/>
        <w:numPr>
          <w:ilvl w:val="1"/>
          <w:numId w:val="5"/>
        </w:numPr>
        <w:tabs>
          <w:tab w:val="left" w:pos="673"/>
        </w:tabs>
        <w:ind w:left="673" w:hanging="366"/>
      </w:pPr>
      <w:proofErr w:type="gramStart"/>
      <w:r>
        <w:t>Provide</w:t>
      </w:r>
      <w:proofErr w:type="gramEnd"/>
      <w:r>
        <w:t xml:space="preserve"> a Skip to Content Link</w:t>
      </w:r>
    </w:p>
    <w:p w14:paraId="4D7DE6A4" w14:textId="77777777" w:rsidR="00BD3C9D" w:rsidRDefault="00000000">
      <w:pPr>
        <w:pBdr>
          <w:top w:val="nil"/>
          <w:left w:val="nil"/>
          <w:bottom w:val="nil"/>
          <w:right w:val="nil"/>
          <w:between w:val="nil"/>
        </w:pBdr>
        <w:spacing w:before="78"/>
        <w:ind w:left="307" w:right="134"/>
        <w:jc w:val="both"/>
        <w:rPr>
          <w:color w:val="000000"/>
        </w:rPr>
      </w:pPr>
      <w:r>
        <w:rPr>
          <w:color w:val="000000"/>
        </w:rPr>
        <w:t>Pages with repeated elements should include a 'Skip to Main Content' link at the top of the page. This helps keyboard and screen reader users bypass repetitive navigation sections.</w:t>
      </w:r>
    </w:p>
    <w:p w14:paraId="7205F14D" w14:textId="77777777" w:rsidR="00BD3C9D" w:rsidRDefault="00000000">
      <w:pPr>
        <w:spacing w:before="79"/>
        <w:ind w:left="506"/>
        <w:rPr>
          <w:i/>
          <w:iCs/>
          <w:sz w:val="19"/>
          <w:szCs w:val="19"/>
        </w:rPr>
      </w:pPr>
      <w:r>
        <w:rPr>
          <w:b/>
          <w:bCs/>
          <w:sz w:val="19"/>
          <w:szCs w:val="19"/>
        </w:rPr>
        <w:t xml:space="preserve">WCAG 2.2 Reference: </w:t>
      </w:r>
      <w:r>
        <w:rPr>
          <w:i/>
          <w:iCs/>
          <w:sz w:val="19"/>
          <w:szCs w:val="19"/>
        </w:rPr>
        <w:t>Success Criteria 2.4.1 Bypass Blocks (Level A)</w:t>
      </w:r>
    </w:p>
    <w:p w14:paraId="69071201" w14:textId="77777777" w:rsidR="00BD3C9D" w:rsidRDefault="00000000">
      <w:pPr>
        <w:pStyle w:val="Heading6"/>
        <w:numPr>
          <w:ilvl w:val="1"/>
          <w:numId w:val="5"/>
        </w:numPr>
        <w:tabs>
          <w:tab w:val="left" w:pos="673"/>
        </w:tabs>
        <w:spacing w:before="162"/>
        <w:ind w:left="673" w:hanging="366"/>
      </w:pPr>
      <w:r>
        <w:t>Use HTML or ARIA Landmarks for Navigation</w:t>
      </w:r>
    </w:p>
    <w:p w14:paraId="4F4A9418" w14:textId="77777777" w:rsidR="00BD3C9D" w:rsidRDefault="00000000">
      <w:pPr>
        <w:pBdr>
          <w:top w:val="nil"/>
          <w:left w:val="nil"/>
          <w:bottom w:val="nil"/>
          <w:right w:val="nil"/>
          <w:between w:val="nil"/>
        </w:pBdr>
        <w:spacing w:before="80"/>
        <w:ind w:left="307" w:right="376"/>
        <w:jc w:val="both"/>
        <w:rPr>
          <w:color w:val="000000"/>
        </w:rPr>
      </w:pPr>
      <w:r>
        <w:rPr>
          <w:color w:val="000000"/>
        </w:rPr>
        <w:t>HTML landmarks such as &lt;main&gt;, &lt;nav&gt;, &lt;header&gt;, and &lt;footer&gt; provide semantic meaning to sections of a page. Screen readers use these landmarks for efficient page navigation.</w:t>
      </w:r>
    </w:p>
    <w:p w14:paraId="7B202D7D" w14:textId="77777777" w:rsidR="00BD3C9D" w:rsidRDefault="00000000">
      <w:pPr>
        <w:spacing w:before="79"/>
        <w:ind w:left="506"/>
        <w:rPr>
          <w:i/>
          <w:iCs/>
          <w:sz w:val="19"/>
          <w:szCs w:val="19"/>
        </w:rPr>
      </w:pPr>
      <w:r>
        <w:rPr>
          <w:b/>
          <w:bCs/>
          <w:sz w:val="19"/>
          <w:szCs w:val="19"/>
        </w:rPr>
        <w:t xml:space="preserve">WCAG 2.2 Reference: </w:t>
      </w:r>
      <w:r>
        <w:rPr>
          <w:i/>
          <w:iCs/>
          <w:sz w:val="19"/>
          <w:szCs w:val="19"/>
        </w:rPr>
        <w:t>Success Criteria 2.4.1 Bypass Blocks (Level A)</w:t>
      </w:r>
    </w:p>
    <w:p w14:paraId="1C7E0D46" w14:textId="77777777" w:rsidR="00BD3C9D" w:rsidRDefault="00000000">
      <w:pPr>
        <w:pStyle w:val="Heading6"/>
        <w:numPr>
          <w:ilvl w:val="1"/>
          <w:numId w:val="5"/>
        </w:numPr>
        <w:tabs>
          <w:tab w:val="left" w:pos="673"/>
        </w:tabs>
        <w:ind w:left="673" w:hanging="366"/>
      </w:pPr>
      <w:r>
        <w:t>Pages Must Have Descriptive Titles</w:t>
      </w:r>
    </w:p>
    <w:p w14:paraId="2ACFE975" w14:textId="77777777" w:rsidR="00BD3C9D" w:rsidRDefault="00000000">
      <w:pPr>
        <w:pBdr>
          <w:top w:val="nil"/>
          <w:left w:val="nil"/>
          <w:bottom w:val="nil"/>
          <w:right w:val="nil"/>
          <w:between w:val="nil"/>
        </w:pBdr>
        <w:spacing w:before="81"/>
        <w:ind w:left="307" w:right="279"/>
        <w:jc w:val="both"/>
        <w:rPr>
          <w:color w:val="000000"/>
        </w:rPr>
      </w:pPr>
      <w:r>
        <w:rPr>
          <w:color w:val="000000"/>
        </w:rPr>
        <w:t>Each web page must include a clear, concise, and descriptive &lt;title&gt; element that accurately reflects the purpose and content of the page. Well-written titles are also essential for users navigating through browser tabs and search engine results.</w:t>
      </w:r>
    </w:p>
    <w:p w14:paraId="053BFBBC" w14:textId="77777777" w:rsidR="00BD3C9D" w:rsidRDefault="00000000">
      <w:pPr>
        <w:spacing w:before="78"/>
        <w:ind w:left="506"/>
        <w:rPr>
          <w:i/>
          <w:iCs/>
          <w:sz w:val="19"/>
          <w:szCs w:val="19"/>
        </w:rPr>
      </w:pPr>
      <w:r>
        <w:rPr>
          <w:b/>
          <w:bCs/>
          <w:sz w:val="19"/>
          <w:szCs w:val="19"/>
        </w:rPr>
        <w:t xml:space="preserve">WCAG 2.2 Reference: </w:t>
      </w:r>
      <w:r>
        <w:rPr>
          <w:i/>
          <w:iCs/>
          <w:sz w:val="19"/>
          <w:szCs w:val="19"/>
        </w:rPr>
        <w:t>Success Criteria 2.4.2 Page Titled (Level A)</w:t>
      </w:r>
    </w:p>
    <w:p w14:paraId="693500AF" w14:textId="77777777" w:rsidR="00BD3C9D" w:rsidRDefault="00000000">
      <w:pPr>
        <w:pStyle w:val="Heading6"/>
        <w:numPr>
          <w:ilvl w:val="1"/>
          <w:numId w:val="5"/>
        </w:numPr>
        <w:tabs>
          <w:tab w:val="left" w:pos="671"/>
        </w:tabs>
        <w:ind w:left="671" w:hanging="364"/>
      </w:pPr>
      <w:r>
        <w:t>Maintain Logical Focus Order</w:t>
      </w:r>
    </w:p>
    <w:p w14:paraId="31682BEA" w14:textId="77777777" w:rsidR="00BD3C9D" w:rsidRDefault="00000000">
      <w:pPr>
        <w:pBdr>
          <w:top w:val="nil"/>
          <w:left w:val="nil"/>
          <w:bottom w:val="nil"/>
          <w:right w:val="nil"/>
          <w:between w:val="nil"/>
        </w:pBdr>
        <w:spacing w:before="81"/>
        <w:ind w:left="307" w:right="278"/>
        <w:jc w:val="both"/>
        <w:rPr>
          <w:color w:val="000000"/>
        </w:rPr>
      </w:pPr>
      <w:r>
        <w:rPr>
          <w:color w:val="000000"/>
        </w:rPr>
        <w:t>When users navigate using the keyboard, focus should move through interactive elements in a logical, predictable order that matches the page's visual layout.</w:t>
      </w:r>
    </w:p>
    <w:p w14:paraId="046990E5" w14:textId="77777777" w:rsidR="00BD3C9D" w:rsidRDefault="00000000">
      <w:pPr>
        <w:spacing w:before="79"/>
        <w:ind w:left="506"/>
        <w:rPr>
          <w:i/>
          <w:iCs/>
          <w:sz w:val="19"/>
          <w:szCs w:val="19"/>
        </w:rPr>
      </w:pPr>
      <w:r>
        <w:rPr>
          <w:b/>
          <w:bCs/>
          <w:sz w:val="19"/>
          <w:szCs w:val="19"/>
        </w:rPr>
        <w:t xml:space="preserve">WCAG 2.2 Reference: </w:t>
      </w:r>
      <w:r>
        <w:rPr>
          <w:i/>
          <w:iCs/>
          <w:sz w:val="19"/>
          <w:szCs w:val="19"/>
        </w:rPr>
        <w:t>Success Criteria 2.4.3 Focus Order (Level A)</w:t>
      </w:r>
    </w:p>
    <w:p w14:paraId="60E84F58" w14:textId="77777777" w:rsidR="00BD3C9D" w:rsidRDefault="00000000">
      <w:pPr>
        <w:pStyle w:val="Heading6"/>
        <w:numPr>
          <w:ilvl w:val="1"/>
          <w:numId w:val="5"/>
        </w:numPr>
        <w:tabs>
          <w:tab w:val="left" w:pos="673"/>
        </w:tabs>
        <w:spacing w:before="162"/>
        <w:ind w:left="673" w:hanging="366"/>
      </w:pPr>
      <w:r>
        <w:t>Provide Proper Labels for Interactive Elements</w:t>
      </w:r>
    </w:p>
    <w:p w14:paraId="4B38DEFA" w14:textId="77777777" w:rsidR="00BD3C9D" w:rsidRDefault="00000000">
      <w:pPr>
        <w:pBdr>
          <w:top w:val="nil"/>
          <w:left w:val="nil"/>
          <w:bottom w:val="nil"/>
          <w:right w:val="nil"/>
          <w:between w:val="nil"/>
        </w:pBdr>
        <w:spacing w:before="80"/>
        <w:ind w:left="307"/>
        <w:jc w:val="both"/>
        <w:rPr>
          <w:color w:val="000000"/>
        </w:rPr>
      </w:pPr>
      <w:r>
        <w:rPr>
          <w:color w:val="000000"/>
        </w:rPr>
        <w:t>All interactive elements — buttons, links, form fields, checkboxes, radio buttons, and menus</w:t>
      </w:r>
    </w:p>
    <w:p w14:paraId="5FCEE7E6" w14:textId="77777777" w:rsidR="00BD3C9D" w:rsidRDefault="00000000">
      <w:pPr>
        <w:pBdr>
          <w:top w:val="nil"/>
          <w:left w:val="nil"/>
          <w:bottom w:val="nil"/>
          <w:right w:val="nil"/>
          <w:between w:val="nil"/>
        </w:pBdr>
        <w:spacing w:before="2"/>
        <w:ind w:left="307" w:right="136"/>
        <w:jc w:val="both"/>
        <w:rPr>
          <w:color w:val="000000"/>
        </w:rPr>
      </w:pPr>
      <w:r>
        <w:rPr>
          <w:color w:val="000000"/>
        </w:rPr>
        <w:t>— must have clear, descriptive labels that explain their purpose and function to assistive technologies.</w:t>
      </w:r>
    </w:p>
    <w:p w14:paraId="1FA33C8C" w14:textId="77777777" w:rsidR="00BD3C9D" w:rsidRDefault="00000000">
      <w:pPr>
        <w:spacing w:before="76"/>
        <w:ind w:left="506"/>
        <w:rPr>
          <w:i/>
          <w:iCs/>
          <w:sz w:val="19"/>
          <w:szCs w:val="19"/>
        </w:rPr>
      </w:pPr>
      <w:r>
        <w:rPr>
          <w:b/>
          <w:bCs/>
          <w:sz w:val="19"/>
          <w:szCs w:val="19"/>
        </w:rPr>
        <w:t xml:space="preserve">WCAG 2.2 Reference: </w:t>
      </w:r>
      <w:r>
        <w:rPr>
          <w:i/>
          <w:iCs/>
          <w:sz w:val="19"/>
          <w:szCs w:val="19"/>
        </w:rPr>
        <w:t>Success Criteria 2.5.3 Label in Name (Level A)</w:t>
      </w:r>
    </w:p>
    <w:p w14:paraId="5456801B" w14:textId="77777777" w:rsidR="00BD3C9D" w:rsidRDefault="00000000">
      <w:pPr>
        <w:pStyle w:val="Heading6"/>
        <w:numPr>
          <w:ilvl w:val="1"/>
          <w:numId w:val="5"/>
        </w:numPr>
        <w:tabs>
          <w:tab w:val="left" w:pos="673"/>
        </w:tabs>
        <w:spacing w:before="162"/>
        <w:ind w:left="673" w:hanging="366"/>
      </w:pPr>
      <w:r>
        <w:t>Ensure Unique Labels on the Same Page</w:t>
      </w:r>
    </w:p>
    <w:p w14:paraId="157D5CF5" w14:textId="77777777" w:rsidR="00BD3C9D" w:rsidRDefault="00000000">
      <w:pPr>
        <w:pBdr>
          <w:top w:val="nil"/>
          <w:left w:val="nil"/>
          <w:bottom w:val="nil"/>
          <w:right w:val="nil"/>
          <w:between w:val="nil"/>
        </w:pBdr>
        <w:spacing w:before="80"/>
        <w:ind w:left="307" w:right="531"/>
        <w:jc w:val="both"/>
        <w:rPr>
          <w:color w:val="000000"/>
        </w:rPr>
      </w:pPr>
      <w:r>
        <w:rPr>
          <w:color w:val="000000"/>
        </w:rPr>
        <w:t>When a webpage contains multiple buttons, links, or other interactive elements, each must have a unique and descriptive label that clearly explains its purpose. Using the same label for different actions causes confusion for screen reader users.</w:t>
      </w:r>
    </w:p>
    <w:p w14:paraId="0563F1FB" w14:textId="77777777" w:rsidR="00BD3C9D" w:rsidRDefault="00000000">
      <w:pPr>
        <w:spacing w:before="79"/>
        <w:ind w:left="506"/>
        <w:rPr>
          <w:i/>
          <w:iCs/>
          <w:sz w:val="19"/>
          <w:szCs w:val="19"/>
        </w:rPr>
        <w:sectPr w:rsidR="00BD3C9D">
          <w:pgSz w:w="11920" w:h="16850"/>
          <w:pgMar w:top="900" w:right="1133" w:bottom="820" w:left="1133" w:header="679" w:footer="640" w:gutter="0"/>
          <w:cols w:space="720"/>
        </w:sectPr>
      </w:pPr>
      <w:r>
        <w:rPr>
          <w:b/>
          <w:bCs/>
          <w:sz w:val="19"/>
          <w:szCs w:val="19"/>
        </w:rPr>
        <w:t xml:space="preserve">WCAG 2.2 Reference: </w:t>
      </w:r>
      <w:r>
        <w:rPr>
          <w:i/>
          <w:iCs/>
          <w:sz w:val="19"/>
          <w:szCs w:val="19"/>
        </w:rPr>
        <w:t>Success Criteria 2.4.6 Headings and Labels (Level AA)</w:t>
      </w:r>
    </w:p>
    <w:p w14:paraId="6646EEE4" w14:textId="77777777" w:rsidR="00BD3C9D" w:rsidRDefault="00BD3C9D">
      <w:pPr>
        <w:pBdr>
          <w:top w:val="nil"/>
          <w:left w:val="nil"/>
          <w:bottom w:val="nil"/>
          <w:right w:val="nil"/>
          <w:between w:val="nil"/>
        </w:pBdr>
        <w:rPr>
          <w:i/>
          <w:iCs/>
          <w:color w:val="000000"/>
        </w:rPr>
      </w:pPr>
    </w:p>
    <w:p w14:paraId="4A479052" w14:textId="77777777" w:rsidR="00BD3C9D" w:rsidRDefault="00BD3C9D">
      <w:pPr>
        <w:pBdr>
          <w:top w:val="nil"/>
          <w:left w:val="nil"/>
          <w:bottom w:val="nil"/>
          <w:right w:val="nil"/>
          <w:between w:val="nil"/>
        </w:pBdr>
        <w:spacing w:before="8"/>
        <w:rPr>
          <w:i/>
          <w:iCs/>
          <w:color w:val="000000"/>
        </w:rPr>
      </w:pPr>
    </w:p>
    <w:p w14:paraId="36787E6B" w14:textId="77777777" w:rsidR="00BD3C9D" w:rsidRDefault="00000000">
      <w:pPr>
        <w:pStyle w:val="Heading6"/>
        <w:numPr>
          <w:ilvl w:val="1"/>
          <w:numId w:val="5"/>
        </w:numPr>
        <w:tabs>
          <w:tab w:val="left" w:pos="673"/>
        </w:tabs>
        <w:spacing w:before="0"/>
        <w:ind w:left="673" w:hanging="366"/>
      </w:pPr>
      <w:r>
        <w:t>Use Autocomplete for Form Fields</w:t>
      </w:r>
    </w:p>
    <w:p w14:paraId="4796A689" w14:textId="77777777" w:rsidR="00BD3C9D" w:rsidRDefault="00000000">
      <w:pPr>
        <w:pBdr>
          <w:top w:val="nil"/>
          <w:left w:val="nil"/>
          <w:bottom w:val="nil"/>
          <w:right w:val="nil"/>
          <w:between w:val="nil"/>
        </w:pBdr>
        <w:spacing w:before="78" w:line="242" w:lineRule="auto"/>
        <w:ind w:left="307" w:right="134"/>
        <w:jc w:val="both"/>
        <w:rPr>
          <w:color w:val="000000"/>
        </w:rPr>
      </w:pPr>
      <w:r>
        <w:rPr>
          <w:color w:val="000000"/>
        </w:rPr>
        <w:t>Forms should implement the autocomplete attribute for input fields wherever possible. This allows browsers to suggest previously entered information, which is particularly helpful for users with motor difficulties or cognitive impairments.</w:t>
      </w:r>
    </w:p>
    <w:p w14:paraId="797FC389" w14:textId="77777777" w:rsidR="00BD3C9D" w:rsidRDefault="00000000">
      <w:pPr>
        <w:spacing w:before="68"/>
        <w:ind w:left="506"/>
        <w:rPr>
          <w:i/>
          <w:iCs/>
          <w:sz w:val="19"/>
          <w:szCs w:val="19"/>
        </w:rPr>
        <w:sectPr w:rsidR="00BD3C9D">
          <w:pgSz w:w="11920" w:h="16850"/>
          <w:pgMar w:top="900" w:right="1133" w:bottom="820" w:left="1133" w:header="679" w:footer="640" w:gutter="0"/>
          <w:cols w:space="720"/>
        </w:sectPr>
      </w:pPr>
      <w:r>
        <w:rPr>
          <w:b/>
          <w:bCs/>
          <w:sz w:val="19"/>
          <w:szCs w:val="19"/>
        </w:rPr>
        <w:t xml:space="preserve">WCAG 2.2 Reference: </w:t>
      </w:r>
      <w:r>
        <w:rPr>
          <w:i/>
          <w:iCs/>
          <w:sz w:val="19"/>
          <w:szCs w:val="19"/>
        </w:rPr>
        <w:t>Success Criteria 1.3.5 Identify Input Purpose (Level AA)</w:t>
      </w:r>
    </w:p>
    <w:p w14:paraId="357D62F2" w14:textId="77777777" w:rsidR="00BD3C9D" w:rsidRDefault="00BD3C9D">
      <w:pPr>
        <w:pBdr>
          <w:top w:val="nil"/>
          <w:left w:val="nil"/>
          <w:bottom w:val="nil"/>
          <w:right w:val="nil"/>
          <w:between w:val="nil"/>
        </w:pBdr>
        <w:spacing w:before="213"/>
        <w:rPr>
          <w:i/>
          <w:iCs/>
          <w:color w:val="000000"/>
          <w:sz w:val="26"/>
          <w:szCs w:val="26"/>
        </w:rPr>
      </w:pPr>
    </w:p>
    <w:p w14:paraId="2649A147" w14:textId="77777777" w:rsidR="00BD3C9D" w:rsidRDefault="00000000">
      <w:pPr>
        <w:pStyle w:val="Heading3"/>
        <w:numPr>
          <w:ilvl w:val="0"/>
          <w:numId w:val="5"/>
        </w:numPr>
        <w:tabs>
          <w:tab w:val="left" w:pos="592"/>
        </w:tabs>
        <w:spacing w:before="1"/>
        <w:ind w:left="592" w:hanging="285"/>
      </w:pPr>
      <w:bookmarkStart w:id="32" w:name="_heading=h.ca7ia0l5ymnm" w:colFirst="0" w:colLast="0"/>
      <w:bookmarkEnd w:id="32"/>
      <w:r>
        <w:t>Pointer and Gesture Accessibility</w:t>
      </w:r>
    </w:p>
    <w:p w14:paraId="71BCDF95" w14:textId="77777777" w:rsidR="00BD3C9D" w:rsidRDefault="00000000">
      <w:pPr>
        <w:pStyle w:val="Heading6"/>
        <w:numPr>
          <w:ilvl w:val="1"/>
          <w:numId w:val="5"/>
        </w:numPr>
        <w:tabs>
          <w:tab w:val="left" w:pos="673"/>
        </w:tabs>
        <w:spacing w:before="160"/>
        <w:ind w:left="673" w:hanging="366"/>
      </w:pPr>
      <w:r>
        <w:t>Single-Point Alternatives for Complex Gestures</w:t>
      </w:r>
    </w:p>
    <w:p w14:paraId="75DA3935" w14:textId="77777777" w:rsidR="00BD3C9D" w:rsidRDefault="00000000">
      <w:pPr>
        <w:pBdr>
          <w:top w:val="nil"/>
          <w:left w:val="nil"/>
          <w:bottom w:val="nil"/>
          <w:right w:val="nil"/>
          <w:between w:val="nil"/>
        </w:pBdr>
        <w:spacing w:before="81" w:line="242" w:lineRule="auto"/>
        <w:ind w:left="307" w:right="136"/>
        <w:jc w:val="both"/>
        <w:rPr>
          <w:color w:val="000000"/>
        </w:rPr>
      </w:pPr>
      <w:r>
        <w:rPr>
          <w:color w:val="000000"/>
        </w:rPr>
        <w:t>Functionality using multipoint or path-based gestures (e.g., pinch, swipe, drag) must have a simpler single-point alternative such as tap, click, or keyboard control for users with motor impairments.</w:t>
      </w:r>
    </w:p>
    <w:p w14:paraId="4FD19D9D" w14:textId="77777777" w:rsidR="00BD3C9D" w:rsidRDefault="00000000">
      <w:pPr>
        <w:spacing w:before="68"/>
        <w:ind w:left="506"/>
        <w:rPr>
          <w:i/>
          <w:iCs/>
          <w:sz w:val="19"/>
          <w:szCs w:val="19"/>
        </w:rPr>
      </w:pPr>
      <w:r>
        <w:rPr>
          <w:b/>
          <w:bCs/>
          <w:sz w:val="19"/>
          <w:szCs w:val="19"/>
        </w:rPr>
        <w:t xml:space="preserve">WCAG 2.2 Reference: </w:t>
      </w:r>
      <w:r>
        <w:rPr>
          <w:i/>
          <w:iCs/>
          <w:sz w:val="19"/>
          <w:szCs w:val="19"/>
        </w:rPr>
        <w:t>Success Criteria 2.5.1 Pointer Gestures (Level A)</w:t>
      </w:r>
    </w:p>
    <w:p w14:paraId="37987783" w14:textId="77777777" w:rsidR="00BD3C9D" w:rsidRDefault="00000000">
      <w:pPr>
        <w:pStyle w:val="Heading6"/>
        <w:numPr>
          <w:ilvl w:val="1"/>
          <w:numId w:val="5"/>
        </w:numPr>
        <w:tabs>
          <w:tab w:val="left" w:pos="673"/>
        </w:tabs>
        <w:ind w:left="673" w:hanging="366"/>
      </w:pPr>
      <w:r>
        <w:t>Cancelling or Confirming Pointer-Based Functions</w:t>
      </w:r>
    </w:p>
    <w:p w14:paraId="6F2DB082" w14:textId="77777777" w:rsidR="00BD3C9D" w:rsidRDefault="00000000">
      <w:pPr>
        <w:pBdr>
          <w:top w:val="nil"/>
          <w:left w:val="nil"/>
          <w:bottom w:val="nil"/>
          <w:right w:val="nil"/>
          <w:between w:val="nil"/>
        </w:pBdr>
        <w:spacing w:before="81"/>
        <w:ind w:left="307" w:right="383"/>
        <w:jc w:val="both"/>
        <w:rPr>
          <w:color w:val="000000"/>
        </w:rPr>
      </w:pPr>
      <w:r>
        <w:rPr>
          <w:color w:val="000000"/>
        </w:rPr>
        <w:t>Pointer inputs such as clicks or taps should not immediately trigger irreversible actions. Users should be able to cancel, undo, or confirm actions before they become permanent.</w:t>
      </w:r>
    </w:p>
    <w:p w14:paraId="46D955D9" w14:textId="77777777" w:rsidR="00BD3C9D" w:rsidRDefault="00000000">
      <w:pPr>
        <w:spacing w:before="77"/>
        <w:ind w:left="506"/>
        <w:rPr>
          <w:i/>
          <w:iCs/>
          <w:sz w:val="19"/>
          <w:szCs w:val="19"/>
        </w:rPr>
      </w:pPr>
      <w:r>
        <w:rPr>
          <w:b/>
          <w:bCs/>
          <w:sz w:val="19"/>
          <w:szCs w:val="19"/>
        </w:rPr>
        <w:t xml:space="preserve">WCAG 2.2 Reference: </w:t>
      </w:r>
      <w:r>
        <w:rPr>
          <w:i/>
          <w:iCs/>
          <w:sz w:val="19"/>
          <w:szCs w:val="19"/>
        </w:rPr>
        <w:t>Success Criteria 2.5.2 Pointer Cancellation (Level A)</w:t>
      </w:r>
    </w:p>
    <w:p w14:paraId="1ABF51F5" w14:textId="77777777" w:rsidR="00BD3C9D" w:rsidRDefault="00000000">
      <w:pPr>
        <w:pStyle w:val="Heading6"/>
        <w:numPr>
          <w:ilvl w:val="1"/>
          <w:numId w:val="5"/>
        </w:numPr>
        <w:tabs>
          <w:tab w:val="left" w:pos="671"/>
        </w:tabs>
        <w:spacing w:before="164"/>
        <w:ind w:left="671" w:hanging="364"/>
      </w:pPr>
      <w:r>
        <w:t>Alternatives for Device Motion-Based Features</w:t>
      </w:r>
    </w:p>
    <w:p w14:paraId="38B7DB9A" w14:textId="77777777" w:rsidR="00BD3C9D" w:rsidRDefault="00000000">
      <w:pPr>
        <w:pBdr>
          <w:top w:val="nil"/>
          <w:left w:val="nil"/>
          <w:bottom w:val="nil"/>
          <w:right w:val="nil"/>
          <w:between w:val="nil"/>
        </w:pBdr>
        <w:spacing w:before="81"/>
        <w:ind w:left="307" w:right="376"/>
        <w:jc w:val="both"/>
        <w:rPr>
          <w:color w:val="000000"/>
        </w:rPr>
      </w:pPr>
      <w:r>
        <w:rPr>
          <w:color w:val="000000"/>
        </w:rPr>
        <w:t>Some websites use device motion controls like shaking or tilting to perform actions. Users who cannot move the device or have disabled motion detection must have alternative controls available.</w:t>
      </w:r>
    </w:p>
    <w:p w14:paraId="0070743F" w14:textId="77777777" w:rsidR="00BD3C9D" w:rsidRDefault="00000000">
      <w:pPr>
        <w:spacing w:before="78"/>
        <w:ind w:left="506"/>
        <w:rPr>
          <w:i/>
          <w:iCs/>
          <w:sz w:val="19"/>
          <w:szCs w:val="19"/>
        </w:rPr>
      </w:pPr>
      <w:r>
        <w:rPr>
          <w:b/>
          <w:bCs/>
          <w:sz w:val="19"/>
          <w:szCs w:val="19"/>
        </w:rPr>
        <w:t xml:space="preserve">WCAG 2.2 Reference: </w:t>
      </w:r>
      <w:r>
        <w:rPr>
          <w:i/>
          <w:iCs/>
          <w:sz w:val="19"/>
          <w:szCs w:val="19"/>
        </w:rPr>
        <w:t>Success Criteria 2.5.4 Motion Actuation (Level A)</w:t>
      </w:r>
    </w:p>
    <w:p w14:paraId="75284B6E" w14:textId="77777777" w:rsidR="00BD3C9D" w:rsidRDefault="00000000">
      <w:pPr>
        <w:pStyle w:val="Heading6"/>
        <w:numPr>
          <w:ilvl w:val="1"/>
          <w:numId w:val="5"/>
        </w:numPr>
        <w:tabs>
          <w:tab w:val="left" w:pos="673"/>
        </w:tabs>
        <w:ind w:left="673" w:hanging="366"/>
      </w:pPr>
      <w:r>
        <w:t>Providing Alternatives for Dragging Actions</w:t>
      </w:r>
    </w:p>
    <w:p w14:paraId="25E2C428" w14:textId="77777777" w:rsidR="00BD3C9D" w:rsidRDefault="00000000">
      <w:pPr>
        <w:pBdr>
          <w:top w:val="nil"/>
          <w:left w:val="nil"/>
          <w:bottom w:val="nil"/>
          <w:right w:val="nil"/>
          <w:between w:val="nil"/>
        </w:pBdr>
        <w:spacing w:before="81"/>
        <w:ind w:left="307" w:right="279"/>
        <w:jc w:val="both"/>
        <w:rPr>
          <w:color w:val="000000"/>
        </w:rPr>
      </w:pPr>
      <w:r>
        <w:rPr>
          <w:color w:val="000000"/>
        </w:rPr>
        <w:t>Dragging actions require precision that may be difficult for users with mobility issues. Always provide simpler alternatives such as Move Up and Move Down buttons alongside drag-and-drop functionality.</w:t>
      </w:r>
    </w:p>
    <w:p w14:paraId="078C0807" w14:textId="77777777" w:rsidR="00BD3C9D" w:rsidRDefault="00000000">
      <w:pPr>
        <w:spacing w:before="78"/>
        <w:ind w:left="506"/>
        <w:rPr>
          <w:i/>
          <w:iCs/>
          <w:sz w:val="19"/>
          <w:szCs w:val="19"/>
        </w:rPr>
      </w:pPr>
      <w:r>
        <w:rPr>
          <w:b/>
          <w:bCs/>
          <w:sz w:val="19"/>
          <w:szCs w:val="19"/>
        </w:rPr>
        <w:t xml:space="preserve">WCAG 2.2 Reference: </w:t>
      </w:r>
      <w:r>
        <w:rPr>
          <w:i/>
          <w:iCs/>
          <w:sz w:val="19"/>
          <w:szCs w:val="19"/>
        </w:rPr>
        <w:t>Success Criteria 2.5.7 Dragging Movements (Level AA)</w:t>
      </w:r>
    </w:p>
    <w:p w14:paraId="221CB1B0" w14:textId="77777777" w:rsidR="00BD3C9D" w:rsidRDefault="00000000">
      <w:pPr>
        <w:pStyle w:val="Heading6"/>
        <w:numPr>
          <w:ilvl w:val="1"/>
          <w:numId w:val="5"/>
        </w:numPr>
        <w:tabs>
          <w:tab w:val="left" w:pos="671"/>
        </w:tabs>
        <w:spacing w:before="164"/>
        <w:ind w:left="671" w:hanging="364"/>
      </w:pPr>
      <w:r>
        <w:t>Minimum Pointer Target Size</w:t>
      </w:r>
    </w:p>
    <w:p w14:paraId="41D968CE" w14:textId="77777777" w:rsidR="00BD3C9D" w:rsidRDefault="00000000">
      <w:pPr>
        <w:pBdr>
          <w:top w:val="nil"/>
          <w:left w:val="nil"/>
          <w:bottom w:val="nil"/>
          <w:right w:val="nil"/>
          <w:between w:val="nil"/>
        </w:pBdr>
        <w:spacing w:before="78"/>
        <w:ind w:left="307" w:right="375"/>
        <w:jc w:val="both"/>
        <w:rPr>
          <w:color w:val="000000"/>
        </w:rPr>
      </w:pPr>
      <w:sdt>
        <w:sdtPr>
          <w:tag w:val="goog_rdk_1"/>
          <w:id w:val="933601097"/>
        </w:sdtPr>
        <w:sdtContent>
          <w:r>
            <w:rPr>
              <w:rFonts w:ascii="Arial Unicode MS" w:eastAsia="Arial Unicode MS" w:hAnsi="Arial Unicode MS" w:cs="Arial Unicode MS"/>
              <w:color w:val="000000"/>
            </w:rPr>
            <w:t>Interactive elements like buttons, icons, and links must be large enough for easy selection. Web Content Accessibility Guidelines (WCAG) recommends a minimum ≥44×44px for primary actions; absolute minimum 24×24px for dense UIs.</w:t>
          </w:r>
        </w:sdtContent>
      </w:sdt>
    </w:p>
    <w:p w14:paraId="4C9685B2" w14:textId="77777777" w:rsidR="00BD3C9D" w:rsidRDefault="00000000">
      <w:pPr>
        <w:spacing w:before="78"/>
        <w:ind w:left="506"/>
        <w:rPr>
          <w:i/>
          <w:iCs/>
          <w:sz w:val="19"/>
          <w:szCs w:val="19"/>
        </w:rPr>
        <w:sectPr w:rsidR="00BD3C9D">
          <w:pgSz w:w="11920" w:h="16850"/>
          <w:pgMar w:top="900" w:right="1133" w:bottom="820" w:left="1133" w:header="679" w:footer="640" w:gutter="0"/>
          <w:cols w:space="720"/>
        </w:sectPr>
      </w:pPr>
      <w:r>
        <w:rPr>
          <w:b/>
          <w:bCs/>
          <w:sz w:val="19"/>
          <w:szCs w:val="19"/>
        </w:rPr>
        <w:t xml:space="preserve">WCAG 2.2 Reference: </w:t>
      </w:r>
      <w:r>
        <w:rPr>
          <w:i/>
          <w:iCs/>
          <w:sz w:val="19"/>
          <w:szCs w:val="19"/>
        </w:rPr>
        <w:t>Success Criteria 2.5.8 Target Size Minimum (Level AA)</w:t>
      </w:r>
    </w:p>
    <w:p w14:paraId="4593D5DB" w14:textId="77777777" w:rsidR="00BD3C9D" w:rsidRDefault="00BD3C9D">
      <w:pPr>
        <w:pBdr>
          <w:top w:val="nil"/>
          <w:left w:val="nil"/>
          <w:bottom w:val="nil"/>
          <w:right w:val="nil"/>
          <w:between w:val="nil"/>
        </w:pBdr>
        <w:spacing w:before="213"/>
        <w:rPr>
          <w:i/>
          <w:iCs/>
          <w:color w:val="000000"/>
          <w:sz w:val="26"/>
          <w:szCs w:val="26"/>
        </w:rPr>
      </w:pPr>
    </w:p>
    <w:p w14:paraId="53800461" w14:textId="77777777" w:rsidR="00BD3C9D" w:rsidRDefault="00000000">
      <w:pPr>
        <w:pStyle w:val="Heading3"/>
        <w:numPr>
          <w:ilvl w:val="0"/>
          <w:numId w:val="5"/>
        </w:numPr>
        <w:tabs>
          <w:tab w:val="left" w:pos="734"/>
        </w:tabs>
        <w:spacing w:before="1"/>
        <w:ind w:left="734" w:hanging="427"/>
      </w:pPr>
      <w:bookmarkStart w:id="33" w:name="_heading=h.t6pvfg8j22v7" w:colFirst="0" w:colLast="0"/>
      <w:bookmarkEnd w:id="33"/>
      <w:r>
        <w:t>Language of Web Content</w:t>
      </w:r>
    </w:p>
    <w:p w14:paraId="7134E490" w14:textId="77777777" w:rsidR="00BD3C9D" w:rsidRDefault="00000000">
      <w:pPr>
        <w:pStyle w:val="Heading6"/>
        <w:numPr>
          <w:ilvl w:val="1"/>
          <w:numId w:val="5"/>
        </w:numPr>
        <w:tabs>
          <w:tab w:val="left" w:pos="790"/>
        </w:tabs>
        <w:spacing w:before="160"/>
        <w:ind w:left="790" w:hanging="483"/>
      </w:pPr>
      <w:r>
        <w:t xml:space="preserve">Define the </w:t>
      </w:r>
      <w:proofErr w:type="gramStart"/>
      <w:r>
        <w:t>Default Page</w:t>
      </w:r>
      <w:proofErr w:type="gramEnd"/>
      <w:r>
        <w:t xml:space="preserve"> Language</w:t>
      </w:r>
    </w:p>
    <w:p w14:paraId="153154A9" w14:textId="77777777" w:rsidR="00BD3C9D" w:rsidRDefault="00000000">
      <w:pPr>
        <w:pBdr>
          <w:top w:val="nil"/>
          <w:left w:val="nil"/>
          <w:bottom w:val="nil"/>
          <w:right w:val="nil"/>
          <w:between w:val="nil"/>
        </w:pBdr>
        <w:spacing w:before="81" w:line="242" w:lineRule="auto"/>
        <w:ind w:left="307" w:right="1210"/>
        <w:jc w:val="both"/>
        <w:rPr>
          <w:color w:val="000000"/>
        </w:rPr>
      </w:pPr>
      <w:r>
        <w:rPr>
          <w:color w:val="000000"/>
        </w:rPr>
        <w:t>Set the default language using the lang attribute on the &lt;html&gt; element so assistive technologies interpret the content correctly and screen readers use the appropriate pronunciation.</w:t>
      </w:r>
    </w:p>
    <w:p w14:paraId="2089A40C" w14:textId="77777777" w:rsidR="00BD3C9D" w:rsidRDefault="00000000">
      <w:pPr>
        <w:tabs>
          <w:tab w:val="left" w:pos="9366"/>
        </w:tabs>
        <w:spacing w:before="68"/>
        <w:ind w:left="667"/>
        <w:rPr>
          <w:rFonts w:ascii="Courier New" w:eastAsia="Courier New" w:hAnsi="Courier New" w:cs="Courier New"/>
          <w:sz w:val="18"/>
          <w:szCs w:val="18"/>
        </w:rPr>
      </w:pPr>
      <w:r>
        <w:rPr>
          <w:rFonts w:ascii="Courier New" w:eastAsia="Courier New" w:hAnsi="Courier New" w:cs="Courier New"/>
          <w:color w:val="000000"/>
          <w:sz w:val="18"/>
          <w:szCs w:val="18"/>
          <w:shd w:val="clear" w:color="auto" w:fill="EEF4F8"/>
        </w:rPr>
        <w:t>&lt;html lang="</w:t>
      </w:r>
      <w:proofErr w:type="spellStart"/>
      <w:r>
        <w:rPr>
          <w:rFonts w:ascii="Courier New" w:eastAsia="Courier New" w:hAnsi="Courier New" w:cs="Courier New"/>
          <w:color w:val="000000"/>
          <w:sz w:val="18"/>
          <w:szCs w:val="18"/>
          <w:shd w:val="clear" w:color="auto" w:fill="EEF4F8"/>
        </w:rPr>
        <w:t>en</w:t>
      </w:r>
      <w:proofErr w:type="spellEnd"/>
      <w:r>
        <w:rPr>
          <w:rFonts w:ascii="Courier New" w:eastAsia="Courier New" w:hAnsi="Courier New" w:cs="Courier New"/>
          <w:color w:val="000000"/>
          <w:sz w:val="18"/>
          <w:szCs w:val="18"/>
          <w:shd w:val="clear" w:color="auto" w:fill="EEF4F8"/>
        </w:rPr>
        <w:t>"&gt;</w:t>
      </w:r>
      <w:r>
        <w:rPr>
          <w:rFonts w:ascii="Courier New" w:eastAsia="Courier New" w:hAnsi="Courier New" w:cs="Courier New"/>
          <w:color w:val="000000"/>
          <w:sz w:val="18"/>
          <w:szCs w:val="18"/>
          <w:shd w:val="clear" w:color="auto" w:fill="EEF4F8"/>
        </w:rPr>
        <w:tab/>
      </w:r>
      <w:r>
        <w:rPr>
          <w:noProof/>
        </w:rPr>
        <mc:AlternateContent>
          <mc:Choice Requires="wpg">
            <w:drawing>
              <wp:anchor distT="0" distB="0" distL="0" distR="0" simplePos="0" relativeHeight="251670528" behindDoc="0" locked="0" layoutInCell="1" hidden="0" allowOverlap="1" wp14:anchorId="67D7D885" wp14:editId="5E9A5702">
                <wp:simplePos x="0" y="0"/>
                <wp:positionH relativeFrom="column">
                  <wp:posOffset>337502</wp:posOffset>
                </wp:positionH>
                <wp:positionV relativeFrom="paragraph">
                  <wp:posOffset>39434</wp:posOffset>
                </wp:positionV>
                <wp:extent cx="22225" cy="137795"/>
                <wp:effectExtent l="0" t="0" r="0" b="0"/>
                <wp:wrapNone/>
                <wp:docPr id="25" name="Freeform: Shape 25"/>
                <wp:cNvGraphicFramePr/>
                <a:graphic xmlns:a="http://schemas.openxmlformats.org/drawingml/2006/main">
                  <a:graphicData uri="http://schemas.microsoft.com/office/word/2010/wordprocessingShape">
                    <wps:wsp>
                      <wps:cNvSpPr/>
                      <wps:spPr>
                        <a:xfrm>
                          <a:off x="5342825" y="3715865"/>
                          <a:ext cx="6350" cy="128270"/>
                        </a:xfrm>
                        <a:custGeom>
                          <a:avLst/>
                          <a:gdLst/>
                          <a:ahLst/>
                          <a:cxnLst/>
                          <a:rect l="l" t="t" r="r" b="b"/>
                          <a:pathLst>
                            <a:path w="6350" h="128270" extrusionOk="0">
                              <a:moveTo>
                                <a:pt x="6096" y="0"/>
                              </a:moveTo>
                              <a:lnTo>
                                <a:pt x="0" y="0"/>
                              </a:lnTo>
                              <a:lnTo>
                                <a:pt x="0" y="128016"/>
                              </a:lnTo>
                              <a:lnTo>
                                <a:pt x="6096" y="128016"/>
                              </a:lnTo>
                              <a:lnTo>
                                <a:pt x="6096" y="0"/>
                              </a:lnTo>
                              <a:close/>
                            </a:path>
                          </a:pathLst>
                        </a:custGeom>
                        <a:solidFill>
                          <a:srgbClr val="526C7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337502</wp:posOffset>
                </wp:positionH>
                <wp:positionV relativeFrom="paragraph">
                  <wp:posOffset>39434</wp:posOffset>
                </wp:positionV>
                <wp:extent cx="22225" cy="137795"/>
                <wp:effectExtent b="0" l="0" r="0" t="0"/>
                <wp:wrapNone/>
                <wp:docPr id="25" name="image26.png"/>
                <a:graphic>
                  <a:graphicData uri="http://schemas.openxmlformats.org/drawingml/2006/picture">
                    <pic:pic>
                      <pic:nvPicPr>
                        <pic:cNvPr id="0" name="image26.png"/>
                        <pic:cNvPicPr preferRelativeResize="0"/>
                      </pic:nvPicPr>
                      <pic:blipFill>
                        <a:blip r:embed="rId10"/>
                        <a:srcRect/>
                        <a:stretch>
                          <a:fillRect/>
                        </a:stretch>
                      </pic:blipFill>
                      <pic:spPr>
                        <a:xfrm>
                          <a:off x="0" y="0"/>
                          <a:ext cx="22225" cy="137795"/>
                        </a:xfrm>
                        <a:prstGeom prst="rect"/>
                        <a:ln/>
                      </pic:spPr>
                    </pic:pic>
                  </a:graphicData>
                </a:graphic>
              </wp:anchor>
            </w:drawing>
          </mc:Fallback>
        </mc:AlternateContent>
      </w:r>
    </w:p>
    <w:p w14:paraId="5B67333B" w14:textId="77777777" w:rsidR="00BD3C9D" w:rsidRDefault="00000000">
      <w:pPr>
        <w:spacing w:before="39"/>
        <w:ind w:left="506"/>
        <w:rPr>
          <w:i/>
          <w:iCs/>
          <w:sz w:val="19"/>
          <w:szCs w:val="19"/>
        </w:rPr>
      </w:pPr>
      <w:r>
        <w:rPr>
          <w:b/>
          <w:bCs/>
          <w:sz w:val="19"/>
          <w:szCs w:val="19"/>
        </w:rPr>
        <w:t xml:space="preserve">WCAG 2.2 Reference: </w:t>
      </w:r>
      <w:r>
        <w:rPr>
          <w:i/>
          <w:iCs/>
          <w:sz w:val="19"/>
          <w:szCs w:val="19"/>
        </w:rPr>
        <w:t>Success Criteria 3.1.1 Language of Page (Level A)</w:t>
      </w:r>
    </w:p>
    <w:p w14:paraId="2125343B" w14:textId="77777777" w:rsidR="00BD3C9D" w:rsidRDefault="00000000">
      <w:pPr>
        <w:pStyle w:val="Heading6"/>
        <w:numPr>
          <w:ilvl w:val="1"/>
          <w:numId w:val="5"/>
        </w:numPr>
        <w:tabs>
          <w:tab w:val="left" w:pos="788"/>
        </w:tabs>
        <w:spacing w:before="166"/>
        <w:ind w:left="788" w:hanging="481"/>
      </w:pPr>
      <w:r>
        <w:t>Mark Different Language Sections</w:t>
      </w:r>
    </w:p>
    <w:p w14:paraId="2B516E16" w14:textId="77777777" w:rsidR="00BD3C9D" w:rsidRDefault="00000000">
      <w:pPr>
        <w:pBdr>
          <w:top w:val="nil"/>
          <w:left w:val="nil"/>
          <w:bottom w:val="nil"/>
          <w:right w:val="nil"/>
          <w:between w:val="nil"/>
        </w:pBdr>
        <w:spacing w:before="78"/>
        <w:ind w:left="307"/>
        <w:rPr>
          <w:color w:val="000000"/>
        </w:rPr>
      </w:pPr>
      <w:r>
        <w:rPr>
          <w:color w:val="000000"/>
        </w:rPr>
        <w:t>If parts of the page contain foreign words or phrases, mark them with the lang attribute to ensure correct pronunciation by screen readers.</w:t>
      </w:r>
    </w:p>
    <w:p w14:paraId="6DF913BD" w14:textId="77777777" w:rsidR="00BD3C9D" w:rsidRDefault="00000000">
      <w:pPr>
        <w:spacing w:before="77"/>
        <w:ind w:left="506"/>
        <w:rPr>
          <w:i/>
          <w:iCs/>
          <w:sz w:val="19"/>
          <w:szCs w:val="19"/>
        </w:rPr>
      </w:pPr>
      <w:r>
        <w:rPr>
          <w:b/>
          <w:bCs/>
          <w:sz w:val="19"/>
          <w:szCs w:val="19"/>
        </w:rPr>
        <w:t xml:space="preserve">WCAG 2.2 Reference: </w:t>
      </w:r>
      <w:r>
        <w:rPr>
          <w:i/>
          <w:iCs/>
          <w:sz w:val="19"/>
          <w:szCs w:val="19"/>
        </w:rPr>
        <w:t>Success Criteria 3.1.2 Language of Parts (Level AA)</w:t>
      </w:r>
    </w:p>
    <w:p w14:paraId="07771A06" w14:textId="77777777" w:rsidR="00BD3C9D" w:rsidRDefault="00000000">
      <w:pPr>
        <w:pStyle w:val="Heading6"/>
        <w:numPr>
          <w:ilvl w:val="1"/>
          <w:numId w:val="5"/>
        </w:numPr>
        <w:tabs>
          <w:tab w:val="left" w:pos="790"/>
        </w:tabs>
        <w:spacing w:before="164"/>
        <w:ind w:left="790" w:hanging="483"/>
      </w:pPr>
      <w:r>
        <w:t>Use Clear and Simple Language</w:t>
      </w:r>
    </w:p>
    <w:p w14:paraId="7F2DFC11" w14:textId="77777777" w:rsidR="00BD3C9D" w:rsidRDefault="00000000">
      <w:pPr>
        <w:pBdr>
          <w:top w:val="nil"/>
          <w:left w:val="nil"/>
          <w:bottom w:val="nil"/>
          <w:right w:val="nil"/>
          <w:between w:val="nil"/>
        </w:pBdr>
        <w:spacing w:before="78" w:line="244" w:lineRule="auto"/>
        <w:ind w:left="307"/>
        <w:rPr>
          <w:color w:val="000000"/>
        </w:rPr>
      </w:pPr>
      <w:r>
        <w:rPr>
          <w:color w:val="000000"/>
        </w:rPr>
        <w:t>Content must be written in simple, easy-to-understand language to support users with cognitive disabilities and non-native speakers.</w:t>
      </w:r>
    </w:p>
    <w:p w14:paraId="222C189B" w14:textId="77777777" w:rsidR="00BD3C9D" w:rsidRDefault="00000000">
      <w:pPr>
        <w:spacing w:before="64"/>
        <w:ind w:left="506"/>
        <w:rPr>
          <w:i/>
          <w:iCs/>
          <w:sz w:val="19"/>
          <w:szCs w:val="19"/>
        </w:rPr>
      </w:pPr>
      <w:r>
        <w:rPr>
          <w:b/>
          <w:bCs/>
          <w:sz w:val="19"/>
          <w:szCs w:val="19"/>
        </w:rPr>
        <w:t xml:space="preserve">WCAG 2.2 Reference: </w:t>
      </w:r>
      <w:r>
        <w:rPr>
          <w:i/>
          <w:iCs/>
          <w:sz w:val="19"/>
          <w:szCs w:val="19"/>
        </w:rPr>
        <w:t>Success Criteria 3.1.5 Reading Level (Level AAA)</w:t>
      </w:r>
    </w:p>
    <w:p w14:paraId="10B8B2AD" w14:textId="77777777" w:rsidR="00BD3C9D" w:rsidRDefault="00BD3C9D">
      <w:pPr>
        <w:pBdr>
          <w:top w:val="nil"/>
          <w:left w:val="nil"/>
          <w:bottom w:val="nil"/>
          <w:right w:val="nil"/>
          <w:between w:val="nil"/>
        </w:pBdr>
        <w:spacing w:before="28"/>
        <w:rPr>
          <w:i/>
          <w:iCs/>
          <w:color w:val="000000"/>
          <w:sz w:val="19"/>
          <w:szCs w:val="19"/>
        </w:rPr>
      </w:pPr>
    </w:p>
    <w:p w14:paraId="18AB4B73" w14:textId="77777777" w:rsidR="00BD3C9D" w:rsidRDefault="00000000">
      <w:pPr>
        <w:pStyle w:val="Heading3"/>
        <w:numPr>
          <w:ilvl w:val="0"/>
          <w:numId w:val="5"/>
        </w:numPr>
        <w:tabs>
          <w:tab w:val="left" w:pos="734"/>
        </w:tabs>
        <w:spacing w:before="0"/>
        <w:ind w:left="734" w:hanging="427"/>
      </w:pPr>
      <w:bookmarkStart w:id="34" w:name="_heading=h.r74zchrfuw7r" w:colFirst="0" w:colLast="0"/>
      <w:bookmarkEnd w:id="34"/>
      <w:r>
        <w:t>Preventing Unexpected Context Changes</w:t>
      </w:r>
    </w:p>
    <w:p w14:paraId="7E7A41E1" w14:textId="77777777" w:rsidR="00BD3C9D" w:rsidRDefault="00000000">
      <w:pPr>
        <w:pStyle w:val="Heading6"/>
        <w:numPr>
          <w:ilvl w:val="1"/>
          <w:numId w:val="5"/>
        </w:numPr>
        <w:tabs>
          <w:tab w:val="left" w:pos="790"/>
        </w:tabs>
        <w:ind w:left="790" w:hanging="483"/>
      </w:pPr>
      <w:r>
        <w:t xml:space="preserve">No Automatic Context Changes </w:t>
      </w:r>
      <w:proofErr w:type="gramStart"/>
      <w:r>
        <w:t>on</w:t>
      </w:r>
      <w:proofErr w:type="gramEnd"/>
      <w:r>
        <w:t xml:space="preserve"> Focus</w:t>
      </w:r>
    </w:p>
    <w:p w14:paraId="333E6367" w14:textId="77777777" w:rsidR="00BD3C9D" w:rsidRDefault="00000000">
      <w:pPr>
        <w:pBdr>
          <w:top w:val="nil"/>
          <w:left w:val="nil"/>
          <w:bottom w:val="nil"/>
          <w:right w:val="nil"/>
          <w:between w:val="nil"/>
        </w:pBdr>
        <w:spacing w:before="78"/>
        <w:ind w:left="307" w:right="399"/>
        <w:jc w:val="both"/>
        <w:rPr>
          <w:color w:val="000000"/>
        </w:rPr>
      </w:pPr>
      <w:r>
        <w:rPr>
          <w:color w:val="000000"/>
        </w:rPr>
        <w:t>Web pages should not automatically reload, navigate to a new page, or change context when a user simply focuses on an element. Any significant page change must require explicit user confirmation.</w:t>
      </w:r>
    </w:p>
    <w:p w14:paraId="7B783A42" w14:textId="77777777" w:rsidR="00BD3C9D" w:rsidRDefault="00000000">
      <w:pPr>
        <w:spacing w:before="79"/>
        <w:ind w:left="506"/>
        <w:rPr>
          <w:i/>
          <w:iCs/>
          <w:sz w:val="19"/>
          <w:szCs w:val="19"/>
        </w:rPr>
      </w:pPr>
      <w:r>
        <w:rPr>
          <w:b/>
          <w:bCs/>
          <w:sz w:val="19"/>
          <w:szCs w:val="19"/>
        </w:rPr>
        <w:t xml:space="preserve">WCAG 2.2 Reference: </w:t>
      </w:r>
      <w:r>
        <w:rPr>
          <w:i/>
          <w:iCs/>
          <w:sz w:val="19"/>
          <w:szCs w:val="19"/>
        </w:rPr>
        <w:t>Success Criteria 3.2.1 On Focus (Level A)</w:t>
      </w:r>
    </w:p>
    <w:p w14:paraId="4E5FFFFE" w14:textId="77777777" w:rsidR="00BD3C9D" w:rsidRDefault="00000000">
      <w:pPr>
        <w:pStyle w:val="Heading6"/>
        <w:numPr>
          <w:ilvl w:val="1"/>
          <w:numId w:val="5"/>
        </w:numPr>
        <w:tabs>
          <w:tab w:val="left" w:pos="788"/>
        </w:tabs>
        <w:spacing w:before="163"/>
        <w:ind w:left="788" w:hanging="481"/>
      </w:pPr>
      <w:r>
        <w:t xml:space="preserve">Avoid Automatic Submission </w:t>
      </w:r>
      <w:proofErr w:type="gramStart"/>
      <w:r>
        <w:t>on</w:t>
      </w:r>
      <w:proofErr w:type="gramEnd"/>
      <w:r>
        <w:t xml:space="preserve"> Interactive Elements</w:t>
      </w:r>
    </w:p>
    <w:p w14:paraId="53ECA397" w14:textId="77777777" w:rsidR="00BD3C9D" w:rsidRDefault="00000000">
      <w:pPr>
        <w:pBdr>
          <w:top w:val="nil"/>
          <w:left w:val="nil"/>
          <w:bottom w:val="nil"/>
          <w:right w:val="nil"/>
          <w:between w:val="nil"/>
        </w:pBdr>
        <w:spacing w:before="79"/>
        <w:ind w:left="307" w:right="904"/>
        <w:jc w:val="both"/>
        <w:rPr>
          <w:color w:val="000000"/>
        </w:rPr>
      </w:pPr>
      <w:r>
        <w:rPr>
          <w:color w:val="000000"/>
        </w:rPr>
        <w:t xml:space="preserve">Interactive elements such as forms, dropdowns, checkboxes, or input fields should not automatically submit data when a user </w:t>
      </w:r>
      <w:proofErr w:type="gramStart"/>
      <w:r>
        <w:rPr>
          <w:color w:val="000000"/>
        </w:rPr>
        <w:t>makes a selection</w:t>
      </w:r>
      <w:proofErr w:type="gramEnd"/>
      <w:r>
        <w:rPr>
          <w:color w:val="000000"/>
        </w:rPr>
        <w:t>. Users must always explicitly confirm their actions by clicking a Submit or Save button.</w:t>
      </w:r>
    </w:p>
    <w:p w14:paraId="384CBC69" w14:textId="77777777" w:rsidR="00BD3C9D" w:rsidRDefault="00000000">
      <w:pPr>
        <w:spacing w:before="78"/>
        <w:ind w:left="506"/>
        <w:rPr>
          <w:i/>
          <w:iCs/>
          <w:sz w:val="19"/>
          <w:szCs w:val="19"/>
        </w:rPr>
      </w:pPr>
      <w:r>
        <w:rPr>
          <w:b/>
          <w:bCs/>
          <w:sz w:val="19"/>
          <w:szCs w:val="19"/>
        </w:rPr>
        <w:t xml:space="preserve">WCAG 2.2 Reference: </w:t>
      </w:r>
      <w:r>
        <w:rPr>
          <w:i/>
          <w:iCs/>
          <w:sz w:val="19"/>
          <w:szCs w:val="19"/>
        </w:rPr>
        <w:t>Success Criteria 3.2.2 On Input (Level A)</w:t>
      </w:r>
    </w:p>
    <w:p w14:paraId="72E4D8D7" w14:textId="77777777" w:rsidR="00BD3C9D" w:rsidRDefault="00000000">
      <w:pPr>
        <w:pStyle w:val="Heading6"/>
        <w:numPr>
          <w:ilvl w:val="1"/>
          <w:numId w:val="5"/>
        </w:numPr>
        <w:tabs>
          <w:tab w:val="left" w:pos="788"/>
        </w:tabs>
        <w:spacing w:before="163"/>
        <w:ind w:left="788" w:hanging="481"/>
      </w:pPr>
      <w:r>
        <w:t>Inform Users Before Context Changes</w:t>
      </w:r>
    </w:p>
    <w:p w14:paraId="505FA1FF" w14:textId="77777777" w:rsidR="00BD3C9D" w:rsidRDefault="00000000">
      <w:pPr>
        <w:pBdr>
          <w:top w:val="nil"/>
          <w:left w:val="nil"/>
          <w:bottom w:val="nil"/>
          <w:right w:val="nil"/>
          <w:between w:val="nil"/>
        </w:pBdr>
        <w:spacing w:before="79" w:line="244" w:lineRule="auto"/>
        <w:ind w:left="307" w:right="206"/>
        <w:rPr>
          <w:color w:val="000000"/>
        </w:rPr>
      </w:pPr>
      <w:r>
        <w:rPr>
          <w:color w:val="000000"/>
        </w:rPr>
        <w:t>When actions trigger significant changes — such as opening a new window or redirecting to an external service — warn users beforehand.</w:t>
      </w:r>
    </w:p>
    <w:p w14:paraId="7FD69112" w14:textId="77777777" w:rsidR="00BD3C9D" w:rsidRDefault="00000000">
      <w:pPr>
        <w:spacing w:before="66"/>
        <w:ind w:left="506"/>
        <w:rPr>
          <w:i/>
          <w:iCs/>
          <w:sz w:val="19"/>
          <w:szCs w:val="19"/>
        </w:rPr>
      </w:pPr>
      <w:r>
        <w:rPr>
          <w:b/>
          <w:bCs/>
          <w:sz w:val="19"/>
          <w:szCs w:val="19"/>
        </w:rPr>
        <w:t xml:space="preserve">WCAG 2.2 Reference: </w:t>
      </w:r>
      <w:r>
        <w:rPr>
          <w:i/>
          <w:iCs/>
          <w:sz w:val="19"/>
          <w:szCs w:val="19"/>
        </w:rPr>
        <w:t>Success Criteria 3.2.4 Consistent Identification (Level AA)</w:t>
      </w:r>
    </w:p>
    <w:p w14:paraId="65884CC8" w14:textId="77777777" w:rsidR="00BD3C9D" w:rsidRDefault="00BD3C9D">
      <w:pPr>
        <w:pBdr>
          <w:top w:val="nil"/>
          <w:left w:val="nil"/>
          <w:bottom w:val="nil"/>
          <w:right w:val="nil"/>
          <w:between w:val="nil"/>
        </w:pBdr>
        <w:spacing w:before="26"/>
        <w:rPr>
          <w:i/>
          <w:iCs/>
          <w:color w:val="000000"/>
          <w:sz w:val="19"/>
          <w:szCs w:val="19"/>
        </w:rPr>
      </w:pPr>
    </w:p>
    <w:p w14:paraId="38F68E91" w14:textId="77777777" w:rsidR="00BD3C9D" w:rsidRDefault="00000000">
      <w:pPr>
        <w:pStyle w:val="Heading3"/>
        <w:numPr>
          <w:ilvl w:val="0"/>
          <w:numId w:val="5"/>
        </w:numPr>
        <w:tabs>
          <w:tab w:val="left" w:pos="734"/>
        </w:tabs>
        <w:spacing w:before="0"/>
        <w:ind w:left="734" w:hanging="427"/>
      </w:pPr>
      <w:bookmarkStart w:id="35" w:name="_heading=h.vxhy00ujgja7" w:colFirst="0" w:colLast="0"/>
      <w:bookmarkEnd w:id="35"/>
      <w:r>
        <w:t>Consistent Navigation</w:t>
      </w:r>
    </w:p>
    <w:p w14:paraId="65C81875" w14:textId="77777777" w:rsidR="00BD3C9D" w:rsidRDefault="00000000">
      <w:pPr>
        <w:pStyle w:val="Heading6"/>
        <w:numPr>
          <w:ilvl w:val="1"/>
          <w:numId w:val="5"/>
        </w:numPr>
        <w:tabs>
          <w:tab w:val="left" w:pos="790"/>
        </w:tabs>
        <w:ind w:left="790" w:hanging="483"/>
      </w:pPr>
      <w:r>
        <w:t>Repeated Navigational Components Must Appear in the Same Order</w:t>
      </w:r>
    </w:p>
    <w:p w14:paraId="485F1ACB" w14:textId="77777777" w:rsidR="00BD3C9D" w:rsidRDefault="00000000">
      <w:pPr>
        <w:pBdr>
          <w:top w:val="nil"/>
          <w:left w:val="nil"/>
          <w:bottom w:val="nil"/>
          <w:right w:val="nil"/>
          <w:between w:val="nil"/>
        </w:pBdr>
        <w:spacing w:before="78"/>
        <w:ind w:left="307"/>
        <w:rPr>
          <w:color w:val="000000"/>
        </w:rPr>
      </w:pPr>
      <w:r>
        <w:rPr>
          <w:color w:val="000000"/>
        </w:rPr>
        <w:t>If navigation menus, breadcrumbs, or search bars appear in one order on the homepage, the same order must be maintained throughout the entire website.</w:t>
      </w:r>
    </w:p>
    <w:p w14:paraId="0393B2DE" w14:textId="77777777" w:rsidR="00BD3C9D" w:rsidRDefault="00000000">
      <w:pPr>
        <w:spacing w:before="79"/>
        <w:ind w:left="506"/>
        <w:rPr>
          <w:i/>
          <w:iCs/>
          <w:sz w:val="19"/>
          <w:szCs w:val="19"/>
        </w:rPr>
      </w:pPr>
      <w:r>
        <w:rPr>
          <w:b/>
          <w:bCs/>
          <w:sz w:val="19"/>
          <w:szCs w:val="19"/>
        </w:rPr>
        <w:t xml:space="preserve">WCAG 2.2 Reference: </w:t>
      </w:r>
      <w:r>
        <w:rPr>
          <w:i/>
          <w:iCs/>
          <w:sz w:val="19"/>
          <w:szCs w:val="19"/>
        </w:rPr>
        <w:t>Success Criteria 3.2.3 Consistent Navigation (Level AA)</w:t>
      </w:r>
    </w:p>
    <w:p w14:paraId="5441AF50" w14:textId="77777777" w:rsidR="00BD3C9D" w:rsidRDefault="00000000">
      <w:pPr>
        <w:pStyle w:val="Heading6"/>
        <w:numPr>
          <w:ilvl w:val="1"/>
          <w:numId w:val="5"/>
        </w:numPr>
        <w:tabs>
          <w:tab w:val="left" w:pos="790"/>
        </w:tabs>
        <w:spacing w:before="162"/>
        <w:ind w:left="790" w:hanging="483"/>
      </w:pPr>
      <w:r>
        <w:t>Key Navigational Elements Must Be Positioned Consistently Across Pages</w:t>
      </w:r>
    </w:p>
    <w:p w14:paraId="76EF6088" w14:textId="77777777" w:rsidR="00BD3C9D" w:rsidRDefault="00000000">
      <w:pPr>
        <w:pBdr>
          <w:top w:val="nil"/>
          <w:left w:val="nil"/>
          <w:bottom w:val="nil"/>
          <w:right w:val="nil"/>
          <w:between w:val="nil"/>
        </w:pBdr>
        <w:spacing w:before="78" w:line="244" w:lineRule="auto"/>
        <w:ind w:left="307"/>
        <w:rPr>
          <w:color w:val="000000"/>
        </w:rPr>
      </w:pPr>
      <w:r>
        <w:rPr>
          <w:color w:val="000000"/>
        </w:rPr>
        <w:t>Not only the order, but also the placement of navigation elements must remain consistent. Headers, footers, and sidebars should appear in the same position across all pages.</w:t>
      </w:r>
    </w:p>
    <w:p w14:paraId="585744C1" w14:textId="77777777" w:rsidR="00BD3C9D" w:rsidRDefault="00000000">
      <w:pPr>
        <w:spacing w:before="64"/>
        <w:ind w:left="506"/>
        <w:rPr>
          <w:i/>
          <w:iCs/>
          <w:sz w:val="19"/>
          <w:szCs w:val="19"/>
        </w:rPr>
        <w:sectPr w:rsidR="00BD3C9D">
          <w:pgSz w:w="11920" w:h="16850"/>
          <w:pgMar w:top="900" w:right="1133" w:bottom="820" w:left="1133" w:header="679" w:footer="640" w:gutter="0"/>
          <w:cols w:space="720"/>
        </w:sectPr>
      </w:pPr>
      <w:r>
        <w:rPr>
          <w:b/>
          <w:bCs/>
          <w:sz w:val="19"/>
          <w:szCs w:val="19"/>
        </w:rPr>
        <w:t xml:space="preserve">WCAG 2.2 Reference: </w:t>
      </w:r>
      <w:r>
        <w:rPr>
          <w:i/>
          <w:iCs/>
          <w:sz w:val="19"/>
          <w:szCs w:val="19"/>
        </w:rPr>
        <w:t>Success Criteria 3.2.3 Consistent Navigation (Level AA)</w:t>
      </w:r>
    </w:p>
    <w:p w14:paraId="26F589FD" w14:textId="77777777" w:rsidR="00BD3C9D" w:rsidRDefault="00BD3C9D">
      <w:pPr>
        <w:pBdr>
          <w:top w:val="nil"/>
          <w:left w:val="nil"/>
          <w:bottom w:val="nil"/>
          <w:right w:val="nil"/>
          <w:between w:val="nil"/>
        </w:pBdr>
        <w:spacing w:before="213"/>
        <w:rPr>
          <w:i/>
          <w:iCs/>
          <w:color w:val="000000"/>
          <w:sz w:val="26"/>
          <w:szCs w:val="26"/>
        </w:rPr>
      </w:pPr>
    </w:p>
    <w:p w14:paraId="34BB7BA3" w14:textId="77777777" w:rsidR="00BD3C9D" w:rsidRDefault="00000000">
      <w:pPr>
        <w:pStyle w:val="Heading3"/>
        <w:numPr>
          <w:ilvl w:val="0"/>
          <w:numId w:val="5"/>
        </w:numPr>
        <w:tabs>
          <w:tab w:val="left" w:pos="734"/>
        </w:tabs>
        <w:spacing w:before="1"/>
        <w:ind w:left="734" w:hanging="427"/>
      </w:pPr>
      <w:bookmarkStart w:id="36" w:name="_heading=h.z0fzdiq7ojpn" w:colFirst="0" w:colLast="0"/>
      <w:bookmarkEnd w:id="36"/>
      <w:proofErr w:type="gramStart"/>
      <w:r>
        <w:t>Form</w:t>
      </w:r>
      <w:proofErr w:type="gramEnd"/>
      <w:r>
        <w:t xml:space="preserve"> Instructions and Error Handling</w:t>
      </w:r>
    </w:p>
    <w:p w14:paraId="1782F60F" w14:textId="77777777" w:rsidR="00BD3C9D" w:rsidRDefault="00000000">
      <w:pPr>
        <w:pStyle w:val="Heading6"/>
        <w:numPr>
          <w:ilvl w:val="1"/>
          <w:numId w:val="5"/>
        </w:numPr>
        <w:tabs>
          <w:tab w:val="left" w:pos="790"/>
        </w:tabs>
        <w:spacing w:before="160"/>
        <w:ind w:left="790" w:hanging="483"/>
      </w:pPr>
      <w:r>
        <w:t>Error Messages Must Be Communicated Using Text Descriptions</w:t>
      </w:r>
    </w:p>
    <w:p w14:paraId="162648C3" w14:textId="77777777" w:rsidR="00BD3C9D" w:rsidRDefault="00000000">
      <w:pPr>
        <w:pBdr>
          <w:top w:val="nil"/>
          <w:left w:val="nil"/>
          <w:bottom w:val="nil"/>
          <w:right w:val="nil"/>
          <w:between w:val="nil"/>
        </w:pBdr>
        <w:spacing w:before="81" w:line="242" w:lineRule="auto"/>
        <w:ind w:left="307" w:right="376"/>
        <w:jc w:val="both"/>
        <w:rPr>
          <w:color w:val="000000"/>
        </w:rPr>
      </w:pPr>
      <w:r>
        <w:rPr>
          <w:color w:val="000000"/>
        </w:rPr>
        <w:t xml:space="preserve">Error messages must provide clear and specific information to help users correct mistakes. Generic messages like 'Invalid input' are not acceptable. Use specific guidance such as 'Please enter a valid email address in the format </w:t>
      </w:r>
      <w:hyperlink r:id="rId13">
        <w:r>
          <w:rPr>
            <w:color w:val="000000"/>
          </w:rPr>
          <w:t>example@email.com'.</w:t>
        </w:r>
      </w:hyperlink>
    </w:p>
    <w:p w14:paraId="55C213DD" w14:textId="77777777" w:rsidR="00BD3C9D" w:rsidRDefault="00000000">
      <w:pPr>
        <w:spacing w:before="68"/>
        <w:ind w:left="506"/>
        <w:rPr>
          <w:i/>
          <w:iCs/>
          <w:sz w:val="19"/>
          <w:szCs w:val="19"/>
        </w:rPr>
      </w:pPr>
      <w:r>
        <w:rPr>
          <w:b/>
          <w:bCs/>
          <w:sz w:val="19"/>
          <w:szCs w:val="19"/>
        </w:rPr>
        <w:t xml:space="preserve">WCAG 2.2 Reference: </w:t>
      </w:r>
      <w:r>
        <w:rPr>
          <w:i/>
          <w:iCs/>
          <w:sz w:val="19"/>
          <w:szCs w:val="19"/>
        </w:rPr>
        <w:t>Success Criteria 3.3.1 Error Identification (Level A)</w:t>
      </w:r>
    </w:p>
    <w:p w14:paraId="1180F9E0" w14:textId="77777777" w:rsidR="00BD3C9D" w:rsidRDefault="00000000">
      <w:pPr>
        <w:pStyle w:val="Heading6"/>
        <w:numPr>
          <w:ilvl w:val="1"/>
          <w:numId w:val="5"/>
        </w:numPr>
        <w:tabs>
          <w:tab w:val="left" w:pos="790"/>
        </w:tabs>
        <w:ind w:left="790" w:hanging="483"/>
      </w:pPr>
      <w:r>
        <w:t>Error Messages Must Be Programmatically Associated with Relevant Fields</w:t>
      </w:r>
    </w:p>
    <w:p w14:paraId="1BFED221" w14:textId="77777777" w:rsidR="00BD3C9D" w:rsidRDefault="00000000">
      <w:pPr>
        <w:pBdr>
          <w:top w:val="nil"/>
          <w:left w:val="nil"/>
          <w:bottom w:val="nil"/>
          <w:right w:val="nil"/>
          <w:between w:val="nil"/>
        </w:pBdr>
        <w:spacing w:before="81"/>
        <w:ind w:left="307" w:right="362"/>
        <w:jc w:val="both"/>
        <w:rPr>
          <w:color w:val="000000"/>
        </w:rPr>
      </w:pPr>
      <w:r>
        <w:rPr>
          <w:color w:val="000000"/>
        </w:rPr>
        <w:t>Error messages should be linked to their respective form fields using semantic attributes like aria-</w:t>
      </w:r>
      <w:proofErr w:type="spellStart"/>
      <w:r>
        <w:rPr>
          <w:color w:val="000000"/>
        </w:rPr>
        <w:t>describedby</w:t>
      </w:r>
      <w:proofErr w:type="spellEnd"/>
      <w:r>
        <w:rPr>
          <w:color w:val="000000"/>
        </w:rPr>
        <w:t>. This allows screen readers to announce errors immediately when a field is focused.</w:t>
      </w:r>
    </w:p>
    <w:p w14:paraId="19D007F8" w14:textId="77777777" w:rsidR="00BD3C9D" w:rsidRDefault="00000000">
      <w:pPr>
        <w:pBdr>
          <w:top w:val="nil"/>
          <w:left w:val="nil"/>
          <w:bottom w:val="nil"/>
          <w:right w:val="nil"/>
          <w:between w:val="nil"/>
        </w:pBdr>
        <w:spacing w:before="9"/>
        <w:rPr>
          <w:color w:val="000000"/>
          <w:sz w:val="4"/>
          <w:szCs w:val="4"/>
        </w:rPr>
      </w:pPr>
      <w:r>
        <w:rPr>
          <w:noProof/>
        </w:rPr>
        <mc:AlternateContent>
          <mc:Choice Requires="wpg">
            <w:drawing>
              <wp:anchor distT="0" distB="0" distL="0" distR="0" simplePos="0" relativeHeight="251671552" behindDoc="0" locked="0" layoutInCell="1" hidden="0" allowOverlap="1" wp14:anchorId="6208C8C2" wp14:editId="060A9CF0">
                <wp:simplePos x="0" y="0"/>
                <wp:positionH relativeFrom="column">
                  <wp:posOffset>337502</wp:posOffset>
                </wp:positionH>
                <wp:positionV relativeFrom="paragraph">
                  <wp:posOffset>45407</wp:posOffset>
                </wp:positionV>
                <wp:extent cx="22225" cy="267335"/>
                <wp:effectExtent l="0" t="0" r="0" b="0"/>
                <wp:wrapTopAndBottom distT="0" distB="0"/>
                <wp:docPr id="26" name="Freeform: Shape 26"/>
                <wp:cNvGraphicFramePr/>
                <a:graphic xmlns:a="http://schemas.openxmlformats.org/drawingml/2006/main">
                  <a:graphicData uri="http://schemas.microsoft.com/office/word/2010/wordprocessingShape">
                    <wps:wsp>
                      <wps:cNvSpPr/>
                      <wps:spPr>
                        <a:xfrm>
                          <a:off x="5342825" y="3651095"/>
                          <a:ext cx="6350" cy="257810"/>
                        </a:xfrm>
                        <a:custGeom>
                          <a:avLst/>
                          <a:gdLst/>
                          <a:ahLst/>
                          <a:cxnLst/>
                          <a:rect l="l" t="t" r="r" b="b"/>
                          <a:pathLst>
                            <a:path w="6350" h="257810" extrusionOk="0">
                              <a:moveTo>
                                <a:pt x="6096" y="0"/>
                              </a:moveTo>
                              <a:lnTo>
                                <a:pt x="0" y="0"/>
                              </a:lnTo>
                              <a:lnTo>
                                <a:pt x="0" y="257809"/>
                              </a:lnTo>
                              <a:lnTo>
                                <a:pt x="6096" y="257809"/>
                              </a:lnTo>
                              <a:lnTo>
                                <a:pt x="6096" y="0"/>
                              </a:lnTo>
                              <a:close/>
                            </a:path>
                          </a:pathLst>
                        </a:custGeom>
                        <a:solidFill>
                          <a:srgbClr val="526C7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337502</wp:posOffset>
                </wp:positionH>
                <wp:positionV relativeFrom="paragraph">
                  <wp:posOffset>45407</wp:posOffset>
                </wp:positionV>
                <wp:extent cx="22225" cy="267335"/>
                <wp:effectExtent b="0" l="0" r="0" t="0"/>
                <wp:wrapTopAndBottom distB="0" distT="0"/>
                <wp:docPr id="26" name="image27.png"/>
                <a:graphic>
                  <a:graphicData uri="http://schemas.openxmlformats.org/drawingml/2006/picture">
                    <pic:pic>
                      <pic:nvPicPr>
                        <pic:cNvPr id="0" name="image27.png"/>
                        <pic:cNvPicPr preferRelativeResize="0"/>
                      </pic:nvPicPr>
                      <pic:blipFill>
                        <a:blip r:embed="rId10"/>
                        <a:srcRect/>
                        <a:stretch>
                          <a:fillRect/>
                        </a:stretch>
                      </pic:blipFill>
                      <pic:spPr>
                        <a:xfrm>
                          <a:off x="0" y="0"/>
                          <a:ext cx="22225" cy="267335"/>
                        </a:xfrm>
                        <a:prstGeom prst="rect"/>
                        <a:ln/>
                      </pic:spPr>
                    </pic:pic>
                  </a:graphicData>
                </a:graphic>
              </wp:anchor>
            </w:drawing>
          </mc:Fallback>
        </mc:AlternateContent>
      </w:r>
      <w:r>
        <w:rPr>
          <w:noProof/>
        </w:rPr>
        <mc:AlternateContent>
          <mc:Choice Requires="wps">
            <w:drawing>
              <wp:anchor distT="0" distB="0" distL="0" distR="0" simplePos="0" relativeHeight="251672576" behindDoc="0" locked="0" layoutInCell="1" hidden="0" allowOverlap="1" wp14:anchorId="60334A39" wp14:editId="2AB35EE6">
                <wp:simplePos x="0" y="0"/>
                <wp:positionH relativeFrom="column">
                  <wp:posOffset>395605</wp:posOffset>
                </wp:positionH>
                <wp:positionV relativeFrom="paragraph">
                  <wp:posOffset>40645</wp:posOffset>
                </wp:positionV>
                <wp:extent cx="5560060" cy="277495"/>
                <wp:effectExtent l="0" t="0" r="0" b="0"/>
                <wp:wrapTopAndBottom distT="0" distB="0"/>
                <wp:docPr id="28" name="Rectangle 28"/>
                <wp:cNvGraphicFramePr/>
                <a:graphic xmlns:a="http://schemas.openxmlformats.org/drawingml/2006/main">
                  <a:graphicData uri="http://schemas.microsoft.com/office/word/2010/wordprocessingShape">
                    <wps:wsp>
                      <wps:cNvSpPr/>
                      <wps:spPr>
                        <a:xfrm>
                          <a:off x="2575495" y="3650778"/>
                          <a:ext cx="5541010" cy="258445"/>
                        </a:xfrm>
                        <a:prstGeom prst="rect">
                          <a:avLst/>
                        </a:prstGeom>
                        <a:solidFill>
                          <a:srgbClr val="EEF4F8"/>
                        </a:solidFill>
                        <a:ln>
                          <a:noFill/>
                        </a:ln>
                      </wps:spPr>
                      <wps:txbx>
                        <w:txbxContent>
                          <w:p w14:paraId="51F53F69" w14:textId="77777777" w:rsidR="00BD3C9D" w:rsidRDefault="00000000">
                            <w:pPr>
                              <w:ind w:left="29" w:right="45" w:firstLine="58"/>
                              <w:textDirection w:val="btLr"/>
                            </w:pPr>
                            <w:r>
                              <w:rPr>
                                <w:rFonts w:ascii="Courier New" w:eastAsia="Courier New" w:hAnsi="Courier New" w:cs="Courier New"/>
                                <w:color w:val="2C3746"/>
                                <w:sz w:val="18"/>
                              </w:rPr>
                              <w:t>&lt;input id='email' aria-</w:t>
                            </w:r>
                            <w:proofErr w:type="spellStart"/>
                            <w:r>
                              <w:rPr>
                                <w:rFonts w:ascii="Courier New" w:eastAsia="Courier New" w:hAnsi="Courier New" w:cs="Courier New"/>
                                <w:color w:val="2C3746"/>
                                <w:sz w:val="18"/>
                              </w:rPr>
                              <w:t>describedby</w:t>
                            </w:r>
                            <w:proofErr w:type="spellEnd"/>
                            <w:r>
                              <w:rPr>
                                <w:rFonts w:ascii="Courier New" w:eastAsia="Courier New" w:hAnsi="Courier New" w:cs="Courier New"/>
                                <w:color w:val="2C3746"/>
                                <w:sz w:val="18"/>
                              </w:rPr>
                              <w:t xml:space="preserve">='email-error' /&gt; &lt;span id='email-error'&gt;Please enter a valid email </w:t>
                            </w:r>
                            <w:proofErr w:type="gramStart"/>
                            <w:r>
                              <w:rPr>
                                <w:rFonts w:ascii="Courier New" w:eastAsia="Courier New" w:hAnsi="Courier New" w:cs="Courier New"/>
                                <w:color w:val="2C3746"/>
                                <w:sz w:val="18"/>
                              </w:rPr>
                              <w:t>address.&lt;</w:t>
                            </w:r>
                            <w:proofErr w:type="gramEnd"/>
                            <w:r>
                              <w:rPr>
                                <w:rFonts w:ascii="Courier New" w:eastAsia="Courier New" w:hAnsi="Courier New" w:cs="Courier New"/>
                                <w:color w:val="2C3746"/>
                                <w:sz w:val="18"/>
                              </w:rPr>
                              <w:t>/span&gt;</w:t>
                            </w:r>
                          </w:p>
                        </w:txbxContent>
                      </wps:txbx>
                      <wps:bodyPr spcFirstLastPara="1" wrap="square" lIns="0" tIns="0" rIns="0" bIns="0" anchor="t" anchorCtr="0">
                        <a:noAutofit/>
                      </wps:bodyPr>
                    </wps:wsp>
                  </a:graphicData>
                </a:graphic>
              </wp:anchor>
            </w:drawing>
          </mc:Choice>
          <mc:Fallback>
            <w:pict>
              <v:rect w14:anchorId="60334A39" id="Rectangle 28" o:spid="_x0000_s1037" style="position:absolute;margin-left:31.15pt;margin-top:3.2pt;width:437.8pt;height:21.85pt;z-index:2516725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" fillcolor="#eef4f8" stroked="f">
                <v:textbox inset="0,0,0,0">
                  <w:txbxContent>
                    <w:p w14:paraId="51F53F69" w14:textId="77777777" w:rsidR="00BD3C9D" w:rsidRDefault="00000000">
                      <w:pPr>
                        <w:ind w:left="29" w:right="45" w:firstLine="58"/>
                        <w:textDirection w:val="btLr"/>
                      </w:pPr>
                      <w:r>
                        <w:rPr>
                          <w:rFonts w:ascii="Courier New" w:eastAsia="Courier New" w:hAnsi="Courier New" w:cs="Courier New"/>
                          <w:color w:val="2C3746"/>
                          <w:sz w:val="18"/>
                        </w:rPr>
                        <w:t>&lt;input id='email' aria-</w:t>
                      </w:r>
                      <w:proofErr w:type="spellStart"/>
                      <w:r>
                        <w:rPr>
                          <w:rFonts w:ascii="Courier New" w:eastAsia="Courier New" w:hAnsi="Courier New" w:cs="Courier New"/>
                          <w:color w:val="2C3746"/>
                          <w:sz w:val="18"/>
                        </w:rPr>
                        <w:t>describedby</w:t>
                      </w:r>
                      <w:proofErr w:type="spellEnd"/>
                      <w:r>
                        <w:rPr>
                          <w:rFonts w:ascii="Courier New" w:eastAsia="Courier New" w:hAnsi="Courier New" w:cs="Courier New"/>
                          <w:color w:val="2C3746"/>
                          <w:sz w:val="18"/>
                        </w:rPr>
                        <w:t xml:space="preserve">='email-error' /&gt; &lt;span id='email-error'&gt;Please enter a valid email </w:t>
                      </w:r>
                      <w:proofErr w:type="gramStart"/>
                      <w:r>
                        <w:rPr>
                          <w:rFonts w:ascii="Courier New" w:eastAsia="Courier New" w:hAnsi="Courier New" w:cs="Courier New"/>
                          <w:color w:val="2C3746"/>
                          <w:sz w:val="18"/>
                        </w:rPr>
                        <w:t>address.&lt;</w:t>
                      </w:r>
                      <w:proofErr w:type="gramEnd"/>
                      <w:r>
                        <w:rPr>
                          <w:rFonts w:ascii="Courier New" w:eastAsia="Courier New" w:hAnsi="Courier New" w:cs="Courier New"/>
                          <w:color w:val="2C3746"/>
                          <w:sz w:val="18"/>
                        </w:rPr>
                        <w:t>/span&gt;</w:t>
                      </w:r>
                    </w:p>
                  </w:txbxContent>
                </v:textbox>
                <w10:wrap type="topAndBottom"/>
              </v:rect>
            </w:pict>
          </mc:Fallback>
        </mc:AlternateContent>
      </w:r>
    </w:p>
    <w:p w14:paraId="5CCE6F9C" w14:textId="77777777" w:rsidR="00BD3C9D" w:rsidRDefault="00000000">
      <w:pPr>
        <w:spacing w:before="39"/>
        <w:ind w:left="506"/>
        <w:rPr>
          <w:i/>
          <w:iCs/>
          <w:sz w:val="19"/>
          <w:szCs w:val="19"/>
        </w:rPr>
      </w:pPr>
      <w:r>
        <w:rPr>
          <w:b/>
          <w:bCs/>
          <w:sz w:val="19"/>
          <w:szCs w:val="19"/>
        </w:rPr>
        <w:t xml:space="preserve">WCAG 2.2 Reference: </w:t>
      </w:r>
      <w:r>
        <w:rPr>
          <w:i/>
          <w:iCs/>
          <w:sz w:val="19"/>
          <w:szCs w:val="19"/>
        </w:rPr>
        <w:t>Success Criteria 3.3.1 Error Identification (Level A)</w:t>
      </w:r>
    </w:p>
    <w:p w14:paraId="769CAE8D" w14:textId="77777777" w:rsidR="00BD3C9D" w:rsidRDefault="00000000">
      <w:pPr>
        <w:pStyle w:val="Heading6"/>
        <w:numPr>
          <w:ilvl w:val="1"/>
          <w:numId w:val="5"/>
        </w:numPr>
        <w:tabs>
          <w:tab w:val="left" w:pos="788"/>
        </w:tabs>
        <w:ind w:left="788" w:hanging="481"/>
      </w:pPr>
      <w:r>
        <w:t>Instructions for Form Fields Must Be Programmatically Associated</w:t>
      </w:r>
    </w:p>
    <w:p w14:paraId="73E1533A" w14:textId="77777777" w:rsidR="00BD3C9D" w:rsidRDefault="00000000">
      <w:pPr>
        <w:pBdr>
          <w:top w:val="nil"/>
          <w:left w:val="nil"/>
          <w:bottom w:val="nil"/>
          <w:right w:val="nil"/>
          <w:between w:val="nil"/>
        </w:pBdr>
        <w:spacing w:before="83"/>
        <w:ind w:left="307" w:right="377"/>
        <w:jc w:val="both"/>
        <w:rPr>
          <w:color w:val="000000"/>
        </w:rPr>
      </w:pPr>
      <w:proofErr w:type="gramStart"/>
      <w:r>
        <w:rPr>
          <w:color w:val="000000"/>
        </w:rPr>
        <w:t>Form</w:t>
      </w:r>
      <w:proofErr w:type="gramEnd"/>
      <w:r>
        <w:rPr>
          <w:color w:val="000000"/>
        </w:rPr>
        <w:t xml:space="preserve"> instructions should be provided where necessary and linked programmatically for screen readers using aria-</w:t>
      </w:r>
      <w:proofErr w:type="spellStart"/>
      <w:r>
        <w:rPr>
          <w:color w:val="000000"/>
        </w:rPr>
        <w:t>describedby</w:t>
      </w:r>
      <w:proofErr w:type="spellEnd"/>
      <w:r>
        <w:rPr>
          <w:color w:val="000000"/>
        </w:rPr>
        <w:t xml:space="preserve"> or similar attributes.</w:t>
      </w:r>
    </w:p>
    <w:p w14:paraId="2642C997" w14:textId="77777777" w:rsidR="00BD3C9D" w:rsidRDefault="00000000">
      <w:pPr>
        <w:spacing w:before="77"/>
        <w:ind w:left="506"/>
        <w:rPr>
          <w:i/>
          <w:iCs/>
          <w:sz w:val="19"/>
          <w:szCs w:val="19"/>
        </w:rPr>
      </w:pPr>
      <w:r>
        <w:rPr>
          <w:b/>
          <w:bCs/>
          <w:sz w:val="19"/>
          <w:szCs w:val="19"/>
        </w:rPr>
        <w:t xml:space="preserve">WCAG 2.2 Reference: </w:t>
      </w:r>
      <w:r>
        <w:rPr>
          <w:i/>
          <w:iCs/>
          <w:sz w:val="19"/>
          <w:szCs w:val="19"/>
        </w:rPr>
        <w:t>Success Criteria 3.3.2 Labels or Instructions (Level A)</w:t>
      </w:r>
    </w:p>
    <w:p w14:paraId="6B3C6086" w14:textId="77777777" w:rsidR="00BD3C9D" w:rsidRDefault="00000000">
      <w:pPr>
        <w:pStyle w:val="Heading6"/>
        <w:numPr>
          <w:ilvl w:val="1"/>
          <w:numId w:val="5"/>
        </w:numPr>
        <w:tabs>
          <w:tab w:val="left" w:pos="790"/>
        </w:tabs>
        <w:ind w:left="790" w:hanging="483"/>
      </w:pPr>
      <w:r>
        <w:t>Users Must Have an Opportunity to Review Data Before Submitting</w:t>
      </w:r>
    </w:p>
    <w:p w14:paraId="064FD724" w14:textId="77777777" w:rsidR="00BD3C9D" w:rsidRDefault="00000000">
      <w:pPr>
        <w:pBdr>
          <w:top w:val="nil"/>
          <w:left w:val="nil"/>
          <w:bottom w:val="nil"/>
          <w:right w:val="nil"/>
          <w:between w:val="nil"/>
        </w:pBdr>
        <w:spacing w:before="81"/>
        <w:ind w:left="307" w:right="412"/>
        <w:jc w:val="both"/>
        <w:rPr>
          <w:color w:val="000000"/>
        </w:rPr>
      </w:pPr>
      <w:r>
        <w:rPr>
          <w:color w:val="000000"/>
        </w:rPr>
        <w:t>For sensitive forms such as online payments or registrations, users should have the option to review their information before final submission (e.g., a 'Review Order' page before completing a purchase).</w:t>
      </w:r>
    </w:p>
    <w:p w14:paraId="3FFD2744" w14:textId="77777777" w:rsidR="00BD3C9D" w:rsidRDefault="00000000">
      <w:pPr>
        <w:spacing w:before="78"/>
        <w:ind w:left="506"/>
        <w:rPr>
          <w:i/>
          <w:iCs/>
          <w:sz w:val="19"/>
          <w:szCs w:val="19"/>
        </w:rPr>
      </w:pPr>
      <w:r>
        <w:rPr>
          <w:b/>
          <w:bCs/>
          <w:sz w:val="19"/>
          <w:szCs w:val="19"/>
        </w:rPr>
        <w:t xml:space="preserve">WCAG 2.2 Reference: </w:t>
      </w:r>
      <w:r>
        <w:rPr>
          <w:i/>
          <w:iCs/>
          <w:sz w:val="19"/>
          <w:szCs w:val="19"/>
        </w:rPr>
        <w:t>Success Criteria 3.3.4 Error Prevention (Level AA)</w:t>
      </w:r>
    </w:p>
    <w:p w14:paraId="6DD83577" w14:textId="77777777" w:rsidR="00BD3C9D" w:rsidRDefault="00000000">
      <w:pPr>
        <w:pStyle w:val="Heading6"/>
        <w:numPr>
          <w:ilvl w:val="1"/>
          <w:numId w:val="5"/>
        </w:numPr>
        <w:tabs>
          <w:tab w:val="left" w:pos="790"/>
        </w:tabs>
        <w:spacing w:before="164"/>
        <w:ind w:left="790" w:hanging="483"/>
      </w:pPr>
      <w:r>
        <w:t>Required Fields Must Be Clearly Indicated</w:t>
      </w:r>
    </w:p>
    <w:p w14:paraId="1A88074D" w14:textId="77777777" w:rsidR="00BD3C9D" w:rsidRDefault="00000000">
      <w:pPr>
        <w:pBdr>
          <w:top w:val="nil"/>
          <w:left w:val="nil"/>
          <w:bottom w:val="nil"/>
          <w:right w:val="nil"/>
          <w:between w:val="nil"/>
        </w:pBdr>
        <w:spacing w:before="78" w:line="244" w:lineRule="auto"/>
        <w:ind w:left="307" w:right="136"/>
        <w:jc w:val="both"/>
        <w:rPr>
          <w:color w:val="000000"/>
        </w:rPr>
      </w:pPr>
      <w:r>
        <w:rPr>
          <w:color w:val="000000"/>
        </w:rPr>
        <w:t>All mandatory form fields must be clearly marked using visual indicators like asterisks (*) and accessible labels that can be read by screen readers.</w:t>
      </w:r>
    </w:p>
    <w:p w14:paraId="6F8CCC31" w14:textId="77777777" w:rsidR="00BD3C9D" w:rsidRDefault="00000000">
      <w:pPr>
        <w:spacing w:before="67"/>
        <w:ind w:left="506"/>
        <w:rPr>
          <w:i/>
          <w:iCs/>
          <w:sz w:val="19"/>
          <w:szCs w:val="19"/>
        </w:rPr>
      </w:pPr>
      <w:r>
        <w:rPr>
          <w:b/>
          <w:bCs/>
          <w:sz w:val="19"/>
          <w:szCs w:val="19"/>
        </w:rPr>
        <w:t xml:space="preserve">WCAG 2.2 Reference: </w:t>
      </w:r>
      <w:r>
        <w:rPr>
          <w:i/>
          <w:iCs/>
          <w:sz w:val="19"/>
          <w:szCs w:val="19"/>
        </w:rPr>
        <w:t>Success Criteria 3.3.2 Labels or Instructions (Level A)</w:t>
      </w:r>
    </w:p>
    <w:p w14:paraId="07826EFD" w14:textId="77777777" w:rsidR="00BD3C9D" w:rsidRDefault="00000000">
      <w:pPr>
        <w:pStyle w:val="Heading6"/>
        <w:numPr>
          <w:ilvl w:val="1"/>
          <w:numId w:val="5"/>
        </w:numPr>
        <w:tabs>
          <w:tab w:val="left" w:pos="790"/>
        </w:tabs>
        <w:spacing w:before="166"/>
        <w:ind w:left="790" w:hanging="483"/>
      </w:pPr>
      <w:r>
        <w:t>Error Messages Should Include Guidance to Fix the Issue</w:t>
      </w:r>
    </w:p>
    <w:p w14:paraId="31E884B3" w14:textId="77777777" w:rsidR="00BD3C9D" w:rsidRDefault="00000000">
      <w:pPr>
        <w:pBdr>
          <w:top w:val="nil"/>
          <w:left w:val="nil"/>
          <w:bottom w:val="nil"/>
          <w:right w:val="nil"/>
          <w:between w:val="nil"/>
        </w:pBdr>
        <w:spacing w:before="78"/>
        <w:ind w:left="307" w:right="473"/>
        <w:jc w:val="both"/>
        <w:rPr>
          <w:color w:val="000000"/>
        </w:rPr>
      </w:pPr>
      <w:r>
        <w:rPr>
          <w:color w:val="000000"/>
        </w:rPr>
        <w:t xml:space="preserve">When a user makes an error, the message should not only indicate a </w:t>
      </w:r>
      <w:proofErr w:type="gramStart"/>
      <w:r>
        <w:rPr>
          <w:color w:val="000000"/>
        </w:rPr>
        <w:t>problem</w:t>
      </w:r>
      <w:proofErr w:type="gramEnd"/>
      <w:r>
        <w:rPr>
          <w:color w:val="000000"/>
        </w:rPr>
        <w:t xml:space="preserve"> occurred but also provide clear instructions on how to correct it. For example: 'Password must contain at least one uppercase letter, one number, and one special character.'</w:t>
      </w:r>
    </w:p>
    <w:p w14:paraId="4037A7FC" w14:textId="77777777" w:rsidR="00BD3C9D" w:rsidRDefault="00000000">
      <w:pPr>
        <w:spacing w:before="74"/>
        <w:ind w:left="506"/>
        <w:rPr>
          <w:i/>
          <w:iCs/>
          <w:sz w:val="19"/>
          <w:szCs w:val="19"/>
        </w:rPr>
      </w:pPr>
      <w:r>
        <w:rPr>
          <w:b/>
          <w:bCs/>
          <w:sz w:val="19"/>
          <w:szCs w:val="19"/>
        </w:rPr>
        <w:t xml:space="preserve">WCAG 2.2 Reference: </w:t>
      </w:r>
      <w:r>
        <w:rPr>
          <w:i/>
          <w:iCs/>
          <w:sz w:val="19"/>
          <w:szCs w:val="19"/>
        </w:rPr>
        <w:t>Success Criteria 3.3.3 Error Suggestion (Level AA)</w:t>
      </w:r>
    </w:p>
    <w:p w14:paraId="32344A09" w14:textId="77777777" w:rsidR="00BD3C9D" w:rsidRDefault="00BD3C9D">
      <w:pPr>
        <w:pBdr>
          <w:top w:val="nil"/>
          <w:left w:val="nil"/>
          <w:bottom w:val="nil"/>
          <w:right w:val="nil"/>
          <w:between w:val="nil"/>
        </w:pBdr>
        <w:spacing w:before="28"/>
        <w:rPr>
          <w:i/>
          <w:iCs/>
          <w:color w:val="000000"/>
          <w:sz w:val="19"/>
          <w:szCs w:val="19"/>
        </w:rPr>
      </w:pPr>
    </w:p>
    <w:p w14:paraId="1B090CCB" w14:textId="77777777" w:rsidR="00BD3C9D" w:rsidRDefault="00000000">
      <w:pPr>
        <w:pStyle w:val="Heading3"/>
        <w:numPr>
          <w:ilvl w:val="0"/>
          <w:numId w:val="5"/>
        </w:numPr>
        <w:tabs>
          <w:tab w:val="left" w:pos="734"/>
        </w:tabs>
        <w:spacing w:before="0"/>
        <w:ind w:left="734" w:hanging="427"/>
      </w:pPr>
      <w:bookmarkStart w:id="37" w:name="_heading=h.s2rrvmmyblig" w:colFirst="0" w:colLast="0"/>
      <w:bookmarkEnd w:id="37"/>
      <w:r>
        <w:t>Compatibility with Assistive Technologies</w:t>
      </w:r>
    </w:p>
    <w:p w14:paraId="453C9333" w14:textId="77777777" w:rsidR="00BD3C9D" w:rsidRDefault="00000000">
      <w:pPr>
        <w:pStyle w:val="Heading6"/>
        <w:numPr>
          <w:ilvl w:val="1"/>
          <w:numId w:val="5"/>
        </w:numPr>
        <w:tabs>
          <w:tab w:val="left" w:pos="788"/>
        </w:tabs>
        <w:ind w:left="788" w:hanging="481"/>
      </w:pPr>
      <w:r>
        <w:t>All Active Elements Must Include Accessible Names, Roles, and Values</w:t>
      </w:r>
    </w:p>
    <w:p w14:paraId="3FE7E1FF" w14:textId="77777777" w:rsidR="00BD3C9D" w:rsidRDefault="00000000">
      <w:pPr>
        <w:pBdr>
          <w:top w:val="nil"/>
          <w:left w:val="nil"/>
          <w:bottom w:val="nil"/>
          <w:right w:val="nil"/>
          <w:between w:val="nil"/>
        </w:pBdr>
        <w:spacing w:before="76"/>
        <w:ind w:left="307" w:right="387"/>
        <w:jc w:val="both"/>
        <w:rPr>
          <w:color w:val="000000"/>
        </w:rPr>
      </w:pPr>
      <w:r>
        <w:rPr>
          <w:color w:val="000000"/>
        </w:rPr>
        <w:t>Interactive elements such as buttons, links, and inputs must define accessible names, roles, and states to ensure full compatibility with screen readers and other Assistive Technologies (AT).</w:t>
      </w:r>
    </w:p>
    <w:p w14:paraId="3DD5BEA4" w14:textId="77777777" w:rsidR="00BD3C9D" w:rsidRDefault="00000000">
      <w:pPr>
        <w:tabs>
          <w:tab w:val="left" w:pos="9366"/>
        </w:tabs>
        <w:spacing w:before="77"/>
        <w:ind w:left="667"/>
        <w:rPr>
          <w:rFonts w:ascii="Courier New" w:eastAsia="Courier New" w:hAnsi="Courier New" w:cs="Courier New"/>
          <w:sz w:val="18"/>
          <w:szCs w:val="18"/>
        </w:rPr>
      </w:pPr>
      <w:r>
        <w:rPr>
          <w:rFonts w:ascii="Courier New" w:eastAsia="Courier New" w:hAnsi="Courier New" w:cs="Courier New"/>
          <w:color w:val="000000"/>
          <w:sz w:val="18"/>
          <w:szCs w:val="18"/>
          <w:shd w:val="clear" w:color="auto" w:fill="EEF4F8"/>
        </w:rPr>
        <w:t>&lt;button aria-label='Add to Cart'&gt;&lt;/button&gt;</w:t>
      </w:r>
      <w:r>
        <w:rPr>
          <w:rFonts w:ascii="Courier New" w:eastAsia="Courier New" w:hAnsi="Courier New" w:cs="Courier New"/>
          <w:color w:val="000000"/>
          <w:sz w:val="18"/>
          <w:szCs w:val="18"/>
          <w:shd w:val="clear" w:color="auto" w:fill="EEF4F8"/>
        </w:rPr>
        <w:tab/>
      </w:r>
      <w:r>
        <w:rPr>
          <w:noProof/>
        </w:rPr>
        <mc:AlternateContent>
          <mc:Choice Requires="wpg">
            <w:drawing>
              <wp:anchor distT="0" distB="0" distL="0" distR="0" simplePos="0" relativeHeight="251673600" behindDoc="0" locked="0" layoutInCell="1" hidden="0" allowOverlap="1" wp14:anchorId="3E4C7080" wp14:editId="1584BB44">
                <wp:simplePos x="0" y="0"/>
                <wp:positionH relativeFrom="column">
                  <wp:posOffset>337502</wp:posOffset>
                </wp:positionH>
                <wp:positionV relativeFrom="paragraph">
                  <wp:posOffset>45151</wp:posOffset>
                </wp:positionV>
                <wp:extent cx="22225" cy="137795"/>
                <wp:effectExtent l="0" t="0" r="0" b="0"/>
                <wp:wrapNone/>
                <wp:docPr id="2" name="Freeform: Shape 2"/>
                <wp:cNvGraphicFramePr/>
                <a:graphic xmlns:a="http://schemas.openxmlformats.org/drawingml/2006/main">
                  <a:graphicData uri="http://schemas.microsoft.com/office/word/2010/wordprocessingShape">
                    <wps:wsp>
                      <wps:cNvSpPr/>
                      <wps:spPr>
                        <a:xfrm>
                          <a:off x="5342825" y="3715865"/>
                          <a:ext cx="6350" cy="128270"/>
                        </a:xfrm>
                        <a:custGeom>
                          <a:avLst/>
                          <a:gdLst/>
                          <a:ahLst/>
                          <a:cxnLst/>
                          <a:rect l="l" t="t" r="r" b="b"/>
                          <a:pathLst>
                            <a:path w="6350" h="128270" extrusionOk="0">
                              <a:moveTo>
                                <a:pt x="6096" y="0"/>
                              </a:moveTo>
                              <a:lnTo>
                                <a:pt x="0" y="0"/>
                              </a:lnTo>
                              <a:lnTo>
                                <a:pt x="0" y="128016"/>
                              </a:lnTo>
                              <a:lnTo>
                                <a:pt x="6096" y="128016"/>
                              </a:lnTo>
                              <a:lnTo>
                                <a:pt x="6096" y="0"/>
                              </a:lnTo>
                              <a:close/>
                            </a:path>
                          </a:pathLst>
                        </a:custGeom>
                        <a:solidFill>
                          <a:srgbClr val="526C7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337502</wp:posOffset>
                </wp:positionH>
                <wp:positionV relativeFrom="paragraph">
                  <wp:posOffset>45151</wp:posOffset>
                </wp:positionV>
                <wp:extent cx="22225" cy="137795"/>
                <wp:effectExtent b="0" l="0" r="0" t="0"/>
                <wp:wrapNone/>
                <wp:docPr id="2"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22225" cy="137795"/>
                        </a:xfrm>
                        <a:prstGeom prst="rect"/>
                        <a:ln/>
                      </pic:spPr>
                    </pic:pic>
                  </a:graphicData>
                </a:graphic>
              </wp:anchor>
            </w:drawing>
          </mc:Fallback>
        </mc:AlternateContent>
      </w:r>
    </w:p>
    <w:p w14:paraId="4BFF6C99" w14:textId="77777777" w:rsidR="00BD3C9D" w:rsidRDefault="00000000">
      <w:pPr>
        <w:spacing w:before="39"/>
        <w:ind w:left="506"/>
        <w:rPr>
          <w:i/>
          <w:iCs/>
          <w:sz w:val="19"/>
          <w:szCs w:val="19"/>
        </w:rPr>
      </w:pPr>
      <w:r>
        <w:rPr>
          <w:b/>
          <w:bCs/>
          <w:sz w:val="19"/>
          <w:szCs w:val="19"/>
        </w:rPr>
        <w:t xml:space="preserve">WCAG 2.2 Reference: </w:t>
      </w:r>
      <w:r>
        <w:rPr>
          <w:i/>
          <w:iCs/>
          <w:sz w:val="19"/>
          <w:szCs w:val="19"/>
        </w:rPr>
        <w:t>Success Criteria 4.1.2 Name, Role, Value (Level A)</w:t>
      </w:r>
    </w:p>
    <w:p w14:paraId="20F60D50" w14:textId="77777777" w:rsidR="00BD3C9D" w:rsidRDefault="00000000">
      <w:pPr>
        <w:pStyle w:val="Heading6"/>
        <w:numPr>
          <w:ilvl w:val="1"/>
          <w:numId w:val="5"/>
        </w:numPr>
        <w:tabs>
          <w:tab w:val="left" w:pos="790"/>
        </w:tabs>
        <w:spacing w:before="166"/>
        <w:ind w:left="790" w:hanging="483"/>
      </w:pPr>
      <w:r>
        <w:t>Status Messages Must Be Conveyed Programmatically Without Shifting Focus</w:t>
      </w:r>
    </w:p>
    <w:p w14:paraId="1A6986D6" w14:textId="77777777" w:rsidR="00BD3C9D" w:rsidRDefault="00000000">
      <w:pPr>
        <w:pBdr>
          <w:top w:val="nil"/>
          <w:left w:val="nil"/>
          <w:bottom w:val="nil"/>
          <w:right w:val="nil"/>
          <w:between w:val="nil"/>
        </w:pBdr>
        <w:spacing w:before="79"/>
        <w:ind w:left="307" w:right="134"/>
        <w:jc w:val="both"/>
        <w:rPr>
          <w:color w:val="000000"/>
        </w:rPr>
      </w:pPr>
      <w:r>
        <w:rPr>
          <w:color w:val="000000"/>
        </w:rPr>
        <w:t>Status messages — such as form confirmations or system updates — must be announced automatically by assistive technologies using attributes like role='</w:t>
      </w:r>
      <w:proofErr w:type="gramStart"/>
      <w:r>
        <w:rPr>
          <w:color w:val="000000"/>
        </w:rPr>
        <w:t>status'</w:t>
      </w:r>
      <w:proofErr w:type="gramEnd"/>
      <w:r>
        <w:rPr>
          <w:color w:val="000000"/>
        </w:rPr>
        <w:t xml:space="preserve"> or aria-live, without requiring a focus change.</w:t>
      </w:r>
    </w:p>
    <w:p w14:paraId="5D66923D" w14:textId="77777777" w:rsidR="00BD3C9D" w:rsidRDefault="00000000">
      <w:pPr>
        <w:tabs>
          <w:tab w:val="left" w:pos="9366"/>
        </w:tabs>
        <w:spacing w:before="75"/>
        <w:ind w:left="667"/>
        <w:rPr>
          <w:rFonts w:ascii="Courier New" w:eastAsia="Courier New" w:hAnsi="Courier New" w:cs="Courier New"/>
          <w:sz w:val="18"/>
          <w:szCs w:val="18"/>
        </w:rPr>
      </w:pPr>
      <w:r>
        <w:rPr>
          <w:rFonts w:ascii="Courier New" w:eastAsia="Courier New" w:hAnsi="Courier New" w:cs="Courier New"/>
          <w:color w:val="000000"/>
          <w:sz w:val="18"/>
          <w:szCs w:val="18"/>
          <w:shd w:val="clear" w:color="auto" w:fill="EEF4F8"/>
        </w:rPr>
        <w:t xml:space="preserve">&lt;div role='status'&gt;Your payment has been successfully </w:t>
      </w:r>
      <w:proofErr w:type="gramStart"/>
      <w:r>
        <w:rPr>
          <w:rFonts w:ascii="Courier New" w:eastAsia="Courier New" w:hAnsi="Courier New" w:cs="Courier New"/>
          <w:color w:val="000000"/>
          <w:sz w:val="18"/>
          <w:szCs w:val="18"/>
          <w:shd w:val="clear" w:color="auto" w:fill="EEF4F8"/>
        </w:rPr>
        <w:t>processed.&lt;</w:t>
      </w:r>
      <w:proofErr w:type="gramEnd"/>
      <w:r>
        <w:rPr>
          <w:rFonts w:ascii="Courier New" w:eastAsia="Courier New" w:hAnsi="Courier New" w:cs="Courier New"/>
          <w:color w:val="000000"/>
          <w:sz w:val="18"/>
          <w:szCs w:val="18"/>
          <w:shd w:val="clear" w:color="auto" w:fill="EEF4F8"/>
        </w:rPr>
        <w:t>/div&gt;</w:t>
      </w:r>
      <w:r>
        <w:rPr>
          <w:rFonts w:ascii="Courier New" w:eastAsia="Courier New" w:hAnsi="Courier New" w:cs="Courier New"/>
          <w:color w:val="000000"/>
          <w:sz w:val="18"/>
          <w:szCs w:val="18"/>
          <w:shd w:val="clear" w:color="auto" w:fill="EEF4F8"/>
        </w:rPr>
        <w:tab/>
      </w:r>
      <w:r>
        <w:rPr>
          <w:noProof/>
        </w:rPr>
        <mc:AlternateContent>
          <mc:Choice Requires="wpg">
            <w:drawing>
              <wp:anchor distT="0" distB="0" distL="0" distR="0" simplePos="0" relativeHeight="251674624" behindDoc="0" locked="0" layoutInCell="1" hidden="0" allowOverlap="1" wp14:anchorId="2010CE3C" wp14:editId="3FC4A5EB">
                <wp:simplePos x="0" y="0"/>
                <wp:positionH relativeFrom="column">
                  <wp:posOffset>337502</wp:posOffset>
                </wp:positionH>
                <wp:positionV relativeFrom="paragraph">
                  <wp:posOffset>42801</wp:posOffset>
                </wp:positionV>
                <wp:extent cx="22225" cy="138430"/>
                <wp:effectExtent l="0" t="0" r="0" b="0"/>
                <wp:wrapNone/>
                <wp:docPr id="3" name="Freeform: Shape 3"/>
                <wp:cNvGraphicFramePr/>
                <a:graphic xmlns:a="http://schemas.openxmlformats.org/drawingml/2006/main">
                  <a:graphicData uri="http://schemas.microsoft.com/office/word/2010/wordprocessingShape">
                    <wps:wsp>
                      <wps:cNvSpPr/>
                      <wps:spPr>
                        <a:xfrm>
                          <a:off x="5342825" y="3715548"/>
                          <a:ext cx="6350" cy="128905"/>
                        </a:xfrm>
                        <a:custGeom>
                          <a:avLst/>
                          <a:gdLst/>
                          <a:ahLst/>
                          <a:cxnLst/>
                          <a:rect l="l" t="t" r="r" b="b"/>
                          <a:pathLst>
                            <a:path w="6350" h="128905" extrusionOk="0">
                              <a:moveTo>
                                <a:pt x="6096" y="0"/>
                              </a:moveTo>
                              <a:lnTo>
                                <a:pt x="0" y="0"/>
                              </a:lnTo>
                              <a:lnTo>
                                <a:pt x="0" y="128905"/>
                              </a:lnTo>
                              <a:lnTo>
                                <a:pt x="6096" y="128905"/>
                              </a:lnTo>
                              <a:lnTo>
                                <a:pt x="6096" y="0"/>
                              </a:lnTo>
                              <a:close/>
                            </a:path>
                          </a:pathLst>
                        </a:custGeom>
                        <a:solidFill>
                          <a:srgbClr val="526C7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337502</wp:posOffset>
                </wp:positionH>
                <wp:positionV relativeFrom="paragraph">
                  <wp:posOffset>42801</wp:posOffset>
                </wp:positionV>
                <wp:extent cx="22225" cy="138430"/>
                <wp:effectExtent b="0" l="0" r="0" t="0"/>
                <wp:wrapNone/>
                <wp:docPr id="3"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22225" cy="138430"/>
                        </a:xfrm>
                        <a:prstGeom prst="rect"/>
                        <a:ln/>
                      </pic:spPr>
                    </pic:pic>
                  </a:graphicData>
                </a:graphic>
              </wp:anchor>
            </w:drawing>
          </mc:Fallback>
        </mc:AlternateContent>
      </w:r>
    </w:p>
    <w:p w14:paraId="4305077A" w14:textId="77777777" w:rsidR="00BD3C9D" w:rsidRDefault="00000000">
      <w:pPr>
        <w:spacing w:before="41"/>
        <w:ind w:left="506"/>
        <w:rPr>
          <w:i/>
          <w:iCs/>
          <w:sz w:val="19"/>
          <w:szCs w:val="19"/>
        </w:rPr>
        <w:sectPr w:rsidR="00BD3C9D">
          <w:pgSz w:w="11920" w:h="16850"/>
          <w:pgMar w:top="900" w:right="1133" w:bottom="820" w:left="1133" w:header="679" w:footer="640" w:gutter="0"/>
          <w:cols w:space="720"/>
        </w:sectPr>
      </w:pPr>
      <w:r>
        <w:rPr>
          <w:b/>
          <w:bCs/>
          <w:sz w:val="19"/>
          <w:szCs w:val="19"/>
        </w:rPr>
        <w:t xml:space="preserve">WCAG 2.2 Reference: </w:t>
      </w:r>
      <w:r>
        <w:rPr>
          <w:i/>
          <w:iCs/>
          <w:sz w:val="19"/>
          <w:szCs w:val="19"/>
        </w:rPr>
        <w:t>Success Criteria 4.1.3 Status Messages (Level AA)</w:t>
      </w:r>
    </w:p>
    <w:p w14:paraId="32FC9A94" w14:textId="77777777" w:rsidR="00BD3C9D" w:rsidRDefault="00BD3C9D">
      <w:pPr>
        <w:pBdr>
          <w:top w:val="nil"/>
          <w:left w:val="nil"/>
          <w:bottom w:val="nil"/>
          <w:right w:val="nil"/>
          <w:between w:val="nil"/>
        </w:pBdr>
        <w:spacing w:before="188"/>
        <w:rPr>
          <w:i/>
          <w:iCs/>
          <w:color w:val="000000"/>
          <w:sz w:val="28"/>
          <w:szCs w:val="28"/>
        </w:rPr>
      </w:pPr>
    </w:p>
    <w:p w14:paraId="1FC2EFA4" w14:textId="77777777" w:rsidR="00BD3C9D" w:rsidRDefault="00000000">
      <w:pPr>
        <w:pStyle w:val="Heading2"/>
        <w:ind w:firstLine="225"/>
      </w:pPr>
      <w:bookmarkStart w:id="38" w:name="_heading=h.n8in4yu82jdz" w:colFirst="0" w:colLast="0"/>
      <w:bookmarkEnd w:id="38"/>
      <w:r>
        <w:t>6. Component Library</w:t>
      </w:r>
    </w:p>
    <w:p w14:paraId="1470322F" w14:textId="77777777" w:rsidR="00BD3C9D" w:rsidRDefault="00BD3C9D"/>
    <w:p w14:paraId="2F41F31E" w14:textId="77777777" w:rsidR="00BD3C9D" w:rsidRDefault="00000000">
      <w:pPr>
        <w:pBdr>
          <w:top w:val="nil"/>
          <w:left w:val="nil"/>
          <w:bottom w:val="nil"/>
          <w:right w:val="nil"/>
          <w:between w:val="nil"/>
        </w:pBdr>
        <w:spacing w:before="63"/>
        <w:ind w:left="307" w:right="206"/>
        <w:rPr>
          <w:color w:val="000000"/>
        </w:rPr>
      </w:pPr>
      <w:r>
        <w:rPr>
          <w:color w:val="000000"/>
        </w:rPr>
        <w:t xml:space="preserve">The SLDDS Component Library provides a set of </w:t>
      </w:r>
      <w:proofErr w:type="gramStart"/>
      <w:r>
        <w:rPr>
          <w:color w:val="000000"/>
        </w:rPr>
        <w:t>reusable</w:t>
      </w:r>
      <w:proofErr w:type="gramEnd"/>
      <w:r>
        <w:rPr>
          <w:color w:val="000000"/>
        </w:rPr>
        <w:t>, accessible interface components for building consistent government digital services.</w:t>
      </w:r>
    </w:p>
    <w:p w14:paraId="101888AA" w14:textId="77777777" w:rsidR="00BD3C9D" w:rsidRDefault="00000000">
      <w:pPr>
        <w:pStyle w:val="Heading5"/>
        <w:ind w:firstLine="307"/>
      </w:pPr>
      <w:proofErr w:type="spellStart"/>
      <w:r>
        <w:t>i</w:t>
      </w:r>
      <w:proofErr w:type="spellEnd"/>
      <w:r>
        <w:t>. Containers</w:t>
      </w:r>
      <w:r>
        <w:br/>
      </w:r>
    </w:p>
    <w:p w14:paraId="183F8F2B" w14:textId="77777777" w:rsidR="00BD3C9D" w:rsidRDefault="00000000">
      <w:pPr>
        <w:pStyle w:val="Heading6"/>
        <w:spacing w:before="163"/>
        <w:ind w:left="307" w:firstLine="0"/>
      </w:pPr>
      <w:r>
        <w:t>Accordion</w:t>
      </w:r>
    </w:p>
    <w:p w14:paraId="59641AF1" w14:textId="77777777" w:rsidR="00BD3C9D" w:rsidRDefault="00000000">
      <w:pPr>
        <w:numPr>
          <w:ilvl w:val="0"/>
          <w:numId w:val="4"/>
        </w:numPr>
        <w:pBdr>
          <w:top w:val="nil"/>
          <w:left w:val="nil"/>
          <w:bottom w:val="nil"/>
          <w:right w:val="nil"/>
          <w:between w:val="nil"/>
        </w:pBdr>
        <w:tabs>
          <w:tab w:val="left" w:pos="1027"/>
        </w:tabs>
        <w:spacing w:before="78"/>
        <w:rPr>
          <w:color w:val="000000"/>
        </w:rPr>
      </w:pPr>
      <w:r>
        <w:rPr>
          <w:color w:val="000000"/>
        </w:rPr>
        <w:t>Expand/collapse functionality to show or hide content sections</w:t>
      </w:r>
    </w:p>
    <w:p w14:paraId="706A83D6"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Optional icons supported</w:t>
      </w:r>
    </w:p>
    <w:p w14:paraId="4150A559" w14:textId="77777777" w:rsidR="00BD3C9D" w:rsidRDefault="00000000">
      <w:pPr>
        <w:numPr>
          <w:ilvl w:val="0"/>
          <w:numId w:val="4"/>
        </w:numPr>
        <w:pBdr>
          <w:top w:val="nil"/>
          <w:left w:val="nil"/>
          <w:bottom w:val="nil"/>
          <w:right w:val="nil"/>
          <w:between w:val="nil"/>
        </w:pBdr>
        <w:tabs>
          <w:tab w:val="left" w:pos="1027"/>
        </w:tabs>
        <w:spacing w:before="42"/>
        <w:rPr>
          <w:color w:val="000000"/>
        </w:rPr>
      </w:pPr>
      <w:r>
        <w:rPr>
          <w:color w:val="000000"/>
        </w:rPr>
        <w:t>Multiple layout options: basic, with icons</w:t>
      </w:r>
    </w:p>
    <w:p w14:paraId="4DE423DE" w14:textId="77777777" w:rsidR="00BD3C9D" w:rsidRDefault="00000000">
      <w:pPr>
        <w:pStyle w:val="Heading6"/>
        <w:spacing w:before="162"/>
        <w:ind w:left="307" w:firstLine="0"/>
      </w:pPr>
      <w:r>
        <w:t>Cards</w:t>
      </w:r>
    </w:p>
    <w:p w14:paraId="4440E200" w14:textId="77777777" w:rsidR="00BD3C9D" w:rsidRDefault="00000000">
      <w:pPr>
        <w:numPr>
          <w:ilvl w:val="0"/>
          <w:numId w:val="4"/>
        </w:numPr>
        <w:pBdr>
          <w:top w:val="nil"/>
          <w:left w:val="nil"/>
          <w:bottom w:val="nil"/>
          <w:right w:val="nil"/>
          <w:between w:val="nil"/>
        </w:pBdr>
        <w:tabs>
          <w:tab w:val="left" w:pos="1027"/>
        </w:tabs>
        <w:spacing w:before="76"/>
        <w:rPr>
          <w:color w:val="000000"/>
        </w:rPr>
      </w:pPr>
      <w:r>
        <w:rPr>
          <w:color w:val="000000"/>
        </w:rPr>
        <w:t>Used to organize and present grouped content</w:t>
      </w:r>
    </w:p>
    <w:p w14:paraId="082AF87D"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Variants: No Border, With Border, With Image</w:t>
      </w:r>
    </w:p>
    <w:p w14:paraId="738B88C2" w14:textId="77777777" w:rsidR="00BD3C9D" w:rsidRDefault="00000000">
      <w:pPr>
        <w:pStyle w:val="Heading6"/>
        <w:spacing w:before="162"/>
        <w:ind w:left="307" w:firstLine="0"/>
      </w:pPr>
      <w:r>
        <w:t>Dialogs</w:t>
      </w:r>
    </w:p>
    <w:p w14:paraId="4B0A60E7" w14:textId="77777777" w:rsidR="00BD3C9D" w:rsidRDefault="00000000">
      <w:pPr>
        <w:numPr>
          <w:ilvl w:val="0"/>
          <w:numId w:val="4"/>
        </w:numPr>
        <w:pBdr>
          <w:top w:val="nil"/>
          <w:left w:val="nil"/>
          <w:bottom w:val="nil"/>
          <w:right w:val="nil"/>
          <w:between w:val="nil"/>
        </w:pBdr>
        <w:tabs>
          <w:tab w:val="left" w:pos="1027"/>
        </w:tabs>
        <w:spacing w:before="79"/>
        <w:rPr>
          <w:color w:val="000000"/>
        </w:rPr>
      </w:pPr>
      <w:r>
        <w:rPr>
          <w:color w:val="000000"/>
        </w:rPr>
        <w:t>Types: Confirm, Info, Danger</w:t>
      </w:r>
    </w:p>
    <w:p w14:paraId="68346372"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Available in Medium size</w:t>
      </w:r>
    </w:p>
    <w:p w14:paraId="3CD7EAF9" w14:textId="77777777" w:rsidR="00BD3C9D" w:rsidRDefault="00000000">
      <w:pPr>
        <w:numPr>
          <w:ilvl w:val="0"/>
          <w:numId w:val="4"/>
        </w:numPr>
        <w:pBdr>
          <w:top w:val="nil"/>
          <w:left w:val="nil"/>
          <w:bottom w:val="nil"/>
          <w:right w:val="nil"/>
          <w:between w:val="nil"/>
        </w:pBdr>
        <w:tabs>
          <w:tab w:val="left" w:pos="1027"/>
        </w:tabs>
        <w:spacing w:before="39"/>
        <w:rPr>
          <w:color w:val="000000"/>
        </w:rPr>
      </w:pPr>
      <w:r>
        <w:rPr>
          <w:color w:val="000000"/>
        </w:rPr>
        <w:t>Must include a keyboard-accessible close mechanism (e.g., Escape key)</w:t>
      </w:r>
    </w:p>
    <w:p w14:paraId="425E3523" w14:textId="77777777" w:rsidR="00BD3C9D" w:rsidRDefault="00000000">
      <w:pPr>
        <w:pStyle w:val="Heading3"/>
        <w:ind w:firstLine="307"/>
      </w:pPr>
      <w:bookmarkStart w:id="39" w:name="_heading=h.wrqtqp3o31i" w:colFirst="0" w:colLast="0"/>
      <w:bookmarkEnd w:id="39"/>
      <w:r>
        <w:t>ii. Form Elements</w:t>
      </w:r>
    </w:p>
    <w:p w14:paraId="33296206" w14:textId="77777777" w:rsidR="00BD3C9D" w:rsidRDefault="00000000">
      <w:pPr>
        <w:pBdr>
          <w:top w:val="nil"/>
          <w:left w:val="nil"/>
          <w:bottom w:val="nil"/>
          <w:right w:val="nil"/>
          <w:between w:val="nil"/>
        </w:pBdr>
        <w:spacing w:before="104"/>
        <w:ind w:left="307"/>
        <w:rPr>
          <w:color w:val="000000"/>
        </w:rPr>
      </w:pPr>
      <w:r>
        <w:rPr>
          <w:color w:val="000000"/>
        </w:rPr>
        <w:t>The following form elements are available within the SLDDS Component Library:</w:t>
      </w:r>
    </w:p>
    <w:p w14:paraId="55A23FA5" w14:textId="77777777" w:rsidR="00BD3C9D" w:rsidRDefault="00000000">
      <w:pPr>
        <w:numPr>
          <w:ilvl w:val="0"/>
          <w:numId w:val="4"/>
        </w:numPr>
        <w:pBdr>
          <w:top w:val="nil"/>
          <w:left w:val="nil"/>
          <w:bottom w:val="nil"/>
          <w:right w:val="nil"/>
          <w:between w:val="nil"/>
        </w:pBdr>
        <w:tabs>
          <w:tab w:val="left" w:pos="1027"/>
        </w:tabs>
        <w:spacing w:before="78"/>
        <w:rPr>
          <w:color w:val="000000"/>
        </w:rPr>
      </w:pPr>
      <w:r>
        <w:rPr>
          <w:color w:val="000000"/>
        </w:rPr>
        <w:t xml:space="preserve">Checkbox — </w:t>
      </w:r>
      <w:proofErr w:type="gramStart"/>
      <w:r>
        <w:rPr>
          <w:color w:val="000000"/>
        </w:rPr>
        <w:t>Multi-option</w:t>
      </w:r>
      <w:proofErr w:type="gramEnd"/>
      <w:r>
        <w:rPr>
          <w:color w:val="000000"/>
        </w:rPr>
        <w:t xml:space="preserve"> selection</w:t>
      </w:r>
    </w:p>
    <w:p w14:paraId="4C707103" w14:textId="77777777" w:rsidR="00BD3C9D" w:rsidRDefault="00000000">
      <w:pPr>
        <w:numPr>
          <w:ilvl w:val="0"/>
          <w:numId w:val="4"/>
        </w:numPr>
        <w:pBdr>
          <w:top w:val="nil"/>
          <w:left w:val="nil"/>
          <w:bottom w:val="nil"/>
          <w:right w:val="nil"/>
          <w:between w:val="nil"/>
        </w:pBdr>
        <w:tabs>
          <w:tab w:val="left" w:pos="1027"/>
        </w:tabs>
        <w:spacing w:before="40"/>
        <w:rPr>
          <w:color w:val="000000"/>
        </w:rPr>
      </w:pPr>
      <w:proofErr w:type="spellStart"/>
      <w:r>
        <w:rPr>
          <w:color w:val="000000"/>
        </w:rPr>
        <w:t>DateInput</w:t>
      </w:r>
      <w:proofErr w:type="spellEnd"/>
      <w:r>
        <w:rPr>
          <w:color w:val="000000"/>
        </w:rPr>
        <w:t xml:space="preserve"> — Includes date picker with D.</w:t>
      </w:r>
      <w:proofErr w:type="gramStart"/>
      <w:r>
        <w:rPr>
          <w:color w:val="000000"/>
        </w:rPr>
        <w:t>M.YYYY</w:t>
      </w:r>
      <w:proofErr w:type="gramEnd"/>
      <w:r>
        <w:rPr>
          <w:color w:val="000000"/>
        </w:rPr>
        <w:t xml:space="preserve"> format</w:t>
      </w:r>
    </w:p>
    <w:p w14:paraId="10AC524A" w14:textId="77777777" w:rsidR="00BD3C9D" w:rsidRDefault="00000000">
      <w:pPr>
        <w:numPr>
          <w:ilvl w:val="0"/>
          <w:numId w:val="4"/>
        </w:numPr>
        <w:pBdr>
          <w:top w:val="nil"/>
          <w:left w:val="nil"/>
          <w:bottom w:val="nil"/>
          <w:right w:val="nil"/>
          <w:between w:val="nil"/>
        </w:pBdr>
        <w:tabs>
          <w:tab w:val="left" w:pos="1027"/>
        </w:tabs>
        <w:spacing w:before="40"/>
        <w:rPr>
          <w:color w:val="000000"/>
        </w:rPr>
      </w:pPr>
      <w:proofErr w:type="spellStart"/>
      <w:r>
        <w:rPr>
          <w:color w:val="000000"/>
        </w:rPr>
        <w:t>FileInput</w:t>
      </w:r>
      <w:proofErr w:type="spellEnd"/>
      <w:r>
        <w:rPr>
          <w:color w:val="000000"/>
        </w:rPr>
        <w:t xml:space="preserve"> — Supports drag and drop; .jpg/.</w:t>
      </w:r>
      <w:proofErr w:type="spellStart"/>
      <w:r>
        <w:rPr>
          <w:color w:val="000000"/>
        </w:rPr>
        <w:t>png</w:t>
      </w:r>
      <w:proofErr w:type="spellEnd"/>
      <w:r>
        <w:rPr>
          <w:color w:val="000000"/>
        </w:rPr>
        <w:t xml:space="preserve"> only; 2MB–5MB per file</w:t>
      </w:r>
    </w:p>
    <w:p w14:paraId="3DDD9E53" w14:textId="77777777" w:rsidR="00BD3C9D" w:rsidRDefault="00000000">
      <w:pPr>
        <w:numPr>
          <w:ilvl w:val="0"/>
          <w:numId w:val="4"/>
        </w:numPr>
        <w:pBdr>
          <w:top w:val="nil"/>
          <w:left w:val="nil"/>
          <w:bottom w:val="nil"/>
          <w:right w:val="nil"/>
          <w:between w:val="nil"/>
        </w:pBdr>
        <w:tabs>
          <w:tab w:val="left" w:pos="1027"/>
        </w:tabs>
        <w:spacing w:before="40"/>
        <w:rPr>
          <w:color w:val="000000"/>
        </w:rPr>
      </w:pPr>
      <w:proofErr w:type="spellStart"/>
      <w:r>
        <w:rPr>
          <w:color w:val="000000"/>
        </w:rPr>
        <w:t>NumberInput</w:t>
      </w:r>
      <w:proofErr w:type="spellEnd"/>
      <w:r>
        <w:rPr>
          <w:color w:val="000000"/>
        </w:rPr>
        <w:t xml:space="preserve"> — With or </w:t>
      </w:r>
      <w:proofErr w:type="gramStart"/>
      <w:r>
        <w:rPr>
          <w:color w:val="000000"/>
        </w:rPr>
        <w:t>without</w:t>
      </w:r>
      <w:proofErr w:type="gramEnd"/>
      <w:r>
        <w:rPr>
          <w:color w:val="000000"/>
        </w:rPr>
        <w:t xml:space="preserve"> steppers</w:t>
      </w:r>
    </w:p>
    <w:p w14:paraId="7A0FADE4" w14:textId="77777777" w:rsidR="00BD3C9D" w:rsidRDefault="00000000">
      <w:pPr>
        <w:numPr>
          <w:ilvl w:val="0"/>
          <w:numId w:val="4"/>
        </w:numPr>
        <w:pBdr>
          <w:top w:val="nil"/>
          <w:left w:val="nil"/>
          <w:bottom w:val="nil"/>
          <w:right w:val="nil"/>
          <w:between w:val="nil"/>
        </w:pBdr>
        <w:tabs>
          <w:tab w:val="left" w:pos="1027"/>
        </w:tabs>
        <w:spacing w:before="39"/>
        <w:rPr>
          <w:color w:val="000000"/>
        </w:rPr>
      </w:pPr>
      <w:proofErr w:type="spellStart"/>
      <w:r>
        <w:rPr>
          <w:color w:val="000000"/>
        </w:rPr>
        <w:t>PasswordInput</w:t>
      </w:r>
      <w:proofErr w:type="spellEnd"/>
      <w:r>
        <w:rPr>
          <w:color w:val="000000"/>
        </w:rPr>
        <w:t xml:space="preserve"> — Optional reveal toggle</w:t>
      </w:r>
    </w:p>
    <w:p w14:paraId="468EF891" w14:textId="77777777" w:rsidR="00BD3C9D" w:rsidRDefault="00000000">
      <w:pPr>
        <w:numPr>
          <w:ilvl w:val="0"/>
          <w:numId w:val="4"/>
        </w:numPr>
        <w:pBdr>
          <w:top w:val="nil"/>
          <w:left w:val="nil"/>
          <w:bottom w:val="nil"/>
          <w:right w:val="nil"/>
          <w:between w:val="nil"/>
        </w:pBdr>
        <w:tabs>
          <w:tab w:val="left" w:pos="1027"/>
        </w:tabs>
        <w:spacing w:before="40"/>
        <w:rPr>
          <w:color w:val="000000"/>
        </w:rPr>
      </w:pPr>
      <w:proofErr w:type="spellStart"/>
      <w:r>
        <w:rPr>
          <w:color w:val="000000"/>
        </w:rPr>
        <w:t>PhoneInput</w:t>
      </w:r>
      <w:proofErr w:type="spellEnd"/>
      <w:r>
        <w:rPr>
          <w:color w:val="000000"/>
        </w:rPr>
        <w:t xml:space="preserve"> — With country code selector</w:t>
      </w:r>
    </w:p>
    <w:p w14:paraId="75E2AC83" w14:textId="77777777" w:rsidR="00BD3C9D" w:rsidRDefault="00000000">
      <w:pPr>
        <w:numPr>
          <w:ilvl w:val="0"/>
          <w:numId w:val="4"/>
        </w:numPr>
        <w:pBdr>
          <w:top w:val="nil"/>
          <w:left w:val="nil"/>
          <w:bottom w:val="nil"/>
          <w:right w:val="nil"/>
          <w:between w:val="nil"/>
        </w:pBdr>
        <w:tabs>
          <w:tab w:val="left" w:pos="1027"/>
        </w:tabs>
        <w:spacing w:before="40"/>
        <w:rPr>
          <w:color w:val="000000"/>
        </w:rPr>
      </w:pPr>
      <w:proofErr w:type="spellStart"/>
      <w:r>
        <w:rPr>
          <w:color w:val="000000"/>
        </w:rPr>
        <w:t>RadioButton</w:t>
      </w:r>
      <w:proofErr w:type="spellEnd"/>
      <w:r>
        <w:rPr>
          <w:color w:val="000000"/>
        </w:rPr>
        <w:t xml:space="preserve"> — Single-option selection</w:t>
      </w:r>
    </w:p>
    <w:p w14:paraId="140115A1" w14:textId="77777777" w:rsidR="00BD3C9D" w:rsidRDefault="00000000">
      <w:pPr>
        <w:numPr>
          <w:ilvl w:val="0"/>
          <w:numId w:val="4"/>
        </w:numPr>
        <w:pBdr>
          <w:top w:val="nil"/>
          <w:left w:val="nil"/>
          <w:bottom w:val="nil"/>
          <w:right w:val="nil"/>
          <w:between w:val="nil"/>
        </w:pBdr>
        <w:tabs>
          <w:tab w:val="left" w:pos="1027"/>
        </w:tabs>
        <w:spacing w:before="40"/>
        <w:rPr>
          <w:color w:val="000000"/>
        </w:rPr>
      </w:pPr>
      <w:proofErr w:type="spellStart"/>
      <w:r>
        <w:rPr>
          <w:color w:val="000000"/>
        </w:rPr>
        <w:t>SearchInput</w:t>
      </w:r>
      <w:proofErr w:type="spellEnd"/>
      <w:r>
        <w:rPr>
          <w:color w:val="000000"/>
        </w:rPr>
        <w:t xml:space="preserve"> — For keyword-based content search</w:t>
      </w:r>
    </w:p>
    <w:p w14:paraId="08A774AB" w14:textId="77777777" w:rsidR="00BD3C9D" w:rsidRDefault="00000000">
      <w:pPr>
        <w:numPr>
          <w:ilvl w:val="0"/>
          <w:numId w:val="4"/>
        </w:numPr>
        <w:pBdr>
          <w:top w:val="nil"/>
          <w:left w:val="nil"/>
          <w:bottom w:val="nil"/>
          <w:right w:val="nil"/>
          <w:between w:val="nil"/>
        </w:pBdr>
        <w:tabs>
          <w:tab w:val="left" w:pos="1027"/>
        </w:tabs>
        <w:spacing w:before="40"/>
        <w:rPr>
          <w:color w:val="000000"/>
        </w:rPr>
      </w:pPr>
      <w:proofErr w:type="spellStart"/>
      <w:r>
        <w:rPr>
          <w:color w:val="000000"/>
        </w:rPr>
        <w:t>SelectionGroup</w:t>
      </w:r>
      <w:proofErr w:type="spellEnd"/>
      <w:r>
        <w:rPr>
          <w:color w:val="000000"/>
        </w:rPr>
        <w:t xml:space="preserve"> — Groups radio/checkbox inputs</w:t>
      </w:r>
    </w:p>
    <w:p w14:paraId="1B3379EC" w14:textId="77777777" w:rsidR="00BD3C9D" w:rsidRDefault="00000000">
      <w:pPr>
        <w:numPr>
          <w:ilvl w:val="0"/>
          <w:numId w:val="4"/>
        </w:numPr>
        <w:pBdr>
          <w:top w:val="nil"/>
          <w:left w:val="nil"/>
          <w:bottom w:val="nil"/>
          <w:right w:val="nil"/>
          <w:between w:val="nil"/>
        </w:pBdr>
        <w:tabs>
          <w:tab w:val="left" w:pos="1027"/>
        </w:tabs>
        <w:spacing w:before="40"/>
        <w:rPr>
          <w:color w:val="000000"/>
        </w:rPr>
      </w:pPr>
      <w:proofErr w:type="spellStart"/>
      <w:r>
        <w:rPr>
          <w:color w:val="000000"/>
        </w:rPr>
        <w:t>TextArea</w:t>
      </w:r>
      <w:proofErr w:type="spellEnd"/>
      <w:r>
        <w:rPr>
          <w:color w:val="000000"/>
        </w:rPr>
        <w:t xml:space="preserve"> — Multiline input</w:t>
      </w:r>
    </w:p>
    <w:p w14:paraId="20D9163F" w14:textId="77777777" w:rsidR="00BD3C9D" w:rsidRDefault="00000000">
      <w:pPr>
        <w:numPr>
          <w:ilvl w:val="0"/>
          <w:numId w:val="4"/>
        </w:numPr>
        <w:pBdr>
          <w:top w:val="nil"/>
          <w:left w:val="nil"/>
          <w:bottom w:val="nil"/>
          <w:right w:val="nil"/>
          <w:between w:val="nil"/>
        </w:pBdr>
        <w:tabs>
          <w:tab w:val="left" w:pos="1027"/>
        </w:tabs>
        <w:spacing w:before="42"/>
        <w:rPr>
          <w:color w:val="000000"/>
        </w:rPr>
      </w:pPr>
      <w:proofErr w:type="spellStart"/>
      <w:r>
        <w:rPr>
          <w:color w:val="000000"/>
        </w:rPr>
        <w:t>TextInput</w:t>
      </w:r>
      <w:proofErr w:type="spellEnd"/>
      <w:r>
        <w:rPr>
          <w:color w:val="000000"/>
        </w:rPr>
        <w:t xml:space="preserve"> — Single-line input</w:t>
      </w:r>
    </w:p>
    <w:p w14:paraId="43373B9D" w14:textId="77777777" w:rsidR="00BD3C9D" w:rsidRDefault="00000000">
      <w:pPr>
        <w:numPr>
          <w:ilvl w:val="0"/>
          <w:numId w:val="4"/>
        </w:numPr>
        <w:pBdr>
          <w:top w:val="nil"/>
          <w:left w:val="nil"/>
          <w:bottom w:val="nil"/>
          <w:right w:val="nil"/>
          <w:between w:val="nil"/>
        </w:pBdr>
        <w:tabs>
          <w:tab w:val="left" w:pos="1027"/>
        </w:tabs>
        <w:spacing w:before="40"/>
        <w:rPr>
          <w:color w:val="000000"/>
        </w:rPr>
      </w:pPr>
      <w:proofErr w:type="spellStart"/>
      <w:r>
        <w:rPr>
          <w:color w:val="000000"/>
        </w:rPr>
        <w:t>TimeInput</w:t>
      </w:r>
      <w:proofErr w:type="spellEnd"/>
      <w:r>
        <w:rPr>
          <w:color w:val="000000"/>
        </w:rPr>
        <w:t xml:space="preserve"> — 24-hour format</w:t>
      </w:r>
    </w:p>
    <w:p w14:paraId="38F6CFE0" w14:textId="77777777" w:rsidR="00BD3C9D" w:rsidRDefault="00000000">
      <w:pPr>
        <w:numPr>
          <w:ilvl w:val="0"/>
          <w:numId w:val="4"/>
        </w:numPr>
        <w:pBdr>
          <w:top w:val="nil"/>
          <w:left w:val="nil"/>
          <w:bottom w:val="nil"/>
          <w:right w:val="nil"/>
          <w:between w:val="nil"/>
        </w:pBdr>
        <w:tabs>
          <w:tab w:val="left" w:pos="1027"/>
        </w:tabs>
        <w:spacing w:before="40"/>
        <w:rPr>
          <w:color w:val="000000"/>
        </w:rPr>
      </w:pPr>
      <w:proofErr w:type="spellStart"/>
      <w:r>
        <w:rPr>
          <w:color w:val="000000"/>
        </w:rPr>
        <w:t>ToggleButton</w:t>
      </w:r>
      <w:proofErr w:type="spellEnd"/>
      <w:r>
        <w:rPr>
          <w:color w:val="000000"/>
        </w:rPr>
        <w:t xml:space="preserve"> — Switches between two states</w:t>
      </w:r>
    </w:p>
    <w:p w14:paraId="6F91960B" w14:textId="77777777" w:rsidR="00BD3C9D" w:rsidRDefault="00000000">
      <w:pPr>
        <w:pStyle w:val="Heading3"/>
        <w:ind w:firstLine="307"/>
      </w:pPr>
      <w:bookmarkStart w:id="40" w:name="_heading=h.eiyq2icy9k3e" w:colFirst="0" w:colLast="0"/>
      <w:bookmarkEnd w:id="40"/>
      <w:r>
        <w:t>iii. Imagery and Icons</w:t>
      </w:r>
    </w:p>
    <w:p w14:paraId="3F3623C0" w14:textId="77777777" w:rsidR="00BD3C9D" w:rsidRDefault="00000000">
      <w:pPr>
        <w:pStyle w:val="Heading6"/>
        <w:ind w:left="307" w:firstLine="0"/>
      </w:pPr>
      <w:r>
        <w:t>Icon Guidelines</w:t>
      </w:r>
    </w:p>
    <w:p w14:paraId="1B064B0D" w14:textId="77777777" w:rsidR="00BD3C9D" w:rsidRDefault="00000000">
      <w:pPr>
        <w:numPr>
          <w:ilvl w:val="0"/>
          <w:numId w:val="4"/>
        </w:numPr>
        <w:pBdr>
          <w:top w:val="nil"/>
          <w:left w:val="nil"/>
          <w:bottom w:val="nil"/>
          <w:right w:val="nil"/>
          <w:between w:val="nil"/>
        </w:pBdr>
        <w:tabs>
          <w:tab w:val="left" w:pos="1027"/>
        </w:tabs>
        <w:spacing w:before="78"/>
        <w:rPr>
          <w:color w:val="000000"/>
        </w:rPr>
      </w:pPr>
      <w:r>
        <w:rPr>
          <w:color w:val="000000"/>
        </w:rPr>
        <w:t>Use Scalable Vector Graphics (SVG) icons from the standard icon set</w:t>
      </w:r>
    </w:p>
    <w:p w14:paraId="5B7A0471"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Only government branding-approved icons may be used</w:t>
      </w:r>
    </w:p>
    <w:p w14:paraId="73095144"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Default icon size: 24px</w:t>
      </w:r>
    </w:p>
    <w:p w14:paraId="477FA553" w14:textId="77777777" w:rsidR="00BD3C9D" w:rsidRDefault="00000000">
      <w:pPr>
        <w:numPr>
          <w:ilvl w:val="0"/>
          <w:numId w:val="4"/>
        </w:numPr>
        <w:pBdr>
          <w:top w:val="nil"/>
          <w:left w:val="nil"/>
          <w:bottom w:val="nil"/>
          <w:right w:val="nil"/>
          <w:between w:val="nil"/>
        </w:pBdr>
        <w:tabs>
          <w:tab w:val="left" w:pos="1027"/>
        </w:tabs>
        <w:spacing w:before="42"/>
        <w:rPr>
          <w:color w:val="000000"/>
        </w:rPr>
      </w:pPr>
      <w:r>
        <w:rPr>
          <w:color w:val="000000"/>
        </w:rPr>
        <w:t>All icons must include descriptive aria-label or title attributes</w:t>
      </w:r>
    </w:p>
    <w:p w14:paraId="06F6324E" w14:textId="77777777" w:rsidR="00BD3C9D" w:rsidRDefault="00000000">
      <w:pPr>
        <w:pStyle w:val="Heading6"/>
        <w:spacing w:before="162"/>
        <w:ind w:left="307" w:firstLine="0"/>
      </w:pPr>
      <w:r>
        <w:t>Image Guidelines</w:t>
      </w:r>
    </w:p>
    <w:p w14:paraId="2DF482F3" w14:textId="77777777" w:rsidR="00BD3C9D" w:rsidRDefault="00000000">
      <w:pPr>
        <w:numPr>
          <w:ilvl w:val="0"/>
          <w:numId w:val="4"/>
        </w:numPr>
        <w:pBdr>
          <w:top w:val="nil"/>
          <w:left w:val="nil"/>
          <w:bottom w:val="nil"/>
          <w:right w:val="nil"/>
          <w:between w:val="nil"/>
        </w:pBdr>
        <w:tabs>
          <w:tab w:val="left" w:pos="1027"/>
        </w:tabs>
        <w:spacing w:before="76"/>
        <w:rPr>
          <w:color w:val="000000"/>
        </w:rPr>
      </w:pPr>
      <w:r>
        <w:rPr>
          <w:color w:val="000000"/>
        </w:rPr>
        <w:t xml:space="preserve">File size limit: </w:t>
      </w:r>
      <w:proofErr w:type="spellStart"/>
      <w:r>
        <w:rPr>
          <w:color w:val="000000"/>
        </w:rPr>
        <w:t>Upto</w:t>
      </w:r>
      <w:proofErr w:type="spellEnd"/>
      <w:r>
        <w:rPr>
          <w:color w:val="000000"/>
        </w:rPr>
        <w:t xml:space="preserve"> 2MB (compressed)</w:t>
      </w:r>
    </w:p>
    <w:p w14:paraId="185068FD"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Supported formats</w:t>
      </w:r>
      <w:proofErr w:type="gramStart"/>
      <w:r>
        <w:rPr>
          <w:color w:val="000000"/>
        </w:rPr>
        <w:t>: .</w:t>
      </w:r>
      <w:proofErr w:type="spellStart"/>
      <w:r>
        <w:rPr>
          <w:color w:val="000000"/>
        </w:rPr>
        <w:t>webp</w:t>
      </w:r>
      <w:proofErr w:type="spellEnd"/>
      <w:r>
        <w:rPr>
          <w:color w:val="000000"/>
        </w:rPr>
        <w:t>, .</w:t>
      </w:r>
      <w:proofErr w:type="spellStart"/>
      <w:r>
        <w:rPr>
          <w:color w:val="000000"/>
        </w:rPr>
        <w:t>avif</w:t>
      </w:r>
      <w:proofErr w:type="spellEnd"/>
      <w:proofErr w:type="gramEnd"/>
      <w:r>
        <w:rPr>
          <w:color w:val="000000"/>
        </w:rPr>
        <w:t>, .</w:t>
      </w:r>
      <w:proofErr w:type="spellStart"/>
      <w:r>
        <w:rPr>
          <w:color w:val="000000"/>
        </w:rPr>
        <w:t>svg</w:t>
      </w:r>
      <w:proofErr w:type="spellEnd"/>
    </w:p>
    <w:p w14:paraId="5FD87B0A"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Include alternative (alt) text for all images</w:t>
      </w:r>
    </w:p>
    <w:p w14:paraId="0EF51344" w14:textId="77777777" w:rsidR="00BD3C9D" w:rsidRDefault="00000000">
      <w:pPr>
        <w:numPr>
          <w:ilvl w:val="0"/>
          <w:numId w:val="4"/>
        </w:numPr>
        <w:pBdr>
          <w:top w:val="nil"/>
          <w:left w:val="nil"/>
          <w:bottom w:val="nil"/>
          <w:right w:val="nil"/>
          <w:between w:val="nil"/>
        </w:pBdr>
        <w:tabs>
          <w:tab w:val="left" w:pos="1027"/>
        </w:tabs>
        <w:spacing w:before="42"/>
        <w:rPr>
          <w:color w:val="000000"/>
        </w:rPr>
      </w:pPr>
      <w:r>
        <w:rPr>
          <w:color w:val="000000"/>
        </w:rPr>
        <w:t>Avoid text within images unless translated in multiple languages</w:t>
      </w:r>
    </w:p>
    <w:p w14:paraId="6AF0C901" w14:textId="77777777" w:rsidR="00BD3C9D" w:rsidRDefault="00000000">
      <w:pPr>
        <w:numPr>
          <w:ilvl w:val="0"/>
          <w:numId w:val="4"/>
        </w:numPr>
        <w:pBdr>
          <w:top w:val="nil"/>
          <w:left w:val="nil"/>
          <w:bottom w:val="nil"/>
          <w:right w:val="nil"/>
          <w:between w:val="nil"/>
        </w:pBdr>
        <w:tabs>
          <w:tab w:val="left" w:pos="1027"/>
        </w:tabs>
        <w:spacing w:before="40"/>
        <w:rPr>
          <w:color w:val="000000"/>
        </w:rPr>
        <w:sectPr w:rsidR="00BD3C9D">
          <w:pgSz w:w="11920" w:h="16850"/>
          <w:pgMar w:top="900" w:right="1133" w:bottom="820" w:left="1133" w:header="679" w:footer="640" w:gutter="0"/>
          <w:cols w:space="720"/>
        </w:sectPr>
      </w:pPr>
      <w:r>
        <w:rPr>
          <w:color w:val="000000"/>
        </w:rPr>
        <w:t>Ensure images are optimized for web performance while maintaining quality</w:t>
      </w:r>
    </w:p>
    <w:p w14:paraId="325C1922" w14:textId="77777777" w:rsidR="00BD3C9D" w:rsidRDefault="00BD3C9D">
      <w:pPr>
        <w:pBdr>
          <w:top w:val="nil"/>
          <w:left w:val="nil"/>
          <w:bottom w:val="nil"/>
          <w:right w:val="nil"/>
          <w:between w:val="nil"/>
        </w:pBdr>
        <w:spacing w:before="188"/>
        <w:rPr>
          <w:color w:val="000000"/>
          <w:sz w:val="28"/>
          <w:szCs w:val="28"/>
        </w:rPr>
      </w:pPr>
    </w:p>
    <w:p w14:paraId="123D0B3D" w14:textId="77777777" w:rsidR="00BD3C9D" w:rsidRDefault="00000000">
      <w:pPr>
        <w:pStyle w:val="Heading2"/>
        <w:ind w:firstLine="225"/>
      </w:pPr>
      <w:bookmarkStart w:id="41" w:name="_heading=h.j6moviscu7bu" w:colFirst="0" w:colLast="0"/>
      <w:bookmarkEnd w:id="41"/>
      <w:r>
        <w:t>7. Navigation and Information Architecture</w:t>
      </w:r>
    </w:p>
    <w:p w14:paraId="4AE4ED7D" w14:textId="77777777" w:rsidR="00BD3C9D" w:rsidRDefault="00000000">
      <w:pPr>
        <w:pBdr>
          <w:top w:val="nil"/>
          <w:left w:val="nil"/>
          <w:bottom w:val="nil"/>
          <w:right w:val="nil"/>
          <w:between w:val="nil"/>
        </w:pBdr>
        <w:spacing w:before="60"/>
        <w:ind w:left="307" w:right="134"/>
        <w:jc w:val="both"/>
        <w:rPr>
          <w:color w:val="000000"/>
        </w:rPr>
      </w:pPr>
      <w:r>
        <w:rPr>
          <w:color w:val="000000"/>
        </w:rPr>
        <w:t xml:space="preserve">Effective navigation is the foundation of a usable digital experience. SLDDS provides a standardized, user-intent-driven structure that ensures </w:t>
      </w:r>
      <w:proofErr w:type="gramStart"/>
      <w:r>
        <w:rPr>
          <w:color w:val="000000"/>
        </w:rPr>
        <w:t>a consistent</w:t>
      </w:r>
      <w:proofErr w:type="gramEnd"/>
      <w:r>
        <w:rPr>
          <w:color w:val="000000"/>
        </w:rPr>
        <w:t>, seamless experience across all government websites and platforms.</w:t>
      </w:r>
    </w:p>
    <w:p w14:paraId="4B77B571" w14:textId="77777777" w:rsidR="00BD3C9D" w:rsidRDefault="00000000">
      <w:pPr>
        <w:pStyle w:val="Heading3"/>
        <w:spacing w:before="243"/>
        <w:ind w:firstLine="307"/>
      </w:pPr>
      <w:bookmarkStart w:id="42" w:name="_heading=h.sgw25tsa5q5p" w:colFirst="0" w:colLast="0"/>
      <w:bookmarkEnd w:id="42"/>
      <w:proofErr w:type="spellStart"/>
      <w:r>
        <w:t>i</w:t>
      </w:r>
      <w:proofErr w:type="spellEnd"/>
      <w:r>
        <w:t>. Main Navigation Structure</w:t>
      </w:r>
    </w:p>
    <w:p w14:paraId="4A789282" w14:textId="77777777" w:rsidR="00BD3C9D" w:rsidRDefault="00000000">
      <w:pPr>
        <w:pBdr>
          <w:top w:val="nil"/>
          <w:left w:val="nil"/>
          <w:bottom w:val="nil"/>
          <w:right w:val="nil"/>
          <w:between w:val="nil"/>
        </w:pBdr>
        <w:spacing w:before="101"/>
        <w:ind w:left="307"/>
        <w:rPr>
          <w:color w:val="000000"/>
        </w:rPr>
      </w:pPr>
      <w:r>
        <w:rPr>
          <w:color w:val="000000"/>
        </w:rPr>
        <w:t>The Main Menu follows a three-level hierarchy:</w:t>
      </w:r>
    </w:p>
    <w:p w14:paraId="0E9952A1" w14:textId="77777777" w:rsidR="00BD3C9D" w:rsidRDefault="00000000">
      <w:pPr>
        <w:numPr>
          <w:ilvl w:val="0"/>
          <w:numId w:val="4"/>
        </w:numPr>
        <w:pBdr>
          <w:top w:val="nil"/>
          <w:left w:val="nil"/>
          <w:bottom w:val="nil"/>
          <w:right w:val="nil"/>
          <w:between w:val="nil"/>
        </w:pBdr>
        <w:tabs>
          <w:tab w:val="left" w:pos="1027"/>
        </w:tabs>
        <w:spacing w:before="78"/>
        <w:ind w:right="497"/>
        <w:rPr>
          <w:color w:val="000000"/>
        </w:rPr>
      </w:pPr>
      <w:r>
        <w:rPr>
          <w:color w:val="000000"/>
        </w:rPr>
        <w:t>Level 1 (L1) — Fixed across all government sites: Home, About Us, Services, Laws and Policies</w:t>
      </w:r>
    </w:p>
    <w:p w14:paraId="2B03B651" w14:textId="77777777" w:rsidR="00BD3C9D" w:rsidRDefault="00000000">
      <w:pPr>
        <w:numPr>
          <w:ilvl w:val="0"/>
          <w:numId w:val="4"/>
        </w:numPr>
        <w:pBdr>
          <w:top w:val="nil"/>
          <w:left w:val="nil"/>
          <w:bottom w:val="nil"/>
          <w:right w:val="nil"/>
          <w:between w:val="nil"/>
        </w:pBdr>
        <w:tabs>
          <w:tab w:val="left" w:pos="1027"/>
        </w:tabs>
        <w:spacing w:before="34"/>
        <w:ind w:right="453"/>
        <w:rPr>
          <w:color w:val="000000"/>
        </w:rPr>
      </w:pPr>
      <w:sdt>
        <w:sdtPr>
          <w:tag w:val="goog_rdk_2"/>
          <w:id w:val="337590350"/>
        </w:sdtPr>
        <w:sdtContent>
          <w:r>
            <w:rPr>
              <w:rFonts w:ascii="Arial Unicode MS" w:eastAsia="Arial Unicode MS" w:hAnsi="Arial Unicode MS" w:cs="Arial Unicode MS"/>
              <w:color w:val="000000"/>
            </w:rPr>
            <w:t>Level 2 (L2) — Fixed categories under each L1 item: e.g., Citizen Services → Online Applications, Status</w:t>
          </w:r>
        </w:sdtContent>
      </w:sdt>
    </w:p>
    <w:p w14:paraId="4876145F" w14:textId="77777777" w:rsidR="00BD3C9D" w:rsidRDefault="00000000">
      <w:pPr>
        <w:numPr>
          <w:ilvl w:val="0"/>
          <w:numId w:val="4"/>
        </w:numPr>
        <w:pBdr>
          <w:top w:val="nil"/>
          <w:left w:val="nil"/>
          <w:bottom w:val="nil"/>
          <w:right w:val="nil"/>
          <w:between w:val="nil"/>
        </w:pBdr>
        <w:tabs>
          <w:tab w:val="left" w:pos="1027"/>
        </w:tabs>
        <w:spacing w:before="44"/>
        <w:ind w:right="314"/>
        <w:rPr>
          <w:color w:val="000000"/>
        </w:rPr>
      </w:pPr>
      <w:r>
        <w:rPr>
          <w:color w:val="000000"/>
        </w:rPr>
        <w:t>Level 3 (</w:t>
      </w:r>
      <w:proofErr w:type="gramStart"/>
      <w:r>
        <w:rPr>
          <w:color w:val="000000"/>
        </w:rPr>
        <w:t>L3) —</w:t>
      </w:r>
      <w:proofErr w:type="gramEnd"/>
      <w:r>
        <w:rPr>
          <w:color w:val="000000"/>
        </w:rPr>
        <w:t xml:space="preserve"> Custom content for institution-level pages; ministries may add specific service pages</w:t>
      </w:r>
    </w:p>
    <w:p w14:paraId="74F85D45" w14:textId="77777777" w:rsidR="00BD3C9D" w:rsidRDefault="00000000">
      <w:pPr>
        <w:pBdr>
          <w:top w:val="nil"/>
          <w:left w:val="nil"/>
          <w:bottom w:val="nil"/>
          <w:right w:val="nil"/>
          <w:between w:val="nil"/>
        </w:pBdr>
        <w:spacing w:before="63"/>
        <w:ind w:left="307"/>
        <w:rPr>
          <w:color w:val="000000"/>
        </w:rPr>
      </w:pPr>
      <w:r>
        <w:rPr>
          <w:color w:val="000000"/>
        </w:rPr>
        <w:t xml:space="preserve">Main navigation categories </w:t>
      </w:r>
      <w:proofErr w:type="gramStart"/>
      <w:r>
        <w:rPr>
          <w:color w:val="000000"/>
        </w:rPr>
        <w:t>include:</w:t>
      </w:r>
      <w:proofErr w:type="gramEnd"/>
      <w:r>
        <w:rPr>
          <w:color w:val="000000"/>
        </w:rPr>
        <w:t xml:space="preserve"> About Us, Services, Laws and Policies, Media Center, Contact Us, and optionally Application Programming Interface (API) / Developer Resources.</w:t>
      </w:r>
    </w:p>
    <w:p w14:paraId="771F1B52" w14:textId="77777777" w:rsidR="00BD3C9D" w:rsidRDefault="00000000">
      <w:pPr>
        <w:pStyle w:val="Heading3"/>
        <w:spacing w:before="239"/>
        <w:ind w:firstLine="307"/>
      </w:pPr>
      <w:bookmarkStart w:id="43" w:name="_heading=h.gq69ovtmfgk3" w:colFirst="0" w:colLast="0"/>
      <w:bookmarkEnd w:id="43"/>
      <w:r>
        <w:t>ii. Top Menu (Utility Functions)</w:t>
      </w:r>
    </w:p>
    <w:p w14:paraId="7F681158" w14:textId="77777777" w:rsidR="00BD3C9D" w:rsidRDefault="00000000">
      <w:pPr>
        <w:pBdr>
          <w:top w:val="nil"/>
          <w:left w:val="nil"/>
          <w:bottom w:val="nil"/>
          <w:right w:val="nil"/>
          <w:between w:val="nil"/>
        </w:pBdr>
        <w:spacing w:before="99" w:line="244" w:lineRule="auto"/>
        <w:ind w:left="307"/>
        <w:rPr>
          <w:color w:val="000000"/>
        </w:rPr>
      </w:pPr>
      <w:r>
        <w:rPr>
          <w:color w:val="000000"/>
        </w:rPr>
        <w:t>The Top Menu provides utility functions available across all pages. All items below are mandatory and standardized:</w:t>
      </w:r>
    </w:p>
    <w:p w14:paraId="566E6736" w14:textId="77777777" w:rsidR="00BD3C9D" w:rsidRDefault="00000000">
      <w:pPr>
        <w:numPr>
          <w:ilvl w:val="0"/>
          <w:numId w:val="4"/>
        </w:numPr>
        <w:pBdr>
          <w:top w:val="nil"/>
          <w:left w:val="nil"/>
          <w:bottom w:val="nil"/>
          <w:right w:val="nil"/>
          <w:between w:val="nil"/>
        </w:pBdr>
        <w:tabs>
          <w:tab w:val="left" w:pos="1027"/>
        </w:tabs>
        <w:spacing w:before="69"/>
        <w:rPr>
          <w:color w:val="000000"/>
        </w:rPr>
      </w:pPr>
      <w:r>
        <w:rPr>
          <w:color w:val="000000"/>
        </w:rPr>
        <w:t>Language Toggle: Sinhala, Tamil, English</w:t>
      </w:r>
    </w:p>
    <w:p w14:paraId="647A6166" w14:textId="77777777" w:rsidR="00BD3C9D" w:rsidRDefault="00000000">
      <w:pPr>
        <w:numPr>
          <w:ilvl w:val="0"/>
          <w:numId w:val="4"/>
        </w:numPr>
        <w:pBdr>
          <w:top w:val="nil"/>
          <w:left w:val="nil"/>
          <w:bottom w:val="nil"/>
          <w:right w:val="nil"/>
          <w:between w:val="nil"/>
        </w:pBdr>
        <w:tabs>
          <w:tab w:val="left" w:pos="1027"/>
        </w:tabs>
        <w:spacing w:before="40"/>
        <w:rPr>
          <w:color w:val="000000"/>
        </w:rPr>
      </w:pPr>
      <w:sdt>
        <w:sdtPr>
          <w:tag w:val="goog_rdk_3"/>
          <w:id w:val="320238023"/>
        </w:sdtPr>
        <w:sdtContent>
          <w:r>
            <w:rPr>
              <w:rFonts w:ascii="Arial Unicode MS" w:eastAsia="Arial Unicode MS" w:hAnsi="Arial Unicode MS" w:cs="Arial Unicode MS"/>
              <w:color w:val="000000"/>
            </w:rPr>
            <w:t>Font Resizer: A+, A, A−</w:t>
          </w:r>
        </w:sdtContent>
      </w:sdt>
    </w:p>
    <w:p w14:paraId="45F77DA4"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Accessibility and Personalization Tools</w:t>
      </w:r>
    </w:p>
    <w:p w14:paraId="429BD285"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Emergency Contacts</w:t>
      </w:r>
    </w:p>
    <w:p w14:paraId="6EE81F44" w14:textId="77777777" w:rsidR="00BD3C9D" w:rsidRDefault="00000000">
      <w:pPr>
        <w:numPr>
          <w:ilvl w:val="0"/>
          <w:numId w:val="4"/>
        </w:numPr>
        <w:pBdr>
          <w:top w:val="nil"/>
          <w:left w:val="nil"/>
          <w:bottom w:val="nil"/>
          <w:right w:val="nil"/>
          <w:between w:val="nil"/>
        </w:pBdr>
        <w:tabs>
          <w:tab w:val="left" w:pos="1027"/>
        </w:tabs>
        <w:spacing w:before="42"/>
        <w:rPr>
          <w:color w:val="000000"/>
        </w:rPr>
      </w:pPr>
      <w:r>
        <w:rPr>
          <w:color w:val="000000"/>
        </w:rPr>
        <w:t>Live Chat Support</w:t>
      </w:r>
    </w:p>
    <w:p w14:paraId="5A046392" w14:textId="77777777" w:rsidR="00BD3C9D" w:rsidRDefault="00000000">
      <w:pPr>
        <w:pStyle w:val="Heading3"/>
        <w:spacing w:before="238"/>
        <w:ind w:firstLine="307"/>
      </w:pPr>
      <w:bookmarkStart w:id="44" w:name="_heading=h.nxr7c2cgmg3" w:colFirst="0" w:colLast="0"/>
      <w:bookmarkEnd w:id="44"/>
      <w:r>
        <w:t>iii. Footer Menu</w:t>
      </w:r>
    </w:p>
    <w:p w14:paraId="756CB938" w14:textId="77777777" w:rsidR="00BD3C9D" w:rsidRDefault="00000000">
      <w:pPr>
        <w:numPr>
          <w:ilvl w:val="0"/>
          <w:numId w:val="4"/>
        </w:numPr>
        <w:pBdr>
          <w:top w:val="nil"/>
          <w:left w:val="nil"/>
          <w:bottom w:val="nil"/>
          <w:right w:val="nil"/>
          <w:between w:val="nil"/>
        </w:pBdr>
        <w:tabs>
          <w:tab w:val="left" w:pos="1027"/>
        </w:tabs>
        <w:spacing w:before="101"/>
        <w:rPr>
          <w:color w:val="000000"/>
        </w:rPr>
      </w:pPr>
      <w:r>
        <w:rPr>
          <w:color w:val="000000"/>
        </w:rPr>
        <w:t>Legal Information: Privacy Policy, Terms of Use, Site Map</w:t>
      </w:r>
    </w:p>
    <w:p w14:paraId="670A89BC" w14:textId="77777777" w:rsidR="00BD3C9D" w:rsidRDefault="00000000">
      <w:pPr>
        <w:numPr>
          <w:ilvl w:val="0"/>
          <w:numId w:val="4"/>
        </w:numPr>
        <w:pBdr>
          <w:top w:val="nil"/>
          <w:left w:val="nil"/>
          <w:bottom w:val="nil"/>
          <w:right w:val="nil"/>
          <w:between w:val="nil"/>
        </w:pBdr>
        <w:tabs>
          <w:tab w:val="left" w:pos="1027"/>
        </w:tabs>
        <w:spacing w:before="42"/>
        <w:rPr>
          <w:color w:val="000000"/>
        </w:rPr>
      </w:pPr>
      <w:r>
        <w:rPr>
          <w:color w:val="000000"/>
        </w:rPr>
        <w:t>Social Media Links: Facebook, Twitter, YouTube, LinkedIn</w:t>
      </w:r>
    </w:p>
    <w:p w14:paraId="1A52DCD2"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Government Portals: Gov.lk, Data.gov.lk</w:t>
      </w:r>
    </w:p>
    <w:p w14:paraId="77EE30DD" w14:textId="77777777" w:rsidR="00BD3C9D" w:rsidRDefault="00000000">
      <w:pPr>
        <w:numPr>
          <w:ilvl w:val="0"/>
          <w:numId w:val="4"/>
        </w:numPr>
        <w:pBdr>
          <w:top w:val="nil"/>
          <w:left w:val="nil"/>
          <w:bottom w:val="nil"/>
          <w:right w:val="nil"/>
          <w:between w:val="nil"/>
        </w:pBdr>
        <w:tabs>
          <w:tab w:val="left" w:pos="1027"/>
        </w:tabs>
        <w:spacing w:before="40"/>
        <w:ind w:right="937"/>
        <w:rPr>
          <w:color w:val="000000"/>
        </w:rPr>
      </w:pPr>
      <w:r>
        <w:rPr>
          <w:color w:val="000000"/>
        </w:rPr>
        <w:t>Special Menu: Institution-level additions (custom projects, open data platforms, archives)</w:t>
      </w:r>
    </w:p>
    <w:p w14:paraId="07D5808E" w14:textId="77777777" w:rsidR="00BD3C9D" w:rsidRDefault="00000000">
      <w:pPr>
        <w:pStyle w:val="Heading3"/>
        <w:spacing w:before="236"/>
        <w:ind w:firstLine="307"/>
      </w:pPr>
      <w:bookmarkStart w:id="45" w:name="_heading=h.e11mvixxd8cc" w:colFirst="0" w:colLast="0"/>
      <w:bookmarkEnd w:id="45"/>
      <w:r>
        <w:t>iv. Breadcrumb Navigation</w:t>
      </w:r>
    </w:p>
    <w:p w14:paraId="24B17B37" w14:textId="77777777" w:rsidR="00BD3C9D" w:rsidRDefault="00000000">
      <w:pPr>
        <w:pBdr>
          <w:top w:val="nil"/>
          <w:left w:val="nil"/>
          <w:bottom w:val="nil"/>
          <w:right w:val="nil"/>
          <w:between w:val="nil"/>
        </w:pBdr>
        <w:spacing w:before="102"/>
        <w:ind w:left="307" w:right="400"/>
        <w:rPr>
          <w:color w:val="000000"/>
        </w:rPr>
      </w:pPr>
      <w:r>
        <w:rPr>
          <w:color w:val="000000"/>
        </w:rPr>
        <w:t>Breadcrumbs help users understand their current location in the site hierarchy and move back to broader content categories easily.</w:t>
      </w:r>
    </w:p>
    <w:p w14:paraId="47D0A63A" w14:textId="77777777" w:rsidR="00BD3C9D" w:rsidRDefault="00000000">
      <w:pPr>
        <w:numPr>
          <w:ilvl w:val="0"/>
          <w:numId w:val="4"/>
        </w:numPr>
        <w:pBdr>
          <w:top w:val="nil"/>
          <w:left w:val="nil"/>
          <w:bottom w:val="nil"/>
          <w:right w:val="nil"/>
          <w:between w:val="nil"/>
        </w:pBdr>
        <w:tabs>
          <w:tab w:val="left" w:pos="1027"/>
        </w:tabs>
        <w:spacing w:before="82"/>
        <w:rPr>
          <w:color w:val="000000"/>
        </w:rPr>
      </w:pPr>
      <w:sdt>
        <w:sdtPr>
          <w:tag w:val="goog_rdk_4"/>
          <w:id w:val="127188958"/>
        </w:sdtPr>
        <w:sdtContent>
          <w:r>
            <w:rPr>
              <w:rFonts w:ascii="Arial Unicode MS" w:eastAsia="Arial Unicode MS" w:hAnsi="Arial Unicode MS" w:cs="Arial Unicode MS"/>
              <w:color w:val="000000"/>
            </w:rPr>
            <w:t>Desktop: Full breadcrumb trail (Level 1 → Level 2 → Active Page)</w:t>
          </w:r>
        </w:sdtContent>
      </w:sdt>
    </w:p>
    <w:p w14:paraId="2A85D038"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Mobile: Collapsible or abbreviated breadcrumbs to conserve space</w:t>
      </w:r>
    </w:p>
    <w:p w14:paraId="6A91C351" w14:textId="77777777" w:rsidR="00BD3C9D" w:rsidRDefault="00000000">
      <w:pPr>
        <w:pStyle w:val="Heading3"/>
        <w:ind w:firstLine="307"/>
      </w:pPr>
      <w:bookmarkStart w:id="46" w:name="_heading=h.r5ifuxklbd84" w:colFirst="0" w:colLast="0"/>
      <w:bookmarkEnd w:id="46"/>
      <w:r>
        <w:t>v. Pagination</w:t>
      </w:r>
    </w:p>
    <w:p w14:paraId="74FEE57F" w14:textId="77777777" w:rsidR="00BD3C9D" w:rsidRDefault="00000000">
      <w:pPr>
        <w:numPr>
          <w:ilvl w:val="0"/>
          <w:numId w:val="4"/>
        </w:numPr>
        <w:pBdr>
          <w:top w:val="nil"/>
          <w:left w:val="nil"/>
          <w:bottom w:val="nil"/>
          <w:right w:val="nil"/>
          <w:between w:val="nil"/>
        </w:pBdr>
        <w:tabs>
          <w:tab w:val="left" w:pos="1027"/>
        </w:tabs>
        <w:spacing w:before="100"/>
        <w:rPr>
          <w:color w:val="000000"/>
        </w:rPr>
      </w:pPr>
      <w:r>
        <w:rPr>
          <w:color w:val="000000"/>
        </w:rPr>
        <w:t>Desktop: Full numbered pagination with Previous/Next controls</w:t>
      </w:r>
    </w:p>
    <w:p w14:paraId="71B728A1"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Mobile: Condensed version with emphasis on the active page</w:t>
      </w:r>
    </w:p>
    <w:p w14:paraId="1A9E8D1F"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Highlight the current page clearly</w:t>
      </w:r>
    </w:p>
    <w:p w14:paraId="4F988FA4" w14:textId="77777777" w:rsidR="00BD3C9D" w:rsidRDefault="00000000">
      <w:pPr>
        <w:numPr>
          <w:ilvl w:val="0"/>
          <w:numId w:val="4"/>
        </w:numPr>
        <w:pBdr>
          <w:top w:val="nil"/>
          <w:left w:val="nil"/>
          <w:bottom w:val="nil"/>
          <w:right w:val="nil"/>
          <w:between w:val="nil"/>
        </w:pBdr>
        <w:tabs>
          <w:tab w:val="left" w:pos="1027"/>
        </w:tabs>
        <w:spacing w:before="40"/>
        <w:rPr>
          <w:color w:val="000000"/>
        </w:rPr>
        <w:sectPr w:rsidR="00BD3C9D">
          <w:pgSz w:w="11920" w:h="16850"/>
          <w:pgMar w:top="900" w:right="1133" w:bottom="820" w:left="1133" w:header="679" w:footer="640" w:gutter="0"/>
          <w:cols w:space="720"/>
        </w:sectPr>
      </w:pPr>
      <w:r>
        <w:rPr>
          <w:color w:val="000000"/>
        </w:rPr>
        <w:t>Limit displayed page numbers to a maximum of 5–7</w:t>
      </w:r>
    </w:p>
    <w:p w14:paraId="2ACB54F4" w14:textId="77777777" w:rsidR="00BD3C9D" w:rsidRDefault="00BD3C9D">
      <w:pPr>
        <w:pBdr>
          <w:top w:val="nil"/>
          <w:left w:val="nil"/>
          <w:bottom w:val="nil"/>
          <w:right w:val="nil"/>
          <w:between w:val="nil"/>
        </w:pBdr>
        <w:spacing w:before="213"/>
        <w:rPr>
          <w:color w:val="000000"/>
          <w:sz w:val="26"/>
          <w:szCs w:val="26"/>
        </w:rPr>
      </w:pPr>
    </w:p>
    <w:p w14:paraId="5586EE54" w14:textId="77777777" w:rsidR="00BD3C9D" w:rsidRDefault="00000000">
      <w:pPr>
        <w:pStyle w:val="Heading3"/>
        <w:spacing w:before="1"/>
        <w:ind w:firstLine="307"/>
      </w:pPr>
      <w:bookmarkStart w:id="47" w:name="_heading=h.1pxdsbnnptc5" w:colFirst="0" w:colLast="0"/>
      <w:bookmarkEnd w:id="47"/>
      <w:r>
        <w:t>vi. Side Navigation</w:t>
      </w:r>
    </w:p>
    <w:p w14:paraId="3471F69D" w14:textId="77777777" w:rsidR="00BD3C9D" w:rsidRDefault="00000000">
      <w:pPr>
        <w:numPr>
          <w:ilvl w:val="0"/>
          <w:numId w:val="4"/>
        </w:numPr>
        <w:pBdr>
          <w:top w:val="nil"/>
          <w:left w:val="nil"/>
          <w:bottom w:val="nil"/>
          <w:right w:val="nil"/>
          <w:between w:val="nil"/>
        </w:pBdr>
        <w:tabs>
          <w:tab w:val="left" w:pos="1027"/>
        </w:tabs>
        <w:spacing w:before="98"/>
        <w:rPr>
          <w:color w:val="000000"/>
        </w:rPr>
      </w:pPr>
      <w:r>
        <w:rPr>
          <w:color w:val="000000"/>
        </w:rPr>
        <w:t>Accordion-style main categories with expandable sub-links</w:t>
      </w:r>
    </w:p>
    <w:p w14:paraId="130EC6AB"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Current page highlighted for context</w:t>
      </w:r>
    </w:p>
    <w:p w14:paraId="38E85B99"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Keep menu depth to a maximum of 3 levels</w:t>
      </w:r>
    </w:p>
    <w:p w14:paraId="450ECF61" w14:textId="77777777" w:rsidR="00BD3C9D" w:rsidRDefault="00000000">
      <w:pPr>
        <w:numPr>
          <w:ilvl w:val="0"/>
          <w:numId w:val="4"/>
        </w:numPr>
        <w:pBdr>
          <w:top w:val="nil"/>
          <w:left w:val="nil"/>
          <w:bottom w:val="nil"/>
          <w:right w:val="nil"/>
          <w:between w:val="nil"/>
        </w:pBdr>
        <w:tabs>
          <w:tab w:val="left" w:pos="1027"/>
        </w:tabs>
        <w:spacing w:before="42"/>
        <w:rPr>
          <w:color w:val="000000"/>
        </w:rPr>
      </w:pPr>
      <w:r>
        <w:rPr>
          <w:color w:val="000000"/>
        </w:rPr>
        <w:t>Ensure full keyboard navigability and screen reader support</w:t>
      </w:r>
    </w:p>
    <w:p w14:paraId="64368B10" w14:textId="77777777" w:rsidR="00BD3C9D" w:rsidRDefault="00000000">
      <w:pPr>
        <w:pStyle w:val="Heading3"/>
        <w:ind w:firstLine="307"/>
      </w:pPr>
      <w:bookmarkStart w:id="48" w:name="_heading=h.mux3rlvan125" w:colFirst="0" w:colLast="0"/>
      <w:bookmarkEnd w:id="48"/>
      <w:r>
        <w:t>vii. Stepper</w:t>
      </w:r>
    </w:p>
    <w:p w14:paraId="1B81C1F3" w14:textId="77777777" w:rsidR="00BD3C9D" w:rsidRDefault="00000000">
      <w:pPr>
        <w:pBdr>
          <w:top w:val="nil"/>
          <w:left w:val="nil"/>
          <w:bottom w:val="nil"/>
          <w:right w:val="nil"/>
          <w:between w:val="nil"/>
        </w:pBdr>
        <w:spacing w:before="101"/>
        <w:ind w:left="307"/>
        <w:rPr>
          <w:color w:val="000000"/>
        </w:rPr>
      </w:pPr>
      <w:r>
        <w:rPr>
          <w:color w:val="000000"/>
        </w:rPr>
        <w:t>Steppers guide users through multi-step forms (e.g., applications, registrations):</w:t>
      </w:r>
    </w:p>
    <w:p w14:paraId="5BFA58A6" w14:textId="77777777" w:rsidR="00BD3C9D" w:rsidRDefault="00000000">
      <w:pPr>
        <w:numPr>
          <w:ilvl w:val="0"/>
          <w:numId w:val="4"/>
        </w:numPr>
        <w:pBdr>
          <w:top w:val="nil"/>
          <w:left w:val="nil"/>
          <w:bottom w:val="nil"/>
          <w:right w:val="nil"/>
          <w:between w:val="nil"/>
        </w:pBdr>
        <w:tabs>
          <w:tab w:val="left" w:pos="1027"/>
        </w:tabs>
        <w:spacing w:before="78"/>
        <w:rPr>
          <w:color w:val="000000"/>
        </w:rPr>
      </w:pPr>
      <w:r>
        <w:rPr>
          <w:color w:val="000000"/>
        </w:rPr>
        <w:t>Stepper L (992px and above): Horizontal full-width display for desktop</w:t>
      </w:r>
    </w:p>
    <w:p w14:paraId="2E27BC2F"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Stepper XS (320px and above): Compact vertical stack for mobile</w:t>
      </w:r>
    </w:p>
    <w:p w14:paraId="456B35C9"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Clearly indicate the current step</w:t>
      </w:r>
    </w:p>
    <w:p w14:paraId="3CFB2A46" w14:textId="77777777" w:rsidR="00BD3C9D" w:rsidRDefault="00000000">
      <w:pPr>
        <w:numPr>
          <w:ilvl w:val="0"/>
          <w:numId w:val="4"/>
        </w:numPr>
        <w:pBdr>
          <w:top w:val="nil"/>
          <w:left w:val="nil"/>
          <w:bottom w:val="nil"/>
          <w:right w:val="nil"/>
          <w:between w:val="nil"/>
        </w:pBdr>
        <w:tabs>
          <w:tab w:val="left" w:pos="1027"/>
        </w:tabs>
        <w:spacing w:before="42"/>
        <w:rPr>
          <w:color w:val="000000"/>
        </w:rPr>
        <w:sectPr w:rsidR="00BD3C9D">
          <w:pgSz w:w="11920" w:h="16850"/>
          <w:pgMar w:top="900" w:right="1133" w:bottom="820" w:left="1133" w:header="679" w:footer="640" w:gutter="0"/>
          <w:cols w:space="720"/>
        </w:sectPr>
      </w:pPr>
      <w:r>
        <w:rPr>
          <w:color w:val="000000"/>
        </w:rPr>
        <w:t>Mark required fields with visual indicators (e.g., * asterisk)</w:t>
      </w:r>
    </w:p>
    <w:p w14:paraId="0A91997F" w14:textId="77777777" w:rsidR="00BD3C9D" w:rsidRDefault="00BD3C9D">
      <w:pPr>
        <w:pBdr>
          <w:top w:val="nil"/>
          <w:left w:val="nil"/>
          <w:bottom w:val="nil"/>
          <w:right w:val="nil"/>
          <w:between w:val="nil"/>
        </w:pBdr>
        <w:spacing w:before="188"/>
        <w:rPr>
          <w:color w:val="000000"/>
          <w:sz w:val="28"/>
          <w:szCs w:val="28"/>
        </w:rPr>
      </w:pPr>
    </w:p>
    <w:p w14:paraId="0EBA5D5B" w14:textId="77777777" w:rsidR="00BD3C9D" w:rsidRDefault="00000000">
      <w:pPr>
        <w:pStyle w:val="Heading2"/>
        <w:ind w:firstLine="225"/>
      </w:pPr>
      <w:bookmarkStart w:id="49" w:name="_heading=h.wzwlvewsmo7r" w:colFirst="0" w:colLast="0"/>
      <w:bookmarkEnd w:id="49"/>
      <w:r>
        <w:t>8. Grid and Layout System</w:t>
      </w:r>
    </w:p>
    <w:p w14:paraId="1E9C12B9" w14:textId="77777777" w:rsidR="00BD3C9D" w:rsidRDefault="00000000">
      <w:pPr>
        <w:pBdr>
          <w:top w:val="nil"/>
          <w:left w:val="nil"/>
          <w:bottom w:val="nil"/>
          <w:right w:val="nil"/>
          <w:between w:val="nil"/>
        </w:pBdr>
        <w:spacing w:before="8"/>
        <w:rPr>
          <w:b/>
          <w:bCs/>
          <w:color w:val="000000"/>
          <w:sz w:val="4"/>
          <w:szCs w:val="4"/>
        </w:rPr>
      </w:pPr>
      <w:r>
        <w:rPr>
          <w:noProof/>
        </w:rPr>
        <mc:AlternateContent>
          <mc:Choice Requires="wpg">
            <w:drawing>
              <wp:anchor distT="0" distB="0" distL="0" distR="0" simplePos="0" relativeHeight="251675648" behindDoc="0" locked="0" layoutInCell="1" hidden="0" allowOverlap="1" wp14:anchorId="761E0534" wp14:editId="78BA9E1D">
                <wp:simplePos x="0" y="0"/>
                <wp:positionH relativeFrom="column">
                  <wp:posOffset>171766</wp:posOffset>
                </wp:positionH>
                <wp:positionV relativeFrom="paragraph">
                  <wp:posOffset>38994</wp:posOffset>
                </wp:positionV>
                <wp:extent cx="5779135" cy="22225"/>
                <wp:effectExtent l="0" t="0" r="0" b="0"/>
                <wp:wrapTopAndBottom distT="0" distB="0"/>
                <wp:docPr id="4" name="Freeform: Shape 4"/>
                <wp:cNvGraphicFramePr/>
                <a:graphic xmlns:a="http://schemas.openxmlformats.org/drawingml/2006/main">
                  <a:graphicData uri="http://schemas.microsoft.com/office/word/2010/wordprocessingShape">
                    <wps:wsp>
                      <wps:cNvSpPr/>
                      <wps:spPr>
                        <a:xfrm>
                          <a:off x="2461195" y="3776825"/>
                          <a:ext cx="5769610" cy="6350"/>
                        </a:xfrm>
                        <a:custGeom>
                          <a:avLst/>
                          <a:gdLst/>
                          <a:ahLst/>
                          <a:cxnLst/>
                          <a:rect l="l" t="t" r="r" b="b"/>
                          <a:pathLst>
                            <a:path w="5769610" h="6350" extrusionOk="0">
                              <a:moveTo>
                                <a:pt x="5769610" y="0"/>
                              </a:moveTo>
                              <a:lnTo>
                                <a:pt x="0" y="0"/>
                              </a:lnTo>
                              <a:lnTo>
                                <a:pt x="0" y="6096"/>
                              </a:lnTo>
                              <a:lnTo>
                                <a:pt x="5769610" y="6096"/>
                              </a:lnTo>
                              <a:lnTo>
                                <a:pt x="5769610" y="0"/>
                              </a:lnTo>
                              <a:close/>
                            </a:path>
                          </a:pathLst>
                        </a:custGeom>
                        <a:solidFill>
                          <a:srgbClr val="1776D2"/>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171766</wp:posOffset>
                </wp:positionH>
                <wp:positionV relativeFrom="paragraph">
                  <wp:posOffset>38994</wp:posOffset>
                </wp:positionV>
                <wp:extent cx="5779135" cy="22225"/>
                <wp:effectExtent b="0" l="0" r="0" t="0"/>
                <wp:wrapTopAndBottom distB="0" distT="0"/>
                <wp:docPr id="4"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779135" cy="22225"/>
                        </a:xfrm>
                        <a:prstGeom prst="rect"/>
                        <a:ln/>
                      </pic:spPr>
                    </pic:pic>
                  </a:graphicData>
                </a:graphic>
              </wp:anchor>
            </w:drawing>
          </mc:Fallback>
        </mc:AlternateContent>
      </w:r>
    </w:p>
    <w:p w14:paraId="6487128E" w14:textId="77777777" w:rsidR="00BD3C9D" w:rsidRDefault="00000000">
      <w:pPr>
        <w:pBdr>
          <w:top w:val="nil"/>
          <w:left w:val="nil"/>
          <w:bottom w:val="nil"/>
          <w:right w:val="nil"/>
          <w:between w:val="nil"/>
        </w:pBdr>
        <w:spacing w:before="125"/>
        <w:ind w:left="307"/>
        <w:rPr>
          <w:color w:val="000000"/>
        </w:rPr>
      </w:pPr>
      <w:r>
        <w:rPr>
          <w:color w:val="000000"/>
        </w:rPr>
        <w:t>A responsive 12-column grid system ensures content adapts seamlessly to any screen size.</w:t>
      </w:r>
    </w:p>
    <w:p w14:paraId="2CDFB923" w14:textId="77777777" w:rsidR="00BD3C9D" w:rsidRDefault="00000000">
      <w:pPr>
        <w:pStyle w:val="Heading3"/>
        <w:spacing w:before="238"/>
        <w:ind w:firstLine="307"/>
      </w:pPr>
      <w:bookmarkStart w:id="50" w:name="_heading=h.dzq6nkut9rbm" w:colFirst="0" w:colLast="0"/>
      <w:bookmarkEnd w:id="50"/>
      <w:proofErr w:type="spellStart"/>
      <w:r>
        <w:t>i</w:t>
      </w:r>
      <w:proofErr w:type="spellEnd"/>
      <w:r>
        <w:t>. Breakpoints</w:t>
      </w:r>
    </w:p>
    <w:p w14:paraId="1DCE4E9B" w14:textId="77777777" w:rsidR="00BD3C9D" w:rsidRDefault="00000000">
      <w:pPr>
        <w:numPr>
          <w:ilvl w:val="0"/>
          <w:numId w:val="4"/>
        </w:numPr>
        <w:pBdr>
          <w:top w:val="nil"/>
          <w:left w:val="nil"/>
          <w:bottom w:val="nil"/>
          <w:right w:val="nil"/>
          <w:between w:val="nil"/>
        </w:pBdr>
        <w:tabs>
          <w:tab w:val="left" w:pos="1027"/>
        </w:tabs>
        <w:spacing w:before="98"/>
        <w:rPr>
          <w:color w:val="000000"/>
        </w:rPr>
      </w:pPr>
      <w:proofErr w:type="spellStart"/>
      <w:r>
        <w:rPr>
          <w:color w:val="000000"/>
        </w:rPr>
        <w:t>xs</w:t>
      </w:r>
      <w:proofErr w:type="spellEnd"/>
      <w:r>
        <w:rPr>
          <w:color w:val="000000"/>
        </w:rPr>
        <w:t>: below 480px (Mobile)</w:t>
      </w:r>
    </w:p>
    <w:p w14:paraId="0EAA5073" w14:textId="77777777" w:rsidR="00BD3C9D" w:rsidRDefault="00000000">
      <w:pPr>
        <w:numPr>
          <w:ilvl w:val="0"/>
          <w:numId w:val="4"/>
        </w:numPr>
        <w:pBdr>
          <w:top w:val="nil"/>
          <w:left w:val="nil"/>
          <w:bottom w:val="nil"/>
          <w:right w:val="nil"/>
          <w:between w:val="nil"/>
        </w:pBdr>
        <w:tabs>
          <w:tab w:val="left" w:pos="1027"/>
        </w:tabs>
        <w:spacing w:before="43"/>
        <w:rPr>
          <w:color w:val="000000"/>
        </w:rPr>
      </w:pPr>
      <w:proofErr w:type="spellStart"/>
      <w:r>
        <w:rPr>
          <w:color w:val="000000"/>
        </w:rPr>
        <w:t>sm</w:t>
      </w:r>
      <w:proofErr w:type="spellEnd"/>
      <w:r>
        <w:rPr>
          <w:color w:val="000000"/>
        </w:rPr>
        <w:t>: 481–768px (Tablet)</w:t>
      </w:r>
    </w:p>
    <w:p w14:paraId="36DD11D6" w14:textId="77777777" w:rsidR="00BD3C9D" w:rsidRDefault="00000000">
      <w:pPr>
        <w:numPr>
          <w:ilvl w:val="0"/>
          <w:numId w:val="4"/>
        </w:numPr>
        <w:pBdr>
          <w:top w:val="nil"/>
          <w:left w:val="nil"/>
          <w:bottom w:val="nil"/>
          <w:right w:val="nil"/>
          <w:between w:val="nil"/>
        </w:pBdr>
        <w:tabs>
          <w:tab w:val="left" w:pos="1027"/>
        </w:tabs>
        <w:spacing w:before="39"/>
        <w:rPr>
          <w:color w:val="000000"/>
        </w:rPr>
      </w:pPr>
      <w:r>
        <w:rPr>
          <w:color w:val="000000"/>
        </w:rPr>
        <w:t>md: 769–1024px (Small laptop)</w:t>
      </w:r>
    </w:p>
    <w:p w14:paraId="5A021236"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lg: 1025–1440px (Desktop)</w:t>
      </w:r>
    </w:p>
    <w:p w14:paraId="1C8188CC"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xl: above 1440px (Widescreen)</w:t>
      </w:r>
    </w:p>
    <w:p w14:paraId="3069B228" w14:textId="77777777" w:rsidR="00BD3C9D" w:rsidRDefault="00000000">
      <w:pPr>
        <w:pStyle w:val="Heading3"/>
        <w:spacing w:before="241"/>
        <w:ind w:firstLine="307"/>
      </w:pPr>
      <w:bookmarkStart w:id="51" w:name="_heading=h.30qctke2or7a" w:colFirst="0" w:colLast="0"/>
      <w:bookmarkEnd w:id="51"/>
      <w:r>
        <w:t>ii. Spacing Scale</w:t>
      </w:r>
    </w:p>
    <w:p w14:paraId="61E47D46" w14:textId="77777777" w:rsidR="00BD3C9D" w:rsidRDefault="00000000">
      <w:pPr>
        <w:pBdr>
          <w:top w:val="nil"/>
          <w:left w:val="nil"/>
          <w:bottom w:val="nil"/>
          <w:right w:val="nil"/>
          <w:between w:val="nil"/>
        </w:pBdr>
        <w:spacing w:before="101"/>
        <w:ind w:left="307"/>
        <w:rPr>
          <w:color w:val="000000"/>
        </w:rPr>
      </w:pPr>
      <w:sdt>
        <w:sdtPr>
          <w:tag w:val="goog_rdk_5"/>
          <w:id w:val="-1874877532"/>
        </w:sdtPr>
        <w:sdtContent>
          <w:r>
            <w:rPr>
              <w:rFonts w:ascii="Arial Unicode MS" w:eastAsia="Arial Unicode MS" w:hAnsi="Arial Unicode MS" w:cs="Arial Unicode MS"/>
              <w:color w:val="000000"/>
            </w:rPr>
            <w:t>Spacing scale (in pixels): 4 → 8 → 16 → 24 → 32 → 48 → 64</w:t>
          </w:r>
        </w:sdtContent>
      </w:sdt>
    </w:p>
    <w:p w14:paraId="15A6D0FB" w14:textId="77777777" w:rsidR="00BD3C9D" w:rsidRDefault="00000000">
      <w:pPr>
        <w:numPr>
          <w:ilvl w:val="0"/>
          <w:numId w:val="4"/>
        </w:numPr>
        <w:pBdr>
          <w:top w:val="nil"/>
          <w:left w:val="nil"/>
          <w:bottom w:val="nil"/>
          <w:right w:val="nil"/>
          <w:between w:val="nil"/>
        </w:pBdr>
        <w:tabs>
          <w:tab w:val="left" w:pos="1027"/>
        </w:tabs>
        <w:spacing w:before="80"/>
        <w:rPr>
          <w:color w:val="000000"/>
        </w:rPr>
      </w:pPr>
      <w:r>
        <w:rPr>
          <w:color w:val="000000"/>
        </w:rPr>
        <w:t>Gutter width: 16px</w:t>
      </w:r>
    </w:p>
    <w:p w14:paraId="3BABEBE6"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Section padding: 32px</w:t>
      </w:r>
    </w:p>
    <w:p w14:paraId="4D85B1AB" w14:textId="77777777" w:rsidR="00BD3C9D" w:rsidRDefault="00000000">
      <w:pPr>
        <w:numPr>
          <w:ilvl w:val="0"/>
          <w:numId w:val="4"/>
        </w:numPr>
        <w:pBdr>
          <w:top w:val="nil"/>
          <w:left w:val="nil"/>
          <w:bottom w:val="nil"/>
          <w:right w:val="nil"/>
          <w:between w:val="nil"/>
        </w:pBdr>
        <w:tabs>
          <w:tab w:val="left" w:pos="1027"/>
        </w:tabs>
        <w:spacing w:before="40"/>
        <w:rPr>
          <w:color w:val="000000"/>
        </w:rPr>
        <w:sectPr w:rsidR="00BD3C9D">
          <w:pgSz w:w="11920" w:h="16850"/>
          <w:pgMar w:top="900" w:right="1133" w:bottom="820" w:left="1133" w:header="679" w:footer="640" w:gutter="0"/>
          <w:cols w:space="720"/>
        </w:sectPr>
      </w:pPr>
      <w:r>
        <w:rPr>
          <w:color w:val="000000"/>
        </w:rPr>
        <w:t>Maximum content width: 1200px</w:t>
      </w:r>
    </w:p>
    <w:p w14:paraId="1CFDC22B" w14:textId="77777777" w:rsidR="00BD3C9D" w:rsidRDefault="00BD3C9D">
      <w:pPr>
        <w:pBdr>
          <w:top w:val="nil"/>
          <w:left w:val="nil"/>
          <w:bottom w:val="nil"/>
          <w:right w:val="nil"/>
          <w:between w:val="nil"/>
        </w:pBdr>
        <w:spacing w:before="188"/>
        <w:rPr>
          <w:color w:val="000000"/>
          <w:sz w:val="28"/>
          <w:szCs w:val="28"/>
        </w:rPr>
      </w:pPr>
    </w:p>
    <w:p w14:paraId="4E0EA551" w14:textId="77777777" w:rsidR="00BD3C9D" w:rsidRDefault="00000000">
      <w:pPr>
        <w:pStyle w:val="Heading2"/>
        <w:ind w:firstLine="225"/>
      </w:pPr>
      <w:bookmarkStart w:id="52" w:name="_heading=h.cr9s63nm31u2" w:colFirst="0" w:colLast="0"/>
      <w:bookmarkEnd w:id="52"/>
      <w:r>
        <w:t>9. User Profiling and Personalization</w:t>
      </w:r>
    </w:p>
    <w:p w14:paraId="22E8E906" w14:textId="77777777" w:rsidR="00BD3C9D" w:rsidRDefault="00000000">
      <w:pPr>
        <w:pBdr>
          <w:top w:val="nil"/>
          <w:left w:val="nil"/>
          <w:bottom w:val="nil"/>
          <w:right w:val="nil"/>
          <w:between w:val="nil"/>
        </w:pBdr>
        <w:spacing w:before="8"/>
        <w:rPr>
          <w:b/>
          <w:bCs/>
          <w:color w:val="000000"/>
          <w:sz w:val="4"/>
          <w:szCs w:val="4"/>
        </w:rPr>
      </w:pPr>
      <w:r>
        <w:rPr>
          <w:noProof/>
        </w:rPr>
        <mc:AlternateContent>
          <mc:Choice Requires="wpg">
            <w:drawing>
              <wp:anchor distT="0" distB="0" distL="0" distR="0" simplePos="0" relativeHeight="251676672" behindDoc="0" locked="0" layoutInCell="1" hidden="0" allowOverlap="1" wp14:anchorId="2A50B30D" wp14:editId="74F1BE94">
                <wp:simplePos x="0" y="0"/>
                <wp:positionH relativeFrom="column">
                  <wp:posOffset>171766</wp:posOffset>
                </wp:positionH>
                <wp:positionV relativeFrom="paragraph">
                  <wp:posOffset>38994</wp:posOffset>
                </wp:positionV>
                <wp:extent cx="5779135" cy="22225"/>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2461195" y="3776825"/>
                          <a:ext cx="5769610" cy="6350"/>
                        </a:xfrm>
                        <a:custGeom>
                          <a:avLst/>
                          <a:gdLst/>
                          <a:ahLst/>
                          <a:cxnLst/>
                          <a:rect l="l" t="t" r="r" b="b"/>
                          <a:pathLst>
                            <a:path w="5769610" h="6350" extrusionOk="0">
                              <a:moveTo>
                                <a:pt x="5769610" y="0"/>
                              </a:moveTo>
                              <a:lnTo>
                                <a:pt x="0" y="0"/>
                              </a:lnTo>
                              <a:lnTo>
                                <a:pt x="0" y="6096"/>
                              </a:lnTo>
                              <a:lnTo>
                                <a:pt x="5769610" y="6096"/>
                              </a:lnTo>
                              <a:lnTo>
                                <a:pt x="5769610" y="0"/>
                              </a:lnTo>
                              <a:close/>
                            </a:path>
                          </a:pathLst>
                        </a:custGeom>
                        <a:solidFill>
                          <a:srgbClr val="1776D2"/>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171766</wp:posOffset>
                </wp:positionH>
                <wp:positionV relativeFrom="paragraph">
                  <wp:posOffset>38994</wp:posOffset>
                </wp:positionV>
                <wp:extent cx="5779135" cy="22225"/>
                <wp:effectExtent b="0" l="0" r="0" t="0"/>
                <wp:wrapTopAndBottom distB="0" distT="0"/>
                <wp:docPr id="5"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779135" cy="22225"/>
                        </a:xfrm>
                        <a:prstGeom prst="rect"/>
                        <a:ln/>
                      </pic:spPr>
                    </pic:pic>
                  </a:graphicData>
                </a:graphic>
              </wp:anchor>
            </w:drawing>
          </mc:Fallback>
        </mc:AlternateContent>
      </w:r>
    </w:p>
    <w:p w14:paraId="5C40416D" w14:textId="77777777" w:rsidR="00BD3C9D" w:rsidRDefault="00000000">
      <w:pPr>
        <w:pBdr>
          <w:top w:val="nil"/>
          <w:left w:val="nil"/>
          <w:bottom w:val="nil"/>
          <w:right w:val="nil"/>
          <w:between w:val="nil"/>
        </w:pBdr>
        <w:spacing w:before="123"/>
        <w:ind w:left="307"/>
        <w:rPr>
          <w:color w:val="000000"/>
        </w:rPr>
      </w:pPr>
      <w:r>
        <w:rPr>
          <w:color w:val="000000"/>
        </w:rPr>
        <w:t>To deliver a smarter, faster, and more relevant digital experience, SLDDS incorporates user profiling and personalization. This feature is lightweight, privacy-conscious, and inclusive.</w:t>
      </w:r>
    </w:p>
    <w:p w14:paraId="281ADFEB" w14:textId="77777777" w:rsidR="00BD3C9D" w:rsidRDefault="00000000">
      <w:pPr>
        <w:pBdr>
          <w:top w:val="nil"/>
          <w:left w:val="nil"/>
          <w:bottom w:val="nil"/>
          <w:right w:val="nil"/>
          <w:between w:val="nil"/>
        </w:pBdr>
        <w:spacing w:before="80"/>
        <w:ind w:left="307"/>
        <w:rPr>
          <w:color w:val="000000"/>
        </w:rPr>
      </w:pPr>
      <w:r>
        <w:rPr>
          <w:color w:val="000000"/>
        </w:rPr>
        <w:t>On a user's first visit to any SLDDS-compliant government platform, a simple, non-intrusive onboarding prompt captures key personalization preferences:</w:t>
      </w:r>
    </w:p>
    <w:p w14:paraId="2A0D14BC" w14:textId="77777777" w:rsidR="00BD3C9D" w:rsidRDefault="00000000">
      <w:pPr>
        <w:numPr>
          <w:ilvl w:val="0"/>
          <w:numId w:val="4"/>
        </w:numPr>
        <w:pBdr>
          <w:top w:val="nil"/>
          <w:left w:val="nil"/>
          <w:bottom w:val="nil"/>
          <w:right w:val="nil"/>
          <w:between w:val="nil"/>
        </w:pBdr>
        <w:tabs>
          <w:tab w:val="left" w:pos="1027"/>
        </w:tabs>
        <w:spacing w:before="79"/>
        <w:rPr>
          <w:color w:val="000000"/>
        </w:rPr>
      </w:pPr>
      <w:r>
        <w:rPr>
          <w:color w:val="000000"/>
        </w:rPr>
        <w:t>Preferred Language: Sinhala, Tamil, or English</w:t>
      </w:r>
    </w:p>
    <w:p w14:paraId="52E14C62"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Age Range: To adjust readability and layout</w:t>
      </w:r>
    </w:p>
    <w:p w14:paraId="283C2E82"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Visual Accessibility Preferences: Font size, high contrast mode, etc.</w:t>
      </w:r>
    </w:p>
    <w:p w14:paraId="27D10213" w14:textId="77777777" w:rsidR="00BD3C9D" w:rsidRDefault="00000000">
      <w:pPr>
        <w:pBdr>
          <w:top w:val="nil"/>
          <w:left w:val="nil"/>
          <w:bottom w:val="nil"/>
          <w:right w:val="nil"/>
          <w:between w:val="nil"/>
        </w:pBdr>
        <w:spacing w:before="61"/>
        <w:ind w:left="307" w:right="277"/>
        <w:jc w:val="both"/>
        <w:rPr>
          <w:color w:val="000000"/>
        </w:rPr>
      </w:pPr>
      <w:r>
        <w:rPr>
          <w:color w:val="000000"/>
        </w:rPr>
        <w:t>A unique Profile ID is generated and stored locally using browser local Storage for non-sensitive UI preferences. This profile enables the system to load future visits in the user's preferred language, automatically adjust font sizes or contrast, and show relevant content highlights based on age group.</w:t>
      </w:r>
    </w:p>
    <w:p w14:paraId="18496C5F" w14:textId="77777777" w:rsidR="00BD3C9D" w:rsidRDefault="00000000">
      <w:pPr>
        <w:pStyle w:val="Heading3"/>
        <w:ind w:firstLine="307"/>
      </w:pPr>
      <w:bookmarkStart w:id="53" w:name="_heading=h.t7mfuis3jvis" w:colFirst="0" w:colLast="0"/>
      <w:bookmarkEnd w:id="53"/>
      <w:proofErr w:type="spellStart"/>
      <w:r>
        <w:t>i</w:t>
      </w:r>
      <w:proofErr w:type="spellEnd"/>
      <w:r>
        <w:t>. Age Range Categories</w:t>
      </w:r>
    </w:p>
    <w:p w14:paraId="53CF2757" w14:textId="77777777" w:rsidR="00BD3C9D" w:rsidRDefault="00000000">
      <w:pPr>
        <w:numPr>
          <w:ilvl w:val="0"/>
          <w:numId w:val="4"/>
        </w:numPr>
        <w:pBdr>
          <w:top w:val="nil"/>
          <w:left w:val="nil"/>
          <w:bottom w:val="nil"/>
          <w:right w:val="nil"/>
          <w:between w:val="nil"/>
        </w:pBdr>
        <w:tabs>
          <w:tab w:val="left" w:pos="1027"/>
        </w:tabs>
        <w:spacing w:before="101"/>
        <w:rPr>
          <w:color w:val="000000"/>
        </w:rPr>
      </w:pPr>
      <w:r>
        <w:rPr>
          <w:color w:val="000000"/>
        </w:rPr>
        <w:t>Youth (Under 18): Friendly icons, larger buttons, simplified layout</w:t>
      </w:r>
    </w:p>
    <w:p w14:paraId="4D25229A"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Adults (18–39): Standard layout, default font and interaction sizes</w:t>
      </w:r>
    </w:p>
    <w:p w14:paraId="24AD3A4D"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Middle-aged (40–59): Slightly larger font, more spacing between elements</w:t>
      </w:r>
    </w:p>
    <w:p w14:paraId="24A252F9"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Seniors (60 and above): Large fonts, high contrast mode default, simplified interface</w:t>
      </w:r>
    </w:p>
    <w:p w14:paraId="0255DA60" w14:textId="77777777" w:rsidR="00BD3C9D" w:rsidRDefault="00000000">
      <w:pPr>
        <w:pStyle w:val="Heading3"/>
        <w:spacing w:before="237"/>
        <w:ind w:firstLine="307"/>
      </w:pPr>
      <w:bookmarkStart w:id="54" w:name="_heading=h.ngednal21mu9" w:colFirst="0" w:colLast="0"/>
      <w:bookmarkEnd w:id="54"/>
      <w:r>
        <w:t>ii. Privacy and Data Protection</w:t>
      </w:r>
    </w:p>
    <w:p w14:paraId="32A74607" w14:textId="77777777" w:rsidR="00BD3C9D" w:rsidRDefault="00000000">
      <w:pPr>
        <w:numPr>
          <w:ilvl w:val="0"/>
          <w:numId w:val="4"/>
        </w:numPr>
        <w:pBdr>
          <w:top w:val="nil"/>
          <w:left w:val="nil"/>
          <w:bottom w:val="nil"/>
          <w:right w:val="nil"/>
          <w:between w:val="nil"/>
        </w:pBdr>
        <w:tabs>
          <w:tab w:val="left" w:pos="1027"/>
        </w:tabs>
        <w:spacing w:before="41"/>
        <w:rPr>
          <w:color w:val="000000"/>
        </w:rPr>
      </w:pPr>
      <w:r>
        <w:rPr>
          <w:color w:val="000000"/>
        </w:rPr>
        <w:t>Store non-sensitive UI preferences using local Storage.</w:t>
      </w:r>
    </w:p>
    <w:p w14:paraId="56365A61" w14:textId="77777777" w:rsidR="00BD3C9D" w:rsidRDefault="00000000">
      <w:pPr>
        <w:numPr>
          <w:ilvl w:val="0"/>
          <w:numId w:val="4"/>
        </w:numPr>
        <w:pBdr>
          <w:top w:val="nil"/>
          <w:left w:val="nil"/>
          <w:bottom w:val="nil"/>
          <w:right w:val="nil"/>
          <w:between w:val="nil"/>
        </w:pBdr>
        <w:tabs>
          <w:tab w:val="left" w:pos="1027"/>
        </w:tabs>
        <w:spacing w:before="40"/>
        <w:ind w:right="842"/>
        <w:rPr>
          <w:color w:val="000000"/>
        </w:rPr>
      </w:pPr>
      <w:r>
        <w:rPr>
          <w:color w:val="000000"/>
        </w:rPr>
        <w:t>No personal identifiers (e.g., name, National Identity Card number, address) are stored without explicit consent</w:t>
      </w:r>
    </w:p>
    <w:p w14:paraId="7E3611ED" w14:textId="77777777" w:rsidR="00BD3C9D" w:rsidRDefault="00000000">
      <w:pPr>
        <w:numPr>
          <w:ilvl w:val="0"/>
          <w:numId w:val="4"/>
        </w:numPr>
        <w:pBdr>
          <w:top w:val="nil"/>
          <w:left w:val="nil"/>
          <w:bottom w:val="nil"/>
          <w:right w:val="nil"/>
          <w:between w:val="nil"/>
        </w:pBdr>
        <w:tabs>
          <w:tab w:val="left" w:pos="1027"/>
        </w:tabs>
        <w:spacing w:before="42"/>
        <w:rPr>
          <w:color w:val="000000"/>
        </w:rPr>
      </w:pPr>
      <w:r>
        <w:rPr>
          <w:color w:val="000000"/>
        </w:rPr>
        <w:t>Users can opt out or reset preferences at any time</w:t>
      </w:r>
    </w:p>
    <w:p w14:paraId="7B5AB75E" w14:textId="77777777" w:rsidR="00BD3C9D" w:rsidRDefault="00000000">
      <w:pPr>
        <w:numPr>
          <w:ilvl w:val="0"/>
          <w:numId w:val="4"/>
        </w:numPr>
        <w:pBdr>
          <w:top w:val="nil"/>
          <w:left w:val="nil"/>
          <w:bottom w:val="nil"/>
          <w:right w:val="nil"/>
          <w:between w:val="nil"/>
        </w:pBdr>
        <w:tabs>
          <w:tab w:val="left" w:pos="1027"/>
        </w:tabs>
        <w:spacing w:before="39"/>
        <w:ind w:right="1108"/>
        <w:rPr>
          <w:color w:val="000000"/>
        </w:rPr>
        <w:sectPr w:rsidR="00BD3C9D">
          <w:pgSz w:w="11920" w:h="16850"/>
          <w:pgMar w:top="900" w:right="1133" w:bottom="820" w:left="1133" w:header="679" w:footer="640" w:gutter="0"/>
          <w:cols w:space="720"/>
        </w:sectPr>
      </w:pPr>
      <w:r>
        <w:rPr>
          <w:color w:val="000000"/>
        </w:rPr>
        <w:t>All services follow Sri Lanka's Data Protection Act and align with international standards like the General Data Protection Regulation (GDPR)</w:t>
      </w:r>
    </w:p>
    <w:p w14:paraId="62397E2B" w14:textId="77777777" w:rsidR="00BD3C9D" w:rsidRDefault="00BD3C9D">
      <w:pPr>
        <w:pBdr>
          <w:top w:val="nil"/>
          <w:left w:val="nil"/>
          <w:bottom w:val="nil"/>
          <w:right w:val="nil"/>
          <w:between w:val="nil"/>
        </w:pBdr>
        <w:spacing w:before="188"/>
        <w:rPr>
          <w:color w:val="000000"/>
          <w:sz w:val="28"/>
          <w:szCs w:val="28"/>
        </w:rPr>
      </w:pPr>
    </w:p>
    <w:p w14:paraId="52AA1C8C" w14:textId="77777777" w:rsidR="00BD3C9D" w:rsidRDefault="00000000">
      <w:pPr>
        <w:pStyle w:val="Heading2"/>
        <w:ind w:firstLine="225"/>
      </w:pPr>
      <w:bookmarkStart w:id="55" w:name="_heading=h.10tqk2ogjfa7" w:colFirst="0" w:colLast="0"/>
      <w:bookmarkEnd w:id="55"/>
      <w:r>
        <w:t>10. Performance, Compatibility, and Security</w:t>
      </w:r>
    </w:p>
    <w:p w14:paraId="63161A66" w14:textId="77777777" w:rsidR="00BD3C9D" w:rsidRDefault="00000000">
      <w:pPr>
        <w:pBdr>
          <w:top w:val="nil"/>
          <w:left w:val="nil"/>
          <w:bottom w:val="nil"/>
          <w:right w:val="nil"/>
          <w:between w:val="nil"/>
        </w:pBdr>
        <w:spacing w:before="8"/>
        <w:rPr>
          <w:b/>
          <w:bCs/>
          <w:color w:val="000000"/>
          <w:sz w:val="4"/>
          <w:szCs w:val="4"/>
        </w:rPr>
      </w:pPr>
      <w:r>
        <w:rPr>
          <w:noProof/>
        </w:rPr>
        <mc:AlternateContent>
          <mc:Choice Requires="wpg">
            <w:drawing>
              <wp:anchor distT="0" distB="0" distL="0" distR="0" simplePos="0" relativeHeight="251677696" behindDoc="0" locked="0" layoutInCell="1" hidden="0" allowOverlap="1" wp14:anchorId="79293131" wp14:editId="3C5127B3">
                <wp:simplePos x="0" y="0"/>
                <wp:positionH relativeFrom="column">
                  <wp:posOffset>171766</wp:posOffset>
                </wp:positionH>
                <wp:positionV relativeFrom="paragraph">
                  <wp:posOffset>38994</wp:posOffset>
                </wp:positionV>
                <wp:extent cx="5779135" cy="22225"/>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2461195" y="3776825"/>
                          <a:ext cx="5769610" cy="6350"/>
                        </a:xfrm>
                        <a:custGeom>
                          <a:avLst/>
                          <a:gdLst/>
                          <a:ahLst/>
                          <a:cxnLst/>
                          <a:rect l="l" t="t" r="r" b="b"/>
                          <a:pathLst>
                            <a:path w="5769610" h="6350" extrusionOk="0">
                              <a:moveTo>
                                <a:pt x="5769610" y="0"/>
                              </a:moveTo>
                              <a:lnTo>
                                <a:pt x="0" y="0"/>
                              </a:lnTo>
                              <a:lnTo>
                                <a:pt x="0" y="6096"/>
                              </a:lnTo>
                              <a:lnTo>
                                <a:pt x="5769610" y="6096"/>
                              </a:lnTo>
                              <a:lnTo>
                                <a:pt x="5769610" y="0"/>
                              </a:lnTo>
                              <a:close/>
                            </a:path>
                          </a:pathLst>
                        </a:custGeom>
                        <a:solidFill>
                          <a:srgbClr val="1776D2"/>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171766</wp:posOffset>
                </wp:positionH>
                <wp:positionV relativeFrom="paragraph">
                  <wp:posOffset>38994</wp:posOffset>
                </wp:positionV>
                <wp:extent cx="5779135" cy="22225"/>
                <wp:effectExtent b="0" l="0" r="0" t="0"/>
                <wp:wrapTopAndBottom distB="0" distT="0"/>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5779135" cy="22225"/>
                        </a:xfrm>
                        <a:prstGeom prst="rect"/>
                        <a:ln/>
                      </pic:spPr>
                    </pic:pic>
                  </a:graphicData>
                </a:graphic>
              </wp:anchor>
            </w:drawing>
          </mc:Fallback>
        </mc:AlternateContent>
      </w:r>
    </w:p>
    <w:p w14:paraId="61FF9857" w14:textId="77777777" w:rsidR="00BD3C9D" w:rsidRDefault="00000000">
      <w:pPr>
        <w:pStyle w:val="Heading3"/>
        <w:spacing w:before="244"/>
        <w:ind w:firstLine="307"/>
      </w:pPr>
      <w:bookmarkStart w:id="56" w:name="_heading=h.meike0xjv5c9" w:colFirst="0" w:colLast="0"/>
      <w:bookmarkEnd w:id="56"/>
      <w:proofErr w:type="spellStart"/>
      <w:r>
        <w:t>i</w:t>
      </w:r>
      <w:proofErr w:type="spellEnd"/>
      <w:r>
        <w:t>. Performance Standards</w:t>
      </w:r>
    </w:p>
    <w:p w14:paraId="258420EB" w14:textId="77777777" w:rsidR="00BD3C9D" w:rsidRDefault="00000000">
      <w:pPr>
        <w:numPr>
          <w:ilvl w:val="0"/>
          <w:numId w:val="4"/>
        </w:numPr>
        <w:pBdr>
          <w:top w:val="nil"/>
          <w:left w:val="nil"/>
          <w:bottom w:val="nil"/>
          <w:right w:val="nil"/>
          <w:between w:val="nil"/>
        </w:pBdr>
        <w:tabs>
          <w:tab w:val="left" w:pos="1027"/>
        </w:tabs>
        <w:spacing w:before="98"/>
        <w:rPr>
          <w:color w:val="000000"/>
        </w:rPr>
      </w:pPr>
      <w:r>
        <w:rPr>
          <w:color w:val="000000"/>
        </w:rPr>
        <w:t xml:space="preserve">Use modern formats like </w:t>
      </w:r>
      <w:proofErr w:type="spellStart"/>
      <w:r>
        <w:rPr>
          <w:color w:val="000000"/>
        </w:rPr>
        <w:t>WebP</w:t>
      </w:r>
      <w:proofErr w:type="spellEnd"/>
      <w:r>
        <w:rPr>
          <w:color w:val="000000"/>
        </w:rPr>
        <w:t>/AVIF and lazy loading for better page speed</w:t>
      </w:r>
    </w:p>
    <w:p w14:paraId="58EF8CA5"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Pages must load in 2–3 seconds or less, even on slower connections</w:t>
      </w:r>
    </w:p>
    <w:p w14:paraId="78F37566"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Cross-browser compatibility: Test in Chrome, Firefox, Safari, and Edge</w:t>
      </w:r>
    </w:p>
    <w:p w14:paraId="2EEBB3A1"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Device compatibility: Support desktop, tablets, and a wide range of mobile devices</w:t>
      </w:r>
    </w:p>
    <w:p w14:paraId="2356FEC8" w14:textId="77777777" w:rsidR="00BD3C9D" w:rsidRDefault="00000000">
      <w:pPr>
        <w:pStyle w:val="Heading3"/>
        <w:ind w:firstLine="307"/>
      </w:pPr>
      <w:bookmarkStart w:id="57" w:name="_heading=h.alnxm6ggigh4" w:colFirst="0" w:colLast="0"/>
      <w:bookmarkEnd w:id="57"/>
      <w:r>
        <w:t>ii. Security Standards</w:t>
      </w:r>
    </w:p>
    <w:p w14:paraId="5B790995" w14:textId="77777777" w:rsidR="00BD3C9D" w:rsidRDefault="00000000">
      <w:pPr>
        <w:numPr>
          <w:ilvl w:val="0"/>
          <w:numId w:val="4"/>
        </w:numPr>
        <w:pBdr>
          <w:top w:val="nil"/>
          <w:left w:val="nil"/>
          <w:bottom w:val="nil"/>
          <w:right w:val="nil"/>
          <w:between w:val="nil"/>
        </w:pBdr>
        <w:tabs>
          <w:tab w:val="left" w:pos="1027"/>
        </w:tabs>
        <w:spacing w:before="101"/>
        <w:ind w:right="730"/>
        <w:rPr>
          <w:color w:val="000000"/>
        </w:rPr>
      </w:pPr>
      <w:r>
        <w:rPr>
          <w:color w:val="000000"/>
        </w:rPr>
        <w:t>Hypertext Transfer Protocol Secure (HTTPS) by default: Enforce Secure Sockets Layer (SSL) encryption across the entire website</w:t>
      </w:r>
    </w:p>
    <w:p w14:paraId="4D718B8B" w14:textId="77777777" w:rsidR="00BD3C9D" w:rsidRDefault="00000000">
      <w:pPr>
        <w:numPr>
          <w:ilvl w:val="0"/>
          <w:numId w:val="4"/>
        </w:numPr>
        <w:pBdr>
          <w:top w:val="nil"/>
          <w:left w:val="nil"/>
          <w:bottom w:val="nil"/>
          <w:right w:val="nil"/>
          <w:between w:val="nil"/>
        </w:pBdr>
        <w:tabs>
          <w:tab w:val="left" w:pos="1027"/>
        </w:tabs>
        <w:spacing w:before="102"/>
        <w:rPr>
          <w:color w:val="000000"/>
        </w:rPr>
      </w:pPr>
      <w:r>
        <w:rPr>
          <w:color w:val="000000"/>
        </w:rPr>
        <w:t>New Security Requirements</w:t>
      </w:r>
    </w:p>
    <w:p w14:paraId="18033B59" w14:textId="77777777" w:rsidR="00BD3C9D" w:rsidRDefault="00000000">
      <w:pPr>
        <w:numPr>
          <w:ilvl w:val="1"/>
          <w:numId w:val="4"/>
        </w:numPr>
        <w:pBdr>
          <w:top w:val="nil"/>
          <w:left w:val="nil"/>
          <w:bottom w:val="nil"/>
          <w:right w:val="nil"/>
          <w:between w:val="nil"/>
        </w:pBdr>
        <w:tabs>
          <w:tab w:val="left" w:pos="1869"/>
        </w:tabs>
        <w:spacing w:before="99"/>
        <w:rPr>
          <w:color w:val="000000"/>
        </w:rPr>
      </w:pPr>
      <w:r>
        <w:rPr>
          <w:color w:val="000000"/>
        </w:rPr>
        <w:t>Enforce TLS 1.2 or TLS 1.3</w:t>
      </w:r>
    </w:p>
    <w:p w14:paraId="4F0895BB" w14:textId="77777777" w:rsidR="00BD3C9D" w:rsidRDefault="00000000">
      <w:pPr>
        <w:numPr>
          <w:ilvl w:val="1"/>
          <w:numId w:val="4"/>
        </w:numPr>
        <w:pBdr>
          <w:top w:val="nil"/>
          <w:left w:val="nil"/>
          <w:bottom w:val="nil"/>
          <w:right w:val="nil"/>
          <w:between w:val="nil"/>
        </w:pBdr>
        <w:tabs>
          <w:tab w:val="left" w:pos="1869"/>
        </w:tabs>
        <w:spacing w:before="103"/>
        <w:rPr>
          <w:color w:val="000000"/>
        </w:rPr>
      </w:pPr>
      <w:r>
        <w:rPr>
          <w:color w:val="000000"/>
        </w:rPr>
        <w:t>Implement HTTP Strict Transport Security (HSTS)</w:t>
      </w:r>
    </w:p>
    <w:p w14:paraId="1764FCF4" w14:textId="77777777" w:rsidR="00BD3C9D" w:rsidRDefault="00000000">
      <w:pPr>
        <w:numPr>
          <w:ilvl w:val="1"/>
          <w:numId w:val="4"/>
        </w:numPr>
        <w:pBdr>
          <w:top w:val="nil"/>
          <w:left w:val="nil"/>
          <w:bottom w:val="nil"/>
          <w:right w:val="nil"/>
          <w:between w:val="nil"/>
        </w:pBdr>
        <w:tabs>
          <w:tab w:val="left" w:pos="1869"/>
        </w:tabs>
        <w:spacing w:before="99"/>
        <w:rPr>
          <w:color w:val="000000"/>
        </w:rPr>
      </w:pPr>
      <w:r>
        <w:rPr>
          <w:color w:val="000000"/>
        </w:rPr>
        <w:t>Implement security headers:</w:t>
      </w:r>
    </w:p>
    <w:p w14:paraId="1848E433" w14:textId="77777777" w:rsidR="00BD3C9D" w:rsidRDefault="00000000">
      <w:pPr>
        <w:numPr>
          <w:ilvl w:val="1"/>
          <w:numId w:val="4"/>
        </w:numPr>
        <w:pBdr>
          <w:top w:val="nil"/>
          <w:left w:val="nil"/>
          <w:bottom w:val="nil"/>
          <w:right w:val="nil"/>
          <w:between w:val="nil"/>
        </w:pBdr>
        <w:tabs>
          <w:tab w:val="left" w:pos="1869"/>
        </w:tabs>
        <w:spacing w:before="103"/>
        <w:rPr>
          <w:color w:val="000000"/>
        </w:rPr>
      </w:pPr>
      <w:r>
        <w:rPr>
          <w:color w:val="000000"/>
        </w:rPr>
        <w:t>Content Security Policy (CSP)</w:t>
      </w:r>
    </w:p>
    <w:p w14:paraId="3F673DE9" w14:textId="77777777" w:rsidR="00BD3C9D" w:rsidRDefault="00000000">
      <w:pPr>
        <w:numPr>
          <w:ilvl w:val="1"/>
          <w:numId w:val="4"/>
        </w:numPr>
        <w:pBdr>
          <w:top w:val="nil"/>
          <w:left w:val="nil"/>
          <w:bottom w:val="nil"/>
          <w:right w:val="nil"/>
          <w:between w:val="nil"/>
        </w:pBdr>
        <w:tabs>
          <w:tab w:val="left" w:pos="1869"/>
        </w:tabs>
        <w:spacing w:before="99"/>
        <w:rPr>
          <w:color w:val="000000"/>
        </w:rPr>
      </w:pPr>
      <w:r>
        <w:rPr>
          <w:color w:val="000000"/>
        </w:rPr>
        <w:t>X-Content-Type-Options</w:t>
      </w:r>
    </w:p>
    <w:p w14:paraId="76BEF520" w14:textId="77777777" w:rsidR="00BD3C9D" w:rsidRDefault="00000000">
      <w:pPr>
        <w:numPr>
          <w:ilvl w:val="1"/>
          <w:numId w:val="4"/>
        </w:numPr>
        <w:pBdr>
          <w:top w:val="nil"/>
          <w:left w:val="nil"/>
          <w:bottom w:val="nil"/>
          <w:right w:val="nil"/>
          <w:between w:val="nil"/>
        </w:pBdr>
        <w:tabs>
          <w:tab w:val="left" w:pos="1869"/>
        </w:tabs>
        <w:spacing w:before="103"/>
        <w:rPr>
          <w:color w:val="000000"/>
        </w:rPr>
      </w:pPr>
      <w:r>
        <w:rPr>
          <w:color w:val="000000"/>
        </w:rPr>
        <w:t>X-Frame-Options</w:t>
      </w:r>
    </w:p>
    <w:p w14:paraId="16CEB288" w14:textId="77777777" w:rsidR="00BD3C9D" w:rsidRDefault="00000000">
      <w:pPr>
        <w:numPr>
          <w:ilvl w:val="1"/>
          <w:numId w:val="4"/>
        </w:numPr>
        <w:pBdr>
          <w:top w:val="nil"/>
          <w:left w:val="nil"/>
          <w:bottom w:val="nil"/>
          <w:right w:val="nil"/>
          <w:between w:val="nil"/>
        </w:pBdr>
        <w:tabs>
          <w:tab w:val="left" w:pos="1869"/>
        </w:tabs>
        <w:spacing w:before="99"/>
        <w:rPr>
          <w:color w:val="000000"/>
        </w:rPr>
      </w:pPr>
      <w:r>
        <w:rPr>
          <w:color w:val="000000"/>
        </w:rPr>
        <w:t>Referrer-Policy</w:t>
      </w:r>
    </w:p>
    <w:p w14:paraId="12A3C015" w14:textId="77777777" w:rsidR="00BD3C9D" w:rsidRDefault="00000000">
      <w:pPr>
        <w:numPr>
          <w:ilvl w:val="1"/>
          <w:numId w:val="4"/>
        </w:numPr>
        <w:pBdr>
          <w:top w:val="nil"/>
          <w:left w:val="nil"/>
          <w:bottom w:val="nil"/>
          <w:right w:val="nil"/>
          <w:between w:val="nil"/>
        </w:pBdr>
        <w:tabs>
          <w:tab w:val="left" w:pos="1869"/>
        </w:tabs>
        <w:spacing w:before="103"/>
        <w:rPr>
          <w:color w:val="000000"/>
        </w:rPr>
      </w:pPr>
      <w:r>
        <w:rPr>
          <w:color w:val="000000"/>
        </w:rPr>
        <w:t>Protect against XSS</w:t>
      </w:r>
    </w:p>
    <w:p w14:paraId="2F0CB3B5" w14:textId="77777777" w:rsidR="00BD3C9D" w:rsidRDefault="00000000">
      <w:pPr>
        <w:numPr>
          <w:ilvl w:val="0"/>
          <w:numId w:val="4"/>
        </w:numPr>
        <w:pBdr>
          <w:top w:val="nil"/>
          <w:left w:val="nil"/>
          <w:bottom w:val="nil"/>
          <w:right w:val="nil"/>
          <w:between w:val="nil"/>
        </w:pBdr>
        <w:tabs>
          <w:tab w:val="left" w:pos="1027"/>
        </w:tabs>
        <w:spacing w:before="40"/>
        <w:ind w:right="446"/>
        <w:rPr>
          <w:color w:val="000000"/>
        </w:rPr>
      </w:pPr>
      <w:r>
        <w:rPr>
          <w:color w:val="000000"/>
        </w:rPr>
        <w:t>Data protection notices: Clearly state privacy policies, data usage terms, and cookie consent</w:t>
      </w:r>
    </w:p>
    <w:p w14:paraId="1556E493" w14:textId="77777777" w:rsidR="00BD3C9D" w:rsidRDefault="00000000">
      <w:pPr>
        <w:numPr>
          <w:ilvl w:val="0"/>
          <w:numId w:val="4"/>
        </w:numPr>
        <w:pBdr>
          <w:top w:val="nil"/>
          <w:left w:val="nil"/>
          <w:bottom w:val="nil"/>
          <w:right w:val="nil"/>
          <w:between w:val="nil"/>
        </w:pBdr>
        <w:tabs>
          <w:tab w:val="left" w:pos="1027"/>
        </w:tabs>
        <w:spacing w:before="41"/>
        <w:rPr>
          <w:color w:val="000000"/>
        </w:rPr>
      </w:pPr>
      <w:r>
        <w:rPr>
          <w:color w:val="000000"/>
        </w:rPr>
        <w:t>Error prevention: Implement validation, warnings, and confirmations on all forms</w:t>
      </w:r>
    </w:p>
    <w:p w14:paraId="418B8942" w14:textId="77777777" w:rsidR="00BD3C9D" w:rsidRDefault="00000000">
      <w:pPr>
        <w:numPr>
          <w:ilvl w:val="0"/>
          <w:numId w:val="4"/>
        </w:numPr>
        <w:pBdr>
          <w:top w:val="nil"/>
          <w:left w:val="nil"/>
          <w:bottom w:val="nil"/>
          <w:right w:val="nil"/>
          <w:between w:val="nil"/>
        </w:pBdr>
        <w:tabs>
          <w:tab w:val="left" w:pos="1027"/>
        </w:tabs>
        <w:spacing w:before="42"/>
        <w:ind w:right="143"/>
        <w:rPr>
          <w:color w:val="000000"/>
        </w:rPr>
      </w:pPr>
      <w:r>
        <w:rPr>
          <w:color w:val="000000"/>
        </w:rPr>
        <w:t>All platforms using SLDDS must provide a Vulnerability Disclosure Policy (VDP) allowing responsible reporting of security flaws.</w:t>
      </w:r>
    </w:p>
    <w:p w14:paraId="211D891D" w14:textId="77777777" w:rsidR="00BD3C9D" w:rsidRDefault="00000000">
      <w:pPr>
        <w:pStyle w:val="Heading3"/>
        <w:spacing w:before="237"/>
        <w:ind w:firstLine="307"/>
      </w:pPr>
      <w:bookmarkStart w:id="58" w:name="_heading=h.7fyj7rs0pb29" w:colFirst="0" w:colLast="0"/>
      <w:bookmarkEnd w:id="58"/>
      <w:r>
        <w:t>iii. Content Usability</w:t>
      </w:r>
    </w:p>
    <w:p w14:paraId="0521D2BD" w14:textId="77777777" w:rsidR="00BD3C9D" w:rsidRDefault="00000000">
      <w:pPr>
        <w:numPr>
          <w:ilvl w:val="0"/>
          <w:numId w:val="4"/>
        </w:numPr>
        <w:pBdr>
          <w:top w:val="nil"/>
          <w:left w:val="nil"/>
          <w:bottom w:val="nil"/>
          <w:right w:val="nil"/>
          <w:between w:val="nil"/>
        </w:pBdr>
        <w:tabs>
          <w:tab w:val="left" w:pos="1027"/>
        </w:tabs>
        <w:spacing w:before="103"/>
        <w:rPr>
          <w:color w:val="000000"/>
        </w:rPr>
      </w:pPr>
      <w:r>
        <w:rPr>
          <w:color w:val="000000"/>
        </w:rPr>
        <w:t>Plain language: Use clear, citizen-friendly language, avoiding bureaucratic jargon</w:t>
      </w:r>
    </w:p>
    <w:p w14:paraId="7D9E4EC9"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Clear hierarchy: Use headings, subheadings, and bullets to make content scannable</w:t>
      </w:r>
    </w:p>
    <w:p w14:paraId="3D4162B7"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Readable typography: Use minimum font sizes of 16px and appropriate line height</w:t>
      </w:r>
    </w:p>
    <w:p w14:paraId="1074DD53" w14:textId="77777777" w:rsidR="00BD3C9D" w:rsidRDefault="00000000">
      <w:pPr>
        <w:numPr>
          <w:ilvl w:val="0"/>
          <w:numId w:val="4"/>
        </w:numPr>
        <w:pBdr>
          <w:top w:val="nil"/>
          <w:left w:val="nil"/>
          <w:bottom w:val="nil"/>
          <w:right w:val="nil"/>
          <w:between w:val="nil"/>
        </w:pBdr>
        <w:tabs>
          <w:tab w:val="left" w:pos="1027"/>
        </w:tabs>
        <w:spacing w:before="40"/>
        <w:ind w:right="793"/>
        <w:rPr>
          <w:color w:val="000000"/>
        </w:rPr>
      </w:pPr>
      <w:r>
        <w:rPr>
          <w:color w:val="000000"/>
        </w:rPr>
        <w:t>Update transparency: Display last-updated dates and version history on relevant documents</w:t>
      </w:r>
    </w:p>
    <w:p w14:paraId="6E5B80A2" w14:textId="77777777" w:rsidR="00BD3C9D" w:rsidRDefault="00BD3C9D">
      <w:pPr>
        <w:pBdr>
          <w:top w:val="nil"/>
          <w:left w:val="nil"/>
          <w:bottom w:val="nil"/>
          <w:right w:val="nil"/>
          <w:between w:val="nil"/>
        </w:pBdr>
        <w:rPr>
          <w:color w:val="000000"/>
        </w:rPr>
      </w:pPr>
    </w:p>
    <w:p w14:paraId="4762ABA1" w14:textId="77777777" w:rsidR="00BD3C9D" w:rsidRDefault="00BD3C9D">
      <w:pPr>
        <w:pBdr>
          <w:top w:val="nil"/>
          <w:left w:val="nil"/>
          <w:bottom w:val="nil"/>
          <w:right w:val="nil"/>
          <w:between w:val="nil"/>
        </w:pBdr>
        <w:rPr>
          <w:color w:val="000000"/>
        </w:rPr>
      </w:pPr>
    </w:p>
    <w:p w14:paraId="2F5F252B" w14:textId="77777777" w:rsidR="00BD3C9D" w:rsidRDefault="00BD3C9D">
      <w:pPr>
        <w:pBdr>
          <w:top w:val="nil"/>
          <w:left w:val="nil"/>
          <w:bottom w:val="nil"/>
          <w:right w:val="nil"/>
          <w:between w:val="nil"/>
        </w:pBdr>
        <w:spacing w:before="161"/>
        <w:rPr>
          <w:color w:val="000000"/>
        </w:rPr>
      </w:pPr>
    </w:p>
    <w:p w14:paraId="7021A8C0" w14:textId="77777777" w:rsidR="00BD3C9D" w:rsidRDefault="00000000">
      <w:pPr>
        <w:pBdr>
          <w:top w:val="nil"/>
          <w:left w:val="nil"/>
          <w:bottom w:val="nil"/>
          <w:right w:val="nil"/>
          <w:between w:val="nil"/>
        </w:pBdr>
        <w:ind w:left="1027" w:right="202" w:hanging="360"/>
        <w:jc w:val="both"/>
        <w:rPr>
          <w:color w:val="000000"/>
        </w:rPr>
        <w:sectPr w:rsidR="00BD3C9D">
          <w:pgSz w:w="11920" w:h="16850"/>
          <w:pgMar w:top="900" w:right="1133" w:bottom="820" w:left="1133" w:header="679" w:footer="640" w:gutter="0"/>
          <w:cols w:space="720"/>
        </w:sectPr>
      </w:pPr>
      <w:r>
        <w:rPr>
          <w:color w:val="000000"/>
        </w:rPr>
        <w:t>Explicitly mandate TLS 1.2 or 1.3 enforcement. Require the implementation of HTTP Strict Transport Security (HSTS) and secure headers (like Content Security Policy - CSP) to mitigate cross-site scripting (XSS) attacks.</w:t>
      </w:r>
    </w:p>
    <w:p w14:paraId="5653CE8D" w14:textId="77777777" w:rsidR="00BD3C9D" w:rsidRDefault="00BD3C9D">
      <w:pPr>
        <w:pBdr>
          <w:top w:val="nil"/>
          <w:left w:val="nil"/>
          <w:bottom w:val="nil"/>
          <w:right w:val="nil"/>
          <w:between w:val="nil"/>
        </w:pBdr>
        <w:spacing w:before="188"/>
        <w:rPr>
          <w:color w:val="000000"/>
          <w:sz w:val="28"/>
          <w:szCs w:val="28"/>
        </w:rPr>
      </w:pPr>
    </w:p>
    <w:p w14:paraId="6827DA5A" w14:textId="77777777" w:rsidR="00BD3C9D" w:rsidRDefault="00000000">
      <w:pPr>
        <w:pStyle w:val="Heading2"/>
        <w:ind w:firstLine="225"/>
      </w:pPr>
      <w:bookmarkStart w:id="59" w:name="_heading=h.2p5qac7dsvyx" w:colFirst="0" w:colLast="0"/>
      <w:bookmarkEnd w:id="59"/>
      <w:r>
        <w:t>11. Artificial Intelligence-Powered Automation</w:t>
      </w:r>
    </w:p>
    <w:p w14:paraId="5BF09472" w14:textId="77777777" w:rsidR="00BD3C9D" w:rsidRDefault="00000000">
      <w:pPr>
        <w:pBdr>
          <w:top w:val="nil"/>
          <w:left w:val="nil"/>
          <w:bottom w:val="nil"/>
          <w:right w:val="nil"/>
          <w:between w:val="nil"/>
        </w:pBdr>
        <w:spacing w:before="8"/>
        <w:rPr>
          <w:b/>
          <w:bCs/>
          <w:color w:val="000000"/>
          <w:sz w:val="4"/>
          <w:szCs w:val="4"/>
        </w:rPr>
      </w:pPr>
      <w:r>
        <w:rPr>
          <w:noProof/>
        </w:rPr>
        <mc:AlternateContent>
          <mc:Choice Requires="wpg">
            <w:drawing>
              <wp:anchor distT="0" distB="0" distL="0" distR="0" simplePos="0" relativeHeight="251678720" behindDoc="0" locked="0" layoutInCell="1" hidden="0" allowOverlap="1" wp14:anchorId="106CE475" wp14:editId="3C851B98">
                <wp:simplePos x="0" y="0"/>
                <wp:positionH relativeFrom="column">
                  <wp:posOffset>171766</wp:posOffset>
                </wp:positionH>
                <wp:positionV relativeFrom="paragraph">
                  <wp:posOffset>38994</wp:posOffset>
                </wp:positionV>
                <wp:extent cx="5779135" cy="22225"/>
                <wp:effectExtent l="0" t="0" r="0" b="0"/>
                <wp:wrapTopAndBottom distT="0" distB="0"/>
                <wp:docPr id="12" name="Freeform: Shape 12"/>
                <wp:cNvGraphicFramePr/>
                <a:graphic xmlns:a="http://schemas.openxmlformats.org/drawingml/2006/main">
                  <a:graphicData uri="http://schemas.microsoft.com/office/word/2010/wordprocessingShape">
                    <wps:wsp>
                      <wps:cNvSpPr/>
                      <wps:spPr>
                        <a:xfrm>
                          <a:off x="2461195" y="3776825"/>
                          <a:ext cx="5769610" cy="6350"/>
                        </a:xfrm>
                        <a:custGeom>
                          <a:avLst/>
                          <a:gdLst/>
                          <a:ahLst/>
                          <a:cxnLst/>
                          <a:rect l="l" t="t" r="r" b="b"/>
                          <a:pathLst>
                            <a:path w="5769610" h="6350" extrusionOk="0">
                              <a:moveTo>
                                <a:pt x="5769610" y="0"/>
                              </a:moveTo>
                              <a:lnTo>
                                <a:pt x="0" y="0"/>
                              </a:lnTo>
                              <a:lnTo>
                                <a:pt x="0" y="6096"/>
                              </a:lnTo>
                              <a:lnTo>
                                <a:pt x="5769610" y="6096"/>
                              </a:lnTo>
                              <a:lnTo>
                                <a:pt x="5769610" y="0"/>
                              </a:lnTo>
                              <a:close/>
                            </a:path>
                          </a:pathLst>
                        </a:custGeom>
                        <a:solidFill>
                          <a:srgbClr val="1776D2"/>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171766</wp:posOffset>
                </wp:positionH>
                <wp:positionV relativeFrom="paragraph">
                  <wp:posOffset>38994</wp:posOffset>
                </wp:positionV>
                <wp:extent cx="5779135" cy="22225"/>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5779135" cy="22225"/>
                        </a:xfrm>
                        <a:prstGeom prst="rect"/>
                        <a:ln/>
                      </pic:spPr>
                    </pic:pic>
                  </a:graphicData>
                </a:graphic>
              </wp:anchor>
            </w:drawing>
          </mc:Fallback>
        </mc:AlternateContent>
      </w:r>
    </w:p>
    <w:p w14:paraId="377BCCE1" w14:textId="77777777" w:rsidR="00BD3C9D" w:rsidRDefault="00000000">
      <w:pPr>
        <w:pBdr>
          <w:top w:val="nil"/>
          <w:left w:val="nil"/>
          <w:bottom w:val="nil"/>
          <w:right w:val="nil"/>
          <w:between w:val="nil"/>
        </w:pBdr>
        <w:spacing w:before="123"/>
        <w:ind w:left="307" w:right="136"/>
        <w:jc w:val="both"/>
        <w:rPr>
          <w:color w:val="000000"/>
        </w:rPr>
      </w:pPr>
      <w:r>
        <w:rPr>
          <w:color w:val="000000"/>
        </w:rPr>
        <w:t>As Sri Lanka advances its digital governance agenda, Artificial Intelligence (AI) plays a transformative role in enhancing the efficiency, responsiveness, and inclusivity of public services. SLDDS embraces AI as a practical enabler of smarter citizen experiences.</w:t>
      </w:r>
    </w:p>
    <w:p w14:paraId="236FAA0F" w14:textId="77777777" w:rsidR="00BD3C9D" w:rsidRDefault="00000000">
      <w:pPr>
        <w:pStyle w:val="Heading3"/>
        <w:spacing w:before="238"/>
        <w:ind w:firstLine="307"/>
      </w:pPr>
      <w:bookmarkStart w:id="60" w:name="_heading=h.5lebl9la6r6a" w:colFirst="0" w:colLast="0"/>
      <w:bookmarkEnd w:id="60"/>
      <w:proofErr w:type="spellStart"/>
      <w:r>
        <w:t>i</w:t>
      </w:r>
      <w:proofErr w:type="spellEnd"/>
      <w:r>
        <w:t>. Chatbots and Virtual Assistants</w:t>
      </w:r>
    </w:p>
    <w:p w14:paraId="0DDBBE85" w14:textId="77777777" w:rsidR="00BD3C9D" w:rsidRDefault="00000000">
      <w:pPr>
        <w:pBdr>
          <w:top w:val="nil"/>
          <w:left w:val="nil"/>
          <w:bottom w:val="nil"/>
          <w:right w:val="nil"/>
          <w:between w:val="nil"/>
        </w:pBdr>
        <w:spacing w:before="98" w:line="244" w:lineRule="auto"/>
        <w:ind w:left="307"/>
        <w:rPr>
          <w:color w:val="000000"/>
        </w:rPr>
      </w:pPr>
      <w:r>
        <w:rPr>
          <w:color w:val="000000"/>
        </w:rPr>
        <w:t>AI-powered chatbots provide instant, human-like interactions with citizens — answering queries, guiding workflows, and offering contextual assistance. Key features:</w:t>
      </w:r>
    </w:p>
    <w:p w14:paraId="4228A937" w14:textId="77777777" w:rsidR="00BD3C9D" w:rsidRDefault="00000000">
      <w:pPr>
        <w:numPr>
          <w:ilvl w:val="0"/>
          <w:numId w:val="4"/>
        </w:numPr>
        <w:pBdr>
          <w:top w:val="nil"/>
          <w:left w:val="nil"/>
          <w:bottom w:val="nil"/>
          <w:right w:val="nil"/>
          <w:between w:val="nil"/>
        </w:pBdr>
        <w:tabs>
          <w:tab w:val="left" w:pos="1027"/>
        </w:tabs>
        <w:spacing w:before="70"/>
        <w:rPr>
          <w:color w:val="000000"/>
        </w:rPr>
      </w:pPr>
      <w:r>
        <w:rPr>
          <w:color w:val="000000"/>
        </w:rPr>
        <w:t>24/7 availability across websites and applications</w:t>
      </w:r>
    </w:p>
    <w:p w14:paraId="2CF085F6" w14:textId="77777777" w:rsidR="00BD3C9D" w:rsidRDefault="00000000">
      <w:pPr>
        <w:numPr>
          <w:ilvl w:val="0"/>
          <w:numId w:val="4"/>
        </w:numPr>
        <w:pBdr>
          <w:top w:val="nil"/>
          <w:left w:val="nil"/>
          <w:bottom w:val="nil"/>
          <w:right w:val="nil"/>
          <w:between w:val="nil"/>
        </w:pBdr>
        <w:tabs>
          <w:tab w:val="left" w:pos="1027"/>
        </w:tabs>
        <w:spacing w:before="42"/>
        <w:rPr>
          <w:color w:val="000000"/>
        </w:rPr>
      </w:pPr>
      <w:r>
        <w:rPr>
          <w:color w:val="000000"/>
        </w:rPr>
        <w:t>Multilingual support: Sinhala, Tamil, and English</w:t>
      </w:r>
    </w:p>
    <w:p w14:paraId="2250062F" w14:textId="77777777" w:rsidR="00BD3C9D" w:rsidRDefault="00000000">
      <w:pPr>
        <w:numPr>
          <w:ilvl w:val="0"/>
          <w:numId w:val="4"/>
        </w:numPr>
        <w:pBdr>
          <w:top w:val="nil"/>
          <w:left w:val="nil"/>
          <w:bottom w:val="nil"/>
          <w:right w:val="nil"/>
          <w:between w:val="nil"/>
        </w:pBdr>
        <w:tabs>
          <w:tab w:val="left" w:pos="1027"/>
        </w:tabs>
        <w:spacing w:before="41"/>
        <w:rPr>
          <w:color w:val="000000"/>
        </w:rPr>
      </w:pPr>
      <w:r>
        <w:rPr>
          <w:color w:val="000000"/>
        </w:rPr>
        <w:t>Escalation to human agents via live chat</w:t>
      </w:r>
    </w:p>
    <w:p w14:paraId="730A0E6A" w14:textId="77777777" w:rsidR="00BD3C9D" w:rsidRDefault="00000000">
      <w:pPr>
        <w:numPr>
          <w:ilvl w:val="0"/>
          <w:numId w:val="4"/>
        </w:numPr>
        <w:pBdr>
          <w:top w:val="nil"/>
          <w:left w:val="nil"/>
          <w:bottom w:val="nil"/>
          <w:right w:val="nil"/>
          <w:between w:val="nil"/>
        </w:pBdr>
        <w:tabs>
          <w:tab w:val="left" w:pos="1027"/>
        </w:tabs>
        <w:spacing w:before="39"/>
        <w:ind w:right="863"/>
        <w:rPr>
          <w:color w:val="000000"/>
        </w:rPr>
      </w:pPr>
      <w:r>
        <w:rPr>
          <w:color w:val="000000"/>
        </w:rPr>
        <w:t>Integration with service portals for transaction support (e.g., status checks, form guidance)</w:t>
      </w:r>
    </w:p>
    <w:p w14:paraId="63D7F470" w14:textId="77777777" w:rsidR="00BD3C9D" w:rsidRDefault="00000000">
      <w:pPr>
        <w:numPr>
          <w:ilvl w:val="0"/>
          <w:numId w:val="4"/>
        </w:numPr>
        <w:pBdr>
          <w:top w:val="nil"/>
          <w:left w:val="nil"/>
          <w:bottom w:val="nil"/>
          <w:right w:val="nil"/>
          <w:between w:val="nil"/>
        </w:pBdr>
        <w:tabs>
          <w:tab w:val="left" w:pos="1027"/>
        </w:tabs>
        <w:spacing w:before="39"/>
        <w:rPr>
          <w:color w:val="000000"/>
        </w:rPr>
      </w:pPr>
      <w:r>
        <w:rPr>
          <w:color w:val="000000"/>
        </w:rPr>
        <w:t>Always offer a 'Speak to a human' fallback option</w:t>
      </w:r>
    </w:p>
    <w:p w14:paraId="6EC9574F" w14:textId="77777777" w:rsidR="00BD3C9D" w:rsidRDefault="00000000">
      <w:pPr>
        <w:pStyle w:val="Heading3"/>
        <w:ind w:firstLine="307"/>
      </w:pPr>
      <w:bookmarkStart w:id="61" w:name="_heading=h.kp11e07b5fhp" w:colFirst="0" w:colLast="0"/>
      <w:bookmarkEnd w:id="61"/>
      <w:r>
        <w:t>ii. Personalized Content Delivery</w:t>
      </w:r>
    </w:p>
    <w:p w14:paraId="3D275DBF" w14:textId="77777777" w:rsidR="00BD3C9D" w:rsidRDefault="00000000">
      <w:pPr>
        <w:pBdr>
          <w:top w:val="nil"/>
          <w:left w:val="nil"/>
          <w:bottom w:val="nil"/>
          <w:right w:val="nil"/>
          <w:between w:val="nil"/>
        </w:pBdr>
        <w:spacing w:before="101"/>
        <w:ind w:left="307"/>
        <w:rPr>
          <w:color w:val="000000"/>
        </w:rPr>
      </w:pPr>
      <w:r>
        <w:rPr>
          <w:color w:val="000000"/>
        </w:rPr>
        <w:t>Artificial Intelligence (AI) enables dynamic content presentation tailored to user behavior, preferences, and location. Capabilities include:</w:t>
      </w:r>
    </w:p>
    <w:p w14:paraId="2A443F88" w14:textId="77777777" w:rsidR="00BD3C9D" w:rsidRDefault="00000000">
      <w:pPr>
        <w:numPr>
          <w:ilvl w:val="0"/>
          <w:numId w:val="4"/>
        </w:numPr>
        <w:pBdr>
          <w:top w:val="nil"/>
          <w:left w:val="nil"/>
          <w:bottom w:val="nil"/>
          <w:right w:val="nil"/>
          <w:between w:val="nil"/>
        </w:pBdr>
        <w:tabs>
          <w:tab w:val="left" w:pos="1027"/>
        </w:tabs>
        <w:spacing w:before="80"/>
        <w:rPr>
          <w:color w:val="000000"/>
        </w:rPr>
      </w:pPr>
      <w:r>
        <w:rPr>
          <w:color w:val="000000"/>
        </w:rPr>
        <w:t>Predictive navigation based on frequent user actions</w:t>
      </w:r>
    </w:p>
    <w:p w14:paraId="17460167"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Localized service suggestions (e.g., nearest service center)</w:t>
      </w:r>
    </w:p>
    <w:p w14:paraId="73B07A59" w14:textId="77777777" w:rsidR="00BD3C9D" w:rsidRDefault="00000000">
      <w:pPr>
        <w:numPr>
          <w:ilvl w:val="0"/>
          <w:numId w:val="4"/>
        </w:numPr>
        <w:pBdr>
          <w:top w:val="nil"/>
          <w:left w:val="nil"/>
          <w:bottom w:val="nil"/>
          <w:right w:val="nil"/>
          <w:between w:val="nil"/>
        </w:pBdr>
        <w:tabs>
          <w:tab w:val="left" w:pos="1027"/>
        </w:tabs>
        <w:spacing w:before="39"/>
        <w:rPr>
          <w:color w:val="000000"/>
        </w:rPr>
      </w:pPr>
      <w:r>
        <w:rPr>
          <w:color w:val="000000"/>
        </w:rPr>
        <w:t>Content sorting and prioritization based on past activity</w:t>
      </w:r>
    </w:p>
    <w:p w14:paraId="54528F6F" w14:textId="77777777" w:rsidR="00BD3C9D" w:rsidRDefault="00000000">
      <w:pPr>
        <w:numPr>
          <w:ilvl w:val="0"/>
          <w:numId w:val="4"/>
        </w:numPr>
        <w:pBdr>
          <w:top w:val="nil"/>
          <w:left w:val="nil"/>
          <w:bottom w:val="nil"/>
          <w:right w:val="nil"/>
          <w:between w:val="nil"/>
        </w:pBdr>
        <w:tabs>
          <w:tab w:val="left" w:pos="1027"/>
        </w:tabs>
        <w:spacing w:before="41"/>
        <w:rPr>
          <w:color w:val="000000"/>
        </w:rPr>
      </w:pPr>
      <w:r>
        <w:rPr>
          <w:color w:val="000000"/>
        </w:rPr>
        <w:t>Accessibility adaptation based on previously selected preferences</w:t>
      </w:r>
    </w:p>
    <w:p w14:paraId="7E556CC3" w14:textId="77777777" w:rsidR="00BD3C9D" w:rsidRDefault="00000000">
      <w:pPr>
        <w:pStyle w:val="Heading3"/>
        <w:ind w:firstLine="307"/>
      </w:pPr>
      <w:bookmarkStart w:id="62" w:name="_heading=h.5e0ovrfl8eky" w:colFirst="0" w:colLast="0"/>
      <w:bookmarkEnd w:id="62"/>
      <w:r>
        <w:t>iii. Responsible AI Governance</w:t>
      </w:r>
    </w:p>
    <w:p w14:paraId="2E3A7412" w14:textId="77777777" w:rsidR="00BD3C9D" w:rsidRDefault="00000000">
      <w:pPr>
        <w:numPr>
          <w:ilvl w:val="0"/>
          <w:numId w:val="4"/>
        </w:numPr>
        <w:pBdr>
          <w:top w:val="nil"/>
          <w:left w:val="nil"/>
          <w:bottom w:val="nil"/>
          <w:right w:val="nil"/>
          <w:between w:val="nil"/>
        </w:pBdr>
        <w:tabs>
          <w:tab w:val="left" w:pos="1027"/>
        </w:tabs>
        <w:spacing w:before="100"/>
        <w:rPr>
          <w:color w:val="000000"/>
        </w:rPr>
      </w:pPr>
      <w:r>
        <w:rPr>
          <w:color w:val="000000"/>
        </w:rPr>
        <w:t>Use AI to assist, not replace, user autonomy</w:t>
      </w:r>
    </w:p>
    <w:p w14:paraId="13839A81"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Ensure transparency — inform users when interacting with an AI system</w:t>
      </w:r>
    </w:p>
    <w:p w14:paraId="3ACAF0AD"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Offer non-AI alternatives for essential services</w:t>
      </w:r>
    </w:p>
    <w:p w14:paraId="167FDDF7"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Test AI outputs for fairness, accuracy, and accessibility</w:t>
      </w:r>
    </w:p>
    <w:p w14:paraId="4272FA49" w14:textId="77777777" w:rsidR="00BD3C9D" w:rsidRDefault="00000000">
      <w:pPr>
        <w:numPr>
          <w:ilvl w:val="0"/>
          <w:numId w:val="4"/>
        </w:numPr>
        <w:pBdr>
          <w:top w:val="nil"/>
          <w:left w:val="nil"/>
          <w:bottom w:val="nil"/>
          <w:right w:val="nil"/>
          <w:between w:val="nil"/>
        </w:pBdr>
        <w:tabs>
          <w:tab w:val="left" w:pos="1027"/>
        </w:tabs>
        <w:spacing w:before="42"/>
        <w:ind w:right="1020"/>
        <w:jc w:val="both"/>
        <w:rPr>
          <w:color w:val="000000"/>
        </w:rPr>
      </w:pPr>
      <w:r>
        <w:rPr>
          <w:color w:val="000000"/>
        </w:rPr>
        <w:t>Protect user data through responsible data handling practices aligned with the General Data Protection Regulation (GDPR)</w:t>
      </w:r>
    </w:p>
    <w:p w14:paraId="4FF8AD24" w14:textId="77777777" w:rsidR="00BD3C9D" w:rsidRDefault="00000000">
      <w:pPr>
        <w:numPr>
          <w:ilvl w:val="0"/>
          <w:numId w:val="4"/>
        </w:numPr>
        <w:pBdr>
          <w:top w:val="nil"/>
          <w:left w:val="nil"/>
          <w:bottom w:val="nil"/>
          <w:right w:val="nil"/>
          <w:between w:val="nil"/>
        </w:pBdr>
        <w:tabs>
          <w:tab w:val="left" w:pos="1027"/>
        </w:tabs>
        <w:spacing w:before="39"/>
        <w:ind w:right="1021"/>
        <w:jc w:val="both"/>
        <w:rPr>
          <w:color w:val="000000"/>
        </w:rPr>
        <w:sectPr w:rsidR="00BD3C9D">
          <w:pgSz w:w="11920" w:h="16850"/>
          <w:pgMar w:top="900" w:right="1133" w:bottom="820" w:left="1133" w:header="679" w:footer="640" w:gutter="0"/>
          <w:cols w:space="720"/>
        </w:sectPr>
      </w:pPr>
      <w:r>
        <w:rPr>
          <w:color w:val="000000"/>
        </w:rPr>
        <w:t>Citizen data processed by AI systems must remain within government - approved or locally hosted secure cloud environments and must not be used to train external public LLMs without authorization.</w:t>
      </w:r>
    </w:p>
    <w:p w14:paraId="12172A21" w14:textId="77777777" w:rsidR="00BD3C9D" w:rsidRDefault="00BD3C9D">
      <w:pPr>
        <w:pBdr>
          <w:top w:val="nil"/>
          <w:left w:val="nil"/>
          <w:bottom w:val="nil"/>
          <w:right w:val="nil"/>
          <w:between w:val="nil"/>
        </w:pBdr>
        <w:spacing w:before="188"/>
        <w:rPr>
          <w:color w:val="000000"/>
          <w:sz w:val="28"/>
          <w:szCs w:val="28"/>
        </w:rPr>
      </w:pPr>
    </w:p>
    <w:p w14:paraId="1DB7E49F" w14:textId="77777777" w:rsidR="00BD3C9D" w:rsidRDefault="00000000">
      <w:pPr>
        <w:pStyle w:val="Heading2"/>
        <w:ind w:firstLine="225"/>
      </w:pPr>
      <w:bookmarkStart w:id="63" w:name="_heading=h.do7a2bnfmmh4" w:colFirst="0" w:colLast="0"/>
      <w:bookmarkEnd w:id="63"/>
      <w:r>
        <w:t>12. Digital Standards for Government Domains</w:t>
      </w:r>
    </w:p>
    <w:p w14:paraId="32CA56D1" w14:textId="77777777" w:rsidR="00BD3C9D" w:rsidRDefault="00000000">
      <w:pPr>
        <w:pBdr>
          <w:top w:val="nil"/>
          <w:left w:val="nil"/>
          <w:bottom w:val="nil"/>
          <w:right w:val="nil"/>
          <w:between w:val="nil"/>
        </w:pBdr>
        <w:spacing w:before="8"/>
        <w:rPr>
          <w:b/>
          <w:bCs/>
          <w:color w:val="000000"/>
          <w:sz w:val="4"/>
          <w:szCs w:val="4"/>
        </w:rPr>
      </w:pPr>
      <w:r>
        <w:rPr>
          <w:noProof/>
        </w:rPr>
        <mc:AlternateContent>
          <mc:Choice Requires="wpg">
            <w:drawing>
              <wp:anchor distT="0" distB="0" distL="0" distR="0" simplePos="0" relativeHeight="251679744" behindDoc="0" locked="0" layoutInCell="1" hidden="0" allowOverlap="1" wp14:anchorId="59806DCF" wp14:editId="2F018501">
                <wp:simplePos x="0" y="0"/>
                <wp:positionH relativeFrom="column">
                  <wp:posOffset>171766</wp:posOffset>
                </wp:positionH>
                <wp:positionV relativeFrom="paragraph">
                  <wp:posOffset>38994</wp:posOffset>
                </wp:positionV>
                <wp:extent cx="5779135" cy="22225"/>
                <wp:effectExtent l="0" t="0" r="0" b="0"/>
                <wp:wrapTopAndBottom distT="0" distB="0"/>
                <wp:docPr id="14" name="Freeform: Shape 14"/>
                <wp:cNvGraphicFramePr/>
                <a:graphic xmlns:a="http://schemas.openxmlformats.org/drawingml/2006/main">
                  <a:graphicData uri="http://schemas.microsoft.com/office/word/2010/wordprocessingShape">
                    <wps:wsp>
                      <wps:cNvSpPr/>
                      <wps:spPr>
                        <a:xfrm>
                          <a:off x="2461195" y="3776825"/>
                          <a:ext cx="5769610" cy="6350"/>
                        </a:xfrm>
                        <a:custGeom>
                          <a:avLst/>
                          <a:gdLst/>
                          <a:ahLst/>
                          <a:cxnLst/>
                          <a:rect l="l" t="t" r="r" b="b"/>
                          <a:pathLst>
                            <a:path w="5769610" h="6350" extrusionOk="0">
                              <a:moveTo>
                                <a:pt x="5769610" y="0"/>
                              </a:moveTo>
                              <a:lnTo>
                                <a:pt x="0" y="0"/>
                              </a:lnTo>
                              <a:lnTo>
                                <a:pt x="0" y="6096"/>
                              </a:lnTo>
                              <a:lnTo>
                                <a:pt x="5769610" y="6096"/>
                              </a:lnTo>
                              <a:lnTo>
                                <a:pt x="5769610" y="0"/>
                              </a:lnTo>
                              <a:close/>
                            </a:path>
                          </a:pathLst>
                        </a:custGeom>
                        <a:solidFill>
                          <a:srgbClr val="1776D2"/>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171766</wp:posOffset>
                </wp:positionH>
                <wp:positionV relativeFrom="paragraph">
                  <wp:posOffset>38994</wp:posOffset>
                </wp:positionV>
                <wp:extent cx="5779135" cy="22225"/>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5779135" cy="22225"/>
                        </a:xfrm>
                        <a:prstGeom prst="rect"/>
                        <a:ln/>
                      </pic:spPr>
                    </pic:pic>
                  </a:graphicData>
                </a:graphic>
              </wp:anchor>
            </w:drawing>
          </mc:Fallback>
        </mc:AlternateContent>
      </w:r>
    </w:p>
    <w:p w14:paraId="17716C77" w14:textId="77777777" w:rsidR="00BD3C9D" w:rsidRDefault="00000000">
      <w:pPr>
        <w:pBdr>
          <w:top w:val="nil"/>
          <w:left w:val="nil"/>
          <w:bottom w:val="nil"/>
          <w:right w:val="nil"/>
          <w:between w:val="nil"/>
        </w:pBdr>
        <w:spacing w:before="123"/>
        <w:ind w:left="307"/>
        <w:rPr>
          <w:color w:val="000000"/>
        </w:rPr>
      </w:pPr>
      <w:r>
        <w:rPr>
          <w:color w:val="000000"/>
        </w:rPr>
        <w:t>To maintain a unified and easily recognizable digital presence, the following domain structure must be adhered to:</w:t>
      </w:r>
    </w:p>
    <w:p w14:paraId="755AD137" w14:textId="77777777" w:rsidR="00BD3C9D" w:rsidRDefault="00000000">
      <w:pPr>
        <w:numPr>
          <w:ilvl w:val="0"/>
          <w:numId w:val="4"/>
        </w:numPr>
        <w:pBdr>
          <w:top w:val="nil"/>
          <w:left w:val="nil"/>
          <w:bottom w:val="nil"/>
          <w:right w:val="nil"/>
          <w:between w:val="nil"/>
        </w:pBdr>
        <w:tabs>
          <w:tab w:val="left" w:pos="1027"/>
        </w:tabs>
        <w:spacing w:before="80"/>
        <w:ind w:right="1043"/>
        <w:rPr>
          <w:color w:val="000000"/>
        </w:rPr>
      </w:pPr>
      <w:r>
        <w:rPr>
          <w:color w:val="000000"/>
        </w:rPr>
        <w:t>Each ministry should use a primary domain in the format: ministry.gov.lk (e.g., mode.gov.lk for the Ministry of Digital Economy)</w:t>
      </w:r>
    </w:p>
    <w:p w14:paraId="38192FD4" w14:textId="77777777" w:rsidR="00BD3C9D" w:rsidRDefault="00000000">
      <w:pPr>
        <w:numPr>
          <w:ilvl w:val="0"/>
          <w:numId w:val="4"/>
        </w:numPr>
        <w:pBdr>
          <w:top w:val="nil"/>
          <w:left w:val="nil"/>
          <w:bottom w:val="nil"/>
          <w:right w:val="nil"/>
          <w:between w:val="nil"/>
        </w:pBdr>
        <w:tabs>
          <w:tab w:val="left" w:pos="1027"/>
        </w:tabs>
        <w:spacing w:before="38"/>
        <w:rPr>
          <w:color w:val="000000"/>
        </w:rPr>
      </w:pPr>
      <w:r>
        <w:rPr>
          <w:color w:val="000000"/>
        </w:rPr>
        <w:t xml:space="preserve">Institutions under </w:t>
      </w:r>
      <w:proofErr w:type="gramStart"/>
      <w:r>
        <w:rPr>
          <w:color w:val="000000"/>
        </w:rPr>
        <w:t>a ministry</w:t>
      </w:r>
      <w:proofErr w:type="gramEnd"/>
      <w:r>
        <w:rPr>
          <w:color w:val="000000"/>
        </w:rPr>
        <w:t xml:space="preserve"> should use a subdomain: e.g., trc.mode.gov.lk</w:t>
      </w:r>
    </w:p>
    <w:p w14:paraId="394CB3CE" w14:textId="77777777" w:rsidR="00BD3C9D" w:rsidRDefault="00000000">
      <w:pPr>
        <w:numPr>
          <w:ilvl w:val="0"/>
          <w:numId w:val="4"/>
        </w:numPr>
        <w:pBdr>
          <w:top w:val="nil"/>
          <w:left w:val="nil"/>
          <w:bottom w:val="nil"/>
          <w:right w:val="nil"/>
          <w:between w:val="nil"/>
        </w:pBdr>
        <w:tabs>
          <w:tab w:val="left" w:pos="1027"/>
        </w:tabs>
        <w:spacing w:before="43"/>
        <w:ind w:right="436"/>
        <w:rPr>
          <w:color w:val="000000"/>
        </w:rPr>
      </w:pPr>
      <w:r>
        <w:rPr>
          <w:color w:val="000000"/>
        </w:rPr>
        <w:t>Institutions with a separate .</w:t>
      </w:r>
      <w:proofErr w:type="spellStart"/>
      <w:r>
        <w:rPr>
          <w:color w:val="000000"/>
        </w:rPr>
        <w:t>lk</w:t>
      </w:r>
      <w:proofErr w:type="spellEnd"/>
      <w:r>
        <w:rPr>
          <w:color w:val="000000"/>
        </w:rPr>
        <w:t xml:space="preserve"> domain for branding must implement a 301 redirect to their official subdomain</w:t>
      </w:r>
    </w:p>
    <w:p w14:paraId="4E9AACDE" w14:textId="77777777" w:rsidR="00BD3C9D" w:rsidRDefault="00000000">
      <w:pPr>
        <w:pStyle w:val="Heading3"/>
        <w:spacing w:before="239"/>
        <w:ind w:firstLine="307"/>
      </w:pPr>
      <w:bookmarkStart w:id="64" w:name="_heading=h.1mjt304fjopf" w:colFirst="0" w:colLast="0"/>
      <w:bookmarkEnd w:id="64"/>
      <w:proofErr w:type="spellStart"/>
      <w:r>
        <w:t>i</w:t>
      </w:r>
      <w:proofErr w:type="spellEnd"/>
      <w:r>
        <w:t>. Theming and Customization Rules</w:t>
      </w:r>
    </w:p>
    <w:p w14:paraId="1EE6A1FC" w14:textId="77777777" w:rsidR="00BD3C9D" w:rsidRDefault="00000000">
      <w:pPr>
        <w:pBdr>
          <w:top w:val="nil"/>
          <w:left w:val="nil"/>
          <w:bottom w:val="nil"/>
          <w:right w:val="nil"/>
          <w:between w:val="nil"/>
        </w:pBdr>
        <w:spacing w:before="106"/>
        <w:ind w:left="307"/>
        <w:rPr>
          <w:color w:val="000000"/>
        </w:rPr>
      </w:pPr>
      <w:r>
        <w:rPr>
          <w:color w:val="000000"/>
        </w:rPr>
        <w:t xml:space="preserve">Ministries can customize branding without </w:t>
      </w:r>
      <w:proofErr w:type="gramStart"/>
      <w:r>
        <w:rPr>
          <w:color w:val="000000"/>
        </w:rPr>
        <w:t>breaking</w:t>
      </w:r>
      <w:proofErr w:type="gramEnd"/>
      <w:r>
        <w:rPr>
          <w:color w:val="000000"/>
        </w:rPr>
        <w:t xml:space="preserve"> system-wide consistency.</w:t>
      </w:r>
    </w:p>
    <w:p w14:paraId="10E0F227" w14:textId="77777777" w:rsidR="00BD3C9D" w:rsidRDefault="00000000">
      <w:pPr>
        <w:pStyle w:val="Heading6"/>
        <w:spacing w:before="155"/>
        <w:ind w:left="307" w:firstLine="0"/>
      </w:pPr>
      <w:r>
        <w:t>Permitted Customization</w:t>
      </w:r>
    </w:p>
    <w:p w14:paraId="20B67F16" w14:textId="77777777" w:rsidR="00BD3C9D" w:rsidRDefault="00000000">
      <w:pPr>
        <w:numPr>
          <w:ilvl w:val="0"/>
          <w:numId w:val="4"/>
        </w:numPr>
        <w:pBdr>
          <w:top w:val="nil"/>
          <w:left w:val="nil"/>
          <w:bottom w:val="nil"/>
          <w:right w:val="nil"/>
          <w:between w:val="nil"/>
        </w:pBdr>
        <w:tabs>
          <w:tab w:val="left" w:pos="1027"/>
        </w:tabs>
        <w:spacing w:before="78"/>
        <w:rPr>
          <w:color w:val="000000"/>
        </w:rPr>
      </w:pPr>
      <w:r>
        <w:rPr>
          <w:color w:val="000000"/>
        </w:rPr>
        <w:t>Adjust primary and secondary color tokens</w:t>
      </w:r>
    </w:p>
    <w:p w14:paraId="14363C52"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Override border radius and font size via Cascading Style Sheets (CSS) variables</w:t>
      </w:r>
    </w:p>
    <w:p w14:paraId="7FB4DAA5" w14:textId="77777777" w:rsidR="00BD3C9D" w:rsidRDefault="00000000">
      <w:pPr>
        <w:numPr>
          <w:ilvl w:val="0"/>
          <w:numId w:val="4"/>
        </w:numPr>
        <w:pBdr>
          <w:top w:val="nil"/>
          <w:left w:val="nil"/>
          <w:bottom w:val="nil"/>
          <w:right w:val="nil"/>
          <w:between w:val="nil"/>
        </w:pBdr>
        <w:tabs>
          <w:tab w:val="left" w:pos="1027"/>
        </w:tabs>
        <w:spacing w:before="42"/>
        <w:rPr>
          <w:color w:val="000000"/>
        </w:rPr>
      </w:pPr>
      <w:r>
        <w:rPr>
          <w:color w:val="000000"/>
        </w:rPr>
        <w:t>Swap icon set (if size and accessibility are maintained)</w:t>
      </w:r>
    </w:p>
    <w:p w14:paraId="5834E95F" w14:textId="77777777" w:rsidR="00BD3C9D" w:rsidRDefault="00000000">
      <w:pPr>
        <w:pStyle w:val="Heading6"/>
        <w:spacing w:before="162"/>
        <w:ind w:left="307" w:firstLine="0"/>
      </w:pPr>
      <w:r>
        <w:t>Not Permitted</w:t>
      </w:r>
    </w:p>
    <w:p w14:paraId="00E9BE0D" w14:textId="77777777" w:rsidR="00BD3C9D" w:rsidRDefault="00000000">
      <w:pPr>
        <w:numPr>
          <w:ilvl w:val="0"/>
          <w:numId w:val="4"/>
        </w:numPr>
        <w:pBdr>
          <w:top w:val="nil"/>
          <w:left w:val="nil"/>
          <w:bottom w:val="nil"/>
          <w:right w:val="nil"/>
          <w:between w:val="nil"/>
        </w:pBdr>
        <w:tabs>
          <w:tab w:val="left" w:pos="1027"/>
        </w:tabs>
        <w:spacing w:before="76"/>
        <w:rPr>
          <w:color w:val="000000"/>
        </w:rPr>
      </w:pPr>
      <w:r>
        <w:rPr>
          <w:color w:val="000000"/>
        </w:rPr>
        <w:t>Changing default spacing scale</w:t>
      </w:r>
    </w:p>
    <w:p w14:paraId="222CB8B7"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Using unapproved fonts</w:t>
      </w:r>
    </w:p>
    <w:p w14:paraId="28B6FC9B" w14:textId="77777777" w:rsidR="00BD3C9D" w:rsidRDefault="00000000">
      <w:pPr>
        <w:numPr>
          <w:ilvl w:val="0"/>
          <w:numId w:val="4"/>
        </w:numPr>
        <w:pBdr>
          <w:top w:val="nil"/>
          <w:left w:val="nil"/>
          <w:bottom w:val="nil"/>
          <w:right w:val="nil"/>
          <w:between w:val="nil"/>
        </w:pBdr>
        <w:tabs>
          <w:tab w:val="left" w:pos="1027"/>
        </w:tabs>
        <w:spacing w:before="42"/>
        <w:rPr>
          <w:color w:val="000000"/>
        </w:rPr>
        <w:sectPr w:rsidR="00BD3C9D">
          <w:pgSz w:w="11920" w:h="16850"/>
          <w:pgMar w:top="900" w:right="1133" w:bottom="820" w:left="1133" w:header="679" w:footer="640" w:gutter="0"/>
          <w:cols w:space="720"/>
        </w:sectPr>
      </w:pPr>
      <w:r>
        <w:rPr>
          <w:color w:val="000000"/>
        </w:rPr>
        <w:t>Altering input User Experience (UX) patterns</w:t>
      </w:r>
    </w:p>
    <w:p w14:paraId="0F05872A" w14:textId="77777777" w:rsidR="00BD3C9D" w:rsidRDefault="00000000">
      <w:pPr>
        <w:spacing w:line="20" w:lineRule="auto"/>
        <w:ind w:left="278"/>
        <w:rPr>
          <w:sz w:val="2"/>
          <w:szCs w:val="2"/>
        </w:rPr>
      </w:pPr>
      <w:r>
        <w:rPr>
          <w:noProof/>
          <w:sz w:val="2"/>
          <w:szCs w:val="2"/>
        </w:rPr>
        <w:lastRenderedPageBreak/>
        <mc:AlternateContent>
          <mc:Choice Requires="wpg">
            <w:drawing>
              <wp:inline distT="0" distB="0" distL="0" distR="0" wp14:anchorId="685832EE" wp14:editId="1AA6BDD0">
                <wp:extent cx="5769610" cy="3175"/>
                <wp:effectExtent l="0" t="0" r="0" b="0"/>
                <wp:docPr id="15" name="Group 15"/>
                <wp:cNvGraphicFramePr/>
                <a:graphic xmlns:a="http://schemas.openxmlformats.org/drawingml/2006/main">
                  <a:graphicData uri="http://schemas.microsoft.com/office/word/2010/wordprocessingGroup">
                    <wpg:wgp>
                      <wpg:cNvGrpSpPr/>
                      <wpg:grpSpPr>
                        <a:xfrm>
                          <a:off x="0" y="0"/>
                          <a:ext cx="5769610" cy="3175"/>
                          <a:chOff x="2461175" y="3778400"/>
                          <a:chExt cx="5769650" cy="3200"/>
                        </a:xfrm>
                      </wpg:grpSpPr>
                      <wpg:grpSp>
                        <wpg:cNvPr id="863359187" name="Group 863359187"/>
                        <wpg:cNvGrpSpPr/>
                        <wpg:grpSpPr>
                          <a:xfrm>
                            <a:off x="2461195" y="3778413"/>
                            <a:ext cx="5769610" cy="3175"/>
                            <a:chOff x="2461175" y="3778400"/>
                            <a:chExt cx="5769650" cy="3200"/>
                          </a:xfrm>
                        </wpg:grpSpPr>
                        <wps:wsp>
                          <wps:cNvPr id="1454520420" name="Rectangle 1454520420"/>
                          <wps:cNvSpPr/>
                          <wps:spPr>
                            <a:xfrm>
                              <a:off x="2461175" y="3778400"/>
                              <a:ext cx="5769650" cy="3200"/>
                            </a:xfrm>
                            <a:prstGeom prst="rect">
                              <a:avLst/>
                            </a:prstGeom>
                            <a:noFill/>
                            <a:ln>
                              <a:noFill/>
                            </a:ln>
                          </wps:spPr>
                          <wps:txbx>
                            <w:txbxContent>
                              <w:p w14:paraId="2078C28B" w14:textId="77777777" w:rsidR="00BD3C9D" w:rsidRDefault="00BD3C9D">
                                <w:pPr>
                                  <w:textDirection w:val="btLr"/>
                                </w:pPr>
                              </w:p>
                            </w:txbxContent>
                          </wps:txbx>
                          <wps:bodyPr spcFirstLastPara="1" wrap="square" lIns="91425" tIns="91425" rIns="91425" bIns="91425" anchor="ctr" anchorCtr="0">
                            <a:noAutofit/>
                          </wps:bodyPr>
                        </wps:wsp>
                        <wpg:grpSp>
                          <wpg:cNvPr id="661620026" name="Group 661620026"/>
                          <wpg:cNvGrpSpPr/>
                          <wpg:grpSpPr>
                            <a:xfrm>
                              <a:off x="2461195" y="3778413"/>
                              <a:ext cx="5769610" cy="3175"/>
                              <a:chOff x="0" y="0"/>
                              <a:chExt cx="5769610" cy="3175"/>
                            </a:xfrm>
                          </wpg:grpSpPr>
                          <wps:wsp>
                            <wps:cNvPr id="1971089417" name="Rectangle 1971089417"/>
                            <wps:cNvSpPr/>
                            <wps:spPr>
                              <a:xfrm>
                                <a:off x="0" y="0"/>
                                <a:ext cx="5769600" cy="3175"/>
                              </a:xfrm>
                              <a:prstGeom prst="rect">
                                <a:avLst/>
                              </a:prstGeom>
                              <a:noFill/>
                              <a:ln>
                                <a:noFill/>
                              </a:ln>
                            </wps:spPr>
                            <wps:txbx>
                              <w:txbxContent>
                                <w:p w14:paraId="578DDB6F" w14:textId="77777777" w:rsidR="00BD3C9D" w:rsidRDefault="00BD3C9D">
                                  <w:pPr>
                                    <w:textDirection w:val="btLr"/>
                                  </w:pPr>
                                </w:p>
                              </w:txbxContent>
                            </wps:txbx>
                            <wps:bodyPr spcFirstLastPara="1" wrap="square" lIns="91425" tIns="91425" rIns="91425" bIns="91425" anchor="ctr" anchorCtr="0">
                              <a:noAutofit/>
                            </wps:bodyPr>
                          </wps:wsp>
                          <wps:wsp>
                            <wps:cNvPr id="360700089" name="Freeform: Shape 360700089"/>
                            <wps:cNvSpPr/>
                            <wps:spPr>
                              <a:xfrm>
                                <a:off x="0" y="0"/>
                                <a:ext cx="5769610" cy="3175"/>
                              </a:xfrm>
                              <a:custGeom>
                                <a:avLst/>
                                <a:gdLst/>
                                <a:ahLst/>
                                <a:cxnLst/>
                                <a:rect l="l" t="t" r="r" b="b"/>
                                <a:pathLst>
                                  <a:path w="5769610" h="3175" extrusionOk="0">
                                    <a:moveTo>
                                      <a:pt x="5769610" y="0"/>
                                    </a:moveTo>
                                    <a:lnTo>
                                      <a:pt x="0" y="0"/>
                                    </a:lnTo>
                                    <a:lnTo>
                                      <a:pt x="0" y="3048"/>
                                    </a:lnTo>
                                    <a:lnTo>
                                      <a:pt x="5769610" y="3048"/>
                                    </a:lnTo>
                                    <a:lnTo>
                                      <a:pt x="5769610" y="0"/>
                                    </a:lnTo>
                                    <a:close/>
                                  </a:path>
                                </a:pathLst>
                              </a:custGeom>
                              <a:solidFill>
                                <a:srgbClr val="B9DEF9"/>
                              </a:solidFill>
                              <a:ln>
                                <a:noFill/>
                              </a:ln>
                            </wps:spPr>
                            <wps:bodyPr spcFirstLastPara="1" wrap="square" lIns="91425" tIns="91425" rIns="91425" bIns="91425" anchor="ctr" anchorCtr="0">
                              <a:noAutofit/>
                            </wps:bodyPr>
                          </wps:wsp>
                        </wpg:grpSp>
                      </wpg:grpSp>
                    </wpg:wgp>
                  </a:graphicData>
                </a:graphic>
              </wp:inline>
            </w:drawing>
          </mc:Choice>
          <mc:Fallback>
            <w:pict>
              <v:group w14:anchorId="685832EE" id="Group 15" o:spid="_x0000_s1038" style="width:454.3pt;height:.25pt;mso-position-horizontal-relative:char;mso-position-vertical-relative:line" coordorigin="24611,37784" coordsize="5769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">
                <v:group id="Group 863359187" o:spid="_x0000_s1039" style="position:absolute;left:24611;top:37784;width:57697;height:31" coordorigin="24611,37784" coordsize="5769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">
                  <v:rect id="Rectangle 1454520420" o:spid="_x0000_s1040" style="position:absolute;left:24611;top:37784;width:57697;height: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" filled="f" stroked="f">
                    <v:textbox inset="2.53958mm,2.53958mm,2.53958mm,2.53958mm">
                      <w:txbxContent>
                        <w:p w14:paraId="2078C28B" w14:textId="77777777" w:rsidR="00BD3C9D" w:rsidRDefault="00BD3C9D">
                          <w:pPr>
                            <w:textDirection w:val="btLr"/>
                          </w:pPr>
                        </w:p>
                      </w:txbxContent>
                    </v:textbox>
                  </v:rect>
                  <v:group id="Group 661620026" o:spid="_x0000_s1041" style="position:absolute;left:24611;top:37784;width:57697;height:31" coordsize="5769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">
                    <v:rect id="Rectangle 1971089417" o:spid="_x0000_s1042" style="position:absolute;width:57696;height: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" filled="f" stroked="f">
                      <v:textbox inset="2.53958mm,2.53958mm,2.53958mm,2.53958mm">
                        <w:txbxContent>
                          <w:p w14:paraId="578DDB6F" w14:textId="77777777" w:rsidR="00BD3C9D" w:rsidRDefault="00BD3C9D">
                            <w:pPr>
                              <w:textDirection w:val="btLr"/>
                            </w:pPr>
                          </w:p>
                        </w:txbxContent>
                      </v:textbox>
                    </v:rect>
                    <v:shape id="Freeform: Shape 360700089" o:spid="_x0000_s1043" style="position:absolute;width:57696;height:31;visibility:visible;mso-wrap-style:square;v-text-anchor:middle" coordsize="576961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" path="m5769610,l,,,3048r5769610,l5769610,xe" fillcolor="#b9def9" stroked="f">
                      <v:path arrowok="t" o:extrusionok="f"/>
                    </v:shape>
                  </v:group>
                </v:group>
                <w10:anchorlock/>
              </v:group>
            </w:pict>
          </mc:Fallback>
        </mc:AlternateContent>
      </w:r>
    </w:p>
    <w:p w14:paraId="621EFE9B" w14:textId="77777777" w:rsidR="00BD3C9D" w:rsidRDefault="00BD3C9D">
      <w:pPr>
        <w:pBdr>
          <w:top w:val="nil"/>
          <w:left w:val="nil"/>
          <w:bottom w:val="nil"/>
          <w:right w:val="nil"/>
          <w:between w:val="nil"/>
        </w:pBdr>
        <w:spacing w:before="168"/>
        <w:rPr>
          <w:color w:val="000000"/>
          <w:sz w:val="28"/>
          <w:szCs w:val="28"/>
        </w:rPr>
      </w:pPr>
    </w:p>
    <w:p w14:paraId="5A1A662C" w14:textId="77777777" w:rsidR="00BD3C9D" w:rsidRDefault="00000000">
      <w:pPr>
        <w:pStyle w:val="Heading2"/>
        <w:ind w:firstLine="225"/>
      </w:pPr>
      <w:bookmarkStart w:id="65" w:name="_heading=h.2oo5wp4cvq4n" w:colFirst="0" w:colLast="0"/>
      <w:bookmarkEnd w:id="65"/>
      <w:r>
        <w:t>13. Governance and Contribution</w:t>
      </w:r>
    </w:p>
    <w:p w14:paraId="41CE90AF" w14:textId="77777777" w:rsidR="00BD3C9D" w:rsidRDefault="00000000">
      <w:pPr>
        <w:pBdr>
          <w:top w:val="nil"/>
          <w:left w:val="nil"/>
          <w:bottom w:val="nil"/>
          <w:right w:val="nil"/>
          <w:between w:val="nil"/>
        </w:pBdr>
        <w:spacing w:before="7"/>
        <w:rPr>
          <w:b/>
          <w:bCs/>
          <w:color w:val="000000"/>
          <w:sz w:val="4"/>
          <w:szCs w:val="4"/>
        </w:rPr>
      </w:pPr>
      <w:r>
        <w:rPr>
          <w:noProof/>
        </w:rPr>
        <mc:AlternateContent>
          <mc:Choice Requires="wpg">
            <w:drawing>
              <wp:anchor distT="0" distB="0" distL="0" distR="0" simplePos="0" relativeHeight="251680768" behindDoc="0" locked="0" layoutInCell="1" hidden="0" allowOverlap="1" wp14:anchorId="09CC96E1" wp14:editId="08C4DFB4">
                <wp:simplePos x="0" y="0"/>
                <wp:positionH relativeFrom="column">
                  <wp:posOffset>171766</wp:posOffset>
                </wp:positionH>
                <wp:positionV relativeFrom="paragraph">
                  <wp:posOffset>38360</wp:posOffset>
                </wp:positionV>
                <wp:extent cx="5779135" cy="22225"/>
                <wp:effectExtent l="0" t="0" r="0" b="0"/>
                <wp:wrapTopAndBottom distT="0" distB="0"/>
                <wp:docPr id="6" name="Freeform: Shape 6"/>
                <wp:cNvGraphicFramePr/>
                <a:graphic xmlns:a="http://schemas.openxmlformats.org/drawingml/2006/main">
                  <a:graphicData uri="http://schemas.microsoft.com/office/word/2010/wordprocessingShape">
                    <wps:wsp>
                      <wps:cNvSpPr/>
                      <wps:spPr>
                        <a:xfrm>
                          <a:off x="2461195" y="3776825"/>
                          <a:ext cx="5769610" cy="6350"/>
                        </a:xfrm>
                        <a:custGeom>
                          <a:avLst/>
                          <a:gdLst/>
                          <a:ahLst/>
                          <a:cxnLst/>
                          <a:rect l="l" t="t" r="r" b="b"/>
                          <a:pathLst>
                            <a:path w="5769610" h="6350" extrusionOk="0">
                              <a:moveTo>
                                <a:pt x="5769610" y="0"/>
                              </a:moveTo>
                              <a:lnTo>
                                <a:pt x="0" y="0"/>
                              </a:lnTo>
                              <a:lnTo>
                                <a:pt x="0" y="6096"/>
                              </a:lnTo>
                              <a:lnTo>
                                <a:pt x="5769610" y="6096"/>
                              </a:lnTo>
                              <a:lnTo>
                                <a:pt x="5769610" y="0"/>
                              </a:lnTo>
                              <a:close/>
                            </a:path>
                          </a:pathLst>
                        </a:custGeom>
                        <a:solidFill>
                          <a:srgbClr val="1776D2"/>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171766</wp:posOffset>
                </wp:positionH>
                <wp:positionV relativeFrom="paragraph">
                  <wp:posOffset>38360</wp:posOffset>
                </wp:positionV>
                <wp:extent cx="5779135" cy="22225"/>
                <wp:effectExtent b="0" l="0" r="0" t="0"/>
                <wp:wrapTopAndBottom distB="0" distT="0"/>
                <wp:docPr id="6"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5779135" cy="22225"/>
                        </a:xfrm>
                        <a:prstGeom prst="rect"/>
                        <a:ln/>
                      </pic:spPr>
                    </pic:pic>
                  </a:graphicData>
                </a:graphic>
              </wp:anchor>
            </w:drawing>
          </mc:Fallback>
        </mc:AlternateContent>
      </w:r>
    </w:p>
    <w:p w14:paraId="2C91563A" w14:textId="77777777" w:rsidR="00BD3C9D" w:rsidRDefault="00000000">
      <w:pPr>
        <w:pBdr>
          <w:top w:val="nil"/>
          <w:left w:val="nil"/>
          <w:bottom w:val="nil"/>
          <w:right w:val="nil"/>
          <w:between w:val="nil"/>
        </w:pBdr>
        <w:spacing w:before="124"/>
        <w:ind w:left="307"/>
        <w:rPr>
          <w:color w:val="000000"/>
        </w:rPr>
      </w:pPr>
      <w:r>
        <w:rPr>
          <w:color w:val="000000"/>
        </w:rPr>
        <w:t>The SLDDS is managed by the Sri Lanka Digital Economy User Experience (UX) Core Team.</w:t>
      </w:r>
    </w:p>
    <w:p w14:paraId="5EA5C1F1" w14:textId="77777777" w:rsidR="00BD3C9D" w:rsidRDefault="00000000">
      <w:pPr>
        <w:pStyle w:val="Heading3"/>
        <w:spacing w:before="239"/>
        <w:ind w:firstLine="307"/>
      </w:pPr>
      <w:bookmarkStart w:id="66" w:name="_heading=h.tt091qddybx8" w:colFirst="0" w:colLast="0"/>
      <w:bookmarkEnd w:id="66"/>
      <w:proofErr w:type="spellStart"/>
      <w:r>
        <w:t>i</w:t>
      </w:r>
      <w:proofErr w:type="spellEnd"/>
      <w:r>
        <w:t>. How to Contribute</w:t>
      </w:r>
    </w:p>
    <w:p w14:paraId="180E1059" w14:textId="77777777" w:rsidR="00BD3C9D" w:rsidRDefault="00000000">
      <w:pPr>
        <w:numPr>
          <w:ilvl w:val="0"/>
          <w:numId w:val="4"/>
        </w:numPr>
        <w:pBdr>
          <w:top w:val="nil"/>
          <w:left w:val="nil"/>
          <w:bottom w:val="nil"/>
          <w:right w:val="nil"/>
          <w:between w:val="nil"/>
        </w:pBdr>
        <w:tabs>
          <w:tab w:val="left" w:pos="1027"/>
        </w:tabs>
        <w:spacing w:before="101"/>
        <w:rPr>
          <w:color w:val="000000"/>
        </w:rPr>
      </w:pPr>
      <w:r>
        <w:rPr>
          <w:color w:val="000000"/>
        </w:rPr>
        <w:t>Submit component requests or issues via Figma library and GitHub</w:t>
      </w:r>
    </w:p>
    <w:p w14:paraId="6E95D8FB"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Follow the Design Review Process for proposed changes</w:t>
      </w:r>
    </w:p>
    <w:p w14:paraId="05B20D4C" w14:textId="77777777" w:rsidR="00BD3C9D" w:rsidRDefault="00000000">
      <w:pPr>
        <w:numPr>
          <w:ilvl w:val="0"/>
          <w:numId w:val="4"/>
        </w:numPr>
        <w:pBdr>
          <w:top w:val="nil"/>
          <w:left w:val="nil"/>
          <w:bottom w:val="nil"/>
          <w:right w:val="nil"/>
          <w:between w:val="nil"/>
        </w:pBdr>
        <w:tabs>
          <w:tab w:val="left" w:pos="1027"/>
        </w:tabs>
        <w:spacing w:before="39"/>
        <w:rPr>
          <w:color w:val="000000"/>
        </w:rPr>
      </w:pPr>
      <w:r>
        <w:rPr>
          <w:color w:val="000000"/>
        </w:rPr>
        <w:t>Updates will be released on a quarterly basis</w:t>
      </w:r>
    </w:p>
    <w:p w14:paraId="1AB4D6AE" w14:textId="77777777" w:rsidR="00BD3C9D" w:rsidRDefault="00000000">
      <w:pPr>
        <w:pStyle w:val="Heading3"/>
        <w:ind w:left="0"/>
      </w:pPr>
      <w:bookmarkStart w:id="67" w:name="_heading=h.olvji61x6otq" w:colFirst="0" w:colLast="0"/>
      <w:bookmarkEnd w:id="67"/>
      <w:r>
        <w:t xml:space="preserve">    ii. Contact and Compliance Auditing</w:t>
      </w:r>
    </w:p>
    <w:p w14:paraId="269CA249" w14:textId="77777777" w:rsidR="00BD3C9D" w:rsidRDefault="00000000">
      <w:pPr>
        <w:numPr>
          <w:ilvl w:val="0"/>
          <w:numId w:val="4"/>
        </w:numPr>
        <w:pBdr>
          <w:top w:val="nil"/>
          <w:left w:val="nil"/>
          <w:bottom w:val="nil"/>
          <w:right w:val="nil"/>
          <w:between w:val="nil"/>
        </w:pBdr>
        <w:tabs>
          <w:tab w:val="left" w:pos="1027"/>
        </w:tabs>
        <w:spacing w:before="102"/>
        <w:rPr>
          <w:color w:val="000000"/>
        </w:rPr>
      </w:pPr>
      <w:r>
        <w:rPr>
          <w:color w:val="000000"/>
        </w:rPr>
        <w:t xml:space="preserve">Email: </w:t>
      </w:r>
      <w:hyperlink r:id="rId14">
        <w:r>
          <w:rPr>
            <w:color w:val="0000FF"/>
            <w:u w:val="single"/>
          </w:rPr>
          <w:t>sldds@mode.gov.lk</w:t>
        </w:r>
      </w:hyperlink>
    </w:p>
    <w:p w14:paraId="620A9286" w14:textId="77777777" w:rsidR="00BD3C9D" w:rsidRDefault="00000000">
      <w:pPr>
        <w:numPr>
          <w:ilvl w:val="0"/>
          <w:numId w:val="4"/>
        </w:numPr>
        <w:pBdr>
          <w:top w:val="nil"/>
          <w:left w:val="nil"/>
          <w:bottom w:val="nil"/>
          <w:right w:val="nil"/>
          <w:between w:val="nil"/>
        </w:pBdr>
        <w:tabs>
          <w:tab w:val="left" w:pos="1027"/>
        </w:tabs>
        <w:spacing w:before="40"/>
        <w:rPr>
          <w:color w:val="000000"/>
        </w:rPr>
      </w:pPr>
      <w:r>
        <w:rPr>
          <w:color w:val="000000"/>
        </w:rPr>
        <w:t>Figma: figma.com/mode</w:t>
      </w:r>
    </w:p>
    <w:p w14:paraId="4AA40DDF" w14:textId="77777777" w:rsidR="00BD3C9D" w:rsidRDefault="00000000">
      <w:pPr>
        <w:numPr>
          <w:ilvl w:val="0"/>
          <w:numId w:val="3"/>
        </w:numPr>
        <w:pBdr>
          <w:top w:val="nil"/>
          <w:left w:val="nil"/>
          <w:bottom w:val="nil"/>
          <w:right w:val="nil"/>
          <w:between w:val="nil"/>
        </w:pBdr>
        <w:tabs>
          <w:tab w:val="left" w:pos="1747"/>
        </w:tabs>
        <w:spacing w:before="295"/>
        <w:rPr>
          <w:color w:val="000000"/>
        </w:rPr>
      </w:pPr>
      <w:r>
        <w:rPr>
          <w:color w:val="000000"/>
        </w:rPr>
        <w:t>Automated accessibility and security scans monthly</w:t>
      </w:r>
    </w:p>
    <w:p w14:paraId="12B51322" w14:textId="77777777" w:rsidR="00BD3C9D" w:rsidRDefault="00BD3C9D">
      <w:pPr>
        <w:pBdr>
          <w:top w:val="nil"/>
          <w:left w:val="nil"/>
          <w:bottom w:val="nil"/>
          <w:right w:val="nil"/>
          <w:between w:val="nil"/>
        </w:pBdr>
        <w:spacing w:before="36"/>
        <w:rPr>
          <w:color w:val="000000"/>
        </w:rPr>
      </w:pPr>
    </w:p>
    <w:p w14:paraId="47ABC123" w14:textId="77777777" w:rsidR="00BD3C9D" w:rsidRDefault="00000000">
      <w:pPr>
        <w:numPr>
          <w:ilvl w:val="0"/>
          <w:numId w:val="3"/>
        </w:numPr>
        <w:pBdr>
          <w:top w:val="nil"/>
          <w:left w:val="nil"/>
          <w:bottom w:val="nil"/>
          <w:right w:val="nil"/>
          <w:between w:val="nil"/>
        </w:pBdr>
        <w:tabs>
          <w:tab w:val="left" w:pos="1747"/>
        </w:tabs>
        <w:rPr>
          <w:color w:val="000000"/>
        </w:rPr>
      </w:pPr>
      <w:r>
        <w:rPr>
          <w:color w:val="000000"/>
        </w:rPr>
        <w:t>Manual WCAG audit annually</w:t>
      </w:r>
    </w:p>
    <w:p w14:paraId="231D47FD" w14:textId="77777777" w:rsidR="00BD3C9D" w:rsidRDefault="00BD3C9D">
      <w:pPr>
        <w:pBdr>
          <w:top w:val="nil"/>
          <w:left w:val="nil"/>
          <w:bottom w:val="nil"/>
          <w:right w:val="nil"/>
          <w:between w:val="nil"/>
        </w:pBdr>
        <w:spacing w:before="39"/>
        <w:rPr>
          <w:color w:val="000000"/>
        </w:rPr>
      </w:pPr>
    </w:p>
    <w:p w14:paraId="355F7A72" w14:textId="77777777" w:rsidR="00BD3C9D" w:rsidRDefault="00000000">
      <w:pPr>
        <w:numPr>
          <w:ilvl w:val="0"/>
          <w:numId w:val="3"/>
        </w:numPr>
        <w:pBdr>
          <w:top w:val="nil"/>
          <w:left w:val="nil"/>
          <w:bottom w:val="nil"/>
          <w:right w:val="nil"/>
          <w:between w:val="nil"/>
        </w:pBdr>
        <w:tabs>
          <w:tab w:val="left" w:pos="1747"/>
        </w:tabs>
        <w:rPr>
          <w:color w:val="000000"/>
        </w:rPr>
      </w:pPr>
      <w:r>
        <w:rPr>
          <w:color w:val="000000"/>
        </w:rPr>
        <w:t>Compliance certification handled by:</w:t>
      </w:r>
    </w:p>
    <w:p w14:paraId="2AE93079" w14:textId="77777777" w:rsidR="00BD3C9D" w:rsidRDefault="00BD3C9D">
      <w:pPr>
        <w:pBdr>
          <w:top w:val="nil"/>
          <w:left w:val="nil"/>
          <w:bottom w:val="nil"/>
          <w:right w:val="nil"/>
          <w:between w:val="nil"/>
        </w:pBdr>
        <w:spacing w:before="40"/>
        <w:rPr>
          <w:color w:val="000000"/>
        </w:rPr>
      </w:pPr>
    </w:p>
    <w:p w14:paraId="4EF54941" w14:textId="77777777" w:rsidR="00BD3C9D" w:rsidRDefault="00000000">
      <w:pPr>
        <w:numPr>
          <w:ilvl w:val="1"/>
          <w:numId w:val="3"/>
        </w:numPr>
        <w:pBdr>
          <w:top w:val="nil"/>
          <w:left w:val="nil"/>
          <w:bottom w:val="nil"/>
          <w:right w:val="nil"/>
          <w:between w:val="nil"/>
        </w:pBdr>
        <w:tabs>
          <w:tab w:val="left" w:pos="2301"/>
        </w:tabs>
        <w:ind w:left="2301" w:hanging="360"/>
        <w:rPr>
          <w:color w:val="000000"/>
        </w:rPr>
      </w:pPr>
      <w:r>
        <w:rPr>
          <w:color w:val="000000"/>
        </w:rPr>
        <w:t>SL Digital Economy UX Core Team or</w:t>
      </w:r>
    </w:p>
    <w:p w14:paraId="33081E67" w14:textId="77777777" w:rsidR="00BD3C9D" w:rsidRDefault="00BD3C9D">
      <w:pPr>
        <w:pBdr>
          <w:top w:val="nil"/>
          <w:left w:val="nil"/>
          <w:bottom w:val="nil"/>
          <w:right w:val="nil"/>
          <w:between w:val="nil"/>
        </w:pBdr>
        <w:spacing w:before="19"/>
        <w:rPr>
          <w:color w:val="000000"/>
        </w:rPr>
      </w:pPr>
    </w:p>
    <w:p w14:paraId="59831C73" w14:textId="77777777" w:rsidR="00BD3C9D" w:rsidRDefault="00000000">
      <w:pPr>
        <w:numPr>
          <w:ilvl w:val="1"/>
          <w:numId w:val="3"/>
        </w:numPr>
        <w:pBdr>
          <w:top w:val="nil"/>
          <w:left w:val="nil"/>
          <w:bottom w:val="nil"/>
          <w:right w:val="nil"/>
          <w:between w:val="nil"/>
        </w:pBdr>
        <w:tabs>
          <w:tab w:val="left" w:pos="2301"/>
        </w:tabs>
        <w:spacing w:before="1"/>
        <w:ind w:left="2301" w:hanging="360"/>
        <w:rPr>
          <w:color w:val="000000"/>
        </w:rPr>
      </w:pPr>
      <w:r>
        <w:rPr>
          <w:color w:val="000000"/>
        </w:rPr>
        <w:t>Approved third-party accessibility auditors</w:t>
      </w:r>
    </w:p>
    <w:p w14:paraId="15E7491D" w14:textId="77777777" w:rsidR="00BD3C9D" w:rsidRDefault="00BD3C9D">
      <w:pPr>
        <w:pBdr>
          <w:top w:val="nil"/>
          <w:left w:val="nil"/>
          <w:bottom w:val="nil"/>
          <w:right w:val="nil"/>
          <w:between w:val="nil"/>
        </w:pBdr>
        <w:rPr>
          <w:color w:val="000000"/>
          <w:sz w:val="20"/>
          <w:szCs w:val="20"/>
        </w:rPr>
      </w:pPr>
    </w:p>
    <w:p w14:paraId="64EC8F23" w14:textId="77777777" w:rsidR="00BD3C9D" w:rsidRDefault="00BD3C9D">
      <w:pPr>
        <w:pBdr>
          <w:top w:val="nil"/>
          <w:left w:val="nil"/>
          <w:bottom w:val="nil"/>
          <w:right w:val="nil"/>
          <w:between w:val="nil"/>
        </w:pBdr>
        <w:rPr>
          <w:color w:val="000000"/>
          <w:sz w:val="20"/>
          <w:szCs w:val="20"/>
        </w:rPr>
      </w:pPr>
    </w:p>
    <w:p w14:paraId="623C14FE" w14:textId="77777777" w:rsidR="00BD3C9D" w:rsidRDefault="00BD3C9D">
      <w:pPr>
        <w:pBdr>
          <w:top w:val="nil"/>
          <w:left w:val="nil"/>
          <w:bottom w:val="nil"/>
          <w:right w:val="nil"/>
          <w:between w:val="nil"/>
        </w:pBdr>
        <w:rPr>
          <w:color w:val="000000"/>
          <w:sz w:val="20"/>
          <w:szCs w:val="20"/>
        </w:rPr>
      </w:pPr>
    </w:p>
    <w:p w14:paraId="35FE47F7" w14:textId="77777777" w:rsidR="00BD3C9D" w:rsidRDefault="00BD3C9D">
      <w:pPr>
        <w:pBdr>
          <w:top w:val="nil"/>
          <w:left w:val="nil"/>
          <w:bottom w:val="nil"/>
          <w:right w:val="nil"/>
          <w:between w:val="nil"/>
        </w:pBdr>
        <w:rPr>
          <w:color w:val="000000"/>
          <w:sz w:val="20"/>
          <w:szCs w:val="20"/>
        </w:rPr>
      </w:pPr>
    </w:p>
    <w:p w14:paraId="771B9396" w14:textId="77777777" w:rsidR="00BD3C9D" w:rsidRDefault="00BD3C9D">
      <w:pPr>
        <w:pBdr>
          <w:top w:val="nil"/>
          <w:left w:val="nil"/>
          <w:bottom w:val="nil"/>
          <w:right w:val="nil"/>
          <w:between w:val="nil"/>
        </w:pBdr>
        <w:rPr>
          <w:color w:val="000000"/>
          <w:sz w:val="20"/>
          <w:szCs w:val="20"/>
        </w:rPr>
      </w:pPr>
    </w:p>
    <w:p w14:paraId="77F9DEEB" w14:textId="77777777" w:rsidR="00BD3C9D" w:rsidRDefault="00BD3C9D">
      <w:pPr>
        <w:pBdr>
          <w:top w:val="nil"/>
          <w:left w:val="nil"/>
          <w:bottom w:val="nil"/>
          <w:right w:val="nil"/>
          <w:between w:val="nil"/>
        </w:pBdr>
        <w:rPr>
          <w:color w:val="000000"/>
          <w:sz w:val="20"/>
          <w:szCs w:val="20"/>
        </w:rPr>
      </w:pPr>
    </w:p>
    <w:p w14:paraId="47E9E045" w14:textId="77777777" w:rsidR="00BD3C9D" w:rsidRDefault="00BD3C9D">
      <w:pPr>
        <w:pBdr>
          <w:top w:val="nil"/>
          <w:left w:val="nil"/>
          <w:bottom w:val="nil"/>
          <w:right w:val="nil"/>
          <w:between w:val="nil"/>
        </w:pBdr>
        <w:rPr>
          <w:color w:val="000000"/>
          <w:sz w:val="20"/>
          <w:szCs w:val="20"/>
        </w:rPr>
      </w:pPr>
    </w:p>
    <w:p w14:paraId="724D9D7E" w14:textId="77777777" w:rsidR="00BD3C9D" w:rsidRDefault="00BD3C9D">
      <w:pPr>
        <w:pBdr>
          <w:top w:val="nil"/>
          <w:left w:val="nil"/>
          <w:bottom w:val="nil"/>
          <w:right w:val="nil"/>
          <w:between w:val="nil"/>
        </w:pBdr>
        <w:rPr>
          <w:sz w:val="20"/>
          <w:szCs w:val="20"/>
        </w:rPr>
      </w:pPr>
    </w:p>
    <w:p w14:paraId="269FD03A" w14:textId="77777777" w:rsidR="00BD3C9D" w:rsidRDefault="00BD3C9D">
      <w:pPr>
        <w:pBdr>
          <w:top w:val="nil"/>
          <w:left w:val="nil"/>
          <w:bottom w:val="nil"/>
          <w:right w:val="nil"/>
          <w:between w:val="nil"/>
        </w:pBdr>
        <w:rPr>
          <w:sz w:val="20"/>
          <w:szCs w:val="20"/>
        </w:rPr>
      </w:pPr>
    </w:p>
    <w:p w14:paraId="5C0418CF" w14:textId="77777777" w:rsidR="00BD3C9D" w:rsidRDefault="00BD3C9D">
      <w:pPr>
        <w:pBdr>
          <w:top w:val="nil"/>
          <w:left w:val="nil"/>
          <w:bottom w:val="nil"/>
          <w:right w:val="nil"/>
          <w:between w:val="nil"/>
        </w:pBdr>
        <w:rPr>
          <w:sz w:val="20"/>
          <w:szCs w:val="20"/>
        </w:rPr>
      </w:pPr>
    </w:p>
    <w:p w14:paraId="2438B1F1" w14:textId="77777777" w:rsidR="00BD3C9D" w:rsidRDefault="00BD3C9D">
      <w:pPr>
        <w:pBdr>
          <w:top w:val="nil"/>
          <w:left w:val="nil"/>
          <w:bottom w:val="nil"/>
          <w:right w:val="nil"/>
          <w:between w:val="nil"/>
        </w:pBdr>
        <w:rPr>
          <w:sz w:val="20"/>
          <w:szCs w:val="20"/>
        </w:rPr>
      </w:pPr>
    </w:p>
    <w:p w14:paraId="2E0F1DE1" w14:textId="77777777" w:rsidR="00BD3C9D" w:rsidRDefault="00BD3C9D">
      <w:pPr>
        <w:pBdr>
          <w:top w:val="nil"/>
          <w:left w:val="nil"/>
          <w:bottom w:val="nil"/>
          <w:right w:val="nil"/>
          <w:between w:val="nil"/>
        </w:pBdr>
        <w:rPr>
          <w:sz w:val="20"/>
          <w:szCs w:val="20"/>
        </w:rPr>
      </w:pPr>
    </w:p>
    <w:p w14:paraId="14FA047A" w14:textId="77777777" w:rsidR="00BD3C9D" w:rsidRDefault="00BD3C9D">
      <w:pPr>
        <w:pBdr>
          <w:top w:val="nil"/>
          <w:left w:val="nil"/>
          <w:bottom w:val="nil"/>
          <w:right w:val="nil"/>
          <w:between w:val="nil"/>
        </w:pBdr>
        <w:rPr>
          <w:sz w:val="20"/>
          <w:szCs w:val="20"/>
        </w:rPr>
      </w:pPr>
    </w:p>
    <w:p w14:paraId="568A7796" w14:textId="77777777" w:rsidR="00BD3C9D" w:rsidRDefault="00BD3C9D">
      <w:pPr>
        <w:pBdr>
          <w:top w:val="nil"/>
          <w:left w:val="nil"/>
          <w:bottom w:val="nil"/>
          <w:right w:val="nil"/>
          <w:between w:val="nil"/>
        </w:pBdr>
        <w:rPr>
          <w:sz w:val="20"/>
          <w:szCs w:val="20"/>
        </w:rPr>
      </w:pPr>
    </w:p>
    <w:p w14:paraId="191AA956" w14:textId="77777777" w:rsidR="00BD3C9D" w:rsidRDefault="00BD3C9D">
      <w:pPr>
        <w:pBdr>
          <w:top w:val="nil"/>
          <w:left w:val="nil"/>
          <w:bottom w:val="nil"/>
          <w:right w:val="nil"/>
          <w:between w:val="nil"/>
        </w:pBdr>
        <w:rPr>
          <w:sz w:val="20"/>
          <w:szCs w:val="20"/>
        </w:rPr>
      </w:pPr>
    </w:p>
    <w:p w14:paraId="2EDEF4AD" w14:textId="77777777" w:rsidR="00BD3C9D" w:rsidRDefault="00BD3C9D">
      <w:pPr>
        <w:pBdr>
          <w:top w:val="nil"/>
          <w:left w:val="nil"/>
          <w:bottom w:val="nil"/>
          <w:right w:val="nil"/>
          <w:between w:val="nil"/>
        </w:pBdr>
        <w:rPr>
          <w:sz w:val="20"/>
          <w:szCs w:val="20"/>
        </w:rPr>
      </w:pPr>
    </w:p>
    <w:p w14:paraId="3A5D5FAC" w14:textId="77777777" w:rsidR="00BD3C9D" w:rsidRDefault="00BD3C9D">
      <w:pPr>
        <w:pBdr>
          <w:top w:val="nil"/>
          <w:left w:val="nil"/>
          <w:bottom w:val="nil"/>
          <w:right w:val="nil"/>
          <w:between w:val="nil"/>
        </w:pBdr>
        <w:rPr>
          <w:sz w:val="20"/>
          <w:szCs w:val="20"/>
        </w:rPr>
      </w:pPr>
    </w:p>
    <w:p w14:paraId="2B2C269F" w14:textId="77777777" w:rsidR="00BD3C9D" w:rsidRDefault="00BD3C9D">
      <w:pPr>
        <w:pBdr>
          <w:top w:val="nil"/>
          <w:left w:val="nil"/>
          <w:bottom w:val="nil"/>
          <w:right w:val="nil"/>
          <w:between w:val="nil"/>
        </w:pBdr>
        <w:rPr>
          <w:sz w:val="20"/>
          <w:szCs w:val="20"/>
        </w:rPr>
      </w:pPr>
    </w:p>
    <w:p w14:paraId="57D27322" w14:textId="77777777" w:rsidR="00BD3C9D" w:rsidRDefault="00BD3C9D">
      <w:pPr>
        <w:pBdr>
          <w:top w:val="nil"/>
          <w:left w:val="nil"/>
          <w:bottom w:val="nil"/>
          <w:right w:val="nil"/>
          <w:between w:val="nil"/>
        </w:pBdr>
        <w:rPr>
          <w:sz w:val="20"/>
          <w:szCs w:val="20"/>
        </w:rPr>
      </w:pPr>
    </w:p>
    <w:p w14:paraId="3F97C33B" w14:textId="77777777" w:rsidR="00BD3C9D" w:rsidRDefault="00BD3C9D">
      <w:pPr>
        <w:pBdr>
          <w:top w:val="nil"/>
          <w:left w:val="nil"/>
          <w:bottom w:val="nil"/>
          <w:right w:val="nil"/>
          <w:between w:val="nil"/>
        </w:pBdr>
        <w:rPr>
          <w:sz w:val="20"/>
          <w:szCs w:val="20"/>
        </w:rPr>
      </w:pPr>
    </w:p>
    <w:p w14:paraId="3C298D25" w14:textId="77777777" w:rsidR="00BD3C9D" w:rsidRDefault="00BD3C9D">
      <w:pPr>
        <w:pBdr>
          <w:top w:val="nil"/>
          <w:left w:val="nil"/>
          <w:bottom w:val="nil"/>
          <w:right w:val="nil"/>
          <w:between w:val="nil"/>
        </w:pBdr>
        <w:rPr>
          <w:sz w:val="20"/>
          <w:szCs w:val="20"/>
        </w:rPr>
      </w:pPr>
    </w:p>
    <w:p w14:paraId="21188EB3" w14:textId="77777777" w:rsidR="00BD3C9D" w:rsidRDefault="00BD3C9D">
      <w:pPr>
        <w:pBdr>
          <w:top w:val="nil"/>
          <w:left w:val="nil"/>
          <w:bottom w:val="nil"/>
          <w:right w:val="nil"/>
          <w:between w:val="nil"/>
        </w:pBdr>
        <w:rPr>
          <w:sz w:val="20"/>
          <w:szCs w:val="20"/>
        </w:rPr>
      </w:pPr>
    </w:p>
    <w:p w14:paraId="46271CBA" w14:textId="77777777" w:rsidR="00BD3C9D" w:rsidRDefault="00BD3C9D">
      <w:pPr>
        <w:pBdr>
          <w:top w:val="nil"/>
          <w:left w:val="nil"/>
          <w:bottom w:val="nil"/>
          <w:right w:val="nil"/>
          <w:between w:val="nil"/>
        </w:pBdr>
        <w:rPr>
          <w:sz w:val="20"/>
          <w:szCs w:val="20"/>
        </w:rPr>
      </w:pPr>
    </w:p>
    <w:p w14:paraId="6585F225" w14:textId="77777777" w:rsidR="00BD3C9D" w:rsidRDefault="00BD3C9D">
      <w:pPr>
        <w:pBdr>
          <w:top w:val="nil"/>
          <w:left w:val="nil"/>
          <w:bottom w:val="nil"/>
          <w:right w:val="nil"/>
          <w:between w:val="nil"/>
        </w:pBdr>
        <w:rPr>
          <w:sz w:val="20"/>
          <w:szCs w:val="20"/>
        </w:rPr>
      </w:pPr>
    </w:p>
    <w:p w14:paraId="5EA768D4" w14:textId="77777777" w:rsidR="00BD3C9D" w:rsidRDefault="00BD3C9D">
      <w:pPr>
        <w:pBdr>
          <w:top w:val="nil"/>
          <w:left w:val="nil"/>
          <w:bottom w:val="nil"/>
          <w:right w:val="nil"/>
          <w:between w:val="nil"/>
        </w:pBdr>
        <w:rPr>
          <w:sz w:val="20"/>
          <w:szCs w:val="20"/>
        </w:rPr>
      </w:pPr>
    </w:p>
    <w:p w14:paraId="576D82BA" w14:textId="77777777" w:rsidR="00BD3C9D" w:rsidRDefault="00BD3C9D">
      <w:pPr>
        <w:pBdr>
          <w:top w:val="nil"/>
          <w:left w:val="nil"/>
          <w:bottom w:val="nil"/>
          <w:right w:val="nil"/>
          <w:between w:val="nil"/>
        </w:pBdr>
        <w:rPr>
          <w:sz w:val="20"/>
          <w:szCs w:val="20"/>
        </w:rPr>
      </w:pPr>
    </w:p>
    <w:p w14:paraId="1F3D0120" w14:textId="77777777" w:rsidR="00BD3C9D" w:rsidRDefault="00BD3C9D">
      <w:pPr>
        <w:pBdr>
          <w:top w:val="nil"/>
          <w:left w:val="nil"/>
          <w:bottom w:val="nil"/>
          <w:right w:val="nil"/>
          <w:between w:val="nil"/>
        </w:pBdr>
        <w:rPr>
          <w:sz w:val="20"/>
          <w:szCs w:val="20"/>
        </w:rPr>
      </w:pPr>
    </w:p>
    <w:p w14:paraId="0260DD27" w14:textId="77777777" w:rsidR="00BD3C9D" w:rsidRDefault="00BD3C9D">
      <w:pPr>
        <w:pBdr>
          <w:top w:val="nil"/>
          <w:left w:val="nil"/>
          <w:bottom w:val="nil"/>
          <w:right w:val="nil"/>
          <w:between w:val="nil"/>
        </w:pBdr>
        <w:rPr>
          <w:sz w:val="20"/>
          <w:szCs w:val="20"/>
        </w:rPr>
      </w:pPr>
    </w:p>
    <w:p w14:paraId="5910E14E" w14:textId="77777777" w:rsidR="00BD3C9D" w:rsidRDefault="00BD3C9D">
      <w:pPr>
        <w:pBdr>
          <w:top w:val="nil"/>
          <w:left w:val="nil"/>
          <w:bottom w:val="nil"/>
          <w:right w:val="nil"/>
          <w:between w:val="nil"/>
        </w:pBdr>
        <w:rPr>
          <w:sz w:val="20"/>
          <w:szCs w:val="20"/>
        </w:rPr>
      </w:pPr>
    </w:p>
    <w:p w14:paraId="77A059C2" w14:textId="77777777" w:rsidR="00BD3C9D" w:rsidRDefault="00BD3C9D">
      <w:pPr>
        <w:pBdr>
          <w:top w:val="nil"/>
          <w:left w:val="nil"/>
          <w:bottom w:val="nil"/>
          <w:right w:val="nil"/>
          <w:between w:val="nil"/>
        </w:pBdr>
        <w:rPr>
          <w:color w:val="000000"/>
          <w:sz w:val="20"/>
          <w:szCs w:val="20"/>
        </w:rPr>
      </w:pPr>
    </w:p>
    <w:p w14:paraId="5DA051F3" w14:textId="77777777" w:rsidR="00BD3C9D" w:rsidRDefault="00BD3C9D">
      <w:pPr>
        <w:pBdr>
          <w:top w:val="nil"/>
          <w:left w:val="nil"/>
          <w:bottom w:val="nil"/>
          <w:right w:val="nil"/>
          <w:between w:val="nil"/>
        </w:pBdr>
        <w:rPr>
          <w:color w:val="000000"/>
          <w:sz w:val="20"/>
          <w:szCs w:val="20"/>
        </w:rPr>
      </w:pPr>
    </w:p>
    <w:p w14:paraId="6A74B576" w14:textId="77777777" w:rsidR="00BD3C9D" w:rsidRDefault="00BD3C9D">
      <w:pPr>
        <w:pBdr>
          <w:top w:val="nil"/>
          <w:left w:val="nil"/>
          <w:bottom w:val="nil"/>
          <w:right w:val="nil"/>
          <w:between w:val="nil"/>
        </w:pBdr>
        <w:rPr>
          <w:color w:val="000000"/>
          <w:sz w:val="20"/>
          <w:szCs w:val="20"/>
        </w:rPr>
      </w:pPr>
    </w:p>
    <w:p w14:paraId="1A625612" w14:textId="77777777" w:rsidR="00BD3C9D" w:rsidRDefault="00000000">
      <w:pPr>
        <w:pBdr>
          <w:top w:val="nil"/>
          <w:left w:val="nil"/>
          <w:bottom w:val="nil"/>
          <w:right w:val="nil"/>
          <w:between w:val="nil"/>
        </w:pBdr>
        <w:spacing w:before="5"/>
        <w:rPr>
          <w:color w:val="000000"/>
          <w:sz w:val="20"/>
          <w:szCs w:val="20"/>
        </w:rPr>
      </w:pPr>
      <w:r>
        <w:rPr>
          <w:noProof/>
        </w:rPr>
        <mc:AlternateContent>
          <mc:Choice Requires="wpg">
            <w:drawing>
              <wp:anchor distT="0" distB="0" distL="0" distR="0" simplePos="0" relativeHeight="251681792" behindDoc="0" locked="0" layoutInCell="1" hidden="0" allowOverlap="1" wp14:anchorId="03C6A515" wp14:editId="76B7BBF1">
                <wp:simplePos x="0" y="0"/>
                <wp:positionH relativeFrom="column">
                  <wp:posOffset>171766</wp:posOffset>
                </wp:positionH>
                <wp:positionV relativeFrom="paragraph">
                  <wp:posOffset>153683</wp:posOffset>
                </wp:positionV>
                <wp:extent cx="5779135" cy="22225"/>
                <wp:effectExtent l="0" t="0" r="0" b="0"/>
                <wp:wrapTopAndBottom distT="0" distB="0"/>
                <wp:docPr id="8" name="Freeform: Shape 8"/>
                <wp:cNvGraphicFramePr/>
                <a:graphic xmlns:a="http://schemas.openxmlformats.org/drawingml/2006/main">
                  <a:graphicData uri="http://schemas.microsoft.com/office/word/2010/wordprocessingShape">
                    <wps:wsp>
                      <wps:cNvSpPr/>
                      <wps:spPr>
                        <a:xfrm>
                          <a:off x="2461195" y="3778413"/>
                          <a:ext cx="5769610" cy="3175"/>
                        </a:xfrm>
                        <a:custGeom>
                          <a:avLst/>
                          <a:gdLst/>
                          <a:ahLst/>
                          <a:cxnLst/>
                          <a:rect l="l" t="t" r="r" b="b"/>
                          <a:pathLst>
                            <a:path w="5769610" h="3175" extrusionOk="0">
                              <a:moveTo>
                                <a:pt x="5769610" y="0"/>
                              </a:moveTo>
                              <a:lnTo>
                                <a:pt x="0" y="0"/>
                              </a:lnTo>
                              <a:lnTo>
                                <a:pt x="0" y="3047"/>
                              </a:lnTo>
                              <a:lnTo>
                                <a:pt x="5769610" y="3047"/>
                              </a:lnTo>
                              <a:lnTo>
                                <a:pt x="5769610" y="0"/>
                              </a:lnTo>
                              <a:close/>
                            </a:path>
                          </a:pathLst>
                        </a:custGeom>
                        <a:solidFill>
                          <a:srgbClr val="B9DEF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171766</wp:posOffset>
                </wp:positionH>
                <wp:positionV relativeFrom="paragraph">
                  <wp:posOffset>153683</wp:posOffset>
                </wp:positionV>
                <wp:extent cx="5779135" cy="22225"/>
                <wp:effectExtent b="0" l="0" r="0" t="0"/>
                <wp:wrapTopAndBottom distB="0" distT="0"/>
                <wp:docPr id="8"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5779135" cy="22225"/>
                        </a:xfrm>
                        <a:prstGeom prst="rect"/>
                        <a:ln/>
                      </pic:spPr>
                    </pic:pic>
                  </a:graphicData>
                </a:graphic>
              </wp:anchor>
            </w:drawing>
          </mc:Fallback>
        </mc:AlternateContent>
      </w:r>
    </w:p>
    <w:p w14:paraId="498CC116" w14:textId="77777777" w:rsidR="00BD3C9D" w:rsidRDefault="00000000">
      <w:pPr>
        <w:ind w:left="246" w:right="246"/>
        <w:jc w:val="center"/>
        <w:rPr>
          <w:sz w:val="18"/>
          <w:szCs w:val="18"/>
        </w:rPr>
      </w:pPr>
      <w:r>
        <w:rPr>
          <w:sz w:val="18"/>
          <w:szCs w:val="18"/>
        </w:rPr>
        <w:t>Ministry of Digital Economy</w:t>
      </w:r>
    </w:p>
    <w:sectPr w:rsidR="00BD3C9D">
      <w:headerReference w:type="default" r:id="rId15"/>
      <w:footerReference w:type="default" r:id="rId16"/>
      <w:pgSz w:w="11920" w:h="16850"/>
      <w:pgMar w:top="900" w:right="1133" w:bottom="820" w:left="1133" w:header="713" w:footer="6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54CCB" w14:textId="77777777" w:rsidR="005F65A4" w:rsidRDefault="005F65A4">
      <w:r>
        <w:separator/>
      </w:r>
    </w:p>
  </w:endnote>
  <w:endnote w:type="continuationSeparator" w:id="0">
    <w:p w14:paraId="1214C391" w14:textId="77777777" w:rsidR="005F65A4" w:rsidRDefault="005F6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91E6E21-979D-47E4-8701-6E62DEE12CE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C1F71037-ED0D-4A46-A93F-74FC520CA4CE}"/>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5175D48C-6A4D-4FC5-9232-E4A3B2BC7396}"/>
  </w:font>
  <w:font w:name="Cambria">
    <w:panose1 w:val="02040503050406030204"/>
    <w:charset w:val="00"/>
    <w:family w:val="roman"/>
    <w:pitch w:val="variable"/>
    <w:sig w:usb0="E00006FF" w:usb1="420024FF" w:usb2="02000000" w:usb3="00000000" w:csb0="0000019F" w:csb1="00000000"/>
    <w:embedRegular r:id="rId4" w:fontKey="{3AA82524-1B02-4762-B604-0CC85226E8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51B27" w14:textId="70247AFA" w:rsidR="00706C6F" w:rsidRDefault="00706C6F">
    <w:pPr>
      <w:pStyle w:val="Footer"/>
      <w:jc w:val="center"/>
    </w:pPr>
  </w:p>
  <w:p w14:paraId="14ADAEC2" w14:textId="00A6764D" w:rsidR="00BD3C9D" w:rsidRDefault="00BD3C9D">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779866"/>
      <w:docPartObj>
        <w:docPartGallery w:val="Page Numbers (Bottom of Page)"/>
        <w:docPartUnique/>
      </w:docPartObj>
    </w:sdtPr>
    <w:sdtEndPr>
      <w:rPr>
        <w:noProof/>
      </w:rPr>
    </w:sdtEndPr>
    <w:sdtContent>
      <w:p w14:paraId="5ACBCBB1" w14:textId="53C65EDB" w:rsidR="00706C6F" w:rsidRDefault="00706C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44FD4E" w14:textId="137CF606" w:rsidR="00BD3C9D" w:rsidRDefault="00BD3C9D">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B83DD" w14:textId="77777777" w:rsidR="00BD3C9D"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64384" behindDoc="1" locked="0" layoutInCell="1" hidden="0" allowOverlap="1" wp14:anchorId="16D2EABB" wp14:editId="3483D749">
              <wp:simplePos x="0" y="0"/>
              <wp:positionH relativeFrom="column">
                <wp:posOffset>171766</wp:posOffset>
              </wp:positionH>
              <wp:positionV relativeFrom="paragraph">
                <wp:posOffset>10098723</wp:posOffset>
              </wp:positionV>
              <wp:extent cx="5779135" cy="22225"/>
              <wp:effectExtent l="0" t="0" r="0" b="0"/>
              <wp:wrapNone/>
              <wp:docPr id="33" name="Freeform: Shape 33"/>
              <wp:cNvGraphicFramePr/>
              <a:graphic xmlns:a="http://schemas.openxmlformats.org/drawingml/2006/main">
                <a:graphicData uri="http://schemas.microsoft.com/office/word/2010/wordprocessingShape">
                  <wps:wsp>
                    <wps:cNvSpPr/>
                    <wps:spPr>
                      <a:xfrm>
                        <a:off x="2461195" y="3778413"/>
                        <a:ext cx="5769610" cy="3175"/>
                      </a:xfrm>
                      <a:custGeom>
                        <a:avLst/>
                        <a:gdLst/>
                        <a:ahLst/>
                        <a:cxnLst/>
                        <a:rect l="l" t="t" r="r" b="b"/>
                        <a:pathLst>
                          <a:path w="5769610" h="3175" extrusionOk="0">
                            <a:moveTo>
                              <a:pt x="5769610" y="0"/>
                            </a:moveTo>
                            <a:lnTo>
                              <a:pt x="0" y="0"/>
                            </a:lnTo>
                            <a:lnTo>
                              <a:pt x="0" y="3047"/>
                            </a:lnTo>
                            <a:lnTo>
                              <a:pt x="5769610" y="3047"/>
                            </a:lnTo>
                            <a:lnTo>
                              <a:pt x="5769610" y="0"/>
                            </a:lnTo>
                            <a:close/>
                          </a:path>
                        </a:pathLst>
                      </a:custGeom>
                      <a:solidFill>
                        <a:srgbClr val="B9DEF9"/>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171766</wp:posOffset>
              </wp:positionH>
              <wp:positionV relativeFrom="paragraph">
                <wp:posOffset>10098723</wp:posOffset>
              </wp:positionV>
              <wp:extent cx="5779135" cy="22225"/>
              <wp:effectExtent b="0" l="0" r="0" t="0"/>
              <wp:wrapNone/>
              <wp:docPr id="33"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5779135" cy="22225"/>
                      </a:xfrm>
                      <a:prstGeom prst="rect"/>
                      <a:ln/>
                    </pic:spPr>
                  </pic:pic>
                </a:graphicData>
              </a:graphic>
            </wp:anchor>
          </w:drawing>
        </mc:Fallback>
      </mc:AlternateContent>
    </w:r>
    <w:r>
      <w:rPr>
        <w:noProof/>
      </w:rPr>
      <mc:AlternateContent>
        <mc:Choice Requires="wps">
          <w:drawing>
            <wp:anchor distT="0" distB="0" distL="0" distR="0" simplePos="0" relativeHeight="251665408" behindDoc="1" locked="0" layoutInCell="1" hidden="0" allowOverlap="1" wp14:anchorId="40E6CCB5" wp14:editId="714816A4">
              <wp:simplePos x="0" y="0"/>
              <wp:positionH relativeFrom="column">
                <wp:posOffset>5194047</wp:posOffset>
              </wp:positionH>
              <wp:positionV relativeFrom="paragraph">
                <wp:posOffset>10095770</wp:posOffset>
              </wp:positionV>
              <wp:extent cx="751840" cy="172720"/>
              <wp:effectExtent l="0" t="0" r="0" b="0"/>
              <wp:wrapNone/>
              <wp:docPr id="31" name="Rectangle 31"/>
              <wp:cNvGraphicFramePr/>
              <a:graphic xmlns:a="http://schemas.openxmlformats.org/drawingml/2006/main">
                <a:graphicData uri="http://schemas.microsoft.com/office/word/2010/wordprocessingShape">
                  <wps:wsp>
                    <wps:cNvSpPr/>
                    <wps:spPr>
                      <a:xfrm>
                        <a:off x="4979605" y="3703165"/>
                        <a:ext cx="732790" cy="153670"/>
                      </a:xfrm>
                      <a:prstGeom prst="rect">
                        <a:avLst/>
                      </a:prstGeom>
                      <a:noFill/>
                      <a:ln>
                        <a:noFill/>
                      </a:ln>
                    </wps:spPr>
                    <wps:txbx>
                      <w:txbxContent>
                        <w:p w14:paraId="76CB8C55" w14:textId="77777777" w:rsidR="00BD3C9D" w:rsidRDefault="00000000">
                          <w:pPr>
                            <w:spacing w:before="13"/>
                            <w:ind w:left="20" w:firstLine="40"/>
                            <w:textDirection w:val="btLr"/>
                          </w:pPr>
                          <w:proofErr w:type="gramStart"/>
                          <w:r>
                            <w:rPr>
                              <w:color w:val="000000"/>
                              <w:sz w:val="18"/>
                            </w:rPr>
                            <w:t xml:space="preserve">Page  </w:t>
                          </w:r>
                          <w:proofErr w:type="spellStart"/>
                          <w:r>
                            <w:rPr>
                              <w:color w:val="000000"/>
                              <w:sz w:val="18"/>
                            </w:rPr>
                            <w:t>PAGE</w:t>
                          </w:r>
                          <w:proofErr w:type="spellEnd"/>
                          <w:proofErr w:type="gramEnd"/>
                          <w:r>
                            <w:rPr>
                              <w:color w:val="000000"/>
                              <w:sz w:val="18"/>
                            </w:rPr>
                            <w:t xml:space="preserve"> 30 </w:t>
                          </w:r>
                          <w:proofErr w:type="gramStart"/>
                          <w:r>
                            <w:rPr>
                              <w:color w:val="000000"/>
                              <w:sz w:val="18"/>
                            </w:rPr>
                            <w:t>of  NUMPAGES</w:t>
                          </w:r>
                          <w:proofErr w:type="gramEnd"/>
                          <w:r>
                            <w:rPr>
                              <w:color w:val="000000"/>
                              <w:sz w:val="18"/>
                            </w:rPr>
                            <w:t xml:space="preserve"> 30</w:t>
                          </w:r>
                        </w:p>
                      </w:txbxContent>
                    </wps:txbx>
                    <wps:bodyPr spcFirstLastPara="1" wrap="square" lIns="0" tIns="0" rIns="0" bIns="0" anchor="t" anchorCtr="0">
                      <a:noAutofit/>
                    </wps:bodyPr>
                  </wps:wsp>
                </a:graphicData>
              </a:graphic>
            </wp:anchor>
          </w:drawing>
        </mc:Choice>
        <mc:Fallback>
          <w:pict>
            <v:rect w14:anchorId="40E6CCB5" id="Rectangle 31" o:spid="_x0000_s1046" style="position:absolute;margin-left:409pt;margin-top:794.95pt;width:59.2pt;height:13.6pt;z-index:-251651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" filled="f" stroked="f">
              <v:textbox inset="0,0,0,0">
                <w:txbxContent>
                  <w:p w14:paraId="76CB8C55" w14:textId="77777777" w:rsidR="00BD3C9D" w:rsidRDefault="00000000">
                    <w:pPr>
                      <w:spacing w:before="13"/>
                      <w:ind w:left="20" w:firstLine="40"/>
                      <w:textDirection w:val="btLr"/>
                    </w:pPr>
                    <w:proofErr w:type="gramStart"/>
                    <w:r>
                      <w:rPr>
                        <w:color w:val="000000"/>
                        <w:sz w:val="18"/>
                      </w:rPr>
                      <w:t xml:space="preserve">Page  </w:t>
                    </w:r>
                    <w:proofErr w:type="spellStart"/>
                    <w:r>
                      <w:rPr>
                        <w:color w:val="000000"/>
                        <w:sz w:val="18"/>
                      </w:rPr>
                      <w:t>PAGE</w:t>
                    </w:r>
                    <w:proofErr w:type="spellEnd"/>
                    <w:proofErr w:type="gramEnd"/>
                    <w:r>
                      <w:rPr>
                        <w:color w:val="000000"/>
                        <w:sz w:val="18"/>
                      </w:rPr>
                      <w:t xml:space="preserve"> 30 </w:t>
                    </w:r>
                    <w:proofErr w:type="gramStart"/>
                    <w:r>
                      <w:rPr>
                        <w:color w:val="000000"/>
                        <w:sz w:val="18"/>
                      </w:rPr>
                      <w:t>of  NUMPAGES</w:t>
                    </w:r>
                    <w:proofErr w:type="gramEnd"/>
                    <w:r>
                      <w:rPr>
                        <w:color w:val="000000"/>
                        <w:sz w:val="18"/>
                      </w:rPr>
                      <w:t xml:space="preserve"> 30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DB83A" w14:textId="77777777" w:rsidR="005F65A4" w:rsidRDefault="005F65A4">
      <w:r>
        <w:separator/>
      </w:r>
    </w:p>
  </w:footnote>
  <w:footnote w:type="continuationSeparator" w:id="0">
    <w:p w14:paraId="00122CC4" w14:textId="77777777" w:rsidR="005F65A4" w:rsidRDefault="005F65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7C425" w14:textId="77777777" w:rsidR="00BD3C9D"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0288" behindDoc="1" locked="0" layoutInCell="1" hidden="0" allowOverlap="1" wp14:anchorId="221279D3" wp14:editId="39D84A6D">
              <wp:simplePos x="0" y="0"/>
              <wp:positionH relativeFrom="page">
                <wp:posOffset>866572</wp:posOffset>
              </wp:positionH>
              <wp:positionV relativeFrom="page">
                <wp:posOffset>409225</wp:posOffset>
              </wp:positionV>
              <wp:extent cx="5815965" cy="172720"/>
              <wp:effectExtent l="0" t="0" r="0" b="0"/>
              <wp:wrapNone/>
              <wp:docPr id="11" name="Rectangle 11"/>
              <wp:cNvGraphicFramePr/>
              <a:graphic xmlns:a="http://schemas.openxmlformats.org/drawingml/2006/main">
                <a:graphicData uri="http://schemas.microsoft.com/office/word/2010/wordprocessingShape">
                  <wps:wsp>
                    <wps:cNvSpPr/>
                    <wps:spPr>
                      <a:xfrm>
                        <a:off x="2447543" y="3703165"/>
                        <a:ext cx="5796915" cy="153670"/>
                      </a:xfrm>
                      <a:prstGeom prst="rect">
                        <a:avLst/>
                      </a:prstGeom>
                      <a:noFill/>
                      <a:ln>
                        <a:noFill/>
                      </a:ln>
                    </wps:spPr>
                    <wps:txbx>
                      <w:txbxContent>
                        <w:p w14:paraId="4115B431" w14:textId="77777777" w:rsidR="00BD3C9D" w:rsidRDefault="00000000">
                          <w:pPr>
                            <w:spacing w:before="13"/>
                            <w:ind w:left="20" w:firstLine="40"/>
                            <w:textDirection w:val="btLr"/>
                          </w:pPr>
                          <w:r>
                            <w:rPr>
                              <w:color w:val="000000"/>
                              <w:sz w:val="18"/>
                              <w:u w:val="single"/>
                            </w:rPr>
                            <w:t xml:space="preserve"> Sri Lanka Digital Design System (SLDDS) | Accessibility and Branding Guidelines</w:t>
                          </w:r>
                          <w:r>
                            <w:rPr>
                              <w:color w:val="000000"/>
                              <w:sz w:val="18"/>
                              <w:u w:val="single"/>
                            </w:rPr>
                            <w:tab/>
                          </w:r>
                        </w:p>
                      </w:txbxContent>
                    </wps:txbx>
                    <wps:bodyPr spcFirstLastPara="1" wrap="square" lIns="0" tIns="0" rIns="0" bIns="0" anchor="t" anchorCtr="0">
                      <a:noAutofit/>
                    </wps:bodyPr>
                  </wps:wsp>
                </a:graphicData>
              </a:graphic>
            </wp:anchor>
          </w:drawing>
        </mc:Choice>
        <mc:Fallback>
          <w:pict>
            <v:rect w14:anchorId="221279D3" id="Rectangle 11" o:spid="_x0000_s1044" style="position:absolute;margin-left:68.25pt;margin-top:32.2pt;width:457.95pt;height:13.6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" filled="f" stroked="f">
              <v:textbox inset="0,0,0,0">
                <w:txbxContent>
                  <w:p w14:paraId="4115B431" w14:textId="77777777" w:rsidR="00BD3C9D" w:rsidRDefault="00000000">
                    <w:pPr>
                      <w:spacing w:before="13"/>
                      <w:ind w:left="20" w:firstLine="40"/>
                      <w:textDirection w:val="btLr"/>
                    </w:pPr>
                    <w:r>
                      <w:rPr>
                        <w:color w:val="000000"/>
                        <w:sz w:val="18"/>
                        <w:u w:val="single"/>
                      </w:rPr>
                      <w:t xml:space="preserve"> Sri Lanka Digital Design System (SLDDS) | Accessibility and Branding Guidelines</w:t>
                    </w:r>
                    <w:r>
                      <w:rPr>
                        <w:color w:val="000000"/>
                        <w:sz w:val="18"/>
                        <w:u w:val="single"/>
                      </w:rPr>
                      <w:tab/>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000FB" w14:textId="77777777" w:rsidR="00BD3C9D"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3360" behindDoc="1" locked="0" layoutInCell="1" hidden="0" allowOverlap="1" wp14:anchorId="69D38A70" wp14:editId="7372D143">
              <wp:simplePos x="0" y="0"/>
              <wp:positionH relativeFrom="page">
                <wp:posOffset>892479</wp:posOffset>
              </wp:positionH>
              <wp:positionV relativeFrom="page">
                <wp:posOffset>430562</wp:posOffset>
              </wp:positionV>
              <wp:extent cx="4200525" cy="172720"/>
              <wp:effectExtent l="0" t="0" r="0" b="0"/>
              <wp:wrapNone/>
              <wp:docPr id="13" name="Rectangle 13"/>
              <wp:cNvGraphicFramePr/>
              <a:graphic xmlns:a="http://schemas.openxmlformats.org/drawingml/2006/main">
                <a:graphicData uri="http://schemas.microsoft.com/office/word/2010/wordprocessingShape">
                  <wps:wsp>
                    <wps:cNvSpPr/>
                    <wps:spPr>
                      <a:xfrm>
                        <a:off x="3255263" y="3703165"/>
                        <a:ext cx="4181475" cy="153670"/>
                      </a:xfrm>
                      <a:prstGeom prst="rect">
                        <a:avLst/>
                      </a:prstGeom>
                      <a:noFill/>
                      <a:ln>
                        <a:noFill/>
                      </a:ln>
                    </wps:spPr>
                    <wps:txbx>
                      <w:txbxContent>
                        <w:p w14:paraId="4F664A88" w14:textId="77777777" w:rsidR="00BD3C9D" w:rsidRDefault="00000000">
                          <w:pPr>
                            <w:spacing w:before="13"/>
                            <w:ind w:left="20" w:firstLine="40"/>
                            <w:textDirection w:val="btLr"/>
                          </w:pPr>
                          <w:r>
                            <w:rPr>
                              <w:color w:val="000000"/>
                              <w:sz w:val="18"/>
                            </w:rPr>
                            <w:t>Sri Lanka Digital Design System (SLDDS) | Accessibility and Branding Guidelines</w:t>
                          </w:r>
                        </w:p>
                      </w:txbxContent>
                    </wps:txbx>
                    <wps:bodyPr spcFirstLastPara="1" wrap="square" lIns="0" tIns="0" rIns="0" bIns="0" anchor="t" anchorCtr="0">
                      <a:noAutofit/>
                    </wps:bodyPr>
                  </wps:wsp>
                </a:graphicData>
              </a:graphic>
            </wp:anchor>
          </w:drawing>
        </mc:Choice>
        <mc:Fallback>
          <w:pict>
            <v:rect w14:anchorId="69D38A70" id="Rectangle 13" o:spid="_x0000_s1045" style="position:absolute;margin-left:70.25pt;margin-top:33.9pt;width:330.75pt;height:13.6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" filled="f" stroked="f">
              <v:textbox inset="0,0,0,0">
                <w:txbxContent>
                  <w:p w14:paraId="4F664A88" w14:textId="77777777" w:rsidR="00BD3C9D" w:rsidRDefault="00000000">
                    <w:pPr>
                      <w:spacing w:before="13"/>
                      <w:ind w:left="20" w:firstLine="40"/>
                      <w:textDirection w:val="btLr"/>
                    </w:pPr>
                    <w:r>
                      <w:rPr>
                        <w:color w:val="000000"/>
                        <w:sz w:val="18"/>
                      </w:rPr>
                      <w:t>Sri Lanka Digital Design System (SLDDS) | Accessibility and Branding Guidelines</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2C37"/>
    <w:multiLevelType w:val="multilevel"/>
    <w:tmpl w:val="CE3EC0B0"/>
    <w:lvl w:ilvl="0">
      <w:numFmt w:val="bullet"/>
      <w:lvlText w:val="●"/>
      <w:lvlJc w:val="left"/>
      <w:pPr>
        <w:ind w:left="1747" w:hanging="360"/>
      </w:pPr>
      <w:rPr>
        <w:rFonts w:ascii="Noto Sans Symbols" w:eastAsia="Noto Sans Symbols" w:hAnsi="Noto Sans Symbols" w:cs="Noto Sans Symbols"/>
        <w:b w:val="0"/>
        <w:bCs w:val="0"/>
        <w:i w:val="0"/>
        <w:iCs w:val="0"/>
        <w:sz w:val="22"/>
        <w:szCs w:val="22"/>
      </w:rPr>
    </w:lvl>
    <w:lvl w:ilvl="1">
      <w:numFmt w:val="bullet"/>
      <w:lvlText w:val="o"/>
      <w:lvlJc w:val="left"/>
      <w:pPr>
        <w:ind w:left="2302" w:hanging="361"/>
      </w:pPr>
      <w:rPr>
        <w:rFonts w:ascii="Courier New" w:eastAsia="Courier New" w:hAnsi="Courier New" w:cs="Courier New"/>
        <w:b w:val="0"/>
        <w:bCs w:val="0"/>
        <w:i w:val="0"/>
        <w:iCs w:val="0"/>
        <w:sz w:val="22"/>
        <w:szCs w:val="22"/>
      </w:rPr>
    </w:lvl>
    <w:lvl w:ilvl="2">
      <w:numFmt w:val="bullet"/>
      <w:lvlText w:val="•"/>
      <w:lvlJc w:val="left"/>
      <w:pPr>
        <w:ind w:left="3116" w:hanging="361"/>
      </w:pPr>
    </w:lvl>
    <w:lvl w:ilvl="3">
      <w:numFmt w:val="bullet"/>
      <w:lvlText w:val="•"/>
      <w:lvlJc w:val="left"/>
      <w:pPr>
        <w:ind w:left="3932" w:hanging="361"/>
      </w:pPr>
    </w:lvl>
    <w:lvl w:ilvl="4">
      <w:numFmt w:val="bullet"/>
      <w:lvlText w:val="•"/>
      <w:lvlJc w:val="left"/>
      <w:pPr>
        <w:ind w:left="4748" w:hanging="361"/>
      </w:pPr>
    </w:lvl>
    <w:lvl w:ilvl="5">
      <w:numFmt w:val="bullet"/>
      <w:lvlText w:val="•"/>
      <w:lvlJc w:val="left"/>
      <w:pPr>
        <w:ind w:left="5564" w:hanging="361"/>
      </w:pPr>
    </w:lvl>
    <w:lvl w:ilvl="6">
      <w:numFmt w:val="bullet"/>
      <w:lvlText w:val="•"/>
      <w:lvlJc w:val="left"/>
      <w:pPr>
        <w:ind w:left="6380" w:hanging="361"/>
      </w:pPr>
    </w:lvl>
    <w:lvl w:ilvl="7">
      <w:numFmt w:val="bullet"/>
      <w:lvlText w:val="•"/>
      <w:lvlJc w:val="left"/>
      <w:pPr>
        <w:ind w:left="7196" w:hanging="361"/>
      </w:pPr>
    </w:lvl>
    <w:lvl w:ilvl="8">
      <w:numFmt w:val="bullet"/>
      <w:lvlText w:val="•"/>
      <w:lvlJc w:val="left"/>
      <w:pPr>
        <w:ind w:left="8012" w:hanging="361"/>
      </w:pPr>
    </w:lvl>
  </w:abstractNum>
  <w:abstractNum w:abstractNumId="1" w15:restartNumberingAfterBreak="0">
    <w:nsid w:val="037845AB"/>
    <w:multiLevelType w:val="multilevel"/>
    <w:tmpl w:val="B5A068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39C3828"/>
    <w:multiLevelType w:val="multilevel"/>
    <w:tmpl w:val="1AC68F62"/>
    <w:lvl w:ilvl="0">
      <w:start w:val="1"/>
      <w:numFmt w:val="decimal"/>
      <w:lvlText w:val="%1."/>
      <w:lvlJc w:val="left"/>
      <w:pPr>
        <w:ind w:left="720" w:hanging="360"/>
      </w:pPr>
    </w:lvl>
    <w:lvl w:ilvl="1">
      <w:start w:val="1"/>
      <w:numFmt w:val="lowerRoman"/>
      <w:lvlText w:val="%2."/>
      <w:lvlJc w:val="left"/>
      <w:pPr>
        <w:ind w:left="1440" w:hanging="360"/>
      </w:pPr>
    </w:lvl>
    <w:lvl w:ilvl="2">
      <w:start w:val="1"/>
      <w:numFmt w:val="lowerLetter"/>
      <w:lvlText w:val="%3."/>
      <w:lvlJc w:val="left"/>
      <w:pPr>
        <w:ind w:left="2160" w:hanging="360"/>
      </w:pPr>
    </w:lvl>
    <w:lvl w:ilvl="3">
      <w:start w:val="1"/>
      <w:numFmt w:val="decimal"/>
      <w:lvlText w:val="%4."/>
      <w:lvlJc w:val="left"/>
      <w:pPr>
        <w:ind w:left="2880" w:hanging="360"/>
      </w:pPr>
    </w:lvl>
    <w:lvl w:ilvl="4">
      <w:start w:val="1"/>
      <w:numFmt w:val="lowerRoman"/>
      <w:lvlText w:val="%5."/>
      <w:lvlJc w:val="left"/>
      <w:pPr>
        <w:ind w:left="3600" w:hanging="360"/>
      </w:pPr>
    </w:lvl>
    <w:lvl w:ilvl="5">
      <w:start w:val="1"/>
      <w:numFmt w:val="lowerLetter"/>
      <w:lvlText w:val="%6."/>
      <w:lvlJc w:val="left"/>
      <w:pPr>
        <w:ind w:left="4320" w:hanging="360"/>
      </w:pPr>
    </w:lvl>
    <w:lvl w:ilvl="6">
      <w:start w:val="1"/>
      <w:numFmt w:val="decimal"/>
      <w:lvlText w:val="%7."/>
      <w:lvlJc w:val="left"/>
      <w:pPr>
        <w:ind w:left="5040" w:hanging="360"/>
      </w:pPr>
    </w:lvl>
    <w:lvl w:ilvl="7">
      <w:start w:val="1"/>
      <w:numFmt w:val="lowerRoman"/>
      <w:lvlText w:val="%8."/>
      <w:lvlJc w:val="left"/>
      <w:pPr>
        <w:ind w:left="5760" w:hanging="360"/>
      </w:pPr>
    </w:lvl>
    <w:lvl w:ilvl="8">
      <w:start w:val="1"/>
      <w:numFmt w:val="lowerLetter"/>
      <w:lvlText w:val="%9."/>
      <w:lvlJc w:val="left"/>
      <w:pPr>
        <w:ind w:left="6480" w:hanging="360"/>
      </w:pPr>
    </w:lvl>
  </w:abstractNum>
  <w:abstractNum w:abstractNumId="3" w15:restartNumberingAfterBreak="0">
    <w:nsid w:val="43DE5B37"/>
    <w:multiLevelType w:val="multilevel"/>
    <w:tmpl w:val="300ED9F8"/>
    <w:lvl w:ilvl="0">
      <w:numFmt w:val="bullet"/>
      <w:lvlText w:val="•"/>
      <w:lvlJc w:val="left"/>
      <w:pPr>
        <w:ind w:left="1027" w:hanging="360"/>
      </w:pPr>
      <w:rPr>
        <w:rFonts w:ascii="Arial" w:eastAsia="Arial" w:hAnsi="Arial" w:cs="Arial"/>
        <w:b w:val="0"/>
        <w:bCs w:val="0"/>
        <w:i w:val="0"/>
        <w:iCs w:val="0"/>
        <w:color w:val="1A1A2C"/>
        <w:sz w:val="22"/>
        <w:szCs w:val="22"/>
      </w:rPr>
    </w:lvl>
    <w:lvl w:ilvl="1">
      <w:numFmt w:val="bullet"/>
      <w:lvlText w:val="•"/>
      <w:lvlJc w:val="left"/>
      <w:pPr>
        <w:ind w:left="1869" w:hanging="360"/>
      </w:pPr>
      <w:rPr>
        <w:rFonts w:ascii="Arial" w:eastAsia="Arial" w:hAnsi="Arial" w:cs="Arial"/>
        <w:b w:val="0"/>
        <w:bCs w:val="0"/>
        <w:i w:val="0"/>
        <w:iCs w:val="0"/>
        <w:sz w:val="22"/>
        <w:szCs w:val="22"/>
      </w:rPr>
    </w:lvl>
    <w:lvl w:ilvl="2">
      <w:numFmt w:val="bullet"/>
      <w:lvlText w:val="•"/>
      <w:lvlJc w:val="left"/>
      <w:pPr>
        <w:ind w:left="2725" w:hanging="360"/>
      </w:pPr>
    </w:lvl>
    <w:lvl w:ilvl="3">
      <w:numFmt w:val="bullet"/>
      <w:lvlText w:val="•"/>
      <w:lvlJc w:val="left"/>
      <w:pPr>
        <w:ind w:left="3590" w:hanging="360"/>
      </w:pPr>
    </w:lvl>
    <w:lvl w:ilvl="4">
      <w:numFmt w:val="bullet"/>
      <w:lvlText w:val="•"/>
      <w:lvlJc w:val="left"/>
      <w:pPr>
        <w:ind w:left="4455" w:hanging="360"/>
      </w:pPr>
    </w:lvl>
    <w:lvl w:ilvl="5">
      <w:numFmt w:val="bullet"/>
      <w:lvlText w:val="•"/>
      <w:lvlJc w:val="left"/>
      <w:pPr>
        <w:ind w:left="5320" w:hanging="360"/>
      </w:pPr>
    </w:lvl>
    <w:lvl w:ilvl="6">
      <w:numFmt w:val="bullet"/>
      <w:lvlText w:val="•"/>
      <w:lvlJc w:val="left"/>
      <w:pPr>
        <w:ind w:left="6185" w:hanging="360"/>
      </w:pPr>
    </w:lvl>
    <w:lvl w:ilvl="7">
      <w:numFmt w:val="bullet"/>
      <w:lvlText w:val="•"/>
      <w:lvlJc w:val="left"/>
      <w:pPr>
        <w:ind w:left="7050" w:hanging="360"/>
      </w:pPr>
    </w:lvl>
    <w:lvl w:ilvl="8">
      <w:numFmt w:val="bullet"/>
      <w:lvlText w:val="•"/>
      <w:lvlJc w:val="left"/>
      <w:pPr>
        <w:ind w:left="7915" w:hanging="360"/>
      </w:pPr>
    </w:lvl>
  </w:abstractNum>
  <w:abstractNum w:abstractNumId="4" w15:restartNumberingAfterBreak="0">
    <w:nsid w:val="64376715"/>
    <w:multiLevelType w:val="multilevel"/>
    <w:tmpl w:val="CC9E65CE"/>
    <w:lvl w:ilvl="0">
      <w:start w:val="1"/>
      <w:numFmt w:val="decimal"/>
      <w:lvlText w:val="%1."/>
      <w:lvlJc w:val="left"/>
      <w:pPr>
        <w:ind w:left="552" w:hanging="245"/>
      </w:pPr>
      <w:rPr>
        <w:rFonts w:ascii="Arial" w:eastAsia="Arial" w:hAnsi="Arial" w:cs="Arial"/>
        <w:b/>
        <w:bCs/>
        <w:i w:val="0"/>
        <w:iCs w:val="0"/>
        <w:color w:val="526C79"/>
        <w:sz w:val="22"/>
        <w:szCs w:val="22"/>
      </w:rPr>
    </w:lvl>
    <w:lvl w:ilvl="1">
      <w:numFmt w:val="bullet"/>
      <w:lvlText w:val="•"/>
      <w:lvlJc w:val="left"/>
      <w:pPr>
        <w:ind w:left="1027" w:hanging="360"/>
      </w:pPr>
      <w:rPr>
        <w:rFonts w:ascii="Arial" w:eastAsia="Arial" w:hAnsi="Arial" w:cs="Arial"/>
        <w:b w:val="0"/>
        <w:bCs w:val="0"/>
        <w:i w:val="0"/>
        <w:iCs w:val="0"/>
        <w:color w:val="1A1A2C"/>
        <w:sz w:val="22"/>
        <w:szCs w:val="22"/>
      </w:rPr>
    </w:lvl>
    <w:lvl w:ilvl="2">
      <w:numFmt w:val="bullet"/>
      <w:lvlText w:val="•"/>
      <w:lvlJc w:val="left"/>
      <w:pPr>
        <w:ind w:left="1978" w:hanging="360"/>
      </w:pPr>
    </w:lvl>
    <w:lvl w:ilvl="3">
      <w:numFmt w:val="bullet"/>
      <w:lvlText w:val="•"/>
      <w:lvlJc w:val="left"/>
      <w:pPr>
        <w:ind w:left="2936" w:hanging="360"/>
      </w:pPr>
    </w:lvl>
    <w:lvl w:ilvl="4">
      <w:numFmt w:val="bullet"/>
      <w:lvlText w:val="•"/>
      <w:lvlJc w:val="left"/>
      <w:pPr>
        <w:ind w:left="3895" w:hanging="360"/>
      </w:pPr>
    </w:lvl>
    <w:lvl w:ilvl="5">
      <w:numFmt w:val="bullet"/>
      <w:lvlText w:val="•"/>
      <w:lvlJc w:val="left"/>
      <w:pPr>
        <w:ind w:left="4853" w:hanging="360"/>
      </w:pPr>
    </w:lvl>
    <w:lvl w:ilvl="6">
      <w:numFmt w:val="bullet"/>
      <w:lvlText w:val="•"/>
      <w:lvlJc w:val="left"/>
      <w:pPr>
        <w:ind w:left="5811" w:hanging="360"/>
      </w:pPr>
    </w:lvl>
    <w:lvl w:ilvl="7">
      <w:numFmt w:val="bullet"/>
      <w:lvlText w:val="•"/>
      <w:lvlJc w:val="left"/>
      <w:pPr>
        <w:ind w:left="6770" w:hanging="360"/>
      </w:pPr>
    </w:lvl>
    <w:lvl w:ilvl="8">
      <w:numFmt w:val="bullet"/>
      <w:lvlText w:val="•"/>
      <w:lvlJc w:val="left"/>
      <w:pPr>
        <w:ind w:left="7728" w:hanging="360"/>
      </w:pPr>
    </w:lvl>
  </w:abstractNum>
  <w:abstractNum w:abstractNumId="5" w15:restartNumberingAfterBreak="0">
    <w:nsid w:val="67322FC9"/>
    <w:multiLevelType w:val="multilevel"/>
    <w:tmpl w:val="F886DE82"/>
    <w:lvl w:ilvl="0">
      <w:numFmt w:val="bullet"/>
      <w:lvlText w:val="•"/>
      <w:lvlJc w:val="left"/>
      <w:pPr>
        <w:ind w:left="1027" w:hanging="360"/>
      </w:pPr>
      <w:rPr>
        <w:rFonts w:ascii="Arial" w:eastAsia="Arial" w:hAnsi="Arial" w:cs="Arial"/>
        <w:b w:val="0"/>
        <w:bCs w:val="0"/>
        <w:i w:val="0"/>
        <w:iCs w:val="0"/>
        <w:color w:val="1A1A2C"/>
        <w:sz w:val="22"/>
        <w:szCs w:val="22"/>
      </w:rPr>
    </w:lvl>
    <w:lvl w:ilvl="1">
      <w:numFmt w:val="bullet"/>
      <w:lvlText w:val="•"/>
      <w:lvlJc w:val="left"/>
      <w:pPr>
        <w:ind w:left="1882" w:hanging="360"/>
      </w:pPr>
    </w:lvl>
    <w:lvl w:ilvl="2">
      <w:numFmt w:val="bullet"/>
      <w:lvlText w:val="•"/>
      <w:lvlJc w:val="left"/>
      <w:pPr>
        <w:ind w:left="2745" w:hanging="360"/>
      </w:pPr>
    </w:lvl>
    <w:lvl w:ilvl="3">
      <w:numFmt w:val="bullet"/>
      <w:lvlText w:val="•"/>
      <w:lvlJc w:val="left"/>
      <w:pPr>
        <w:ind w:left="3607" w:hanging="360"/>
      </w:pPr>
    </w:lvl>
    <w:lvl w:ilvl="4">
      <w:numFmt w:val="bullet"/>
      <w:lvlText w:val="•"/>
      <w:lvlJc w:val="left"/>
      <w:pPr>
        <w:ind w:left="4470" w:hanging="360"/>
      </w:pPr>
    </w:lvl>
    <w:lvl w:ilvl="5">
      <w:numFmt w:val="bullet"/>
      <w:lvlText w:val="•"/>
      <w:lvlJc w:val="left"/>
      <w:pPr>
        <w:ind w:left="5332" w:hanging="360"/>
      </w:pPr>
    </w:lvl>
    <w:lvl w:ilvl="6">
      <w:numFmt w:val="bullet"/>
      <w:lvlText w:val="•"/>
      <w:lvlJc w:val="left"/>
      <w:pPr>
        <w:ind w:left="6195" w:hanging="360"/>
      </w:pPr>
    </w:lvl>
    <w:lvl w:ilvl="7">
      <w:numFmt w:val="bullet"/>
      <w:lvlText w:val="•"/>
      <w:lvlJc w:val="left"/>
      <w:pPr>
        <w:ind w:left="7057" w:hanging="360"/>
      </w:pPr>
    </w:lvl>
    <w:lvl w:ilvl="8">
      <w:numFmt w:val="bullet"/>
      <w:lvlText w:val="•"/>
      <w:lvlJc w:val="left"/>
      <w:pPr>
        <w:ind w:left="7920" w:hanging="360"/>
      </w:pPr>
    </w:lvl>
  </w:abstractNum>
  <w:abstractNum w:abstractNumId="6" w15:restartNumberingAfterBreak="0">
    <w:nsid w:val="6E8C4922"/>
    <w:multiLevelType w:val="multilevel"/>
    <w:tmpl w:val="A2D69BB0"/>
    <w:lvl w:ilvl="0">
      <w:numFmt w:val="bullet"/>
      <w:lvlText w:val="•"/>
      <w:lvlJc w:val="left"/>
      <w:pPr>
        <w:ind w:left="1027" w:hanging="360"/>
      </w:pPr>
      <w:rPr>
        <w:rFonts w:ascii="Arial" w:eastAsia="Arial" w:hAnsi="Arial" w:cs="Arial"/>
        <w:b w:val="0"/>
        <w:bCs w:val="0"/>
        <w:i w:val="0"/>
        <w:iCs w:val="0"/>
        <w:color w:val="1A1A2C"/>
        <w:sz w:val="22"/>
        <w:szCs w:val="22"/>
      </w:rPr>
    </w:lvl>
    <w:lvl w:ilvl="1">
      <w:numFmt w:val="bullet"/>
      <w:lvlText w:val="•"/>
      <w:lvlJc w:val="left"/>
      <w:pPr>
        <w:ind w:left="1882" w:hanging="360"/>
      </w:pPr>
    </w:lvl>
    <w:lvl w:ilvl="2">
      <w:numFmt w:val="bullet"/>
      <w:lvlText w:val="•"/>
      <w:lvlJc w:val="left"/>
      <w:pPr>
        <w:ind w:left="2745" w:hanging="360"/>
      </w:pPr>
    </w:lvl>
    <w:lvl w:ilvl="3">
      <w:numFmt w:val="bullet"/>
      <w:lvlText w:val="•"/>
      <w:lvlJc w:val="left"/>
      <w:pPr>
        <w:ind w:left="3607" w:hanging="360"/>
      </w:pPr>
    </w:lvl>
    <w:lvl w:ilvl="4">
      <w:numFmt w:val="bullet"/>
      <w:lvlText w:val="•"/>
      <w:lvlJc w:val="left"/>
      <w:pPr>
        <w:ind w:left="4470" w:hanging="360"/>
      </w:pPr>
    </w:lvl>
    <w:lvl w:ilvl="5">
      <w:numFmt w:val="bullet"/>
      <w:lvlText w:val="•"/>
      <w:lvlJc w:val="left"/>
      <w:pPr>
        <w:ind w:left="5332" w:hanging="360"/>
      </w:pPr>
    </w:lvl>
    <w:lvl w:ilvl="6">
      <w:numFmt w:val="bullet"/>
      <w:lvlText w:val="•"/>
      <w:lvlJc w:val="left"/>
      <w:pPr>
        <w:ind w:left="6195" w:hanging="360"/>
      </w:pPr>
    </w:lvl>
    <w:lvl w:ilvl="7">
      <w:numFmt w:val="bullet"/>
      <w:lvlText w:val="•"/>
      <w:lvlJc w:val="left"/>
      <w:pPr>
        <w:ind w:left="7057" w:hanging="360"/>
      </w:pPr>
    </w:lvl>
    <w:lvl w:ilvl="8">
      <w:numFmt w:val="bullet"/>
      <w:lvlText w:val="•"/>
      <w:lvlJc w:val="left"/>
      <w:pPr>
        <w:ind w:left="7920" w:hanging="360"/>
      </w:pPr>
    </w:lvl>
  </w:abstractNum>
  <w:abstractNum w:abstractNumId="7" w15:restartNumberingAfterBreak="0">
    <w:nsid w:val="7D950B71"/>
    <w:multiLevelType w:val="multilevel"/>
    <w:tmpl w:val="527A7CA4"/>
    <w:lvl w:ilvl="0">
      <w:start w:val="1"/>
      <w:numFmt w:val="decimal"/>
      <w:lvlText w:val="%1."/>
      <w:lvlJc w:val="left"/>
      <w:pPr>
        <w:ind w:left="593" w:hanging="286"/>
      </w:pPr>
      <w:rPr>
        <w:rFonts w:ascii="Arial" w:eastAsia="Arial" w:hAnsi="Arial" w:cs="Arial"/>
        <w:b/>
        <w:bCs/>
        <w:i w:val="0"/>
        <w:iCs w:val="0"/>
        <w:sz w:val="26"/>
        <w:szCs w:val="26"/>
      </w:rPr>
    </w:lvl>
    <w:lvl w:ilvl="1">
      <w:start w:val="1"/>
      <w:numFmt w:val="decimal"/>
      <w:lvlText w:val="%1.%2"/>
      <w:lvlJc w:val="left"/>
      <w:pPr>
        <w:ind w:left="307" w:hanging="365"/>
      </w:pPr>
      <w:rPr>
        <w:rFonts w:ascii="Arial" w:eastAsia="Arial" w:hAnsi="Arial" w:cs="Arial"/>
        <w:b/>
        <w:bCs/>
        <w:i w:val="0"/>
        <w:iCs w:val="0"/>
        <w:sz w:val="22"/>
        <w:szCs w:val="22"/>
      </w:rPr>
    </w:lvl>
    <w:lvl w:ilvl="2">
      <w:numFmt w:val="bullet"/>
      <w:lvlText w:val="•"/>
      <w:lvlJc w:val="left"/>
      <w:pPr>
        <w:ind w:left="1027" w:hanging="360"/>
      </w:pPr>
      <w:rPr>
        <w:rFonts w:ascii="Arial" w:eastAsia="Arial" w:hAnsi="Arial" w:cs="Arial"/>
        <w:b w:val="0"/>
        <w:bCs w:val="0"/>
        <w:i w:val="0"/>
        <w:iCs w:val="0"/>
        <w:color w:val="1A1A2C"/>
        <w:sz w:val="22"/>
        <w:szCs w:val="22"/>
      </w:rPr>
    </w:lvl>
    <w:lvl w:ilvl="3">
      <w:numFmt w:val="bullet"/>
      <w:lvlText w:val="•"/>
      <w:lvlJc w:val="left"/>
      <w:pPr>
        <w:ind w:left="800" w:hanging="360"/>
      </w:pPr>
    </w:lvl>
    <w:lvl w:ilvl="4">
      <w:numFmt w:val="bullet"/>
      <w:lvlText w:val="•"/>
      <w:lvlJc w:val="left"/>
      <w:pPr>
        <w:ind w:left="1020" w:hanging="360"/>
      </w:pPr>
    </w:lvl>
    <w:lvl w:ilvl="5">
      <w:numFmt w:val="bullet"/>
      <w:lvlText w:val="•"/>
      <w:lvlJc w:val="left"/>
      <w:pPr>
        <w:ind w:left="2457" w:hanging="360"/>
      </w:pPr>
    </w:lvl>
    <w:lvl w:ilvl="6">
      <w:numFmt w:val="bullet"/>
      <w:lvlText w:val="•"/>
      <w:lvlJc w:val="left"/>
      <w:pPr>
        <w:ind w:left="3895" w:hanging="360"/>
      </w:pPr>
    </w:lvl>
    <w:lvl w:ilvl="7">
      <w:numFmt w:val="bullet"/>
      <w:lvlText w:val="•"/>
      <w:lvlJc w:val="left"/>
      <w:pPr>
        <w:ind w:left="5332" w:hanging="360"/>
      </w:pPr>
    </w:lvl>
    <w:lvl w:ilvl="8">
      <w:numFmt w:val="bullet"/>
      <w:lvlText w:val="•"/>
      <w:lvlJc w:val="left"/>
      <w:pPr>
        <w:ind w:left="6770" w:hanging="360"/>
      </w:pPr>
    </w:lvl>
  </w:abstractNum>
  <w:num w:numId="1" w16cid:durableId="1450705938">
    <w:abstractNumId w:val="1"/>
  </w:num>
  <w:num w:numId="2" w16cid:durableId="906376618">
    <w:abstractNumId w:val="5"/>
  </w:num>
  <w:num w:numId="3" w16cid:durableId="558589730">
    <w:abstractNumId w:val="0"/>
  </w:num>
  <w:num w:numId="4" w16cid:durableId="553085222">
    <w:abstractNumId w:val="3"/>
  </w:num>
  <w:num w:numId="5" w16cid:durableId="480654564">
    <w:abstractNumId w:val="7"/>
  </w:num>
  <w:num w:numId="6" w16cid:durableId="1806727786">
    <w:abstractNumId w:val="4"/>
  </w:num>
  <w:num w:numId="7" w16cid:durableId="1724134655">
    <w:abstractNumId w:val="6"/>
  </w:num>
  <w:num w:numId="8" w16cid:durableId="1828472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C9D"/>
    <w:rsid w:val="005F65A4"/>
    <w:rsid w:val="00706C6F"/>
    <w:rsid w:val="008C05DB"/>
    <w:rsid w:val="00BD3C9D"/>
    <w:rsid w:val="00F63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7504A7"/>
  <w15:docId w15:val="{704A2699-1EBD-4297-A964-1B0D4123D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307"/>
      <w:jc w:val="both"/>
      <w:outlineLvl w:val="0"/>
    </w:pPr>
    <w:rPr>
      <w:b/>
      <w:bCs/>
      <w:sz w:val="32"/>
      <w:szCs w:val="32"/>
    </w:rPr>
  </w:style>
  <w:style w:type="paragraph" w:styleId="Heading2">
    <w:name w:val="heading 2"/>
    <w:basedOn w:val="Normal"/>
    <w:next w:val="Normal"/>
    <w:uiPriority w:val="9"/>
    <w:unhideWhenUsed/>
    <w:qFormat/>
    <w:pPr>
      <w:spacing w:before="1"/>
      <w:ind w:left="225"/>
      <w:outlineLvl w:val="1"/>
    </w:pPr>
    <w:rPr>
      <w:b/>
      <w:bCs/>
      <w:sz w:val="28"/>
      <w:szCs w:val="28"/>
    </w:rPr>
  </w:style>
  <w:style w:type="paragraph" w:styleId="Heading3">
    <w:name w:val="heading 3"/>
    <w:basedOn w:val="Normal"/>
    <w:next w:val="Normal"/>
    <w:uiPriority w:val="9"/>
    <w:unhideWhenUsed/>
    <w:qFormat/>
    <w:pPr>
      <w:spacing w:before="240"/>
      <w:ind w:left="307"/>
      <w:outlineLvl w:val="2"/>
    </w:pPr>
    <w:rPr>
      <w:b/>
      <w:bCs/>
      <w:sz w:val="26"/>
      <w:szCs w:val="26"/>
    </w:rPr>
  </w:style>
  <w:style w:type="paragraph" w:styleId="Heading4">
    <w:name w:val="heading 4"/>
    <w:basedOn w:val="Normal"/>
    <w:next w:val="Normal"/>
    <w:uiPriority w:val="9"/>
    <w:unhideWhenUsed/>
    <w:qFormat/>
    <w:pPr>
      <w:ind w:left="245" w:right="247"/>
      <w:jc w:val="center"/>
      <w:outlineLvl w:val="3"/>
    </w:pPr>
    <w:rPr>
      <w:sz w:val="26"/>
      <w:szCs w:val="26"/>
    </w:rPr>
  </w:style>
  <w:style w:type="paragraph" w:styleId="Heading5">
    <w:name w:val="heading 5"/>
    <w:basedOn w:val="Normal"/>
    <w:next w:val="Normal"/>
    <w:uiPriority w:val="9"/>
    <w:unhideWhenUsed/>
    <w:qFormat/>
    <w:pPr>
      <w:spacing w:before="236"/>
      <w:ind w:left="307"/>
      <w:outlineLvl w:val="4"/>
    </w:pPr>
    <w:rPr>
      <w:b/>
      <w:bCs/>
      <w:sz w:val="24"/>
      <w:szCs w:val="24"/>
    </w:rPr>
  </w:style>
  <w:style w:type="paragraph" w:styleId="Heading6">
    <w:name w:val="heading 6"/>
    <w:basedOn w:val="Normal"/>
    <w:next w:val="Normal"/>
    <w:uiPriority w:val="9"/>
    <w:unhideWhenUsed/>
    <w:qFormat/>
    <w:pPr>
      <w:spacing w:before="161"/>
      <w:ind w:left="673" w:hanging="366"/>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245" w:right="246"/>
      <w:jc w:val="center"/>
    </w:pPr>
    <w:rPr>
      <w:b/>
      <w:bCs/>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706C6F"/>
    <w:pPr>
      <w:tabs>
        <w:tab w:val="center" w:pos="4680"/>
        <w:tab w:val="right" w:pos="9360"/>
      </w:tabs>
    </w:pPr>
  </w:style>
  <w:style w:type="character" w:customStyle="1" w:styleId="HeaderChar">
    <w:name w:val="Header Char"/>
    <w:basedOn w:val="DefaultParagraphFont"/>
    <w:link w:val="Header"/>
    <w:uiPriority w:val="99"/>
    <w:rsid w:val="00706C6F"/>
  </w:style>
  <w:style w:type="paragraph" w:styleId="Footer">
    <w:name w:val="footer"/>
    <w:basedOn w:val="Normal"/>
    <w:link w:val="FooterChar"/>
    <w:uiPriority w:val="99"/>
    <w:unhideWhenUsed/>
    <w:rsid w:val="00706C6F"/>
    <w:pPr>
      <w:tabs>
        <w:tab w:val="center" w:pos="4680"/>
        <w:tab w:val="right" w:pos="9360"/>
      </w:tabs>
    </w:pPr>
  </w:style>
  <w:style w:type="character" w:customStyle="1" w:styleId="FooterChar">
    <w:name w:val="Footer Char"/>
    <w:basedOn w:val="DefaultParagraphFont"/>
    <w:link w:val="Footer"/>
    <w:uiPriority w:val="99"/>
    <w:rsid w:val="00706C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example@e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sldds@mode.gov.l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4MtNQxQyR13hyR0vQngFXsJFk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33</Pages>
  <Words>6955</Words>
  <Characters>39645</Characters>
  <Application>Microsoft Office Word</Application>
  <DocSecurity>0</DocSecurity>
  <Lines>330</Lines>
  <Paragraphs>93</Paragraphs>
  <ScaleCrop>false</ScaleCrop>
  <Company/>
  <LinksUpToDate>false</LinksUpToDate>
  <CharactersWithSpaces>46507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KIsandu wethmal</dc:creator>
  <cp:lastModifiedBy>SIRIWARDANA M K W A D S S</cp:lastModifiedBy>
  <cp:revision>2</cp:revision>
  <dcterms:created xsi:type="dcterms:W3CDTF">2026-04-20T05:43:00Z</dcterms:created>
  <dcterms:modified xsi:type="dcterms:W3CDTF">2026-04-20T05:43:00Z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2026-03-13T00:00:00Z</vt:lpwstr>
  </property>
  <property fmtid="{D5CDD505-2E9C-101B-9397-08002B2CF9AE}" pid="3" name="Creator">
    <vt:lpwstr>Microsoft® Word for Microsoft 365</vt:lpwstr>
  </property>
  <property fmtid="{D5CDD505-2E9C-101B-9397-08002B2CF9AE}" pid="4" name="LastSaved">
    <vt:lpwstr>2026-04-09T00:00:00Z</vt:lpwstr>
  </property>
  <property fmtid="{D5CDD505-2E9C-101B-9397-08002B2CF9AE}" pid="5" name="Producer">
    <vt:lpwstr>Microsoft® Word for Microsoft 365</vt:lpwstr>
  </property>
</Properties>
</file>