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4B664A" w:rsidRPr="00D04A1B" w:rsidRDefault="004B664A" w:rsidP="004B664A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Projeto:</w:t>
      </w:r>
      <w:r w:rsidRPr="00D04A1B">
        <w:rPr>
          <w:rFonts w:ascii="Arial" w:hAnsi="Arial" w:cs="Arial"/>
          <w:sz w:val="24"/>
          <w:szCs w:val="24"/>
        </w:rPr>
        <w:t xml:space="preserve"> Controle de Atendimento Clínico</w:t>
      </w:r>
    </w:p>
    <w:p w:rsidR="004B664A" w:rsidRPr="00D04A1B" w:rsidRDefault="004B664A" w:rsidP="004B664A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Nome:</w:t>
      </w:r>
      <w:r w:rsidRPr="00D04A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Manter dados de Pacientes</w:t>
      </w:r>
    </w:p>
    <w:p w:rsidR="004B664A" w:rsidRPr="00D04A1B" w:rsidRDefault="004B664A" w:rsidP="004B664A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Descrição:</w:t>
      </w:r>
      <w:r w:rsidRPr="00D04A1B">
        <w:rPr>
          <w:rFonts w:ascii="Arial" w:hAnsi="Arial" w:cs="Arial"/>
          <w:sz w:val="24"/>
          <w:szCs w:val="24"/>
        </w:rPr>
        <w:t xml:space="preserve"> Este caso de uso permite ao </w:t>
      </w:r>
      <w:r>
        <w:rPr>
          <w:rFonts w:ascii="Arial" w:hAnsi="Arial" w:cs="Arial"/>
          <w:sz w:val="24"/>
          <w:szCs w:val="24"/>
        </w:rPr>
        <w:t>administrador clinico incluir, alterar e excluir os dados de pacientes</w:t>
      </w:r>
      <w:r w:rsidRPr="00D04A1B">
        <w:rPr>
          <w:rFonts w:ascii="Arial" w:hAnsi="Arial" w:cs="Arial"/>
          <w:sz w:val="24"/>
          <w:szCs w:val="24"/>
        </w:rPr>
        <w:t>.</w:t>
      </w:r>
    </w:p>
    <w:p w:rsidR="004B664A" w:rsidRPr="00D04A1B" w:rsidRDefault="004B664A" w:rsidP="004B664A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Ator Principal:</w:t>
      </w:r>
      <w:r w:rsidRPr="00D04A1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Administrador</w:t>
      </w:r>
      <w:r w:rsidRPr="00D04A1B">
        <w:rPr>
          <w:rFonts w:ascii="Arial" w:hAnsi="Arial" w:cs="Arial"/>
          <w:sz w:val="24"/>
          <w:szCs w:val="24"/>
        </w:rPr>
        <w:t xml:space="preserve"> Clínico</w:t>
      </w:r>
    </w:p>
    <w:p w:rsidR="004B664A" w:rsidRPr="00D04A1B" w:rsidRDefault="004B664A" w:rsidP="004B664A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Ator Secundário:</w:t>
      </w:r>
      <w:r w:rsidRPr="00D04A1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Não se aplica</w:t>
      </w:r>
    </w:p>
    <w:p w:rsidR="004B664A" w:rsidRPr="00D04A1B" w:rsidRDefault="004B664A" w:rsidP="004B664A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Pré-condição</w:t>
      </w:r>
      <w:r w:rsidRPr="00D04A1B">
        <w:rPr>
          <w:rFonts w:ascii="Arial" w:hAnsi="Arial" w:cs="Arial"/>
          <w:sz w:val="24"/>
          <w:szCs w:val="24"/>
        </w:rPr>
        <w:t xml:space="preserve">: O </w:t>
      </w:r>
      <w:r>
        <w:rPr>
          <w:rFonts w:ascii="Arial" w:hAnsi="Arial" w:cs="Arial"/>
          <w:sz w:val="24"/>
          <w:szCs w:val="24"/>
        </w:rPr>
        <w:t>administrador clínico</w:t>
      </w:r>
      <w:r w:rsidRPr="00D04A1B">
        <w:rPr>
          <w:rFonts w:ascii="Arial" w:hAnsi="Arial" w:cs="Arial"/>
          <w:sz w:val="24"/>
          <w:szCs w:val="24"/>
        </w:rPr>
        <w:t xml:space="preserve"> deverá estar devidamente identificado pelo sistema.</w:t>
      </w:r>
    </w:p>
    <w:p w:rsidR="004B664A" w:rsidRPr="00D04A1B" w:rsidRDefault="004B664A" w:rsidP="004B664A">
      <w:pPr>
        <w:rPr>
          <w:rFonts w:ascii="Arial" w:hAnsi="Arial" w:cs="Arial"/>
          <w:b/>
          <w:sz w:val="24"/>
          <w:szCs w:val="24"/>
          <w:u w:val="single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Fluxo Principal:</w:t>
      </w:r>
    </w:p>
    <w:p w:rsidR="004B664A" w:rsidRPr="00D04A1B" w:rsidRDefault="004B664A" w:rsidP="004B664A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administrador </w:t>
      </w:r>
      <w:r w:rsidRPr="00D04A1B">
        <w:rPr>
          <w:rFonts w:ascii="Arial" w:eastAsia="Times New Roman" w:hAnsi="Arial" w:cs="Arial"/>
          <w:sz w:val="24"/>
          <w:szCs w:val="24"/>
        </w:rPr>
        <w:t xml:space="preserve">clínico solicita a pagina de pesquisa de </w:t>
      </w:r>
      <w:r>
        <w:rPr>
          <w:rFonts w:ascii="Arial" w:eastAsia="Times New Roman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acientes</w:t>
      </w:r>
    </w:p>
    <w:p w:rsidR="004B664A" w:rsidRPr="00D04A1B" w:rsidRDefault="004B664A" w:rsidP="004B664A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tela de pesquisa de </w:t>
      </w:r>
      <w:r>
        <w:rPr>
          <w:rFonts w:ascii="Arial" w:hAnsi="Arial" w:cs="Arial"/>
          <w:sz w:val="24"/>
          <w:szCs w:val="24"/>
        </w:rPr>
        <w:t>pacientes</w:t>
      </w:r>
    </w:p>
    <w:p w:rsidR="004B664A" w:rsidRPr="00D04A1B" w:rsidRDefault="004B664A" w:rsidP="004B664A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administrador </w:t>
      </w:r>
      <w:r>
        <w:rPr>
          <w:rFonts w:ascii="Arial" w:eastAsia="Times New Roman" w:hAnsi="Arial" w:cs="Arial"/>
          <w:sz w:val="24"/>
          <w:szCs w:val="24"/>
        </w:rPr>
        <w:t xml:space="preserve">informa o nome do </w:t>
      </w:r>
      <w:r>
        <w:rPr>
          <w:rFonts w:ascii="Arial" w:hAnsi="Arial" w:cs="Arial"/>
          <w:sz w:val="24"/>
          <w:szCs w:val="24"/>
        </w:rPr>
        <w:t xml:space="preserve">paciente </w:t>
      </w:r>
      <w:r>
        <w:rPr>
          <w:rFonts w:ascii="Arial" w:eastAsia="Times New Roman" w:hAnsi="Arial" w:cs="Arial"/>
          <w:sz w:val="24"/>
          <w:szCs w:val="24"/>
        </w:rPr>
        <w:t>ao sistema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</w:p>
    <w:p w:rsidR="004B664A" w:rsidRPr="00D04A1B" w:rsidRDefault="004B664A" w:rsidP="004B664A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</w:t>
      </w:r>
      <w:r>
        <w:rPr>
          <w:rFonts w:ascii="Arial" w:eastAsia="Times New Roman" w:hAnsi="Arial" w:cs="Arial"/>
          <w:sz w:val="24"/>
          <w:szCs w:val="24"/>
        </w:rPr>
        <w:t>dados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 xml:space="preserve">paciente </w:t>
      </w:r>
      <w:r>
        <w:rPr>
          <w:rFonts w:ascii="Arial" w:eastAsia="Times New Roman" w:hAnsi="Arial" w:cs="Arial"/>
          <w:sz w:val="24"/>
          <w:szCs w:val="24"/>
        </w:rPr>
        <w:t>informado</w:t>
      </w:r>
      <w:r w:rsidRPr="00D04A1B">
        <w:rPr>
          <w:rFonts w:ascii="Arial" w:eastAsia="Times New Roman" w:hAnsi="Arial" w:cs="Arial"/>
          <w:sz w:val="24"/>
          <w:szCs w:val="24"/>
        </w:rPr>
        <w:t xml:space="preserve"> [A1]</w:t>
      </w:r>
    </w:p>
    <w:p w:rsidR="004B664A" w:rsidRPr="00D04A1B" w:rsidRDefault="004B664A" w:rsidP="004B664A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opções de </w:t>
      </w:r>
      <w:r>
        <w:rPr>
          <w:rFonts w:ascii="Arial" w:eastAsia="Times New Roman" w:hAnsi="Arial" w:cs="Arial"/>
          <w:sz w:val="24"/>
          <w:szCs w:val="24"/>
        </w:rPr>
        <w:t>incluir</w:t>
      </w:r>
      <w:r w:rsidRPr="00D04A1B">
        <w:rPr>
          <w:rFonts w:ascii="Arial" w:eastAsia="Times New Roman" w:hAnsi="Arial" w:cs="Arial"/>
          <w:sz w:val="24"/>
          <w:szCs w:val="24"/>
        </w:rPr>
        <w:t xml:space="preserve">, alterar e excluir </w:t>
      </w:r>
      <w:proofErr w:type="gramStart"/>
      <w:r>
        <w:rPr>
          <w:rFonts w:ascii="Arial" w:hAnsi="Arial" w:cs="Arial"/>
          <w:sz w:val="24"/>
          <w:szCs w:val="24"/>
        </w:rPr>
        <w:t>paciente</w:t>
      </w:r>
      <w:proofErr w:type="gramEnd"/>
    </w:p>
    <w:p w:rsidR="004B664A" w:rsidRPr="00D04A1B" w:rsidRDefault="004B664A" w:rsidP="004B664A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administrador </w:t>
      </w:r>
      <w:r w:rsidRPr="00D04A1B">
        <w:rPr>
          <w:rFonts w:ascii="Arial" w:eastAsia="Times New Roman" w:hAnsi="Arial" w:cs="Arial"/>
          <w:sz w:val="24"/>
          <w:szCs w:val="24"/>
        </w:rPr>
        <w:t xml:space="preserve">seleciona </w:t>
      </w:r>
      <w:r>
        <w:rPr>
          <w:rFonts w:ascii="Arial" w:eastAsia="Times New Roman" w:hAnsi="Arial" w:cs="Arial"/>
          <w:sz w:val="24"/>
          <w:szCs w:val="24"/>
        </w:rPr>
        <w:t>a primeira</w:t>
      </w:r>
      <w:r w:rsidRPr="00D04A1B">
        <w:rPr>
          <w:rFonts w:ascii="Arial" w:eastAsia="Times New Roman" w:hAnsi="Arial" w:cs="Arial"/>
          <w:sz w:val="24"/>
          <w:szCs w:val="24"/>
        </w:rPr>
        <w:t xml:space="preserve"> opção [A2], [A3</w:t>
      </w:r>
      <w:proofErr w:type="gramStart"/>
      <w:r w:rsidRPr="00D04A1B">
        <w:rPr>
          <w:rFonts w:ascii="Arial" w:eastAsia="Times New Roman" w:hAnsi="Arial" w:cs="Arial"/>
          <w:sz w:val="24"/>
          <w:szCs w:val="24"/>
        </w:rPr>
        <w:t>]</w:t>
      </w:r>
      <w:proofErr w:type="gramEnd"/>
    </w:p>
    <w:p w:rsidR="004B664A" w:rsidRPr="00D04A1B" w:rsidRDefault="004B664A" w:rsidP="004B664A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administrador </w:t>
      </w:r>
      <w:r>
        <w:rPr>
          <w:rFonts w:ascii="Arial" w:eastAsia="Times New Roman" w:hAnsi="Arial" w:cs="Arial"/>
          <w:sz w:val="24"/>
          <w:szCs w:val="24"/>
        </w:rPr>
        <w:t xml:space="preserve">informa os dados do novo </w:t>
      </w:r>
      <w:r>
        <w:rPr>
          <w:rFonts w:ascii="Arial" w:hAnsi="Arial" w:cs="Arial"/>
          <w:sz w:val="24"/>
          <w:szCs w:val="24"/>
        </w:rPr>
        <w:t>paciente</w:t>
      </w:r>
    </w:p>
    <w:p w:rsidR="004B664A" w:rsidRPr="00D04A1B" w:rsidRDefault="004B664A" w:rsidP="004B664A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administrador </w:t>
      </w:r>
      <w:r w:rsidRPr="00D04A1B">
        <w:rPr>
          <w:rFonts w:ascii="Arial" w:eastAsia="Times New Roman" w:hAnsi="Arial" w:cs="Arial"/>
          <w:sz w:val="24"/>
          <w:szCs w:val="24"/>
        </w:rPr>
        <w:t xml:space="preserve">seleciona o botão “salvar </w:t>
      </w:r>
      <w:r>
        <w:rPr>
          <w:rFonts w:ascii="Arial" w:eastAsia="Times New Roman" w:hAnsi="Arial" w:cs="Arial"/>
          <w:sz w:val="24"/>
          <w:szCs w:val="24"/>
        </w:rPr>
        <w:t>dados</w:t>
      </w:r>
      <w:r w:rsidRPr="00D04A1B">
        <w:rPr>
          <w:rFonts w:ascii="Arial" w:eastAsia="Times New Roman" w:hAnsi="Arial" w:cs="Arial"/>
          <w:sz w:val="24"/>
          <w:szCs w:val="24"/>
        </w:rPr>
        <w:t>”</w:t>
      </w:r>
    </w:p>
    <w:p w:rsidR="004B664A" w:rsidRPr="00D04A1B" w:rsidRDefault="004B664A" w:rsidP="004B664A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grava os dados</w:t>
      </w:r>
    </w:p>
    <w:p w:rsidR="004B664A" w:rsidRPr="00D04A1B" w:rsidRDefault="004B664A" w:rsidP="004B664A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Fim do caso de uso;</w:t>
      </w:r>
    </w:p>
    <w:p w:rsidR="004B664A" w:rsidRDefault="004B664A" w:rsidP="004B664A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4B664A" w:rsidRDefault="004B664A" w:rsidP="004B664A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4B664A" w:rsidRDefault="004B664A" w:rsidP="004B664A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4B664A" w:rsidRDefault="004B664A" w:rsidP="004B664A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4B664A" w:rsidRDefault="004B664A" w:rsidP="004B664A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4B664A" w:rsidRDefault="004B664A" w:rsidP="004B664A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4B664A" w:rsidRPr="00D04A1B" w:rsidRDefault="004B664A" w:rsidP="004B664A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4B664A" w:rsidRPr="00D04A1B" w:rsidRDefault="004B664A" w:rsidP="004B664A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4B664A" w:rsidRPr="00D04A1B" w:rsidRDefault="004B664A" w:rsidP="004B664A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D04A1B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Fluxos Alternativos:</w:t>
      </w:r>
    </w:p>
    <w:p w:rsidR="004B664A" w:rsidRPr="00D04A1B" w:rsidRDefault="004B664A" w:rsidP="004B664A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A1. </w:t>
      </w:r>
      <w:r>
        <w:rPr>
          <w:rFonts w:ascii="Arial" w:eastAsia="Times New Roman" w:hAnsi="Arial" w:cs="Arial"/>
          <w:b/>
          <w:sz w:val="24"/>
          <w:szCs w:val="24"/>
        </w:rPr>
        <w:t>Paciente</w:t>
      </w:r>
      <w:r w:rsidRPr="006006AE">
        <w:rPr>
          <w:rFonts w:ascii="Arial" w:eastAsia="Times New Roman" w:hAnsi="Arial" w:cs="Arial"/>
          <w:b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sz w:val="24"/>
          <w:szCs w:val="24"/>
        </w:rPr>
        <w:t>não encontrado</w:t>
      </w:r>
    </w:p>
    <w:p w:rsidR="004B664A" w:rsidRPr="00D04A1B" w:rsidRDefault="004B664A" w:rsidP="004B664A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informa que </w:t>
      </w:r>
      <w:r>
        <w:rPr>
          <w:rFonts w:ascii="Arial" w:hAnsi="Arial" w:cs="Arial"/>
          <w:sz w:val="24"/>
          <w:szCs w:val="24"/>
        </w:rPr>
        <w:t xml:space="preserve">paciente </w:t>
      </w:r>
      <w:r>
        <w:rPr>
          <w:rFonts w:ascii="Arial" w:eastAsia="Times New Roman" w:hAnsi="Arial" w:cs="Arial"/>
          <w:sz w:val="24"/>
          <w:szCs w:val="24"/>
        </w:rPr>
        <w:t>não possui cadastro</w:t>
      </w:r>
    </w:p>
    <w:p w:rsidR="004B664A" w:rsidRPr="00D04A1B" w:rsidRDefault="004B664A" w:rsidP="004B664A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>
        <w:rPr>
          <w:rFonts w:ascii="Arial" w:eastAsia="Times New Roman" w:hAnsi="Arial" w:cs="Arial"/>
          <w:sz w:val="24"/>
          <w:szCs w:val="24"/>
        </w:rPr>
        <w:t>2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4B664A" w:rsidRPr="00D04A1B" w:rsidRDefault="004B664A" w:rsidP="004B664A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A2. O </w:t>
      </w:r>
      <w:r>
        <w:rPr>
          <w:rFonts w:ascii="Arial" w:eastAsia="Times New Roman" w:hAnsi="Arial" w:cs="Arial"/>
          <w:b/>
          <w:sz w:val="24"/>
          <w:szCs w:val="24"/>
        </w:rPr>
        <w:t xml:space="preserve">administrador clínico </w:t>
      </w:r>
      <w:r w:rsidRPr="00D04A1B">
        <w:rPr>
          <w:rFonts w:ascii="Arial" w:eastAsia="Times New Roman" w:hAnsi="Arial" w:cs="Arial"/>
          <w:b/>
          <w:sz w:val="24"/>
          <w:szCs w:val="24"/>
        </w:rPr>
        <w:t>seleciona a opção Alterar</w:t>
      </w:r>
    </w:p>
    <w:p w:rsidR="004B664A" w:rsidRPr="00D04A1B" w:rsidRDefault="004B664A" w:rsidP="004B664A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informa tela de alteração de informações</w:t>
      </w:r>
    </w:p>
    <w:p w:rsidR="004B664A" w:rsidRPr="00D04A1B" w:rsidRDefault="004B664A" w:rsidP="004B664A">
      <w:pPr>
        <w:pStyle w:val="PargrafodaLista"/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Pr="00A802C9">
        <w:rPr>
          <w:rFonts w:ascii="Arial" w:hAnsi="Arial" w:cs="Arial"/>
          <w:sz w:val="24"/>
          <w:szCs w:val="24"/>
          <w:lang w:val="pt-BR"/>
        </w:rPr>
        <w:t xml:space="preserve">administrador </w:t>
      </w: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alterar </w:t>
      </w:r>
      <w:r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Pr="004B664A">
        <w:rPr>
          <w:rFonts w:ascii="Arial" w:hAnsi="Arial" w:cs="Arial"/>
          <w:sz w:val="24"/>
          <w:szCs w:val="24"/>
          <w:lang w:val="pt-BR"/>
        </w:rPr>
        <w:t xml:space="preserve">paciente </w:t>
      </w:r>
      <w:r>
        <w:rPr>
          <w:rFonts w:ascii="Arial" w:eastAsia="Times New Roman" w:hAnsi="Arial" w:cs="Arial"/>
          <w:sz w:val="24"/>
          <w:szCs w:val="24"/>
          <w:lang w:val="pt-BR"/>
        </w:rPr>
        <w:t>já cadastrado</w:t>
      </w:r>
    </w:p>
    <w:p w:rsidR="004B664A" w:rsidRPr="00D04A1B" w:rsidRDefault="004B664A" w:rsidP="004B664A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administrador </w:t>
      </w:r>
      <w:r w:rsidRPr="00D04A1B">
        <w:rPr>
          <w:rFonts w:ascii="Arial" w:eastAsia="Times New Roman" w:hAnsi="Arial" w:cs="Arial"/>
          <w:sz w:val="24"/>
          <w:szCs w:val="24"/>
        </w:rPr>
        <w:t>clica em “salvar as alterações”</w:t>
      </w:r>
    </w:p>
    <w:p w:rsidR="004B664A" w:rsidRPr="00D04A1B" w:rsidRDefault="004B664A" w:rsidP="004B664A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grava as informações alteradas</w:t>
      </w:r>
    </w:p>
    <w:p w:rsidR="004B664A" w:rsidRPr="00D04A1B" w:rsidRDefault="004B664A" w:rsidP="004B664A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Pr="00D04A1B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4B664A" w:rsidRPr="00D04A1B" w:rsidRDefault="004B664A" w:rsidP="004B664A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A3. O </w:t>
      </w:r>
      <w:r>
        <w:rPr>
          <w:rFonts w:ascii="Arial" w:eastAsia="Times New Roman" w:hAnsi="Arial" w:cs="Arial"/>
          <w:b/>
          <w:sz w:val="24"/>
          <w:szCs w:val="24"/>
        </w:rPr>
        <w:t xml:space="preserve">administrador clínico </w:t>
      </w:r>
      <w:r w:rsidRPr="00D04A1B">
        <w:rPr>
          <w:rFonts w:ascii="Arial" w:eastAsia="Times New Roman" w:hAnsi="Arial" w:cs="Arial"/>
          <w:b/>
          <w:sz w:val="24"/>
          <w:szCs w:val="24"/>
        </w:rPr>
        <w:t>seleciona a opção Excluir</w:t>
      </w:r>
    </w:p>
    <w:p w:rsidR="004B664A" w:rsidRPr="00D04A1B" w:rsidRDefault="004B664A" w:rsidP="004B664A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informa tela de exclusão de informações</w:t>
      </w:r>
    </w:p>
    <w:p w:rsidR="004B664A" w:rsidRPr="00D04A1B" w:rsidRDefault="004B664A" w:rsidP="004B664A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O </w:t>
      </w:r>
      <w:r w:rsidRPr="00A802C9">
        <w:rPr>
          <w:rFonts w:ascii="Arial" w:hAnsi="Arial" w:cs="Arial"/>
          <w:sz w:val="24"/>
          <w:szCs w:val="24"/>
          <w:lang w:val="pt-BR"/>
        </w:rPr>
        <w:t xml:space="preserve">administrador </w:t>
      </w:r>
      <w:r>
        <w:rPr>
          <w:rFonts w:ascii="Arial" w:eastAsia="Times New Roman" w:hAnsi="Arial" w:cs="Arial"/>
          <w:sz w:val="24"/>
          <w:szCs w:val="24"/>
          <w:lang w:val="pt-BR"/>
        </w:rPr>
        <w:t xml:space="preserve">seleciona o </w:t>
      </w:r>
      <w:r w:rsidRPr="004B664A">
        <w:rPr>
          <w:rFonts w:ascii="Arial" w:hAnsi="Arial" w:cs="Arial"/>
          <w:sz w:val="24"/>
          <w:szCs w:val="24"/>
          <w:lang w:val="pt-BR"/>
        </w:rPr>
        <w:t xml:space="preserve">paciente </w:t>
      </w:r>
      <w:r w:rsidRPr="00D04A1B">
        <w:rPr>
          <w:rFonts w:ascii="Arial" w:eastAsia="Times New Roman" w:hAnsi="Arial" w:cs="Arial"/>
          <w:sz w:val="24"/>
          <w:szCs w:val="24"/>
          <w:lang w:val="pt-BR"/>
        </w:rPr>
        <w:t>para exclusão</w:t>
      </w:r>
    </w:p>
    <w:p w:rsidR="004B664A" w:rsidRPr="00D04A1B" w:rsidRDefault="004B664A" w:rsidP="004B664A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administrador </w:t>
      </w:r>
      <w:r w:rsidRPr="00D04A1B">
        <w:rPr>
          <w:rFonts w:ascii="Arial" w:eastAsia="Times New Roman" w:hAnsi="Arial" w:cs="Arial"/>
          <w:sz w:val="24"/>
          <w:szCs w:val="24"/>
        </w:rPr>
        <w:t>clica em “excluir itens selecionados”</w:t>
      </w:r>
    </w:p>
    <w:p w:rsidR="004B664A" w:rsidRPr="00D04A1B" w:rsidRDefault="004B664A" w:rsidP="004B664A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alerta com a mensagem “Deseja excluir os dados”</w:t>
      </w:r>
    </w:p>
    <w:p w:rsidR="004B664A" w:rsidRPr="00D04A1B" w:rsidRDefault="004B664A" w:rsidP="004B664A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administrador </w:t>
      </w:r>
      <w:r w:rsidRPr="00D04A1B">
        <w:rPr>
          <w:rFonts w:ascii="Arial" w:eastAsia="Times New Roman" w:hAnsi="Arial" w:cs="Arial"/>
          <w:sz w:val="24"/>
          <w:szCs w:val="24"/>
        </w:rPr>
        <w:t>seleciona “sim”</w:t>
      </w:r>
    </w:p>
    <w:p w:rsidR="004B664A" w:rsidRPr="00D04A1B" w:rsidRDefault="004B664A" w:rsidP="004B664A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exclui os dados selecionados</w:t>
      </w:r>
    </w:p>
    <w:p w:rsidR="004B664A" w:rsidRPr="00D04A1B" w:rsidRDefault="004B664A" w:rsidP="004B664A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Pr="00D04A1B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4B664A" w:rsidRPr="00D04A1B" w:rsidRDefault="004B664A" w:rsidP="004B664A">
      <w:p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>Pós-condições:</w:t>
      </w:r>
      <w:r w:rsidRPr="00D04A1B">
        <w:rPr>
          <w:rFonts w:ascii="Arial" w:eastAsia="Times New Roman" w:hAnsi="Arial" w:cs="Arial"/>
          <w:sz w:val="24"/>
          <w:szCs w:val="24"/>
        </w:rPr>
        <w:t xml:space="preserve"> As novas informações aqui registradas deverão estar dispo</w:t>
      </w:r>
      <w:r>
        <w:rPr>
          <w:rFonts w:ascii="Arial" w:eastAsia="Times New Roman" w:hAnsi="Arial" w:cs="Arial"/>
          <w:sz w:val="24"/>
          <w:szCs w:val="24"/>
        </w:rPr>
        <w:t>níveis para os técnicos clínicos e especialistas clínicos</w:t>
      </w:r>
      <w:r w:rsidRPr="00D04A1B">
        <w:rPr>
          <w:rFonts w:ascii="Arial" w:eastAsia="Times New Roman" w:hAnsi="Arial" w:cs="Arial"/>
          <w:sz w:val="24"/>
          <w:szCs w:val="24"/>
        </w:rPr>
        <w:t xml:space="preserve">. </w:t>
      </w:r>
    </w:p>
    <w:p w:rsidR="004B664A" w:rsidRPr="00D04A1B" w:rsidRDefault="004B664A" w:rsidP="004B664A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Restrições e Validações: </w:t>
      </w:r>
    </w:p>
    <w:p w:rsidR="004B664A" w:rsidRPr="00D04A1B" w:rsidRDefault="004B664A" w:rsidP="004B664A">
      <w:pPr>
        <w:numPr>
          <w:ilvl w:val="0"/>
          <w:numId w:val="9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administrador </w:t>
      </w:r>
      <w:r w:rsidRPr="00D04A1B">
        <w:rPr>
          <w:rFonts w:ascii="Arial" w:eastAsia="Times New Roman" w:hAnsi="Arial" w:cs="Arial"/>
          <w:sz w:val="24"/>
          <w:szCs w:val="24"/>
        </w:rPr>
        <w:t>clínico deverá ter em mãos o</w:t>
      </w:r>
      <w:r>
        <w:rPr>
          <w:rFonts w:ascii="Arial" w:eastAsia="Times New Roman" w:hAnsi="Arial" w:cs="Arial"/>
          <w:sz w:val="24"/>
          <w:szCs w:val="24"/>
        </w:rPr>
        <w:t>s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dados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do </w:t>
      </w:r>
      <w:r>
        <w:rPr>
          <w:rFonts w:ascii="Arial" w:hAnsi="Arial" w:cs="Arial"/>
          <w:sz w:val="24"/>
          <w:szCs w:val="24"/>
        </w:rPr>
        <w:t xml:space="preserve">paciente </w:t>
      </w:r>
      <w:r w:rsidRPr="00D04A1B">
        <w:rPr>
          <w:rFonts w:ascii="Arial" w:eastAsia="Times New Roman" w:hAnsi="Arial" w:cs="Arial"/>
          <w:sz w:val="24"/>
          <w:szCs w:val="24"/>
        </w:rPr>
        <w:t xml:space="preserve">na hora do cadastro. </w:t>
      </w:r>
    </w:p>
    <w:p w:rsidR="00272DCD" w:rsidRPr="00D04A1B" w:rsidRDefault="00272DCD" w:rsidP="004B664A">
      <w:pPr>
        <w:rPr>
          <w:rFonts w:ascii="Arial" w:eastAsia="Times New Roman" w:hAnsi="Arial" w:cs="Arial"/>
          <w:sz w:val="24"/>
          <w:szCs w:val="24"/>
        </w:rPr>
      </w:pPr>
    </w:p>
    <w:sectPr w:rsidR="00272DCD" w:rsidRPr="00D04A1B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3A7"/>
    <w:multiLevelType w:val="hybridMultilevel"/>
    <w:tmpl w:val="CB8094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9D2AE2"/>
    <w:multiLevelType w:val="hybridMultilevel"/>
    <w:tmpl w:val="B86A28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15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264F7"/>
    <w:rsid w:val="00072963"/>
    <w:rsid w:val="0016385C"/>
    <w:rsid w:val="00272DCD"/>
    <w:rsid w:val="002D1947"/>
    <w:rsid w:val="00333535"/>
    <w:rsid w:val="003511C6"/>
    <w:rsid w:val="00354663"/>
    <w:rsid w:val="00443DF2"/>
    <w:rsid w:val="004844FF"/>
    <w:rsid w:val="004B664A"/>
    <w:rsid w:val="004C025B"/>
    <w:rsid w:val="00517CB1"/>
    <w:rsid w:val="005F12F5"/>
    <w:rsid w:val="005F7E81"/>
    <w:rsid w:val="006006AE"/>
    <w:rsid w:val="006D50E9"/>
    <w:rsid w:val="006E7C0A"/>
    <w:rsid w:val="00765F71"/>
    <w:rsid w:val="008E431A"/>
    <w:rsid w:val="009042E0"/>
    <w:rsid w:val="009E0DD0"/>
    <w:rsid w:val="00A40874"/>
    <w:rsid w:val="00A52DC1"/>
    <w:rsid w:val="00A738FF"/>
    <w:rsid w:val="00A802C9"/>
    <w:rsid w:val="00AB73C9"/>
    <w:rsid w:val="00B042D4"/>
    <w:rsid w:val="00B723B3"/>
    <w:rsid w:val="00B77484"/>
    <w:rsid w:val="00C03936"/>
    <w:rsid w:val="00C4782C"/>
    <w:rsid w:val="00C86C6A"/>
    <w:rsid w:val="00D04A1B"/>
    <w:rsid w:val="00F02588"/>
    <w:rsid w:val="00FA6C48"/>
    <w:rsid w:val="00FF75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F7E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F7E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299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Modesto</dc:creator>
  <cp:lastModifiedBy>MadheyFox</cp:lastModifiedBy>
  <cp:revision>7</cp:revision>
  <dcterms:created xsi:type="dcterms:W3CDTF">2013-11-08T14:09:00Z</dcterms:created>
  <dcterms:modified xsi:type="dcterms:W3CDTF">2013-11-08T14:59:00Z</dcterms:modified>
</cp:coreProperties>
</file>