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alpha [A-Za-z]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digit [0-9]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 \t\n]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</w:t>
        <w:tab/>
        <w:tab/>
        <w:t xml:space="preserve">                return NOT;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                 return SELECT;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                   return FROM;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                  return WHERE;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                      return OR;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                    return AND;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{digit}+                return NUM;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"&lt;"</w:t>
        <w:tab/>
        <w:tab/>
        <w:t xml:space="preserve">                return '&lt;';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"&gt;"</w:t>
        <w:tab/>
        <w:tab/>
        <w:t xml:space="preserve">                return '&gt;';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"="</w:t>
        <w:tab/>
        <w:tab/>
        <w:t xml:space="preserve">                return '=';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"("</w:t>
        <w:tab/>
        <w:tab/>
        <w:t xml:space="preserve">                return '(';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")"</w:t>
        <w:tab/>
        <w:tab/>
        <w:t xml:space="preserve">                return ')';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"*"</w:t>
        <w:tab/>
        <w:tab/>
        <w:t xml:space="preserve">                return '*';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","</w:t>
        <w:tab/>
        <w:tab/>
        <w:t xml:space="preserve">                return ',';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"&lt;="                    return LE;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"&gt;="                    return GE;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"=="                    return EQ;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"!="                    return NE;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sum</w:t>
        <w:tab/>
        <w:tab/>
        <w:t xml:space="preserve">                return SUM;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table  </w:t>
        <w:tab/>
        <w:t xml:space="preserve">                return TABLE;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drop  </w:t>
        <w:tab/>
        <w:t xml:space="preserve">                return DROP;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 </w:t>
        <w:tab/>
        <w:t xml:space="preserve">            return CREATE;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</w:t>
        <w:tab/>
        <w:t xml:space="preserve">                return INSERT;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into</w:t>
        <w:tab/>
        <w:t xml:space="preserve">                return INTO;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values</w:t>
        <w:tab/>
        <w:t xml:space="preserve">                return VALUES;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operator</w:t>
        <w:tab/>
        <w:t xml:space="preserve">            return OPERATOR;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update                  return UPDATE;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                     return SET;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{alpha}({alpha}|{digit})* return ID;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                       return yytext[0];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%%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