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大爱万得需求分析</w:t>
      </w:r>
      <w:bookmarkEnd w:id="20"/>
    </w:p>
    <w:p>
      <w:pPr>
        <w:numPr>
          <w:ilvl w:val="0"/>
          <w:numId w:val="1001"/>
        </w:numPr>
      </w:pPr>
      <w:r>
        <w:rPr>
          <w:b/>
        </w:rPr>
        <w:t xml:space="preserve">前台展示</w:t>
      </w:r>
    </w:p>
    <w:p>
      <w:pPr>
        <w:numPr>
          <w:ilvl w:val="0"/>
          <w:numId w:val="1000"/>
        </w:numPr>
      </w:pPr>
      <w:r>
        <w:rPr>
          <w:b/>
        </w:rPr>
        <w:t xml:space="preserve">大爱万得前台展示相对简单，目前只有一个首页展示和项目详情页展示。</w:t>
      </w:r>
    </w:p>
    <w:p>
      <w:pPr>
        <w:numPr>
          <w:ilvl w:val="0"/>
          <w:numId w:val="1000"/>
        </w:numPr>
      </w:pPr>
    </w:p>
    <w:p>
      <w:pPr>
        <w:numPr>
          <w:ilvl w:val="1"/>
          <w:numId w:val="1002"/>
        </w:numPr>
      </w:pPr>
      <w:r>
        <w:rPr>
          <w:b/>
        </w:rPr>
        <w:t xml:space="preserve">首页展示</w:t>
      </w:r>
    </w:p>
    <w:p>
      <w:pPr>
        <w:numPr>
          <w:ilvl w:val="1"/>
          <w:numId w:val="1000"/>
        </w:numPr>
        <w:pStyle w:val="CaptionedFigure"/>
      </w:pPr>
      <w:r>
        <w:drawing>
          <wp:inline>
            <wp:extent cx="5334000" cy="4721901"/>
            <wp:effectExtent b="0" l="0" r="0" t="0"/>
            <wp:docPr descr="image-20200818102713386" title="" id="1" name="Picture"/>
            <a:graphic>
              <a:graphicData uri="http://schemas.openxmlformats.org/drawingml/2006/picture">
                <pic:pic>
                  <pic:nvPicPr>
                    <pic:cNvPr descr="C:\Users\Administrator\Desktop\Java-Technical-Talk\大爱万得\大爱玩得需求分析.assets\image-20200818102713386.png" id="0" name="Picture"/>
                    <pic:cNvPicPr>
                      <a:picLocks noChangeArrowheads="1" noChangeAspect="1"/>
                    </pic:cNvPicPr>
                  </pic:nvPicPr>
                  <pic:blipFill>
                    <a:blip r:embed="rId21"/>
                    <a:stretch>
                      <a:fillRect/>
                    </a:stretch>
                  </pic:blipFill>
                  <pic:spPr bwMode="auto">
                    <a:xfrm>
                      <a:off x="0" y="0"/>
                      <a:ext cx="5334000" cy="4721901"/>
                    </a:xfrm>
                    <a:prstGeom prst="rect">
                      <a:avLst/>
                    </a:prstGeom>
                    <a:noFill/>
                    <a:ln w="9525">
                      <a:noFill/>
                      <a:headEnd/>
                      <a:tailEnd/>
                    </a:ln>
                  </pic:spPr>
                </pic:pic>
              </a:graphicData>
            </a:graphic>
          </wp:inline>
        </w:drawing>
      </w:r>
    </w:p>
    <w:p>
      <w:pPr>
        <w:numPr>
          <w:ilvl w:val="1"/>
          <w:numId w:val="1000"/>
        </w:numPr>
        <w:pStyle w:val="ImageCaption"/>
      </w:pPr>
      <w:r>
        <w:t xml:space="preserve">image-20200818102713386</w:t>
      </w:r>
    </w:p>
    <w:p>
      <w:pPr>
        <w:numPr>
          <w:ilvl w:val="1"/>
          <w:numId w:val="1000"/>
        </w:numPr>
      </w:pPr>
      <w:r>
        <w:t xml:space="preserve">首页展示主要包括项目公示、捐款公示、捐款入口、项目实施汇报、项目详情页信息展示，主要展现我们这个网站做了哪些公益项目，公益项目的执行情况，以及公益项目凝聚的爱心展示，个人感觉页面不宜过度花哨。</w:t>
      </w:r>
    </w:p>
    <w:p>
      <w:pPr>
        <w:numPr>
          <w:ilvl w:val="1"/>
          <w:numId w:val="1000"/>
        </w:numPr>
      </w:pPr>
    </w:p>
    <w:p>
      <w:pPr>
        <w:numPr>
          <w:ilvl w:val="2"/>
          <w:numId w:val="1003"/>
        </w:numPr>
      </w:pPr>
      <w:r>
        <w:rPr>
          <w:b/>
        </w:rPr>
        <w:t xml:space="preserve">项目公示</w:t>
      </w:r>
    </w:p>
    <w:p>
      <w:pPr>
        <w:numPr>
          <w:ilvl w:val="2"/>
          <w:numId w:val="1000"/>
        </w:numPr>
        <w:pStyle w:val="CaptionedFigure"/>
      </w:pPr>
      <w:r>
        <w:drawing>
          <wp:inline>
            <wp:extent cx="5334000" cy="2144597"/>
            <wp:effectExtent b="0" l="0" r="0" t="0"/>
            <wp:docPr descr="image-20200818102814779" title="" id="1" name="Picture"/>
            <a:graphic>
              <a:graphicData uri="http://schemas.openxmlformats.org/drawingml/2006/picture">
                <pic:pic>
                  <pic:nvPicPr>
                    <pic:cNvPr descr="C:\Users\Administrator\Desktop\Java-Technical-Talk\大爱万得\大爱玩得需求分析.assets\image-20200818102814779.png" id="0" name="Picture"/>
                    <pic:cNvPicPr>
                      <a:picLocks noChangeArrowheads="1" noChangeAspect="1"/>
                    </pic:cNvPicPr>
                  </pic:nvPicPr>
                  <pic:blipFill>
                    <a:blip r:embed="rId22"/>
                    <a:stretch>
                      <a:fillRect/>
                    </a:stretch>
                  </pic:blipFill>
                  <pic:spPr bwMode="auto">
                    <a:xfrm>
                      <a:off x="0" y="0"/>
                      <a:ext cx="5334000" cy="2144597"/>
                    </a:xfrm>
                    <a:prstGeom prst="rect">
                      <a:avLst/>
                    </a:prstGeom>
                    <a:noFill/>
                    <a:ln w="9525">
                      <a:noFill/>
                      <a:headEnd/>
                      <a:tailEnd/>
                    </a:ln>
                  </pic:spPr>
                </pic:pic>
              </a:graphicData>
            </a:graphic>
          </wp:inline>
        </w:drawing>
      </w:r>
    </w:p>
    <w:p>
      <w:pPr>
        <w:numPr>
          <w:ilvl w:val="2"/>
          <w:numId w:val="1000"/>
        </w:numPr>
        <w:pStyle w:val="ImageCaption"/>
      </w:pPr>
      <w:r>
        <w:t xml:space="preserve">image-20200818102814779</w:t>
      </w:r>
    </w:p>
    <w:p>
      <w:pPr>
        <w:numPr>
          <w:ilvl w:val="2"/>
          <w:numId w:val="1000"/>
        </w:numPr>
      </w:pPr>
      <w:r>
        <w:t xml:space="preserve">项目公示主要展示了近期的项目活动，通过轮播图等方式直观的展示给用户。</w:t>
      </w:r>
    </w:p>
    <w:p>
      <w:pPr>
        <w:numPr>
          <w:ilvl w:val="2"/>
          <w:numId w:val="1000"/>
        </w:numPr>
      </w:pPr>
    </w:p>
    <w:p>
      <w:pPr>
        <w:numPr>
          <w:ilvl w:val="2"/>
          <w:numId w:val="1003"/>
        </w:numPr>
      </w:pPr>
      <w:r>
        <w:rPr>
          <w:b/>
        </w:rPr>
        <w:t xml:space="preserve">捐款公示</w:t>
      </w:r>
    </w:p>
    <w:p>
      <w:pPr>
        <w:numPr>
          <w:ilvl w:val="2"/>
          <w:numId w:val="1000"/>
        </w:numPr>
        <w:pStyle w:val="CaptionedFigure"/>
      </w:pPr>
      <w:r>
        <w:drawing>
          <wp:inline>
            <wp:extent cx="1968500" cy="2679700"/>
            <wp:effectExtent b="0" l="0" r="0" t="0"/>
            <wp:docPr descr="" title="" id="1" name="Picture"/>
            <a:graphic>
              <a:graphicData uri="http://schemas.openxmlformats.org/drawingml/2006/picture">
                <pic:pic>
                  <pic:nvPicPr>
                    <pic:cNvPr descr="C:\Users\Administrator\Desktop\Java-Technical-Talk\大爱万得\大爱玩得需求分析.assets\image-20200818102848128.png" id="0" name="Picture"/>
                    <pic:cNvPicPr>
                      <a:picLocks noChangeArrowheads="1" noChangeAspect="1"/>
                    </pic:cNvPicPr>
                  </pic:nvPicPr>
                  <pic:blipFill>
                    <a:blip r:embed="rId23"/>
                    <a:stretch>
                      <a:fillRect/>
                    </a:stretch>
                  </pic:blipFill>
                  <pic:spPr bwMode="auto">
                    <a:xfrm>
                      <a:off x="0" y="0"/>
                      <a:ext cx="1968500" cy="2679700"/>
                    </a:xfrm>
                    <a:prstGeom prst="rect">
                      <a:avLst/>
                    </a:prstGeom>
                    <a:noFill/>
                    <a:ln w="9525">
                      <a:noFill/>
                      <a:headEnd/>
                      <a:tailEnd/>
                    </a:ln>
                  </pic:spPr>
                </pic:pic>
              </a:graphicData>
            </a:graphic>
          </wp:inline>
        </w:drawing>
      </w:r>
    </w:p>
    <w:p>
      <w:pPr>
        <w:numPr>
          <w:ilvl w:val="2"/>
          <w:numId w:val="1000"/>
        </w:numPr>
        <w:pStyle w:val="ImageCaption"/>
      </w:pPr>
    </w:p>
    <w:p>
      <w:pPr>
        <w:numPr>
          <w:ilvl w:val="2"/>
          <w:numId w:val="1000"/>
        </w:numPr>
        <w:pStyle w:val="CaptionedFigure"/>
      </w:pPr>
      <w:r>
        <w:drawing>
          <wp:inline>
            <wp:extent cx="5334000" cy="1587500"/>
            <wp:effectExtent b="0" l="0" r="0" t="0"/>
            <wp:docPr descr="" title="" id="1" name="Picture"/>
            <a:graphic>
              <a:graphicData uri="http://schemas.openxmlformats.org/drawingml/2006/picture">
                <pic:pic>
                  <pic:nvPicPr>
                    <pic:cNvPr descr="C:\Users\Administrator\Desktop\Java-Technical-Talk\大爱万得\大爱玩得需求分析.assets\image-20200818102901790.png" id="0" name="Picture"/>
                    <pic:cNvPicPr>
                      <a:picLocks noChangeArrowheads="1" noChangeAspect="1"/>
                    </pic:cNvPicPr>
                  </pic:nvPicPr>
                  <pic:blipFill>
                    <a:blip r:embed="rId24"/>
                    <a:stretch>
                      <a:fillRect/>
                    </a:stretch>
                  </pic:blipFill>
                  <pic:spPr bwMode="auto">
                    <a:xfrm>
                      <a:off x="0" y="0"/>
                      <a:ext cx="5334000" cy="1587500"/>
                    </a:xfrm>
                    <a:prstGeom prst="rect">
                      <a:avLst/>
                    </a:prstGeom>
                    <a:noFill/>
                    <a:ln w="9525">
                      <a:noFill/>
                      <a:headEnd/>
                      <a:tailEnd/>
                    </a:ln>
                  </pic:spPr>
                </pic:pic>
              </a:graphicData>
            </a:graphic>
          </wp:inline>
        </w:drawing>
      </w:r>
    </w:p>
    <w:p>
      <w:pPr>
        <w:numPr>
          <w:ilvl w:val="2"/>
          <w:numId w:val="1000"/>
        </w:numPr>
        <w:pStyle w:val="ImageCaption"/>
      </w:pPr>
    </w:p>
    <w:p>
      <w:pPr>
        <w:numPr>
          <w:ilvl w:val="2"/>
          <w:numId w:val="1000"/>
        </w:numPr>
      </w:pPr>
      <w:r>
        <w:t xml:space="preserve">捐款公示主要展示了大爱万得项目总体收到爱心资助和参与度的具体情况</w:t>
      </w:r>
    </w:p>
    <w:p>
      <w:pPr>
        <w:numPr>
          <w:ilvl w:val="2"/>
          <w:numId w:val="1000"/>
        </w:numPr>
      </w:pPr>
    </w:p>
    <w:p>
      <w:pPr>
        <w:numPr>
          <w:ilvl w:val="2"/>
          <w:numId w:val="1003"/>
        </w:numPr>
      </w:pPr>
      <w:r>
        <w:rPr>
          <w:b/>
        </w:rPr>
        <w:t xml:space="preserve">捐款入口</w:t>
      </w:r>
    </w:p>
    <w:p>
      <w:pPr>
        <w:numPr>
          <w:ilvl w:val="2"/>
          <w:numId w:val="1000"/>
        </w:numPr>
        <w:pStyle w:val="CaptionedFigure"/>
      </w:pPr>
      <w:r>
        <w:drawing>
          <wp:inline>
            <wp:extent cx="2044700" cy="1473200"/>
            <wp:effectExtent b="0" l="0" r="0" t="0"/>
            <wp:docPr descr="" title="" id="1" name="Picture"/>
            <a:graphic>
              <a:graphicData uri="http://schemas.openxmlformats.org/drawingml/2006/picture">
                <pic:pic>
                  <pic:nvPicPr>
                    <pic:cNvPr descr="C:\Users\Administrator\Desktop\Java-Technical-Talk\大爱万得\大爱玩得需求分析.assets\image-20200818102920057.png" id="0" name="Picture"/>
                    <pic:cNvPicPr>
                      <a:picLocks noChangeArrowheads="1" noChangeAspect="1"/>
                    </pic:cNvPicPr>
                  </pic:nvPicPr>
                  <pic:blipFill>
                    <a:blip r:embed="rId25"/>
                    <a:stretch>
                      <a:fillRect/>
                    </a:stretch>
                  </pic:blipFill>
                  <pic:spPr bwMode="auto">
                    <a:xfrm>
                      <a:off x="0" y="0"/>
                      <a:ext cx="2044700" cy="1473200"/>
                    </a:xfrm>
                    <a:prstGeom prst="rect">
                      <a:avLst/>
                    </a:prstGeom>
                    <a:noFill/>
                    <a:ln w="9525">
                      <a:noFill/>
                      <a:headEnd/>
                      <a:tailEnd/>
                    </a:ln>
                  </pic:spPr>
                </pic:pic>
              </a:graphicData>
            </a:graphic>
          </wp:inline>
        </w:drawing>
      </w:r>
    </w:p>
    <w:p>
      <w:pPr>
        <w:numPr>
          <w:ilvl w:val="2"/>
          <w:numId w:val="1000"/>
        </w:numPr>
        <w:pStyle w:val="ImageCaption"/>
      </w:pPr>
    </w:p>
    <w:p>
      <w:pPr>
        <w:numPr>
          <w:ilvl w:val="2"/>
          <w:numId w:val="1000"/>
        </w:numPr>
      </w:pPr>
      <w:r>
        <w:t xml:space="preserve">捐款入口为用户提供了捐款服务，能够让用户积极的参与公益事业</w:t>
      </w:r>
    </w:p>
    <w:p>
      <w:pPr>
        <w:numPr>
          <w:ilvl w:val="2"/>
          <w:numId w:val="1000"/>
        </w:numPr>
      </w:pPr>
    </w:p>
    <w:p>
      <w:pPr>
        <w:numPr>
          <w:ilvl w:val="2"/>
          <w:numId w:val="1003"/>
        </w:numPr>
      </w:pPr>
      <w:r>
        <w:rPr>
          <w:b/>
        </w:rPr>
        <w:t xml:space="preserve">项目实施汇报</w:t>
      </w:r>
    </w:p>
    <w:p>
      <w:pPr>
        <w:numPr>
          <w:ilvl w:val="2"/>
          <w:numId w:val="1000"/>
        </w:numPr>
        <w:pStyle w:val="CaptionedFigure"/>
      </w:pPr>
      <w:r>
        <w:drawing>
          <wp:inline>
            <wp:extent cx="5334000" cy="4328682"/>
            <wp:effectExtent b="0" l="0" r="0" t="0"/>
            <wp:docPr descr="image-20200818103009151" title="" id="1" name="Picture"/>
            <a:graphic>
              <a:graphicData uri="http://schemas.openxmlformats.org/drawingml/2006/picture">
                <pic:pic>
                  <pic:nvPicPr>
                    <pic:cNvPr descr="C:\Users\Administrator\Desktop\Java-Technical-Talk\大爱万得\大爱玩得需求分析.assets\image-20200818103009151.png" id="0" name="Picture"/>
                    <pic:cNvPicPr>
                      <a:picLocks noChangeArrowheads="1" noChangeAspect="1"/>
                    </pic:cNvPicPr>
                  </pic:nvPicPr>
                  <pic:blipFill>
                    <a:blip r:embed="rId26"/>
                    <a:stretch>
                      <a:fillRect/>
                    </a:stretch>
                  </pic:blipFill>
                  <pic:spPr bwMode="auto">
                    <a:xfrm>
                      <a:off x="0" y="0"/>
                      <a:ext cx="5334000" cy="4328682"/>
                    </a:xfrm>
                    <a:prstGeom prst="rect">
                      <a:avLst/>
                    </a:prstGeom>
                    <a:noFill/>
                    <a:ln w="9525">
                      <a:noFill/>
                      <a:headEnd/>
                      <a:tailEnd/>
                    </a:ln>
                  </pic:spPr>
                </pic:pic>
              </a:graphicData>
            </a:graphic>
          </wp:inline>
        </w:drawing>
      </w:r>
    </w:p>
    <w:p>
      <w:pPr>
        <w:numPr>
          <w:ilvl w:val="2"/>
          <w:numId w:val="1000"/>
        </w:numPr>
        <w:pStyle w:val="ImageCaption"/>
      </w:pPr>
      <w:r>
        <w:t xml:space="preserve">image-20200818103009151</w:t>
      </w:r>
    </w:p>
    <w:p>
      <w:pPr>
        <w:numPr>
          <w:ilvl w:val="2"/>
          <w:numId w:val="1000"/>
        </w:numPr>
      </w:pPr>
      <w:r>
        <w:t xml:space="preserve">项目实施汇报展示了每个公益项目的历程，主要还是展示了历史项目活动</w:t>
      </w:r>
    </w:p>
    <w:p>
      <w:pPr>
        <w:numPr>
          <w:ilvl w:val="2"/>
          <w:numId w:val="1000"/>
        </w:numPr>
      </w:pPr>
    </w:p>
    <w:p>
      <w:pPr>
        <w:numPr>
          <w:ilvl w:val="2"/>
          <w:numId w:val="1003"/>
        </w:numPr>
      </w:pPr>
      <w:r>
        <w:rPr>
          <w:b/>
        </w:rPr>
        <w:t xml:space="preserve">项目详情页</w:t>
      </w:r>
    </w:p>
    <w:p>
      <w:pPr>
        <w:numPr>
          <w:ilvl w:val="2"/>
          <w:numId w:val="1000"/>
        </w:numPr>
        <w:pStyle w:val="CaptionedFigure"/>
      </w:pPr>
      <w:r>
        <w:drawing>
          <wp:inline>
            <wp:extent cx="5334000" cy="4436451"/>
            <wp:effectExtent b="0" l="0" r="0" t="0"/>
            <wp:docPr descr="image-20200818103951059" title="" id="1" name="Picture"/>
            <a:graphic>
              <a:graphicData uri="http://schemas.openxmlformats.org/drawingml/2006/picture">
                <pic:pic>
                  <pic:nvPicPr>
                    <pic:cNvPr descr="C:\Users\Administrator\Desktop\Java-Technical-Talk\大爱万得\大爱玩得需求分析.assets\image-20200818103951059.png" id="0" name="Picture"/>
                    <pic:cNvPicPr>
                      <a:picLocks noChangeArrowheads="1" noChangeAspect="1"/>
                    </pic:cNvPicPr>
                  </pic:nvPicPr>
                  <pic:blipFill>
                    <a:blip r:embed="rId27"/>
                    <a:stretch>
                      <a:fillRect/>
                    </a:stretch>
                  </pic:blipFill>
                  <pic:spPr bwMode="auto">
                    <a:xfrm>
                      <a:off x="0" y="0"/>
                      <a:ext cx="5334000" cy="4436451"/>
                    </a:xfrm>
                    <a:prstGeom prst="rect">
                      <a:avLst/>
                    </a:prstGeom>
                    <a:noFill/>
                    <a:ln w="9525">
                      <a:noFill/>
                      <a:headEnd/>
                      <a:tailEnd/>
                    </a:ln>
                  </pic:spPr>
                </pic:pic>
              </a:graphicData>
            </a:graphic>
          </wp:inline>
        </w:drawing>
      </w:r>
    </w:p>
    <w:p>
      <w:pPr>
        <w:numPr>
          <w:ilvl w:val="2"/>
          <w:numId w:val="1000"/>
        </w:numPr>
        <w:pStyle w:val="ImageCaption"/>
      </w:pPr>
      <w:r>
        <w:t xml:space="preserve">image-20200818103951059</w:t>
      </w:r>
    </w:p>
    <w:p>
      <w:pPr>
        <w:numPr>
          <w:ilvl w:val="2"/>
          <w:numId w:val="1000"/>
        </w:numPr>
      </w:pPr>
      <w:r>
        <w:t xml:space="preserve">当用户点击了项目实施汇报或者项目公示中的某个项目时，跳转到项目详情页进行具体项目的信息展示</w:t>
      </w:r>
    </w:p>
    <w:p>
      <w:pPr>
        <w:numPr>
          <w:ilvl w:val="0"/>
          <w:numId w:val="1001"/>
        </w:numPr>
      </w:pPr>
      <w:r>
        <w:rPr>
          <w:b/>
        </w:rPr>
        <w:t xml:space="preserve">捐款服务</w:t>
      </w:r>
    </w:p>
    <w:p>
      <w:pPr>
        <w:numPr>
          <w:ilvl w:val="0"/>
          <w:numId w:val="1000"/>
        </w:numPr>
      </w:pPr>
      <w:r>
        <w:t xml:space="preserve">暂时没有什么想法！不了解具体的业务逻辑，难道是点击一下，输入捐款数字，确认捐款就好了吗？？</w:t>
      </w:r>
    </w:p>
    <w:p>
      <w:pPr>
        <w:numPr>
          <w:ilvl w:val="0"/>
          <w:numId w:val="1001"/>
        </w:numPr>
      </w:pPr>
      <w:r>
        <w:rPr>
          <w:b/>
        </w:rPr>
        <w:t xml:space="preserve">后台管理</w:t>
      </w:r>
    </w:p>
    <w:p>
      <w:pPr>
        <w:numPr>
          <w:ilvl w:val="1"/>
          <w:numId w:val="1004"/>
        </w:numPr>
      </w:pPr>
      <w:r>
        <w:rPr>
          <w:b/>
        </w:rPr>
        <w:t xml:space="preserve">项目管理</w:t>
      </w:r>
    </w:p>
    <w:p>
      <w:pPr>
        <w:numPr>
          <w:ilvl w:val="0"/>
          <w:numId w:val="1005"/>
        </w:numPr>
      </w:pPr>
      <w:r>
        <w:t xml:space="preserve">项目的增删改查（考虑利用分页来展示数据）</w:t>
      </w:r>
    </w:p>
    <w:p>
      <w:pPr>
        <w:numPr>
          <w:ilvl w:val="1"/>
          <w:numId w:val="1006"/>
        </w:numPr>
      </w:pPr>
      <w:r>
        <w:t xml:space="preserve">富文本编辑器（暂定Ckeditor 5）</w:t>
      </w:r>
    </w:p>
    <w:p>
      <w:pPr>
        <w:numPr>
          <w:ilvl w:val="1"/>
          <w:numId w:val="1006"/>
        </w:numPr>
      </w:pPr>
      <w:r>
        <w:t xml:space="preserve">文件存储系统（暂定公司提供，后期考虑第三方在线文件系统或者自己搭建FastDFS文件系统）</w:t>
      </w:r>
    </w:p>
    <w:p>
      <w:pPr>
        <w:numPr>
          <w:ilvl w:val="0"/>
          <w:numId w:val="1005"/>
        </w:numPr>
      </w:pPr>
      <w:r>
        <w:rPr>
          <w:b/>
        </w:rPr>
        <w:t xml:space="preserve">上传善款公示</w:t>
      </w:r>
    </w:p>
    <w:p>
      <w:pPr>
        <w:numPr>
          <w:ilvl w:val="1"/>
          <w:numId w:val="1007"/>
        </w:numPr>
      </w:pPr>
      <w:r>
        <w:t xml:space="preserve">统计善款信息，提供查找搜索服务(目前考虑后台实名制捐款)</w:t>
      </w:r>
    </w:p>
    <w:p>
      <w:pPr>
        <w:numPr>
          <w:ilvl w:val="1"/>
          <w:numId w:val="1007"/>
        </w:numPr>
      </w:pPr>
      <w:r>
        <w:t xml:space="preserve">内嵌数据导出（Excel、Word、PDF）</w:t>
      </w:r>
    </w:p>
    <w:p>
      <w:pPr>
        <w:numPr>
          <w:ilvl w:val="1"/>
          <w:numId w:val="1007"/>
        </w:numPr>
      </w:pPr>
      <w:r>
        <w:rPr>
          <w:b/>
        </w:rPr>
        <w:t xml:space="preserve">项目汇总信息</w:t>
      </w:r>
    </w:p>
    <w:p>
      <w:pPr>
        <w:numPr>
          <w:ilvl w:val="0"/>
          <w:numId w:val="1005"/>
        </w:numPr>
      </w:pPr>
      <w:r>
        <w:t xml:space="preserve">统计项目信息，提供查找搜索服务</w:t>
      </w:r>
    </w:p>
    <w:p>
      <w:pPr>
        <w:numPr>
          <w:ilvl w:val="1"/>
          <w:numId w:val="1008"/>
        </w:numPr>
      </w:pPr>
      <w:r>
        <w:t xml:space="preserve">内嵌数据导出（Excel、Word、PDF）</w:t>
      </w:r>
    </w:p>
    <w:p>
      <w:pPr>
        <w:numPr>
          <w:ilvl w:val="1"/>
          <w:numId w:val="1008"/>
        </w:numPr>
      </w:pPr>
      <w:r>
        <w:rPr>
          <w:b/>
        </w:rPr>
        <w:t xml:space="preserve">数据导出</w:t>
      </w:r>
    </w:p>
    <w:p>
      <w:pPr>
        <w:numPr>
          <w:ilvl w:val="1"/>
          <w:numId w:val="1008"/>
        </w:numPr>
      </w:pPr>
      <w:r>
        <w:t xml:space="preserve">对项目信息、善款信息进行导出</w:t>
      </w:r>
    </w:p>
    <w:p>
      <w:pPr>
        <w:pStyle w:val="FirstParagraph"/>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2020-08-18T05:03:26Z</dcterms:created>
  <dcterms:modified xsi:type="dcterms:W3CDTF">2020-08-18T05:03:26Z</dcterms:modified>
</cp:coreProperties>
</file>

<file path=docProps/custom.xml><?xml version="1.0" encoding="utf-8"?>
<Properties xmlns="http://schemas.openxmlformats.org/officeDocument/2006/custom-properties" xmlns:vt="http://schemas.openxmlformats.org/officeDocument/2006/docPropsVTypes"/>
</file>