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B45">
      <w:pPr>
        <w:pStyle w:val="Heading1"/>
        <w:rPr/>
      </w:pPr>
      <w:bookmarkStart w:colFirst="0" w:colLast="0" w:name="_bk81o5tvdhcs" w:id="28"/>
      <w:bookmarkEnd w:id="28"/>
      <w:r w:rsidDel="00000000" w:rsidR="00000000" w:rsidRPr="00000000">
        <w:rPr>
          <w:rtl w:val="0"/>
        </w:rPr>
        <w:t xml:space="preserve">Anexo de evidencias por caso de prueba</w:t>
      </w:r>
    </w:p>
    <w:p>
      <w:pPr>
        <w:keepNext w:val="0"/>
        <w:spacing w:after="80"/>
      </w:pPr>
      <w:r>
        <w:rPr>
          <w:b w:val="0"/>
          <w:i/>
          <w:sz w:val="20"/>
        </w:rPr>
        <w:t>Imágenes de la ejecución de los casos CP-01 a CP-23 (fases 1 y 2) y de CP-25 (fase 3). Cada capítulo corresponde a un caso del informe y cada figura indica el paso del caso y qué muestra. Las imágenes con la leyenda "extracto de la salida registrada" son un render HTML del texto real de la salida guardada en resultados/evidencia/, porque esos pasos se ejecutaron por API o SQL y no tienen pantalla. El resultado de cada caso está en la sección 5.2 del documento seccion5.docx.</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CP-01 · Inicio de sesión exitoso y cierre de sesión</w:t>
      </w:r>
    </w:p>
    <w:p>
      <w:pPr>
        <w:keepNext/>
        <w:spacing w:after="80"/>
      </w:pPr>
      <w:r>
        <w:rPr>
          <w:b/>
          <w:i w:val="0"/>
          <w:sz w:val="20"/>
        </w:rPr>
        <w:t>Resultado: falla</w:t>
      </w:r>
    </w:p>
    <w:p>
      <w:pPr>
        <w:keepNext/>
        <w:spacing w:after="80"/>
      </w:pPr>
      <w:r>
        <w:rPr>
          <w:b/>
          <w:i w:val="0"/>
          <w:sz w:val="20"/>
        </w:rPr>
        <w:t>Paso 1. Inicio de sesión de MED1 en la interfaz: redirige a /home con el menú del médico</w:t>
      </w:r>
    </w:p>
    <w:p>
      <w:pPr>
        <w:keepNext/>
      </w:pPr>
      <w:r>
        <w:drawing>
          <wp:inline>
            <wp:extent cx="5903999" cy="3320999"/>
            <wp:docPr id="1" name="Picture 1"/>
            <wp:cNvGraphicFramePr>
              <a:graphicFrameLocks noChangeAspect="1"/>
            </wp:cNvGraphicFramePr>
            <a:graphic>
              <a:graphicData uri="http://schemas.openxmlformats.org/drawingml/2006/picture">
                <pic:pic>
                  <pic:nvPicPr>
                    <pic:cNvPr id="0" name="CP-01_paso1_home_medico.png"/>
                    <pic:cNvPicPr/>
                  </pic:nvPicPr>
                  <pic:blipFill>
                    <a:blip r:embed="rId14"/>
                    <a:stretch>
                      <a:fillRect/>
                    </a:stretch>
                  </pic:blipFill>
                  <pic:spPr>
                    <a:xfrm>
                      <a:off x="0" y="0"/>
                      <a:ext cx="5903999" cy="3320999"/>
                    </a:xfrm>
                    <a:prstGeom prst="rect"/>
                  </pic:spPr>
                </pic:pic>
              </a:graphicData>
            </a:graphic>
          </wp:inline>
        </w:drawing>
      </w:r>
    </w:p>
    <w:p>
      <w:pPr>
        <w:keepNext w:val="0"/>
        <w:spacing w:after="80"/>
      </w:pPr>
      <w:r>
        <w:rPr>
          <w:b w:val="0"/>
          <w:i/>
          <w:sz w:val="16"/>
        </w:rPr>
        <w:t>Archivo: resultados/evidencia/CP-01_paso1_home_medico.png</w:t>
      </w:r>
    </w:p>
    <w:p>
      <w:pPr>
        <w:keepNext/>
        <w:spacing w:after="80"/>
      </w:pPr>
      <w:r>
        <w:rPr>
          <w:b/>
          <w:i w:val="0"/>
          <w:sz w:val="20"/>
        </w:rPr>
        <w:t>Paso 4. Sesión activa con datos visibles antes de cerrar sesión</w:t>
      </w:r>
    </w:p>
    <w:p>
      <w:pPr>
        <w:keepNext/>
      </w:pPr>
      <w:r>
        <w:drawing>
          <wp:inline>
            <wp:extent cx="5903999" cy="3795428"/>
            <wp:docPr id="2" name="Picture 2"/>
            <wp:cNvGraphicFramePr>
              <a:graphicFrameLocks noChangeAspect="1"/>
            </wp:cNvGraphicFramePr>
            <a:graphic>
              <a:graphicData uri="http://schemas.openxmlformats.org/drawingml/2006/picture">
                <pic:pic>
                  <pic:nvPicPr>
                    <pic:cNvPr id="0" name="CP-01_paso4_antes_de_cerrar.png"/>
                    <pic:cNvPicPr/>
                  </pic:nvPicPr>
                  <pic:blipFill>
                    <a:blip r:embed="rId15"/>
                    <a:stretch>
                      <a:fillRect/>
                    </a:stretch>
                  </pic:blipFill>
                  <pic:spPr>
                    <a:xfrm>
                      <a:off x="0" y="0"/>
                      <a:ext cx="5903999" cy="3795428"/>
                    </a:xfrm>
                    <a:prstGeom prst="rect"/>
                  </pic:spPr>
                </pic:pic>
              </a:graphicData>
            </a:graphic>
          </wp:inline>
        </w:drawing>
      </w:r>
    </w:p>
    <w:p>
      <w:pPr>
        <w:keepNext w:val="0"/>
        <w:spacing w:after="80"/>
      </w:pPr>
      <w:r>
        <w:rPr>
          <w:b w:val="0"/>
          <w:i/>
          <w:sz w:val="16"/>
        </w:rPr>
        <w:t>Archivo: resultados/evidencia/CP-01_paso4_antes_de_cerrar.png</w:t>
      </w:r>
    </w:p>
    <w:p>
      <w:pPr>
        <w:keepNext/>
        <w:spacing w:after="80"/>
      </w:pPr>
      <w:r>
        <w:rPr>
          <w:b/>
          <w:i w:val="0"/>
          <w:sz w:val="20"/>
        </w:rPr>
        <w:t>Paso 4. Botón Atrás #1 tras "Cerrar sesión": vuelve a /login sin datos</w:t>
      </w:r>
    </w:p>
    <w:p>
      <w:pPr>
        <w:keepNext/>
      </w:pPr>
      <w:r>
        <w:drawing>
          <wp:inline>
            <wp:extent cx="5903999" cy="3795428"/>
            <wp:docPr id="3" name="Picture 3"/>
            <wp:cNvGraphicFramePr>
              <a:graphicFrameLocks noChangeAspect="1"/>
            </wp:cNvGraphicFramePr>
            <a:graphic>
              <a:graphicData uri="http://schemas.openxmlformats.org/drawingml/2006/picture">
                <pic:pic>
                  <pic:nvPicPr>
                    <pic:cNvPr id="0" name="CP-01_paso4_atras_1.png"/>
                    <pic:cNvPicPr/>
                  </pic:nvPicPr>
                  <pic:blipFill>
                    <a:blip r:embed="rId16"/>
                    <a:stretch>
                      <a:fillRect/>
                    </a:stretch>
                  </pic:blipFill>
                  <pic:spPr>
                    <a:xfrm>
                      <a:off x="0" y="0"/>
                      <a:ext cx="5903999" cy="3795428"/>
                    </a:xfrm>
                    <a:prstGeom prst="rect"/>
                  </pic:spPr>
                </pic:pic>
              </a:graphicData>
            </a:graphic>
          </wp:inline>
        </w:drawing>
      </w:r>
    </w:p>
    <w:p>
      <w:pPr>
        <w:keepNext w:val="0"/>
        <w:spacing w:after="80"/>
      </w:pPr>
      <w:r>
        <w:rPr>
          <w:b w:val="0"/>
          <w:i/>
          <w:sz w:val="16"/>
        </w:rPr>
        <w:t>Archivo: resultados/evidencia/CP-01_paso4_atras_1.png</w:t>
      </w:r>
    </w:p>
    <w:p>
      <w:pPr>
        <w:keepNext/>
        <w:spacing w:after="80"/>
      </w:pPr>
      <w:r>
        <w:rPr>
          <w:b/>
          <w:i w:val="0"/>
          <w:sz w:val="20"/>
        </w:rPr>
        <w:t>Paso 4. Sin sesión, abrir /pacientes directamente: redirige a /login (el tercer Atrás llega a about:blank, el inicio del historial de la pestaña, y no tiene captura)</w:t>
      </w:r>
    </w:p>
    <w:p>
      <w:pPr>
        <w:keepNext/>
      </w:pPr>
      <w:r>
        <w:drawing>
          <wp:inline>
            <wp:extent cx="5903999" cy="3795428"/>
            <wp:docPr id="4" name="Picture 4"/>
            <wp:cNvGraphicFramePr>
              <a:graphicFrameLocks noChangeAspect="1"/>
            </wp:cNvGraphicFramePr>
            <a:graphic>
              <a:graphicData uri="http://schemas.openxmlformats.org/drawingml/2006/picture">
                <pic:pic>
                  <pic:nvPicPr>
                    <pic:cNvPr id="0" name="CP-01_paso4_atras_1.png"/>
                    <pic:cNvPicPr/>
                  </pic:nvPicPr>
                  <pic:blipFill>
                    <a:blip r:embed="rId16"/>
                    <a:stretch>
                      <a:fillRect/>
                    </a:stretch>
                  </pic:blipFill>
                  <pic:spPr>
                    <a:xfrm>
                      <a:off x="0" y="0"/>
                      <a:ext cx="5903999" cy="3795428"/>
                    </a:xfrm>
                    <a:prstGeom prst="rect"/>
                  </pic:spPr>
                </pic:pic>
              </a:graphicData>
            </a:graphic>
          </wp:inline>
        </w:drawing>
      </w:r>
    </w:p>
    <w:p>
      <w:pPr>
        <w:keepNext w:val="0"/>
        <w:spacing w:after="80"/>
      </w:pPr>
      <w:r>
        <w:rPr>
          <w:b w:val="0"/>
          <w:i/>
          <w:sz w:val="16"/>
        </w:rPr>
        <w:t>Archivo: resultados/evidencia/CP-01_paso4_sin_sesion_pacientes.png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CP-02 · Inicio de sesión rechazado con credenciales inválidas</w:t>
      </w:r>
    </w:p>
    <w:p>
      <w:pPr>
        <w:keepNext/>
        <w:spacing w:after="80"/>
      </w:pPr>
      <w:r>
        <w:rPr>
          <w:b/>
          <w:i w:val="0"/>
          <w:sz w:val="20"/>
        </w:rPr>
        <w:t>Resultado: falla</w:t>
      </w:r>
    </w:p>
    <w:p>
      <w:pPr>
        <w:keepNext/>
        <w:spacing w:after="80"/>
      </w:pPr>
      <w:r>
        <w:rPr>
          <w:b/>
          <w:i w:val="0"/>
          <w:sz w:val="20"/>
        </w:rPr>
        <w:t>Pasos 1 y 2. Login con contraseña incorrecta: mensaje "Credenciales inválidas" y permanece en /login</w:t>
      </w:r>
    </w:p>
    <w:p>
      <w:pPr>
        <w:keepNext/>
      </w:pPr>
      <w:r>
        <w:drawing>
          <wp:inline>
            <wp:extent cx="5903999" cy="3320999"/>
            <wp:docPr id="5" name="Picture 5"/>
            <wp:cNvGraphicFramePr>
              <a:graphicFrameLocks noChangeAspect="1"/>
            </wp:cNvGraphicFramePr>
            <a:graphic>
              <a:graphicData uri="http://schemas.openxmlformats.org/drawingml/2006/picture">
                <pic:pic>
                  <pic:nvPicPr>
                    <pic:cNvPr id="0" name="CP-02_paso1_ui_error.png"/>
                    <pic:cNvPicPr/>
                  </pic:nvPicPr>
                  <pic:blipFill>
                    <a:blip r:embed="rId17"/>
                    <a:stretch>
                      <a:fillRect/>
                    </a:stretch>
                  </pic:blipFill>
                  <pic:spPr>
                    <a:xfrm>
                      <a:off x="0" y="0"/>
                      <a:ext cx="5903999" cy="3320999"/>
                    </a:xfrm>
                    <a:prstGeom prst="rect"/>
                  </pic:spPr>
                </pic:pic>
              </a:graphicData>
            </a:graphic>
          </wp:inline>
        </w:drawing>
      </w:r>
    </w:p>
    <w:p>
      <w:pPr>
        <w:keepNext w:val="0"/>
        <w:spacing w:after="80"/>
      </w:pPr>
      <w:r>
        <w:rPr>
          <w:b w:val="0"/>
          <w:i/>
          <w:sz w:val="16"/>
        </w:rPr>
        <w:t>Archivo: resultados/evidencia/CP-02_paso1_ui_error.png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CP-03 · Registro de usuario y política de contraseñas</w:t>
      </w:r>
    </w:p>
    <w:p>
      <w:pPr>
        <w:keepNext/>
        <w:spacing w:after="80"/>
      </w:pPr>
      <w:r>
        <w:rPr>
          <w:b/>
          <w:i w:val="0"/>
          <w:sz w:val="20"/>
        </w:rPr>
        <w:t>Resultado: falla</w:t>
      </w:r>
    </w:p>
    <w:p>
      <w:pPr>
        <w:keepNext/>
        <w:spacing w:after="80"/>
      </w:pPr>
      <w:r>
        <w:rPr>
          <w:b/>
          <w:i w:val="0"/>
          <w:sz w:val="20"/>
        </w:rPr>
        <w:t>Paso 1. Registro de qa_registro01 con la contraseña del vector f</w:t>
      </w:r>
    </w:p>
    <w:p>
      <w:pPr>
        <w:keepNext/>
      </w:pPr>
      <w:r>
        <w:drawing>
          <wp:inline>
            <wp:extent cx="5903999" cy="3320999"/>
            <wp:docPr id="6" name="Picture 6"/>
            <wp:cNvGraphicFramePr>
              <a:graphicFrameLocks noChangeAspect="1"/>
            </wp:cNvGraphicFramePr>
            <a:graphic>
              <a:graphicData uri="http://schemas.openxmlformats.org/drawingml/2006/picture">
                <pic:pic>
                  <pic:nvPicPr>
                    <pic:cNvPr id="0" name="CP-03_paso1_registro_f.png"/>
                    <pic:cNvPicPr/>
                  </pic:nvPicPr>
                  <pic:blipFill>
                    <a:blip r:embed="rId18"/>
                    <a:stretch>
                      <a:fillRect/>
                    </a:stretch>
                  </pic:blipFill>
                  <pic:spPr>
                    <a:xfrm>
                      <a:off x="0" y="0"/>
                      <a:ext cx="5903999" cy="3320999"/>
                    </a:xfrm>
                    <a:prstGeom prst="rect"/>
                  </pic:spPr>
                </pic:pic>
              </a:graphicData>
            </a:graphic>
          </wp:inline>
        </w:drawing>
      </w:r>
    </w:p>
    <w:p>
      <w:pPr>
        <w:keepNext w:val="0"/>
        <w:spacing w:after="80"/>
      </w:pPr>
      <w:r>
        <w:rPr>
          <w:b w:val="0"/>
          <w:i/>
          <w:sz w:val="16"/>
        </w:rPr>
        <w:t>Archivo: resultados/evidencia/CP-03_paso1_registro_f.png</w:t>
      </w:r>
    </w:p>
    <w:p>
      <w:pPr>
        <w:keepNext/>
        <w:spacing w:after="80"/>
      </w:pPr>
      <w:r>
        <w:rPr>
          <w:b/>
          <w:i w:val="0"/>
          <w:sz w:val="20"/>
        </w:rPr>
        <w:t>Paso 3. Cuenta nueva (rol paciente) abre /pacientes</w:t>
      </w:r>
    </w:p>
    <w:p>
      <w:pPr>
        <w:keepNext/>
      </w:pPr>
      <w:r>
        <w:drawing>
          <wp:inline>
            <wp:extent cx="5903999" cy="3320999"/>
            <wp:docPr id="7" name="Picture 7"/>
            <wp:cNvGraphicFramePr>
              <a:graphicFrameLocks noChangeAspect="1"/>
            </wp:cNvGraphicFramePr>
            <a:graphic>
              <a:graphicData uri="http://schemas.openxmlformats.org/drawingml/2006/picture">
                <pic:pic>
                  <pic:nvPicPr>
                    <pic:cNvPr id="0" name="CP-03_paso3_pacientes.png"/>
                    <pic:cNvPicPr/>
                  </pic:nvPicPr>
                  <pic:blipFill>
                    <a:blip r:embed="rId19"/>
                    <a:stretch>
                      <a:fillRect/>
                    </a:stretch>
                  </pic:blipFill>
                  <pic:spPr>
                    <a:xfrm>
                      <a:off x="0" y="0"/>
                      <a:ext cx="5903999" cy="3320999"/>
                    </a:xfrm>
                    <a:prstGeom prst="rect"/>
                  </pic:spPr>
                </pic:pic>
              </a:graphicData>
            </a:graphic>
          </wp:inline>
        </w:drawing>
      </w:r>
    </w:p>
    <w:p>
      <w:pPr>
        <w:keepNext w:val="0"/>
        <w:spacing w:after="80"/>
      </w:pPr>
      <w:r>
        <w:rPr>
          <w:b w:val="0"/>
          <w:i/>
          <w:sz w:val="16"/>
        </w:rPr>
        <w:t>Archivo: resultados/evidencia/CP-03_paso3_pacientes.png</w:t>
      </w:r>
    </w:p>
    <w:p>
      <w:pPr>
        <w:keepNext/>
        <w:spacing w:after="80"/>
      </w:pPr>
      <w:r>
        <w:rPr>
          <w:b/>
          <w:i w:val="0"/>
          <w:sz w:val="20"/>
        </w:rPr>
        <w:t>Paso 3. Cuenta nueva abre /usuarios: "No autorizado (solo administrador)"</w:t>
      </w:r>
    </w:p>
    <w:p>
      <w:pPr>
        <w:keepNext/>
      </w:pPr>
      <w:r>
        <w:drawing>
          <wp:inline>
            <wp:extent cx="5903999" cy="3320999"/>
            <wp:docPr id="8" name="Picture 8"/>
            <wp:cNvGraphicFramePr>
              <a:graphicFrameLocks noChangeAspect="1"/>
            </wp:cNvGraphicFramePr>
            <a:graphic>
              <a:graphicData uri="http://schemas.openxmlformats.org/drawingml/2006/picture">
                <pic:pic>
                  <pic:nvPicPr>
                    <pic:cNvPr id="0" name="CP-03_paso3_usuarios.png"/>
                    <pic:cNvPicPr/>
                  </pic:nvPicPr>
                  <pic:blipFill>
                    <a:blip r:embed="rId20"/>
                    <a:stretch>
                      <a:fillRect/>
                    </a:stretch>
                  </pic:blipFill>
                  <pic:spPr>
                    <a:xfrm>
                      <a:off x="0" y="0"/>
                      <a:ext cx="5903999" cy="3320999"/>
                    </a:xfrm>
                    <a:prstGeom prst="rect"/>
                  </pic:spPr>
                </pic:pic>
              </a:graphicData>
            </a:graphic>
          </wp:inline>
        </w:drawing>
      </w:r>
    </w:p>
    <w:p>
      <w:pPr>
        <w:keepNext w:val="0"/>
        <w:spacing w:after="80"/>
      </w:pPr>
      <w:r>
        <w:rPr>
          <w:b w:val="0"/>
          <w:i/>
          <w:sz w:val="16"/>
        </w:rPr>
        <w:t>Archivo: resultados/evidencia/CP-03_paso3_usuarios.png</w:t>
      </w:r>
    </w:p>
    <w:p>
      <w:pPr>
        <w:keepNext/>
        <w:spacing w:after="80"/>
      </w:pPr>
      <w:r>
        <w:rPr>
          <w:b/>
          <w:i w:val="0"/>
          <w:sz w:val="20"/>
        </w:rPr>
        <w:t>Paso 3. Cuenta nueva abre /auditoria: "No autorizado (solo administrador)"</w:t>
      </w:r>
    </w:p>
    <w:p>
      <w:pPr>
        <w:keepNext/>
      </w:pPr>
      <w:r>
        <w:drawing>
          <wp:inline>
            <wp:extent cx="5903999" cy="3320999"/>
            <wp:docPr id="9" name="Picture 9"/>
            <wp:cNvGraphicFramePr>
              <a:graphicFrameLocks noChangeAspect="1"/>
            </wp:cNvGraphicFramePr>
            <a:graphic>
              <a:graphicData uri="http://schemas.openxmlformats.org/drawingml/2006/picture">
                <pic:pic>
                  <pic:nvPicPr>
                    <pic:cNvPr id="0" name="CP-03_paso3_usuarios.png"/>
                    <pic:cNvPicPr/>
                  </pic:nvPicPr>
                  <pic:blipFill>
                    <a:blip r:embed="rId20"/>
                    <a:stretch>
                      <a:fillRect/>
                    </a:stretch>
                  </pic:blipFill>
                  <pic:spPr>
                    <a:xfrm>
                      <a:off x="0" y="0"/>
                      <a:ext cx="5903999" cy="3320999"/>
                    </a:xfrm>
                    <a:prstGeom prst="rect"/>
                  </pic:spPr>
                </pic:pic>
              </a:graphicData>
            </a:graphic>
          </wp:inline>
        </w:drawing>
      </w:r>
    </w:p>
    <w:p>
      <w:pPr>
        <w:keepNext w:val="0"/>
        <w:spacing w:after="80"/>
      </w:pPr>
      <w:r>
        <w:rPr>
          <w:b w:val="0"/>
          <w:i/>
          <w:sz w:val="16"/>
        </w:rPr>
        <w:t>Archivo: resultados/evidencia/CP-03_paso3_auditoria.png</w:t>
      </w:r>
    </w:p>
    <w:p>
      <w:pPr>
        <w:keepNext/>
        <w:spacing w:after="80"/>
      </w:pPr>
      <w:r>
        <w:rPr>
          <w:b/>
          <w:i w:val="0"/>
          <w:sz w:val="20"/>
        </w:rPr>
        <w:t>Paso 6. Registro desde el formulario con el vector a (11 caracteres): la cuenta se crea</w:t>
      </w:r>
    </w:p>
    <w:p>
      <w:pPr>
        <w:keepNext/>
      </w:pPr>
      <w:r>
        <w:drawing>
          <wp:inline>
            <wp:extent cx="5903999" cy="3320999"/>
            <wp:docPr id="10" name="Picture 10"/>
            <wp:cNvGraphicFramePr>
              <a:graphicFrameLocks noChangeAspect="1"/>
            </wp:cNvGraphicFramePr>
            <a:graphic>
              <a:graphicData uri="http://schemas.openxmlformats.org/drawingml/2006/picture">
                <pic:pic>
                  <pic:nvPicPr>
                    <pic:cNvPr id="0" name="CP-03_paso1_registro_f.png"/>
                    <pic:cNvPicPr/>
                  </pic:nvPicPr>
                  <pic:blipFill>
                    <a:blip r:embed="rId18"/>
                    <a:stretch>
                      <a:fillRect/>
                    </a:stretch>
                  </pic:blipFill>
                  <pic:spPr>
                    <a:xfrm>
                      <a:off x="0" y="0"/>
                      <a:ext cx="5903999" cy="3320999"/>
                    </a:xfrm>
                    <a:prstGeom prst="rect"/>
                  </pic:spPr>
                </pic:pic>
              </a:graphicData>
            </a:graphic>
          </wp:inline>
        </w:drawing>
      </w:r>
    </w:p>
    <w:p>
      <w:pPr>
        <w:keepNext w:val="0"/>
        <w:spacing w:after="80"/>
      </w:pPr>
      <w:r>
        <w:rPr>
          <w:b w:val="0"/>
          <w:i/>
          <w:sz w:val="16"/>
        </w:rPr>
        <w:t>Archivo: resultados/evidencia/CP-03_paso6_ui_vector_a.png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CP-04 · Un paciente no accede a los datos de otro paciente</w:t>
      </w:r>
    </w:p>
    <w:p>
      <w:pPr>
        <w:keepNext/>
        <w:spacing w:after="80"/>
      </w:pPr>
      <w:r>
        <w:rPr>
          <w:b/>
          <w:i w:val="0"/>
          <w:sz w:val="20"/>
        </w:rPr>
        <w:t>Resultado: aprobado</w:t>
      </w:r>
    </w:p>
    <w:p>
      <w:pPr>
        <w:keepNext/>
        <w:spacing w:after="80"/>
      </w:pPr>
      <w:r>
        <w:rPr>
          <w:b/>
          <w:i w:val="0"/>
          <w:sz w:val="20"/>
        </w:rPr>
        <w:t>Paso 9. PAC_A abre /examenes/{EX_B}: la interfaz no muestra datos del examen del paciente B</w:t>
      </w:r>
    </w:p>
    <w:p>
      <w:pPr>
        <w:keepNext/>
      </w:pPr>
      <w:r>
        <w:drawing>
          <wp:inline>
            <wp:extent cx="5903999" cy="3320999"/>
            <wp:docPr id="11" name="Picture 11"/>
            <wp:cNvGraphicFramePr>
              <a:graphicFrameLocks noChangeAspect="1"/>
            </wp:cNvGraphicFramePr>
            <a:graphic>
              <a:graphicData uri="http://schemas.openxmlformats.org/drawingml/2006/picture">
                <pic:pic>
                  <pic:nvPicPr>
                    <pic:cNvPr id="0" name="CP-04_paso9_ui_examen_ajeno.png"/>
                    <pic:cNvPicPr/>
                  </pic:nvPicPr>
                  <pic:blipFill>
                    <a:blip r:embed="rId21"/>
                    <a:stretch>
                      <a:fillRect/>
                    </a:stretch>
                  </pic:blipFill>
                  <pic:spPr>
                    <a:xfrm>
                      <a:off x="0" y="0"/>
                      <a:ext cx="5903999" cy="3320999"/>
                    </a:xfrm>
                    <a:prstGeom prst="rect"/>
                  </pic:spPr>
                </pic:pic>
              </a:graphicData>
            </a:graphic>
          </wp:inline>
        </w:drawing>
      </w:r>
    </w:p>
    <w:p>
      <w:pPr>
        <w:keepNext w:val="0"/>
        <w:spacing w:after="80"/>
      </w:pPr>
      <w:r>
        <w:rPr>
          <w:b w:val="0"/>
          <w:i/>
          <w:sz w:val="16"/>
        </w:rPr>
        <w:t>Archivo: resultados/evidencia/CP-04_paso9_ui_examen_ajeno.png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CP-05 · Gestión de pacientes: registrar, validar RUT, editar y visualizar</w:t>
      </w:r>
    </w:p>
    <w:p>
      <w:pPr>
        <w:keepNext/>
        <w:spacing w:after="80"/>
      </w:pPr>
      <w:r>
        <w:rPr>
          <w:b/>
          <w:i w:val="0"/>
          <w:sz w:val="20"/>
        </w:rPr>
        <w:t>Resultado: falla</w:t>
      </w:r>
    </w:p>
    <w:p>
      <w:pPr>
        <w:keepNext/>
        <w:spacing w:after="80"/>
      </w:pPr>
      <w:r>
        <w:rPr>
          <w:b/>
          <w:i w:val="0"/>
          <w:sz w:val="20"/>
        </w:rPr>
        <w:t>Paso 1. Registro de Nuevo 1 con los datos de la Tabla 8: error de validación (Estado Civil)</w:t>
      </w:r>
    </w:p>
    <w:p>
      <w:pPr>
        <w:keepNext/>
      </w:pPr>
      <w:r>
        <w:drawing>
          <wp:inline>
            <wp:extent cx="5903999" cy="4217142"/>
            <wp:docPr id="12" name="Picture 12"/>
            <wp:cNvGraphicFramePr>
              <a:graphicFrameLocks noChangeAspect="1"/>
            </wp:cNvGraphicFramePr>
            <a:graphic>
              <a:graphicData uri="http://schemas.openxmlformats.org/drawingml/2006/picture">
                <pic:pic>
                  <pic:nvPicPr>
                    <pic:cNvPr id="0" name="CP-05_paso1_intento1_error.png"/>
                    <pic:cNvPicPr/>
                  </pic:nvPicPr>
                  <pic:blipFill>
                    <a:blip r:embed="rId22"/>
                    <a:stretch>
                      <a:fillRect/>
                    </a:stretch>
                  </pic:blipFill>
                  <pic:spPr>
                    <a:xfrm>
                      <a:off x="0" y="0"/>
                      <a:ext cx="5903999" cy="4217142"/>
                    </a:xfrm>
                    <a:prstGeom prst="rect"/>
                  </pic:spPr>
                </pic:pic>
              </a:graphicData>
            </a:graphic>
          </wp:inline>
        </w:drawing>
      </w:r>
    </w:p>
    <w:p>
      <w:pPr>
        <w:keepNext w:val="0"/>
        <w:spacing w:after="80"/>
      </w:pPr>
      <w:r>
        <w:rPr>
          <w:b w:val="0"/>
          <w:i/>
          <w:sz w:val="16"/>
        </w:rPr>
        <w:t>Archivo: resultados/evidencia/CP-05_paso1_intento1_error.png</w:t>
      </w:r>
    </w:p>
    <w:p>
      <w:pPr>
        <w:keepNext/>
        <w:spacing w:after="80"/>
      </w:pPr>
      <w:r>
        <w:rPr>
          <w:b/>
          <w:i w:val="0"/>
          <w:sz w:val="20"/>
        </w:rPr>
        <w:t>Paso 1. Registro de Nuevo 1 eligiendo un Estado Civil: paciente registrado</w:t>
      </w:r>
    </w:p>
    <w:p>
      <w:pPr>
        <w:keepNext/>
      </w:pPr>
      <w:r>
        <w:drawing>
          <wp:inline>
            <wp:extent cx="5903999" cy="4217142"/>
            <wp:docPr id="13" name="Picture 13"/>
            <wp:cNvGraphicFramePr>
              <a:graphicFrameLocks noChangeAspect="1"/>
            </wp:cNvGraphicFramePr>
            <a:graphic>
              <a:graphicData uri="http://schemas.openxmlformats.org/drawingml/2006/picture">
                <pic:pic>
                  <pic:nvPicPr>
                    <pic:cNvPr id="0" name="CP-05_paso1_intento2.png"/>
                    <pic:cNvPicPr/>
                  </pic:nvPicPr>
                  <pic:blipFill>
                    <a:blip r:embed="rId23"/>
                    <a:stretch>
                      <a:fillRect/>
                    </a:stretch>
                  </pic:blipFill>
                  <pic:spPr>
                    <a:xfrm>
                      <a:off x="0" y="0"/>
                      <a:ext cx="5903999" cy="4217142"/>
                    </a:xfrm>
                    <a:prstGeom prst="rect"/>
                  </pic:spPr>
                </pic:pic>
              </a:graphicData>
            </a:graphic>
          </wp:inline>
        </w:drawing>
      </w:r>
    </w:p>
    <w:p>
      <w:pPr>
        <w:keepNext w:val="0"/>
        <w:spacing w:after="80"/>
      </w:pPr>
      <w:r>
        <w:rPr>
          <w:b w:val="0"/>
          <w:i/>
          <w:sz w:val="16"/>
        </w:rPr>
        <w:t>Archivo: resultados/evidencia/CP-05_paso1_intento2.png</w:t>
      </w:r>
    </w:p>
    <w:p>
      <w:pPr>
        <w:keepNext/>
        <w:spacing w:after="80"/>
      </w:pPr>
      <w:r>
        <w:rPr>
          <w:b/>
          <w:i w:val="0"/>
          <w:sz w:val="20"/>
        </w:rPr>
        <w:t>Paso 5. Edición de Camila Rojas: teléfono y dirección</w:t>
      </w:r>
    </w:p>
    <w:p>
      <w:pPr>
        <w:keepNext/>
      </w:pPr>
      <w:r>
        <w:drawing>
          <wp:inline>
            <wp:extent cx="5903999" cy="4217142"/>
            <wp:docPr id="14" name="Picture 14"/>
            <wp:cNvGraphicFramePr>
              <a:graphicFrameLocks noChangeAspect="1"/>
            </wp:cNvGraphicFramePr>
            <a:graphic>
              <a:graphicData uri="http://schemas.openxmlformats.org/drawingml/2006/picture">
                <pic:pic>
                  <pic:nvPicPr>
                    <pic:cNvPr id="0" name="CP-05_paso5_editar.png"/>
                    <pic:cNvPicPr/>
                  </pic:nvPicPr>
                  <pic:blipFill>
                    <a:blip r:embed="rId24"/>
                    <a:stretch>
                      <a:fillRect/>
                    </a:stretch>
                  </pic:blipFill>
                  <pic:spPr>
                    <a:xfrm>
                      <a:off x="0" y="0"/>
                      <a:ext cx="5903999" cy="4217142"/>
                    </a:xfrm>
                    <a:prstGeom prst="rect"/>
                  </pic:spPr>
                </pic:pic>
              </a:graphicData>
            </a:graphic>
          </wp:inline>
        </w:drawing>
      </w:r>
    </w:p>
    <w:p>
      <w:pPr>
        <w:keepNext w:val="0"/>
        <w:spacing w:after="80"/>
      </w:pPr>
      <w:r>
        <w:rPr>
          <w:b w:val="0"/>
          <w:i/>
          <w:sz w:val="16"/>
        </w:rPr>
        <w:t>Archivo: resultados/evidencia/CP-05_paso5_editar.png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CP-06 · Administración de usuarios: listar, editar, asignar roles y eliminar</w:t>
      </w:r>
    </w:p>
    <w:p>
      <w:pPr>
        <w:keepNext/>
        <w:spacing w:after="80"/>
      </w:pPr>
      <w:r>
        <w:rPr>
          <w:b/>
          <w:i w:val="0"/>
          <w:sz w:val="20"/>
        </w:rPr>
        <w:t>Resultado: falla</w:t>
      </w:r>
    </w:p>
    <w:p>
      <w:pPr>
        <w:keepNext/>
        <w:spacing w:after="80"/>
      </w:pPr>
      <w:r>
        <w:rPr>
          <w:b/>
          <w:i w:val="0"/>
          <w:sz w:val="20"/>
        </w:rPr>
        <w:t>Paso 1. Listado de usuarios (1-10 de 14)</w:t>
      </w:r>
    </w:p>
    <w:p>
      <w:pPr>
        <w:keepNext/>
      </w:pPr>
      <w:r>
        <w:drawing>
          <wp:inline>
            <wp:extent cx="5903999" cy="4329599"/>
            <wp:docPr id="15" name="Picture 15"/>
            <wp:cNvGraphicFramePr>
              <a:graphicFrameLocks noChangeAspect="1"/>
            </wp:cNvGraphicFramePr>
            <a:graphic>
              <a:graphicData uri="http://schemas.openxmlformats.org/drawingml/2006/picture">
                <pic:pic>
                  <pic:nvPicPr>
                    <pic:cNvPr id="0" name="CP-06_paso1_listado.png"/>
                    <pic:cNvPicPr/>
                  </pic:nvPicPr>
                  <pic:blipFill>
                    <a:blip r:embed="rId25"/>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resultados/evidencia/CP-06_paso1_listado.png</w:t>
      </w:r>
    </w:p>
    <w:p>
      <w:pPr>
        <w:keepNext/>
        <w:spacing w:after="80"/>
      </w:pPr>
      <w:r>
        <w:rPr>
          <w:b/>
          <w:i w:val="0"/>
          <w:sz w:val="20"/>
        </w:rPr>
        <w:t>Paso 2. Edición de qa_rol01: correo y rol médico</w:t>
      </w:r>
    </w:p>
    <w:p>
      <w:pPr>
        <w:keepNext/>
      </w:pPr>
      <w:r>
        <w:drawing>
          <wp:inline>
            <wp:extent cx="5903999" cy="4329599"/>
            <wp:docPr id="16" name="Picture 16"/>
            <wp:cNvGraphicFramePr>
              <a:graphicFrameLocks noChangeAspect="1"/>
            </wp:cNvGraphicFramePr>
            <a:graphic>
              <a:graphicData uri="http://schemas.openxmlformats.org/drawingml/2006/picture">
                <pic:pic>
                  <pic:nvPicPr>
                    <pic:cNvPr id="0" name="CP-06_paso2_form.png"/>
                    <pic:cNvPicPr/>
                  </pic:nvPicPr>
                  <pic:blipFill>
                    <a:blip r:embed="rId26"/>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resultados/evidencia/CP-06_paso2_form.png</w:t>
      </w:r>
    </w:p>
    <w:p>
      <w:pPr>
        <w:keepNext/>
        <w:spacing w:after="80"/>
      </w:pPr>
      <w:r>
        <w:rPr>
          <w:b/>
          <w:i w:val="0"/>
          <w:sz w:val="20"/>
        </w:rPr>
        <w:t>Paso 3. Menú de qa_rol01 tras el cambio de rol (Pacientes y Exámenes Médicos)</w:t>
      </w:r>
    </w:p>
    <w:p>
      <w:pPr>
        <w:keepNext/>
      </w:pPr>
      <w:r>
        <w:drawing>
          <wp:inline>
            <wp:extent cx="5903999" cy="3320999"/>
            <wp:docPr id="17" name="Picture 17"/>
            <wp:cNvGraphicFramePr>
              <a:graphicFrameLocks noChangeAspect="1"/>
            </wp:cNvGraphicFramePr>
            <a:graphic>
              <a:graphicData uri="http://schemas.openxmlformats.org/drawingml/2006/picture">
                <pic:pic>
                  <pic:nvPicPr>
                    <pic:cNvPr id="0" name="CP-06_paso3_menu_qa_rol01.png"/>
                    <pic:cNvPicPr/>
                  </pic:nvPicPr>
                  <pic:blipFill>
                    <a:blip r:embed="rId27"/>
                    <a:stretch>
                      <a:fillRect/>
                    </a:stretch>
                  </pic:blipFill>
                  <pic:spPr>
                    <a:xfrm>
                      <a:off x="0" y="0"/>
                      <a:ext cx="5903999" cy="3320999"/>
                    </a:xfrm>
                    <a:prstGeom prst="rect"/>
                  </pic:spPr>
                </pic:pic>
              </a:graphicData>
            </a:graphic>
          </wp:inline>
        </w:drawing>
      </w:r>
    </w:p>
    <w:p>
      <w:pPr>
        <w:keepNext w:val="0"/>
        <w:spacing w:after="80"/>
      </w:pPr>
      <w:r>
        <w:rPr>
          <w:b w:val="0"/>
          <w:i/>
          <w:sz w:val="16"/>
        </w:rPr>
        <w:t>Archivo: resultados/evidencia/CP-06_paso3_menu_qa_rol01.png</w:t>
      </w:r>
    </w:p>
    <w:p>
      <w:pPr>
        <w:keepNext/>
        <w:spacing w:after="80"/>
      </w:pPr>
      <w:r>
        <w:rPr>
          <w:b/>
          <w:i w:val="0"/>
          <w:sz w:val="20"/>
        </w:rPr>
        <w:t>Paso 5. Diálogo "Confirmar eliminación" de qa_eliminar</w:t>
      </w:r>
    </w:p>
    <w:p>
      <w:pPr>
        <w:keepNext/>
      </w:pPr>
      <w:r>
        <w:drawing>
          <wp:inline>
            <wp:extent cx="5903999" cy="4329599"/>
            <wp:docPr id="18" name="Picture 18"/>
            <wp:cNvGraphicFramePr>
              <a:graphicFrameLocks noChangeAspect="1"/>
            </wp:cNvGraphicFramePr>
            <a:graphic>
              <a:graphicData uri="http://schemas.openxmlformats.org/drawingml/2006/picture">
                <pic:pic>
                  <pic:nvPicPr>
                    <pic:cNvPr id="0" name="CP-06_paso5_dialogo.png"/>
                    <pic:cNvPicPr/>
                  </pic:nvPicPr>
                  <pic:blipFill>
                    <a:blip r:embed="rId28"/>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resultados/evidencia/CP-06_paso5_dialogo.png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CP-07 · Registro y edición de exámenes médicos</w:t>
      </w:r>
    </w:p>
    <w:p>
      <w:pPr>
        <w:keepNext/>
        <w:spacing w:after="80"/>
      </w:pPr>
      <w:r>
        <w:rPr>
          <w:b/>
          <w:i w:val="0"/>
          <w:sz w:val="20"/>
        </w:rPr>
        <w:t>Resultado: falla</w:t>
      </w:r>
    </w:p>
    <w:p>
      <w:pPr>
        <w:keepNext/>
        <w:spacing w:after="80"/>
      </w:pPr>
      <w:r>
        <w:rPr>
          <w:b/>
          <w:i w:val="0"/>
          <w:sz w:val="20"/>
        </w:rPr>
        <w:t>Paso 1. Formulario Nuevo Examen con los datos de prueba</w:t>
      </w:r>
    </w:p>
    <w:p>
      <w:pPr>
        <w:keepNext/>
      </w:pPr>
      <w:r>
        <w:drawing>
          <wp:inline>
            <wp:extent cx="5903999" cy="4329599"/>
            <wp:docPr id="19" name="Picture 19"/>
            <wp:cNvGraphicFramePr>
              <a:graphicFrameLocks noChangeAspect="1"/>
            </wp:cNvGraphicFramePr>
            <a:graphic>
              <a:graphicData uri="http://schemas.openxmlformats.org/drawingml/2006/picture">
                <pic:pic>
                  <pic:nvPicPr>
                    <pic:cNvPr id="0" name="CP-07_paso1_form.png"/>
                    <pic:cNvPicPr/>
                  </pic:nvPicPr>
                  <pic:blipFill>
                    <a:blip r:embed="rId29"/>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resultados/evidencia/CP-07_paso1_form.png</w:t>
      </w:r>
    </w:p>
    <w:p>
      <w:pPr>
        <w:keepNext/>
        <w:spacing w:after="80"/>
      </w:pPr>
      <w:r>
        <w:rPr>
          <w:b/>
          <w:i w:val="0"/>
          <w:sz w:val="20"/>
        </w:rPr>
        <w:t>Paso 3. "Mis Resultados" de PAC_A con los exámenes nuevos</w:t>
      </w:r>
    </w:p>
    <w:p>
      <w:pPr>
        <w:keepNext/>
      </w:pPr>
      <w:r>
        <w:drawing>
          <wp:inline>
            <wp:extent cx="5903999" cy="5360831"/>
            <wp:docPr id="20" name="Picture 20"/>
            <wp:cNvGraphicFramePr>
              <a:graphicFrameLocks noChangeAspect="1"/>
            </wp:cNvGraphicFramePr>
            <a:graphic>
              <a:graphicData uri="http://schemas.openxmlformats.org/drawingml/2006/picture">
                <pic:pic>
                  <pic:nvPicPr>
                    <pic:cNvPr id="0" name="CP-07_paso3_mis_resultados.png"/>
                    <pic:cNvPicPr/>
                  </pic:nvPicPr>
                  <pic:blipFill>
                    <a:blip r:embed="rId30"/>
                    <a:stretch>
                      <a:fillRect/>
                    </a:stretch>
                  </pic:blipFill>
                  <pic:spPr>
                    <a:xfrm>
                      <a:off x="0" y="0"/>
                      <a:ext cx="5903999" cy="5360831"/>
                    </a:xfrm>
                    <a:prstGeom prst="rect"/>
                  </pic:spPr>
                </pic:pic>
              </a:graphicData>
            </a:graphic>
          </wp:inline>
        </w:drawing>
      </w:r>
    </w:p>
    <w:p>
      <w:pPr>
        <w:keepNext w:val="0"/>
        <w:spacing w:after="80"/>
      </w:pPr>
      <w:r>
        <w:rPr>
          <w:b w:val="0"/>
          <w:i/>
          <w:sz w:val="16"/>
        </w:rPr>
        <w:t>Archivo: resultados/evidencia/CP-07_paso3_mis_resultados.png</w:t>
      </w:r>
    </w:p>
    <w:p>
      <w:pPr>
        <w:keepNext/>
        <w:spacing w:after="80"/>
      </w:pPr>
      <w:r>
        <w:rPr>
          <w:b/>
          <w:i w:val="0"/>
          <w:sz w:val="20"/>
        </w:rPr>
        <w:t>Paso 4. Edición de EX_A2 (diagnóstico y tratamiento)</w:t>
      </w:r>
    </w:p>
    <w:p>
      <w:pPr>
        <w:keepNext/>
      </w:pPr>
      <w:r>
        <w:drawing>
          <wp:inline>
            <wp:extent cx="5903999" cy="4329599"/>
            <wp:docPr id="21" name="Picture 21"/>
            <wp:cNvGraphicFramePr>
              <a:graphicFrameLocks noChangeAspect="1"/>
            </wp:cNvGraphicFramePr>
            <a:graphic>
              <a:graphicData uri="http://schemas.openxmlformats.org/drawingml/2006/picture">
                <pic:pic>
                  <pic:nvPicPr>
                    <pic:cNvPr id="0" name="CP-07_paso4_editar.png"/>
                    <pic:cNvPicPr/>
                  </pic:nvPicPr>
                  <pic:blipFill>
                    <a:blip r:embed="rId31"/>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resultados/evidencia/CP-07_paso4_editar.png</w:t>
      </w:r>
    </w:p>
    <w:p>
      <w:pPr>
        <w:keepNext/>
        <w:spacing w:after="80"/>
      </w:pPr>
      <w:r>
        <w:rPr>
          <w:b/>
          <w:i w:val="0"/>
          <w:sz w:val="20"/>
        </w:rPr>
        <w:t>Paso 4. Formulario de EX_A2 después de subir resultado_examen_v2.pdf</w:t>
      </w:r>
    </w:p>
    <w:p>
      <w:pPr>
        <w:keepNext/>
      </w:pPr>
      <w:r>
        <w:drawing>
          <wp:inline>
            <wp:extent cx="5903999" cy="4329599"/>
            <wp:docPr id="22" name="Picture 22"/>
            <wp:cNvGraphicFramePr>
              <a:graphicFrameLocks noChangeAspect="1"/>
            </wp:cNvGraphicFramePr>
            <a:graphic>
              <a:graphicData uri="http://schemas.openxmlformats.org/drawingml/2006/picture">
                <pic:pic>
                  <pic:nvPicPr>
                    <pic:cNvPr id="0" name="CP-07_paso4_tras_subir_v2.png"/>
                    <pic:cNvPicPr/>
                  </pic:nvPicPr>
                  <pic:blipFill>
                    <a:blip r:embed="rId32"/>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resultados/evidencia/CP-07_paso4_tras_subir_v2.png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CP-08 · Eliminación lógica de exámenes y documentos con confirmación</w:t>
      </w:r>
    </w:p>
    <w:p>
      <w:pPr>
        <w:keepNext/>
        <w:spacing w:after="80"/>
      </w:pPr>
      <w:r>
        <w:rPr>
          <w:b/>
          <w:i w:val="0"/>
          <w:sz w:val="20"/>
        </w:rPr>
        <w:t>Resultado: falla</w:t>
      </w:r>
    </w:p>
    <w:p>
      <w:pPr>
        <w:keepNext/>
        <w:spacing w:after="80"/>
      </w:pPr>
      <w:r>
        <w:rPr>
          <w:b/>
          <w:i w:val="0"/>
          <w:sz w:val="20"/>
        </w:rPr>
        <w:t>Paso 1. Detalle de EX_DEL con MED1: sin botón Eliminar</w:t>
      </w:r>
    </w:p>
    <w:p>
      <w:pPr>
        <w:keepNext/>
      </w:pPr>
      <w:r>
        <w:drawing>
          <wp:inline>
            <wp:extent cx="5903999" cy="4329599"/>
            <wp:docPr id="23" name="Picture 23"/>
            <wp:cNvGraphicFramePr>
              <a:graphicFrameLocks noChangeAspect="1"/>
            </wp:cNvGraphicFramePr>
            <a:graphic>
              <a:graphicData uri="http://schemas.openxmlformats.org/drawingml/2006/picture">
                <pic:pic>
                  <pic:nvPicPr>
                    <pic:cNvPr id="0" name="CP-08_paso1_detalle_med1.png"/>
                    <pic:cNvPicPr/>
                  </pic:nvPicPr>
                  <pic:blipFill>
                    <a:blip r:embed="rId33"/>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resultados/evidencia/CP-08_paso1_detalle_med1.png</w:t>
      </w:r>
    </w:p>
    <w:p>
      <w:pPr>
        <w:keepNext/>
        <w:spacing w:after="80"/>
      </w:pPr>
      <w:r>
        <w:rPr>
          <w:b/>
          <w:i w:val="0"/>
          <w:sz w:val="20"/>
        </w:rPr>
        <w:t>Paso 2. ADM: diálogo "Confirmar eliminación" del examen</w:t>
      </w:r>
    </w:p>
    <w:p>
      <w:pPr>
        <w:keepNext/>
      </w:pPr>
      <w:r>
        <w:drawing>
          <wp:inline>
            <wp:extent cx="5903999" cy="4329599"/>
            <wp:docPr id="24" name="Picture 24"/>
            <wp:cNvGraphicFramePr>
              <a:graphicFrameLocks noChangeAspect="1"/>
            </wp:cNvGraphicFramePr>
            <a:graphic>
              <a:graphicData uri="http://schemas.openxmlformats.org/drawingml/2006/picture">
                <pic:pic>
                  <pic:nvPicPr>
                    <pic:cNvPr id="0" name="CP-08_paso2_dialogo.png"/>
                    <pic:cNvPicPr/>
                  </pic:nvPicPr>
                  <pic:blipFill>
                    <a:blip r:embed="rId34"/>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resultados/evidencia/CP-08_paso2_dialogo.png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CP-09 · Documentos del examen: subida, formatos permitidos y almacenamiento</w:t>
      </w:r>
    </w:p>
    <w:p>
      <w:pPr>
        <w:keepNext/>
        <w:spacing w:after="80"/>
      </w:pPr>
      <w:r>
        <w:rPr>
          <w:b/>
          <w:i w:val="0"/>
          <w:sz w:val="20"/>
        </w:rPr>
        <w:t>Resultado: falla</w:t>
      </w:r>
    </w:p>
    <w:p>
      <w:pPr>
        <w:keepNext/>
        <w:spacing w:after="80"/>
      </w:pPr>
      <w:r>
        <w:rPr>
          <w:b/>
          <w:i w:val="0"/>
          <w:sz w:val="20"/>
        </w:rPr>
        <w:t>Paso 1. Subida de resultado_examen.pdf a EX_A3 desde la interfaz</w:t>
      </w:r>
    </w:p>
    <w:p>
      <w:pPr>
        <w:keepNext/>
      </w:pPr>
      <w:r>
        <w:drawing>
          <wp:inline>
            <wp:extent cx="5903999" cy="4329599"/>
            <wp:docPr id="25" name="Picture 25"/>
            <wp:cNvGraphicFramePr>
              <a:graphicFrameLocks noChangeAspect="1"/>
            </wp:cNvGraphicFramePr>
            <a:graphic>
              <a:graphicData uri="http://schemas.openxmlformats.org/drawingml/2006/picture">
                <pic:pic>
                  <pic:nvPicPr>
                    <pic:cNvPr id="0" name="CP-09_paso1_ui.png"/>
                    <pic:cNvPicPr/>
                  </pic:nvPicPr>
                  <pic:blipFill>
                    <a:blip r:embed="rId35"/>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resultados/evidencia/CP-09_paso1_ui.png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CP-10 · El paciente visualiza sus exámenes y descarga sus documentos</w:t>
      </w:r>
    </w:p>
    <w:p>
      <w:pPr>
        <w:keepNext/>
        <w:spacing w:after="80"/>
      </w:pPr>
      <w:r>
        <w:rPr>
          <w:b/>
          <w:i w:val="0"/>
          <w:sz w:val="20"/>
        </w:rPr>
        <w:t>Resultado: falla</w:t>
      </w:r>
    </w:p>
    <w:p>
      <w:pPr>
        <w:keepNext/>
        <w:spacing w:after="80"/>
      </w:pPr>
      <w:r>
        <w:rPr>
          <w:b/>
          <w:i w:val="0"/>
          <w:sz w:val="20"/>
        </w:rPr>
        <w:t>Paso 1. "Mis Resultados" de PAC_A con la lista de exámenes</w:t>
      </w:r>
    </w:p>
    <w:p>
      <w:pPr>
        <w:keepNext/>
      </w:pPr>
      <w:r>
        <w:drawing>
          <wp:inline>
            <wp:extent cx="5903999" cy="5754431"/>
            <wp:docPr id="26" name="Picture 26"/>
            <wp:cNvGraphicFramePr>
              <a:graphicFrameLocks noChangeAspect="1"/>
            </wp:cNvGraphicFramePr>
            <a:graphic>
              <a:graphicData uri="http://schemas.openxmlformats.org/drawingml/2006/picture">
                <pic:pic>
                  <pic:nvPicPr>
                    <pic:cNvPr id="0" name="CP-10_paso1_mis_resultados.png"/>
                    <pic:cNvPicPr/>
                  </pic:nvPicPr>
                  <pic:blipFill>
                    <a:blip r:embed="rId36"/>
                    <a:stretch>
                      <a:fillRect/>
                    </a:stretch>
                  </pic:blipFill>
                  <pic:spPr>
                    <a:xfrm>
                      <a:off x="0" y="0"/>
                      <a:ext cx="5903999" cy="5754431"/>
                    </a:xfrm>
                    <a:prstGeom prst="rect"/>
                  </pic:spPr>
                </pic:pic>
              </a:graphicData>
            </a:graphic>
          </wp:inline>
        </w:drawing>
      </w:r>
    </w:p>
    <w:p>
      <w:pPr>
        <w:keepNext w:val="0"/>
        <w:spacing w:after="80"/>
      </w:pPr>
      <w:r>
        <w:rPr>
          <w:b w:val="0"/>
          <w:i/>
          <w:sz w:val="16"/>
        </w:rPr>
        <w:t>Archivo: resultados/evidencia/CP-10_paso1_mis_resultados.png</w:t>
      </w:r>
    </w:p>
    <w:p>
      <w:pPr>
        <w:keepNext/>
        <w:spacing w:after="80"/>
      </w:pPr>
      <w:r>
        <w:rPr>
          <w:b/>
          <w:i w:val="0"/>
          <w:sz w:val="20"/>
        </w:rPr>
        <w:t>Paso 2. Detalle de EX_A1 (primera ejecución)</w:t>
      </w:r>
    </w:p>
    <w:p>
      <w:pPr>
        <w:keepNext/>
      </w:pPr>
      <w:r>
        <w:drawing>
          <wp:inline>
            <wp:extent cx="5903999" cy="4723199"/>
            <wp:docPr id="27" name="Picture 27"/>
            <wp:cNvGraphicFramePr>
              <a:graphicFrameLocks noChangeAspect="1"/>
            </wp:cNvGraphicFramePr>
            <a:graphic>
              <a:graphicData uri="http://schemas.openxmlformats.org/drawingml/2006/picture">
                <pic:pic>
                  <pic:nvPicPr>
                    <pic:cNvPr id="0" name="CP-10_paso2_detalle.png"/>
                    <pic:cNvPicPr/>
                  </pic:nvPicPr>
                  <pic:blipFill>
                    <a:blip r:embed="rId37"/>
                    <a:stretch>
                      <a:fillRect/>
                    </a:stretch>
                  </pic:blipFill>
                  <pic:spPr>
                    <a:xfrm>
                      <a:off x="0" y="0"/>
                      <a:ext cx="5903999" cy="4723199"/>
                    </a:xfrm>
                    <a:prstGeom prst="rect"/>
                  </pic:spPr>
                </pic:pic>
              </a:graphicData>
            </a:graphic>
          </wp:inline>
        </w:drawing>
      </w:r>
    </w:p>
    <w:p>
      <w:pPr>
        <w:keepNext w:val="0"/>
        <w:spacing w:after="80"/>
      </w:pPr>
      <w:r>
        <w:rPr>
          <w:b w:val="0"/>
          <w:i/>
          <w:sz w:val="16"/>
        </w:rPr>
        <w:t>Archivo: resultados/evidencia/CP-10_paso2_detalle.png</w:t>
      </w:r>
    </w:p>
    <w:p>
      <w:pPr>
        <w:keepNext/>
        <w:spacing w:after="80"/>
      </w:pPr>
      <w:r>
        <w:rPr>
          <w:b/>
          <w:i w:val="0"/>
          <w:sz w:val="20"/>
        </w:rPr>
        <w:t>Paso 2. Detalle del examen 2 (repetición, 7 de 7 detalles revisados)</w:t>
      </w:r>
    </w:p>
    <w:p>
      <w:pPr>
        <w:keepNext/>
      </w:pPr>
      <w:r>
        <w:drawing>
          <wp:inline>
            <wp:extent cx="5903999" cy="4217142"/>
            <wp:docPr id="28" name="Picture 28"/>
            <wp:cNvGraphicFramePr>
              <a:graphicFrameLocks noChangeAspect="1"/>
            </wp:cNvGraphicFramePr>
            <a:graphic>
              <a:graphicData uri="http://schemas.openxmlformats.org/drawingml/2006/picture">
                <pic:pic>
                  <pic:nvPicPr>
                    <pic:cNvPr id="0" name="CP-10_paso2_detalle_examen_2.png"/>
                    <pic:cNvPicPr/>
                  </pic:nvPicPr>
                  <pic:blipFill>
                    <a:blip r:embed="rId38"/>
                    <a:stretch>
                      <a:fillRect/>
                    </a:stretch>
                  </pic:blipFill>
                  <pic:spPr>
                    <a:xfrm>
                      <a:off x="0" y="0"/>
                      <a:ext cx="5903999" cy="4217142"/>
                    </a:xfrm>
                    <a:prstGeom prst="rect"/>
                  </pic:spPr>
                </pic:pic>
              </a:graphicData>
            </a:graphic>
          </wp:inline>
        </w:drawing>
      </w:r>
    </w:p>
    <w:p>
      <w:pPr>
        <w:keepNext w:val="0"/>
        <w:spacing w:after="80"/>
      </w:pPr>
      <w:r>
        <w:rPr>
          <w:b w:val="0"/>
          <w:i/>
          <w:sz w:val="16"/>
        </w:rPr>
        <w:t>Archivo: resultados/evidencia/CP-10_paso2_detalle_examen_2.png</w:t>
      </w:r>
    </w:p>
    <w:p>
      <w:pPr>
        <w:keepNext/>
        <w:spacing w:after="80"/>
      </w:pPr>
      <w:r>
        <w:rPr>
          <w:b/>
          <w:i w:val="0"/>
          <w:sz w:val="20"/>
        </w:rPr>
        <w:t>Paso 2. Detalle del examen 3 (repetición)</w:t>
      </w:r>
    </w:p>
    <w:p>
      <w:pPr>
        <w:keepNext/>
      </w:pPr>
      <w:r>
        <w:drawing>
          <wp:inline>
            <wp:extent cx="5903999" cy="4217142"/>
            <wp:docPr id="29" name="Picture 29"/>
            <wp:cNvGraphicFramePr>
              <a:graphicFrameLocks noChangeAspect="1"/>
            </wp:cNvGraphicFramePr>
            <a:graphic>
              <a:graphicData uri="http://schemas.openxmlformats.org/drawingml/2006/picture">
                <pic:pic>
                  <pic:nvPicPr>
                    <pic:cNvPr id="0" name="CP-10_paso2_detalle_examen_3.png"/>
                    <pic:cNvPicPr/>
                  </pic:nvPicPr>
                  <pic:blipFill>
                    <a:blip r:embed="rId39"/>
                    <a:stretch>
                      <a:fillRect/>
                    </a:stretch>
                  </pic:blipFill>
                  <pic:spPr>
                    <a:xfrm>
                      <a:off x="0" y="0"/>
                      <a:ext cx="5903999" cy="4217142"/>
                    </a:xfrm>
                    <a:prstGeom prst="rect"/>
                  </pic:spPr>
                </pic:pic>
              </a:graphicData>
            </a:graphic>
          </wp:inline>
        </w:drawing>
      </w:r>
    </w:p>
    <w:p>
      <w:pPr>
        <w:keepNext w:val="0"/>
        <w:spacing w:after="80"/>
      </w:pPr>
      <w:r>
        <w:rPr>
          <w:b w:val="0"/>
          <w:i/>
          <w:sz w:val="16"/>
        </w:rPr>
        <w:t>Archivo: resultados/evidencia/CP-10_paso2_detalle_examen_3.png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CP-11 · Auditoría de las acciones críticas</w:t>
      </w:r>
    </w:p>
    <w:p>
      <w:pPr>
        <w:keepNext/>
        <w:spacing w:after="80"/>
      </w:pPr>
      <w:r>
        <w:rPr>
          <w:b/>
          <w:i w:val="0"/>
          <w:sz w:val="20"/>
        </w:rPr>
        <w:t>Resultado: falla</w:t>
      </w:r>
    </w:p>
    <w:p>
      <w:pPr>
        <w:keepNext/>
        <w:spacing w:after="80"/>
      </w:pPr>
      <w:r>
        <w:rPr>
          <w:b/>
          <w:i w:val="0"/>
          <w:sz w:val="20"/>
        </w:rPr>
        <w:t>Paso 5. Pantalla Auditoría del administrador con los registros de las 13 acciones</w:t>
      </w:r>
    </w:p>
    <w:p>
      <w:pPr>
        <w:keepNext/>
      </w:pPr>
      <w:r>
        <w:drawing>
          <wp:inline>
            <wp:extent cx="5903999" cy="4329599"/>
            <wp:docPr id="30" name="Picture 30"/>
            <wp:cNvGraphicFramePr>
              <a:graphicFrameLocks noChangeAspect="1"/>
            </wp:cNvGraphicFramePr>
            <a:graphic>
              <a:graphicData uri="http://schemas.openxmlformats.org/drawingml/2006/picture">
                <pic:pic>
                  <pic:nvPicPr>
                    <pic:cNvPr id="0" name="CP-11_paso5_pantalla_auditoria.png"/>
                    <pic:cNvPicPr/>
                  </pic:nvPicPr>
                  <pic:blipFill>
                    <a:blip r:embed="rId40"/>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resultados/evidencia/CP-11_paso5_pantalla_auditoria.png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CP-12 · Reglas de negocio: matriz de permisos por rol</w:t>
      </w:r>
    </w:p>
    <w:p>
      <w:pPr>
        <w:keepNext/>
        <w:spacing w:after="80"/>
      </w:pPr>
      <w:r>
        <w:rPr>
          <w:b/>
          <w:i w:val="0"/>
          <w:sz w:val="20"/>
        </w:rPr>
        <w:t>Resultado: falla</w:t>
      </w:r>
    </w:p>
    <w:p>
      <w:pPr>
        <w:keepNext/>
        <w:spacing w:after="80"/>
      </w:pPr>
      <w:r>
        <w:rPr>
          <w:b/>
          <w:i w:val="0"/>
          <w:sz w:val="20"/>
        </w:rPr>
        <w:t>Paso 3. PAC_A abre /pacientes/nuevo: se muestra el formulario</w:t>
      </w:r>
    </w:p>
    <w:p>
      <w:pPr>
        <w:keepNext/>
      </w:pPr>
      <w:r>
        <w:drawing>
          <wp:inline>
            <wp:extent cx="5903999" cy="4329599"/>
            <wp:docPr id="31" name="Picture 31"/>
            <wp:cNvGraphicFramePr>
              <a:graphicFrameLocks noChangeAspect="1"/>
            </wp:cNvGraphicFramePr>
            <a:graphic>
              <a:graphicData uri="http://schemas.openxmlformats.org/drawingml/2006/picture">
                <pic:pic>
                  <pic:nvPicPr>
                    <pic:cNvPr id="0" name="CP-12_paso3_pacientes_nuevo.png"/>
                    <pic:cNvPicPr/>
                  </pic:nvPicPr>
                  <pic:blipFill>
                    <a:blip r:embed="rId41"/>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resultados/evidencia/CP-12_paso3_pacientes_nuevo.png</w:t>
      </w:r>
    </w:p>
    <w:p>
      <w:pPr>
        <w:keepNext/>
        <w:spacing w:after="80"/>
      </w:pPr>
      <w:r>
        <w:rPr>
          <w:b/>
          <w:i w:val="0"/>
          <w:sz w:val="20"/>
        </w:rPr>
        <w:t>Paso 3. PAC_A abre /examenes</w:t>
      </w:r>
    </w:p>
    <w:p>
      <w:pPr>
        <w:keepNext/>
      </w:pPr>
      <w:r>
        <w:drawing>
          <wp:inline>
            <wp:extent cx="5903999" cy="4329599"/>
            <wp:docPr id="32" name="Picture 32"/>
            <wp:cNvGraphicFramePr>
              <a:graphicFrameLocks noChangeAspect="1"/>
            </wp:cNvGraphicFramePr>
            <a:graphic>
              <a:graphicData uri="http://schemas.openxmlformats.org/drawingml/2006/picture">
                <pic:pic>
                  <pic:nvPicPr>
                    <pic:cNvPr id="0" name="CP-12_paso3_examenes.png"/>
                    <pic:cNvPicPr/>
                  </pic:nvPicPr>
                  <pic:blipFill>
                    <a:blip r:embed="rId42"/>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resultados/evidencia/CP-12_paso3_examenes.png</w:t>
      </w:r>
    </w:p>
    <w:p>
      <w:pPr>
        <w:keepNext/>
        <w:spacing w:after="80"/>
      </w:pPr>
      <w:r>
        <w:rPr>
          <w:b/>
          <w:i w:val="0"/>
          <w:sz w:val="20"/>
        </w:rPr>
        <w:t>Paso 3. PAC_A abre /usuarios: "No autorizado"</w:t>
      </w:r>
    </w:p>
    <w:p>
      <w:pPr>
        <w:keepNext/>
      </w:pPr>
      <w:r>
        <w:drawing>
          <wp:inline>
            <wp:extent cx="5903999" cy="4329599"/>
            <wp:docPr id="33" name="Picture 33"/>
            <wp:cNvGraphicFramePr>
              <a:graphicFrameLocks noChangeAspect="1"/>
            </wp:cNvGraphicFramePr>
            <a:graphic>
              <a:graphicData uri="http://schemas.openxmlformats.org/drawingml/2006/picture">
                <pic:pic>
                  <pic:nvPicPr>
                    <pic:cNvPr id="0" name="CP-12_paso3_usuarios.png"/>
                    <pic:cNvPicPr/>
                  </pic:nvPicPr>
                  <pic:blipFill>
                    <a:blip r:embed="rId43"/>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resultados/evidencia/CP-12_paso3_usuarios.png</w:t>
      </w:r>
    </w:p>
    <w:p>
      <w:pPr>
        <w:keepNext/>
        <w:spacing w:after="80"/>
      </w:pPr>
      <w:r>
        <w:rPr>
          <w:b/>
          <w:i w:val="0"/>
          <w:sz w:val="20"/>
        </w:rPr>
        <w:t>Paso 3. user.rolNombre = admin en localStorage: la pantalla se abre, la API responde 403</w:t>
      </w:r>
    </w:p>
    <w:p>
      <w:pPr>
        <w:keepNext/>
      </w:pPr>
      <w:r>
        <w:drawing>
          <wp:inline>
            <wp:extent cx="5903999" cy="4329599"/>
            <wp:docPr id="34" name="Picture 34"/>
            <wp:cNvGraphicFramePr>
              <a:graphicFrameLocks noChangeAspect="1"/>
            </wp:cNvGraphicFramePr>
            <a:graphic>
              <a:graphicData uri="http://schemas.openxmlformats.org/drawingml/2006/picture">
                <pic:pic>
                  <pic:nvPicPr>
                    <pic:cNvPr id="0" name="CP-12_paso3_rol_manipulado.png"/>
                    <pic:cNvPicPr/>
                  </pic:nvPicPr>
                  <pic:blipFill>
                    <a:blip r:embed="rId44"/>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resultados/evidencia/CP-12_paso3_rol_manipulado.png</w:t>
      </w:r>
    </w:p>
    <w:p>
      <w:pPr>
        <w:keepNext/>
        <w:spacing w:after="80"/>
      </w:pPr>
      <w:r>
        <w:rPr>
          <w:b/>
          <w:i w:val="0"/>
          <w:sz w:val="20"/>
        </w:rPr>
        <w:t>Pasos 1 y 2. ADM: pantalla de usuarios</w:t>
      </w:r>
    </w:p>
    <w:p>
      <w:pPr>
        <w:keepNext/>
      </w:pPr>
      <w:r>
        <w:drawing>
          <wp:inline>
            <wp:extent cx="5903999" cy="3935999"/>
            <wp:docPr id="35" name="Picture 35"/>
            <wp:cNvGraphicFramePr>
              <a:graphicFrameLocks noChangeAspect="1"/>
            </wp:cNvGraphicFramePr>
            <a:graphic>
              <a:graphicData uri="http://schemas.openxmlformats.org/drawingml/2006/picture">
                <pic:pic>
                  <pic:nvPicPr>
                    <pic:cNvPr id="0" name="CP-12_ui_ADM_usuarios.png"/>
                    <pic:cNvPicPr/>
                  </pic:nvPicPr>
                  <pic:blipFill>
                    <a:blip r:embed="rId45"/>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resultados/evidencia/CP-12_ui_ADM_usuarios.png</w:t>
      </w:r>
    </w:p>
    <w:p>
      <w:pPr>
        <w:keepNext/>
        <w:spacing w:after="80"/>
      </w:pPr>
      <w:r>
        <w:rPr>
          <w:b/>
          <w:i w:val="0"/>
          <w:sz w:val="20"/>
        </w:rPr>
        <w:t>Pasos 1 y 2. ADM: pantalla de pacientes</w:t>
      </w:r>
    </w:p>
    <w:p>
      <w:pPr>
        <w:keepNext/>
      </w:pPr>
      <w:r>
        <w:drawing>
          <wp:inline>
            <wp:extent cx="5903999" cy="3935999"/>
            <wp:docPr id="36" name="Picture 36"/>
            <wp:cNvGraphicFramePr>
              <a:graphicFrameLocks noChangeAspect="1"/>
            </wp:cNvGraphicFramePr>
            <a:graphic>
              <a:graphicData uri="http://schemas.openxmlformats.org/drawingml/2006/picture">
                <pic:pic>
                  <pic:nvPicPr>
                    <pic:cNvPr id="0" name="CP-12_ui_ADM_pacientes.png"/>
                    <pic:cNvPicPr/>
                  </pic:nvPicPr>
                  <pic:blipFill>
                    <a:blip r:embed="rId46"/>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resultados/evidencia/CP-12_ui_ADM_pacientes.png</w:t>
      </w:r>
    </w:p>
    <w:p>
      <w:pPr>
        <w:keepNext/>
        <w:spacing w:after="80"/>
      </w:pPr>
      <w:r>
        <w:rPr>
          <w:b/>
          <w:i w:val="0"/>
          <w:sz w:val="20"/>
        </w:rPr>
        <w:t>Pasos 1 y 2. ADM: pantalla de exámenes</w:t>
      </w:r>
    </w:p>
    <w:p>
      <w:pPr>
        <w:keepNext/>
      </w:pPr>
      <w:r>
        <w:drawing>
          <wp:inline>
            <wp:extent cx="5903999" cy="3935999"/>
            <wp:docPr id="37" name="Picture 37"/>
            <wp:cNvGraphicFramePr>
              <a:graphicFrameLocks noChangeAspect="1"/>
            </wp:cNvGraphicFramePr>
            <a:graphic>
              <a:graphicData uri="http://schemas.openxmlformats.org/drawingml/2006/picture">
                <pic:pic>
                  <pic:nvPicPr>
                    <pic:cNvPr id="0" name="CP-12_ui_ADM_examenes.png"/>
                    <pic:cNvPicPr/>
                  </pic:nvPicPr>
                  <pic:blipFill>
                    <a:blip r:embed="rId47"/>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resultados/evidencia/CP-12_ui_ADM_examenes.png</w:t>
      </w:r>
    </w:p>
    <w:p>
      <w:pPr>
        <w:keepNext/>
        <w:spacing w:after="80"/>
      </w:pPr>
      <w:r>
        <w:rPr>
          <w:b/>
          <w:i w:val="0"/>
          <w:sz w:val="20"/>
        </w:rPr>
        <w:t>Pasos 1 y 2. ADM: detalle de examen con Eliminar y Subir Documento</w:t>
      </w:r>
    </w:p>
    <w:p>
      <w:pPr>
        <w:keepNext/>
      </w:pPr>
      <w:r>
        <w:drawing>
          <wp:inline>
            <wp:extent cx="5903999" cy="3935999"/>
            <wp:docPr id="38" name="Picture 38"/>
            <wp:cNvGraphicFramePr>
              <a:graphicFrameLocks noChangeAspect="1"/>
            </wp:cNvGraphicFramePr>
            <a:graphic>
              <a:graphicData uri="http://schemas.openxmlformats.org/drawingml/2006/picture">
                <pic:pic>
                  <pic:nvPicPr>
                    <pic:cNvPr id="0" name="CP-12_ui_ADM_detalle.png"/>
                    <pic:cNvPicPr/>
                  </pic:nvPicPr>
                  <pic:blipFill>
                    <a:blip r:embed="rId48"/>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resultados/evidencia/CP-12_ui_ADM_detalle.png</w:t>
      </w:r>
    </w:p>
    <w:p>
      <w:pPr>
        <w:keepNext/>
        <w:spacing w:after="80"/>
      </w:pPr>
      <w:r>
        <w:rPr>
          <w:b/>
          <w:i w:val="0"/>
          <w:sz w:val="20"/>
        </w:rPr>
        <w:t>Pasos 1 y 2. MED1: /usuarios, "No autorizado"</w:t>
      </w:r>
    </w:p>
    <w:p>
      <w:pPr>
        <w:keepNext/>
      </w:pPr>
      <w:r>
        <w:drawing>
          <wp:inline>
            <wp:extent cx="5903999" cy="3935999"/>
            <wp:docPr id="39" name="Picture 39"/>
            <wp:cNvGraphicFramePr>
              <a:graphicFrameLocks noChangeAspect="1"/>
            </wp:cNvGraphicFramePr>
            <a:graphic>
              <a:graphicData uri="http://schemas.openxmlformats.org/drawingml/2006/picture">
                <pic:pic>
                  <pic:nvPicPr>
                    <pic:cNvPr id="0" name="CP-12_ui_MED_usuarios.png"/>
                    <pic:cNvPicPr/>
                  </pic:nvPicPr>
                  <pic:blipFill>
                    <a:blip r:embed="rId49"/>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resultados/evidencia/CP-12_ui_MED_usuarios.png</w:t>
      </w:r>
    </w:p>
    <w:p>
      <w:pPr>
        <w:keepNext/>
        <w:spacing w:after="80"/>
      </w:pPr>
      <w:r>
        <w:rPr>
          <w:b/>
          <w:i w:val="0"/>
          <w:sz w:val="20"/>
        </w:rPr>
        <w:t>Pasos 1 y 2. MED1: pantalla de pacientes</w:t>
      </w:r>
    </w:p>
    <w:p>
      <w:pPr>
        <w:keepNext/>
      </w:pPr>
      <w:r>
        <w:drawing>
          <wp:inline>
            <wp:extent cx="5903999" cy="3935999"/>
            <wp:docPr id="40" name="Picture 40"/>
            <wp:cNvGraphicFramePr>
              <a:graphicFrameLocks noChangeAspect="1"/>
            </wp:cNvGraphicFramePr>
            <a:graphic>
              <a:graphicData uri="http://schemas.openxmlformats.org/drawingml/2006/picture">
                <pic:pic>
                  <pic:nvPicPr>
                    <pic:cNvPr id="0" name="CP-12_ui_MED_pacientes.png"/>
                    <pic:cNvPicPr/>
                  </pic:nvPicPr>
                  <pic:blipFill>
                    <a:blip r:embed="rId50"/>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resultados/evidencia/CP-12_ui_MED_pacientes.png</w:t>
      </w:r>
    </w:p>
    <w:p>
      <w:pPr>
        <w:keepNext/>
        <w:spacing w:after="80"/>
      </w:pPr>
      <w:r>
        <w:rPr>
          <w:b/>
          <w:i w:val="0"/>
          <w:sz w:val="20"/>
        </w:rPr>
        <w:t>Pasos 1 y 2. MED1: la lista de pacientes muestra botones Eliminar (la API responde 403)</w:t>
      </w:r>
    </w:p>
    <w:p>
      <w:pPr>
        <w:keepNext/>
      </w:pPr>
      <w:r>
        <w:drawing>
          <wp:inline>
            <wp:extent cx="5903999" cy="3935999"/>
            <wp:docPr id="41" name="Picture 41"/>
            <wp:cNvGraphicFramePr>
              <a:graphicFrameLocks noChangeAspect="1"/>
            </wp:cNvGraphicFramePr>
            <a:graphic>
              <a:graphicData uri="http://schemas.openxmlformats.org/drawingml/2006/picture">
                <pic:pic>
                  <pic:nvPicPr>
                    <pic:cNvPr id="0" name="CP-12_ui_MED_pacientes.png"/>
                    <pic:cNvPicPr/>
                  </pic:nvPicPr>
                  <pic:blipFill>
                    <a:blip r:embed="rId50"/>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resultados/evidencia/CP-12_ui_MED_pacientes_con_eliminar.png</w:t>
      </w:r>
    </w:p>
    <w:p>
      <w:pPr>
        <w:keepNext/>
        <w:spacing w:after="80"/>
      </w:pPr>
      <w:r>
        <w:rPr>
          <w:b/>
          <w:i w:val="0"/>
          <w:sz w:val="20"/>
        </w:rPr>
        <w:t>Pasos 1 y 2. MED1: pantalla de exámenes (sin Eliminar)</w:t>
      </w:r>
    </w:p>
    <w:p>
      <w:pPr>
        <w:keepNext/>
      </w:pPr>
      <w:r>
        <w:drawing>
          <wp:inline>
            <wp:extent cx="5903999" cy="3935999"/>
            <wp:docPr id="42" name="Picture 42"/>
            <wp:cNvGraphicFramePr>
              <a:graphicFrameLocks noChangeAspect="1"/>
            </wp:cNvGraphicFramePr>
            <a:graphic>
              <a:graphicData uri="http://schemas.openxmlformats.org/drawingml/2006/picture">
                <pic:pic>
                  <pic:nvPicPr>
                    <pic:cNvPr id="0" name="CP-12_ui_MED_examenes.png"/>
                    <pic:cNvPicPr/>
                  </pic:nvPicPr>
                  <pic:blipFill>
                    <a:blip r:embed="rId51"/>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resultados/evidencia/CP-12_ui_MED_examenes.png</w:t>
      </w:r>
    </w:p>
    <w:p>
      <w:pPr>
        <w:keepNext/>
        <w:spacing w:after="80"/>
      </w:pPr>
      <w:r>
        <w:rPr>
          <w:b/>
          <w:i w:val="0"/>
          <w:sz w:val="20"/>
        </w:rPr>
        <w:t>Pasos 1 y 2. MED1: detalle de examen (sin Eliminar)</w:t>
      </w:r>
    </w:p>
    <w:p>
      <w:pPr>
        <w:keepNext/>
      </w:pPr>
      <w:r>
        <w:drawing>
          <wp:inline>
            <wp:extent cx="5903999" cy="3935999"/>
            <wp:docPr id="43" name="Picture 43"/>
            <wp:cNvGraphicFramePr>
              <a:graphicFrameLocks noChangeAspect="1"/>
            </wp:cNvGraphicFramePr>
            <a:graphic>
              <a:graphicData uri="http://schemas.openxmlformats.org/drawingml/2006/picture">
                <pic:pic>
                  <pic:nvPicPr>
                    <pic:cNvPr id="0" name="CP-12_ui_MED_detalle.png"/>
                    <pic:cNvPicPr/>
                  </pic:nvPicPr>
                  <pic:blipFill>
                    <a:blip r:embed="rId52"/>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resultados/evidencia/CP-12_ui_MED_detalle.png</w:t>
      </w:r>
    </w:p>
    <w:p>
      <w:pPr>
        <w:keepNext/>
        <w:spacing w:after="80"/>
      </w:pPr>
      <w:r>
        <w:rPr>
          <w:b/>
          <w:i w:val="0"/>
          <w:sz w:val="20"/>
        </w:rPr>
        <w:t>Pasos 1 y 2. PAC_A: /usuarios, "No autorizado"</w:t>
      </w:r>
    </w:p>
    <w:p>
      <w:pPr>
        <w:keepNext/>
      </w:pPr>
      <w:r>
        <w:drawing>
          <wp:inline>
            <wp:extent cx="5903999" cy="3935999"/>
            <wp:docPr id="44" name="Picture 44"/>
            <wp:cNvGraphicFramePr>
              <a:graphicFrameLocks noChangeAspect="1"/>
            </wp:cNvGraphicFramePr>
            <a:graphic>
              <a:graphicData uri="http://schemas.openxmlformats.org/drawingml/2006/picture">
                <pic:pic>
                  <pic:nvPicPr>
                    <pic:cNvPr id="0" name="CP-12_ui_PAC_usuarios.png"/>
                    <pic:cNvPicPr/>
                  </pic:nvPicPr>
                  <pic:blipFill>
                    <a:blip r:embed="rId53"/>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resultados/evidencia/CP-12_ui_PAC_usuarios.png</w:t>
      </w:r>
    </w:p>
    <w:p>
      <w:pPr>
        <w:keepNext/>
        <w:spacing w:after="80"/>
      </w:pPr>
      <w:r>
        <w:rPr>
          <w:b/>
          <w:i w:val="0"/>
          <w:sz w:val="20"/>
        </w:rPr>
        <w:t>Pasos 1 y 2. PAC_A: /pacientes con toast de error</w:t>
      </w:r>
    </w:p>
    <w:p>
      <w:pPr>
        <w:keepNext/>
      </w:pPr>
      <w:r>
        <w:drawing>
          <wp:inline>
            <wp:extent cx="5903999" cy="3935999"/>
            <wp:docPr id="45" name="Picture 45"/>
            <wp:cNvGraphicFramePr>
              <a:graphicFrameLocks noChangeAspect="1"/>
            </wp:cNvGraphicFramePr>
            <a:graphic>
              <a:graphicData uri="http://schemas.openxmlformats.org/drawingml/2006/picture">
                <pic:pic>
                  <pic:nvPicPr>
                    <pic:cNvPr id="0" name="CP-12_ui_PAC_pacientes.png"/>
                    <pic:cNvPicPr/>
                  </pic:nvPicPr>
                  <pic:blipFill>
                    <a:blip r:embed="rId54"/>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resultados/evidencia/CP-12_ui_PAC_pacientes.png</w:t>
      </w:r>
    </w:p>
    <w:p>
      <w:pPr>
        <w:keepNext/>
        <w:spacing w:after="80"/>
      </w:pPr>
      <w:r>
        <w:rPr>
          <w:b/>
          <w:i w:val="0"/>
          <w:sz w:val="20"/>
        </w:rPr>
        <w:t>Pasos 1 y 2. PAC_A: pantalla de exámenes (solo "Ver detalles")</w:t>
      </w:r>
    </w:p>
    <w:p>
      <w:pPr>
        <w:keepNext/>
      </w:pPr>
      <w:r>
        <w:drawing>
          <wp:inline>
            <wp:extent cx="5903999" cy="3935999"/>
            <wp:docPr id="46" name="Picture 46"/>
            <wp:cNvGraphicFramePr>
              <a:graphicFrameLocks noChangeAspect="1"/>
            </wp:cNvGraphicFramePr>
            <a:graphic>
              <a:graphicData uri="http://schemas.openxmlformats.org/drawingml/2006/picture">
                <pic:pic>
                  <pic:nvPicPr>
                    <pic:cNvPr id="0" name="CP-12_ui_PAC_examenes.png"/>
                    <pic:cNvPicPr/>
                  </pic:nvPicPr>
                  <pic:blipFill>
                    <a:blip r:embed="rId55"/>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resultados/evidencia/CP-12_ui_PAC_examenes.png</w:t>
      </w:r>
    </w:p>
    <w:p>
      <w:pPr>
        <w:keepNext/>
        <w:spacing w:after="80"/>
      </w:pPr>
      <w:r>
        <w:rPr>
          <w:b/>
          <w:i w:val="0"/>
          <w:sz w:val="20"/>
        </w:rPr>
        <w:t>Pasos 1 y 2. PAC_A: detalle de examen sin botones de gestión</w:t>
      </w:r>
    </w:p>
    <w:p>
      <w:pPr>
        <w:keepNext/>
      </w:pPr>
      <w:r>
        <w:drawing>
          <wp:inline>
            <wp:extent cx="5903999" cy="3935999"/>
            <wp:docPr id="47" name="Picture 47"/>
            <wp:cNvGraphicFramePr>
              <a:graphicFrameLocks noChangeAspect="1"/>
            </wp:cNvGraphicFramePr>
            <a:graphic>
              <a:graphicData uri="http://schemas.openxmlformats.org/drawingml/2006/picture">
                <pic:pic>
                  <pic:nvPicPr>
                    <pic:cNvPr id="0" name="CP-12_ui_PAC_detalle.png"/>
                    <pic:cNvPicPr/>
                  </pic:nvPicPr>
                  <pic:blipFill>
                    <a:blip r:embed="rId56"/>
                    <a:stretch>
                      <a:fillRect/>
                    </a:stretch>
                  </pic:blipFill>
                  <pic:spPr>
                    <a:xfrm>
                      <a:off x="0" y="0"/>
                      <a:ext cx="5903999" cy="3935999"/>
                    </a:xfrm>
                    <a:prstGeom prst="rect"/>
                  </pic:spPr>
                </pic:pic>
              </a:graphicData>
            </a:graphic>
          </wp:inline>
        </w:drawing>
      </w:r>
    </w:p>
    <w:p>
      <w:pPr>
        <w:keepNext w:val="0"/>
        <w:spacing w:after="80"/>
      </w:pPr>
      <w:r>
        <w:rPr>
          <w:b w:val="0"/>
          <w:i/>
          <w:sz w:val="16"/>
        </w:rPr>
        <w:t>Archivo: resultados/evidencia/CP-12_ui_PAC_detalle.png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CP-13 · Derechos del titular: consentimiento y rectificación de datos</w:t>
      </w:r>
    </w:p>
    <w:p>
      <w:pPr>
        <w:keepNext/>
        <w:spacing w:after="80"/>
      </w:pPr>
      <w:r>
        <w:rPr>
          <w:b/>
          <w:i w:val="0"/>
          <w:sz w:val="20"/>
        </w:rPr>
        <w:t>Resultado: falla</w:t>
      </w:r>
    </w:p>
    <w:p>
      <w:pPr>
        <w:keepNext/>
        <w:spacing w:after="80"/>
      </w:pPr>
      <w:r>
        <w:rPr>
          <w:b/>
          <w:i w:val="0"/>
          <w:sz w:val="20"/>
        </w:rPr>
        <w:t>Pasos 1 y 2. Formulario /registro: sin casilla de aceptación ni enlace a la política</w:t>
      </w:r>
    </w:p>
    <w:p>
      <w:pPr>
        <w:keepNext/>
      </w:pPr>
      <w:r>
        <w:drawing>
          <wp:inline>
            <wp:extent cx="5903999" cy="4541538"/>
            <wp:docPr id="48" name="Picture 48"/>
            <wp:cNvGraphicFramePr>
              <a:graphicFrameLocks noChangeAspect="1"/>
            </wp:cNvGraphicFramePr>
            <a:graphic>
              <a:graphicData uri="http://schemas.openxmlformats.org/drawingml/2006/picture">
                <pic:pic>
                  <pic:nvPicPr>
                    <pic:cNvPr id="0" name="CP-13_paso1_registro.png"/>
                    <pic:cNvPicPr/>
                  </pic:nvPicPr>
                  <pic:blipFill>
                    <a:blip r:embed="rId57"/>
                    <a:stretch>
                      <a:fillRect/>
                    </a:stretch>
                  </pic:blipFill>
                  <pic:spPr>
                    <a:xfrm>
                      <a:off x="0" y="0"/>
                      <a:ext cx="5903999" cy="4541538"/>
                    </a:xfrm>
                    <a:prstGeom prst="rect"/>
                  </pic:spPr>
                </pic:pic>
              </a:graphicData>
            </a:graphic>
          </wp:inline>
        </w:drawing>
      </w:r>
    </w:p>
    <w:p>
      <w:pPr>
        <w:keepNext w:val="0"/>
        <w:spacing w:after="80"/>
      </w:pPr>
      <w:r>
        <w:rPr>
          <w:b w:val="0"/>
          <w:i/>
          <w:sz w:val="16"/>
        </w:rPr>
        <w:t>Archivo: resultados/evidencia/CP-13_paso1_registro.png</w:t>
      </w:r>
    </w:p>
    <w:p>
      <w:pPr>
        <w:keepNext/>
        <w:spacing w:after="80"/>
      </w:pPr>
      <w:r>
        <w:rPr>
          <w:b/>
          <w:i w:val="0"/>
          <w:sz w:val="20"/>
        </w:rPr>
        <w:t>Paso 3. Política de privacidad (se abre solo con sesión iniciada)</w:t>
      </w:r>
    </w:p>
    <w:p>
      <w:pPr>
        <w:keepNext/>
      </w:pPr>
      <w:r>
        <w:drawing>
          <wp:inline>
            <wp:extent cx="4585788" cy="7559999"/>
            <wp:docPr id="49" name="Picture 49"/>
            <wp:cNvGraphicFramePr>
              <a:graphicFrameLocks noChangeAspect="1"/>
            </wp:cNvGraphicFramePr>
            <a:graphic>
              <a:graphicData uri="http://schemas.openxmlformats.org/drawingml/2006/picture">
                <pic:pic>
                  <pic:nvPicPr>
                    <pic:cNvPr id="0" name="CP-13_paso3_politica.png"/>
                    <pic:cNvPicPr/>
                  </pic:nvPicPr>
                  <pic:blipFill>
                    <a:blip r:embed="rId58"/>
                    <a:stretch>
                      <a:fillRect/>
                    </a:stretch>
                  </pic:blipFill>
                  <pic:spPr>
                    <a:xfrm>
                      <a:off x="0" y="0"/>
                      <a:ext cx="4585788" cy="7559999"/>
                    </a:xfrm>
                    <a:prstGeom prst="rect"/>
                  </pic:spPr>
                </pic:pic>
              </a:graphicData>
            </a:graphic>
          </wp:inline>
        </w:drawing>
      </w:r>
    </w:p>
    <w:p>
      <w:pPr>
        <w:keepNext w:val="0"/>
        <w:spacing w:after="80"/>
      </w:pPr>
      <w:r>
        <w:rPr>
          <w:b w:val="0"/>
          <w:i/>
          <w:sz w:val="16"/>
        </w:rPr>
        <w:t>Archivo: resultados/evidencia/CP-13_paso3_politica.png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CP-14 · Límite de intentos fallidos de autenticación y tokens inválidos</w:t>
      </w:r>
    </w:p>
    <w:p>
      <w:pPr>
        <w:keepNext/>
        <w:spacing w:after="80"/>
      </w:pPr>
      <w:r>
        <w:rPr>
          <w:b/>
          <w:i w:val="0"/>
          <w:sz w:val="20"/>
        </w:rPr>
        <w:t>Resultado: falla</w:t>
      </w:r>
    </w:p>
    <w:p>
      <w:pPr>
        <w:keepNext/>
        <w:spacing w:after="80"/>
      </w:pPr>
      <w:r>
        <w:rPr>
          <w:b/>
          <w:i w:val="0"/>
          <w:sz w:val="20"/>
        </w:rPr>
        <w:t>Pasos 1 a 5. Extracto de la salida registrada (render del texto de CP-14.txt): contraseña vacía, 15 intentos, tokens inválidos y arranque sin JWT_SECRET</w:t>
      </w:r>
    </w:p>
    <w:p>
      <w:pPr>
        <w:keepNext/>
      </w:pPr>
      <w:r>
        <w:drawing>
          <wp:inline>
            <wp:extent cx="5903999" cy="1416960"/>
            <wp:docPr id="50" name="Picture 50"/>
            <wp:cNvGraphicFramePr>
              <a:graphicFrameLocks noChangeAspect="1"/>
            </wp:cNvGraphicFramePr>
            <a:graphic>
              <a:graphicData uri="http://schemas.openxmlformats.org/drawingml/2006/picture">
                <pic:pic>
                  <pic:nvPicPr>
                    <pic:cNvPr id="0" name="CP-14_salida.png"/>
                    <pic:cNvPicPr/>
                  </pic:nvPicPr>
                  <pic:blipFill>
                    <a:blip r:embed="rId59"/>
                    <a:stretch>
                      <a:fillRect/>
                    </a:stretch>
                  </pic:blipFill>
                  <pic:spPr>
                    <a:xfrm>
                      <a:off x="0" y="0"/>
                      <a:ext cx="5903999" cy="1416960"/>
                    </a:xfrm>
                    <a:prstGeom prst="rect"/>
                  </pic:spPr>
                </pic:pic>
              </a:graphicData>
            </a:graphic>
          </wp:inline>
        </w:drawing>
      </w:r>
    </w:p>
    <w:p>
      <w:pPr>
        <w:keepNext w:val="0"/>
        <w:spacing w:after="80"/>
      </w:pPr>
      <w:r>
        <w:rPr>
          <w:b w:val="0"/>
          <w:i/>
          <w:sz w:val="16"/>
        </w:rPr>
        <w:t>Archivo: resultados/evidencia/img/CP-14_salida.png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CP-15 · Un paciente no modifica datos de otro ni se apropia de su ficha por el RUT</w:t>
      </w:r>
    </w:p>
    <w:p>
      <w:pPr>
        <w:keepNext/>
        <w:spacing w:after="80"/>
      </w:pPr>
      <w:r>
        <w:rPr>
          <w:b/>
          <w:i w:val="0"/>
          <w:sz w:val="20"/>
        </w:rPr>
        <w:t>Resultado: falla</w:t>
      </w:r>
    </w:p>
    <w:p>
      <w:pPr>
        <w:keepNext/>
        <w:spacing w:after="80"/>
      </w:pPr>
      <w:r>
        <w:rPr>
          <w:b/>
          <w:i w:val="0"/>
          <w:sz w:val="20"/>
        </w:rPr>
        <w:t>Pasos 1 a 6. Extracto de la salida registrada (render de CP-15.txt): PUT ajenos rechazados y registro con RUT ajeno</w:t>
      </w:r>
    </w:p>
    <w:p>
      <w:pPr>
        <w:keepNext/>
      </w:pPr>
      <w:r>
        <w:drawing>
          <wp:inline>
            <wp:extent cx="5903999" cy="1567243"/>
            <wp:docPr id="51" name="Picture 51"/>
            <wp:cNvGraphicFramePr>
              <a:graphicFrameLocks noChangeAspect="1"/>
            </wp:cNvGraphicFramePr>
            <a:graphic>
              <a:graphicData uri="http://schemas.openxmlformats.org/drawingml/2006/picture">
                <pic:pic>
                  <pic:nvPicPr>
                    <pic:cNvPr id="0" name="CP-15_salida.png"/>
                    <pic:cNvPicPr/>
                  </pic:nvPicPr>
                  <pic:blipFill>
                    <a:blip r:embed="rId60"/>
                    <a:stretch>
                      <a:fillRect/>
                    </a:stretch>
                  </pic:blipFill>
                  <pic:spPr>
                    <a:xfrm>
                      <a:off x="0" y="0"/>
                      <a:ext cx="5903999" cy="1567243"/>
                    </a:xfrm>
                    <a:prstGeom prst="rect"/>
                  </pic:spPr>
                </pic:pic>
              </a:graphicData>
            </a:graphic>
          </wp:inline>
        </w:drawing>
      </w:r>
    </w:p>
    <w:p>
      <w:pPr>
        <w:keepNext w:val="0"/>
        <w:spacing w:after="80"/>
      </w:pPr>
      <w:r>
        <w:rPr>
          <w:b w:val="0"/>
          <w:i/>
          <w:sz w:val="16"/>
        </w:rPr>
        <w:t>Archivo: resultados/evidencia/img/CP-15_salida.png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CP-16 · Prevención de escalamiento de privilegios y acceso sin autenticación</w:t>
      </w:r>
    </w:p>
    <w:p>
      <w:pPr>
        <w:keepNext/>
        <w:spacing w:after="80"/>
      </w:pPr>
      <w:r>
        <w:rPr>
          <w:b/>
          <w:i w:val="0"/>
          <w:sz w:val="20"/>
        </w:rPr>
        <w:t>Resultado: falla</w:t>
      </w:r>
    </w:p>
    <w:p>
      <w:pPr>
        <w:keepNext/>
        <w:spacing w:after="80"/>
      </w:pPr>
      <w:r>
        <w:rPr>
          <w:b/>
          <w:i w:val="0"/>
          <w:sz w:val="20"/>
        </w:rPr>
        <w:t>Pasos 1 a 8. Extracto de la salida registrada (render de CP-16.txt): escalamiento y accesos sin token</w:t>
      </w:r>
    </w:p>
    <w:p>
      <w:pPr>
        <w:keepNext/>
      </w:pPr>
      <w:r>
        <w:drawing>
          <wp:inline>
            <wp:extent cx="5903999" cy="2243520"/>
            <wp:docPr id="52" name="Picture 52"/>
            <wp:cNvGraphicFramePr>
              <a:graphicFrameLocks noChangeAspect="1"/>
            </wp:cNvGraphicFramePr>
            <a:graphic>
              <a:graphicData uri="http://schemas.openxmlformats.org/drawingml/2006/picture">
                <pic:pic>
                  <pic:nvPicPr>
                    <pic:cNvPr id="0" name="CP-16_salida.png"/>
                    <pic:cNvPicPr/>
                  </pic:nvPicPr>
                  <pic:blipFill>
                    <a:blip r:embed="rId61"/>
                    <a:stretch>
                      <a:fillRect/>
                    </a:stretch>
                  </pic:blipFill>
                  <pic:spPr>
                    <a:xfrm>
                      <a:off x="0" y="0"/>
                      <a:ext cx="5903999" cy="2243520"/>
                    </a:xfrm>
                    <a:prstGeom prst="rect"/>
                  </pic:spPr>
                </pic:pic>
              </a:graphicData>
            </a:graphic>
          </wp:inline>
        </w:drawing>
      </w:r>
    </w:p>
    <w:p>
      <w:pPr>
        <w:keepNext w:val="0"/>
        <w:spacing w:after="80"/>
      </w:pPr>
      <w:r>
        <w:rPr>
          <w:b w:val="0"/>
          <w:i/>
          <w:sz w:val="16"/>
        </w:rPr>
        <w:t>Archivo: resultados/evidencia/img/CP-16_salida.png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CP-17 · Resistencia a inyección SQL</w:t>
      </w:r>
    </w:p>
    <w:p>
      <w:pPr>
        <w:keepNext/>
        <w:spacing w:after="80"/>
      </w:pPr>
      <w:r>
        <w:rPr>
          <w:b/>
          <w:i w:val="0"/>
          <w:sz w:val="20"/>
        </w:rPr>
        <w:t>Resultado: aprobado</w:t>
      </w:r>
    </w:p>
    <w:p>
      <w:pPr>
        <w:keepNext/>
        <w:spacing w:after="80"/>
      </w:pPr>
      <w:r>
        <w:rPr>
          <w:b/>
          <w:i w:val="0"/>
          <w:sz w:val="20"/>
        </w:rPr>
        <w:t>Paso 6. Vector V1 desde la pantalla de login: "Credenciales inválidas"</w:t>
      </w:r>
    </w:p>
    <w:p>
      <w:pPr>
        <w:keepNext/>
      </w:pPr>
      <w:r>
        <w:drawing>
          <wp:inline>
            <wp:extent cx="5903999" cy="3320999"/>
            <wp:docPr id="53" name="Picture 53"/>
            <wp:cNvGraphicFramePr>
              <a:graphicFrameLocks noChangeAspect="1"/>
            </wp:cNvGraphicFramePr>
            <a:graphic>
              <a:graphicData uri="http://schemas.openxmlformats.org/drawingml/2006/picture">
                <pic:pic>
                  <pic:nvPicPr>
                    <pic:cNvPr id="0" name="CP-17_paso6_ui.png"/>
                    <pic:cNvPicPr/>
                  </pic:nvPicPr>
                  <pic:blipFill>
                    <a:blip r:embed="rId62"/>
                    <a:stretch>
                      <a:fillRect/>
                    </a:stretch>
                  </pic:blipFill>
                  <pic:spPr>
                    <a:xfrm>
                      <a:off x="0" y="0"/>
                      <a:ext cx="5903999" cy="3320999"/>
                    </a:xfrm>
                    <a:prstGeom prst="rect"/>
                  </pic:spPr>
                </pic:pic>
              </a:graphicData>
            </a:graphic>
          </wp:inline>
        </w:drawing>
      </w:r>
    </w:p>
    <w:p>
      <w:pPr>
        <w:keepNext w:val="0"/>
        <w:spacing w:after="80"/>
      </w:pPr>
      <w:r>
        <w:rPr>
          <w:b w:val="0"/>
          <w:i/>
          <w:sz w:val="16"/>
        </w:rPr>
        <w:t>Archivo: resultados/evidencia/CP-17_paso6_ui.png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CP-18 · Resistencia a XSS almacenado</w:t>
      </w:r>
    </w:p>
    <w:p>
      <w:pPr>
        <w:keepNext/>
        <w:spacing w:after="80"/>
      </w:pPr>
      <w:r>
        <w:rPr>
          <w:b/>
          <w:i w:val="0"/>
          <w:sz w:val="20"/>
        </w:rPr>
        <w:t>Resultado: aprobado</w:t>
      </w:r>
    </w:p>
    <w:p>
      <w:pPr>
        <w:keepNext/>
        <w:spacing w:after="80"/>
      </w:pPr>
      <w:r>
        <w:rPr>
          <w:b/>
          <w:i w:val="0"/>
          <w:sz w:val="20"/>
        </w:rPr>
        <w:t>Paso 4. Detalle del examen con P1 y P3 en Chromium 156.0.8078.4 (Playwright 1.64.1, N)</w:t>
      </w:r>
    </w:p>
    <w:p>
      <w:pPr>
        <w:keepNext/>
      </w:pPr>
      <w:r>
        <w:drawing>
          <wp:inline>
            <wp:extent cx="5903999" cy="4329599"/>
            <wp:docPr id="54" name="Picture 54"/>
            <wp:cNvGraphicFramePr>
              <a:graphicFrameLocks noChangeAspect="1"/>
            </wp:cNvGraphicFramePr>
            <a:graphic>
              <a:graphicData uri="http://schemas.openxmlformats.org/drawingml/2006/picture">
                <pic:pic>
                  <pic:nvPicPr>
                    <pic:cNvPr id="0" name="CP-18_N_chromium_detalle_examen.png"/>
                    <pic:cNvPicPr/>
                  </pic:nvPicPr>
                  <pic:blipFill>
                    <a:blip r:embed="rId63"/>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resultados/evidencia/CP-18_N_chromium_detalle_examen.png</w:t>
      </w:r>
    </w:p>
    <w:p>
      <w:pPr>
        <w:keepNext/>
        <w:spacing w:after="80"/>
      </w:pPr>
      <w:r>
        <w:rPr>
          <w:b/>
          <w:i w:val="0"/>
          <w:sz w:val="20"/>
        </w:rPr>
        <w:t>Paso 4. Detalle del examen en Firefox 157.0 (Playwright 1.64.1, N)</w:t>
      </w:r>
    </w:p>
    <w:p>
      <w:pPr>
        <w:keepNext/>
      </w:pPr>
      <w:r>
        <w:drawing>
          <wp:inline>
            <wp:extent cx="5903999" cy="4329599"/>
            <wp:docPr id="55" name="Picture 55"/>
            <wp:cNvGraphicFramePr>
              <a:graphicFrameLocks noChangeAspect="1"/>
            </wp:cNvGraphicFramePr>
            <a:graphic>
              <a:graphicData uri="http://schemas.openxmlformats.org/drawingml/2006/picture">
                <pic:pic>
                  <pic:nvPicPr>
                    <pic:cNvPr id="0" name="CP-18_N_firefox_detalle_examen.png"/>
                    <pic:cNvPicPr/>
                  </pic:nvPicPr>
                  <pic:blipFill>
                    <a:blip r:embed="rId64"/>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resultados/evidencia/CP-18_N_firefox_detalle_examen.png</w:t>
      </w:r>
    </w:p>
    <w:p>
      <w:pPr>
        <w:keepNext/>
        <w:spacing w:after="80"/>
      </w:pPr>
      <w:r>
        <w:rPr>
          <w:b/>
          <w:i w:val="0"/>
          <w:sz w:val="20"/>
        </w:rPr>
        <w:t>Paso 4. Detalle del examen en WebKit 27.2 (Playwright 1.64.1, N)</w:t>
      </w:r>
    </w:p>
    <w:p>
      <w:pPr>
        <w:keepNext/>
      </w:pPr>
      <w:r>
        <w:drawing>
          <wp:inline>
            <wp:extent cx="5903999" cy="4329599"/>
            <wp:docPr id="56" name="Picture 56"/>
            <wp:cNvGraphicFramePr>
              <a:graphicFrameLocks noChangeAspect="1"/>
            </wp:cNvGraphicFramePr>
            <a:graphic>
              <a:graphicData uri="http://schemas.openxmlformats.org/drawingml/2006/picture">
                <pic:pic>
                  <pic:nvPicPr>
                    <pic:cNvPr id="0" name="CP-18_N_webkit_detalle_examen.png"/>
                    <pic:cNvPicPr/>
                  </pic:nvPicPr>
                  <pic:blipFill>
                    <a:blip r:embed="rId65"/>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resultados/evidencia/CP-18_N_webkit_detalle_examen.png</w:t>
      </w:r>
    </w:p>
    <w:p>
      <w:pPr>
        <w:keepNext/>
        <w:spacing w:after="80"/>
      </w:pPr>
      <w:r>
        <w:rPr>
          <w:b/>
          <w:i w:val="0"/>
          <w:sz w:val="20"/>
        </w:rPr>
        <w:t>Paso 4. Detalle del examen en Edge real 156.0.4314.42</w:t>
      </w:r>
    </w:p>
    <w:p>
      <w:pPr>
        <w:keepNext/>
      </w:pPr>
      <w:r>
        <w:drawing>
          <wp:inline>
            <wp:extent cx="5903999" cy="4329599"/>
            <wp:docPr id="57" name="Picture 57"/>
            <wp:cNvGraphicFramePr>
              <a:graphicFrameLocks noChangeAspect="1"/>
            </wp:cNvGraphicFramePr>
            <a:graphic>
              <a:graphicData uri="http://schemas.openxmlformats.org/drawingml/2006/picture">
                <pic:pic>
                  <pic:nvPicPr>
                    <pic:cNvPr id="0" name="CP-18_N_msedge_detalle_examen.png"/>
                    <pic:cNvPicPr/>
                  </pic:nvPicPr>
                  <pic:blipFill>
                    <a:blip r:embed="rId66"/>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resultados/evidencia/CP-18_N_msedge_detalle_examen.png</w:t>
      </w:r>
    </w:p>
    <w:p>
      <w:pPr>
        <w:keepNext/>
        <w:spacing w:after="80"/>
      </w:pPr>
      <w:r>
        <w:rPr>
          <w:b/>
          <w:i w:val="0"/>
          <w:sz w:val="20"/>
        </w:rPr>
        <w:t>Paso 4. Detalle del examen en Chromium 153.0.8010.12 (Playwright 1.63.0, N-1)</w:t>
      </w:r>
    </w:p>
    <w:p>
      <w:pPr>
        <w:keepNext/>
      </w:pPr>
      <w:r>
        <w:drawing>
          <wp:inline>
            <wp:extent cx="5903999" cy="4329599"/>
            <wp:docPr id="58" name="Picture 58"/>
            <wp:cNvGraphicFramePr>
              <a:graphicFrameLocks noChangeAspect="1"/>
            </wp:cNvGraphicFramePr>
            <a:graphic>
              <a:graphicData uri="http://schemas.openxmlformats.org/drawingml/2006/picture">
                <pic:pic>
                  <pic:nvPicPr>
                    <pic:cNvPr id="0" name="CP-18_N_chromium_detalle_examen.png"/>
                    <pic:cNvPicPr/>
                  </pic:nvPicPr>
                  <pic:blipFill>
                    <a:blip r:embed="rId63"/>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resultados/evidencia/CP-18_N-1_chromium_detalle_examen.png</w:t>
      </w:r>
    </w:p>
    <w:p>
      <w:pPr>
        <w:keepNext/>
        <w:spacing w:after="80"/>
      </w:pPr>
      <w:r>
        <w:rPr>
          <w:b/>
          <w:i w:val="0"/>
          <w:sz w:val="20"/>
        </w:rPr>
        <w:t>Paso 4. Detalle del examen en Firefox 155.0 (Playwright 1.63.0, N-1)</w:t>
      </w:r>
    </w:p>
    <w:p>
      <w:pPr>
        <w:keepNext/>
      </w:pPr>
      <w:r>
        <w:drawing>
          <wp:inline>
            <wp:extent cx="5903999" cy="4329599"/>
            <wp:docPr id="59" name="Picture 59"/>
            <wp:cNvGraphicFramePr>
              <a:graphicFrameLocks noChangeAspect="1"/>
            </wp:cNvGraphicFramePr>
            <a:graphic>
              <a:graphicData uri="http://schemas.openxmlformats.org/drawingml/2006/picture">
                <pic:pic>
                  <pic:nvPicPr>
                    <pic:cNvPr id="0" name="CP-18_N-1_firefox_detalle_examen.png"/>
                    <pic:cNvPicPr/>
                  </pic:nvPicPr>
                  <pic:blipFill>
                    <a:blip r:embed="rId67"/>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resultados/evidencia/CP-18_N-1_firefox_detalle_examen.png</w:t>
      </w:r>
    </w:p>
    <w:p>
      <w:pPr>
        <w:keepNext/>
        <w:spacing w:after="80"/>
      </w:pPr>
      <w:r>
        <w:rPr>
          <w:b/>
          <w:i w:val="0"/>
          <w:sz w:val="20"/>
        </w:rPr>
        <w:t>Paso 4. Detalle del examen en WebKit 26.6 (Playwright 1.63.0, N-1)</w:t>
      </w:r>
    </w:p>
    <w:p>
      <w:pPr>
        <w:keepNext/>
      </w:pPr>
      <w:r>
        <w:drawing>
          <wp:inline>
            <wp:extent cx="5903999" cy="4329599"/>
            <wp:docPr id="60" name="Picture 60"/>
            <wp:cNvGraphicFramePr>
              <a:graphicFrameLocks noChangeAspect="1"/>
            </wp:cNvGraphicFramePr>
            <a:graphic>
              <a:graphicData uri="http://schemas.openxmlformats.org/drawingml/2006/picture">
                <pic:pic>
                  <pic:nvPicPr>
                    <pic:cNvPr id="0" name="CP-18_N-1_webkit_detalle_examen.png"/>
                    <pic:cNvPicPr/>
                  </pic:nvPicPr>
                  <pic:blipFill>
                    <a:blip r:embed="rId68"/>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resultados/evidencia/CP-18_N-1_webkit_detalle_examen.png</w:t>
      </w:r>
    </w:p>
    <w:p>
      <w:pPr>
        <w:keepNext/>
        <w:spacing w:after="80"/>
      </w:pPr>
      <w:r>
        <w:rPr>
          <w:b/>
          <w:i w:val="0"/>
          <w:sz w:val="20"/>
        </w:rPr>
        <w:t>Paso 5. Auditoría con el nombre del paciente como texto (Chromium 143, primera ejecución)</w:t>
      </w:r>
    </w:p>
    <w:p>
      <w:pPr>
        <w:keepNext/>
      </w:pPr>
      <w:r>
        <w:drawing>
          <wp:inline>
            <wp:extent cx="5903999" cy="4329599"/>
            <wp:docPr id="61" name="Picture 61"/>
            <wp:cNvGraphicFramePr>
              <a:graphicFrameLocks noChangeAspect="1"/>
            </wp:cNvGraphicFramePr>
            <a:graphic>
              <a:graphicData uri="http://schemas.openxmlformats.org/drawingml/2006/picture">
                <pic:pic>
                  <pic:nvPicPr>
                    <pic:cNvPr id="0" name="CP-18_chromium_auditoria.png"/>
                    <pic:cNvPicPr/>
                  </pic:nvPicPr>
                  <pic:blipFill>
                    <a:blip r:embed="rId69"/>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resultados/evidencia/CP-18_chromium_auditoria.png</w:t>
      </w:r>
    </w:p>
    <w:p>
      <w:pPr>
        <w:keepNext/>
        <w:spacing w:after="80"/>
      </w:pPr>
      <w:r>
        <w:rPr>
          <w:b/>
          <w:i w:val="0"/>
          <w:sz w:val="20"/>
        </w:rPr>
        <w:t>Paso 3. Lista de pacientes con el payload como texto (Chromium 143, primera ejecución)</w:t>
      </w:r>
    </w:p>
    <w:p>
      <w:pPr>
        <w:keepNext/>
      </w:pPr>
      <w:r>
        <w:drawing>
          <wp:inline>
            <wp:extent cx="5903999" cy="4329599"/>
            <wp:docPr id="62" name="Picture 62"/>
            <wp:cNvGraphicFramePr>
              <a:graphicFrameLocks noChangeAspect="1"/>
            </wp:cNvGraphicFramePr>
            <a:graphic>
              <a:graphicData uri="http://schemas.openxmlformats.org/drawingml/2006/picture">
                <pic:pic>
                  <pic:nvPicPr>
                    <pic:cNvPr id="0" name="CP-18_chromium_lista_pacientes.png"/>
                    <pic:cNvPicPr/>
                  </pic:nvPicPr>
                  <pic:blipFill>
                    <a:blip r:embed="rId70"/>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resultados/evidencia/CP-18_chromium_lista_pacientes.png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CP-19 · Validación de entradas, archivos no permitidos y contrato de la API</w:t>
      </w:r>
    </w:p>
    <w:p>
      <w:pPr>
        <w:keepNext/>
        <w:spacing w:after="80"/>
      </w:pPr>
      <w:r>
        <w:rPr>
          <w:b/>
          <w:i w:val="0"/>
          <w:sz w:val="20"/>
        </w:rPr>
        <w:t>Resultado: falla</w:t>
      </w:r>
    </w:p>
    <w:p>
      <w:pPr>
        <w:keepNext/>
        <w:spacing w:after="80"/>
      </w:pPr>
      <w:r>
        <w:rPr>
          <w:b/>
          <w:i w:val="0"/>
          <w:sz w:val="20"/>
        </w:rPr>
        <w:t>Paso 5. Subida de script_malicioso.exe desde la interfaz: el diálogo no envía el archivo</w:t>
      </w:r>
    </w:p>
    <w:p>
      <w:pPr>
        <w:keepNext/>
      </w:pPr>
      <w:r>
        <w:drawing>
          <wp:inline>
            <wp:extent cx="5903999" cy="4217142"/>
            <wp:docPr id="63" name="Picture 63"/>
            <wp:cNvGraphicFramePr>
              <a:graphicFrameLocks noChangeAspect="1"/>
            </wp:cNvGraphicFramePr>
            <a:graphic>
              <a:graphicData uri="http://schemas.openxmlformats.org/drawingml/2006/picture">
                <pic:pic>
                  <pic:nvPicPr>
                    <pic:cNvPr id="0" name="CP-19_paso5_ui_exe.png"/>
                    <pic:cNvPicPr/>
                  </pic:nvPicPr>
                  <pic:blipFill>
                    <a:blip r:embed="rId71"/>
                    <a:stretch>
                      <a:fillRect/>
                    </a:stretch>
                  </pic:blipFill>
                  <pic:spPr>
                    <a:xfrm>
                      <a:off x="0" y="0"/>
                      <a:ext cx="5903999" cy="4217142"/>
                    </a:xfrm>
                    <a:prstGeom prst="rect"/>
                  </pic:spPr>
                </pic:pic>
              </a:graphicData>
            </a:graphic>
          </wp:inline>
        </w:drawing>
      </w:r>
    </w:p>
    <w:p>
      <w:pPr>
        <w:keepNext w:val="0"/>
        <w:spacing w:after="80"/>
      </w:pPr>
      <w:r>
        <w:rPr>
          <w:b w:val="0"/>
          <w:i/>
          <w:sz w:val="16"/>
        </w:rPr>
        <w:t>Archivo: resultados/evidencia/CP-19_paso5_ui_exe.png</w:t>
      </w:r>
    </w:p>
    <w:p>
      <w:pPr>
        <w:keepNext/>
        <w:spacing w:after="80"/>
      </w:pPr>
      <w:r>
        <w:rPr>
          <w:b/>
          <w:i w:val="0"/>
          <w:sz w:val="20"/>
        </w:rPr>
        <w:t>Pasos 3 a 6. Extracto de la salida de Newman (render de resumen_cp19.txt)</w:t>
      </w:r>
    </w:p>
    <w:p>
      <w:pPr>
        <w:keepNext/>
      </w:pPr>
      <w:r>
        <w:drawing>
          <wp:inline>
            <wp:extent cx="5903999" cy="1642385"/>
            <wp:docPr id="64" name="Picture 64"/>
            <wp:cNvGraphicFramePr>
              <a:graphicFrameLocks noChangeAspect="1"/>
            </wp:cNvGraphicFramePr>
            <a:graphic>
              <a:graphicData uri="http://schemas.openxmlformats.org/drawingml/2006/picture">
                <pic:pic>
                  <pic:nvPicPr>
                    <pic:cNvPr id="0" name="CP-19_salida.png"/>
                    <pic:cNvPicPr/>
                  </pic:nvPicPr>
                  <pic:blipFill>
                    <a:blip r:embed="rId72"/>
                    <a:stretch>
                      <a:fillRect/>
                    </a:stretch>
                  </pic:blipFill>
                  <pic:spPr>
                    <a:xfrm>
                      <a:off x="0" y="0"/>
                      <a:ext cx="5903999" cy="1642385"/>
                    </a:xfrm>
                    <a:prstGeom prst="rect"/>
                  </pic:spPr>
                </pic:pic>
              </a:graphicData>
            </a:graphic>
          </wp:inline>
        </w:drawing>
      </w:r>
    </w:p>
    <w:p>
      <w:pPr>
        <w:keepNext w:val="0"/>
        <w:spacing w:after="80"/>
      </w:pPr>
      <w:r>
        <w:rPr>
          <w:b w:val="0"/>
          <w:i/>
          <w:sz w:val="16"/>
        </w:rPr>
        <w:t>Archivo: resultados/evidencia/img/CP-19_salida.png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CP-20 · Integridad de la auditoría y logs sin información sensible</w:t>
      </w:r>
    </w:p>
    <w:p>
      <w:pPr>
        <w:keepNext/>
        <w:spacing w:after="80"/>
      </w:pPr>
      <w:r>
        <w:rPr>
          <w:b/>
          <w:i w:val="0"/>
          <w:sz w:val="20"/>
        </w:rPr>
        <w:t>Resultado: falla</w:t>
      </w:r>
    </w:p>
    <w:p>
      <w:pPr>
        <w:keepNext/>
        <w:spacing w:after="80"/>
      </w:pPr>
      <w:r>
        <w:rPr>
          <w:b/>
          <w:i w:val="0"/>
          <w:sz w:val="20"/>
        </w:rPr>
        <w:t>Pasos 1 a 5. Extracto de la salida registrada (render de CP-20.txt)</w:t>
      </w:r>
    </w:p>
    <w:p>
      <w:pPr>
        <w:keepNext/>
      </w:pPr>
      <w:r>
        <w:drawing>
          <wp:inline>
            <wp:extent cx="5903999" cy="1341818"/>
            <wp:docPr id="65" name="Picture 65"/>
            <wp:cNvGraphicFramePr>
              <a:graphicFrameLocks noChangeAspect="1"/>
            </wp:cNvGraphicFramePr>
            <a:graphic>
              <a:graphicData uri="http://schemas.openxmlformats.org/drawingml/2006/picture">
                <pic:pic>
                  <pic:nvPicPr>
                    <pic:cNvPr id="0" name="CP-20_salida.png"/>
                    <pic:cNvPicPr/>
                  </pic:nvPicPr>
                  <pic:blipFill>
                    <a:blip r:embed="rId73"/>
                    <a:stretch>
                      <a:fillRect/>
                    </a:stretch>
                  </pic:blipFill>
                  <pic:spPr>
                    <a:xfrm>
                      <a:off x="0" y="0"/>
                      <a:ext cx="5903999" cy="1341818"/>
                    </a:xfrm>
                    <a:prstGeom prst="rect"/>
                  </pic:spPr>
                </pic:pic>
              </a:graphicData>
            </a:graphic>
          </wp:inline>
        </w:drawing>
      </w:r>
    </w:p>
    <w:p>
      <w:pPr>
        <w:keepNext w:val="0"/>
        <w:spacing w:after="80"/>
      </w:pPr>
      <w:r>
        <w:rPr>
          <w:b w:val="0"/>
          <w:i/>
          <w:sz w:val="16"/>
        </w:rPr>
        <w:t>Archivo: resultados/evidencia/img/CP-20_salida.png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CP-21 · Cifrado en tránsito y configuración segura de la web (TLS, CORS/CSRF y escaneo ZAP)</w:t>
      </w:r>
    </w:p>
    <w:p>
      <w:pPr>
        <w:keepNext/>
        <w:spacing w:after="80"/>
      </w:pPr>
      <w:r>
        <w:rPr>
          <w:b/>
          <w:i w:val="0"/>
          <w:sz w:val="20"/>
        </w:rPr>
        <w:t>Resultado: falla</w:t>
      </w:r>
    </w:p>
    <w:p>
      <w:pPr>
        <w:keepNext/>
        <w:spacing w:after="80"/>
      </w:pPr>
      <w:r>
        <w:rPr>
          <w:b/>
          <w:i w:val="0"/>
          <w:sz w:val="20"/>
        </w:rPr>
        <w:t>Paso 1. Extracto de testssl.sh contra el proxy TLS del equipo (protocolos, HSTS, cadena de confianza)</w:t>
      </w:r>
    </w:p>
    <w:p>
      <w:pPr>
        <w:keepNext/>
      </w:pPr>
      <w:r>
        <w:drawing>
          <wp:inline>
            <wp:extent cx="5903999" cy="1416960"/>
            <wp:docPr id="66" name="Picture 66"/>
            <wp:cNvGraphicFramePr>
              <a:graphicFrameLocks noChangeAspect="1"/>
            </wp:cNvGraphicFramePr>
            <a:graphic>
              <a:graphicData uri="http://schemas.openxmlformats.org/drawingml/2006/picture">
                <pic:pic>
                  <pic:nvPicPr>
                    <pic:cNvPr id="0" name="CP-21_salida.png"/>
                    <pic:cNvPicPr/>
                  </pic:nvPicPr>
                  <pic:blipFill>
                    <a:blip r:embed="rId74"/>
                    <a:stretch>
                      <a:fillRect/>
                    </a:stretch>
                  </pic:blipFill>
                  <pic:spPr>
                    <a:xfrm>
                      <a:off x="0" y="0"/>
                      <a:ext cx="5903999" cy="1416960"/>
                    </a:xfrm>
                    <a:prstGeom prst="rect"/>
                  </pic:spPr>
                </pic:pic>
              </a:graphicData>
            </a:graphic>
          </wp:inline>
        </w:drawing>
      </w:r>
    </w:p>
    <w:p>
      <w:pPr>
        <w:keepNext w:val="0"/>
        <w:spacing w:after="80"/>
      </w:pPr>
      <w:r>
        <w:rPr>
          <w:b w:val="0"/>
          <w:i/>
          <w:sz w:val="16"/>
        </w:rPr>
        <w:t>Archivo: resultados/evidencia/img/CP-21_salida.png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CP-22 · Protección de datos almacenados: hash de contraseñas y cifrado en reposo</w:t>
      </w:r>
    </w:p>
    <w:p>
      <w:pPr>
        <w:keepNext/>
        <w:spacing w:after="80"/>
      </w:pPr>
      <w:r>
        <w:rPr>
          <w:b/>
          <w:i w:val="0"/>
          <w:sz w:val="20"/>
        </w:rPr>
        <w:t>Resultado: falla</w:t>
      </w:r>
    </w:p>
    <w:p>
      <w:pPr>
        <w:keepNext/>
        <w:spacing w:after="80"/>
      </w:pPr>
      <w:r>
        <w:rPr>
          <w:b/>
          <w:i w:val="0"/>
          <w:sz w:val="20"/>
        </w:rPr>
        <w:t>Pasos 2 a 7. Extracto de la salida registrada (render de CP-22.txt)</w:t>
      </w:r>
    </w:p>
    <w:p>
      <w:pPr>
        <w:keepNext/>
      </w:pPr>
      <w:r>
        <w:drawing>
          <wp:inline>
            <wp:extent cx="5903999" cy="1942952"/>
            <wp:docPr id="67" name="Picture 67"/>
            <wp:cNvGraphicFramePr>
              <a:graphicFrameLocks noChangeAspect="1"/>
            </wp:cNvGraphicFramePr>
            <a:graphic>
              <a:graphicData uri="http://schemas.openxmlformats.org/drawingml/2006/picture">
                <pic:pic>
                  <pic:nvPicPr>
                    <pic:cNvPr id="0" name="CP-22_salida.png"/>
                    <pic:cNvPicPr/>
                  </pic:nvPicPr>
                  <pic:blipFill>
                    <a:blip r:embed="rId75"/>
                    <a:stretch>
                      <a:fillRect/>
                    </a:stretch>
                  </pic:blipFill>
                  <pic:spPr>
                    <a:xfrm>
                      <a:off x="0" y="0"/>
                      <a:ext cx="5903999" cy="1942952"/>
                    </a:xfrm>
                    <a:prstGeom prst="rect"/>
                  </pic:spPr>
                </pic:pic>
              </a:graphicData>
            </a:graphic>
          </wp:inline>
        </w:drawing>
      </w:r>
    </w:p>
    <w:p>
      <w:pPr>
        <w:keepNext w:val="0"/>
        <w:spacing w:after="80"/>
      </w:pPr>
      <w:r>
        <w:rPr>
          <w:b w:val="0"/>
          <w:i/>
          <w:sz w:val="16"/>
        </w:rPr>
        <w:t>Archivo: resultados/evidencia/img/CP-22_salida.png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CP-23 · Respaldo y recuperación de la base de datos</w:t>
      </w:r>
    </w:p>
    <w:p>
      <w:pPr>
        <w:keepNext/>
        <w:spacing w:after="80"/>
      </w:pPr>
      <w:r>
        <w:rPr>
          <w:b/>
          <w:i w:val="0"/>
          <w:sz w:val="20"/>
        </w:rPr>
        <w:t>Resultado: falla</w:t>
      </w:r>
    </w:p>
    <w:p>
      <w:pPr>
        <w:keepNext/>
        <w:spacing w:after="80"/>
      </w:pPr>
      <w:r>
        <w:rPr>
          <w:b/>
          <w:i w:val="0"/>
          <w:sz w:val="20"/>
        </w:rPr>
        <w:t>Pasos 1 a 6. Extracto de la salida registrada (render de CP-23.txt)</w:t>
      </w:r>
    </w:p>
    <w:p>
      <w:pPr>
        <w:keepNext/>
      </w:pPr>
      <w:r>
        <w:drawing>
          <wp:inline>
            <wp:extent cx="5903999" cy="1942952"/>
            <wp:docPr id="68" name="Picture 68"/>
            <wp:cNvGraphicFramePr>
              <a:graphicFrameLocks noChangeAspect="1"/>
            </wp:cNvGraphicFramePr>
            <a:graphic>
              <a:graphicData uri="http://schemas.openxmlformats.org/drawingml/2006/picture">
                <pic:pic>
                  <pic:nvPicPr>
                    <pic:cNvPr id="0" name="CP-23_salida.png"/>
                    <pic:cNvPicPr/>
                  </pic:nvPicPr>
                  <pic:blipFill>
                    <a:blip r:embed="rId76"/>
                    <a:stretch>
                      <a:fillRect/>
                    </a:stretch>
                  </pic:blipFill>
                  <pic:spPr>
                    <a:xfrm>
                      <a:off x="0" y="0"/>
                      <a:ext cx="5903999" cy="1942952"/>
                    </a:xfrm>
                    <a:prstGeom prst="rect"/>
                  </pic:spPr>
                </pic:pic>
              </a:graphicData>
            </a:graphic>
          </wp:inline>
        </w:drawing>
      </w:r>
    </w:p>
    <w:p>
      <w:pPr>
        <w:keepNext w:val="0"/>
        <w:spacing w:after="80"/>
      </w:pPr>
      <w:r>
        <w:rPr>
          <w:b w:val="0"/>
          <w:i/>
          <w:sz w:val="16"/>
        </w:rPr>
        <w:t>Archivo: resultados/evidencia/img/CP-23_salida.png</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CP-25 · Rendimiento: tiempos de respuesta, carga concurrente, estrés y documentos</w:t>
      </w:r>
    </w:p>
    <w:p>
      <w:pPr>
        <w:keepNext/>
        <w:spacing w:after="80"/>
      </w:pPr>
      <w:r>
        <w:rPr>
          <w:b/>
          <w:i w:val="0"/>
          <w:sz w:val="20"/>
        </w:rPr>
        <w:t>Resultado: falla</w:t>
      </w:r>
    </w:p>
    <w:p>
      <w:pPr>
        <w:keepNext/>
        <w:spacing w:after="80"/>
      </w:pPr>
      <w:r>
        <w:rPr>
          <w:b/>
          <w:i w:val="0"/>
          <w:sz w:val="20"/>
        </w:rPr>
        <w:t>Medición base. k6 con 1 usuario durante 1 minuto (salida de k6, render HTML del texto real)</w:t>
      </w:r>
    </w:p>
    <w:p>
      <w:pPr>
        <w:keepNext/>
      </w:pPr>
      <w:r>
        <w:drawing>
          <wp:inline>
            <wp:extent cx="5903999" cy="3706685"/>
            <wp:docPr id="69" name="Picture 69"/>
            <wp:cNvGraphicFramePr>
              <a:graphicFrameLocks noChangeAspect="1"/>
            </wp:cNvGraphicFramePr>
            <a:graphic>
              <a:graphicData uri="http://schemas.openxmlformats.org/drawingml/2006/picture">
                <pic:pic>
                  <pic:nvPicPr>
                    <pic:cNvPr id="0" name="base_1usuario_cli.png"/>
                    <pic:cNvPicPr/>
                  </pic:nvPicPr>
                  <pic:blipFill>
                    <a:blip r:embed="rId77"/>
                    <a:stretch>
                      <a:fillRect/>
                    </a:stretch>
                  </pic:blipFill>
                  <pic:spPr>
                    <a:xfrm>
                      <a:off x="0" y="0"/>
                      <a:ext cx="5903999" cy="3706685"/>
                    </a:xfrm>
                    <a:prstGeom prst="rect"/>
                  </pic:spPr>
                </pic:pic>
              </a:graphicData>
            </a:graphic>
          </wp:inline>
        </w:drawing>
      </w:r>
    </w:p>
    <w:p>
      <w:pPr>
        <w:keepNext w:val="0"/>
        <w:spacing w:after="80"/>
      </w:pPr>
      <w:r>
        <w:rPr>
          <w:b w:val="0"/>
          <w:i/>
          <w:sz w:val="16"/>
        </w:rPr>
        <w:t>Archivo: resultados/evidencia/cp25/img/base_1usuario_cli.png</w:t>
      </w:r>
    </w:p>
    <w:p>
      <w:pPr>
        <w:keepNext/>
        <w:spacing w:after="80"/>
      </w:pPr>
      <w:r>
        <w:rPr>
          <w:b/>
          <w:i w:val="0"/>
          <w:sz w:val="20"/>
        </w:rPr>
        <w:t>Parte A. Carga normal, repetición 1: 20 usuarios por 3 minutos (salida de k6)</w:t>
      </w:r>
    </w:p>
    <w:p>
      <w:pPr>
        <w:keepNext/>
      </w:pPr>
      <w:r>
        <w:drawing>
          <wp:inline>
            <wp:extent cx="5903999" cy="3655345"/>
            <wp:docPr id="70" name="Picture 70"/>
            <wp:cNvGraphicFramePr>
              <a:graphicFrameLocks noChangeAspect="1"/>
            </wp:cNvGraphicFramePr>
            <a:graphic>
              <a:graphicData uri="http://schemas.openxmlformats.org/drawingml/2006/picture">
                <pic:pic>
                  <pic:nvPicPr>
                    <pic:cNvPr id="0" name="A_run1_cli.png"/>
                    <pic:cNvPicPr/>
                  </pic:nvPicPr>
                  <pic:blipFill>
                    <a:blip r:embed="rId78"/>
                    <a:stretch>
                      <a:fillRect/>
                    </a:stretch>
                  </pic:blipFill>
                  <pic:spPr>
                    <a:xfrm>
                      <a:off x="0" y="0"/>
                      <a:ext cx="5903999" cy="3655345"/>
                    </a:xfrm>
                    <a:prstGeom prst="rect"/>
                  </pic:spPr>
                </pic:pic>
              </a:graphicData>
            </a:graphic>
          </wp:inline>
        </w:drawing>
      </w:r>
    </w:p>
    <w:p>
      <w:pPr>
        <w:keepNext w:val="0"/>
        <w:spacing w:after="80"/>
      </w:pPr>
      <w:r>
        <w:rPr>
          <w:b w:val="0"/>
          <w:i/>
          <w:sz w:val="16"/>
        </w:rPr>
        <w:t>Archivo: resultados/evidencia/cp25/img/A_run1_cli.png</w:t>
      </w:r>
    </w:p>
    <w:p>
      <w:pPr>
        <w:keepNext/>
        <w:spacing w:after="80"/>
      </w:pPr>
      <w:r>
        <w:rPr>
          <w:b/>
          <w:i w:val="0"/>
          <w:sz w:val="20"/>
        </w:rPr>
        <w:t>Parte A. Carga normal, repetición 2 (salida de k6)</w:t>
      </w:r>
    </w:p>
    <w:p>
      <w:pPr>
        <w:keepNext/>
      </w:pPr>
      <w:r>
        <w:drawing>
          <wp:inline>
            <wp:extent cx="5903999" cy="3706685"/>
            <wp:docPr id="71" name="Picture 71"/>
            <wp:cNvGraphicFramePr>
              <a:graphicFrameLocks noChangeAspect="1"/>
            </wp:cNvGraphicFramePr>
            <a:graphic>
              <a:graphicData uri="http://schemas.openxmlformats.org/drawingml/2006/picture">
                <pic:pic>
                  <pic:nvPicPr>
                    <pic:cNvPr id="0" name="A_run2_cli.png"/>
                    <pic:cNvPicPr/>
                  </pic:nvPicPr>
                  <pic:blipFill>
                    <a:blip r:embed="rId79"/>
                    <a:stretch>
                      <a:fillRect/>
                    </a:stretch>
                  </pic:blipFill>
                  <pic:spPr>
                    <a:xfrm>
                      <a:off x="0" y="0"/>
                      <a:ext cx="5903999" cy="3706685"/>
                    </a:xfrm>
                    <a:prstGeom prst="rect"/>
                  </pic:spPr>
                </pic:pic>
              </a:graphicData>
            </a:graphic>
          </wp:inline>
        </w:drawing>
      </w:r>
    </w:p>
    <w:p>
      <w:pPr>
        <w:keepNext w:val="0"/>
        <w:spacing w:after="80"/>
      </w:pPr>
      <w:r>
        <w:rPr>
          <w:b w:val="0"/>
          <w:i/>
          <w:sz w:val="16"/>
        </w:rPr>
        <w:t>Archivo: resultados/evidencia/cp25/img/A_run2_cli.png</w:t>
      </w:r>
    </w:p>
    <w:p>
      <w:pPr>
        <w:keepNext/>
        <w:spacing w:after="80"/>
      </w:pPr>
      <w:r>
        <w:rPr>
          <w:b/>
          <w:i w:val="0"/>
          <w:sz w:val="20"/>
        </w:rPr>
        <w:t>Parte A. Carga normal, repetición 3 (salida de k6)</w:t>
      </w:r>
    </w:p>
    <w:p>
      <w:pPr>
        <w:keepNext/>
      </w:pPr>
      <w:r>
        <w:drawing>
          <wp:inline>
            <wp:extent cx="5903999" cy="3706685"/>
            <wp:docPr id="72" name="Picture 72"/>
            <wp:cNvGraphicFramePr>
              <a:graphicFrameLocks noChangeAspect="1"/>
            </wp:cNvGraphicFramePr>
            <a:graphic>
              <a:graphicData uri="http://schemas.openxmlformats.org/drawingml/2006/picture">
                <pic:pic>
                  <pic:nvPicPr>
                    <pic:cNvPr id="0" name="A_run3_cli.png"/>
                    <pic:cNvPicPr/>
                  </pic:nvPicPr>
                  <pic:blipFill>
                    <a:blip r:embed="rId80"/>
                    <a:stretch>
                      <a:fillRect/>
                    </a:stretch>
                  </pic:blipFill>
                  <pic:spPr>
                    <a:xfrm>
                      <a:off x="0" y="0"/>
                      <a:ext cx="5903999" cy="3706685"/>
                    </a:xfrm>
                    <a:prstGeom prst="rect"/>
                  </pic:spPr>
                </pic:pic>
              </a:graphicData>
            </a:graphic>
          </wp:inline>
        </w:drawing>
      </w:r>
    </w:p>
    <w:p>
      <w:pPr>
        <w:keepNext w:val="0"/>
        <w:spacing w:after="80"/>
      </w:pPr>
      <w:r>
        <w:rPr>
          <w:b w:val="0"/>
          <w:i/>
          <w:sz w:val="16"/>
        </w:rPr>
        <w:t>Archivo: resultados/evidencia/cp25/img/A_run3_cli.png</w:t>
      </w:r>
    </w:p>
    <w:p>
      <w:pPr>
        <w:keepNext/>
        <w:spacing w:after="80"/>
      </w:pPr>
      <w:r>
        <w:rPr>
          <w:b/>
          <w:i w:val="0"/>
          <w:sz w:val="20"/>
        </w:rPr>
        <w:t>Parte B. Carga máxima, repetición 1: rampa a 200 usuarios y 5 minutos sostenidos (salida de k6)</w:t>
      </w:r>
    </w:p>
    <w:p>
      <w:pPr>
        <w:keepNext/>
      </w:pPr>
      <w:r>
        <w:drawing>
          <wp:inline>
            <wp:extent cx="5903999" cy="3537265"/>
            <wp:docPr id="73" name="Picture 73"/>
            <wp:cNvGraphicFramePr>
              <a:graphicFrameLocks noChangeAspect="1"/>
            </wp:cNvGraphicFramePr>
            <a:graphic>
              <a:graphicData uri="http://schemas.openxmlformats.org/drawingml/2006/picture">
                <pic:pic>
                  <pic:nvPicPr>
                    <pic:cNvPr id="0" name="B_run1_cli.png"/>
                    <pic:cNvPicPr/>
                  </pic:nvPicPr>
                  <pic:blipFill>
                    <a:blip r:embed="rId81"/>
                    <a:stretch>
                      <a:fillRect/>
                    </a:stretch>
                  </pic:blipFill>
                  <pic:spPr>
                    <a:xfrm>
                      <a:off x="0" y="0"/>
                      <a:ext cx="5903999" cy="3537265"/>
                    </a:xfrm>
                    <a:prstGeom prst="rect"/>
                  </pic:spPr>
                </pic:pic>
              </a:graphicData>
            </a:graphic>
          </wp:inline>
        </w:drawing>
      </w:r>
    </w:p>
    <w:p>
      <w:pPr>
        <w:keepNext w:val="0"/>
        <w:spacing w:after="80"/>
      </w:pPr>
      <w:r>
        <w:rPr>
          <w:b w:val="0"/>
          <w:i/>
          <w:sz w:val="16"/>
        </w:rPr>
        <w:t>Archivo: resultados/evidencia/cp25/img/B_run1_cli.png</w:t>
      </w:r>
    </w:p>
    <w:p>
      <w:pPr>
        <w:keepNext/>
        <w:spacing w:after="80"/>
      </w:pPr>
      <w:r>
        <w:rPr>
          <w:b/>
          <w:i w:val="0"/>
          <w:sz w:val="20"/>
        </w:rPr>
        <w:t>Parte B. Carga máxima, repetición 2 (salida de k6)</w:t>
      </w:r>
    </w:p>
    <w:p>
      <w:pPr>
        <w:keepNext/>
      </w:pPr>
      <w:r>
        <w:drawing>
          <wp:inline>
            <wp:extent cx="5903999" cy="3537265"/>
            <wp:docPr id="74" name="Picture 74"/>
            <wp:cNvGraphicFramePr>
              <a:graphicFrameLocks noChangeAspect="1"/>
            </wp:cNvGraphicFramePr>
            <a:graphic>
              <a:graphicData uri="http://schemas.openxmlformats.org/drawingml/2006/picture">
                <pic:pic>
                  <pic:nvPicPr>
                    <pic:cNvPr id="0" name="B_run2_cli.png"/>
                    <pic:cNvPicPr/>
                  </pic:nvPicPr>
                  <pic:blipFill>
                    <a:blip r:embed="rId82"/>
                    <a:stretch>
                      <a:fillRect/>
                    </a:stretch>
                  </pic:blipFill>
                  <pic:spPr>
                    <a:xfrm>
                      <a:off x="0" y="0"/>
                      <a:ext cx="5903999" cy="3537265"/>
                    </a:xfrm>
                    <a:prstGeom prst="rect"/>
                  </pic:spPr>
                </pic:pic>
              </a:graphicData>
            </a:graphic>
          </wp:inline>
        </w:drawing>
      </w:r>
    </w:p>
    <w:p>
      <w:pPr>
        <w:keepNext w:val="0"/>
        <w:spacing w:after="80"/>
      </w:pPr>
      <w:r>
        <w:rPr>
          <w:b w:val="0"/>
          <w:i/>
          <w:sz w:val="16"/>
        </w:rPr>
        <w:t>Archivo: resultados/evidencia/cp25/img/B_run2_cli.png</w:t>
      </w:r>
    </w:p>
    <w:p>
      <w:pPr>
        <w:keepNext/>
        <w:spacing w:after="80"/>
      </w:pPr>
      <w:r>
        <w:rPr>
          <w:b/>
          <w:i w:val="0"/>
          <w:sz w:val="20"/>
        </w:rPr>
        <w:t>Parte B. Carga máxima, repetición 3 (salida de k6)</w:t>
      </w:r>
    </w:p>
    <w:p>
      <w:pPr>
        <w:keepNext/>
      </w:pPr>
      <w:r>
        <w:drawing>
          <wp:inline>
            <wp:extent cx="5903999" cy="3537265"/>
            <wp:docPr id="75" name="Picture 75"/>
            <wp:cNvGraphicFramePr>
              <a:graphicFrameLocks noChangeAspect="1"/>
            </wp:cNvGraphicFramePr>
            <a:graphic>
              <a:graphicData uri="http://schemas.openxmlformats.org/drawingml/2006/picture">
                <pic:pic>
                  <pic:nvPicPr>
                    <pic:cNvPr id="0" name="B_run3_cli.png"/>
                    <pic:cNvPicPr/>
                  </pic:nvPicPr>
                  <pic:blipFill>
                    <a:blip r:embed="rId83"/>
                    <a:stretch>
                      <a:fillRect/>
                    </a:stretch>
                  </pic:blipFill>
                  <pic:spPr>
                    <a:xfrm>
                      <a:off x="0" y="0"/>
                      <a:ext cx="5903999" cy="3537265"/>
                    </a:xfrm>
                    <a:prstGeom prst="rect"/>
                  </pic:spPr>
                </pic:pic>
              </a:graphicData>
            </a:graphic>
          </wp:inline>
        </w:drawing>
      </w:r>
    </w:p>
    <w:p>
      <w:pPr>
        <w:keepNext w:val="0"/>
        <w:spacing w:after="80"/>
      </w:pPr>
      <w:r>
        <w:rPr>
          <w:b w:val="0"/>
          <w:i/>
          <w:sz w:val="16"/>
        </w:rPr>
        <w:t>Archivo: resultados/evidencia/cp25/img/B_run3_cli.png</w:t>
      </w:r>
    </w:p>
    <w:p>
      <w:pPr>
        <w:keepNext/>
        <w:spacing w:after="80"/>
      </w:pPr>
      <w:r>
        <w:rPr>
          <w:b/>
          <w:i w:val="0"/>
          <w:sz w:val="20"/>
        </w:rPr>
        <w:t>Parte C. Volumen: 50 consultas con el token del médico y 50 con el del paciente, 200 exámenes cada una (salida de k6)</w:t>
      </w:r>
    </w:p>
    <w:p>
      <w:pPr>
        <w:keepNext/>
      </w:pPr>
      <w:r>
        <w:drawing>
          <wp:inline>
            <wp:extent cx="5903999" cy="2890393"/>
            <wp:docPr id="76" name="Picture 76"/>
            <wp:cNvGraphicFramePr>
              <a:graphicFrameLocks noChangeAspect="1"/>
            </wp:cNvGraphicFramePr>
            <a:graphic>
              <a:graphicData uri="http://schemas.openxmlformats.org/drawingml/2006/picture">
                <pic:pic>
                  <pic:nvPicPr>
                    <pic:cNvPr id="0" name="C_volumen_cli.png"/>
                    <pic:cNvPicPr/>
                  </pic:nvPicPr>
                  <pic:blipFill>
                    <a:blip r:embed="rId84"/>
                    <a:stretch>
                      <a:fillRect/>
                    </a:stretch>
                  </pic:blipFill>
                  <pic:spPr>
                    <a:xfrm>
                      <a:off x="0" y="0"/>
                      <a:ext cx="5903999" cy="2890393"/>
                    </a:xfrm>
                    <a:prstGeom prst="rect"/>
                  </pic:spPr>
                </pic:pic>
              </a:graphicData>
            </a:graphic>
          </wp:inline>
        </w:drawing>
      </w:r>
    </w:p>
    <w:p>
      <w:pPr>
        <w:keepNext w:val="0"/>
        <w:spacing w:after="80"/>
      </w:pPr>
      <w:r>
        <w:rPr>
          <w:b w:val="0"/>
          <w:i/>
          <w:sz w:val="16"/>
        </w:rPr>
        <w:t>Archivo: resultados/evidencia/cp25/img/C_volumen_cli.png</w:t>
      </w:r>
    </w:p>
    <w:p>
      <w:pPr>
        <w:keepNext/>
        <w:spacing w:after="80"/>
      </w:pPr>
      <w:r>
        <w:rPr>
          <w:b/>
          <w:i w:val="0"/>
          <w:sz w:val="20"/>
        </w:rPr>
        <w:t>Parte C. "Mis Resultados" del paciente con 200 exámenes (captura real)</w:t>
      </w:r>
    </w:p>
    <w:p>
      <w:pPr>
        <w:keepNext/>
      </w:pPr>
      <w:r>
        <w:drawing>
          <wp:inline>
            <wp:extent cx="5903999" cy="4217142"/>
            <wp:docPr id="77" name="Picture 77"/>
            <wp:cNvGraphicFramePr>
              <a:graphicFrameLocks noChangeAspect="1"/>
            </wp:cNvGraphicFramePr>
            <a:graphic>
              <a:graphicData uri="http://schemas.openxmlformats.org/drawingml/2006/picture">
                <pic:pic>
                  <pic:nvPicPr>
                    <pic:cNvPr id="0" name="CP-25_parteC_mis_resultados.png"/>
                    <pic:cNvPicPr/>
                  </pic:nvPicPr>
                  <pic:blipFill>
                    <a:blip r:embed="rId85"/>
                    <a:stretch>
                      <a:fillRect/>
                    </a:stretch>
                  </pic:blipFill>
                  <pic:spPr>
                    <a:xfrm>
                      <a:off x="0" y="0"/>
                      <a:ext cx="5903999" cy="4217142"/>
                    </a:xfrm>
                    <a:prstGeom prst="rect"/>
                  </pic:spPr>
                </pic:pic>
              </a:graphicData>
            </a:graphic>
          </wp:inline>
        </w:drawing>
      </w:r>
    </w:p>
    <w:p>
      <w:pPr>
        <w:keepNext w:val="0"/>
        <w:spacing w:after="80"/>
      </w:pPr>
      <w:r>
        <w:rPr>
          <w:b w:val="0"/>
          <w:i/>
          <w:sz w:val="16"/>
        </w:rPr>
        <w:t>Archivo: resultados/evidencia/cp25/img/CP-25_parteC_mis_resultados.png</w:t>
      </w:r>
    </w:p>
    <w:p>
      <w:pPr>
        <w:keepNext/>
        <w:spacing w:after="80"/>
      </w:pPr>
      <w:r>
        <w:rPr>
          <w:b/>
          <w:i w:val="0"/>
          <w:sz w:val="20"/>
        </w:rPr>
        <w:t>Parte D. Lighthouse 13.5.0, móvil con 4G y caché vacía, sobre /login y /home (salida del script)</w:t>
      </w:r>
    </w:p>
    <w:p>
      <w:pPr>
        <w:keepNext/>
      </w:pPr>
      <w:r>
        <w:drawing>
          <wp:inline>
            <wp:extent cx="5903999" cy="1473433"/>
            <wp:docPr id="78" name="Picture 78"/>
            <wp:cNvGraphicFramePr>
              <a:graphicFrameLocks noChangeAspect="1"/>
            </wp:cNvGraphicFramePr>
            <a:graphic>
              <a:graphicData uri="http://schemas.openxmlformats.org/drawingml/2006/picture">
                <pic:pic>
                  <pic:nvPicPr>
                    <pic:cNvPr id="0" name="lighthouse_cli.png"/>
                    <pic:cNvPicPr/>
                  </pic:nvPicPr>
                  <pic:blipFill>
                    <a:blip r:embed="rId86"/>
                    <a:stretch>
                      <a:fillRect/>
                    </a:stretch>
                  </pic:blipFill>
                  <pic:spPr>
                    <a:xfrm>
                      <a:off x="0" y="0"/>
                      <a:ext cx="5903999" cy="1473433"/>
                    </a:xfrm>
                    <a:prstGeom prst="rect"/>
                  </pic:spPr>
                </pic:pic>
              </a:graphicData>
            </a:graphic>
          </wp:inline>
        </w:drawing>
      </w:r>
    </w:p>
    <w:p>
      <w:pPr>
        <w:keepNext w:val="0"/>
        <w:spacing w:after="80"/>
      </w:pPr>
      <w:r>
        <w:rPr>
          <w:b w:val="0"/>
          <w:i/>
          <w:sz w:val="16"/>
        </w:rPr>
        <w:t>Archivo: resultados/evidencia/cp25/img/lighthouse_cli.png</w:t>
      </w:r>
    </w:p>
    <w:p>
      <w:pPr>
        <w:keepNext/>
        <w:spacing w:after="80"/>
      </w:pPr>
      <w:r>
        <w:rPr>
          <w:b/>
          <w:i w:val="0"/>
          <w:sz w:val="20"/>
        </w:rPr>
        <w:t>Parte E. Documentos: 10 subidas y 10 descargas de 2 MB (salida de k6)</w:t>
      </w:r>
    </w:p>
    <w:p>
      <w:pPr>
        <w:keepNext/>
      </w:pPr>
      <w:r>
        <w:drawing>
          <wp:inline>
            <wp:extent cx="5903999" cy="2720973"/>
            <wp:docPr id="79" name="Picture 79"/>
            <wp:cNvGraphicFramePr>
              <a:graphicFrameLocks noChangeAspect="1"/>
            </wp:cNvGraphicFramePr>
            <a:graphic>
              <a:graphicData uri="http://schemas.openxmlformats.org/drawingml/2006/picture">
                <pic:pic>
                  <pic:nvPicPr>
                    <pic:cNvPr id="0" name="E_documentos_cli.png"/>
                    <pic:cNvPicPr/>
                  </pic:nvPicPr>
                  <pic:blipFill>
                    <a:blip r:embed="rId87"/>
                    <a:stretch>
                      <a:fillRect/>
                    </a:stretch>
                  </pic:blipFill>
                  <pic:spPr>
                    <a:xfrm>
                      <a:off x="0" y="0"/>
                      <a:ext cx="5903999" cy="2720973"/>
                    </a:xfrm>
                    <a:prstGeom prst="rect"/>
                  </pic:spPr>
                </pic:pic>
              </a:graphicData>
            </a:graphic>
          </wp:inline>
        </w:drawing>
      </w:r>
    </w:p>
    <w:p>
      <w:pPr>
        <w:keepNext w:val="0"/>
        <w:spacing w:after="80"/>
      </w:pPr>
      <w:r>
        <w:rPr>
          <w:b w:val="0"/>
          <w:i/>
          <w:sz w:val="16"/>
        </w:rPr>
        <w:t>Archivo: resultados/evidencia/cp25/img/E_documentos_cli.png</w:t>
      </w:r>
    </w:p>
    <w:p>
      <w:pPr>
        <w:keepNext/>
        <w:spacing w:after="80"/>
      </w:pPr>
      <w:r>
        <w:rPr>
          <w:b/>
          <w:i w:val="0"/>
          <w:sz w:val="20"/>
        </w:rPr>
        <w:t>Parte F. Estrés: de 20 a 400 usuarios y vuelta a 20 (salida de k6)</w:t>
      </w:r>
    </w:p>
    <w:p>
      <w:pPr>
        <w:keepNext/>
      </w:pPr>
      <w:r>
        <w:drawing>
          <wp:inline>
            <wp:extent cx="5903999" cy="2474546"/>
            <wp:docPr id="80" name="Picture 80"/>
            <wp:cNvGraphicFramePr>
              <a:graphicFrameLocks noChangeAspect="1"/>
            </wp:cNvGraphicFramePr>
            <a:graphic>
              <a:graphicData uri="http://schemas.openxmlformats.org/drawingml/2006/picture">
                <pic:pic>
                  <pic:nvPicPr>
                    <pic:cNvPr id="0" name="F_estres_cli.png"/>
                    <pic:cNvPicPr/>
                  </pic:nvPicPr>
                  <pic:blipFill>
                    <a:blip r:embed="rId88"/>
                    <a:stretch>
                      <a:fillRect/>
                    </a:stretch>
                  </pic:blipFill>
                  <pic:spPr>
                    <a:xfrm>
                      <a:off x="0" y="0"/>
                      <a:ext cx="5903999" cy="2474546"/>
                    </a:xfrm>
                    <a:prstGeom prst="rect"/>
                  </pic:spPr>
                </pic:pic>
              </a:graphicData>
            </a:graphic>
          </wp:inline>
        </w:drawing>
      </w:r>
    </w:p>
    <w:p>
      <w:pPr>
        <w:keepNext w:val="0"/>
        <w:spacing w:after="80"/>
      </w:pPr>
      <w:r>
        <w:rPr>
          <w:b w:val="0"/>
          <w:i/>
          <w:sz w:val="16"/>
        </w:rPr>
        <w:t>Archivo: resultados/evidencia/cp25/img/F_estres_cli.png</w:t>
      </w:r>
    </w:p>
    <w:p>
      <w:pPr>
        <w:keepNext/>
        <w:spacing w:after="80"/>
      </w:pPr>
      <w:r>
        <w:rPr>
          <w:b/>
          <w:i w:val="0"/>
          <w:sz w:val="20"/>
        </w:rPr>
        <w:t>Parte F. Gráfico: usuarios virtuales, solicitudes por segundo, CPU y latencia p95 durante el estrés</w:t>
      </w:r>
    </w:p>
    <w:p>
      <w:pPr>
        <w:keepNext/>
      </w:pPr>
      <w:r>
        <w:drawing>
          <wp:inline>
            <wp:extent cx="5903999" cy="4329599"/>
            <wp:docPr id="81" name="Picture 81"/>
            <wp:cNvGraphicFramePr>
              <a:graphicFrameLocks noChangeAspect="1"/>
            </wp:cNvGraphicFramePr>
            <a:graphic>
              <a:graphicData uri="http://schemas.openxmlformats.org/drawingml/2006/picture">
                <pic:pic>
                  <pic:nvPicPr>
                    <pic:cNvPr id="0" name="CP-25_estres_detalle.png"/>
                    <pic:cNvPicPr/>
                  </pic:nvPicPr>
                  <pic:blipFill>
                    <a:blip r:embed="rId89"/>
                    <a:stretch>
                      <a:fillRect/>
                    </a:stretch>
                  </pic:blipFill>
                  <pic:spPr>
                    <a:xfrm>
                      <a:off x="0" y="0"/>
                      <a:ext cx="5903999" cy="4329599"/>
                    </a:xfrm>
                    <a:prstGeom prst="rect"/>
                  </pic:spPr>
                </pic:pic>
              </a:graphicData>
            </a:graphic>
          </wp:inline>
        </w:drawing>
      </w:r>
    </w:p>
    <w:p>
      <w:pPr>
        <w:keepNext w:val="0"/>
        <w:spacing w:after="80"/>
      </w:pPr>
      <w:r>
        <w:rPr>
          <w:b w:val="0"/>
          <w:i/>
          <w:sz w:val="16"/>
        </w:rPr>
        <w:t>Archivo: resultados/evidencia/cp25/img/CP-25_estres_detalle.png</w:t>
      </w:r>
    </w:p>
    <w:p>
      <w:pPr>
        <w:keepNext/>
        <w:spacing w:after="80"/>
      </w:pPr>
      <w:r>
        <w:rPr>
          <w:b/>
          <w:i w:val="0"/>
          <w:sz w:val="20"/>
        </w:rPr>
        <w:t>Parte G. Respuesta 401 sin token: 20 solicitudes (salida de k6)</w:t>
      </w:r>
    </w:p>
    <w:p>
      <w:pPr>
        <w:keepNext/>
      </w:pPr>
      <w:r>
        <w:drawing>
          <wp:inline>
            <wp:extent cx="5903999" cy="2382135"/>
            <wp:docPr id="82" name="Picture 82"/>
            <wp:cNvGraphicFramePr>
              <a:graphicFrameLocks noChangeAspect="1"/>
            </wp:cNvGraphicFramePr>
            <a:graphic>
              <a:graphicData uri="http://schemas.openxmlformats.org/drawingml/2006/picture">
                <pic:pic>
                  <pic:nvPicPr>
                    <pic:cNvPr id="0" name="G_sin_token_cli.png"/>
                    <pic:cNvPicPr/>
                  </pic:nvPicPr>
                  <pic:blipFill>
                    <a:blip r:embed="rId90"/>
                    <a:stretch>
                      <a:fillRect/>
                    </a:stretch>
                  </pic:blipFill>
                  <pic:spPr>
                    <a:xfrm>
                      <a:off x="0" y="0"/>
                      <a:ext cx="5903999" cy="2382135"/>
                    </a:xfrm>
                    <a:prstGeom prst="rect"/>
                  </pic:spPr>
                </pic:pic>
              </a:graphicData>
            </a:graphic>
          </wp:inline>
        </w:drawing>
      </w:r>
    </w:p>
    <w:p>
      <w:pPr>
        <w:keepNext w:val="0"/>
        <w:spacing w:after="80"/>
      </w:pPr>
      <w:r>
        <w:rPr>
          <w:b w:val="0"/>
          <w:i/>
          <w:sz w:val="16"/>
        </w:rPr>
        <w:t>Archivo: resultados/evidencia/cp25/img/G_sin_token_cli.png</w:t>
      </w:r>
    </w:p>
    <w:p>
      <w:pPr>
        <w:keepNext/>
        <w:spacing w:after="80"/>
      </w:pPr>
      <w:r>
        <w:rPr>
          <w:b/>
          <w:i w:val="0"/>
          <w:sz w:val="20"/>
        </w:rPr>
        <w:t>Todas las partes. Gráfico: CPU y memoria de la API y de PostgreSQL a lo largo de todas las cargas (docker stats cada 8 s)</w:t>
      </w:r>
    </w:p>
    <w:p>
      <w:pPr>
        <w:keepNext/>
      </w:pPr>
      <w:r>
        <w:drawing>
          <wp:inline>
            <wp:extent cx="5903999" cy="3148799"/>
            <wp:docPr id="83" name="Picture 83"/>
            <wp:cNvGraphicFramePr>
              <a:graphicFrameLocks noChangeAspect="1"/>
            </wp:cNvGraphicFramePr>
            <a:graphic>
              <a:graphicData uri="http://schemas.openxmlformats.org/drawingml/2006/picture">
                <pic:pic>
                  <pic:nvPicPr>
                    <pic:cNvPr id="0" name="CP-25_hardware_global.png"/>
                    <pic:cNvPicPr/>
                  </pic:nvPicPr>
                  <pic:blipFill>
                    <a:blip r:embed="rId91"/>
                    <a:stretch>
                      <a:fillRect/>
                    </a:stretch>
                  </pic:blipFill>
                  <pic:spPr>
                    <a:xfrm>
                      <a:off x="0" y="0"/>
                      <a:ext cx="5903999" cy="3148799"/>
                    </a:xfrm>
                    <a:prstGeom prst="rect"/>
                  </pic:spPr>
                </pic:pic>
              </a:graphicData>
            </a:graphic>
          </wp:inline>
        </w:drawing>
      </w:r>
    </w:p>
    <w:p>
      <w:pPr>
        <w:keepNext w:val="0"/>
        <w:spacing w:after="80"/>
      </w:pPr>
      <w:r>
        <w:rPr>
          <w:b w:val="0"/>
          <w:i/>
          <w:sz w:val="16"/>
        </w:rPr>
        <w:t>Archivo: resultados/evidencia/cp25/img/CP-25_hardware_global.png</w:t>
      </w:r>
    </w:p>
    <w:sectPr>
      <w:type w:val="continuous"/>
      <w:pgSz w:h="16838" w:w="11906" w:orient="portrait"/>
      <w:pgMar w:bottom="998" w:top="1134" w:left="1080" w:right="108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VIER ARANCIBIA VALLADARES" w:id="5" w:date="2026-10-23T19:33:17Z">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RF-3.3 (Médico elimina examen o documentos (eliminación lógica con confirmación)); RF-5.1 (Auditoría de acciones críticas); NFR-SEG-8 (Cumplimiento de la normativa de datos personales).</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13): la ficha clínica debe conservarse por un mínimo de 15 años. El Decreto N° 41 regula su almacenamiento y custodia. Eliminar físicamente un examen o documento sería incompatible con esa conservación. [Ley]</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el derecho de supresión admite excepciones cuando existe una obligación legal de conservar los datos. Por eso la «eliminación» del sistema debe ser lógica. [Ley]</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propio ERS exige eliminación lógica con confirmación del usuario (criterio de aceptación del RF-3). [ERS]</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controles 5.33 (protección de registros) y 8.10 (eliminación de información). Patrón de borrado lógico: la fila se marca como eliminada y se excluye de las consultas. [Norma]</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6" w:date="2026-10-23T18:26:18Z">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1" w:date="2026-10-23T19:49:37Z">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NFR-SEG-5 (Protección contra CSRF, XSS e inyección SQL; validación y saneamiento).</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y Ley 21.719 (seguridad); Ley 21.663. Un XSS almacenado en el nombre de un paciente permite robar la sesión de un médico y acceder a datos de otros pacientes. [Ley]</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(inyección, incluye XSS) y ASVS 4.0.3 V5.3: escape de salida según el contexto. [Norma]</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NFR-SEG-5 lo exige expresamente. [ERS]</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el frontend entregado el token de sesión se guarda en localStorage, por lo que un XSS exitoso permitiría robarlo; eso aumenta la gravedad. [Equipo]</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 3 payloads en 3 contextos (etiqueta script, manejador de evento, ruptura de atributo) y 4 vistas donde se muestra el dato.</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navegador con DevTools o Playwright con un listener del evento dialog, en Chrome y Firefox. Evidencia: capturas del DOM y conteo de diálogos.</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0 ejecuciones. El DOM debe mostrar el payload como texto, sin crear elementos.</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payloads son de prueba benignos (muestran una alerta); no se usan cargas dañinas. [Equipo]</w:t>
      </w:r>
    </w:p>
  </w:comment>
  <w:comment w:author="JAVIER ARANCIBIA VALLADARES" w:id="19" w:date="2026-10-23T19:36:15Z">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NFR-SEG-4 (Control de acceso por rol en el backend); NFR-SEG-8 (Cumplimiento de la normativa de datos personales); RB-1 (El paciente solo tiene permisos de lectura).</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(arts. 12 y 13): reserva de la ficha frente a terceros. Decreto N° 41: custodia y acceso a la ficha. [Ley]</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y Ley 21.719: deber de seguridad y confidencialidad. Una fuga entre pacientes es la brecha más probable del sistema y la que más daño causa. [Ley]</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confidencialidad y exactitud. Si conocer el RUT de otra persona basta para vincular una cuenta a su ficha clínica, cualquiera podría leer datos de salud ajenos. [Ley]</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(control de acceso roto) y OWASP API Security Top 10 2023, API1 (autorización a nivel de objeto) y API5 (autorización a nivel de función); ASVS 4.0.3 V4. Aquí se prueba la escritura, que CP-04 no cubre. [Norma]</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(fallas de autenticación y diseño inseguro): la vinculación de una cuenta con un registro existente debe verificar al titular (por ejemplo, correo de la ficha o código de confirmación). [Norma]</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RB-1 del ERS: el paciente solo tiene permisos de lectura. [ERS]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intentos de escritura sobre tres objetos ajenos (ficha, cuenta y examen), comparación con una instantánea de la BD y prueba de registro con un RUT ajeno.</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Postman, jwt.io y psql. Evidencia: respuestas de cada intento y la comparación antes y después.</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3 de 3 escrituras rechazadas sin cambios en la BD, y la cuenta nueva no obtiene acceso a la ficha 19.</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ERS no define la verificación del titular al registrarse; el criterio del paso 5 es del equipo y se a</w:t>
      </w:r>
    </w:p>
  </w:comment>
  <w:comment w:author="JAVIER ARANCIBIA VALLADARES" w:id="35" w:date="2026-10-23T19:56:40Z">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NFR-DIS-1 (Disponibilidad 99,5 % mensual); NFR-DIS-2 (Actualizaciones con ventana de mantenimiento y migración segura).</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hay una norma que fije el porcentaje de disponibilidad. El fundamento es el ERS; la disponibilidad de la ficha apoya el deber de seguridad (Ley 21.719) y, si el centro es servicio esencial, la continuidad operacional exigida por la Ley 21.663. [Ley / ERS]</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NFR-DIS-1 (disponibilidad objetivo de 99,5 % por mes) y NFR-DIS-2 (actualizaciones con ventana de mantenimiento y migración de datos segura). El plan de pruebas las verifica con monitoreo, estabilidad prolongada, respaldos y comparación de registros antes y después de la migración. [ERS]</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25010:2023 (fiabilidad: disponibilidad y recuperabilidad) e ISO/IEC 27001:2022 (Anexo A) e ISO/IEC 27002:2022 controles 8.14 y 8.32 (gestión de cambios). 99,5 % mensual equivale a un máximo de 216 minutos de caída en 30 días. [Norma]</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ISO/IEC/IEEE 12207:2026 (procesos de operación y mantenimiento). Esta edición, publicada en abril de 2026, reemplaza a la de 2017. [Norma]</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monitoreo continuo con inyección de fallas (detener contenedores) y actualización con migración, comparando recuentos y SHA-256 antes y después, más reversión.</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Uptime Kuma, docker-compose, pg_dump, pg_restore y psql. Evidencia: reporte de disponibilidad, tiempos y comparaciones.</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0 filas perdidas, tiempo sin servicio dentro de la ventana, reversión exitosa y disponibilidad de 99,5 % o más en la ventana observada.</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Ventana de mantenimiento de 30 minutos y observación de 72 horas: criterios del equipo; el ERS no los define. [Equipo]</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w:t>
      </w:r>
    </w:p>
  </w:comment>
  <w:comment w:author="JAVIER ARANCIBIA VALLADARES" w:id="12" w:date="2026-10-23T18:26:54Z">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0" w:date="2026-10-23T18:27:44Z">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7" w:date="2026-10-23T19:57:26Z">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NFR-PERF-1 (CRUD simple &lt; 300 ms bajo carga normal); NFR-PERF-2 (Página principal &lt; 2 s en conexión móvil); NFR-PERF-3 (200 usuarios concurrentes); RF-4.1 (Paciente visualiza sus exámenes); RF-4.2 (Paciente descarga los documentos de sus exámenes); RF-4.3 (Adjuntar documento PDF, DOC, PPT, JPG o PNG).</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hay una norma legal que fije tiempos de respuesta. El fundamento es el ERS y los estándares de calidad; indirectamente, la disponibilidad de la ficha apoya el deber de seguridad. [Ley / Equipo]</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NFR-PERF-1 (CRUD simple &lt; 300 ms bajo carga normal), NFR-PERF-2 (página principal &lt; 2 s en conexión móvil promedio) y NFR-PERF-3 (200 usuarios concurrentes). El criterio de aceptación del RF-4 pide subida y descarga de documentos en 10 segundos o menos; el plan de pruebas lo incluye entre las pruebas de rendimiento. [ERS]</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25010:2023 (eficiencia de desempeño: comportamiento temporal y capacidad) e ISO/IEC 25023:2016 (medidas). Se usa el percentil 95 porque el promedio oculta las respuestas lentas. [Norma]</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Lighthouse emula una conexión 4G móvil (1,6 Mbps y 150 ms de latencia) para representar la conexión promedio. [Norma]</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parte de estrés (sobre 200 usuarios) sigue lo que describe el plan: pruebas de carga y estrés. Busca el punto de quiebre y comprueba que el sistema se recupera sin pérdida de datos. [Equipo]</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prueba de carga, de volumen y de estrés con JMeter o k6, más medición de carga de página con Lighthouse y un teléfono real.</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Apache JMeter o k6 (en una máquina distinta del servidor) y Lighthouse. Evidencia: reportes de percentiles, errores, CPU y memoria del servidor.</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p95 por deb</w:t>
      </w:r>
    </w:p>
  </w:comment>
  <w:comment w:author="JAVIER ARANCIBIA VALLADARES" w:id="40" w:date="2026-10-23T18:28:08Z">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7" w:date="2026-10-23T19:54:02Z">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NFR-SEG-6 (Gestión segura de logs); RF-5.1 (Auditoría de acciones críticas); NFR-SEG-4 (Control de acceso por rol en el backend).</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deberes de seguridad y de confidencialidad. Los registros de auditoría y los logs también contienen datos personales; deben protegerse y no volcar datos innecesarios (minimización). [Ley]</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Referencia comparada: HIPAA §164.312(b) y (c), auditoría e integridad. [Norma]</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8.15 (protección de los registros contra alteración y acceso indebido). OWASP Top 10:2025 (fallas de registro y alertas; manejo de condiciones excepcionales). ASVS 4.0.3 V7: no registrar datos sensibles y no filtrar detalles internos en los errores. [Norma]</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NFR-SEG-6 (gestión segura de logs). [ERS]</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pruebas negativas de autorización sobre el endpoint de auditoría; inspección de logs con búsqueda de contraseñas, tokens y datos clínicos; provocación de 4 errores y análisis de sus respuestas.</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Postman, docker logs, grep y psql. Evidencia: respuestas, extractos de logs y comparación del recuento de auditoría.</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solo el administrador lee, nadie escribe ni altera, 0 secretos en logs y 0 respuestas de error con detalles internos.</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el RUT en la URL no deba aparecer en texto claro en los logs es criterio del equipo (minimización); el ERS no lo exige. [Equipo]</w:t>
      </w:r>
    </w:p>
  </w:comment>
  <w:comment w:author="JAVIER ARANCIBIA VALLADARES" w:id="10" w:date="2026-10-23T18:26:26Z">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17" w:date="2026-10-23T19:36:03Z">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RF-1.1 (Autenticarse con nombre de usuario y contraseña); NFR-SEG-9 (Manejo de sesión con token (JWT)).</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(deber de cuidado) y Ley 21.719 (principio de seguridad): los datos de salud requieren medidas contra el acceso no autorizado, entre ellas proteger la autenticación. [Ley]</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21.663 (Ley Marco de Ciberseguridad): estándares mínimos de seguridad, aplicables según la calificación del centro (servicio esencial). [Ley]</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NIST SP 800-63B rev. 3, §5.2.2: limitar los intentos fallidos de autenticación. NIST permite hasta 100 intentos consecutivos; el equipo usa un umbral más estricto. [Norma]</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RFC 8725 (buenas prácticas JWT): rechazar alg = none, validar firma y exp, y no aceptar claves por defecto. [Norma]</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(configuración de seguridad): los secretos no deben publicarse en el repositorio ni en el README. El ERS no lo menciona, pero un JWT_SECRET público permite fabricar tokens de cualquier rol. [Norma]</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prueba de fuerza bruta controlada (15 intentos), error guessing y partición de equivalencia (7 clases de token inválido).</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Postman Runner o JMeter para los intentos, jwt.io o un script con jsonwebtoken. Evidencia: intento en que se activa el bloqueo, respuestas 401 de cada token y arranque de la API sin secreto.</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0 tokens inválidos aceptados y bloqueo en 10 intentos o menos.</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Bloqueo en un máximo de 10 intentos: criterio del equipo; el ERS no pide limitación de intentos. [Equipo]</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Probar con la clave por defecto «inseguro» solo tiene sentido si el código la usa como respaldo; se verifica en ambiente QA. [Equipo]</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ambiente QA debe usar</w:t>
      </w:r>
    </w:p>
  </w:comment>
  <w:comment w:author="JAVIER ARANCIBIA VALLADARES" w:id="33" w:date="2026-10-23T19:54:52Z">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NFR-SEG-7 (Políticas de respaldo y recuperación).</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13): la ficha clínica debe conservarse por un mínimo de 15 años; sin un respaldo recuperable no hay forma de cumplirlo. [Ley]</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el deber de seguridad incluye proteger los datos contra pérdida o destrucción, y mantener su disponibilidad. Ley 21.663: continuidad operacional, solo si el centro está calificado como servicio esencial. [Ley]</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NFR-SEG-7 del ERS pide políticas de respaldo y recuperación definidas. [ERS]</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8.13 (respaldo de la información): los respaldos deben probarse mediante restauración, no solo generarse. [Norma]</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 restauración completa en una segunda instancia y comparación de recuentos y SHA-256 contra la línea base.</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pg_dump, pg_restore, psql y sha256sum. Evidencia: tiempos medidos, comparación de recuentos y hash, y la política revisada con su checklist.</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100 % de los datos recuperados, sistema operativo con la base restaurada y tiempos dentro del umbral propuesto.</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RTO de 1 hora o menos: se deriva de NFR-DIS-1. Con 99,5 % mensual se permiten 216 minutos de caída al mes, así que con un RTO de 4 horas un solo incidente incumpliría la meta. [ERS / Equipo]</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RPO de 24 horas o menos: se asume un respaldo diario, porque el ERS (NFR-SEG-7) no da valores. [Equipo]</w:t>
      </w:r>
    </w:p>
  </w:comment>
  <w:comment w:author="JAVIER ARANCIBIA VALLADARES" w:id="15" w:date="2026-10-23T19:35:50Z">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CP-13: Derechos del titular: consentimiento y rectificación de datos</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NFR-SEG-8 (Cumplimiento de la normativa de datos personales); REQ-PROP-01 (Propuesto: registrar la aceptación explícita del titular (brecha de 2.4)); RF-2.3 (Editar el registro de un paciente); RB-1 (El paciente solo tiene permisos de lectura).</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deber de información (transparencia) y, cuando la base de licitud es el consentimiento, que sea libre, informado, específico e inequívoco. Derechos del titular: acceso, rectificación, supresión, oposición, portabilidad y bloqueo. Rige desde el 01/12/2026. [Ley]</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Importante: para datos de salud en el contexto de una atención, el consentimiento no es necesariamente la única base de licitud. Por eso la parte A se presenta como control de transparencia y evidencia de información al titular, y no como prueba de un consentimiento obligatorio en todos los casos. [Ley]</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ERS no tiene requisito de consentimiento (RF-2.1 no lo pide); es una brecha declarada en 2.4 y se propone REQ-PROP-01. [ERS / Equipo]</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5.34 (privacidad y protección de datos personales) y privacidad desde el diseño. [Norma]</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Rectificación: el paciente es de solo lectura (RB-1), por lo que la corrección la hace el personal autorizado a su solicitud (RF-2.3) y debe quedar auditada (RF-5.1). [ERS]</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Ley 21.719 exige informar al titular antes de tratar sus datos, por lo que la política debe poder leerse antes de registrarse. En la app actual la ruta de la política exige sesión; el caso comprueba que un visitante pueda leerla. [Ley / Equipo]</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tabla de decisión (aceptación sí/no × can</w:t>
      </w:r>
    </w:p>
  </w:comment>
  <w:comment w:author="JAVIER ARANCIBIA VALLADARES" w:id="13" w:date="2026-10-23T19:35:18Z">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RB-1 (El paciente solo tiene permisos de lectura); RB-2 (El administrador tiene acceso completo); RB-3 (El médico ve la información clínica de cualquier paciente); NFR-SEG-4 (Control de acceso por rol en el backend).</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13): los terceros sin relación con la atención no acceden a la ficha. La matriz impide que un paciente vea o modifique datos ajenos y limita al médico y al administrador a lo que su función permite. [Ley]</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principios de confidencialidad y minimización (acceso solo a lo necesario). [Ley]</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Referencia comparada: HIPAA §164.312(a), control de acceso. [Norma]</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(control de acceso roto), ASVS 4.0.3 V4 e ISO/IEC 27001:2022 (Anexo A) e ISO/IEC 27002:2022 control 5.15. Principio de mínimo privilegio. [Norma]</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reglas RB-1, RB-2 y RB-3 y los RF definen la matriz esperada. [ERS]</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frontend decide qué mostrar según un rol guardado en localStorage, que el usuario puede alterar; la autorización real debe estar en el servidor. Por eso se prueba alterar el rol en el navegador. [Norma]</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w:t>
      </w:r>
    </w:p>
  </w:comment>
  <w:comment w:author="JAVIER ARANCIBIA VALLADARES" w:id="29" w:date="2026-10-23T19:54:14Z">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NFR-SEG-1 (TLS obligatorio); NFR-SEG-5 (Protección contra CSRF, XSS e inyección SQL; validación y saneamiento).</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y Ley 21.719: seguridad en el tratamiento, incluida la transmisión de datos de salud. Ley 21.663: estándares mínimos. [Ley]</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NFR-SEG-1 y la restricción 2.4 del ERS exigen TLS en todas las comunicaciones. [ERS]</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NIST SP 800-52 rev. 2: TLS 1.2 como mínimo y 1.3 recomendado. RFC 8996: TLS 1.0 y 1.1 están obsoletos. RFC 6797: HSTS. ISO/IEC 27001:2022 (Anexo A) e ISO/IEC 27002:2022 control 8.24. ASVS 4.0.3 V9. [Norma]</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CSRF y CORS: el token viaja en la cabecera Authorization, por lo que el riesgo clásico de CSRF por cookies no aplica; el caso lo demuestra y verifica que CORS solo permita el origen del frontend. [Norma]</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criterio de aceptación de NFR-SEG pide auditoría con checklist y pruebas de penetración sin hallazgos críticos. ZAP clasifica en Alto, Medio, Bajo e Informativo, y no tiene «Crítico»; se usa Alto como equivalente. [ERS / Equipo]</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npm audit y revisión de la imagen base: ISO/IEC 27001:2022 (Anexo A) e ISO/IEC 27002:2022 control 8.8 (gestión de vulnerabilidades técnicas) y OWASP Top 10:2025 (fallas en la cadena de suministro de software). Ley 21.663: estándares mínimos. [Norma]</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análisis de configuración (testssl.sh), captura de tráfico (Wireshark), pruebas de origen cruzado y escaneo con ZAP baseline y activo, más checklist de cabeceras.</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testssl.sh o nmap ssl-enum-ciphers, Wireshark, psql, OWASP ZAP, una página HTML en otro origen. Evidencia: reportes, captura y respuestas CORS. También npm audit y la revisión de la imagen base de Docker. El HTTPS de QA se obtie</w:t>
      </w:r>
    </w:p>
  </w:comment>
  <w:comment w:author="JAVIER ARANCIBIA VALLADARES" w:id="38" w:date="2026-10-23T18:28:04Z">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1" w:date="2026-10-23T19:08:27Z">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RF-2.5 (Administrador visualiza los usuarios); RF-2.6 (Administrador edita usuarios y asigna roles); RF-2.7 (Administrador elimina usuarios); RF-5.1 (Auditoría de acciones críticas).</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principio de responsabilidad. Quien trata datos de salud debe controlar quién tiene acceso y con qué privilegios, y retirarlo cuando corresponde. Esto se logra con altas, cambios de rol y bajas de usuarios. [Ley]</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13): terceros sin relación con la atención no acceden a la ficha, lo que obliga a administrar correctamente las cuentas. [Ley]</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5.18 (otorgar, modificar y retirar derechos de acceso). OWASP ASVS 4.0.3 V4 (control de acceso). [Norma]</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rol inexistente debe producir un error controlado (4xx). Un 500 indicaría una falla en el manejo de errores (OWASP Top 10:2025, manejo de condiciones excepcionales). [Norma]</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0" w:date="2026-10-23T18:26:04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18" w:date="2026-10-23T18:27:10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5" w:date="2026-10-23T19:53:44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3.1.2 (Interfaz de servidor: endpoints REST, validación server-side, colección Swagger); NFR-SEG-5 (Protección contra CSRF, XSS e inyección SQL; validación y saneamiento); RF-4.3 (Adjuntar documento PDF, DOC, PPT, JPG o PNG).</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principio de calidad de los datos. Ley 19.628 y Ley 21.719: seguridad. Un endpoint que acepta entradas sin validar permite corromper la ficha clínica o introducir archivos maliciosos. [Ley]</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punto 3.1.2 del ERS exige validación server-side en todos los endpoints y una colección Swagger con pruebas básicas y cobertura de endpoints críticos. [ERS]</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ASVS 4.0.3 V5 (validación) y V12 (archivos: se valida el contenido real, no solo la extensión). API Security Top 10 2023, API9 (inventario incorrecto: la especificación debe coincidir con la API). [Norma]</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8.28. IEEE 730 / ISO/IEC/IEEE 29119-3: documentación de la evidencia. [Norma]</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backend implementa 32 operaciones y el Swagger documenta 26; el caso verifica que la especificación coincida con el backend, también en su declaración de seguridad (bearerAuth). [Norma]</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prueba de contrato contra la especificación OpenAPI y pruebas negativas por partición de equivalencia (15 vectores).</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Postman y Newman (importan openapi.json), Swagger UI. Evidencia: reporte de Newman, colección exportada y cálculo de cobertura.</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15 de 15 vectores rechazados sin 500, 100 % de endpoints críticos con una prueba positiva y una negativa, y especificación igual al backend.</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Lista de endpoints críticos (login, registro, logout, usuarios, paciente</w:t>
      </w:r>
    </w:p>
  </w:comment>
  <w:comment w:author="JAVIER ARANCIBIA VALLADARES" w:id="7" w:date="2026-10-23T19:33:42Z">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RF-4.3 (Adjuntar documento PDF, DOC, PPT, JPG o PNG); RF-4.4 (Documentos en storage interno referenciados en la BD); RF-5.1 (Auditoría de acciones críticas).</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12): la información de la ficha clínica y de los estudios y documentos donde se registran procedimientos y tratamientos es dato sensible y reservada. Por eso los documentos deben conservarse íntegros y con acceso controlado. [Ley]</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Referencia comparada: HIPAA §164.312(c), integridad de la información. [Norma]</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Integridad: se compara el SHA-256 del archivo subido con el del descargado. [Norma]</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tiempo de 10 segundos del RF-4 se mide en CP-25, porque el plan de pruebas lo incluye entre las pruebas de rendimiento. Este caso verifica formatos, almacenamiento e integridad. [ERS]</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RF-4.4 pide almacenamiento interno referenciado en la BD. El caso verifica que existe la referencia y que el archivo se recupera íntegro, sin imponer una forma de implementarlo. [ERS]</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31" w:date="2026-10-23T19:54:42Z">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NFR-SEG-2 (Contraseñas con hashing seguro); NFR-SEG-3 (Cifrado de datos sensibles en reposo).</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y Ley 21.719: las medidas de seguridad deben ser apropiadas al riesgo, y los datos de salud son sensibles; el cifrado y el almacenamiento seguro de credenciales son medidas habituales. Ley 21.663: estándares mínimos. [Ley]</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Referencia comparada (no aplicable en Chile): HIPAA, 45 CFR §164.312(d), autenticación de personas. La sección 2.7 del plan adapta esta salvaguarda a inicio de sesión con credenciales, sesión con JWT y almacenamiento seguro de contraseñas. [Norma]</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OWASP Password Storage Cheat Sheet: Argon2id como primera opción; bcrypt aceptable con factor de trabajo de al menos 10, considerando su límite de 72 bytes. RFC 9106 describe Argon2. Coincide con el criterio de III.3 del Informe 1 (Argon2id, o bcrypt con factor ≥ 10). [Norma]</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(fallas criptográficas), ASVS 4.0.3 V2.4 y V6, ISO/IEC 27001:2022 (Anexo A) e ISO/IEC 27002:2022 control 8.24. NFR-SEG-2 y NFR-SEG-3 del ERS. [ERS / Norma]</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 inspección directa de la base de datos, de sus archivos físicos y de un respaldo, usando marcadores únicos.</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psql, expresión regular sobre la columna de contraseñas, grep dentro del contenedor de la BD y pg_dump. Evidencia: consultas y resultados.</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0 contraseñas fuera del formato aceptado (incluidas las cuentas semilla) y 0 marcadores en texto claro en BD, archivos y respaldo.</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ERS no fija el algoritmo de cifrado en reposo; se acepta cifrado de columna o de volumen, con evidencia y claves fuera de la BD. [Equipo]</w:t>
      </w:r>
    </w:p>
  </w:comment>
  <w:comment w:author="JAVIER ARANCIBIA VALLADARES" w:id="8" w:date="2026-10-23T18:26:22Z">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 w:date="2026-10-23T19:32:45Z">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RF-3.1 (Médico registra un examen); RF-3.2 (Médico edita examen y documentos); RF-5.1 (Auditoría de acciones críticas).</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12): la ficha clínica es el registro de las atenciones y sus resultados. Cada examen registrado forma parte de esa ficha. [Ley]</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Decreto N° 41 regula el contenido y la custodia de la ficha. Ley 21.719: principio de calidad de los datos. [Ley]</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CRUD del requisito RF-3.1 y RF-3.2, con validación de campos obligatorios en el servidor (ASVS 4.0.3 V5). [Norma]</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Trazabilidad: cada creación o edición debe poder reconstruirse en la auditoría (RF-5.1 y ISO/IEC 27001:2022 (Anexo A) e ISO/IEC 27002:2022 control 8.15). [Norma]</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16" w:date="2026-10-23T18:27:06Z">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2" w:date="2026-10-23T18:27:26Z">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0" w:date="2026-10-23T18:27:22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9" w:date="2026-10-23T19:57:37Z">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NFR-COMPAT-1 (Últimas 2 versiones de Chrome, Firefox, Safari y Edge); NFR-COMPAT-2 (Responsivo en móviles y tablets); 3.1.1 (Interfaz de usuario: SPA responsiva, accesible, con pruebas con adultos mayores).</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hay exigencia legal directa sobre navegadores. El fundamento es el ERS y la accesibilidad del servicio desde distintos dispositivos. [Equipo]</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NFR-COMPAT-1 (las dos últimas versiones de Chrome, Firefox, Safari y Edge) y NFR-COMPAT-2 (móviles y tablets). [ERS]</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25010:2023 (compatibilidad) y WCAG 2.1 criterio 1.4.10 (reflujo del contenido). [Norma]</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plan usa Playwright para cubrir Safari. Playwright ejecuta WebKit, que es el motor de Safari pero no el navegador completo; por eso los resultados se confirman en un Safari real. [Norma]</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Cada versión de Playwright incluye una sola versión de Chromium, Firefox y WebKit. Para cubrir N y N-1 se usa la versión actual de Playwright más una versión anterior (otra instalación) o los navegadores reales. [Norma]</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 matriz completa de 4 navegadores × 2 versiones, más 4 resoluciones y dispositivos reales. Pocas combinaciones, por lo que no se necesita reducirlas.</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Playwright (Chromium, msedge, Firefox y WebKit), navegadores reales, DevTools y un servicio de dispositivos o un Mac para Safari. Evidencia: capturas con la versión exacta.</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8 de 8 combinaciones sin diferencias funcionales y las 3 funciones clave operativas en las 4 resoluciones.</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2 últimas versiones» se fijan el día de la prueba (N y N-1) y se anotan. [Equipo]</w:t>
      </w:r>
    </w:p>
  </w:comment>
  <w:comment w:author="JAVIER ARANCIBIA VALLADARES" w:id="23" w:date="2026-10-23T19:53:27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NFR-SEG-5 (Protección contra CSRF, XSS e inyección SQL; validación y saneamiento).</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y Ley 21.719 (seguridad); Ley 21.663. Un XSS almacenado en el nombre de un paciente permite robar la sesión de un médico y acceder a datos de otros pacientes. [Ley]</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(inyección, incluye XSS) y ASVS 4.0.3 V5.3: escape de salida según el contexto. [Norma]</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NFR-SEG-5 lo exige expresamente. [ERS]</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el frontend entregado el token de sesión se guarda en localStorage, por lo que un XSS exitoso permitiría robarlo; eso aumenta la gravedad. [Equipo]</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 3 payloads en 3 contextos (etiqueta script, manejador de evento, ruptura de atributo) y 4 vistas donde se muestra el dato.</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navegador con DevTools o Playwright con un listener del evento dialog, en Chrome y Firefox. Evidencia: capturas del DOM y conteo de diálogos.</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0 ejecuciones. El DOM debe mostrar el payload como texto, sin crear elementos.</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payloads son de prueba benignos (muestran una alerta); no se usan cargas dañinas. [Equipo]</w:t>
      </w:r>
    </w:p>
  </w:comment>
  <w:comment w:author="JAVIER ARANCIBIA VALLADARES" w:id="9" w:date="2026-10-23T19:33:57Z">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RF-4.1 (Paciente visualiza sus exámenes); RF-4.2 (Paciente descarga los documentos de sus exámenes); RF-5.1 (Auditoría de acciones críticas).</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derechos de acceso y de portabilidad del titular sobre sus datos. Ley 20.584: el paciente tiene derecho a acceder a la información de su ficha. Este caso verifica que el sistema le permite hacerlo. [Ley]</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reserva de la ficha se mantiene: el paciente ve solo sus datos (se prueba en detalle en CP-04). [Ley]</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oráculo de la prueba es una consulta SQL: los exámenes que muestra la interfaz deben ser igual a los de la BD (3 de 3). [Norma]</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tiempo máximo de 10 s (RF-4) se mide en CP-25. Descarga como adjunto (Content-Disposition). [ERS / Norma]</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24" w:date="2026-10-23T18:27:30Z">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14" w:date="2026-10-23T18:26:59Z">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41" w:date="2026-10-23T19:57:49Z">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NFR-USAB-1 (Tipografía legible, contraste y controles grandes); NFR-USAB-2 (Flujos claros de registro y visualización); NFR-USAB-3 (Ayuda contextual y errores amigables); NFR-USAB-4 (Primero el paciente y luego sus exámenes); 3.1.1 (Interfaz de usuario: SPA responsiva, accesible, con pruebas con adultos mayores); RF-4.1 (Paciente visualiza sus exámenes).</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existe una norma que fije un puntaje de usabilidad. El fundamento es el ERS (3.1.1, NFR-USAB) y que el paciente pueda ejercer de forma efectiva su derecho de acceso a la información (Ley 20.584 y Ley 21.719). [Ley / ERS]</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20.422 (igualdad de oportunidades e inclusión social de personas con discapacidad) es el marco general de accesibilidad en Chile, pero no fija un estándar técnico para software privado. [Ley]</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datos de los participantes (adultos mayores) deben tratarse con consentimiento informado y sin guardar información identificable. [Ley]</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plan de pruebas trata usabilidad y accesibilidad como un solo tipo: herramientas automáticas (axe-core y Lighthouse) y pruebas manuales con usuarios representativos, incluidos adultos mayores, con un score mínimo (NFR-USAB). [ERS]</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WCAG 2.1 nivel AA: 1.4.3 (contraste), 1.4.4 (cambio de tamaño del texto), 2.1.1 (teclado), 3.1.1 (idioma de la página), 3.3.1 y 3.3.3 (identificación y sugerencia de corrección de errores) y 4.1.2 (nombre, función y valor, para las etiquetas ARIA). [Norma]</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herramientas automáticas detectan solo una parte de los problemas; por eso se agregan recorrido con teclado, zoom al 200 %, revisión de mensajes y prueba con usuarios. ISO 9241-11 (eficacia, eficiencia y satisfacción), ISO/IEC 25019:2023 y cuestionario SUS: un promedio de 68 se considera aceptable en la literatura. [Norma]</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NFR-USAB-4 exige acceder primero al paciente y luego a sus exámenes; el 3.1.1 pide 5 usuarios representativos sin bloqueos mayores. [ERS]</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w:t>
      </w:r>
    </w:p>
  </w:comment>
  <w:comment w:author="JAVIER ARANCIBIA VALLADARES" w:id="28" w:date="2026-10-23T18:27:39Z">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6" w:date="2026-10-23T18:27:35Z">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4" w:date="2026-10-23T18:27:54Z">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4" w:date="2026-10-23T18:26:13Z">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2" w:date="2026-10-23T18:27:48Z">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6" w:date="2026-10-23T18:27:58Z">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11" w:date="2026-10-23T19:34:59Z">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principio de responsabilidad demostrable. El responsable debe poder acreditar quién hizo qué con los datos. Decreto N° 41: custodia y acceso a la ficha. [Ley]</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21.180 (Transformación Digital del Estado): trazabilidad de los procesos digitales, solo si el centro es público. [Ley]</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Referencia comparada: HIPAA §164.312(b), controles de auditoría (salvaguarda adaptada en 2.7). [Norma]</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8.15 (registro de eventos) y OWASP ASVS 4.0.3 V7. Un registro útil debe indicar quién, qué, cuándo y sobre qué entidad. [Norma]</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RF-5.1 lista las acciones críticas (crear, editar, eliminar, subir y descargar). El registro de usuario cuenta como creación de usuario. El inicio de sesión no se incluye porque el RF-5.1 no lo pide. [ERS / Equipo]</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2" w:date="2026-10-23T18:26:09Z">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56"/>
      <w:tblW w:w="9865.0" w:type="dxa"/>
      <w:jc w:val="left"/>
      <w:tblLayout w:type="fixed"/>
      <w:tblLook w:val="0600"/>
    </w:tblPr>
    <w:tblGrid>
      <w:gridCol w:w="3005"/>
      <w:gridCol w:w="3005"/>
      <w:gridCol w:w="3855"/>
      <w:tblGridChange w:id="0">
        <w:tblGrid>
          <w:gridCol w:w="3005"/>
          <w:gridCol w:w="3005"/>
          <w:gridCol w:w="3855"/>
        </w:tblGrid>
      </w:tblGridChange>
    </w:tblGrid>
    <w:tr>
      <w:trPr>
        <w:cantSplit w:val="0"/>
        <w:trHeight w:val="300" w:hRule="atLeast"/>
        <w:tblHeader w:val="0"/>
      </w:trPr>
      <w:tc>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7"/>
      <w:tblW w:w="9735.0" w:type="dxa"/>
      <w:jc w:val="left"/>
      <w:tblLayout w:type="fixed"/>
      <w:tblLook w:val="0600"/>
    </w:tblPr>
    <w:tblGrid>
      <w:gridCol w:w="3245"/>
      <w:gridCol w:w="3245"/>
      <w:gridCol w:w="3245"/>
      <w:tblGridChange w:id="0">
        <w:tblGrid>
          <w:gridCol w:w="3245"/>
          <w:gridCol w:w="3245"/>
          <w:gridCol w:w="3245"/>
        </w:tblGrid>
      </w:tblGridChange>
    </w:tblGrid>
    <w:tr>
      <w:trPr>
        <w:cantSplit w:val="0"/>
        <w:trHeight w:val="300" w:hRule="atLeast"/>
        <w:tblHeader w:val="0"/>
      </w:trPr>
      <w:tc>
        <w:tcPr/>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4"/>
      <w:tblW w:w="9855.0" w:type="dxa"/>
      <w:jc w:val="left"/>
      <w:tblBorders>
        <w:top w:color="000000" w:space="0" w:sz="0" w:val="nil"/>
        <w:left w:color="000000" w:space="0" w:sz="0" w:val="nil"/>
        <w:bottom w:color="d1d1d1" w:space="0" w:sz="12" w:val="single"/>
        <w:right w:color="000000" w:space="0" w:sz="0" w:val="nil"/>
        <w:insideH w:color="000000" w:space="0" w:sz="0" w:val="nil"/>
        <w:insideV w:color="000000" w:space="0" w:sz="0" w:val="nil"/>
      </w:tblBorders>
      <w:tblLayout w:type="fixed"/>
      <w:tblLook w:val="0600"/>
    </w:tblPr>
    <w:tblGrid>
      <w:gridCol w:w="2190"/>
      <w:gridCol w:w="5700"/>
      <w:gridCol w:w="1965"/>
      <w:tblGridChange w:id="0">
        <w:tblGrid>
          <w:gridCol w:w="2190"/>
          <w:gridCol w:w="5700"/>
          <w:gridCol w:w="1965"/>
        </w:tblGrid>
      </w:tblGridChange>
    </w:tblGrid>
    <w:tr>
      <w:trPr>
        <w:cantSplit w:val="0"/>
        <w:trHeight w:val="300" w:hRule="atLeast"/>
        <w:tblHeader w:val="0"/>
      </w:trPr>
      <w:tc>
        <w:tcPr>
          <w:vAlign w:val="center"/>
        </w:tcPr>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1584488" cy="39833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4488" cy="398335"/>
                        </a:xfrm>
                        <a:prstGeom prst="rect"/>
                        <a:ln/>
                      </pic:spPr>
                    </pic:pic>
                  </a:graphicData>
                </a:graphic>
              </wp:anchor>
            </w:drawing>
          </w:r>
        </w:p>
      </w:tc>
      <w:tc>
        <w:tcPr>
          <w:vAlign w:val="center"/>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INFORME DE SEGURIDAD Y CALIDAD DE SOFTWARE</w:t>
          </w:r>
        </w:p>
      </w:tc>
      <w:tc>
        <w:tcPr>
          <w:vAlign w:val="center"/>
        </w:tcPr>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5"/>
      <w:tblW w:w="9735.0" w:type="dxa"/>
      <w:jc w:val="left"/>
      <w:tblLayout w:type="fixed"/>
      <w:tblLook w:val="0600"/>
    </w:tblPr>
    <w:tblGrid>
      <w:gridCol w:w="3245"/>
      <w:gridCol w:w="3245"/>
      <w:gridCol w:w="3245"/>
      <w:tblGridChange w:id="0">
        <w:tblGrid>
          <w:gridCol w:w="3245"/>
          <w:gridCol w:w="3245"/>
          <w:gridCol w:w="3245"/>
        </w:tblGrid>
      </w:tblGridChange>
    </w:tblGrid>
    <w:tr>
      <w:trPr>
        <w:cantSplit w:val="0"/>
        <w:trHeight w:val="300" w:hRule="atLeast"/>
        <w:tblHeader w:val="0"/>
      </w:trPr>
      <w:tc>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160" w:line="27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localhost:3333" TargetMode="External"/><Relationship Id="rId12" Type="http://schemas.openxmlformats.org/officeDocument/2006/relationships/hyperlink" Target="http://localhost:444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0x0101005630232E75029B468CC8AFBF631DE06F</vt:lpwstr>
  </property>
  <property fmtid="{D5CDD505-2E9C-101B-9397-08002B2CF9AE}" pid="3" name="MediaServiceImageTags">
    <vt:lpwstr>MediaServiceImageTags</vt:lpwstr>
  </property>
</Properties>
</file>