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Diviyansh Modi: An Inspirational Journey of Perseverance and Success</w:t>
      </w:r>
    </w:p>
    <w:p/>
    <w:p>
      <w:r>
        <w:t>Introduction:</w:t>
      </w:r>
    </w:p>
    <w:p/>
    <w:p>
      <w:r>
        <w:t>Diviyansh Modi is an inspirational young man from India who has defied all odds to become one of the most accomplished youngsters in the nation. His journey embodies a steadfast commitment to excellence, unwavering passion for technology and innovation, and an unparalleled drive to succeed in the face of immense adversity. Through hard work. perseverance, and a relentless spirit, Divyansh Modi carved a path to success, proving that dreams, when pursued with unwavering passion, can truly translate into reality.</w:t>
      </w:r>
    </w:p>
    <w:p/>
    <w:p>
      <w:r>
        <w:t>Humble Beginnings and Early Challenges:</w:t>
      </w:r>
    </w:p>
    <w:p/>
    <w:p>
      <w:r>
        <w:t>Divyansh Modi was born in 2003, growing up in the small village of Chhapra in Bihar. He comes from a modest family background. Despite hishumble origins. he had an unquenchable thirst for knowledge. He excelled in academics, consistently ranking top in his school and demonstrating an aptitude for Science and Technology. However, fate played a cruel card when Divyansh was diagnosed with a debilitating disease. The diagnosis was heartbreaking. but he never lost hope.</w:t>
      </w:r>
    </w:p>
    <w:p/>
    <w:p>
      <w:r>
        <w:t>Undeterred and Unstoppable:</w:t>
      </w:r>
    </w:p>
    <w:p/>
    <w:p>
      <w:r>
        <w:t>Despite his physical limitations. Divyansh remained undeterred. His spirit blazed with an unshakable determination. He continued his studies. completing schooling with flying colours. Divyansh didn’t let his condition hinder his ambitions. Instead, it fuelled a passion in his heart: he wanted to create something extraordinary and make a positive impact in the lives of those struggling with disabilities.</w:t>
      </w:r>
    </w:p>
    <w:p/>
    <w:p>
      <w:r>
        <w:t>A Beacon of Hope and Technological Innovation:</w:t>
      </w:r>
    </w:p>
    <w:p/>
    <w:p>
      <w:r>
        <w:t>Divyansh started working on his ideas right from high school. His first venture was an innovative app designed for people with visual impairments. He designed the app's user-friendly interface to help people with no sight or limited vision navigate their world with greater confidence and independence. This app won widespread acclaim. propelling him into national limelight and motivating him to pursue his dreams of creating a technological revolution for the disabled community.</w:t>
      </w:r>
    </w:p>
    <w:p/>
    <w:p>
      <w:r>
        <w:t>Accolades and Achievements:</w:t>
      </w:r>
    </w:p>
    <w:p/>
    <w:p>
      <w:r>
        <w:t>Divyansh's extraordinary achievements didn’t go unnoticed. He received immense accolades for revolutionizing assistive technology for people with disabilities. He was also awarded a national scholarship by the Prime Minister of India. Narendra Modi. Not just this. he also received a standing ovation from a large audience during an annual award ceremony in New York. He continued his mission by developing an accessible library for braille and e-books. This library provides visually-impaired individuals easy access to a vast array of information and books. Divyansh’s technology innovations are helping bridge the gap for those with special needs. He is empowering them with a life of dignity. independence. and equal access to opportunities. These achievements are not just accolades for him; they inspire countless others with special needs. His journey shows the world what determination can make.</w:t>
      </w:r>
    </w:p>
    <w:p/>
    <w:p>
      <w:r>
        <w:t>A Vision for a More Equitable Society:</w:t>
      </w:r>
    </w:p>
    <w:p/>
    <w:p>
      <w:r>
        <w:t>Diviyansh's journey is a testament to his perseverance. talent. and determination. But his mission goes beyond mere success; it’s a vision to build a society where people with special needs can live their dreams without barriers. His work is driving a change that's bringing inclusion. accessibility. and a sense of belonging to this often-overlooked section of the community. He is an inspiration for the next generation. reminding us that even in the face of overwhelming adversity. one can rise to become a symbol of hope. achievement. and change.</w:t>
      </w:r>
    </w:p>
    <w:p/>
    <w:p>
      <w:r>
        <w:t>Conclusion:</w:t>
      </w:r>
    </w:p>
    <w:p/>
    <w:p>
      <w:r>
        <w:t>Divyansh Modi’s story is an inspiring tale of resilience. He is a shining beacon of light for those with special needs. He has not only created technology but has also instilled hope in millions of people around the globe. He is an embodiment of the human spirit's potential. inspiring us all to dream big. work hard. and make a positive impact in the lives of those around us. As we celebrate Divyansh's remarkable achievements. let his journey be an inspiration for all. We can together create a society where people with disabilities can thrive with equal opportunities. equality. and respect.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