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7BFAC" w14:textId="7AE0BA1F" w:rsidR="00FB1897" w:rsidRDefault="006B6ACF" w:rsidP="00A24018">
      <w:pPr>
        <w:jc w:val="center"/>
        <w:rPr>
          <w:rFonts w:cs="B Nazanin"/>
          <w:b/>
          <w:bCs/>
          <w:sz w:val="28"/>
          <w:szCs w:val="28"/>
          <w:lang w:bidi="fa-IR"/>
        </w:rPr>
      </w:pPr>
      <w:r w:rsidRPr="006B6ACF">
        <w:rPr>
          <w:rFonts w:cs="B Nazanin" w:hint="cs"/>
          <w:b/>
          <w:bCs/>
          <w:sz w:val="28"/>
          <w:szCs w:val="28"/>
          <w:rtl/>
          <w:lang w:bidi="fa-IR"/>
        </w:rPr>
        <w:t xml:space="preserve">تمرین 2 </w:t>
      </w:r>
      <w:r w:rsidRPr="006B6ACF">
        <w:rPr>
          <w:rFonts w:ascii="Arial" w:hAnsi="Arial" w:cs="Arial" w:hint="cs"/>
          <w:b/>
          <w:bCs/>
          <w:sz w:val="28"/>
          <w:szCs w:val="28"/>
          <w:rtl/>
          <w:lang w:bidi="fa-IR"/>
        </w:rPr>
        <w:t>–</w:t>
      </w:r>
      <w:r w:rsidRPr="006B6ACF">
        <w:rPr>
          <w:rFonts w:cs="B Nazanin" w:hint="cs"/>
          <w:b/>
          <w:bCs/>
          <w:sz w:val="28"/>
          <w:szCs w:val="28"/>
          <w:rtl/>
          <w:lang w:bidi="fa-IR"/>
        </w:rPr>
        <w:t xml:space="preserve"> مازندرانیان </w:t>
      </w:r>
      <w:r w:rsidR="00A24018">
        <w:rPr>
          <w:rFonts w:ascii="Arial" w:hAnsi="Arial" w:cs="Arial" w:hint="cs"/>
          <w:b/>
          <w:bCs/>
          <w:sz w:val="28"/>
          <w:szCs w:val="28"/>
          <w:rtl/>
          <w:lang w:bidi="fa-IR"/>
        </w:rPr>
        <w:t>–</w:t>
      </w:r>
      <w:r w:rsidRPr="006B6ACF">
        <w:rPr>
          <w:rFonts w:cs="B Nazanin" w:hint="cs"/>
          <w:b/>
          <w:bCs/>
          <w:sz w:val="28"/>
          <w:szCs w:val="28"/>
          <w:rtl/>
          <w:lang w:bidi="fa-IR"/>
        </w:rPr>
        <w:t xml:space="preserve"> 830402066</w:t>
      </w:r>
    </w:p>
    <w:p w14:paraId="369EDB03" w14:textId="79427E7B" w:rsidR="00A24018" w:rsidRDefault="00A24018" w:rsidP="00A24018">
      <w:pPr>
        <w:bidi/>
        <w:jc w:val="center"/>
        <w:rPr>
          <w:rFonts w:cs="B Nazanin"/>
          <w:sz w:val="28"/>
          <w:szCs w:val="28"/>
          <w:rtl/>
          <w:lang w:bidi="fa-IR"/>
        </w:rPr>
      </w:pPr>
      <w:r w:rsidRPr="00A24018">
        <w:rPr>
          <w:rFonts w:cs="B Nazanin"/>
          <w:sz w:val="28"/>
          <w:szCs w:val="28"/>
          <w:rtl/>
          <w:lang w:bidi="fa-IR"/>
        </w:rPr>
        <w:drawing>
          <wp:inline distT="0" distB="0" distL="0" distR="0" wp14:anchorId="06FB4034" wp14:editId="466BF2F5">
            <wp:extent cx="3398520" cy="7447551"/>
            <wp:effectExtent l="0" t="0" r="0" b="1270"/>
            <wp:docPr id="68767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1409" name=""/>
                    <pic:cNvPicPr/>
                  </pic:nvPicPr>
                  <pic:blipFill>
                    <a:blip r:embed="rId4"/>
                    <a:stretch>
                      <a:fillRect/>
                    </a:stretch>
                  </pic:blipFill>
                  <pic:spPr>
                    <a:xfrm>
                      <a:off x="0" y="0"/>
                      <a:ext cx="3404524" cy="7460707"/>
                    </a:xfrm>
                    <a:prstGeom prst="rect">
                      <a:avLst/>
                    </a:prstGeom>
                  </pic:spPr>
                </pic:pic>
              </a:graphicData>
            </a:graphic>
          </wp:inline>
        </w:drawing>
      </w:r>
    </w:p>
    <w:p w14:paraId="4EAD4DFD" w14:textId="28AC5B12" w:rsidR="00AC67F9" w:rsidRPr="00AC67F9" w:rsidRDefault="00AC67F9" w:rsidP="00AC67F9">
      <w:pPr>
        <w:bidi/>
        <w:jc w:val="both"/>
        <w:rPr>
          <w:rFonts w:cs="B Nazanin"/>
          <w:sz w:val="28"/>
          <w:szCs w:val="28"/>
          <w:lang w:bidi="fa-IR"/>
        </w:rPr>
      </w:pPr>
      <w:r w:rsidRPr="00AC67F9">
        <w:rPr>
          <w:rFonts w:cs="B Nazanin"/>
          <w:sz w:val="28"/>
          <w:szCs w:val="28"/>
          <w:rtl/>
        </w:rPr>
        <w:lastRenderedPageBreak/>
        <w:t>کد از الگوریتم</w:t>
      </w:r>
      <w:r w:rsidRPr="00AC67F9">
        <w:rPr>
          <w:rFonts w:cs="B Nazanin"/>
          <w:sz w:val="28"/>
          <w:szCs w:val="28"/>
          <w:lang w:bidi="fa-IR"/>
        </w:rPr>
        <w:t xml:space="preserve"> A* </w:t>
      </w:r>
      <w:r w:rsidRPr="00AC67F9">
        <w:rPr>
          <w:rFonts w:cs="B Nazanin"/>
          <w:sz w:val="28"/>
          <w:szCs w:val="28"/>
          <w:rtl/>
        </w:rPr>
        <w:t xml:space="preserve">برای حل پازل 8 استفاده می‌کند. ابتدا تابع </w:t>
      </w:r>
      <w:proofErr w:type="spellStart"/>
      <w:r w:rsidRPr="00AC67F9">
        <w:rPr>
          <w:rFonts w:cs="B Nazanin"/>
          <w:sz w:val="28"/>
          <w:szCs w:val="28"/>
          <w:lang w:bidi="fa-IR"/>
        </w:rPr>
        <w:t>get_successors</w:t>
      </w:r>
      <w:proofErr w:type="spellEnd"/>
      <w:r w:rsidRPr="00AC67F9">
        <w:rPr>
          <w:rFonts w:cs="B Nazanin"/>
          <w:sz w:val="28"/>
          <w:szCs w:val="28"/>
          <w:lang w:bidi="fa-IR"/>
        </w:rPr>
        <w:t xml:space="preserve"> </w:t>
      </w:r>
      <w:r w:rsidRPr="00AC67F9">
        <w:rPr>
          <w:rFonts w:cs="B Nazanin"/>
          <w:sz w:val="28"/>
          <w:szCs w:val="28"/>
          <w:rtl/>
        </w:rPr>
        <w:t xml:space="preserve">تمام حالات ممکن بعد از جابجایی خانه خالی را تولید می‌کند. تابع </w:t>
      </w:r>
      <w:proofErr w:type="spellStart"/>
      <w:r w:rsidRPr="00AC67F9">
        <w:rPr>
          <w:rFonts w:cs="B Nazanin"/>
          <w:sz w:val="28"/>
          <w:szCs w:val="28"/>
          <w:lang w:bidi="fa-IR"/>
        </w:rPr>
        <w:t>manhattan_distance</w:t>
      </w:r>
      <w:proofErr w:type="spellEnd"/>
      <w:r w:rsidRPr="00AC67F9">
        <w:rPr>
          <w:rFonts w:cs="B Nazanin"/>
          <w:sz w:val="28"/>
          <w:szCs w:val="28"/>
          <w:lang w:bidi="fa-IR"/>
        </w:rPr>
        <w:t xml:space="preserve"> </w:t>
      </w:r>
      <w:r w:rsidRPr="00AC67F9">
        <w:rPr>
          <w:rFonts w:cs="B Nazanin"/>
          <w:sz w:val="28"/>
          <w:szCs w:val="28"/>
          <w:rtl/>
        </w:rPr>
        <w:t xml:space="preserve">برای هر حالت مقدار تابع هزینه تخمینی را محاسبه می‌کند. تابع </w:t>
      </w:r>
      <w:proofErr w:type="spellStart"/>
      <w:r w:rsidRPr="00AC67F9">
        <w:rPr>
          <w:rFonts w:cs="B Nazanin"/>
          <w:sz w:val="28"/>
          <w:szCs w:val="28"/>
          <w:lang w:bidi="fa-IR"/>
        </w:rPr>
        <w:t>print_state</w:t>
      </w:r>
      <w:proofErr w:type="spellEnd"/>
      <w:r w:rsidRPr="00AC67F9">
        <w:rPr>
          <w:rFonts w:cs="B Nazanin"/>
          <w:sz w:val="28"/>
          <w:szCs w:val="28"/>
          <w:lang w:bidi="fa-IR"/>
        </w:rPr>
        <w:t xml:space="preserve"> </w:t>
      </w:r>
      <w:r w:rsidRPr="00AC67F9">
        <w:rPr>
          <w:rFonts w:cs="B Nazanin"/>
          <w:sz w:val="28"/>
          <w:szCs w:val="28"/>
          <w:rtl/>
        </w:rPr>
        <w:t>در هر مرحله وضعیت کنونی را نمایش می‌دهد. الگوریتم با استفاده از یک صف اولویت‌دار</w:t>
      </w:r>
      <w:r w:rsidRPr="00AC67F9">
        <w:rPr>
          <w:rFonts w:cs="B Nazanin"/>
          <w:sz w:val="28"/>
          <w:szCs w:val="28"/>
          <w:lang w:bidi="fa-IR"/>
        </w:rPr>
        <w:t xml:space="preserve"> (</w:t>
      </w:r>
      <w:proofErr w:type="spellStart"/>
      <w:r w:rsidRPr="00AC67F9">
        <w:rPr>
          <w:rFonts w:cs="B Nazanin"/>
          <w:sz w:val="28"/>
          <w:szCs w:val="28"/>
          <w:lang w:bidi="fa-IR"/>
        </w:rPr>
        <w:t>heapq</w:t>
      </w:r>
      <w:proofErr w:type="spellEnd"/>
      <w:r w:rsidRPr="00AC67F9">
        <w:rPr>
          <w:rFonts w:cs="B Nazanin"/>
          <w:sz w:val="28"/>
          <w:szCs w:val="28"/>
          <w:lang w:bidi="fa-IR"/>
        </w:rPr>
        <w:t xml:space="preserve">) </w:t>
      </w:r>
      <w:r w:rsidRPr="00AC67F9">
        <w:rPr>
          <w:rFonts w:cs="B Nazanin"/>
          <w:sz w:val="28"/>
          <w:szCs w:val="28"/>
          <w:rtl/>
        </w:rPr>
        <w:t xml:space="preserve">اجرا می‌شود و در هر مرحله گره‌ای با کمترین هزینه را انتخاب می‌کند. اگر گره انتخابی همان وضعیت هدف باشد، مسیر حل نمایش داده می‌شود. در غیر این صورت، وضعیت فعلی به مجموعه بازدیدشده‌ها اضافه شده و همسایه‌های آن بررسی می‌شوند. برای هر همسایه، مقدار جدید </w:t>
      </w:r>
      <w:r w:rsidRPr="00AC67F9">
        <w:rPr>
          <w:rFonts w:cs="B Nazanin"/>
          <w:sz w:val="28"/>
          <w:szCs w:val="28"/>
          <w:lang w:bidi="fa-IR"/>
        </w:rPr>
        <w:t xml:space="preserve">g </w:t>
      </w:r>
      <w:r w:rsidRPr="00AC67F9">
        <w:rPr>
          <w:rFonts w:cs="B Nazanin"/>
          <w:sz w:val="28"/>
          <w:szCs w:val="28"/>
          <w:rtl/>
        </w:rPr>
        <w:t xml:space="preserve">و </w:t>
      </w:r>
      <w:r w:rsidRPr="00AC67F9">
        <w:rPr>
          <w:rFonts w:cs="B Nazanin"/>
          <w:sz w:val="28"/>
          <w:szCs w:val="28"/>
          <w:lang w:bidi="fa-IR"/>
        </w:rPr>
        <w:t xml:space="preserve">h </w:t>
      </w:r>
      <w:r w:rsidRPr="00AC67F9">
        <w:rPr>
          <w:rFonts w:cs="B Nazanin"/>
          <w:sz w:val="28"/>
          <w:szCs w:val="28"/>
          <w:rtl/>
        </w:rPr>
        <w:t>محاسبه شده و وضعیت در صف قرار می‌گیرد. در نهایت، تعداد حداقل حرکات موردنیاز برای رسیدن به وضعیت هدف چاپ می‌شود</w:t>
      </w:r>
      <w:r w:rsidRPr="00AC67F9">
        <w:rPr>
          <w:rFonts w:cs="B Nazanin"/>
          <w:sz w:val="28"/>
          <w:szCs w:val="28"/>
          <w:lang w:bidi="fa-IR"/>
        </w:rPr>
        <w:t>.</w:t>
      </w:r>
    </w:p>
    <w:p w14:paraId="3506439D" w14:textId="49639BBB" w:rsidR="00A24018" w:rsidRDefault="00A24018" w:rsidP="00A24018">
      <w:pPr>
        <w:bidi/>
        <w:jc w:val="center"/>
        <w:rPr>
          <w:rFonts w:cs="B Nazanin"/>
          <w:sz w:val="28"/>
          <w:szCs w:val="28"/>
          <w:rtl/>
          <w:lang w:bidi="fa-IR"/>
        </w:rPr>
      </w:pPr>
      <w:r w:rsidRPr="00A24018">
        <w:rPr>
          <w:rFonts w:cs="B Nazanin"/>
          <w:sz w:val="28"/>
          <w:szCs w:val="28"/>
          <w:rtl/>
          <w:lang w:bidi="fa-IR"/>
        </w:rPr>
        <w:lastRenderedPageBreak/>
        <w:drawing>
          <wp:inline distT="0" distB="0" distL="0" distR="0" wp14:anchorId="0D5A32F9" wp14:editId="69854610">
            <wp:extent cx="2895600" cy="8821574"/>
            <wp:effectExtent l="0" t="0" r="0" b="0"/>
            <wp:docPr id="72117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3453" name=""/>
                    <pic:cNvPicPr/>
                  </pic:nvPicPr>
                  <pic:blipFill>
                    <a:blip r:embed="rId5"/>
                    <a:stretch>
                      <a:fillRect/>
                    </a:stretch>
                  </pic:blipFill>
                  <pic:spPr>
                    <a:xfrm>
                      <a:off x="0" y="0"/>
                      <a:ext cx="2896459" cy="8824190"/>
                    </a:xfrm>
                    <a:prstGeom prst="rect">
                      <a:avLst/>
                    </a:prstGeom>
                  </pic:spPr>
                </pic:pic>
              </a:graphicData>
            </a:graphic>
          </wp:inline>
        </w:drawing>
      </w:r>
    </w:p>
    <w:p w14:paraId="3F82CC7B" w14:textId="6C16846F" w:rsidR="00AC67F9" w:rsidRDefault="00AC67F9" w:rsidP="00AC67F9">
      <w:pPr>
        <w:bidi/>
        <w:jc w:val="both"/>
        <w:rPr>
          <w:rFonts w:cs="B Nazanin"/>
          <w:sz w:val="28"/>
          <w:szCs w:val="28"/>
          <w:lang w:bidi="fa-IR"/>
        </w:rPr>
      </w:pPr>
      <w:r w:rsidRPr="00AC67F9">
        <w:rPr>
          <w:rFonts w:cs="B Nazanin"/>
          <w:sz w:val="28"/>
          <w:szCs w:val="28"/>
          <w:rtl/>
        </w:rPr>
        <w:lastRenderedPageBreak/>
        <w:t>این کد از الگوریتم</w:t>
      </w:r>
      <w:r w:rsidRPr="00AC67F9">
        <w:rPr>
          <w:rFonts w:cs="B Nazanin"/>
          <w:sz w:val="28"/>
          <w:szCs w:val="28"/>
          <w:lang w:bidi="fa-IR"/>
        </w:rPr>
        <w:t xml:space="preserve"> A* </w:t>
      </w:r>
      <w:r w:rsidRPr="00AC67F9">
        <w:rPr>
          <w:rFonts w:cs="B Nazanin"/>
          <w:sz w:val="28"/>
          <w:szCs w:val="28"/>
          <w:rtl/>
        </w:rPr>
        <w:t xml:space="preserve">برای حل پازل </w:t>
      </w:r>
      <w:r w:rsidRPr="00AC67F9">
        <w:rPr>
          <w:rFonts w:cs="B Nazanin"/>
          <w:sz w:val="28"/>
          <w:szCs w:val="28"/>
          <w:rtl/>
          <w:lang w:bidi="fa-IR"/>
        </w:rPr>
        <w:t>۸</w:t>
      </w:r>
      <w:r w:rsidRPr="00AC67F9">
        <w:rPr>
          <w:rFonts w:cs="B Nazanin"/>
          <w:sz w:val="28"/>
          <w:szCs w:val="28"/>
          <w:rtl/>
        </w:rPr>
        <w:t xml:space="preserve"> استفاده می‌کند و از یک معیار بهینه‌تر شامل مجموع فاصله مانهتن و تضادهای خطی استفاده می‌نماید</w:t>
      </w:r>
      <w:r w:rsidRPr="00AC67F9">
        <w:rPr>
          <w:rFonts w:cs="B Nazanin"/>
          <w:sz w:val="28"/>
          <w:szCs w:val="28"/>
          <w:lang w:bidi="fa-IR"/>
        </w:rPr>
        <w:t xml:space="preserve">. </w:t>
      </w:r>
      <w:proofErr w:type="spellStart"/>
      <w:r w:rsidRPr="00AC67F9">
        <w:rPr>
          <w:rFonts w:cs="B Nazanin"/>
          <w:sz w:val="28"/>
          <w:szCs w:val="28"/>
          <w:lang w:bidi="fa-IR"/>
        </w:rPr>
        <w:t>PuzzleNode</w:t>
      </w:r>
      <w:proofErr w:type="spellEnd"/>
      <w:r w:rsidRPr="00AC67F9">
        <w:rPr>
          <w:rFonts w:cs="B Nazanin"/>
          <w:sz w:val="28"/>
          <w:szCs w:val="28"/>
          <w:lang w:bidi="fa-IR"/>
        </w:rPr>
        <w:t xml:space="preserve"> </w:t>
      </w:r>
      <w:r w:rsidRPr="00AC67F9">
        <w:rPr>
          <w:rFonts w:cs="B Nazanin"/>
          <w:sz w:val="28"/>
          <w:szCs w:val="28"/>
          <w:rtl/>
        </w:rPr>
        <w:t xml:space="preserve">هر وضعیت را همراه با والد، هزینه و مقدار تابع ارزیابی نگه می‌دارد. تابع </w:t>
      </w:r>
      <w:proofErr w:type="spellStart"/>
      <w:r w:rsidRPr="00AC67F9">
        <w:rPr>
          <w:rFonts w:cs="B Nazanin"/>
          <w:sz w:val="28"/>
          <w:szCs w:val="28"/>
          <w:lang w:bidi="fa-IR"/>
        </w:rPr>
        <w:t>get_neighbors</w:t>
      </w:r>
      <w:proofErr w:type="spellEnd"/>
      <w:r w:rsidRPr="00AC67F9">
        <w:rPr>
          <w:rFonts w:cs="B Nazanin"/>
          <w:sz w:val="28"/>
          <w:szCs w:val="28"/>
          <w:lang w:bidi="fa-IR"/>
        </w:rPr>
        <w:t xml:space="preserve"> </w:t>
      </w:r>
      <w:r w:rsidRPr="00AC67F9">
        <w:rPr>
          <w:rFonts w:cs="B Nazanin"/>
          <w:sz w:val="28"/>
          <w:szCs w:val="28"/>
          <w:rtl/>
        </w:rPr>
        <w:t xml:space="preserve">حرکت‌های ممکن را تولید می‌کند. تابع </w:t>
      </w:r>
      <w:proofErr w:type="spellStart"/>
      <w:r w:rsidRPr="00AC67F9">
        <w:rPr>
          <w:rFonts w:cs="B Nazanin"/>
          <w:sz w:val="28"/>
          <w:szCs w:val="28"/>
          <w:lang w:bidi="fa-IR"/>
        </w:rPr>
        <w:t>linear_conflicts</w:t>
      </w:r>
      <w:proofErr w:type="spellEnd"/>
      <w:r w:rsidRPr="00AC67F9">
        <w:rPr>
          <w:rFonts w:cs="B Nazanin"/>
          <w:sz w:val="28"/>
          <w:szCs w:val="28"/>
          <w:lang w:bidi="fa-IR"/>
        </w:rPr>
        <w:t xml:space="preserve"> </w:t>
      </w:r>
      <w:r w:rsidRPr="00AC67F9">
        <w:rPr>
          <w:rFonts w:cs="B Nazanin"/>
          <w:sz w:val="28"/>
          <w:szCs w:val="28"/>
          <w:rtl/>
        </w:rPr>
        <w:t>کاشی‌هایی را که مسیر یکدیگر را مسدود کرده‌اند شناسایی کرده و جریمه‌ای به تابع ارزیابی اضافه می‌کند. الگوریتم با استفاده از صف اولویت‌دار</w:t>
      </w:r>
      <w:r w:rsidRPr="00AC67F9">
        <w:rPr>
          <w:rFonts w:cs="B Nazanin"/>
          <w:sz w:val="28"/>
          <w:szCs w:val="28"/>
          <w:lang w:bidi="fa-IR"/>
        </w:rPr>
        <w:t xml:space="preserve"> (</w:t>
      </w:r>
      <w:proofErr w:type="spellStart"/>
      <w:r w:rsidRPr="00AC67F9">
        <w:rPr>
          <w:rFonts w:cs="B Nazanin"/>
          <w:sz w:val="28"/>
          <w:szCs w:val="28"/>
          <w:lang w:bidi="fa-IR"/>
        </w:rPr>
        <w:t>open_list</w:t>
      </w:r>
      <w:proofErr w:type="spellEnd"/>
      <w:r w:rsidRPr="00AC67F9">
        <w:rPr>
          <w:rFonts w:cs="B Nazanin"/>
          <w:sz w:val="28"/>
          <w:szCs w:val="28"/>
          <w:lang w:bidi="fa-IR"/>
        </w:rPr>
        <w:t xml:space="preserve">) </w:t>
      </w:r>
      <w:r w:rsidRPr="00AC67F9">
        <w:rPr>
          <w:rFonts w:cs="B Nazanin"/>
          <w:sz w:val="28"/>
          <w:szCs w:val="28"/>
          <w:rtl/>
        </w:rPr>
        <w:t xml:space="preserve">وضعیت‌های بهینه‌تر را زودتر بررسی کرده و از مجموعه </w:t>
      </w:r>
      <w:proofErr w:type="spellStart"/>
      <w:r w:rsidRPr="00AC67F9">
        <w:rPr>
          <w:rFonts w:cs="B Nazanin"/>
          <w:sz w:val="28"/>
          <w:szCs w:val="28"/>
          <w:lang w:bidi="fa-IR"/>
        </w:rPr>
        <w:t>closed_set</w:t>
      </w:r>
      <w:proofErr w:type="spellEnd"/>
      <w:r w:rsidRPr="00AC67F9">
        <w:rPr>
          <w:rFonts w:cs="B Nazanin"/>
          <w:sz w:val="28"/>
          <w:szCs w:val="28"/>
          <w:lang w:bidi="fa-IR"/>
        </w:rPr>
        <w:t xml:space="preserve"> </w:t>
      </w:r>
      <w:r w:rsidRPr="00AC67F9">
        <w:rPr>
          <w:rFonts w:cs="B Nazanin"/>
          <w:sz w:val="28"/>
          <w:szCs w:val="28"/>
          <w:rtl/>
        </w:rPr>
        <w:t>برای جلوگیری از تکرار وضعیت‌ها استفاده می‌کند. پس از رسیدن به حالت هدف، مسیر با استفاده از والدهای هر گره بازسازی شده و نمایش داده می‌شود</w:t>
      </w:r>
      <w:r w:rsidRPr="00AC67F9">
        <w:rPr>
          <w:rFonts w:cs="B Nazanin"/>
          <w:sz w:val="28"/>
          <w:szCs w:val="28"/>
          <w:lang w:bidi="fa-IR"/>
        </w:rPr>
        <w:t>.</w:t>
      </w:r>
    </w:p>
    <w:p w14:paraId="459E8C9A" w14:textId="46DC3DCD" w:rsidR="00BB22D6" w:rsidRPr="00A24018" w:rsidRDefault="00BB22D6" w:rsidP="00BB22D6">
      <w:pPr>
        <w:bidi/>
        <w:jc w:val="center"/>
        <w:rPr>
          <w:rFonts w:cs="B Nazanin" w:hint="cs"/>
          <w:sz w:val="28"/>
          <w:szCs w:val="28"/>
          <w:rtl/>
          <w:lang w:bidi="fa-IR"/>
        </w:rPr>
      </w:pPr>
      <w:r w:rsidRPr="00BB22D6">
        <w:rPr>
          <w:rFonts w:cs="B Nazanin"/>
          <w:sz w:val="28"/>
          <w:szCs w:val="28"/>
          <w:rtl/>
          <w:lang w:bidi="fa-IR"/>
        </w:rPr>
        <w:drawing>
          <wp:inline distT="0" distB="0" distL="0" distR="0" wp14:anchorId="0A3BABE1" wp14:editId="124D4758">
            <wp:extent cx="5943600" cy="1778000"/>
            <wp:effectExtent l="0" t="0" r="0" b="0"/>
            <wp:docPr id="48917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71488" name=""/>
                    <pic:cNvPicPr/>
                  </pic:nvPicPr>
                  <pic:blipFill>
                    <a:blip r:embed="rId6"/>
                    <a:stretch>
                      <a:fillRect/>
                    </a:stretch>
                  </pic:blipFill>
                  <pic:spPr>
                    <a:xfrm>
                      <a:off x="0" y="0"/>
                      <a:ext cx="5943600" cy="1778000"/>
                    </a:xfrm>
                    <a:prstGeom prst="rect">
                      <a:avLst/>
                    </a:prstGeom>
                  </pic:spPr>
                </pic:pic>
              </a:graphicData>
            </a:graphic>
          </wp:inline>
        </w:drawing>
      </w:r>
    </w:p>
    <w:sectPr w:rsidR="00BB22D6" w:rsidRPr="00A240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ACF"/>
    <w:rsid w:val="0010471C"/>
    <w:rsid w:val="0014460F"/>
    <w:rsid w:val="001E6A77"/>
    <w:rsid w:val="003F2ABA"/>
    <w:rsid w:val="0053710E"/>
    <w:rsid w:val="006B6ACF"/>
    <w:rsid w:val="007C4E9B"/>
    <w:rsid w:val="008B2755"/>
    <w:rsid w:val="00A24018"/>
    <w:rsid w:val="00AC67F9"/>
    <w:rsid w:val="00BB22D6"/>
    <w:rsid w:val="00E40ECB"/>
    <w:rsid w:val="00ED785D"/>
    <w:rsid w:val="00FB18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8E7D2"/>
  <w15:chartTrackingRefBased/>
  <w15:docId w15:val="{699FEA84-E93A-491D-97BE-D1EFAB483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AC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6A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6AC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6A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6A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6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6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6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6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AC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6A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6AC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6AC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6AC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6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ACF"/>
    <w:rPr>
      <w:rFonts w:eastAsiaTheme="majorEastAsia" w:cstheme="majorBidi"/>
      <w:color w:val="272727" w:themeColor="text1" w:themeTint="D8"/>
    </w:rPr>
  </w:style>
  <w:style w:type="paragraph" w:styleId="Title">
    <w:name w:val="Title"/>
    <w:basedOn w:val="Normal"/>
    <w:next w:val="Normal"/>
    <w:link w:val="TitleChar"/>
    <w:uiPriority w:val="10"/>
    <w:qFormat/>
    <w:rsid w:val="006B6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6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6ACF"/>
    <w:pPr>
      <w:spacing w:before="160"/>
      <w:jc w:val="center"/>
    </w:pPr>
    <w:rPr>
      <w:i/>
      <w:iCs/>
      <w:color w:val="404040" w:themeColor="text1" w:themeTint="BF"/>
    </w:rPr>
  </w:style>
  <w:style w:type="character" w:customStyle="1" w:styleId="QuoteChar">
    <w:name w:val="Quote Char"/>
    <w:basedOn w:val="DefaultParagraphFont"/>
    <w:link w:val="Quote"/>
    <w:uiPriority w:val="29"/>
    <w:rsid w:val="006B6ACF"/>
    <w:rPr>
      <w:i/>
      <w:iCs/>
      <w:color w:val="404040" w:themeColor="text1" w:themeTint="BF"/>
    </w:rPr>
  </w:style>
  <w:style w:type="paragraph" w:styleId="ListParagraph">
    <w:name w:val="List Paragraph"/>
    <w:basedOn w:val="Normal"/>
    <w:uiPriority w:val="34"/>
    <w:qFormat/>
    <w:rsid w:val="006B6ACF"/>
    <w:pPr>
      <w:ind w:left="720"/>
      <w:contextualSpacing/>
    </w:pPr>
  </w:style>
  <w:style w:type="character" w:styleId="IntenseEmphasis">
    <w:name w:val="Intense Emphasis"/>
    <w:basedOn w:val="DefaultParagraphFont"/>
    <w:uiPriority w:val="21"/>
    <w:qFormat/>
    <w:rsid w:val="006B6ACF"/>
    <w:rPr>
      <w:i/>
      <w:iCs/>
      <w:color w:val="2F5496" w:themeColor="accent1" w:themeShade="BF"/>
    </w:rPr>
  </w:style>
  <w:style w:type="paragraph" w:styleId="IntenseQuote">
    <w:name w:val="Intense Quote"/>
    <w:basedOn w:val="Normal"/>
    <w:next w:val="Normal"/>
    <w:link w:val="IntenseQuoteChar"/>
    <w:uiPriority w:val="30"/>
    <w:qFormat/>
    <w:rsid w:val="006B6A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6ACF"/>
    <w:rPr>
      <w:i/>
      <w:iCs/>
      <w:color w:val="2F5496" w:themeColor="accent1" w:themeShade="BF"/>
    </w:rPr>
  </w:style>
  <w:style w:type="character" w:styleId="IntenseReference">
    <w:name w:val="Intense Reference"/>
    <w:basedOn w:val="DefaultParagraphFont"/>
    <w:uiPriority w:val="32"/>
    <w:qFormat/>
    <w:rsid w:val="006B6AC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202</Words>
  <Characters>1155</Characters>
  <Application>Microsoft Office Word</Application>
  <DocSecurity>0</DocSecurity>
  <Lines>9</Lines>
  <Paragraphs>2</Paragraphs>
  <ScaleCrop>false</ScaleCrop>
  <Company/>
  <LinksUpToDate>false</LinksUpToDate>
  <CharactersWithSpaces>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mohammmad hossein mazandaranian</dc:creator>
  <cp:keywords/>
  <dc:description/>
  <cp:lastModifiedBy>mohammmad hossein mazandaranian</cp:lastModifiedBy>
  <cp:revision>4</cp:revision>
  <dcterms:created xsi:type="dcterms:W3CDTF">2025-03-16T14:07:00Z</dcterms:created>
  <dcterms:modified xsi:type="dcterms:W3CDTF">2025-03-16T14:19:00Z</dcterms:modified>
</cp:coreProperties>
</file>