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0377A" w14:textId="77777777" w:rsidR="00294753" w:rsidRDefault="00F5778B">
      <w:pPr>
        <w:pStyle w:val="CenterBoldTitlePage"/>
        <w:spacing w:before="360" w:after="360"/>
        <w:rPr>
          <w:rFonts w:hint="eastAsia"/>
        </w:rPr>
      </w:pPr>
      <w:r>
        <w:t>Open Mission Systems (OMS)</w:t>
      </w:r>
    </w:p>
    <w:p w14:paraId="5F70377B" w14:textId="77777777" w:rsidR="00294753" w:rsidRDefault="00F5778B">
      <w:pPr>
        <w:pStyle w:val="CenterBoldTitlePage"/>
        <w:spacing w:before="360" w:after="360"/>
        <w:rPr>
          <w:rFonts w:hint="eastAsia"/>
        </w:rPr>
      </w:pPr>
      <w:r>
        <w:t>Definition And Documentation (D&amp;D)</w:t>
      </w:r>
    </w:p>
    <w:p w14:paraId="5F70377C" w14:textId="0757A715" w:rsidR="00294753" w:rsidRDefault="00F5778B">
      <w:pPr>
        <w:pStyle w:val="CenterBoldTitlePage"/>
        <w:spacing w:before="360" w:after="360"/>
        <w:rPr>
          <w:rFonts w:hint="eastAsia"/>
        </w:rPr>
      </w:pPr>
      <w:r>
        <w:t>Subsystem Description Document (SDD) Template</w:t>
      </w:r>
    </w:p>
    <w:p w14:paraId="5F70377D" w14:textId="77777777" w:rsidR="00294753" w:rsidRDefault="0060624C">
      <w:pPr>
        <w:jc w:val="center"/>
      </w:pPr>
      <w:r>
        <w:rPr>
          <w:noProof/>
        </w:rPr>
        <w:drawing>
          <wp:inline distT="0" distB="0" distL="0" distR="0" wp14:anchorId="5F7039B2" wp14:editId="5F7039B3">
            <wp:extent cx="2543175" cy="15906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5F70377E" w14:textId="5FAB79BF" w:rsidR="00294753" w:rsidRDefault="0033772D">
      <w:pPr>
        <w:pStyle w:val="CenterBoldTitlePage"/>
        <w:spacing w:before="360" w:after="360"/>
        <w:rPr>
          <w:rFonts w:hint="eastAsia"/>
        </w:rPr>
      </w:pPr>
      <w:r w:rsidRPr="0033772D">
        <w:t>22 January 2026</w:t>
      </w:r>
    </w:p>
    <w:p w14:paraId="5F70377F" w14:textId="77777777" w:rsidR="00294753" w:rsidRDefault="00F5778B">
      <w:pPr>
        <w:pStyle w:val="Center"/>
      </w:pPr>
      <w:r>
        <w:t>Prepared By:</w:t>
      </w:r>
    </w:p>
    <w:p w14:paraId="5F703780" w14:textId="77777777" w:rsidR="00294753" w:rsidRDefault="00F5778B">
      <w:pPr>
        <w:pStyle w:val="Center"/>
      </w:pPr>
      <w:r>
        <w:t>Open Architecture Collaborative Working Group (OACWG)</w:t>
      </w:r>
    </w:p>
    <w:p w14:paraId="4576E1A2" w14:textId="799E309A" w:rsidR="002F7CD7" w:rsidRDefault="002F7CD7"/>
    <w:p w14:paraId="38FB1315" w14:textId="77777777" w:rsidR="00361EEB" w:rsidRDefault="00361EEB">
      <w:pPr>
        <w:sectPr w:rsidR="00361EEB">
          <w:headerReference w:type="even" r:id="rId9"/>
          <w:headerReference w:type="default" r:id="rId10"/>
          <w:footerReference w:type="default" r:id="rId11"/>
          <w:headerReference w:type="first" r:id="rId12"/>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5F703783" w14:textId="77777777" w:rsidR="00294753" w:rsidRDefault="00F5778B">
      <w:pPr>
        <w:pStyle w:val="GreenCenterBold"/>
        <w:rPr>
          <w:rFonts w:hint="eastAsia"/>
        </w:rPr>
      </w:pPr>
      <w:r>
        <w:lastRenderedPageBreak/>
        <w:t>&lt;REQUIRED: Subsystem Description Document Title&gt;</w:t>
      </w:r>
    </w:p>
    <w:p w14:paraId="5F703784" w14:textId="77777777" w:rsidR="00294753" w:rsidRDefault="00294753">
      <w:pPr>
        <w:pStyle w:val="GreenCenterBold"/>
        <w:rPr>
          <w:rFonts w:hint="eastAsia"/>
        </w:rPr>
      </w:pPr>
    </w:p>
    <w:p w14:paraId="5F703785" w14:textId="77777777" w:rsidR="00294753" w:rsidRDefault="00294753">
      <w:pPr>
        <w:pStyle w:val="GreenCenterBold"/>
        <w:rPr>
          <w:rFonts w:hint="eastAsia"/>
        </w:rPr>
      </w:pPr>
    </w:p>
    <w:p w14:paraId="5F703786" w14:textId="77777777" w:rsidR="00294753" w:rsidRDefault="00294753">
      <w:pPr>
        <w:pStyle w:val="GreenCenterBold"/>
        <w:rPr>
          <w:rFonts w:hint="eastAsia"/>
        </w:rPr>
      </w:pPr>
    </w:p>
    <w:p w14:paraId="5F703787" w14:textId="77777777" w:rsidR="00294753" w:rsidRDefault="00294753">
      <w:pPr>
        <w:pStyle w:val="GreenCenterBold"/>
        <w:rPr>
          <w:rFonts w:hint="eastAsia"/>
        </w:rPr>
      </w:pPr>
    </w:p>
    <w:p w14:paraId="5F703788" w14:textId="77777777" w:rsidR="00294753" w:rsidRDefault="00F5778B">
      <w:pPr>
        <w:pStyle w:val="GreenCenterBold"/>
        <w:rPr>
          <w:rFonts w:hint="eastAsia"/>
        </w:rPr>
      </w:pPr>
      <w:r>
        <w:t>&lt;OPTIONAL: Organizational Logo&gt;</w:t>
      </w:r>
    </w:p>
    <w:p w14:paraId="5F703789" w14:textId="77777777" w:rsidR="00294753" w:rsidRDefault="00294753">
      <w:pPr>
        <w:pStyle w:val="GreenCenterBold"/>
        <w:rPr>
          <w:rFonts w:hint="eastAsia"/>
        </w:rPr>
      </w:pPr>
    </w:p>
    <w:p w14:paraId="5F70378A" w14:textId="77777777" w:rsidR="00294753" w:rsidRDefault="00294753">
      <w:pPr>
        <w:pStyle w:val="GreenCenterBold"/>
        <w:rPr>
          <w:rFonts w:hint="eastAsia"/>
        </w:rPr>
      </w:pPr>
    </w:p>
    <w:p w14:paraId="5F70378B" w14:textId="77777777" w:rsidR="00294753" w:rsidRDefault="00294753">
      <w:pPr>
        <w:pStyle w:val="GreenCenterBold"/>
        <w:rPr>
          <w:rFonts w:hint="eastAsia"/>
        </w:rPr>
      </w:pPr>
    </w:p>
    <w:p w14:paraId="5F70378C" w14:textId="77777777" w:rsidR="00294753" w:rsidRDefault="00294753">
      <w:pPr>
        <w:pStyle w:val="GreenCenterBold"/>
        <w:rPr>
          <w:rFonts w:hint="eastAsia"/>
        </w:rPr>
      </w:pPr>
    </w:p>
    <w:p w14:paraId="5F70378D" w14:textId="77777777" w:rsidR="00294753" w:rsidRDefault="00F5778B">
      <w:pPr>
        <w:pStyle w:val="GreenCenterBold"/>
        <w:rPr>
          <w:rFonts w:hint="eastAsia"/>
        </w:rPr>
      </w:pPr>
      <w:r>
        <w:t>&lt;REQUIRED: Date as DD Month YYYY&gt;</w:t>
      </w:r>
    </w:p>
    <w:p w14:paraId="5F70378E" w14:textId="77777777" w:rsidR="00294753" w:rsidRDefault="00294753">
      <w:pPr>
        <w:pStyle w:val="GreenCenterBold"/>
        <w:rPr>
          <w:rFonts w:hint="eastAsia"/>
        </w:rPr>
      </w:pPr>
    </w:p>
    <w:p w14:paraId="5F70378F" w14:textId="77777777" w:rsidR="00294753" w:rsidRDefault="00294753">
      <w:pPr>
        <w:pStyle w:val="GreenCenterBold"/>
        <w:rPr>
          <w:rFonts w:hint="eastAsia"/>
        </w:rPr>
      </w:pPr>
    </w:p>
    <w:p w14:paraId="5F703790" w14:textId="77777777" w:rsidR="00294753" w:rsidRDefault="00294753">
      <w:pPr>
        <w:pStyle w:val="GreenCenterBold"/>
        <w:rPr>
          <w:rFonts w:hint="eastAsia"/>
        </w:rPr>
      </w:pPr>
    </w:p>
    <w:p w14:paraId="5F703791" w14:textId="77777777" w:rsidR="00294753" w:rsidRDefault="00F5778B">
      <w:pPr>
        <w:pStyle w:val="GreenCenter"/>
      </w:pPr>
      <w:r>
        <w:t>&lt;OPTIONAL: Other labeling as appropriate&gt;</w:t>
      </w:r>
    </w:p>
    <w:p w14:paraId="5F703792" w14:textId="77777777" w:rsidR="00294753" w:rsidRDefault="00294753">
      <w:pPr>
        <w:pStyle w:val="GreenCenter"/>
      </w:pPr>
    </w:p>
    <w:p w14:paraId="5F703793" w14:textId="77777777" w:rsidR="00294753" w:rsidRDefault="00294753">
      <w:pPr>
        <w:pStyle w:val="GreenCenter"/>
      </w:pPr>
    </w:p>
    <w:p w14:paraId="5F703794" w14:textId="77777777" w:rsidR="00294753" w:rsidRDefault="00294753">
      <w:pPr>
        <w:pStyle w:val="GreenCenter"/>
      </w:pPr>
    </w:p>
    <w:p w14:paraId="5F703795" w14:textId="77777777" w:rsidR="00294753" w:rsidRDefault="00294753">
      <w:pPr>
        <w:pStyle w:val="GreenCenter"/>
      </w:pPr>
    </w:p>
    <w:p w14:paraId="5F703796" w14:textId="77777777" w:rsidR="00294753" w:rsidRDefault="00F5778B">
      <w:pPr>
        <w:pStyle w:val="GreenCenter"/>
      </w:pPr>
      <w:r>
        <w:t>Prepared by:</w:t>
      </w:r>
    </w:p>
    <w:p w14:paraId="5F703797" w14:textId="77777777" w:rsidR="00294753" w:rsidRDefault="00294753">
      <w:pPr>
        <w:pStyle w:val="GreenCenter"/>
      </w:pPr>
    </w:p>
    <w:p w14:paraId="5F703798" w14:textId="77777777" w:rsidR="00294753" w:rsidRDefault="00F5778B">
      <w:pPr>
        <w:pStyle w:val="GreenCenter"/>
      </w:pPr>
      <w:r>
        <w:t>&lt;REQUIRED: Organization&gt;</w:t>
      </w:r>
    </w:p>
    <w:p w14:paraId="5F703799" w14:textId="77777777" w:rsidR="00294753" w:rsidRDefault="00F5778B">
      <w:pPr>
        <w:pStyle w:val="GreenCenter"/>
      </w:pPr>
      <w:r>
        <w:t>&lt;OPTIONAL: Address&gt;</w:t>
      </w:r>
    </w:p>
    <w:p w14:paraId="5F70379A" w14:textId="77777777" w:rsidR="00294753" w:rsidRDefault="00294753">
      <w:pPr>
        <w:pStyle w:val="GreenCenter"/>
      </w:pPr>
    </w:p>
    <w:p w14:paraId="5F70379B" w14:textId="77777777" w:rsidR="00294753" w:rsidRDefault="00294753">
      <w:pPr>
        <w:pStyle w:val="GreenCenter"/>
      </w:pPr>
    </w:p>
    <w:p w14:paraId="5F70379C" w14:textId="77777777" w:rsidR="00294753" w:rsidRDefault="00F5778B" w:rsidP="00D927E9">
      <w:pPr>
        <w:pStyle w:val="GreenText"/>
        <w:jc w:val="center"/>
        <w:sectPr w:rsidR="00294753">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r>
        <w:t>&lt;OPTIONAL: Approval Signatures&gt;</w:t>
      </w:r>
    </w:p>
    <w:p w14:paraId="5F70379D" w14:textId="77777777" w:rsidR="00294753" w:rsidRDefault="00294753">
      <w:pPr>
        <w:pStyle w:val="Center"/>
      </w:pPr>
    </w:p>
    <w:p w14:paraId="5F70379E" w14:textId="77777777" w:rsidR="00294753" w:rsidRDefault="00294753">
      <w:pPr>
        <w:pStyle w:val="Center"/>
      </w:pPr>
    </w:p>
    <w:p w14:paraId="5F70379F" w14:textId="77777777" w:rsidR="00294753" w:rsidRDefault="00294753">
      <w:pPr>
        <w:pStyle w:val="Center"/>
      </w:pPr>
    </w:p>
    <w:p w14:paraId="5F7037A0" w14:textId="77777777" w:rsidR="00294753" w:rsidRDefault="00294753">
      <w:pPr>
        <w:pStyle w:val="Center"/>
      </w:pPr>
    </w:p>
    <w:p w14:paraId="5F7037A1" w14:textId="77777777" w:rsidR="00294753" w:rsidRDefault="00294753">
      <w:pPr>
        <w:pStyle w:val="Center"/>
      </w:pPr>
    </w:p>
    <w:p w14:paraId="5F7037A2" w14:textId="77777777" w:rsidR="00294753" w:rsidRDefault="00294753">
      <w:pPr>
        <w:pStyle w:val="Center"/>
      </w:pPr>
    </w:p>
    <w:p w14:paraId="5F7037A3" w14:textId="77777777" w:rsidR="00294753" w:rsidRDefault="00294753">
      <w:pPr>
        <w:pStyle w:val="Center"/>
      </w:pPr>
    </w:p>
    <w:p w14:paraId="5F7037A4" w14:textId="77777777" w:rsidR="00294753" w:rsidRDefault="00294753">
      <w:pPr>
        <w:pStyle w:val="Center"/>
      </w:pPr>
    </w:p>
    <w:p w14:paraId="5F7037A5" w14:textId="77777777" w:rsidR="00294753" w:rsidRDefault="00294753">
      <w:pPr>
        <w:pStyle w:val="Center"/>
      </w:pPr>
    </w:p>
    <w:p w14:paraId="5F7037A6" w14:textId="77777777" w:rsidR="00294753" w:rsidRDefault="00294753">
      <w:pPr>
        <w:pStyle w:val="Center"/>
      </w:pPr>
    </w:p>
    <w:p w14:paraId="5F7037A7" w14:textId="77777777" w:rsidR="00294753" w:rsidRDefault="00294753">
      <w:pPr>
        <w:pStyle w:val="Center"/>
      </w:pPr>
    </w:p>
    <w:p w14:paraId="5F7037A8" w14:textId="77777777" w:rsidR="00294753" w:rsidRDefault="00294753">
      <w:pPr>
        <w:pStyle w:val="Center"/>
      </w:pPr>
    </w:p>
    <w:p w14:paraId="5F7037A9" w14:textId="77777777" w:rsidR="00294753" w:rsidRDefault="00F5778B">
      <w:pPr>
        <w:pStyle w:val="Center"/>
      </w:pPr>
      <w:r>
        <w:t>This page is intentionally left blank.</w:t>
      </w:r>
    </w:p>
    <w:p w14:paraId="5F7037AA" w14:textId="77777777" w:rsidR="00294753" w:rsidRDefault="00F5778B">
      <w:pPr>
        <w:pStyle w:val="Center"/>
      </w:pPr>
      <w:r>
        <w:br w:type="page"/>
      </w:r>
    </w:p>
    <w:p w14:paraId="5F7037AB" w14:textId="77777777" w:rsidR="00294753" w:rsidRDefault="00F5778B">
      <w:pPr>
        <w:pStyle w:val="CenterBold"/>
        <w:rPr>
          <w:rFonts w:hint="eastAsia"/>
        </w:rPr>
      </w:pPr>
      <w:r>
        <w:lastRenderedPageBreak/>
        <w:t>Abstract</w:t>
      </w:r>
    </w:p>
    <w:p w14:paraId="5F7037AC" w14:textId="77777777" w:rsidR="00294753" w:rsidRDefault="00F5778B">
      <w:pPr>
        <w:pStyle w:val="GreenBodyText"/>
      </w:pPr>
      <w:r>
        <w:t>Required: Insert program specific abstract summary details here.</w:t>
      </w:r>
    </w:p>
    <w:p w14:paraId="5F7037AD" w14:textId="77777777" w:rsidR="00294753" w:rsidRDefault="00F5778B">
      <w:pPr>
        <w:pStyle w:val="BodyText"/>
      </w:pPr>
      <w:r>
        <w:t xml:space="preserve">Open Mission Systems (OMS) is a non-proprietary open architecture for integrating subsystems and services into mission packages. </w:t>
      </w:r>
    </w:p>
    <w:p w14:paraId="5F7037AE" w14:textId="273EFF84" w:rsidR="00294753" w:rsidRDefault="00F5778B">
      <w:pPr>
        <w:pStyle w:val="BodyText"/>
      </w:pPr>
      <w:r>
        <w:t xml:space="preserve">This Subsystem Description Document (SDD) complies with the Subsystem Description Document (SDD) Template, OMSC-TMP-002, Revision </w:t>
      </w:r>
      <w:r w:rsidR="005227FD">
        <w:t>M</w:t>
      </w:r>
      <w:r>
        <w:t xml:space="preserve">, dated </w:t>
      </w:r>
      <w:r w:rsidR="00D927E9">
        <w:t>22 January 2026</w:t>
      </w:r>
      <w:r>
        <w:t xml:space="preserve">. </w:t>
      </w:r>
    </w:p>
    <w:p w14:paraId="5F7037AF" w14:textId="0CB2B9CD" w:rsidR="00294753" w:rsidRDefault="00F5778B">
      <w:pPr>
        <w:pStyle w:val="BodyText"/>
      </w:pPr>
      <w:r>
        <w:t>The template is prescribed by the OMS Standard Version 2.</w:t>
      </w:r>
      <w:r w:rsidR="005227FD">
        <w:t>5</w:t>
      </w:r>
      <w:r>
        <w:t xml:space="preserve">, OMSC-STD-001, Revision </w:t>
      </w:r>
      <w:r w:rsidR="005227FD">
        <w:t>M</w:t>
      </w:r>
      <w:r>
        <w:t xml:space="preserve">, dated </w:t>
      </w:r>
      <w:r w:rsidR="0033772D" w:rsidRPr="0033772D">
        <w:t>22 January 2026</w:t>
      </w:r>
      <w:r>
        <w:t>.</w:t>
      </w:r>
      <w:r>
        <w:br w:type="page"/>
      </w:r>
    </w:p>
    <w:p w14:paraId="5F7037B0" w14:textId="77777777" w:rsidR="00294753" w:rsidRDefault="00294753">
      <w:pPr>
        <w:pStyle w:val="Center"/>
      </w:pPr>
    </w:p>
    <w:p w14:paraId="5F7037B1" w14:textId="77777777" w:rsidR="00294753" w:rsidRDefault="00294753">
      <w:pPr>
        <w:pStyle w:val="Center"/>
      </w:pPr>
    </w:p>
    <w:p w14:paraId="5F7037B2" w14:textId="77777777" w:rsidR="00294753" w:rsidRDefault="00294753">
      <w:pPr>
        <w:pStyle w:val="Center"/>
      </w:pPr>
    </w:p>
    <w:p w14:paraId="5F7037B3" w14:textId="77777777" w:rsidR="00294753" w:rsidRDefault="00294753">
      <w:pPr>
        <w:pStyle w:val="Center"/>
      </w:pPr>
    </w:p>
    <w:p w14:paraId="5F7037B4" w14:textId="77777777" w:rsidR="00294753" w:rsidRDefault="00294753">
      <w:pPr>
        <w:pStyle w:val="Center"/>
      </w:pPr>
    </w:p>
    <w:p w14:paraId="5F7037B5" w14:textId="77777777" w:rsidR="00294753" w:rsidRDefault="00294753">
      <w:pPr>
        <w:pStyle w:val="Center"/>
      </w:pPr>
    </w:p>
    <w:p w14:paraId="5F7037B6" w14:textId="77777777" w:rsidR="00294753" w:rsidRDefault="00294753">
      <w:pPr>
        <w:pStyle w:val="Center"/>
      </w:pPr>
    </w:p>
    <w:p w14:paraId="5F7037B7" w14:textId="77777777" w:rsidR="00294753" w:rsidRDefault="00294753">
      <w:pPr>
        <w:pStyle w:val="Center"/>
      </w:pPr>
    </w:p>
    <w:p w14:paraId="5F7037B8" w14:textId="77777777" w:rsidR="00294753" w:rsidRDefault="00294753">
      <w:pPr>
        <w:pStyle w:val="Center"/>
      </w:pPr>
    </w:p>
    <w:p w14:paraId="5F7037B9" w14:textId="77777777" w:rsidR="00294753" w:rsidRDefault="00294753">
      <w:pPr>
        <w:pStyle w:val="Center"/>
      </w:pPr>
    </w:p>
    <w:p w14:paraId="5F7037BA" w14:textId="77777777" w:rsidR="00294753" w:rsidRDefault="00294753">
      <w:pPr>
        <w:pStyle w:val="Center"/>
      </w:pPr>
    </w:p>
    <w:p w14:paraId="5F7037BB" w14:textId="77777777" w:rsidR="00294753" w:rsidRDefault="00294753">
      <w:pPr>
        <w:pStyle w:val="Center"/>
      </w:pPr>
    </w:p>
    <w:p w14:paraId="5F7037BC" w14:textId="77777777" w:rsidR="00294753" w:rsidRDefault="00F5778B">
      <w:pPr>
        <w:pStyle w:val="Center"/>
      </w:pPr>
      <w:r>
        <w:t>This page is intentionally left blank.</w:t>
      </w:r>
    </w:p>
    <w:p w14:paraId="5F7037BD" w14:textId="77777777" w:rsidR="00294753" w:rsidRDefault="00F5778B">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3"/>
        <w:gridCol w:w="2012"/>
        <w:gridCol w:w="4185"/>
      </w:tblGrid>
      <w:tr w:rsidR="00294753" w14:paraId="5F7037C1" w14:textId="77777777">
        <w:trPr>
          <w:cantSplit/>
          <w:tblHeader/>
        </w:trPr>
        <w:tc>
          <w:tcPr>
            <w:tcW w:w="0" w:type="auto"/>
            <w:tcBorders>
              <w:top w:val="single" w:sz="8" w:space="0" w:color="000000"/>
              <w:left w:val="single" w:sz="8" w:space="0" w:color="000000"/>
              <w:bottom w:val="single" w:sz="8" w:space="0" w:color="000000"/>
              <w:right w:val="single" w:sz="8" w:space="0" w:color="000000"/>
            </w:tcBorders>
          </w:tcPr>
          <w:p w14:paraId="5F7037BE" w14:textId="77777777" w:rsidR="00294753" w:rsidRDefault="00F5778B">
            <w:pPr>
              <w:pStyle w:val="TableHeaderCenterBold"/>
            </w:pPr>
            <w:r>
              <w:t>REVISION</w:t>
            </w:r>
          </w:p>
        </w:tc>
        <w:tc>
          <w:tcPr>
            <w:tcW w:w="0" w:type="auto"/>
            <w:tcBorders>
              <w:top w:val="single" w:sz="8" w:space="0" w:color="000000"/>
              <w:left w:val="single" w:sz="8" w:space="0" w:color="000000"/>
              <w:bottom w:val="single" w:sz="8" w:space="0" w:color="000000"/>
              <w:right w:val="single" w:sz="8" w:space="0" w:color="000000"/>
            </w:tcBorders>
          </w:tcPr>
          <w:p w14:paraId="5F7037BF" w14:textId="77777777" w:rsidR="00294753" w:rsidRDefault="00F5778B">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tcPr>
          <w:p w14:paraId="5F7037C0" w14:textId="77777777" w:rsidR="00294753" w:rsidRDefault="00F5778B">
            <w:pPr>
              <w:pStyle w:val="TableHeaderCenterBold"/>
            </w:pPr>
            <w:r>
              <w:t>DESCRIPTION</w:t>
            </w:r>
          </w:p>
        </w:tc>
      </w:tr>
      <w:tr w:rsidR="00294753" w14:paraId="5F7037C5" w14:textId="77777777">
        <w:trPr>
          <w:cantSplit/>
        </w:trPr>
        <w:tc>
          <w:tcPr>
            <w:tcW w:w="0" w:type="auto"/>
            <w:tcBorders>
              <w:top w:val="single" w:sz="8" w:space="0" w:color="000000"/>
              <w:left w:val="single" w:sz="8" w:space="0" w:color="000000"/>
              <w:bottom w:val="single" w:sz="8" w:space="0" w:color="000000"/>
              <w:right w:val="single" w:sz="8" w:space="0" w:color="000000"/>
            </w:tcBorders>
          </w:tcPr>
          <w:p w14:paraId="5F7037C2" w14:textId="77777777" w:rsidR="00294753" w:rsidRDefault="00294753">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7037C3" w14:textId="77777777" w:rsidR="00294753" w:rsidRDefault="00294753">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7037C4" w14:textId="77777777" w:rsidR="00294753" w:rsidRDefault="00294753">
            <w:pPr>
              <w:pStyle w:val="TableLeftAlign"/>
            </w:pPr>
          </w:p>
        </w:tc>
      </w:tr>
    </w:tbl>
    <w:p w14:paraId="5F7037C6" w14:textId="77777777" w:rsidR="00294753" w:rsidRDefault="00F5778B">
      <w:pPr>
        <w:pStyle w:val="Center"/>
      </w:pPr>
      <w:r>
        <w:br w:type="page"/>
      </w:r>
    </w:p>
    <w:p w14:paraId="5F7037C7" w14:textId="77777777" w:rsidR="00294753" w:rsidRDefault="00294753">
      <w:pPr>
        <w:pStyle w:val="Center"/>
      </w:pPr>
    </w:p>
    <w:p w14:paraId="5F7037C8" w14:textId="77777777" w:rsidR="00294753" w:rsidRDefault="00294753">
      <w:pPr>
        <w:pStyle w:val="Center"/>
      </w:pPr>
    </w:p>
    <w:p w14:paraId="5F7037C9" w14:textId="77777777" w:rsidR="00294753" w:rsidRDefault="00294753">
      <w:pPr>
        <w:pStyle w:val="Center"/>
      </w:pPr>
    </w:p>
    <w:p w14:paraId="5F7037CA" w14:textId="77777777" w:rsidR="00294753" w:rsidRDefault="00294753">
      <w:pPr>
        <w:pStyle w:val="Center"/>
      </w:pPr>
    </w:p>
    <w:p w14:paraId="5F7037CB" w14:textId="77777777" w:rsidR="00294753" w:rsidRDefault="00294753">
      <w:pPr>
        <w:pStyle w:val="Center"/>
      </w:pPr>
    </w:p>
    <w:p w14:paraId="5F7037CC" w14:textId="77777777" w:rsidR="00294753" w:rsidRDefault="00294753">
      <w:pPr>
        <w:pStyle w:val="Center"/>
      </w:pPr>
    </w:p>
    <w:p w14:paraId="5F7037CD" w14:textId="77777777" w:rsidR="00294753" w:rsidRDefault="00294753">
      <w:pPr>
        <w:pStyle w:val="Center"/>
      </w:pPr>
    </w:p>
    <w:p w14:paraId="5F7037CE" w14:textId="77777777" w:rsidR="00294753" w:rsidRDefault="00294753">
      <w:pPr>
        <w:pStyle w:val="Center"/>
      </w:pPr>
    </w:p>
    <w:p w14:paraId="5F7037CF" w14:textId="77777777" w:rsidR="00294753" w:rsidRDefault="00294753">
      <w:pPr>
        <w:pStyle w:val="Center"/>
      </w:pPr>
    </w:p>
    <w:p w14:paraId="5F7037D0" w14:textId="77777777" w:rsidR="00294753" w:rsidRDefault="00294753">
      <w:pPr>
        <w:pStyle w:val="Center"/>
      </w:pPr>
    </w:p>
    <w:p w14:paraId="5F7037D1" w14:textId="77777777" w:rsidR="00294753" w:rsidRDefault="00294753">
      <w:pPr>
        <w:pStyle w:val="Center"/>
      </w:pPr>
    </w:p>
    <w:p w14:paraId="5F7037D2" w14:textId="77777777" w:rsidR="00294753" w:rsidRDefault="00F5778B">
      <w:pPr>
        <w:pStyle w:val="Center"/>
      </w:pPr>
      <w:r>
        <w:t>This page is intentionally left blank.</w:t>
      </w:r>
    </w:p>
    <w:p w14:paraId="5F7037D3" w14:textId="77777777" w:rsidR="00294753" w:rsidRDefault="00F5778B">
      <w:pPr>
        <w:pStyle w:val="Center"/>
      </w:pPr>
      <w:r>
        <w:br w:type="page"/>
      </w:r>
    </w:p>
    <w:p w14:paraId="001B84B4" w14:textId="77777777" w:rsidR="00345C63" w:rsidRDefault="00F5778B">
      <w:pPr>
        <w:pStyle w:val="CenterBold"/>
        <w:rPr>
          <w:rFonts w:hint="eastAsia"/>
          <w:noProof/>
        </w:rPr>
      </w:pPr>
      <w:r>
        <w:lastRenderedPageBreak/>
        <w:t>Table of Contents</w:t>
      </w:r>
      <w:r>
        <w:fldChar w:fldCharType="begin"/>
      </w:r>
      <w:r>
        <w:instrText xml:space="preserve">TOC \o "1,5" \h \z \t </w:instrText>
      </w:r>
      <w:r>
        <w:fldChar w:fldCharType="separate"/>
      </w:r>
    </w:p>
    <w:p w14:paraId="3ABE96AD" w14:textId="43D2A355"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12" w:history="1">
        <w:r w:rsidRPr="00C42360">
          <w:rPr>
            <w:rStyle w:val="Hyperlink"/>
            <w:noProof/>
          </w:rPr>
          <w:t>1</w:t>
        </w:r>
        <w:r>
          <w:rPr>
            <w:rFonts w:asciiTheme="minorHAnsi" w:eastAsiaTheme="minorEastAsia" w:hAnsiTheme="minorHAnsi" w:cstheme="minorBidi"/>
            <w:noProof/>
            <w:kern w:val="2"/>
            <w14:ligatures w14:val="standardContextual"/>
          </w:rPr>
          <w:tab/>
        </w:r>
        <w:r w:rsidRPr="00C42360">
          <w:rPr>
            <w:rStyle w:val="Hyperlink"/>
            <w:noProof/>
          </w:rPr>
          <w:t>Overview</w:t>
        </w:r>
        <w:r>
          <w:rPr>
            <w:noProof/>
            <w:webHidden/>
          </w:rPr>
          <w:tab/>
        </w:r>
        <w:r>
          <w:rPr>
            <w:noProof/>
            <w:webHidden/>
          </w:rPr>
          <w:fldChar w:fldCharType="begin"/>
        </w:r>
        <w:r>
          <w:rPr>
            <w:noProof/>
            <w:webHidden/>
          </w:rPr>
          <w:instrText xml:space="preserve"> PAGEREF _Toc219295012 \h </w:instrText>
        </w:r>
        <w:r>
          <w:rPr>
            <w:noProof/>
            <w:webHidden/>
          </w:rPr>
        </w:r>
        <w:r>
          <w:rPr>
            <w:noProof/>
            <w:webHidden/>
          </w:rPr>
          <w:fldChar w:fldCharType="separate"/>
        </w:r>
        <w:r>
          <w:rPr>
            <w:noProof/>
            <w:webHidden/>
          </w:rPr>
          <w:t>1</w:t>
        </w:r>
        <w:r>
          <w:rPr>
            <w:noProof/>
            <w:webHidden/>
          </w:rPr>
          <w:fldChar w:fldCharType="end"/>
        </w:r>
      </w:hyperlink>
    </w:p>
    <w:p w14:paraId="3CA747E9" w14:textId="22173EFF" w:rsidR="00345C63" w:rsidRDefault="00345C63">
      <w:pPr>
        <w:pStyle w:val="TOC2"/>
        <w:rPr>
          <w:rFonts w:asciiTheme="minorHAnsi" w:eastAsiaTheme="minorEastAsia" w:hAnsiTheme="minorHAnsi" w:cstheme="minorBidi"/>
          <w:kern w:val="2"/>
          <w14:ligatures w14:val="standardContextual"/>
        </w:rPr>
      </w:pPr>
      <w:hyperlink w:anchor="_Toc219295013" w:history="1">
        <w:r w:rsidRPr="00C42360">
          <w:rPr>
            <w:rStyle w:val="Hyperlink"/>
          </w:rPr>
          <w:t>1.1</w:t>
        </w:r>
        <w:r>
          <w:rPr>
            <w:rFonts w:asciiTheme="minorHAnsi" w:eastAsiaTheme="minorEastAsia" w:hAnsiTheme="minorHAnsi" w:cstheme="minorBidi"/>
            <w:kern w:val="2"/>
            <w14:ligatures w14:val="standardContextual"/>
          </w:rPr>
          <w:tab/>
        </w:r>
        <w:r w:rsidRPr="00C42360">
          <w:rPr>
            <w:rStyle w:val="Hyperlink"/>
          </w:rPr>
          <w:t>References</w:t>
        </w:r>
        <w:r>
          <w:rPr>
            <w:webHidden/>
          </w:rPr>
          <w:tab/>
        </w:r>
        <w:r>
          <w:rPr>
            <w:webHidden/>
          </w:rPr>
          <w:fldChar w:fldCharType="begin"/>
        </w:r>
        <w:r>
          <w:rPr>
            <w:webHidden/>
          </w:rPr>
          <w:instrText xml:space="preserve"> PAGEREF _Toc219295013 \h </w:instrText>
        </w:r>
        <w:r>
          <w:rPr>
            <w:webHidden/>
          </w:rPr>
        </w:r>
        <w:r>
          <w:rPr>
            <w:webHidden/>
          </w:rPr>
          <w:fldChar w:fldCharType="separate"/>
        </w:r>
        <w:r>
          <w:rPr>
            <w:webHidden/>
          </w:rPr>
          <w:t>1</w:t>
        </w:r>
        <w:r>
          <w:rPr>
            <w:webHidden/>
          </w:rPr>
          <w:fldChar w:fldCharType="end"/>
        </w:r>
      </w:hyperlink>
    </w:p>
    <w:p w14:paraId="787E8E6E" w14:textId="3DFB070D" w:rsidR="00345C63" w:rsidRDefault="00345C63">
      <w:pPr>
        <w:pStyle w:val="TOC2"/>
        <w:rPr>
          <w:rFonts w:asciiTheme="minorHAnsi" w:eastAsiaTheme="minorEastAsia" w:hAnsiTheme="minorHAnsi" w:cstheme="minorBidi"/>
          <w:kern w:val="2"/>
          <w14:ligatures w14:val="standardContextual"/>
        </w:rPr>
      </w:pPr>
      <w:hyperlink w:anchor="_Toc219295014" w:history="1">
        <w:r w:rsidRPr="00C42360">
          <w:rPr>
            <w:rStyle w:val="Hyperlink"/>
          </w:rPr>
          <w:t>1.2</w:t>
        </w:r>
        <w:r>
          <w:rPr>
            <w:rFonts w:asciiTheme="minorHAnsi" w:eastAsiaTheme="minorEastAsia" w:hAnsiTheme="minorHAnsi" w:cstheme="minorBidi"/>
            <w:kern w:val="2"/>
            <w14:ligatures w14:val="standardContextual"/>
          </w:rPr>
          <w:tab/>
        </w:r>
        <w:r w:rsidRPr="00C42360">
          <w:rPr>
            <w:rStyle w:val="Hyperlink"/>
          </w:rPr>
          <w:t>OMS Subsystem Compliance Pattern</w:t>
        </w:r>
        <w:r>
          <w:rPr>
            <w:webHidden/>
          </w:rPr>
          <w:tab/>
        </w:r>
        <w:r>
          <w:rPr>
            <w:webHidden/>
          </w:rPr>
          <w:fldChar w:fldCharType="begin"/>
        </w:r>
        <w:r>
          <w:rPr>
            <w:webHidden/>
          </w:rPr>
          <w:instrText xml:space="preserve"> PAGEREF _Toc219295014 \h </w:instrText>
        </w:r>
        <w:r>
          <w:rPr>
            <w:webHidden/>
          </w:rPr>
        </w:r>
        <w:r>
          <w:rPr>
            <w:webHidden/>
          </w:rPr>
          <w:fldChar w:fldCharType="separate"/>
        </w:r>
        <w:r>
          <w:rPr>
            <w:webHidden/>
          </w:rPr>
          <w:t>1</w:t>
        </w:r>
        <w:r>
          <w:rPr>
            <w:webHidden/>
          </w:rPr>
          <w:fldChar w:fldCharType="end"/>
        </w:r>
      </w:hyperlink>
    </w:p>
    <w:p w14:paraId="2A2B1B88" w14:textId="57871292"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15" w:history="1">
        <w:r w:rsidRPr="00C42360">
          <w:rPr>
            <w:rStyle w:val="Hyperlink"/>
            <w:noProof/>
          </w:rPr>
          <w:t>2</w:t>
        </w:r>
        <w:r>
          <w:rPr>
            <w:rFonts w:asciiTheme="minorHAnsi" w:eastAsiaTheme="minorEastAsia" w:hAnsiTheme="minorHAnsi" w:cstheme="minorBidi"/>
            <w:noProof/>
            <w:kern w:val="2"/>
            <w14:ligatures w14:val="standardContextual"/>
          </w:rPr>
          <w:tab/>
        </w:r>
        <w:r w:rsidRPr="00C42360">
          <w:rPr>
            <w:rStyle w:val="Hyperlink"/>
            <w:noProof/>
          </w:rPr>
          <w:t>Service Contract</w:t>
        </w:r>
        <w:r>
          <w:rPr>
            <w:noProof/>
            <w:webHidden/>
          </w:rPr>
          <w:tab/>
        </w:r>
        <w:r>
          <w:rPr>
            <w:noProof/>
            <w:webHidden/>
          </w:rPr>
          <w:fldChar w:fldCharType="begin"/>
        </w:r>
        <w:r>
          <w:rPr>
            <w:noProof/>
            <w:webHidden/>
          </w:rPr>
          <w:instrText xml:space="preserve"> PAGEREF _Toc219295015 \h </w:instrText>
        </w:r>
        <w:r>
          <w:rPr>
            <w:noProof/>
            <w:webHidden/>
          </w:rPr>
        </w:r>
        <w:r>
          <w:rPr>
            <w:noProof/>
            <w:webHidden/>
          </w:rPr>
          <w:fldChar w:fldCharType="separate"/>
        </w:r>
        <w:r>
          <w:rPr>
            <w:noProof/>
            <w:webHidden/>
          </w:rPr>
          <w:t>2</w:t>
        </w:r>
        <w:r>
          <w:rPr>
            <w:noProof/>
            <w:webHidden/>
          </w:rPr>
          <w:fldChar w:fldCharType="end"/>
        </w:r>
      </w:hyperlink>
    </w:p>
    <w:p w14:paraId="52CBF6C3" w14:textId="012ED5D7"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16" w:history="1">
        <w:r w:rsidRPr="00C42360">
          <w:rPr>
            <w:rStyle w:val="Hyperlink"/>
            <w:noProof/>
          </w:rPr>
          <w:t>3</w:t>
        </w:r>
        <w:r>
          <w:rPr>
            <w:rFonts w:asciiTheme="minorHAnsi" w:eastAsiaTheme="minorEastAsia" w:hAnsiTheme="minorHAnsi" w:cstheme="minorBidi"/>
            <w:noProof/>
            <w:kern w:val="2"/>
            <w14:ligatures w14:val="standardContextual"/>
          </w:rPr>
          <w:tab/>
        </w:r>
        <w:r w:rsidRPr="00C42360">
          <w:rPr>
            <w:rStyle w:val="Hyperlink"/>
            <w:noProof/>
          </w:rPr>
          <w:t>Subsystem Specification Identification and Reference</w:t>
        </w:r>
        <w:r>
          <w:rPr>
            <w:noProof/>
            <w:webHidden/>
          </w:rPr>
          <w:tab/>
        </w:r>
        <w:r>
          <w:rPr>
            <w:noProof/>
            <w:webHidden/>
          </w:rPr>
          <w:fldChar w:fldCharType="begin"/>
        </w:r>
        <w:r>
          <w:rPr>
            <w:noProof/>
            <w:webHidden/>
          </w:rPr>
          <w:instrText xml:space="preserve"> PAGEREF _Toc219295016 \h </w:instrText>
        </w:r>
        <w:r>
          <w:rPr>
            <w:noProof/>
            <w:webHidden/>
          </w:rPr>
        </w:r>
        <w:r>
          <w:rPr>
            <w:noProof/>
            <w:webHidden/>
          </w:rPr>
          <w:fldChar w:fldCharType="separate"/>
        </w:r>
        <w:r>
          <w:rPr>
            <w:noProof/>
            <w:webHidden/>
          </w:rPr>
          <w:t>3</w:t>
        </w:r>
        <w:r>
          <w:rPr>
            <w:noProof/>
            <w:webHidden/>
          </w:rPr>
          <w:fldChar w:fldCharType="end"/>
        </w:r>
      </w:hyperlink>
    </w:p>
    <w:p w14:paraId="75C6862E" w14:textId="12093A0C"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17" w:history="1">
        <w:r w:rsidRPr="00C42360">
          <w:rPr>
            <w:rStyle w:val="Hyperlink"/>
            <w:noProof/>
          </w:rPr>
          <w:t>4</w:t>
        </w:r>
        <w:r>
          <w:rPr>
            <w:rFonts w:asciiTheme="minorHAnsi" w:eastAsiaTheme="minorEastAsia" w:hAnsiTheme="minorHAnsi" w:cstheme="minorBidi"/>
            <w:noProof/>
            <w:kern w:val="2"/>
            <w14:ligatures w14:val="standardContextual"/>
          </w:rPr>
          <w:tab/>
        </w:r>
        <w:r w:rsidRPr="00C42360">
          <w:rPr>
            <w:rStyle w:val="Hyperlink"/>
            <w:noProof/>
          </w:rPr>
          <w:t>Licenses</w:t>
        </w:r>
        <w:r>
          <w:rPr>
            <w:noProof/>
            <w:webHidden/>
          </w:rPr>
          <w:tab/>
        </w:r>
        <w:r>
          <w:rPr>
            <w:noProof/>
            <w:webHidden/>
          </w:rPr>
          <w:fldChar w:fldCharType="begin"/>
        </w:r>
        <w:r>
          <w:rPr>
            <w:noProof/>
            <w:webHidden/>
          </w:rPr>
          <w:instrText xml:space="preserve"> PAGEREF _Toc219295017 \h </w:instrText>
        </w:r>
        <w:r>
          <w:rPr>
            <w:noProof/>
            <w:webHidden/>
          </w:rPr>
        </w:r>
        <w:r>
          <w:rPr>
            <w:noProof/>
            <w:webHidden/>
          </w:rPr>
          <w:fldChar w:fldCharType="separate"/>
        </w:r>
        <w:r>
          <w:rPr>
            <w:noProof/>
            <w:webHidden/>
          </w:rPr>
          <w:t>4</w:t>
        </w:r>
        <w:r>
          <w:rPr>
            <w:noProof/>
            <w:webHidden/>
          </w:rPr>
          <w:fldChar w:fldCharType="end"/>
        </w:r>
      </w:hyperlink>
    </w:p>
    <w:p w14:paraId="5C168FC4" w14:textId="54759AC2"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18" w:history="1">
        <w:r w:rsidRPr="00C42360">
          <w:rPr>
            <w:rStyle w:val="Hyperlink"/>
            <w:noProof/>
          </w:rPr>
          <w:t>5</w:t>
        </w:r>
        <w:r>
          <w:rPr>
            <w:rFonts w:asciiTheme="minorHAnsi" w:eastAsiaTheme="minorEastAsia" w:hAnsiTheme="minorHAnsi" w:cstheme="minorBidi"/>
            <w:noProof/>
            <w:kern w:val="2"/>
            <w14:ligatures w14:val="standardContextual"/>
          </w:rPr>
          <w:tab/>
        </w:r>
        <w:r w:rsidRPr="00C42360">
          <w:rPr>
            <w:rStyle w:val="Hyperlink"/>
            <w:noProof/>
          </w:rPr>
          <w:t>Subsystem Libraries Not Defined In The Service Contract</w:t>
        </w:r>
        <w:r>
          <w:rPr>
            <w:noProof/>
            <w:webHidden/>
          </w:rPr>
          <w:tab/>
        </w:r>
        <w:r>
          <w:rPr>
            <w:noProof/>
            <w:webHidden/>
          </w:rPr>
          <w:fldChar w:fldCharType="begin"/>
        </w:r>
        <w:r>
          <w:rPr>
            <w:noProof/>
            <w:webHidden/>
          </w:rPr>
          <w:instrText xml:space="preserve"> PAGEREF _Toc219295018 \h </w:instrText>
        </w:r>
        <w:r>
          <w:rPr>
            <w:noProof/>
            <w:webHidden/>
          </w:rPr>
        </w:r>
        <w:r>
          <w:rPr>
            <w:noProof/>
            <w:webHidden/>
          </w:rPr>
          <w:fldChar w:fldCharType="separate"/>
        </w:r>
        <w:r>
          <w:rPr>
            <w:noProof/>
            <w:webHidden/>
          </w:rPr>
          <w:t>5</w:t>
        </w:r>
        <w:r>
          <w:rPr>
            <w:noProof/>
            <w:webHidden/>
          </w:rPr>
          <w:fldChar w:fldCharType="end"/>
        </w:r>
      </w:hyperlink>
    </w:p>
    <w:p w14:paraId="6896322F" w14:textId="3EBC348F"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19" w:history="1">
        <w:r w:rsidRPr="00C42360">
          <w:rPr>
            <w:rStyle w:val="Hyperlink"/>
            <w:noProof/>
          </w:rPr>
          <w:t>6</w:t>
        </w:r>
        <w:r>
          <w:rPr>
            <w:rFonts w:asciiTheme="minorHAnsi" w:eastAsiaTheme="minorEastAsia" w:hAnsiTheme="minorHAnsi" w:cstheme="minorBidi"/>
            <w:noProof/>
            <w:kern w:val="2"/>
            <w14:ligatures w14:val="standardContextual"/>
          </w:rPr>
          <w:tab/>
        </w:r>
        <w:r w:rsidRPr="00C42360">
          <w:rPr>
            <w:rStyle w:val="Hyperlink"/>
            <w:noProof/>
          </w:rPr>
          <w:t>Subsystem Time Synchronization</w:t>
        </w:r>
        <w:r>
          <w:rPr>
            <w:noProof/>
            <w:webHidden/>
          </w:rPr>
          <w:tab/>
        </w:r>
        <w:r>
          <w:rPr>
            <w:noProof/>
            <w:webHidden/>
          </w:rPr>
          <w:fldChar w:fldCharType="begin"/>
        </w:r>
        <w:r>
          <w:rPr>
            <w:noProof/>
            <w:webHidden/>
          </w:rPr>
          <w:instrText xml:space="preserve"> PAGEREF _Toc219295019 \h </w:instrText>
        </w:r>
        <w:r>
          <w:rPr>
            <w:noProof/>
            <w:webHidden/>
          </w:rPr>
        </w:r>
        <w:r>
          <w:rPr>
            <w:noProof/>
            <w:webHidden/>
          </w:rPr>
          <w:fldChar w:fldCharType="separate"/>
        </w:r>
        <w:r>
          <w:rPr>
            <w:noProof/>
            <w:webHidden/>
          </w:rPr>
          <w:t>6</w:t>
        </w:r>
        <w:r>
          <w:rPr>
            <w:noProof/>
            <w:webHidden/>
          </w:rPr>
          <w:fldChar w:fldCharType="end"/>
        </w:r>
      </w:hyperlink>
    </w:p>
    <w:p w14:paraId="65102910" w14:textId="0D2F379C"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20" w:history="1">
        <w:r w:rsidRPr="00C42360">
          <w:rPr>
            <w:rStyle w:val="Hyperlink"/>
            <w:noProof/>
          </w:rPr>
          <w:t>7</w:t>
        </w:r>
        <w:r>
          <w:rPr>
            <w:rFonts w:asciiTheme="minorHAnsi" w:eastAsiaTheme="minorEastAsia" w:hAnsiTheme="minorHAnsi" w:cstheme="minorBidi"/>
            <w:noProof/>
            <w:kern w:val="2"/>
            <w14:ligatures w14:val="standardContextual"/>
          </w:rPr>
          <w:tab/>
        </w:r>
        <w:r w:rsidRPr="00C42360">
          <w:rPr>
            <w:rStyle w:val="Hyperlink"/>
            <w:noProof/>
          </w:rPr>
          <w:t>Service and Subsystem Startup</w:t>
        </w:r>
        <w:r>
          <w:rPr>
            <w:noProof/>
            <w:webHidden/>
          </w:rPr>
          <w:tab/>
        </w:r>
        <w:r>
          <w:rPr>
            <w:noProof/>
            <w:webHidden/>
          </w:rPr>
          <w:fldChar w:fldCharType="begin"/>
        </w:r>
        <w:r>
          <w:rPr>
            <w:noProof/>
            <w:webHidden/>
          </w:rPr>
          <w:instrText xml:space="preserve"> PAGEREF _Toc219295020 \h </w:instrText>
        </w:r>
        <w:r>
          <w:rPr>
            <w:noProof/>
            <w:webHidden/>
          </w:rPr>
        </w:r>
        <w:r>
          <w:rPr>
            <w:noProof/>
            <w:webHidden/>
          </w:rPr>
          <w:fldChar w:fldCharType="separate"/>
        </w:r>
        <w:r>
          <w:rPr>
            <w:noProof/>
            <w:webHidden/>
          </w:rPr>
          <w:t>7</w:t>
        </w:r>
        <w:r>
          <w:rPr>
            <w:noProof/>
            <w:webHidden/>
          </w:rPr>
          <w:fldChar w:fldCharType="end"/>
        </w:r>
      </w:hyperlink>
    </w:p>
    <w:p w14:paraId="38042B8C" w14:textId="126B241E"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21" w:history="1">
        <w:r w:rsidRPr="00C42360">
          <w:rPr>
            <w:rStyle w:val="Hyperlink"/>
            <w:noProof/>
          </w:rPr>
          <w:t>8</w:t>
        </w:r>
        <w:r>
          <w:rPr>
            <w:rFonts w:asciiTheme="minorHAnsi" w:eastAsiaTheme="minorEastAsia" w:hAnsiTheme="minorHAnsi" w:cstheme="minorBidi"/>
            <w:noProof/>
            <w:kern w:val="2"/>
            <w14:ligatures w14:val="standardContextual"/>
          </w:rPr>
          <w:tab/>
        </w:r>
        <w:r w:rsidRPr="00C42360">
          <w:rPr>
            <w:rStyle w:val="Hyperlink"/>
            <w:noProof/>
          </w:rPr>
          <w:t>Subsystem External Interfaces</w:t>
        </w:r>
        <w:r>
          <w:rPr>
            <w:noProof/>
            <w:webHidden/>
          </w:rPr>
          <w:tab/>
        </w:r>
        <w:r>
          <w:rPr>
            <w:noProof/>
            <w:webHidden/>
          </w:rPr>
          <w:fldChar w:fldCharType="begin"/>
        </w:r>
        <w:r>
          <w:rPr>
            <w:noProof/>
            <w:webHidden/>
          </w:rPr>
          <w:instrText xml:space="preserve"> PAGEREF _Toc219295021 \h </w:instrText>
        </w:r>
        <w:r>
          <w:rPr>
            <w:noProof/>
            <w:webHidden/>
          </w:rPr>
        </w:r>
        <w:r>
          <w:rPr>
            <w:noProof/>
            <w:webHidden/>
          </w:rPr>
          <w:fldChar w:fldCharType="separate"/>
        </w:r>
        <w:r>
          <w:rPr>
            <w:noProof/>
            <w:webHidden/>
          </w:rPr>
          <w:t>8</w:t>
        </w:r>
        <w:r>
          <w:rPr>
            <w:noProof/>
            <w:webHidden/>
          </w:rPr>
          <w:fldChar w:fldCharType="end"/>
        </w:r>
      </w:hyperlink>
    </w:p>
    <w:p w14:paraId="13076072" w14:textId="67F2B422" w:rsidR="00345C63" w:rsidRDefault="00345C63">
      <w:pPr>
        <w:pStyle w:val="TOC2"/>
        <w:rPr>
          <w:rFonts w:asciiTheme="minorHAnsi" w:eastAsiaTheme="minorEastAsia" w:hAnsiTheme="minorHAnsi" w:cstheme="minorBidi"/>
          <w:kern w:val="2"/>
          <w14:ligatures w14:val="standardContextual"/>
        </w:rPr>
      </w:pPr>
      <w:hyperlink w:anchor="_Toc219295022" w:history="1">
        <w:r w:rsidRPr="00C42360">
          <w:rPr>
            <w:rStyle w:val="Hyperlink"/>
          </w:rPr>
          <w:t>8.1</w:t>
        </w:r>
        <w:r>
          <w:rPr>
            <w:rFonts w:asciiTheme="minorHAnsi" w:eastAsiaTheme="minorEastAsia" w:hAnsiTheme="minorHAnsi" w:cstheme="minorBidi"/>
            <w:kern w:val="2"/>
            <w14:ligatures w14:val="standardContextual"/>
          </w:rPr>
          <w:tab/>
        </w:r>
        <w:r w:rsidRPr="00C42360">
          <w:rPr>
            <w:rStyle w:val="Hyperlink"/>
          </w:rPr>
          <w:t>Open Ports and Protocols</w:t>
        </w:r>
        <w:r>
          <w:rPr>
            <w:webHidden/>
          </w:rPr>
          <w:tab/>
        </w:r>
        <w:r>
          <w:rPr>
            <w:webHidden/>
          </w:rPr>
          <w:fldChar w:fldCharType="begin"/>
        </w:r>
        <w:r>
          <w:rPr>
            <w:webHidden/>
          </w:rPr>
          <w:instrText xml:space="preserve"> PAGEREF _Toc219295022 \h </w:instrText>
        </w:r>
        <w:r>
          <w:rPr>
            <w:webHidden/>
          </w:rPr>
        </w:r>
        <w:r>
          <w:rPr>
            <w:webHidden/>
          </w:rPr>
          <w:fldChar w:fldCharType="separate"/>
        </w:r>
        <w:r>
          <w:rPr>
            <w:webHidden/>
          </w:rPr>
          <w:t>8</w:t>
        </w:r>
        <w:r>
          <w:rPr>
            <w:webHidden/>
          </w:rPr>
          <w:fldChar w:fldCharType="end"/>
        </w:r>
      </w:hyperlink>
    </w:p>
    <w:p w14:paraId="1D0BACF0" w14:textId="3667FFE6"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23" w:history="1">
        <w:r w:rsidRPr="00C42360">
          <w:rPr>
            <w:rStyle w:val="Hyperlink"/>
            <w:noProof/>
          </w:rPr>
          <w:t>9</w:t>
        </w:r>
        <w:r>
          <w:rPr>
            <w:rFonts w:asciiTheme="minorHAnsi" w:eastAsiaTheme="minorEastAsia" w:hAnsiTheme="minorHAnsi" w:cstheme="minorBidi"/>
            <w:noProof/>
            <w:kern w:val="2"/>
            <w14:ligatures w14:val="standardContextual"/>
          </w:rPr>
          <w:tab/>
        </w:r>
        <w:r w:rsidRPr="00C42360">
          <w:rPr>
            <w:rStyle w:val="Hyperlink"/>
            <w:noProof/>
          </w:rPr>
          <w:t>Subsystem Data Transfer</w:t>
        </w:r>
        <w:r>
          <w:rPr>
            <w:noProof/>
            <w:webHidden/>
          </w:rPr>
          <w:tab/>
        </w:r>
        <w:r>
          <w:rPr>
            <w:noProof/>
            <w:webHidden/>
          </w:rPr>
          <w:fldChar w:fldCharType="begin"/>
        </w:r>
        <w:r>
          <w:rPr>
            <w:noProof/>
            <w:webHidden/>
          </w:rPr>
          <w:instrText xml:space="preserve"> PAGEREF _Toc219295023 \h </w:instrText>
        </w:r>
        <w:r>
          <w:rPr>
            <w:noProof/>
            <w:webHidden/>
          </w:rPr>
        </w:r>
        <w:r>
          <w:rPr>
            <w:noProof/>
            <w:webHidden/>
          </w:rPr>
          <w:fldChar w:fldCharType="separate"/>
        </w:r>
        <w:r>
          <w:rPr>
            <w:noProof/>
            <w:webHidden/>
          </w:rPr>
          <w:t>9</w:t>
        </w:r>
        <w:r>
          <w:rPr>
            <w:noProof/>
            <w:webHidden/>
          </w:rPr>
          <w:fldChar w:fldCharType="end"/>
        </w:r>
      </w:hyperlink>
    </w:p>
    <w:p w14:paraId="63F63D84" w14:textId="41E9109B" w:rsidR="00345C63" w:rsidRDefault="00345C63">
      <w:pPr>
        <w:pStyle w:val="TOC2"/>
        <w:rPr>
          <w:rFonts w:asciiTheme="minorHAnsi" w:eastAsiaTheme="minorEastAsia" w:hAnsiTheme="minorHAnsi" w:cstheme="minorBidi"/>
          <w:kern w:val="2"/>
          <w14:ligatures w14:val="standardContextual"/>
        </w:rPr>
      </w:pPr>
      <w:hyperlink w:anchor="_Toc219295024" w:history="1">
        <w:r w:rsidRPr="00C42360">
          <w:rPr>
            <w:rStyle w:val="Hyperlink"/>
          </w:rPr>
          <w:t>9.1</w:t>
        </w:r>
        <w:r>
          <w:rPr>
            <w:rFonts w:asciiTheme="minorHAnsi" w:eastAsiaTheme="minorEastAsia" w:hAnsiTheme="minorHAnsi" w:cstheme="minorBidi"/>
            <w:kern w:val="2"/>
            <w14:ligatures w14:val="standardContextual"/>
          </w:rPr>
          <w:tab/>
        </w:r>
        <w:r w:rsidRPr="00C42360">
          <w:rPr>
            <w:rStyle w:val="Hyperlink"/>
          </w:rPr>
          <w:t>Data Storage</w:t>
        </w:r>
        <w:r>
          <w:rPr>
            <w:webHidden/>
          </w:rPr>
          <w:tab/>
        </w:r>
        <w:r>
          <w:rPr>
            <w:webHidden/>
          </w:rPr>
          <w:fldChar w:fldCharType="begin"/>
        </w:r>
        <w:r>
          <w:rPr>
            <w:webHidden/>
          </w:rPr>
          <w:instrText xml:space="preserve"> PAGEREF _Toc219295024 \h </w:instrText>
        </w:r>
        <w:r>
          <w:rPr>
            <w:webHidden/>
          </w:rPr>
        </w:r>
        <w:r>
          <w:rPr>
            <w:webHidden/>
          </w:rPr>
          <w:fldChar w:fldCharType="separate"/>
        </w:r>
        <w:r>
          <w:rPr>
            <w:webHidden/>
          </w:rPr>
          <w:t>9</w:t>
        </w:r>
        <w:r>
          <w:rPr>
            <w:webHidden/>
          </w:rPr>
          <w:fldChar w:fldCharType="end"/>
        </w:r>
      </w:hyperlink>
    </w:p>
    <w:p w14:paraId="78A2D1FB" w14:textId="1052B5BE" w:rsidR="00345C63" w:rsidRDefault="00345C63">
      <w:pPr>
        <w:pStyle w:val="TOC3"/>
        <w:rPr>
          <w:rFonts w:asciiTheme="minorHAnsi" w:eastAsiaTheme="minorEastAsia" w:hAnsiTheme="minorHAnsi" w:cstheme="minorBidi"/>
          <w:kern w:val="2"/>
          <w14:ligatures w14:val="standardContextual"/>
        </w:rPr>
      </w:pPr>
      <w:hyperlink w:anchor="_Toc219295025" w:history="1">
        <w:r w:rsidRPr="00C42360">
          <w:rPr>
            <w:rStyle w:val="Hyperlink"/>
          </w:rPr>
          <w:t>9.1.1</w:t>
        </w:r>
        <w:r>
          <w:rPr>
            <w:rFonts w:asciiTheme="minorHAnsi" w:eastAsiaTheme="minorEastAsia" w:hAnsiTheme="minorHAnsi" w:cstheme="minorBidi"/>
            <w:kern w:val="2"/>
            <w14:ligatures w14:val="standardContextual"/>
          </w:rPr>
          <w:tab/>
        </w:r>
        <w:r w:rsidRPr="00C42360">
          <w:rPr>
            <w:rStyle w:val="Hyperlink"/>
          </w:rPr>
          <w:t>Data Storage Access Controls</w:t>
        </w:r>
        <w:r>
          <w:rPr>
            <w:webHidden/>
          </w:rPr>
          <w:tab/>
        </w:r>
        <w:r>
          <w:rPr>
            <w:webHidden/>
          </w:rPr>
          <w:fldChar w:fldCharType="begin"/>
        </w:r>
        <w:r>
          <w:rPr>
            <w:webHidden/>
          </w:rPr>
          <w:instrText xml:space="preserve"> PAGEREF _Toc219295025 \h </w:instrText>
        </w:r>
        <w:r>
          <w:rPr>
            <w:webHidden/>
          </w:rPr>
        </w:r>
        <w:r>
          <w:rPr>
            <w:webHidden/>
          </w:rPr>
          <w:fldChar w:fldCharType="separate"/>
        </w:r>
        <w:r>
          <w:rPr>
            <w:webHidden/>
          </w:rPr>
          <w:t>9</w:t>
        </w:r>
        <w:r>
          <w:rPr>
            <w:webHidden/>
          </w:rPr>
          <w:fldChar w:fldCharType="end"/>
        </w:r>
      </w:hyperlink>
    </w:p>
    <w:p w14:paraId="195E9301" w14:textId="01E610E6" w:rsidR="00345C63" w:rsidRDefault="00345C63">
      <w:pPr>
        <w:pStyle w:val="TOC3"/>
        <w:rPr>
          <w:rFonts w:asciiTheme="minorHAnsi" w:eastAsiaTheme="minorEastAsia" w:hAnsiTheme="minorHAnsi" w:cstheme="minorBidi"/>
          <w:kern w:val="2"/>
          <w14:ligatures w14:val="standardContextual"/>
        </w:rPr>
      </w:pPr>
      <w:hyperlink w:anchor="_Toc219295026" w:history="1">
        <w:r w:rsidRPr="00C42360">
          <w:rPr>
            <w:rStyle w:val="Hyperlink"/>
          </w:rPr>
          <w:t>9.1.2</w:t>
        </w:r>
        <w:r>
          <w:rPr>
            <w:rFonts w:asciiTheme="minorHAnsi" w:eastAsiaTheme="minorEastAsia" w:hAnsiTheme="minorHAnsi" w:cstheme="minorBidi"/>
            <w:kern w:val="2"/>
            <w14:ligatures w14:val="standardContextual"/>
          </w:rPr>
          <w:tab/>
        </w:r>
        <w:r w:rsidRPr="00C42360">
          <w:rPr>
            <w:rStyle w:val="Hyperlink"/>
          </w:rPr>
          <w:t>Data Storage Confidentiality Mechanisms</w:t>
        </w:r>
        <w:r>
          <w:rPr>
            <w:webHidden/>
          </w:rPr>
          <w:tab/>
        </w:r>
        <w:r>
          <w:rPr>
            <w:webHidden/>
          </w:rPr>
          <w:fldChar w:fldCharType="begin"/>
        </w:r>
        <w:r>
          <w:rPr>
            <w:webHidden/>
          </w:rPr>
          <w:instrText xml:space="preserve"> PAGEREF _Toc219295026 \h </w:instrText>
        </w:r>
        <w:r>
          <w:rPr>
            <w:webHidden/>
          </w:rPr>
        </w:r>
        <w:r>
          <w:rPr>
            <w:webHidden/>
          </w:rPr>
          <w:fldChar w:fldCharType="separate"/>
        </w:r>
        <w:r>
          <w:rPr>
            <w:webHidden/>
          </w:rPr>
          <w:t>10</w:t>
        </w:r>
        <w:r>
          <w:rPr>
            <w:webHidden/>
          </w:rPr>
          <w:fldChar w:fldCharType="end"/>
        </w:r>
      </w:hyperlink>
    </w:p>
    <w:p w14:paraId="5C3A5AEA" w14:textId="43ABEC14" w:rsidR="00345C63" w:rsidRDefault="00345C63">
      <w:pPr>
        <w:pStyle w:val="TOC3"/>
        <w:rPr>
          <w:rFonts w:asciiTheme="minorHAnsi" w:eastAsiaTheme="minorEastAsia" w:hAnsiTheme="minorHAnsi" w:cstheme="minorBidi"/>
          <w:kern w:val="2"/>
          <w14:ligatures w14:val="standardContextual"/>
        </w:rPr>
      </w:pPr>
      <w:hyperlink w:anchor="_Toc219295027" w:history="1">
        <w:r w:rsidRPr="00C42360">
          <w:rPr>
            <w:rStyle w:val="Hyperlink"/>
          </w:rPr>
          <w:t>9.1.3</w:t>
        </w:r>
        <w:r>
          <w:rPr>
            <w:rFonts w:asciiTheme="minorHAnsi" w:eastAsiaTheme="minorEastAsia" w:hAnsiTheme="minorHAnsi" w:cstheme="minorBidi"/>
            <w:kern w:val="2"/>
            <w14:ligatures w14:val="standardContextual"/>
          </w:rPr>
          <w:tab/>
        </w:r>
        <w:r w:rsidRPr="00C42360">
          <w:rPr>
            <w:rStyle w:val="Hyperlink"/>
          </w:rPr>
          <w:t>Data Storage Integrity Mechanisms</w:t>
        </w:r>
        <w:r>
          <w:rPr>
            <w:webHidden/>
          </w:rPr>
          <w:tab/>
        </w:r>
        <w:r>
          <w:rPr>
            <w:webHidden/>
          </w:rPr>
          <w:fldChar w:fldCharType="begin"/>
        </w:r>
        <w:r>
          <w:rPr>
            <w:webHidden/>
          </w:rPr>
          <w:instrText xml:space="preserve"> PAGEREF _Toc219295027 \h </w:instrText>
        </w:r>
        <w:r>
          <w:rPr>
            <w:webHidden/>
          </w:rPr>
        </w:r>
        <w:r>
          <w:rPr>
            <w:webHidden/>
          </w:rPr>
          <w:fldChar w:fldCharType="separate"/>
        </w:r>
        <w:r>
          <w:rPr>
            <w:webHidden/>
          </w:rPr>
          <w:t>10</w:t>
        </w:r>
        <w:r>
          <w:rPr>
            <w:webHidden/>
          </w:rPr>
          <w:fldChar w:fldCharType="end"/>
        </w:r>
      </w:hyperlink>
    </w:p>
    <w:p w14:paraId="45BE9CC6" w14:textId="6F51E6AF" w:rsidR="00345C63" w:rsidRDefault="00345C63">
      <w:pPr>
        <w:pStyle w:val="TOC2"/>
        <w:rPr>
          <w:rFonts w:asciiTheme="minorHAnsi" w:eastAsiaTheme="minorEastAsia" w:hAnsiTheme="minorHAnsi" w:cstheme="minorBidi"/>
          <w:kern w:val="2"/>
          <w14:ligatures w14:val="standardContextual"/>
        </w:rPr>
      </w:pPr>
      <w:hyperlink w:anchor="_Toc219295028" w:history="1">
        <w:r w:rsidRPr="00C42360">
          <w:rPr>
            <w:rStyle w:val="Hyperlink"/>
          </w:rPr>
          <w:t>9.2</w:t>
        </w:r>
        <w:r>
          <w:rPr>
            <w:rFonts w:asciiTheme="minorHAnsi" w:eastAsiaTheme="minorEastAsia" w:hAnsiTheme="minorHAnsi" w:cstheme="minorBidi"/>
            <w:kern w:val="2"/>
            <w14:ligatures w14:val="standardContextual"/>
          </w:rPr>
          <w:tab/>
        </w:r>
        <w:r w:rsidRPr="00C42360">
          <w:rPr>
            <w:rStyle w:val="Hyperlink"/>
          </w:rPr>
          <w:t>Data Transfer Confidentiality Mechanisms for Data Storage</w:t>
        </w:r>
        <w:r>
          <w:rPr>
            <w:webHidden/>
          </w:rPr>
          <w:tab/>
        </w:r>
        <w:r>
          <w:rPr>
            <w:webHidden/>
          </w:rPr>
          <w:fldChar w:fldCharType="begin"/>
        </w:r>
        <w:r>
          <w:rPr>
            <w:webHidden/>
          </w:rPr>
          <w:instrText xml:space="preserve"> PAGEREF _Toc219295028 \h </w:instrText>
        </w:r>
        <w:r>
          <w:rPr>
            <w:webHidden/>
          </w:rPr>
        </w:r>
        <w:r>
          <w:rPr>
            <w:webHidden/>
          </w:rPr>
          <w:fldChar w:fldCharType="separate"/>
        </w:r>
        <w:r>
          <w:rPr>
            <w:webHidden/>
          </w:rPr>
          <w:t>10</w:t>
        </w:r>
        <w:r>
          <w:rPr>
            <w:webHidden/>
          </w:rPr>
          <w:fldChar w:fldCharType="end"/>
        </w:r>
      </w:hyperlink>
    </w:p>
    <w:p w14:paraId="3C9122A2" w14:textId="3E83E283" w:rsidR="00345C63" w:rsidRDefault="00345C63">
      <w:pPr>
        <w:pStyle w:val="TOC2"/>
        <w:rPr>
          <w:rFonts w:asciiTheme="minorHAnsi" w:eastAsiaTheme="minorEastAsia" w:hAnsiTheme="minorHAnsi" w:cstheme="minorBidi"/>
          <w:kern w:val="2"/>
          <w14:ligatures w14:val="standardContextual"/>
        </w:rPr>
      </w:pPr>
      <w:hyperlink w:anchor="_Toc219295029" w:history="1">
        <w:r w:rsidRPr="00C42360">
          <w:rPr>
            <w:rStyle w:val="Hyperlink"/>
          </w:rPr>
          <w:t>9.3</w:t>
        </w:r>
        <w:r>
          <w:rPr>
            <w:rFonts w:asciiTheme="minorHAnsi" w:eastAsiaTheme="minorEastAsia" w:hAnsiTheme="minorHAnsi" w:cstheme="minorBidi"/>
            <w:kern w:val="2"/>
            <w14:ligatures w14:val="standardContextual"/>
          </w:rPr>
          <w:tab/>
        </w:r>
        <w:r w:rsidRPr="00C42360">
          <w:rPr>
            <w:rStyle w:val="Hyperlink"/>
          </w:rPr>
          <w:t>Data Transfer Integrity Mechanisms for Data Storage</w:t>
        </w:r>
        <w:r>
          <w:rPr>
            <w:webHidden/>
          </w:rPr>
          <w:tab/>
        </w:r>
        <w:r>
          <w:rPr>
            <w:webHidden/>
          </w:rPr>
          <w:fldChar w:fldCharType="begin"/>
        </w:r>
        <w:r>
          <w:rPr>
            <w:webHidden/>
          </w:rPr>
          <w:instrText xml:space="preserve"> PAGEREF _Toc219295029 \h </w:instrText>
        </w:r>
        <w:r>
          <w:rPr>
            <w:webHidden/>
          </w:rPr>
        </w:r>
        <w:r>
          <w:rPr>
            <w:webHidden/>
          </w:rPr>
          <w:fldChar w:fldCharType="separate"/>
        </w:r>
        <w:r>
          <w:rPr>
            <w:webHidden/>
          </w:rPr>
          <w:t>10</w:t>
        </w:r>
        <w:r>
          <w:rPr>
            <w:webHidden/>
          </w:rPr>
          <w:fldChar w:fldCharType="end"/>
        </w:r>
      </w:hyperlink>
    </w:p>
    <w:p w14:paraId="26EA7E5D" w14:textId="592253AD" w:rsidR="00345C63" w:rsidRDefault="00345C63">
      <w:pPr>
        <w:pStyle w:val="TOC2"/>
        <w:rPr>
          <w:rFonts w:asciiTheme="minorHAnsi" w:eastAsiaTheme="minorEastAsia" w:hAnsiTheme="minorHAnsi" w:cstheme="minorBidi"/>
          <w:kern w:val="2"/>
          <w14:ligatures w14:val="standardContextual"/>
        </w:rPr>
      </w:pPr>
      <w:hyperlink w:anchor="_Toc219295030" w:history="1">
        <w:r w:rsidRPr="00C42360">
          <w:rPr>
            <w:rStyle w:val="Hyperlink"/>
          </w:rPr>
          <w:t>9.4</w:t>
        </w:r>
        <w:r>
          <w:rPr>
            <w:rFonts w:asciiTheme="minorHAnsi" w:eastAsiaTheme="minorEastAsia" w:hAnsiTheme="minorHAnsi" w:cstheme="minorBidi"/>
            <w:kern w:val="2"/>
            <w14:ligatures w14:val="standardContextual"/>
          </w:rPr>
          <w:tab/>
        </w:r>
        <w:r w:rsidRPr="00C42360">
          <w:rPr>
            <w:rStyle w:val="Hyperlink"/>
          </w:rPr>
          <w:t>Data Transfer Configuration for Data Storage</w:t>
        </w:r>
        <w:r>
          <w:rPr>
            <w:webHidden/>
          </w:rPr>
          <w:tab/>
        </w:r>
        <w:r>
          <w:rPr>
            <w:webHidden/>
          </w:rPr>
          <w:fldChar w:fldCharType="begin"/>
        </w:r>
        <w:r>
          <w:rPr>
            <w:webHidden/>
          </w:rPr>
          <w:instrText xml:space="preserve"> PAGEREF _Toc219295030 \h </w:instrText>
        </w:r>
        <w:r>
          <w:rPr>
            <w:webHidden/>
          </w:rPr>
        </w:r>
        <w:r>
          <w:rPr>
            <w:webHidden/>
          </w:rPr>
          <w:fldChar w:fldCharType="separate"/>
        </w:r>
        <w:r>
          <w:rPr>
            <w:webHidden/>
          </w:rPr>
          <w:t>11</w:t>
        </w:r>
        <w:r>
          <w:rPr>
            <w:webHidden/>
          </w:rPr>
          <w:fldChar w:fldCharType="end"/>
        </w:r>
      </w:hyperlink>
    </w:p>
    <w:p w14:paraId="0CFE83A4" w14:textId="7AE0DED6"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31" w:history="1">
        <w:r w:rsidRPr="00C42360">
          <w:rPr>
            <w:rStyle w:val="Hyperlink"/>
            <w:noProof/>
          </w:rPr>
          <w:t>10</w:t>
        </w:r>
        <w:r>
          <w:rPr>
            <w:rFonts w:asciiTheme="minorHAnsi" w:eastAsiaTheme="minorEastAsia" w:hAnsiTheme="minorHAnsi" w:cstheme="minorBidi"/>
            <w:noProof/>
            <w:kern w:val="2"/>
            <w14:ligatures w14:val="standardContextual"/>
          </w:rPr>
          <w:tab/>
        </w:r>
        <w:r w:rsidRPr="00C42360">
          <w:rPr>
            <w:rStyle w:val="Hyperlink"/>
            <w:noProof/>
          </w:rPr>
          <w:t>Subsystem Internal Interfaces</w:t>
        </w:r>
        <w:r>
          <w:rPr>
            <w:noProof/>
            <w:webHidden/>
          </w:rPr>
          <w:tab/>
        </w:r>
        <w:r>
          <w:rPr>
            <w:noProof/>
            <w:webHidden/>
          </w:rPr>
          <w:fldChar w:fldCharType="begin"/>
        </w:r>
        <w:r>
          <w:rPr>
            <w:noProof/>
            <w:webHidden/>
          </w:rPr>
          <w:instrText xml:space="preserve"> PAGEREF _Toc219295031 \h </w:instrText>
        </w:r>
        <w:r>
          <w:rPr>
            <w:noProof/>
            <w:webHidden/>
          </w:rPr>
        </w:r>
        <w:r>
          <w:rPr>
            <w:noProof/>
            <w:webHidden/>
          </w:rPr>
          <w:fldChar w:fldCharType="separate"/>
        </w:r>
        <w:r>
          <w:rPr>
            <w:noProof/>
            <w:webHidden/>
          </w:rPr>
          <w:t>12</w:t>
        </w:r>
        <w:r>
          <w:rPr>
            <w:noProof/>
            <w:webHidden/>
          </w:rPr>
          <w:fldChar w:fldCharType="end"/>
        </w:r>
      </w:hyperlink>
    </w:p>
    <w:p w14:paraId="1B0CD37E" w14:textId="4CC3E27D"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32" w:history="1">
        <w:r w:rsidRPr="00C42360">
          <w:rPr>
            <w:rStyle w:val="Hyperlink"/>
            <w:noProof/>
          </w:rPr>
          <w:t>11</w:t>
        </w:r>
        <w:r>
          <w:rPr>
            <w:rFonts w:asciiTheme="minorHAnsi" w:eastAsiaTheme="minorEastAsia" w:hAnsiTheme="minorHAnsi" w:cstheme="minorBidi"/>
            <w:noProof/>
            <w:kern w:val="2"/>
            <w14:ligatures w14:val="standardContextual"/>
          </w:rPr>
          <w:tab/>
        </w:r>
        <w:r w:rsidRPr="00C42360">
          <w:rPr>
            <w:rStyle w:val="Hyperlink"/>
            <w:noProof/>
          </w:rPr>
          <w:t>Open Computing Environment (OCE)</w:t>
        </w:r>
        <w:r>
          <w:rPr>
            <w:noProof/>
            <w:webHidden/>
          </w:rPr>
          <w:tab/>
        </w:r>
        <w:r>
          <w:rPr>
            <w:noProof/>
            <w:webHidden/>
          </w:rPr>
          <w:fldChar w:fldCharType="begin"/>
        </w:r>
        <w:r>
          <w:rPr>
            <w:noProof/>
            <w:webHidden/>
          </w:rPr>
          <w:instrText xml:space="preserve"> PAGEREF _Toc219295032 \h </w:instrText>
        </w:r>
        <w:r>
          <w:rPr>
            <w:noProof/>
            <w:webHidden/>
          </w:rPr>
        </w:r>
        <w:r>
          <w:rPr>
            <w:noProof/>
            <w:webHidden/>
          </w:rPr>
          <w:fldChar w:fldCharType="separate"/>
        </w:r>
        <w:r>
          <w:rPr>
            <w:noProof/>
            <w:webHidden/>
          </w:rPr>
          <w:t>13</w:t>
        </w:r>
        <w:r>
          <w:rPr>
            <w:noProof/>
            <w:webHidden/>
          </w:rPr>
          <w:fldChar w:fldCharType="end"/>
        </w:r>
      </w:hyperlink>
    </w:p>
    <w:p w14:paraId="561A42FE" w14:textId="28EF096E" w:rsidR="00345C63" w:rsidRDefault="00345C63">
      <w:pPr>
        <w:pStyle w:val="TOC2"/>
        <w:rPr>
          <w:rFonts w:asciiTheme="minorHAnsi" w:eastAsiaTheme="minorEastAsia" w:hAnsiTheme="minorHAnsi" w:cstheme="minorBidi"/>
          <w:kern w:val="2"/>
          <w14:ligatures w14:val="standardContextual"/>
        </w:rPr>
      </w:pPr>
      <w:hyperlink w:anchor="_Toc219295033" w:history="1">
        <w:r w:rsidRPr="00C42360">
          <w:rPr>
            <w:rStyle w:val="Hyperlink"/>
          </w:rPr>
          <w:t>11.1</w:t>
        </w:r>
        <w:r>
          <w:rPr>
            <w:rFonts w:asciiTheme="minorHAnsi" w:eastAsiaTheme="minorEastAsia" w:hAnsiTheme="minorHAnsi" w:cstheme="minorBidi"/>
            <w:kern w:val="2"/>
            <w14:ligatures w14:val="standardContextual"/>
          </w:rPr>
          <w:tab/>
        </w:r>
        <w:r w:rsidRPr="00C42360">
          <w:rPr>
            <w:rStyle w:val="Hyperlink"/>
          </w:rPr>
          <w:t>OCE Processor Types, Operating Systems, and Configuration</w:t>
        </w:r>
        <w:r>
          <w:rPr>
            <w:webHidden/>
          </w:rPr>
          <w:tab/>
        </w:r>
        <w:r>
          <w:rPr>
            <w:webHidden/>
          </w:rPr>
          <w:fldChar w:fldCharType="begin"/>
        </w:r>
        <w:r>
          <w:rPr>
            <w:webHidden/>
          </w:rPr>
          <w:instrText xml:space="preserve"> PAGEREF _Toc219295033 \h </w:instrText>
        </w:r>
        <w:r>
          <w:rPr>
            <w:webHidden/>
          </w:rPr>
        </w:r>
        <w:r>
          <w:rPr>
            <w:webHidden/>
          </w:rPr>
          <w:fldChar w:fldCharType="separate"/>
        </w:r>
        <w:r>
          <w:rPr>
            <w:webHidden/>
          </w:rPr>
          <w:t>13</w:t>
        </w:r>
        <w:r>
          <w:rPr>
            <w:webHidden/>
          </w:rPr>
          <w:fldChar w:fldCharType="end"/>
        </w:r>
      </w:hyperlink>
    </w:p>
    <w:p w14:paraId="4888E948" w14:textId="219F74D9" w:rsidR="00345C63" w:rsidRDefault="00345C63">
      <w:pPr>
        <w:pStyle w:val="TOC2"/>
        <w:rPr>
          <w:rFonts w:asciiTheme="minorHAnsi" w:eastAsiaTheme="minorEastAsia" w:hAnsiTheme="minorHAnsi" w:cstheme="minorBidi"/>
          <w:kern w:val="2"/>
          <w14:ligatures w14:val="standardContextual"/>
        </w:rPr>
      </w:pPr>
      <w:hyperlink w:anchor="_Toc219295034" w:history="1">
        <w:r w:rsidRPr="00C42360">
          <w:rPr>
            <w:rStyle w:val="Hyperlink"/>
          </w:rPr>
          <w:t>11.2</w:t>
        </w:r>
        <w:r>
          <w:rPr>
            <w:rFonts w:asciiTheme="minorHAnsi" w:eastAsiaTheme="minorEastAsia" w:hAnsiTheme="minorHAnsi" w:cstheme="minorBidi"/>
            <w:kern w:val="2"/>
            <w14:ligatures w14:val="standardContextual"/>
          </w:rPr>
          <w:tab/>
        </w:r>
        <w:r w:rsidRPr="00C42360">
          <w:rPr>
            <w:rStyle w:val="Hyperlink"/>
          </w:rPr>
          <w:t>General Environment</w:t>
        </w:r>
        <w:r>
          <w:rPr>
            <w:webHidden/>
          </w:rPr>
          <w:tab/>
        </w:r>
        <w:r>
          <w:rPr>
            <w:webHidden/>
          </w:rPr>
          <w:fldChar w:fldCharType="begin"/>
        </w:r>
        <w:r>
          <w:rPr>
            <w:webHidden/>
          </w:rPr>
          <w:instrText xml:space="preserve"> PAGEREF _Toc219295034 \h </w:instrText>
        </w:r>
        <w:r>
          <w:rPr>
            <w:webHidden/>
          </w:rPr>
        </w:r>
        <w:r>
          <w:rPr>
            <w:webHidden/>
          </w:rPr>
          <w:fldChar w:fldCharType="separate"/>
        </w:r>
        <w:r>
          <w:rPr>
            <w:webHidden/>
          </w:rPr>
          <w:t>13</w:t>
        </w:r>
        <w:r>
          <w:rPr>
            <w:webHidden/>
          </w:rPr>
          <w:fldChar w:fldCharType="end"/>
        </w:r>
      </w:hyperlink>
    </w:p>
    <w:p w14:paraId="476A5549" w14:textId="5E9772BF" w:rsidR="00345C63" w:rsidRDefault="00345C63">
      <w:pPr>
        <w:pStyle w:val="TOC3"/>
        <w:rPr>
          <w:rFonts w:asciiTheme="minorHAnsi" w:eastAsiaTheme="minorEastAsia" w:hAnsiTheme="minorHAnsi" w:cstheme="minorBidi"/>
          <w:kern w:val="2"/>
          <w14:ligatures w14:val="standardContextual"/>
        </w:rPr>
      </w:pPr>
      <w:hyperlink w:anchor="_Toc219295035" w:history="1">
        <w:r w:rsidRPr="00C42360">
          <w:rPr>
            <w:rStyle w:val="Hyperlink"/>
          </w:rPr>
          <w:t>11.2.1</w:t>
        </w:r>
        <w:r>
          <w:rPr>
            <w:rFonts w:asciiTheme="minorHAnsi" w:eastAsiaTheme="minorEastAsia" w:hAnsiTheme="minorHAnsi" w:cstheme="minorBidi"/>
            <w:kern w:val="2"/>
            <w14:ligatures w14:val="standardContextual"/>
          </w:rPr>
          <w:tab/>
        </w:r>
        <w:r w:rsidRPr="00C42360">
          <w:rPr>
            <w:rStyle w:val="Hyperlink"/>
          </w:rPr>
          <w:t>Build Environment and Tool Chain</w:t>
        </w:r>
        <w:r>
          <w:rPr>
            <w:webHidden/>
          </w:rPr>
          <w:tab/>
        </w:r>
        <w:r>
          <w:rPr>
            <w:webHidden/>
          </w:rPr>
          <w:fldChar w:fldCharType="begin"/>
        </w:r>
        <w:r>
          <w:rPr>
            <w:webHidden/>
          </w:rPr>
          <w:instrText xml:space="preserve"> PAGEREF _Toc219295035 \h </w:instrText>
        </w:r>
        <w:r>
          <w:rPr>
            <w:webHidden/>
          </w:rPr>
        </w:r>
        <w:r>
          <w:rPr>
            <w:webHidden/>
          </w:rPr>
          <w:fldChar w:fldCharType="separate"/>
        </w:r>
        <w:r>
          <w:rPr>
            <w:webHidden/>
          </w:rPr>
          <w:t>13</w:t>
        </w:r>
        <w:r>
          <w:rPr>
            <w:webHidden/>
          </w:rPr>
          <w:fldChar w:fldCharType="end"/>
        </w:r>
      </w:hyperlink>
    </w:p>
    <w:p w14:paraId="55569B19" w14:textId="438AF59B" w:rsidR="00345C63" w:rsidRDefault="00345C63">
      <w:pPr>
        <w:pStyle w:val="TOC3"/>
        <w:rPr>
          <w:rFonts w:asciiTheme="minorHAnsi" w:eastAsiaTheme="minorEastAsia" w:hAnsiTheme="minorHAnsi" w:cstheme="minorBidi"/>
          <w:kern w:val="2"/>
          <w14:ligatures w14:val="standardContextual"/>
        </w:rPr>
      </w:pPr>
      <w:hyperlink w:anchor="_Toc219295036" w:history="1">
        <w:r w:rsidRPr="00C42360">
          <w:rPr>
            <w:rStyle w:val="Hyperlink"/>
          </w:rPr>
          <w:t>11.2.2</w:t>
        </w:r>
        <w:r>
          <w:rPr>
            <w:rFonts w:asciiTheme="minorHAnsi" w:eastAsiaTheme="minorEastAsia" w:hAnsiTheme="minorHAnsi" w:cstheme="minorBidi"/>
            <w:kern w:val="2"/>
            <w14:ligatures w14:val="standardContextual"/>
          </w:rPr>
          <w:tab/>
        </w:r>
        <w:r w:rsidRPr="00C42360">
          <w:rPr>
            <w:rStyle w:val="Hyperlink"/>
          </w:rPr>
          <w:t>Isolation Layer</w:t>
        </w:r>
        <w:r>
          <w:rPr>
            <w:webHidden/>
          </w:rPr>
          <w:tab/>
        </w:r>
        <w:r>
          <w:rPr>
            <w:webHidden/>
          </w:rPr>
          <w:fldChar w:fldCharType="begin"/>
        </w:r>
        <w:r>
          <w:rPr>
            <w:webHidden/>
          </w:rPr>
          <w:instrText xml:space="preserve"> PAGEREF _Toc219295036 \h </w:instrText>
        </w:r>
        <w:r>
          <w:rPr>
            <w:webHidden/>
          </w:rPr>
        </w:r>
        <w:r>
          <w:rPr>
            <w:webHidden/>
          </w:rPr>
          <w:fldChar w:fldCharType="separate"/>
        </w:r>
        <w:r>
          <w:rPr>
            <w:webHidden/>
          </w:rPr>
          <w:t>13</w:t>
        </w:r>
        <w:r>
          <w:rPr>
            <w:webHidden/>
          </w:rPr>
          <w:fldChar w:fldCharType="end"/>
        </w:r>
      </w:hyperlink>
    </w:p>
    <w:p w14:paraId="7688F628" w14:textId="3991C1F7" w:rsidR="00345C63" w:rsidRDefault="00345C63">
      <w:pPr>
        <w:pStyle w:val="TOC3"/>
        <w:rPr>
          <w:rFonts w:asciiTheme="minorHAnsi" w:eastAsiaTheme="minorEastAsia" w:hAnsiTheme="minorHAnsi" w:cstheme="minorBidi"/>
          <w:kern w:val="2"/>
          <w14:ligatures w14:val="standardContextual"/>
        </w:rPr>
      </w:pPr>
      <w:hyperlink w:anchor="_Toc219295037" w:history="1">
        <w:r w:rsidRPr="00C42360">
          <w:rPr>
            <w:rStyle w:val="Hyperlink"/>
          </w:rPr>
          <w:t>11.2.3</w:t>
        </w:r>
        <w:r>
          <w:rPr>
            <w:rFonts w:asciiTheme="minorHAnsi" w:eastAsiaTheme="minorEastAsia" w:hAnsiTheme="minorHAnsi" w:cstheme="minorBidi"/>
            <w:kern w:val="2"/>
            <w14:ligatures w14:val="standardContextual"/>
          </w:rPr>
          <w:tab/>
        </w:r>
        <w:r w:rsidRPr="00C42360">
          <w:rPr>
            <w:rStyle w:val="Hyperlink"/>
          </w:rPr>
          <w:t>Time</w:t>
        </w:r>
        <w:r>
          <w:rPr>
            <w:webHidden/>
          </w:rPr>
          <w:tab/>
        </w:r>
        <w:r>
          <w:rPr>
            <w:webHidden/>
          </w:rPr>
          <w:fldChar w:fldCharType="begin"/>
        </w:r>
        <w:r>
          <w:rPr>
            <w:webHidden/>
          </w:rPr>
          <w:instrText xml:space="preserve"> PAGEREF _Toc219295037 \h </w:instrText>
        </w:r>
        <w:r>
          <w:rPr>
            <w:webHidden/>
          </w:rPr>
        </w:r>
        <w:r>
          <w:rPr>
            <w:webHidden/>
          </w:rPr>
          <w:fldChar w:fldCharType="separate"/>
        </w:r>
        <w:r>
          <w:rPr>
            <w:webHidden/>
          </w:rPr>
          <w:t>13</w:t>
        </w:r>
        <w:r>
          <w:rPr>
            <w:webHidden/>
          </w:rPr>
          <w:fldChar w:fldCharType="end"/>
        </w:r>
      </w:hyperlink>
    </w:p>
    <w:p w14:paraId="7F5841D5" w14:textId="2DFEE71D" w:rsidR="00345C63" w:rsidRDefault="00345C63">
      <w:pPr>
        <w:pStyle w:val="TOC2"/>
        <w:rPr>
          <w:rFonts w:asciiTheme="minorHAnsi" w:eastAsiaTheme="minorEastAsia" w:hAnsiTheme="minorHAnsi" w:cstheme="minorBidi"/>
          <w:kern w:val="2"/>
          <w14:ligatures w14:val="standardContextual"/>
        </w:rPr>
      </w:pPr>
      <w:hyperlink w:anchor="_Toc219295038" w:history="1">
        <w:r w:rsidRPr="00C42360">
          <w:rPr>
            <w:rStyle w:val="Hyperlink"/>
          </w:rPr>
          <w:t>11.3</w:t>
        </w:r>
        <w:r>
          <w:rPr>
            <w:rFonts w:asciiTheme="minorHAnsi" w:eastAsiaTheme="minorEastAsia" w:hAnsiTheme="minorHAnsi" w:cstheme="minorBidi"/>
            <w:kern w:val="2"/>
            <w14:ligatures w14:val="standardContextual"/>
          </w:rPr>
          <w:tab/>
        </w:r>
        <w:r w:rsidRPr="00C42360">
          <w:rPr>
            <w:rStyle w:val="Hyperlink"/>
          </w:rPr>
          <w:t>Java Environment</w:t>
        </w:r>
        <w:r>
          <w:rPr>
            <w:webHidden/>
          </w:rPr>
          <w:tab/>
        </w:r>
        <w:r>
          <w:rPr>
            <w:webHidden/>
          </w:rPr>
          <w:fldChar w:fldCharType="begin"/>
        </w:r>
        <w:r>
          <w:rPr>
            <w:webHidden/>
          </w:rPr>
          <w:instrText xml:space="preserve"> PAGEREF _Toc219295038 \h </w:instrText>
        </w:r>
        <w:r>
          <w:rPr>
            <w:webHidden/>
          </w:rPr>
        </w:r>
        <w:r>
          <w:rPr>
            <w:webHidden/>
          </w:rPr>
          <w:fldChar w:fldCharType="separate"/>
        </w:r>
        <w:r>
          <w:rPr>
            <w:webHidden/>
          </w:rPr>
          <w:t>13</w:t>
        </w:r>
        <w:r>
          <w:rPr>
            <w:webHidden/>
          </w:rPr>
          <w:fldChar w:fldCharType="end"/>
        </w:r>
      </w:hyperlink>
    </w:p>
    <w:p w14:paraId="77E27865" w14:textId="21F0DA85" w:rsidR="00345C63" w:rsidRDefault="00345C63">
      <w:pPr>
        <w:pStyle w:val="TOC3"/>
        <w:rPr>
          <w:rFonts w:asciiTheme="minorHAnsi" w:eastAsiaTheme="minorEastAsia" w:hAnsiTheme="minorHAnsi" w:cstheme="minorBidi"/>
          <w:kern w:val="2"/>
          <w14:ligatures w14:val="standardContextual"/>
        </w:rPr>
      </w:pPr>
      <w:hyperlink w:anchor="_Toc219295039" w:history="1">
        <w:r w:rsidRPr="00C42360">
          <w:rPr>
            <w:rStyle w:val="Hyperlink"/>
          </w:rPr>
          <w:t>11.3.1</w:t>
        </w:r>
        <w:r>
          <w:rPr>
            <w:rFonts w:asciiTheme="minorHAnsi" w:eastAsiaTheme="minorEastAsia" w:hAnsiTheme="minorHAnsi" w:cstheme="minorBidi"/>
            <w:kern w:val="2"/>
            <w14:ligatures w14:val="standardContextual"/>
          </w:rPr>
          <w:tab/>
        </w:r>
        <w:r w:rsidRPr="00C42360">
          <w:rPr>
            <w:rStyle w:val="Hyperlink"/>
          </w:rPr>
          <w:t>Build Environment and Tool Chain</w:t>
        </w:r>
        <w:r>
          <w:rPr>
            <w:webHidden/>
          </w:rPr>
          <w:tab/>
        </w:r>
        <w:r>
          <w:rPr>
            <w:webHidden/>
          </w:rPr>
          <w:fldChar w:fldCharType="begin"/>
        </w:r>
        <w:r>
          <w:rPr>
            <w:webHidden/>
          </w:rPr>
          <w:instrText xml:space="preserve"> PAGEREF _Toc219295039 \h </w:instrText>
        </w:r>
        <w:r>
          <w:rPr>
            <w:webHidden/>
          </w:rPr>
        </w:r>
        <w:r>
          <w:rPr>
            <w:webHidden/>
          </w:rPr>
          <w:fldChar w:fldCharType="separate"/>
        </w:r>
        <w:r>
          <w:rPr>
            <w:webHidden/>
          </w:rPr>
          <w:t>13</w:t>
        </w:r>
        <w:r>
          <w:rPr>
            <w:webHidden/>
          </w:rPr>
          <w:fldChar w:fldCharType="end"/>
        </w:r>
      </w:hyperlink>
    </w:p>
    <w:p w14:paraId="4631A9CF" w14:textId="6B43A10E" w:rsidR="00345C63" w:rsidRDefault="00345C63">
      <w:pPr>
        <w:pStyle w:val="TOC3"/>
        <w:rPr>
          <w:rFonts w:asciiTheme="minorHAnsi" w:eastAsiaTheme="minorEastAsia" w:hAnsiTheme="minorHAnsi" w:cstheme="minorBidi"/>
          <w:kern w:val="2"/>
          <w14:ligatures w14:val="standardContextual"/>
        </w:rPr>
      </w:pPr>
      <w:hyperlink w:anchor="_Toc219295040" w:history="1">
        <w:r w:rsidRPr="00C42360">
          <w:rPr>
            <w:rStyle w:val="Hyperlink"/>
          </w:rPr>
          <w:t>11.3.2</w:t>
        </w:r>
        <w:r>
          <w:rPr>
            <w:rFonts w:asciiTheme="minorHAnsi" w:eastAsiaTheme="minorEastAsia" w:hAnsiTheme="minorHAnsi" w:cstheme="minorBidi"/>
            <w:kern w:val="2"/>
            <w14:ligatures w14:val="standardContextual"/>
          </w:rPr>
          <w:tab/>
        </w:r>
        <w:r w:rsidRPr="00C42360">
          <w:rPr>
            <w:rStyle w:val="Hyperlink"/>
          </w:rPr>
          <w:t>Java Data Transfer</w:t>
        </w:r>
        <w:r>
          <w:rPr>
            <w:webHidden/>
          </w:rPr>
          <w:tab/>
        </w:r>
        <w:r>
          <w:rPr>
            <w:webHidden/>
          </w:rPr>
          <w:fldChar w:fldCharType="begin"/>
        </w:r>
        <w:r>
          <w:rPr>
            <w:webHidden/>
          </w:rPr>
          <w:instrText xml:space="preserve"> PAGEREF _Toc219295040 \h </w:instrText>
        </w:r>
        <w:r>
          <w:rPr>
            <w:webHidden/>
          </w:rPr>
        </w:r>
        <w:r>
          <w:rPr>
            <w:webHidden/>
          </w:rPr>
          <w:fldChar w:fldCharType="separate"/>
        </w:r>
        <w:r>
          <w:rPr>
            <w:webHidden/>
          </w:rPr>
          <w:t>13</w:t>
        </w:r>
        <w:r>
          <w:rPr>
            <w:webHidden/>
          </w:rPr>
          <w:fldChar w:fldCharType="end"/>
        </w:r>
      </w:hyperlink>
    </w:p>
    <w:p w14:paraId="7A4C526C" w14:textId="6DA01BE9" w:rsidR="00345C63" w:rsidRDefault="00345C63">
      <w:pPr>
        <w:pStyle w:val="TOC3"/>
        <w:rPr>
          <w:rFonts w:asciiTheme="minorHAnsi" w:eastAsiaTheme="minorEastAsia" w:hAnsiTheme="minorHAnsi" w:cstheme="minorBidi"/>
          <w:kern w:val="2"/>
          <w14:ligatures w14:val="standardContextual"/>
        </w:rPr>
      </w:pPr>
      <w:hyperlink w:anchor="_Toc219295041" w:history="1">
        <w:r w:rsidRPr="00C42360">
          <w:rPr>
            <w:rStyle w:val="Hyperlink"/>
          </w:rPr>
          <w:t>11.3.3</w:t>
        </w:r>
        <w:r>
          <w:rPr>
            <w:rFonts w:asciiTheme="minorHAnsi" w:eastAsiaTheme="minorEastAsia" w:hAnsiTheme="minorHAnsi" w:cstheme="minorBidi"/>
            <w:kern w:val="2"/>
            <w14:ligatures w14:val="standardContextual"/>
          </w:rPr>
          <w:tab/>
        </w:r>
        <w:r w:rsidRPr="00C42360">
          <w:rPr>
            <w:rStyle w:val="Hyperlink"/>
          </w:rPr>
          <w:t>Time</w:t>
        </w:r>
        <w:r>
          <w:rPr>
            <w:webHidden/>
          </w:rPr>
          <w:tab/>
        </w:r>
        <w:r>
          <w:rPr>
            <w:webHidden/>
          </w:rPr>
          <w:fldChar w:fldCharType="begin"/>
        </w:r>
        <w:r>
          <w:rPr>
            <w:webHidden/>
          </w:rPr>
          <w:instrText xml:space="preserve"> PAGEREF _Toc219295041 \h </w:instrText>
        </w:r>
        <w:r>
          <w:rPr>
            <w:webHidden/>
          </w:rPr>
        </w:r>
        <w:r>
          <w:rPr>
            <w:webHidden/>
          </w:rPr>
          <w:fldChar w:fldCharType="separate"/>
        </w:r>
        <w:r>
          <w:rPr>
            <w:webHidden/>
          </w:rPr>
          <w:t>13</w:t>
        </w:r>
        <w:r>
          <w:rPr>
            <w:webHidden/>
          </w:rPr>
          <w:fldChar w:fldCharType="end"/>
        </w:r>
      </w:hyperlink>
    </w:p>
    <w:p w14:paraId="5D02EC79" w14:textId="00AB518D" w:rsidR="00345C63" w:rsidRDefault="00345C63">
      <w:pPr>
        <w:pStyle w:val="TOC2"/>
        <w:rPr>
          <w:rFonts w:asciiTheme="minorHAnsi" w:eastAsiaTheme="minorEastAsia" w:hAnsiTheme="minorHAnsi" w:cstheme="minorBidi"/>
          <w:kern w:val="2"/>
          <w14:ligatures w14:val="standardContextual"/>
        </w:rPr>
      </w:pPr>
      <w:hyperlink w:anchor="_Toc219295042" w:history="1">
        <w:r w:rsidRPr="00C42360">
          <w:rPr>
            <w:rStyle w:val="Hyperlink"/>
          </w:rPr>
          <w:t>11.4</w:t>
        </w:r>
        <w:r>
          <w:rPr>
            <w:rFonts w:asciiTheme="minorHAnsi" w:eastAsiaTheme="minorEastAsia" w:hAnsiTheme="minorHAnsi" w:cstheme="minorBidi"/>
            <w:kern w:val="2"/>
            <w14:ligatures w14:val="standardContextual"/>
          </w:rPr>
          <w:tab/>
        </w:r>
        <w:r w:rsidRPr="00C42360">
          <w:rPr>
            <w:rStyle w:val="Hyperlink"/>
          </w:rPr>
          <w:t>Virtualization Environment</w:t>
        </w:r>
        <w:r>
          <w:rPr>
            <w:webHidden/>
          </w:rPr>
          <w:tab/>
        </w:r>
        <w:r>
          <w:rPr>
            <w:webHidden/>
          </w:rPr>
          <w:fldChar w:fldCharType="begin"/>
        </w:r>
        <w:r>
          <w:rPr>
            <w:webHidden/>
          </w:rPr>
          <w:instrText xml:space="preserve"> PAGEREF _Toc219295042 \h </w:instrText>
        </w:r>
        <w:r>
          <w:rPr>
            <w:webHidden/>
          </w:rPr>
        </w:r>
        <w:r>
          <w:rPr>
            <w:webHidden/>
          </w:rPr>
          <w:fldChar w:fldCharType="separate"/>
        </w:r>
        <w:r>
          <w:rPr>
            <w:webHidden/>
          </w:rPr>
          <w:t>14</w:t>
        </w:r>
        <w:r>
          <w:rPr>
            <w:webHidden/>
          </w:rPr>
          <w:fldChar w:fldCharType="end"/>
        </w:r>
      </w:hyperlink>
    </w:p>
    <w:p w14:paraId="5436C5E2" w14:textId="6B396D35" w:rsidR="00345C63" w:rsidRDefault="00345C63">
      <w:pPr>
        <w:pStyle w:val="TOC3"/>
        <w:rPr>
          <w:rFonts w:asciiTheme="minorHAnsi" w:eastAsiaTheme="minorEastAsia" w:hAnsiTheme="minorHAnsi" w:cstheme="minorBidi"/>
          <w:kern w:val="2"/>
          <w14:ligatures w14:val="standardContextual"/>
        </w:rPr>
      </w:pPr>
      <w:hyperlink w:anchor="_Toc219295043" w:history="1">
        <w:r w:rsidRPr="00C42360">
          <w:rPr>
            <w:rStyle w:val="Hyperlink"/>
          </w:rPr>
          <w:t>11.4.1</w:t>
        </w:r>
        <w:r>
          <w:rPr>
            <w:rFonts w:asciiTheme="minorHAnsi" w:eastAsiaTheme="minorEastAsia" w:hAnsiTheme="minorHAnsi" w:cstheme="minorBidi"/>
            <w:kern w:val="2"/>
            <w14:ligatures w14:val="standardContextual"/>
          </w:rPr>
          <w:tab/>
        </w:r>
        <w:r w:rsidRPr="00C42360">
          <w:rPr>
            <w:rStyle w:val="Hyperlink"/>
          </w:rPr>
          <w:t>Hypervisor</w:t>
        </w:r>
        <w:r>
          <w:rPr>
            <w:webHidden/>
          </w:rPr>
          <w:tab/>
        </w:r>
        <w:r>
          <w:rPr>
            <w:webHidden/>
          </w:rPr>
          <w:fldChar w:fldCharType="begin"/>
        </w:r>
        <w:r>
          <w:rPr>
            <w:webHidden/>
          </w:rPr>
          <w:instrText xml:space="preserve"> PAGEREF _Toc219295043 \h </w:instrText>
        </w:r>
        <w:r>
          <w:rPr>
            <w:webHidden/>
          </w:rPr>
        </w:r>
        <w:r>
          <w:rPr>
            <w:webHidden/>
          </w:rPr>
          <w:fldChar w:fldCharType="separate"/>
        </w:r>
        <w:r>
          <w:rPr>
            <w:webHidden/>
          </w:rPr>
          <w:t>14</w:t>
        </w:r>
        <w:r>
          <w:rPr>
            <w:webHidden/>
          </w:rPr>
          <w:fldChar w:fldCharType="end"/>
        </w:r>
      </w:hyperlink>
    </w:p>
    <w:p w14:paraId="54524678" w14:textId="752F4656" w:rsidR="00345C63" w:rsidRDefault="00345C63">
      <w:pPr>
        <w:pStyle w:val="TOC4"/>
        <w:rPr>
          <w:rFonts w:asciiTheme="minorHAnsi" w:eastAsiaTheme="minorEastAsia" w:hAnsiTheme="minorHAnsi" w:cstheme="minorBidi"/>
          <w:kern w:val="2"/>
          <w14:ligatures w14:val="standardContextual"/>
        </w:rPr>
      </w:pPr>
      <w:hyperlink w:anchor="_Toc219295044" w:history="1">
        <w:r w:rsidRPr="00C42360">
          <w:rPr>
            <w:rStyle w:val="Hyperlink"/>
          </w:rPr>
          <w:t>11.4.1.1</w:t>
        </w:r>
        <w:r>
          <w:rPr>
            <w:rFonts w:asciiTheme="minorHAnsi" w:eastAsiaTheme="minorEastAsia" w:hAnsiTheme="minorHAnsi" w:cstheme="minorBidi"/>
            <w:kern w:val="2"/>
            <w14:ligatures w14:val="standardContextual"/>
          </w:rPr>
          <w:tab/>
        </w:r>
        <w:r w:rsidRPr="00C42360">
          <w:rPr>
            <w:rStyle w:val="Hyperlink"/>
          </w:rPr>
          <w:t>Processor</w:t>
        </w:r>
        <w:r>
          <w:rPr>
            <w:webHidden/>
          </w:rPr>
          <w:tab/>
        </w:r>
        <w:r>
          <w:rPr>
            <w:webHidden/>
          </w:rPr>
          <w:fldChar w:fldCharType="begin"/>
        </w:r>
        <w:r>
          <w:rPr>
            <w:webHidden/>
          </w:rPr>
          <w:instrText xml:space="preserve"> PAGEREF _Toc219295044 \h </w:instrText>
        </w:r>
        <w:r>
          <w:rPr>
            <w:webHidden/>
          </w:rPr>
        </w:r>
        <w:r>
          <w:rPr>
            <w:webHidden/>
          </w:rPr>
          <w:fldChar w:fldCharType="separate"/>
        </w:r>
        <w:r>
          <w:rPr>
            <w:webHidden/>
          </w:rPr>
          <w:t>14</w:t>
        </w:r>
        <w:r>
          <w:rPr>
            <w:webHidden/>
          </w:rPr>
          <w:fldChar w:fldCharType="end"/>
        </w:r>
      </w:hyperlink>
    </w:p>
    <w:p w14:paraId="73663B7D" w14:textId="6B6B51F5" w:rsidR="00345C63" w:rsidRDefault="00345C63">
      <w:pPr>
        <w:pStyle w:val="TOC4"/>
        <w:rPr>
          <w:rFonts w:asciiTheme="minorHAnsi" w:eastAsiaTheme="minorEastAsia" w:hAnsiTheme="minorHAnsi" w:cstheme="minorBidi"/>
          <w:kern w:val="2"/>
          <w14:ligatures w14:val="standardContextual"/>
        </w:rPr>
      </w:pPr>
      <w:hyperlink w:anchor="_Toc219295045" w:history="1">
        <w:r w:rsidRPr="00C42360">
          <w:rPr>
            <w:rStyle w:val="Hyperlink"/>
          </w:rPr>
          <w:t>11.4.1.2</w:t>
        </w:r>
        <w:r>
          <w:rPr>
            <w:rFonts w:asciiTheme="minorHAnsi" w:eastAsiaTheme="minorEastAsia" w:hAnsiTheme="minorHAnsi" w:cstheme="minorBidi"/>
            <w:kern w:val="2"/>
            <w14:ligatures w14:val="standardContextual"/>
          </w:rPr>
          <w:tab/>
        </w:r>
        <w:r w:rsidRPr="00C42360">
          <w:rPr>
            <w:rStyle w:val="Hyperlink"/>
          </w:rPr>
          <w:t>Memory Virtualization</w:t>
        </w:r>
        <w:r>
          <w:rPr>
            <w:webHidden/>
          </w:rPr>
          <w:tab/>
        </w:r>
        <w:r>
          <w:rPr>
            <w:webHidden/>
          </w:rPr>
          <w:fldChar w:fldCharType="begin"/>
        </w:r>
        <w:r>
          <w:rPr>
            <w:webHidden/>
          </w:rPr>
          <w:instrText xml:space="preserve"> PAGEREF _Toc219295045 \h </w:instrText>
        </w:r>
        <w:r>
          <w:rPr>
            <w:webHidden/>
          </w:rPr>
        </w:r>
        <w:r>
          <w:rPr>
            <w:webHidden/>
          </w:rPr>
          <w:fldChar w:fldCharType="separate"/>
        </w:r>
        <w:r>
          <w:rPr>
            <w:webHidden/>
          </w:rPr>
          <w:t>14</w:t>
        </w:r>
        <w:r>
          <w:rPr>
            <w:webHidden/>
          </w:rPr>
          <w:fldChar w:fldCharType="end"/>
        </w:r>
      </w:hyperlink>
    </w:p>
    <w:p w14:paraId="340518B5" w14:textId="5D3B8423" w:rsidR="00345C63" w:rsidRDefault="00345C63">
      <w:pPr>
        <w:pStyle w:val="TOC4"/>
        <w:rPr>
          <w:rFonts w:asciiTheme="minorHAnsi" w:eastAsiaTheme="minorEastAsia" w:hAnsiTheme="minorHAnsi" w:cstheme="minorBidi"/>
          <w:kern w:val="2"/>
          <w14:ligatures w14:val="standardContextual"/>
        </w:rPr>
      </w:pPr>
      <w:hyperlink w:anchor="_Toc219295046" w:history="1">
        <w:r w:rsidRPr="00C42360">
          <w:rPr>
            <w:rStyle w:val="Hyperlink"/>
          </w:rPr>
          <w:t>11.4.1.3</w:t>
        </w:r>
        <w:r>
          <w:rPr>
            <w:rFonts w:asciiTheme="minorHAnsi" w:eastAsiaTheme="minorEastAsia" w:hAnsiTheme="minorHAnsi" w:cstheme="minorBidi"/>
            <w:kern w:val="2"/>
            <w14:ligatures w14:val="standardContextual"/>
          </w:rPr>
          <w:tab/>
        </w:r>
        <w:r w:rsidRPr="00C42360">
          <w:rPr>
            <w:rStyle w:val="Hyperlink"/>
          </w:rPr>
          <w:t>Network Virtualization</w:t>
        </w:r>
        <w:r>
          <w:rPr>
            <w:webHidden/>
          </w:rPr>
          <w:tab/>
        </w:r>
        <w:r>
          <w:rPr>
            <w:webHidden/>
          </w:rPr>
          <w:fldChar w:fldCharType="begin"/>
        </w:r>
        <w:r>
          <w:rPr>
            <w:webHidden/>
          </w:rPr>
          <w:instrText xml:space="preserve"> PAGEREF _Toc219295046 \h </w:instrText>
        </w:r>
        <w:r>
          <w:rPr>
            <w:webHidden/>
          </w:rPr>
        </w:r>
        <w:r>
          <w:rPr>
            <w:webHidden/>
          </w:rPr>
          <w:fldChar w:fldCharType="separate"/>
        </w:r>
        <w:r>
          <w:rPr>
            <w:webHidden/>
          </w:rPr>
          <w:t>14</w:t>
        </w:r>
        <w:r>
          <w:rPr>
            <w:webHidden/>
          </w:rPr>
          <w:fldChar w:fldCharType="end"/>
        </w:r>
      </w:hyperlink>
    </w:p>
    <w:p w14:paraId="4291999E" w14:textId="419B87F0" w:rsidR="00345C63" w:rsidRDefault="00345C63">
      <w:pPr>
        <w:pStyle w:val="TOC3"/>
        <w:rPr>
          <w:rFonts w:asciiTheme="minorHAnsi" w:eastAsiaTheme="minorEastAsia" w:hAnsiTheme="minorHAnsi" w:cstheme="minorBidi"/>
          <w:kern w:val="2"/>
          <w14:ligatures w14:val="standardContextual"/>
        </w:rPr>
      </w:pPr>
      <w:hyperlink w:anchor="_Toc219295047" w:history="1">
        <w:r w:rsidRPr="00C42360">
          <w:rPr>
            <w:rStyle w:val="Hyperlink"/>
          </w:rPr>
          <w:t>11.4.2</w:t>
        </w:r>
        <w:r>
          <w:rPr>
            <w:rFonts w:asciiTheme="minorHAnsi" w:eastAsiaTheme="minorEastAsia" w:hAnsiTheme="minorHAnsi" w:cstheme="minorBidi"/>
            <w:kern w:val="2"/>
            <w14:ligatures w14:val="standardContextual"/>
          </w:rPr>
          <w:tab/>
        </w:r>
        <w:r w:rsidRPr="00C42360">
          <w:rPr>
            <w:rStyle w:val="Hyperlink"/>
          </w:rPr>
          <w:t>Time</w:t>
        </w:r>
        <w:r>
          <w:rPr>
            <w:webHidden/>
          </w:rPr>
          <w:tab/>
        </w:r>
        <w:r>
          <w:rPr>
            <w:webHidden/>
          </w:rPr>
          <w:fldChar w:fldCharType="begin"/>
        </w:r>
        <w:r>
          <w:rPr>
            <w:webHidden/>
          </w:rPr>
          <w:instrText xml:space="preserve"> PAGEREF _Toc219295047 \h </w:instrText>
        </w:r>
        <w:r>
          <w:rPr>
            <w:webHidden/>
          </w:rPr>
        </w:r>
        <w:r>
          <w:rPr>
            <w:webHidden/>
          </w:rPr>
          <w:fldChar w:fldCharType="separate"/>
        </w:r>
        <w:r>
          <w:rPr>
            <w:webHidden/>
          </w:rPr>
          <w:t>14</w:t>
        </w:r>
        <w:r>
          <w:rPr>
            <w:webHidden/>
          </w:rPr>
          <w:fldChar w:fldCharType="end"/>
        </w:r>
      </w:hyperlink>
    </w:p>
    <w:p w14:paraId="66BF0F46" w14:textId="4927AF42" w:rsidR="00345C63" w:rsidRDefault="00345C63">
      <w:pPr>
        <w:pStyle w:val="TOC2"/>
        <w:rPr>
          <w:rFonts w:asciiTheme="minorHAnsi" w:eastAsiaTheme="minorEastAsia" w:hAnsiTheme="minorHAnsi" w:cstheme="minorBidi"/>
          <w:kern w:val="2"/>
          <w14:ligatures w14:val="standardContextual"/>
        </w:rPr>
      </w:pPr>
      <w:hyperlink w:anchor="_Toc219295048" w:history="1">
        <w:r w:rsidRPr="00C42360">
          <w:rPr>
            <w:rStyle w:val="Hyperlink"/>
          </w:rPr>
          <w:t>11.5</w:t>
        </w:r>
        <w:r>
          <w:rPr>
            <w:rFonts w:asciiTheme="minorHAnsi" w:eastAsiaTheme="minorEastAsia" w:hAnsiTheme="minorHAnsi" w:cstheme="minorBidi"/>
            <w:kern w:val="2"/>
            <w14:ligatures w14:val="standardContextual"/>
          </w:rPr>
          <w:tab/>
        </w:r>
        <w:r w:rsidRPr="00C42360">
          <w:rPr>
            <w:rStyle w:val="Hyperlink"/>
          </w:rPr>
          <w:t>Service Deployment</w:t>
        </w:r>
        <w:r>
          <w:rPr>
            <w:webHidden/>
          </w:rPr>
          <w:tab/>
        </w:r>
        <w:r>
          <w:rPr>
            <w:webHidden/>
          </w:rPr>
          <w:fldChar w:fldCharType="begin"/>
        </w:r>
        <w:r>
          <w:rPr>
            <w:webHidden/>
          </w:rPr>
          <w:instrText xml:space="preserve"> PAGEREF _Toc219295048 \h </w:instrText>
        </w:r>
        <w:r>
          <w:rPr>
            <w:webHidden/>
          </w:rPr>
        </w:r>
        <w:r>
          <w:rPr>
            <w:webHidden/>
          </w:rPr>
          <w:fldChar w:fldCharType="separate"/>
        </w:r>
        <w:r>
          <w:rPr>
            <w:webHidden/>
          </w:rPr>
          <w:t>14</w:t>
        </w:r>
        <w:r>
          <w:rPr>
            <w:webHidden/>
          </w:rPr>
          <w:fldChar w:fldCharType="end"/>
        </w:r>
      </w:hyperlink>
    </w:p>
    <w:p w14:paraId="4AB9D834" w14:textId="20DDC7D5"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49" w:history="1">
        <w:r w:rsidRPr="00C42360">
          <w:rPr>
            <w:rStyle w:val="Hyperlink"/>
            <w:noProof/>
          </w:rPr>
          <w:t>12</w:t>
        </w:r>
        <w:r>
          <w:rPr>
            <w:rFonts w:asciiTheme="minorHAnsi" w:eastAsiaTheme="minorEastAsia" w:hAnsiTheme="minorHAnsi" w:cstheme="minorBidi"/>
            <w:noProof/>
            <w:kern w:val="2"/>
            <w14:ligatures w14:val="standardContextual"/>
          </w:rPr>
          <w:tab/>
        </w:r>
        <w:r w:rsidRPr="00C42360">
          <w:rPr>
            <w:rStyle w:val="Hyperlink"/>
            <w:noProof/>
          </w:rPr>
          <w:t>Test Procedures &amp; Data</w:t>
        </w:r>
        <w:r>
          <w:rPr>
            <w:noProof/>
            <w:webHidden/>
          </w:rPr>
          <w:tab/>
        </w:r>
        <w:r>
          <w:rPr>
            <w:noProof/>
            <w:webHidden/>
          </w:rPr>
          <w:fldChar w:fldCharType="begin"/>
        </w:r>
        <w:r>
          <w:rPr>
            <w:noProof/>
            <w:webHidden/>
          </w:rPr>
          <w:instrText xml:space="preserve"> PAGEREF _Toc219295049 \h </w:instrText>
        </w:r>
        <w:r>
          <w:rPr>
            <w:noProof/>
            <w:webHidden/>
          </w:rPr>
        </w:r>
        <w:r>
          <w:rPr>
            <w:noProof/>
            <w:webHidden/>
          </w:rPr>
          <w:fldChar w:fldCharType="separate"/>
        </w:r>
        <w:r>
          <w:rPr>
            <w:noProof/>
            <w:webHidden/>
          </w:rPr>
          <w:t>15</w:t>
        </w:r>
        <w:r>
          <w:rPr>
            <w:noProof/>
            <w:webHidden/>
          </w:rPr>
          <w:fldChar w:fldCharType="end"/>
        </w:r>
      </w:hyperlink>
    </w:p>
    <w:p w14:paraId="56A832AF" w14:textId="1E1C9A23"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50" w:history="1">
        <w:r w:rsidRPr="00C42360">
          <w:rPr>
            <w:rStyle w:val="Hyperlink"/>
            <w:noProof/>
          </w:rPr>
          <w:t>13</w:t>
        </w:r>
        <w:r>
          <w:rPr>
            <w:rFonts w:asciiTheme="minorHAnsi" w:eastAsiaTheme="minorEastAsia" w:hAnsiTheme="minorHAnsi" w:cstheme="minorBidi"/>
            <w:noProof/>
            <w:kern w:val="2"/>
            <w14:ligatures w14:val="standardContextual"/>
          </w:rPr>
          <w:tab/>
        </w:r>
        <w:r w:rsidRPr="00C42360">
          <w:rPr>
            <w:rStyle w:val="Hyperlink"/>
            <w:noProof/>
          </w:rPr>
          <w:t>Cybersecurity Posture</w:t>
        </w:r>
        <w:r>
          <w:rPr>
            <w:noProof/>
            <w:webHidden/>
          </w:rPr>
          <w:tab/>
        </w:r>
        <w:r>
          <w:rPr>
            <w:noProof/>
            <w:webHidden/>
          </w:rPr>
          <w:fldChar w:fldCharType="begin"/>
        </w:r>
        <w:r>
          <w:rPr>
            <w:noProof/>
            <w:webHidden/>
          </w:rPr>
          <w:instrText xml:space="preserve"> PAGEREF _Toc219295050 \h </w:instrText>
        </w:r>
        <w:r>
          <w:rPr>
            <w:noProof/>
            <w:webHidden/>
          </w:rPr>
        </w:r>
        <w:r>
          <w:rPr>
            <w:noProof/>
            <w:webHidden/>
          </w:rPr>
          <w:fldChar w:fldCharType="separate"/>
        </w:r>
        <w:r>
          <w:rPr>
            <w:noProof/>
            <w:webHidden/>
          </w:rPr>
          <w:t>16</w:t>
        </w:r>
        <w:r>
          <w:rPr>
            <w:noProof/>
            <w:webHidden/>
          </w:rPr>
          <w:fldChar w:fldCharType="end"/>
        </w:r>
      </w:hyperlink>
    </w:p>
    <w:p w14:paraId="0DAD3DB7" w14:textId="4449EADA" w:rsidR="00345C63" w:rsidRDefault="00345C63">
      <w:pPr>
        <w:pStyle w:val="TOC2"/>
        <w:rPr>
          <w:rFonts w:asciiTheme="minorHAnsi" w:eastAsiaTheme="minorEastAsia" w:hAnsiTheme="minorHAnsi" w:cstheme="minorBidi"/>
          <w:kern w:val="2"/>
          <w14:ligatures w14:val="standardContextual"/>
        </w:rPr>
      </w:pPr>
      <w:hyperlink w:anchor="_Toc219295051" w:history="1">
        <w:r w:rsidRPr="00C42360">
          <w:rPr>
            <w:rStyle w:val="Hyperlink"/>
          </w:rPr>
          <w:t>13.1</w:t>
        </w:r>
        <w:r>
          <w:rPr>
            <w:rFonts w:asciiTheme="minorHAnsi" w:eastAsiaTheme="minorEastAsia" w:hAnsiTheme="minorHAnsi" w:cstheme="minorBidi"/>
            <w:kern w:val="2"/>
            <w14:ligatures w14:val="standardContextual"/>
          </w:rPr>
          <w:tab/>
        </w:r>
        <w:r w:rsidRPr="00C42360">
          <w:rPr>
            <w:rStyle w:val="Hyperlink"/>
          </w:rPr>
          <w:t>Cyber Survivability Attributes (CSAs)</w:t>
        </w:r>
        <w:r>
          <w:rPr>
            <w:webHidden/>
          </w:rPr>
          <w:tab/>
        </w:r>
        <w:r>
          <w:rPr>
            <w:webHidden/>
          </w:rPr>
          <w:fldChar w:fldCharType="begin"/>
        </w:r>
        <w:r>
          <w:rPr>
            <w:webHidden/>
          </w:rPr>
          <w:instrText xml:space="preserve"> PAGEREF _Toc219295051 \h </w:instrText>
        </w:r>
        <w:r>
          <w:rPr>
            <w:webHidden/>
          </w:rPr>
        </w:r>
        <w:r>
          <w:rPr>
            <w:webHidden/>
          </w:rPr>
          <w:fldChar w:fldCharType="separate"/>
        </w:r>
        <w:r>
          <w:rPr>
            <w:webHidden/>
          </w:rPr>
          <w:t>16</w:t>
        </w:r>
        <w:r>
          <w:rPr>
            <w:webHidden/>
          </w:rPr>
          <w:fldChar w:fldCharType="end"/>
        </w:r>
      </w:hyperlink>
    </w:p>
    <w:p w14:paraId="4A255CA9" w14:textId="7F5D15C1" w:rsidR="00345C63" w:rsidRDefault="00345C63">
      <w:pPr>
        <w:pStyle w:val="TOC3"/>
        <w:rPr>
          <w:rFonts w:asciiTheme="minorHAnsi" w:eastAsiaTheme="minorEastAsia" w:hAnsiTheme="minorHAnsi" w:cstheme="minorBidi"/>
          <w:kern w:val="2"/>
          <w14:ligatures w14:val="standardContextual"/>
        </w:rPr>
      </w:pPr>
      <w:hyperlink w:anchor="_Toc219295052" w:history="1">
        <w:r w:rsidRPr="00C42360">
          <w:rPr>
            <w:rStyle w:val="Hyperlink"/>
          </w:rPr>
          <w:t>13.1.1</w:t>
        </w:r>
        <w:r>
          <w:rPr>
            <w:rFonts w:asciiTheme="minorHAnsi" w:eastAsiaTheme="minorEastAsia" w:hAnsiTheme="minorHAnsi" w:cstheme="minorBidi"/>
            <w:kern w:val="2"/>
            <w14:ligatures w14:val="standardContextual"/>
          </w:rPr>
          <w:tab/>
        </w:r>
        <w:r w:rsidRPr="00C42360">
          <w:rPr>
            <w:rStyle w:val="Hyperlink"/>
          </w:rPr>
          <w:t>Prevent CSAs</w:t>
        </w:r>
        <w:r>
          <w:rPr>
            <w:webHidden/>
          </w:rPr>
          <w:tab/>
        </w:r>
        <w:r>
          <w:rPr>
            <w:webHidden/>
          </w:rPr>
          <w:fldChar w:fldCharType="begin"/>
        </w:r>
        <w:r>
          <w:rPr>
            <w:webHidden/>
          </w:rPr>
          <w:instrText xml:space="preserve"> PAGEREF _Toc219295052 \h </w:instrText>
        </w:r>
        <w:r>
          <w:rPr>
            <w:webHidden/>
          </w:rPr>
        </w:r>
        <w:r>
          <w:rPr>
            <w:webHidden/>
          </w:rPr>
          <w:fldChar w:fldCharType="separate"/>
        </w:r>
        <w:r>
          <w:rPr>
            <w:webHidden/>
          </w:rPr>
          <w:t>16</w:t>
        </w:r>
        <w:r>
          <w:rPr>
            <w:webHidden/>
          </w:rPr>
          <w:fldChar w:fldCharType="end"/>
        </w:r>
      </w:hyperlink>
    </w:p>
    <w:p w14:paraId="1660AEAA" w14:textId="1293D4F9" w:rsidR="00345C63" w:rsidRDefault="00345C63">
      <w:pPr>
        <w:pStyle w:val="TOC3"/>
        <w:rPr>
          <w:rFonts w:asciiTheme="minorHAnsi" w:eastAsiaTheme="minorEastAsia" w:hAnsiTheme="minorHAnsi" w:cstheme="minorBidi"/>
          <w:kern w:val="2"/>
          <w14:ligatures w14:val="standardContextual"/>
        </w:rPr>
      </w:pPr>
      <w:hyperlink w:anchor="_Toc219295053" w:history="1">
        <w:r w:rsidRPr="00C42360">
          <w:rPr>
            <w:rStyle w:val="Hyperlink"/>
          </w:rPr>
          <w:t>13.1.2</w:t>
        </w:r>
        <w:r>
          <w:rPr>
            <w:rFonts w:asciiTheme="minorHAnsi" w:eastAsiaTheme="minorEastAsia" w:hAnsiTheme="minorHAnsi" w:cstheme="minorBidi"/>
            <w:kern w:val="2"/>
            <w14:ligatures w14:val="standardContextual"/>
          </w:rPr>
          <w:tab/>
        </w:r>
        <w:r w:rsidRPr="00C42360">
          <w:rPr>
            <w:rStyle w:val="Hyperlink"/>
          </w:rPr>
          <w:t>Mitigate CSAs</w:t>
        </w:r>
        <w:r>
          <w:rPr>
            <w:webHidden/>
          </w:rPr>
          <w:tab/>
        </w:r>
        <w:r>
          <w:rPr>
            <w:webHidden/>
          </w:rPr>
          <w:fldChar w:fldCharType="begin"/>
        </w:r>
        <w:r>
          <w:rPr>
            <w:webHidden/>
          </w:rPr>
          <w:instrText xml:space="preserve"> PAGEREF _Toc219295053 \h </w:instrText>
        </w:r>
        <w:r>
          <w:rPr>
            <w:webHidden/>
          </w:rPr>
        </w:r>
        <w:r>
          <w:rPr>
            <w:webHidden/>
          </w:rPr>
          <w:fldChar w:fldCharType="separate"/>
        </w:r>
        <w:r>
          <w:rPr>
            <w:webHidden/>
          </w:rPr>
          <w:t>16</w:t>
        </w:r>
        <w:r>
          <w:rPr>
            <w:webHidden/>
          </w:rPr>
          <w:fldChar w:fldCharType="end"/>
        </w:r>
      </w:hyperlink>
    </w:p>
    <w:p w14:paraId="16197F7C" w14:textId="50AAB33E" w:rsidR="00345C63" w:rsidRDefault="00345C63">
      <w:pPr>
        <w:pStyle w:val="TOC3"/>
        <w:rPr>
          <w:rFonts w:asciiTheme="minorHAnsi" w:eastAsiaTheme="minorEastAsia" w:hAnsiTheme="minorHAnsi" w:cstheme="minorBidi"/>
          <w:kern w:val="2"/>
          <w14:ligatures w14:val="standardContextual"/>
        </w:rPr>
      </w:pPr>
      <w:hyperlink w:anchor="_Toc219295054" w:history="1">
        <w:r w:rsidRPr="00C42360">
          <w:rPr>
            <w:rStyle w:val="Hyperlink"/>
          </w:rPr>
          <w:t>13.1.3</w:t>
        </w:r>
        <w:r>
          <w:rPr>
            <w:rFonts w:asciiTheme="minorHAnsi" w:eastAsiaTheme="minorEastAsia" w:hAnsiTheme="minorHAnsi" w:cstheme="minorBidi"/>
            <w:kern w:val="2"/>
            <w14:ligatures w14:val="standardContextual"/>
          </w:rPr>
          <w:tab/>
        </w:r>
        <w:r w:rsidRPr="00C42360">
          <w:rPr>
            <w:rStyle w:val="Hyperlink"/>
          </w:rPr>
          <w:t>Recover CSA</w:t>
        </w:r>
        <w:r>
          <w:rPr>
            <w:webHidden/>
          </w:rPr>
          <w:tab/>
        </w:r>
        <w:r>
          <w:rPr>
            <w:webHidden/>
          </w:rPr>
          <w:fldChar w:fldCharType="begin"/>
        </w:r>
        <w:r>
          <w:rPr>
            <w:webHidden/>
          </w:rPr>
          <w:instrText xml:space="preserve"> PAGEREF _Toc219295054 \h </w:instrText>
        </w:r>
        <w:r>
          <w:rPr>
            <w:webHidden/>
          </w:rPr>
        </w:r>
        <w:r>
          <w:rPr>
            <w:webHidden/>
          </w:rPr>
          <w:fldChar w:fldCharType="separate"/>
        </w:r>
        <w:r>
          <w:rPr>
            <w:webHidden/>
          </w:rPr>
          <w:t>16</w:t>
        </w:r>
        <w:r>
          <w:rPr>
            <w:webHidden/>
          </w:rPr>
          <w:fldChar w:fldCharType="end"/>
        </w:r>
      </w:hyperlink>
    </w:p>
    <w:p w14:paraId="6B3C75B6" w14:textId="25B6B46E" w:rsidR="00345C63" w:rsidRDefault="00345C63">
      <w:pPr>
        <w:pStyle w:val="TOC3"/>
        <w:rPr>
          <w:rFonts w:asciiTheme="minorHAnsi" w:eastAsiaTheme="minorEastAsia" w:hAnsiTheme="minorHAnsi" w:cstheme="minorBidi"/>
          <w:kern w:val="2"/>
          <w14:ligatures w14:val="standardContextual"/>
        </w:rPr>
      </w:pPr>
      <w:hyperlink w:anchor="_Toc219295055" w:history="1">
        <w:r w:rsidRPr="00C42360">
          <w:rPr>
            <w:rStyle w:val="Hyperlink"/>
          </w:rPr>
          <w:t>13.1.4</w:t>
        </w:r>
        <w:r>
          <w:rPr>
            <w:rFonts w:asciiTheme="minorHAnsi" w:eastAsiaTheme="minorEastAsia" w:hAnsiTheme="minorHAnsi" w:cstheme="minorBidi"/>
            <w:kern w:val="2"/>
            <w14:ligatures w14:val="standardContextual"/>
          </w:rPr>
          <w:tab/>
        </w:r>
        <w:r w:rsidRPr="00C42360">
          <w:rPr>
            <w:rStyle w:val="Hyperlink"/>
          </w:rPr>
          <w:t>Adapt CSA</w:t>
        </w:r>
        <w:r>
          <w:rPr>
            <w:webHidden/>
          </w:rPr>
          <w:tab/>
        </w:r>
        <w:r>
          <w:rPr>
            <w:webHidden/>
          </w:rPr>
          <w:fldChar w:fldCharType="begin"/>
        </w:r>
        <w:r>
          <w:rPr>
            <w:webHidden/>
          </w:rPr>
          <w:instrText xml:space="preserve"> PAGEREF _Toc219295055 \h </w:instrText>
        </w:r>
        <w:r>
          <w:rPr>
            <w:webHidden/>
          </w:rPr>
        </w:r>
        <w:r>
          <w:rPr>
            <w:webHidden/>
          </w:rPr>
          <w:fldChar w:fldCharType="separate"/>
        </w:r>
        <w:r>
          <w:rPr>
            <w:webHidden/>
          </w:rPr>
          <w:t>16</w:t>
        </w:r>
        <w:r>
          <w:rPr>
            <w:webHidden/>
          </w:rPr>
          <w:fldChar w:fldCharType="end"/>
        </w:r>
      </w:hyperlink>
    </w:p>
    <w:p w14:paraId="097CB3C4" w14:textId="1AC5DF47"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56" w:history="1">
        <w:r w:rsidRPr="00C42360">
          <w:rPr>
            <w:rStyle w:val="Hyperlink"/>
            <w:noProof/>
          </w:rPr>
          <w:t>14</w:t>
        </w:r>
        <w:r>
          <w:rPr>
            <w:rFonts w:asciiTheme="minorHAnsi" w:eastAsiaTheme="minorEastAsia" w:hAnsiTheme="minorHAnsi" w:cstheme="minorBidi"/>
            <w:noProof/>
            <w:kern w:val="2"/>
            <w14:ligatures w14:val="standardContextual"/>
          </w:rPr>
          <w:tab/>
        </w:r>
        <w:r w:rsidRPr="00C42360">
          <w:rPr>
            <w:rStyle w:val="Hyperlink"/>
            <w:noProof/>
          </w:rPr>
          <w:t>Security Addendum</w:t>
        </w:r>
        <w:r>
          <w:rPr>
            <w:noProof/>
            <w:webHidden/>
          </w:rPr>
          <w:tab/>
        </w:r>
        <w:r>
          <w:rPr>
            <w:noProof/>
            <w:webHidden/>
          </w:rPr>
          <w:fldChar w:fldCharType="begin"/>
        </w:r>
        <w:r>
          <w:rPr>
            <w:noProof/>
            <w:webHidden/>
          </w:rPr>
          <w:instrText xml:space="preserve"> PAGEREF _Toc219295056 \h </w:instrText>
        </w:r>
        <w:r>
          <w:rPr>
            <w:noProof/>
            <w:webHidden/>
          </w:rPr>
        </w:r>
        <w:r>
          <w:rPr>
            <w:noProof/>
            <w:webHidden/>
          </w:rPr>
          <w:fldChar w:fldCharType="separate"/>
        </w:r>
        <w:r>
          <w:rPr>
            <w:noProof/>
            <w:webHidden/>
          </w:rPr>
          <w:t>17</w:t>
        </w:r>
        <w:r>
          <w:rPr>
            <w:noProof/>
            <w:webHidden/>
          </w:rPr>
          <w:fldChar w:fldCharType="end"/>
        </w:r>
      </w:hyperlink>
    </w:p>
    <w:p w14:paraId="1009285E" w14:textId="660A9445"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57" w:history="1">
        <w:r w:rsidRPr="00C42360">
          <w:rPr>
            <w:rStyle w:val="Hyperlink"/>
            <w:noProof/>
          </w:rPr>
          <w:t>A</w:t>
        </w:r>
        <w:r>
          <w:rPr>
            <w:rFonts w:asciiTheme="minorHAnsi" w:eastAsiaTheme="minorEastAsia" w:hAnsiTheme="minorHAnsi" w:cstheme="minorBidi"/>
            <w:noProof/>
            <w:kern w:val="2"/>
            <w14:ligatures w14:val="standardContextual"/>
          </w:rPr>
          <w:tab/>
        </w:r>
        <w:r w:rsidRPr="00C42360">
          <w:rPr>
            <w:rStyle w:val="Hyperlink"/>
            <w:noProof/>
          </w:rPr>
          <w:t>Appendix A Acronyms and Abbreviations</w:t>
        </w:r>
        <w:r>
          <w:rPr>
            <w:noProof/>
            <w:webHidden/>
          </w:rPr>
          <w:tab/>
        </w:r>
        <w:r>
          <w:rPr>
            <w:noProof/>
            <w:webHidden/>
          </w:rPr>
          <w:fldChar w:fldCharType="begin"/>
        </w:r>
        <w:r>
          <w:rPr>
            <w:noProof/>
            <w:webHidden/>
          </w:rPr>
          <w:instrText xml:space="preserve"> PAGEREF _Toc219295057 \h </w:instrText>
        </w:r>
        <w:r>
          <w:rPr>
            <w:noProof/>
            <w:webHidden/>
          </w:rPr>
        </w:r>
        <w:r>
          <w:rPr>
            <w:noProof/>
            <w:webHidden/>
          </w:rPr>
          <w:fldChar w:fldCharType="separate"/>
        </w:r>
        <w:r>
          <w:rPr>
            <w:noProof/>
            <w:webHidden/>
          </w:rPr>
          <w:t>18</w:t>
        </w:r>
        <w:r>
          <w:rPr>
            <w:noProof/>
            <w:webHidden/>
          </w:rPr>
          <w:fldChar w:fldCharType="end"/>
        </w:r>
      </w:hyperlink>
    </w:p>
    <w:p w14:paraId="4A5E6089" w14:textId="40DA9116" w:rsidR="00345C63" w:rsidRDefault="00345C6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058" w:history="1">
        <w:r w:rsidRPr="00C42360">
          <w:rPr>
            <w:rStyle w:val="Hyperlink"/>
            <w:noProof/>
          </w:rPr>
          <w:t>B</w:t>
        </w:r>
        <w:r>
          <w:rPr>
            <w:rFonts w:asciiTheme="minorHAnsi" w:eastAsiaTheme="minorEastAsia" w:hAnsiTheme="minorHAnsi" w:cstheme="minorBidi"/>
            <w:noProof/>
            <w:kern w:val="2"/>
            <w14:ligatures w14:val="standardContextual"/>
          </w:rPr>
          <w:tab/>
        </w:r>
        <w:r w:rsidRPr="00C42360">
          <w:rPr>
            <w:rStyle w:val="Hyperlink"/>
            <w:noProof/>
          </w:rPr>
          <w:t>Appendix B Glossary</w:t>
        </w:r>
        <w:r>
          <w:rPr>
            <w:noProof/>
            <w:webHidden/>
          </w:rPr>
          <w:tab/>
        </w:r>
        <w:r>
          <w:rPr>
            <w:noProof/>
            <w:webHidden/>
          </w:rPr>
          <w:fldChar w:fldCharType="begin"/>
        </w:r>
        <w:r>
          <w:rPr>
            <w:noProof/>
            <w:webHidden/>
          </w:rPr>
          <w:instrText xml:space="preserve"> PAGEREF _Toc219295058 \h </w:instrText>
        </w:r>
        <w:r>
          <w:rPr>
            <w:noProof/>
            <w:webHidden/>
          </w:rPr>
        </w:r>
        <w:r>
          <w:rPr>
            <w:noProof/>
            <w:webHidden/>
          </w:rPr>
          <w:fldChar w:fldCharType="separate"/>
        </w:r>
        <w:r>
          <w:rPr>
            <w:noProof/>
            <w:webHidden/>
          </w:rPr>
          <w:t>20</w:t>
        </w:r>
        <w:r>
          <w:rPr>
            <w:noProof/>
            <w:webHidden/>
          </w:rPr>
          <w:fldChar w:fldCharType="end"/>
        </w:r>
      </w:hyperlink>
    </w:p>
    <w:p w14:paraId="5F703804" w14:textId="77777777" w:rsidR="00294753" w:rsidRDefault="00F5778B">
      <w:pPr>
        <w:pStyle w:val="CenterBold"/>
        <w:rPr>
          <w:rFonts w:hint="eastAsia"/>
        </w:rPr>
      </w:pPr>
      <w:r>
        <w:fldChar w:fldCharType="end"/>
      </w:r>
      <w:r>
        <w:br w:type="page"/>
      </w:r>
    </w:p>
    <w:p w14:paraId="30B2C0BE" w14:textId="77777777" w:rsidR="00345C63" w:rsidRDefault="00F5778B">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54990227" w14:textId="4158D259"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59" w:history="1">
        <w:r w:rsidRPr="004413DC">
          <w:rPr>
            <w:rStyle w:val="Hyperlink"/>
            <w:noProof/>
          </w:rPr>
          <w:t>Figure 1.0-1 SDD Document Tree</w:t>
        </w:r>
        <w:r>
          <w:rPr>
            <w:noProof/>
            <w:webHidden/>
          </w:rPr>
          <w:tab/>
        </w:r>
        <w:r>
          <w:rPr>
            <w:noProof/>
            <w:webHidden/>
          </w:rPr>
          <w:fldChar w:fldCharType="begin"/>
        </w:r>
        <w:r>
          <w:rPr>
            <w:noProof/>
            <w:webHidden/>
          </w:rPr>
          <w:instrText xml:space="preserve"> PAGEREF _Toc219295059 \h </w:instrText>
        </w:r>
        <w:r>
          <w:rPr>
            <w:noProof/>
            <w:webHidden/>
          </w:rPr>
        </w:r>
        <w:r>
          <w:rPr>
            <w:noProof/>
            <w:webHidden/>
          </w:rPr>
          <w:fldChar w:fldCharType="separate"/>
        </w:r>
        <w:r>
          <w:rPr>
            <w:noProof/>
            <w:webHidden/>
          </w:rPr>
          <w:t>1</w:t>
        </w:r>
        <w:r>
          <w:rPr>
            <w:noProof/>
            <w:webHidden/>
          </w:rPr>
          <w:fldChar w:fldCharType="end"/>
        </w:r>
      </w:hyperlink>
    </w:p>
    <w:p w14:paraId="5F703806" w14:textId="747E4F0A" w:rsidR="00294753" w:rsidRDefault="00F5778B">
      <w:pPr>
        <w:pStyle w:val="CenterBold"/>
        <w:rPr>
          <w:rFonts w:hint="eastAsia"/>
        </w:rPr>
      </w:pPr>
      <w:r>
        <w:fldChar w:fldCharType="end"/>
      </w:r>
      <w:r>
        <w:br w:type="page"/>
      </w:r>
    </w:p>
    <w:p w14:paraId="68623356" w14:textId="77777777" w:rsidR="005F6F1F" w:rsidRDefault="005F6F1F" w:rsidP="005F6F1F">
      <w:pPr>
        <w:pStyle w:val="Center"/>
      </w:pPr>
    </w:p>
    <w:p w14:paraId="1A585A56" w14:textId="77777777" w:rsidR="005F6F1F" w:rsidRDefault="005F6F1F" w:rsidP="005F6F1F">
      <w:pPr>
        <w:pStyle w:val="Center"/>
      </w:pPr>
    </w:p>
    <w:p w14:paraId="4A8E64E4" w14:textId="77777777" w:rsidR="005F6F1F" w:rsidRDefault="005F6F1F" w:rsidP="005F6F1F">
      <w:pPr>
        <w:pStyle w:val="Center"/>
      </w:pPr>
    </w:p>
    <w:p w14:paraId="53C15BE3" w14:textId="77777777" w:rsidR="005F6F1F" w:rsidRDefault="005F6F1F" w:rsidP="005F6F1F">
      <w:pPr>
        <w:pStyle w:val="Center"/>
      </w:pPr>
    </w:p>
    <w:p w14:paraId="3BEF043C" w14:textId="77777777" w:rsidR="005F6F1F" w:rsidRDefault="005F6F1F" w:rsidP="005F6F1F">
      <w:pPr>
        <w:pStyle w:val="Center"/>
      </w:pPr>
    </w:p>
    <w:p w14:paraId="5B82336F" w14:textId="77777777" w:rsidR="005F6F1F" w:rsidRDefault="005F6F1F" w:rsidP="005F6F1F">
      <w:pPr>
        <w:pStyle w:val="Center"/>
      </w:pPr>
    </w:p>
    <w:p w14:paraId="2CFC07A9" w14:textId="77777777" w:rsidR="005F6F1F" w:rsidRDefault="005F6F1F" w:rsidP="005F6F1F">
      <w:pPr>
        <w:pStyle w:val="Center"/>
      </w:pPr>
    </w:p>
    <w:p w14:paraId="5BBEAC2B" w14:textId="77777777" w:rsidR="005F6F1F" w:rsidRDefault="005F6F1F" w:rsidP="005F6F1F">
      <w:pPr>
        <w:pStyle w:val="Center"/>
      </w:pPr>
    </w:p>
    <w:p w14:paraId="3CDFDC4A" w14:textId="77777777" w:rsidR="005F6F1F" w:rsidRDefault="005F6F1F" w:rsidP="005F6F1F">
      <w:pPr>
        <w:pStyle w:val="Center"/>
      </w:pPr>
    </w:p>
    <w:p w14:paraId="7312E795" w14:textId="77777777" w:rsidR="005F6F1F" w:rsidRDefault="005F6F1F" w:rsidP="005F6F1F">
      <w:pPr>
        <w:pStyle w:val="Center"/>
      </w:pPr>
    </w:p>
    <w:p w14:paraId="374B4421" w14:textId="77777777" w:rsidR="005F6F1F" w:rsidRDefault="005F6F1F" w:rsidP="005F6F1F">
      <w:pPr>
        <w:pStyle w:val="Center"/>
      </w:pPr>
    </w:p>
    <w:p w14:paraId="5D816959" w14:textId="77777777" w:rsidR="005F6F1F" w:rsidRDefault="005F6F1F" w:rsidP="005F6F1F">
      <w:pPr>
        <w:pStyle w:val="Center"/>
      </w:pPr>
    </w:p>
    <w:p w14:paraId="48B3607C" w14:textId="77777777" w:rsidR="005F6F1F" w:rsidRDefault="005F6F1F" w:rsidP="005F6F1F">
      <w:pPr>
        <w:pStyle w:val="Center"/>
      </w:pPr>
      <w:r>
        <w:t>This page is intentionally left blank.</w:t>
      </w:r>
    </w:p>
    <w:p w14:paraId="0E12A724" w14:textId="77777777" w:rsidR="0033688F" w:rsidRDefault="0033688F" w:rsidP="0033688F">
      <w:pPr>
        <w:jc w:val="center"/>
        <w:rPr>
          <w:rFonts w:ascii="Times New Roman Bold" w:hAnsi="Times New Roman Bold" w:hint="eastAsia"/>
          <w:b/>
          <w:bCs/>
          <w:caps/>
        </w:rPr>
      </w:pPr>
      <w:r>
        <w:rPr>
          <w:rFonts w:hint="eastAsia"/>
        </w:rPr>
        <w:br w:type="page"/>
      </w:r>
    </w:p>
    <w:p w14:paraId="5BC87884" w14:textId="77777777" w:rsidR="00345C63" w:rsidRDefault="00F5778B">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34C457FD" w14:textId="30F39DAD"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60" w:history="1">
        <w:r w:rsidRPr="00CA0E0D">
          <w:rPr>
            <w:rStyle w:val="Hyperlink"/>
            <w:noProof/>
          </w:rPr>
          <w:t>Table 1.1-1 Reference Documents</w:t>
        </w:r>
        <w:r>
          <w:rPr>
            <w:noProof/>
            <w:webHidden/>
          </w:rPr>
          <w:tab/>
        </w:r>
        <w:r>
          <w:rPr>
            <w:noProof/>
            <w:webHidden/>
          </w:rPr>
          <w:fldChar w:fldCharType="begin"/>
        </w:r>
        <w:r>
          <w:rPr>
            <w:noProof/>
            <w:webHidden/>
          </w:rPr>
          <w:instrText xml:space="preserve"> PAGEREF _Toc219295060 \h </w:instrText>
        </w:r>
        <w:r>
          <w:rPr>
            <w:noProof/>
            <w:webHidden/>
          </w:rPr>
        </w:r>
        <w:r>
          <w:rPr>
            <w:noProof/>
            <w:webHidden/>
          </w:rPr>
          <w:fldChar w:fldCharType="separate"/>
        </w:r>
        <w:r>
          <w:rPr>
            <w:noProof/>
            <w:webHidden/>
          </w:rPr>
          <w:t>1</w:t>
        </w:r>
        <w:r>
          <w:rPr>
            <w:noProof/>
            <w:webHidden/>
          </w:rPr>
          <w:fldChar w:fldCharType="end"/>
        </w:r>
      </w:hyperlink>
    </w:p>
    <w:p w14:paraId="6B705E4C" w14:textId="26ADF1AA"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61" w:history="1">
        <w:r w:rsidRPr="00CA0E0D">
          <w:rPr>
            <w:rStyle w:val="Hyperlink"/>
            <w:noProof/>
          </w:rPr>
          <w:t>Table 2.0-1 Service Contracts</w:t>
        </w:r>
        <w:r>
          <w:rPr>
            <w:noProof/>
            <w:webHidden/>
          </w:rPr>
          <w:tab/>
        </w:r>
        <w:r>
          <w:rPr>
            <w:noProof/>
            <w:webHidden/>
          </w:rPr>
          <w:fldChar w:fldCharType="begin"/>
        </w:r>
        <w:r>
          <w:rPr>
            <w:noProof/>
            <w:webHidden/>
          </w:rPr>
          <w:instrText xml:space="preserve"> PAGEREF _Toc219295061 \h </w:instrText>
        </w:r>
        <w:r>
          <w:rPr>
            <w:noProof/>
            <w:webHidden/>
          </w:rPr>
        </w:r>
        <w:r>
          <w:rPr>
            <w:noProof/>
            <w:webHidden/>
          </w:rPr>
          <w:fldChar w:fldCharType="separate"/>
        </w:r>
        <w:r>
          <w:rPr>
            <w:noProof/>
            <w:webHidden/>
          </w:rPr>
          <w:t>2</w:t>
        </w:r>
        <w:r>
          <w:rPr>
            <w:noProof/>
            <w:webHidden/>
          </w:rPr>
          <w:fldChar w:fldCharType="end"/>
        </w:r>
      </w:hyperlink>
    </w:p>
    <w:p w14:paraId="50DE7E32" w14:textId="3EEB85D2"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62" w:history="1">
        <w:r w:rsidRPr="00CA0E0D">
          <w:rPr>
            <w:rStyle w:val="Hyperlink"/>
            <w:noProof/>
          </w:rPr>
          <w:t>Table 3.0-1 Subsystem Specifications</w:t>
        </w:r>
        <w:r>
          <w:rPr>
            <w:noProof/>
            <w:webHidden/>
          </w:rPr>
          <w:tab/>
        </w:r>
        <w:r>
          <w:rPr>
            <w:noProof/>
            <w:webHidden/>
          </w:rPr>
          <w:fldChar w:fldCharType="begin"/>
        </w:r>
        <w:r>
          <w:rPr>
            <w:noProof/>
            <w:webHidden/>
          </w:rPr>
          <w:instrText xml:space="preserve"> PAGEREF _Toc219295062 \h </w:instrText>
        </w:r>
        <w:r>
          <w:rPr>
            <w:noProof/>
            <w:webHidden/>
          </w:rPr>
        </w:r>
        <w:r>
          <w:rPr>
            <w:noProof/>
            <w:webHidden/>
          </w:rPr>
          <w:fldChar w:fldCharType="separate"/>
        </w:r>
        <w:r>
          <w:rPr>
            <w:noProof/>
            <w:webHidden/>
          </w:rPr>
          <w:t>3</w:t>
        </w:r>
        <w:r>
          <w:rPr>
            <w:noProof/>
            <w:webHidden/>
          </w:rPr>
          <w:fldChar w:fldCharType="end"/>
        </w:r>
      </w:hyperlink>
    </w:p>
    <w:p w14:paraId="029C3649" w14:textId="12CCEB25"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63" w:history="1">
        <w:r w:rsidRPr="00CA0E0D">
          <w:rPr>
            <w:rStyle w:val="Hyperlink"/>
            <w:noProof/>
          </w:rPr>
          <w:t>Table 4.0-1 Subsystem Licenses</w:t>
        </w:r>
        <w:r>
          <w:rPr>
            <w:noProof/>
            <w:webHidden/>
          </w:rPr>
          <w:tab/>
        </w:r>
        <w:r>
          <w:rPr>
            <w:noProof/>
            <w:webHidden/>
          </w:rPr>
          <w:fldChar w:fldCharType="begin"/>
        </w:r>
        <w:r>
          <w:rPr>
            <w:noProof/>
            <w:webHidden/>
          </w:rPr>
          <w:instrText xml:space="preserve"> PAGEREF _Toc219295063 \h </w:instrText>
        </w:r>
        <w:r>
          <w:rPr>
            <w:noProof/>
            <w:webHidden/>
          </w:rPr>
        </w:r>
        <w:r>
          <w:rPr>
            <w:noProof/>
            <w:webHidden/>
          </w:rPr>
          <w:fldChar w:fldCharType="separate"/>
        </w:r>
        <w:r>
          <w:rPr>
            <w:noProof/>
            <w:webHidden/>
          </w:rPr>
          <w:t>4</w:t>
        </w:r>
        <w:r>
          <w:rPr>
            <w:noProof/>
            <w:webHidden/>
          </w:rPr>
          <w:fldChar w:fldCharType="end"/>
        </w:r>
      </w:hyperlink>
    </w:p>
    <w:p w14:paraId="3DDB3422" w14:textId="07FD8B52"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64" w:history="1">
        <w:r w:rsidRPr="00CA0E0D">
          <w:rPr>
            <w:rStyle w:val="Hyperlink"/>
            <w:noProof/>
          </w:rPr>
          <w:t>Table 5.0-1 Additional Subsystem Libraries</w:t>
        </w:r>
        <w:r>
          <w:rPr>
            <w:noProof/>
            <w:webHidden/>
          </w:rPr>
          <w:tab/>
        </w:r>
        <w:r>
          <w:rPr>
            <w:noProof/>
            <w:webHidden/>
          </w:rPr>
          <w:fldChar w:fldCharType="begin"/>
        </w:r>
        <w:r>
          <w:rPr>
            <w:noProof/>
            <w:webHidden/>
          </w:rPr>
          <w:instrText xml:space="preserve"> PAGEREF _Toc219295064 \h </w:instrText>
        </w:r>
        <w:r>
          <w:rPr>
            <w:noProof/>
            <w:webHidden/>
          </w:rPr>
        </w:r>
        <w:r>
          <w:rPr>
            <w:noProof/>
            <w:webHidden/>
          </w:rPr>
          <w:fldChar w:fldCharType="separate"/>
        </w:r>
        <w:r>
          <w:rPr>
            <w:noProof/>
            <w:webHidden/>
          </w:rPr>
          <w:t>5</w:t>
        </w:r>
        <w:r>
          <w:rPr>
            <w:noProof/>
            <w:webHidden/>
          </w:rPr>
          <w:fldChar w:fldCharType="end"/>
        </w:r>
      </w:hyperlink>
    </w:p>
    <w:p w14:paraId="1D6BDD3D" w14:textId="55BA33BC"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65" w:history="1">
        <w:r w:rsidRPr="00CA0E0D">
          <w:rPr>
            <w:rStyle w:val="Hyperlink"/>
            <w:noProof/>
          </w:rPr>
          <w:t>Table 6.0-1 Time Sync</w:t>
        </w:r>
        <w:r>
          <w:rPr>
            <w:noProof/>
            <w:webHidden/>
          </w:rPr>
          <w:tab/>
        </w:r>
        <w:r>
          <w:rPr>
            <w:noProof/>
            <w:webHidden/>
          </w:rPr>
          <w:fldChar w:fldCharType="begin"/>
        </w:r>
        <w:r>
          <w:rPr>
            <w:noProof/>
            <w:webHidden/>
          </w:rPr>
          <w:instrText xml:space="preserve"> PAGEREF _Toc219295065 \h </w:instrText>
        </w:r>
        <w:r>
          <w:rPr>
            <w:noProof/>
            <w:webHidden/>
          </w:rPr>
        </w:r>
        <w:r>
          <w:rPr>
            <w:noProof/>
            <w:webHidden/>
          </w:rPr>
          <w:fldChar w:fldCharType="separate"/>
        </w:r>
        <w:r>
          <w:rPr>
            <w:noProof/>
            <w:webHidden/>
          </w:rPr>
          <w:t>6</w:t>
        </w:r>
        <w:r>
          <w:rPr>
            <w:noProof/>
            <w:webHidden/>
          </w:rPr>
          <w:fldChar w:fldCharType="end"/>
        </w:r>
      </w:hyperlink>
    </w:p>
    <w:p w14:paraId="4E133252" w14:textId="62E752B2"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66" w:history="1">
        <w:r w:rsidRPr="00CA0E0D">
          <w:rPr>
            <w:rStyle w:val="Hyperlink"/>
            <w:noProof/>
          </w:rPr>
          <w:t>Table 8.1-1 OMS Subsystem Open Ports and Protocols</w:t>
        </w:r>
        <w:r>
          <w:rPr>
            <w:noProof/>
            <w:webHidden/>
          </w:rPr>
          <w:tab/>
        </w:r>
        <w:r>
          <w:rPr>
            <w:noProof/>
            <w:webHidden/>
          </w:rPr>
          <w:fldChar w:fldCharType="begin"/>
        </w:r>
        <w:r>
          <w:rPr>
            <w:noProof/>
            <w:webHidden/>
          </w:rPr>
          <w:instrText xml:space="preserve"> PAGEREF _Toc219295066 \h </w:instrText>
        </w:r>
        <w:r>
          <w:rPr>
            <w:noProof/>
            <w:webHidden/>
          </w:rPr>
        </w:r>
        <w:r>
          <w:rPr>
            <w:noProof/>
            <w:webHidden/>
          </w:rPr>
          <w:fldChar w:fldCharType="separate"/>
        </w:r>
        <w:r>
          <w:rPr>
            <w:noProof/>
            <w:webHidden/>
          </w:rPr>
          <w:t>8</w:t>
        </w:r>
        <w:r>
          <w:rPr>
            <w:noProof/>
            <w:webHidden/>
          </w:rPr>
          <w:fldChar w:fldCharType="end"/>
        </w:r>
      </w:hyperlink>
    </w:p>
    <w:p w14:paraId="517E405D" w14:textId="77B0C6AE"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67" w:history="1">
        <w:r w:rsidRPr="00CA0E0D">
          <w:rPr>
            <w:rStyle w:val="Hyperlink"/>
            <w:noProof/>
          </w:rPr>
          <w:t>Table 8.1-2 OMS Subsystem Product/Data and Data Transfer Servers</w:t>
        </w:r>
        <w:r>
          <w:rPr>
            <w:noProof/>
            <w:webHidden/>
          </w:rPr>
          <w:tab/>
        </w:r>
        <w:r>
          <w:rPr>
            <w:noProof/>
            <w:webHidden/>
          </w:rPr>
          <w:fldChar w:fldCharType="begin"/>
        </w:r>
        <w:r>
          <w:rPr>
            <w:noProof/>
            <w:webHidden/>
          </w:rPr>
          <w:instrText xml:space="preserve"> PAGEREF _Toc219295067 \h </w:instrText>
        </w:r>
        <w:r>
          <w:rPr>
            <w:noProof/>
            <w:webHidden/>
          </w:rPr>
        </w:r>
        <w:r>
          <w:rPr>
            <w:noProof/>
            <w:webHidden/>
          </w:rPr>
          <w:fldChar w:fldCharType="separate"/>
        </w:r>
        <w:r>
          <w:rPr>
            <w:noProof/>
            <w:webHidden/>
          </w:rPr>
          <w:t>8</w:t>
        </w:r>
        <w:r>
          <w:rPr>
            <w:noProof/>
            <w:webHidden/>
          </w:rPr>
          <w:fldChar w:fldCharType="end"/>
        </w:r>
      </w:hyperlink>
    </w:p>
    <w:p w14:paraId="7378220C" w14:textId="7C7E8137"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68" w:history="1">
        <w:r w:rsidRPr="00CA0E0D">
          <w:rPr>
            <w:rStyle w:val="Hyperlink"/>
            <w:noProof/>
          </w:rPr>
          <w:t>Table 9.1-1 Subsystem Data Storage Details</w:t>
        </w:r>
        <w:r>
          <w:rPr>
            <w:noProof/>
            <w:webHidden/>
          </w:rPr>
          <w:tab/>
        </w:r>
        <w:r>
          <w:rPr>
            <w:noProof/>
            <w:webHidden/>
          </w:rPr>
          <w:fldChar w:fldCharType="begin"/>
        </w:r>
        <w:r>
          <w:rPr>
            <w:noProof/>
            <w:webHidden/>
          </w:rPr>
          <w:instrText xml:space="preserve"> PAGEREF _Toc219295068 \h </w:instrText>
        </w:r>
        <w:r>
          <w:rPr>
            <w:noProof/>
            <w:webHidden/>
          </w:rPr>
        </w:r>
        <w:r>
          <w:rPr>
            <w:noProof/>
            <w:webHidden/>
          </w:rPr>
          <w:fldChar w:fldCharType="separate"/>
        </w:r>
        <w:r>
          <w:rPr>
            <w:noProof/>
            <w:webHidden/>
          </w:rPr>
          <w:t>9</w:t>
        </w:r>
        <w:r>
          <w:rPr>
            <w:noProof/>
            <w:webHidden/>
          </w:rPr>
          <w:fldChar w:fldCharType="end"/>
        </w:r>
      </w:hyperlink>
    </w:p>
    <w:p w14:paraId="62BF26A3" w14:textId="7BB255DA"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69" w:history="1">
        <w:r w:rsidRPr="00CA0E0D">
          <w:rPr>
            <w:rStyle w:val="Hyperlink"/>
            <w:noProof/>
          </w:rPr>
          <w:t>Table 9.1-2 Data Storage Access Control Mechanisms</w:t>
        </w:r>
        <w:r>
          <w:rPr>
            <w:noProof/>
            <w:webHidden/>
          </w:rPr>
          <w:tab/>
        </w:r>
        <w:r>
          <w:rPr>
            <w:noProof/>
            <w:webHidden/>
          </w:rPr>
          <w:fldChar w:fldCharType="begin"/>
        </w:r>
        <w:r>
          <w:rPr>
            <w:noProof/>
            <w:webHidden/>
          </w:rPr>
          <w:instrText xml:space="preserve"> PAGEREF _Toc219295069 \h </w:instrText>
        </w:r>
        <w:r>
          <w:rPr>
            <w:noProof/>
            <w:webHidden/>
          </w:rPr>
        </w:r>
        <w:r>
          <w:rPr>
            <w:noProof/>
            <w:webHidden/>
          </w:rPr>
          <w:fldChar w:fldCharType="separate"/>
        </w:r>
        <w:r>
          <w:rPr>
            <w:noProof/>
            <w:webHidden/>
          </w:rPr>
          <w:t>9</w:t>
        </w:r>
        <w:r>
          <w:rPr>
            <w:noProof/>
            <w:webHidden/>
          </w:rPr>
          <w:fldChar w:fldCharType="end"/>
        </w:r>
      </w:hyperlink>
    </w:p>
    <w:p w14:paraId="5A3A13DB" w14:textId="72B02FD5"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70" w:history="1">
        <w:r w:rsidRPr="00CA0E0D">
          <w:rPr>
            <w:rStyle w:val="Hyperlink"/>
            <w:noProof/>
          </w:rPr>
          <w:t>Table 9.1-3 Data Storage Confidentiality</w:t>
        </w:r>
        <w:r>
          <w:rPr>
            <w:noProof/>
            <w:webHidden/>
          </w:rPr>
          <w:tab/>
        </w:r>
        <w:r>
          <w:rPr>
            <w:noProof/>
            <w:webHidden/>
          </w:rPr>
          <w:fldChar w:fldCharType="begin"/>
        </w:r>
        <w:r>
          <w:rPr>
            <w:noProof/>
            <w:webHidden/>
          </w:rPr>
          <w:instrText xml:space="preserve"> PAGEREF _Toc219295070 \h </w:instrText>
        </w:r>
        <w:r>
          <w:rPr>
            <w:noProof/>
            <w:webHidden/>
          </w:rPr>
        </w:r>
        <w:r>
          <w:rPr>
            <w:noProof/>
            <w:webHidden/>
          </w:rPr>
          <w:fldChar w:fldCharType="separate"/>
        </w:r>
        <w:r>
          <w:rPr>
            <w:noProof/>
            <w:webHidden/>
          </w:rPr>
          <w:t>10</w:t>
        </w:r>
        <w:r>
          <w:rPr>
            <w:noProof/>
            <w:webHidden/>
          </w:rPr>
          <w:fldChar w:fldCharType="end"/>
        </w:r>
      </w:hyperlink>
    </w:p>
    <w:p w14:paraId="01188DD5" w14:textId="55DA0663"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71" w:history="1">
        <w:r w:rsidRPr="00CA0E0D">
          <w:rPr>
            <w:rStyle w:val="Hyperlink"/>
            <w:noProof/>
          </w:rPr>
          <w:t>Table 9.1-4 Data Storage Integrity</w:t>
        </w:r>
        <w:r>
          <w:rPr>
            <w:noProof/>
            <w:webHidden/>
          </w:rPr>
          <w:tab/>
        </w:r>
        <w:r>
          <w:rPr>
            <w:noProof/>
            <w:webHidden/>
          </w:rPr>
          <w:fldChar w:fldCharType="begin"/>
        </w:r>
        <w:r>
          <w:rPr>
            <w:noProof/>
            <w:webHidden/>
          </w:rPr>
          <w:instrText xml:space="preserve"> PAGEREF _Toc219295071 \h </w:instrText>
        </w:r>
        <w:r>
          <w:rPr>
            <w:noProof/>
            <w:webHidden/>
          </w:rPr>
        </w:r>
        <w:r>
          <w:rPr>
            <w:noProof/>
            <w:webHidden/>
          </w:rPr>
          <w:fldChar w:fldCharType="separate"/>
        </w:r>
        <w:r>
          <w:rPr>
            <w:noProof/>
            <w:webHidden/>
          </w:rPr>
          <w:t>10</w:t>
        </w:r>
        <w:r>
          <w:rPr>
            <w:noProof/>
            <w:webHidden/>
          </w:rPr>
          <w:fldChar w:fldCharType="end"/>
        </w:r>
      </w:hyperlink>
    </w:p>
    <w:p w14:paraId="2605CC9E" w14:textId="6D09C8E1"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72" w:history="1">
        <w:r w:rsidRPr="00CA0E0D">
          <w:rPr>
            <w:rStyle w:val="Hyperlink"/>
            <w:noProof/>
          </w:rPr>
          <w:t>Table 9.2-1 Data Transfer Confidentiality Mechanisms</w:t>
        </w:r>
        <w:r>
          <w:rPr>
            <w:noProof/>
            <w:webHidden/>
          </w:rPr>
          <w:tab/>
        </w:r>
        <w:r>
          <w:rPr>
            <w:noProof/>
            <w:webHidden/>
          </w:rPr>
          <w:fldChar w:fldCharType="begin"/>
        </w:r>
        <w:r>
          <w:rPr>
            <w:noProof/>
            <w:webHidden/>
          </w:rPr>
          <w:instrText xml:space="preserve"> PAGEREF _Toc219295072 \h </w:instrText>
        </w:r>
        <w:r>
          <w:rPr>
            <w:noProof/>
            <w:webHidden/>
          </w:rPr>
        </w:r>
        <w:r>
          <w:rPr>
            <w:noProof/>
            <w:webHidden/>
          </w:rPr>
          <w:fldChar w:fldCharType="separate"/>
        </w:r>
        <w:r>
          <w:rPr>
            <w:noProof/>
            <w:webHidden/>
          </w:rPr>
          <w:t>10</w:t>
        </w:r>
        <w:r>
          <w:rPr>
            <w:noProof/>
            <w:webHidden/>
          </w:rPr>
          <w:fldChar w:fldCharType="end"/>
        </w:r>
      </w:hyperlink>
    </w:p>
    <w:p w14:paraId="478791A1" w14:textId="75594CF0"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73" w:history="1">
        <w:r w:rsidRPr="00CA0E0D">
          <w:rPr>
            <w:rStyle w:val="Hyperlink"/>
            <w:noProof/>
          </w:rPr>
          <w:t>Table 9.3-1 Data Transfer Integrity Mechanisms</w:t>
        </w:r>
        <w:r>
          <w:rPr>
            <w:noProof/>
            <w:webHidden/>
          </w:rPr>
          <w:tab/>
        </w:r>
        <w:r>
          <w:rPr>
            <w:noProof/>
            <w:webHidden/>
          </w:rPr>
          <w:fldChar w:fldCharType="begin"/>
        </w:r>
        <w:r>
          <w:rPr>
            <w:noProof/>
            <w:webHidden/>
          </w:rPr>
          <w:instrText xml:space="preserve"> PAGEREF _Toc219295073 \h </w:instrText>
        </w:r>
        <w:r>
          <w:rPr>
            <w:noProof/>
            <w:webHidden/>
          </w:rPr>
        </w:r>
        <w:r>
          <w:rPr>
            <w:noProof/>
            <w:webHidden/>
          </w:rPr>
          <w:fldChar w:fldCharType="separate"/>
        </w:r>
        <w:r>
          <w:rPr>
            <w:noProof/>
            <w:webHidden/>
          </w:rPr>
          <w:t>10</w:t>
        </w:r>
        <w:r>
          <w:rPr>
            <w:noProof/>
            <w:webHidden/>
          </w:rPr>
          <w:fldChar w:fldCharType="end"/>
        </w:r>
      </w:hyperlink>
    </w:p>
    <w:p w14:paraId="36EAB6BA" w14:textId="00C0436F"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74" w:history="1">
        <w:r w:rsidRPr="00CA0E0D">
          <w:rPr>
            <w:rStyle w:val="Hyperlink"/>
            <w:noProof/>
          </w:rPr>
          <w:t>Table 9.4-1 Subsystem Data Transfer Configuration</w:t>
        </w:r>
        <w:r>
          <w:rPr>
            <w:noProof/>
            <w:webHidden/>
          </w:rPr>
          <w:tab/>
        </w:r>
        <w:r>
          <w:rPr>
            <w:noProof/>
            <w:webHidden/>
          </w:rPr>
          <w:fldChar w:fldCharType="begin"/>
        </w:r>
        <w:r>
          <w:rPr>
            <w:noProof/>
            <w:webHidden/>
          </w:rPr>
          <w:instrText xml:space="preserve"> PAGEREF _Toc219295074 \h </w:instrText>
        </w:r>
        <w:r>
          <w:rPr>
            <w:noProof/>
            <w:webHidden/>
          </w:rPr>
        </w:r>
        <w:r>
          <w:rPr>
            <w:noProof/>
            <w:webHidden/>
          </w:rPr>
          <w:fldChar w:fldCharType="separate"/>
        </w:r>
        <w:r>
          <w:rPr>
            <w:noProof/>
            <w:webHidden/>
          </w:rPr>
          <w:t>11</w:t>
        </w:r>
        <w:r>
          <w:rPr>
            <w:noProof/>
            <w:webHidden/>
          </w:rPr>
          <w:fldChar w:fldCharType="end"/>
        </w:r>
      </w:hyperlink>
    </w:p>
    <w:p w14:paraId="6570C8A6" w14:textId="524DA3A2"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75" w:history="1">
        <w:r w:rsidRPr="00CA0E0D">
          <w:rPr>
            <w:rStyle w:val="Hyperlink"/>
            <w:noProof/>
          </w:rPr>
          <w:t>Table 10.0-1 Subsystem Internal ICDs</w:t>
        </w:r>
        <w:r>
          <w:rPr>
            <w:noProof/>
            <w:webHidden/>
          </w:rPr>
          <w:tab/>
        </w:r>
        <w:r>
          <w:rPr>
            <w:noProof/>
            <w:webHidden/>
          </w:rPr>
          <w:fldChar w:fldCharType="begin"/>
        </w:r>
        <w:r>
          <w:rPr>
            <w:noProof/>
            <w:webHidden/>
          </w:rPr>
          <w:instrText xml:space="preserve"> PAGEREF _Toc219295075 \h </w:instrText>
        </w:r>
        <w:r>
          <w:rPr>
            <w:noProof/>
            <w:webHidden/>
          </w:rPr>
        </w:r>
        <w:r>
          <w:rPr>
            <w:noProof/>
            <w:webHidden/>
          </w:rPr>
          <w:fldChar w:fldCharType="separate"/>
        </w:r>
        <w:r>
          <w:rPr>
            <w:noProof/>
            <w:webHidden/>
          </w:rPr>
          <w:t>12</w:t>
        </w:r>
        <w:r>
          <w:rPr>
            <w:noProof/>
            <w:webHidden/>
          </w:rPr>
          <w:fldChar w:fldCharType="end"/>
        </w:r>
      </w:hyperlink>
    </w:p>
    <w:p w14:paraId="32CE624B" w14:textId="066E0176"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76" w:history="1">
        <w:r w:rsidRPr="00CA0E0D">
          <w:rPr>
            <w:rStyle w:val="Hyperlink"/>
            <w:noProof/>
          </w:rPr>
          <w:t>Table 13.1-1 Applicable System Survivability KPP Prevent CSAs</w:t>
        </w:r>
        <w:r>
          <w:rPr>
            <w:noProof/>
            <w:webHidden/>
          </w:rPr>
          <w:tab/>
        </w:r>
        <w:r>
          <w:rPr>
            <w:noProof/>
            <w:webHidden/>
          </w:rPr>
          <w:fldChar w:fldCharType="begin"/>
        </w:r>
        <w:r>
          <w:rPr>
            <w:noProof/>
            <w:webHidden/>
          </w:rPr>
          <w:instrText xml:space="preserve"> PAGEREF _Toc219295076 \h </w:instrText>
        </w:r>
        <w:r>
          <w:rPr>
            <w:noProof/>
            <w:webHidden/>
          </w:rPr>
        </w:r>
        <w:r>
          <w:rPr>
            <w:noProof/>
            <w:webHidden/>
          </w:rPr>
          <w:fldChar w:fldCharType="separate"/>
        </w:r>
        <w:r>
          <w:rPr>
            <w:noProof/>
            <w:webHidden/>
          </w:rPr>
          <w:t>16</w:t>
        </w:r>
        <w:r>
          <w:rPr>
            <w:noProof/>
            <w:webHidden/>
          </w:rPr>
          <w:fldChar w:fldCharType="end"/>
        </w:r>
      </w:hyperlink>
    </w:p>
    <w:p w14:paraId="329DB6DB" w14:textId="79E82358"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77" w:history="1">
        <w:r w:rsidRPr="00CA0E0D">
          <w:rPr>
            <w:rStyle w:val="Hyperlink"/>
            <w:noProof/>
          </w:rPr>
          <w:t>Table 13.1-2 Applicable System Survivability KPP Mitigate CSAs</w:t>
        </w:r>
        <w:r>
          <w:rPr>
            <w:noProof/>
            <w:webHidden/>
          </w:rPr>
          <w:tab/>
        </w:r>
        <w:r>
          <w:rPr>
            <w:noProof/>
            <w:webHidden/>
          </w:rPr>
          <w:fldChar w:fldCharType="begin"/>
        </w:r>
        <w:r>
          <w:rPr>
            <w:noProof/>
            <w:webHidden/>
          </w:rPr>
          <w:instrText xml:space="preserve"> PAGEREF _Toc219295077 \h </w:instrText>
        </w:r>
        <w:r>
          <w:rPr>
            <w:noProof/>
            <w:webHidden/>
          </w:rPr>
        </w:r>
        <w:r>
          <w:rPr>
            <w:noProof/>
            <w:webHidden/>
          </w:rPr>
          <w:fldChar w:fldCharType="separate"/>
        </w:r>
        <w:r>
          <w:rPr>
            <w:noProof/>
            <w:webHidden/>
          </w:rPr>
          <w:t>16</w:t>
        </w:r>
        <w:r>
          <w:rPr>
            <w:noProof/>
            <w:webHidden/>
          </w:rPr>
          <w:fldChar w:fldCharType="end"/>
        </w:r>
      </w:hyperlink>
    </w:p>
    <w:p w14:paraId="677CC0B4" w14:textId="0C52DA6D"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78" w:history="1">
        <w:r w:rsidRPr="00CA0E0D">
          <w:rPr>
            <w:rStyle w:val="Hyperlink"/>
            <w:noProof/>
          </w:rPr>
          <w:t>Table A.0-1 List of Acronyms and Abbreviation Definitions</w:t>
        </w:r>
        <w:r>
          <w:rPr>
            <w:noProof/>
            <w:webHidden/>
          </w:rPr>
          <w:tab/>
        </w:r>
        <w:r>
          <w:rPr>
            <w:noProof/>
            <w:webHidden/>
          </w:rPr>
          <w:fldChar w:fldCharType="begin"/>
        </w:r>
        <w:r>
          <w:rPr>
            <w:noProof/>
            <w:webHidden/>
          </w:rPr>
          <w:instrText xml:space="preserve"> PAGEREF _Toc219295078 \h </w:instrText>
        </w:r>
        <w:r>
          <w:rPr>
            <w:noProof/>
            <w:webHidden/>
          </w:rPr>
        </w:r>
        <w:r>
          <w:rPr>
            <w:noProof/>
            <w:webHidden/>
          </w:rPr>
          <w:fldChar w:fldCharType="separate"/>
        </w:r>
        <w:r>
          <w:rPr>
            <w:noProof/>
            <w:webHidden/>
          </w:rPr>
          <w:t>18</w:t>
        </w:r>
        <w:r>
          <w:rPr>
            <w:noProof/>
            <w:webHidden/>
          </w:rPr>
          <w:fldChar w:fldCharType="end"/>
        </w:r>
      </w:hyperlink>
    </w:p>
    <w:p w14:paraId="37F9AEBB" w14:textId="4158C06E" w:rsidR="00345C63" w:rsidRDefault="00345C6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079" w:history="1">
        <w:r w:rsidRPr="00CA0E0D">
          <w:rPr>
            <w:rStyle w:val="Hyperlink"/>
            <w:noProof/>
          </w:rPr>
          <w:t>Table B.0-1 List of Term Definitions</w:t>
        </w:r>
        <w:r>
          <w:rPr>
            <w:noProof/>
            <w:webHidden/>
          </w:rPr>
          <w:tab/>
        </w:r>
        <w:r>
          <w:rPr>
            <w:noProof/>
            <w:webHidden/>
          </w:rPr>
          <w:fldChar w:fldCharType="begin"/>
        </w:r>
        <w:r>
          <w:rPr>
            <w:noProof/>
            <w:webHidden/>
          </w:rPr>
          <w:instrText xml:space="preserve"> PAGEREF _Toc219295079 \h </w:instrText>
        </w:r>
        <w:r>
          <w:rPr>
            <w:noProof/>
            <w:webHidden/>
          </w:rPr>
        </w:r>
        <w:r>
          <w:rPr>
            <w:noProof/>
            <w:webHidden/>
          </w:rPr>
          <w:fldChar w:fldCharType="separate"/>
        </w:r>
        <w:r>
          <w:rPr>
            <w:noProof/>
            <w:webHidden/>
          </w:rPr>
          <w:t>20</w:t>
        </w:r>
        <w:r>
          <w:rPr>
            <w:noProof/>
            <w:webHidden/>
          </w:rPr>
          <w:fldChar w:fldCharType="end"/>
        </w:r>
      </w:hyperlink>
    </w:p>
    <w:p w14:paraId="5F703808" w14:textId="1C473272" w:rsidR="00294753" w:rsidRDefault="00F5778B">
      <w:pPr>
        <w:pStyle w:val="CenterBold"/>
        <w:rPr>
          <w:rFonts w:hint="eastAsia"/>
        </w:rPr>
      </w:pPr>
      <w:r>
        <w:fldChar w:fldCharType="end"/>
      </w:r>
      <w:r>
        <w:br w:type="page"/>
      </w:r>
    </w:p>
    <w:p w14:paraId="5F703817" w14:textId="77777777" w:rsidR="00294753" w:rsidRDefault="00294753">
      <w:pPr>
        <w:pStyle w:val="Center"/>
      </w:pPr>
    </w:p>
    <w:p w14:paraId="5F703818" w14:textId="77777777" w:rsidR="00294753" w:rsidRDefault="00294753">
      <w:pPr>
        <w:pStyle w:val="Center"/>
      </w:pPr>
    </w:p>
    <w:p w14:paraId="5F703819" w14:textId="77777777" w:rsidR="00294753" w:rsidRDefault="00294753">
      <w:pPr>
        <w:pStyle w:val="Center"/>
      </w:pPr>
    </w:p>
    <w:p w14:paraId="5F70381A" w14:textId="77777777" w:rsidR="00294753" w:rsidRDefault="00294753">
      <w:pPr>
        <w:pStyle w:val="Center"/>
      </w:pPr>
    </w:p>
    <w:p w14:paraId="5F70381B" w14:textId="77777777" w:rsidR="00294753" w:rsidRDefault="00294753">
      <w:pPr>
        <w:pStyle w:val="Center"/>
      </w:pPr>
    </w:p>
    <w:p w14:paraId="5F70381C" w14:textId="77777777" w:rsidR="00294753" w:rsidRDefault="00294753">
      <w:pPr>
        <w:pStyle w:val="Center"/>
      </w:pPr>
    </w:p>
    <w:p w14:paraId="5F70381D" w14:textId="77777777" w:rsidR="00294753" w:rsidRDefault="00294753">
      <w:pPr>
        <w:pStyle w:val="Center"/>
      </w:pPr>
    </w:p>
    <w:p w14:paraId="5F70381E" w14:textId="77777777" w:rsidR="00294753" w:rsidRDefault="00294753">
      <w:pPr>
        <w:pStyle w:val="Center"/>
      </w:pPr>
    </w:p>
    <w:p w14:paraId="5F70381F" w14:textId="77777777" w:rsidR="00294753" w:rsidRDefault="00294753">
      <w:pPr>
        <w:pStyle w:val="Center"/>
      </w:pPr>
    </w:p>
    <w:p w14:paraId="5F703820" w14:textId="77777777" w:rsidR="00294753" w:rsidRDefault="00294753">
      <w:pPr>
        <w:pStyle w:val="Center"/>
      </w:pPr>
    </w:p>
    <w:p w14:paraId="5F703821" w14:textId="77777777" w:rsidR="00294753" w:rsidRDefault="00294753">
      <w:pPr>
        <w:pStyle w:val="Center"/>
      </w:pPr>
    </w:p>
    <w:p w14:paraId="5F703822" w14:textId="77777777" w:rsidR="00294753" w:rsidRDefault="00294753">
      <w:pPr>
        <w:pStyle w:val="Center"/>
      </w:pPr>
    </w:p>
    <w:p w14:paraId="5F703823" w14:textId="77777777" w:rsidR="00294753" w:rsidRDefault="00F5778B">
      <w:pPr>
        <w:pStyle w:val="Center"/>
      </w:pPr>
      <w:r>
        <w:t>This page is intentionally left blank.</w:t>
      </w:r>
    </w:p>
    <w:p w14:paraId="5F703824" w14:textId="77777777" w:rsidR="00294753" w:rsidRDefault="00294753">
      <w:pPr>
        <w:pStyle w:val="Center"/>
        <w:sectPr w:rsidR="00294753">
          <w:headerReference w:type="even" r:id="rId19"/>
          <w:footerReference w:type="even" r:id="rId20"/>
          <w:footerReference w:type="default" r:id="rId21"/>
          <w:headerReference w:type="first" r:id="rId22"/>
          <w:footerReference w:type="first" r:id="rId23"/>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5F703825" w14:textId="77777777" w:rsidR="00294753" w:rsidRDefault="00F5778B" w:rsidP="00F070EC">
      <w:pPr>
        <w:pStyle w:val="Heading1"/>
        <w:numPr>
          <w:ilvl w:val="0"/>
          <w:numId w:val="1"/>
        </w:numPr>
        <w:rPr>
          <w:rFonts w:hint="eastAsia"/>
        </w:rPr>
      </w:pPr>
      <w:bookmarkStart w:id="0" w:name="_Toc256000000"/>
      <w:bookmarkStart w:id="1" w:name="_Toc219295012"/>
      <w:r>
        <w:lastRenderedPageBreak/>
        <w:t>Overview</w:t>
      </w:r>
      <w:bookmarkEnd w:id="0"/>
      <w:bookmarkEnd w:id="1"/>
    </w:p>
    <w:p w14:paraId="5F703826" w14:textId="77777777" w:rsidR="00294753" w:rsidRDefault="00F5778B">
      <w:pPr>
        <w:pStyle w:val="Proprietary"/>
      </w:pPr>
      <w:r>
        <w:t>Proprietary Notice: References to external documents that provide for the data in this section refer only to non-proprietary documents.</w:t>
      </w:r>
    </w:p>
    <w:p w14:paraId="5F703827" w14:textId="77777777" w:rsidR="00294753" w:rsidRDefault="00F5778B">
      <w:pPr>
        <w:pStyle w:val="BodyText"/>
      </w:pPr>
      <w:r>
        <w:t>This section includes a summary of key capabilities and functions of the Subsystem.</w:t>
      </w:r>
    </w:p>
    <w:p w14:paraId="5F703828" w14:textId="77777777" w:rsidR="00294753" w:rsidRDefault="00F5778B">
      <w:pPr>
        <w:pStyle w:val="BodyText"/>
      </w:pPr>
      <w:r>
        <w:t xml:space="preserve">Figure 1.0-1, SDD Document Tree, illustrates the document tree showing references associated </w:t>
      </w:r>
      <w:proofErr w:type="gramStart"/>
      <w:r>
        <w:t>to</w:t>
      </w:r>
      <w:proofErr w:type="gramEnd"/>
      <w:r>
        <w:t xml:space="preserve"> this Subsystem.</w:t>
      </w:r>
    </w:p>
    <w:p w14:paraId="5F703829" w14:textId="77777777" w:rsidR="00294753" w:rsidRDefault="00F5778B">
      <w:pPr>
        <w:pStyle w:val="FigurePlaceholder"/>
        <w:rPr>
          <w:rFonts w:hint="eastAsia"/>
        </w:rPr>
      </w:pPr>
      <w:r>
        <w:t>&lt;&lt;INSERT FIGURE HERE. SEE ACCOMPANYING INSTRUCTIONS FOR AN EXAMPLE&gt;&gt;</w:t>
      </w:r>
    </w:p>
    <w:p w14:paraId="5F70382A" w14:textId="77777777" w:rsidR="00294753" w:rsidRDefault="00F5778B">
      <w:pPr>
        <w:pStyle w:val="FigureCaption"/>
      </w:pPr>
      <w:bookmarkStart w:id="2" w:name="_Toc219295059"/>
      <w:r>
        <w:t>Figure 1.0-1 SDD Document Tree</w:t>
      </w:r>
      <w:bookmarkEnd w:id="2"/>
    </w:p>
    <w:p w14:paraId="5F70382B" w14:textId="77777777" w:rsidR="00294753" w:rsidRDefault="00F5778B" w:rsidP="00F070EC">
      <w:pPr>
        <w:pStyle w:val="Heading2"/>
        <w:numPr>
          <w:ilvl w:val="1"/>
          <w:numId w:val="1"/>
        </w:numPr>
        <w:rPr>
          <w:rFonts w:hint="eastAsia"/>
        </w:rPr>
      </w:pPr>
      <w:bookmarkStart w:id="3" w:name="_Toc256000001"/>
      <w:bookmarkStart w:id="4" w:name="_Toc219295013"/>
      <w:r>
        <w:t>References</w:t>
      </w:r>
      <w:bookmarkEnd w:id="3"/>
      <w:bookmarkEnd w:id="4"/>
    </w:p>
    <w:p w14:paraId="5F70382C" w14:textId="77777777" w:rsidR="00294753" w:rsidRDefault="00F5778B">
      <w:pPr>
        <w:pStyle w:val="Proprietary"/>
      </w:pPr>
      <w:r>
        <w:t>Proprietary Notice: References to external documents that provide for the data in this section may refer to proprietary documents.</w:t>
      </w:r>
    </w:p>
    <w:p w14:paraId="5F70382D" w14:textId="77777777" w:rsidR="00294753" w:rsidRDefault="00F5778B">
      <w:pPr>
        <w:pStyle w:val="BodyText"/>
      </w:pPr>
      <w:r>
        <w:t>Table 1.1-1, Reference Documents, lists all the referenced documents that are required to support the integration of this Subsystem.</w:t>
      </w:r>
    </w:p>
    <w:p w14:paraId="5F70382E" w14:textId="77777777" w:rsidR="00294753" w:rsidRDefault="00F5778B">
      <w:pPr>
        <w:pStyle w:val="TableCaption"/>
      </w:pPr>
      <w:bookmarkStart w:id="5" w:name="_Toc219295060"/>
      <w:r>
        <w:t>Table 1.1-1 Reference Documents</w:t>
      </w:r>
      <w:bookmarkEnd w:id="5"/>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46"/>
        <w:gridCol w:w="974"/>
        <w:gridCol w:w="1760"/>
      </w:tblGrid>
      <w:tr w:rsidR="00294753" w14:paraId="5F703833"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5F70382F" w14:textId="77777777" w:rsidR="00294753" w:rsidRDefault="00F5778B">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5F703830" w14:textId="77777777" w:rsidR="00294753" w:rsidRDefault="00F5778B">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5F703831" w14:textId="77777777" w:rsidR="00294753" w:rsidRDefault="00F5778B">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5F703832" w14:textId="77777777" w:rsidR="00294753" w:rsidRDefault="00F5778B">
            <w:pPr>
              <w:pStyle w:val="TableHeaderCenterBold"/>
            </w:pPr>
            <w:r>
              <w:t>Date</w:t>
            </w:r>
          </w:p>
        </w:tc>
      </w:tr>
      <w:tr w:rsidR="00294753" w14:paraId="5F703838"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5F703834" w14:textId="77777777" w:rsidR="00294753" w:rsidRDefault="00F5778B">
            <w:pPr>
              <w:pStyle w:val="TableLeftAlign"/>
            </w:pPr>
            <w:r>
              <w:t>OMSC-SPC-005</w:t>
            </w:r>
          </w:p>
        </w:tc>
        <w:tc>
          <w:tcPr>
            <w:tcW w:w="0" w:type="auto"/>
            <w:tcBorders>
              <w:top w:val="single" w:sz="8" w:space="0" w:color="400040"/>
              <w:left w:val="single" w:sz="8" w:space="0" w:color="400040"/>
              <w:bottom w:val="single" w:sz="8" w:space="0" w:color="400040"/>
              <w:right w:val="single" w:sz="8" w:space="0" w:color="400040"/>
            </w:tcBorders>
          </w:tcPr>
          <w:p w14:paraId="5F703835" w14:textId="77777777" w:rsidR="00294753" w:rsidRDefault="00F5778B">
            <w:pPr>
              <w:pStyle w:val="TableLeftAlign"/>
            </w:pPr>
            <w:r>
              <w:t>Operating System Façade Specification</w:t>
            </w:r>
          </w:p>
        </w:tc>
        <w:tc>
          <w:tcPr>
            <w:tcW w:w="0" w:type="auto"/>
            <w:tcBorders>
              <w:top w:val="single" w:sz="8" w:space="0" w:color="400040"/>
              <w:left w:val="single" w:sz="8" w:space="0" w:color="400040"/>
              <w:bottom w:val="single" w:sz="8" w:space="0" w:color="400040"/>
              <w:right w:val="single" w:sz="8" w:space="0" w:color="400040"/>
            </w:tcBorders>
          </w:tcPr>
          <w:p w14:paraId="5F703836" w14:textId="36519145" w:rsidR="00294753" w:rsidRDefault="00E853E1">
            <w:pPr>
              <w:pStyle w:val="TableCenter"/>
            </w:pPr>
            <w:r>
              <w:t>J</w:t>
            </w:r>
          </w:p>
        </w:tc>
        <w:tc>
          <w:tcPr>
            <w:tcW w:w="1760" w:type="dxa"/>
            <w:tcBorders>
              <w:top w:val="single" w:sz="8" w:space="0" w:color="400040"/>
              <w:left w:val="single" w:sz="8" w:space="0" w:color="400040"/>
              <w:bottom w:val="single" w:sz="8" w:space="0" w:color="400040"/>
              <w:right w:val="single" w:sz="8" w:space="0" w:color="400040"/>
            </w:tcBorders>
          </w:tcPr>
          <w:p w14:paraId="5F703837" w14:textId="2BADF41B" w:rsidR="00294753" w:rsidRDefault="0033772D">
            <w:pPr>
              <w:pStyle w:val="TableCenter"/>
            </w:pPr>
            <w:r w:rsidRPr="0033772D">
              <w:t>22 January 2026</w:t>
            </w:r>
          </w:p>
        </w:tc>
      </w:tr>
      <w:tr w:rsidR="00294753" w14:paraId="5F70383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5F703839" w14:textId="77777777" w:rsidR="00294753" w:rsidRDefault="00F5778B">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5F70383A" w14:textId="6B9344C4" w:rsidR="00294753" w:rsidRDefault="00F5778B">
            <w:pPr>
              <w:pStyle w:val="TableLeftAlign"/>
            </w:pPr>
            <w:r>
              <w:t>OMS Standard Version 2.</w:t>
            </w:r>
            <w:r w:rsidR="00E853E1">
              <w:t>5</w:t>
            </w:r>
          </w:p>
        </w:tc>
        <w:tc>
          <w:tcPr>
            <w:tcW w:w="0" w:type="auto"/>
            <w:tcBorders>
              <w:top w:val="single" w:sz="8" w:space="0" w:color="400040"/>
              <w:left w:val="single" w:sz="8" w:space="0" w:color="400040"/>
              <w:bottom w:val="single" w:sz="8" w:space="0" w:color="400040"/>
              <w:right w:val="single" w:sz="8" w:space="0" w:color="400040"/>
            </w:tcBorders>
          </w:tcPr>
          <w:p w14:paraId="5F70383B" w14:textId="0D48E19B" w:rsidR="00294753" w:rsidRDefault="00E853E1">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5F70383C" w14:textId="7629E13C" w:rsidR="00294753" w:rsidRDefault="0033772D">
            <w:pPr>
              <w:pStyle w:val="TableCenter"/>
            </w:pPr>
            <w:r w:rsidRPr="0033772D">
              <w:t>22 January 2026</w:t>
            </w:r>
          </w:p>
        </w:tc>
      </w:tr>
      <w:tr w:rsidR="00294753" w14:paraId="5F70384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5F70383E" w14:textId="77777777" w:rsidR="00294753" w:rsidRDefault="00F5778B">
            <w:pPr>
              <w:pStyle w:val="TableLeftAlign"/>
            </w:pPr>
            <w:r>
              <w:t>OMSC-TMP-002</w:t>
            </w:r>
          </w:p>
        </w:tc>
        <w:tc>
          <w:tcPr>
            <w:tcW w:w="0" w:type="auto"/>
            <w:tcBorders>
              <w:top w:val="single" w:sz="8" w:space="0" w:color="400040"/>
              <w:left w:val="single" w:sz="8" w:space="0" w:color="400040"/>
              <w:bottom w:val="single" w:sz="8" w:space="0" w:color="400040"/>
              <w:right w:val="single" w:sz="8" w:space="0" w:color="400040"/>
            </w:tcBorders>
          </w:tcPr>
          <w:p w14:paraId="5F70383F" w14:textId="77777777" w:rsidR="00294753" w:rsidRDefault="00F5778B">
            <w:pPr>
              <w:pStyle w:val="TableLeftAlign"/>
            </w:pPr>
            <w:r>
              <w:t>Subsystem Description Document (SDD) Template</w:t>
            </w:r>
          </w:p>
        </w:tc>
        <w:tc>
          <w:tcPr>
            <w:tcW w:w="0" w:type="auto"/>
            <w:tcBorders>
              <w:top w:val="single" w:sz="8" w:space="0" w:color="400040"/>
              <w:left w:val="single" w:sz="8" w:space="0" w:color="400040"/>
              <w:bottom w:val="single" w:sz="8" w:space="0" w:color="400040"/>
              <w:right w:val="single" w:sz="8" w:space="0" w:color="400040"/>
            </w:tcBorders>
          </w:tcPr>
          <w:p w14:paraId="5F703840" w14:textId="6F58A9D2" w:rsidR="00294753" w:rsidRDefault="00E853E1">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5F703841" w14:textId="570131D7" w:rsidR="00294753" w:rsidRDefault="0033772D">
            <w:pPr>
              <w:pStyle w:val="TableCenter"/>
            </w:pPr>
            <w:r w:rsidRPr="0033772D">
              <w:t>22 January 2026</w:t>
            </w:r>
          </w:p>
        </w:tc>
      </w:tr>
    </w:tbl>
    <w:p w14:paraId="5F703843" w14:textId="77777777" w:rsidR="00294753" w:rsidRDefault="00F5778B" w:rsidP="00F070EC">
      <w:pPr>
        <w:pStyle w:val="Heading2"/>
        <w:numPr>
          <w:ilvl w:val="1"/>
          <w:numId w:val="1"/>
        </w:numPr>
        <w:rPr>
          <w:rFonts w:hint="eastAsia"/>
        </w:rPr>
      </w:pPr>
      <w:bookmarkStart w:id="6" w:name="_Toc256000002"/>
      <w:bookmarkStart w:id="7" w:name="_Toc219295014"/>
      <w:r>
        <w:t>OMS Subsystem Compliance Pattern</w:t>
      </w:r>
      <w:bookmarkEnd w:id="6"/>
      <w:bookmarkEnd w:id="7"/>
    </w:p>
    <w:p w14:paraId="5F703844" w14:textId="77777777" w:rsidR="00294753" w:rsidRDefault="00F5778B">
      <w:pPr>
        <w:pStyle w:val="BodyText"/>
      </w:pPr>
      <w:r>
        <w:t>This section identifies the compliance pattern for this Subsystem.</w:t>
      </w:r>
    </w:p>
    <w:p w14:paraId="5F703845" w14:textId="77777777" w:rsidR="00294753" w:rsidRDefault="00F5778B" w:rsidP="00F070EC">
      <w:pPr>
        <w:pStyle w:val="Heading1"/>
        <w:numPr>
          <w:ilvl w:val="0"/>
          <w:numId w:val="1"/>
        </w:numPr>
        <w:rPr>
          <w:rFonts w:hint="eastAsia"/>
        </w:rPr>
      </w:pPr>
      <w:bookmarkStart w:id="8" w:name="_Toc256000003"/>
      <w:bookmarkStart w:id="9" w:name="_Toc219295015"/>
      <w:r>
        <w:lastRenderedPageBreak/>
        <w:t>Service Contract</w:t>
      </w:r>
      <w:bookmarkEnd w:id="8"/>
      <w:bookmarkEnd w:id="9"/>
    </w:p>
    <w:p w14:paraId="5F703846" w14:textId="77777777" w:rsidR="00294753" w:rsidRDefault="00F5778B">
      <w:pPr>
        <w:pStyle w:val="Proprietary"/>
      </w:pPr>
      <w:r>
        <w:t>Proprietary Notice: References to external documents that provide for the data in this section refer only to non-proprietary documents.</w:t>
      </w:r>
    </w:p>
    <w:p w14:paraId="5F703847" w14:textId="77777777" w:rsidR="00294753" w:rsidRDefault="00F5778B">
      <w:pPr>
        <w:pStyle w:val="BodyText"/>
      </w:pPr>
      <w:r>
        <w:t>Table 2.0-1, Service Contracts, identifies and refers to the Service Contract for the Subsystem.</w:t>
      </w:r>
    </w:p>
    <w:p w14:paraId="5F703848" w14:textId="77777777" w:rsidR="00294753" w:rsidRDefault="00F5778B">
      <w:pPr>
        <w:pStyle w:val="TableCaption"/>
      </w:pPr>
      <w:bookmarkStart w:id="10" w:name="_Toc219295061"/>
      <w:r>
        <w:t>Table 2.0-1 Service Contracts</w:t>
      </w:r>
      <w:bookmarkEnd w:id="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3075"/>
        <w:gridCol w:w="1769"/>
        <w:gridCol w:w="2728"/>
      </w:tblGrid>
      <w:tr w:rsidR="00294753" w14:paraId="5F70384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849" w14:textId="77777777" w:rsidR="00294753" w:rsidRDefault="00F5778B">
            <w:pPr>
              <w:pStyle w:val="TableHeaderCenterBold"/>
            </w:pPr>
            <w:r>
              <w:t xml:space="preserve">Title  </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4A" w14:textId="77777777" w:rsidR="00294753" w:rsidRDefault="00F5778B">
            <w:pPr>
              <w:pStyle w:val="TableHeaderCenterBold"/>
            </w:pPr>
            <w:r>
              <w:t xml:space="preserve">Reference </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4B" w14:textId="77777777" w:rsidR="00294753" w:rsidRDefault="00F5778B">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4C" w14:textId="77777777" w:rsidR="00294753" w:rsidRDefault="00F5778B">
            <w:pPr>
              <w:pStyle w:val="TableHeaderCenterBold"/>
            </w:pPr>
            <w:r>
              <w:t>Revision</w:t>
            </w:r>
          </w:p>
        </w:tc>
      </w:tr>
      <w:tr w:rsidR="00294753" w14:paraId="5F7038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4E"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4F"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50"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51" w14:textId="77777777" w:rsidR="00294753" w:rsidRDefault="00294753">
            <w:pPr>
              <w:pStyle w:val="TableLeftAlign"/>
            </w:pPr>
          </w:p>
        </w:tc>
      </w:tr>
    </w:tbl>
    <w:p w14:paraId="5F703853" w14:textId="77777777" w:rsidR="00294753" w:rsidRDefault="00F5778B" w:rsidP="00F070EC">
      <w:pPr>
        <w:pStyle w:val="Heading1"/>
        <w:numPr>
          <w:ilvl w:val="0"/>
          <w:numId w:val="1"/>
        </w:numPr>
        <w:rPr>
          <w:rFonts w:hint="eastAsia"/>
        </w:rPr>
      </w:pPr>
      <w:bookmarkStart w:id="11" w:name="_Toc256000004"/>
      <w:bookmarkStart w:id="12" w:name="_Toc219295016"/>
      <w:r>
        <w:lastRenderedPageBreak/>
        <w:t>Subsystem Specification Identification and Reference</w:t>
      </w:r>
      <w:bookmarkEnd w:id="11"/>
      <w:bookmarkEnd w:id="12"/>
    </w:p>
    <w:p w14:paraId="5F703854" w14:textId="77777777" w:rsidR="00294753" w:rsidRDefault="00F5778B">
      <w:pPr>
        <w:pStyle w:val="Proprietary"/>
      </w:pPr>
      <w:r>
        <w:t>Proprietary Notice: References to external documents that provide for the data in this section may refer to proprietary documents.</w:t>
      </w:r>
    </w:p>
    <w:p w14:paraId="5F703855" w14:textId="77777777" w:rsidR="00294753" w:rsidRDefault="00F5778B">
      <w:pPr>
        <w:pStyle w:val="BodyText"/>
      </w:pPr>
      <w:r>
        <w:t>Table 3.0-1, Subsystem Specifications, references the associated Subsystem requirements specifications.</w:t>
      </w:r>
    </w:p>
    <w:p w14:paraId="5F703856" w14:textId="77777777" w:rsidR="00294753" w:rsidRDefault="00F5778B">
      <w:pPr>
        <w:pStyle w:val="TableCaption"/>
      </w:pPr>
      <w:bookmarkStart w:id="13" w:name="_Toc219295062"/>
      <w:r>
        <w:t>Table 3.0-1 Subsystem Specifications</w:t>
      </w:r>
      <w:bookmarkEnd w:id="1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3075"/>
        <w:gridCol w:w="1769"/>
        <w:gridCol w:w="2728"/>
      </w:tblGrid>
      <w:tr w:rsidR="00294753" w14:paraId="5F70385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857" w14:textId="77777777" w:rsidR="00294753" w:rsidRDefault="00F5778B">
            <w:pPr>
              <w:pStyle w:val="TableHeaderCenterBold"/>
            </w:pPr>
            <w:r>
              <w:t>Title</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58" w14:textId="77777777" w:rsidR="00294753" w:rsidRDefault="00F5778B">
            <w:pPr>
              <w:pStyle w:val="TableHeaderCenterBold"/>
            </w:pPr>
            <w:r>
              <w:t>Reference</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59" w14:textId="77777777" w:rsidR="00294753" w:rsidRDefault="00F5778B">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5A" w14:textId="77777777" w:rsidR="00294753" w:rsidRDefault="00F5778B">
            <w:pPr>
              <w:pStyle w:val="TableHeaderCenterBold"/>
            </w:pPr>
            <w:r>
              <w:t>Revision</w:t>
            </w:r>
          </w:p>
        </w:tc>
      </w:tr>
      <w:tr w:rsidR="00294753" w14:paraId="5F70386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5C"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5D"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5E"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5F" w14:textId="77777777" w:rsidR="00294753" w:rsidRDefault="00294753">
            <w:pPr>
              <w:pStyle w:val="TableLeftAlign"/>
            </w:pPr>
          </w:p>
        </w:tc>
      </w:tr>
    </w:tbl>
    <w:p w14:paraId="5F703861" w14:textId="77777777" w:rsidR="00294753" w:rsidRDefault="00294753"/>
    <w:p w14:paraId="5F703862" w14:textId="77777777" w:rsidR="00294753" w:rsidRDefault="00F5778B" w:rsidP="00F070EC">
      <w:pPr>
        <w:pStyle w:val="Heading1"/>
        <w:numPr>
          <w:ilvl w:val="0"/>
          <w:numId w:val="1"/>
        </w:numPr>
        <w:rPr>
          <w:rFonts w:hint="eastAsia"/>
        </w:rPr>
      </w:pPr>
      <w:bookmarkStart w:id="14" w:name="_Toc256000005"/>
      <w:bookmarkStart w:id="15" w:name="_Toc219295017"/>
      <w:r>
        <w:lastRenderedPageBreak/>
        <w:t>Licenses</w:t>
      </w:r>
      <w:bookmarkEnd w:id="14"/>
      <w:bookmarkEnd w:id="15"/>
    </w:p>
    <w:p w14:paraId="5F703863" w14:textId="77777777" w:rsidR="00294753" w:rsidRDefault="00F5778B">
      <w:pPr>
        <w:pStyle w:val="Proprietary"/>
      </w:pPr>
      <w:r>
        <w:t>Proprietary Notice: References to external documents that provide for the data in this section refer only to non-proprietary documents.</w:t>
      </w:r>
    </w:p>
    <w:p w14:paraId="5F703864" w14:textId="77777777" w:rsidR="00294753" w:rsidRDefault="00F5778B">
      <w:pPr>
        <w:pStyle w:val="BodyText"/>
      </w:pPr>
      <w:r>
        <w:t>Table 4.0-1, Subsystem Licenses, documents the licenses required by the Subsystem to integrate with the Platform.</w:t>
      </w:r>
    </w:p>
    <w:p w14:paraId="5F703865" w14:textId="77777777" w:rsidR="00294753" w:rsidRDefault="00F5778B">
      <w:pPr>
        <w:pStyle w:val="TableCaption"/>
      </w:pPr>
      <w:bookmarkStart w:id="16" w:name="_Toc219295063"/>
      <w:r>
        <w:t>Table 4.0-1 Subsystem Licenses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458"/>
        <w:gridCol w:w="1358"/>
        <w:gridCol w:w="1325"/>
        <w:gridCol w:w="975"/>
        <w:gridCol w:w="1374"/>
      </w:tblGrid>
      <w:tr w:rsidR="00294753" w14:paraId="5F70386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866" w14:textId="77777777" w:rsidR="00294753" w:rsidRDefault="00F5778B">
            <w:pPr>
              <w:pStyle w:val="TableHeaderCenterBold"/>
            </w:pPr>
            <w:r>
              <w:t>License Description</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67" w14:textId="77777777" w:rsidR="00294753" w:rsidRDefault="00F5778B">
            <w:pPr>
              <w:pStyle w:val="TableHeaderCenterBold"/>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68" w14:textId="77777777" w:rsidR="00294753" w:rsidRDefault="00F5778B">
            <w:pPr>
              <w:pStyle w:val="TableHeaderCenterBold"/>
            </w:pPr>
            <w:r>
              <w:t>Product</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69" w14:textId="77777777" w:rsidR="00294753" w:rsidRDefault="00F5778B">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6A" w14:textId="77777777" w:rsidR="00294753" w:rsidRDefault="00F5778B">
            <w:pPr>
              <w:pStyle w:val="TableHeaderCenterBold"/>
            </w:pPr>
            <w:r>
              <w:t>Type</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6B" w14:textId="77777777" w:rsidR="00294753" w:rsidRDefault="00F5778B">
            <w:pPr>
              <w:pStyle w:val="TableHeaderCenterBold"/>
            </w:pPr>
            <w:r>
              <w:t>Purpose</w:t>
            </w:r>
          </w:p>
        </w:tc>
      </w:tr>
      <w:tr w:rsidR="00294753" w14:paraId="5F70387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6D"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6E"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6F"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70"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71"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72" w14:textId="77777777" w:rsidR="00294753" w:rsidRDefault="00294753">
            <w:pPr>
              <w:pStyle w:val="TableLeftAlign"/>
            </w:pPr>
          </w:p>
        </w:tc>
      </w:tr>
    </w:tbl>
    <w:p w14:paraId="5F703874" w14:textId="77777777" w:rsidR="00294753" w:rsidRDefault="00294753"/>
    <w:p w14:paraId="5F703875" w14:textId="77777777" w:rsidR="00294753" w:rsidRDefault="00F5778B" w:rsidP="00F070EC">
      <w:pPr>
        <w:pStyle w:val="Heading1"/>
        <w:numPr>
          <w:ilvl w:val="0"/>
          <w:numId w:val="1"/>
        </w:numPr>
        <w:rPr>
          <w:rFonts w:hint="eastAsia"/>
        </w:rPr>
      </w:pPr>
      <w:bookmarkStart w:id="17" w:name="_Toc256000006"/>
      <w:bookmarkStart w:id="18" w:name="_Toc219295018"/>
      <w:r>
        <w:lastRenderedPageBreak/>
        <w:t>Subsystem Libraries Not Defined In The Service Contract</w:t>
      </w:r>
      <w:bookmarkEnd w:id="17"/>
      <w:bookmarkEnd w:id="18"/>
    </w:p>
    <w:p w14:paraId="5F703876" w14:textId="77777777" w:rsidR="00294753" w:rsidRDefault="00F5778B">
      <w:pPr>
        <w:pStyle w:val="Proprietary"/>
      </w:pPr>
      <w:r>
        <w:t>Proprietary Notice: References to external documents that provide for the data in this section refer only to non-proprietary documents.</w:t>
      </w:r>
    </w:p>
    <w:p w14:paraId="5F703877" w14:textId="77777777" w:rsidR="00294753" w:rsidRDefault="00F5778B">
      <w:pPr>
        <w:pStyle w:val="BodyText"/>
      </w:pPr>
      <w:r>
        <w:t>Table 5.0-1, Additional Subsystem Libraries, documents libraries used by the Subsystem that are not defined in the Service Contracts.</w:t>
      </w:r>
    </w:p>
    <w:p w14:paraId="5F703878" w14:textId="77777777" w:rsidR="00294753" w:rsidRDefault="00F5778B">
      <w:pPr>
        <w:pStyle w:val="TableCaption"/>
      </w:pPr>
      <w:bookmarkStart w:id="19" w:name="_Toc219295064"/>
      <w:r>
        <w:t>Table 5.0-1 Additional Subsystem Libraries</w:t>
      </w:r>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9"/>
        <w:gridCol w:w="2154"/>
        <w:gridCol w:w="1957"/>
        <w:gridCol w:w="2030"/>
      </w:tblGrid>
      <w:tr w:rsidR="00294753" w14:paraId="5F70387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879" w14:textId="77777777" w:rsidR="00294753" w:rsidRDefault="00F5778B">
            <w:pPr>
              <w:pStyle w:val="TableHeaderCenterBold"/>
            </w:pPr>
            <w:r>
              <w:t>Library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7A" w14:textId="77777777" w:rsidR="00294753" w:rsidRDefault="00F5778B">
            <w:pPr>
              <w:pStyle w:val="TableHeaderCenterBold"/>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7B" w14:textId="77777777" w:rsidR="00294753" w:rsidRDefault="00F5778B">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7C" w14:textId="77777777" w:rsidR="00294753" w:rsidRDefault="00F5778B">
            <w:pPr>
              <w:pStyle w:val="TableHeaderCenterBold"/>
            </w:pPr>
            <w:r>
              <w:t>Purpose</w:t>
            </w:r>
          </w:p>
        </w:tc>
      </w:tr>
      <w:tr w:rsidR="00294753" w14:paraId="5F70388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7E" w14:textId="77777777" w:rsidR="00294753" w:rsidRDefault="00F5778B">
            <w:pPr>
              <w:pStyle w:val="TableLeftAlign"/>
            </w:pPr>
            <w:r>
              <w:t>N/A</w:t>
            </w:r>
          </w:p>
        </w:tc>
        <w:tc>
          <w:tcPr>
            <w:tcW w:w="0" w:type="auto"/>
            <w:tcBorders>
              <w:top w:val="single" w:sz="8" w:space="0" w:color="000000"/>
              <w:left w:val="single" w:sz="8" w:space="0" w:color="000000"/>
              <w:bottom w:val="single" w:sz="8" w:space="0" w:color="000000"/>
              <w:right w:val="single" w:sz="8" w:space="0" w:color="000000"/>
            </w:tcBorders>
          </w:tcPr>
          <w:p w14:paraId="5F70387F"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80"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81" w14:textId="77777777" w:rsidR="00294753" w:rsidRDefault="00294753">
            <w:pPr>
              <w:pStyle w:val="TableLeftAlign"/>
            </w:pPr>
          </w:p>
        </w:tc>
      </w:tr>
    </w:tbl>
    <w:p w14:paraId="5F703883" w14:textId="77777777" w:rsidR="00294753" w:rsidRDefault="00F5778B" w:rsidP="00F070EC">
      <w:pPr>
        <w:pStyle w:val="Heading1"/>
        <w:numPr>
          <w:ilvl w:val="0"/>
          <w:numId w:val="1"/>
        </w:numPr>
        <w:rPr>
          <w:rFonts w:hint="eastAsia"/>
        </w:rPr>
      </w:pPr>
      <w:bookmarkStart w:id="20" w:name="_Toc256000007"/>
      <w:bookmarkStart w:id="21" w:name="_Toc219295019"/>
      <w:r>
        <w:lastRenderedPageBreak/>
        <w:t>Subsystem Time Synchronization</w:t>
      </w:r>
      <w:bookmarkEnd w:id="20"/>
      <w:bookmarkEnd w:id="21"/>
    </w:p>
    <w:p w14:paraId="5F703884" w14:textId="77777777" w:rsidR="00294753" w:rsidRDefault="00F5778B">
      <w:pPr>
        <w:pStyle w:val="Proprietary"/>
      </w:pPr>
      <w:r>
        <w:t>Proprietary Notice: References to external documents that provide for the data in this section refer only to non-proprietary documents.</w:t>
      </w:r>
    </w:p>
    <w:p w14:paraId="5F703885" w14:textId="77777777" w:rsidR="00294753" w:rsidRDefault="00F5778B">
      <w:pPr>
        <w:pStyle w:val="BodyText"/>
      </w:pPr>
      <w:r>
        <w:t>This section should include Special Signal references to any OMS Standard time reference signals used that are specified in OMSC-STD-001, OMS Standard, Time Reference Signals section. Table 6.0-1, Time Sync, identifies and describes the method(s) used for time synchronization.</w:t>
      </w:r>
    </w:p>
    <w:p w14:paraId="5F703886" w14:textId="77777777" w:rsidR="00294753" w:rsidRDefault="00F5778B">
      <w:pPr>
        <w:pStyle w:val="TableCaption"/>
      </w:pPr>
      <w:bookmarkStart w:id="22" w:name="_Toc219295065"/>
      <w:r>
        <w:t>Table 6.0-1 Time Sync</w:t>
      </w:r>
      <w:bookmarkEnd w:id="2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0"/>
        <w:gridCol w:w="5390"/>
      </w:tblGrid>
      <w:tr w:rsidR="00294753" w14:paraId="5F703889"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887" w14:textId="77777777" w:rsidR="00294753" w:rsidRDefault="00F5778B">
            <w:pPr>
              <w:pStyle w:val="TableHeaderCenterBold"/>
            </w:pPr>
            <w:r>
              <w:t>Method</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88" w14:textId="77777777" w:rsidR="00294753" w:rsidRDefault="00F5778B">
            <w:pPr>
              <w:pStyle w:val="TableHeaderCenterBold"/>
            </w:pPr>
            <w:r>
              <w:t>Description</w:t>
            </w:r>
          </w:p>
        </w:tc>
      </w:tr>
      <w:tr w:rsidR="00294753" w14:paraId="5F70388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8A"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8B" w14:textId="77777777" w:rsidR="00294753" w:rsidRDefault="00294753">
            <w:pPr>
              <w:pStyle w:val="TableLeftAlign"/>
            </w:pPr>
          </w:p>
        </w:tc>
      </w:tr>
    </w:tbl>
    <w:p w14:paraId="5F70388D" w14:textId="77777777" w:rsidR="00294753" w:rsidRDefault="00294753"/>
    <w:p w14:paraId="5F70388E" w14:textId="77777777" w:rsidR="00294753" w:rsidRDefault="00F5778B" w:rsidP="00F070EC">
      <w:pPr>
        <w:pStyle w:val="Heading1"/>
        <w:numPr>
          <w:ilvl w:val="0"/>
          <w:numId w:val="1"/>
        </w:numPr>
        <w:rPr>
          <w:rFonts w:hint="eastAsia"/>
        </w:rPr>
      </w:pPr>
      <w:bookmarkStart w:id="23" w:name="_Toc256000008"/>
      <w:bookmarkStart w:id="24" w:name="_Toc219295020"/>
      <w:r>
        <w:lastRenderedPageBreak/>
        <w:t>Service and Subsystem Startup</w:t>
      </w:r>
      <w:bookmarkEnd w:id="23"/>
      <w:bookmarkEnd w:id="24"/>
    </w:p>
    <w:p w14:paraId="5F70388F" w14:textId="77777777" w:rsidR="00294753" w:rsidRDefault="00F5778B">
      <w:pPr>
        <w:pStyle w:val="Proprietary"/>
      </w:pPr>
      <w:r>
        <w:t>Proprietary Notice: References to external documents that provide for the data in this section refer only to non-proprietary documents.</w:t>
      </w:r>
    </w:p>
    <w:p w14:paraId="5F703890" w14:textId="77777777" w:rsidR="00294753" w:rsidRDefault="00F5778B">
      <w:pPr>
        <w:pStyle w:val="BodyText"/>
      </w:pPr>
      <w:r>
        <w:t>This section documents the location, identity, and means for modifying any configuration data required for OMS startup for a Service or Subsystem.</w:t>
      </w:r>
    </w:p>
    <w:p w14:paraId="5F703891" w14:textId="77777777" w:rsidR="00294753" w:rsidRDefault="00F5778B" w:rsidP="00F070EC">
      <w:pPr>
        <w:pStyle w:val="Heading1"/>
        <w:numPr>
          <w:ilvl w:val="0"/>
          <w:numId w:val="1"/>
        </w:numPr>
        <w:rPr>
          <w:rFonts w:hint="eastAsia"/>
        </w:rPr>
      </w:pPr>
      <w:bookmarkStart w:id="25" w:name="_Toc256000009"/>
      <w:bookmarkStart w:id="26" w:name="_Toc219295021"/>
      <w:r>
        <w:lastRenderedPageBreak/>
        <w:t>Subsystem External Interfaces</w:t>
      </w:r>
      <w:bookmarkEnd w:id="25"/>
      <w:bookmarkEnd w:id="26"/>
    </w:p>
    <w:p w14:paraId="5F703892" w14:textId="77777777" w:rsidR="00294753" w:rsidRDefault="00F5778B">
      <w:pPr>
        <w:pStyle w:val="Proprietary"/>
      </w:pPr>
      <w:r>
        <w:t>Proprietary Notice: References to external documents that provide for the data in this section may refer to proprietary documents.</w:t>
      </w:r>
    </w:p>
    <w:p w14:paraId="5F703893" w14:textId="77777777" w:rsidR="00294753" w:rsidRDefault="00F5778B">
      <w:pPr>
        <w:pStyle w:val="BodyText"/>
      </w:pPr>
      <w:r>
        <w:t>This section identifies and describes the Subsystem interfaces between the Subsystem and the Platform ASB.</w:t>
      </w:r>
    </w:p>
    <w:p w14:paraId="5F703894" w14:textId="77777777" w:rsidR="00294753" w:rsidRDefault="00F5778B" w:rsidP="00F070EC">
      <w:pPr>
        <w:pStyle w:val="Heading2"/>
        <w:numPr>
          <w:ilvl w:val="1"/>
          <w:numId w:val="1"/>
        </w:numPr>
        <w:rPr>
          <w:rFonts w:hint="eastAsia"/>
        </w:rPr>
      </w:pPr>
      <w:bookmarkStart w:id="27" w:name="_Toc256000010"/>
      <w:bookmarkStart w:id="28" w:name="_Toc219295022"/>
      <w:r>
        <w:t>Open Ports and Protocols</w:t>
      </w:r>
      <w:bookmarkEnd w:id="27"/>
      <w:bookmarkEnd w:id="28"/>
    </w:p>
    <w:p w14:paraId="5F703895" w14:textId="77777777" w:rsidR="00294753" w:rsidRDefault="00F5778B">
      <w:pPr>
        <w:pStyle w:val="BodyText"/>
      </w:pPr>
      <w:r>
        <w:t>All listening ports, specific to the Subsystem, that are open (accessible to the ASB) are listed in Table 8.1-1, OMS Subsystem Open Ports and Protocols. Ports and protocols of Services and Isolators are documented in their respective Service Contracts, not in this table. Any ports not listed are assumed closed.</w:t>
      </w:r>
    </w:p>
    <w:p w14:paraId="5F703896" w14:textId="77777777" w:rsidR="00294753" w:rsidRDefault="00F5778B">
      <w:pPr>
        <w:pStyle w:val="TableCaption"/>
      </w:pPr>
      <w:bookmarkStart w:id="29" w:name="_Toc219295066"/>
      <w:r>
        <w:t>Table 8.1-1 OMS Subsystem Open Ports and Protocols</w:t>
      </w:r>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9"/>
        <w:gridCol w:w="1287"/>
        <w:gridCol w:w="2110"/>
        <w:gridCol w:w="1257"/>
        <w:gridCol w:w="3017"/>
      </w:tblGrid>
      <w:tr w:rsidR="00294753" w14:paraId="5F70389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897" w14:textId="77777777" w:rsidR="00294753" w:rsidRDefault="00F5778B">
            <w:pPr>
              <w:pStyle w:val="TableHeaderCenterBold"/>
            </w:pPr>
            <w:r>
              <w:t>Port</w:t>
            </w:r>
          </w:p>
          <w:p w14:paraId="5F703898" w14:textId="77777777" w:rsidR="00294753" w:rsidRDefault="00F5778B">
            <w:pPr>
              <w:pStyle w:val="TableHeaderCenterBold"/>
            </w:pPr>
            <w:r>
              <w:t>(TCP/UDP)</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99" w14:textId="77777777" w:rsidR="00294753" w:rsidRDefault="00F5778B">
            <w:pPr>
              <w:pStyle w:val="TableHeaderCenterBold"/>
            </w:pPr>
            <w:r>
              <w:t>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9A" w14:textId="77777777" w:rsidR="00294753" w:rsidRDefault="00F5778B">
            <w:pPr>
              <w:pStyle w:val="TableHeaderCenterBold"/>
            </w:pPr>
            <w:r>
              <w:t>Process/Service</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9B" w14:textId="77777777" w:rsidR="00294753" w:rsidRDefault="00F5778B">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9C" w14:textId="77777777" w:rsidR="00294753" w:rsidRDefault="00F5778B">
            <w:pPr>
              <w:pStyle w:val="TableHeaderCenterBold"/>
            </w:pPr>
            <w:r>
              <w:t>Restriction Mechanism</w:t>
            </w:r>
          </w:p>
        </w:tc>
      </w:tr>
      <w:tr w:rsidR="00294753" w14:paraId="5F7038A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9E"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9F"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A0"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A1"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A2" w14:textId="77777777" w:rsidR="00294753" w:rsidRDefault="00294753">
            <w:pPr>
              <w:pStyle w:val="TableLeftAlign"/>
            </w:pPr>
          </w:p>
        </w:tc>
      </w:tr>
    </w:tbl>
    <w:p w14:paraId="5F7038A4" w14:textId="77777777" w:rsidR="00294753" w:rsidRDefault="00294753"/>
    <w:p w14:paraId="5F7038A5" w14:textId="77777777" w:rsidR="00294753" w:rsidRDefault="00F5778B">
      <w:pPr>
        <w:pStyle w:val="BodyText"/>
      </w:pPr>
      <w:r>
        <w:t>Table 8.1-2, OMS Subsystem Product/Data and Data Transfer Servers, contains information on the products/data being sent or received by the Data Transfer server.</w:t>
      </w:r>
    </w:p>
    <w:p w14:paraId="5F7038A6" w14:textId="77777777" w:rsidR="00294753" w:rsidRDefault="00F5778B">
      <w:pPr>
        <w:pStyle w:val="TableCaption"/>
      </w:pPr>
      <w:bookmarkStart w:id="30" w:name="_Toc219295067"/>
      <w:r>
        <w:t>Table 8.1-2 OMS Subsystem Product/Data and Data Transfer Servers</w:t>
      </w:r>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1428"/>
        <w:gridCol w:w="2239"/>
        <w:gridCol w:w="3398"/>
      </w:tblGrid>
      <w:tr w:rsidR="00294753" w14:paraId="5F7038A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8A7" w14:textId="77777777" w:rsidR="00294753" w:rsidRDefault="00F5778B">
            <w:pPr>
              <w:pStyle w:val="TableHeaderCenterBold"/>
            </w:pPr>
            <w:r>
              <w:t>Product/Data</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A8" w14:textId="77777777" w:rsidR="00294753" w:rsidRDefault="00F5778B">
            <w:pPr>
              <w:pStyle w:val="TableHeaderCenterBold"/>
            </w:pPr>
            <w:r>
              <w:t>Format</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A9" w14:textId="77777777" w:rsidR="00294753" w:rsidRDefault="00F5778B">
            <w:pPr>
              <w:pStyle w:val="TableHeaderCenterBold"/>
            </w:pPr>
            <w:r>
              <w:t>Send/Receive</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AA" w14:textId="77777777" w:rsidR="00294753" w:rsidRDefault="00F5778B">
            <w:pPr>
              <w:pStyle w:val="TableHeaderCenterBold"/>
            </w:pPr>
            <w:r>
              <w:t>Data Transfer Server</w:t>
            </w:r>
          </w:p>
        </w:tc>
      </w:tr>
      <w:tr w:rsidR="00294753" w14:paraId="5F7038B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AC"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AD"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AE"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AF" w14:textId="77777777" w:rsidR="00294753" w:rsidRDefault="00294753">
            <w:pPr>
              <w:pStyle w:val="TableLeftAlign"/>
            </w:pPr>
          </w:p>
        </w:tc>
      </w:tr>
    </w:tbl>
    <w:p w14:paraId="5F7038B1" w14:textId="77777777" w:rsidR="00294753" w:rsidRDefault="00294753"/>
    <w:p w14:paraId="5F7038B2" w14:textId="77777777" w:rsidR="00294753" w:rsidRDefault="00F5778B" w:rsidP="00F070EC">
      <w:pPr>
        <w:pStyle w:val="Heading1"/>
        <w:numPr>
          <w:ilvl w:val="0"/>
          <w:numId w:val="1"/>
        </w:numPr>
        <w:rPr>
          <w:rFonts w:hint="eastAsia"/>
        </w:rPr>
      </w:pPr>
      <w:bookmarkStart w:id="31" w:name="_Toc256000011"/>
      <w:bookmarkStart w:id="32" w:name="_Toc219295023"/>
      <w:r>
        <w:lastRenderedPageBreak/>
        <w:t>Subsystem Data Transfer</w:t>
      </w:r>
      <w:bookmarkEnd w:id="31"/>
      <w:bookmarkEnd w:id="32"/>
    </w:p>
    <w:p w14:paraId="5F7038B3" w14:textId="77777777" w:rsidR="00294753" w:rsidRDefault="00F5778B">
      <w:pPr>
        <w:pStyle w:val="Proprietary"/>
      </w:pPr>
      <w:r>
        <w:t>Proprietary Notice: References to external documents that provide for the data in this section may refer to proprietary documents.</w:t>
      </w:r>
    </w:p>
    <w:p w14:paraId="5F7038B4" w14:textId="77777777" w:rsidR="00294753" w:rsidRDefault="00F5778B" w:rsidP="00F070EC">
      <w:pPr>
        <w:pStyle w:val="Heading2"/>
        <w:numPr>
          <w:ilvl w:val="1"/>
          <w:numId w:val="1"/>
        </w:numPr>
        <w:rPr>
          <w:rFonts w:hint="eastAsia"/>
        </w:rPr>
      </w:pPr>
      <w:bookmarkStart w:id="33" w:name="_Toc256000012"/>
      <w:bookmarkStart w:id="34" w:name="_Toc219295024"/>
      <w:r>
        <w:t>Data Storage</w:t>
      </w:r>
      <w:bookmarkEnd w:id="33"/>
      <w:bookmarkEnd w:id="34"/>
    </w:p>
    <w:p w14:paraId="5F7038B5" w14:textId="77777777" w:rsidR="00294753" w:rsidRDefault="00F5778B">
      <w:pPr>
        <w:pStyle w:val="BodyText"/>
      </w:pPr>
      <w:r>
        <w:t>This section identifies the Subsystem data storage capability as shown in Table 9.1-1, Subsystem Data Storage Details.</w:t>
      </w:r>
    </w:p>
    <w:p w14:paraId="5F7038B6" w14:textId="77777777" w:rsidR="00294753" w:rsidRDefault="00F5778B">
      <w:pPr>
        <w:pStyle w:val="TableCaption"/>
      </w:pPr>
      <w:bookmarkStart w:id="35" w:name="_Toc219295068"/>
      <w:r>
        <w:t>Table 9.1-1 Subsystem Data Storage Details</w:t>
      </w:r>
      <w:bookmarkEnd w:id="3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6"/>
        <w:gridCol w:w="975"/>
        <w:gridCol w:w="1345"/>
        <w:gridCol w:w="1180"/>
        <w:gridCol w:w="1476"/>
        <w:gridCol w:w="1675"/>
        <w:gridCol w:w="1503"/>
      </w:tblGrid>
      <w:tr w:rsidR="00294753" w14:paraId="5F7038B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8B7" w14:textId="77777777" w:rsidR="00294753" w:rsidRDefault="00F5778B">
            <w:pPr>
              <w:pStyle w:val="TableHeaderCenterBold"/>
            </w:pPr>
            <w:r>
              <w:t>Data Store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B8" w14:textId="77777777" w:rsidR="00294753" w:rsidRDefault="00F5778B">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B9" w14:textId="77777777" w:rsidR="00294753" w:rsidRDefault="00F5778B">
            <w:pPr>
              <w:pStyle w:val="TableHeaderCenterBold"/>
            </w:pPr>
            <w:r>
              <w:t>Shared Directories</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BA" w14:textId="77777777" w:rsidR="00294753" w:rsidRDefault="00F5778B">
            <w:pPr>
              <w:pStyle w:val="TableHeaderCenterBold"/>
            </w:pPr>
            <w:r>
              <w:t>Storage Capacity</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BB" w14:textId="77777777" w:rsidR="00294753" w:rsidRDefault="00F5778B">
            <w:pPr>
              <w:pStyle w:val="TableHeaderCenterBold"/>
            </w:pPr>
            <w:r>
              <w:t>Non-Volatile Storage (Yes/No)</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BC" w14:textId="77777777" w:rsidR="00294753" w:rsidRDefault="00F5778B">
            <w:pPr>
              <w:pStyle w:val="TableHeaderCenterBold"/>
            </w:pPr>
            <w:r>
              <w:t>Protection In Place (No/C/I/CI)</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BD" w14:textId="77777777" w:rsidR="00294753" w:rsidRDefault="00F5778B">
            <w:pPr>
              <w:pStyle w:val="TableHeaderCenterBold"/>
            </w:pPr>
            <w:r>
              <w:t>Data Transfer Protocol(s)</w:t>
            </w:r>
          </w:p>
        </w:tc>
      </w:tr>
      <w:tr w:rsidR="00294753" w14:paraId="5F7038C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BF"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C0"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C1"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C2"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C3"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C4"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C5" w14:textId="77777777" w:rsidR="00294753" w:rsidRDefault="00294753">
            <w:pPr>
              <w:pStyle w:val="TableLeftAlign"/>
            </w:pPr>
          </w:p>
        </w:tc>
      </w:tr>
    </w:tbl>
    <w:p w14:paraId="5F7038C7" w14:textId="77777777" w:rsidR="00294753" w:rsidRDefault="00294753"/>
    <w:p w14:paraId="5F7038C8" w14:textId="77777777" w:rsidR="00294753" w:rsidRDefault="00F5778B" w:rsidP="00F070EC">
      <w:pPr>
        <w:pStyle w:val="Heading3"/>
        <w:numPr>
          <w:ilvl w:val="2"/>
          <w:numId w:val="1"/>
        </w:numPr>
      </w:pPr>
      <w:bookmarkStart w:id="36" w:name="_Toc256000013"/>
      <w:bookmarkStart w:id="37" w:name="_Toc219295025"/>
      <w:r>
        <w:t>Data Storage Access Controls</w:t>
      </w:r>
      <w:bookmarkEnd w:id="36"/>
      <w:bookmarkEnd w:id="37"/>
    </w:p>
    <w:p w14:paraId="5F7038C9" w14:textId="77777777" w:rsidR="00294753" w:rsidRDefault="00F5778B">
      <w:pPr>
        <w:pStyle w:val="BodyText"/>
      </w:pPr>
      <w:r>
        <w:t>Table 9.1-2, Data Storage Access Control Mechanisms, details the data storage access controls.</w:t>
      </w:r>
    </w:p>
    <w:p w14:paraId="5F7038CA" w14:textId="77777777" w:rsidR="00294753" w:rsidRDefault="00F5778B">
      <w:pPr>
        <w:pStyle w:val="TableCaption"/>
      </w:pPr>
      <w:bookmarkStart w:id="38" w:name="_Toc219295069"/>
      <w:r>
        <w:t>Table 9.1-2 Data Storage Access Control Mechanisms</w:t>
      </w:r>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2"/>
        <w:gridCol w:w="5818"/>
      </w:tblGrid>
      <w:tr w:rsidR="00294753" w14:paraId="5F7038C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8CB" w14:textId="77777777" w:rsidR="00294753" w:rsidRDefault="00F5778B">
            <w:pPr>
              <w:pStyle w:val="TableHeaderCenterBold"/>
            </w:pPr>
            <w:r>
              <w:t>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CC" w14:textId="77777777" w:rsidR="00294753" w:rsidRDefault="00F5778B">
            <w:pPr>
              <w:pStyle w:val="TableHeaderCenterBold"/>
            </w:pPr>
            <w:r>
              <w:t>Implementation Summary</w:t>
            </w:r>
          </w:p>
        </w:tc>
      </w:tr>
      <w:tr w:rsidR="00294753" w14:paraId="5F7038CF"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vAlign w:val="center"/>
          </w:tcPr>
          <w:p w14:paraId="5F7038CE" w14:textId="77777777" w:rsidR="00294753" w:rsidRDefault="00294753">
            <w:pPr>
              <w:pStyle w:val="TableHeaderCenterBold"/>
            </w:pPr>
          </w:p>
        </w:tc>
      </w:tr>
      <w:tr w:rsidR="00294753" w14:paraId="5F7038D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D0" w14:textId="77777777" w:rsidR="00294753" w:rsidRDefault="00F5778B">
            <w:pPr>
              <w:pStyle w:val="TableLeftAlignBold"/>
            </w:pPr>
            <w:r>
              <w:t xml:space="preserve">Identification </w:t>
            </w:r>
          </w:p>
        </w:tc>
        <w:tc>
          <w:tcPr>
            <w:tcW w:w="0" w:type="auto"/>
            <w:tcBorders>
              <w:top w:val="single" w:sz="8" w:space="0" w:color="000000"/>
              <w:left w:val="single" w:sz="8" w:space="0" w:color="000000"/>
              <w:bottom w:val="single" w:sz="8" w:space="0" w:color="000000"/>
              <w:right w:val="single" w:sz="8" w:space="0" w:color="000000"/>
            </w:tcBorders>
          </w:tcPr>
          <w:p w14:paraId="5F7038D1" w14:textId="77777777" w:rsidR="00294753" w:rsidRDefault="00294753">
            <w:pPr>
              <w:pStyle w:val="TableLeftAlign"/>
            </w:pPr>
          </w:p>
        </w:tc>
      </w:tr>
      <w:tr w:rsidR="00294753" w14:paraId="5F7038D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D3" w14:textId="77777777" w:rsidR="00294753" w:rsidRDefault="00F5778B">
            <w:pPr>
              <w:pStyle w:val="TableLeftAlignBold"/>
            </w:pPr>
            <w:r>
              <w:t xml:space="preserve">Authentication </w:t>
            </w:r>
          </w:p>
        </w:tc>
        <w:tc>
          <w:tcPr>
            <w:tcW w:w="0" w:type="auto"/>
            <w:tcBorders>
              <w:top w:val="single" w:sz="8" w:space="0" w:color="000000"/>
              <w:left w:val="single" w:sz="8" w:space="0" w:color="000000"/>
              <w:bottom w:val="single" w:sz="8" w:space="0" w:color="000000"/>
              <w:right w:val="single" w:sz="8" w:space="0" w:color="000000"/>
            </w:tcBorders>
          </w:tcPr>
          <w:p w14:paraId="5F7038D4" w14:textId="77777777" w:rsidR="00294753" w:rsidRDefault="00294753">
            <w:pPr>
              <w:pStyle w:val="TableLeftAlign"/>
            </w:pPr>
          </w:p>
        </w:tc>
      </w:tr>
      <w:tr w:rsidR="00294753" w14:paraId="5F7038D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D6" w14:textId="77777777" w:rsidR="00294753" w:rsidRDefault="00F5778B">
            <w:pPr>
              <w:pStyle w:val="TableLeftAlignBold"/>
            </w:pPr>
            <w:r>
              <w:t xml:space="preserve">Access Control </w:t>
            </w:r>
          </w:p>
        </w:tc>
        <w:tc>
          <w:tcPr>
            <w:tcW w:w="0" w:type="auto"/>
            <w:tcBorders>
              <w:top w:val="single" w:sz="8" w:space="0" w:color="000000"/>
              <w:left w:val="single" w:sz="8" w:space="0" w:color="000000"/>
              <w:bottom w:val="single" w:sz="8" w:space="0" w:color="000000"/>
              <w:right w:val="single" w:sz="8" w:space="0" w:color="000000"/>
            </w:tcBorders>
          </w:tcPr>
          <w:p w14:paraId="5F7038D7" w14:textId="77777777" w:rsidR="00294753" w:rsidRDefault="00294753">
            <w:pPr>
              <w:pStyle w:val="TableLeftAlign"/>
            </w:pPr>
          </w:p>
        </w:tc>
      </w:tr>
      <w:tr w:rsidR="00294753" w14:paraId="5F7038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D9" w14:textId="77777777" w:rsidR="00294753" w:rsidRDefault="00F5778B">
            <w:pPr>
              <w:pStyle w:val="TableLeftAlignBold"/>
            </w:pPr>
            <w:r>
              <w:t xml:space="preserve">Audit Logging </w:t>
            </w:r>
          </w:p>
        </w:tc>
        <w:tc>
          <w:tcPr>
            <w:tcW w:w="0" w:type="auto"/>
            <w:tcBorders>
              <w:top w:val="single" w:sz="8" w:space="0" w:color="000000"/>
              <w:left w:val="single" w:sz="8" w:space="0" w:color="000000"/>
              <w:bottom w:val="single" w:sz="8" w:space="0" w:color="000000"/>
              <w:right w:val="single" w:sz="8" w:space="0" w:color="000000"/>
            </w:tcBorders>
          </w:tcPr>
          <w:p w14:paraId="5F7038DA" w14:textId="77777777" w:rsidR="00294753" w:rsidRDefault="00294753">
            <w:pPr>
              <w:pStyle w:val="TableLeftAlign"/>
            </w:pPr>
          </w:p>
        </w:tc>
      </w:tr>
      <w:tr w:rsidR="00294753" w14:paraId="5F7038DD"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vAlign w:val="center"/>
          </w:tcPr>
          <w:p w14:paraId="5F7038DC" w14:textId="77777777" w:rsidR="00294753" w:rsidRDefault="00294753">
            <w:pPr>
              <w:pStyle w:val="TableHeaderCenterBold"/>
            </w:pPr>
          </w:p>
        </w:tc>
      </w:tr>
      <w:tr w:rsidR="00294753" w14:paraId="5F7038E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DE" w14:textId="77777777" w:rsidR="00294753" w:rsidRDefault="00F5778B">
            <w:pPr>
              <w:pStyle w:val="TableLeftAlignBold"/>
            </w:pPr>
            <w:r>
              <w:t xml:space="preserve">Identification </w:t>
            </w:r>
          </w:p>
        </w:tc>
        <w:tc>
          <w:tcPr>
            <w:tcW w:w="0" w:type="auto"/>
            <w:tcBorders>
              <w:top w:val="single" w:sz="8" w:space="0" w:color="000000"/>
              <w:left w:val="single" w:sz="8" w:space="0" w:color="000000"/>
              <w:bottom w:val="single" w:sz="8" w:space="0" w:color="000000"/>
              <w:right w:val="single" w:sz="8" w:space="0" w:color="000000"/>
            </w:tcBorders>
          </w:tcPr>
          <w:p w14:paraId="5F7038DF" w14:textId="77777777" w:rsidR="00294753" w:rsidRDefault="00294753">
            <w:pPr>
              <w:pStyle w:val="TableLeftAlign"/>
            </w:pPr>
          </w:p>
        </w:tc>
      </w:tr>
      <w:tr w:rsidR="00294753" w14:paraId="5F7038E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E1" w14:textId="77777777" w:rsidR="00294753" w:rsidRDefault="00F5778B">
            <w:pPr>
              <w:pStyle w:val="TableLeftAlignBold"/>
            </w:pPr>
            <w:r>
              <w:t xml:space="preserve">Authentication </w:t>
            </w:r>
          </w:p>
        </w:tc>
        <w:tc>
          <w:tcPr>
            <w:tcW w:w="0" w:type="auto"/>
            <w:tcBorders>
              <w:top w:val="single" w:sz="8" w:space="0" w:color="000000"/>
              <w:left w:val="single" w:sz="8" w:space="0" w:color="000000"/>
              <w:bottom w:val="single" w:sz="8" w:space="0" w:color="000000"/>
              <w:right w:val="single" w:sz="8" w:space="0" w:color="000000"/>
            </w:tcBorders>
          </w:tcPr>
          <w:p w14:paraId="5F7038E2" w14:textId="77777777" w:rsidR="00294753" w:rsidRDefault="00294753">
            <w:pPr>
              <w:pStyle w:val="TableLeftAlign"/>
            </w:pPr>
          </w:p>
        </w:tc>
      </w:tr>
      <w:tr w:rsidR="00294753" w14:paraId="5F7038E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E4" w14:textId="77777777" w:rsidR="00294753" w:rsidRDefault="00F5778B">
            <w:pPr>
              <w:pStyle w:val="TableLeftAlignBold"/>
            </w:pPr>
            <w:r>
              <w:t xml:space="preserve">Access Control </w:t>
            </w:r>
          </w:p>
        </w:tc>
        <w:tc>
          <w:tcPr>
            <w:tcW w:w="0" w:type="auto"/>
            <w:tcBorders>
              <w:top w:val="single" w:sz="8" w:space="0" w:color="000000"/>
              <w:left w:val="single" w:sz="8" w:space="0" w:color="000000"/>
              <w:bottom w:val="single" w:sz="8" w:space="0" w:color="000000"/>
              <w:right w:val="single" w:sz="8" w:space="0" w:color="000000"/>
            </w:tcBorders>
          </w:tcPr>
          <w:p w14:paraId="5F7038E5" w14:textId="77777777" w:rsidR="00294753" w:rsidRDefault="00294753">
            <w:pPr>
              <w:pStyle w:val="TableLeftAlign"/>
            </w:pPr>
          </w:p>
        </w:tc>
      </w:tr>
      <w:tr w:rsidR="00294753" w14:paraId="5F7038E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E7" w14:textId="77777777" w:rsidR="00294753" w:rsidRDefault="00F5778B">
            <w:pPr>
              <w:pStyle w:val="TableLeftAlignBold"/>
            </w:pPr>
            <w:r>
              <w:t xml:space="preserve">Audit Logging </w:t>
            </w:r>
          </w:p>
        </w:tc>
        <w:tc>
          <w:tcPr>
            <w:tcW w:w="0" w:type="auto"/>
            <w:tcBorders>
              <w:top w:val="single" w:sz="8" w:space="0" w:color="000000"/>
              <w:left w:val="single" w:sz="8" w:space="0" w:color="000000"/>
              <w:bottom w:val="single" w:sz="8" w:space="0" w:color="000000"/>
              <w:right w:val="single" w:sz="8" w:space="0" w:color="000000"/>
            </w:tcBorders>
          </w:tcPr>
          <w:p w14:paraId="5F7038E8" w14:textId="77777777" w:rsidR="00294753" w:rsidRDefault="00294753">
            <w:pPr>
              <w:pStyle w:val="TableLeftAlign"/>
            </w:pPr>
          </w:p>
        </w:tc>
      </w:tr>
    </w:tbl>
    <w:p w14:paraId="5F7038EA" w14:textId="77777777" w:rsidR="00294753" w:rsidRDefault="00294753"/>
    <w:p w14:paraId="5F7038EB" w14:textId="77777777" w:rsidR="00294753" w:rsidRDefault="00F5778B" w:rsidP="00F070EC">
      <w:pPr>
        <w:pStyle w:val="Heading3"/>
        <w:pageBreakBefore/>
        <w:numPr>
          <w:ilvl w:val="2"/>
          <w:numId w:val="1"/>
        </w:numPr>
      </w:pPr>
      <w:bookmarkStart w:id="39" w:name="_Toc256000014"/>
      <w:bookmarkStart w:id="40" w:name="_Toc219295026"/>
      <w:r>
        <w:lastRenderedPageBreak/>
        <w:t>Data Storage Confidentiality Mechanisms</w:t>
      </w:r>
      <w:bookmarkEnd w:id="39"/>
      <w:bookmarkEnd w:id="40"/>
    </w:p>
    <w:p w14:paraId="5F7038EC" w14:textId="77777777" w:rsidR="00294753" w:rsidRDefault="00F5778B">
      <w:pPr>
        <w:pStyle w:val="BodyText"/>
      </w:pPr>
      <w:r>
        <w:t>This section identifies the specific confidentiality mechanisms (e.g., host-based firewall) and use of encryption within the Data Storage as shown in Table 9.1-3, Data Storage Confidentiality.</w:t>
      </w:r>
    </w:p>
    <w:p w14:paraId="5F7038ED" w14:textId="77777777" w:rsidR="00294753" w:rsidRDefault="00F5778B">
      <w:pPr>
        <w:pStyle w:val="TableCaption"/>
      </w:pPr>
      <w:bookmarkStart w:id="41" w:name="_Toc219295070"/>
      <w:r>
        <w:t>Table 9.1-3 Data Storage Confidentiality</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4"/>
        <w:gridCol w:w="1778"/>
        <w:gridCol w:w="1594"/>
        <w:gridCol w:w="1601"/>
        <w:gridCol w:w="2363"/>
      </w:tblGrid>
      <w:tr w:rsidR="00294753" w14:paraId="5F7038F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8EE" w14:textId="77777777" w:rsidR="00294753" w:rsidRDefault="00F5778B">
            <w:pPr>
              <w:pStyle w:val="TableHeaderCenterBold"/>
            </w:pPr>
            <w:r>
              <w:t>Data Store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EF" w14:textId="77777777" w:rsidR="00294753" w:rsidRDefault="00F5778B">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F0" w14:textId="77777777" w:rsidR="00294753" w:rsidRDefault="00F5778B">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F1" w14:textId="77777777" w:rsidR="00294753" w:rsidRDefault="00F5778B">
            <w:pPr>
              <w:pStyle w:val="TableHeaderCenterBold"/>
            </w:pPr>
            <w:r>
              <w:t>Confidentiality</w:t>
            </w:r>
          </w:p>
          <w:p w14:paraId="5F7038F2" w14:textId="77777777" w:rsidR="00294753" w:rsidRDefault="00F5778B">
            <w:pPr>
              <w:pStyle w:val="TableHeaderCenterBold"/>
            </w:pPr>
            <w:r>
              <w:t>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8F3" w14:textId="77777777" w:rsidR="00294753" w:rsidRDefault="00F5778B">
            <w:pPr>
              <w:pStyle w:val="TableHeaderCenterBold"/>
            </w:pPr>
            <w:r>
              <w:t>Implementation Details</w:t>
            </w:r>
          </w:p>
        </w:tc>
      </w:tr>
      <w:tr w:rsidR="00294753" w14:paraId="5F7038F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8F5"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F6"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F7"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F8"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8F9" w14:textId="77777777" w:rsidR="00294753" w:rsidRDefault="00294753">
            <w:pPr>
              <w:pStyle w:val="TableLeftAlign"/>
            </w:pPr>
          </w:p>
        </w:tc>
      </w:tr>
    </w:tbl>
    <w:p w14:paraId="5F7038FB" w14:textId="77777777" w:rsidR="00294753" w:rsidRDefault="00294753"/>
    <w:p w14:paraId="5F7038FC" w14:textId="77777777" w:rsidR="00294753" w:rsidRDefault="00F5778B" w:rsidP="00F070EC">
      <w:pPr>
        <w:pStyle w:val="Heading3"/>
        <w:numPr>
          <w:ilvl w:val="2"/>
          <w:numId w:val="1"/>
        </w:numPr>
      </w:pPr>
      <w:bookmarkStart w:id="42" w:name="_Toc256000015"/>
      <w:bookmarkStart w:id="43" w:name="_Toc219295027"/>
      <w:r>
        <w:t>Data Storage Integrity Mechanisms</w:t>
      </w:r>
      <w:bookmarkEnd w:id="42"/>
      <w:bookmarkEnd w:id="43"/>
    </w:p>
    <w:p w14:paraId="5F7038FD" w14:textId="77777777" w:rsidR="00294753" w:rsidRDefault="00F5778B">
      <w:pPr>
        <w:pStyle w:val="BodyText"/>
      </w:pPr>
      <w:r>
        <w:t>This section identifies the specific integrity mechanisms within the Data Storage as shown in Table 9.1-4, Data Storage Integrity.</w:t>
      </w:r>
    </w:p>
    <w:p w14:paraId="5F7038FE" w14:textId="77777777" w:rsidR="00294753" w:rsidRDefault="00F5778B">
      <w:pPr>
        <w:pStyle w:val="TableCaption"/>
      </w:pPr>
      <w:bookmarkStart w:id="44" w:name="_Toc219295071"/>
      <w:r>
        <w:t>Table 9.1-4 Data Storage Integrity</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9"/>
        <w:gridCol w:w="2020"/>
        <w:gridCol w:w="1811"/>
        <w:gridCol w:w="1456"/>
        <w:gridCol w:w="2684"/>
      </w:tblGrid>
      <w:tr w:rsidR="00294753" w14:paraId="5F70390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8FF" w14:textId="77777777" w:rsidR="00294753" w:rsidRDefault="00F5778B">
            <w:pPr>
              <w:pStyle w:val="TableHeaderCenterBold"/>
            </w:pPr>
            <w:r>
              <w:t>Data Store</w:t>
            </w:r>
          </w:p>
          <w:p w14:paraId="5F703900" w14:textId="77777777" w:rsidR="00294753" w:rsidRDefault="00F5778B">
            <w:pPr>
              <w:pStyle w:val="TableHeaderCenterBold"/>
            </w:pPr>
            <w:r>
              <w:t>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01" w14:textId="77777777" w:rsidR="00294753" w:rsidRDefault="00F5778B">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02" w14:textId="77777777" w:rsidR="00294753" w:rsidRDefault="00F5778B">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03" w14:textId="77777777" w:rsidR="00294753" w:rsidRDefault="00F5778B">
            <w:pPr>
              <w:pStyle w:val="TableHeaderCenterBold"/>
            </w:pPr>
            <w:r>
              <w:t>Integrity</w:t>
            </w:r>
          </w:p>
          <w:p w14:paraId="5F703904" w14:textId="77777777" w:rsidR="00294753" w:rsidRDefault="00F5778B">
            <w:pPr>
              <w:pStyle w:val="TableHeaderCenterBold"/>
            </w:pPr>
            <w:r>
              <w:t>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05" w14:textId="77777777" w:rsidR="00294753" w:rsidRDefault="00F5778B">
            <w:pPr>
              <w:pStyle w:val="TableHeaderCenterBold"/>
            </w:pPr>
            <w:r>
              <w:t>Implementation Details</w:t>
            </w:r>
          </w:p>
        </w:tc>
      </w:tr>
      <w:tr w:rsidR="00294753" w14:paraId="5F7039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07"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08"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09"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0A"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0B" w14:textId="77777777" w:rsidR="00294753" w:rsidRDefault="00294753">
            <w:pPr>
              <w:pStyle w:val="TableLeftAlign"/>
            </w:pPr>
          </w:p>
        </w:tc>
      </w:tr>
    </w:tbl>
    <w:p w14:paraId="5F70390D" w14:textId="77777777" w:rsidR="00294753" w:rsidRDefault="00294753"/>
    <w:p w14:paraId="5F70390E" w14:textId="77777777" w:rsidR="00294753" w:rsidRDefault="00F5778B" w:rsidP="00F070EC">
      <w:pPr>
        <w:pStyle w:val="Heading2"/>
        <w:numPr>
          <w:ilvl w:val="1"/>
          <w:numId w:val="1"/>
        </w:numPr>
        <w:rPr>
          <w:rFonts w:hint="eastAsia"/>
        </w:rPr>
      </w:pPr>
      <w:bookmarkStart w:id="45" w:name="_Toc256000016"/>
      <w:bookmarkStart w:id="46" w:name="_Toc219295028"/>
      <w:r>
        <w:t>Data Transfer Confidentiality Mechanisms for Data Storage</w:t>
      </w:r>
      <w:bookmarkEnd w:id="45"/>
      <w:bookmarkEnd w:id="46"/>
    </w:p>
    <w:p w14:paraId="5F70390F" w14:textId="77777777" w:rsidR="00294753" w:rsidRDefault="00F5778B">
      <w:pPr>
        <w:pStyle w:val="BodyText"/>
      </w:pPr>
      <w:r>
        <w:t>This section identifies the confidentiality mechanisms the Subsystem supports for data transfers to the Subsystem data storage as shown in Table 9.2-1, Data Transfer Confidentiality Mechanisms.</w:t>
      </w:r>
    </w:p>
    <w:p w14:paraId="5F703910" w14:textId="77777777" w:rsidR="00294753" w:rsidRDefault="00F5778B">
      <w:pPr>
        <w:pStyle w:val="TableCaption"/>
      </w:pPr>
      <w:bookmarkStart w:id="47" w:name="_Toc219295072"/>
      <w:r>
        <w:t>Table 9.2-1 Data Transfer Confidentiality Mechanisms</w:t>
      </w:r>
      <w:bookmarkEnd w:id="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3793"/>
        <w:gridCol w:w="3313"/>
      </w:tblGrid>
      <w:tr w:rsidR="00294753" w14:paraId="5F70391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911" w14:textId="77777777" w:rsidR="00294753" w:rsidRDefault="00F5778B">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12" w14:textId="77777777" w:rsidR="00294753" w:rsidRDefault="00F5778B">
            <w:pPr>
              <w:pStyle w:val="TableHeaderCenterBold"/>
            </w:pPr>
            <w:r>
              <w:t>Confidentiality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13" w14:textId="77777777" w:rsidR="00294753" w:rsidRDefault="00F5778B">
            <w:pPr>
              <w:pStyle w:val="TableHeaderCenterBold"/>
            </w:pPr>
            <w:r>
              <w:t>Implementation Details</w:t>
            </w:r>
          </w:p>
        </w:tc>
      </w:tr>
      <w:tr w:rsidR="00294753" w14:paraId="5F70391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15"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16"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17" w14:textId="77777777" w:rsidR="00294753" w:rsidRDefault="00294753">
            <w:pPr>
              <w:pStyle w:val="TableLeftAlign"/>
            </w:pPr>
          </w:p>
        </w:tc>
      </w:tr>
    </w:tbl>
    <w:p w14:paraId="5F703919" w14:textId="77777777" w:rsidR="00294753" w:rsidRDefault="00294753"/>
    <w:p w14:paraId="5F70391A" w14:textId="77777777" w:rsidR="00294753" w:rsidRDefault="00F5778B" w:rsidP="00F070EC">
      <w:pPr>
        <w:pStyle w:val="Heading2"/>
        <w:numPr>
          <w:ilvl w:val="1"/>
          <w:numId w:val="1"/>
        </w:numPr>
        <w:rPr>
          <w:rFonts w:hint="eastAsia"/>
        </w:rPr>
      </w:pPr>
      <w:bookmarkStart w:id="48" w:name="_Toc256000017"/>
      <w:bookmarkStart w:id="49" w:name="_Toc219295029"/>
      <w:r>
        <w:t>Data Transfer Integrity Mechanisms for Data Storage</w:t>
      </w:r>
      <w:bookmarkEnd w:id="48"/>
      <w:bookmarkEnd w:id="49"/>
    </w:p>
    <w:p w14:paraId="5F70391B" w14:textId="77777777" w:rsidR="00294753" w:rsidRDefault="00F5778B">
      <w:pPr>
        <w:pStyle w:val="BodyText"/>
      </w:pPr>
      <w:r>
        <w:t>This section identifies the integrity mechanisms the Subsystem supports for data transfers to the Subsystem data storage as shown in Table 9.3-1, Data Transfer Integrity Mechanisms.</w:t>
      </w:r>
    </w:p>
    <w:p w14:paraId="5F70391C" w14:textId="77777777" w:rsidR="00294753" w:rsidRDefault="00F5778B">
      <w:pPr>
        <w:pStyle w:val="TableCaption"/>
      </w:pPr>
      <w:bookmarkStart w:id="50" w:name="_Toc219295073"/>
      <w:r>
        <w:t>Table 9.3-1 Data Transfer Integrity Mechanisms</w:t>
      </w:r>
      <w:bookmarkEnd w:id="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2"/>
        <w:gridCol w:w="3277"/>
        <w:gridCol w:w="3621"/>
      </w:tblGrid>
      <w:tr w:rsidR="00294753" w14:paraId="5F703920"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91D" w14:textId="77777777" w:rsidR="00294753" w:rsidRDefault="00F5778B">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1E" w14:textId="77777777" w:rsidR="00294753" w:rsidRDefault="00F5778B">
            <w:pPr>
              <w:pStyle w:val="TableHeaderCenterBold"/>
            </w:pPr>
            <w:r>
              <w:t>Integrity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1F" w14:textId="77777777" w:rsidR="00294753" w:rsidRDefault="00F5778B">
            <w:pPr>
              <w:pStyle w:val="TableHeaderCenterBold"/>
            </w:pPr>
            <w:r>
              <w:t>Implementation Details</w:t>
            </w:r>
          </w:p>
        </w:tc>
      </w:tr>
      <w:tr w:rsidR="00294753" w14:paraId="5F70392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21"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22"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23" w14:textId="77777777" w:rsidR="00294753" w:rsidRDefault="00294753">
            <w:pPr>
              <w:pStyle w:val="TableLeftAlign"/>
            </w:pPr>
          </w:p>
        </w:tc>
      </w:tr>
    </w:tbl>
    <w:p w14:paraId="5F703925" w14:textId="77777777" w:rsidR="00294753" w:rsidRDefault="00294753"/>
    <w:p w14:paraId="5F703926" w14:textId="77777777" w:rsidR="00294753" w:rsidRDefault="00F5778B" w:rsidP="00F070EC">
      <w:pPr>
        <w:pStyle w:val="Heading2"/>
        <w:numPr>
          <w:ilvl w:val="1"/>
          <w:numId w:val="1"/>
        </w:numPr>
        <w:rPr>
          <w:rFonts w:hint="eastAsia"/>
        </w:rPr>
      </w:pPr>
      <w:bookmarkStart w:id="51" w:name="_Toc256000018"/>
      <w:bookmarkStart w:id="52" w:name="_Toc219295030"/>
      <w:r>
        <w:lastRenderedPageBreak/>
        <w:t>Data Transfer Configuration for Data Storage</w:t>
      </w:r>
      <w:bookmarkEnd w:id="51"/>
      <w:bookmarkEnd w:id="52"/>
    </w:p>
    <w:p w14:paraId="5F703927" w14:textId="77777777" w:rsidR="00294753" w:rsidRDefault="00F5778B">
      <w:pPr>
        <w:pStyle w:val="BodyText"/>
      </w:pPr>
      <w:r>
        <w:t>This section identifies the Data Transfer methods provided by the Subsystem and the configuration details associated with the Data Transfer methods to the Subsystem data storage as shown in Table 9.4-1, Subsystem Data Transfer Configuration.</w:t>
      </w:r>
    </w:p>
    <w:p w14:paraId="5F703928" w14:textId="77777777" w:rsidR="00294753" w:rsidRDefault="00F5778B">
      <w:pPr>
        <w:pStyle w:val="TableCaption"/>
      </w:pPr>
      <w:bookmarkStart w:id="53" w:name="_Toc219295074"/>
      <w:r>
        <w:t>Table 9.4-1 Subsystem Data Transfer Configuration</w:t>
      </w:r>
      <w:bookmarkEnd w:id="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2859"/>
        <w:gridCol w:w="1145"/>
        <w:gridCol w:w="2679"/>
      </w:tblGrid>
      <w:tr w:rsidR="00294753" w14:paraId="5F70392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929" w14:textId="77777777" w:rsidR="00294753" w:rsidRDefault="00F5778B">
            <w:pPr>
              <w:pStyle w:val="TableHeaderCenterBold"/>
            </w:pPr>
            <w:r>
              <w:t>Data Transfer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2A" w14:textId="77777777" w:rsidR="00294753" w:rsidRDefault="00F5778B">
            <w:pPr>
              <w:pStyle w:val="TableHeaderCenterBold"/>
            </w:pPr>
            <w:r>
              <w:t>Data Transfer 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2B" w14:textId="77777777" w:rsidR="00294753" w:rsidRDefault="00F5778B">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2C" w14:textId="77777777" w:rsidR="00294753" w:rsidRDefault="00F5778B">
            <w:pPr>
              <w:pStyle w:val="TableHeaderCenterBold"/>
            </w:pPr>
            <w:r>
              <w:t>Configuration Details</w:t>
            </w:r>
          </w:p>
        </w:tc>
      </w:tr>
      <w:tr w:rsidR="00294753" w14:paraId="5F70393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2E"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2F"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30"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31" w14:textId="77777777" w:rsidR="00294753" w:rsidRDefault="00294753">
            <w:pPr>
              <w:pStyle w:val="TableLeftAlign"/>
            </w:pPr>
          </w:p>
        </w:tc>
      </w:tr>
    </w:tbl>
    <w:p w14:paraId="5F703933" w14:textId="77777777" w:rsidR="00294753" w:rsidRDefault="00294753"/>
    <w:p w14:paraId="5F703934" w14:textId="77777777" w:rsidR="00294753" w:rsidRDefault="00F5778B" w:rsidP="00F070EC">
      <w:pPr>
        <w:pStyle w:val="Heading1"/>
        <w:numPr>
          <w:ilvl w:val="0"/>
          <w:numId w:val="1"/>
        </w:numPr>
        <w:rPr>
          <w:rFonts w:hint="eastAsia"/>
        </w:rPr>
      </w:pPr>
      <w:bookmarkStart w:id="54" w:name="_Toc256000019"/>
      <w:bookmarkStart w:id="55" w:name="_Toc219295031"/>
      <w:r>
        <w:lastRenderedPageBreak/>
        <w:t>Subsystem Internal Interfaces</w:t>
      </w:r>
      <w:bookmarkEnd w:id="54"/>
      <w:bookmarkEnd w:id="55"/>
    </w:p>
    <w:p w14:paraId="5F703935" w14:textId="77777777" w:rsidR="00294753" w:rsidRDefault="00F5778B">
      <w:pPr>
        <w:pStyle w:val="Proprietary"/>
      </w:pPr>
      <w:r>
        <w:t>Proprietary Notice: References to external documents that provide for the data in this section may refer to proprietary documents.</w:t>
      </w:r>
    </w:p>
    <w:p w14:paraId="5F703936" w14:textId="77777777" w:rsidR="00294753" w:rsidRDefault="00F5778B">
      <w:pPr>
        <w:pStyle w:val="BodyText"/>
      </w:pPr>
      <w:r>
        <w:t>Table 10.0-1, Subsystem Internal ICDs, describes the non-OMS subsystem internal interfaces that are exposed when the Subsystem is installed in the Mission Package.</w:t>
      </w:r>
    </w:p>
    <w:p w14:paraId="5F703937" w14:textId="77777777" w:rsidR="00294753" w:rsidRDefault="00F5778B">
      <w:pPr>
        <w:pStyle w:val="TableCaption"/>
      </w:pPr>
      <w:bookmarkStart w:id="56" w:name="_Toc219295075"/>
      <w:r>
        <w:t>Table 10.0-1 Subsystem Internal ICDs</w:t>
      </w:r>
      <w:bookmarkEnd w:id="5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3075"/>
        <w:gridCol w:w="1769"/>
        <w:gridCol w:w="2728"/>
      </w:tblGrid>
      <w:tr w:rsidR="00294753" w14:paraId="5F70393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938" w14:textId="77777777" w:rsidR="00294753" w:rsidRDefault="00F5778B">
            <w:pPr>
              <w:pStyle w:val="TableHeaderCenterBold"/>
            </w:pPr>
            <w:r>
              <w:t>Title</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39" w14:textId="77777777" w:rsidR="00294753" w:rsidRDefault="00F5778B">
            <w:pPr>
              <w:pStyle w:val="TableHeaderCenterBold"/>
            </w:pPr>
            <w:r>
              <w:t xml:space="preserve">Reference  </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3A" w14:textId="77777777" w:rsidR="00294753" w:rsidRDefault="00F5778B">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3B" w14:textId="77777777" w:rsidR="00294753" w:rsidRDefault="00F5778B">
            <w:pPr>
              <w:pStyle w:val="TableHeaderCenterBold"/>
            </w:pPr>
            <w:r>
              <w:t>Revision</w:t>
            </w:r>
          </w:p>
        </w:tc>
      </w:tr>
      <w:tr w:rsidR="00294753" w14:paraId="5F70394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3D"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3E"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3F"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40" w14:textId="77777777" w:rsidR="00294753" w:rsidRDefault="00294753">
            <w:pPr>
              <w:pStyle w:val="TableLeftAlign"/>
            </w:pPr>
          </w:p>
        </w:tc>
      </w:tr>
    </w:tbl>
    <w:p w14:paraId="5F703942" w14:textId="77777777" w:rsidR="00294753" w:rsidRDefault="00294753"/>
    <w:p w14:paraId="5F703943" w14:textId="77777777" w:rsidR="00294753" w:rsidRDefault="00F5778B" w:rsidP="00F070EC">
      <w:pPr>
        <w:pStyle w:val="Heading1"/>
        <w:numPr>
          <w:ilvl w:val="0"/>
          <w:numId w:val="1"/>
        </w:numPr>
        <w:rPr>
          <w:rFonts w:hint="eastAsia"/>
        </w:rPr>
      </w:pPr>
      <w:bookmarkStart w:id="57" w:name="_Toc256000020"/>
      <w:bookmarkStart w:id="58" w:name="_Toc219295032"/>
      <w:r>
        <w:lastRenderedPageBreak/>
        <w:t>Open Computing Environment (OCE)</w:t>
      </w:r>
      <w:bookmarkEnd w:id="57"/>
      <w:bookmarkEnd w:id="58"/>
    </w:p>
    <w:p w14:paraId="5F703944" w14:textId="77777777" w:rsidR="00294753" w:rsidRDefault="00F5778B">
      <w:pPr>
        <w:pStyle w:val="Proprietary"/>
      </w:pPr>
      <w:r>
        <w:t>Proprietary Notice: References to external documents that provide for the data in this section refer only to non-proprietary documents.</w:t>
      </w:r>
    </w:p>
    <w:p w14:paraId="5F703945" w14:textId="77777777" w:rsidR="00294753" w:rsidRDefault="00F5778B">
      <w:pPr>
        <w:pStyle w:val="BodyText"/>
      </w:pPr>
      <w:r>
        <w:t>This section documents the Subsystem’s OCE OMS mission processing architecture and describes specific tool chains for building in the OCE environment.</w:t>
      </w:r>
    </w:p>
    <w:p w14:paraId="5F703946" w14:textId="77777777" w:rsidR="00294753" w:rsidRDefault="00F5778B" w:rsidP="00F070EC">
      <w:pPr>
        <w:pStyle w:val="Heading2"/>
        <w:numPr>
          <w:ilvl w:val="1"/>
          <w:numId w:val="1"/>
        </w:numPr>
        <w:rPr>
          <w:rFonts w:hint="eastAsia"/>
        </w:rPr>
      </w:pPr>
      <w:bookmarkStart w:id="59" w:name="_Toc256000021"/>
      <w:bookmarkStart w:id="60" w:name="_Toc219295033"/>
      <w:r>
        <w:t>OCE Processor Types, Operating Systems, and Configuration</w:t>
      </w:r>
      <w:bookmarkEnd w:id="59"/>
      <w:bookmarkEnd w:id="60"/>
    </w:p>
    <w:p w14:paraId="5F703947" w14:textId="77777777" w:rsidR="00294753" w:rsidRDefault="00F5778B">
      <w:pPr>
        <w:pStyle w:val="BodyText"/>
      </w:pPr>
      <w:r>
        <w:t>This section documents the processor architecture/type, processor memory, processor quantity, and operating systems (type and 32 or 64 bit) for each processor in the OCE.</w:t>
      </w:r>
    </w:p>
    <w:p w14:paraId="5F703948" w14:textId="77777777" w:rsidR="00294753" w:rsidRDefault="00F5778B" w:rsidP="00F070EC">
      <w:pPr>
        <w:pStyle w:val="Heading2"/>
        <w:numPr>
          <w:ilvl w:val="1"/>
          <w:numId w:val="1"/>
        </w:numPr>
        <w:rPr>
          <w:rFonts w:hint="eastAsia"/>
        </w:rPr>
      </w:pPr>
      <w:bookmarkStart w:id="61" w:name="_Toc256000022"/>
      <w:bookmarkStart w:id="62" w:name="_Toc219295034"/>
      <w:r>
        <w:t>General Environment</w:t>
      </w:r>
      <w:bookmarkEnd w:id="61"/>
      <w:bookmarkEnd w:id="62"/>
    </w:p>
    <w:p w14:paraId="5F703949" w14:textId="77777777" w:rsidR="00294753" w:rsidRDefault="00F5778B">
      <w:pPr>
        <w:pStyle w:val="BodyText"/>
      </w:pPr>
      <w:r>
        <w:t>This section documents the general environment provided by the OCE.</w:t>
      </w:r>
    </w:p>
    <w:p w14:paraId="5F70394A" w14:textId="77777777" w:rsidR="00294753" w:rsidRDefault="00F5778B" w:rsidP="00F070EC">
      <w:pPr>
        <w:pStyle w:val="Heading3"/>
        <w:numPr>
          <w:ilvl w:val="2"/>
          <w:numId w:val="1"/>
        </w:numPr>
      </w:pPr>
      <w:bookmarkStart w:id="63" w:name="_Toc256000023"/>
      <w:bookmarkStart w:id="64" w:name="_Toc219295035"/>
      <w:r>
        <w:t>Build Environment and Tool Chain</w:t>
      </w:r>
      <w:bookmarkEnd w:id="63"/>
      <w:bookmarkEnd w:id="64"/>
    </w:p>
    <w:p w14:paraId="5F70394B" w14:textId="77777777" w:rsidR="00294753" w:rsidRDefault="00F5778B">
      <w:pPr>
        <w:pStyle w:val="BodyText"/>
      </w:pPr>
      <w:r>
        <w:t xml:space="preserve">This section documents the specific </w:t>
      </w:r>
      <w:proofErr w:type="gramStart"/>
      <w:r>
        <w:t>build</w:t>
      </w:r>
      <w:proofErr w:type="gramEnd"/>
      <w:r>
        <w:t xml:space="preserve"> environment for an OCE.</w:t>
      </w:r>
    </w:p>
    <w:p w14:paraId="5F70394C" w14:textId="77777777" w:rsidR="00294753" w:rsidRDefault="00F5778B" w:rsidP="00F070EC">
      <w:pPr>
        <w:pStyle w:val="Heading3"/>
        <w:numPr>
          <w:ilvl w:val="2"/>
          <w:numId w:val="1"/>
        </w:numPr>
      </w:pPr>
      <w:bookmarkStart w:id="65" w:name="_Toc256000024"/>
      <w:bookmarkStart w:id="66" w:name="_Toc219295036"/>
      <w:r>
        <w:t>Isolation Layer</w:t>
      </w:r>
      <w:bookmarkEnd w:id="65"/>
      <w:bookmarkEnd w:id="66"/>
    </w:p>
    <w:p w14:paraId="5F70394D" w14:textId="77777777" w:rsidR="00294753" w:rsidRDefault="00F5778B">
      <w:pPr>
        <w:pStyle w:val="BodyText"/>
      </w:pPr>
      <w:r>
        <w:t>This section documents the implemented Façade interfaces for this OCE provided by this Subsystem as defined in the OMS OS Façade Specification.</w:t>
      </w:r>
    </w:p>
    <w:p w14:paraId="5F70394E" w14:textId="77777777" w:rsidR="00294753" w:rsidRDefault="00F5778B" w:rsidP="00F070EC">
      <w:pPr>
        <w:pStyle w:val="Heading3"/>
        <w:numPr>
          <w:ilvl w:val="2"/>
          <w:numId w:val="1"/>
        </w:numPr>
      </w:pPr>
      <w:bookmarkStart w:id="67" w:name="_Toc256000025"/>
      <w:bookmarkStart w:id="68" w:name="_Toc219295037"/>
      <w:r>
        <w:t>Time</w:t>
      </w:r>
      <w:bookmarkEnd w:id="67"/>
      <w:bookmarkEnd w:id="68"/>
    </w:p>
    <w:p w14:paraId="5F70394F" w14:textId="77777777" w:rsidR="00294753" w:rsidRDefault="00F5778B">
      <w:pPr>
        <w:pStyle w:val="BodyText"/>
      </w:pPr>
      <w:r>
        <w:t>This section documents how time synchronization is supported by the OCE.</w:t>
      </w:r>
    </w:p>
    <w:p w14:paraId="5F703950" w14:textId="77777777" w:rsidR="00294753" w:rsidRDefault="00F5778B" w:rsidP="00F070EC">
      <w:pPr>
        <w:pStyle w:val="Heading2"/>
        <w:numPr>
          <w:ilvl w:val="1"/>
          <w:numId w:val="1"/>
        </w:numPr>
        <w:rPr>
          <w:rFonts w:hint="eastAsia"/>
        </w:rPr>
      </w:pPr>
      <w:bookmarkStart w:id="69" w:name="_Toc256000026"/>
      <w:bookmarkStart w:id="70" w:name="_Toc219295038"/>
      <w:r>
        <w:t>Java Environment</w:t>
      </w:r>
      <w:bookmarkEnd w:id="69"/>
      <w:bookmarkEnd w:id="70"/>
    </w:p>
    <w:p w14:paraId="5F703951" w14:textId="77777777" w:rsidR="00294753" w:rsidRDefault="00F5778B">
      <w:r>
        <w:t>This section documents the specific Java environment provided by the Java-based OCE.</w:t>
      </w:r>
    </w:p>
    <w:p w14:paraId="5F703952" w14:textId="77777777" w:rsidR="00294753" w:rsidRDefault="00F5778B" w:rsidP="00F070EC">
      <w:pPr>
        <w:pStyle w:val="Heading3"/>
        <w:numPr>
          <w:ilvl w:val="2"/>
          <w:numId w:val="1"/>
        </w:numPr>
      </w:pPr>
      <w:bookmarkStart w:id="71" w:name="_Toc256000027"/>
      <w:bookmarkStart w:id="72" w:name="_Toc219295039"/>
      <w:r>
        <w:t>Build Environment and Tool Chain</w:t>
      </w:r>
      <w:bookmarkEnd w:id="71"/>
      <w:bookmarkEnd w:id="72"/>
    </w:p>
    <w:p w14:paraId="5F703953" w14:textId="77777777" w:rsidR="00294753" w:rsidRDefault="00F5778B">
      <w:pPr>
        <w:pStyle w:val="BodyText"/>
      </w:pPr>
      <w:r>
        <w:t xml:space="preserve">This section documents the specific </w:t>
      </w:r>
      <w:proofErr w:type="gramStart"/>
      <w:r>
        <w:t>build</w:t>
      </w:r>
      <w:proofErr w:type="gramEnd"/>
      <w:r>
        <w:t xml:space="preserve"> environment for a Java-based OCE.</w:t>
      </w:r>
    </w:p>
    <w:p w14:paraId="5F703954" w14:textId="77777777" w:rsidR="00294753" w:rsidRDefault="00F5778B" w:rsidP="00F070EC">
      <w:pPr>
        <w:pStyle w:val="Heading3"/>
        <w:numPr>
          <w:ilvl w:val="2"/>
          <w:numId w:val="1"/>
        </w:numPr>
      </w:pPr>
      <w:bookmarkStart w:id="73" w:name="_Toc256000028"/>
      <w:bookmarkStart w:id="74" w:name="_Toc219295040"/>
      <w:r>
        <w:t>Java Data Transfer</w:t>
      </w:r>
      <w:bookmarkEnd w:id="73"/>
      <w:bookmarkEnd w:id="74"/>
    </w:p>
    <w:p w14:paraId="5F703955" w14:textId="77777777" w:rsidR="00294753" w:rsidRDefault="00F5778B">
      <w:pPr>
        <w:pStyle w:val="BodyText"/>
      </w:pPr>
      <w:r>
        <w:t xml:space="preserve">This section documents the C/C++ libraries (if any) that are provided as part of the Java-based OCE and that the Java environment is reliant upon </w:t>
      </w:r>
      <w:proofErr w:type="gramStart"/>
      <w:r>
        <w:t>in order to</w:t>
      </w:r>
      <w:proofErr w:type="gramEnd"/>
      <w:r>
        <w:t xml:space="preserve"> perform data transfer operations.</w:t>
      </w:r>
    </w:p>
    <w:p w14:paraId="5F703956" w14:textId="77777777" w:rsidR="00294753" w:rsidRDefault="00F5778B" w:rsidP="00F070EC">
      <w:pPr>
        <w:pStyle w:val="Heading3"/>
        <w:numPr>
          <w:ilvl w:val="2"/>
          <w:numId w:val="1"/>
        </w:numPr>
      </w:pPr>
      <w:bookmarkStart w:id="75" w:name="_Toc256000029"/>
      <w:bookmarkStart w:id="76" w:name="_Toc219295041"/>
      <w:r>
        <w:t>Time</w:t>
      </w:r>
      <w:bookmarkEnd w:id="75"/>
      <w:bookmarkEnd w:id="76"/>
    </w:p>
    <w:p w14:paraId="5F703957" w14:textId="77777777" w:rsidR="00294753" w:rsidRDefault="00F5778B">
      <w:pPr>
        <w:pStyle w:val="BodyText"/>
      </w:pPr>
      <w:r>
        <w:t>This section documents how time synchronization is supported by the Java-based OCE.</w:t>
      </w:r>
    </w:p>
    <w:p w14:paraId="5F703958" w14:textId="77777777" w:rsidR="00294753" w:rsidRDefault="00F5778B" w:rsidP="00F070EC">
      <w:pPr>
        <w:pStyle w:val="Heading2"/>
        <w:numPr>
          <w:ilvl w:val="1"/>
          <w:numId w:val="1"/>
        </w:numPr>
        <w:rPr>
          <w:rFonts w:hint="eastAsia"/>
        </w:rPr>
      </w:pPr>
      <w:bookmarkStart w:id="77" w:name="_Toc256000030"/>
      <w:bookmarkStart w:id="78" w:name="_Toc219295042"/>
      <w:r>
        <w:lastRenderedPageBreak/>
        <w:t>Virtualization Environment</w:t>
      </w:r>
      <w:bookmarkEnd w:id="77"/>
      <w:bookmarkEnd w:id="78"/>
    </w:p>
    <w:p w14:paraId="5F703959" w14:textId="77777777" w:rsidR="00294753" w:rsidRDefault="00F5778B">
      <w:pPr>
        <w:pStyle w:val="BodyText"/>
      </w:pPr>
      <w:r>
        <w:t>This section identifies if there is a Virtual Machine (VM)-based processing architecture on the Subsystem.</w:t>
      </w:r>
    </w:p>
    <w:p w14:paraId="5F70395A" w14:textId="77777777" w:rsidR="00294753" w:rsidRDefault="00F5778B" w:rsidP="00F070EC">
      <w:pPr>
        <w:pStyle w:val="Heading3"/>
        <w:numPr>
          <w:ilvl w:val="2"/>
          <w:numId w:val="1"/>
        </w:numPr>
      </w:pPr>
      <w:bookmarkStart w:id="79" w:name="_Toc256000031"/>
      <w:bookmarkStart w:id="80" w:name="_Toc219295043"/>
      <w:r>
        <w:t>Hypervisor</w:t>
      </w:r>
      <w:bookmarkEnd w:id="79"/>
      <w:bookmarkEnd w:id="80"/>
    </w:p>
    <w:p w14:paraId="5F70395B" w14:textId="77777777" w:rsidR="00294753" w:rsidRDefault="00F5778B">
      <w:pPr>
        <w:pStyle w:val="BodyText"/>
      </w:pPr>
      <w:r>
        <w:t>This section documents the specific hypervisor provided by the virtualization-based OCE which includes the following:</w:t>
      </w:r>
    </w:p>
    <w:p w14:paraId="5F70395C" w14:textId="77777777" w:rsidR="00294753" w:rsidRDefault="00F5778B" w:rsidP="00F070EC">
      <w:pPr>
        <w:pStyle w:val="Heading4"/>
        <w:numPr>
          <w:ilvl w:val="3"/>
          <w:numId w:val="1"/>
        </w:numPr>
      </w:pPr>
      <w:bookmarkStart w:id="81" w:name="_Toc256000032"/>
      <w:bookmarkStart w:id="82" w:name="_Toc219295044"/>
      <w:r>
        <w:t>Processor</w:t>
      </w:r>
      <w:bookmarkEnd w:id="81"/>
      <w:bookmarkEnd w:id="82"/>
    </w:p>
    <w:p w14:paraId="5F70395D" w14:textId="77777777" w:rsidR="00294753" w:rsidRDefault="00F5778B">
      <w:pPr>
        <w:pStyle w:val="BodyText"/>
      </w:pPr>
      <w:r>
        <w:t>This section identifies if the virtualization approach is hardware assisted or if a full virtualization approach is used.</w:t>
      </w:r>
    </w:p>
    <w:p w14:paraId="5F70395E" w14:textId="77777777" w:rsidR="00294753" w:rsidRDefault="00F5778B" w:rsidP="00F070EC">
      <w:pPr>
        <w:pStyle w:val="Heading4"/>
        <w:numPr>
          <w:ilvl w:val="3"/>
          <w:numId w:val="1"/>
        </w:numPr>
      </w:pPr>
      <w:bookmarkStart w:id="83" w:name="_Toc256000033"/>
      <w:bookmarkStart w:id="84" w:name="_Toc219295045"/>
      <w:r>
        <w:t>Memory Virtualization</w:t>
      </w:r>
      <w:bookmarkEnd w:id="83"/>
      <w:bookmarkEnd w:id="84"/>
    </w:p>
    <w:p w14:paraId="5F70395F" w14:textId="77777777" w:rsidR="00294753" w:rsidRDefault="00F5778B">
      <w:pPr>
        <w:pStyle w:val="BodyText"/>
      </w:pPr>
      <w:r>
        <w:t>This section identifies the memory virtualization approach.</w:t>
      </w:r>
    </w:p>
    <w:p w14:paraId="5F703960" w14:textId="77777777" w:rsidR="00294753" w:rsidRDefault="00F5778B" w:rsidP="00F070EC">
      <w:pPr>
        <w:pStyle w:val="Heading4"/>
        <w:numPr>
          <w:ilvl w:val="3"/>
          <w:numId w:val="1"/>
        </w:numPr>
      </w:pPr>
      <w:bookmarkStart w:id="85" w:name="_Toc256000034"/>
      <w:bookmarkStart w:id="86" w:name="_Toc219295046"/>
      <w:r>
        <w:t>Network Virtualization</w:t>
      </w:r>
      <w:bookmarkEnd w:id="85"/>
      <w:bookmarkEnd w:id="86"/>
    </w:p>
    <w:p w14:paraId="5F703961" w14:textId="77777777" w:rsidR="00294753" w:rsidRDefault="00F5778B">
      <w:pPr>
        <w:pStyle w:val="BodyText"/>
      </w:pPr>
      <w:r>
        <w:t>This section identifies the virtual network for each deployed virtual appliance.</w:t>
      </w:r>
    </w:p>
    <w:p w14:paraId="5F703962" w14:textId="77777777" w:rsidR="00294753" w:rsidRDefault="00F5778B" w:rsidP="00F070EC">
      <w:pPr>
        <w:pStyle w:val="Heading3"/>
        <w:numPr>
          <w:ilvl w:val="2"/>
          <w:numId w:val="1"/>
        </w:numPr>
      </w:pPr>
      <w:bookmarkStart w:id="87" w:name="_Toc256000035"/>
      <w:bookmarkStart w:id="88" w:name="_Toc219295047"/>
      <w:r>
        <w:t>Time</w:t>
      </w:r>
      <w:bookmarkEnd w:id="87"/>
      <w:bookmarkEnd w:id="88"/>
    </w:p>
    <w:p w14:paraId="5F703963" w14:textId="77777777" w:rsidR="00294753" w:rsidRDefault="00F5778B">
      <w:pPr>
        <w:pStyle w:val="BodyText"/>
      </w:pPr>
      <w:r>
        <w:t>This section documents how time synchronization is supported by the VM OCE.</w:t>
      </w:r>
    </w:p>
    <w:p w14:paraId="5F703964" w14:textId="77777777" w:rsidR="00294753" w:rsidRDefault="00F5778B" w:rsidP="00F070EC">
      <w:pPr>
        <w:pStyle w:val="Heading2"/>
        <w:numPr>
          <w:ilvl w:val="1"/>
          <w:numId w:val="1"/>
        </w:numPr>
        <w:rPr>
          <w:rFonts w:hint="eastAsia"/>
        </w:rPr>
      </w:pPr>
      <w:bookmarkStart w:id="89" w:name="_Toc256000036"/>
      <w:bookmarkStart w:id="90" w:name="_Toc219295048"/>
      <w:r>
        <w:t>Service Deployment</w:t>
      </w:r>
      <w:bookmarkEnd w:id="89"/>
      <w:bookmarkEnd w:id="90"/>
    </w:p>
    <w:p w14:paraId="5F703965" w14:textId="77777777" w:rsidR="00294753" w:rsidRDefault="00F5778B">
      <w:pPr>
        <w:pStyle w:val="BodyText"/>
      </w:pPr>
      <w:r>
        <w:t>This section documents how Services are deployed and managed within the OCE.</w:t>
      </w:r>
    </w:p>
    <w:p w14:paraId="5F703966" w14:textId="77777777" w:rsidR="00294753" w:rsidRDefault="00F5778B" w:rsidP="00F070EC">
      <w:pPr>
        <w:pStyle w:val="Heading1"/>
        <w:numPr>
          <w:ilvl w:val="0"/>
          <w:numId w:val="1"/>
        </w:numPr>
        <w:rPr>
          <w:rFonts w:hint="eastAsia"/>
        </w:rPr>
      </w:pPr>
      <w:bookmarkStart w:id="91" w:name="_Toc256000037"/>
      <w:bookmarkStart w:id="92" w:name="_Toc219295049"/>
      <w:r>
        <w:lastRenderedPageBreak/>
        <w:t>Test Procedures &amp; Data</w:t>
      </w:r>
      <w:bookmarkEnd w:id="91"/>
      <w:bookmarkEnd w:id="92"/>
    </w:p>
    <w:p w14:paraId="5F703967" w14:textId="77777777" w:rsidR="00294753" w:rsidRDefault="00F5778B">
      <w:pPr>
        <w:pStyle w:val="Proprietary"/>
      </w:pPr>
      <w:r>
        <w:t>Proprietary Notice: References to external documents that provide for the data in this section may refer to proprietary documents.</w:t>
      </w:r>
    </w:p>
    <w:p w14:paraId="5F703968" w14:textId="77777777" w:rsidR="00294753" w:rsidRDefault="00F5778B">
      <w:pPr>
        <w:pStyle w:val="BodyText"/>
      </w:pPr>
      <w:r>
        <w:t>This section identifies relevant available test procedures that were used to integrate, verify and/or assess OMS compliance of the Subsystem.</w:t>
      </w:r>
    </w:p>
    <w:p w14:paraId="5F703969" w14:textId="77777777" w:rsidR="00294753" w:rsidRDefault="00F5778B" w:rsidP="00F070EC">
      <w:pPr>
        <w:pStyle w:val="Heading1"/>
        <w:numPr>
          <w:ilvl w:val="0"/>
          <w:numId w:val="1"/>
        </w:numPr>
        <w:rPr>
          <w:rFonts w:hint="eastAsia"/>
        </w:rPr>
      </w:pPr>
      <w:bookmarkStart w:id="93" w:name="_Toc256000038"/>
      <w:bookmarkStart w:id="94" w:name="_Toc219295050"/>
      <w:r>
        <w:lastRenderedPageBreak/>
        <w:t>Cybersecurity Posture</w:t>
      </w:r>
      <w:bookmarkEnd w:id="93"/>
      <w:bookmarkEnd w:id="94"/>
    </w:p>
    <w:p w14:paraId="5F70396A" w14:textId="77777777" w:rsidR="00294753" w:rsidRDefault="00F5778B">
      <w:pPr>
        <w:pStyle w:val="BodyText"/>
      </w:pPr>
      <w:r>
        <w:t>This section identifies the cybersecurity posture of the Subsystem.</w:t>
      </w:r>
    </w:p>
    <w:p w14:paraId="5F70396B" w14:textId="77777777" w:rsidR="00294753" w:rsidRDefault="00F5778B" w:rsidP="00F070EC">
      <w:pPr>
        <w:pStyle w:val="Heading2"/>
        <w:numPr>
          <w:ilvl w:val="1"/>
          <w:numId w:val="1"/>
        </w:numPr>
        <w:rPr>
          <w:rFonts w:hint="eastAsia"/>
        </w:rPr>
      </w:pPr>
      <w:bookmarkStart w:id="95" w:name="_Toc256000039"/>
      <w:bookmarkStart w:id="96" w:name="_Toc219295051"/>
      <w:r>
        <w:t>Cyber Survivability Attributes (CSAs)</w:t>
      </w:r>
      <w:bookmarkEnd w:id="95"/>
      <w:bookmarkEnd w:id="96"/>
      <w:r>
        <w:t xml:space="preserve"> </w:t>
      </w:r>
    </w:p>
    <w:p w14:paraId="5F70396C" w14:textId="77777777" w:rsidR="00294753" w:rsidRDefault="00F5778B">
      <w:pPr>
        <w:pStyle w:val="BodyText"/>
      </w:pPr>
      <w:r>
        <w:t>This section identifies the CSAs applicable to the Subsystem.</w:t>
      </w:r>
    </w:p>
    <w:p w14:paraId="5F70396D" w14:textId="77777777" w:rsidR="00294753" w:rsidRDefault="00F5778B" w:rsidP="00F070EC">
      <w:pPr>
        <w:pStyle w:val="Heading3"/>
        <w:numPr>
          <w:ilvl w:val="2"/>
          <w:numId w:val="1"/>
        </w:numPr>
      </w:pPr>
      <w:bookmarkStart w:id="97" w:name="_Toc256000040"/>
      <w:bookmarkStart w:id="98" w:name="_Toc219295052"/>
      <w:proofErr w:type="gramStart"/>
      <w:r>
        <w:t>Prevent</w:t>
      </w:r>
      <w:proofErr w:type="gramEnd"/>
      <w:r>
        <w:t xml:space="preserve"> CSAs</w:t>
      </w:r>
      <w:bookmarkEnd w:id="97"/>
      <w:bookmarkEnd w:id="98"/>
    </w:p>
    <w:p w14:paraId="5F70396E" w14:textId="77777777" w:rsidR="00294753" w:rsidRDefault="00F5778B">
      <w:pPr>
        <w:pStyle w:val="BodyText"/>
      </w:pPr>
      <w:r>
        <w:t>This section identifies and documents the System Survivability Key Performance Parameter (KPP) Prevent CSAs implementation for the Subsystem. Table 13.1-1 identifies the System Survivability KPP Prevent CSAs applicable to the Subsystem.</w:t>
      </w:r>
    </w:p>
    <w:p w14:paraId="5F70396F" w14:textId="77777777" w:rsidR="00294753" w:rsidRDefault="00F5778B">
      <w:pPr>
        <w:pStyle w:val="TableCaption"/>
      </w:pPr>
      <w:bookmarkStart w:id="99" w:name="_Toc219295076"/>
      <w:r>
        <w:t>Table 13.1-1 Applicable System Survivability KPP Prevent CSAs</w:t>
      </w:r>
      <w:bookmarkEnd w:id="9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556"/>
        <w:gridCol w:w="1557"/>
        <w:gridCol w:w="1557"/>
        <w:gridCol w:w="1557"/>
        <w:gridCol w:w="1557"/>
      </w:tblGrid>
      <w:tr w:rsidR="00294753" w14:paraId="5F70397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970" w14:textId="77777777" w:rsidR="00294753" w:rsidRDefault="00F5778B">
            <w:pPr>
              <w:pStyle w:val="TableHeaderCenterBold"/>
            </w:pPr>
            <w:r>
              <w:t>CSA-01</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71" w14:textId="77777777" w:rsidR="00294753" w:rsidRDefault="00F5778B">
            <w:pPr>
              <w:pStyle w:val="TableHeaderCenterBold"/>
            </w:pPr>
            <w:r>
              <w:t>CSA-02</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72" w14:textId="77777777" w:rsidR="00294753" w:rsidRDefault="00F5778B">
            <w:pPr>
              <w:pStyle w:val="TableHeaderCenterBold"/>
            </w:pPr>
            <w:r>
              <w:t>CSA-03</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73" w14:textId="77777777" w:rsidR="00294753" w:rsidRDefault="00F5778B">
            <w:pPr>
              <w:pStyle w:val="TableHeaderCenterBold"/>
            </w:pPr>
            <w:r>
              <w:t>CSA-04</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74" w14:textId="77777777" w:rsidR="00294753" w:rsidRDefault="00F5778B">
            <w:pPr>
              <w:pStyle w:val="TableHeaderCenterBold"/>
            </w:pPr>
            <w:r>
              <w:t>CSA-05</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75" w14:textId="77777777" w:rsidR="00294753" w:rsidRDefault="00F5778B">
            <w:pPr>
              <w:pStyle w:val="TableHeaderCenterBold"/>
            </w:pPr>
            <w:r>
              <w:t>CSA-06</w:t>
            </w:r>
          </w:p>
        </w:tc>
      </w:tr>
      <w:tr w:rsidR="00294753" w14:paraId="5F7039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77"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78"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79"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7A"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7B"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7C" w14:textId="77777777" w:rsidR="00294753" w:rsidRDefault="00294753">
            <w:pPr>
              <w:pStyle w:val="TableLeftAlign"/>
            </w:pPr>
          </w:p>
        </w:tc>
      </w:tr>
    </w:tbl>
    <w:p w14:paraId="5F70397E" w14:textId="77777777" w:rsidR="00294753" w:rsidRDefault="00294753"/>
    <w:p w14:paraId="5F70397F" w14:textId="77777777" w:rsidR="00294753" w:rsidRDefault="00F5778B" w:rsidP="00F070EC">
      <w:pPr>
        <w:pStyle w:val="Heading3"/>
        <w:numPr>
          <w:ilvl w:val="2"/>
          <w:numId w:val="1"/>
        </w:numPr>
      </w:pPr>
      <w:bookmarkStart w:id="100" w:name="_Toc256000041"/>
      <w:bookmarkStart w:id="101" w:name="_Toc219295053"/>
      <w:r>
        <w:t>Mitigate CSAs</w:t>
      </w:r>
      <w:bookmarkEnd w:id="100"/>
      <w:bookmarkEnd w:id="101"/>
    </w:p>
    <w:p w14:paraId="5F703980" w14:textId="77777777" w:rsidR="00294753" w:rsidRDefault="00F5778B">
      <w:pPr>
        <w:pStyle w:val="BodyText"/>
      </w:pPr>
      <w:r>
        <w:t>This section identifies and documents the System Survivability KPP Mitigate CSAs implementation for the Subsystem. Table 13.1-2 identifies the System Survivability KPP Mitigate CSAs applicable to the Subsystem.</w:t>
      </w:r>
    </w:p>
    <w:p w14:paraId="5F703981" w14:textId="77777777" w:rsidR="00294753" w:rsidRDefault="00F5778B">
      <w:pPr>
        <w:pStyle w:val="TableCaption"/>
      </w:pPr>
      <w:bookmarkStart w:id="102" w:name="_Toc219295077"/>
      <w:r>
        <w:t>Table 13.1-2 Applicable System Survivability KPP Mitigate CSAs</w:t>
      </w:r>
      <w:bookmarkEnd w:id="10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0"/>
      </w:tblGrid>
      <w:tr w:rsidR="00294753" w14:paraId="5F70398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982" w14:textId="77777777" w:rsidR="00294753" w:rsidRDefault="00F5778B">
            <w:pPr>
              <w:pStyle w:val="TableHeaderCenterBold"/>
            </w:pPr>
            <w:r>
              <w:t>CSA-07</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83" w14:textId="77777777" w:rsidR="00294753" w:rsidRDefault="00F5778B">
            <w:pPr>
              <w:pStyle w:val="TableHeaderCenterBold"/>
            </w:pPr>
            <w:r>
              <w:t>CSA-08</w:t>
            </w:r>
          </w:p>
        </w:tc>
      </w:tr>
      <w:tr w:rsidR="00294753" w14:paraId="5F70398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85"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86" w14:textId="77777777" w:rsidR="00294753" w:rsidRDefault="00294753">
            <w:pPr>
              <w:pStyle w:val="TableLeftAlign"/>
            </w:pPr>
          </w:p>
        </w:tc>
      </w:tr>
    </w:tbl>
    <w:p w14:paraId="5F703988" w14:textId="77777777" w:rsidR="00294753" w:rsidRDefault="00294753"/>
    <w:p w14:paraId="5F703989" w14:textId="77777777" w:rsidR="00294753" w:rsidRDefault="00F5778B" w:rsidP="00F070EC">
      <w:pPr>
        <w:pStyle w:val="Heading3"/>
        <w:numPr>
          <w:ilvl w:val="2"/>
          <w:numId w:val="1"/>
        </w:numPr>
      </w:pPr>
      <w:bookmarkStart w:id="103" w:name="_Toc256000042"/>
      <w:bookmarkStart w:id="104" w:name="_Toc219295054"/>
      <w:r>
        <w:t>Recover CSA</w:t>
      </w:r>
      <w:bookmarkEnd w:id="103"/>
      <w:bookmarkEnd w:id="104"/>
    </w:p>
    <w:p w14:paraId="5F70398A" w14:textId="77777777" w:rsidR="00294753" w:rsidRDefault="00F5778B">
      <w:pPr>
        <w:pStyle w:val="BodyText"/>
      </w:pPr>
      <w:r>
        <w:t xml:space="preserve">This section identifies and documents the System Survivability KPP Recover CSA implementation for the Subsystem. </w:t>
      </w:r>
    </w:p>
    <w:p w14:paraId="5F70398B" w14:textId="77777777" w:rsidR="00294753" w:rsidRDefault="00F5778B" w:rsidP="00F070EC">
      <w:pPr>
        <w:pStyle w:val="Heading3"/>
        <w:numPr>
          <w:ilvl w:val="2"/>
          <w:numId w:val="1"/>
        </w:numPr>
      </w:pPr>
      <w:bookmarkStart w:id="105" w:name="_Toc256000043"/>
      <w:bookmarkStart w:id="106" w:name="_Toc219295055"/>
      <w:r>
        <w:t>Adapt CSA</w:t>
      </w:r>
      <w:bookmarkEnd w:id="105"/>
      <w:bookmarkEnd w:id="106"/>
    </w:p>
    <w:p w14:paraId="5F70398C" w14:textId="77777777" w:rsidR="00294753" w:rsidRDefault="00F5778B">
      <w:pPr>
        <w:pStyle w:val="BodyText"/>
      </w:pPr>
      <w:r>
        <w:t>This section identifies and documents the System Survivability KPP Adapt CSA implementation for the Subsystem.</w:t>
      </w:r>
    </w:p>
    <w:p w14:paraId="5F70398D" w14:textId="77777777" w:rsidR="00294753" w:rsidRDefault="00F5778B" w:rsidP="00F070EC">
      <w:pPr>
        <w:pStyle w:val="Heading1"/>
        <w:numPr>
          <w:ilvl w:val="0"/>
          <w:numId w:val="1"/>
        </w:numPr>
        <w:rPr>
          <w:rFonts w:hint="eastAsia"/>
        </w:rPr>
      </w:pPr>
      <w:bookmarkStart w:id="107" w:name="_Toc256000044"/>
      <w:bookmarkStart w:id="108" w:name="_Toc219295056"/>
      <w:r>
        <w:lastRenderedPageBreak/>
        <w:t>Security Addendum</w:t>
      </w:r>
      <w:bookmarkEnd w:id="107"/>
      <w:bookmarkEnd w:id="108"/>
    </w:p>
    <w:p w14:paraId="5F70398E" w14:textId="77777777" w:rsidR="00294753" w:rsidRDefault="00F5778B">
      <w:pPr>
        <w:pStyle w:val="Proprietary"/>
      </w:pPr>
      <w:r>
        <w:t>Proprietary Notice: The Security Addendum reference in this section is a non-proprietary document. The Security Addendum may contain references to external documents that may be proprietary.</w:t>
      </w:r>
    </w:p>
    <w:p w14:paraId="4332F19D" w14:textId="77777777" w:rsidR="00912575" w:rsidRDefault="00F5778B">
      <w:pPr>
        <w:pStyle w:val="BodyText"/>
        <w:sectPr w:rsidR="00912575" w:rsidSect="00400394">
          <w:headerReference w:type="even" r:id="rId24"/>
          <w:footerReference w:type="even" r:id="rId25"/>
          <w:headerReference w:type="first" r:id="rId26"/>
          <w:footerReference w:type="first" r:id="rId27"/>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pPr>
      <w:r>
        <w:t>This section identifies the Security Addendum document(s).</w:t>
      </w:r>
    </w:p>
    <w:p w14:paraId="5F703990" w14:textId="77777777" w:rsidR="00294753" w:rsidRDefault="00F5778B" w:rsidP="00F070EC">
      <w:pPr>
        <w:pStyle w:val="Heading1"/>
        <w:rPr>
          <w:rFonts w:hint="eastAsia"/>
        </w:rPr>
      </w:pPr>
      <w:bookmarkStart w:id="109" w:name="_Toc256000045"/>
      <w:bookmarkStart w:id="110" w:name="_Toc219295057"/>
      <w:r>
        <w:lastRenderedPageBreak/>
        <w:t>Appendix A Acronyms and Abbreviations</w:t>
      </w:r>
      <w:bookmarkEnd w:id="109"/>
      <w:bookmarkEnd w:id="110"/>
    </w:p>
    <w:p w14:paraId="5F703991" w14:textId="77777777" w:rsidR="00294753" w:rsidRDefault="00F5778B">
      <w:pPr>
        <w:pStyle w:val="BodyText"/>
      </w:pPr>
      <w:r>
        <w:t>This section lists the abbreviations and acronyms used in this document not a copy of the OMS lexicon as shown in Table A.0-1, List of Acronyms and Abbreviation Definitions.</w:t>
      </w:r>
    </w:p>
    <w:p w14:paraId="5F703992" w14:textId="77777777" w:rsidR="00294753" w:rsidRDefault="00F5778B">
      <w:pPr>
        <w:pStyle w:val="TableCaption"/>
      </w:pPr>
      <w:bookmarkStart w:id="111" w:name="_Toc219295078"/>
      <w:r>
        <w:t>Table A.0-1 List of Acronyms and Abbreviation Definitions</w:t>
      </w:r>
      <w:bookmarkEnd w:id="1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6104"/>
      </w:tblGrid>
      <w:tr w:rsidR="00294753" w14:paraId="5F70399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993" w14:textId="77777777" w:rsidR="00294753" w:rsidRDefault="00F5778B">
            <w:pPr>
              <w:pStyle w:val="TableHeaderCenterBold"/>
            </w:pPr>
            <w:r>
              <w:t>Acronym/Abbreviation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94" w14:textId="77777777" w:rsidR="00294753" w:rsidRDefault="00F5778B">
            <w:pPr>
              <w:pStyle w:val="TableHeaderCenterBold"/>
            </w:pPr>
            <w:r>
              <w:t>Definition</w:t>
            </w:r>
          </w:p>
        </w:tc>
      </w:tr>
      <w:tr w:rsidR="00294753" w14:paraId="5F70399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96" w14:textId="77777777" w:rsidR="00294753" w:rsidRDefault="00F5778B">
            <w:pPr>
              <w:pStyle w:val="TableLeftAlign"/>
            </w:pPr>
            <w:r>
              <w:t>ASB</w:t>
            </w:r>
          </w:p>
        </w:tc>
        <w:tc>
          <w:tcPr>
            <w:tcW w:w="0" w:type="auto"/>
            <w:tcBorders>
              <w:top w:val="single" w:sz="8" w:space="0" w:color="000000"/>
              <w:left w:val="single" w:sz="8" w:space="0" w:color="000000"/>
              <w:bottom w:val="single" w:sz="8" w:space="0" w:color="000000"/>
              <w:right w:val="single" w:sz="8" w:space="0" w:color="000000"/>
            </w:tcBorders>
          </w:tcPr>
          <w:p w14:paraId="5F703997" w14:textId="77777777" w:rsidR="00294753" w:rsidRDefault="00F5778B">
            <w:pPr>
              <w:pStyle w:val="TableLeftAlign"/>
            </w:pPr>
            <w:r>
              <w:t>Abstract Service Bus</w:t>
            </w:r>
          </w:p>
        </w:tc>
      </w:tr>
      <w:tr w:rsidR="00294753" w14:paraId="5F70399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99" w14:textId="77777777" w:rsidR="00294753" w:rsidRDefault="00F5778B">
            <w:pPr>
              <w:pStyle w:val="TableLeftAlign"/>
            </w:pPr>
            <w:r>
              <w:t>CSA</w:t>
            </w:r>
          </w:p>
        </w:tc>
        <w:tc>
          <w:tcPr>
            <w:tcW w:w="0" w:type="auto"/>
            <w:tcBorders>
              <w:top w:val="single" w:sz="8" w:space="0" w:color="000000"/>
              <w:left w:val="single" w:sz="8" w:space="0" w:color="000000"/>
              <w:bottom w:val="single" w:sz="8" w:space="0" w:color="000000"/>
              <w:right w:val="single" w:sz="8" w:space="0" w:color="000000"/>
            </w:tcBorders>
          </w:tcPr>
          <w:p w14:paraId="5F70399A" w14:textId="77777777" w:rsidR="00294753" w:rsidRDefault="00F5778B">
            <w:pPr>
              <w:pStyle w:val="TableLeftAlign"/>
            </w:pPr>
            <w:r>
              <w:t>Cyber Survivability Attribute</w:t>
            </w:r>
          </w:p>
        </w:tc>
      </w:tr>
      <w:tr w:rsidR="00294753" w14:paraId="5F7039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9C" w14:textId="77777777" w:rsidR="00294753" w:rsidRDefault="00F5778B">
            <w:pPr>
              <w:pStyle w:val="TableLeftAlign"/>
            </w:pPr>
            <w:r>
              <w:t>KPP</w:t>
            </w:r>
          </w:p>
        </w:tc>
        <w:tc>
          <w:tcPr>
            <w:tcW w:w="0" w:type="auto"/>
            <w:tcBorders>
              <w:top w:val="single" w:sz="8" w:space="0" w:color="000000"/>
              <w:left w:val="single" w:sz="8" w:space="0" w:color="000000"/>
              <w:bottom w:val="single" w:sz="8" w:space="0" w:color="000000"/>
              <w:right w:val="single" w:sz="8" w:space="0" w:color="000000"/>
            </w:tcBorders>
          </w:tcPr>
          <w:p w14:paraId="5F70399D" w14:textId="77777777" w:rsidR="00294753" w:rsidRDefault="00F5778B">
            <w:pPr>
              <w:pStyle w:val="TableLeftAlign"/>
            </w:pPr>
            <w:r>
              <w:t>Key Performance Parameter</w:t>
            </w:r>
          </w:p>
        </w:tc>
      </w:tr>
      <w:tr w:rsidR="00294753" w14:paraId="5F7039A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9F" w14:textId="77777777" w:rsidR="00294753" w:rsidRDefault="00F5778B">
            <w:pPr>
              <w:pStyle w:val="TableLeftAlign"/>
            </w:pPr>
            <w:r>
              <w:t>OACWG</w:t>
            </w:r>
          </w:p>
        </w:tc>
        <w:tc>
          <w:tcPr>
            <w:tcW w:w="0" w:type="auto"/>
            <w:tcBorders>
              <w:top w:val="single" w:sz="8" w:space="0" w:color="000000"/>
              <w:left w:val="single" w:sz="8" w:space="0" w:color="000000"/>
              <w:bottom w:val="single" w:sz="8" w:space="0" w:color="000000"/>
              <w:right w:val="single" w:sz="8" w:space="0" w:color="000000"/>
            </w:tcBorders>
          </w:tcPr>
          <w:p w14:paraId="5F7039A0" w14:textId="77777777" w:rsidR="00294753" w:rsidRDefault="00F5778B">
            <w:pPr>
              <w:pStyle w:val="TableLeftAlign"/>
            </w:pPr>
            <w:r>
              <w:t>Open Architecture Collaborative Working Group</w:t>
            </w:r>
          </w:p>
        </w:tc>
      </w:tr>
      <w:tr w:rsidR="00294753" w14:paraId="5F7039A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A2" w14:textId="77777777" w:rsidR="00294753" w:rsidRDefault="00F5778B">
            <w:pPr>
              <w:pStyle w:val="TableLeftAlign"/>
            </w:pPr>
            <w:r>
              <w:t>OCE</w:t>
            </w:r>
          </w:p>
        </w:tc>
        <w:tc>
          <w:tcPr>
            <w:tcW w:w="0" w:type="auto"/>
            <w:tcBorders>
              <w:top w:val="single" w:sz="8" w:space="0" w:color="000000"/>
              <w:left w:val="single" w:sz="8" w:space="0" w:color="000000"/>
              <w:bottom w:val="single" w:sz="8" w:space="0" w:color="000000"/>
              <w:right w:val="single" w:sz="8" w:space="0" w:color="000000"/>
            </w:tcBorders>
          </w:tcPr>
          <w:p w14:paraId="5F7039A3" w14:textId="77777777" w:rsidR="00294753" w:rsidRDefault="00F5778B">
            <w:pPr>
              <w:pStyle w:val="TableLeftAlign"/>
            </w:pPr>
            <w:r>
              <w:t>Open Computing Environment</w:t>
            </w:r>
          </w:p>
        </w:tc>
      </w:tr>
      <w:tr w:rsidR="00294753" w14:paraId="5F7039A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A5" w14:textId="77777777" w:rsidR="00294753" w:rsidRDefault="00F5778B">
            <w:pPr>
              <w:pStyle w:val="TableLeftAlign"/>
            </w:pPr>
            <w:r>
              <w:t>OMS</w:t>
            </w:r>
          </w:p>
        </w:tc>
        <w:tc>
          <w:tcPr>
            <w:tcW w:w="0" w:type="auto"/>
            <w:tcBorders>
              <w:top w:val="single" w:sz="8" w:space="0" w:color="000000"/>
              <w:left w:val="single" w:sz="8" w:space="0" w:color="000000"/>
              <w:bottom w:val="single" w:sz="8" w:space="0" w:color="000000"/>
              <w:right w:val="single" w:sz="8" w:space="0" w:color="000000"/>
            </w:tcBorders>
          </w:tcPr>
          <w:p w14:paraId="5F7039A6" w14:textId="77777777" w:rsidR="00294753" w:rsidRDefault="00F5778B">
            <w:pPr>
              <w:pStyle w:val="TableLeftAlign"/>
            </w:pPr>
            <w:r>
              <w:t>Open Mission Systems</w:t>
            </w:r>
          </w:p>
        </w:tc>
      </w:tr>
    </w:tbl>
    <w:p w14:paraId="4494E011" w14:textId="006DEB0D" w:rsidR="00347B00" w:rsidRDefault="00347B00" w:rsidP="00347B00">
      <w:bookmarkStart w:id="112" w:name="_Toc256000046"/>
    </w:p>
    <w:p w14:paraId="13DEF551" w14:textId="77777777" w:rsidR="00347B00" w:rsidRDefault="00347B00" w:rsidP="00347B00">
      <w:pPr>
        <w:jc w:val="center"/>
      </w:pPr>
      <w:r>
        <w:br w:type="page"/>
      </w:r>
    </w:p>
    <w:p w14:paraId="57438CFF" w14:textId="77777777" w:rsidR="00F070EC" w:rsidRDefault="00F070EC" w:rsidP="00F070EC">
      <w:pPr>
        <w:pStyle w:val="Center"/>
      </w:pPr>
    </w:p>
    <w:p w14:paraId="55850533" w14:textId="77777777" w:rsidR="00F070EC" w:rsidRDefault="00F070EC" w:rsidP="00F070EC">
      <w:pPr>
        <w:pStyle w:val="Center"/>
      </w:pPr>
    </w:p>
    <w:p w14:paraId="6B256B50" w14:textId="77777777" w:rsidR="00F070EC" w:rsidRDefault="00F070EC" w:rsidP="00F070EC">
      <w:pPr>
        <w:pStyle w:val="Center"/>
      </w:pPr>
    </w:p>
    <w:p w14:paraId="1592CA96" w14:textId="77777777" w:rsidR="00F070EC" w:rsidRDefault="00F070EC" w:rsidP="00F070EC">
      <w:pPr>
        <w:pStyle w:val="Center"/>
      </w:pPr>
    </w:p>
    <w:p w14:paraId="3B728CF9" w14:textId="77777777" w:rsidR="00F070EC" w:rsidRDefault="00F070EC" w:rsidP="00F070EC">
      <w:pPr>
        <w:pStyle w:val="Center"/>
      </w:pPr>
    </w:p>
    <w:p w14:paraId="3496F3F1" w14:textId="77777777" w:rsidR="00F070EC" w:rsidRDefault="00F070EC" w:rsidP="00F070EC">
      <w:pPr>
        <w:pStyle w:val="Center"/>
      </w:pPr>
    </w:p>
    <w:p w14:paraId="1E1922F8" w14:textId="77777777" w:rsidR="00F070EC" w:rsidRDefault="00F070EC" w:rsidP="00F070EC">
      <w:pPr>
        <w:pStyle w:val="Center"/>
      </w:pPr>
    </w:p>
    <w:p w14:paraId="455F4355" w14:textId="77777777" w:rsidR="00F070EC" w:rsidRDefault="00F070EC" w:rsidP="00F070EC">
      <w:pPr>
        <w:pStyle w:val="Center"/>
      </w:pPr>
    </w:p>
    <w:p w14:paraId="72A6F967" w14:textId="77777777" w:rsidR="00F070EC" w:rsidRDefault="00F070EC" w:rsidP="00F070EC">
      <w:pPr>
        <w:pStyle w:val="Center"/>
      </w:pPr>
    </w:p>
    <w:p w14:paraId="0ABAE958" w14:textId="77777777" w:rsidR="00F070EC" w:rsidRDefault="00F070EC" w:rsidP="00F070EC">
      <w:pPr>
        <w:pStyle w:val="Center"/>
      </w:pPr>
    </w:p>
    <w:p w14:paraId="3F969170" w14:textId="77777777" w:rsidR="00F070EC" w:rsidRDefault="00F070EC" w:rsidP="00F070EC">
      <w:pPr>
        <w:pStyle w:val="Center"/>
      </w:pPr>
    </w:p>
    <w:p w14:paraId="0E563F92" w14:textId="77777777" w:rsidR="00F070EC" w:rsidRDefault="00F070EC" w:rsidP="00F070EC">
      <w:pPr>
        <w:pStyle w:val="Center"/>
      </w:pPr>
    </w:p>
    <w:p w14:paraId="6927FEDE" w14:textId="1DD17B43" w:rsidR="00347B00" w:rsidRDefault="00F070EC" w:rsidP="00F070EC">
      <w:pPr>
        <w:jc w:val="center"/>
      </w:pPr>
      <w:r>
        <w:t>This page is intentionally left blank</w:t>
      </w:r>
    </w:p>
    <w:p w14:paraId="6B75E29D" w14:textId="77777777" w:rsidR="00347B00" w:rsidRDefault="00347B00" w:rsidP="00347B00">
      <w:pPr>
        <w:sectPr w:rsidR="00347B00" w:rsidSect="003B015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5F7039A8" w14:textId="04E31144" w:rsidR="00294753" w:rsidRDefault="00F5778B" w:rsidP="00F070EC">
      <w:pPr>
        <w:pStyle w:val="Heading1"/>
        <w:rPr>
          <w:rFonts w:hint="eastAsia"/>
        </w:rPr>
      </w:pPr>
      <w:bookmarkStart w:id="113" w:name="_Toc219295058"/>
      <w:r>
        <w:lastRenderedPageBreak/>
        <w:t>Appendix B Glossary</w:t>
      </w:r>
      <w:bookmarkEnd w:id="112"/>
      <w:bookmarkEnd w:id="113"/>
    </w:p>
    <w:p w14:paraId="5F7039A9" w14:textId="77777777" w:rsidR="00294753" w:rsidRDefault="00F5778B">
      <w:pPr>
        <w:pStyle w:val="BodyText"/>
      </w:pPr>
      <w:r>
        <w:t>This section lists the terms used in this document as shown in Table B.0-1, List of Term Definitions.</w:t>
      </w:r>
    </w:p>
    <w:p w14:paraId="5F7039AA" w14:textId="77777777" w:rsidR="00294753" w:rsidRDefault="00F5778B">
      <w:pPr>
        <w:pStyle w:val="TableCaption"/>
      </w:pPr>
      <w:bookmarkStart w:id="114" w:name="_Toc219295079"/>
      <w:r>
        <w:t>Table B.0-1 List of Term Definitions</w:t>
      </w:r>
      <w:bookmarkEnd w:id="1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0"/>
        <w:gridCol w:w="5670"/>
      </w:tblGrid>
      <w:tr w:rsidR="00294753" w14:paraId="5F7039A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7039AB" w14:textId="77777777" w:rsidR="00294753" w:rsidRDefault="00F5778B">
            <w:pPr>
              <w:pStyle w:val="TableHeaderCenterBold"/>
            </w:pPr>
            <w:r>
              <w:t>Term</w:t>
            </w:r>
          </w:p>
        </w:tc>
        <w:tc>
          <w:tcPr>
            <w:tcW w:w="0" w:type="auto"/>
            <w:tcBorders>
              <w:top w:val="single" w:sz="8" w:space="0" w:color="000000"/>
              <w:left w:val="single" w:sz="8" w:space="0" w:color="000000"/>
              <w:bottom w:val="single" w:sz="8" w:space="0" w:color="000000"/>
              <w:right w:val="single" w:sz="8" w:space="0" w:color="000000"/>
            </w:tcBorders>
            <w:vAlign w:val="center"/>
          </w:tcPr>
          <w:p w14:paraId="5F7039AC" w14:textId="77777777" w:rsidR="00294753" w:rsidRDefault="00F5778B">
            <w:pPr>
              <w:pStyle w:val="TableHeaderCenterBold"/>
            </w:pPr>
            <w:r>
              <w:t>Definition</w:t>
            </w:r>
          </w:p>
        </w:tc>
      </w:tr>
      <w:tr w:rsidR="00294753" w14:paraId="5F7039B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7039AE" w14:textId="77777777" w:rsidR="00294753" w:rsidRDefault="00294753">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5F7039AF" w14:textId="77777777" w:rsidR="00294753" w:rsidRDefault="00294753">
            <w:pPr>
              <w:pStyle w:val="TableLeftAlign"/>
            </w:pPr>
          </w:p>
        </w:tc>
      </w:tr>
    </w:tbl>
    <w:p w14:paraId="5F7039B1" w14:textId="77777777" w:rsidR="00F5778B" w:rsidRDefault="00F5778B"/>
    <w:sectPr w:rsidR="00F5778B" w:rsidSect="003B015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6EB51" w14:textId="77777777" w:rsidR="007201D1" w:rsidRDefault="007201D1" w:rsidP="00932120">
      <w:r>
        <w:separator/>
      </w:r>
    </w:p>
  </w:endnote>
  <w:endnote w:type="continuationSeparator" w:id="0">
    <w:p w14:paraId="568E558B" w14:textId="77777777" w:rsidR="007201D1" w:rsidRDefault="007201D1"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6E90" w14:textId="77777777" w:rsidR="00364E58" w:rsidRDefault="00364E58" w:rsidP="00364E58">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5F7039CB" w14:textId="00283172" w:rsidR="00294753" w:rsidRPr="00AC4E8F" w:rsidRDefault="00043826" w:rsidP="00B172B3">
    <w:pPr>
      <w:rPr>
        <w:sz w:val="22"/>
        <w:szCs w:val="22"/>
      </w:rPr>
    </w:pPr>
    <w:r w:rsidRPr="00043826">
      <w:rPr>
        <w:rFonts w:eastAsia="Times New Roman"/>
        <w:sz w:val="22"/>
        <w:szCs w:val="22"/>
      </w:rPr>
      <w:t>Distribution Statement A. Approved for public release: distribution is unlimited.</w:t>
    </w:r>
  </w:p>
  <w:p w14:paraId="5F7039D3" w14:textId="55F5EF86" w:rsidR="00294753" w:rsidRDefault="00294753" w:rsidP="00A7021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DF" w14:textId="77777777" w:rsidR="00294753" w:rsidRDefault="002947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E0" w14:textId="17D10E95" w:rsidR="00294753" w:rsidRDefault="00F5778B">
    <w:pPr>
      <w:pStyle w:val="GreenText"/>
      <w:spacing w:after="120"/>
      <w:rPr>
        <w:rFonts w:eastAsia="Times New Roman"/>
        <w:sz w:val="22"/>
        <w:szCs w:val="22"/>
      </w:rPr>
    </w:pPr>
    <w:r w:rsidRPr="00DD56FC">
      <w:rPr>
        <w:rFonts w:eastAsia="Times New Roman"/>
        <w:sz w:val="22"/>
        <w:szCs w:val="22"/>
      </w:rPr>
      <w:t>Required statements (may be more restrictive):</w:t>
    </w:r>
  </w:p>
  <w:p w14:paraId="1D3624F1" w14:textId="017106F0" w:rsidR="008D5302" w:rsidRPr="00DD56FC" w:rsidRDefault="008D5302">
    <w:pPr>
      <w:pStyle w:val="GreenText"/>
      <w:spacing w:after="120"/>
      <w:rPr>
        <w:sz w:val="22"/>
        <w:szCs w:val="22"/>
      </w:rPr>
    </w:pPr>
    <w:r w:rsidRPr="008D5302">
      <w:rPr>
        <w:sz w:val="22"/>
        <w:szCs w:val="22"/>
      </w:rPr>
      <w:t>DISCLAIMER: The discussion of non-federal entities, methods, products, or services does not imply any endorsement by the United States Government, the Department of Defense, or the Department of the Air Force.</w:t>
    </w:r>
  </w:p>
  <w:p w14:paraId="6F064F1A" w14:textId="679BFF71" w:rsidR="00540927" w:rsidRPr="00DD56FC" w:rsidRDefault="00043826" w:rsidP="00540927">
    <w:pPr>
      <w:pStyle w:val="GreenText"/>
      <w:rPr>
        <w:sz w:val="22"/>
        <w:szCs w:val="22"/>
      </w:rPr>
    </w:pPr>
    <w:r w:rsidRPr="00043826">
      <w:rPr>
        <w:rFonts w:eastAsia="Times New Roman"/>
        <w:sz w:val="22"/>
        <w:szCs w:val="22"/>
      </w:rPr>
      <w:t>Distribution Statement A. Approved for public release: distribution is unlimited.</w:t>
    </w:r>
  </w:p>
  <w:p w14:paraId="5F7039E9" w14:textId="4C7F187E" w:rsidR="00294753" w:rsidRDefault="00294753" w:rsidP="00540927">
    <w:pPr>
      <w:pStyle w:val="GreenText"/>
      <w:spacing w:after="12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EB" w14:textId="77777777" w:rsidR="00294753" w:rsidRDefault="0029475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ED" w14:textId="77777777" w:rsidR="00294753" w:rsidRDefault="0029475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EE" w14:textId="0BF3E216" w:rsidR="00294753" w:rsidRDefault="00294753">
    <w:pPr>
      <w:pStyle w:val="GreenHeader"/>
    </w:pPr>
  </w:p>
  <w:p w14:paraId="5F7039EF" w14:textId="513AED7C" w:rsidR="00294753" w:rsidRDefault="00F5778B">
    <w:pPr>
      <w:pStyle w:val="GreenHeader"/>
    </w:pPr>
    <w:r>
      <w:t xml:space="preserve">See </w:t>
    </w:r>
    <w:r w:rsidR="00BE7694">
      <w:t>disclaimer</w:t>
    </w:r>
    <w:r w:rsidR="0033772D">
      <w:t xml:space="preserve"> and</w:t>
    </w:r>
    <w:r w:rsidR="00BE7694">
      <w:t xml:space="preserve"> </w:t>
    </w:r>
    <w:r>
      <w:t xml:space="preserve">distribution </w:t>
    </w:r>
    <w:r w:rsidR="00043826">
      <w:t>A</w:t>
    </w:r>
    <w:r>
      <w:t xml:space="preserve"> statements on cover page.</w:t>
    </w:r>
  </w:p>
  <w:p w14:paraId="5F7039F1" w14:textId="77777777" w:rsidR="00294753" w:rsidRDefault="00F5778B">
    <w:pPr>
      <w:pStyle w:val="Footer"/>
    </w:pPr>
    <w:r>
      <w:rPr>
        <w:rFonts w:eastAsia="Times New Roman"/>
      </w:rPr>
      <w:fldChar w:fldCharType="begin"/>
    </w:r>
    <w:r>
      <w:rPr>
        <w:rFonts w:eastAsia="Times New Roman"/>
      </w:rPr>
      <w:instrText>PAGE</w:instrText>
    </w:r>
    <w:r>
      <w:rPr>
        <w:rFonts w:eastAsia="Times New Roman"/>
      </w:rPr>
      <w:fldChar w:fldCharType="separate"/>
    </w:r>
    <w:r w:rsidR="0060624C">
      <w:rPr>
        <w:rFonts w:eastAsia="Times New Roman"/>
        <w:noProof/>
      </w:rPr>
      <w:t>33</w:t>
    </w:r>
    <w:r>
      <w:rPr>
        <w:rFonts w:eastAsia="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F3" w14:textId="77777777" w:rsidR="00294753" w:rsidRDefault="00294753"/>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F5" w14:textId="77777777" w:rsidR="00294753" w:rsidRDefault="00294753"/>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F7" w14:textId="77777777" w:rsidR="00294753" w:rsidRDefault="002947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76D79" w14:textId="77777777" w:rsidR="007201D1" w:rsidRDefault="007201D1" w:rsidP="00932120">
      <w:r>
        <w:separator/>
      </w:r>
    </w:p>
  </w:footnote>
  <w:footnote w:type="continuationSeparator" w:id="0">
    <w:p w14:paraId="68098EAC" w14:textId="77777777" w:rsidR="007201D1" w:rsidRDefault="007201D1"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C0" w14:textId="77777777" w:rsidR="00294753" w:rsidRDefault="00294753"/>
  <w:p w14:paraId="5F7039C1" w14:textId="77777777" w:rsidR="00294753" w:rsidRDefault="0060624C">
    <w:r>
      <w:rPr>
        <w:noProof/>
      </w:rPr>
      <mc:AlternateContent>
        <mc:Choice Requires="wps">
          <w:drawing>
            <wp:anchor distT="0" distB="0" distL="114300" distR="114300" simplePos="0" relativeHeight="251656704" behindDoc="0" locked="0" layoutInCell="1" allowOverlap="1" wp14:anchorId="5F7039F8" wp14:editId="5F7039F9">
              <wp:simplePos x="0" y="0"/>
              <wp:positionH relativeFrom="page">
                <wp:align>center</wp:align>
              </wp:positionH>
              <wp:positionV relativeFrom="page">
                <wp:align>center</wp:align>
              </wp:positionV>
              <wp:extent cx="5943600" cy="5431790"/>
              <wp:effectExtent l="0" t="0" r="0" b="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5431790"/>
                      </a:xfrm>
                      <a:prstGeom prst="rect">
                        <a:avLst/>
                      </a:prstGeom>
                    </wps:spPr>
                    <wps:txbx>
                      <w:txbxContent>
                        <w:p w14:paraId="5F7039FE"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5F7039FF"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5F703A00"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7039F8" id="_x0000_t202" coordsize="21600,21600" o:spt="202" path="m,l,21600r21600,l21600,xe">
              <v:stroke joinstyle="miter"/>
              <v:path gradientshapeok="t" o:connecttype="rect"/>
            </v:shapetype>
            <v:shape id="WordArt 3" o:spid="_x0000_s1026" type="#_x0000_t202" style="position:absolute;margin-left:0;margin-top:0;width:468pt;height:427.7pt;z-index:25165670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" filled="f" stroked="f">
              <o:lock v:ext="edit" shapetype="t"/>
              <v:textbox style="mso-fit-shape-to-text:t">
                <w:txbxContent>
                  <w:p w14:paraId="5F7039FE"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5F7039FF"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5F703A00"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72"/>
    </w:tblGrid>
    <w:tr w:rsidR="00294753" w14:paraId="5F7039C3"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5F7039C2" w14:textId="54D242B5" w:rsidR="00294753" w:rsidRDefault="00294753">
          <w:pPr>
            <w:pStyle w:val="Header"/>
          </w:pPr>
        </w:p>
      </w:tc>
    </w:tr>
    <w:tr w:rsidR="00294753" w14:paraId="5F7039C5"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5F7039C4" w14:textId="77777777" w:rsidR="00294753" w:rsidRDefault="00F5778B">
          <w:pPr>
            <w:pStyle w:val="Header"/>
          </w:pPr>
          <w:r>
            <w:t>Document Number: OMSC-TMP-002</w:t>
          </w:r>
        </w:p>
      </w:tc>
    </w:tr>
    <w:tr w:rsidR="00294753" w14:paraId="5F7039C7"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5F7039C6" w14:textId="230952A8" w:rsidR="00294753" w:rsidRDefault="00F5778B">
          <w:pPr>
            <w:pStyle w:val="Header"/>
          </w:pPr>
          <w:r>
            <w:t xml:space="preserve">Revision: </w:t>
          </w:r>
          <w:r w:rsidR="005227FD">
            <w:t>M</w:t>
          </w:r>
        </w:p>
      </w:tc>
    </w:tr>
  </w:tbl>
  <w:p w14:paraId="5F7039C9" w14:textId="77777777" w:rsidR="00294753" w:rsidRDefault="0060624C" w:rsidP="00FF4346">
    <w:pPr>
      <w:jc w:val="center"/>
    </w:pPr>
    <w:r>
      <w:rPr>
        <w:noProof/>
      </w:rPr>
      <mc:AlternateContent>
        <mc:Choice Requires="wps">
          <w:drawing>
            <wp:anchor distT="0" distB="0" distL="114300" distR="114300" simplePos="0" relativeHeight="251658752" behindDoc="0" locked="0" layoutInCell="1" allowOverlap="1" wp14:anchorId="5F7039FA" wp14:editId="5FCEE93B">
              <wp:simplePos x="0" y="0"/>
              <wp:positionH relativeFrom="margin">
                <wp:align>right</wp:align>
              </wp:positionH>
              <wp:positionV relativeFrom="page">
                <wp:posOffset>1524000</wp:posOffset>
              </wp:positionV>
              <wp:extent cx="5943600" cy="4491355"/>
              <wp:effectExtent l="0" t="0" r="0" b="0"/>
              <wp:wrapNone/>
              <wp:docPr id="2"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4491355"/>
                      </a:xfrm>
                      <a:prstGeom prst="rect">
                        <a:avLst/>
                      </a:prstGeom>
                    </wps:spPr>
                    <wps:txbx>
                      <w:txbxContent>
                        <w:p w14:paraId="4994320D" w14:textId="3B3E2330" w:rsidR="00DF7457" w:rsidRDefault="0060624C" w:rsidP="0060624C">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1DCDA6F6" w14:textId="77777777" w:rsidR="00DF7457" w:rsidRDefault="00DF7457" w:rsidP="0060624C">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6E3757BF" w14:textId="77777777" w:rsidR="00DF7457" w:rsidRDefault="00DF7457" w:rsidP="0060624C">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7314D569" w14:textId="77777777" w:rsidR="00DF7457" w:rsidRDefault="00DF7457" w:rsidP="0060624C">
                          <w:pPr>
                            <w:pStyle w:val="NormalWeb"/>
                            <w:spacing w:before="0" w:beforeAutospacing="0" w:after="0" w:afterAutospacing="0"/>
                            <w:jc w:val="center"/>
                          </w:pPr>
                        </w:p>
                        <w:p w14:paraId="5F703A02"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5F703A03"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481"/>
                        </a:avLst>
                      </a:prstTxWarp>
                      <a:noAutofit/>
                    </wps:bodyPr>
                  </wps:wsp>
                </a:graphicData>
              </a:graphic>
              <wp14:sizeRelH relativeFrom="page">
                <wp14:pctWidth>0</wp14:pctWidth>
              </wp14:sizeRelH>
              <wp14:sizeRelV relativeFrom="page">
                <wp14:pctHeight>0</wp14:pctHeight>
              </wp14:sizeRelV>
            </wp:anchor>
          </w:drawing>
        </mc:Choice>
        <mc:Fallback>
          <w:pict>
            <v:shapetype w14:anchorId="5F7039FA" id="_x0000_t202" coordsize="21600,21600" o:spt="202" path="m,l,21600r21600,l21600,xe">
              <v:stroke joinstyle="miter"/>
              <v:path gradientshapeok="t" o:connecttype="rect"/>
            </v:shapetype>
            <v:shape id="WordArt 1" o:spid="_x0000_s1027" type="#_x0000_t202" style="position:absolute;left:0;text-align:left;margin-left:416.8pt;margin-top:120pt;width:468pt;height:353.65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" filled="f" stroked="f">
              <o:lock v:ext="edit" shapetype="t"/>
              <v:textbox>
                <w:txbxContent>
                  <w:p w14:paraId="4994320D" w14:textId="3B3E2330" w:rsidR="00DF7457" w:rsidRDefault="0060624C" w:rsidP="0060624C">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1DCDA6F6" w14:textId="77777777" w:rsidR="00DF7457" w:rsidRDefault="00DF7457" w:rsidP="0060624C">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6E3757BF" w14:textId="77777777" w:rsidR="00DF7457" w:rsidRDefault="00DF7457" w:rsidP="0060624C">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7314D569" w14:textId="77777777" w:rsidR="00DF7457" w:rsidRDefault="00DF7457" w:rsidP="0060624C">
                    <w:pPr>
                      <w:pStyle w:val="NormalWeb"/>
                      <w:spacing w:before="0" w:beforeAutospacing="0" w:after="0" w:afterAutospacing="0"/>
                      <w:jc w:val="center"/>
                    </w:pPr>
                  </w:p>
                  <w:p w14:paraId="5F703A02"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5F703A03"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D4" w14:textId="77777777" w:rsidR="00294753" w:rsidRDefault="00294753"/>
  <w:p w14:paraId="5F7039D5" w14:textId="77777777" w:rsidR="00294753" w:rsidRDefault="0060624C">
    <w:r>
      <w:rPr>
        <w:noProof/>
      </w:rPr>
      <mc:AlternateContent>
        <mc:Choice Requires="wps">
          <w:drawing>
            <wp:anchor distT="0" distB="0" distL="114300" distR="114300" simplePos="0" relativeHeight="251657728" behindDoc="0" locked="0" layoutInCell="1" allowOverlap="1" wp14:anchorId="5F7039FC" wp14:editId="5AA39181">
              <wp:simplePos x="0" y="0"/>
              <wp:positionH relativeFrom="page">
                <wp:align>center</wp:align>
              </wp:positionH>
              <wp:positionV relativeFrom="page">
                <wp:align>center</wp:align>
              </wp:positionV>
              <wp:extent cx="5943600" cy="5431790"/>
              <wp:effectExtent l="0" t="0" r="0" b="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5431790"/>
                      </a:xfrm>
                      <a:prstGeom prst="rect">
                        <a:avLst/>
                      </a:prstGeom>
                    </wps:spPr>
                    <wps:txbx>
                      <w:txbxContent>
                        <w:p w14:paraId="5F703A04"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5F703A05"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5F703A06"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7039FC" id="_x0000_t202" coordsize="21600,21600" o:spt="202" path="m,l,21600r21600,l21600,xe">
              <v:stroke joinstyle="miter"/>
              <v:path gradientshapeok="t" o:connecttype="rect"/>
            </v:shapetype>
            <v:shape id="WordArt 2" o:spid="_x0000_s1028" type="#_x0000_t202" style="position:absolute;margin-left:0;margin-top:0;width:468pt;height:427.7pt;z-index:25165772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" filled="f" stroked="f">
              <o:lock v:ext="edit" shapetype="t"/>
              <v:textbox style="mso-fit-shape-to-text:t">
                <w:txbxContent>
                  <w:p w14:paraId="5F703A04"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5F703A05"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5F703A06" w14:textId="77777777" w:rsidR="0060624C" w:rsidRDefault="0060624C" w:rsidP="0060624C">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D7" w14:textId="77777777" w:rsidR="00294753" w:rsidRDefault="0029475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5637"/>
    </w:tblGrid>
    <w:tr w:rsidR="00294753" w14:paraId="5F7039D9"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5F7039D8" w14:textId="51B3B9E9" w:rsidR="00294753" w:rsidRDefault="00294753">
          <w:pPr>
            <w:pStyle w:val="GreenHeader"/>
          </w:pPr>
        </w:p>
      </w:tc>
    </w:tr>
    <w:tr w:rsidR="00294753" w14:paraId="5F7039DB"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5F7039DA" w14:textId="77777777" w:rsidR="00294753" w:rsidRDefault="00F5778B">
          <w:pPr>
            <w:pStyle w:val="Header"/>
          </w:pPr>
          <w:r>
            <w:rPr>
              <w:rFonts w:eastAsia="Times New Roman"/>
              <w:color w:val="000000"/>
            </w:rPr>
            <w:t>Document Number:</w:t>
          </w:r>
          <w:r>
            <w:rPr>
              <w:rFonts w:eastAsia="Times New Roman"/>
              <w:color w:val="00B050"/>
            </w:rPr>
            <w:t>(REQUIRED) Organization Document Number</w:t>
          </w:r>
        </w:p>
      </w:tc>
    </w:tr>
    <w:tr w:rsidR="00294753" w14:paraId="5F7039DD"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5F7039DC" w14:textId="77777777" w:rsidR="00294753" w:rsidRDefault="00F5778B">
          <w:pPr>
            <w:pStyle w:val="Header"/>
          </w:pPr>
          <w:r>
            <w:rPr>
              <w:rFonts w:eastAsia="Times New Roman"/>
              <w:color w:val="000000"/>
            </w:rPr>
            <w:t xml:space="preserve">Revision: </w:t>
          </w:r>
          <w:r>
            <w:rPr>
              <w:rFonts w:eastAsia="Times New Roman"/>
              <w:color w:val="00B050"/>
            </w:rPr>
            <w:t>Enter Current Revision Level Here</w:t>
          </w:r>
        </w:p>
      </w:tc>
    </w:tr>
  </w:tbl>
  <w:p w14:paraId="5F7039DE" w14:textId="77777777" w:rsidR="00294753" w:rsidRDefault="0029475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EA" w14:textId="77777777" w:rsidR="00294753" w:rsidRDefault="00294753"/>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EC" w14:textId="77777777" w:rsidR="00294753" w:rsidRDefault="00294753"/>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F2" w14:textId="77777777" w:rsidR="00294753" w:rsidRDefault="00294753"/>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F4" w14:textId="77777777" w:rsidR="00294753" w:rsidRDefault="00294753"/>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39F6" w14:textId="77777777" w:rsidR="00294753" w:rsidRDefault="002947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68C60E1E">
      <w:start w:val="1"/>
      <w:numFmt w:val="bullet"/>
      <w:pStyle w:val="ListDash"/>
      <w:lvlText w:val=""/>
      <w:lvlJc w:val="left"/>
      <w:pPr>
        <w:ind w:left="720" w:hanging="360"/>
      </w:pPr>
      <w:rPr>
        <w:rFonts w:ascii="Symbol" w:hAnsi="Symbol" w:hint="default"/>
      </w:rPr>
    </w:lvl>
    <w:lvl w:ilvl="1" w:tplc="125A8BF2" w:tentative="1">
      <w:start w:val="1"/>
      <w:numFmt w:val="bullet"/>
      <w:lvlText w:val="o"/>
      <w:lvlJc w:val="left"/>
      <w:pPr>
        <w:ind w:left="1440" w:hanging="360"/>
      </w:pPr>
      <w:rPr>
        <w:rFonts w:ascii="Courier New" w:hAnsi="Courier New" w:cs="Courier New" w:hint="default"/>
      </w:rPr>
    </w:lvl>
    <w:lvl w:ilvl="2" w:tplc="2E1C603E" w:tentative="1">
      <w:start w:val="1"/>
      <w:numFmt w:val="bullet"/>
      <w:lvlText w:val=""/>
      <w:lvlJc w:val="left"/>
      <w:pPr>
        <w:ind w:left="2160" w:hanging="360"/>
      </w:pPr>
      <w:rPr>
        <w:rFonts w:ascii="Wingdings" w:hAnsi="Wingdings" w:hint="default"/>
      </w:rPr>
    </w:lvl>
    <w:lvl w:ilvl="3" w:tplc="7E840806" w:tentative="1">
      <w:start w:val="1"/>
      <w:numFmt w:val="bullet"/>
      <w:lvlText w:val=""/>
      <w:lvlJc w:val="left"/>
      <w:pPr>
        <w:ind w:left="2880" w:hanging="360"/>
      </w:pPr>
      <w:rPr>
        <w:rFonts w:ascii="Symbol" w:hAnsi="Symbol" w:hint="default"/>
      </w:rPr>
    </w:lvl>
    <w:lvl w:ilvl="4" w:tplc="1B5AC97C" w:tentative="1">
      <w:start w:val="1"/>
      <w:numFmt w:val="bullet"/>
      <w:lvlText w:val="o"/>
      <w:lvlJc w:val="left"/>
      <w:pPr>
        <w:ind w:left="3600" w:hanging="360"/>
      </w:pPr>
      <w:rPr>
        <w:rFonts w:ascii="Courier New" w:hAnsi="Courier New" w:cs="Courier New" w:hint="default"/>
      </w:rPr>
    </w:lvl>
    <w:lvl w:ilvl="5" w:tplc="573E48F2" w:tentative="1">
      <w:start w:val="1"/>
      <w:numFmt w:val="bullet"/>
      <w:lvlText w:val=""/>
      <w:lvlJc w:val="left"/>
      <w:pPr>
        <w:ind w:left="4320" w:hanging="360"/>
      </w:pPr>
      <w:rPr>
        <w:rFonts w:ascii="Wingdings" w:hAnsi="Wingdings" w:hint="default"/>
      </w:rPr>
    </w:lvl>
    <w:lvl w:ilvl="6" w:tplc="F31E8548" w:tentative="1">
      <w:start w:val="1"/>
      <w:numFmt w:val="bullet"/>
      <w:lvlText w:val=""/>
      <w:lvlJc w:val="left"/>
      <w:pPr>
        <w:ind w:left="5040" w:hanging="360"/>
      </w:pPr>
      <w:rPr>
        <w:rFonts w:ascii="Symbol" w:hAnsi="Symbol" w:hint="default"/>
      </w:rPr>
    </w:lvl>
    <w:lvl w:ilvl="7" w:tplc="A50C2FF4" w:tentative="1">
      <w:start w:val="1"/>
      <w:numFmt w:val="bullet"/>
      <w:lvlText w:val="o"/>
      <w:lvlJc w:val="left"/>
      <w:pPr>
        <w:ind w:left="5760" w:hanging="360"/>
      </w:pPr>
      <w:rPr>
        <w:rFonts w:ascii="Courier New" w:hAnsi="Courier New" w:cs="Courier New" w:hint="default"/>
      </w:rPr>
    </w:lvl>
    <w:lvl w:ilvl="8" w:tplc="0F9E74BC"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D160FAA6">
      <w:start w:val="1"/>
      <w:numFmt w:val="bullet"/>
      <w:pStyle w:val="ListDash2"/>
      <w:lvlText w:val=""/>
      <w:lvlJc w:val="left"/>
      <w:pPr>
        <w:ind w:left="1080" w:hanging="360"/>
      </w:pPr>
      <w:rPr>
        <w:rFonts w:ascii="Symbol" w:hAnsi="Symbol" w:hint="default"/>
      </w:rPr>
    </w:lvl>
    <w:lvl w:ilvl="1" w:tplc="418E64F8" w:tentative="1">
      <w:start w:val="1"/>
      <w:numFmt w:val="bullet"/>
      <w:lvlText w:val="o"/>
      <w:lvlJc w:val="left"/>
      <w:pPr>
        <w:ind w:left="1800" w:hanging="360"/>
      </w:pPr>
      <w:rPr>
        <w:rFonts w:ascii="Courier New" w:hAnsi="Courier New" w:cs="Courier New" w:hint="default"/>
      </w:rPr>
    </w:lvl>
    <w:lvl w:ilvl="2" w:tplc="0950BFDC" w:tentative="1">
      <w:start w:val="1"/>
      <w:numFmt w:val="bullet"/>
      <w:lvlText w:val=""/>
      <w:lvlJc w:val="left"/>
      <w:pPr>
        <w:ind w:left="2520" w:hanging="360"/>
      </w:pPr>
      <w:rPr>
        <w:rFonts w:ascii="Wingdings" w:hAnsi="Wingdings" w:hint="default"/>
      </w:rPr>
    </w:lvl>
    <w:lvl w:ilvl="3" w:tplc="D6866F9A" w:tentative="1">
      <w:start w:val="1"/>
      <w:numFmt w:val="bullet"/>
      <w:lvlText w:val=""/>
      <w:lvlJc w:val="left"/>
      <w:pPr>
        <w:ind w:left="3240" w:hanging="360"/>
      </w:pPr>
      <w:rPr>
        <w:rFonts w:ascii="Symbol" w:hAnsi="Symbol" w:hint="default"/>
      </w:rPr>
    </w:lvl>
    <w:lvl w:ilvl="4" w:tplc="FAAC2950" w:tentative="1">
      <w:start w:val="1"/>
      <w:numFmt w:val="bullet"/>
      <w:lvlText w:val="o"/>
      <w:lvlJc w:val="left"/>
      <w:pPr>
        <w:ind w:left="3960" w:hanging="360"/>
      </w:pPr>
      <w:rPr>
        <w:rFonts w:ascii="Courier New" w:hAnsi="Courier New" w:cs="Courier New" w:hint="default"/>
      </w:rPr>
    </w:lvl>
    <w:lvl w:ilvl="5" w:tplc="2AE29628" w:tentative="1">
      <w:start w:val="1"/>
      <w:numFmt w:val="bullet"/>
      <w:lvlText w:val=""/>
      <w:lvlJc w:val="left"/>
      <w:pPr>
        <w:ind w:left="4680" w:hanging="360"/>
      </w:pPr>
      <w:rPr>
        <w:rFonts w:ascii="Wingdings" w:hAnsi="Wingdings" w:hint="default"/>
      </w:rPr>
    </w:lvl>
    <w:lvl w:ilvl="6" w:tplc="0DE0B53A" w:tentative="1">
      <w:start w:val="1"/>
      <w:numFmt w:val="bullet"/>
      <w:lvlText w:val=""/>
      <w:lvlJc w:val="left"/>
      <w:pPr>
        <w:ind w:left="5400" w:hanging="360"/>
      </w:pPr>
      <w:rPr>
        <w:rFonts w:ascii="Symbol" w:hAnsi="Symbol" w:hint="default"/>
      </w:rPr>
    </w:lvl>
    <w:lvl w:ilvl="7" w:tplc="E3C46A6C" w:tentative="1">
      <w:start w:val="1"/>
      <w:numFmt w:val="bullet"/>
      <w:lvlText w:val="o"/>
      <w:lvlJc w:val="left"/>
      <w:pPr>
        <w:ind w:left="6120" w:hanging="360"/>
      </w:pPr>
      <w:rPr>
        <w:rFonts w:ascii="Courier New" w:hAnsi="Courier New" w:cs="Courier New" w:hint="default"/>
      </w:rPr>
    </w:lvl>
    <w:lvl w:ilvl="8" w:tplc="15A0DB50"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E1D43894">
      <w:start w:val="1"/>
      <w:numFmt w:val="lowerRoman"/>
      <w:pStyle w:val="ListRoman"/>
      <w:lvlText w:val="%1."/>
      <w:lvlJc w:val="right"/>
      <w:pPr>
        <w:ind w:left="720" w:hanging="360"/>
      </w:pPr>
    </w:lvl>
    <w:lvl w:ilvl="1" w:tplc="DFD0D8C4" w:tentative="1">
      <w:start w:val="1"/>
      <w:numFmt w:val="lowerLetter"/>
      <w:lvlText w:val="%2."/>
      <w:lvlJc w:val="left"/>
      <w:pPr>
        <w:ind w:left="1440" w:hanging="360"/>
      </w:pPr>
    </w:lvl>
    <w:lvl w:ilvl="2" w:tplc="7C4630B2" w:tentative="1">
      <w:start w:val="1"/>
      <w:numFmt w:val="lowerRoman"/>
      <w:lvlText w:val="%3."/>
      <w:lvlJc w:val="right"/>
      <w:pPr>
        <w:ind w:left="2160" w:hanging="180"/>
      </w:pPr>
    </w:lvl>
    <w:lvl w:ilvl="3" w:tplc="7B6C46AA" w:tentative="1">
      <w:start w:val="1"/>
      <w:numFmt w:val="decimal"/>
      <w:lvlText w:val="%4."/>
      <w:lvlJc w:val="left"/>
      <w:pPr>
        <w:ind w:left="2880" w:hanging="360"/>
      </w:pPr>
    </w:lvl>
    <w:lvl w:ilvl="4" w:tplc="6C928B2A" w:tentative="1">
      <w:start w:val="1"/>
      <w:numFmt w:val="lowerLetter"/>
      <w:lvlText w:val="%5."/>
      <w:lvlJc w:val="left"/>
      <w:pPr>
        <w:ind w:left="3600" w:hanging="360"/>
      </w:pPr>
    </w:lvl>
    <w:lvl w:ilvl="5" w:tplc="65FCE170" w:tentative="1">
      <w:start w:val="1"/>
      <w:numFmt w:val="lowerRoman"/>
      <w:lvlText w:val="%6."/>
      <w:lvlJc w:val="right"/>
      <w:pPr>
        <w:ind w:left="4320" w:hanging="180"/>
      </w:pPr>
    </w:lvl>
    <w:lvl w:ilvl="6" w:tplc="42AC1712" w:tentative="1">
      <w:start w:val="1"/>
      <w:numFmt w:val="decimal"/>
      <w:lvlText w:val="%7."/>
      <w:lvlJc w:val="left"/>
      <w:pPr>
        <w:ind w:left="5040" w:hanging="360"/>
      </w:pPr>
    </w:lvl>
    <w:lvl w:ilvl="7" w:tplc="66009C6C" w:tentative="1">
      <w:start w:val="1"/>
      <w:numFmt w:val="lowerLetter"/>
      <w:lvlText w:val="%8."/>
      <w:lvlJc w:val="left"/>
      <w:pPr>
        <w:ind w:left="5760" w:hanging="360"/>
      </w:pPr>
    </w:lvl>
    <w:lvl w:ilvl="8" w:tplc="76E0DB4C"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3CC60478">
      <w:start w:val="1"/>
      <w:numFmt w:val="lowerLetter"/>
      <w:pStyle w:val="Listabc5"/>
      <w:lvlText w:val="%1."/>
      <w:lvlJc w:val="left"/>
      <w:pPr>
        <w:ind w:left="1800" w:hanging="360"/>
      </w:pPr>
    </w:lvl>
    <w:lvl w:ilvl="1" w:tplc="A9EA274A" w:tentative="1">
      <w:start w:val="1"/>
      <w:numFmt w:val="lowerLetter"/>
      <w:lvlText w:val="%2."/>
      <w:lvlJc w:val="left"/>
      <w:pPr>
        <w:ind w:left="2520" w:hanging="360"/>
      </w:pPr>
    </w:lvl>
    <w:lvl w:ilvl="2" w:tplc="BF468FCE" w:tentative="1">
      <w:start w:val="1"/>
      <w:numFmt w:val="lowerRoman"/>
      <w:lvlText w:val="%3."/>
      <w:lvlJc w:val="right"/>
      <w:pPr>
        <w:ind w:left="3240" w:hanging="180"/>
      </w:pPr>
    </w:lvl>
    <w:lvl w:ilvl="3" w:tplc="3BE8B1C2" w:tentative="1">
      <w:start w:val="1"/>
      <w:numFmt w:val="decimal"/>
      <w:lvlText w:val="%4."/>
      <w:lvlJc w:val="left"/>
      <w:pPr>
        <w:ind w:left="3960" w:hanging="360"/>
      </w:pPr>
    </w:lvl>
    <w:lvl w:ilvl="4" w:tplc="DBAE3B4A" w:tentative="1">
      <w:start w:val="1"/>
      <w:numFmt w:val="lowerLetter"/>
      <w:lvlText w:val="%5."/>
      <w:lvlJc w:val="left"/>
      <w:pPr>
        <w:ind w:left="4680" w:hanging="360"/>
      </w:pPr>
    </w:lvl>
    <w:lvl w:ilvl="5" w:tplc="0B065AA0" w:tentative="1">
      <w:start w:val="1"/>
      <w:numFmt w:val="lowerRoman"/>
      <w:lvlText w:val="%6."/>
      <w:lvlJc w:val="right"/>
      <w:pPr>
        <w:ind w:left="5400" w:hanging="180"/>
      </w:pPr>
    </w:lvl>
    <w:lvl w:ilvl="6" w:tplc="1F14C4FE" w:tentative="1">
      <w:start w:val="1"/>
      <w:numFmt w:val="decimal"/>
      <w:lvlText w:val="%7."/>
      <w:lvlJc w:val="left"/>
      <w:pPr>
        <w:ind w:left="6120" w:hanging="360"/>
      </w:pPr>
    </w:lvl>
    <w:lvl w:ilvl="7" w:tplc="E2D2414E" w:tentative="1">
      <w:start w:val="1"/>
      <w:numFmt w:val="lowerLetter"/>
      <w:lvlText w:val="%8."/>
      <w:lvlJc w:val="left"/>
      <w:pPr>
        <w:ind w:left="6840" w:hanging="360"/>
      </w:pPr>
    </w:lvl>
    <w:lvl w:ilvl="8" w:tplc="D4DC8C56" w:tentative="1">
      <w:start w:val="1"/>
      <w:numFmt w:val="lowerRoman"/>
      <w:lvlText w:val="%9."/>
      <w:lvlJc w:val="right"/>
      <w:pPr>
        <w:ind w:left="7560" w:hanging="180"/>
      </w:pPr>
    </w:lvl>
  </w:abstractNum>
  <w:abstractNum w:abstractNumId="15" w15:restartNumberingAfterBreak="0">
    <w:nsid w:val="13F262DF"/>
    <w:multiLevelType w:val="multilevel"/>
    <w:tmpl w:val="3B300AAA"/>
    <w:lvl w:ilvl="0">
      <w:start w:val="1"/>
      <w:numFmt w:val="upperLetter"/>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16" w15:restartNumberingAfterBreak="0">
    <w:nsid w:val="1D493607"/>
    <w:multiLevelType w:val="hybridMultilevel"/>
    <w:tmpl w:val="454E56FA"/>
    <w:lvl w:ilvl="0" w:tplc="B6FA47D0">
      <w:start w:val="1"/>
      <w:numFmt w:val="lowerLetter"/>
      <w:pStyle w:val="Listabc3"/>
      <w:lvlText w:val="%1."/>
      <w:lvlJc w:val="left"/>
      <w:pPr>
        <w:ind w:left="1440" w:hanging="360"/>
      </w:pPr>
    </w:lvl>
    <w:lvl w:ilvl="1" w:tplc="70A6F24E" w:tentative="1">
      <w:start w:val="1"/>
      <w:numFmt w:val="lowerLetter"/>
      <w:lvlText w:val="%2."/>
      <w:lvlJc w:val="left"/>
      <w:pPr>
        <w:ind w:left="2160" w:hanging="360"/>
      </w:pPr>
    </w:lvl>
    <w:lvl w:ilvl="2" w:tplc="615A3B60" w:tentative="1">
      <w:start w:val="1"/>
      <w:numFmt w:val="lowerRoman"/>
      <w:lvlText w:val="%3."/>
      <w:lvlJc w:val="right"/>
      <w:pPr>
        <w:ind w:left="2880" w:hanging="180"/>
      </w:pPr>
    </w:lvl>
    <w:lvl w:ilvl="3" w:tplc="589CDD0A" w:tentative="1">
      <w:start w:val="1"/>
      <w:numFmt w:val="decimal"/>
      <w:lvlText w:val="%4."/>
      <w:lvlJc w:val="left"/>
      <w:pPr>
        <w:ind w:left="3600" w:hanging="360"/>
      </w:pPr>
    </w:lvl>
    <w:lvl w:ilvl="4" w:tplc="49E0A4CE" w:tentative="1">
      <w:start w:val="1"/>
      <w:numFmt w:val="lowerLetter"/>
      <w:lvlText w:val="%5."/>
      <w:lvlJc w:val="left"/>
      <w:pPr>
        <w:ind w:left="4320" w:hanging="360"/>
      </w:pPr>
    </w:lvl>
    <w:lvl w:ilvl="5" w:tplc="EC480894" w:tentative="1">
      <w:start w:val="1"/>
      <w:numFmt w:val="lowerRoman"/>
      <w:lvlText w:val="%6."/>
      <w:lvlJc w:val="right"/>
      <w:pPr>
        <w:ind w:left="5040" w:hanging="180"/>
      </w:pPr>
    </w:lvl>
    <w:lvl w:ilvl="6" w:tplc="6DB8C9C4" w:tentative="1">
      <w:start w:val="1"/>
      <w:numFmt w:val="decimal"/>
      <w:lvlText w:val="%7."/>
      <w:lvlJc w:val="left"/>
      <w:pPr>
        <w:ind w:left="5760" w:hanging="360"/>
      </w:pPr>
    </w:lvl>
    <w:lvl w:ilvl="7" w:tplc="D6E0EED6" w:tentative="1">
      <w:start w:val="1"/>
      <w:numFmt w:val="lowerLetter"/>
      <w:lvlText w:val="%8."/>
      <w:lvlJc w:val="left"/>
      <w:pPr>
        <w:ind w:left="6480" w:hanging="360"/>
      </w:pPr>
    </w:lvl>
    <w:lvl w:ilvl="8" w:tplc="38AA3DC4" w:tentative="1">
      <w:start w:val="1"/>
      <w:numFmt w:val="lowerRoman"/>
      <w:lvlText w:val="%9."/>
      <w:lvlJc w:val="right"/>
      <w:pPr>
        <w:ind w:left="7200" w:hanging="180"/>
      </w:pPr>
    </w:lvl>
  </w:abstractNum>
  <w:abstractNum w:abstractNumId="17" w15:restartNumberingAfterBreak="0">
    <w:nsid w:val="226B0CAE"/>
    <w:multiLevelType w:val="hybridMultilevel"/>
    <w:tmpl w:val="1256EF06"/>
    <w:lvl w:ilvl="0" w:tplc="EEC0F29A">
      <w:start w:val="1"/>
      <w:numFmt w:val="bullet"/>
      <w:pStyle w:val="ListDash5"/>
      <w:lvlText w:val=""/>
      <w:lvlJc w:val="left"/>
      <w:pPr>
        <w:ind w:left="2160" w:hanging="360"/>
      </w:pPr>
      <w:rPr>
        <w:rFonts w:ascii="Symbol" w:hAnsi="Symbol" w:hint="default"/>
      </w:rPr>
    </w:lvl>
    <w:lvl w:ilvl="1" w:tplc="9C0E6DF0" w:tentative="1">
      <w:start w:val="1"/>
      <w:numFmt w:val="bullet"/>
      <w:lvlText w:val="o"/>
      <w:lvlJc w:val="left"/>
      <w:pPr>
        <w:ind w:left="2880" w:hanging="360"/>
      </w:pPr>
      <w:rPr>
        <w:rFonts w:ascii="Courier New" w:hAnsi="Courier New" w:cs="Courier New" w:hint="default"/>
      </w:rPr>
    </w:lvl>
    <w:lvl w:ilvl="2" w:tplc="2E52775A" w:tentative="1">
      <w:start w:val="1"/>
      <w:numFmt w:val="bullet"/>
      <w:lvlText w:val=""/>
      <w:lvlJc w:val="left"/>
      <w:pPr>
        <w:ind w:left="3600" w:hanging="360"/>
      </w:pPr>
      <w:rPr>
        <w:rFonts w:ascii="Wingdings" w:hAnsi="Wingdings" w:hint="default"/>
      </w:rPr>
    </w:lvl>
    <w:lvl w:ilvl="3" w:tplc="5A167264" w:tentative="1">
      <w:start w:val="1"/>
      <w:numFmt w:val="bullet"/>
      <w:lvlText w:val=""/>
      <w:lvlJc w:val="left"/>
      <w:pPr>
        <w:ind w:left="4320" w:hanging="360"/>
      </w:pPr>
      <w:rPr>
        <w:rFonts w:ascii="Symbol" w:hAnsi="Symbol" w:hint="default"/>
      </w:rPr>
    </w:lvl>
    <w:lvl w:ilvl="4" w:tplc="C7CC63CE" w:tentative="1">
      <w:start w:val="1"/>
      <w:numFmt w:val="bullet"/>
      <w:lvlText w:val="o"/>
      <w:lvlJc w:val="left"/>
      <w:pPr>
        <w:ind w:left="5040" w:hanging="360"/>
      </w:pPr>
      <w:rPr>
        <w:rFonts w:ascii="Courier New" w:hAnsi="Courier New" w:cs="Courier New" w:hint="default"/>
      </w:rPr>
    </w:lvl>
    <w:lvl w:ilvl="5" w:tplc="52E22330" w:tentative="1">
      <w:start w:val="1"/>
      <w:numFmt w:val="bullet"/>
      <w:lvlText w:val=""/>
      <w:lvlJc w:val="left"/>
      <w:pPr>
        <w:ind w:left="5760" w:hanging="360"/>
      </w:pPr>
      <w:rPr>
        <w:rFonts w:ascii="Wingdings" w:hAnsi="Wingdings" w:hint="default"/>
      </w:rPr>
    </w:lvl>
    <w:lvl w:ilvl="6" w:tplc="2BC6BC98" w:tentative="1">
      <w:start w:val="1"/>
      <w:numFmt w:val="bullet"/>
      <w:lvlText w:val=""/>
      <w:lvlJc w:val="left"/>
      <w:pPr>
        <w:ind w:left="6480" w:hanging="360"/>
      </w:pPr>
      <w:rPr>
        <w:rFonts w:ascii="Symbol" w:hAnsi="Symbol" w:hint="default"/>
      </w:rPr>
    </w:lvl>
    <w:lvl w:ilvl="7" w:tplc="9AC64A56" w:tentative="1">
      <w:start w:val="1"/>
      <w:numFmt w:val="bullet"/>
      <w:lvlText w:val="o"/>
      <w:lvlJc w:val="left"/>
      <w:pPr>
        <w:ind w:left="7200" w:hanging="360"/>
      </w:pPr>
      <w:rPr>
        <w:rFonts w:ascii="Courier New" w:hAnsi="Courier New" w:cs="Courier New" w:hint="default"/>
      </w:rPr>
    </w:lvl>
    <w:lvl w:ilvl="8" w:tplc="4FAE2042" w:tentative="1">
      <w:start w:val="1"/>
      <w:numFmt w:val="bullet"/>
      <w:lvlText w:val=""/>
      <w:lvlJc w:val="left"/>
      <w:pPr>
        <w:ind w:left="7920" w:hanging="360"/>
      </w:pPr>
      <w:rPr>
        <w:rFonts w:ascii="Wingdings" w:hAnsi="Wingdings" w:hint="default"/>
      </w:rPr>
    </w:lvl>
  </w:abstractNum>
  <w:abstractNum w:abstractNumId="18" w15:restartNumberingAfterBreak="0">
    <w:nsid w:val="23070877"/>
    <w:multiLevelType w:val="hybridMultilevel"/>
    <w:tmpl w:val="80943614"/>
    <w:lvl w:ilvl="0" w:tplc="E79AB9FA">
      <w:start w:val="1"/>
      <w:numFmt w:val="lowerLetter"/>
      <w:pStyle w:val="Listabc"/>
      <w:lvlText w:val="%1."/>
      <w:lvlJc w:val="left"/>
      <w:pPr>
        <w:ind w:left="720" w:hanging="360"/>
      </w:pPr>
    </w:lvl>
    <w:lvl w:ilvl="1" w:tplc="441E8CF2" w:tentative="1">
      <w:start w:val="1"/>
      <w:numFmt w:val="lowerLetter"/>
      <w:lvlText w:val="%2."/>
      <w:lvlJc w:val="left"/>
      <w:pPr>
        <w:ind w:left="1440" w:hanging="360"/>
      </w:pPr>
    </w:lvl>
    <w:lvl w:ilvl="2" w:tplc="9104AB0C" w:tentative="1">
      <w:start w:val="1"/>
      <w:numFmt w:val="lowerRoman"/>
      <w:lvlText w:val="%3."/>
      <w:lvlJc w:val="right"/>
      <w:pPr>
        <w:ind w:left="2160" w:hanging="180"/>
      </w:pPr>
    </w:lvl>
    <w:lvl w:ilvl="3" w:tplc="9C3AD2B0" w:tentative="1">
      <w:start w:val="1"/>
      <w:numFmt w:val="decimal"/>
      <w:lvlText w:val="%4."/>
      <w:lvlJc w:val="left"/>
      <w:pPr>
        <w:ind w:left="2880" w:hanging="360"/>
      </w:pPr>
    </w:lvl>
    <w:lvl w:ilvl="4" w:tplc="4AF2A808" w:tentative="1">
      <w:start w:val="1"/>
      <w:numFmt w:val="lowerLetter"/>
      <w:lvlText w:val="%5."/>
      <w:lvlJc w:val="left"/>
      <w:pPr>
        <w:ind w:left="3600" w:hanging="360"/>
      </w:pPr>
    </w:lvl>
    <w:lvl w:ilvl="5" w:tplc="EE4461F4" w:tentative="1">
      <w:start w:val="1"/>
      <w:numFmt w:val="lowerRoman"/>
      <w:lvlText w:val="%6."/>
      <w:lvlJc w:val="right"/>
      <w:pPr>
        <w:ind w:left="4320" w:hanging="180"/>
      </w:pPr>
    </w:lvl>
    <w:lvl w:ilvl="6" w:tplc="3C1A2768" w:tentative="1">
      <w:start w:val="1"/>
      <w:numFmt w:val="decimal"/>
      <w:lvlText w:val="%7."/>
      <w:lvlJc w:val="left"/>
      <w:pPr>
        <w:ind w:left="5040" w:hanging="360"/>
      </w:pPr>
    </w:lvl>
    <w:lvl w:ilvl="7" w:tplc="116E20A6" w:tentative="1">
      <w:start w:val="1"/>
      <w:numFmt w:val="lowerLetter"/>
      <w:lvlText w:val="%8."/>
      <w:lvlJc w:val="left"/>
      <w:pPr>
        <w:ind w:left="5760" w:hanging="360"/>
      </w:pPr>
    </w:lvl>
    <w:lvl w:ilvl="8" w:tplc="D95638DC" w:tentative="1">
      <w:start w:val="1"/>
      <w:numFmt w:val="lowerRoman"/>
      <w:lvlText w:val="%9."/>
      <w:lvlJc w:val="right"/>
      <w:pPr>
        <w:ind w:left="6480" w:hanging="180"/>
      </w:pPr>
    </w:lvl>
  </w:abstractNum>
  <w:abstractNum w:abstractNumId="19" w15:restartNumberingAfterBreak="0">
    <w:nsid w:val="293A49E4"/>
    <w:multiLevelType w:val="hybridMultilevel"/>
    <w:tmpl w:val="7DCC7276"/>
    <w:lvl w:ilvl="0" w:tplc="EB746A5A">
      <w:start w:val="1"/>
      <w:numFmt w:val="lowerRoman"/>
      <w:pStyle w:val="ListRoman3"/>
      <w:lvlText w:val="%1."/>
      <w:lvlJc w:val="right"/>
      <w:pPr>
        <w:ind w:left="720" w:hanging="360"/>
      </w:pPr>
    </w:lvl>
    <w:lvl w:ilvl="1" w:tplc="70CCCA92" w:tentative="1">
      <w:start w:val="1"/>
      <w:numFmt w:val="lowerLetter"/>
      <w:lvlText w:val="%2."/>
      <w:lvlJc w:val="left"/>
      <w:pPr>
        <w:ind w:left="1440" w:hanging="360"/>
      </w:pPr>
    </w:lvl>
    <w:lvl w:ilvl="2" w:tplc="F51CDCD6" w:tentative="1">
      <w:start w:val="1"/>
      <w:numFmt w:val="lowerRoman"/>
      <w:lvlText w:val="%3."/>
      <w:lvlJc w:val="right"/>
      <w:pPr>
        <w:ind w:left="2160" w:hanging="180"/>
      </w:pPr>
    </w:lvl>
    <w:lvl w:ilvl="3" w:tplc="8D8E2D5E" w:tentative="1">
      <w:start w:val="1"/>
      <w:numFmt w:val="decimal"/>
      <w:lvlText w:val="%4."/>
      <w:lvlJc w:val="left"/>
      <w:pPr>
        <w:ind w:left="2880" w:hanging="360"/>
      </w:pPr>
    </w:lvl>
    <w:lvl w:ilvl="4" w:tplc="BF44115C" w:tentative="1">
      <w:start w:val="1"/>
      <w:numFmt w:val="lowerLetter"/>
      <w:lvlText w:val="%5."/>
      <w:lvlJc w:val="left"/>
      <w:pPr>
        <w:ind w:left="3600" w:hanging="360"/>
      </w:pPr>
    </w:lvl>
    <w:lvl w:ilvl="5" w:tplc="57C6A34A" w:tentative="1">
      <w:start w:val="1"/>
      <w:numFmt w:val="lowerRoman"/>
      <w:lvlText w:val="%6."/>
      <w:lvlJc w:val="right"/>
      <w:pPr>
        <w:ind w:left="4320" w:hanging="180"/>
      </w:pPr>
    </w:lvl>
    <w:lvl w:ilvl="6" w:tplc="F85CA14A" w:tentative="1">
      <w:start w:val="1"/>
      <w:numFmt w:val="decimal"/>
      <w:lvlText w:val="%7."/>
      <w:lvlJc w:val="left"/>
      <w:pPr>
        <w:ind w:left="5040" w:hanging="360"/>
      </w:pPr>
    </w:lvl>
    <w:lvl w:ilvl="7" w:tplc="00A41132" w:tentative="1">
      <w:start w:val="1"/>
      <w:numFmt w:val="lowerLetter"/>
      <w:lvlText w:val="%8."/>
      <w:lvlJc w:val="left"/>
      <w:pPr>
        <w:ind w:left="5760" w:hanging="360"/>
      </w:pPr>
    </w:lvl>
    <w:lvl w:ilvl="8" w:tplc="EFE6EBDC" w:tentative="1">
      <w:start w:val="1"/>
      <w:numFmt w:val="lowerRoman"/>
      <w:lvlText w:val="%9."/>
      <w:lvlJc w:val="right"/>
      <w:pPr>
        <w:ind w:left="6480" w:hanging="180"/>
      </w:pPr>
    </w:lvl>
  </w:abstractNum>
  <w:abstractNum w:abstractNumId="20" w15:restartNumberingAfterBreak="0">
    <w:nsid w:val="3C652E0C"/>
    <w:multiLevelType w:val="hybridMultilevel"/>
    <w:tmpl w:val="7A08204A"/>
    <w:lvl w:ilvl="0" w:tplc="5AA015D2">
      <w:start w:val="1"/>
      <w:numFmt w:val="lowerLetter"/>
      <w:pStyle w:val="Listabc6"/>
      <w:lvlText w:val="%1."/>
      <w:lvlJc w:val="left"/>
      <w:pPr>
        <w:ind w:left="720" w:hanging="360"/>
      </w:pPr>
    </w:lvl>
    <w:lvl w:ilvl="1" w:tplc="927C18B2" w:tentative="1">
      <w:start w:val="1"/>
      <w:numFmt w:val="lowerLetter"/>
      <w:lvlText w:val="%2."/>
      <w:lvlJc w:val="left"/>
      <w:pPr>
        <w:ind w:left="1440" w:hanging="360"/>
      </w:pPr>
    </w:lvl>
    <w:lvl w:ilvl="2" w:tplc="A4028604" w:tentative="1">
      <w:start w:val="1"/>
      <w:numFmt w:val="lowerRoman"/>
      <w:lvlText w:val="%3."/>
      <w:lvlJc w:val="right"/>
      <w:pPr>
        <w:ind w:left="2160" w:hanging="180"/>
      </w:pPr>
    </w:lvl>
    <w:lvl w:ilvl="3" w:tplc="C16026E2" w:tentative="1">
      <w:start w:val="1"/>
      <w:numFmt w:val="decimal"/>
      <w:lvlText w:val="%4."/>
      <w:lvlJc w:val="left"/>
      <w:pPr>
        <w:ind w:left="2880" w:hanging="360"/>
      </w:pPr>
    </w:lvl>
    <w:lvl w:ilvl="4" w:tplc="3540675E" w:tentative="1">
      <w:start w:val="1"/>
      <w:numFmt w:val="lowerLetter"/>
      <w:lvlText w:val="%5."/>
      <w:lvlJc w:val="left"/>
      <w:pPr>
        <w:ind w:left="3600" w:hanging="360"/>
      </w:pPr>
    </w:lvl>
    <w:lvl w:ilvl="5" w:tplc="D654E49A" w:tentative="1">
      <w:start w:val="1"/>
      <w:numFmt w:val="lowerRoman"/>
      <w:lvlText w:val="%6."/>
      <w:lvlJc w:val="right"/>
      <w:pPr>
        <w:ind w:left="4320" w:hanging="180"/>
      </w:pPr>
    </w:lvl>
    <w:lvl w:ilvl="6" w:tplc="8D9AD6A0" w:tentative="1">
      <w:start w:val="1"/>
      <w:numFmt w:val="decimal"/>
      <w:lvlText w:val="%7."/>
      <w:lvlJc w:val="left"/>
      <w:pPr>
        <w:ind w:left="5040" w:hanging="360"/>
      </w:pPr>
    </w:lvl>
    <w:lvl w:ilvl="7" w:tplc="74289DD6" w:tentative="1">
      <w:start w:val="1"/>
      <w:numFmt w:val="lowerLetter"/>
      <w:lvlText w:val="%8."/>
      <w:lvlJc w:val="left"/>
      <w:pPr>
        <w:ind w:left="5760" w:hanging="360"/>
      </w:pPr>
    </w:lvl>
    <w:lvl w:ilvl="8" w:tplc="9942DE6E" w:tentative="1">
      <w:start w:val="1"/>
      <w:numFmt w:val="lowerRoman"/>
      <w:lvlText w:val="%9."/>
      <w:lvlJc w:val="right"/>
      <w:pPr>
        <w:ind w:left="6480" w:hanging="180"/>
      </w:pPr>
    </w:lvl>
  </w:abstractNum>
  <w:abstractNum w:abstractNumId="21" w15:restartNumberingAfterBreak="0">
    <w:nsid w:val="40C75BE1"/>
    <w:multiLevelType w:val="hybridMultilevel"/>
    <w:tmpl w:val="37F6509C"/>
    <w:lvl w:ilvl="0" w:tplc="A380E304">
      <w:start w:val="1"/>
      <w:numFmt w:val="bullet"/>
      <w:pStyle w:val="ListDash4"/>
      <w:lvlText w:val=""/>
      <w:lvlJc w:val="left"/>
      <w:pPr>
        <w:ind w:left="1800" w:hanging="360"/>
      </w:pPr>
      <w:rPr>
        <w:rFonts w:ascii="Symbol" w:hAnsi="Symbol" w:hint="default"/>
      </w:rPr>
    </w:lvl>
    <w:lvl w:ilvl="1" w:tplc="CC80CF58" w:tentative="1">
      <w:start w:val="1"/>
      <w:numFmt w:val="bullet"/>
      <w:lvlText w:val="o"/>
      <w:lvlJc w:val="left"/>
      <w:pPr>
        <w:ind w:left="2520" w:hanging="360"/>
      </w:pPr>
      <w:rPr>
        <w:rFonts w:ascii="Courier New" w:hAnsi="Courier New" w:cs="Courier New" w:hint="default"/>
      </w:rPr>
    </w:lvl>
    <w:lvl w:ilvl="2" w:tplc="E7D6822C" w:tentative="1">
      <w:start w:val="1"/>
      <w:numFmt w:val="bullet"/>
      <w:lvlText w:val=""/>
      <w:lvlJc w:val="left"/>
      <w:pPr>
        <w:ind w:left="3240" w:hanging="360"/>
      </w:pPr>
      <w:rPr>
        <w:rFonts w:ascii="Wingdings" w:hAnsi="Wingdings" w:hint="default"/>
      </w:rPr>
    </w:lvl>
    <w:lvl w:ilvl="3" w:tplc="78BE730A" w:tentative="1">
      <w:start w:val="1"/>
      <w:numFmt w:val="bullet"/>
      <w:lvlText w:val=""/>
      <w:lvlJc w:val="left"/>
      <w:pPr>
        <w:ind w:left="3960" w:hanging="360"/>
      </w:pPr>
      <w:rPr>
        <w:rFonts w:ascii="Symbol" w:hAnsi="Symbol" w:hint="default"/>
      </w:rPr>
    </w:lvl>
    <w:lvl w:ilvl="4" w:tplc="A4D056D4" w:tentative="1">
      <w:start w:val="1"/>
      <w:numFmt w:val="bullet"/>
      <w:lvlText w:val="o"/>
      <w:lvlJc w:val="left"/>
      <w:pPr>
        <w:ind w:left="4680" w:hanging="360"/>
      </w:pPr>
      <w:rPr>
        <w:rFonts w:ascii="Courier New" w:hAnsi="Courier New" w:cs="Courier New" w:hint="default"/>
      </w:rPr>
    </w:lvl>
    <w:lvl w:ilvl="5" w:tplc="64EE5EA4" w:tentative="1">
      <w:start w:val="1"/>
      <w:numFmt w:val="bullet"/>
      <w:lvlText w:val=""/>
      <w:lvlJc w:val="left"/>
      <w:pPr>
        <w:ind w:left="5400" w:hanging="360"/>
      </w:pPr>
      <w:rPr>
        <w:rFonts w:ascii="Wingdings" w:hAnsi="Wingdings" w:hint="default"/>
      </w:rPr>
    </w:lvl>
    <w:lvl w:ilvl="6" w:tplc="18B0693C" w:tentative="1">
      <w:start w:val="1"/>
      <w:numFmt w:val="bullet"/>
      <w:lvlText w:val=""/>
      <w:lvlJc w:val="left"/>
      <w:pPr>
        <w:ind w:left="6120" w:hanging="360"/>
      </w:pPr>
      <w:rPr>
        <w:rFonts w:ascii="Symbol" w:hAnsi="Symbol" w:hint="default"/>
      </w:rPr>
    </w:lvl>
    <w:lvl w:ilvl="7" w:tplc="B8EA633E" w:tentative="1">
      <w:start w:val="1"/>
      <w:numFmt w:val="bullet"/>
      <w:lvlText w:val="o"/>
      <w:lvlJc w:val="left"/>
      <w:pPr>
        <w:ind w:left="6840" w:hanging="360"/>
      </w:pPr>
      <w:rPr>
        <w:rFonts w:ascii="Courier New" w:hAnsi="Courier New" w:cs="Courier New" w:hint="default"/>
      </w:rPr>
    </w:lvl>
    <w:lvl w:ilvl="8" w:tplc="DF02E640" w:tentative="1">
      <w:start w:val="1"/>
      <w:numFmt w:val="bullet"/>
      <w:lvlText w:val=""/>
      <w:lvlJc w:val="left"/>
      <w:pPr>
        <w:ind w:left="7560" w:hanging="360"/>
      </w:pPr>
      <w:rPr>
        <w:rFonts w:ascii="Wingdings" w:hAnsi="Wingdings" w:hint="default"/>
      </w:rPr>
    </w:lvl>
  </w:abstractNum>
  <w:abstractNum w:abstractNumId="22" w15:restartNumberingAfterBreak="0">
    <w:nsid w:val="42A44FCC"/>
    <w:multiLevelType w:val="hybridMultilevel"/>
    <w:tmpl w:val="70F288B6"/>
    <w:lvl w:ilvl="0" w:tplc="338851D2">
      <w:start w:val="1"/>
      <w:numFmt w:val="lowerRoman"/>
      <w:pStyle w:val="ListRoman2"/>
      <w:lvlText w:val="%1."/>
      <w:lvlJc w:val="right"/>
      <w:pPr>
        <w:ind w:left="720" w:hanging="360"/>
      </w:pPr>
    </w:lvl>
    <w:lvl w:ilvl="1" w:tplc="7A487724" w:tentative="1">
      <w:start w:val="1"/>
      <w:numFmt w:val="lowerLetter"/>
      <w:lvlText w:val="%2."/>
      <w:lvlJc w:val="left"/>
      <w:pPr>
        <w:ind w:left="1440" w:hanging="360"/>
      </w:pPr>
    </w:lvl>
    <w:lvl w:ilvl="2" w:tplc="3D48758E" w:tentative="1">
      <w:start w:val="1"/>
      <w:numFmt w:val="lowerRoman"/>
      <w:lvlText w:val="%3."/>
      <w:lvlJc w:val="right"/>
      <w:pPr>
        <w:ind w:left="2160" w:hanging="180"/>
      </w:pPr>
    </w:lvl>
    <w:lvl w:ilvl="3" w:tplc="59B2542C" w:tentative="1">
      <w:start w:val="1"/>
      <w:numFmt w:val="decimal"/>
      <w:lvlText w:val="%4."/>
      <w:lvlJc w:val="left"/>
      <w:pPr>
        <w:ind w:left="2880" w:hanging="360"/>
      </w:pPr>
    </w:lvl>
    <w:lvl w:ilvl="4" w:tplc="93A0E75A" w:tentative="1">
      <w:start w:val="1"/>
      <w:numFmt w:val="lowerLetter"/>
      <w:lvlText w:val="%5."/>
      <w:lvlJc w:val="left"/>
      <w:pPr>
        <w:ind w:left="3600" w:hanging="360"/>
      </w:pPr>
    </w:lvl>
    <w:lvl w:ilvl="5" w:tplc="F8C06AD4" w:tentative="1">
      <w:start w:val="1"/>
      <w:numFmt w:val="lowerRoman"/>
      <w:lvlText w:val="%6."/>
      <w:lvlJc w:val="right"/>
      <w:pPr>
        <w:ind w:left="4320" w:hanging="180"/>
      </w:pPr>
    </w:lvl>
    <w:lvl w:ilvl="6" w:tplc="D2F6B7B2" w:tentative="1">
      <w:start w:val="1"/>
      <w:numFmt w:val="decimal"/>
      <w:lvlText w:val="%7."/>
      <w:lvlJc w:val="left"/>
      <w:pPr>
        <w:ind w:left="5040" w:hanging="360"/>
      </w:pPr>
    </w:lvl>
    <w:lvl w:ilvl="7" w:tplc="9EB61C4A" w:tentative="1">
      <w:start w:val="1"/>
      <w:numFmt w:val="lowerLetter"/>
      <w:lvlText w:val="%8."/>
      <w:lvlJc w:val="left"/>
      <w:pPr>
        <w:ind w:left="5760" w:hanging="360"/>
      </w:pPr>
    </w:lvl>
    <w:lvl w:ilvl="8" w:tplc="9466B9E6" w:tentative="1">
      <w:start w:val="1"/>
      <w:numFmt w:val="lowerRoman"/>
      <w:lvlText w:val="%9."/>
      <w:lvlJc w:val="right"/>
      <w:pPr>
        <w:ind w:left="6480" w:hanging="180"/>
      </w:pPr>
    </w:lvl>
  </w:abstractNum>
  <w:abstractNum w:abstractNumId="23" w15:restartNumberingAfterBreak="0">
    <w:nsid w:val="43CB7E33"/>
    <w:multiLevelType w:val="hybridMultilevel"/>
    <w:tmpl w:val="9790F318"/>
    <w:lvl w:ilvl="0" w:tplc="710A0ADE">
      <w:start w:val="1"/>
      <w:numFmt w:val="bullet"/>
      <w:pStyle w:val="ListDash3"/>
      <w:lvlText w:val=""/>
      <w:lvlJc w:val="left"/>
      <w:pPr>
        <w:ind w:left="1440" w:hanging="360"/>
      </w:pPr>
      <w:rPr>
        <w:rFonts w:ascii="Symbol" w:hAnsi="Symbol" w:hint="default"/>
      </w:rPr>
    </w:lvl>
    <w:lvl w:ilvl="1" w:tplc="51B05424" w:tentative="1">
      <w:start w:val="1"/>
      <w:numFmt w:val="bullet"/>
      <w:lvlText w:val="o"/>
      <w:lvlJc w:val="left"/>
      <w:pPr>
        <w:ind w:left="2160" w:hanging="360"/>
      </w:pPr>
      <w:rPr>
        <w:rFonts w:ascii="Courier New" w:hAnsi="Courier New" w:cs="Courier New" w:hint="default"/>
      </w:rPr>
    </w:lvl>
    <w:lvl w:ilvl="2" w:tplc="5E044D28" w:tentative="1">
      <w:start w:val="1"/>
      <w:numFmt w:val="bullet"/>
      <w:lvlText w:val=""/>
      <w:lvlJc w:val="left"/>
      <w:pPr>
        <w:ind w:left="2880" w:hanging="360"/>
      </w:pPr>
      <w:rPr>
        <w:rFonts w:ascii="Wingdings" w:hAnsi="Wingdings" w:hint="default"/>
      </w:rPr>
    </w:lvl>
    <w:lvl w:ilvl="3" w:tplc="5AA6296C" w:tentative="1">
      <w:start w:val="1"/>
      <w:numFmt w:val="bullet"/>
      <w:lvlText w:val=""/>
      <w:lvlJc w:val="left"/>
      <w:pPr>
        <w:ind w:left="3600" w:hanging="360"/>
      </w:pPr>
      <w:rPr>
        <w:rFonts w:ascii="Symbol" w:hAnsi="Symbol" w:hint="default"/>
      </w:rPr>
    </w:lvl>
    <w:lvl w:ilvl="4" w:tplc="A04881A6" w:tentative="1">
      <w:start w:val="1"/>
      <w:numFmt w:val="bullet"/>
      <w:lvlText w:val="o"/>
      <w:lvlJc w:val="left"/>
      <w:pPr>
        <w:ind w:left="4320" w:hanging="360"/>
      </w:pPr>
      <w:rPr>
        <w:rFonts w:ascii="Courier New" w:hAnsi="Courier New" w:cs="Courier New" w:hint="default"/>
      </w:rPr>
    </w:lvl>
    <w:lvl w:ilvl="5" w:tplc="5CB28746" w:tentative="1">
      <w:start w:val="1"/>
      <w:numFmt w:val="bullet"/>
      <w:lvlText w:val=""/>
      <w:lvlJc w:val="left"/>
      <w:pPr>
        <w:ind w:left="5040" w:hanging="360"/>
      </w:pPr>
      <w:rPr>
        <w:rFonts w:ascii="Wingdings" w:hAnsi="Wingdings" w:hint="default"/>
      </w:rPr>
    </w:lvl>
    <w:lvl w:ilvl="6" w:tplc="2FE6E24A" w:tentative="1">
      <w:start w:val="1"/>
      <w:numFmt w:val="bullet"/>
      <w:lvlText w:val=""/>
      <w:lvlJc w:val="left"/>
      <w:pPr>
        <w:ind w:left="5760" w:hanging="360"/>
      </w:pPr>
      <w:rPr>
        <w:rFonts w:ascii="Symbol" w:hAnsi="Symbol" w:hint="default"/>
      </w:rPr>
    </w:lvl>
    <w:lvl w:ilvl="7" w:tplc="B88A3862" w:tentative="1">
      <w:start w:val="1"/>
      <w:numFmt w:val="bullet"/>
      <w:lvlText w:val="o"/>
      <w:lvlJc w:val="left"/>
      <w:pPr>
        <w:ind w:left="6480" w:hanging="360"/>
      </w:pPr>
      <w:rPr>
        <w:rFonts w:ascii="Courier New" w:hAnsi="Courier New" w:cs="Courier New" w:hint="default"/>
      </w:rPr>
    </w:lvl>
    <w:lvl w:ilvl="8" w:tplc="8CB6A84C" w:tentative="1">
      <w:start w:val="1"/>
      <w:numFmt w:val="bullet"/>
      <w:lvlText w:val=""/>
      <w:lvlJc w:val="left"/>
      <w:pPr>
        <w:ind w:left="7200" w:hanging="360"/>
      </w:pPr>
      <w:rPr>
        <w:rFonts w:ascii="Wingdings" w:hAnsi="Wingdings" w:hint="default"/>
      </w:rPr>
    </w:lvl>
  </w:abstractNum>
  <w:abstractNum w:abstractNumId="24" w15:restartNumberingAfterBreak="0">
    <w:nsid w:val="56A66A4A"/>
    <w:multiLevelType w:val="hybridMultilevel"/>
    <w:tmpl w:val="AFD04FCC"/>
    <w:lvl w:ilvl="0" w:tplc="8B28E404">
      <w:start w:val="1"/>
      <w:numFmt w:val="lowerLetter"/>
      <w:pStyle w:val="Listabc2"/>
      <w:lvlText w:val="%1."/>
      <w:lvlJc w:val="left"/>
      <w:pPr>
        <w:ind w:left="1080" w:hanging="360"/>
      </w:pPr>
    </w:lvl>
    <w:lvl w:ilvl="1" w:tplc="F98639C0" w:tentative="1">
      <w:start w:val="1"/>
      <w:numFmt w:val="lowerLetter"/>
      <w:lvlText w:val="%2."/>
      <w:lvlJc w:val="left"/>
      <w:pPr>
        <w:ind w:left="1800" w:hanging="360"/>
      </w:pPr>
    </w:lvl>
    <w:lvl w:ilvl="2" w:tplc="E21C09C4" w:tentative="1">
      <w:start w:val="1"/>
      <w:numFmt w:val="lowerRoman"/>
      <w:lvlText w:val="%3."/>
      <w:lvlJc w:val="right"/>
      <w:pPr>
        <w:ind w:left="2520" w:hanging="180"/>
      </w:pPr>
    </w:lvl>
    <w:lvl w:ilvl="3" w:tplc="E6EA2334" w:tentative="1">
      <w:start w:val="1"/>
      <w:numFmt w:val="decimal"/>
      <w:lvlText w:val="%4."/>
      <w:lvlJc w:val="left"/>
      <w:pPr>
        <w:ind w:left="3240" w:hanging="360"/>
      </w:pPr>
    </w:lvl>
    <w:lvl w:ilvl="4" w:tplc="E5FCA994" w:tentative="1">
      <w:start w:val="1"/>
      <w:numFmt w:val="lowerLetter"/>
      <w:lvlText w:val="%5."/>
      <w:lvlJc w:val="left"/>
      <w:pPr>
        <w:ind w:left="3960" w:hanging="360"/>
      </w:pPr>
    </w:lvl>
    <w:lvl w:ilvl="5" w:tplc="080296B8" w:tentative="1">
      <w:start w:val="1"/>
      <w:numFmt w:val="lowerRoman"/>
      <w:lvlText w:val="%6."/>
      <w:lvlJc w:val="right"/>
      <w:pPr>
        <w:ind w:left="4680" w:hanging="180"/>
      </w:pPr>
    </w:lvl>
    <w:lvl w:ilvl="6" w:tplc="77602134" w:tentative="1">
      <w:start w:val="1"/>
      <w:numFmt w:val="decimal"/>
      <w:lvlText w:val="%7."/>
      <w:lvlJc w:val="left"/>
      <w:pPr>
        <w:ind w:left="5400" w:hanging="360"/>
      </w:pPr>
    </w:lvl>
    <w:lvl w:ilvl="7" w:tplc="32346C2A" w:tentative="1">
      <w:start w:val="1"/>
      <w:numFmt w:val="lowerLetter"/>
      <w:lvlText w:val="%8."/>
      <w:lvlJc w:val="left"/>
      <w:pPr>
        <w:ind w:left="6120" w:hanging="360"/>
      </w:pPr>
    </w:lvl>
    <w:lvl w:ilvl="8" w:tplc="22A0C074" w:tentative="1">
      <w:start w:val="1"/>
      <w:numFmt w:val="lowerRoman"/>
      <w:lvlText w:val="%9."/>
      <w:lvlJc w:val="right"/>
      <w:pPr>
        <w:ind w:left="6840" w:hanging="180"/>
      </w:pPr>
    </w:lvl>
  </w:abstractNum>
  <w:abstractNum w:abstractNumId="25"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6" w15:restartNumberingAfterBreak="0">
    <w:nsid w:val="59317B98"/>
    <w:multiLevelType w:val="hybridMultilevel"/>
    <w:tmpl w:val="97E83116"/>
    <w:lvl w:ilvl="0" w:tplc="93523C32">
      <w:start w:val="1"/>
      <w:numFmt w:val="lowerLetter"/>
      <w:pStyle w:val="Listabc4"/>
      <w:lvlText w:val="%1."/>
      <w:lvlJc w:val="left"/>
      <w:pPr>
        <w:ind w:left="1440" w:hanging="360"/>
      </w:pPr>
    </w:lvl>
    <w:lvl w:ilvl="1" w:tplc="C1B4C8FC" w:tentative="1">
      <w:start w:val="1"/>
      <w:numFmt w:val="lowerLetter"/>
      <w:lvlText w:val="%2."/>
      <w:lvlJc w:val="left"/>
      <w:pPr>
        <w:ind w:left="2160" w:hanging="360"/>
      </w:pPr>
    </w:lvl>
    <w:lvl w:ilvl="2" w:tplc="1E5ABB1A" w:tentative="1">
      <w:start w:val="1"/>
      <w:numFmt w:val="lowerRoman"/>
      <w:lvlText w:val="%3."/>
      <w:lvlJc w:val="right"/>
      <w:pPr>
        <w:ind w:left="2880" w:hanging="180"/>
      </w:pPr>
    </w:lvl>
    <w:lvl w:ilvl="3" w:tplc="578E71AE" w:tentative="1">
      <w:start w:val="1"/>
      <w:numFmt w:val="decimal"/>
      <w:lvlText w:val="%4."/>
      <w:lvlJc w:val="left"/>
      <w:pPr>
        <w:ind w:left="3600" w:hanging="360"/>
      </w:pPr>
    </w:lvl>
    <w:lvl w:ilvl="4" w:tplc="8DEE86CE" w:tentative="1">
      <w:start w:val="1"/>
      <w:numFmt w:val="lowerLetter"/>
      <w:lvlText w:val="%5."/>
      <w:lvlJc w:val="left"/>
      <w:pPr>
        <w:ind w:left="4320" w:hanging="360"/>
      </w:pPr>
    </w:lvl>
    <w:lvl w:ilvl="5" w:tplc="FFE6B262" w:tentative="1">
      <w:start w:val="1"/>
      <w:numFmt w:val="lowerRoman"/>
      <w:lvlText w:val="%6."/>
      <w:lvlJc w:val="right"/>
      <w:pPr>
        <w:ind w:left="5040" w:hanging="180"/>
      </w:pPr>
    </w:lvl>
    <w:lvl w:ilvl="6" w:tplc="ED84829C" w:tentative="1">
      <w:start w:val="1"/>
      <w:numFmt w:val="decimal"/>
      <w:lvlText w:val="%7."/>
      <w:lvlJc w:val="left"/>
      <w:pPr>
        <w:ind w:left="5760" w:hanging="360"/>
      </w:pPr>
    </w:lvl>
    <w:lvl w:ilvl="7" w:tplc="1902B198" w:tentative="1">
      <w:start w:val="1"/>
      <w:numFmt w:val="lowerLetter"/>
      <w:lvlText w:val="%8."/>
      <w:lvlJc w:val="left"/>
      <w:pPr>
        <w:ind w:left="6480" w:hanging="360"/>
      </w:pPr>
    </w:lvl>
    <w:lvl w:ilvl="8" w:tplc="BBE4B786" w:tentative="1">
      <w:start w:val="1"/>
      <w:numFmt w:val="lowerRoman"/>
      <w:lvlText w:val="%9."/>
      <w:lvlJc w:val="right"/>
      <w:pPr>
        <w:ind w:left="7200" w:hanging="180"/>
      </w:pPr>
    </w:lvl>
  </w:abstractNum>
  <w:abstractNum w:abstractNumId="27" w15:restartNumberingAfterBreak="0">
    <w:nsid w:val="64C5242C"/>
    <w:multiLevelType w:val="hybridMultilevel"/>
    <w:tmpl w:val="6FD6CD02"/>
    <w:lvl w:ilvl="0" w:tplc="6346F880">
      <w:start w:val="1"/>
      <w:numFmt w:val="decimal"/>
      <w:pStyle w:val="ListNumber6Green"/>
      <w:lvlText w:val="%1."/>
      <w:lvlJc w:val="left"/>
      <w:pPr>
        <w:ind w:left="720" w:hanging="360"/>
      </w:pPr>
    </w:lvl>
    <w:lvl w:ilvl="1" w:tplc="D638D810" w:tentative="1">
      <w:start w:val="1"/>
      <w:numFmt w:val="lowerLetter"/>
      <w:lvlText w:val="%2."/>
      <w:lvlJc w:val="left"/>
      <w:pPr>
        <w:ind w:left="1440" w:hanging="360"/>
      </w:pPr>
    </w:lvl>
    <w:lvl w:ilvl="2" w:tplc="5EBCC580" w:tentative="1">
      <w:start w:val="1"/>
      <w:numFmt w:val="lowerRoman"/>
      <w:lvlText w:val="%3."/>
      <w:lvlJc w:val="right"/>
      <w:pPr>
        <w:ind w:left="2160" w:hanging="180"/>
      </w:pPr>
    </w:lvl>
    <w:lvl w:ilvl="3" w:tplc="3938A27A" w:tentative="1">
      <w:start w:val="1"/>
      <w:numFmt w:val="decimal"/>
      <w:lvlText w:val="%4."/>
      <w:lvlJc w:val="left"/>
      <w:pPr>
        <w:ind w:left="2880" w:hanging="360"/>
      </w:pPr>
    </w:lvl>
    <w:lvl w:ilvl="4" w:tplc="9BF8F93A" w:tentative="1">
      <w:start w:val="1"/>
      <w:numFmt w:val="lowerLetter"/>
      <w:lvlText w:val="%5."/>
      <w:lvlJc w:val="left"/>
      <w:pPr>
        <w:ind w:left="3600" w:hanging="360"/>
      </w:pPr>
    </w:lvl>
    <w:lvl w:ilvl="5" w:tplc="C50857C6" w:tentative="1">
      <w:start w:val="1"/>
      <w:numFmt w:val="lowerRoman"/>
      <w:lvlText w:val="%6."/>
      <w:lvlJc w:val="right"/>
      <w:pPr>
        <w:ind w:left="4320" w:hanging="180"/>
      </w:pPr>
    </w:lvl>
    <w:lvl w:ilvl="6" w:tplc="E24AAF08" w:tentative="1">
      <w:start w:val="1"/>
      <w:numFmt w:val="decimal"/>
      <w:lvlText w:val="%7."/>
      <w:lvlJc w:val="left"/>
      <w:pPr>
        <w:ind w:left="5040" w:hanging="360"/>
      </w:pPr>
    </w:lvl>
    <w:lvl w:ilvl="7" w:tplc="48181EEC" w:tentative="1">
      <w:start w:val="1"/>
      <w:numFmt w:val="lowerLetter"/>
      <w:lvlText w:val="%8."/>
      <w:lvlJc w:val="left"/>
      <w:pPr>
        <w:ind w:left="5760" w:hanging="360"/>
      </w:pPr>
    </w:lvl>
    <w:lvl w:ilvl="8" w:tplc="9F9A61C2" w:tentative="1">
      <w:start w:val="1"/>
      <w:numFmt w:val="lowerRoman"/>
      <w:lvlText w:val="%9."/>
      <w:lvlJc w:val="right"/>
      <w:pPr>
        <w:ind w:left="6480" w:hanging="180"/>
      </w:pPr>
    </w:lvl>
  </w:abstractNum>
  <w:abstractNum w:abstractNumId="28" w15:restartNumberingAfterBreak="0">
    <w:nsid w:val="670B50BB"/>
    <w:multiLevelType w:val="hybridMultilevel"/>
    <w:tmpl w:val="F90CF090"/>
    <w:lvl w:ilvl="0" w:tplc="E264B646">
      <w:start w:val="1"/>
      <w:numFmt w:val="bullet"/>
      <w:pStyle w:val="CertBullet"/>
      <w:lvlText w:val=""/>
      <w:lvlJc w:val="left"/>
      <w:pPr>
        <w:ind w:left="1440" w:hanging="360"/>
      </w:pPr>
      <w:rPr>
        <w:rFonts w:ascii="Symbol" w:hAnsi="Symbol" w:hint="default"/>
      </w:rPr>
    </w:lvl>
    <w:lvl w:ilvl="1" w:tplc="1424EEE4" w:tentative="1">
      <w:start w:val="1"/>
      <w:numFmt w:val="bullet"/>
      <w:lvlText w:val="o"/>
      <w:lvlJc w:val="left"/>
      <w:pPr>
        <w:ind w:left="2160" w:hanging="360"/>
      </w:pPr>
      <w:rPr>
        <w:rFonts w:ascii="Courier New" w:hAnsi="Courier New" w:cs="Courier New" w:hint="default"/>
      </w:rPr>
    </w:lvl>
    <w:lvl w:ilvl="2" w:tplc="441EA6C0" w:tentative="1">
      <w:start w:val="1"/>
      <w:numFmt w:val="bullet"/>
      <w:lvlText w:val=""/>
      <w:lvlJc w:val="left"/>
      <w:pPr>
        <w:ind w:left="2880" w:hanging="360"/>
      </w:pPr>
      <w:rPr>
        <w:rFonts w:ascii="Wingdings" w:hAnsi="Wingdings" w:hint="default"/>
      </w:rPr>
    </w:lvl>
    <w:lvl w:ilvl="3" w:tplc="BA1E991C" w:tentative="1">
      <w:start w:val="1"/>
      <w:numFmt w:val="bullet"/>
      <w:lvlText w:val=""/>
      <w:lvlJc w:val="left"/>
      <w:pPr>
        <w:ind w:left="3600" w:hanging="360"/>
      </w:pPr>
      <w:rPr>
        <w:rFonts w:ascii="Symbol" w:hAnsi="Symbol" w:hint="default"/>
      </w:rPr>
    </w:lvl>
    <w:lvl w:ilvl="4" w:tplc="50BEE758" w:tentative="1">
      <w:start w:val="1"/>
      <w:numFmt w:val="bullet"/>
      <w:lvlText w:val="o"/>
      <w:lvlJc w:val="left"/>
      <w:pPr>
        <w:ind w:left="4320" w:hanging="360"/>
      </w:pPr>
      <w:rPr>
        <w:rFonts w:ascii="Courier New" w:hAnsi="Courier New" w:cs="Courier New" w:hint="default"/>
      </w:rPr>
    </w:lvl>
    <w:lvl w:ilvl="5" w:tplc="DB145116" w:tentative="1">
      <w:start w:val="1"/>
      <w:numFmt w:val="bullet"/>
      <w:lvlText w:val=""/>
      <w:lvlJc w:val="left"/>
      <w:pPr>
        <w:ind w:left="5040" w:hanging="360"/>
      </w:pPr>
      <w:rPr>
        <w:rFonts w:ascii="Wingdings" w:hAnsi="Wingdings" w:hint="default"/>
      </w:rPr>
    </w:lvl>
    <w:lvl w:ilvl="6" w:tplc="44A25C02" w:tentative="1">
      <w:start w:val="1"/>
      <w:numFmt w:val="bullet"/>
      <w:lvlText w:val=""/>
      <w:lvlJc w:val="left"/>
      <w:pPr>
        <w:ind w:left="5760" w:hanging="360"/>
      </w:pPr>
      <w:rPr>
        <w:rFonts w:ascii="Symbol" w:hAnsi="Symbol" w:hint="default"/>
      </w:rPr>
    </w:lvl>
    <w:lvl w:ilvl="7" w:tplc="262E3804" w:tentative="1">
      <w:start w:val="1"/>
      <w:numFmt w:val="bullet"/>
      <w:lvlText w:val="o"/>
      <w:lvlJc w:val="left"/>
      <w:pPr>
        <w:ind w:left="6480" w:hanging="360"/>
      </w:pPr>
      <w:rPr>
        <w:rFonts w:ascii="Courier New" w:hAnsi="Courier New" w:cs="Courier New" w:hint="default"/>
      </w:rPr>
    </w:lvl>
    <w:lvl w:ilvl="8" w:tplc="6CEC328E" w:tentative="1">
      <w:start w:val="1"/>
      <w:numFmt w:val="bullet"/>
      <w:lvlText w:val=""/>
      <w:lvlJc w:val="left"/>
      <w:pPr>
        <w:ind w:left="7200" w:hanging="360"/>
      </w:pPr>
      <w:rPr>
        <w:rFonts w:ascii="Wingdings" w:hAnsi="Wingdings" w:hint="default"/>
      </w:rPr>
    </w:lvl>
  </w:abstractNum>
  <w:abstractNum w:abstractNumId="29" w15:restartNumberingAfterBreak="0">
    <w:nsid w:val="75AE618F"/>
    <w:multiLevelType w:val="hybridMultilevel"/>
    <w:tmpl w:val="76528198"/>
    <w:lvl w:ilvl="0" w:tplc="8F38E2FC">
      <w:start w:val="1"/>
      <w:numFmt w:val="lowerLetter"/>
      <w:pStyle w:val="CertSub"/>
      <w:lvlText w:val="%1."/>
      <w:lvlJc w:val="left"/>
      <w:pPr>
        <w:ind w:left="1800" w:hanging="360"/>
      </w:pPr>
    </w:lvl>
    <w:lvl w:ilvl="1" w:tplc="6012264E" w:tentative="1">
      <w:start w:val="1"/>
      <w:numFmt w:val="lowerLetter"/>
      <w:lvlText w:val="%2."/>
      <w:lvlJc w:val="left"/>
      <w:pPr>
        <w:ind w:left="2160" w:hanging="360"/>
      </w:pPr>
    </w:lvl>
    <w:lvl w:ilvl="2" w:tplc="E9B8DDAA" w:tentative="1">
      <w:start w:val="1"/>
      <w:numFmt w:val="lowerRoman"/>
      <w:lvlText w:val="%3."/>
      <w:lvlJc w:val="right"/>
      <w:pPr>
        <w:ind w:left="2880" w:hanging="180"/>
      </w:pPr>
    </w:lvl>
    <w:lvl w:ilvl="3" w:tplc="67105F36" w:tentative="1">
      <w:start w:val="1"/>
      <w:numFmt w:val="decimal"/>
      <w:lvlText w:val="%4."/>
      <w:lvlJc w:val="left"/>
      <w:pPr>
        <w:ind w:left="3600" w:hanging="360"/>
      </w:pPr>
    </w:lvl>
    <w:lvl w:ilvl="4" w:tplc="1C6E0166" w:tentative="1">
      <w:start w:val="1"/>
      <w:numFmt w:val="lowerLetter"/>
      <w:lvlText w:val="%5."/>
      <w:lvlJc w:val="left"/>
      <w:pPr>
        <w:ind w:left="4320" w:hanging="360"/>
      </w:pPr>
    </w:lvl>
    <w:lvl w:ilvl="5" w:tplc="0810A64E" w:tentative="1">
      <w:start w:val="1"/>
      <w:numFmt w:val="lowerRoman"/>
      <w:lvlText w:val="%6."/>
      <w:lvlJc w:val="right"/>
      <w:pPr>
        <w:ind w:left="5040" w:hanging="180"/>
      </w:pPr>
    </w:lvl>
    <w:lvl w:ilvl="6" w:tplc="7738017C" w:tentative="1">
      <w:start w:val="1"/>
      <w:numFmt w:val="decimal"/>
      <w:lvlText w:val="%7."/>
      <w:lvlJc w:val="left"/>
      <w:pPr>
        <w:ind w:left="5760" w:hanging="360"/>
      </w:pPr>
    </w:lvl>
    <w:lvl w:ilvl="7" w:tplc="67360618" w:tentative="1">
      <w:start w:val="1"/>
      <w:numFmt w:val="lowerLetter"/>
      <w:lvlText w:val="%8."/>
      <w:lvlJc w:val="left"/>
      <w:pPr>
        <w:ind w:left="6480" w:hanging="360"/>
      </w:pPr>
    </w:lvl>
    <w:lvl w:ilvl="8" w:tplc="242E564C" w:tentative="1">
      <w:start w:val="1"/>
      <w:numFmt w:val="lowerRoman"/>
      <w:lvlText w:val="%9."/>
      <w:lvlJc w:val="right"/>
      <w:pPr>
        <w:ind w:left="7200" w:hanging="180"/>
      </w:pPr>
    </w:lvl>
  </w:abstractNum>
  <w:abstractNum w:abstractNumId="30" w15:restartNumberingAfterBreak="0">
    <w:nsid w:val="764E62B8"/>
    <w:multiLevelType w:val="multilevel"/>
    <w:tmpl w:val="1ED8CE2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2016"/>
        </w:tabs>
        <w:ind w:left="1584" w:hanging="1584"/>
      </w:pPr>
      <w:rPr>
        <w:rFonts w:hint="default"/>
      </w:rPr>
    </w:lvl>
  </w:abstractNum>
  <w:abstractNum w:abstractNumId="31"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EEB51B5"/>
    <w:multiLevelType w:val="hybridMultilevel"/>
    <w:tmpl w:val="911AFBD4"/>
    <w:lvl w:ilvl="0" w:tplc="E356D766">
      <w:start w:val="1"/>
      <w:numFmt w:val="decimal"/>
      <w:pStyle w:val="GreenListNumber"/>
      <w:lvlText w:val="%1."/>
      <w:lvlJc w:val="left"/>
      <w:pPr>
        <w:ind w:left="720" w:hanging="360"/>
      </w:pPr>
    </w:lvl>
    <w:lvl w:ilvl="1" w:tplc="EB84E1C8" w:tentative="1">
      <w:start w:val="1"/>
      <w:numFmt w:val="lowerLetter"/>
      <w:lvlText w:val="%2."/>
      <w:lvlJc w:val="left"/>
      <w:pPr>
        <w:ind w:left="1440" w:hanging="360"/>
      </w:pPr>
    </w:lvl>
    <w:lvl w:ilvl="2" w:tplc="4114E642" w:tentative="1">
      <w:start w:val="1"/>
      <w:numFmt w:val="lowerRoman"/>
      <w:lvlText w:val="%3."/>
      <w:lvlJc w:val="right"/>
      <w:pPr>
        <w:ind w:left="2160" w:hanging="180"/>
      </w:pPr>
    </w:lvl>
    <w:lvl w:ilvl="3" w:tplc="209451F6" w:tentative="1">
      <w:start w:val="1"/>
      <w:numFmt w:val="decimal"/>
      <w:lvlText w:val="%4."/>
      <w:lvlJc w:val="left"/>
      <w:pPr>
        <w:ind w:left="2880" w:hanging="360"/>
      </w:pPr>
    </w:lvl>
    <w:lvl w:ilvl="4" w:tplc="DED0763C" w:tentative="1">
      <w:start w:val="1"/>
      <w:numFmt w:val="lowerLetter"/>
      <w:lvlText w:val="%5."/>
      <w:lvlJc w:val="left"/>
      <w:pPr>
        <w:ind w:left="3600" w:hanging="360"/>
      </w:pPr>
    </w:lvl>
    <w:lvl w:ilvl="5" w:tplc="4250414A" w:tentative="1">
      <w:start w:val="1"/>
      <w:numFmt w:val="lowerRoman"/>
      <w:lvlText w:val="%6."/>
      <w:lvlJc w:val="right"/>
      <w:pPr>
        <w:ind w:left="4320" w:hanging="180"/>
      </w:pPr>
    </w:lvl>
    <w:lvl w:ilvl="6" w:tplc="09FC6CFC" w:tentative="1">
      <w:start w:val="1"/>
      <w:numFmt w:val="decimal"/>
      <w:lvlText w:val="%7."/>
      <w:lvlJc w:val="left"/>
      <w:pPr>
        <w:ind w:left="5040" w:hanging="360"/>
      </w:pPr>
    </w:lvl>
    <w:lvl w:ilvl="7" w:tplc="7A3491B2" w:tentative="1">
      <w:start w:val="1"/>
      <w:numFmt w:val="lowerLetter"/>
      <w:lvlText w:val="%8."/>
      <w:lvlJc w:val="left"/>
      <w:pPr>
        <w:ind w:left="5760" w:hanging="360"/>
      </w:pPr>
    </w:lvl>
    <w:lvl w:ilvl="8" w:tplc="F6D04C26" w:tentative="1">
      <w:start w:val="1"/>
      <w:numFmt w:val="lowerRoman"/>
      <w:lvlText w:val="%9."/>
      <w:lvlJc w:val="right"/>
      <w:pPr>
        <w:ind w:left="6480" w:hanging="180"/>
      </w:pPr>
    </w:lvl>
  </w:abstractNum>
  <w:abstractNum w:abstractNumId="33"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32408976">
    <w:abstractNumId w:val="30"/>
  </w:num>
  <w:num w:numId="2" w16cid:durableId="2035231462">
    <w:abstractNumId w:val="9"/>
  </w:num>
  <w:num w:numId="3" w16cid:durableId="2096049655">
    <w:abstractNumId w:val="7"/>
  </w:num>
  <w:num w:numId="4" w16cid:durableId="1325426811">
    <w:abstractNumId w:val="6"/>
  </w:num>
  <w:num w:numId="5" w16cid:durableId="2081364850">
    <w:abstractNumId w:val="5"/>
  </w:num>
  <w:num w:numId="6" w16cid:durableId="688063268">
    <w:abstractNumId w:val="4"/>
  </w:num>
  <w:num w:numId="7" w16cid:durableId="856043395">
    <w:abstractNumId w:val="8"/>
  </w:num>
  <w:num w:numId="8" w16cid:durableId="803734541">
    <w:abstractNumId w:val="3"/>
  </w:num>
  <w:num w:numId="9" w16cid:durableId="179465970">
    <w:abstractNumId w:val="2"/>
  </w:num>
  <w:num w:numId="10" w16cid:durableId="1865971449">
    <w:abstractNumId w:val="1"/>
  </w:num>
  <w:num w:numId="11" w16cid:durableId="857543845">
    <w:abstractNumId w:val="0"/>
  </w:num>
  <w:num w:numId="12" w16cid:durableId="734621973">
    <w:abstractNumId w:val="28"/>
  </w:num>
  <w:num w:numId="13" w16cid:durableId="1443383363">
    <w:abstractNumId w:val="29"/>
  </w:num>
  <w:num w:numId="14" w16cid:durableId="66542045">
    <w:abstractNumId w:val="31"/>
  </w:num>
  <w:num w:numId="15" w16cid:durableId="989670450">
    <w:abstractNumId w:val="18"/>
  </w:num>
  <w:num w:numId="16" w16cid:durableId="694577805">
    <w:abstractNumId w:val="24"/>
  </w:num>
  <w:num w:numId="17" w16cid:durableId="1319074318">
    <w:abstractNumId w:val="16"/>
  </w:num>
  <w:num w:numId="18" w16cid:durableId="1413160325">
    <w:abstractNumId w:val="26"/>
  </w:num>
  <w:num w:numId="19" w16cid:durableId="2060472973">
    <w:abstractNumId w:val="14"/>
  </w:num>
  <w:num w:numId="20" w16cid:durableId="286858743">
    <w:abstractNumId w:val="32"/>
  </w:num>
  <w:num w:numId="21" w16cid:durableId="1576823233">
    <w:abstractNumId w:val="11"/>
  </w:num>
  <w:num w:numId="22" w16cid:durableId="12614875">
    <w:abstractNumId w:val="12"/>
  </w:num>
  <w:num w:numId="23" w16cid:durableId="1837841126">
    <w:abstractNumId w:val="23"/>
  </w:num>
  <w:num w:numId="24" w16cid:durableId="1129856823">
    <w:abstractNumId w:val="21"/>
  </w:num>
  <w:num w:numId="25" w16cid:durableId="1451782294">
    <w:abstractNumId w:val="17"/>
  </w:num>
  <w:num w:numId="26" w16cid:durableId="1076325052">
    <w:abstractNumId w:val="27"/>
  </w:num>
  <w:num w:numId="27" w16cid:durableId="1723091960">
    <w:abstractNumId w:val="20"/>
  </w:num>
  <w:num w:numId="28" w16cid:durableId="1479954204">
    <w:abstractNumId w:val="13"/>
  </w:num>
  <w:num w:numId="29" w16cid:durableId="617219291">
    <w:abstractNumId w:val="22"/>
  </w:num>
  <w:num w:numId="30" w16cid:durableId="1624799153">
    <w:abstractNumId w:val="19"/>
  </w:num>
  <w:num w:numId="31" w16cid:durableId="660357339">
    <w:abstractNumId w:val="33"/>
  </w:num>
  <w:num w:numId="32" w16cid:durableId="530842091">
    <w:abstractNumId w:val="34"/>
  </w:num>
  <w:num w:numId="33" w16cid:durableId="769352084">
    <w:abstractNumId w:val="35"/>
  </w:num>
  <w:num w:numId="34" w16cid:durableId="577595572">
    <w:abstractNumId w:val="36"/>
  </w:num>
  <w:num w:numId="35" w16cid:durableId="1398935271">
    <w:abstractNumId w:val="37"/>
  </w:num>
  <w:num w:numId="36" w16cid:durableId="911357230">
    <w:abstractNumId w:val="38"/>
  </w:num>
  <w:num w:numId="37" w16cid:durableId="1363870112">
    <w:abstractNumId w:val="39"/>
  </w:num>
  <w:num w:numId="38" w16cid:durableId="278142571">
    <w:abstractNumId w:val="40"/>
  </w:num>
  <w:num w:numId="39" w16cid:durableId="1154220909">
    <w:abstractNumId w:val="15"/>
  </w:num>
  <w:num w:numId="40" w16cid:durableId="1892694423">
    <w:abstractNumId w:val="25"/>
  </w:num>
  <w:num w:numId="41" w16cid:durableId="465977815">
    <w:abstractNumId w:val="10"/>
  </w:num>
  <w:num w:numId="42" w16cid:durableId="420832725">
    <w:abstractNumId w:val="10"/>
  </w:num>
  <w:num w:numId="43" w16cid:durableId="1498301878">
    <w:abstractNumId w:val="10"/>
  </w:num>
  <w:num w:numId="44" w16cid:durableId="477261246">
    <w:abstractNumId w:val="10"/>
  </w:num>
  <w:num w:numId="45" w16cid:durableId="1488665929">
    <w:abstractNumId w:val="10"/>
  </w:num>
  <w:num w:numId="46" w16cid:durableId="1368608283">
    <w:abstractNumId w:val="10"/>
  </w:num>
  <w:num w:numId="47" w16cid:durableId="528953020">
    <w:abstractNumId w:val="10"/>
  </w:num>
  <w:num w:numId="48" w16cid:durableId="474030037">
    <w:abstractNumId w:val="10"/>
  </w:num>
  <w:num w:numId="49" w16cid:durableId="15154550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43826"/>
    <w:rsid w:val="00046CED"/>
    <w:rsid w:val="00052E3C"/>
    <w:rsid w:val="00057639"/>
    <w:rsid w:val="00077F43"/>
    <w:rsid w:val="000932D1"/>
    <w:rsid w:val="000F219D"/>
    <w:rsid w:val="00153851"/>
    <w:rsid w:val="00160108"/>
    <w:rsid w:val="00162DE5"/>
    <w:rsid w:val="00173DB4"/>
    <w:rsid w:val="001850A0"/>
    <w:rsid w:val="001A620C"/>
    <w:rsid w:val="001F20BC"/>
    <w:rsid w:val="00207C21"/>
    <w:rsid w:val="00220DCF"/>
    <w:rsid w:val="00232F59"/>
    <w:rsid w:val="00236E8F"/>
    <w:rsid w:val="002646F8"/>
    <w:rsid w:val="00280987"/>
    <w:rsid w:val="00294753"/>
    <w:rsid w:val="002A0757"/>
    <w:rsid w:val="002B3124"/>
    <w:rsid w:val="002B78E6"/>
    <w:rsid w:val="002C787E"/>
    <w:rsid w:val="002F7CD7"/>
    <w:rsid w:val="00317E9D"/>
    <w:rsid w:val="0033688F"/>
    <w:rsid w:val="0033772D"/>
    <w:rsid w:val="00340966"/>
    <w:rsid w:val="00342EE4"/>
    <w:rsid w:val="0034498E"/>
    <w:rsid w:val="00345C63"/>
    <w:rsid w:val="003471E2"/>
    <w:rsid w:val="00347B00"/>
    <w:rsid w:val="00361EEB"/>
    <w:rsid w:val="00364E58"/>
    <w:rsid w:val="00365035"/>
    <w:rsid w:val="003A5FAD"/>
    <w:rsid w:val="003B0159"/>
    <w:rsid w:val="003D4F3B"/>
    <w:rsid w:val="00400394"/>
    <w:rsid w:val="0042295D"/>
    <w:rsid w:val="00427C94"/>
    <w:rsid w:val="0044569C"/>
    <w:rsid w:val="00445801"/>
    <w:rsid w:val="00450715"/>
    <w:rsid w:val="0046180A"/>
    <w:rsid w:val="00474496"/>
    <w:rsid w:val="00490286"/>
    <w:rsid w:val="00491AC7"/>
    <w:rsid w:val="004C71D2"/>
    <w:rsid w:val="004F5970"/>
    <w:rsid w:val="00507295"/>
    <w:rsid w:val="005227FD"/>
    <w:rsid w:val="005275F7"/>
    <w:rsid w:val="00540927"/>
    <w:rsid w:val="005555F0"/>
    <w:rsid w:val="00563D2D"/>
    <w:rsid w:val="005C4FD7"/>
    <w:rsid w:val="005E26A5"/>
    <w:rsid w:val="005F6F1F"/>
    <w:rsid w:val="0060624C"/>
    <w:rsid w:val="0065398D"/>
    <w:rsid w:val="00692C13"/>
    <w:rsid w:val="006A0BD5"/>
    <w:rsid w:val="006E1857"/>
    <w:rsid w:val="007201D1"/>
    <w:rsid w:val="007474AF"/>
    <w:rsid w:val="00753B0C"/>
    <w:rsid w:val="00777DD1"/>
    <w:rsid w:val="00785D55"/>
    <w:rsid w:val="007A39E3"/>
    <w:rsid w:val="007B3C2B"/>
    <w:rsid w:val="007C59DF"/>
    <w:rsid w:val="007E7EBE"/>
    <w:rsid w:val="00810647"/>
    <w:rsid w:val="00810D8B"/>
    <w:rsid w:val="00886B15"/>
    <w:rsid w:val="008D5302"/>
    <w:rsid w:val="008D5E60"/>
    <w:rsid w:val="00912575"/>
    <w:rsid w:val="00950F08"/>
    <w:rsid w:val="00971BFE"/>
    <w:rsid w:val="009800F7"/>
    <w:rsid w:val="009A13DA"/>
    <w:rsid w:val="009B0F62"/>
    <w:rsid w:val="00A347E1"/>
    <w:rsid w:val="00A37BA7"/>
    <w:rsid w:val="00A70218"/>
    <w:rsid w:val="00AB3D33"/>
    <w:rsid w:val="00AC4E8F"/>
    <w:rsid w:val="00B01C30"/>
    <w:rsid w:val="00B15DC0"/>
    <w:rsid w:val="00B172B3"/>
    <w:rsid w:val="00B20558"/>
    <w:rsid w:val="00B33864"/>
    <w:rsid w:val="00B50FA1"/>
    <w:rsid w:val="00B5401C"/>
    <w:rsid w:val="00B828F4"/>
    <w:rsid w:val="00B962F0"/>
    <w:rsid w:val="00BC6D95"/>
    <w:rsid w:val="00BD61B8"/>
    <w:rsid w:val="00BE7694"/>
    <w:rsid w:val="00C6606F"/>
    <w:rsid w:val="00C668AA"/>
    <w:rsid w:val="00C81BC0"/>
    <w:rsid w:val="00CB4933"/>
    <w:rsid w:val="00CC70F6"/>
    <w:rsid w:val="00CC777A"/>
    <w:rsid w:val="00CD6C5E"/>
    <w:rsid w:val="00CE0950"/>
    <w:rsid w:val="00CE2C28"/>
    <w:rsid w:val="00CE5D73"/>
    <w:rsid w:val="00D15824"/>
    <w:rsid w:val="00D544DC"/>
    <w:rsid w:val="00D927E9"/>
    <w:rsid w:val="00DB47BA"/>
    <w:rsid w:val="00DB769B"/>
    <w:rsid w:val="00DD0C49"/>
    <w:rsid w:val="00DD56FC"/>
    <w:rsid w:val="00DE4E39"/>
    <w:rsid w:val="00DF7457"/>
    <w:rsid w:val="00E01923"/>
    <w:rsid w:val="00E219BA"/>
    <w:rsid w:val="00E25DDC"/>
    <w:rsid w:val="00E33AF4"/>
    <w:rsid w:val="00E52F3F"/>
    <w:rsid w:val="00E56AB6"/>
    <w:rsid w:val="00E602AE"/>
    <w:rsid w:val="00E7419E"/>
    <w:rsid w:val="00E7796E"/>
    <w:rsid w:val="00E833BC"/>
    <w:rsid w:val="00E853E1"/>
    <w:rsid w:val="00EA51FB"/>
    <w:rsid w:val="00ED1D32"/>
    <w:rsid w:val="00EF7994"/>
    <w:rsid w:val="00F070EC"/>
    <w:rsid w:val="00F20E86"/>
    <w:rsid w:val="00F370A6"/>
    <w:rsid w:val="00F5778B"/>
    <w:rsid w:val="00F66118"/>
    <w:rsid w:val="00FA5F3E"/>
    <w:rsid w:val="00FC7F30"/>
    <w:rsid w:val="00FD06F8"/>
    <w:rsid w:val="00FF4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703758"/>
  <w15:chartTrackingRefBased/>
  <w15:docId w15:val="{FCB89E50-17B5-43A8-BE41-6EE0AB82E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39"/>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39"/>
      </w:numPr>
      <w:spacing w:before="240" w:after="120"/>
      <w:outlineLvl w:val="1"/>
    </w:pPr>
    <w:rPr>
      <w:rFonts w:ascii="Times New Roman Bold" w:hAnsi="Times New Roman Bold" w:cs="Arial"/>
      <w:b/>
      <w:bCs/>
      <w:iCs/>
      <w:szCs w:val="28"/>
    </w:rPr>
  </w:style>
  <w:style w:type="paragraph" w:styleId="Heading3">
    <w:name w:val="heading 3"/>
    <w:basedOn w:val="Normal"/>
    <w:next w:val="Normal"/>
    <w:qFormat/>
    <w:rsid w:val="009E7484"/>
    <w:pPr>
      <w:keepNext/>
      <w:numPr>
        <w:ilvl w:val="2"/>
        <w:numId w:val="39"/>
      </w:numPr>
      <w:spacing w:before="240" w:after="120"/>
      <w:outlineLvl w:val="2"/>
    </w:pPr>
    <w:rPr>
      <w:rFonts w:cs="Arial"/>
      <w:b/>
      <w:bCs/>
      <w:szCs w:val="26"/>
    </w:rPr>
  </w:style>
  <w:style w:type="paragraph" w:styleId="Heading4">
    <w:name w:val="heading 4"/>
    <w:basedOn w:val="Normal"/>
    <w:next w:val="Normal"/>
    <w:qFormat/>
    <w:rsid w:val="009E7484"/>
    <w:pPr>
      <w:keepNext/>
      <w:numPr>
        <w:ilvl w:val="3"/>
        <w:numId w:val="39"/>
      </w:numPr>
      <w:spacing w:before="240" w:after="120"/>
      <w:outlineLvl w:val="3"/>
    </w:pPr>
    <w:rPr>
      <w:b/>
      <w:bCs/>
      <w:szCs w:val="28"/>
    </w:rPr>
  </w:style>
  <w:style w:type="paragraph" w:styleId="Heading5">
    <w:name w:val="heading 5"/>
    <w:basedOn w:val="Normal"/>
    <w:next w:val="Normal"/>
    <w:qFormat/>
    <w:rsid w:val="009E7484"/>
    <w:pPr>
      <w:keepNext/>
      <w:numPr>
        <w:ilvl w:val="4"/>
        <w:numId w:val="39"/>
      </w:numPr>
      <w:spacing w:before="240" w:after="120"/>
      <w:outlineLvl w:val="4"/>
    </w:pPr>
    <w:rPr>
      <w:b/>
      <w:bCs/>
      <w:i/>
      <w:iCs/>
      <w:szCs w:val="26"/>
    </w:rPr>
  </w:style>
  <w:style w:type="paragraph" w:styleId="Heading6">
    <w:name w:val="heading 6"/>
    <w:basedOn w:val="Normal"/>
    <w:next w:val="Normal"/>
    <w:qFormat/>
    <w:rsid w:val="009E7484"/>
    <w:pPr>
      <w:keepNext/>
      <w:numPr>
        <w:ilvl w:val="5"/>
        <w:numId w:val="39"/>
      </w:numPr>
      <w:spacing w:before="240" w:after="120"/>
      <w:outlineLvl w:val="5"/>
    </w:pPr>
    <w:rPr>
      <w:b/>
      <w:bCs/>
      <w:i/>
      <w:szCs w:val="22"/>
    </w:rPr>
  </w:style>
  <w:style w:type="paragraph" w:styleId="Heading7">
    <w:name w:val="heading 7"/>
    <w:basedOn w:val="Normal"/>
    <w:next w:val="Normal"/>
    <w:qFormat/>
    <w:rsid w:val="009E7484"/>
    <w:pPr>
      <w:numPr>
        <w:ilvl w:val="6"/>
        <w:numId w:val="39"/>
      </w:numPr>
      <w:spacing w:before="240" w:after="120"/>
      <w:outlineLvl w:val="6"/>
    </w:pPr>
    <w:rPr>
      <w:i/>
    </w:rPr>
  </w:style>
  <w:style w:type="paragraph" w:styleId="Heading8">
    <w:name w:val="heading 8"/>
    <w:basedOn w:val="Normal"/>
    <w:next w:val="Normal"/>
    <w:qFormat/>
    <w:rsid w:val="009E7484"/>
    <w:pPr>
      <w:numPr>
        <w:ilvl w:val="7"/>
        <w:numId w:val="39"/>
      </w:numPr>
      <w:spacing w:before="240" w:after="120"/>
      <w:outlineLvl w:val="7"/>
    </w:pPr>
    <w:rPr>
      <w:i/>
      <w:iCs/>
    </w:rPr>
  </w:style>
  <w:style w:type="paragraph" w:styleId="Heading9">
    <w:name w:val="heading 9"/>
    <w:basedOn w:val="Normal"/>
    <w:next w:val="Normal"/>
    <w:qFormat/>
    <w:rsid w:val="009E7484"/>
    <w:pPr>
      <w:numPr>
        <w:ilvl w:val="8"/>
        <w:numId w:val="39"/>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paragraph" w:customStyle="1" w:styleId="XPathGray">
    <w:name w:val="XPath Gray"/>
    <w:basedOn w:val="XPath"/>
    <w:link w:val="XPathGrayChar"/>
    <w:qFormat/>
    <w:rsid w:val="00FB6785"/>
    <w:pPr>
      <w:pBdr>
        <w:top w:val="single" w:sz="48" w:space="4" w:color="EDEDED"/>
        <w:left w:val="single" w:sz="48" w:space="4" w:color="EDEDED"/>
        <w:bottom w:val="single" w:sz="48" w:space="4" w:color="EDEDED"/>
        <w:right w:val="single" w:sz="48" w:space="4" w:color="EDEDED"/>
      </w:pBdr>
      <w:shd w:val="clear" w:color="auto" w:fill="EDEDED"/>
    </w:pPr>
  </w:style>
  <w:style w:type="character" w:customStyle="1" w:styleId="GreenBullet7Char">
    <w:name w:val="Green Bullet 7 Char"/>
    <w:basedOn w:val="GreenBullet6Char"/>
    <w:link w:val="GreenBullet7"/>
    <w:rsid w:val="003D60A5"/>
    <w:rPr>
      <w:color w:val="00B050"/>
      <w:sz w:val="24"/>
      <w:szCs w:val="24"/>
    </w:rPr>
  </w:style>
  <w:style w:type="paragraph" w:styleId="NormalWeb">
    <w:name w:val="Normal (Web)"/>
    <w:basedOn w:val="Normal"/>
    <w:uiPriority w:val="99"/>
    <w:unhideWhenUsed/>
    <w:rsid w:val="0060624C"/>
    <w:pPr>
      <w:spacing w:before="100" w:beforeAutospacing="1" w:after="100" w:afterAutospacing="1"/>
    </w:pPr>
    <w:rPr>
      <w:rFonts w:eastAsia="Times New Roman"/>
    </w:rPr>
  </w:style>
  <w:style w:type="character" w:customStyle="1" w:styleId="XPathGrayChar">
    <w:name w:val="XPath Gray Char"/>
    <w:link w:val="XPathGray"/>
    <w:rsid w:val="00FB6785"/>
    <w:rPr>
      <w:rFonts w:ascii="Courier New" w:hAnsi="Courier New"/>
      <w:szCs w:val="24"/>
      <w:shd w:val="clear" w:color="auto" w:fill="EDEDED"/>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33688F"/>
  </w:style>
  <w:style w:type="paragraph" w:styleId="Revision">
    <w:name w:val="Revision"/>
    <w:hidden/>
    <w:uiPriority w:val="99"/>
    <w:semiHidden/>
    <w:rsid w:val="009800F7"/>
    <w:rPr>
      <w:sz w:val="24"/>
      <w:szCs w:val="24"/>
    </w:rPr>
  </w:style>
  <w:style w:type="table" w:customStyle="1" w:styleId="TableGrid1">
    <w:name w:val="Table Grid1"/>
    <w:basedOn w:val="TableNormal"/>
    <w:rsid w:val="002F7CD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ppendixHeading">
    <w:name w:val="Appendix Heading"/>
    <w:rsid w:val="003B0159"/>
    <w:pPr>
      <w:numPr>
        <w:numId w:val="40"/>
      </w:numPr>
    </w:pPr>
  </w:style>
  <w:style w:type="paragraph" w:customStyle="1" w:styleId="HeadingAppendix1">
    <w:name w:val="Heading Appendix 1"/>
    <w:basedOn w:val="Heading1"/>
    <w:link w:val="HeadingAppendix1Char"/>
    <w:qFormat/>
    <w:rsid w:val="003B0159"/>
    <w:pPr>
      <w:numPr>
        <w:numId w:val="49"/>
      </w:numPr>
    </w:pPr>
  </w:style>
  <w:style w:type="character" w:customStyle="1" w:styleId="HeadingAppendix1Char">
    <w:name w:val="Heading Appendix 1 Char"/>
    <w:basedOn w:val="Heading1Char"/>
    <w:link w:val="HeadingAppendix1"/>
    <w:rsid w:val="003B0159"/>
    <w:rPr>
      <w:rFonts w:ascii="Times New Roman Bold" w:hAnsi="Times New Roman Bold" w:cs="Arial"/>
      <w:b/>
      <w:bCs/>
      <w:caps/>
      <w:kern w:val="32"/>
      <w:sz w:val="24"/>
      <w:szCs w:val="32"/>
    </w:rPr>
  </w:style>
  <w:style w:type="paragraph" w:customStyle="1" w:styleId="HeadingAppendix2">
    <w:name w:val="Heading Appendix 2"/>
    <w:basedOn w:val="Heading2"/>
    <w:link w:val="HeadingAppendix2Char"/>
    <w:qFormat/>
    <w:rsid w:val="003B0159"/>
    <w:pPr>
      <w:numPr>
        <w:numId w:val="49"/>
      </w:numPr>
    </w:pPr>
  </w:style>
  <w:style w:type="character" w:customStyle="1" w:styleId="HeadingAppendix2Char">
    <w:name w:val="Heading Appendix 2 Char"/>
    <w:basedOn w:val="Heading2Char"/>
    <w:link w:val="HeadingAppendix2"/>
    <w:rsid w:val="003B0159"/>
    <w:rPr>
      <w:rFonts w:ascii="Times New Roman Bold" w:hAnsi="Times New Roman Bold" w:cs="Arial"/>
      <w:b/>
      <w:bCs/>
      <w:iCs/>
      <w:sz w:val="24"/>
      <w:szCs w:val="28"/>
    </w:rPr>
  </w:style>
  <w:style w:type="paragraph" w:customStyle="1" w:styleId="HeadingAppendix3">
    <w:name w:val="Heading Appendix 3"/>
    <w:basedOn w:val="Heading3"/>
    <w:next w:val="BodyText"/>
    <w:link w:val="HeadingAppendix3Char"/>
    <w:qFormat/>
    <w:rsid w:val="003B0159"/>
    <w:pPr>
      <w:numPr>
        <w:numId w:val="49"/>
      </w:numPr>
    </w:pPr>
  </w:style>
  <w:style w:type="character" w:customStyle="1" w:styleId="HeadingAppendix3Char">
    <w:name w:val="Heading Appendix 3 Char"/>
    <w:basedOn w:val="DefaultParagraphFont"/>
    <w:link w:val="HeadingAppendix3"/>
    <w:rsid w:val="003B0159"/>
    <w:rPr>
      <w:rFonts w:cs="Arial"/>
      <w:b/>
      <w:bCs/>
      <w:sz w:val="24"/>
      <w:szCs w:val="26"/>
    </w:rPr>
  </w:style>
  <w:style w:type="paragraph" w:customStyle="1" w:styleId="HeadingAppendix4">
    <w:name w:val="Heading Appendix 4"/>
    <w:basedOn w:val="Heading4"/>
    <w:next w:val="BodyText"/>
    <w:link w:val="HeadingAppendix4Char"/>
    <w:qFormat/>
    <w:rsid w:val="003B0159"/>
    <w:pPr>
      <w:numPr>
        <w:numId w:val="49"/>
      </w:numPr>
    </w:pPr>
  </w:style>
  <w:style w:type="character" w:customStyle="1" w:styleId="HeadingAppendix4Char">
    <w:name w:val="Heading Appendix 4 Char"/>
    <w:basedOn w:val="DefaultParagraphFont"/>
    <w:link w:val="HeadingAppendix4"/>
    <w:rsid w:val="003B0159"/>
    <w:rPr>
      <w:b/>
      <w:bCs/>
      <w:sz w:val="24"/>
      <w:szCs w:val="28"/>
    </w:rPr>
  </w:style>
  <w:style w:type="paragraph" w:customStyle="1" w:styleId="HeadingAppendix5">
    <w:name w:val="Heading Appendix 5"/>
    <w:basedOn w:val="Heading5"/>
    <w:next w:val="BodyText"/>
    <w:link w:val="HeadingAppendix5Char"/>
    <w:qFormat/>
    <w:rsid w:val="003B0159"/>
    <w:pPr>
      <w:numPr>
        <w:numId w:val="49"/>
      </w:numPr>
    </w:pPr>
  </w:style>
  <w:style w:type="character" w:customStyle="1" w:styleId="HeadingAppendix5Char">
    <w:name w:val="Heading Appendix 5 Char"/>
    <w:basedOn w:val="DefaultParagraphFont"/>
    <w:link w:val="HeadingAppendix5"/>
    <w:rsid w:val="003B0159"/>
    <w:rPr>
      <w:b/>
      <w:bCs/>
      <w:i/>
      <w:iCs/>
      <w:sz w:val="24"/>
      <w:szCs w:val="26"/>
    </w:rPr>
  </w:style>
  <w:style w:type="paragraph" w:customStyle="1" w:styleId="HeadingAppendix6">
    <w:name w:val="Heading Appendix 6"/>
    <w:basedOn w:val="Heading6"/>
    <w:next w:val="BodyText"/>
    <w:link w:val="HeadingAppendix6Char"/>
    <w:qFormat/>
    <w:rsid w:val="003B0159"/>
    <w:pPr>
      <w:numPr>
        <w:numId w:val="49"/>
      </w:numPr>
    </w:pPr>
  </w:style>
  <w:style w:type="character" w:customStyle="1" w:styleId="HeadingAppendix6Char">
    <w:name w:val="Heading Appendix 6 Char"/>
    <w:basedOn w:val="DefaultParagraphFont"/>
    <w:link w:val="HeadingAppendix6"/>
    <w:rsid w:val="003B0159"/>
    <w:rPr>
      <w:b/>
      <w:bCs/>
      <w:i/>
      <w:sz w:val="24"/>
      <w:szCs w:val="22"/>
    </w:rPr>
  </w:style>
  <w:style w:type="paragraph" w:customStyle="1" w:styleId="HeadingAppendix7">
    <w:name w:val="Heading Appendix 7"/>
    <w:basedOn w:val="Heading7"/>
    <w:next w:val="BodyText"/>
    <w:link w:val="HeadingAppendix7Char"/>
    <w:qFormat/>
    <w:rsid w:val="003B0159"/>
    <w:pPr>
      <w:numPr>
        <w:numId w:val="49"/>
      </w:numPr>
    </w:pPr>
  </w:style>
  <w:style w:type="character" w:customStyle="1" w:styleId="HeadingAppendix7Char">
    <w:name w:val="Heading Appendix 7 Char"/>
    <w:basedOn w:val="DefaultParagraphFont"/>
    <w:link w:val="HeadingAppendix7"/>
    <w:rsid w:val="003B0159"/>
    <w:rPr>
      <w:i/>
      <w:sz w:val="24"/>
      <w:szCs w:val="24"/>
    </w:rPr>
  </w:style>
  <w:style w:type="paragraph" w:customStyle="1" w:styleId="HeadingAppendix8">
    <w:name w:val="Heading Appendix 8"/>
    <w:basedOn w:val="Heading8"/>
    <w:next w:val="BodyText"/>
    <w:link w:val="HeadingAppendix8Char"/>
    <w:qFormat/>
    <w:rsid w:val="003B0159"/>
    <w:pPr>
      <w:numPr>
        <w:numId w:val="49"/>
      </w:numPr>
    </w:pPr>
  </w:style>
  <w:style w:type="character" w:customStyle="1" w:styleId="HeadingAppendix8Char">
    <w:name w:val="Heading Appendix 8 Char"/>
    <w:basedOn w:val="DefaultParagraphFont"/>
    <w:link w:val="HeadingAppendix8"/>
    <w:rsid w:val="003B0159"/>
    <w:rPr>
      <w:i/>
      <w:iCs/>
      <w:sz w:val="24"/>
      <w:szCs w:val="24"/>
    </w:rPr>
  </w:style>
  <w:style w:type="paragraph" w:customStyle="1" w:styleId="HeadingAppendix9">
    <w:name w:val="Heading Appendix 9"/>
    <w:basedOn w:val="Heading9"/>
    <w:next w:val="BodyText"/>
    <w:link w:val="HeadingAppendix9Char"/>
    <w:qFormat/>
    <w:rsid w:val="003B0159"/>
    <w:pPr>
      <w:numPr>
        <w:numId w:val="49"/>
      </w:numPr>
    </w:pPr>
  </w:style>
  <w:style w:type="character" w:customStyle="1" w:styleId="HeadingAppendix9Char">
    <w:name w:val="Heading Appendix 9 Char"/>
    <w:basedOn w:val="DefaultParagraphFont"/>
    <w:link w:val="HeadingAppendix9"/>
    <w:rsid w:val="003B0159"/>
    <w:rPr>
      <w:rFonts w:cs="Arial"/>
      <w:i/>
      <w:sz w:val="22"/>
      <w:szCs w:val="22"/>
    </w:rPr>
  </w:style>
  <w:style w:type="character" w:styleId="UnresolvedMention">
    <w:name w:val="Unresolved Mention"/>
    <w:basedOn w:val="DefaultParagraphFont"/>
    <w:uiPriority w:val="99"/>
    <w:semiHidden/>
    <w:unhideWhenUsed/>
    <w:rsid w:val="009A13DA"/>
    <w:rPr>
      <w:color w:val="605E5C"/>
      <w:shd w:val="clear" w:color="auto" w:fill="E1DFDD"/>
    </w:rPr>
  </w:style>
  <w:style w:type="character" w:styleId="CommentReference">
    <w:name w:val="annotation reference"/>
    <w:basedOn w:val="DefaultParagraphFont"/>
    <w:rsid w:val="00364E58"/>
    <w:rPr>
      <w:sz w:val="16"/>
      <w:szCs w:val="16"/>
    </w:rPr>
  </w:style>
  <w:style w:type="paragraph" w:styleId="CommentText">
    <w:name w:val="annotation text"/>
    <w:basedOn w:val="Normal"/>
    <w:link w:val="CommentTextChar"/>
    <w:rsid w:val="00364E58"/>
    <w:rPr>
      <w:sz w:val="20"/>
      <w:szCs w:val="20"/>
    </w:rPr>
  </w:style>
  <w:style w:type="character" w:customStyle="1" w:styleId="CommentTextChar">
    <w:name w:val="Comment Text Char"/>
    <w:basedOn w:val="DefaultParagraphFont"/>
    <w:link w:val="CommentText"/>
    <w:rsid w:val="00364E58"/>
  </w:style>
  <w:style w:type="paragraph" w:styleId="CommentSubject">
    <w:name w:val="annotation subject"/>
    <w:basedOn w:val="CommentText"/>
    <w:next w:val="CommentText"/>
    <w:link w:val="CommentSubjectChar"/>
    <w:rsid w:val="00364E58"/>
    <w:rPr>
      <w:b/>
      <w:bCs/>
    </w:rPr>
  </w:style>
  <w:style w:type="character" w:customStyle="1" w:styleId="CommentSubjectChar">
    <w:name w:val="Comment Subject Char"/>
    <w:basedOn w:val="CommentTextChar"/>
    <w:link w:val="CommentSubject"/>
    <w:rsid w:val="00364E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footer" Target="footer4.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7.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8.xml"/><Relationship Id="rId27"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FB378-039F-4A31-8286-3771024D472D}">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40</TotalTime>
  <Pages>33</Pages>
  <Words>3048</Words>
  <Characters>17378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20386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19</cp:revision>
  <cp:lastPrinted>1900-01-01T06:00:00Z</cp:lastPrinted>
  <dcterms:created xsi:type="dcterms:W3CDTF">2025-09-25T18:50:00Z</dcterms:created>
  <dcterms:modified xsi:type="dcterms:W3CDTF">2026-01-14T20:56:00Z</dcterms:modified>
</cp:coreProperties>
</file>