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Dart: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Question 1: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'dart:io'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 Restaurant Bill Splitter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user input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billAmount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numberOfPeople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getNumberOfPeople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tipPercentage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getTipPercentage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Calculate amounts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tipAmount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billAmount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(tipPercentage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billAmount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tipAmount;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amountPerPerson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numberOfPeople;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Display results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(billAmount, tipAmount, totalAmount, amountPerPerson, numberOfPeople, tipPercentage);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stdout.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total bill amount: 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stdin.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a valid positive number.'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getNumberOfPeople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stdout.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number of people: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stdin.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people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(people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people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people;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a valid positive integer.'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getTipPercentage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stdout.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'Enter the tip percentage (e.g., 15 for 15%):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stdin.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percentage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(percentage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percentage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percentage;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'Please enter a valid non-negative number.'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billAmount,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tipAmount,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totalAmount,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amountPerPerson,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numberOfPeople,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tipPercentage)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BILL SUMMARY ==='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'Original Bill Amount: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'Tip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tipPercentage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%):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tipAmount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 Amount (including tip):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'Number of People: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numberOfPeople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 per Person: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amountPerPerson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'=================='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5.movie booking summary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 Movie Ticket Booking Summary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Sample booking data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 bookings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'Avengers: Endgame'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'ticketsBooked'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'pricePerTicket'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'Spider-Man: No Way 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'ticketsBooked'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'pricePerTicket'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'RRR'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'ticketsBooked'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'pricePerTicket'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'KGF Chapter 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'ticketsBooked'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'pricePerTicket'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];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Display booking summary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displayBookingSummary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(bookings);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displayBookingSummary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 bookings)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'=== BOOKING SUMMARY ==='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grandTotal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bookings.length;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booking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bookings[i];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booking[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'movieName'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ticketsBooked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booking[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'ticketsBooked'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pricePerTicket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booking[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'pricePerTicket'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totalCost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ticketsBooked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pricePerTicket;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grandTotal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totalCost;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Booking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 Movie 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movieName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 Number of Tickets: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ticketsBooked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 Price per Ticket: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pricePerTicket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 Total Cost: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🎬 GRAND TOTAL EARNED: ₹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grandTotal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toStringAsFixed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🎬'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