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D4CA6" w14:textId="77777777" w:rsidR="002974E0" w:rsidRPr="002974E0" w:rsidRDefault="002974E0" w:rsidP="002974E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974E0">
        <w:rPr>
          <w:rFonts w:ascii="Times New Roman" w:eastAsia="Times New Roman" w:hAnsi="Times New Roman" w:cs="Times New Roman"/>
          <w:b/>
          <w:bCs/>
          <w:kern w:val="36"/>
          <w:sz w:val="48"/>
          <w:szCs w:val="48"/>
          <w14:ligatures w14:val="none"/>
        </w:rPr>
        <w:t>Literature Review: Enhancing Identifier Naming with Large Language Models (LLMs)</w:t>
      </w:r>
    </w:p>
    <w:p w14:paraId="5F1272EA" w14:textId="77777777" w:rsidR="002974E0" w:rsidRPr="002974E0" w:rsidRDefault="002974E0" w:rsidP="002974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74E0">
        <w:rPr>
          <w:rFonts w:ascii="Times New Roman" w:eastAsia="Times New Roman" w:hAnsi="Times New Roman" w:cs="Times New Roman"/>
          <w:b/>
          <w:bCs/>
          <w:kern w:val="0"/>
          <w:sz w:val="36"/>
          <w:szCs w:val="36"/>
          <w14:ligatures w14:val="none"/>
        </w:rPr>
        <w:t>1. Introduction</w:t>
      </w:r>
    </w:p>
    <w:p w14:paraId="61CF6973" w14:textId="77777777" w:rsidR="002974E0" w:rsidRPr="002974E0" w:rsidRDefault="002974E0" w:rsidP="002974E0">
      <w:p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Code readability plays a crucial role in software maintainability and comprehension. Poorly named identifiers can make code difficult to understand and maintain, leading to increased debugging time and errors. Automated identifier renaming has emerged as a promising approach to improving code quality by leveraging </w:t>
      </w:r>
      <w:r w:rsidRPr="002974E0">
        <w:rPr>
          <w:rFonts w:ascii="Times New Roman" w:eastAsia="Times New Roman" w:hAnsi="Times New Roman" w:cs="Times New Roman"/>
          <w:b/>
          <w:bCs/>
          <w:kern w:val="0"/>
          <w14:ligatures w14:val="none"/>
        </w:rPr>
        <w:t>Large Language Models (LLMs)</w:t>
      </w:r>
      <w:r w:rsidRPr="002974E0">
        <w:rPr>
          <w:rFonts w:ascii="Times New Roman" w:eastAsia="Times New Roman" w:hAnsi="Times New Roman" w:cs="Times New Roman"/>
          <w:kern w:val="0"/>
          <w14:ligatures w14:val="none"/>
        </w:rPr>
        <w:t>.</w:t>
      </w:r>
    </w:p>
    <w:p w14:paraId="6D0D56F0" w14:textId="77777777" w:rsidR="002974E0" w:rsidRPr="002974E0" w:rsidRDefault="002974E0" w:rsidP="002974E0">
      <w:p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The paper </w:t>
      </w:r>
      <w:r w:rsidRPr="002974E0">
        <w:rPr>
          <w:rFonts w:ascii="Times New Roman" w:eastAsia="Times New Roman" w:hAnsi="Times New Roman" w:cs="Times New Roman"/>
          <w:b/>
          <w:bCs/>
          <w:kern w:val="0"/>
          <w14:ligatures w14:val="none"/>
        </w:rPr>
        <w:t>"Enhancing Identifier Naming Through Multi-Mask Fine-Tuning of Language Models of Code"</w:t>
      </w:r>
      <w:r w:rsidRPr="002974E0">
        <w:rPr>
          <w:rFonts w:ascii="Times New Roman" w:eastAsia="Times New Roman" w:hAnsi="Times New Roman" w:cs="Times New Roman"/>
          <w:kern w:val="0"/>
          <w14:ligatures w14:val="none"/>
        </w:rPr>
        <w:t xml:space="preserve"> by Vijayvargiya et al. (2024) explores a novel approach to identifier renaming using a fine-tuned </w:t>
      </w:r>
      <w:proofErr w:type="spellStart"/>
      <w:r w:rsidRPr="002974E0">
        <w:rPr>
          <w:rFonts w:ascii="Times New Roman" w:eastAsia="Times New Roman" w:hAnsi="Times New Roman" w:cs="Times New Roman"/>
          <w:b/>
          <w:bCs/>
          <w:kern w:val="0"/>
          <w14:ligatures w14:val="none"/>
        </w:rPr>
        <w:t>GraphCodeBERT</w:t>
      </w:r>
      <w:proofErr w:type="spellEnd"/>
      <w:r w:rsidRPr="002974E0">
        <w:rPr>
          <w:rFonts w:ascii="Times New Roman" w:eastAsia="Times New Roman" w:hAnsi="Times New Roman" w:cs="Times New Roman"/>
          <w:kern w:val="0"/>
          <w14:ligatures w14:val="none"/>
        </w:rPr>
        <w:t xml:space="preserve"> model. This literature review discusses the study’s methodologies, datasets, evaluation metrics, key findings, and research implications.</w:t>
      </w:r>
    </w:p>
    <w:p w14:paraId="33CD2030" w14:textId="77777777" w:rsidR="002974E0" w:rsidRPr="002974E0" w:rsidRDefault="002974E0" w:rsidP="002974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74E0">
        <w:rPr>
          <w:rFonts w:ascii="Times New Roman" w:eastAsia="Times New Roman" w:hAnsi="Times New Roman" w:cs="Times New Roman"/>
          <w:b/>
          <w:bCs/>
          <w:kern w:val="0"/>
          <w:sz w:val="36"/>
          <w:szCs w:val="36"/>
          <w14:ligatures w14:val="none"/>
        </w:rPr>
        <w:t>2. Summary of the Reviewed Study</w:t>
      </w:r>
    </w:p>
    <w:p w14:paraId="5F589399" w14:textId="77777777" w:rsidR="002974E0" w:rsidRPr="002974E0" w:rsidRDefault="002974E0" w:rsidP="00297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74E0">
        <w:rPr>
          <w:rFonts w:ascii="Times New Roman" w:eastAsia="Times New Roman" w:hAnsi="Times New Roman" w:cs="Times New Roman"/>
          <w:b/>
          <w:bCs/>
          <w:kern w:val="0"/>
          <w:sz w:val="27"/>
          <w:szCs w:val="27"/>
          <w14:ligatures w14:val="none"/>
        </w:rPr>
        <w:t>2.1 Research Goal</w:t>
      </w:r>
    </w:p>
    <w:p w14:paraId="64233D54" w14:textId="77777777" w:rsidR="002974E0" w:rsidRPr="002974E0" w:rsidRDefault="002974E0" w:rsidP="002974E0">
      <w:p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The study aims to </w:t>
      </w:r>
      <w:r w:rsidRPr="002974E0">
        <w:rPr>
          <w:rFonts w:ascii="Times New Roman" w:eastAsia="Times New Roman" w:hAnsi="Times New Roman" w:cs="Times New Roman"/>
          <w:b/>
          <w:bCs/>
          <w:kern w:val="0"/>
          <w14:ligatures w14:val="none"/>
        </w:rPr>
        <w:t>enhance variable renaming</w:t>
      </w:r>
      <w:r w:rsidRPr="002974E0">
        <w:rPr>
          <w:rFonts w:ascii="Times New Roman" w:eastAsia="Times New Roman" w:hAnsi="Times New Roman" w:cs="Times New Roman"/>
          <w:kern w:val="0"/>
          <w14:ligatures w14:val="none"/>
        </w:rPr>
        <w:t xml:space="preserve"> using </w:t>
      </w:r>
      <w:r w:rsidRPr="002974E0">
        <w:rPr>
          <w:rFonts w:ascii="Times New Roman" w:eastAsia="Times New Roman" w:hAnsi="Times New Roman" w:cs="Times New Roman"/>
          <w:b/>
          <w:bCs/>
          <w:kern w:val="0"/>
          <w14:ligatures w14:val="none"/>
        </w:rPr>
        <w:t>fine-tuned transformer-based models</w:t>
      </w:r>
      <w:r w:rsidRPr="002974E0">
        <w:rPr>
          <w:rFonts w:ascii="Times New Roman" w:eastAsia="Times New Roman" w:hAnsi="Times New Roman" w:cs="Times New Roman"/>
          <w:kern w:val="0"/>
          <w14:ligatures w14:val="none"/>
        </w:rPr>
        <w:t xml:space="preserve">. It investigates how well an identifier-aware language model can </w:t>
      </w:r>
      <w:r w:rsidRPr="002974E0">
        <w:rPr>
          <w:rFonts w:ascii="Times New Roman" w:eastAsia="Times New Roman" w:hAnsi="Times New Roman" w:cs="Times New Roman"/>
          <w:b/>
          <w:bCs/>
          <w:kern w:val="0"/>
          <w14:ligatures w14:val="none"/>
        </w:rPr>
        <w:t>predict meaningful variable names</w:t>
      </w:r>
      <w:r w:rsidRPr="002974E0">
        <w:rPr>
          <w:rFonts w:ascii="Times New Roman" w:eastAsia="Times New Roman" w:hAnsi="Times New Roman" w:cs="Times New Roman"/>
          <w:kern w:val="0"/>
          <w14:ligatures w14:val="none"/>
        </w:rPr>
        <w:t>, making the process of refactoring more effective.</w:t>
      </w:r>
    </w:p>
    <w:p w14:paraId="36F4BD2C" w14:textId="77777777" w:rsidR="002974E0" w:rsidRPr="002974E0" w:rsidRDefault="002974E0" w:rsidP="00297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74E0">
        <w:rPr>
          <w:rFonts w:ascii="Times New Roman" w:eastAsia="Times New Roman" w:hAnsi="Times New Roman" w:cs="Times New Roman"/>
          <w:b/>
          <w:bCs/>
          <w:kern w:val="0"/>
          <w:sz w:val="27"/>
          <w:szCs w:val="27"/>
          <w14:ligatures w14:val="none"/>
        </w:rPr>
        <w:t>2.2 Methodology and Datasets</w:t>
      </w:r>
    </w:p>
    <w:p w14:paraId="660A0BE9" w14:textId="77777777" w:rsidR="002974E0" w:rsidRPr="002974E0" w:rsidRDefault="002974E0" w:rsidP="002974E0">
      <w:p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The research utilizes </w:t>
      </w:r>
      <w:r w:rsidRPr="002974E0">
        <w:rPr>
          <w:rFonts w:ascii="Times New Roman" w:eastAsia="Times New Roman" w:hAnsi="Times New Roman" w:cs="Times New Roman"/>
          <w:b/>
          <w:bCs/>
          <w:kern w:val="0"/>
          <w14:ligatures w14:val="none"/>
        </w:rPr>
        <w:t>masked language modeling (MLM)</w:t>
      </w:r>
      <w:r w:rsidRPr="002974E0">
        <w:rPr>
          <w:rFonts w:ascii="Times New Roman" w:eastAsia="Times New Roman" w:hAnsi="Times New Roman" w:cs="Times New Roman"/>
          <w:kern w:val="0"/>
          <w14:ligatures w14:val="none"/>
        </w:rPr>
        <w:t xml:space="preserve"> to train a </w:t>
      </w:r>
      <w:proofErr w:type="spellStart"/>
      <w:r w:rsidRPr="002974E0">
        <w:rPr>
          <w:rFonts w:ascii="Times New Roman" w:eastAsia="Times New Roman" w:hAnsi="Times New Roman" w:cs="Times New Roman"/>
          <w:b/>
          <w:bCs/>
          <w:kern w:val="0"/>
          <w14:ligatures w14:val="none"/>
        </w:rPr>
        <w:t>GraphCodeBERT</w:t>
      </w:r>
      <w:proofErr w:type="spellEnd"/>
      <w:r w:rsidRPr="002974E0">
        <w:rPr>
          <w:rFonts w:ascii="Times New Roman" w:eastAsia="Times New Roman" w:hAnsi="Times New Roman" w:cs="Times New Roman"/>
          <w:kern w:val="0"/>
          <w14:ligatures w14:val="none"/>
        </w:rPr>
        <w:t xml:space="preserve"> model specifically for identifier renaming. The key dataset includes:</w:t>
      </w:r>
    </w:p>
    <w:p w14:paraId="2A77DC10" w14:textId="77777777" w:rsidR="002974E0" w:rsidRPr="002974E0" w:rsidRDefault="002974E0" w:rsidP="002974E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b/>
          <w:bCs/>
          <w:kern w:val="0"/>
          <w14:ligatures w14:val="none"/>
        </w:rPr>
        <w:t>236,745 high-quality identifiers</w:t>
      </w:r>
      <w:r w:rsidRPr="002974E0">
        <w:rPr>
          <w:rFonts w:ascii="Times New Roman" w:eastAsia="Times New Roman" w:hAnsi="Times New Roman" w:cs="Times New Roman"/>
          <w:kern w:val="0"/>
          <w14:ligatures w14:val="none"/>
        </w:rPr>
        <w:t xml:space="preserve"> from </w:t>
      </w:r>
      <w:r w:rsidRPr="002974E0">
        <w:rPr>
          <w:rFonts w:ascii="Times New Roman" w:eastAsia="Times New Roman" w:hAnsi="Times New Roman" w:cs="Times New Roman"/>
          <w:b/>
          <w:bCs/>
          <w:kern w:val="0"/>
          <w14:ligatures w14:val="none"/>
        </w:rPr>
        <w:t>50 GitHub repositories</w:t>
      </w:r>
      <w:r w:rsidRPr="002974E0">
        <w:rPr>
          <w:rFonts w:ascii="Times New Roman" w:eastAsia="Times New Roman" w:hAnsi="Times New Roman" w:cs="Times New Roman"/>
          <w:kern w:val="0"/>
          <w14:ligatures w14:val="none"/>
        </w:rPr>
        <w:t>.</w:t>
      </w:r>
    </w:p>
    <w:p w14:paraId="5342134D" w14:textId="77777777" w:rsidR="002974E0" w:rsidRPr="002974E0" w:rsidRDefault="002974E0" w:rsidP="002974E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Full Java class contexts to maintain identifier relationships.</w:t>
      </w:r>
    </w:p>
    <w:p w14:paraId="28EB415F" w14:textId="77777777" w:rsidR="002974E0" w:rsidRPr="002974E0" w:rsidRDefault="002974E0" w:rsidP="002974E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Filtration techniques to remove </w:t>
      </w:r>
      <w:r w:rsidRPr="002974E0">
        <w:rPr>
          <w:rFonts w:ascii="Times New Roman" w:eastAsia="Times New Roman" w:hAnsi="Times New Roman" w:cs="Times New Roman"/>
          <w:b/>
          <w:bCs/>
          <w:kern w:val="0"/>
          <w14:ligatures w14:val="none"/>
        </w:rPr>
        <w:t>low-quality and ambiguous identifiers</w:t>
      </w:r>
      <w:r w:rsidRPr="002974E0">
        <w:rPr>
          <w:rFonts w:ascii="Times New Roman" w:eastAsia="Times New Roman" w:hAnsi="Times New Roman" w:cs="Times New Roman"/>
          <w:kern w:val="0"/>
          <w14:ligatures w14:val="none"/>
        </w:rPr>
        <w:t>.</w:t>
      </w:r>
    </w:p>
    <w:p w14:paraId="6437AF87" w14:textId="77777777" w:rsidR="002974E0" w:rsidRPr="002974E0" w:rsidRDefault="002974E0" w:rsidP="00297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74E0">
        <w:rPr>
          <w:rFonts w:ascii="Times New Roman" w:eastAsia="Times New Roman" w:hAnsi="Times New Roman" w:cs="Times New Roman"/>
          <w:b/>
          <w:bCs/>
          <w:kern w:val="0"/>
          <w:sz w:val="27"/>
          <w:szCs w:val="27"/>
          <w14:ligatures w14:val="none"/>
        </w:rPr>
        <w:t>2.3 Evaluation Metrics</w:t>
      </w:r>
    </w:p>
    <w:p w14:paraId="4755BBF6" w14:textId="77777777" w:rsidR="002974E0" w:rsidRPr="002974E0" w:rsidRDefault="002974E0" w:rsidP="002974E0">
      <w:p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The model’s performance is assessed using:</w:t>
      </w:r>
    </w:p>
    <w:p w14:paraId="3F18B81D" w14:textId="77777777" w:rsidR="002974E0" w:rsidRPr="002974E0" w:rsidRDefault="002974E0" w:rsidP="002974E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b/>
          <w:bCs/>
          <w:kern w:val="0"/>
          <w14:ligatures w14:val="none"/>
        </w:rPr>
        <w:lastRenderedPageBreak/>
        <w:t>Pseudo-perplexity (PPPL)</w:t>
      </w:r>
      <w:r w:rsidRPr="002974E0">
        <w:rPr>
          <w:rFonts w:ascii="Times New Roman" w:eastAsia="Times New Roman" w:hAnsi="Times New Roman" w:cs="Times New Roman"/>
          <w:kern w:val="0"/>
          <w14:ligatures w14:val="none"/>
        </w:rPr>
        <w:t xml:space="preserve"> – Measures how confidently the model predicts masked tokens.</w:t>
      </w:r>
    </w:p>
    <w:p w14:paraId="325C1205" w14:textId="77777777" w:rsidR="002974E0" w:rsidRPr="002974E0" w:rsidRDefault="002974E0" w:rsidP="002974E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b/>
          <w:bCs/>
          <w:kern w:val="0"/>
          <w14:ligatures w14:val="none"/>
        </w:rPr>
        <w:t>Negative Pseudo-Likelihood (PLL)</w:t>
      </w:r>
      <w:r w:rsidRPr="002974E0">
        <w:rPr>
          <w:rFonts w:ascii="Times New Roman" w:eastAsia="Times New Roman" w:hAnsi="Times New Roman" w:cs="Times New Roman"/>
          <w:kern w:val="0"/>
          <w14:ligatures w14:val="none"/>
        </w:rPr>
        <w:t xml:space="preserve"> – Evaluates the likelihood of correct identifier generation.</w:t>
      </w:r>
    </w:p>
    <w:p w14:paraId="112C095C" w14:textId="77777777" w:rsidR="002974E0" w:rsidRPr="002974E0" w:rsidRDefault="002974E0" w:rsidP="002974E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b/>
          <w:bCs/>
          <w:kern w:val="0"/>
          <w14:ligatures w14:val="none"/>
        </w:rPr>
        <w:t>Developer Survey</w:t>
      </w:r>
      <w:r w:rsidRPr="002974E0">
        <w:rPr>
          <w:rFonts w:ascii="Times New Roman" w:eastAsia="Times New Roman" w:hAnsi="Times New Roman" w:cs="Times New Roman"/>
          <w:kern w:val="0"/>
          <w14:ligatures w14:val="none"/>
        </w:rPr>
        <w:t xml:space="preserve"> – Gathers insights on identifier quality and readability.</w:t>
      </w:r>
    </w:p>
    <w:p w14:paraId="616FC318" w14:textId="77777777" w:rsidR="002974E0" w:rsidRPr="002974E0" w:rsidRDefault="002974E0" w:rsidP="00297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74E0">
        <w:rPr>
          <w:rFonts w:ascii="Times New Roman" w:eastAsia="Times New Roman" w:hAnsi="Times New Roman" w:cs="Times New Roman"/>
          <w:b/>
          <w:bCs/>
          <w:kern w:val="0"/>
          <w:sz w:val="27"/>
          <w:szCs w:val="27"/>
          <w14:ligatures w14:val="none"/>
        </w:rPr>
        <w:t>2.4 Key Findings</w:t>
      </w:r>
    </w:p>
    <w:p w14:paraId="179C6429" w14:textId="77777777" w:rsidR="002974E0" w:rsidRPr="002974E0" w:rsidRDefault="002974E0" w:rsidP="002974E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The fine-tuned </w:t>
      </w:r>
      <w:proofErr w:type="spellStart"/>
      <w:r w:rsidRPr="002974E0">
        <w:rPr>
          <w:rFonts w:ascii="Times New Roman" w:eastAsia="Times New Roman" w:hAnsi="Times New Roman" w:cs="Times New Roman"/>
          <w:b/>
          <w:bCs/>
          <w:kern w:val="0"/>
          <w14:ligatures w14:val="none"/>
        </w:rPr>
        <w:t>GraphCodeBERT</w:t>
      </w:r>
      <w:proofErr w:type="spellEnd"/>
      <w:r w:rsidRPr="002974E0">
        <w:rPr>
          <w:rFonts w:ascii="Times New Roman" w:eastAsia="Times New Roman" w:hAnsi="Times New Roman" w:cs="Times New Roman"/>
          <w:kern w:val="0"/>
          <w14:ligatures w14:val="none"/>
        </w:rPr>
        <w:t xml:space="preserve"> model significantly improves identifier prediction, reducing perplexity from </w:t>
      </w:r>
      <w:r w:rsidRPr="002974E0">
        <w:rPr>
          <w:rFonts w:ascii="Times New Roman" w:eastAsia="Times New Roman" w:hAnsi="Times New Roman" w:cs="Times New Roman"/>
          <w:b/>
          <w:bCs/>
          <w:kern w:val="0"/>
          <w14:ligatures w14:val="none"/>
        </w:rPr>
        <w:t>363 to 36</w:t>
      </w:r>
      <w:r w:rsidRPr="002974E0">
        <w:rPr>
          <w:rFonts w:ascii="Times New Roman" w:eastAsia="Times New Roman" w:hAnsi="Times New Roman" w:cs="Times New Roman"/>
          <w:kern w:val="0"/>
          <w14:ligatures w14:val="none"/>
        </w:rPr>
        <w:t>.</w:t>
      </w:r>
    </w:p>
    <w:p w14:paraId="65BB36B5" w14:textId="77777777" w:rsidR="002974E0" w:rsidRPr="002974E0" w:rsidRDefault="002974E0" w:rsidP="002974E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The </w:t>
      </w:r>
      <w:r w:rsidRPr="002974E0">
        <w:rPr>
          <w:rFonts w:ascii="Times New Roman" w:eastAsia="Times New Roman" w:hAnsi="Times New Roman" w:cs="Times New Roman"/>
          <w:b/>
          <w:bCs/>
          <w:kern w:val="0"/>
          <w14:ligatures w14:val="none"/>
        </w:rPr>
        <w:t>confidence-based inference technique</w:t>
      </w:r>
      <w:r w:rsidRPr="002974E0">
        <w:rPr>
          <w:rFonts w:ascii="Times New Roman" w:eastAsia="Times New Roman" w:hAnsi="Times New Roman" w:cs="Times New Roman"/>
          <w:kern w:val="0"/>
          <w14:ligatures w14:val="none"/>
        </w:rPr>
        <w:t xml:space="preserve"> enhances identifier renaming by adjusting token lengths dynamically.</w:t>
      </w:r>
    </w:p>
    <w:p w14:paraId="5A2EB856" w14:textId="77777777" w:rsidR="002974E0" w:rsidRPr="002974E0" w:rsidRDefault="002974E0" w:rsidP="002974E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Human evaluations indicate that fine-tuned models generate </w:t>
      </w:r>
      <w:r w:rsidRPr="002974E0">
        <w:rPr>
          <w:rFonts w:ascii="Times New Roman" w:eastAsia="Times New Roman" w:hAnsi="Times New Roman" w:cs="Times New Roman"/>
          <w:b/>
          <w:bCs/>
          <w:kern w:val="0"/>
          <w14:ligatures w14:val="none"/>
        </w:rPr>
        <w:t>better identifier names</w:t>
      </w:r>
      <w:r w:rsidRPr="002974E0">
        <w:rPr>
          <w:rFonts w:ascii="Times New Roman" w:eastAsia="Times New Roman" w:hAnsi="Times New Roman" w:cs="Times New Roman"/>
          <w:kern w:val="0"/>
          <w14:ligatures w14:val="none"/>
        </w:rPr>
        <w:t xml:space="preserve"> than non-specialized LLMs, performing competitively with </w:t>
      </w:r>
      <w:r w:rsidRPr="002974E0">
        <w:rPr>
          <w:rFonts w:ascii="Times New Roman" w:eastAsia="Times New Roman" w:hAnsi="Times New Roman" w:cs="Times New Roman"/>
          <w:b/>
          <w:bCs/>
          <w:kern w:val="0"/>
          <w14:ligatures w14:val="none"/>
        </w:rPr>
        <w:t>GPT-4 and Gemini Pro</w:t>
      </w:r>
      <w:r w:rsidRPr="002974E0">
        <w:rPr>
          <w:rFonts w:ascii="Times New Roman" w:eastAsia="Times New Roman" w:hAnsi="Times New Roman" w:cs="Times New Roman"/>
          <w:kern w:val="0"/>
          <w14:ligatures w14:val="none"/>
        </w:rPr>
        <w:t>.</w:t>
      </w:r>
    </w:p>
    <w:p w14:paraId="4D629B60" w14:textId="77777777" w:rsidR="002974E0" w:rsidRPr="002974E0" w:rsidRDefault="002974E0" w:rsidP="002974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74E0">
        <w:rPr>
          <w:rFonts w:ascii="Times New Roman" w:eastAsia="Times New Roman" w:hAnsi="Times New Roman" w:cs="Times New Roman"/>
          <w:b/>
          <w:bCs/>
          <w:kern w:val="0"/>
          <w:sz w:val="36"/>
          <w:szCs w:val="36"/>
          <w14:ligatures w14:val="none"/>
        </w:rPr>
        <w:t>3. Reflection and Research Insights</w:t>
      </w:r>
    </w:p>
    <w:p w14:paraId="5AEF8D70" w14:textId="77777777" w:rsidR="002974E0" w:rsidRPr="002974E0" w:rsidRDefault="002974E0" w:rsidP="00297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74E0">
        <w:rPr>
          <w:rFonts w:ascii="Times New Roman" w:eastAsia="Times New Roman" w:hAnsi="Times New Roman" w:cs="Times New Roman"/>
          <w:b/>
          <w:bCs/>
          <w:kern w:val="0"/>
          <w:sz w:val="27"/>
          <w:szCs w:val="27"/>
          <w14:ligatures w14:val="none"/>
        </w:rPr>
        <w:t>3.1 Contributions</w:t>
      </w:r>
    </w:p>
    <w:p w14:paraId="3311DA2E" w14:textId="77777777" w:rsidR="002974E0" w:rsidRPr="002974E0" w:rsidRDefault="002974E0" w:rsidP="002974E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Proposes an </w:t>
      </w:r>
      <w:r w:rsidRPr="002974E0">
        <w:rPr>
          <w:rFonts w:ascii="Times New Roman" w:eastAsia="Times New Roman" w:hAnsi="Times New Roman" w:cs="Times New Roman"/>
          <w:b/>
          <w:bCs/>
          <w:kern w:val="0"/>
          <w14:ligatures w14:val="none"/>
        </w:rPr>
        <w:t>identifier-aware fine-tuning</w:t>
      </w:r>
      <w:r w:rsidRPr="002974E0">
        <w:rPr>
          <w:rFonts w:ascii="Times New Roman" w:eastAsia="Times New Roman" w:hAnsi="Times New Roman" w:cs="Times New Roman"/>
          <w:kern w:val="0"/>
          <w14:ligatures w14:val="none"/>
        </w:rPr>
        <w:t xml:space="preserve"> approach to </w:t>
      </w:r>
      <w:proofErr w:type="spellStart"/>
      <w:r w:rsidRPr="002974E0">
        <w:rPr>
          <w:rFonts w:ascii="Times New Roman" w:eastAsia="Times New Roman" w:hAnsi="Times New Roman" w:cs="Times New Roman"/>
          <w:b/>
          <w:bCs/>
          <w:kern w:val="0"/>
          <w14:ligatures w14:val="none"/>
        </w:rPr>
        <w:t>GraphCodeBERT</w:t>
      </w:r>
      <w:proofErr w:type="spellEnd"/>
      <w:r w:rsidRPr="002974E0">
        <w:rPr>
          <w:rFonts w:ascii="Times New Roman" w:eastAsia="Times New Roman" w:hAnsi="Times New Roman" w:cs="Times New Roman"/>
          <w:kern w:val="0"/>
          <w14:ligatures w14:val="none"/>
        </w:rPr>
        <w:t>.</w:t>
      </w:r>
    </w:p>
    <w:p w14:paraId="4EEBDE0B" w14:textId="77777777" w:rsidR="002974E0" w:rsidRPr="002974E0" w:rsidRDefault="002974E0" w:rsidP="002974E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Introduces a </w:t>
      </w:r>
      <w:r w:rsidRPr="002974E0">
        <w:rPr>
          <w:rFonts w:ascii="Times New Roman" w:eastAsia="Times New Roman" w:hAnsi="Times New Roman" w:cs="Times New Roman"/>
          <w:b/>
          <w:bCs/>
          <w:kern w:val="0"/>
          <w14:ligatures w14:val="none"/>
        </w:rPr>
        <w:t>high-quality dataset</w:t>
      </w:r>
      <w:r w:rsidRPr="002974E0">
        <w:rPr>
          <w:rFonts w:ascii="Times New Roman" w:eastAsia="Times New Roman" w:hAnsi="Times New Roman" w:cs="Times New Roman"/>
          <w:kern w:val="0"/>
          <w14:ligatures w14:val="none"/>
        </w:rPr>
        <w:t xml:space="preserve"> for training identifier renaming models.</w:t>
      </w:r>
    </w:p>
    <w:p w14:paraId="49B222D6" w14:textId="77777777" w:rsidR="002974E0" w:rsidRPr="002974E0" w:rsidRDefault="002974E0" w:rsidP="002974E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Validates the effectiveness of </w:t>
      </w:r>
      <w:r w:rsidRPr="002974E0">
        <w:rPr>
          <w:rFonts w:ascii="Times New Roman" w:eastAsia="Times New Roman" w:hAnsi="Times New Roman" w:cs="Times New Roman"/>
          <w:b/>
          <w:bCs/>
          <w:kern w:val="0"/>
          <w14:ligatures w14:val="none"/>
        </w:rPr>
        <w:t>confidence-based inference</w:t>
      </w:r>
      <w:r w:rsidRPr="002974E0">
        <w:rPr>
          <w:rFonts w:ascii="Times New Roman" w:eastAsia="Times New Roman" w:hAnsi="Times New Roman" w:cs="Times New Roman"/>
          <w:kern w:val="0"/>
          <w14:ligatures w14:val="none"/>
        </w:rPr>
        <w:t xml:space="preserve"> for dynamic identifier length prediction.</w:t>
      </w:r>
    </w:p>
    <w:p w14:paraId="51EF5996" w14:textId="77777777" w:rsidR="002974E0" w:rsidRPr="002974E0" w:rsidRDefault="002974E0" w:rsidP="00297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74E0">
        <w:rPr>
          <w:rFonts w:ascii="Times New Roman" w:eastAsia="Times New Roman" w:hAnsi="Times New Roman" w:cs="Times New Roman"/>
          <w:b/>
          <w:bCs/>
          <w:kern w:val="0"/>
          <w:sz w:val="27"/>
          <w:szCs w:val="27"/>
          <w14:ligatures w14:val="none"/>
        </w:rPr>
        <w:t>3.2 Limitations</w:t>
      </w:r>
    </w:p>
    <w:p w14:paraId="664CB445" w14:textId="77777777" w:rsidR="002974E0" w:rsidRPr="002974E0" w:rsidRDefault="002974E0" w:rsidP="002974E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b/>
          <w:bCs/>
          <w:kern w:val="0"/>
          <w14:ligatures w14:val="none"/>
        </w:rPr>
        <w:t>Limited to Java code</w:t>
      </w:r>
      <w:r w:rsidRPr="002974E0">
        <w:rPr>
          <w:rFonts w:ascii="Times New Roman" w:eastAsia="Times New Roman" w:hAnsi="Times New Roman" w:cs="Times New Roman"/>
          <w:kern w:val="0"/>
          <w14:ligatures w14:val="none"/>
        </w:rPr>
        <w:t xml:space="preserve"> – Needs further testing across multiple programming languages.</w:t>
      </w:r>
    </w:p>
    <w:p w14:paraId="27ACA0AC" w14:textId="77777777" w:rsidR="002974E0" w:rsidRPr="002974E0" w:rsidRDefault="002974E0" w:rsidP="002974E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b/>
          <w:bCs/>
          <w:kern w:val="0"/>
          <w14:ligatures w14:val="none"/>
        </w:rPr>
        <w:t>Contextual dependency</w:t>
      </w:r>
      <w:r w:rsidRPr="002974E0">
        <w:rPr>
          <w:rFonts w:ascii="Times New Roman" w:eastAsia="Times New Roman" w:hAnsi="Times New Roman" w:cs="Times New Roman"/>
          <w:kern w:val="0"/>
          <w14:ligatures w14:val="none"/>
        </w:rPr>
        <w:t xml:space="preserve"> – Struggles with naming long, descriptive variables.</w:t>
      </w:r>
    </w:p>
    <w:p w14:paraId="249CA5A7" w14:textId="77777777" w:rsidR="002974E0" w:rsidRPr="002974E0" w:rsidRDefault="002974E0" w:rsidP="002974E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b/>
          <w:bCs/>
          <w:kern w:val="0"/>
          <w14:ligatures w14:val="none"/>
        </w:rPr>
        <w:t>Reliance on training data</w:t>
      </w:r>
      <w:r w:rsidRPr="002974E0">
        <w:rPr>
          <w:rFonts w:ascii="Times New Roman" w:eastAsia="Times New Roman" w:hAnsi="Times New Roman" w:cs="Times New Roman"/>
          <w:kern w:val="0"/>
          <w14:ligatures w14:val="none"/>
        </w:rPr>
        <w:t xml:space="preserve"> – Performance may degrade for identifiers not seen in training.</w:t>
      </w:r>
    </w:p>
    <w:p w14:paraId="288BAFDE" w14:textId="77777777" w:rsidR="002974E0" w:rsidRPr="002974E0" w:rsidRDefault="002974E0" w:rsidP="002974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74E0">
        <w:rPr>
          <w:rFonts w:ascii="Times New Roman" w:eastAsia="Times New Roman" w:hAnsi="Times New Roman" w:cs="Times New Roman"/>
          <w:b/>
          <w:bCs/>
          <w:kern w:val="0"/>
          <w:sz w:val="27"/>
          <w:szCs w:val="27"/>
          <w14:ligatures w14:val="none"/>
        </w:rPr>
        <w:t>3.3 Future Research Directions</w:t>
      </w:r>
    </w:p>
    <w:p w14:paraId="11E693F8" w14:textId="77777777" w:rsidR="002974E0" w:rsidRPr="002974E0" w:rsidRDefault="002974E0" w:rsidP="002974E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Expanding the dataset to </w:t>
      </w:r>
      <w:r w:rsidRPr="002974E0">
        <w:rPr>
          <w:rFonts w:ascii="Times New Roman" w:eastAsia="Times New Roman" w:hAnsi="Times New Roman" w:cs="Times New Roman"/>
          <w:b/>
          <w:bCs/>
          <w:kern w:val="0"/>
          <w14:ligatures w14:val="none"/>
        </w:rPr>
        <w:t>multi-language repositories</w:t>
      </w:r>
      <w:r w:rsidRPr="002974E0">
        <w:rPr>
          <w:rFonts w:ascii="Times New Roman" w:eastAsia="Times New Roman" w:hAnsi="Times New Roman" w:cs="Times New Roman"/>
          <w:kern w:val="0"/>
          <w14:ligatures w14:val="none"/>
        </w:rPr>
        <w:t>.</w:t>
      </w:r>
    </w:p>
    <w:p w14:paraId="55C74D09" w14:textId="77777777" w:rsidR="002974E0" w:rsidRPr="002974E0" w:rsidRDefault="002974E0" w:rsidP="002974E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Integrating </w:t>
      </w:r>
      <w:r w:rsidRPr="002974E0">
        <w:rPr>
          <w:rFonts w:ascii="Times New Roman" w:eastAsia="Times New Roman" w:hAnsi="Times New Roman" w:cs="Times New Roman"/>
          <w:b/>
          <w:bCs/>
          <w:kern w:val="0"/>
          <w14:ligatures w14:val="none"/>
        </w:rPr>
        <w:t>static code analysis techniques</w:t>
      </w:r>
      <w:r w:rsidRPr="002974E0">
        <w:rPr>
          <w:rFonts w:ascii="Times New Roman" w:eastAsia="Times New Roman" w:hAnsi="Times New Roman" w:cs="Times New Roman"/>
          <w:kern w:val="0"/>
          <w14:ligatures w14:val="none"/>
        </w:rPr>
        <w:t xml:space="preserve"> for improved semantic awareness.</w:t>
      </w:r>
    </w:p>
    <w:p w14:paraId="59E33819" w14:textId="77777777" w:rsidR="002974E0" w:rsidRPr="002974E0" w:rsidRDefault="002974E0" w:rsidP="002974E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 xml:space="preserve">Developing a </w:t>
      </w:r>
      <w:r w:rsidRPr="002974E0">
        <w:rPr>
          <w:rFonts w:ascii="Times New Roman" w:eastAsia="Times New Roman" w:hAnsi="Times New Roman" w:cs="Times New Roman"/>
          <w:b/>
          <w:bCs/>
          <w:kern w:val="0"/>
          <w14:ligatures w14:val="none"/>
        </w:rPr>
        <w:t>human-in-the-loop framework</w:t>
      </w:r>
      <w:r w:rsidRPr="002974E0">
        <w:rPr>
          <w:rFonts w:ascii="Times New Roman" w:eastAsia="Times New Roman" w:hAnsi="Times New Roman" w:cs="Times New Roman"/>
          <w:kern w:val="0"/>
          <w14:ligatures w14:val="none"/>
        </w:rPr>
        <w:t xml:space="preserve"> to refine identifier renaming suggestions.</w:t>
      </w:r>
    </w:p>
    <w:p w14:paraId="7CEBEB26" w14:textId="77777777" w:rsidR="002974E0" w:rsidRPr="002974E0" w:rsidRDefault="002974E0" w:rsidP="002974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74E0">
        <w:rPr>
          <w:rFonts w:ascii="Times New Roman" w:eastAsia="Times New Roman" w:hAnsi="Times New Roman" w:cs="Times New Roman"/>
          <w:b/>
          <w:bCs/>
          <w:kern w:val="0"/>
          <w:sz w:val="36"/>
          <w:szCs w:val="36"/>
          <w14:ligatures w14:val="none"/>
        </w:rPr>
        <w:t>4. Conclusion</w:t>
      </w:r>
    </w:p>
    <w:p w14:paraId="01A9095E" w14:textId="77777777" w:rsidR="002974E0" w:rsidRPr="002974E0" w:rsidRDefault="002974E0" w:rsidP="002974E0">
      <w:p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lastRenderedPageBreak/>
        <w:t xml:space="preserve">This study demonstrates that </w:t>
      </w:r>
      <w:r w:rsidRPr="002974E0">
        <w:rPr>
          <w:rFonts w:ascii="Times New Roman" w:eastAsia="Times New Roman" w:hAnsi="Times New Roman" w:cs="Times New Roman"/>
          <w:b/>
          <w:bCs/>
          <w:kern w:val="0"/>
          <w14:ligatures w14:val="none"/>
        </w:rPr>
        <w:t>fine-tuned LLMs can significantly enhance automated variable renaming</w:t>
      </w:r>
      <w:r w:rsidRPr="002974E0">
        <w:rPr>
          <w:rFonts w:ascii="Times New Roman" w:eastAsia="Times New Roman" w:hAnsi="Times New Roman" w:cs="Times New Roman"/>
          <w:kern w:val="0"/>
          <w14:ligatures w14:val="none"/>
        </w:rPr>
        <w:t xml:space="preserve">, making code </w:t>
      </w:r>
      <w:r w:rsidRPr="002974E0">
        <w:rPr>
          <w:rFonts w:ascii="Times New Roman" w:eastAsia="Times New Roman" w:hAnsi="Times New Roman" w:cs="Times New Roman"/>
          <w:b/>
          <w:bCs/>
          <w:kern w:val="0"/>
          <w14:ligatures w14:val="none"/>
        </w:rPr>
        <w:t>more readable and maintainable</w:t>
      </w:r>
      <w:r w:rsidRPr="002974E0">
        <w:rPr>
          <w:rFonts w:ascii="Times New Roman" w:eastAsia="Times New Roman" w:hAnsi="Times New Roman" w:cs="Times New Roman"/>
          <w:kern w:val="0"/>
          <w14:ligatures w14:val="none"/>
        </w:rPr>
        <w:t xml:space="preserve">. However, </w:t>
      </w:r>
      <w:r w:rsidRPr="002974E0">
        <w:rPr>
          <w:rFonts w:ascii="Times New Roman" w:eastAsia="Times New Roman" w:hAnsi="Times New Roman" w:cs="Times New Roman"/>
          <w:b/>
          <w:bCs/>
          <w:kern w:val="0"/>
          <w14:ligatures w14:val="none"/>
        </w:rPr>
        <w:t>cross-language adaptability</w:t>
      </w:r>
      <w:r w:rsidRPr="002974E0">
        <w:rPr>
          <w:rFonts w:ascii="Times New Roman" w:eastAsia="Times New Roman" w:hAnsi="Times New Roman" w:cs="Times New Roman"/>
          <w:kern w:val="0"/>
          <w14:ligatures w14:val="none"/>
        </w:rPr>
        <w:t xml:space="preserve"> and </w:t>
      </w:r>
      <w:r w:rsidRPr="002974E0">
        <w:rPr>
          <w:rFonts w:ascii="Times New Roman" w:eastAsia="Times New Roman" w:hAnsi="Times New Roman" w:cs="Times New Roman"/>
          <w:b/>
          <w:bCs/>
          <w:kern w:val="0"/>
          <w14:ligatures w14:val="none"/>
        </w:rPr>
        <w:t>semantic understanding improvements</w:t>
      </w:r>
      <w:r w:rsidRPr="002974E0">
        <w:rPr>
          <w:rFonts w:ascii="Times New Roman" w:eastAsia="Times New Roman" w:hAnsi="Times New Roman" w:cs="Times New Roman"/>
          <w:kern w:val="0"/>
          <w14:ligatures w14:val="none"/>
        </w:rPr>
        <w:t xml:space="preserve"> remain key areas for future research.</w:t>
      </w:r>
    </w:p>
    <w:p w14:paraId="4CD918AA" w14:textId="77777777" w:rsidR="002974E0" w:rsidRPr="002974E0" w:rsidRDefault="002974E0" w:rsidP="002974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974E0">
        <w:rPr>
          <w:rFonts w:ascii="Times New Roman" w:eastAsia="Times New Roman" w:hAnsi="Times New Roman" w:cs="Times New Roman"/>
          <w:b/>
          <w:bCs/>
          <w:kern w:val="0"/>
          <w:sz w:val="36"/>
          <w:szCs w:val="36"/>
          <w14:ligatures w14:val="none"/>
        </w:rPr>
        <w:t>References</w:t>
      </w:r>
    </w:p>
    <w:p w14:paraId="3F941078" w14:textId="5549A9CC" w:rsidR="002974E0" w:rsidRPr="002974E0" w:rsidRDefault="002974E0" w:rsidP="002974E0">
      <w:pPr>
        <w:spacing w:before="100" w:beforeAutospacing="1" w:after="100" w:afterAutospacing="1" w:line="240" w:lineRule="auto"/>
        <w:rPr>
          <w:rFonts w:ascii="Times New Roman" w:eastAsia="Times New Roman" w:hAnsi="Times New Roman" w:cs="Times New Roman"/>
          <w:kern w:val="0"/>
          <w14:ligatures w14:val="none"/>
        </w:rPr>
      </w:pPr>
      <w:r w:rsidRPr="002974E0">
        <w:rPr>
          <w:rFonts w:ascii="Times New Roman" w:eastAsia="Times New Roman" w:hAnsi="Times New Roman" w:cs="Times New Roman"/>
          <w:kern w:val="0"/>
          <w14:ligatures w14:val="none"/>
        </w:rPr>
        <w:t>[1] S. Vijayvargiya, M. Saad, and T. Sharma, "Enhancing Identifier Naming Through Multi-Mask Fine-Tuning of Language Models of Code,"</w:t>
      </w:r>
      <w:r>
        <w:rPr>
          <w:rFonts w:ascii="Times New Roman" w:eastAsia="Times New Roman" w:hAnsi="Times New Roman" w:cs="Times New Roman"/>
          <w:kern w:val="0"/>
          <w14:ligatures w14:val="none"/>
        </w:rPr>
        <w:t>.</w:t>
      </w:r>
      <w:r w:rsidRPr="002974E0">
        <w:rPr>
          <w:rFonts w:ascii="Times New Roman" w:eastAsia="Times New Roman" w:hAnsi="Times New Roman" w:cs="Times New Roman"/>
          <w:kern w:val="0"/>
          <w14:ligatures w14:val="none"/>
        </w:rPr>
        <w:br/>
        <w:t xml:space="preserve">[2] Y. Wang et al., "CodeT5: Identifier-Aware Pretrained Code Language Model," </w:t>
      </w:r>
      <w:proofErr w:type="spellStart"/>
      <w:r w:rsidRPr="002974E0">
        <w:rPr>
          <w:rFonts w:ascii="Times New Roman" w:eastAsia="Times New Roman" w:hAnsi="Times New Roman" w:cs="Times New Roman"/>
          <w:kern w:val="0"/>
          <w14:ligatures w14:val="none"/>
        </w:rPr>
        <w:t>NeurIPS</w:t>
      </w:r>
      <w:proofErr w:type="spellEnd"/>
      <w:r w:rsidRPr="002974E0">
        <w:rPr>
          <w:rFonts w:ascii="Times New Roman" w:eastAsia="Times New Roman" w:hAnsi="Times New Roman" w:cs="Times New Roman"/>
          <w:kern w:val="0"/>
          <w14:ligatures w14:val="none"/>
        </w:rPr>
        <w:t>, 2021.</w:t>
      </w:r>
      <w:r w:rsidRPr="002974E0">
        <w:rPr>
          <w:rFonts w:ascii="Times New Roman" w:eastAsia="Times New Roman" w:hAnsi="Times New Roman" w:cs="Times New Roman"/>
          <w:kern w:val="0"/>
          <w14:ligatures w14:val="none"/>
        </w:rPr>
        <w:br/>
        <w:t>[3] L. Zhang et al., "BERT4Code: Code Representation Learning via Transformer Fine-Tuning," ICSE, 2022.</w:t>
      </w:r>
      <w:r w:rsidRPr="002974E0">
        <w:rPr>
          <w:rFonts w:ascii="Times New Roman" w:eastAsia="Times New Roman" w:hAnsi="Times New Roman" w:cs="Times New Roman"/>
          <w:kern w:val="0"/>
          <w14:ligatures w14:val="none"/>
        </w:rPr>
        <w:br/>
        <w:t>[4] L. Zhang et al., "Learning to Rename Identifiers via Graph Neural Networks," ICLR, 2021.</w:t>
      </w:r>
      <w:r w:rsidRPr="002974E0">
        <w:rPr>
          <w:rFonts w:ascii="Times New Roman" w:eastAsia="Times New Roman" w:hAnsi="Times New Roman" w:cs="Times New Roman"/>
          <w:kern w:val="0"/>
          <w14:ligatures w14:val="none"/>
        </w:rPr>
        <w:br/>
        <w:t xml:space="preserve">[5] OpenAI &amp; Google DeepMind, "Evaluating GPT-4 and Gemini Pro for Code Documentation and Refactoring," </w:t>
      </w:r>
      <w:proofErr w:type="spellStart"/>
      <w:r w:rsidRPr="002974E0">
        <w:rPr>
          <w:rFonts w:ascii="Times New Roman" w:eastAsia="Times New Roman" w:hAnsi="Times New Roman" w:cs="Times New Roman"/>
          <w:kern w:val="0"/>
          <w14:ligatures w14:val="none"/>
        </w:rPr>
        <w:t>arXiv</w:t>
      </w:r>
      <w:proofErr w:type="spellEnd"/>
      <w:r w:rsidRPr="002974E0">
        <w:rPr>
          <w:rFonts w:ascii="Times New Roman" w:eastAsia="Times New Roman" w:hAnsi="Times New Roman" w:cs="Times New Roman"/>
          <w:kern w:val="0"/>
          <w14:ligatures w14:val="none"/>
        </w:rPr>
        <w:t>, 2023.</w:t>
      </w:r>
    </w:p>
    <w:p w14:paraId="56D615FF" w14:textId="77777777" w:rsidR="002E27EB" w:rsidRPr="002974E0" w:rsidRDefault="002E27EB" w:rsidP="002974E0"/>
    <w:sectPr w:rsidR="002E27EB" w:rsidRPr="002974E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00B3"/>
    <w:multiLevelType w:val="multilevel"/>
    <w:tmpl w:val="DEC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7FB4"/>
    <w:multiLevelType w:val="multilevel"/>
    <w:tmpl w:val="D0F2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27F6A"/>
    <w:multiLevelType w:val="multilevel"/>
    <w:tmpl w:val="CBDE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0099C"/>
    <w:multiLevelType w:val="multilevel"/>
    <w:tmpl w:val="895A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C48AE"/>
    <w:multiLevelType w:val="multilevel"/>
    <w:tmpl w:val="121E9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46EFF"/>
    <w:multiLevelType w:val="multilevel"/>
    <w:tmpl w:val="11F2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40CDE"/>
    <w:multiLevelType w:val="multilevel"/>
    <w:tmpl w:val="8C2E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35371"/>
    <w:multiLevelType w:val="multilevel"/>
    <w:tmpl w:val="CF86D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70D56"/>
    <w:multiLevelType w:val="multilevel"/>
    <w:tmpl w:val="7F4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B1D58"/>
    <w:multiLevelType w:val="multilevel"/>
    <w:tmpl w:val="E69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D6BAA"/>
    <w:multiLevelType w:val="multilevel"/>
    <w:tmpl w:val="2D4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A3CB0"/>
    <w:multiLevelType w:val="multilevel"/>
    <w:tmpl w:val="C9429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90A8D"/>
    <w:multiLevelType w:val="multilevel"/>
    <w:tmpl w:val="E65A9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127967"/>
    <w:multiLevelType w:val="multilevel"/>
    <w:tmpl w:val="8B023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4E06C1"/>
    <w:multiLevelType w:val="multilevel"/>
    <w:tmpl w:val="7FB2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ED6CBD"/>
    <w:multiLevelType w:val="multilevel"/>
    <w:tmpl w:val="BCCC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51403"/>
    <w:multiLevelType w:val="multilevel"/>
    <w:tmpl w:val="D870D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46549"/>
    <w:multiLevelType w:val="multilevel"/>
    <w:tmpl w:val="C6C4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E73D5"/>
    <w:multiLevelType w:val="multilevel"/>
    <w:tmpl w:val="F0CE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B1064"/>
    <w:multiLevelType w:val="multilevel"/>
    <w:tmpl w:val="E27A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46653">
    <w:abstractNumId w:val="4"/>
  </w:num>
  <w:num w:numId="2" w16cid:durableId="1194923065">
    <w:abstractNumId w:val="16"/>
  </w:num>
  <w:num w:numId="3" w16cid:durableId="1254512484">
    <w:abstractNumId w:val="17"/>
  </w:num>
  <w:num w:numId="4" w16cid:durableId="106506810">
    <w:abstractNumId w:val="12"/>
  </w:num>
  <w:num w:numId="5" w16cid:durableId="10421306">
    <w:abstractNumId w:val="8"/>
  </w:num>
  <w:num w:numId="6" w16cid:durableId="1245259888">
    <w:abstractNumId w:val="11"/>
  </w:num>
  <w:num w:numId="7" w16cid:durableId="503327176">
    <w:abstractNumId w:val="1"/>
  </w:num>
  <w:num w:numId="8" w16cid:durableId="525679680">
    <w:abstractNumId w:val="14"/>
  </w:num>
  <w:num w:numId="9" w16cid:durableId="1709989377">
    <w:abstractNumId w:val="7"/>
  </w:num>
  <w:num w:numId="10" w16cid:durableId="32001978">
    <w:abstractNumId w:val="6"/>
  </w:num>
  <w:num w:numId="11" w16cid:durableId="85270299">
    <w:abstractNumId w:val="13"/>
  </w:num>
  <w:num w:numId="12" w16cid:durableId="2095470309">
    <w:abstractNumId w:val="0"/>
  </w:num>
  <w:num w:numId="13" w16cid:durableId="1111826687">
    <w:abstractNumId w:val="15"/>
  </w:num>
  <w:num w:numId="14" w16cid:durableId="1235629194">
    <w:abstractNumId w:val="18"/>
  </w:num>
  <w:num w:numId="15" w16cid:durableId="969893635">
    <w:abstractNumId w:val="2"/>
  </w:num>
  <w:num w:numId="16" w16cid:durableId="17238640">
    <w:abstractNumId w:val="9"/>
  </w:num>
  <w:num w:numId="17" w16cid:durableId="473067527">
    <w:abstractNumId w:val="5"/>
  </w:num>
  <w:num w:numId="18" w16cid:durableId="383870713">
    <w:abstractNumId w:val="3"/>
  </w:num>
  <w:num w:numId="19" w16cid:durableId="1076249734">
    <w:abstractNumId w:val="10"/>
  </w:num>
  <w:num w:numId="20" w16cid:durableId="19636846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C5"/>
    <w:rsid w:val="000174C5"/>
    <w:rsid w:val="002974E0"/>
    <w:rsid w:val="002E27EB"/>
    <w:rsid w:val="003854FB"/>
    <w:rsid w:val="0051784D"/>
    <w:rsid w:val="00536FE7"/>
    <w:rsid w:val="00654BAA"/>
    <w:rsid w:val="00D736B8"/>
    <w:rsid w:val="00E82D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7B39"/>
  <w15:chartTrackingRefBased/>
  <w15:docId w15:val="{DE3BF1DF-170A-434B-8612-9A47AF56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4C5"/>
    <w:rPr>
      <w:rFonts w:eastAsiaTheme="majorEastAsia" w:cstheme="majorBidi"/>
      <w:color w:val="272727" w:themeColor="text1" w:themeTint="D8"/>
    </w:rPr>
  </w:style>
  <w:style w:type="paragraph" w:styleId="Title">
    <w:name w:val="Title"/>
    <w:basedOn w:val="Normal"/>
    <w:next w:val="Normal"/>
    <w:link w:val="TitleChar"/>
    <w:uiPriority w:val="10"/>
    <w:qFormat/>
    <w:rsid w:val="00017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4C5"/>
    <w:pPr>
      <w:spacing w:before="160"/>
      <w:jc w:val="center"/>
    </w:pPr>
    <w:rPr>
      <w:i/>
      <w:iCs/>
      <w:color w:val="404040" w:themeColor="text1" w:themeTint="BF"/>
    </w:rPr>
  </w:style>
  <w:style w:type="character" w:customStyle="1" w:styleId="QuoteChar">
    <w:name w:val="Quote Char"/>
    <w:basedOn w:val="DefaultParagraphFont"/>
    <w:link w:val="Quote"/>
    <w:uiPriority w:val="29"/>
    <w:rsid w:val="000174C5"/>
    <w:rPr>
      <w:i/>
      <w:iCs/>
      <w:color w:val="404040" w:themeColor="text1" w:themeTint="BF"/>
    </w:rPr>
  </w:style>
  <w:style w:type="paragraph" w:styleId="ListParagraph">
    <w:name w:val="List Paragraph"/>
    <w:basedOn w:val="Normal"/>
    <w:uiPriority w:val="34"/>
    <w:qFormat/>
    <w:rsid w:val="000174C5"/>
    <w:pPr>
      <w:ind w:left="720"/>
      <w:contextualSpacing/>
    </w:pPr>
  </w:style>
  <w:style w:type="character" w:styleId="IntenseEmphasis">
    <w:name w:val="Intense Emphasis"/>
    <w:basedOn w:val="DefaultParagraphFont"/>
    <w:uiPriority w:val="21"/>
    <w:qFormat/>
    <w:rsid w:val="000174C5"/>
    <w:rPr>
      <w:i/>
      <w:iCs/>
      <w:color w:val="0F4761" w:themeColor="accent1" w:themeShade="BF"/>
    </w:rPr>
  </w:style>
  <w:style w:type="paragraph" w:styleId="IntenseQuote">
    <w:name w:val="Intense Quote"/>
    <w:basedOn w:val="Normal"/>
    <w:next w:val="Normal"/>
    <w:link w:val="IntenseQuoteChar"/>
    <w:uiPriority w:val="30"/>
    <w:qFormat/>
    <w:rsid w:val="00017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4C5"/>
    <w:rPr>
      <w:i/>
      <w:iCs/>
      <w:color w:val="0F4761" w:themeColor="accent1" w:themeShade="BF"/>
    </w:rPr>
  </w:style>
  <w:style w:type="character" w:styleId="IntenseReference">
    <w:name w:val="Intense Reference"/>
    <w:basedOn w:val="DefaultParagraphFont"/>
    <w:uiPriority w:val="32"/>
    <w:qFormat/>
    <w:rsid w:val="000174C5"/>
    <w:rPr>
      <w:b/>
      <w:bCs/>
      <w:smallCaps/>
      <w:color w:val="0F4761" w:themeColor="accent1" w:themeShade="BF"/>
      <w:spacing w:val="5"/>
    </w:rPr>
  </w:style>
  <w:style w:type="character" w:styleId="Hyperlink">
    <w:name w:val="Hyperlink"/>
    <w:basedOn w:val="DefaultParagraphFont"/>
    <w:uiPriority w:val="99"/>
    <w:unhideWhenUsed/>
    <w:rsid w:val="000174C5"/>
    <w:rPr>
      <w:color w:val="467886" w:themeColor="hyperlink"/>
      <w:u w:val="single"/>
    </w:rPr>
  </w:style>
  <w:style w:type="character" w:styleId="UnresolvedMention">
    <w:name w:val="Unresolved Mention"/>
    <w:basedOn w:val="DefaultParagraphFont"/>
    <w:uiPriority w:val="99"/>
    <w:semiHidden/>
    <w:unhideWhenUsed/>
    <w:rsid w:val="0001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596395">
      <w:bodyDiv w:val="1"/>
      <w:marLeft w:val="0"/>
      <w:marRight w:val="0"/>
      <w:marTop w:val="0"/>
      <w:marBottom w:val="0"/>
      <w:divBdr>
        <w:top w:val="none" w:sz="0" w:space="0" w:color="auto"/>
        <w:left w:val="none" w:sz="0" w:space="0" w:color="auto"/>
        <w:bottom w:val="none" w:sz="0" w:space="0" w:color="auto"/>
        <w:right w:val="none" w:sz="0" w:space="0" w:color="auto"/>
      </w:divBdr>
    </w:div>
    <w:div w:id="919143366">
      <w:bodyDiv w:val="1"/>
      <w:marLeft w:val="0"/>
      <w:marRight w:val="0"/>
      <w:marTop w:val="0"/>
      <w:marBottom w:val="0"/>
      <w:divBdr>
        <w:top w:val="none" w:sz="0" w:space="0" w:color="auto"/>
        <w:left w:val="none" w:sz="0" w:space="0" w:color="auto"/>
        <w:bottom w:val="none" w:sz="0" w:space="0" w:color="auto"/>
        <w:right w:val="none" w:sz="0" w:space="0" w:color="auto"/>
      </w:divBdr>
    </w:div>
    <w:div w:id="1155799674">
      <w:bodyDiv w:val="1"/>
      <w:marLeft w:val="0"/>
      <w:marRight w:val="0"/>
      <w:marTop w:val="0"/>
      <w:marBottom w:val="0"/>
      <w:divBdr>
        <w:top w:val="none" w:sz="0" w:space="0" w:color="auto"/>
        <w:left w:val="none" w:sz="0" w:space="0" w:color="auto"/>
        <w:bottom w:val="none" w:sz="0" w:space="0" w:color="auto"/>
        <w:right w:val="none" w:sz="0" w:space="0" w:color="auto"/>
      </w:divBdr>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
    <w:div w:id="1493061663">
      <w:bodyDiv w:val="1"/>
      <w:marLeft w:val="0"/>
      <w:marRight w:val="0"/>
      <w:marTop w:val="0"/>
      <w:marBottom w:val="0"/>
      <w:divBdr>
        <w:top w:val="none" w:sz="0" w:space="0" w:color="auto"/>
        <w:left w:val="none" w:sz="0" w:space="0" w:color="auto"/>
        <w:bottom w:val="none" w:sz="0" w:space="0" w:color="auto"/>
        <w:right w:val="none" w:sz="0" w:space="0" w:color="auto"/>
      </w:divBdr>
    </w:div>
    <w:div w:id="18574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Thamer Aljohnai</dc:creator>
  <cp:keywords/>
  <dc:description/>
  <cp:lastModifiedBy>Thamer Aljohnai</cp:lastModifiedBy>
  <cp:revision>2</cp:revision>
  <dcterms:created xsi:type="dcterms:W3CDTF">2025-02-05T00:11:00Z</dcterms:created>
  <dcterms:modified xsi:type="dcterms:W3CDTF">2025-02-05T00:11:00Z</dcterms:modified>
</cp:coreProperties>
</file>