
<file path=[Content_Types].xml><?xml version="1.0" encoding="utf-8"?>
<Types xmlns="http://schemas.openxmlformats.org/package/2006/content-types">
  <Default Extension="xml" ContentType="application/xml"/>
  <Default Extension="rels" ContentType="application/vnd.openxmlformats-package.relationships+xml"/>
  <Default Extension="emf" ContentType="image/x-emf"/>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CAA96C3" w14:textId="566FAEB7" w:rsidR="0042193B" w:rsidRDefault="0042193B" w:rsidP="00B40529">
      <w:pPr>
        <w:pStyle w:val="papertitle"/>
      </w:pPr>
      <w:r w:rsidRPr="00F46923">
        <w:t>Author guidelines for the preparation of contribution to DeSForM 201</w:t>
      </w:r>
      <w:r w:rsidR="00B43761">
        <w:t>9</w:t>
      </w:r>
    </w:p>
    <w:p w14:paraId="6766A090" w14:textId="77777777" w:rsidR="0042193B" w:rsidRPr="009D56D4" w:rsidRDefault="0042193B" w:rsidP="00B40529">
      <w:pPr>
        <w:pStyle w:val="author"/>
      </w:pPr>
      <w:r w:rsidRPr="009D56D4">
        <w:t>Name Surname</w:t>
      </w:r>
      <w:r w:rsidRPr="009D56D4">
        <w:rPr>
          <w:vertAlign w:val="superscript"/>
        </w:rPr>
        <w:t>1</w:t>
      </w:r>
      <w:r w:rsidRPr="009D56D4">
        <w:t>, Name Surname</w:t>
      </w:r>
      <w:r w:rsidR="00103C83" w:rsidRPr="009D56D4">
        <w:rPr>
          <w:vertAlign w:val="superscript"/>
        </w:rPr>
        <w:t>1</w:t>
      </w:r>
      <w:r w:rsidRPr="009D56D4">
        <w:t>, Name Surname</w:t>
      </w:r>
      <w:r w:rsidRPr="009D56D4">
        <w:rPr>
          <w:vertAlign w:val="superscript"/>
        </w:rPr>
        <w:t>2</w:t>
      </w:r>
    </w:p>
    <w:p w14:paraId="672A998A" w14:textId="77777777" w:rsidR="0042193B" w:rsidRPr="009D56D4" w:rsidRDefault="0042193B" w:rsidP="00B40529">
      <w:pPr>
        <w:pStyle w:val="address"/>
      </w:pPr>
      <w:r w:rsidRPr="009D56D4">
        <w:rPr>
          <w:vertAlign w:val="superscript"/>
        </w:rPr>
        <w:t>1</w:t>
      </w:r>
      <w:r w:rsidRPr="009D56D4">
        <w:t xml:space="preserve">Author Affiliation, </w:t>
      </w:r>
      <w:r w:rsidRPr="009D56D4">
        <w:rPr>
          <w:vertAlign w:val="superscript"/>
        </w:rPr>
        <w:t>2</w:t>
      </w:r>
      <w:r w:rsidRPr="009D56D4">
        <w:t>Author Affiliation</w:t>
      </w:r>
    </w:p>
    <w:p w14:paraId="68512C2E" w14:textId="77777777" w:rsidR="0042193B" w:rsidRDefault="0042193B" w:rsidP="00B40529">
      <w:pPr>
        <w:pStyle w:val="address"/>
        <w:rPr>
          <w:rStyle w:val="e-mail"/>
        </w:rPr>
      </w:pPr>
      <w:r w:rsidRPr="009D56D4">
        <w:rPr>
          <w:rStyle w:val="e-mail"/>
        </w:rPr>
        <w:t>Authors email</w:t>
      </w:r>
    </w:p>
    <w:p w14:paraId="0D18D3E1" w14:textId="77777777" w:rsidR="0042193B" w:rsidRPr="00B40529" w:rsidRDefault="0042193B" w:rsidP="00B40529">
      <w:pPr>
        <w:pStyle w:val="address"/>
        <w:jc w:val="both"/>
        <w:rPr>
          <w:rStyle w:val="e-mail"/>
        </w:rPr>
      </w:pPr>
    </w:p>
    <w:p w14:paraId="0C851930" w14:textId="35EA5E7B" w:rsidR="0042193B" w:rsidRDefault="0042193B" w:rsidP="00B40529">
      <w:pPr>
        <w:pStyle w:val="abstract"/>
        <w:spacing w:after="0"/>
      </w:pPr>
      <w:r w:rsidRPr="00B40529">
        <w:rPr>
          <w:b/>
          <w:bCs/>
        </w:rPr>
        <w:t>Abstract</w:t>
      </w:r>
      <w:r w:rsidRPr="00B40529">
        <w:rPr>
          <w:b/>
        </w:rPr>
        <w:t>.</w:t>
      </w:r>
      <w:r>
        <w:t xml:space="preserve"> </w:t>
      </w:r>
      <w:r w:rsidR="00B43761">
        <w:t>The abstract is a mandatory element that should summarize the contents of the paper and should contain</w:t>
      </w:r>
      <w:r w:rsidR="00B43761" w:rsidRPr="00F01D37">
        <w:t xml:space="preserve"> </w:t>
      </w:r>
      <w:r w:rsidRPr="00F01D37">
        <w:t>no more than 200 words. It should indicate the techniques used and summarize the most important results. Statements about relevance to design practice should be included</w:t>
      </w:r>
      <w:r>
        <w:t xml:space="preserve">. </w:t>
      </w:r>
    </w:p>
    <w:p w14:paraId="6923ED9F" w14:textId="77777777" w:rsidR="0042193B" w:rsidRDefault="0042193B" w:rsidP="00B40529">
      <w:pPr>
        <w:pStyle w:val="keywords"/>
      </w:pPr>
      <w:r w:rsidRPr="00B40529">
        <w:rPr>
          <w:b/>
          <w:bCs/>
        </w:rPr>
        <w:t>Keywords</w:t>
      </w:r>
      <w:r w:rsidRPr="00B40529">
        <w:rPr>
          <w:b/>
        </w:rPr>
        <w:t>:</w:t>
      </w:r>
      <w:r>
        <w:t xml:space="preserve"> Please list your keywords here (maximum 5). They should be separated by commas</w:t>
      </w:r>
    </w:p>
    <w:p w14:paraId="225FECE4" w14:textId="77777777" w:rsidR="0042193B" w:rsidRPr="00A21D60" w:rsidRDefault="0042193B" w:rsidP="00B40529">
      <w:pPr>
        <w:pStyle w:val="heading10"/>
        <w:numPr>
          <w:ilvl w:val="0"/>
          <w:numId w:val="16"/>
        </w:numPr>
        <w:rPr>
          <w:lang w:val="en-GB"/>
        </w:rPr>
      </w:pPr>
      <w:r>
        <w:rPr>
          <w:lang w:val="en-GB"/>
        </w:rPr>
        <w:t>Preparation of your paper</w:t>
      </w:r>
    </w:p>
    <w:p w14:paraId="550FB188" w14:textId="77777777" w:rsidR="0042193B" w:rsidRDefault="0042193B" w:rsidP="00B40529">
      <w:pPr>
        <w:pStyle w:val="heading2"/>
        <w:numPr>
          <w:ilvl w:val="1"/>
          <w:numId w:val="16"/>
        </w:numPr>
      </w:pPr>
      <w:r>
        <w:t>Structuring your paper</w:t>
      </w:r>
    </w:p>
    <w:p w14:paraId="561A8BEA" w14:textId="16E01024" w:rsidR="0042193B" w:rsidRDefault="0042193B" w:rsidP="00B40529">
      <w:pPr>
        <w:pStyle w:val="p1a"/>
      </w:pPr>
      <w:r w:rsidRPr="003E2B16">
        <w:rPr>
          <w:b/>
          <w:bCs/>
        </w:rPr>
        <w:t>Affiliations</w:t>
      </w:r>
      <w:r>
        <w:t xml:space="preserve">. The affiliated institutions are to be listed directly below the names of the authors. Multiple </w:t>
      </w:r>
      <w:r w:rsidR="00B43761">
        <w:t>affiliations</w:t>
      </w:r>
      <w:r>
        <w:t xml:space="preserve"> should be marked with superscript </w:t>
      </w:r>
      <w:r w:rsidR="00B43761">
        <w:t>Arabic</w:t>
      </w:r>
      <w:r>
        <w:t xml:space="preserve"> numbers, and they should each start on a new line as shown in this document. In addition to the name of your affiliation, we would ask you to give the town and the country in which it is situated. If you prefer to include the entire postal address, then please feel free to do so</w:t>
      </w:r>
      <w:r w:rsidRPr="008D750C">
        <w:t>.</w:t>
      </w:r>
    </w:p>
    <w:p w14:paraId="53768439" w14:textId="77777777" w:rsidR="0042193B" w:rsidRDefault="0042193B" w:rsidP="00B40529">
      <w:pPr>
        <w:pStyle w:val="p1a"/>
      </w:pPr>
      <w:r w:rsidRPr="003E2B16">
        <w:t>E-mail addresses should start on a new line and should be grouped per affiliation.</w:t>
      </w:r>
    </w:p>
    <w:p w14:paraId="04BB4DFC" w14:textId="77777777" w:rsidR="0042193B" w:rsidRDefault="0042193B" w:rsidP="00B40529">
      <w:pPr>
        <w:pStyle w:val="p1a"/>
      </w:pPr>
    </w:p>
    <w:p w14:paraId="20AB76C5" w14:textId="77777777" w:rsidR="0042193B" w:rsidRDefault="0042193B" w:rsidP="00B40529">
      <w:pPr>
        <w:pStyle w:val="p1a"/>
      </w:pPr>
      <w:r w:rsidRPr="003E2B16">
        <w:rPr>
          <w:b/>
          <w:bCs/>
        </w:rPr>
        <w:t>Headings</w:t>
      </w:r>
      <w:r>
        <w:t>. Headings should be capitalized (i.e., nouns, verbs, and all other words except articles, prepositions, and conjunctions should be set with an initial capital) and should, with the exception of the title, be aligned to the left. Only the first two levels of section headings should be numbered, as shown in Table 1. The respective font sizes are also given in Table 1. Kindly refrain from using “0” when numbering your section headings.</w:t>
      </w:r>
    </w:p>
    <w:p w14:paraId="6CF81C36" w14:textId="77777777" w:rsidR="0042193B" w:rsidRDefault="0042193B" w:rsidP="00B40529">
      <w:pPr>
        <w:pStyle w:val="p1a"/>
      </w:pPr>
    </w:p>
    <w:p w14:paraId="6B4BB6EF" w14:textId="77777777" w:rsidR="0042193B" w:rsidRDefault="0042193B" w:rsidP="00B40529">
      <w:pPr>
        <w:pStyle w:val="p1a"/>
      </w:pPr>
    </w:p>
    <w:p w14:paraId="52B5DA58" w14:textId="77777777" w:rsidR="0042193B" w:rsidRDefault="0042193B" w:rsidP="00B40529">
      <w:pPr>
        <w:pStyle w:val="p1a"/>
      </w:pPr>
    </w:p>
    <w:p w14:paraId="258654FC" w14:textId="77777777" w:rsidR="0042193B" w:rsidRPr="00A23A86" w:rsidRDefault="0042193B" w:rsidP="00B40529">
      <w:pPr>
        <w:pStyle w:val="tablecaption"/>
        <w:rPr>
          <w:lang w:val="en-GB"/>
        </w:rPr>
      </w:pPr>
      <w:r w:rsidRPr="00A23A86">
        <w:rPr>
          <w:b/>
          <w:lang w:val="en-GB"/>
        </w:rPr>
        <w:lastRenderedPageBreak/>
        <w:t xml:space="preserve">Table </w:t>
      </w:r>
      <w:r w:rsidR="009C112A">
        <w:rPr>
          <w:b/>
          <w:noProof/>
          <w:lang w:val="en-GB"/>
        </w:rPr>
        <w:fldChar w:fldCharType="begin"/>
      </w:r>
      <w:r w:rsidR="009C112A">
        <w:rPr>
          <w:b/>
          <w:noProof/>
          <w:lang w:val="en-GB"/>
        </w:rPr>
        <w:instrText xml:space="preserve"> SEQ "Table" \* MERGEFORMAT </w:instrText>
      </w:r>
      <w:r w:rsidR="009C112A">
        <w:rPr>
          <w:b/>
          <w:noProof/>
          <w:lang w:val="en-GB"/>
        </w:rPr>
        <w:fldChar w:fldCharType="separate"/>
      </w:r>
      <w:r w:rsidRPr="00A23A86">
        <w:rPr>
          <w:b/>
          <w:noProof/>
          <w:lang w:val="en-GB"/>
        </w:rPr>
        <w:t>1</w:t>
      </w:r>
      <w:r w:rsidR="009C112A">
        <w:rPr>
          <w:b/>
          <w:noProof/>
          <w:lang w:val="en-GB"/>
        </w:rPr>
        <w:fldChar w:fldCharType="end"/>
      </w:r>
      <w:r w:rsidRPr="00A23A86">
        <w:rPr>
          <w:b/>
          <w:lang w:val="en-GB"/>
        </w:rPr>
        <w:t>.</w:t>
      </w:r>
      <w:r w:rsidRPr="00A23A86">
        <w:rPr>
          <w:lang w:val="en-GB"/>
        </w:rPr>
        <w:t xml:space="preserve"> Font sizes of headings. Table captions should always be positioned </w:t>
      </w:r>
      <w:r w:rsidRPr="00A23A86">
        <w:rPr>
          <w:rFonts w:ascii="TimesNewRoman,Italic" w:hAnsi="TimesNewRoman,Italic" w:cs="TimesNewRoman,Italic"/>
          <w:i/>
          <w:iCs/>
          <w:lang w:val="en-GB"/>
        </w:rPr>
        <w:t xml:space="preserve">above </w:t>
      </w:r>
      <w:r w:rsidRPr="00A23A86">
        <w:rPr>
          <w:lang w:val="en-GB"/>
        </w:rPr>
        <w:t>the tables.</w:t>
      </w:r>
    </w:p>
    <w:p w14:paraId="2D771A6B" w14:textId="2DDB4946" w:rsidR="0042193B" w:rsidRDefault="00903180" w:rsidP="00B40529">
      <w:pPr>
        <w:pStyle w:val="p1a"/>
      </w:pPr>
      <w:r>
        <w:rPr>
          <w:noProof/>
        </w:rPr>
        <w:drawing>
          <wp:inline distT="0" distB="0" distL="0" distR="0" wp14:anchorId="5872CF3D" wp14:editId="3468A6FF">
            <wp:extent cx="3806825" cy="1019810"/>
            <wp:effectExtent l="0" t="0" r="3175" b="0"/>
            <wp:docPr id="1"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806825" cy="1019810"/>
                    </a:xfrm>
                    <a:prstGeom prst="rect">
                      <a:avLst/>
                    </a:prstGeom>
                    <a:noFill/>
                    <a:ln>
                      <a:noFill/>
                    </a:ln>
                  </pic:spPr>
                </pic:pic>
              </a:graphicData>
            </a:graphic>
          </wp:inline>
        </w:drawing>
      </w:r>
    </w:p>
    <w:p w14:paraId="4D3D50AA" w14:textId="77777777" w:rsidR="0042193B" w:rsidRDefault="0042193B" w:rsidP="00B40529">
      <w:pPr>
        <w:pStyle w:val="heading2"/>
        <w:numPr>
          <w:ilvl w:val="1"/>
          <w:numId w:val="16"/>
        </w:numPr>
      </w:pPr>
      <w:r>
        <w:t>Page Number</w:t>
      </w:r>
    </w:p>
    <w:p w14:paraId="444C62C6" w14:textId="77777777" w:rsidR="0042193B" w:rsidRPr="00B40529" w:rsidRDefault="0042193B" w:rsidP="00B40529">
      <w:pPr>
        <w:pStyle w:val="p1a"/>
      </w:pPr>
      <w:r w:rsidRPr="00B40529">
        <w:t>There is no need to include page numbers or running heads; this will be done at our end. If your paper title is too long to serve as a running head, it will be shortened. Your suggestion as to how to shorten it would be most welcome</w:t>
      </w:r>
    </w:p>
    <w:p w14:paraId="417617AD" w14:textId="77777777" w:rsidR="0042193B" w:rsidRDefault="0042193B" w:rsidP="00B40529">
      <w:pPr>
        <w:pStyle w:val="p1a"/>
        <w:rPr>
          <w:rFonts w:ascii="TimesNewRoman" w:hAnsi="TimesNewRoman" w:cs="TimesNewRoman"/>
        </w:rPr>
      </w:pPr>
    </w:p>
    <w:p w14:paraId="6A772834" w14:textId="77777777" w:rsidR="0042193B" w:rsidRPr="003E2B16" w:rsidRDefault="0042193B" w:rsidP="00B40529">
      <w:pPr>
        <w:pStyle w:val="heading2"/>
        <w:numPr>
          <w:ilvl w:val="1"/>
          <w:numId w:val="16"/>
        </w:numPr>
      </w:pPr>
      <w:r w:rsidRPr="003E2B16">
        <w:t>Figure and Tables</w:t>
      </w:r>
    </w:p>
    <w:p w14:paraId="6D7AEC8C" w14:textId="272AE27A" w:rsidR="0042193B" w:rsidRDefault="0042193B" w:rsidP="008A5D45">
      <w:r w:rsidRPr="00B40529">
        <w:t>It is essential that all illustrations are as clear and as legible as possible. Vector graphics</w:t>
      </w:r>
      <w:r>
        <w:t xml:space="preserve"> </w:t>
      </w:r>
      <w:r w:rsidRPr="00B40529">
        <w:t>– instead of rasterized images – should be used for diagrams and schemas whenever</w:t>
      </w:r>
      <w:r>
        <w:t xml:space="preserve"> </w:t>
      </w:r>
      <w:r w:rsidRPr="00B40529">
        <w:t>possible. Please check that the lines in line drawings are not interrupted and have</w:t>
      </w:r>
      <w:r>
        <w:t xml:space="preserve"> </w:t>
      </w:r>
      <w:r w:rsidRPr="00B40529">
        <w:t>a constant width. Grids and details within the figures must be clearly legible and may</w:t>
      </w:r>
      <w:r>
        <w:t xml:space="preserve"> </w:t>
      </w:r>
      <w:r w:rsidRPr="00B40529">
        <w:t>not be written one on top of the other. Line drawings are to have a resolution of at</w:t>
      </w:r>
      <w:r>
        <w:t xml:space="preserve"> </w:t>
      </w:r>
      <w:r w:rsidRPr="00B40529">
        <w:t>least 800 dpi (preferably 1200 dpi). The lettering in figures should not use font sizes</w:t>
      </w:r>
      <w:r w:rsidR="00B43761">
        <w:t xml:space="preserve"> smaller than 6pt (~2 mm character height). Figures are to be numbered and to have captions which should </w:t>
      </w:r>
      <w:r w:rsidR="00B43761" w:rsidRPr="00B40529">
        <w:t>always be positioned under the figures, in contrast to the caption</w:t>
      </w:r>
      <w:r w:rsidR="00B43761">
        <w:t xml:space="preserve"> </w:t>
      </w:r>
      <w:r w:rsidR="00B43761" w:rsidRPr="00B40529">
        <w:t xml:space="preserve">belonging to a table, which should always appear </w:t>
      </w:r>
      <w:r w:rsidR="00B43761" w:rsidRPr="00B40529">
        <w:rPr>
          <w:rFonts w:ascii="TimesNewRoman,Italic" w:hAnsi="TimesNewRoman,Italic" w:cs="TimesNewRoman,Italic"/>
          <w:i/>
          <w:iCs/>
        </w:rPr>
        <w:t xml:space="preserve">above </w:t>
      </w:r>
      <w:r w:rsidR="00B43761" w:rsidRPr="00B40529">
        <w:t>the table.</w:t>
      </w:r>
    </w:p>
    <w:p w14:paraId="1FD1A5AE" w14:textId="77777777" w:rsidR="00B43761" w:rsidRDefault="00B43761" w:rsidP="008A5D45"/>
    <w:p w14:paraId="48CDD090" w14:textId="13875002" w:rsidR="0042193B" w:rsidRDefault="00903180" w:rsidP="00B40529">
      <w:pPr>
        <w:pStyle w:val="p1a"/>
      </w:pPr>
      <w:r>
        <w:rPr>
          <w:noProof/>
        </w:rPr>
        <w:lastRenderedPageBreak/>
        <w:drawing>
          <wp:inline distT="0" distB="0" distL="0" distR="0" wp14:anchorId="47852A1B" wp14:editId="2C38A10E">
            <wp:extent cx="3604895" cy="2171700"/>
            <wp:effectExtent l="0" t="0" r="1905" b="12700"/>
            <wp:docPr id="2" name="Immagin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604895" cy="2171700"/>
                    </a:xfrm>
                    <a:prstGeom prst="rect">
                      <a:avLst/>
                    </a:prstGeom>
                    <a:noFill/>
                    <a:ln>
                      <a:noFill/>
                    </a:ln>
                  </pic:spPr>
                </pic:pic>
              </a:graphicData>
            </a:graphic>
          </wp:inline>
        </w:drawing>
      </w:r>
    </w:p>
    <w:p w14:paraId="5F9809C3" w14:textId="7136B8D5" w:rsidR="0042193B" w:rsidRDefault="0042193B" w:rsidP="008A5D45">
      <w:pPr>
        <w:pStyle w:val="figurecaption"/>
        <w:jc w:val="both"/>
      </w:pPr>
      <w:r>
        <w:rPr>
          <w:b/>
        </w:rPr>
        <w:t xml:space="preserve">Fig. </w:t>
      </w:r>
      <w:r w:rsidR="009C112A">
        <w:rPr>
          <w:b/>
          <w:noProof/>
          <w:sz w:val="20"/>
        </w:rPr>
        <w:fldChar w:fldCharType="begin"/>
      </w:r>
      <w:r w:rsidR="009C112A">
        <w:rPr>
          <w:b/>
          <w:noProof/>
          <w:sz w:val="20"/>
        </w:rPr>
        <w:instrText xml:space="preserve"> SEQ "Figure" \* MERGEFORMAT </w:instrText>
      </w:r>
      <w:r w:rsidR="009C112A">
        <w:rPr>
          <w:b/>
          <w:noProof/>
          <w:sz w:val="20"/>
        </w:rPr>
        <w:fldChar w:fldCharType="separate"/>
      </w:r>
      <w:r>
        <w:rPr>
          <w:b/>
          <w:noProof/>
        </w:rPr>
        <w:t>1</w:t>
      </w:r>
      <w:r w:rsidR="009C112A">
        <w:rPr>
          <w:b/>
          <w:noProof/>
          <w:sz w:val="20"/>
        </w:rPr>
        <w:fldChar w:fldCharType="end"/>
      </w:r>
      <w:r>
        <w:rPr>
          <w:b/>
        </w:rPr>
        <w:t>.</w:t>
      </w:r>
      <w:r>
        <w:t xml:space="preserve"> </w:t>
      </w:r>
      <w:r w:rsidRPr="00B40529">
        <w:t>Power distribution of channel at 1555 nm along the link of 383 km (Source: LNCS</w:t>
      </w:r>
      <w:r>
        <w:t xml:space="preserve"> </w:t>
      </w:r>
      <w:r w:rsidRPr="00B40529">
        <w:t>5412, p. 323)</w:t>
      </w:r>
    </w:p>
    <w:p w14:paraId="66BB555B" w14:textId="31D97EB4" w:rsidR="0042193B" w:rsidRDefault="00903180" w:rsidP="00B40529">
      <w:pPr>
        <w:pStyle w:val="p1a"/>
      </w:pPr>
      <w:r>
        <w:rPr>
          <w:noProof/>
        </w:rPr>
        <w:drawing>
          <wp:inline distT="0" distB="0" distL="0" distR="0" wp14:anchorId="5AAD2A92" wp14:editId="2BC4A422">
            <wp:extent cx="3385185" cy="2585085"/>
            <wp:effectExtent l="0" t="0" r="0" b="5715"/>
            <wp:docPr id="3" name="Immagin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385185" cy="2585085"/>
                    </a:xfrm>
                    <a:prstGeom prst="rect">
                      <a:avLst/>
                    </a:prstGeom>
                    <a:noFill/>
                    <a:ln>
                      <a:noFill/>
                    </a:ln>
                  </pic:spPr>
                </pic:pic>
              </a:graphicData>
            </a:graphic>
          </wp:inline>
        </w:drawing>
      </w:r>
    </w:p>
    <w:p w14:paraId="3BC663E4" w14:textId="77777777" w:rsidR="0042193B" w:rsidRPr="00B40529" w:rsidRDefault="0042193B" w:rsidP="00B40529">
      <w:pPr>
        <w:pStyle w:val="figurecaption"/>
      </w:pPr>
      <w:r>
        <w:rPr>
          <w:b/>
        </w:rPr>
        <w:t xml:space="preserve">Fig. </w:t>
      </w:r>
      <w:r w:rsidR="009C112A">
        <w:rPr>
          <w:b/>
          <w:noProof/>
        </w:rPr>
        <w:fldChar w:fldCharType="begin"/>
      </w:r>
      <w:r w:rsidR="009C112A">
        <w:rPr>
          <w:b/>
          <w:noProof/>
        </w:rPr>
        <w:instrText xml:space="preserve"> SEQ "Figure" \* MERGEFORMAT </w:instrText>
      </w:r>
      <w:r w:rsidR="009C112A">
        <w:rPr>
          <w:b/>
          <w:noProof/>
        </w:rPr>
        <w:fldChar w:fldCharType="separate"/>
      </w:r>
      <w:r>
        <w:rPr>
          <w:b/>
          <w:noProof/>
        </w:rPr>
        <w:t>2</w:t>
      </w:r>
      <w:r w:rsidR="009C112A">
        <w:rPr>
          <w:b/>
          <w:noProof/>
        </w:rPr>
        <w:fldChar w:fldCharType="end"/>
      </w:r>
      <w:r>
        <w:rPr>
          <w:b/>
        </w:rPr>
        <w:t>.</w:t>
      </w:r>
      <w:r>
        <w:t xml:space="preserve"> </w:t>
      </w:r>
      <w:r w:rsidRPr="00B40529">
        <w:t>Artifacts empowered by Artificial Intelligence (Source: LNCS 5640, p. 115)</w:t>
      </w:r>
    </w:p>
    <w:p w14:paraId="3A822BB7" w14:textId="6F4ADC61" w:rsidR="0042193B" w:rsidRPr="00B40529" w:rsidRDefault="0042193B" w:rsidP="00BF10F8">
      <w:r w:rsidRPr="00B40529">
        <w:t>Captions are set in 9-point type. If they are short, they are centered between the</w:t>
      </w:r>
      <w:r>
        <w:t xml:space="preserve"> </w:t>
      </w:r>
      <w:r w:rsidRPr="00B40529">
        <w:t>margins. Longer captions, covering more than one line, are justified (Fig. 1and Fig. 2</w:t>
      </w:r>
      <w:r>
        <w:t xml:space="preserve"> </w:t>
      </w:r>
      <w:r w:rsidRPr="00B40529">
        <w:t>show examples). Captions that do not constitute a full sentence, do not have a period.</w:t>
      </w:r>
      <w:r>
        <w:t xml:space="preserve"> </w:t>
      </w:r>
      <w:r w:rsidRPr="00B40529">
        <w:t>Text fragments of fewer than four lines should not appear at the tops or bottoms of</w:t>
      </w:r>
      <w:r>
        <w:t xml:space="preserve"> </w:t>
      </w:r>
      <w:r w:rsidRPr="00B40529">
        <w:t>pages, following a table or figure. In such cases, it is better to set the figures right at</w:t>
      </w:r>
      <w:r>
        <w:t xml:space="preserve"> </w:t>
      </w:r>
      <w:r w:rsidRPr="00B40529">
        <w:t xml:space="preserve">the top or right at the bottom of the page. A figure should never </w:t>
      </w:r>
      <w:r w:rsidRPr="00B40529">
        <w:lastRenderedPageBreak/>
        <w:t>be placed in the middle</w:t>
      </w:r>
      <w:r>
        <w:t xml:space="preserve"> </w:t>
      </w:r>
      <w:r w:rsidRPr="00B40529">
        <w:t>of a paragraph.</w:t>
      </w:r>
      <w:r>
        <w:t xml:space="preserve"> </w:t>
      </w:r>
      <w:r w:rsidRPr="00B40529">
        <w:t>If screenshots are necessary, please make sure that the essential content is clear to</w:t>
      </w:r>
      <w:r>
        <w:t xml:space="preserve"> </w:t>
      </w:r>
      <w:r w:rsidRPr="00B40529">
        <w:t>the reader.</w:t>
      </w:r>
    </w:p>
    <w:p w14:paraId="2ED3D151" w14:textId="77777777" w:rsidR="0042193B" w:rsidRPr="00BF10F8" w:rsidRDefault="0042193B" w:rsidP="00BF10F8">
      <w:r w:rsidRPr="00B40529">
        <w:rPr>
          <w:rFonts w:ascii="TimesNewRoman,Italic" w:hAnsi="TimesNewRoman,Italic" w:cs="TimesNewRoman,Italic"/>
          <w:i/>
          <w:iCs/>
        </w:rPr>
        <w:t xml:space="preserve">Remark 1. </w:t>
      </w:r>
      <w:r w:rsidRPr="00B40529">
        <w:t>In the printed volumes, illustrations are generally black and white (halftones),</w:t>
      </w:r>
      <w:r>
        <w:t xml:space="preserve"> </w:t>
      </w:r>
      <w:r w:rsidRPr="00B40529">
        <w:t>and only in exceptional cases, and if the author or the conference organization</w:t>
      </w:r>
      <w:r>
        <w:t xml:space="preserve"> </w:t>
      </w:r>
      <w:r w:rsidRPr="00B40529">
        <w:t>is prepared to cover the extra costs involved, are colored pictures accepted. Colored</w:t>
      </w:r>
      <w:r>
        <w:t xml:space="preserve"> </w:t>
      </w:r>
      <w:r w:rsidRPr="00B40529">
        <w:t>pictures are welcome in the electronic version free of charge. If you send colored</w:t>
      </w:r>
      <w:r>
        <w:t xml:space="preserve"> </w:t>
      </w:r>
      <w:r w:rsidRPr="00B40529">
        <w:t>figures that are to be printed in black and white, please make sure that they really are</w:t>
      </w:r>
      <w:r>
        <w:t xml:space="preserve"> </w:t>
      </w:r>
      <w:r w:rsidRPr="00B40529">
        <w:t>also legible in black and white. Some colors show up very poorly when printed in</w:t>
      </w:r>
      <w:r>
        <w:t xml:space="preserve"> </w:t>
      </w:r>
      <w:r w:rsidRPr="00BF10F8">
        <w:t>black and white.</w:t>
      </w:r>
    </w:p>
    <w:p w14:paraId="0F11CEFF" w14:textId="77777777" w:rsidR="0042193B" w:rsidRDefault="0042193B" w:rsidP="00BF10F8">
      <w:pPr>
        <w:pStyle w:val="heading2"/>
        <w:numPr>
          <w:ilvl w:val="1"/>
          <w:numId w:val="16"/>
        </w:numPr>
      </w:pPr>
      <w:r>
        <w:t>Formulas</w:t>
      </w:r>
    </w:p>
    <w:p w14:paraId="393EB373" w14:textId="77777777" w:rsidR="0042193B" w:rsidRDefault="0042193B" w:rsidP="00911C15">
      <w:r w:rsidRPr="00BF10F8">
        <w:t>Displayed equations or formulas are centered and set on a separate line (with an ex</w:t>
      </w:r>
      <w:r>
        <w:t xml:space="preserve">tra </w:t>
      </w:r>
      <w:r w:rsidRPr="00BF10F8">
        <w:t>line or half line space above and below). Displayed expressions should be numbered</w:t>
      </w:r>
      <w:r>
        <w:t xml:space="preserve"> </w:t>
      </w:r>
      <w:r w:rsidRPr="00BF10F8">
        <w:t>for reference. The numbers should be consecutive within the contribution, with numbers</w:t>
      </w:r>
      <w:r>
        <w:t xml:space="preserve"> </w:t>
      </w:r>
      <w:r w:rsidRPr="00BF10F8">
        <w:t>enclosed in parentheses and set on the right margin. Please do not include section</w:t>
      </w:r>
      <w:r>
        <w:t xml:space="preserve"> </w:t>
      </w:r>
      <w:r w:rsidRPr="00BF10F8">
        <w:t>counters in the numbering.</w:t>
      </w:r>
    </w:p>
    <w:p w14:paraId="35772010" w14:textId="77777777" w:rsidR="0042193B" w:rsidRDefault="0042193B" w:rsidP="00BF10F8">
      <w:pPr>
        <w:pStyle w:val="equation"/>
      </w:pPr>
      <w:r>
        <w:tab/>
      </w:r>
      <w:r w:rsidRPr="00BF10F8">
        <w:t xml:space="preserve">x </w:t>
      </w:r>
      <w:r w:rsidRPr="00BF10F8">
        <w:rPr>
          <w:rFonts w:ascii="TimesNewRoman" w:hAnsi="TimesNewRoman" w:cs="TimesNewRoman"/>
        </w:rPr>
        <w:t xml:space="preserve">+ </w:t>
      </w:r>
      <w:r w:rsidRPr="00BF10F8">
        <w:t xml:space="preserve">y </w:t>
      </w:r>
      <w:r w:rsidRPr="00BF10F8">
        <w:rPr>
          <w:rFonts w:ascii="TimesNewRoman" w:hAnsi="TimesNewRoman" w:cs="TimesNewRoman"/>
        </w:rPr>
        <w:t xml:space="preserve">= </w:t>
      </w:r>
      <w:r w:rsidRPr="00BF10F8">
        <w:t>z</w:t>
      </w:r>
      <w:r>
        <w:t xml:space="preserve"> </w:t>
      </w:r>
      <w:r>
        <w:tab/>
        <w:t>(</w:t>
      </w:r>
      <w:r w:rsidR="009C112A">
        <w:rPr>
          <w:noProof/>
        </w:rPr>
        <w:fldChar w:fldCharType="begin"/>
      </w:r>
      <w:r w:rsidR="009C112A">
        <w:rPr>
          <w:noProof/>
        </w:rPr>
        <w:instrText xml:space="preserve"> SEQ "equation" \n \* MERGEFORMAT </w:instrText>
      </w:r>
      <w:r w:rsidR="009C112A">
        <w:rPr>
          <w:noProof/>
        </w:rPr>
        <w:fldChar w:fldCharType="separate"/>
      </w:r>
      <w:r>
        <w:rPr>
          <w:noProof/>
        </w:rPr>
        <w:t>1</w:t>
      </w:r>
      <w:r w:rsidR="009C112A">
        <w:rPr>
          <w:noProof/>
        </w:rPr>
        <w:fldChar w:fldCharType="end"/>
      </w:r>
      <w:r>
        <w:t>)</w:t>
      </w:r>
    </w:p>
    <w:p w14:paraId="3615E51F" w14:textId="77777777" w:rsidR="0042193B" w:rsidRDefault="0042193B" w:rsidP="00BF10F8">
      <w:pPr>
        <w:pStyle w:val="p1a"/>
      </w:pPr>
      <w:r>
        <w:t>Equations should be punctuated in the same way as ordinary text but with a small space before the end punctuation mark.</w:t>
      </w:r>
    </w:p>
    <w:p w14:paraId="0103B1E7" w14:textId="77777777" w:rsidR="0042193B" w:rsidRDefault="0042193B" w:rsidP="00BF10F8">
      <w:pPr>
        <w:pStyle w:val="heading2"/>
        <w:numPr>
          <w:ilvl w:val="1"/>
          <w:numId w:val="16"/>
        </w:numPr>
      </w:pPr>
      <w:r>
        <w:t>Footnotes</w:t>
      </w:r>
    </w:p>
    <w:p w14:paraId="05CCA404" w14:textId="77777777" w:rsidR="0042193B" w:rsidRPr="00BF10F8" w:rsidRDefault="0042193B" w:rsidP="00BF10F8">
      <w:r w:rsidRPr="00BF10F8">
        <w:t>The superscript numeral used to refer to a footnote appears in the text either directly</w:t>
      </w:r>
      <w:r>
        <w:t xml:space="preserve"> </w:t>
      </w:r>
      <w:r w:rsidRPr="00BF10F8">
        <w:t>after the word to be discussed or – in relation to a phrase or a sentence – following the</w:t>
      </w:r>
      <w:r>
        <w:t xml:space="preserve"> </w:t>
      </w:r>
      <w:r w:rsidRPr="00BF10F8">
        <w:t>punctuation mark (comma, semicolon, or period).1</w:t>
      </w:r>
      <w:r>
        <w:rPr>
          <w:rStyle w:val="FootnoteReference"/>
        </w:rPr>
        <w:footnoteReference w:id="1"/>
      </w:r>
    </w:p>
    <w:p w14:paraId="16BCF0AB" w14:textId="77777777" w:rsidR="0042193B" w:rsidRDefault="0042193B" w:rsidP="00BF10F8">
      <w:r w:rsidRPr="00BF10F8">
        <w:t>For remarks pertaining to the title or the authors’ names, in the header of a paper,</w:t>
      </w:r>
      <w:r>
        <w:t xml:space="preserve"> </w:t>
      </w:r>
      <w:r w:rsidRPr="00BF10F8">
        <w:t>symbols should be used instead of a number (see first page of this document). Please</w:t>
      </w:r>
      <w:r>
        <w:t xml:space="preserve"> </w:t>
      </w:r>
      <w:r w:rsidRPr="00BF10F8">
        <w:t>note that no footnotes may be included in the abstract.</w:t>
      </w:r>
    </w:p>
    <w:p w14:paraId="69698C78" w14:textId="77777777" w:rsidR="0042193B" w:rsidRDefault="0042193B" w:rsidP="00BF10F8">
      <w:pPr>
        <w:pStyle w:val="heading2"/>
        <w:numPr>
          <w:ilvl w:val="1"/>
          <w:numId w:val="16"/>
        </w:numPr>
      </w:pPr>
      <w:r>
        <w:lastRenderedPageBreak/>
        <w:t>Citations and Bibliography</w:t>
      </w:r>
    </w:p>
    <w:p w14:paraId="113EC8F2" w14:textId="5663C3EE" w:rsidR="0042193B" w:rsidRDefault="0042193B" w:rsidP="00BF10F8">
      <w:r w:rsidRPr="00BF10F8">
        <w:t xml:space="preserve">For citations in the text, </w:t>
      </w:r>
      <w:r w:rsidR="008945DB">
        <w:t>please use</w:t>
      </w:r>
      <w:r w:rsidRPr="00BF10F8">
        <w:t xml:space="preserve"> square brackets and consecutive num</w:t>
      </w:r>
      <w:r>
        <w:t xml:space="preserve">bers. </w:t>
      </w:r>
      <w:r w:rsidRPr="00BF10F8">
        <w:t>Numbers should be grouped where appropriate. We would write [1-5] but [1],</w:t>
      </w:r>
      <w:r>
        <w:t xml:space="preserve"> </w:t>
      </w:r>
      <w:r w:rsidRPr="00BF10F8">
        <w:t>[3], [5], etc. The numbers in the bibliography section are without square brackets.</w:t>
      </w:r>
      <w:r>
        <w:t xml:space="preserve"> </w:t>
      </w:r>
      <w:r w:rsidRPr="00BF10F8">
        <w:t xml:space="preserve">Please write all references using the </w:t>
      </w:r>
      <w:r w:rsidR="00B43761">
        <w:t>L</w:t>
      </w:r>
      <w:r w:rsidRPr="00BF10F8">
        <w:t>atin alphabet. If the title of the book you are</w:t>
      </w:r>
      <w:r>
        <w:t xml:space="preserve"> </w:t>
      </w:r>
      <w:r w:rsidRPr="00BF10F8">
        <w:t>referring to is, e.g., in Russian or Chinese, then please write (in Russian) or (in Chinese)</w:t>
      </w:r>
      <w:r>
        <w:t xml:space="preserve"> </w:t>
      </w:r>
      <w:r w:rsidRPr="00BF10F8">
        <w:t>at the end of the transcript or translation of the title.</w:t>
      </w:r>
    </w:p>
    <w:p w14:paraId="30AFA071" w14:textId="4FA2A9A2" w:rsidR="00B43761" w:rsidRDefault="0042193B" w:rsidP="00BF10F8">
      <w:r w:rsidRPr="00BF10F8">
        <w:t>In order to permit cross referencing, and eventually</w:t>
      </w:r>
      <w:r>
        <w:t xml:space="preserve"> </w:t>
      </w:r>
      <w:r w:rsidRPr="00BF10F8">
        <w:t>between different publishers and their online databases, format of the references</w:t>
      </w:r>
      <w:r w:rsidR="00B43761">
        <w:t xml:space="preserve"> are standardized</w:t>
      </w:r>
      <w:r w:rsidRPr="00BF10F8">
        <w:t>. This feature aims to increase the visibility of publications</w:t>
      </w:r>
      <w:r>
        <w:t xml:space="preserve"> </w:t>
      </w:r>
      <w:r w:rsidRPr="00BF10F8">
        <w:t>and facilitate academic research. Please base your references on the examples given in</w:t>
      </w:r>
      <w:r>
        <w:t xml:space="preserve"> </w:t>
      </w:r>
      <w:r w:rsidRPr="00BF10F8">
        <w:t>the references section of these instructions. References that do not adhere to this style</w:t>
      </w:r>
      <w:r>
        <w:t xml:space="preserve"> </w:t>
      </w:r>
      <w:r w:rsidRPr="00BF10F8">
        <w:t>will be reformatted at our end.</w:t>
      </w:r>
      <w:r>
        <w:t xml:space="preserve"> </w:t>
      </w:r>
    </w:p>
    <w:p w14:paraId="5760FB3F" w14:textId="77777777" w:rsidR="0042193B" w:rsidRPr="00BF10F8" w:rsidRDefault="0042193B" w:rsidP="00BF10F8">
      <w:r w:rsidRPr="00BF10F8">
        <w:t>Please make sure that all your sources are correctly listed in the reference section.</w:t>
      </w:r>
    </w:p>
    <w:p w14:paraId="3E93747B" w14:textId="77777777" w:rsidR="0042193B" w:rsidRPr="00BF10F8" w:rsidRDefault="0042193B" w:rsidP="00BF10F8">
      <w:r w:rsidRPr="00BF10F8">
        <w:t>Do not include references to pieces of work that are not connected with your paper.</w:t>
      </w:r>
    </w:p>
    <w:p w14:paraId="39E86F4C" w14:textId="11371CB4" w:rsidR="0042193B" w:rsidRDefault="0042193B" w:rsidP="00BF10F8">
      <w:r w:rsidRPr="00BF10F8">
        <w:t>The references section at the end of this paper shows a sample reference list with</w:t>
      </w:r>
      <w:r>
        <w:t xml:space="preserve"> </w:t>
      </w:r>
      <w:r w:rsidRPr="00BF10F8">
        <w:t>entries for journal articles</w:t>
      </w:r>
      <w:r w:rsidR="001F5042">
        <w:t xml:space="preserve"> with no page numbers</w:t>
      </w:r>
      <w:r w:rsidRPr="00BF10F8">
        <w:t xml:space="preserve"> [1</w:t>
      </w:r>
      <w:r w:rsidR="001F5042">
        <w:t>]</w:t>
      </w:r>
      <w:r w:rsidR="00C07548">
        <w:t>,</w:t>
      </w:r>
      <w:r w:rsidR="001F5042">
        <w:t xml:space="preserve"> </w:t>
      </w:r>
      <w:r w:rsidR="001F5042" w:rsidRPr="00BF10F8">
        <w:t>journal articles</w:t>
      </w:r>
      <w:r w:rsidR="001F5042">
        <w:t xml:space="preserve"> with </w:t>
      </w:r>
      <w:r w:rsidR="001F5042">
        <w:t>page numbers</w:t>
      </w:r>
      <w:r w:rsidR="00C07548">
        <w:t xml:space="preserve"> </w:t>
      </w:r>
      <w:r w:rsidR="001F5042">
        <w:t>[</w:t>
      </w:r>
      <w:r w:rsidR="00C07548">
        <w:t>2</w:t>
      </w:r>
      <w:r w:rsidR="001F5042">
        <w:t>], a chapter [3], a book [4</w:t>
      </w:r>
      <w:r w:rsidRPr="00BF10F8">
        <w:t xml:space="preserve">], </w:t>
      </w:r>
      <w:r w:rsidR="001F5042">
        <w:t xml:space="preserve">conference </w:t>
      </w:r>
      <w:r w:rsidRPr="00BF10F8">
        <w:t xml:space="preserve">proceedings </w:t>
      </w:r>
      <w:r w:rsidR="001F5042">
        <w:t>[5</w:t>
      </w:r>
      <w:r w:rsidR="005C08EC">
        <w:t xml:space="preserve">], </w:t>
      </w:r>
      <w:r w:rsidR="00C952F1">
        <w:t>a government document from a w</w:t>
      </w:r>
      <w:r w:rsidR="00FE1055" w:rsidRPr="00FE1055">
        <w:t>ebsite</w:t>
      </w:r>
      <w:r w:rsidR="00FE1055">
        <w:t xml:space="preserve"> [</w:t>
      </w:r>
      <w:r w:rsidR="001F5042">
        <w:t>6</w:t>
      </w:r>
      <w:r w:rsidR="00FE1055">
        <w:t>]</w:t>
      </w:r>
      <w:r w:rsidR="001F5042">
        <w:t xml:space="preserve"> as well as a URL [7</w:t>
      </w:r>
      <w:r w:rsidRPr="00BF10F8">
        <w:t xml:space="preserve">]. </w:t>
      </w:r>
    </w:p>
    <w:p w14:paraId="25027D92" w14:textId="77777777" w:rsidR="0042193B" w:rsidRDefault="0042193B" w:rsidP="00FE03A2">
      <w:pPr>
        <w:pStyle w:val="heading2"/>
        <w:numPr>
          <w:ilvl w:val="1"/>
          <w:numId w:val="16"/>
        </w:numPr>
      </w:pPr>
      <w:r>
        <w:t>Plagiarism</w:t>
      </w:r>
    </w:p>
    <w:p w14:paraId="6B97FE09" w14:textId="005BC414" w:rsidR="0042193B" w:rsidRPr="00FE03A2" w:rsidRDefault="0042193B" w:rsidP="00FE03A2">
      <w:r w:rsidRPr="00FE03A2">
        <w:t>If an author has copied from another author or</w:t>
      </w:r>
      <w:r>
        <w:t xml:space="preserve"> </w:t>
      </w:r>
      <w:r w:rsidRPr="00FE03A2">
        <w:t>has used parts of another author’s work, without his or her permission and a refe</w:t>
      </w:r>
      <w:r>
        <w:t>r</w:t>
      </w:r>
      <w:r w:rsidRPr="00FE03A2">
        <w:t>ence,</w:t>
      </w:r>
      <w:r>
        <w:t xml:space="preserve"> </w:t>
      </w:r>
      <w:r w:rsidRPr="00FE03A2">
        <w:t xml:space="preserve">then the paper on </w:t>
      </w:r>
      <w:r w:rsidR="00B43761">
        <w:t>DeSForM online proceedings</w:t>
      </w:r>
      <w:r w:rsidRPr="00FE03A2">
        <w:t xml:space="preserve"> will be given a “retracted” stamp, and an erratum</w:t>
      </w:r>
      <w:r>
        <w:t xml:space="preserve"> </w:t>
      </w:r>
      <w:r w:rsidRPr="00FE03A2">
        <w:t>explaining the reasons for the retraction will be included. In addition, the volume</w:t>
      </w:r>
      <w:r>
        <w:t xml:space="preserve"> </w:t>
      </w:r>
      <w:r w:rsidRPr="00FE03A2">
        <w:t>editors and the author’s academic supervisors will be informed.</w:t>
      </w:r>
    </w:p>
    <w:p w14:paraId="40F9A1B8" w14:textId="77777777" w:rsidR="0042193B" w:rsidRDefault="0042193B" w:rsidP="00FE03A2"/>
    <w:p w14:paraId="43BDF2D3" w14:textId="77777777" w:rsidR="0042193B" w:rsidRDefault="0042193B" w:rsidP="00FE03A2">
      <w:r w:rsidRPr="00FE03A2">
        <w:rPr>
          <w:b/>
        </w:rPr>
        <w:t>Acknowledgements.</w:t>
      </w:r>
      <w:r w:rsidRPr="00FE03A2">
        <w:t xml:space="preserve"> This should always be a run-</w:t>
      </w:r>
      <w:r>
        <w:t xml:space="preserve">in heading and not a section or </w:t>
      </w:r>
      <w:r w:rsidRPr="00FE03A2">
        <w:t>subsection heading. It should not be assigned</w:t>
      </w:r>
      <w:r>
        <w:t xml:space="preserve"> a number. The acknowledgements may </w:t>
      </w:r>
      <w:r w:rsidRPr="00FE03A2">
        <w:t>include reference to grants or supports received in relation to the work presented in</w:t>
      </w:r>
      <w:r>
        <w:t xml:space="preserve"> </w:t>
      </w:r>
      <w:r w:rsidRPr="00FE03A2">
        <w:t>the paper.</w:t>
      </w:r>
    </w:p>
    <w:p w14:paraId="69196077" w14:textId="77777777" w:rsidR="0042193B" w:rsidRDefault="0042193B" w:rsidP="00EF341C">
      <w:pPr>
        <w:pStyle w:val="heading10"/>
        <w:numPr>
          <w:ilvl w:val="0"/>
          <w:numId w:val="16"/>
        </w:numPr>
      </w:pPr>
      <w:r>
        <w:lastRenderedPageBreak/>
        <w:t>Additional Information Required from Authors</w:t>
      </w:r>
    </w:p>
    <w:p w14:paraId="756C2295" w14:textId="77777777" w:rsidR="0042193B" w:rsidRDefault="0042193B" w:rsidP="00EF341C">
      <w:pPr>
        <w:pStyle w:val="heading2"/>
        <w:numPr>
          <w:ilvl w:val="1"/>
          <w:numId w:val="16"/>
        </w:numPr>
      </w:pPr>
      <w:r>
        <w:t>Contact Author Information</w:t>
      </w:r>
    </w:p>
    <w:p w14:paraId="5077B29A" w14:textId="01019AAF" w:rsidR="0042193B" w:rsidRDefault="0042193B" w:rsidP="001E5FE9">
      <w:pPr>
        <w:rPr>
          <w:rStyle w:val="e-mail"/>
        </w:rPr>
      </w:pPr>
      <w:r w:rsidRPr="00EF341C">
        <w:t>Kindly assure that, when you submit the final version of your paper, you also pro</w:t>
      </w:r>
      <w:r>
        <w:t xml:space="preserve">vide </w:t>
      </w:r>
      <w:r w:rsidRPr="00EF341C">
        <w:t>the name and e-mail address of the contact author for your paper. The</w:t>
      </w:r>
      <w:r>
        <w:t xml:space="preserve"> </w:t>
      </w:r>
      <w:r w:rsidRPr="00EF341C">
        <w:t xml:space="preserve">contact author must be available to </w:t>
      </w:r>
      <w:r w:rsidR="00B43761">
        <w:t>submit a camera-ready paper by the announced date.</w:t>
      </w:r>
      <w:r w:rsidRPr="00EF341C">
        <w:t xml:space="preserve"> </w:t>
      </w:r>
    </w:p>
    <w:p w14:paraId="1B0B9D2F" w14:textId="77777777" w:rsidR="0042193B" w:rsidRDefault="0042193B" w:rsidP="001E5FE9">
      <w:pPr>
        <w:pStyle w:val="heading2"/>
        <w:numPr>
          <w:ilvl w:val="1"/>
          <w:numId w:val="16"/>
        </w:numPr>
      </w:pPr>
      <w:r>
        <w:t>Correct Representation of Author Names</w:t>
      </w:r>
    </w:p>
    <w:p w14:paraId="2799C262" w14:textId="77777777" w:rsidR="0042193B" w:rsidRDefault="0042193B" w:rsidP="001E5FE9">
      <w:r w:rsidRPr="001E5FE9">
        <w:t>Authors’ names should be written out in full at the tops of the papers. They are shortened</w:t>
      </w:r>
      <w:r>
        <w:t xml:space="preserve"> </w:t>
      </w:r>
      <w:r w:rsidRPr="001E5FE9">
        <w:t>by us to “initials surname” in the running heads and will take the form “surname,</w:t>
      </w:r>
      <w:r>
        <w:t xml:space="preserve"> </w:t>
      </w:r>
      <w:r w:rsidRPr="001E5FE9">
        <w:t>given name” in the author index. If you or any of your co-authors have more</w:t>
      </w:r>
      <w:r>
        <w:t xml:space="preserve"> </w:t>
      </w:r>
      <w:r w:rsidRPr="001E5FE9">
        <w:t>than one family name, it should be made quite clear how your name is to be displayed</w:t>
      </w:r>
      <w:r>
        <w:t xml:space="preserve"> </w:t>
      </w:r>
      <w:r w:rsidRPr="001E5FE9">
        <w:t>in the running heads and the author index. Chinese authors should write their given</w:t>
      </w:r>
      <w:r>
        <w:t xml:space="preserve"> </w:t>
      </w:r>
      <w:r w:rsidRPr="001E5FE9">
        <w:t>names in front of their surnames at the tops of their papers. If you only have one</w:t>
      </w:r>
      <w:r>
        <w:t xml:space="preserve"> </w:t>
      </w:r>
      <w:r w:rsidRPr="001E5FE9">
        <w:t>(main) name, please make sure that this name is written out in full in the running</w:t>
      </w:r>
      <w:r>
        <w:t xml:space="preserve"> </w:t>
      </w:r>
      <w:r w:rsidRPr="001E5FE9">
        <w:t>heads, when you check your final PDF.</w:t>
      </w:r>
    </w:p>
    <w:p w14:paraId="50C2E6D1" w14:textId="77777777" w:rsidR="0042193B" w:rsidRPr="008253AA" w:rsidRDefault="0042193B" w:rsidP="008253AA">
      <w:pPr>
        <w:pStyle w:val="heading10"/>
        <w:tabs>
          <w:tab w:val="clear" w:pos="567"/>
        </w:tabs>
      </w:pPr>
      <w:r w:rsidRPr="008253AA">
        <w:t>References</w:t>
      </w:r>
    </w:p>
    <w:p w14:paraId="3F2C490D" w14:textId="77777777" w:rsidR="00C07548" w:rsidRPr="00903180" w:rsidRDefault="00C07548" w:rsidP="00C07548">
      <w:pPr>
        <w:numPr>
          <w:ilvl w:val="0"/>
          <w:numId w:val="18"/>
        </w:numPr>
        <w:rPr>
          <w:color w:val="000000" w:themeColor="text1"/>
          <w:sz w:val="18"/>
          <w:szCs w:val="18"/>
        </w:rPr>
      </w:pPr>
      <w:r w:rsidRPr="00903180">
        <w:rPr>
          <w:color w:val="000000" w:themeColor="text1"/>
          <w:sz w:val="18"/>
          <w:szCs w:val="18"/>
          <w:shd w:val="clear" w:color="auto" w:fill="FFFFFF"/>
        </w:rPr>
        <w:t>Gardien, P., Djajadiningrat, T., Hummels, C., &amp; Brombacher, A. (2014). Changing your hammer: The implications of paradigmatic innovation for design practice.</w:t>
      </w:r>
      <w:r w:rsidRPr="00903180">
        <w:rPr>
          <w:rStyle w:val="apple-converted-space"/>
          <w:color w:val="000000" w:themeColor="text1"/>
          <w:sz w:val="18"/>
          <w:szCs w:val="18"/>
          <w:shd w:val="clear" w:color="auto" w:fill="FFFFFF"/>
        </w:rPr>
        <w:t> </w:t>
      </w:r>
      <w:r w:rsidRPr="00903180">
        <w:rPr>
          <w:i/>
          <w:iCs/>
          <w:color w:val="000000" w:themeColor="text1"/>
          <w:sz w:val="18"/>
          <w:szCs w:val="18"/>
        </w:rPr>
        <w:t>International Journal of Design</w:t>
      </w:r>
      <w:r w:rsidRPr="00903180">
        <w:rPr>
          <w:color w:val="000000" w:themeColor="text1"/>
          <w:sz w:val="18"/>
          <w:szCs w:val="18"/>
          <w:shd w:val="clear" w:color="auto" w:fill="FFFFFF"/>
        </w:rPr>
        <w:t>,</w:t>
      </w:r>
      <w:r w:rsidRPr="00903180">
        <w:rPr>
          <w:rStyle w:val="apple-converted-space"/>
          <w:color w:val="000000" w:themeColor="text1"/>
          <w:sz w:val="18"/>
          <w:szCs w:val="18"/>
          <w:shd w:val="clear" w:color="auto" w:fill="FFFFFF"/>
        </w:rPr>
        <w:t> </w:t>
      </w:r>
      <w:r w:rsidRPr="00903180">
        <w:rPr>
          <w:i/>
          <w:iCs/>
          <w:color w:val="000000" w:themeColor="text1"/>
          <w:sz w:val="18"/>
          <w:szCs w:val="18"/>
        </w:rPr>
        <w:t>8</w:t>
      </w:r>
      <w:r w:rsidRPr="00903180">
        <w:rPr>
          <w:color w:val="000000" w:themeColor="text1"/>
          <w:sz w:val="18"/>
          <w:szCs w:val="18"/>
          <w:shd w:val="clear" w:color="auto" w:fill="FFFFFF"/>
        </w:rPr>
        <w:t>(2).</w:t>
      </w:r>
    </w:p>
    <w:p w14:paraId="3C0C83DF" w14:textId="7C24E74C" w:rsidR="00C07548" w:rsidRPr="00903180" w:rsidRDefault="00C07548" w:rsidP="00C07548">
      <w:pPr>
        <w:numPr>
          <w:ilvl w:val="0"/>
          <w:numId w:val="18"/>
        </w:numPr>
        <w:rPr>
          <w:color w:val="000000" w:themeColor="text1"/>
          <w:sz w:val="18"/>
          <w:szCs w:val="18"/>
        </w:rPr>
      </w:pPr>
      <w:r w:rsidRPr="00903180">
        <w:rPr>
          <w:color w:val="000000" w:themeColor="text1"/>
          <w:sz w:val="18"/>
          <w:szCs w:val="18"/>
          <w:shd w:val="clear" w:color="auto" w:fill="FFFFFF"/>
        </w:rPr>
        <w:t>Norman, D. A., &amp; Verganti, R. (2014). Incremental and radical innovation: Design research vs. technology and meaning change.</w:t>
      </w:r>
      <w:r w:rsidRPr="00903180">
        <w:rPr>
          <w:rStyle w:val="apple-converted-space"/>
          <w:color w:val="000000" w:themeColor="text1"/>
          <w:sz w:val="18"/>
          <w:szCs w:val="18"/>
          <w:shd w:val="clear" w:color="auto" w:fill="FFFFFF"/>
        </w:rPr>
        <w:t> </w:t>
      </w:r>
      <w:r w:rsidRPr="00903180">
        <w:rPr>
          <w:i/>
          <w:iCs/>
          <w:color w:val="000000" w:themeColor="text1"/>
          <w:sz w:val="18"/>
          <w:szCs w:val="18"/>
        </w:rPr>
        <w:t>Design issues</w:t>
      </w:r>
      <w:r w:rsidRPr="00903180">
        <w:rPr>
          <w:color w:val="000000" w:themeColor="text1"/>
          <w:sz w:val="18"/>
          <w:szCs w:val="18"/>
          <w:shd w:val="clear" w:color="auto" w:fill="FFFFFF"/>
        </w:rPr>
        <w:t>,</w:t>
      </w:r>
      <w:r w:rsidRPr="00903180">
        <w:rPr>
          <w:rStyle w:val="apple-converted-space"/>
          <w:color w:val="000000" w:themeColor="text1"/>
          <w:sz w:val="18"/>
          <w:szCs w:val="18"/>
          <w:shd w:val="clear" w:color="auto" w:fill="FFFFFF"/>
        </w:rPr>
        <w:t> </w:t>
      </w:r>
      <w:r w:rsidRPr="00903180">
        <w:rPr>
          <w:i/>
          <w:iCs/>
          <w:color w:val="000000" w:themeColor="text1"/>
          <w:sz w:val="18"/>
          <w:szCs w:val="18"/>
        </w:rPr>
        <w:t>30</w:t>
      </w:r>
      <w:r w:rsidRPr="00903180">
        <w:rPr>
          <w:color w:val="000000" w:themeColor="text1"/>
          <w:sz w:val="18"/>
          <w:szCs w:val="18"/>
          <w:shd w:val="clear" w:color="auto" w:fill="FFFFFF"/>
        </w:rPr>
        <w:t>(1), 78-96.</w:t>
      </w:r>
    </w:p>
    <w:p w14:paraId="183FAE4B" w14:textId="0EB1783E" w:rsidR="001F5042" w:rsidRPr="00903180" w:rsidRDefault="001F5042" w:rsidP="001F5042">
      <w:pPr>
        <w:numPr>
          <w:ilvl w:val="0"/>
          <w:numId w:val="18"/>
        </w:numPr>
        <w:rPr>
          <w:color w:val="000000" w:themeColor="text1"/>
          <w:sz w:val="18"/>
          <w:szCs w:val="18"/>
        </w:rPr>
      </w:pPr>
      <w:r w:rsidRPr="00903180">
        <w:rPr>
          <w:color w:val="000000" w:themeColor="text1"/>
          <w:sz w:val="18"/>
          <w:szCs w:val="18"/>
          <w:shd w:val="clear" w:color="auto" w:fill="FFFFFF"/>
        </w:rPr>
        <w:t>Volonté, P., Rampino, L., &amp; Colombo, S. (2018). The Specificity of Design Research: How Practice-Based Design Knowledge Can Ente</w:t>
      </w:r>
      <w:r w:rsidR="00C93DFE" w:rsidRPr="00903180">
        <w:rPr>
          <w:color w:val="000000" w:themeColor="text1"/>
          <w:sz w:val="18"/>
          <w:szCs w:val="18"/>
          <w:shd w:val="clear" w:color="auto" w:fill="FFFFFF"/>
        </w:rPr>
        <w:t xml:space="preserve">r the Great Archive of Science. </w:t>
      </w:r>
      <w:r w:rsidRPr="00903180">
        <w:rPr>
          <w:color w:val="000000" w:themeColor="text1"/>
          <w:sz w:val="18"/>
          <w:szCs w:val="18"/>
          <w:shd w:val="clear" w:color="auto" w:fill="FFFFFF"/>
        </w:rPr>
        <w:t>In</w:t>
      </w:r>
      <w:r w:rsidRPr="00903180">
        <w:rPr>
          <w:rStyle w:val="apple-converted-space"/>
          <w:color w:val="000000" w:themeColor="text1"/>
          <w:sz w:val="18"/>
          <w:szCs w:val="18"/>
          <w:shd w:val="clear" w:color="auto" w:fill="FFFFFF"/>
        </w:rPr>
        <w:t> </w:t>
      </w:r>
      <w:r w:rsidRPr="00903180">
        <w:rPr>
          <w:i/>
          <w:iCs/>
          <w:color w:val="000000" w:themeColor="text1"/>
          <w:sz w:val="18"/>
          <w:szCs w:val="18"/>
        </w:rPr>
        <w:t>Advancements in the Philosophy of Design</w:t>
      </w:r>
      <w:r w:rsidRPr="00903180">
        <w:rPr>
          <w:rStyle w:val="apple-converted-space"/>
          <w:color w:val="000000" w:themeColor="text1"/>
          <w:sz w:val="18"/>
          <w:szCs w:val="18"/>
          <w:shd w:val="clear" w:color="auto" w:fill="FFFFFF"/>
        </w:rPr>
        <w:t> </w:t>
      </w:r>
      <w:r w:rsidRPr="00903180">
        <w:rPr>
          <w:color w:val="000000" w:themeColor="text1"/>
          <w:sz w:val="18"/>
          <w:szCs w:val="18"/>
          <w:shd w:val="clear" w:color="auto" w:fill="FFFFFF"/>
        </w:rPr>
        <w:t>(pp. 319-345). Springer, Cham.</w:t>
      </w:r>
    </w:p>
    <w:p w14:paraId="043192A2" w14:textId="77777777" w:rsidR="007F71FE" w:rsidRPr="00903180" w:rsidRDefault="007F71FE" w:rsidP="007F71FE">
      <w:pPr>
        <w:numPr>
          <w:ilvl w:val="0"/>
          <w:numId w:val="18"/>
        </w:numPr>
        <w:rPr>
          <w:color w:val="000000" w:themeColor="text1"/>
          <w:sz w:val="18"/>
          <w:szCs w:val="18"/>
        </w:rPr>
      </w:pPr>
      <w:r w:rsidRPr="00903180">
        <w:rPr>
          <w:color w:val="000000" w:themeColor="text1"/>
          <w:sz w:val="18"/>
          <w:szCs w:val="18"/>
          <w:shd w:val="clear" w:color="auto" w:fill="FFFFFF"/>
        </w:rPr>
        <w:t>Dunne, A., &amp; Raby, F. (2001).</w:t>
      </w:r>
      <w:r w:rsidRPr="00903180">
        <w:rPr>
          <w:rStyle w:val="apple-converted-space"/>
          <w:color w:val="000000" w:themeColor="text1"/>
          <w:sz w:val="18"/>
          <w:szCs w:val="18"/>
          <w:shd w:val="clear" w:color="auto" w:fill="FFFFFF"/>
        </w:rPr>
        <w:t> </w:t>
      </w:r>
      <w:r w:rsidRPr="00903180">
        <w:rPr>
          <w:i/>
          <w:iCs/>
          <w:color w:val="000000" w:themeColor="text1"/>
          <w:sz w:val="18"/>
          <w:szCs w:val="18"/>
        </w:rPr>
        <w:t>Design noir: The secret life of electronic objects</w:t>
      </w:r>
      <w:r w:rsidRPr="00903180">
        <w:rPr>
          <w:color w:val="000000" w:themeColor="text1"/>
          <w:sz w:val="18"/>
          <w:szCs w:val="18"/>
          <w:shd w:val="clear" w:color="auto" w:fill="FFFFFF"/>
        </w:rPr>
        <w:t>. Springer Science &amp; Business Media.</w:t>
      </w:r>
    </w:p>
    <w:p w14:paraId="67D576EB" w14:textId="7B0359D8" w:rsidR="00FF26FE" w:rsidRPr="00FF26FE" w:rsidRDefault="00E32432" w:rsidP="00C064E2">
      <w:pPr>
        <w:numPr>
          <w:ilvl w:val="0"/>
          <w:numId w:val="18"/>
        </w:numPr>
        <w:rPr>
          <w:color w:val="000000" w:themeColor="text1"/>
          <w:sz w:val="18"/>
          <w:szCs w:val="18"/>
        </w:rPr>
      </w:pPr>
      <w:r w:rsidRPr="00903180">
        <w:rPr>
          <w:color w:val="000000" w:themeColor="text1"/>
          <w:sz w:val="18"/>
          <w:szCs w:val="18"/>
          <w:shd w:val="clear" w:color="auto" w:fill="FFFFFF"/>
        </w:rPr>
        <w:t>Xie, L., Antle, A. N., &amp; Motamedi, N. (2008, February). Are tangibles more fun?: comparing children's enjoyment and engagement using physical, graphical and tangible user interfaces. In</w:t>
      </w:r>
      <w:r w:rsidRPr="00903180">
        <w:rPr>
          <w:rStyle w:val="apple-converted-space"/>
          <w:color w:val="000000" w:themeColor="text1"/>
          <w:sz w:val="18"/>
          <w:szCs w:val="18"/>
          <w:shd w:val="clear" w:color="auto" w:fill="FFFFFF"/>
        </w:rPr>
        <w:t> </w:t>
      </w:r>
      <w:r w:rsidRPr="00903180">
        <w:rPr>
          <w:i/>
          <w:iCs/>
          <w:color w:val="000000" w:themeColor="text1"/>
          <w:sz w:val="18"/>
          <w:szCs w:val="18"/>
        </w:rPr>
        <w:t>Proceedings of the 2nd international conference on Tangible and embedded interaction</w:t>
      </w:r>
      <w:r w:rsidRPr="00903180">
        <w:rPr>
          <w:rStyle w:val="apple-converted-space"/>
          <w:color w:val="000000" w:themeColor="text1"/>
          <w:sz w:val="18"/>
          <w:szCs w:val="18"/>
          <w:shd w:val="clear" w:color="auto" w:fill="FFFFFF"/>
        </w:rPr>
        <w:t> </w:t>
      </w:r>
      <w:r w:rsidRPr="00903180">
        <w:rPr>
          <w:color w:val="000000" w:themeColor="text1"/>
          <w:sz w:val="18"/>
          <w:szCs w:val="18"/>
          <w:shd w:val="clear" w:color="auto" w:fill="FFFFFF"/>
        </w:rPr>
        <w:t>(pp. 191-198). ACM.</w:t>
      </w:r>
    </w:p>
    <w:p w14:paraId="4D6247FA" w14:textId="77777777" w:rsidR="00FE1055" w:rsidRPr="00FE1055" w:rsidRDefault="00FE1055" w:rsidP="00FE1055">
      <w:pPr>
        <w:numPr>
          <w:ilvl w:val="0"/>
          <w:numId w:val="18"/>
        </w:numPr>
        <w:rPr>
          <w:color w:val="000000" w:themeColor="text1"/>
          <w:sz w:val="18"/>
          <w:szCs w:val="18"/>
        </w:rPr>
      </w:pPr>
      <w:r w:rsidRPr="00FE1055">
        <w:rPr>
          <w:color w:val="000000" w:themeColor="text1"/>
          <w:sz w:val="18"/>
          <w:szCs w:val="18"/>
          <w:shd w:val="clear" w:color="auto" w:fill="FFFFFF"/>
        </w:rPr>
        <w:t>Ontario Ministry of Children and Youth Services. (2010, April 27).</w:t>
      </w:r>
      <w:r w:rsidRPr="00903180">
        <w:rPr>
          <w:color w:val="000000" w:themeColor="text1"/>
          <w:sz w:val="18"/>
          <w:szCs w:val="18"/>
          <w:shd w:val="clear" w:color="auto" w:fill="FFFFFF"/>
        </w:rPr>
        <w:t> </w:t>
      </w:r>
      <w:r w:rsidRPr="00903180">
        <w:rPr>
          <w:i/>
          <w:iCs/>
          <w:color w:val="000000" w:themeColor="text1"/>
          <w:sz w:val="18"/>
          <w:szCs w:val="18"/>
        </w:rPr>
        <w:t>Your preschool child's speech and language development</w:t>
      </w:r>
      <w:r w:rsidRPr="00FE1055">
        <w:rPr>
          <w:color w:val="000000" w:themeColor="text1"/>
          <w:sz w:val="18"/>
          <w:szCs w:val="18"/>
          <w:shd w:val="clear" w:color="auto" w:fill="FFFFFF"/>
        </w:rPr>
        <w:t>. Retrieved April 1, 2013, from http://www.children.gov.on.ca/htdocs/English/topics/earlychildhood/ speechlanguage/brochure_preschool.aspx</w:t>
      </w:r>
    </w:p>
    <w:p w14:paraId="39304691" w14:textId="77777777" w:rsidR="00FE1055" w:rsidRPr="00903180" w:rsidRDefault="00FE1055" w:rsidP="00FE1055">
      <w:pPr>
        <w:pStyle w:val="referenceitem"/>
        <w:numPr>
          <w:ilvl w:val="0"/>
          <w:numId w:val="18"/>
        </w:numPr>
        <w:rPr>
          <w:color w:val="000000" w:themeColor="text1"/>
          <w:szCs w:val="18"/>
          <w:lang w:eastAsia="de-DE"/>
        </w:rPr>
      </w:pPr>
      <w:r w:rsidRPr="00903180">
        <w:rPr>
          <w:color w:val="000000" w:themeColor="text1"/>
          <w:szCs w:val="18"/>
        </w:rPr>
        <w:t xml:space="preserve">National Center for Biotechnology Information, </w:t>
      </w:r>
      <w:hyperlink r:id="rId10" w:history="1">
        <w:r w:rsidRPr="00903180">
          <w:rPr>
            <w:rStyle w:val="Hyperlink"/>
            <w:color w:val="000000" w:themeColor="text1"/>
            <w:szCs w:val="18"/>
          </w:rPr>
          <w:t>http://www.ncbi.nlm.nih.gov</w:t>
        </w:r>
      </w:hyperlink>
    </w:p>
    <w:p w14:paraId="2BE0AF39" w14:textId="77777777" w:rsidR="00EC5047" w:rsidRPr="00FE1055" w:rsidRDefault="00EC5047" w:rsidP="00FE1055">
      <w:pPr>
        <w:pStyle w:val="referenceitem"/>
        <w:numPr>
          <w:ilvl w:val="0"/>
          <w:numId w:val="0"/>
        </w:numPr>
        <w:ind w:left="227"/>
        <w:rPr>
          <w:szCs w:val="18"/>
        </w:rPr>
      </w:pPr>
    </w:p>
    <w:p w14:paraId="5ACF5EA9" w14:textId="77777777" w:rsidR="0042193B" w:rsidRDefault="0042193B" w:rsidP="00ED116F">
      <w:pPr>
        <w:pStyle w:val="referenceitem"/>
        <w:numPr>
          <w:ilvl w:val="0"/>
          <w:numId w:val="0"/>
        </w:numPr>
        <w:ind w:left="113"/>
        <w:rPr>
          <w:rStyle w:val="e-mail"/>
        </w:rPr>
      </w:pPr>
      <w:bookmarkStart w:id="0" w:name="_GoBack"/>
      <w:bookmarkEnd w:id="0"/>
    </w:p>
    <w:p w14:paraId="606F5A6D" w14:textId="77777777" w:rsidR="0042193B" w:rsidRPr="00ED116F" w:rsidRDefault="0042193B" w:rsidP="00903180">
      <w:pPr>
        <w:pStyle w:val="heading10"/>
        <w:tabs>
          <w:tab w:val="clear" w:pos="567"/>
        </w:tabs>
        <w:ind w:left="0" w:firstLine="0"/>
      </w:pPr>
      <w:r w:rsidRPr="00ED116F">
        <w:lastRenderedPageBreak/>
        <w:t>Contact Us</w:t>
      </w:r>
    </w:p>
    <w:p w14:paraId="5DDBE87C" w14:textId="5C0B484B" w:rsidR="0042193B" w:rsidRPr="00911C15" w:rsidRDefault="0042193B" w:rsidP="008A5D45">
      <w:pPr>
        <w:rPr>
          <w:rFonts w:ascii="TimesNewRoman" w:hAnsi="TimesNewRoman" w:cs="TimesNewRoman"/>
        </w:rPr>
      </w:pPr>
      <w:r w:rsidRPr="008A5D45">
        <w:t>If you have any further questions regarding the preparation of your paper, please do not hesitate to get in touch with us at</w:t>
      </w:r>
      <w:r>
        <w:rPr>
          <w:rFonts w:ascii="TimesNewRoman" w:hAnsi="TimesNewRoman" w:cs="TimesNewRoman"/>
        </w:rPr>
        <w:t xml:space="preserve"> </w:t>
      </w:r>
      <w:r w:rsidRPr="00911C15">
        <w:rPr>
          <w:rFonts w:ascii="Courier" w:hAnsi="Courier" w:cs="Courier"/>
        </w:rPr>
        <w:t>desform</w:t>
      </w:r>
      <w:r w:rsidR="00B43761">
        <w:rPr>
          <w:rFonts w:ascii="Courier" w:hAnsi="Courier" w:cs="Courier"/>
        </w:rPr>
        <w:t>19</w:t>
      </w:r>
      <w:r w:rsidRPr="00911C15">
        <w:rPr>
          <w:rFonts w:ascii="Courier" w:hAnsi="Courier" w:cs="Courier"/>
        </w:rPr>
        <w:t>@</w:t>
      </w:r>
      <w:r w:rsidR="00B43761">
        <w:rPr>
          <w:rFonts w:ascii="Courier" w:hAnsi="Courier" w:cs="Courier"/>
        </w:rPr>
        <w:t>mit.edu</w:t>
      </w:r>
    </w:p>
    <w:sectPr w:rsidR="0042193B" w:rsidRPr="00911C15" w:rsidSect="00CE7667">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E95871B" w14:textId="77777777" w:rsidR="00B32073" w:rsidRDefault="00B32073">
      <w:r>
        <w:separator/>
      </w:r>
    </w:p>
  </w:endnote>
  <w:endnote w:type="continuationSeparator" w:id="0">
    <w:p w14:paraId="0FAFCC24" w14:textId="77777777" w:rsidR="00B32073" w:rsidRDefault="00B320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Tahoma">
    <w:panose1 w:val="020B0604030504040204"/>
    <w:charset w:val="00"/>
    <w:family w:val="auto"/>
    <w:pitch w:val="variable"/>
    <w:sig w:usb0="E1002EFF" w:usb1="C000605B" w:usb2="00000029" w:usb3="00000000" w:csb0="000101FF" w:csb1="00000000"/>
  </w:font>
  <w:font w:name="Courier">
    <w:panose1 w:val="02000500000000000000"/>
    <w:charset w:val="00"/>
    <w:family w:val="auto"/>
    <w:pitch w:val="variable"/>
    <w:sig w:usb0="00000003" w:usb1="00000000" w:usb2="00000000" w:usb3="00000000" w:csb0="00000001" w:csb1="00000000"/>
  </w:font>
  <w:font w:name="TimesNewRoman,Italic">
    <w:altName w:val="MS Mincho"/>
    <w:panose1 w:val="00000000000000000000"/>
    <w:charset w:val="00"/>
    <w:family w:val="roman"/>
    <w:notTrueType/>
    <w:pitch w:val="default"/>
    <w:sig w:usb0="00000003" w:usb1="00000000" w:usb2="00000000" w:usb3="00000000" w:csb0="00000001" w:csb1="00000000"/>
  </w:font>
  <w:font w:name="TimesNewRoman">
    <w:altName w:val="Calibri"/>
    <w:panose1 w:val="00000000000000000000"/>
    <w:charset w:val="00"/>
    <w:family w:val="roman"/>
    <w:notTrueType/>
    <w:pitch w:val="default"/>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BC54A0C" w14:textId="77777777" w:rsidR="00B32073" w:rsidRDefault="00B32073" w:rsidP="00895F20">
      <w:r>
        <w:separator/>
      </w:r>
    </w:p>
  </w:footnote>
  <w:footnote w:type="continuationSeparator" w:id="0">
    <w:p w14:paraId="46632BE8" w14:textId="77777777" w:rsidR="00B32073" w:rsidRDefault="00B32073" w:rsidP="00895F20">
      <w:r>
        <w:continuationSeparator/>
      </w:r>
    </w:p>
  </w:footnote>
  <w:footnote w:id="1">
    <w:p w14:paraId="449EB379" w14:textId="77777777" w:rsidR="0042193B" w:rsidRDefault="0042193B">
      <w:pPr>
        <w:pStyle w:val="FootnoteText"/>
      </w:pPr>
      <w:r>
        <w:rPr>
          <w:rStyle w:val="FootnoteReference"/>
        </w:rPr>
        <w:footnoteRef/>
      </w:r>
      <w:r w:rsidRPr="00F01D37">
        <w:rPr>
          <w:lang w:val="en-GB"/>
        </w:rPr>
        <w:t xml:space="preserve"> </w:t>
      </w:r>
      <w:r w:rsidRPr="00F01D37">
        <w:rPr>
          <w:lang w:val="en-GB"/>
        </w:rPr>
        <w:tab/>
        <w:t>The footnote numeral is set flush left and the text follows with the usual word spacing.</w:t>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6FAC733C"/>
    <w:lvl w:ilvl="0">
      <w:start w:val="1"/>
      <w:numFmt w:val="decimal"/>
      <w:lvlText w:val="%1."/>
      <w:lvlJc w:val="left"/>
      <w:pPr>
        <w:tabs>
          <w:tab w:val="num" w:pos="1492"/>
        </w:tabs>
        <w:ind w:left="1492" w:hanging="360"/>
      </w:pPr>
      <w:rPr>
        <w:rFonts w:cs="Times New Roman"/>
      </w:rPr>
    </w:lvl>
  </w:abstractNum>
  <w:abstractNum w:abstractNumId="1">
    <w:nsid w:val="FFFFFF7D"/>
    <w:multiLevelType w:val="singleLevel"/>
    <w:tmpl w:val="71B49DFC"/>
    <w:lvl w:ilvl="0">
      <w:start w:val="1"/>
      <w:numFmt w:val="decimal"/>
      <w:lvlText w:val="%1."/>
      <w:lvlJc w:val="left"/>
      <w:pPr>
        <w:tabs>
          <w:tab w:val="num" w:pos="1209"/>
        </w:tabs>
        <w:ind w:left="1209" w:hanging="360"/>
      </w:pPr>
      <w:rPr>
        <w:rFonts w:cs="Times New Roman"/>
      </w:rPr>
    </w:lvl>
  </w:abstractNum>
  <w:abstractNum w:abstractNumId="2">
    <w:nsid w:val="FFFFFF7E"/>
    <w:multiLevelType w:val="singleLevel"/>
    <w:tmpl w:val="788E45C2"/>
    <w:lvl w:ilvl="0">
      <w:start w:val="1"/>
      <w:numFmt w:val="decimal"/>
      <w:lvlText w:val="%1."/>
      <w:lvlJc w:val="left"/>
      <w:pPr>
        <w:tabs>
          <w:tab w:val="num" w:pos="926"/>
        </w:tabs>
        <w:ind w:left="926" w:hanging="360"/>
      </w:pPr>
      <w:rPr>
        <w:rFonts w:cs="Times New Roman"/>
      </w:rPr>
    </w:lvl>
  </w:abstractNum>
  <w:abstractNum w:abstractNumId="3">
    <w:nsid w:val="FFFFFF7F"/>
    <w:multiLevelType w:val="singleLevel"/>
    <w:tmpl w:val="8618C808"/>
    <w:lvl w:ilvl="0">
      <w:start w:val="1"/>
      <w:numFmt w:val="decimal"/>
      <w:lvlText w:val="%1."/>
      <w:lvlJc w:val="left"/>
      <w:pPr>
        <w:tabs>
          <w:tab w:val="num" w:pos="643"/>
        </w:tabs>
        <w:ind w:left="643" w:hanging="360"/>
      </w:pPr>
      <w:rPr>
        <w:rFonts w:cs="Times New Roman"/>
      </w:rPr>
    </w:lvl>
  </w:abstractNum>
  <w:abstractNum w:abstractNumId="4">
    <w:nsid w:val="FFFFFF80"/>
    <w:multiLevelType w:val="singleLevel"/>
    <w:tmpl w:val="E5F2F6C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65BE8C3E"/>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95F09DA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57EC48A"/>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E8D26E8E"/>
    <w:lvl w:ilvl="0">
      <w:start w:val="1"/>
      <w:numFmt w:val="decimal"/>
      <w:lvlText w:val="%1."/>
      <w:lvlJc w:val="left"/>
      <w:pPr>
        <w:tabs>
          <w:tab w:val="num" w:pos="227"/>
        </w:tabs>
        <w:ind w:left="227" w:hanging="227"/>
      </w:pPr>
      <w:rPr>
        <w:rFonts w:cs="Times New Roman" w:hint="default"/>
      </w:rPr>
    </w:lvl>
  </w:abstractNum>
  <w:abstractNum w:abstractNumId="9">
    <w:nsid w:val="FFFFFF89"/>
    <w:multiLevelType w:val="singleLevel"/>
    <w:tmpl w:val="05A4E3B6"/>
    <w:lvl w:ilvl="0">
      <w:start w:val="1"/>
      <w:numFmt w:val="bullet"/>
      <w:lvlText w:val=""/>
      <w:lvlJc w:val="left"/>
      <w:pPr>
        <w:tabs>
          <w:tab w:val="num" w:pos="360"/>
        </w:tabs>
        <w:ind w:left="360" w:hanging="360"/>
      </w:pPr>
      <w:rPr>
        <w:rFonts w:ascii="Symbol" w:hAnsi="Symbol" w:hint="default"/>
      </w:rPr>
    </w:lvl>
  </w:abstractNum>
  <w:abstractNum w:abstractNumId="10">
    <w:nsid w:val="1F397F84"/>
    <w:multiLevelType w:val="multilevel"/>
    <w:tmpl w:val="77162394"/>
    <w:styleLink w:val="itemization1"/>
    <w:lvl w:ilvl="0">
      <w:start w:val="1"/>
      <w:numFmt w:val="bullet"/>
      <w:lvlText w:val=""/>
      <w:lvlJc w:val="left"/>
      <w:pPr>
        <w:tabs>
          <w:tab w:val="num" w:pos="227"/>
        </w:tabs>
        <w:ind w:left="227" w:hanging="227"/>
      </w:pPr>
      <w:rPr>
        <w:rFonts w:ascii="Symbol" w:hAnsi="Symbol" w:hint="default"/>
      </w:rPr>
    </w:lvl>
    <w:lvl w:ilvl="1">
      <w:start w:val="1"/>
      <w:numFmt w:val="bullet"/>
      <w:pStyle w:val="heading2"/>
      <w:lvlText w:val="─"/>
      <w:lvlJc w:val="left"/>
      <w:pPr>
        <w:tabs>
          <w:tab w:val="num" w:pos="454"/>
        </w:tabs>
        <w:ind w:left="454" w:hanging="227"/>
      </w:pPr>
      <w:rPr>
        <w:rFonts w:ascii="Times New Roman" w:hAnsi="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1">
    <w:nsid w:val="393026D5"/>
    <w:multiLevelType w:val="multilevel"/>
    <w:tmpl w:val="2632941E"/>
    <w:lvl w:ilvl="0">
      <w:start w:val="1"/>
      <w:numFmt w:val="decimal"/>
      <w:lvlRestart w:val="0"/>
      <w:pStyle w:val="numitem"/>
      <w:lvlText w:val="%1."/>
      <w:lvlJc w:val="right"/>
      <w:pPr>
        <w:tabs>
          <w:tab w:val="num" w:pos="0"/>
        </w:tabs>
        <w:ind w:left="227" w:hanging="57"/>
      </w:pPr>
      <w:rPr>
        <w:rFonts w:cs="Times New Roman" w:hint="default"/>
      </w:rPr>
    </w:lvl>
    <w:lvl w:ilvl="1">
      <w:start w:val="1"/>
      <w:numFmt w:val="lowerLetter"/>
      <w:lvlText w:val="(%2)"/>
      <w:lvlJc w:val="left"/>
      <w:pPr>
        <w:tabs>
          <w:tab w:val="num" w:pos="510"/>
        </w:tabs>
        <w:ind w:left="510" w:hanging="283"/>
      </w:pPr>
      <w:rPr>
        <w:rFonts w:cs="Times New Roman" w:hint="default"/>
      </w:rPr>
    </w:lvl>
    <w:lvl w:ilvl="2">
      <w:start w:val="1"/>
      <w:numFmt w:val="lowerRoman"/>
      <w:lvlText w:val="(%3)"/>
      <w:lvlJc w:val="left"/>
      <w:pPr>
        <w:tabs>
          <w:tab w:val="num" w:pos="850"/>
        </w:tabs>
        <w:ind w:left="850" w:hanging="340"/>
      </w:pPr>
      <w:rPr>
        <w:rFonts w:cs="Times New Roman" w:hint="default"/>
      </w:rPr>
    </w:lvl>
    <w:lvl w:ilvl="3">
      <w:start w:val="1"/>
      <w:numFmt w:val="decimal"/>
      <w:lvlText w:val="(%4)"/>
      <w:lvlJc w:val="left"/>
      <w:pPr>
        <w:tabs>
          <w:tab w:val="num" w:pos="1191"/>
        </w:tabs>
        <w:ind w:left="1191" w:hanging="341"/>
      </w:pPr>
      <w:rPr>
        <w:rFonts w:cs="Times New Roman" w:hint="default"/>
      </w:rPr>
    </w:lvl>
    <w:lvl w:ilvl="4">
      <w:start w:val="1"/>
      <w:numFmt w:val="lowerLetter"/>
      <w:lvlText w:val="(%5)"/>
      <w:lvlJc w:val="left"/>
      <w:pPr>
        <w:tabs>
          <w:tab w:val="num" w:pos="1474"/>
        </w:tabs>
        <w:ind w:left="1474" w:hanging="283"/>
      </w:pPr>
      <w:rPr>
        <w:rFonts w:cs="Times New Roman" w:hint="default"/>
      </w:rPr>
    </w:lvl>
    <w:lvl w:ilvl="5">
      <w:start w:val="1"/>
      <w:numFmt w:val="lowerRoman"/>
      <w:lvlText w:val="(%6)"/>
      <w:lvlJc w:val="left"/>
      <w:pPr>
        <w:tabs>
          <w:tab w:val="num" w:pos="1814"/>
        </w:tabs>
        <w:ind w:left="1814" w:hanging="340"/>
      </w:pPr>
      <w:rPr>
        <w:rFonts w:cs="Times New Roman" w:hint="default"/>
      </w:rPr>
    </w:lvl>
    <w:lvl w:ilvl="6">
      <w:start w:val="1"/>
      <w:numFmt w:val="decimal"/>
      <w:lvlText w:val="%7."/>
      <w:lvlJc w:val="left"/>
      <w:pPr>
        <w:tabs>
          <w:tab w:val="num" w:pos="2154"/>
        </w:tabs>
        <w:ind w:left="2154" w:hanging="340"/>
      </w:pPr>
      <w:rPr>
        <w:rFonts w:cs="Times New Roman" w:hint="default"/>
      </w:rPr>
    </w:lvl>
    <w:lvl w:ilvl="7">
      <w:start w:val="1"/>
      <w:numFmt w:val="lowerLetter"/>
      <w:lvlText w:val="%8."/>
      <w:lvlJc w:val="left"/>
      <w:pPr>
        <w:tabs>
          <w:tab w:val="num" w:pos="2381"/>
        </w:tabs>
        <w:ind w:left="2381" w:hanging="227"/>
      </w:pPr>
      <w:rPr>
        <w:rFonts w:cs="Times New Roman" w:hint="default"/>
      </w:rPr>
    </w:lvl>
    <w:lvl w:ilvl="8">
      <w:start w:val="1"/>
      <w:numFmt w:val="lowerRoman"/>
      <w:lvlText w:val="%9."/>
      <w:lvlJc w:val="left"/>
      <w:pPr>
        <w:tabs>
          <w:tab w:val="num" w:pos="2721"/>
        </w:tabs>
        <w:ind w:left="2721" w:hanging="340"/>
      </w:pPr>
      <w:rPr>
        <w:rFonts w:cs="Times New Roman" w:hint="default"/>
      </w:rPr>
    </w:lvl>
  </w:abstractNum>
  <w:abstractNum w:abstractNumId="12">
    <w:nsid w:val="6C1B24C2"/>
    <w:multiLevelType w:val="multilevel"/>
    <w:tmpl w:val="30021730"/>
    <w:lvl w:ilvl="0">
      <w:start w:val="1"/>
      <w:numFmt w:val="bullet"/>
      <w:pStyle w:val="reference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3">
    <w:nsid w:val="6F404C9F"/>
    <w:multiLevelType w:val="multilevel"/>
    <w:tmpl w:val="BEDA5F46"/>
    <w:styleLink w:val="itemization2"/>
    <w:lvl w:ilvl="0">
      <w:start w:val="1"/>
      <w:numFmt w:val="bullet"/>
      <w:pStyle w:val="ListBullet"/>
      <w:lvlText w:val="─"/>
      <w:lvlJc w:val="left"/>
      <w:pPr>
        <w:tabs>
          <w:tab w:val="num" w:pos="227"/>
        </w:tabs>
        <w:ind w:left="227" w:hanging="227"/>
      </w:pPr>
      <w:rPr>
        <w:rFonts w:ascii="Times New Roman" w:hAnsi="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hint="default"/>
      </w:rPr>
    </w:lvl>
    <w:lvl w:ilvl="3">
      <w:start w:val="1"/>
      <w:numFmt w:val="bullet"/>
      <w:lvlText w:val="■"/>
      <w:lvlJc w:val="left"/>
      <w:pPr>
        <w:tabs>
          <w:tab w:val="num" w:pos="907"/>
        </w:tabs>
        <w:ind w:left="907" w:hanging="227"/>
      </w:pPr>
      <w:rPr>
        <w:rFonts w:ascii="Times New Roman" w:hAnsi="Times New Roman" w:hint="default"/>
      </w:rPr>
    </w:lvl>
    <w:lvl w:ilvl="4">
      <w:start w:val="1"/>
      <w:numFmt w:val="bullet"/>
      <w:lvlText w:val="○"/>
      <w:lvlJc w:val="left"/>
      <w:pPr>
        <w:tabs>
          <w:tab w:val="num" w:pos="1134"/>
        </w:tabs>
        <w:ind w:left="1134" w:hanging="227"/>
      </w:pPr>
      <w:rPr>
        <w:rFonts w:ascii="Times New Roman" w:hAnsi="Times New Roman" w:hint="default"/>
      </w:rPr>
    </w:lvl>
    <w:lvl w:ilvl="5">
      <w:start w:val="1"/>
      <w:numFmt w:val="bullet"/>
      <w:lvlText w:val="■"/>
      <w:lvlJc w:val="left"/>
      <w:pPr>
        <w:tabs>
          <w:tab w:val="num" w:pos="1361"/>
        </w:tabs>
        <w:ind w:left="1361" w:hanging="227"/>
      </w:pPr>
      <w:rPr>
        <w:rFonts w:ascii="Times New Roman" w:hAnsi="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hint="default"/>
      </w:rPr>
    </w:lvl>
    <w:lvl w:ilvl="8">
      <w:start w:val="1"/>
      <w:numFmt w:val="bullet"/>
      <w:lvlText w:val="■"/>
      <w:lvlJc w:val="left"/>
      <w:pPr>
        <w:tabs>
          <w:tab w:val="num" w:pos="2041"/>
        </w:tabs>
        <w:ind w:left="2041" w:hanging="227"/>
      </w:pPr>
      <w:rPr>
        <w:rFonts w:ascii="Times New Roman" w:hAnsi="Times New Roman" w:hint="default"/>
      </w:rPr>
    </w:lvl>
  </w:abstractNum>
  <w:abstractNum w:abstractNumId="14">
    <w:nsid w:val="7738779A"/>
    <w:multiLevelType w:val="multilevel"/>
    <w:tmpl w:val="77EC1FB2"/>
    <w:styleLink w:val="headings"/>
    <w:lvl w:ilvl="0">
      <w:start w:val="1"/>
      <w:numFmt w:val="decimal"/>
      <w:pStyle w:val="dashitem"/>
      <w:lvlText w:val="%1"/>
      <w:lvlJc w:val="left"/>
      <w:pPr>
        <w:tabs>
          <w:tab w:val="num" w:pos="567"/>
        </w:tabs>
        <w:ind w:left="567" w:hanging="567"/>
      </w:pPr>
      <w:rPr>
        <w:rFonts w:cs="Times New Roman" w:hint="default"/>
      </w:rPr>
    </w:lvl>
    <w:lvl w:ilvl="1">
      <w:start w:val="1"/>
      <w:numFmt w:val="decimal"/>
      <w:lvlText w:val="%1.%2"/>
      <w:lvlJc w:val="left"/>
      <w:pPr>
        <w:tabs>
          <w:tab w:val="num" w:pos="567"/>
        </w:tabs>
        <w:ind w:left="567" w:hanging="567"/>
      </w:pPr>
      <w:rPr>
        <w:rFonts w:cs="Times New Roman" w:hint="default"/>
      </w:rPr>
    </w:lvl>
    <w:lvl w:ilvl="2">
      <w:start w:val="1"/>
      <w:numFmt w:val="decimal"/>
      <w:lvlText w:val="%1.%2.%3"/>
      <w:lvlJc w:val="left"/>
      <w:pPr>
        <w:tabs>
          <w:tab w:val="num" w:pos="851"/>
        </w:tabs>
        <w:ind w:left="851" w:hanging="851"/>
      </w:pPr>
      <w:rPr>
        <w:rFonts w:cs="Times New Roman" w:hint="default"/>
      </w:rPr>
    </w:lvl>
    <w:lvl w:ilvl="3">
      <w:start w:val="1"/>
      <w:numFmt w:val="decimal"/>
      <w:lvlText w:val="%1.%2.%3.%4"/>
      <w:lvlJc w:val="left"/>
      <w:pPr>
        <w:tabs>
          <w:tab w:val="num" w:pos="851"/>
        </w:tabs>
        <w:ind w:left="851" w:hanging="851"/>
      </w:pPr>
      <w:rPr>
        <w:rFonts w:cs="Times New Roman" w:hint="default"/>
      </w:rPr>
    </w:lvl>
    <w:lvl w:ilvl="4">
      <w:start w:val="1"/>
      <w:numFmt w:val="decimal"/>
      <w:lvlText w:val="%1.%2.%3.%4.%5"/>
      <w:lvlJc w:val="left"/>
      <w:pPr>
        <w:tabs>
          <w:tab w:val="num" w:pos="964"/>
        </w:tabs>
        <w:ind w:left="964" w:hanging="964"/>
      </w:pPr>
      <w:rPr>
        <w:rFonts w:ascii="Times New Roman" w:hAnsi="Times New Roman" w:cs="Times New Roman" w:hint="default"/>
        <w:b w:val="0"/>
        <w:i/>
        <w:sz w:val="20"/>
      </w:rPr>
    </w:lvl>
    <w:lvl w:ilvl="5">
      <w:start w:val="1"/>
      <w:numFmt w:val="decimal"/>
      <w:lvlText w:val="%1.%2.%3.%4.%5.%6"/>
      <w:lvlJc w:val="left"/>
      <w:pPr>
        <w:tabs>
          <w:tab w:val="num" w:pos="1152"/>
        </w:tabs>
        <w:ind w:left="1152" w:hanging="1152"/>
      </w:pPr>
      <w:rPr>
        <w:rFonts w:cs="Times New Roman" w:hint="default"/>
      </w:rPr>
    </w:lvl>
    <w:lvl w:ilvl="6">
      <w:start w:val="1"/>
      <w:numFmt w:val="decimal"/>
      <w:lvlText w:val="%1.%2.%3.%4.%5.%6.%7"/>
      <w:lvlJc w:val="left"/>
      <w:pPr>
        <w:tabs>
          <w:tab w:val="num" w:pos="1296"/>
        </w:tabs>
        <w:ind w:left="1296" w:hanging="1296"/>
      </w:pPr>
      <w:rPr>
        <w:rFonts w:cs="Times New Roman" w:hint="default"/>
      </w:rPr>
    </w:lvl>
    <w:lvl w:ilvl="7">
      <w:start w:val="1"/>
      <w:numFmt w:val="decimal"/>
      <w:lvlText w:val="%1.%2.%3.%4.%5.%6.%7.%8"/>
      <w:lvlJc w:val="left"/>
      <w:pPr>
        <w:tabs>
          <w:tab w:val="num" w:pos="1440"/>
        </w:tabs>
        <w:ind w:left="1440" w:hanging="1440"/>
      </w:pPr>
      <w:rPr>
        <w:rFonts w:cs="Times New Roman" w:hint="default"/>
      </w:rPr>
    </w:lvl>
    <w:lvl w:ilvl="8">
      <w:start w:val="1"/>
      <w:numFmt w:val="decimal"/>
      <w:lvlText w:val="%1.%2.%3.%4.%5.%6.%7.%8.%9"/>
      <w:lvlJc w:val="left"/>
      <w:pPr>
        <w:tabs>
          <w:tab w:val="num" w:pos="1584"/>
        </w:tabs>
        <w:ind w:left="1584" w:hanging="1584"/>
      </w:pPr>
      <w:rPr>
        <w:rFonts w:cs="Times New Roman" w:hint="default"/>
      </w:rPr>
    </w:lvl>
  </w:abstractNum>
  <w:abstractNum w:abstractNumId="15">
    <w:nsid w:val="7B274BC8"/>
    <w:multiLevelType w:val="multilevel"/>
    <w:tmpl w:val="72E65396"/>
    <w:styleLink w:val="arabnumitem"/>
    <w:lvl w:ilvl="0">
      <w:start w:val="1"/>
      <w:numFmt w:val="decimal"/>
      <w:lvlText w:val="%1."/>
      <w:lvlJc w:val="right"/>
      <w:pPr>
        <w:tabs>
          <w:tab w:val="num" w:pos="0"/>
        </w:tabs>
        <w:ind w:left="227" w:hanging="57"/>
      </w:pPr>
      <w:rPr>
        <w:rFonts w:cs="Times New Roman" w:hint="default"/>
      </w:rPr>
    </w:lvl>
    <w:lvl w:ilvl="1">
      <w:start w:val="1"/>
      <w:numFmt w:val="lowerLetter"/>
      <w:lvlText w:val="(%2)"/>
      <w:lvlJc w:val="left"/>
      <w:pPr>
        <w:tabs>
          <w:tab w:val="num" w:pos="510"/>
        </w:tabs>
        <w:ind w:left="510" w:hanging="283"/>
      </w:pPr>
      <w:rPr>
        <w:rFonts w:cs="Times New Roman" w:hint="default"/>
      </w:rPr>
    </w:lvl>
    <w:lvl w:ilvl="2">
      <w:start w:val="1"/>
      <w:numFmt w:val="lowerRoman"/>
      <w:lvlText w:val="(%3)"/>
      <w:lvlJc w:val="left"/>
      <w:pPr>
        <w:tabs>
          <w:tab w:val="num" w:pos="851"/>
        </w:tabs>
        <w:ind w:left="851" w:hanging="341"/>
      </w:pPr>
      <w:rPr>
        <w:rFonts w:cs="Times New Roman" w:hint="default"/>
      </w:rPr>
    </w:lvl>
    <w:lvl w:ilvl="3">
      <w:start w:val="1"/>
      <w:numFmt w:val="decimal"/>
      <w:lvlText w:val="(%4)"/>
      <w:lvlJc w:val="left"/>
      <w:pPr>
        <w:tabs>
          <w:tab w:val="num" w:pos="1191"/>
        </w:tabs>
        <w:ind w:left="1191" w:hanging="340"/>
      </w:pPr>
      <w:rPr>
        <w:rFonts w:cs="Times New Roman" w:hint="default"/>
      </w:rPr>
    </w:lvl>
    <w:lvl w:ilvl="4">
      <w:start w:val="1"/>
      <w:numFmt w:val="lowerLetter"/>
      <w:lvlText w:val="(%5)"/>
      <w:lvlJc w:val="left"/>
      <w:pPr>
        <w:tabs>
          <w:tab w:val="num" w:pos="1474"/>
        </w:tabs>
        <w:ind w:left="1474" w:hanging="283"/>
      </w:pPr>
      <w:rPr>
        <w:rFonts w:cs="Times New Roman" w:hint="default"/>
      </w:rPr>
    </w:lvl>
    <w:lvl w:ilvl="5">
      <w:start w:val="1"/>
      <w:numFmt w:val="lowerRoman"/>
      <w:lvlText w:val="(%6)"/>
      <w:lvlJc w:val="left"/>
      <w:pPr>
        <w:tabs>
          <w:tab w:val="num" w:pos="1814"/>
        </w:tabs>
        <w:ind w:left="1814" w:hanging="340"/>
      </w:pPr>
      <w:rPr>
        <w:rFonts w:cs="Times New Roman" w:hint="default"/>
      </w:rPr>
    </w:lvl>
    <w:lvl w:ilvl="6">
      <w:start w:val="1"/>
      <w:numFmt w:val="decimal"/>
      <w:lvlText w:val="%7."/>
      <w:lvlJc w:val="left"/>
      <w:pPr>
        <w:tabs>
          <w:tab w:val="num" w:pos="2155"/>
        </w:tabs>
        <w:ind w:left="2155" w:hanging="341"/>
      </w:pPr>
      <w:rPr>
        <w:rFonts w:cs="Times New Roman" w:hint="default"/>
      </w:rPr>
    </w:lvl>
    <w:lvl w:ilvl="7">
      <w:start w:val="1"/>
      <w:numFmt w:val="lowerLetter"/>
      <w:lvlText w:val="%8."/>
      <w:lvlJc w:val="left"/>
      <w:pPr>
        <w:tabs>
          <w:tab w:val="num" w:pos="2381"/>
        </w:tabs>
        <w:ind w:left="2381" w:hanging="226"/>
      </w:pPr>
      <w:rPr>
        <w:rFonts w:cs="Times New Roman" w:hint="default"/>
      </w:rPr>
    </w:lvl>
    <w:lvl w:ilvl="8">
      <w:start w:val="1"/>
      <w:numFmt w:val="lowerRoman"/>
      <w:lvlText w:val="%9."/>
      <w:lvlJc w:val="left"/>
      <w:pPr>
        <w:tabs>
          <w:tab w:val="num" w:pos="2722"/>
        </w:tabs>
        <w:ind w:left="2722" w:hanging="341"/>
      </w:pPr>
      <w:rPr>
        <w:rFonts w:cs="Times New Roman" w:hint="default"/>
      </w:rPr>
    </w:lvl>
  </w:abstractNum>
  <w:abstractNum w:abstractNumId="16">
    <w:nsid w:val="7D9521C8"/>
    <w:multiLevelType w:val="multilevel"/>
    <w:tmpl w:val="ED9C1364"/>
    <w:styleLink w:val="referencelist"/>
    <w:lvl w:ilvl="0">
      <w:start w:val="1"/>
      <w:numFmt w:val="decimal"/>
      <w:lvlText w:val="%1."/>
      <w:lvlJc w:val="right"/>
      <w:pPr>
        <w:tabs>
          <w:tab w:val="num" w:pos="227"/>
        </w:tabs>
        <w:ind w:left="227" w:hanging="114"/>
      </w:pPr>
      <w:rPr>
        <w:rFonts w:cs="Times New Roman" w:hint="default"/>
      </w:rPr>
    </w:lvl>
    <w:lvl w:ilvl="1">
      <w:start w:val="1"/>
      <w:numFmt w:val="lowerLetter"/>
      <w:lvlText w:val="%2."/>
      <w:lvlJc w:val="left"/>
      <w:pPr>
        <w:tabs>
          <w:tab w:val="num" w:pos="1896"/>
        </w:tabs>
        <w:ind w:left="1896" w:hanging="360"/>
      </w:pPr>
      <w:rPr>
        <w:rFonts w:cs="Times New Roman" w:hint="default"/>
      </w:rPr>
    </w:lvl>
    <w:lvl w:ilvl="2">
      <w:start w:val="1"/>
      <w:numFmt w:val="lowerRoman"/>
      <w:lvlText w:val="%3."/>
      <w:lvlJc w:val="right"/>
      <w:pPr>
        <w:tabs>
          <w:tab w:val="num" w:pos="2616"/>
        </w:tabs>
        <w:ind w:left="2616" w:hanging="180"/>
      </w:pPr>
      <w:rPr>
        <w:rFonts w:cs="Times New Roman" w:hint="default"/>
      </w:rPr>
    </w:lvl>
    <w:lvl w:ilvl="3">
      <w:start w:val="1"/>
      <w:numFmt w:val="decimal"/>
      <w:lvlText w:val="%4."/>
      <w:lvlJc w:val="left"/>
      <w:pPr>
        <w:tabs>
          <w:tab w:val="num" w:pos="3336"/>
        </w:tabs>
        <w:ind w:left="3336" w:hanging="360"/>
      </w:pPr>
      <w:rPr>
        <w:rFonts w:cs="Times New Roman" w:hint="default"/>
      </w:rPr>
    </w:lvl>
    <w:lvl w:ilvl="4">
      <w:start w:val="1"/>
      <w:numFmt w:val="lowerLetter"/>
      <w:lvlText w:val="%5."/>
      <w:lvlJc w:val="left"/>
      <w:pPr>
        <w:tabs>
          <w:tab w:val="num" w:pos="4056"/>
        </w:tabs>
        <w:ind w:left="4056" w:hanging="360"/>
      </w:pPr>
      <w:rPr>
        <w:rFonts w:cs="Times New Roman" w:hint="default"/>
      </w:rPr>
    </w:lvl>
    <w:lvl w:ilvl="5">
      <w:start w:val="1"/>
      <w:numFmt w:val="lowerRoman"/>
      <w:lvlText w:val="%6."/>
      <w:lvlJc w:val="right"/>
      <w:pPr>
        <w:tabs>
          <w:tab w:val="num" w:pos="4776"/>
        </w:tabs>
        <w:ind w:left="4776" w:hanging="180"/>
      </w:pPr>
      <w:rPr>
        <w:rFonts w:cs="Times New Roman" w:hint="default"/>
      </w:rPr>
    </w:lvl>
    <w:lvl w:ilvl="6">
      <w:start w:val="1"/>
      <w:numFmt w:val="decimal"/>
      <w:lvlText w:val="%7."/>
      <w:lvlJc w:val="left"/>
      <w:pPr>
        <w:tabs>
          <w:tab w:val="num" w:pos="5496"/>
        </w:tabs>
        <w:ind w:left="5496" w:hanging="360"/>
      </w:pPr>
      <w:rPr>
        <w:rFonts w:cs="Times New Roman" w:hint="default"/>
      </w:rPr>
    </w:lvl>
    <w:lvl w:ilvl="7">
      <w:start w:val="1"/>
      <w:numFmt w:val="lowerLetter"/>
      <w:lvlText w:val="%8."/>
      <w:lvlJc w:val="left"/>
      <w:pPr>
        <w:tabs>
          <w:tab w:val="num" w:pos="6216"/>
        </w:tabs>
        <w:ind w:left="6216" w:hanging="360"/>
      </w:pPr>
      <w:rPr>
        <w:rFonts w:cs="Times New Roman" w:hint="default"/>
      </w:rPr>
    </w:lvl>
    <w:lvl w:ilvl="8">
      <w:start w:val="1"/>
      <w:numFmt w:val="lowerRoman"/>
      <w:lvlText w:val="%9."/>
      <w:lvlJc w:val="right"/>
      <w:pPr>
        <w:tabs>
          <w:tab w:val="num" w:pos="6936"/>
        </w:tabs>
        <w:ind w:left="6936" w:hanging="180"/>
      </w:pPr>
      <w:rPr>
        <w:rFonts w:cs="Times New Roman" w:hint="default"/>
      </w:rPr>
    </w:lvl>
  </w:abstractNum>
  <w:num w:numId="1">
    <w:abstractNumId w:val="9"/>
  </w:num>
  <w:num w:numId="2">
    <w:abstractNumId w:val="8"/>
  </w:num>
  <w:num w:numId="3">
    <w:abstractNumId w:val="9"/>
  </w:num>
  <w:num w:numId="4">
    <w:abstractNumId w:val="8"/>
  </w:num>
  <w:num w:numId="5">
    <w:abstractNumId w:val="9"/>
  </w:num>
  <w:num w:numId="6">
    <w:abstractNumId w:val="8"/>
  </w:num>
  <w:num w:numId="7">
    <w:abstractNumId w:val="9"/>
  </w:num>
  <w:num w:numId="8">
    <w:abstractNumId w:val="8"/>
  </w:num>
  <w:num w:numId="9">
    <w:abstractNumId w:val="15"/>
  </w:num>
  <w:num w:numId="10">
    <w:abstractNumId w:val="10"/>
  </w:num>
  <w:num w:numId="11">
    <w:abstractNumId w:val="13"/>
  </w:num>
  <w:num w:numId="12">
    <w:abstractNumId w:val="14"/>
  </w:num>
  <w:num w:numId="13">
    <w:abstractNumId w:val="16"/>
  </w:num>
  <w:num w:numId="14">
    <w:abstractNumId w:val="12"/>
  </w:num>
  <w:num w:numId="15">
    <w:abstractNumId w:val="9"/>
  </w:num>
  <w:num w:numId="16">
    <w:abstractNumId w:val="14"/>
  </w:num>
  <w:num w:numId="17">
    <w:abstractNumId w:val="8"/>
  </w:num>
  <w:num w:numId="18">
    <w:abstractNumId w:val="16"/>
    <w:lvlOverride w:ilvl="0">
      <w:lvl w:ilvl="0">
        <w:start w:val="1"/>
        <w:numFmt w:val="decimal"/>
        <w:lvlText w:val="%1."/>
        <w:lvlJc w:val="right"/>
        <w:pPr>
          <w:tabs>
            <w:tab w:val="num" w:pos="227"/>
          </w:tabs>
          <w:ind w:left="227" w:hanging="114"/>
        </w:pPr>
        <w:rPr>
          <w:rFonts w:cs="Times New Roman" w:hint="default"/>
          <w:sz w:val="18"/>
          <w:szCs w:val="18"/>
        </w:rPr>
      </w:lvl>
    </w:lvlOverride>
  </w:num>
  <w:num w:numId="19">
    <w:abstractNumId w:val="10"/>
  </w:num>
  <w:num w:numId="20">
    <w:abstractNumId w:val="13"/>
  </w:num>
  <w:num w:numId="21">
    <w:abstractNumId w:val="11"/>
  </w:num>
  <w:num w:numId="22">
    <w:abstractNumId w:val="7"/>
  </w:num>
  <w:num w:numId="23">
    <w:abstractNumId w:val="6"/>
  </w:num>
  <w:num w:numId="24">
    <w:abstractNumId w:val="5"/>
  </w:num>
  <w:num w:numId="25">
    <w:abstractNumId w:val="4"/>
  </w:num>
  <w:num w:numId="26">
    <w:abstractNumId w:val="3"/>
  </w:num>
  <w:num w:numId="27">
    <w:abstractNumId w:val="2"/>
  </w:num>
  <w:num w:numId="28">
    <w:abstractNumId w:val="1"/>
  </w:num>
  <w:num w:numId="29">
    <w:abstractNumId w:val="0"/>
  </w:num>
  <w:num w:numId="3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2"/>
  </w:num>
  <w:num w:numId="32">
    <w:abstractNumId w:val="12"/>
  </w:num>
  <w:num w:numId="33">
    <w:abstractNumId w:val="12"/>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4"/>
  <w:attachedTemplate r:id="rId1"/>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8"/>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40529"/>
    <w:rsid w:val="0000056A"/>
    <w:rsid w:val="00001D94"/>
    <w:rsid w:val="000058CD"/>
    <w:rsid w:val="00006405"/>
    <w:rsid w:val="00007F40"/>
    <w:rsid w:val="00015441"/>
    <w:rsid w:val="0002597B"/>
    <w:rsid w:val="00025D8F"/>
    <w:rsid w:val="000309B7"/>
    <w:rsid w:val="00030E3E"/>
    <w:rsid w:val="0003135A"/>
    <w:rsid w:val="00034555"/>
    <w:rsid w:val="00040402"/>
    <w:rsid w:val="0004696A"/>
    <w:rsid w:val="0005696A"/>
    <w:rsid w:val="000569E7"/>
    <w:rsid w:val="000740BE"/>
    <w:rsid w:val="0007498B"/>
    <w:rsid w:val="0007593C"/>
    <w:rsid w:val="0008374A"/>
    <w:rsid w:val="00090710"/>
    <w:rsid w:val="00090731"/>
    <w:rsid w:val="000927C5"/>
    <w:rsid w:val="00092FA6"/>
    <w:rsid w:val="000934BA"/>
    <w:rsid w:val="00094656"/>
    <w:rsid w:val="000A2E55"/>
    <w:rsid w:val="000B1E82"/>
    <w:rsid w:val="000B2266"/>
    <w:rsid w:val="000B7E4C"/>
    <w:rsid w:val="000C006D"/>
    <w:rsid w:val="000C04F0"/>
    <w:rsid w:val="000C4C8F"/>
    <w:rsid w:val="000D16FA"/>
    <w:rsid w:val="000D3597"/>
    <w:rsid w:val="000D6D27"/>
    <w:rsid w:val="000E071F"/>
    <w:rsid w:val="000F0DC5"/>
    <w:rsid w:val="000F1F28"/>
    <w:rsid w:val="000F4747"/>
    <w:rsid w:val="000F782C"/>
    <w:rsid w:val="00103C83"/>
    <w:rsid w:val="00117CC9"/>
    <w:rsid w:val="00120D79"/>
    <w:rsid w:val="0013193E"/>
    <w:rsid w:val="001362F0"/>
    <w:rsid w:val="0013666A"/>
    <w:rsid w:val="00145AF7"/>
    <w:rsid w:val="00162844"/>
    <w:rsid w:val="00162CC8"/>
    <w:rsid w:val="00163AF4"/>
    <w:rsid w:val="00164D7E"/>
    <w:rsid w:val="0016678D"/>
    <w:rsid w:val="00172752"/>
    <w:rsid w:val="00172A1B"/>
    <w:rsid w:val="00185973"/>
    <w:rsid w:val="00187E43"/>
    <w:rsid w:val="00190935"/>
    <w:rsid w:val="00197686"/>
    <w:rsid w:val="001A0E09"/>
    <w:rsid w:val="001A6D31"/>
    <w:rsid w:val="001B255B"/>
    <w:rsid w:val="001B3097"/>
    <w:rsid w:val="001B4547"/>
    <w:rsid w:val="001B4A7C"/>
    <w:rsid w:val="001D3E27"/>
    <w:rsid w:val="001D53EB"/>
    <w:rsid w:val="001E21AD"/>
    <w:rsid w:val="001E3A57"/>
    <w:rsid w:val="001E5FE9"/>
    <w:rsid w:val="001F5042"/>
    <w:rsid w:val="001F5439"/>
    <w:rsid w:val="00204E89"/>
    <w:rsid w:val="00210248"/>
    <w:rsid w:val="00210DB8"/>
    <w:rsid w:val="0021134D"/>
    <w:rsid w:val="00212511"/>
    <w:rsid w:val="00213A7D"/>
    <w:rsid w:val="00214AC2"/>
    <w:rsid w:val="002224E1"/>
    <w:rsid w:val="0022605F"/>
    <w:rsid w:val="00226E54"/>
    <w:rsid w:val="00227960"/>
    <w:rsid w:val="0023086D"/>
    <w:rsid w:val="00230C00"/>
    <w:rsid w:val="0023104F"/>
    <w:rsid w:val="00231803"/>
    <w:rsid w:val="002354AE"/>
    <w:rsid w:val="0024075B"/>
    <w:rsid w:val="00240D33"/>
    <w:rsid w:val="0024529B"/>
    <w:rsid w:val="002542EE"/>
    <w:rsid w:val="00262528"/>
    <w:rsid w:val="002639D9"/>
    <w:rsid w:val="00264407"/>
    <w:rsid w:val="00270386"/>
    <w:rsid w:val="0027411A"/>
    <w:rsid w:val="0027506C"/>
    <w:rsid w:val="002765E9"/>
    <w:rsid w:val="002823FC"/>
    <w:rsid w:val="002A0991"/>
    <w:rsid w:val="002A4602"/>
    <w:rsid w:val="002A4A69"/>
    <w:rsid w:val="002A56B5"/>
    <w:rsid w:val="002B406E"/>
    <w:rsid w:val="002B53C3"/>
    <w:rsid w:val="002B59A4"/>
    <w:rsid w:val="002B66F5"/>
    <w:rsid w:val="002B7863"/>
    <w:rsid w:val="002C110C"/>
    <w:rsid w:val="002D34CD"/>
    <w:rsid w:val="002E323E"/>
    <w:rsid w:val="002E36AF"/>
    <w:rsid w:val="002E5AD3"/>
    <w:rsid w:val="002E6BA4"/>
    <w:rsid w:val="002F26BD"/>
    <w:rsid w:val="002F3CD1"/>
    <w:rsid w:val="002F3D2A"/>
    <w:rsid w:val="003025D3"/>
    <w:rsid w:val="003045EA"/>
    <w:rsid w:val="00305345"/>
    <w:rsid w:val="00307282"/>
    <w:rsid w:val="00307D1B"/>
    <w:rsid w:val="00312F45"/>
    <w:rsid w:val="0031466D"/>
    <w:rsid w:val="00316E8F"/>
    <w:rsid w:val="00334C04"/>
    <w:rsid w:val="00336943"/>
    <w:rsid w:val="00341AEA"/>
    <w:rsid w:val="00341F67"/>
    <w:rsid w:val="0035112D"/>
    <w:rsid w:val="0035513F"/>
    <w:rsid w:val="003606CA"/>
    <w:rsid w:val="0036104B"/>
    <w:rsid w:val="00362269"/>
    <w:rsid w:val="00362A85"/>
    <w:rsid w:val="003633D4"/>
    <w:rsid w:val="00364275"/>
    <w:rsid w:val="003655E1"/>
    <w:rsid w:val="00371063"/>
    <w:rsid w:val="003723B4"/>
    <w:rsid w:val="00372CA7"/>
    <w:rsid w:val="00376180"/>
    <w:rsid w:val="00377276"/>
    <w:rsid w:val="00377424"/>
    <w:rsid w:val="00394942"/>
    <w:rsid w:val="003949F3"/>
    <w:rsid w:val="003A3A01"/>
    <w:rsid w:val="003B0216"/>
    <w:rsid w:val="003B13D1"/>
    <w:rsid w:val="003B2F07"/>
    <w:rsid w:val="003B33F7"/>
    <w:rsid w:val="003B7599"/>
    <w:rsid w:val="003C1A34"/>
    <w:rsid w:val="003C3B83"/>
    <w:rsid w:val="003C4911"/>
    <w:rsid w:val="003C5BCA"/>
    <w:rsid w:val="003D6CE6"/>
    <w:rsid w:val="003D6DAC"/>
    <w:rsid w:val="003E2A5E"/>
    <w:rsid w:val="003E2B16"/>
    <w:rsid w:val="003E3032"/>
    <w:rsid w:val="003E5A23"/>
    <w:rsid w:val="003F185F"/>
    <w:rsid w:val="003F1DCF"/>
    <w:rsid w:val="003F4765"/>
    <w:rsid w:val="003F65A6"/>
    <w:rsid w:val="00414563"/>
    <w:rsid w:val="0041626B"/>
    <w:rsid w:val="0042193B"/>
    <w:rsid w:val="00423551"/>
    <w:rsid w:val="00423F1B"/>
    <w:rsid w:val="00426C62"/>
    <w:rsid w:val="0042772B"/>
    <w:rsid w:val="004328A0"/>
    <w:rsid w:val="00433441"/>
    <w:rsid w:val="00435214"/>
    <w:rsid w:val="00435D07"/>
    <w:rsid w:val="00436948"/>
    <w:rsid w:val="0043737C"/>
    <w:rsid w:val="0044009C"/>
    <w:rsid w:val="00442A6C"/>
    <w:rsid w:val="004435BA"/>
    <w:rsid w:val="00444190"/>
    <w:rsid w:val="00453C76"/>
    <w:rsid w:val="00454DD4"/>
    <w:rsid w:val="00456287"/>
    <w:rsid w:val="004700C9"/>
    <w:rsid w:val="004705AF"/>
    <w:rsid w:val="00471B63"/>
    <w:rsid w:val="0047305E"/>
    <w:rsid w:val="00473617"/>
    <w:rsid w:val="00476386"/>
    <w:rsid w:val="00477C52"/>
    <w:rsid w:val="00477F90"/>
    <w:rsid w:val="00482E0F"/>
    <w:rsid w:val="0048344D"/>
    <w:rsid w:val="00484DD3"/>
    <w:rsid w:val="00486D71"/>
    <w:rsid w:val="004918B5"/>
    <w:rsid w:val="004956C3"/>
    <w:rsid w:val="00495761"/>
    <w:rsid w:val="00497AD6"/>
    <w:rsid w:val="004C20E7"/>
    <w:rsid w:val="004C2656"/>
    <w:rsid w:val="004C2812"/>
    <w:rsid w:val="004D189F"/>
    <w:rsid w:val="004D49E8"/>
    <w:rsid w:val="004D4E83"/>
    <w:rsid w:val="004D6665"/>
    <w:rsid w:val="004D7C52"/>
    <w:rsid w:val="004E0C9D"/>
    <w:rsid w:val="004F16B4"/>
    <w:rsid w:val="004F6474"/>
    <w:rsid w:val="00500895"/>
    <w:rsid w:val="005010B4"/>
    <w:rsid w:val="00501B8C"/>
    <w:rsid w:val="0050369B"/>
    <w:rsid w:val="00504743"/>
    <w:rsid w:val="00511908"/>
    <w:rsid w:val="00512421"/>
    <w:rsid w:val="0051658B"/>
    <w:rsid w:val="00521BC8"/>
    <w:rsid w:val="0052599C"/>
    <w:rsid w:val="00531E07"/>
    <w:rsid w:val="0053704E"/>
    <w:rsid w:val="0053710F"/>
    <w:rsid w:val="005377DD"/>
    <w:rsid w:val="00564ED7"/>
    <w:rsid w:val="00565733"/>
    <w:rsid w:val="00571515"/>
    <w:rsid w:val="005808CB"/>
    <w:rsid w:val="005846B6"/>
    <w:rsid w:val="00584C20"/>
    <w:rsid w:val="00591219"/>
    <w:rsid w:val="005A2E29"/>
    <w:rsid w:val="005A5F79"/>
    <w:rsid w:val="005B0EF1"/>
    <w:rsid w:val="005B32AC"/>
    <w:rsid w:val="005B3D33"/>
    <w:rsid w:val="005C08EC"/>
    <w:rsid w:val="005C70FB"/>
    <w:rsid w:val="005D172C"/>
    <w:rsid w:val="005E026B"/>
    <w:rsid w:val="005E316C"/>
    <w:rsid w:val="005F4EB3"/>
    <w:rsid w:val="00604BA8"/>
    <w:rsid w:val="006052E9"/>
    <w:rsid w:val="0061213E"/>
    <w:rsid w:val="0061522E"/>
    <w:rsid w:val="00616817"/>
    <w:rsid w:val="006258CB"/>
    <w:rsid w:val="00625C35"/>
    <w:rsid w:val="00625C3B"/>
    <w:rsid w:val="00627D6A"/>
    <w:rsid w:val="00631A9F"/>
    <w:rsid w:val="00637DFE"/>
    <w:rsid w:val="00642073"/>
    <w:rsid w:val="006469B8"/>
    <w:rsid w:val="00650CEB"/>
    <w:rsid w:val="00653A1B"/>
    <w:rsid w:val="0065405B"/>
    <w:rsid w:val="00656155"/>
    <w:rsid w:val="0066250C"/>
    <w:rsid w:val="006713CE"/>
    <w:rsid w:val="00673747"/>
    <w:rsid w:val="00674CEB"/>
    <w:rsid w:val="006750C2"/>
    <w:rsid w:val="006778FD"/>
    <w:rsid w:val="0068057D"/>
    <w:rsid w:val="006856F2"/>
    <w:rsid w:val="00690F07"/>
    <w:rsid w:val="006968F0"/>
    <w:rsid w:val="006A1D3F"/>
    <w:rsid w:val="006A5D0F"/>
    <w:rsid w:val="006A645F"/>
    <w:rsid w:val="006B184A"/>
    <w:rsid w:val="006C0AD3"/>
    <w:rsid w:val="006C1049"/>
    <w:rsid w:val="006C74CC"/>
    <w:rsid w:val="006D63CD"/>
    <w:rsid w:val="006E00D5"/>
    <w:rsid w:val="006E031A"/>
    <w:rsid w:val="006F077C"/>
    <w:rsid w:val="006F1F04"/>
    <w:rsid w:val="006F257F"/>
    <w:rsid w:val="007027E6"/>
    <w:rsid w:val="0070371D"/>
    <w:rsid w:val="00706A12"/>
    <w:rsid w:val="00714E9D"/>
    <w:rsid w:val="00722FCD"/>
    <w:rsid w:val="00726A40"/>
    <w:rsid w:val="00726F80"/>
    <w:rsid w:val="00731E8F"/>
    <w:rsid w:val="00735682"/>
    <w:rsid w:val="0074633C"/>
    <w:rsid w:val="0074741C"/>
    <w:rsid w:val="00750E7D"/>
    <w:rsid w:val="007540B1"/>
    <w:rsid w:val="007608F0"/>
    <w:rsid w:val="007626F0"/>
    <w:rsid w:val="0076605E"/>
    <w:rsid w:val="0077212D"/>
    <w:rsid w:val="00775796"/>
    <w:rsid w:val="007809D1"/>
    <w:rsid w:val="00780F47"/>
    <w:rsid w:val="00791F63"/>
    <w:rsid w:val="007A08F7"/>
    <w:rsid w:val="007A3249"/>
    <w:rsid w:val="007A52AC"/>
    <w:rsid w:val="007B722C"/>
    <w:rsid w:val="007C1B8F"/>
    <w:rsid w:val="007C7941"/>
    <w:rsid w:val="007D0A21"/>
    <w:rsid w:val="007D1350"/>
    <w:rsid w:val="007D3F01"/>
    <w:rsid w:val="007E0352"/>
    <w:rsid w:val="007E6F88"/>
    <w:rsid w:val="007F3BF6"/>
    <w:rsid w:val="007F71FE"/>
    <w:rsid w:val="00807BBC"/>
    <w:rsid w:val="00810F00"/>
    <w:rsid w:val="0081281B"/>
    <w:rsid w:val="008141F8"/>
    <w:rsid w:val="008175BD"/>
    <w:rsid w:val="008250DF"/>
    <w:rsid w:val="008253AA"/>
    <w:rsid w:val="00831B2C"/>
    <w:rsid w:val="008338A5"/>
    <w:rsid w:val="0083409A"/>
    <w:rsid w:val="00837AB8"/>
    <w:rsid w:val="0084658F"/>
    <w:rsid w:val="00850810"/>
    <w:rsid w:val="00852E68"/>
    <w:rsid w:val="00871A19"/>
    <w:rsid w:val="00872347"/>
    <w:rsid w:val="00873A48"/>
    <w:rsid w:val="008940AB"/>
    <w:rsid w:val="008945DB"/>
    <w:rsid w:val="008946C9"/>
    <w:rsid w:val="00895F20"/>
    <w:rsid w:val="008A281F"/>
    <w:rsid w:val="008A5D45"/>
    <w:rsid w:val="008A6E4E"/>
    <w:rsid w:val="008A7007"/>
    <w:rsid w:val="008A7B46"/>
    <w:rsid w:val="008B1558"/>
    <w:rsid w:val="008B225D"/>
    <w:rsid w:val="008B25C8"/>
    <w:rsid w:val="008B40E2"/>
    <w:rsid w:val="008B42D1"/>
    <w:rsid w:val="008B4C1F"/>
    <w:rsid w:val="008B50BD"/>
    <w:rsid w:val="008B50BF"/>
    <w:rsid w:val="008C1CDA"/>
    <w:rsid w:val="008C511A"/>
    <w:rsid w:val="008C6347"/>
    <w:rsid w:val="008C6548"/>
    <w:rsid w:val="008D00D5"/>
    <w:rsid w:val="008D3C6F"/>
    <w:rsid w:val="008D6649"/>
    <w:rsid w:val="008D750C"/>
    <w:rsid w:val="008E0765"/>
    <w:rsid w:val="008E3A00"/>
    <w:rsid w:val="008E47AE"/>
    <w:rsid w:val="008F00F6"/>
    <w:rsid w:val="008F43AB"/>
    <w:rsid w:val="008F60DC"/>
    <w:rsid w:val="008F6FFA"/>
    <w:rsid w:val="0090289B"/>
    <w:rsid w:val="00903180"/>
    <w:rsid w:val="00905DD2"/>
    <w:rsid w:val="0090666A"/>
    <w:rsid w:val="009079EF"/>
    <w:rsid w:val="00911C15"/>
    <w:rsid w:val="00912D08"/>
    <w:rsid w:val="009236C9"/>
    <w:rsid w:val="00927042"/>
    <w:rsid w:val="0093247D"/>
    <w:rsid w:val="00933633"/>
    <w:rsid w:val="00933AD3"/>
    <w:rsid w:val="00942F71"/>
    <w:rsid w:val="009459F1"/>
    <w:rsid w:val="00950D0B"/>
    <w:rsid w:val="00957940"/>
    <w:rsid w:val="00960D65"/>
    <w:rsid w:val="00963FCB"/>
    <w:rsid w:val="009702E3"/>
    <w:rsid w:val="009739B4"/>
    <w:rsid w:val="00984E32"/>
    <w:rsid w:val="0098549F"/>
    <w:rsid w:val="0098555B"/>
    <w:rsid w:val="00990BBC"/>
    <w:rsid w:val="00991EFC"/>
    <w:rsid w:val="00993021"/>
    <w:rsid w:val="009935A9"/>
    <w:rsid w:val="00995A25"/>
    <w:rsid w:val="00997385"/>
    <w:rsid w:val="009A1677"/>
    <w:rsid w:val="009A2666"/>
    <w:rsid w:val="009A3855"/>
    <w:rsid w:val="009A411B"/>
    <w:rsid w:val="009A5950"/>
    <w:rsid w:val="009C1123"/>
    <w:rsid w:val="009C112A"/>
    <w:rsid w:val="009C1481"/>
    <w:rsid w:val="009C2EE3"/>
    <w:rsid w:val="009C3E60"/>
    <w:rsid w:val="009C411C"/>
    <w:rsid w:val="009C439C"/>
    <w:rsid w:val="009D5432"/>
    <w:rsid w:val="009D56D4"/>
    <w:rsid w:val="009D627C"/>
    <w:rsid w:val="009E0616"/>
    <w:rsid w:val="009E2CA6"/>
    <w:rsid w:val="009E388E"/>
    <w:rsid w:val="009E4E69"/>
    <w:rsid w:val="009E649D"/>
    <w:rsid w:val="009F73DF"/>
    <w:rsid w:val="009F7FCE"/>
    <w:rsid w:val="00A06578"/>
    <w:rsid w:val="00A10B22"/>
    <w:rsid w:val="00A21D60"/>
    <w:rsid w:val="00A23A86"/>
    <w:rsid w:val="00A24F12"/>
    <w:rsid w:val="00A2627C"/>
    <w:rsid w:val="00A26846"/>
    <w:rsid w:val="00A32D1E"/>
    <w:rsid w:val="00A33255"/>
    <w:rsid w:val="00A3516F"/>
    <w:rsid w:val="00A35229"/>
    <w:rsid w:val="00A37FEA"/>
    <w:rsid w:val="00A42D6A"/>
    <w:rsid w:val="00A442F2"/>
    <w:rsid w:val="00A504B6"/>
    <w:rsid w:val="00A52DF4"/>
    <w:rsid w:val="00A57525"/>
    <w:rsid w:val="00A652A7"/>
    <w:rsid w:val="00A81874"/>
    <w:rsid w:val="00A82F18"/>
    <w:rsid w:val="00A83872"/>
    <w:rsid w:val="00A85F41"/>
    <w:rsid w:val="00A92ED7"/>
    <w:rsid w:val="00AA19EB"/>
    <w:rsid w:val="00AA4B05"/>
    <w:rsid w:val="00AB2269"/>
    <w:rsid w:val="00AB2CDF"/>
    <w:rsid w:val="00AC3D8B"/>
    <w:rsid w:val="00AC456C"/>
    <w:rsid w:val="00AC683B"/>
    <w:rsid w:val="00AE0CA7"/>
    <w:rsid w:val="00AE7146"/>
    <w:rsid w:val="00AF2CE7"/>
    <w:rsid w:val="00AF5E1A"/>
    <w:rsid w:val="00AF5FB9"/>
    <w:rsid w:val="00B02D5D"/>
    <w:rsid w:val="00B06354"/>
    <w:rsid w:val="00B07D10"/>
    <w:rsid w:val="00B13B2F"/>
    <w:rsid w:val="00B16A67"/>
    <w:rsid w:val="00B17E0A"/>
    <w:rsid w:val="00B2046F"/>
    <w:rsid w:val="00B22932"/>
    <w:rsid w:val="00B2350A"/>
    <w:rsid w:val="00B31C27"/>
    <w:rsid w:val="00B32073"/>
    <w:rsid w:val="00B34E02"/>
    <w:rsid w:val="00B372A9"/>
    <w:rsid w:val="00B37D11"/>
    <w:rsid w:val="00B40529"/>
    <w:rsid w:val="00B40B82"/>
    <w:rsid w:val="00B41F94"/>
    <w:rsid w:val="00B43761"/>
    <w:rsid w:val="00B4592B"/>
    <w:rsid w:val="00B469AD"/>
    <w:rsid w:val="00B47023"/>
    <w:rsid w:val="00B4764D"/>
    <w:rsid w:val="00B52C8F"/>
    <w:rsid w:val="00B55008"/>
    <w:rsid w:val="00B55961"/>
    <w:rsid w:val="00B676D4"/>
    <w:rsid w:val="00B725D1"/>
    <w:rsid w:val="00B752BF"/>
    <w:rsid w:val="00B754A2"/>
    <w:rsid w:val="00B75A88"/>
    <w:rsid w:val="00B80230"/>
    <w:rsid w:val="00B8034A"/>
    <w:rsid w:val="00B86301"/>
    <w:rsid w:val="00B90577"/>
    <w:rsid w:val="00B9219B"/>
    <w:rsid w:val="00B927C6"/>
    <w:rsid w:val="00BA0EDB"/>
    <w:rsid w:val="00BA485F"/>
    <w:rsid w:val="00BA5679"/>
    <w:rsid w:val="00BA6773"/>
    <w:rsid w:val="00BA705B"/>
    <w:rsid w:val="00BB35C6"/>
    <w:rsid w:val="00BB483F"/>
    <w:rsid w:val="00BC02E5"/>
    <w:rsid w:val="00BC0E60"/>
    <w:rsid w:val="00BC26A5"/>
    <w:rsid w:val="00BC69FA"/>
    <w:rsid w:val="00BD55E1"/>
    <w:rsid w:val="00BE08A1"/>
    <w:rsid w:val="00BE1517"/>
    <w:rsid w:val="00BE18BA"/>
    <w:rsid w:val="00BF10F8"/>
    <w:rsid w:val="00BF4592"/>
    <w:rsid w:val="00C0016F"/>
    <w:rsid w:val="00C04C3A"/>
    <w:rsid w:val="00C05153"/>
    <w:rsid w:val="00C064E2"/>
    <w:rsid w:val="00C07548"/>
    <w:rsid w:val="00C20A4B"/>
    <w:rsid w:val="00C22642"/>
    <w:rsid w:val="00C2501E"/>
    <w:rsid w:val="00C25E8B"/>
    <w:rsid w:val="00C315CF"/>
    <w:rsid w:val="00C43226"/>
    <w:rsid w:val="00C43737"/>
    <w:rsid w:val="00C44013"/>
    <w:rsid w:val="00C453BD"/>
    <w:rsid w:val="00C45C81"/>
    <w:rsid w:val="00C46EFA"/>
    <w:rsid w:val="00C51C56"/>
    <w:rsid w:val="00C60104"/>
    <w:rsid w:val="00C6285A"/>
    <w:rsid w:val="00C62E7B"/>
    <w:rsid w:val="00C73FE1"/>
    <w:rsid w:val="00C8067F"/>
    <w:rsid w:val="00C837A2"/>
    <w:rsid w:val="00C91263"/>
    <w:rsid w:val="00C93DFE"/>
    <w:rsid w:val="00C952F1"/>
    <w:rsid w:val="00CB2916"/>
    <w:rsid w:val="00CD0021"/>
    <w:rsid w:val="00CD0BD7"/>
    <w:rsid w:val="00CD4538"/>
    <w:rsid w:val="00CE223C"/>
    <w:rsid w:val="00CE2D08"/>
    <w:rsid w:val="00CE7667"/>
    <w:rsid w:val="00CF3131"/>
    <w:rsid w:val="00CF3BE1"/>
    <w:rsid w:val="00D00243"/>
    <w:rsid w:val="00D05ECD"/>
    <w:rsid w:val="00D073CB"/>
    <w:rsid w:val="00D24964"/>
    <w:rsid w:val="00D30140"/>
    <w:rsid w:val="00D36EBA"/>
    <w:rsid w:val="00D40AC2"/>
    <w:rsid w:val="00D4100E"/>
    <w:rsid w:val="00D54466"/>
    <w:rsid w:val="00D63A3C"/>
    <w:rsid w:val="00D6724D"/>
    <w:rsid w:val="00D6791A"/>
    <w:rsid w:val="00D707E2"/>
    <w:rsid w:val="00D75A83"/>
    <w:rsid w:val="00D87891"/>
    <w:rsid w:val="00D93670"/>
    <w:rsid w:val="00D96B09"/>
    <w:rsid w:val="00D96C7F"/>
    <w:rsid w:val="00DB0063"/>
    <w:rsid w:val="00DB03EE"/>
    <w:rsid w:val="00DC198D"/>
    <w:rsid w:val="00DC1E99"/>
    <w:rsid w:val="00DC72BF"/>
    <w:rsid w:val="00DD0149"/>
    <w:rsid w:val="00DE09DF"/>
    <w:rsid w:val="00DE2420"/>
    <w:rsid w:val="00DE7B95"/>
    <w:rsid w:val="00DF1892"/>
    <w:rsid w:val="00DF45D3"/>
    <w:rsid w:val="00E02E86"/>
    <w:rsid w:val="00E10D75"/>
    <w:rsid w:val="00E14595"/>
    <w:rsid w:val="00E15CDF"/>
    <w:rsid w:val="00E213DC"/>
    <w:rsid w:val="00E323DF"/>
    <w:rsid w:val="00E32432"/>
    <w:rsid w:val="00E44646"/>
    <w:rsid w:val="00E46F15"/>
    <w:rsid w:val="00E50599"/>
    <w:rsid w:val="00E5102D"/>
    <w:rsid w:val="00E5254C"/>
    <w:rsid w:val="00E60F8C"/>
    <w:rsid w:val="00E76629"/>
    <w:rsid w:val="00E774B9"/>
    <w:rsid w:val="00E83462"/>
    <w:rsid w:val="00E87C24"/>
    <w:rsid w:val="00E95C19"/>
    <w:rsid w:val="00EA69A4"/>
    <w:rsid w:val="00EB0717"/>
    <w:rsid w:val="00EB4862"/>
    <w:rsid w:val="00EB4F99"/>
    <w:rsid w:val="00EB6167"/>
    <w:rsid w:val="00EC2435"/>
    <w:rsid w:val="00EC5047"/>
    <w:rsid w:val="00EC76EB"/>
    <w:rsid w:val="00ED0A5F"/>
    <w:rsid w:val="00ED116F"/>
    <w:rsid w:val="00ED4B90"/>
    <w:rsid w:val="00ED6091"/>
    <w:rsid w:val="00ED7231"/>
    <w:rsid w:val="00EE1957"/>
    <w:rsid w:val="00EE516F"/>
    <w:rsid w:val="00EF07AE"/>
    <w:rsid w:val="00EF341C"/>
    <w:rsid w:val="00F01D37"/>
    <w:rsid w:val="00F070EE"/>
    <w:rsid w:val="00F07CC8"/>
    <w:rsid w:val="00F1253E"/>
    <w:rsid w:val="00F14F53"/>
    <w:rsid w:val="00F1693C"/>
    <w:rsid w:val="00F201E5"/>
    <w:rsid w:val="00F22FEF"/>
    <w:rsid w:val="00F314E2"/>
    <w:rsid w:val="00F33250"/>
    <w:rsid w:val="00F342C5"/>
    <w:rsid w:val="00F3520B"/>
    <w:rsid w:val="00F356C3"/>
    <w:rsid w:val="00F41EE4"/>
    <w:rsid w:val="00F4449B"/>
    <w:rsid w:val="00F44FF9"/>
    <w:rsid w:val="00F46923"/>
    <w:rsid w:val="00F519B3"/>
    <w:rsid w:val="00F52239"/>
    <w:rsid w:val="00F56CEA"/>
    <w:rsid w:val="00F60976"/>
    <w:rsid w:val="00F6216E"/>
    <w:rsid w:val="00F63D29"/>
    <w:rsid w:val="00F67D52"/>
    <w:rsid w:val="00F70102"/>
    <w:rsid w:val="00F732B6"/>
    <w:rsid w:val="00F74CE0"/>
    <w:rsid w:val="00F77CFD"/>
    <w:rsid w:val="00F83CA8"/>
    <w:rsid w:val="00F850B0"/>
    <w:rsid w:val="00F86D8E"/>
    <w:rsid w:val="00F93F65"/>
    <w:rsid w:val="00F95511"/>
    <w:rsid w:val="00F9578C"/>
    <w:rsid w:val="00FC2DC4"/>
    <w:rsid w:val="00FC3D76"/>
    <w:rsid w:val="00FC464E"/>
    <w:rsid w:val="00FC5481"/>
    <w:rsid w:val="00FD0A36"/>
    <w:rsid w:val="00FD146B"/>
    <w:rsid w:val="00FE03A2"/>
    <w:rsid w:val="00FE08C7"/>
    <w:rsid w:val="00FE0F5C"/>
    <w:rsid w:val="00FE1055"/>
    <w:rsid w:val="00FE1DA6"/>
    <w:rsid w:val="00FE4370"/>
    <w:rsid w:val="00FE7AC7"/>
    <w:rsid w:val="00FF06DB"/>
    <w:rsid w:val="00FF26FE"/>
    <w:rsid w:val="00FF2928"/>
  </w:rsids>
  <m:mathPr>
    <m:mathFont m:val="Cambria Math"/>
    <m:brkBin m:val="before"/>
    <m:brkBinSub m:val="--"/>
    <m:smallFrac m:val="0"/>
    <m:dispDef/>
    <m:lMargin m:val="0"/>
    <m:rMargin m:val="0"/>
    <m:defJc m:val="centerGroup"/>
    <m:wrapIndent m:val="1440"/>
    <m:intLim m:val="subSup"/>
    <m:naryLim m:val="undOvr"/>
  </m:mathPr>
  <w:themeFontLang w:val="it-IT" w:eastAsia="x-none" w:bidi="x-non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04D460D9"/>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imes New Roman" w:hAnsi="Calibri" w:cs="Times New Roman"/>
        <w:lang w:val="en-US" w:eastAsia="en-US" w:bidi="ar-SA"/>
      </w:rPr>
    </w:rPrDefault>
    <w:pPrDefault/>
  </w:docDefaults>
  <w:latentStyles w:defLockedState="0" w:defUIPriority="99" w:defSemiHidden="0" w:defUnhideWhenUsed="0" w:defQFormat="0" w:count="382">
    <w:lsdException w:name="Normal" w:locked="1" w:uiPriority="0" w:qFormat="1"/>
    <w:lsdException w:name="heading 1" w:locked="1" w:uiPriority="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unhideWhenUsed="1" w:qFormat="1"/>
    <w:lsdException w:name="heading 8" w:locked="1" w:uiPriority="0" w:unhideWhenUsed="1" w:qFormat="1"/>
    <w:lsdException w:name="heading 9" w:locked="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unhideWhenUsed="1"/>
    <w:lsdException w:name="toc 2" w:locked="1" w:uiPriority="0" w:unhideWhenUsed="1"/>
    <w:lsdException w:name="toc 3" w:locked="1" w:uiPriority="0" w:unhideWhenUsed="1"/>
    <w:lsdException w:name="toc 4" w:locked="1" w:uiPriority="0" w:unhideWhenUsed="1"/>
    <w:lsdException w:name="toc 5" w:locked="1" w:uiPriority="0" w:unhideWhenUsed="1"/>
    <w:lsdException w:name="toc 6" w:locked="1" w:uiPriority="0" w:unhideWhenUsed="1"/>
    <w:lsdException w:name="toc 7" w:locked="1" w:uiPriority="0" w:unhideWhenUsed="1"/>
    <w:lsdException w:name="toc 8" w:locked="1" w:uiPriority="0" w:unhideWhenUsed="1"/>
    <w:lsdException w:name="toc 9" w:locked="1" w:uiPriority="0"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locked="1" w:uiPriority="0"/>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C07548"/>
    <w:rPr>
      <w:rFonts w:ascii="Times New Roman" w:hAnsi="Times New Roman"/>
      <w:sz w:val="24"/>
      <w:szCs w:val="24"/>
    </w:rPr>
  </w:style>
  <w:style w:type="paragraph" w:styleId="Heading1">
    <w:name w:val="heading 1"/>
    <w:basedOn w:val="Normal"/>
    <w:next w:val="Normal"/>
    <w:link w:val="Heading1Char"/>
    <w:uiPriority w:val="99"/>
    <w:qFormat/>
    <w:rsid w:val="00B17E0A"/>
    <w:pPr>
      <w:keepNext/>
      <w:keepLines/>
      <w:suppressAutoHyphens/>
      <w:spacing w:before="360" w:after="240" w:line="300" w:lineRule="atLeast"/>
      <w:ind w:left="567" w:hanging="567"/>
      <w:outlineLvl w:val="0"/>
    </w:pPr>
    <w:rPr>
      <w:b/>
      <w:lang w:val="it-IT"/>
    </w:rPr>
  </w:style>
  <w:style w:type="paragraph" w:styleId="Heading20">
    <w:name w:val="heading 2"/>
    <w:basedOn w:val="Normal"/>
    <w:next w:val="Normal"/>
    <w:link w:val="Heading2Char"/>
    <w:uiPriority w:val="99"/>
    <w:qFormat/>
    <w:rsid w:val="00B17E0A"/>
    <w:pPr>
      <w:keepNext/>
      <w:keepLines/>
      <w:suppressAutoHyphens/>
      <w:spacing w:before="360" w:after="160"/>
      <w:ind w:left="567" w:hanging="567"/>
      <w:outlineLvl w:val="1"/>
    </w:pPr>
    <w:rPr>
      <w:b/>
      <w:lang w:val="it-IT"/>
    </w:rPr>
  </w:style>
  <w:style w:type="paragraph" w:styleId="Heading3">
    <w:name w:val="heading 3"/>
    <w:basedOn w:val="Normal"/>
    <w:next w:val="Normal"/>
    <w:link w:val="Heading3Char"/>
    <w:uiPriority w:val="99"/>
    <w:qFormat/>
    <w:rsid w:val="00B17E0A"/>
    <w:pPr>
      <w:spacing w:before="360"/>
      <w:outlineLvl w:val="2"/>
    </w:pPr>
    <w:rPr>
      <w:lang w:val="it-IT"/>
    </w:rPr>
  </w:style>
  <w:style w:type="paragraph" w:styleId="Heading4">
    <w:name w:val="heading 4"/>
    <w:basedOn w:val="Normal"/>
    <w:next w:val="Normal"/>
    <w:link w:val="Heading4Char"/>
    <w:uiPriority w:val="99"/>
    <w:qFormat/>
    <w:rsid w:val="00B17E0A"/>
    <w:pPr>
      <w:spacing w:before="240"/>
      <w:outlineLvl w:val="3"/>
    </w:pPr>
    <w:rPr>
      <w:lang w:val="it-IT"/>
    </w:rPr>
  </w:style>
  <w:style w:type="paragraph" w:styleId="Heading5">
    <w:name w:val="heading 5"/>
    <w:basedOn w:val="Normal"/>
    <w:next w:val="Normal"/>
    <w:link w:val="Heading5Char"/>
    <w:uiPriority w:val="99"/>
    <w:qFormat/>
    <w:rsid w:val="00B17E0A"/>
    <w:pPr>
      <w:spacing w:before="240"/>
      <w:outlineLvl w:val="4"/>
    </w:pPr>
    <w:rPr>
      <w:lang w:val="it-IT"/>
    </w:rPr>
  </w:style>
  <w:style w:type="paragraph" w:styleId="Heading6">
    <w:name w:val="heading 6"/>
    <w:basedOn w:val="Normal"/>
    <w:next w:val="Normal"/>
    <w:link w:val="Heading6Char"/>
    <w:uiPriority w:val="99"/>
    <w:qFormat/>
    <w:rsid w:val="00B17E0A"/>
    <w:pPr>
      <w:spacing w:before="240"/>
      <w:outlineLvl w:val="5"/>
    </w:pPr>
    <w:rPr>
      <w:lang w:val="it-IT"/>
    </w:rPr>
  </w:style>
  <w:style w:type="paragraph" w:styleId="Heading7">
    <w:name w:val="heading 7"/>
    <w:basedOn w:val="Normal"/>
    <w:next w:val="Normal"/>
    <w:link w:val="Heading7Char"/>
    <w:uiPriority w:val="99"/>
    <w:qFormat/>
    <w:rsid w:val="00B17E0A"/>
    <w:pPr>
      <w:spacing w:before="240"/>
      <w:outlineLvl w:val="6"/>
    </w:pPr>
    <w:rPr>
      <w:lang w:val="it-IT"/>
    </w:rPr>
  </w:style>
  <w:style w:type="paragraph" w:styleId="Heading8">
    <w:name w:val="heading 8"/>
    <w:basedOn w:val="Normal"/>
    <w:next w:val="Normal"/>
    <w:link w:val="Heading8Char"/>
    <w:uiPriority w:val="99"/>
    <w:qFormat/>
    <w:rsid w:val="00B17E0A"/>
    <w:pPr>
      <w:spacing w:before="240"/>
      <w:outlineLvl w:val="7"/>
    </w:pPr>
    <w:rPr>
      <w:lang w:val="it-IT"/>
    </w:rPr>
  </w:style>
  <w:style w:type="paragraph" w:styleId="Heading9">
    <w:name w:val="heading 9"/>
    <w:basedOn w:val="Normal"/>
    <w:next w:val="Normal"/>
    <w:link w:val="Heading9Char"/>
    <w:uiPriority w:val="99"/>
    <w:qFormat/>
    <w:rsid w:val="00B17E0A"/>
    <w:pPr>
      <w:spacing w:before="240"/>
      <w:outlineLvl w:val="8"/>
    </w:pPr>
    <w:rPr>
      <w:lang w:val="it-IT"/>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9"/>
    <w:locked/>
    <w:rsid w:val="0090666A"/>
    <w:rPr>
      <w:rFonts w:ascii="Times New Roman" w:hAnsi="Times New Roman"/>
      <w:b/>
      <w:sz w:val="20"/>
      <w:lang w:eastAsia="de-DE"/>
    </w:rPr>
  </w:style>
  <w:style w:type="character" w:customStyle="1" w:styleId="Heading2Char">
    <w:name w:val="Heading 2 Char"/>
    <w:link w:val="Heading20"/>
    <w:uiPriority w:val="99"/>
    <w:locked/>
    <w:rsid w:val="0090666A"/>
    <w:rPr>
      <w:rFonts w:ascii="Times New Roman" w:hAnsi="Times New Roman"/>
      <w:b/>
      <w:sz w:val="20"/>
      <w:lang w:eastAsia="de-DE"/>
    </w:rPr>
  </w:style>
  <w:style w:type="character" w:customStyle="1" w:styleId="Heading3Char">
    <w:name w:val="Heading 3 Char"/>
    <w:link w:val="Heading3"/>
    <w:uiPriority w:val="99"/>
    <w:locked/>
    <w:rsid w:val="0090666A"/>
    <w:rPr>
      <w:rFonts w:ascii="Times New Roman" w:hAnsi="Times New Roman"/>
      <w:sz w:val="20"/>
      <w:lang w:eastAsia="de-DE"/>
    </w:rPr>
  </w:style>
  <w:style w:type="character" w:customStyle="1" w:styleId="Heading4Char">
    <w:name w:val="Heading 4 Char"/>
    <w:link w:val="Heading4"/>
    <w:uiPriority w:val="99"/>
    <w:locked/>
    <w:rsid w:val="0090666A"/>
    <w:rPr>
      <w:rFonts w:ascii="Times New Roman" w:hAnsi="Times New Roman"/>
      <w:sz w:val="20"/>
      <w:lang w:eastAsia="de-DE"/>
    </w:rPr>
  </w:style>
  <w:style w:type="character" w:customStyle="1" w:styleId="Heading5Char">
    <w:name w:val="Heading 5 Char"/>
    <w:link w:val="Heading5"/>
    <w:uiPriority w:val="99"/>
    <w:locked/>
    <w:rsid w:val="0090666A"/>
    <w:rPr>
      <w:rFonts w:ascii="Times New Roman" w:hAnsi="Times New Roman"/>
      <w:sz w:val="20"/>
      <w:lang w:eastAsia="de-DE"/>
    </w:rPr>
  </w:style>
  <w:style w:type="character" w:customStyle="1" w:styleId="Heading6Char">
    <w:name w:val="Heading 6 Char"/>
    <w:link w:val="Heading6"/>
    <w:uiPriority w:val="99"/>
    <w:locked/>
    <w:rsid w:val="0090666A"/>
    <w:rPr>
      <w:rFonts w:ascii="Times New Roman" w:hAnsi="Times New Roman"/>
      <w:sz w:val="20"/>
      <w:lang w:eastAsia="de-DE"/>
    </w:rPr>
  </w:style>
  <w:style w:type="character" w:customStyle="1" w:styleId="Heading7Char">
    <w:name w:val="Heading 7 Char"/>
    <w:link w:val="Heading7"/>
    <w:uiPriority w:val="99"/>
    <w:locked/>
    <w:rsid w:val="0090666A"/>
    <w:rPr>
      <w:rFonts w:ascii="Times New Roman" w:hAnsi="Times New Roman"/>
      <w:sz w:val="20"/>
      <w:lang w:eastAsia="de-DE"/>
    </w:rPr>
  </w:style>
  <w:style w:type="character" w:customStyle="1" w:styleId="Heading8Char">
    <w:name w:val="Heading 8 Char"/>
    <w:link w:val="Heading8"/>
    <w:uiPriority w:val="99"/>
    <w:locked/>
    <w:rsid w:val="0090666A"/>
    <w:rPr>
      <w:rFonts w:ascii="Times New Roman" w:hAnsi="Times New Roman"/>
      <w:sz w:val="20"/>
      <w:lang w:eastAsia="de-DE"/>
    </w:rPr>
  </w:style>
  <w:style w:type="character" w:customStyle="1" w:styleId="Heading9Char">
    <w:name w:val="Heading 9 Char"/>
    <w:link w:val="Heading9"/>
    <w:uiPriority w:val="99"/>
    <w:locked/>
    <w:rsid w:val="0090666A"/>
    <w:rPr>
      <w:rFonts w:ascii="Times New Roman" w:hAnsi="Times New Roman"/>
      <w:sz w:val="20"/>
      <w:lang w:eastAsia="de-DE"/>
    </w:rPr>
  </w:style>
  <w:style w:type="paragraph" w:styleId="BalloonText">
    <w:name w:val="Balloon Text"/>
    <w:basedOn w:val="Normal"/>
    <w:link w:val="BalloonTextChar"/>
    <w:uiPriority w:val="99"/>
    <w:rsid w:val="007D3F01"/>
    <w:rPr>
      <w:rFonts w:ascii="Tahoma" w:hAnsi="Tahoma" w:cs="Tahoma"/>
      <w:sz w:val="16"/>
      <w:szCs w:val="16"/>
      <w:lang w:val="it-IT"/>
    </w:rPr>
  </w:style>
  <w:style w:type="character" w:customStyle="1" w:styleId="BalloonTextChar">
    <w:name w:val="Balloon Text Char"/>
    <w:link w:val="BalloonText"/>
    <w:uiPriority w:val="99"/>
    <w:locked/>
    <w:rsid w:val="007D3F01"/>
    <w:rPr>
      <w:rFonts w:ascii="Tahoma" w:hAnsi="Tahoma"/>
      <w:sz w:val="16"/>
      <w:lang w:eastAsia="de-DE"/>
    </w:rPr>
  </w:style>
  <w:style w:type="paragraph" w:customStyle="1" w:styleId="abstract">
    <w:name w:val="abstract"/>
    <w:basedOn w:val="Normal"/>
    <w:uiPriority w:val="99"/>
    <w:rsid w:val="00B17E0A"/>
    <w:pPr>
      <w:spacing w:before="600" w:after="360" w:line="220" w:lineRule="atLeast"/>
      <w:ind w:left="567" w:right="567"/>
      <w:contextualSpacing/>
    </w:pPr>
    <w:rPr>
      <w:sz w:val="18"/>
    </w:rPr>
  </w:style>
  <w:style w:type="paragraph" w:customStyle="1" w:styleId="address">
    <w:name w:val="address"/>
    <w:basedOn w:val="Normal"/>
    <w:uiPriority w:val="99"/>
    <w:rsid w:val="00B17E0A"/>
    <w:pPr>
      <w:spacing w:after="200" w:line="220" w:lineRule="atLeast"/>
      <w:contextualSpacing/>
      <w:jc w:val="center"/>
    </w:pPr>
    <w:rPr>
      <w:sz w:val="18"/>
    </w:rPr>
  </w:style>
  <w:style w:type="paragraph" w:styleId="ListBullet">
    <w:name w:val="List Bullet"/>
    <w:basedOn w:val="Normal"/>
    <w:uiPriority w:val="99"/>
    <w:rsid w:val="00B17E0A"/>
    <w:pPr>
      <w:numPr>
        <w:numId w:val="11"/>
      </w:numPr>
      <w:tabs>
        <w:tab w:val="clear" w:pos="227"/>
        <w:tab w:val="num" w:pos="360"/>
      </w:tabs>
      <w:spacing w:before="120" w:after="120"/>
      <w:ind w:left="360" w:hanging="360"/>
      <w:contextualSpacing/>
    </w:pPr>
  </w:style>
  <w:style w:type="paragraph" w:customStyle="1" w:styleId="author">
    <w:name w:val="author"/>
    <w:basedOn w:val="Normal"/>
    <w:next w:val="address"/>
    <w:uiPriority w:val="99"/>
    <w:rsid w:val="00B17E0A"/>
    <w:pPr>
      <w:spacing w:after="200"/>
      <w:jc w:val="center"/>
    </w:pPr>
  </w:style>
  <w:style w:type="paragraph" w:customStyle="1" w:styleId="bulletitem">
    <w:name w:val="bulletitem"/>
    <w:basedOn w:val="Normal"/>
    <w:uiPriority w:val="99"/>
    <w:rsid w:val="00B17E0A"/>
    <w:pPr>
      <w:tabs>
        <w:tab w:val="num" w:pos="227"/>
      </w:tabs>
      <w:spacing w:before="160" w:after="160"/>
      <w:ind w:left="227" w:hanging="227"/>
      <w:contextualSpacing/>
    </w:pPr>
  </w:style>
  <w:style w:type="paragraph" w:customStyle="1" w:styleId="dashitem">
    <w:name w:val="dashitem"/>
    <w:basedOn w:val="Normal"/>
    <w:uiPriority w:val="99"/>
    <w:rsid w:val="00B17E0A"/>
    <w:pPr>
      <w:numPr>
        <w:numId w:val="12"/>
      </w:numPr>
      <w:tabs>
        <w:tab w:val="clear" w:pos="567"/>
        <w:tab w:val="num" w:pos="227"/>
      </w:tabs>
      <w:spacing w:before="160" w:after="160"/>
      <w:ind w:left="227" w:hanging="227"/>
      <w:contextualSpacing/>
    </w:pPr>
  </w:style>
  <w:style w:type="character" w:customStyle="1" w:styleId="e-mail">
    <w:name w:val="e-mail"/>
    <w:uiPriority w:val="99"/>
    <w:rsid w:val="00B17E0A"/>
    <w:rPr>
      <w:rFonts w:ascii="Courier" w:hAnsi="Courier"/>
      <w:noProof/>
      <w:lang w:val="en-US"/>
    </w:rPr>
  </w:style>
  <w:style w:type="paragraph" w:customStyle="1" w:styleId="equation">
    <w:name w:val="equation"/>
    <w:basedOn w:val="Normal"/>
    <w:next w:val="Normal"/>
    <w:uiPriority w:val="99"/>
    <w:rsid w:val="00B17E0A"/>
    <w:pPr>
      <w:tabs>
        <w:tab w:val="center" w:pos="3289"/>
        <w:tab w:val="right" w:pos="6917"/>
      </w:tabs>
      <w:spacing w:before="160" w:after="160"/>
    </w:pPr>
  </w:style>
  <w:style w:type="paragraph" w:customStyle="1" w:styleId="figurecaption">
    <w:name w:val="figurecaption"/>
    <w:basedOn w:val="Normal"/>
    <w:next w:val="Normal"/>
    <w:uiPriority w:val="99"/>
    <w:rsid w:val="00B17E0A"/>
    <w:pPr>
      <w:keepLines/>
      <w:spacing w:before="120" w:after="240" w:line="220" w:lineRule="atLeast"/>
      <w:jc w:val="center"/>
    </w:pPr>
    <w:rPr>
      <w:sz w:val="18"/>
    </w:rPr>
  </w:style>
  <w:style w:type="character" w:styleId="FootnoteReference">
    <w:name w:val="footnote reference"/>
    <w:uiPriority w:val="99"/>
    <w:rsid w:val="00B17E0A"/>
    <w:rPr>
      <w:rFonts w:cs="Times New Roman"/>
      <w:position w:val="0"/>
      <w:vertAlign w:val="superscript"/>
    </w:rPr>
  </w:style>
  <w:style w:type="paragraph" w:styleId="Footer">
    <w:name w:val="footer"/>
    <w:basedOn w:val="Normal"/>
    <w:link w:val="FooterChar"/>
    <w:uiPriority w:val="99"/>
    <w:rsid w:val="00B17E0A"/>
    <w:pPr>
      <w:tabs>
        <w:tab w:val="center" w:pos="4536"/>
        <w:tab w:val="right" w:pos="9072"/>
      </w:tabs>
    </w:pPr>
    <w:rPr>
      <w:lang w:val="it-IT"/>
    </w:rPr>
  </w:style>
  <w:style w:type="character" w:customStyle="1" w:styleId="FooterChar">
    <w:name w:val="Footer Char"/>
    <w:link w:val="Footer"/>
    <w:uiPriority w:val="99"/>
    <w:locked/>
    <w:rsid w:val="0090666A"/>
    <w:rPr>
      <w:rFonts w:ascii="Times New Roman" w:hAnsi="Times New Roman"/>
      <w:sz w:val="20"/>
      <w:lang w:eastAsia="de-DE"/>
    </w:rPr>
  </w:style>
  <w:style w:type="paragraph" w:customStyle="1" w:styleId="heading10">
    <w:name w:val="heading1"/>
    <w:basedOn w:val="Heading1"/>
    <w:next w:val="Normal"/>
    <w:autoRedefine/>
    <w:uiPriority w:val="99"/>
    <w:rsid w:val="00F01D37"/>
    <w:pPr>
      <w:tabs>
        <w:tab w:val="num" w:pos="567"/>
      </w:tabs>
    </w:pPr>
    <w:rPr>
      <w:bCs/>
    </w:rPr>
  </w:style>
  <w:style w:type="paragraph" w:customStyle="1" w:styleId="heading2">
    <w:name w:val="heading2"/>
    <w:basedOn w:val="Heading20"/>
    <w:next w:val="Normal"/>
    <w:uiPriority w:val="99"/>
    <w:rsid w:val="00B17E0A"/>
    <w:pPr>
      <w:numPr>
        <w:ilvl w:val="1"/>
        <w:numId w:val="10"/>
      </w:numPr>
      <w:tabs>
        <w:tab w:val="clear" w:pos="454"/>
        <w:tab w:val="num" w:pos="567"/>
      </w:tabs>
      <w:ind w:left="567" w:hanging="567"/>
    </w:pPr>
    <w:rPr>
      <w:bCs/>
      <w:iCs/>
    </w:rPr>
  </w:style>
  <w:style w:type="character" w:customStyle="1" w:styleId="heading30">
    <w:name w:val="heading3"/>
    <w:uiPriority w:val="99"/>
    <w:rsid w:val="00B17E0A"/>
    <w:rPr>
      <w:b/>
    </w:rPr>
  </w:style>
  <w:style w:type="character" w:customStyle="1" w:styleId="heading40">
    <w:name w:val="heading4"/>
    <w:uiPriority w:val="99"/>
    <w:rsid w:val="00B17E0A"/>
    <w:rPr>
      <w:i/>
    </w:rPr>
  </w:style>
  <w:style w:type="character" w:styleId="Hyperlink">
    <w:name w:val="Hyperlink"/>
    <w:uiPriority w:val="99"/>
    <w:rsid w:val="00B17E0A"/>
    <w:rPr>
      <w:rFonts w:cs="Times New Roman"/>
      <w:color w:val="auto"/>
      <w:u w:val="none"/>
    </w:rPr>
  </w:style>
  <w:style w:type="paragraph" w:customStyle="1" w:styleId="image">
    <w:name w:val="image"/>
    <w:basedOn w:val="Normal"/>
    <w:next w:val="Normal"/>
    <w:uiPriority w:val="99"/>
    <w:rsid w:val="00B17E0A"/>
    <w:pPr>
      <w:spacing w:before="240" w:after="120"/>
      <w:jc w:val="center"/>
    </w:pPr>
  </w:style>
  <w:style w:type="paragraph" w:customStyle="1" w:styleId="keywords">
    <w:name w:val="keywords"/>
    <w:basedOn w:val="abstract"/>
    <w:next w:val="heading10"/>
    <w:uiPriority w:val="99"/>
    <w:rsid w:val="007809D1"/>
    <w:pPr>
      <w:spacing w:before="220"/>
      <w:contextualSpacing w:val="0"/>
    </w:pPr>
  </w:style>
  <w:style w:type="paragraph" w:styleId="Header">
    <w:name w:val="header"/>
    <w:basedOn w:val="Normal"/>
    <w:link w:val="HeaderChar"/>
    <w:uiPriority w:val="99"/>
    <w:rsid w:val="00B17E0A"/>
    <w:pPr>
      <w:tabs>
        <w:tab w:val="center" w:pos="4536"/>
        <w:tab w:val="right" w:pos="9072"/>
      </w:tabs>
    </w:pPr>
    <w:rPr>
      <w:lang w:val="it-IT"/>
    </w:rPr>
  </w:style>
  <w:style w:type="character" w:customStyle="1" w:styleId="HeaderChar">
    <w:name w:val="Header Char"/>
    <w:link w:val="Header"/>
    <w:uiPriority w:val="99"/>
    <w:locked/>
    <w:rsid w:val="0090666A"/>
    <w:rPr>
      <w:rFonts w:ascii="Times New Roman" w:hAnsi="Times New Roman"/>
      <w:sz w:val="20"/>
      <w:lang w:eastAsia="de-DE"/>
    </w:rPr>
  </w:style>
  <w:style w:type="paragraph" w:styleId="ListNumber">
    <w:name w:val="List Number"/>
    <w:basedOn w:val="Normal"/>
    <w:uiPriority w:val="99"/>
    <w:rsid w:val="00B17E0A"/>
    <w:pPr>
      <w:tabs>
        <w:tab w:val="num" w:pos="227"/>
      </w:tabs>
      <w:ind w:left="227" w:hanging="227"/>
    </w:pPr>
  </w:style>
  <w:style w:type="paragraph" w:customStyle="1" w:styleId="numitem">
    <w:name w:val="numitem"/>
    <w:basedOn w:val="Normal"/>
    <w:uiPriority w:val="99"/>
    <w:rsid w:val="00B17E0A"/>
    <w:pPr>
      <w:numPr>
        <w:numId w:val="21"/>
      </w:numPr>
      <w:spacing w:before="160" w:after="160"/>
      <w:contextualSpacing/>
    </w:pPr>
  </w:style>
  <w:style w:type="paragraph" w:customStyle="1" w:styleId="p1a">
    <w:name w:val="p1a"/>
    <w:basedOn w:val="Normal"/>
    <w:uiPriority w:val="99"/>
    <w:rsid w:val="00B17E0A"/>
  </w:style>
  <w:style w:type="paragraph" w:customStyle="1" w:styleId="programcode">
    <w:name w:val="programcode"/>
    <w:basedOn w:val="Normal"/>
    <w:uiPriority w:val="99"/>
    <w:rsid w:val="00B17E0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contextualSpacing/>
    </w:pPr>
    <w:rPr>
      <w:rFonts w:ascii="Courier" w:hAnsi="Courier"/>
    </w:rPr>
  </w:style>
  <w:style w:type="paragraph" w:customStyle="1" w:styleId="referenceitem">
    <w:name w:val="referenceitem"/>
    <w:basedOn w:val="Normal"/>
    <w:uiPriority w:val="99"/>
    <w:rsid w:val="004700C9"/>
    <w:pPr>
      <w:numPr>
        <w:numId w:val="14"/>
      </w:numPr>
      <w:spacing w:line="220" w:lineRule="atLeast"/>
    </w:pPr>
    <w:rPr>
      <w:sz w:val="18"/>
    </w:rPr>
  </w:style>
  <w:style w:type="paragraph" w:customStyle="1" w:styleId="runninghead-left">
    <w:name w:val="running head - left"/>
    <w:basedOn w:val="Normal"/>
    <w:uiPriority w:val="99"/>
    <w:rsid w:val="00B17E0A"/>
    <w:rPr>
      <w:sz w:val="18"/>
      <w:szCs w:val="18"/>
    </w:rPr>
  </w:style>
  <w:style w:type="paragraph" w:customStyle="1" w:styleId="runninghead-right">
    <w:name w:val="running head - right"/>
    <w:basedOn w:val="Normal"/>
    <w:uiPriority w:val="99"/>
    <w:rsid w:val="00B17E0A"/>
    <w:pPr>
      <w:jc w:val="right"/>
    </w:pPr>
    <w:rPr>
      <w:bCs/>
      <w:sz w:val="18"/>
      <w:szCs w:val="18"/>
    </w:rPr>
  </w:style>
  <w:style w:type="character" w:styleId="PageNumber">
    <w:name w:val="page number"/>
    <w:uiPriority w:val="99"/>
    <w:rsid w:val="00B17E0A"/>
    <w:rPr>
      <w:rFonts w:cs="Times New Roman"/>
      <w:sz w:val="18"/>
    </w:rPr>
  </w:style>
  <w:style w:type="paragraph" w:customStyle="1" w:styleId="papertitle">
    <w:name w:val="papertitle"/>
    <w:basedOn w:val="Normal"/>
    <w:next w:val="author"/>
    <w:uiPriority w:val="99"/>
    <w:rsid w:val="00B17E0A"/>
    <w:pPr>
      <w:keepNext/>
      <w:keepLines/>
      <w:suppressAutoHyphens/>
      <w:spacing w:after="480" w:line="360" w:lineRule="atLeast"/>
      <w:jc w:val="center"/>
    </w:pPr>
    <w:rPr>
      <w:b/>
      <w:sz w:val="28"/>
    </w:rPr>
  </w:style>
  <w:style w:type="paragraph" w:customStyle="1" w:styleId="papersubtitle">
    <w:name w:val="papersubtitle"/>
    <w:basedOn w:val="papertitle"/>
    <w:next w:val="author"/>
    <w:uiPriority w:val="99"/>
    <w:rsid w:val="00B17E0A"/>
    <w:pPr>
      <w:spacing w:before="120" w:line="280" w:lineRule="atLeast"/>
    </w:pPr>
    <w:rPr>
      <w:sz w:val="24"/>
    </w:rPr>
  </w:style>
  <w:style w:type="paragraph" w:customStyle="1" w:styleId="tablecaption">
    <w:name w:val="tablecaption"/>
    <w:basedOn w:val="Normal"/>
    <w:next w:val="Normal"/>
    <w:uiPriority w:val="99"/>
    <w:rsid w:val="00B17E0A"/>
    <w:pPr>
      <w:keepNext/>
      <w:keepLines/>
      <w:spacing w:before="240" w:after="120" w:line="220" w:lineRule="atLeast"/>
      <w:jc w:val="center"/>
    </w:pPr>
    <w:rPr>
      <w:sz w:val="18"/>
      <w:lang w:val="de-DE"/>
    </w:rPr>
  </w:style>
  <w:style w:type="character" w:customStyle="1" w:styleId="url">
    <w:name w:val="url"/>
    <w:uiPriority w:val="99"/>
    <w:rsid w:val="00B17E0A"/>
    <w:rPr>
      <w:rFonts w:ascii="Courier" w:hAnsi="Courier"/>
      <w:noProof/>
      <w:lang w:val="en-US"/>
    </w:rPr>
  </w:style>
  <w:style w:type="paragraph" w:styleId="FootnoteText">
    <w:name w:val="footnote text"/>
    <w:basedOn w:val="Normal"/>
    <w:link w:val="FootnoteTextChar"/>
    <w:uiPriority w:val="99"/>
    <w:rsid w:val="00B17E0A"/>
    <w:pPr>
      <w:spacing w:line="220" w:lineRule="atLeast"/>
      <w:ind w:left="227" w:hanging="227"/>
    </w:pPr>
    <w:rPr>
      <w:lang w:val="it-IT"/>
    </w:rPr>
  </w:style>
  <w:style w:type="character" w:customStyle="1" w:styleId="FootnoteTextChar">
    <w:name w:val="Footnote Text Char"/>
    <w:link w:val="FootnoteText"/>
    <w:uiPriority w:val="99"/>
    <w:locked/>
    <w:rsid w:val="00364275"/>
    <w:rPr>
      <w:rFonts w:ascii="Times New Roman" w:hAnsi="Times New Roman"/>
      <w:sz w:val="20"/>
      <w:lang w:eastAsia="de-DE"/>
    </w:rPr>
  </w:style>
  <w:style w:type="character" w:customStyle="1" w:styleId="RH">
    <w:name w:val="RH"/>
    <w:uiPriority w:val="99"/>
    <w:rsid w:val="000F1F28"/>
  </w:style>
  <w:style w:type="paragraph" w:customStyle="1" w:styleId="ReferenceLine">
    <w:name w:val="ReferenceLine"/>
    <w:basedOn w:val="p1a"/>
    <w:uiPriority w:val="99"/>
    <w:rsid w:val="00B17E0A"/>
    <w:pPr>
      <w:spacing w:line="200" w:lineRule="exact"/>
    </w:pPr>
    <w:rPr>
      <w:sz w:val="16"/>
    </w:rPr>
  </w:style>
  <w:style w:type="numbering" w:customStyle="1" w:styleId="itemization1">
    <w:name w:val="itemization1"/>
    <w:rsid w:val="00CC7079"/>
    <w:pPr>
      <w:numPr>
        <w:numId w:val="10"/>
      </w:numPr>
    </w:pPr>
  </w:style>
  <w:style w:type="numbering" w:customStyle="1" w:styleId="itemization2">
    <w:name w:val="itemization2"/>
    <w:rsid w:val="00CC7079"/>
    <w:pPr>
      <w:numPr>
        <w:numId w:val="11"/>
      </w:numPr>
    </w:pPr>
  </w:style>
  <w:style w:type="numbering" w:customStyle="1" w:styleId="headings">
    <w:name w:val="headings"/>
    <w:rsid w:val="00CC7079"/>
    <w:pPr>
      <w:numPr>
        <w:numId w:val="12"/>
      </w:numPr>
    </w:pPr>
  </w:style>
  <w:style w:type="numbering" w:customStyle="1" w:styleId="arabnumitem">
    <w:name w:val="arabnumitem"/>
    <w:rsid w:val="00CC7079"/>
    <w:pPr>
      <w:numPr>
        <w:numId w:val="9"/>
      </w:numPr>
    </w:pPr>
  </w:style>
  <w:style w:type="numbering" w:customStyle="1" w:styleId="referencelist">
    <w:name w:val="referencelist"/>
    <w:rsid w:val="00CC7079"/>
    <w:pPr>
      <w:numPr>
        <w:numId w:val="13"/>
      </w:numPr>
    </w:pPr>
  </w:style>
  <w:style w:type="character" w:styleId="CommentReference">
    <w:name w:val="annotation reference"/>
    <w:uiPriority w:val="99"/>
    <w:semiHidden/>
    <w:unhideWhenUsed/>
    <w:rsid w:val="00B43761"/>
    <w:rPr>
      <w:sz w:val="18"/>
      <w:szCs w:val="18"/>
    </w:rPr>
  </w:style>
  <w:style w:type="paragraph" w:styleId="CommentText">
    <w:name w:val="annotation text"/>
    <w:basedOn w:val="Normal"/>
    <w:link w:val="CommentTextChar"/>
    <w:uiPriority w:val="99"/>
    <w:semiHidden/>
    <w:unhideWhenUsed/>
    <w:rsid w:val="00B43761"/>
  </w:style>
  <w:style w:type="character" w:customStyle="1" w:styleId="CommentTextChar">
    <w:name w:val="Comment Text Char"/>
    <w:link w:val="CommentText"/>
    <w:uiPriority w:val="99"/>
    <w:semiHidden/>
    <w:rsid w:val="00B43761"/>
    <w:rPr>
      <w:rFonts w:ascii="Times New Roman" w:hAnsi="Times New Roman"/>
      <w:sz w:val="24"/>
      <w:szCs w:val="24"/>
      <w:lang w:val="en-US" w:eastAsia="de-DE"/>
    </w:rPr>
  </w:style>
  <w:style w:type="paragraph" w:styleId="CommentSubject">
    <w:name w:val="annotation subject"/>
    <w:basedOn w:val="CommentText"/>
    <w:next w:val="CommentText"/>
    <w:link w:val="CommentSubjectChar"/>
    <w:uiPriority w:val="99"/>
    <w:semiHidden/>
    <w:unhideWhenUsed/>
    <w:rsid w:val="00B43761"/>
    <w:rPr>
      <w:b/>
      <w:bCs/>
      <w:sz w:val="20"/>
      <w:szCs w:val="20"/>
    </w:rPr>
  </w:style>
  <w:style w:type="character" w:customStyle="1" w:styleId="CommentSubjectChar">
    <w:name w:val="Comment Subject Char"/>
    <w:link w:val="CommentSubject"/>
    <w:uiPriority w:val="99"/>
    <w:semiHidden/>
    <w:rsid w:val="00B43761"/>
    <w:rPr>
      <w:rFonts w:ascii="Times New Roman" w:hAnsi="Times New Roman"/>
      <w:b/>
      <w:bCs/>
      <w:sz w:val="24"/>
      <w:szCs w:val="24"/>
      <w:lang w:val="en-US" w:eastAsia="de-DE"/>
    </w:rPr>
  </w:style>
  <w:style w:type="character" w:customStyle="1" w:styleId="apple-converted-space">
    <w:name w:val="apple-converted-space"/>
    <w:rsid w:val="00FF26FE"/>
  </w:style>
  <w:style w:type="character" w:styleId="Emphasis">
    <w:name w:val="Emphasis"/>
    <w:uiPriority w:val="20"/>
    <w:qFormat/>
    <w:locked/>
    <w:rsid w:val="00FE1055"/>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12889">
      <w:bodyDiv w:val="1"/>
      <w:marLeft w:val="0"/>
      <w:marRight w:val="0"/>
      <w:marTop w:val="0"/>
      <w:marBottom w:val="0"/>
      <w:divBdr>
        <w:top w:val="none" w:sz="0" w:space="0" w:color="auto"/>
        <w:left w:val="none" w:sz="0" w:space="0" w:color="auto"/>
        <w:bottom w:val="none" w:sz="0" w:space="0" w:color="auto"/>
        <w:right w:val="none" w:sz="0" w:space="0" w:color="auto"/>
      </w:divBdr>
    </w:div>
    <w:div w:id="589656783">
      <w:bodyDiv w:val="1"/>
      <w:marLeft w:val="0"/>
      <w:marRight w:val="0"/>
      <w:marTop w:val="0"/>
      <w:marBottom w:val="0"/>
      <w:divBdr>
        <w:top w:val="none" w:sz="0" w:space="0" w:color="auto"/>
        <w:left w:val="none" w:sz="0" w:space="0" w:color="auto"/>
        <w:bottom w:val="none" w:sz="0" w:space="0" w:color="auto"/>
        <w:right w:val="none" w:sz="0" w:space="0" w:color="auto"/>
      </w:divBdr>
    </w:div>
    <w:div w:id="716050176">
      <w:bodyDiv w:val="1"/>
      <w:marLeft w:val="0"/>
      <w:marRight w:val="0"/>
      <w:marTop w:val="0"/>
      <w:marBottom w:val="0"/>
      <w:divBdr>
        <w:top w:val="none" w:sz="0" w:space="0" w:color="auto"/>
        <w:left w:val="none" w:sz="0" w:space="0" w:color="auto"/>
        <w:bottom w:val="none" w:sz="0" w:space="0" w:color="auto"/>
        <w:right w:val="none" w:sz="0" w:space="0" w:color="auto"/>
      </w:divBdr>
    </w:div>
    <w:div w:id="732851760">
      <w:bodyDiv w:val="1"/>
      <w:marLeft w:val="0"/>
      <w:marRight w:val="0"/>
      <w:marTop w:val="0"/>
      <w:marBottom w:val="0"/>
      <w:divBdr>
        <w:top w:val="none" w:sz="0" w:space="0" w:color="auto"/>
        <w:left w:val="none" w:sz="0" w:space="0" w:color="auto"/>
        <w:bottom w:val="none" w:sz="0" w:space="0" w:color="auto"/>
        <w:right w:val="none" w:sz="0" w:space="0" w:color="auto"/>
      </w:divBdr>
    </w:div>
    <w:div w:id="890382125">
      <w:bodyDiv w:val="1"/>
      <w:marLeft w:val="0"/>
      <w:marRight w:val="0"/>
      <w:marTop w:val="0"/>
      <w:marBottom w:val="0"/>
      <w:divBdr>
        <w:top w:val="none" w:sz="0" w:space="0" w:color="auto"/>
        <w:left w:val="none" w:sz="0" w:space="0" w:color="auto"/>
        <w:bottom w:val="none" w:sz="0" w:space="0" w:color="auto"/>
        <w:right w:val="none" w:sz="0" w:space="0" w:color="auto"/>
      </w:divBdr>
    </w:div>
    <w:div w:id="1095131257">
      <w:bodyDiv w:val="1"/>
      <w:marLeft w:val="0"/>
      <w:marRight w:val="0"/>
      <w:marTop w:val="0"/>
      <w:marBottom w:val="0"/>
      <w:divBdr>
        <w:top w:val="none" w:sz="0" w:space="0" w:color="auto"/>
        <w:left w:val="none" w:sz="0" w:space="0" w:color="auto"/>
        <w:bottom w:val="none" w:sz="0" w:space="0" w:color="auto"/>
        <w:right w:val="none" w:sz="0" w:space="0" w:color="auto"/>
      </w:divBdr>
    </w:div>
    <w:div w:id="1185481125">
      <w:bodyDiv w:val="1"/>
      <w:marLeft w:val="0"/>
      <w:marRight w:val="0"/>
      <w:marTop w:val="0"/>
      <w:marBottom w:val="0"/>
      <w:divBdr>
        <w:top w:val="none" w:sz="0" w:space="0" w:color="auto"/>
        <w:left w:val="none" w:sz="0" w:space="0" w:color="auto"/>
        <w:bottom w:val="none" w:sz="0" w:space="0" w:color="auto"/>
        <w:right w:val="none" w:sz="0" w:space="0" w:color="auto"/>
      </w:divBdr>
    </w:div>
    <w:div w:id="1209101090">
      <w:bodyDiv w:val="1"/>
      <w:marLeft w:val="0"/>
      <w:marRight w:val="0"/>
      <w:marTop w:val="0"/>
      <w:marBottom w:val="0"/>
      <w:divBdr>
        <w:top w:val="none" w:sz="0" w:space="0" w:color="auto"/>
        <w:left w:val="none" w:sz="0" w:space="0" w:color="auto"/>
        <w:bottom w:val="none" w:sz="0" w:space="0" w:color="auto"/>
        <w:right w:val="none" w:sz="0" w:space="0" w:color="auto"/>
      </w:divBdr>
    </w:div>
    <w:div w:id="1261067622">
      <w:bodyDiv w:val="1"/>
      <w:marLeft w:val="0"/>
      <w:marRight w:val="0"/>
      <w:marTop w:val="0"/>
      <w:marBottom w:val="0"/>
      <w:divBdr>
        <w:top w:val="none" w:sz="0" w:space="0" w:color="auto"/>
        <w:left w:val="none" w:sz="0" w:space="0" w:color="auto"/>
        <w:bottom w:val="none" w:sz="0" w:space="0" w:color="auto"/>
        <w:right w:val="none" w:sz="0" w:space="0" w:color="auto"/>
      </w:divBdr>
    </w:div>
    <w:div w:id="1321419260">
      <w:bodyDiv w:val="1"/>
      <w:marLeft w:val="0"/>
      <w:marRight w:val="0"/>
      <w:marTop w:val="0"/>
      <w:marBottom w:val="0"/>
      <w:divBdr>
        <w:top w:val="none" w:sz="0" w:space="0" w:color="auto"/>
        <w:left w:val="none" w:sz="0" w:space="0" w:color="auto"/>
        <w:bottom w:val="none" w:sz="0" w:space="0" w:color="auto"/>
        <w:right w:val="none" w:sz="0" w:space="0" w:color="auto"/>
      </w:divBdr>
    </w:div>
    <w:div w:id="1425111996">
      <w:bodyDiv w:val="1"/>
      <w:marLeft w:val="0"/>
      <w:marRight w:val="0"/>
      <w:marTop w:val="0"/>
      <w:marBottom w:val="0"/>
      <w:divBdr>
        <w:top w:val="none" w:sz="0" w:space="0" w:color="auto"/>
        <w:left w:val="none" w:sz="0" w:space="0" w:color="auto"/>
        <w:bottom w:val="none" w:sz="0" w:space="0" w:color="auto"/>
        <w:right w:val="none" w:sz="0" w:space="0" w:color="auto"/>
      </w:divBdr>
    </w:div>
    <w:div w:id="1516190796">
      <w:bodyDiv w:val="1"/>
      <w:marLeft w:val="0"/>
      <w:marRight w:val="0"/>
      <w:marTop w:val="0"/>
      <w:marBottom w:val="0"/>
      <w:divBdr>
        <w:top w:val="none" w:sz="0" w:space="0" w:color="auto"/>
        <w:left w:val="none" w:sz="0" w:space="0" w:color="auto"/>
        <w:bottom w:val="none" w:sz="0" w:space="0" w:color="auto"/>
        <w:right w:val="none" w:sz="0" w:space="0" w:color="auto"/>
      </w:divBdr>
    </w:div>
    <w:div w:id="1716388248">
      <w:bodyDiv w:val="1"/>
      <w:marLeft w:val="0"/>
      <w:marRight w:val="0"/>
      <w:marTop w:val="0"/>
      <w:marBottom w:val="0"/>
      <w:divBdr>
        <w:top w:val="none" w:sz="0" w:space="0" w:color="auto"/>
        <w:left w:val="none" w:sz="0" w:space="0" w:color="auto"/>
        <w:bottom w:val="none" w:sz="0" w:space="0" w:color="auto"/>
        <w:right w:val="none" w:sz="0" w:space="0" w:color="auto"/>
      </w:divBdr>
    </w:div>
    <w:div w:id="1852403972">
      <w:bodyDiv w:val="1"/>
      <w:marLeft w:val="0"/>
      <w:marRight w:val="0"/>
      <w:marTop w:val="0"/>
      <w:marBottom w:val="0"/>
      <w:divBdr>
        <w:top w:val="none" w:sz="0" w:space="0" w:color="auto"/>
        <w:left w:val="none" w:sz="0" w:space="0" w:color="auto"/>
        <w:bottom w:val="none" w:sz="0" w:space="0" w:color="auto"/>
        <w:right w:val="none" w:sz="0" w:space="0" w:color="auto"/>
      </w:divBdr>
    </w:div>
    <w:div w:id="2001156553">
      <w:bodyDiv w:val="1"/>
      <w:marLeft w:val="0"/>
      <w:marRight w:val="0"/>
      <w:marTop w:val="0"/>
      <w:marBottom w:val="0"/>
      <w:divBdr>
        <w:top w:val="none" w:sz="0" w:space="0" w:color="auto"/>
        <w:left w:val="none" w:sz="0" w:space="0" w:color="auto"/>
        <w:bottom w:val="none" w:sz="0" w:space="0" w:color="auto"/>
        <w:right w:val="none" w:sz="0" w:space="0" w:color="auto"/>
      </w:divBdr>
    </w:div>
    <w:div w:id="2028866456">
      <w:bodyDiv w:val="1"/>
      <w:marLeft w:val="0"/>
      <w:marRight w:val="0"/>
      <w:marTop w:val="0"/>
      <w:marBottom w:val="0"/>
      <w:divBdr>
        <w:top w:val="none" w:sz="0" w:space="0" w:color="auto"/>
        <w:left w:val="none" w:sz="0" w:space="0" w:color="auto"/>
        <w:bottom w:val="none" w:sz="0" w:space="0" w:color="auto"/>
        <w:right w:val="none" w:sz="0" w:space="0" w:color="auto"/>
      </w:divBdr>
    </w:div>
    <w:div w:id="20828715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emf"/><Relationship Id="rId8" Type="http://schemas.openxmlformats.org/officeDocument/2006/relationships/image" Target="media/image2.emf"/><Relationship Id="rId9" Type="http://schemas.openxmlformats.org/officeDocument/2006/relationships/image" Target="media/image3.emf"/><Relationship Id="rId10" Type="http://schemas.openxmlformats.org/officeDocument/2006/relationships/hyperlink" Target="http://www.ncbi.nlm.nih.gov"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Sara\AppData\Local\Temp\Rar$DIa0.434\splnproc1110.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C:\Users\Sara\AppData\Local\Temp\Rar$DIa0.434\splnproc1110.dotm</Template>
  <TotalTime>1</TotalTime>
  <Pages>7</Pages>
  <Words>1521</Words>
  <Characters>8188</Characters>
  <Application>Microsoft Macintosh Word</Application>
  <DocSecurity>0</DocSecurity>
  <Lines>248</Lines>
  <Paragraphs>134</Paragraphs>
  <ScaleCrop>false</ScaleCrop>
  <HeadingPairs>
    <vt:vector size="2" baseType="variant">
      <vt:variant>
        <vt:lpstr>Title</vt:lpstr>
      </vt:variant>
      <vt:variant>
        <vt:i4>1</vt:i4>
      </vt:variant>
    </vt:vector>
  </HeadingPairs>
  <TitlesOfParts>
    <vt:vector size="1" baseType="lpstr">
      <vt:lpstr/>
    </vt:vector>
  </TitlesOfParts>
  <Company>dataspect IT-Services, Heidelberg, Germany</Company>
  <LinksUpToDate>false</LinksUpToDate>
  <CharactersWithSpaces>9575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Sara</dc:creator>
  <cp:keywords/>
  <dc:description>Formats and macros for Springer Lecture Notes</dc:description>
  <cp:lastModifiedBy>Microsoft Office User</cp:lastModifiedBy>
  <cp:revision>2</cp:revision>
  <dcterms:created xsi:type="dcterms:W3CDTF">2019-01-29T21:35:00Z</dcterms:created>
  <dcterms:modified xsi:type="dcterms:W3CDTF">2019-01-29T21:35:00Z</dcterms:modified>
</cp:coreProperties>
</file>