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</w:t>
      </w:r>
      <w:r>
        <w:t xml:space="preserve"> </w:t>
      </w:r>
      <w:r>
        <w:t xml:space="preserve">12</w:t>
      </w:r>
      <w:r>
        <w:t xml:space="preserve"> </w:t>
      </w:r>
      <w:r>
        <w:t xml:space="preserve">Hz</w:t>
      </w:r>
      <w:r>
        <w:t xml:space="preserve"> </w:t>
      </w:r>
      <w:r>
        <w:t xml:space="preserve">Power</w:t>
      </w:r>
      <w:r>
        <w:t xml:space="preserve"> </w:t>
      </w:r>
      <w:r>
        <w:t xml:space="preserve">Grid</w:t>
      </w:r>
      <w:r>
        <w:t xml:space="preserve"> </w:t>
      </w:r>
      <w:r>
        <w:t xml:space="preserve">Proposal</w:t>
      </w:r>
    </w:p>
    <w:p>
      <w:pPr>
        <w:pStyle w:val="Subtitle"/>
      </w:pPr>
      <w:r>
        <w:t xml:space="preserve">A</w:t>
      </w:r>
      <w:r>
        <w:t xml:space="preserve"> </w:t>
      </w:r>
      <w:r>
        <w:t xml:space="preserve">Technical</w:t>
      </w:r>
      <w:r>
        <w:t xml:space="preserve"> </w:t>
      </w:r>
      <w:r>
        <w:t xml:space="preserve">and</w:t>
      </w:r>
      <w:r>
        <w:t xml:space="preserve"> </w:t>
      </w:r>
      <w:r>
        <w:t xml:space="preserve">Policy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Next-Generation</w:t>
      </w:r>
      <w:r>
        <w:t xml:space="preserve"> </w:t>
      </w:r>
      <w:r>
        <w:t xml:space="preserve">Electrical</w:t>
      </w:r>
      <w:r>
        <w:t xml:space="preserve"> </w:t>
      </w:r>
      <w:r>
        <w:t xml:space="preserve">Infrastructure</w:t>
      </w:r>
    </w:p>
    <w:p>
      <w:pPr>
        <w:pStyle w:val="Author"/>
      </w:pPr>
      <w:r>
        <w:t xml:space="preserve">David</w:t>
      </w:r>
      <w:r>
        <w:t xml:space="preserve"> </w:t>
      </w:r>
      <w:r>
        <w:t xml:space="preserve">Walther</w:t>
      </w:r>
    </w:p>
    <w:p>
      <w:pPr>
        <w:pStyle w:val="Date"/>
      </w:pP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[Replace</w:t>
      </w:r>
      <w:r>
        <w:t xml:space="preserve"> </w:t>
      </w:r>
      <w:r>
        <w:t xml:space="preserve">this</w:t>
      </w:r>
      <w:r>
        <w:t xml:space="preserve"> </w:t>
      </w:r>
      <w:r>
        <w:t xml:space="preserve">with</w:t>
      </w:r>
      <w:r>
        <w:t xml:space="preserve"> </w:t>
      </w:r>
      <w:r>
        <w:t xml:space="preserve">your</w:t>
      </w:r>
      <w:r>
        <w:t xml:space="preserve"> </w:t>
      </w:r>
      <w:r>
        <w:t xml:space="preserve">executive</w:t>
      </w:r>
      <w:r>
        <w:t xml:space="preserve"> </w:t>
      </w:r>
      <w:r>
        <w:t xml:space="preserve">summary.</w:t>
      </w:r>
      <w:r>
        <w:t xml:space="preserve"> </w:t>
      </w:r>
      <w:r>
        <w:t xml:space="preserve">This</w:t>
      </w:r>
      <w:r>
        <w:t xml:space="preserve"> </w:t>
      </w:r>
      <w:r>
        <w:t xml:space="preserve">placeholder</w:t>
      </w:r>
      <w:r>
        <w:t xml:space="preserve"> </w:t>
      </w:r>
      <w:r>
        <w:t xml:space="preserve">will</w:t>
      </w:r>
      <w:r>
        <w:t xml:space="preserve"> </w:t>
      </w:r>
      <w:r>
        <w:t xml:space="preserve">appear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PDF</w:t>
      </w:r>
      <w:r>
        <w:t xml:space="preserve"> </w:t>
      </w:r>
      <w:r>
        <w:t xml:space="preserve">and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opening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DOCX.]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/>
          <w:iCs/>
        </w:rPr>
        <w:t xml:space="preserve">Replace this file with your actual paper.</w:t>
      </w:r>
    </w:p>
    <w:p>
      <w:pPr>
        <w:pStyle w:val="BodyText"/>
      </w:pPr>
      <w:r>
        <w:t xml:space="preserve">Place your content here in standard Markdown. Pandoc supports:</w:t>
      </w:r>
    </w:p>
    <w:p>
      <w:pPr>
        <w:pStyle w:val="Compact"/>
        <w:numPr>
          <w:ilvl w:val="0"/>
          <w:numId w:val="1001"/>
        </w:numPr>
      </w:pPr>
      <w:r>
        <w:t xml:space="preserve">Headings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##</w:t>
      </w:r>
      <w:r>
        <w:t xml:space="preserve">,</w:t>
      </w:r>
      <w:r>
        <w:t xml:space="preserve"> </w:t>
      </w:r>
      <w:r>
        <w:rPr>
          <w:rStyle w:val="VerbatimChar"/>
        </w:rPr>
        <w:t xml:space="preserve">###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</w:p>
    <w:p>
      <w:pPr>
        <w:pStyle w:val="Compact"/>
        <w:numPr>
          <w:ilvl w:val="0"/>
          <w:numId w:val="1001"/>
        </w:numPr>
      </w:pPr>
      <w:r>
        <w:t xml:space="preserve">Tables, footnotes, citations</w:t>
      </w:r>
    </w:p>
    <w:p>
      <w:pPr>
        <w:pStyle w:val="Compact"/>
        <w:numPr>
          <w:ilvl w:val="0"/>
          <w:numId w:val="1001"/>
        </w:numPr>
      </w:pPr>
      <w:r>
        <w:t xml:space="preserve">Math: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(inline) or displayed:</w:t>
      </w:r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bookmarkEnd w:id="20"/>
    <w:bookmarkStart w:id="21" w:name="section-two"/>
    <w:p>
      <w:pPr>
        <w:pStyle w:val="Heading1"/>
      </w:pPr>
      <w:r>
        <w:t xml:space="preserve">Section Two</w:t>
      </w:r>
    </w:p>
    <w:p>
      <w:pPr>
        <w:pStyle w:val="FirstParagraph"/>
      </w:pPr>
      <w:r>
        <w:t xml:space="preserve">Continue your paper here.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12 Hz Power Grid Proposal</dc:title>
  <dc:creator>David Walther</dc:creator>
  <dc:language>en</dc:language>
  <cp:keywords/>
  <dcterms:created xsi:type="dcterms:W3CDTF">2026-04-08T07:40:38Z</dcterms:created>
  <dcterms:modified xsi:type="dcterms:W3CDTF">2026-04-08T07:40:38Z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[Replace this with your executive summary. This placeholder will appear on the title page of the PDF and as the opening of the DOCX.]</vt:lpwstr>
  </property>
  <property fmtid="{D5CDD505-2E9C-101B-9397-08002B2CF9AE}" pid="3" name="date">
    <vt:lpwstr>2026</vt:lpwstr>
  </property>
  <property fmtid="{D5CDD505-2E9C-101B-9397-08002B2CF9AE}" pid="4" name="mainfont">
    <vt:lpwstr>Liberation Serif</vt:lpwstr>
  </property>
  <property fmtid="{D5CDD505-2E9C-101B-9397-08002B2CF9AE}" pid="5" name="monofont">
    <vt:lpwstr>Liberation Mono</vt:lpwstr>
  </property>
  <property fmtid="{D5CDD505-2E9C-101B-9397-08002B2CF9AE}" pid="6" name="sansfont">
    <vt:lpwstr>Liberation Sans</vt:lpwstr>
  </property>
  <property fmtid="{D5CDD505-2E9C-101B-9397-08002B2CF9AE}" pid="7" name="subtitle">
    <vt:lpwstr>A Technical and Policy Framework for Next-Generation Electrical Infrastructure</vt:lpwstr>
  </property>
</Properties>
</file>