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Grid</w:t>
      </w:r>
      <w:r>
        <w:t xml:space="preserve"> </w:t>
      </w:r>
      <w:r>
        <w:t xml:space="preserve">Yemagetsi</w:t>
      </w:r>
      <w:r>
        <w:t xml:space="preserve"> </w:t>
      </w:r>
      <w:r>
        <w:t xml:space="preserve">ye-12</w:t>
      </w:r>
      <w:r>
        <w:t xml:space="preserve"> </w:t>
      </w:r>
      <w:r>
        <w:t xml:space="preserve">Hz</w:t>
      </w:r>
    </w:p>
    <w:p>
      <w:pPr>
        <w:pStyle w:val="Subtitle"/>
      </w:pPr>
      <w:r>
        <w:t xml:space="preserve">Musana</w:t>
      </w:r>
      <w:r>
        <w:t xml:space="preserve"> </w:t>
      </w:r>
      <w:r>
        <w:t xml:space="preserve">Wesimba</w:t>
      </w:r>
      <w:r>
        <w:t xml:space="preserve"> </w:t>
      </w:r>
      <w:r>
        <w:t xml:space="preserve">Wakagadzirwa</w:t>
      </w:r>
      <w:r>
        <w:t xml:space="preserve"> </w:t>
      </w:r>
      <w:r>
        <w:t xml:space="preserve">Nezvinhu</w:t>
      </w:r>
      <w:r>
        <w:t xml:space="preserve"> </w:t>
      </w:r>
      <w:r>
        <w:t xml:space="preserve">Zvemuno,</w:t>
      </w:r>
      <w:r>
        <w:t xml:space="preserve"> </w:t>
      </w:r>
      <w:r>
        <w:t xml:space="preserve">Wakavakwa</w:t>
      </w:r>
      <w:r>
        <w:t xml:space="preserve"> </w:t>
      </w:r>
      <w:r>
        <w:t xml:space="preserve">Nevanhu</w:t>
      </w:r>
      <w:r>
        <w:t xml:space="preserve"> </w:t>
      </w:r>
      <w:r>
        <w:t xml:space="preserve">Vemuno</w:t>
      </w:r>
    </w:p>
    <w:p>
      <w:pPr>
        <w:pStyle w:val="Date"/>
      </w:pPr>
      <w:r>
        <w:t xml:space="preserve">Kubvumbi</w:t>
      </w:r>
      <w:r>
        <w:t xml:space="preserve"> </w:t>
      </w:r>
      <w:r>
        <w:t xml:space="preserve">2026</w:t>
      </w:r>
    </w:p>
    <w:p>
      <w:pPr>
        <w:pStyle w:val="FirstParagraph"/>
      </w:pPr>
      <w:r>
        <w:rPr>
          <w:i/>
          <w:iCs/>
        </w:rPr>
        <w:t xml:space="preserve">Shanduro iyi inofanira kutariswa nemunhu anotaura chiShona. Mazwi etekinoroji (transformer, kV, Hz, MW) akasiyiwa muChirungu nekuti ndiwo anoshandiswa mubasa remagetsi.</w:t>
      </w:r>
    </w:p>
    <w:bookmarkStart w:id="20" w:name="dambudziko"/>
    <w:p>
      <w:pPr>
        <w:pStyle w:val="Heading1"/>
      </w:pPr>
      <w:r>
        <w:t xml:space="preserve">Dambudziko</w:t>
      </w:r>
    </w:p>
    <w:p>
      <w:pPr>
        <w:pStyle w:val="FirstParagraph"/>
      </w:pPr>
      <w:r>
        <w:t xml:space="preserve">Kana transformer huru ikaputsika, nzvimbo yese inopinda murima — kwete kwemazuva, asi kwemakore. Transformer imwe neimwe inoda simbi inonzi grain-oriented electrical steel (GOES), simbi yakakosha inogadzirwa mumafekitori gumi nematatu chete pasi rese: mana muChina, maviri muJapan, nerimwe nerimwe munyika shoma dzakasarudzika. Kumirira kunotora makore maviri nehafu kusvika matatu. Hakuna nyika muAfrica inogadzira GOES. Transformer yega yega pagrid yega yega muAfrica yakabva kunze, uye mitsara yekutengera yakareba makore.</w:t>
      </w:r>
    </w:p>
    <w:p>
      <w:pPr>
        <w:pStyle w:val="BodyText"/>
      </w:pPr>
      <w:r>
        <w:t xml:space="preserve">Ndizvo zvinoita kuti grid dzisakwanise kukura nekukurumidza. Haisi kushaikwa kwekopa, kana engineers, kana mari. Kushaikwa kwechinhu chimwe chete — simbi isingagadzirwi muAfrica. Kusanaya kwemvura paKariba kwakaratidza zvinoitika kana grid yakavakwa nezvakabva kunze ikasangana nedambudziko: magetsi anoderera, uye musana wegrid haugone kuchinjwa nekuti spare parts dzichiri munzira.</w:t>
      </w:r>
    </w:p>
    <w:bookmarkEnd w:id="20"/>
    <w:bookmarkStart w:id="21" w:name="mhinduro"/>
    <w:p>
      <w:pPr>
        <w:pStyle w:val="Heading1"/>
      </w:pPr>
      <w:r>
        <w:t xml:space="preserve">Mhinduro</w:t>
      </w:r>
    </w:p>
    <w:p>
      <w:pPr>
        <w:pStyle w:val="FirstParagraph"/>
      </w:pPr>
      <w:r>
        <w:t xml:space="preserve">Mhinduro iri kushanda kubva muna 1912. Grid yechitima yeGermany inoshanda pa-16.7 Hz — frequency yakaderera kupfuura 50 Hz inoshandiswa mazuva ano. Pafrequency iyi yakaderera, transformer dzinogona kumonwa nesimbi yakareruka — iya inoshandiswa muvakiro. Hakuna GOES. Hakuna simbi yakakosha. Grid iyoyo yashanda kwemakore anopfuura 113 munyika shanu.</w:t>
      </w:r>
    </w:p>
    <w:p>
      <w:pPr>
        <w:pStyle w:val="BodyText"/>
      </w:pPr>
      <w:r>
        <w:t xml:space="preserve">Pa-12 Hz — yakagadziridzirwa zvinhu nezvinowanikwa muSouthern neEast Africa — pfungwa imwe chete iyoyi inoshanda zviri nani. Transformer cores dzinogona kumonwa nesimbi inobva pachiteshi chero chipi chesimbi. Copper windings dzinobva pagodhi chero ipi yekopa. Transformer oil inobva pachiteshi chero chipi chepetroli. Fekitori yetransformer inogona kutanga kushanda mumwedzi mitanhatu kusvika mipfumbamwe. Boka rakadzidziswa rinogona kugadzira transformer mudiki muworkshop nekuiisa mumazuva mashoma.</w:t>
      </w:r>
    </w:p>
    <w:p>
      <w:pPr>
        <w:pStyle w:val="BodyText"/>
      </w:pPr>
      <w:r>
        <w:t xml:space="preserve">Musana wegrid — transmission lines netransformer dzinotakura magetsi munyika yese — hadzishandise semiconductor. Hakuna computer chips. Hakuna circuit boards dzakabva kunze. Kopa, simbi, nemafuta. Kana chinhu chikaputsika, chinogadziriswa nezvinhu zvinowanikwa muguta riri pedyo.</w:t>
      </w:r>
    </w:p>
    <w:bookmarkEnd w:id="21"/>
    <w:bookmarkStart w:id="22" w:name="izvi-zvinorevei"/>
    <w:p>
      <w:pPr>
        <w:pStyle w:val="Heading1"/>
      </w:pPr>
      <w:r>
        <w:t xml:space="preserve">Izvi Zvinorevei</w:t>
      </w:r>
    </w:p>
    <w:p>
      <w:pPr>
        <w:pStyle w:val="FirstParagraph"/>
      </w:pPr>
      <w:r>
        <w:rPr>
          <w:b/>
          <w:bCs/>
        </w:rPr>
        <w:t xml:space="preserve">Kuvashandi:</w:t>
      </w:r>
      <w:r>
        <w:t xml:space="preserve"> </w:t>
      </w:r>
      <w:r>
        <w:t xml:space="preserve">Munhu anodzidziswa kumona transformer anogona kudzidziswa mumwedzi mitatu kusvika mitanhatu. Muisi wesubstation mumavhiki maviri kusvika mana. Hunyanzvi ndehwemaoko — maoko anobata motor, anowelder simbi, uye anowaya dzimba, ndiwo anogona kumona transformer. Kudzidziswa kunoita kuti munhu ave nehunyanzvi husingashaikwi.</w:t>
      </w:r>
    </w:p>
    <w:p>
      <w:pPr>
        <w:pStyle w:val="BodyText"/>
      </w:pPr>
      <w:r>
        <w:rPr>
          <w:b/>
          <w:bCs/>
        </w:rPr>
        <w:t xml:space="preserve">Kuvaridzi vebhizimusi:</w:t>
      </w:r>
      <w:r>
        <w:t xml:space="preserve"> </w:t>
      </w:r>
      <w:r>
        <w:t xml:space="preserve">Workshop yetransformer ye-12 Hz inogadzira midziyo inodiwa nenyika dzese munharaunda. Workshop dzekutanga ndidzo dzinova vashandisi. Nyika dzese dziri pedyo dzine dambudziko rimwe chete reGOES — Zambia, Mozambique, Malawi, Tanzania, DRC — dzinova vatengi. Musika wekutengesera kunze inyika yese yeAfrica.</w:t>
      </w:r>
    </w:p>
    <w:p>
      <w:pPr>
        <w:pStyle w:val="BodyText"/>
      </w:pPr>
      <w:r>
        <w:rPr>
          <w:b/>
          <w:bCs/>
        </w:rPr>
        <w:t xml:space="preserve">Kunharaunda:</w:t>
      </w:r>
      <w:r>
        <w:t xml:space="preserve"> </w:t>
      </w:r>
      <w:r>
        <w:t xml:space="preserve">Transformer ye-500 kVA inoshandira musha inogona kugadzirwa ne-$2,000–$8,000 yezvinhu nebasa. Transformer ye-50 Hz ine GOES core inodhura $5,000–$15,000 uye inotora mwedzi kubva kunze kwenyika. Transformer ye-12 Hz inogona kugadzirwa muguta riri pedyo nekuiswa neboka revanhu vaviri. Mutengo wekubatanidza unodzikira. Magetsi anosvika kuvanhu vaimboudzwa kuti vamirire makore.</w:t>
      </w:r>
    </w:p>
    <w:p>
      <w:pPr>
        <w:pStyle w:val="BodyText"/>
      </w:pPr>
      <w:r>
        <w:rPr>
          <w:b/>
          <w:bCs/>
        </w:rPr>
        <w:t xml:space="preserve">Kunyika:</w:t>
      </w:r>
      <w:r>
        <w:t xml:space="preserve"> </w:t>
      </w:r>
      <w:r>
        <w:t xml:space="preserve">Musana wegrid wakagadzirwa nezvinhu zvinowanikwa mukati memiganhu yenyika. Hakuna mutengesi wekunze anogona kusunga grid. Hakuna sanctions dzinogona kudzima magetsi. Hunyanzvi hwekuvaka nekuchengeta grid hunodzidziswa kumapolytechnic emuno, kwete kunze. Kusununguka kwemagetsi kunoreva kuti magetsi anoramba aripo pasinei nezvingaitika pasi rese.</w:t>
      </w:r>
    </w:p>
    <w:bookmarkEnd w:id="22"/>
    <w:bookmarkStart w:id="23" w:name="nhamba"/>
    <w:p>
      <w:pPr>
        <w:pStyle w:val="Heading1"/>
      </w:pPr>
      <w:r>
        <w:t xml:space="preserve">Nhamba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Chinhu</w:t>
            </w:r>
          </w:p>
        </w:tc>
        <w:tc>
          <w:tcPr/>
          <w:p>
            <w:pPr>
              <w:pStyle w:val="Compact"/>
              <w:jc w:val="left"/>
            </w:pPr>
            <w:r>
              <w:t xml:space="preserve">Mutengo</w:t>
            </w:r>
          </w:p>
        </w:tc>
        <w:tc>
          <w:tcPr/>
          <w:p>
            <w:pPr>
              <w:pStyle w:val="Compact"/>
              <w:jc w:val="left"/>
            </w:pPr>
            <w:r>
              <w:t xml:space="preserve">Nguva</w:t>
            </w:r>
          </w:p>
        </w:tc>
      </w:tr>
      <w:tr>
        <w:tc>
          <w:tcPr/>
          <w:p>
            <w:pPr>
              <w:pStyle w:val="Compact"/>
              <w:jc w:val="left"/>
            </w:pPr>
            <w:r>
              <w:t xml:space="preserve">Distribution transformer (500 kVA, 12 Hz)</w:t>
            </w:r>
          </w:p>
        </w:tc>
        <w:tc>
          <w:tcPr/>
          <w:p>
            <w:pPr>
              <w:pStyle w:val="Compact"/>
              <w:jc w:val="left"/>
            </w:pPr>
            <w:r>
              <w:t xml:space="preserve">$2,000–$8,000</w:t>
            </w:r>
          </w:p>
        </w:tc>
        <w:tc>
          <w:tcPr/>
          <w:p>
            <w:pPr>
              <w:pStyle w:val="Compact"/>
              <w:jc w:val="left"/>
            </w:pPr>
            <w:r>
              <w:t xml:space="preserve">Mazuva ekugadzira</w:t>
            </w:r>
          </w:p>
        </w:tc>
      </w:tr>
      <w:tr>
        <w:tc>
          <w:tcPr/>
          <w:p>
            <w:pPr>
              <w:pStyle w:val="Compact"/>
              <w:jc w:val="left"/>
            </w:pPr>
            <w:r>
              <w:t xml:space="preserve">Kudzidzisa mumoneri wetransformer</w:t>
            </w:r>
          </w:p>
        </w:tc>
        <w:tc>
          <w:tcPr/>
          <w:p>
            <w:pPr>
              <w:pStyle w:val="Compact"/>
              <w:jc w:val="left"/>
            </w:pPr>
            <w:r>
              <w:t xml:space="preserve">Mwedzi 3–6</w:t>
            </w:r>
          </w:p>
        </w:tc>
        <w:tc>
          <w:tcPr/>
          <w:p>
            <w:pPr>
              <w:pStyle w:val="Compact"/>
              <w:jc w:val="left"/>
            </w:pPr>
            <w:r>
              <w:t xml:space="preserve">Polytechnic + workshop</w:t>
            </w:r>
          </w:p>
        </w:tc>
      </w:tr>
      <w:tr>
        <w:tc>
          <w:tcPr/>
          <w:p>
            <w:pPr>
              <w:pStyle w:val="Compact"/>
              <w:jc w:val="left"/>
            </w:pPr>
            <w:r>
              <w:t xml:space="preserve">Kudzidzisa muisi wesubstation</w:t>
            </w:r>
          </w:p>
        </w:tc>
        <w:tc>
          <w:tcPr/>
          <w:p>
            <w:pPr>
              <w:pStyle w:val="Compact"/>
              <w:jc w:val="left"/>
            </w:pPr>
            <w:r>
              <w:t xml:space="preserve">Mavhiki 2–4</w:t>
            </w:r>
          </w:p>
        </w:tc>
        <w:tc>
          <w:tcPr/>
          <w:p>
            <w:pPr>
              <w:pStyle w:val="Compact"/>
              <w:jc w:val="left"/>
            </w:pPr>
            <w:r>
              <w:t xml:space="preserve">Pabasa nevawayiri</w:t>
            </w:r>
          </w:p>
        </w:tc>
      </w:tr>
      <w:tr>
        <w:tc>
          <w:tcPr/>
          <w:p>
            <w:pPr>
              <w:pStyle w:val="Compact"/>
              <w:jc w:val="left"/>
            </w:pPr>
            <w:r>
              <w:t xml:space="preserve">Kutanga workshop yetransformer</w:t>
            </w:r>
          </w:p>
        </w:tc>
        <w:tc>
          <w:tcPr/>
          <w:p>
            <w:pPr>
              <w:pStyle w:val="Compact"/>
              <w:jc w:val="left"/>
            </w:pPr>
            <w:r>
              <w:t xml:space="preserve">$3–$5 miriyoni</w:t>
            </w:r>
          </w:p>
        </w:tc>
        <w:tc>
          <w:tcPr/>
          <w:p>
            <w:pPr>
              <w:pStyle w:val="Compact"/>
              <w:jc w:val="left"/>
            </w:pPr>
            <w:r>
              <w:t xml:space="preserve">Mwedzi 6–9</w:t>
            </w:r>
          </w:p>
        </w:tc>
      </w:tr>
      <w:tr>
        <w:tc>
          <w:tcPr/>
          <w:p>
            <w:pPr>
              <w:pStyle w:val="Compact"/>
              <w:jc w:val="left"/>
            </w:pPr>
            <w:r>
              <w:t xml:space="preserve">Nzvimbo yekuyedza (50 MW)</w:t>
            </w:r>
          </w:p>
        </w:tc>
        <w:tc>
          <w:tcPr/>
          <w:p>
            <w:pPr>
              <w:pStyle w:val="Compact"/>
              <w:jc w:val="left"/>
            </w:pPr>
            <w:r>
              <w:t xml:space="preserve">$15–$25 miriyoni</w:t>
            </w:r>
          </w:p>
        </w:tc>
        <w:tc>
          <w:tcPr/>
          <w:p>
            <w:pPr>
              <w:pStyle w:val="Compact"/>
              <w:jc w:val="left"/>
            </w:pPr>
            <w:r>
              <w:t xml:space="preserve">Mwedzi 12</w:t>
            </w:r>
          </w:p>
        </w:tc>
      </w:tr>
      <w:tr>
        <w:tc>
          <w:tcPr/>
          <w:p>
            <w:pPr>
              <w:pStyle w:val="Compact"/>
              <w:jc w:val="left"/>
            </w:pPr>
            <w:r>
              <w:t xml:space="preserve">Midziyo yekuchengeta pamushandi</w:t>
            </w:r>
          </w:p>
        </w:tc>
        <w:tc>
          <w:tcPr/>
          <w:p>
            <w:pPr>
              <w:pStyle w:val="Compact"/>
              <w:jc w:val="left"/>
            </w:pPr>
            <w:r>
              <w:t xml:space="preserve">Pasi pe-$1,500</w:t>
            </w:r>
          </w:p>
        </w:tc>
        <w:tc>
          <w:tcPr/>
          <w:p>
            <w:pPr>
              <w:pStyle w:val="Compact"/>
              <w:jc w:val="left"/>
            </w:pPr>
            <w:r>
              <w:t xml:space="preserve">Inowanikwa munzvimbo</w:t>
            </w:r>
          </w:p>
        </w:tc>
      </w:tr>
    </w:tbl>
    <w:p>
      <w:pPr>
        <w:pStyle w:val="BodyText"/>
      </w:pPr>
      <w:r>
        <w:t xml:space="preserve">Tekinoroji iyi haisi itsva. Ipfungwa yemainjiniya ine makore 113 yakaiswa mumamiriro ezvinhu anhasi. Chitsva ndechisarudzo — kuvaka grid iyo nyika ine yayo chaiyoiyo: zvinhu, hunyanzvi, neruzivo rwekuichengeta ichishanda nariini.</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s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Yemagetsi ye-12 Hz</dc:title>
  <dc:creator/>
  <dc:language>sn</dc:language>
  <cp:keywords/>
  <dcterms:created xsi:type="dcterms:W3CDTF">2026-04-09T06:54:21Z</dcterms:created>
  <dcterms:modified xsi:type="dcterms:W3CDTF">2026-04-09T06:54:21Z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Kubvumbi 2026</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Musana Wesimba Wakagadzirwa Nezvinhu Zvemuno, Wakavakwa Nevanhu Vemuno</vt:lpwstr>
  </property>
</Properties>
</file>