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B19" w:rsidRPr="00B65154" w:rsidRDefault="009A4B19">
      <w:pPr>
        <w:rPr>
          <w:b/>
          <w:sz w:val="24"/>
          <w:szCs w:val="24"/>
        </w:rPr>
      </w:pPr>
      <w:r w:rsidRPr="00B65154">
        <w:rPr>
          <w:b/>
          <w:sz w:val="24"/>
          <w:szCs w:val="24"/>
        </w:rPr>
        <w:t>Notes on the TRSW/RF amp circuitry</w:t>
      </w:r>
    </w:p>
    <w:p w:rsidR="001E2A26" w:rsidRDefault="00DE7BC0">
      <w:r>
        <w:t>It has been observed that excessive RF power on the LNA input can lead to failure of the LNA. Adequate isolation on the RXSW is necessary to prevent this. See section 2-3 of the thesis for guidance on selecting Vr.</w:t>
      </w:r>
    </w:p>
    <w:p w:rsidR="00DE7BC0" w:rsidRDefault="00956553">
      <w:r>
        <w:t>The gain control voltage of both VGAs can be set with potentiometers. The second stage VGA may also be set using the DAC from the MCU. When using the DAC for gain control, do not populate the potentiometer circuitry for the second stage VGA.</w:t>
      </w:r>
    </w:p>
    <w:p w:rsidR="009A4B19" w:rsidRDefault="009A4B19" w:rsidP="009A4B19">
      <w:pPr>
        <w:spacing w:after="0" w:line="240" w:lineRule="auto"/>
      </w:pPr>
      <w:r>
        <w:t>Michael Twieg</w:t>
      </w:r>
    </w:p>
    <w:p w:rsidR="009A4B19" w:rsidRDefault="009A4B19" w:rsidP="009A4B19">
      <w:pPr>
        <w:spacing w:after="0" w:line="240" w:lineRule="auto"/>
      </w:pPr>
      <w:r>
        <w:t>mdt24@case.edu</w:t>
      </w:r>
    </w:p>
    <w:p w:rsidR="009A4B19" w:rsidRDefault="009A4B19" w:rsidP="009A4B19">
      <w:pPr>
        <w:spacing w:after="0" w:line="240" w:lineRule="auto"/>
      </w:pPr>
      <w:r>
        <w:t>March 2013</w:t>
      </w:r>
    </w:p>
    <w:p w:rsidR="00956553" w:rsidRDefault="00956553"/>
    <w:sectPr w:rsidR="00956553" w:rsidSect="005A2D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42239"/>
    <w:rsid w:val="000F6169"/>
    <w:rsid w:val="001E2A26"/>
    <w:rsid w:val="005A2D7D"/>
    <w:rsid w:val="00822DAD"/>
    <w:rsid w:val="00956553"/>
    <w:rsid w:val="009A4B19"/>
    <w:rsid w:val="00B565D5"/>
    <w:rsid w:val="00B6253E"/>
    <w:rsid w:val="00B65154"/>
    <w:rsid w:val="00C330AA"/>
    <w:rsid w:val="00DD55A2"/>
    <w:rsid w:val="00DE7BC0"/>
    <w:rsid w:val="00E42239"/>
    <w:rsid w:val="00E60258"/>
    <w:rsid w:val="00F86DDB"/>
    <w:rsid w:val="00FB5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D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Twieg</dc:creator>
  <cp:keywords/>
  <dc:description/>
  <cp:lastModifiedBy>Mike Twieg</cp:lastModifiedBy>
  <cp:revision>5</cp:revision>
  <dcterms:created xsi:type="dcterms:W3CDTF">2013-04-02T19:56:00Z</dcterms:created>
  <dcterms:modified xsi:type="dcterms:W3CDTF">2013-04-03T21:11:00Z</dcterms:modified>
</cp:coreProperties>
</file>