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w:t>
      </w:r>
      <w:proofErr w:type="gramStart"/>
      <w:r w:rsidR="001F0F4E" w:rsidRPr="00FF4FA7">
        <w:rPr>
          <w:rFonts w:ascii="Arial" w:eastAsia="Arial" w:hAnsi="Arial" w:cs="Arial"/>
          <w:color w:val="000000"/>
          <w:sz w:val="24"/>
          <w:szCs w:val="24"/>
        </w:rPr>
        <w:t>case</w:t>
      </w:r>
      <w:proofErr w:type="gramEnd"/>
      <w:r w:rsidR="001F0F4E" w:rsidRPr="00FF4FA7">
        <w:rPr>
          <w:rFonts w:ascii="Arial" w:eastAsia="Arial" w:hAnsi="Arial" w:cs="Arial"/>
          <w:color w:val="000000"/>
          <w:sz w:val="24"/>
          <w:szCs w:val="24"/>
        </w:rPr>
        <w:t xml:space="preserv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w:t>
      </w:r>
      <w:proofErr w:type="gramStart"/>
      <w:r>
        <w:rPr>
          <w:rFonts w:ascii="Arial" w:eastAsia="Arial" w:hAnsi="Arial" w:cs="Arial"/>
          <w:b/>
          <w:bCs/>
          <w:color w:val="444444"/>
          <w:sz w:val="18"/>
          <w:szCs w:val="18"/>
        </w:rPr>
        <w:t xml:space="preserve">Details </w:t>
      </w:r>
      <w:r w:rsidR="004D1D8B">
        <w:rPr>
          <w:rFonts w:ascii="Arial" w:eastAsia="Arial" w:hAnsi="Arial" w:cs="Arial"/>
          <w:b/>
          <w:bCs/>
          <w:color w:val="444444"/>
          <w:sz w:val="18"/>
          <w:szCs w:val="18"/>
        </w:rPr>
        <w:t>,</w:t>
      </w:r>
      <w:proofErr w:type="gramEnd"/>
      <w:r>
        <w:rPr>
          <w:rFonts w:ascii="Arial" w:eastAsia="Arial" w:hAnsi="Arial" w:cs="Arial"/>
          <w:b/>
          <w:bCs/>
          <w:color w:val="444444"/>
          <w:sz w:val="18"/>
          <w:szCs w:val="18"/>
        </w:rPr>
        <w:t xml:space="preserve"> Each student must fill their own row (including Assigned Page) in the versioned copy inside the repo</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036"/>
        <w:gridCol w:w="1436"/>
        <w:gridCol w:w="1561"/>
        <w:gridCol w:w="1414"/>
        <w:gridCol w:w="2457"/>
        <w:gridCol w:w="1361"/>
      </w:tblGrid>
      <w:tr w:rsidR="002E324A" w14:paraId="70D9079D" w14:textId="77777777" w:rsidTr="00A44115">
        <w:trPr>
          <w:trHeight w:val="638"/>
          <w:tblHeader/>
        </w:trPr>
        <w:tc>
          <w:tcPr>
            <w:tcW w:w="45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99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7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49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57"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235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30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2E324A" w14:paraId="3F5E71E4"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2E324A" w14:paraId="0C6E9E0C" w14:textId="77777777" w:rsidTr="00A44115">
        <w:trPr>
          <w:trHeight w:val="472"/>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5F51884" w:rsidR="00984938" w:rsidRDefault="00547FCE">
            <w:proofErr w:type="spellStart"/>
            <w:r>
              <w:t>m</w:t>
            </w:r>
            <w:r w:rsidR="00BB342F">
              <w:t>ukaram</w:t>
            </w:r>
            <w:proofErr w:type="spellEnd"/>
          </w:p>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5EC3B14B" w:rsidR="00984938" w:rsidRDefault="00547FCE">
            <w:r>
              <w:t>m</w:t>
            </w:r>
            <w:r w:rsidR="00BB342F">
              <w:t>ukaram2999</w:t>
            </w:r>
          </w:p>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3E8148EA" w:rsidR="00BB342F" w:rsidRDefault="00BB342F">
            <w:r>
              <w:t>Member</w:t>
            </w:r>
          </w:p>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12EE1F09" w:rsidR="00984938" w:rsidRDefault="00775B1A">
            <w:r w:rsidRPr="00775B1A">
              <w:t>A</w:t>
            </w:r>
            <w:r w:rsidRPr="00775B1A">
              <w:t>dd</w:t>
            </w:r>
            <w:r>
              <w:t>.</w:t>
            </w:r>
            <w:r w:rsidRPr="00775B1A">
              <w:t>task.html</w:t>
            </w:r>
          </w:p>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5327EEF0" w:rsidR="00984938" w:rsidRDefault="002E324A">
            <w:r w:rsidRPr="002E324A">
              <w:t>feature/</w:t>
            </w:r>
            <w:r>
              <w:t>mukaram2999</w:t>
            </w:r>
            <w:r w:rsidRPr="002E324A">
              <w:t>/add-task</w:t>
            </w:r>
          </w:p>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215CBFE6" w:rsidR="00984938" w:rsidRDefault="002E324A">
            <w:r>
              <w:t>yes</w:t>
            </w:r>
          </w:p>
        </w:tc>
      </w:tr>
      <w:tr w:rsidR="002E324A" w14:paraId="677FD959"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2E324A" w14:paraId="63E697DE"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2E324A" w14:paraId="35431767"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[Paste Your GitHub Repository URL Here]</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w:t>
            </w:r>
            <w:proofErr w:type="gramStart"/>
            <w:r>
              <w:rPr>
                <w:rFonts w:ascii="Arial" w:eastAsia="Arial" w:hAnsi="Arial" w:cs="Arial"/>
                <w:color w:val="000000"/>
                <w:sz w:val="18"/>
                <w:szCs w:val="18"/>
              </w:rPr>
              <w:t xml:space="preserve">task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w:t>
      </w:r>
      <w:proofErr w:type="gramStart"/>
      <w:r>
        <w:rPr>
          <w:rFonts w:ascii="Arial" w:eastAsia="Arial" w:hAnsi="Arial" w:cs="Arial"/>
          <w:color w:val="000000"/>
        </w:rPr>
        <w:t>&gt;  (</w:t>
      </w:r>
      <w:proofErr w:type="gramEnd"/>
      <w:r>
        <w:rPr>
          <w:rFonts w:ascii="Arial" w:eastAsia="Arial" w:hAnsi="Arial" w:cs="Arial"/>
          <w:color w:val="000000"/>
        </w:rPr>
        <w:t>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w:t>
            </w:r>
            <w:proofErr w:type="gramStart"/>
            <w:r>
              <w:rPr>
                <w:rFonts w:ascii="Arial" w:eastAsia="Arial" w:hAnsi="Arial" w:cs="Arial"/>
                <w:color w:val="000000"/>
                <w:sz w:val="18"/>
                <w:szCs w:val="18"/>
              </w:rPr>
              <w:t xml:space="preserve">stylesheet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w:t>
      </w:r>
      <w:proofErr w:type="gramStart"/>
      <w:r>
        <w:rPr>
          <w:rFonts w:ascii="Arial" w:eastAsia="Arial" w:hAnsi="Arial" w:cs="Arial"/>
          <w:color w:val="000000"/>
        </w:rPr>
        <w:t xml:space="preserve">use </w:t>
      </w:r>
      <w:r w:rsidR="004D1D8B">
        <w:rPr>
          <w:rFonts w:ascii="Arial" w:eastAsia="Arial" w:hAnsi="Arial" w:cs="Arial"/>
          <w:color w:val="000000"/>
        </w:rPr>
        <w:t>,</w:t>
      </w:r>
      <w:proofErr w:type="gramEnd"/>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Team Lead's Docker Hub Personal Access Token (PAT</w:t>
            </w:r>
            <w:proofErr w:type="gramStart"/>
            <w:r>
              <w:rPr>
                <w:rFonts w:ascii="Arial" w:eastAsia="Arial" w:hAnsi="Arial" w:cs="Arial"/>
                <w:color w:val="000000"/>
                <w:sz w:val="18"/>
                <w:szCs w:val="18"/>
              </w:rPr>
              <w:t xml:space="preserv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CI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w:t>
      </w:r>
      <w:proofErr w:type="gramStart"/>
      <w:r>
        <w:rPr>
          <w:rFonts w:ascii="Arial" w:eastAsia="Arial" w:hAnsi="Arial" w:cs="Arial"/>
          <w:color w:val="000000"/>
        </w:rPr>
        <w:t xml:space="preserve">strategy </w:t>
      </w:r>
      <w:r w:rsidR="004D1D8B">
        <w:rPr>
          <w:rFonts w:ascii="Arial" w:eastAsia="Arial" w:hAnsi="Arial" w:cs="Arial"/>
          <w:color w:val="000000"/>
        </w:rPr>
        <w:t>,</w:t>
      </w:r>
      <w:proofErr w:type="gramEnd"/>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CD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w:t>
      </w:r>
      <w:proofErr w:type="gramStart"/>
      <w:r>
        <w:rPr>
          <w:rFonts w:ascii="Arial" w:eastAsia="Arial" w:hAnsi="Arial" w:cs="Arial"/>
          <w:sz w:val="19"/>
          <w:szCs w:val="19"/>
        </w:rPr>
        <w:t xml:space="preserve">{{ </w:t>
      </w:r>
      <w:proofErr w:type="spellStart"/>
      <w:r>
        <w:rPr>
          <w:rFonts w:ascii="Arial" w:eastAsia="Arial" w:hAnsi="Arial" w:cs="Arial"/>
          <w:sz w:val="19"/>
          <w:szCs w:val="19"/>
        </w:rPr>
        <w:t>secrets</w:t>
      </w:r>
      <w:proofErr w:type="gramEnd"/>
      <w:r>
        <w:rPr>
          <w:rFonts w:ascii="Arial" w:eastAsia="Arial" w:hAnsi="Arial" w:cs="Arial"/>
          <w:sz w:val="19"/>
          <w:szCs w:val="19"/>
        </w:rPr>
        <w:t>.RENDER_DEPLOY_HOOK_URL</w:t>
      </w:r>
      <w:proofErr w:type="spellEnd"/>
      <w:r>
        <w:rPr>
          <w:rFonts w:ascii="Arial" w:eastAsia="Arial" w:hAnsi="Arial" w:cs="Arial"/>
          <w:sz w:val="19"/>
          <w:szCs w:val="19"/>
        </w:rPr>
        <w:t xml:space="preserve">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w:t>
      </w:r>
      <w:proofErr w:type="gramStart"/>
      <w:r>
        <w:rPr>
          <w:rFonts w:ascii="Arial" w:eastAsia="Arial" w:hAnsi="Arial" w:cs="Arial"/>
          <w:color w:val="000000"/>
        </w:rPr>
        <w:t xml:space="preserve">steps </w:t>
      </w:r>
      <w:r w:rsidR="004D1D8B">
        <w:rPr>
          <w:rFonts w:ascii="Arial" w:eastAsia="Arial" w:hAnsi="Arial" w:cs="Arial"/>
          <w:color w:val="000000"/>
        </w:rPr>
        <w:t>,</w:t>
      </w:r>
      <w:proofErr w:type="gramEnd"/>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w:t>
      </w:r>
      <w:proofErr w:type="gramStart"/>
      <w:r>
        <w:rPr>
          <w:rFonts w:ascii="Arial" w:eastAsia="Arial" w:hAnsi="Arial" w:cs="Arial"/>
          <w:color w:val="000000"/>
        </w:rPr>
        <w:t xml:space="preserve">structure </w:t>
      </w:r>
      <w:r w:rsidR="004D1D8B">
        <w:rPr>
          <w:rFonts w:ascii="Arial" w:eastAsia="Arial" w:hAnsi="Arial" w:cs="Arial"/>
          <w:color w:val="000000"/>
        </w:rPr>
        <w:t>,</w:t>
      </w:r>
      <w:proofErr w:type="gramEnd"/>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w:t>
      </w:r>
      <w:proofErr w:type="gramStart"/>
      <w:r>
        <w:rPr>
          <w:rFonts w:ascii="Arial" w:eastAsia="Arial" w:hAnsi="Arial" w:cs="Arial"/>
          <w:color w:val="000000"/>
        </w:rPr>
        <w:t xml:space="preserve">details </w:t>
      </w:r>
      <w:r w:rsidR="004D1D8B">
        <w:rPr>
          <w:rFonts w:ascii="Arial" w:eastAsia="Arial" w:hAnsi="Arial" w:cs="Arial"/>
          <w:color w:val="000000"/>
        </w:rPr>
        <w:t>,</w:t>
      </w:r>
      <w:proofErr w:type="gramEnd"/>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w:t>
      </w:r>
      <w:proofErr w:type="gramStart"/>
      <w:r>
        <w:rPr>
          <w:rFonts w:ascii="Arial" w:eastAsia="Arial" w:hAnsi="Arial" w:cs="Arial"/>
          <w:color w:val="000000"/>
        </w:rPr>
        <w:t xml:space="preserve">secrets </w:t>
      </w:r>
      <w:r w:rsidR="004D1D8B">
        <w:rPr>
          <w:rFonts w:ascii="Arial" w:eastAsia="Arial" w:hAnsi="Arial" w:cs="Arial"/>
          <w:color w:val="000000"/>
        </w:rPr>
        <w:t>,</w:t>
      </w:r>
      <w:proofErr w:type="gramEnd"/>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proofErr w:type="gramStart"/>
      <w:r w:rsidR="004D1D8B">
        <w:rPr>
          <w:rFonts w:ascii="Arial" w:eastAsia="Arial" w:hAnsi="Arial" w:cs="Arial"/>
          <w:sz w:val="19"/>
          <w:szCs w:val="19"/>
        </w:rPr>
        <w:t>”</w:t>
      </w:r>
      <w:r>
        <w:rPr>
          <w:rFonts w:ascii="Arial" w:eastAsia="Arial" w:hAnsi="Arial" w:cs="Arial"/>
          <w:sz w:val="19"/>
          <w:szCs w:val="19"/>
        </w:rPr>
        <w:t xml:space="preserve"> </w:t>
      </w:r>
      <w:r w:rsidR="004D1D8B">
        <w:rPr>
          <w:rFonts w:ascii="Arial" w:eastAsia="Arial" w:hAnsi="Arial" w:cs="Arial"/>
          <w:sz w:val="19"/>
          <w:szCs w:val="19"/>
        </w:rPr>
        <w:t>,</w:t>
      </w:r>
      <w:proofErr w:type="gramEnd"/>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w:t>
      </w:r>
      <w:proofErr w:type="gramStart"/>
      <w:r>
        <w:rPr>
          <w:rFonts w:ascii="Arial" w:eastAsia="Arial" w:hAnsi="Arial" w:cs="Arial"/>
          <w:sz w:val="19"/>
          <w:szCs w:val="19"/>
        </w:rPr>
        <w:t xml:space="preserve">PR </w:t>
      </w:r>
      <w:r w:rsidR="004D1D8B">
        <w:rPr>
          <w:rFonts w:ascii="Arial" w:eastAsia="Arial" w:hAnsi="Arial" w:cs="Arial"/>
          <w:sz w:val="19"/>
          <w:szCs w:val="19"/>
        </w:rPr>
        <w:t>,</w:t>
      </w:r>
      <w:proofErr w:type="gramEnd"/>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 xml:space="preserve">After </w:t>
      </w:r>
      <w:proofErr w:type="gramStart"/>
      <w:r>
        <w:rPr>
          <w:rFonts w:ascii="Arial" w:eastAsia="Arial" w:hAnsi="Arial" w:cs="Arial"/>
          <w:color w:val="000000"/>
        </w:rPr>
        <w:t>all</w:t>
      </w:r>
      <w:proofErr w:type="gramEnd"/>
      <w:r>
        <w:rPr>
          <w:rFonts w:ascii="Arial" w:eastAsia="Arial" w:hAnsi="Arial" w:cs="Arial"/>
          <w:color w:val="000000"/>
        </w:rPr>
        <w:t xml:space="preserve">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w:t>
            </w:r>
            <w:proofErr w:type="gramStart"/>
            <w:r w:rsidR="004D1D8B">
              <w:rPr>
                <w:rFonts w:ascii="Arial" w:eastAsia="Arial" w:hAnsi="Arial" w:cs="Arial"/>
                <w:color w:val="000000"/>
                <w:sz w:val="18"/>
                <w:szCs w:val="18"/>
              </w:rPr>
              <w:t>develop</w:t>
            </w:r>
            <w:proofErr w:type="gramEnd"/>
            <w:r w:rsidR="004D1D8B">
              <w:rPr>
                <w:rFonts w:ascii="Arial" w:eastAsia="Arial" w:hAnsi="Arial" w:cs="Arial"/>
                <w:color w:val="000000"/>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w:t>
      </w:r>
      <w:proofErr w:type="gramStart"/>
      <w:r>
        <w:rPr>
          <w:rFonts w:ascii="Arial" w:eastAsia="Arial" w:hAnsi="Arial" w:cs="Arial"/>
          <w:color w:val="000000"/>
        </w:rPr>
        <w:t xml:space="preserve">PR </w:t>
      </w:r>
      <w:r w:rsidR="004D1D8B">
        <w:rPr>
          <w:rFonts w:ascii="Arial" w:eastAsia="Arial" w:hAnsi="Arial" w:cs="Arial"/>
          <w:color w:val="000000"/>
        </w:rPr>
        <w:t>,</w:t>
      </w:r>
      <w:proofErr w:type="gramEnd"/>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proofErr w:type="gramStart"/>
      <w:r w:rsidR="004D1D8B">
        <w:rPr>
          <w:rFonts w:ascii="Arial" w:eastAsia="Arial" w:hAnsi="Arial" w:cs="Arial"/>
          <w:color w:val="000000"/>
        </w:rPr>
        <w:t>”</w:t>
      </w:r>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9"/>
        <w:gridCol w:w="8705"/>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lastRenderedPageBreak/>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B05938" w14:textId="77777777" w:rsidR="00984938" w:rsidRDefault="00490425">
            <w:r w:rsidRPr="00490425">
              <w:rPr>
                <w:noProof/>
              </w:rPr>
              <w:drawing>
                <wp:inline distT="0" distB="0" distL="0" distR="0" wp14:anchorId="17F2E9AF" wp14:editId="7D249013">
                  <wp:extent cx="3360401" cy="3060032"/>
                  <wp:effectExtent l="0" t="0" r="0" b="7620"/>
                  <wp:docPr id="184763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4073" name=""/>
                          <pic:cNvPicPr/>
                        </pic:nvPicPr>
                        <pic:blipFill>
                          <a:blip r:embed="rId7"/>
                          <a:stretch>
                            <a:fillRect/>
                          </a:stretch>
                        </pic:blipFill>
                        <pic:spPr>
                          <a:xfrm>
                            <a:off x="0" y="0"/>
                            <a:ext cx="3393269" cy="3089962"/>
                          </a:xfrm>
                          <a:prstGeom prst="rect">
                            <a:avLst/>
                          </a:prstGeom>
                        </pic:spPr>
                      </pic:pic>
                    </a:graphicData>
                  </a:graphic>
                </wp:inline>
              </w:drawing>
            </w:r>
          </w:p>
          <w:p w14:paraId="0EF17460" w14:textId="77777777" w:rsidR="00490425" w:rsidRDefault="00490425"/>
          <w:p w14:paraId="76A84CE8" w14:textId="77777777" w:rsidR="00490425" w:rsidRDefault="00490425">
            <w:r w:rsidRPr="00490425">
              <w:rPr>
                <w:noProof/>
              </w:rPr>
              <w:drawing>
                <wp:inline distT="0" distB="0" distL="0" distR="0" wp14:anchorId="21B136DA" wp14:editId="6ADE50B0">
                  <wp:extent cx="3398520" cy="3155094"/>
                  <wp:effectExtent l="0" t="0" r="0" b="7620"/>
                  <wp:docPr id="189745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56800" name=""/>
                          <pic:cNvPicPr/>
                        </pic:nvPicPr>
                        <pic:blipFill>
                          <a:blip r:embed="rId8"/>
                          <a:stretch>
                            <a:fillRect/>
                          </a:stretch>
                        </pic:blipFill>
                        <pic:spPr>
                          <a:xfrm>
                            <a:off x="0" y="0"/>
                            <a:ext cx="3412726" cy="3168283"/>
                          </a:xfrm>
                          <a:prstGeom prst="rect">
                            <a:avLst/>
                          </a:prstGeom>
                        </pic:spPr>
                      </pic:pic>
                    </a:graphicData>
                  </a:graphic>
                </wp:inline>
              </w:drawing>
            </w:r>
          </w:p>
          <w:p w14:paraId="315580D9" w14:textId="77777777" w:rsidR="009846CE" w:rsidRDefault="009846CE"/>
          <w:p w14:paraId="36AA00F4" w14:textId="5075B50A" w:rsidR="009846CE" w:rsidRDefault="009846CE">
            <w:r w:rsidRPr="009846CE">
              <w:rPr>
                <w:noProof/>
              </w:rPr>
              <w:lastRenderedPageBreak/>
              <w:drawing>
                <wp:inline distT="0" distB="0" distL="0" distR="0" wp14:anchorId="4EAF1C45" wp14:editId="5825AD98">
                  <wp:extent cx="3394393" cy="3427730"/>
                  <wp:effectExtent l="0" t="0" r="0" b="1270"/>
                  <wp:docPr id="48450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05857" name=""/>
                          <pic:cNvPicPr/>
                        </pic:nvPicPr>
                        <pic:blipFill>
                          <a:blip r:embed="rId9"/>
                          <a:stretch>
                            <a:fillRect/>
                          </a:stretch>
                        </pic:blipFill>
                        <pic:spPr>
                          <a:xfrm>
                            <a:off x="0" y="0"/>
                            <a:ext cx="3410472" cy="3443966"/>
                          </a:xfrm>
                          <a:prstGeom prst="rect">
                            <a:avLst/>
                          </a:prstGeom>
                        </pic:spPr>
                      </pic:pic>
                    </a:graphicData>
                  </a:graphic>
                </wp:inline>
              </w:drawing>
            </w:r>
          </w:p>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lastRenderedPageBreak/>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0C22496A" w:rsidR="00984938" w:rsidRDefault="007E382E">
            <w:r>
              <w:rPr>
                <w:noProof/>
              </w:rPr>
              <w:drawing>
                <wp:inline distT="0" distB="0" distL="0" distR="0" wp14:anchorId="1A672015" wp14:editId="6A95FB06">
                  <wp:extent cx="6400800" cy="488886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6400800" cy="4888865"/>
                          </a:xfrm>
                          <a:prstGeom prst="rect">
                            <a:avLst/>
                          </a:prstGeom>
                        </pic:spPr>
                      </pic:pic>
                    </a:graphicData>
                  </a:graphic>
                </wp:inline>
              </w:drawing>
            </w:r>
          </w:p>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lastRenderedPageBreak/>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1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49E30960"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2  (</w:t>
      </w:r>
      <w:proofErr w:type="spellStart"/>
      <w:proofErr w:type="gramEnd"/>
      <w:r>
        <w:rPr>
          <w:rFonts w:ascii="Arial" w:eastAsia="Arial" w:hAnsi="Arial" w:cs="Arial"/>
          <w:b/>
          <w:bCs/>
          <w:color w:val="000000"/>
        </w:rPr>
        <w:t>Name:</w:t>
      </w:r>
      <w:r w:rsidR="007E382E">
        <w:rPr>
          <w:rFonts w:ascii="Arial" w:eastAsia="Arial" w:hAnsi="Arial" w:cs="Arial"/>
          <w:b/>
          <w:bCs/>
          <w:color w:val="000000"/>
        </w:rPr>
        <w:t>Mukaram</w:t>
      </w:r>
      <w:proofErr w:type="spellEnd"/>
      <w:r>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6CB1AF51" w:rsidR="00984938" w:rsidRDefault="007E382E">
            <w:r>
              <w:t xml:space="preserve">In this assignment, I learned how CI/CD pipelines automate the software delivery process from code push to live deployment. My task was to build the Add Task page (add-task.html) for the </w:t>
            </w:r>
            <w:proofErr w:type="spellStart"/>
            <w:r>
              <w:t>TaskFlow</w:t>
            </w:r>
            <w:proofErr w:type="spellEnd"/>
            <w:r>
              <w:t xml:space="preserve"> application and follow the complete Git and GitHub flow independently. The most challenging part for me was creating the feature branch with the correct naming convention and ensuring the HTML page was properly linked to the shared style.css. I also learned how opening a Pull Request automatically triggers the CI workflow, which builds and pushes the Docker image to Docker Hub without any manual effort. Overall, this assignment gave me practical hands-on experience with real-world DevOps practices that I had only studied theoretically before.</w:t>
            </w:r>
          </w:p>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3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4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5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11"/>
      <w:headerReference w:type="default" r:id="rId12"/>
      <w:footerReference w:type="even" r:id="rId13"/>
      <w:footerReference w:type="default" r:id="rId14"/>
      <w:headerReference w:type="first" r:id="rId15"/>
      <w:footerReference w:type="first" r:id="rId16"/>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1FC94A" w14:textId="77777777" w:rsidR="00652CA5" w:rsidRDefault="00652CA5">
      <w:r>
        <w:separator/>
      </w:r>
    </w:p>
  </w:endnote>
  <w:endnote w:type="continuationSeparator" w:id="0">
    <w:p w14:paraId="3A6D9311" w14:textId="77777777" w:rsidR="00652CA5" w:rsidRDefault="00652C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w:t>
    </w:r>
    <w:proofErr w:type="gramStart"/>
    <w:r>
      <w:rPr>
        <w:rFonts w:ascii="Arial" w:eastAsia="Arial" w:hAnsi="Arial" w:cs="Arial"/>
        <w:color w:val="555555"/>
        <w:sz w:val="16"/>
        <w:szCs w:val="16"/>
      </w:rPr>
      <w:t xml:space="preserve">Integration  </w:t>
    </w:r>
    <w:r>
      <w:rPr>
        <w:rFonts w:ascii="Arial" w:eastAsia="Arial" w:hAnsi="Arial" w:cs="Arial"/>
        <w:color w:val="555555"/>
        <w:sz w:val="16"/>
        <w:szCs w:val="16"/>
      </w:rPr>
      <w:tab/>
    </w:r>
    <w:proofErr w:type="gramEnd"/>
    <w:r>
      <w:rPr>
        <w:rFonts w:ascii="Arial" w:eastAsia="Arial" w:hAnsi="Arial" w:cs="Arial"/>
        <w:color w:val="555555"/>
        <w:sz w:val="16"/>
        <w:szCs w:val="16"/>
      </w:rPr>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57594E" w14:textId="77777777" w:rsidR="00652CA5" w:rsidRDefault="00652CA5">
      <w:r>
        <w:separator/>
      </w:r>
    </w:p>
  </w:footnote>
  <w:footnote w:type="continuationSeparator" w:id="0">
    <w:p w14:paraId="7B4D8CCF" w14:textId="77777777" w:rsidR="00652CA5" w:rsidRDefault="00652C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 xml:space="preserve">University of Central Punjab – Faculty of Information </w:t>
    </w:r>
    <w:proofErr w:type="gramStart"/>
    <w:r>
      <w:rPr>
        <w:rFonts w:ascii="Arial" w:eastAsia="Arial" w:hAnsi="Arial" w:cs="Arial"/>
        <w:b/>
        <w:bCs/>
        <w:color w:val="1F3864"/>
        <w:sz w:val="18"/>
        <w:szCs w:val="18"/>
      </w:rPr>
      <w:t>Technology</w:t>
    </w:r>
    <w:r>
      <w:rPr>
        <w:rFonts w:ascii="Arial" w:eastAsia="Arial" w:hAnsi="Arial" w:cs="Arial"/>
        <w:color w:val="ADB9CA"/>
        <w:sz w:val="18"/>
        <w:szCs w:val="18"/>
      </w:rPr>
      <w:t xml:space="preserve">  |</w:t>
    </w:r>
    <w:proofErr w:type="gramEnd"/>
    <w:r>
      <w:rPr>
        <w:rFonts w:ascii="Arial" w:eastAsia="Arial" w:hAnsi="Arial" w:cs="Arial"/>
        <w:color w:val="ADB9CA"/>
        <w:sz w:val="18"/>
        <w:szCs w:val="18"/>
      </w:rPr>
      <w:t xml:space="preserve">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413A1"/>
    <w:rsid w:val="0013486F"/>
    <w:rsid w:val="001F0F4E"/>
    <w:rsid w:val="002E324A"/>
    <w:rsid w:val="003F009C"/>
    <w:rsid w:val="00490425"/>
    <w:rsid w:val="004D1D8B"/>
    <w:rsid w:val="00547FCE"/>
    <w:rsid w:val="00612647"/>
    <w:rsid w:val="00652CA5"/>
    <w:rsid w:val="007210B4"/>
    <w:rsid w:val="00775B1A"/>
    <w:rsid w:val="007E382E"/>
    <w:rsid w:val="008E7902"/>
    <w:rsid w:val="009846CE"/>
    <w:rsid w:val="00984938"/>
    <w:rsid w:val="00A44115"/>
    <w:rsid w:val="00AD5267"/>
    <w:rsid w:val="00B606A8"/>
    <w:rsid w:val="00BB342F"/>
    <w:rsid w:val="00CE568B"/>
    <w:rsid w:val="00E82FE2"/>
    <w:rsid w:val="00FF4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11</Pages>
  <Words>2557</Words>
  <Characters>14581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 mm</cp:lastModifiedBy>
  <cp:revision>53</cp:revision>
  <dcterms:created xsi:type="dcterms:W3CDTF">2026-06-08T10:21:00Z</dcterms:created>
  <dcterms:modified xsi:type="dcterms:W3CDTF">2026-06-15T15:47:00Z</dcterms:modified>
</cp:coreProperties>
</file>