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Rule="auto"/>
        <w:ind w:left="1558" w:right="151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2100580</wp:posOffset>
            </wp:positionH>
            <wp:positionV relativeFrom="paragraph">
              <wp:posOffset>203834</wp:posOffset>
            </wp:positionV>
            <wp:extent cx="1868836" cy="181965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836" cy="181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15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Manual</w:t>
      </w:r>
    </w:p>
    <w:p w:rsidR="00000000" w:rsidDel="00000000" w:rsidP="00000000" w:rsidRDefault="00000000" w:rsidRPr="00000000" w14:paraId="0000000A">
      <w:pPr>
        <w:spacing w:before="240" w:lineRule="auto"/>
        <w:ind w:left="1557" w:right="1518" w:firstLine="0"/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338" w:right="238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 Oriented Programming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50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Ma’am Abeeda Akram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 Sohaib Ahmad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Ammarah Nasir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BCS-3A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6" w:right="3128" w:hanging="2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FAST-NU, Lahore, Pakistan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6" w:right="3128" w:hanging="2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426" w:right="3128" w:hanging="2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8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8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Manual 04</w:t>
      </w:r>
    </w:p>
    <w:p w:rsidR="00000000" w:rsidDel="00000000" w:rsidP="00000000" w:rsidRDefault="00000000" w:rsidRPr="00000000" w14:paraId="00000026">
      <w:pPr>
        <w:spacing w:before="88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8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this lab, students shall be able to revise: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9"/>
          <w:tab w:val="left" w:pos="880"/>
        </w:tabs>
        <w:spacing w:after="0" w:before="1" w:line="240" w:lineRule="auto"/>
        <w:ind w:left="88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57" w:right="15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mplement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 generic template-based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Ordered doubly linked list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having two private data members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Node pointer ‘head’ and Node pointer ‘tail’.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Use nested Node class instead of struct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Implement a bidirectional iterator class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with one private data member Node pointer current. Please note that the class iterator is a nested class of the linked list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implement the following operations for the iterator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Increment Operator ++: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post and pre.</w:t>
      </w:r>
    </w:p>
    <w:p w:rsidR="00000000" w:rsidDel="00000000" w:rsidP="00000000" w:rsidRDefault="00000000" w:rsidRPr="00000000" w14:paraId="00000034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listiterator &amp; operator++ () //Pre-Increment</w:t>
      </w:r>
    </w:p>
    <w:p w:rsidR="00000000" w:rsidDel="00000000" w:rsidP="00000000" w:rsidRDefault="00000000" w:rsidRPr="00000000" w14:paraId="00000035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listiterator operator++ (int) //Post-Increment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Decrement Operator     - -: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post and pre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listiterator &amp; operator-- () //Pre-Decrement</w:t>
      </w:r>
    </w:p>
    <w:p w:rsidR="00000000" w:rsidDel="00000000" w:rsidP="00000000" w:rsidRDefault="00000000" w:rsidRPr="00000000" w14:paraId="00000038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listiterator operator-- (int) //Post-Decrement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Dereference Operator: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A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T &amp; operator* () 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Equality operator: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  ==  .   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operator== (const listiterator &amp; RHS) const</w:t>
      </w:r>
    </w:p>
    <w:p w:rsidR="00000000" w:rsidDel="00000000" w:rsidP="00000000" w:rsidRDefault="00000000" w:rsidRPr="00000000" w14:paraId="0000003D">
      <w:pPr>
        <w:widowControl w:val="1"/>
        <w:numPr>
          <w:ilvl w:val="2"/>
          <w:numId w:val="4"/>
        </w:numPr>
        <w:shd w:fill="ffffff" w:val="clear"/>
        <w:ind w:left="216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operator!= (const listiterator &amp; RHS) const</w:t>
      </w:r>
    </w:p>
    <w:p w:rsidR="00000000" w:rsidDel="00000000" w:rsidP="00000000" w:rsidRDefault="00000000" w:rsidRPr="00000000" w14:paraId="0000003E">
      <w:pPr>
        <w:widowControl w:val="1"/>
        <w:shd w:fill="ffffff" w:val="clear"/>
        <w:ind w:left="2160" w:firstLine="0"/>
        <w:jc w:val="both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implement the following operations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 list class: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listiterator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Insert </w:t>
        <w:tab/>
        <w:tab/>
      </w:r>
      <w:r w:rsidDel="00000000" w:rsidR="00000000" w:rsidRPr="00000000">
        <w:rPr>
          <w:rFonts w:ascii="Arial" w:cs="Arial" w:eastAsia="Arial" w:hAnsi="Arial"/>
          <w:color w:val="0000ff"/>
          <w:highlight w:val="whit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insert(T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Forward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Backward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a value</w:t>
        <w:tab/>
        <w:t xml:space="preserve">bool Search(T value)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tab/>
        <w:tab/>
        <w:tab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// it should access n/2 nodes only, start searching from the end, if the key value is close to the end value otherwise from the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 a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51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57" w:right="15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2</w:t>
      </w:r>
    </w:p>
    <w:p w:rsidR="00000000" w:rsidDel="00000000" w:rsidP="00000000" w:rsidRDefault="00000000" w:rsidRPr="00000000" w14:paraId="0000004E">
      <w:pPr>
        <w:shd w:fill="ffffff" w:val="clear"/>
        <w:ind w:left="720" w:hanging="36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Use the iterators for the implementation of the following functions. Note that these functions</w:t>
      </w:r>
    </w:p>
    <w:p w:rsidR="00000000" w:rsidDel="00000000" w:rsidP="00000000" w:rsidRDefault="00000000" w:rsidRPr="00000000" w14:paraId="0000004F">
      <w:pPr>
        <w:shd w:fill="ffffff" w:val="clear"/>
        <w:ind w:left="720" w:hanging="36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are not part of any class. They are part of the user program only.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00" w:lineRule="auto"/>
        <w:ind w:left="9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template &lt;typename T&gt; void printList(list&lt;T&gt; &amp;a);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9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template &lt;typename T&gt; void unionList(list&lt;T&gt;&amp; a, list&lt;T&gt;&amp; b, list&lt;T&gt;&amp; c);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9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template &lt;typename T&gt;void intersectList(list&lt;T&gt;&amp; a, list&lt;T&gt; &amp; b, list&lt;T&gt; &amp; c);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9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template &lt;typename T&gt;void differenceList(list&lt;T&gt;&amp; a, list&lt;T&gt; &amp; b, list&lt;T&gt; &amp; c);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00" w:before="0" w:beforeAutospacing="0" w:lineRule="auto"/>
        <w:ind w:left="9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template &lt;typename T&gt; void bubblesortList(list&lt;T&gt;&amp; a); //sorts data in descending order</w:t>
      </w:r>
    </w:p>
    <w:p w:rsidR="00000000" w:rsidDel="00000000" w:rsidP="00000000" w:rsidRDefault="00000000" w:rsidRPr="00000000" w14:paraId="00000055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Rule="auto"/>
        <w:rPr>
          <w:rFonts w:ascii="Caveat" w:cs="Caveat" w:eastAsia="Caveat" w:hAnsi="Caveat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Rule="auto"/>
        <w:rPr>
          <w:rFonts w:ascii="Caveat" w:cs="Caveat" w:eastAsia="Caveat" w:hAnsi="Caveat"/>
          <w:b w:val="1"/>
          <w:color w:val="222222"/>
          <w:highlight w:val="white"/>
        </w:rPr>
      </w:pPr>
      <w:r w:rsidDel="00000000" w:rsidR="00000000" w:rsidRPr="00000000">
        <w:rPr>
          <w:rFonts w:ascii="Caveat" w:cs="Caveat" w:eastAsia="Caveat" w:hAnsi="Caveat"/>
          <w:b w:val="1"/>
          <w:color w:val="222222"/>
          <w:highlight w:val="white"/>
          <w:rtl w:val="0"/>
        </w:rPr>
        <w:t xml:space="preserve">Good Luck…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980" w:top="1500" w:left="1340" w:right="1380" w:header="0" w:footer="7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Caveat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spacing w:before="10" w:lineRule="auto"/>
      <w:ind w:left="2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of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✔"/>
      <w:lvlJc w:val="left"/>
      <w:pPr>
        <w:ind w:left="880" w:hanging="42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744" w:hanging="420"/>
      </w:pPr>
      <w:rPr/>
    </w:lvl>
    <w:lvl w:ilvl="2">
      <w:start w:val="0"/>
      <w:numFmt w:val="bullet"/>
      <w:lvlText w:val="•"/>
      <w:lvlJc w:val="left"/>
      <w:pPr>
        <w:ind w:left="2608" w:hanging="420"/>
      </w:pPr>
      <w:rPr/>
    </w:lvl>
    <w:lvl w:ilvl="3">
      <w:start w:val="0"/>
      <w:numFmt w:val="bullet"/>
      <w:lvlText w:val="•"/>
      <w:lvlJc w:val="left"/>
      <w:pPr>
        <w:ind w:left="3472" w:hanging="420"/>
      </w:pPr>
      <w:rPr/>
    </w:lvl>
    <w:lvl w:ilvl="4">
      <w:start w:val="0"/>
      <w:numFmt w:val="bullet"/>
      <w:lvlText w:val="•"/>
      <w:lvlJc w:val="left"/>
      <w:pPr>
        <w:ind w:left="4336" w:hanging="420"/>
      </w:pPr>
      <w:rPr/>
    </w:lvl>
    <w:lvl w:ilvl="5">
      <w:start w:val="0"/>
      <w:numFmt w:val="bullet"/>
      <w:lvlText w:val="•"/>
      <w:lvlJc w:val="left"/>
      <w:pPr>
        <w:ind w:left="5200" w:hanging="420"/>
      </w:pPr>
      <w:rPr/>
    </w:lvl>
    <w:lvl w:ilvl="6">
      <w:start w:val="0"/>
      <w:numFmt w:val="bullet"/>
      <w:lvlText w:val="•"/>
      <w:lvlJc w:val="left"/>
      <w:pPr>
        <w:ind w:left="6064" w:hanging="420"/>
      </w:pPr>
      <w:rPr/>
    </w:lvl>
    <w:lvl w:ilvl="7">
      <w:start w:val="0"/>
      <w:numFmt w:val="bullet"/>
      <w:lvlText w:val="•"/>
      <w:lvlJc w:val="left"/>
      <w:pPr>
        <w:ind w:left="6928" w:hanging="420"/>
      </w:pPr>
      <w:rPr/>
    </w:lvl>
    <w:lvl w:ilvl="8">
      <w:start w:val="0"/>
      <w:numFmt w:val="bullet"/>
      <w:lvlText w:val="•"/>
      <w:lvlJc w:val="left"/>
      <w:pPr>
        <w:ind w:left="7792" w:hanging="4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111111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Rule="auto"/>
      <w:ind w:left="1558" w:right="151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" w:lineRule="auto"/>
      <w:ind w:left="100" w:right="1518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8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 MT" w:cs="Arial MT" w:eastAsia="Arial MT" w:hAnsi="Arial MT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 MT" w:cs="Arial MT" w:eastAsia="Arial MT" w:hAnsi="Arial MT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 MT" w:cs="Arial MT" w:eastAsia="Arial MT" w:hAnsi="Arial MT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 MT" w:cs="Arial MT" w:eastAsia="Arial MT" w:hAnsi="Arial MT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Rule="auto"/>
      <w:ind w:left="1558" w:right="151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" w:lineRule="auto"/>
      <w:ind w:left="100" w:right="1518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8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</w:pPr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120"/>
      <w:ind w:left="1558" w:right="1518"/>
      <w:jc w:val="center"/>
      <w:outlineLvl w:val="0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2"/>
    <w:basedOn w:val="1"/>
    <w:next w:val="1"/>
    <w:uiPriority w:val="1"/>
    <w:qFormat w:val="1"/>
    <w:pPr>
      <w:spacing w:before="1"/>
      <w:ind w:left="100" w:right="1518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</w:rPr>
  </w:style>
  <w:style w:type="paragraph" w:styleId="4">
    <w:name w:val="heading 3"/>
    <w:basedOn w:val="1"/>
    <w:next w:val="1"/>
    <w:uiPriority w:val="1"/>
    <w:qFormat w:val="1"/>
    <w:pPr>
      <w:ind w:left="820"/>
      <w:outlineLvl w:val="2"/>
    </w:pPr>
    <w:rPr>
      <w:rFonts w:ascii="Arial" w:cs="Arial" w:eastAsia="Arial" w:hAnsi="Arial"/>
      <w:b w:val="1"/>
      <w:bCs w:val="1"/>
      <w:sz w:val="24"/>
      <w:szCs w:val="24"/>
    </w:rPr>
  </w:style>
  <w:style w:type="character" w:styleId="5" w:default="1">
    <w:name w:val="Default Paragraph Font"/>
    <w:uiPriority w:val="1"/>
    <w:semiHidden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ody Text"/>
    <w:basedOn w:val="1"/>
    <w:uiPriority w:val="1"/>
    <w:qFormat w:val="1"/>
    <w:rPr>
      <w:sz w:val="24"/>
      <w:szCs w:val="24"/>
    </w:rPr>
  </w:style>
  <w:style w:type="character" w:styleId="8">
    <w:name w:val="Hyperlink"/>
    <w:basedOn w:val="5"/>
    <w:uiPriority w:val="99"/>
    <w:semiHidden w:val="1"/>
    <w:unhideWhenUsed w:val="1"/>
    <w:rPr>
      <w:color w:val="0000ff"/>
      <w:u w:val="single"/>
    </w:rPr>
  </w:style>
  <w:style w:type="paragraph" w:styleId="9">
    <w:name w:val="List Paragraph"/>
    <w:basedOn w:val="1"/>
    <w:uiPriority w:val="34"/>
    <w:qFormat w:val="1"/>
    <w:pPr>
      <w:ind w:left="820" w:hanging="360"/>
    </w:pPr>
  </w:style>
  <w:style w:type="paragraph" w:styleId="10" w:customStyle="1">
    <w:name w:val="Table Paragraph"/>
    <w:basedOn w:val="1"/>
    <w:uiPriority w:val="1"/>
    <w:qFormat w:val="1"/>
    <w:pPr>
      <w:spacing w:before="53"/>
      <w:ind w:left="53"/>
    </w:pPr>
    <w:rPr>
      <w:rFonts w:ascii="Times New Roman" w:cs="Times New Roman" w:eastAsia="Times New Roman" w:hAnsi="Times New Roman"/>
    </w:rPr>
  </w:style>
  <w:style w:type="character" w:styleId="11" w:customStyle="1">
    <w:name w:val="pl-en"/>
    <w:basedOn w:val="5"/>
    <w:uiPriority w:val="0"/>
    <w:qFormat w:val="1"/>
  </w:style>
  <w:style w:type="character" w:styleId="12" w:customStyle="1">
    <w:name w:val="pl-k"/>
    <w:basedOn w:val="5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O3TR8RK3JMe483HRiYcelBhnA==">AMUW2mV4I3MDAlKf0+wyNe4q+F+1YDy37f9a84uANoDW5kEsxapo7gYMuOyrl/BbSqx2aFICEb/GA2hupO2bbyoxKMFevLuSp4kca/Sy2lfL7USfn+gGvzo=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2022-09-05T08:36:00Z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