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REFUND &amp; CANCELLATION POLICY</w:t>
      </w:r>
    </w:p>
    <w:p>
      <w:pPr>
        <w:jc w:val="center"/>
      </w:pPr>
      <w:r>
        <w:rPr>
          <w:sz w:val="20"/>
        </w:rPr>
        <w:t>Shakarganj Grocery App</w:t>
        <w:br/>
        <w:t>Effective Date: 9 September 2026</w:t>
        <w:br/>
        <w:t>Last Updated: 9 September 2026</w:t>
      </w:r>
    </w:p>
    <w:p>
      <w:r>
        <w:rPr>
          <w:b/>
          <w:sz w:val="24"/>
        </w:rPr>
        <w:t>1. Purpose</w:t>
      </w:r>
    </w:p>
    <w:p>
      <w:r>
        <w:rPr>
          <w:sz w:val="21"/>
        </w:rPr>
        <w:t>This policy explains when customers may cancel orders, request returns or receive refunds for purchases made through Shakarganj Grocery.</w:t>
      </w:r>
    </w:p>
    <w:p>
      <w:r>
        <w:rPr>
          <w:b/>
          <w:sz w:val="24"/>
        </w:rPr>
        <w:t>2. Order Cancellation</w:t>
      </w:r>
    </w:p>
    <w:p>
      <w:r>
        <w:rPr>
          <w:sz w:val="21"/>
        </w:rPr>
        <w:t>Customers may request cancellation before an order has been dispatched or prepared beyond a reasonable cancellation stage. Once an order is prepared, dispatched or handed to a delivery partner, cancellation may no longer be possible. If payment has already been collected, an eligible refund will be processed through the applicable payment method or payment gateway.</w:t>
      </w:r>
    </w:p>
    <w:p>
      <w:r>
        <w:rPr>
          <w:b/>
          <w:sz w:val="24"/>
        </w:rPr>
        <w:t>3. Eligible Refunds</w:t>
      </w:r>
    </w:p>
    <w:p>
      <w:r>
        <w:rPr>
          <w:sz w:val="21"/>
        </w:rPr>
        <w:t>A refund may be considered when the wrong product was delivered; a product materially differs from the order; a product is missing; a product arrives damaged, spoiled, leaking or otherwise unsuitable for consumption where reasonably verifiable; the order is cancelled by Shakarganj Grocery; payment was deducted but the order was not successfully created; a duplicate payment is confirmed; or a refund is otherwise required by applicable law.</w:t>
      </w:r>
    </w:p>
    <w:p>
      <w:r>
        <w:rPr>
          <w:b/>
          <w:sz w:val="24"/>
        </w:rPr>
        <w:t>4. Fresh, Perishable and Grocery Items</w:t>
      </w:r>
    </w:p>
    <w:p>
      <w:r>
        <w:rPr>
          <w:sz w:val="21"/>
        </w:rPr>
        <w:t>Because many grocery products are perishable or have limited shelf life, returns may not be accepted merely because a customer changes their mind after delivery. Customers should inspect orders promptly and contact support as soon as a problem is discovered. Photographs, order information or other reasonable evidence may be requested.</w:t>
      </w:r>
    </w:p>
    <w:p>
      <w:r>
        <w:rPr>
          <w:b/>
          <w:sz w:val="24"/>
        </w:rPr>
        <w:t>5. Non-Returnable Situations</w:t>
      </w:r>
    </w:p>
    <w:p>
      <w:r>
        <w:rPr>
          <w:sz w:val="21"/>
        </w:rPr>
        <w:t>Refunds may not be available where the product was consumed, used, damaged or mishandled after delivery; the customer provided an incorrect or incomplete delivery address; the customer was unavailable after reasonable delivery attempts; the complaint is made after an unreasonable period; or the issue was caused by circumstances outside our reasonable control. Mandatory consumer rights remain unaffected.</w:t>
      </w:r>
    </w:p>
    <w:p>
      <w:r>
        <w:rPr>
          <w:b/>
          <w:sz w:val="24"/>
        </w:rPr>
        <w:t>6. Refund Method</w:t>
      </w:r>
    </w:p>
    <w:p>
      <w:r>
        <w:rPr>
          <w:sz w:val="21"/>
        </w:rPr>
        <w:t>Approved refunds will normally be returned through the original payment method or another method reasonably selected by Shakarganj Grocery/payment processor where the original method cannot be used.</w:t>
      </w:r>
    </w:p>
    <w:p>
      <w:r>
        <w:rPr>
          <w:b/>
          <w:sz w:val="24"/>
        </w:rPr>
        <w:t>7. Refund Processing Time</w:t>
      </w:r>
    </w:p>
    <w:p>
      <w:r>
        <w:rPr>
          <w:sz w:val="21"/>
        </w:rPr>
        <w:t>Once a refund is approved, processing may take additional business days depending on the payment gateway, bank, card issuer or wallet provider. Shakarganj Grocery cannot control external processing times.</w:t>
      </w:r>
    </w:p>
    <w:p>
      <w:r>
        <w:rPr>
          <w:b/>
          <w:sz w:val="24"/>
        </w:rPr>
        <w:t>8. Payment Gateway Disputes and Chargebacks</w:t>
      </w:r>
    </w:p>
    <w:p>
      <w:r>
        <w:rPr>
          <w:sz w:val="21"/>
        </w:rPr>
        <w:t>Customers should first contact Shakarganj Grocery regarding an order or payment issue so that we can investigate and resolve it. Unauthorized transactions should also be reported promptly to the relevant bank, wallet provider or payment processor.</w:t>
      </w:r>
    </w:p>
    <w:p>
      <w:r>
        <w:rPr>
          <w:b/>
          <w:sz w:val="24"/>
        </w:rPr>
        <w:t>9. Delivery Charges</w:t>
      </w:r>
    </w:p>
    <w:p>
      <w:r>
        <w:rPr>
          <w:sz w:val="21"/>
        </w:rPr>
        <w:t>Where a refund is approved because of an error attributable to Shakarganj Grocery, applicable delivery charges may also be refunded. In other circumstances, delivery charges may be non-refundable where permitted by law.</w:t>
      </w:r>
    </w:p>
    <w:p>
      <w:r>
        <w:rPr>
          <w:b/>
          <w:sz w:val="24"/>
        </w:rPr>
        <w:t>10. How to Request a Refund</w:t>
      </w:r>
    </w:p>
    <w:p>
      <w:r>
        <w:rPr>
          <w:sz w:val="21"/>
        </w:rPr>
        <w:t>Contact customer support with the order number, customer name and registered phone/email, description of the issue, relevant photographs/evidence where applicable, and payment/transaction reference if the issue concerns payment.</w:t>
      </w:r>
    </w:p>
    <w:p>
      <w:r>
        <w:rPr>
          <w:b/>
          <w:sz w:val="24"/>
        </w:rPr>
        <w:t>11. Policy Changes</w:t>
      </w:r>
    </w:p>
    <w:p>
      <w:r>
        <w:rPr>
          <w:sz w:val="21"/>
        </w:rPr>
        <w:t>We may update this policy when our services, payment arrangements or applicable legal requirements change.</w:t>
      </w:r>
    </w:p>
    <w:p>
      <w:r>
        <w:rPr>
          <w:b/>
          <w:sz w:val="24"/>
        </w:rPr>
        <w:t>12. Contact</w:t>
      </w:r>
    </w:p>
    <w:p>
      <w:r>
        <w:rPr>
          <w:sz w:val="21"/>
        </w:rPr>
        <w:t>Shakarganj Grocery</w:t>
        <w:br/>
        <w:t>Email: [Insert Official Support Email]</w:t>
        <w:br/>
        <w:t>Phone: [Insert Official Support Phone]</w:t>
        <w:br/>
        <w:t>Address: [Insert Business Address]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