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27" w:rsidRPr="00C86F27" w:rsidRDefault="00C86F27" w:rsidP="00C8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webuse</w:t>
      </w:r>
      <w:proofErr w:type="spellEnd"/>
      <w:proofErr w:type="gram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hsng2</w:t>
      </w:r>
    </w:p>
    <w:p w:rsidR="00C86F27" w:rsidRPr="00C86F27" w:rsidRDefault="00C86F27" w:rsidP="00C8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ivregress</w:t>
      </w:r>
      <w:proofErr w:type="spellEnd"/>
      <w:proofErr w:type="gram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2sls rent 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pcturban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hsngval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faminc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i.region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86F27" w:rsidRPr="00C86F27" w:rsidRDefault="00C86F27" w:rsidP="00C8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ivregress</w:t>
      </w:r>
      <w:proofErr w:type="spellEnd"/>
      <w:proofErr w:type="gram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gmm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rent 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pcturban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hsngval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faminc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i.region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10DE6" w:rsidRDefault="009B1E90"/>
    <w:p w:rsidR="00C86F27" w:rsidRDefault="00C86F27"/>
    <w:p w:rsidR="00C86F27" w:rsidRDefault="00C86F27" w:rsidP="00C86F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use</w:t>
      </w:r>
      <w:proofErr w:type="gramEnd"/>
      <w:r>
        <w:rPr>
          <w:color w:val="000000"/>
        </w:rPr>
        <w:t xml:space="preserve"> auto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gmm</w:t>
      </w:r>
      <w:proofErr w:type="spellEnd"/>
      <w:proofErr w:type="gramEnd"/>
      <w:r>
        <w:rPr>
          <w:color w:val="000000"/>
        </w:rPr>
        <w:t xml:space="preserve"> (mpg - {b1}*</w:t>
      </w:r>
      <w:proofErr w:type="spellStart"/>
      <w:r>
        <w:rPr>
          <w:color w:val="000000"/>
        </w:rPr>
        <w:t>gear_ratio</w:t>
      </w:r>
      <w:proofErr w:type="spellEnd"/>
      <w:r>
        <w:rPr>
          <w:color w:val="000000"/>
        </w:rPr>
        <w:t xml:space="preserve"> - {b2}*turn - {b0}), ///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 xml:space="preserve"> instruments(</w:t>
      </w:r>
      <w:proofErr w:type="spellStart"/>
      <w:r>
        <w:rPr>
          <w:color w:val="000000"/>
        </w:rPr>
        <w:t>gear_ratio</w:t>
      </w:r>
      <w:proofErr w:type="spellEnd"/>
      <w:r>
        <w:rPr>
          <w:color w:val="000000"/>
        </w:rPr>
        <w:t xml:space="preserve"> turn trunk) </w:t>
      </w:r>
    </w:p>
    <w:p w:rsidR="00C86F27" w:rsidRDefault="00C86F27" w:rsidP="00C86F2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estat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overid</w:t>
      </w:r>
      <w:proofErr w:type="spellEnd"/>
      <w:r>
        <w:rPr>
          <w:color w:val="000000"/>
        </w:rPr>
        <w:t xml:space="preserve"> // Test of </w:t>
      </w:r>
      <w:proofErr w:type="spellStart"/>
      <w:r>
        <w:rPr>
          <w:color w:val="000000"/>
        </w:rPr>
        <w:t>overidentifying</w:t>
      </w:r>
      <w:proofErr w:type="spellEnd"/>
      <w:r>
        <w:rPr>
          <w:color w:val="000000"/>
        </w:rPr>
        <w:t xml:space="preserve"> restriction: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 xml:space="preserve">matrix B= e(b)' 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>matrix list B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 xml:space="preserve">matrix VC=e(V) 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>matrix list VC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>matrix define R=(1, 1, 0)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>matrix define r=(0)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>matrix J=e(N)*(R*B-r)'*</w:t>
      </w:r>
      <w:proofErr w:type="spellStart"/>
      <w:r>
        <w:rPr>
          <w:color w:val="000000"/>
        </w:rPr>
        <w:t>inv</w:t>
      </w:r>
      <w:proofErr w:type="spellEnd"/>
      <w:r>
        <w:rPr>
          <w:color w:val="000000"/>
        </w:rPr>
        <w:t>(R*VC*R')*(R*B-r)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>matrix list J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>scalar x=invchi2(1, 0.95)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>di x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 xml:space="preserve">* e(Q)  </w:t>
      </w:r>
    </w:p>
    <w:p w:rsidR="00C86F27" w:rsidRDefault="00C86F27"/>
    <w:p w:rsidR="00C86F27" w:rsidRDefault="00C86F27"/>
    <w:p w:rsidR="00C86F27" w:rsidRDefault="00C86F27"/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>*OLS estimator and GMM are equivalent if instruments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>*and instrumented covariates are the same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 xml:space="preserve">regress mpg </w:t>
      </w:r>
      <w:proofErr w:type="spellStart"/>
      <w:r>
        <w:rPr>
          <w:color w:val="000000"/>
        </w:rPr>
        <w:t>gear_ratio</w:t>
      </w:r>
      <w:proofErr w:type="spellEnd"/>
      <w:r>
        <w:rPr>
          <w:color w:val="000000"/>
        </w:rPr>
        <w:t xml:space="preserve"> turn</w:t>
      </w:r>
    </w:p>
    <w:p w:rsidR="00C86F27" w:rsidRDefault="00C86F27" w:rsidP="00C86F2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gmm</w:t>
      </w:r>
      <w:proofErr w:type="spellEnd"/>
      <w:r>
        <w:rPr>
          <w:color w:val="000000"/>
        </w:rPr>
        <w:t xml:space="preserve"> (mpg - {b1}*</w:t>
      </w:r>
      <w:proofErr w:type="spellStart"/>
      <w:r>
        <w:rPr>
          <w:color w:val="000000"/>
        </w:rPr>
        <w:t>gear_ratio</w:t>
      </w:r>
      <w:proofErr w:type="spellEnd"/>
      <w:r>
        <w:rPr>
          <w:color w:val="000000"/>
        </w:rPr>
        <w:t xml:space="preserve"> - {b2}*turn - {b0}), //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 xml:space="preserve"> instruments(</w:t>
      </w:r>
      <w:proofErr w:type="spellStart"/>
      <w:r>
        <w:rPr>
          <w:color w:val="000000"/>
        </w:rPr>
        <w:t>gear_ratio</w:t>
      </w:r>
      <w:proofErr w:type="spellEnd"/>
      <w:r>
        <w:rPr>
          <w:color w:val="000000"/>
        </w:rPr>
        <w:t xml:space="preserve"> turn)</w:t>
      </w:r>
    </w:p>
    <w:p w:rsidR="00C86F27" w:rsidRDefault="00C86F27"/>
    <w:p w:rsidR="00656BE9" w:rsidRDefault="00656BE9"/>
    <w:p w:rsidR="00656BE9" w:rsidRDefault="00656BE9"/>
    <w:p w:rsidR="00656BE9" w:rsidRDefault="00656BE9"/>
    <w:p w:rsidR="00656BE9" w:rsidRPr="00656BE9" w:rsidRDefault="00656BE9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*Example: Singleton 1982</w:t>
      </w:r>
    </w:p>
    <w:p w:rsidR="00656BE9" w:rsidRPr="00656BE9" w:rsidRDefault="00656BE9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use http://www.stata-press.com/data/r13/cr, clear</w:t>
      </w:r>
    </w:p>
    <w:p w:rsidR="00656BE9" w:rsidRPr="00656BE9" w:rsidRDefault="00656BE9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tsset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qtr</w:t>
      </w:r>
      <w:proofErr w:type="spellEnd"/>
    </w:p>
    <w:p w:rsidR="00656BE9" w:rsidRPr="00656BE9" w:rsidRDefault="00656BE9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generate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cgrowth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c/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L.c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6BE9" w:rsidRPr="00656BE9" w:rsidRDefault="00656BE9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gmm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(1 - {b=1}*(1+F.r)*(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F.c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/c)^(-1*{gamma=1})),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inst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L.r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L2.r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cgrowth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L.cgrowth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wmat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hac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nw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4) twostep</w:t>
      </w:r>
    </w:p>
    <w:p w:rsidR="00656BE9" w:rsidRPr="00656BE9" w:rsidRDefault="00656BE9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6BE9" w:rsidRPr="00656BE9" w:rsidRDefault="00656BE9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*Example: Exponential regressions all covariates are exogenous</w:t>
      </w:r>
    </w:p>
    <w:p w:rsidR="00656BE9" w:rsidRPr="00656BE9" w:rsidRDefault="00656BE9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6BE9" w:rsidRPr="00656BE9" w:rsidRDefault="00656BE9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*Example: Exponential regressions endogenous income </w:t>
      </w:r>
    </w:p>
    <w:p w:rsidR="00656BE9" w:rsidRPr="00656BE9" w:rsidRDefault="00656BE9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http://www.stata-press.com/data/r13/docvisits, clear</w:t>
      </w:r>
    </w:p>
    <w:p w:rsidR="00656BE9" w:rsidRPr="00656BE9" w:rsidRDefault="00656BE9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gmm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docvis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xb:private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chronic female income}+{b0})), instruments(private chronic female age black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hispanic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) twostep</w:t>
      </w:r>
    </w:p>
    <w:p w:rsidR="00656BE9" w:rsidRPr="00656BE9" w:rsidRDefault="00656BE9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6BE9" w:rsidRPr="00656BE9" w:rsidRDefault="00656BE9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6BE9" w:rsidRPr="00656BE9" w:rsidRDefault="00656BE9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*Example: System Equations</w:t>
      </w:r>
    </w:p>
    <w:p w:rsidR="00656BE9" w:rsidRPr="00656BE9" w:rsidRDefault="00656BE9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use http://www.stata-press.com/data/r13/klein, clear</w:t>
      </w:r>
    </w:p>
    <w:p w:rsidR="00656BE9" w:rsidRDefault="00656BE9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gmm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(eq1: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consump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{b0} - {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xb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wagepriv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wagegovt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})  (eq2: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wagepriv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{c0} - {xc: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consump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govt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capital1}),  instruments(eq1: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wagegovt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govt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capital1) instruments(eq2: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wagegovt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govt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capital1)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winitial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(unadjusted, independent) </w:t>
      </w:r>
      <w:proofErr w:type="spellStart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wmatrix</w:t>
      </w:r>
      <w:proofErr w:type="spellEnd"/>
      <w:r w:rsidRPr="00656BE9">
        <w:rPr>
          <w:rFonts w:ascii="Courier New" w:eastAsia="Times New Roman" w:hAnsi="Courier New" w:cs="Courier New"/>
          <w:color w:val="000000"/>
          <w:sz w:val="20"/>
          <w:szCs w:val="20"/>
        </w:rPr>
        <w:t>(unadjusted) twostep</w:t>
      </w:r>
    </w:p>
    <w:p w:rsidR="009B1E90" w:rsidRDefault="009B1E90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E90" w:rsidRDefault="009B1E90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E90" w:rsidRDefault="009B1E90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E90" w:rsidRDefault="009B1E90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B1E90" w:rsidRPr="009B1E90" w:rsidRDefault="009B1E90" w:rsidP="009B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E90">
        <w:rPr>
          <w:rFonts w:ascii="Courier New" w:eastAsia="Times New Roman" w:hAnsi="Courier New" w:cs="Courier New"/>
          <w:color w:val="000000"/>
          <w:sz w:val="20"/>
          <w:szCs w:val="20"/>
        </w:rPr>
        <w:t>import excel "C:\OLD PC\D DRIVE\works\Econometrics II 2021-1\Data\panel_oecd1.xls", ///</w:t>
      </w:r>
    </w:p>
    <w:p w:rsidR="009B1E90" w:rsidRPr="009B1E90" w:rsidRDefault="009B1E90" w:rsidP="009B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sheet("Sheet1") </w:t>
      </w:r>
      <w:proofErr w:type="spellStart"/>
      <w:r w:rsidRPr="009B1E90">
        <w:rPr>
          <w:rFonts w:ascii="Courier New" w:eastAsia="Times New Roman" w:hAnsi="Courier New" w:cs="Courier New"/>
          <w:color w:val="000000"/>
          <w:sz w:val="20"/>
          <w:szCs w:val="20"/>
        </w:rPr>
        <w:t>firstrow</w:t>
      </w:r>
      <w:proofErr w:type="spellEnd"/>
      <w:r w:rsidRPr="009B1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</w:t>
      </w:r>
    </w:p>
    <w:p w:rsidR="009B1E90" w:rsidRPr="009B1E90" w:rsidRDefault="009B1E90" w:rsidP="009B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reshape long </w:t>
      </w:r>
      <w:proofErr w:type="spellStart"/>
      <w:r w:rsidRPr="009B1E90">
        <w:rPr>
          <w:rFonts w:ascii="Courier New" w:eastAsia="Times New Roman" w:hAnsi="Courier New" w:cs="Courier New"/>
          <w:color w:val="000000"/>
          <w:sz w:val="20"/>
          <w:szCs w:val="20"/>
        </w:rPr>
        <w:t>gdp</w:t>
      </w:r>
      <w:proofErr w:type="spellEnd"/>
      <w:r w:rsidRPr="009B1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 </w:t>
      </w:r>
      <w:proofErr w:type="spellStart"/>
      <w:r w:rsidRPr="009B1E90">
        <w:rPr>
          <w:rFonts w:ascii="Courier New" w:eastAsia="Times New Roman" w:hAnsi="Courier New" w:cs="Courier New"/>
          <w:color w:val="000000"/>
          <w:sz w:val="20"/>
          <w:szCs w:val="20"/>
        </w:rPr>
        <w:t>oil_c</w:t>
      </w:r>
      <w:proofErr w:type="spellEnd"/>
      <w:r w:rsidRPr="009B1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_, </w:t>
      </w:r>
      <w:proofErr w:type="spellStart"/>
      <w:r w:rsidRPr="009B1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1E90">
        <w:rPr>
          <w:rFonts w:ascii="Courier New" w:eastAsia="Times New Roman" w:hAnsi="Courier New" w:cs="Courier New"/>
          <w:color w:val="000000"/>
          <w:sz w:val="20"/>
          <w:szCs w:val="20"/>
        </w:rPr>
        <w:t>(year)</w:t>
      </w:r>
    </w:p>
    <w:p w:rsidR="009B1E90" w:rsidRPr="00656BE9" w:rsidRDefault="009B1E90" w:rsidP="0065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6BE9" w:rsidRDefault="00656BE9"/>
    <w:p w:rsidR="00C86F27" w:rsidRDefault="00C86F27"/>
    <w:p w:rsidR="00C86F27" w:rsidRDefault="00C86F27"/>
    <w:p w:rsidR="00C86F27" w:rsidRDefault="00C86F27"/>
    <w:sectPr w:rsidR="00C86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43"/>
    <w:rsid w:val="00301343"/>
    <w:rsid w:val="004F27FA"/>
    <w:rsid w:val="00656BE9"/>
    <w:rsid w:val="009B1E90"/>
    <w:rsid w:val="009B4525"/>
    <w:rsid w:val="00C8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DA96F20D-7AE7-4925-BDCD-8C05AA2D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F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Mirani</dc:creator>
  <cp:keywords/>
  <dc:description/>
  <cp:lastModifiedBy>Moein Mirani</cp:lastModifiedBy>
  <cp:revision>4</cp:revision>
  <dcterms:created xsi:type="dcterms:W3CDTF">2021-10-09T09:54:00Z</dcterms:created>
  <dcterms:modified xsi:type="dcterms:W3CDTF">2021-10-20T11:25:00Z</dcterms:modified>
</cp:coreProperties>
</file>