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EA8E" w14:textId="3196A78D" w:rsidR="002438CE" w:rsidRDefault="00830021">
      <w:r>
        <w:t>This file contains some examples of explanations about this class</w:t>
      </w:r>
    </w:p>
    <w:sectPr w:rsidR="0024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A1"/>
    <w:rsid w:val="002438CE"/>
    <w:rsid w:val="00830021"/>
    <w:rsid w:val="00B55E02"/>
    <w:rsid w:val="00D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C059"/>
  <w15:chartTrackingRefBased/>
  <w15:docId w15:val="{4CCC3D6E-ABE2-40C9-9066-7075870F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Pourhamzeh</dc:creator>
  <cp:keywords/>
  <dc:description/>
  <cp:lastModifiedBy>Moein Pourhamzeh</cp:lastModifiedBy>
  <cp:revision>2</cp:revision>
  <dcterms:created xsi:type="dcterms:W3CDTF">2024-10-23T05:37:00Z</dcterms:created>
  <dcterms:modified xsi:type="dcterms:W3CDTF">2024-10-23T05:37:00Z</dcterms:modified>
</cp:coreProperties>
</file>