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7B87" w:rsidRPr="00521B65" w:rsidRDefault="00521B65">
      <w:pPr>
        <w:rPr>
          <w:rFonts w:eastAsiaTheme="minorHAnsi" w:hint="eastAsia"/>
          <w:szCs w:val="21"/>
        </w:rPr>
      </w:pPr>
      <w:r w:rsidRPr="00521B65">
        <w:rPr>
          <w:rFonts w:eastAsiaTheme="minorHAnsi" w:hint="eastAsia"/>
          <w:szCs w:val="21"/>
        </w:rPr>
        <w:t>ランダム性のある文字列を</w:t>
      </w:r>
      <w:proofErr w:type="spellStart"/>
      <w:r w:rsidRPr="00521B65">
        <w:rPr>
          <w:rFonts w:eastAsiaTheme="minorHAnsi"/>
          <w:szCs w:val="21"/>
        </w:rPr>
        <w:t>uniqid</w:t>
      </w:r>
      <w:proofErr w:type="spellEnd"/>
      <w:r w:rsidRPr="00521B65">
        <w:rPr>
          <w:rFonts w:eastAsiaTheme="minorHAnsi" w:hint="eastAsia"/>
          <w:szCs w:val="21"/>
        </w:rPr>
        <w:t>の引数に渡し、</w:t>
      </w:r>
      <w:r>
        <w:rPr>
          <w:rFonts w:eastAsiaTheme="minorHAnsi" w:hint="eastAsia"/>
          <w:szCs w:val="21"/>
        </w:rPr>
        <w:t>ハッシュ化する。</w:t>
      </w:r>
    </w:p>
    <w:sectPr w:rsidR="007B7B87" w:rsidRPr="00521B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65"/>
    <w:rsid w:val="00521B65"/>
    <w:rsid w:val="00AB1598"/>
    <w:rsid w:val="00AF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CA7B"/>
  <w15:chartTrackingRefBased/>
  <w15:docId w15:val="{50B8FCF4-C673-604D-8B68-6EC95374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市川　慧治</dc:creator>
  <cp:keywords/>
  <dc:description/>
  <cp:lastModifiedBy>市川　慧治</cp:lastModifiedBy>
  <cp:revision>1</cp:revision>
  <dcterms:created xsi:type="dcterms:W3CDTF">2020-10-25T16:15:00Z</dcterms:created>
  <dcterms:modified xsi:type="dcterms:W3CDTF">2020-10-25T16:25:00Z</dcterms:modified>
</cp:coreProperties>
</file>