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8.png" ContentType="image/png"/>
  <Override PartName="/word/media/rId112.png" ContentType="image/png"/>
  <Override PartName="/word/media/rId116.png" ContentType="image/png"/>
  <Override PartName="/word/media/rId124.png" ContentType="image/png"/>
  <Override PartName="/word/media/rId66.png" ContentType="image/png"/>
  <Override PartName="/word/media/rId70.png" ContentType="image/png"/>
  <Override PartName="/word/media/rId74.png" ContentType="image/png"/>
  <Override PartName="/word/media/rId77.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rId100.png" ContentType="image/png"/>
  <Override PartName="/word/media/rId24.png" ContentType="image/png"/>
  <Override PartName="/word/media/rId4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7"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43" w:name="persiapan"/>
    <w:p>
      <w:pPr>
        <w:pStyle w:val="Heading1"/>
      </w:pPr>
      <w:r>
        <w:t xml:space="preserve">1. Persiapan</w:t>
      </w:r>
    </w:p>
    <w:bookmarkStart w:id="32" w:name="membuat-enviroment-untuk-analisa-data"/>
    <w:p>
      <w:pPr>
        <w:pStyle w:val="Heading2"/>
      </w:pPr>
      <w:r>
        <w:t xml:space="preserve">1.1 Membuat enviroment untuk analisa data</w:t>
      </w:r>
    </w:p>
    <w:p>
      <w:pPr>
        <w:pStyle w:val="FirstParagraph"/>
      </w:pPr>
      <w:r>
        <w:t xml:space="preserve">Penambangan data membutuhkan tool dan perangkat yang dibutuhkan untuk melakukan analisa data. Kita perlu mempersiapkan lingkungan yang sesuai dengan kebutuhan kita dalam melakukan analis. Lingkungan adalah wadah untuk menampung library python sehingga kita secara konsisten dapat menggunakan library tanpa ada konflik terhadap yang library yang lain. Selanjutnya lingkungan ini disebut sebagai kernel dalam Jupyter lab</w:t>
      </w:r>
    </w:p>
    <w:p>
      <w:pPr>
        <w:pStyle w:val="BodyText"/>
      </w:pPr>
      <w:r>
        <w:t xml:space="preserve">Berikut adalah panduan langkah demi langkah untuk menambah kernel baru di Jupyter Lab.</w:t>
      </w:r>
    </w:p>
    <w:bookmarkStart w:id="21" w:name="pastikan-lingkungan-python-siap"/>
    <w:p>
      <w:pPr>
        <w:pStyle w:val="Heading3"/>
      </w:pPr>
      <w:r>
        <w:t xml:space="preserve">1.1.1 Pastikan Lingkungan Python Siap</w:t>
      </w:r>
    </w:p>
    <w:p>
      <w:pPr>
        <w:pStyle w:val="FirstParagraph"/>
      </w:pPr>
      <w:r>
        <w:t xml:space="preserve">Pastikan Anda memiliki lingkungan Python (venv atau conda) yang ingin Anda gunakan sebagai kernel sudah aktif. Jika belum ikuti panduan lengkap untuk membuat environment (lingkungan virtual) pada Python. Environment berguna untuk mengisolasi dependensi proyek agar tidak bentrok dengan proyek lain. Ada dua cara populer yang biasa digunakan: menggunakan modul bawaan</w:t>
      </w:r>
      <w:r>
        <w:t xml:space="preserve"> </w:t>
      </w:r>
      <w:r>
        <w:rPr>
          <w:rStyle w:val="VerbatimChar"/>
        </w:rPr>
        <w:t xml:space="preserve">venv</w:t>
      </w:r>
      <w:r>
        <w:t xml:space="preserve"> </w:t>
      </w:r>
      <w:r>
        <w:t xml:space="preserve">atau menggunakan</w:t>
      </w:r>
      <w:r>
        <w:t xml:space="preserve"> </w:t>
      </w:r>
      <w:r>
        <w:rPr>
          <w:rStyle w:val="VerbatimChar"/>
        </w:rPr>
        <w:t xml:space="preserve">conda</w:t>
      </w:r>
      <w:r>
        <w:t xml:space="preserve">.</w:t>
      </w:r>
    </w:p>
    <w:p>
      <w:pPr>
        <w:pStyle w:val="BodyText"/>
      </w:pPr>
      <w:r>
        <w:rPr>
          <w:b/>
          <w:bCs/>
        </w:rPr>
        <w:t xml:space="preserve">A. Menggunakan</w:t>
      </w:r>
      <w:r>
        <w:rPr>
          <w:b/>
          <w:bCs/>
        </w:rPr>
        <w:t xml:space="preserve"> </w:t>
      </w:r>
      <w:r>
        <w:rPr>
          <w:rStyle w:val="VerbatimChar"/>
          <w:b/>
          <w:bCs/>
        </w:rPr>
        <w:t xml:space="preserve">venv</w:t>
      </w:r>
      <w:r>
        <w:rPr>
          <w:b/>
          <w:bCs/>
        </w:rPr>
        <w:t xml:space="preserve"> </w:t>
      </w:r>
      <w:r>
        <w:rPr>
          <w:b/>
          <w:bCs/>
        </w:rPr>
        <w:t xml:space="preserve">(Bawaan Python).</w:t>
      </w:r>
      <w:r>
        <w:t xml:space="preserve"> </w:t>
      </w:r>
      <w:r>
        <w:t xml:space="preserve">Metode ini sudah tersedia secara default jika Anda menginstal Python dari python.org.</w:t>
      </w:r>
    </w:p>
    <w:p>
      <w:pPr>
        <w:pStyle w:val="Compact"/>
        <w:numPr>
          <w:ilvl w:val="0"/>
          <w:numId w:val="1001"/>
        </w:numPr>
      </w:pPr>
      <w:r>
        <w:rPr>
          <w:b/>
          <w:bCs/>
        </w:rPr>
        <w:t xml:space="preserve">Buat Environment</w:t>
      </w:r>
      <w:r>
        <w:t xml:space="preserve"> </w:t>
      </w:r>
      <w:r>
        <w:t xml:space="preserve">Buka terminal atau command prompt, navigasi ke folder proyek Anda, lalu jalankan:</w:t>
      </w:r>
    </w:p>
    <w:p>
      <w:pPr>
        <w:pStyle w:val="SourceCode"/>
      </w:pP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envpendata</w:t>
      </w:r>
    </w:p>
    <w:p>
      <w:pPr>
        <w:pStyle w:val="FirstParagraph"/>
      </w:pPr>
      <w:r>
        <w:rPr>
          <w:b/>
          <w:bCs/>
        </w:rPr>
        <w:t xml:space="preserve">Aktifkan Environment</w:t>
      </w:r>
      <w:r>
        <w:t xml:space="preserve"> </w:t>
      </w:r>
      <w:r>
        <w:t xml:space="preserve">Perintah aktivasi berbeda tergantung sistem operasi Anda.</w:t>
      </w:r>
    </w:p>
    <w:p>
      <w:pPr>
        <w:numPr>
          <w:ilvl w:val="0"/>
          <w:numId w:val="1002"/>
        </w:numPr>
      </w:pPr>
      <w:r>
        <w:rPr>
          <w:b/>
          <w:bCs/>
        </w:rPr>
        <w:t xml:space="preserve">Windows (Command Prompt):</w:t>
      </w:r>
      <w:r>
        <w:t xml:space="preserve"> </w:t>
      </w:r>
      <w:r>
        <w:rPr>
          <w:rStyle w:val="VerbatimChar"/>
        </w:rPr>
        <w:t xml:space="preserve">bash</w:t>
      </w:r>
    </w:p>
    <w:p>
      <w:pPr>
        <w:numPr>
          <w:ilvl w:val="0"/>
          <w:numId w:val="1000"/>
        </w:numPr>
      </w:pPr>
      <w:r>
        <w:rPr>
          <w:rStyle w:val="VerbatimChar"/>
        </w:rPr>
        <w:t xml:space="preserve">envpendata\Scripts\activate</w:t>
      </w:r>
    </w:p>
    <w:p>
      <w:pPr>
        <w:numPr>
          <w:ilvl w:val="0"/>
          <w:numId w:val="1002"/>
        </w:numPr>
      </w:pPr>
      <w:r>
        <w:rPr>
          <w:b/>
          <w:bCs/>
        </w:rPr>
        <w:t xml:space="preserve">Windows (PowerShell):</w:t>
      </w:r>
      <w:r>
        <w:t xml:space="preserve"> </w:t>
      </w:r>
      <w:r>
        <w:rPr>
          <w:rStyle w:val="VerbatimChar"/>
        </w:rPr>
        <w:t xml:space="preserve">bash</w:t>
      </w:r>
    </w:p>
    <w:p>
      <w:pPr>
        <w:numPr>
          <w:ilvl w:val="0"/>
          <w:numId w:val="1000"/>
        </w:numPr>
      </w:pPr>
      <w:r>
        <w:rPr>
          <w:rStyle w:val="VerbatimChar"/>
        </w:rPr>
        <w:t xml:space="preserve">envpendata\Scripts\Activate.ps1</w:t>
      </w:r>
    </w:p>
    <w:p>
      <w:pPr>
        <w:numPr>
          <w:ilvl w:val="0"/>
          <w:numId w:val="1002"/>
        </w:numPr>
      </w:pPr>
      <w:r>
        <w:rPr>
          <w:b/>
          <w:bCs/>
        </w:rPr>
        <w:t xml:space="preserve">Mac / Linux:</w:t>
      </w:r>
      <w:r>
        <w:t xml:space="preserve"> </w:t>
      </w:r>
      <w:r>
        <w:rPr>
          <w:rStyle w:val="VerbatimChar"/>
        </w:rPr>
        <w:t xml:space="preserve">bash     source envpendata/bin/activate</w:t>
      </w:r>
    </w:p>
    <w:p>
      <w:pPr>
        <w:pStyle w:val="FirstParagraph"/>
      </w:pPr>
      <w:r>
        <w:t xml:space="preserve">Setelash aktif, Anda akan melihat nama environment di awal baris terminal, contoh:</w:t>
      </w:r>
      <w:r>
        <w:t xml:space="preserve"> </w:t>
      </w:r>
      <w:r>
        <w:rPr>
          <w:rStyle w:val="VerbatimChar"/>
        </w:rPr>
        <w:t xml:space="preserve">(envpendata) C:\Users\Nama&gt;</w:t>
      </w:r>
      <w:r>
        <w:t xml:space="preserve">.</w:t>
      </w:r>
    </w:p>
    <w:p>
      <w:pPr>
        <w:pStyle w:val="BodyText"/>
      </w:pPr>
      <w:r>
        <w:rPr>
          <w:b/>
          <w:bCs/>
        </w:rPr>
        <w:t xml:space="preserve">B. Menggunakan</w:t>
      </w:r>
      <w:r>
        <w:rPr>
          <w:b/>
          <w:bCs/>
        </w:rPr>
        <w:t xml:space="preserve"> </w:t>
      </w:r>
      <w:r>
        <w:rPr>
          <w:rStyle w:val="VerbatimChar"/>
          <w:b/>
          <w:bCs/>
        </w:rPr>
        <w:t xml:space="preserve">conda</w:t>
      </w:r>
      <w:r>
        <w:rPr>
          <w:b/>
          <w:bCs/>
        </w:rPr>
        <w:t xml:space="preserve"> </w:t>
      </w:r>
      <w:r>
        <w:rPr>
          <w:b/>
          <w:bCs/>
        </w:rPr>
        <w:t xml:space="preserve">(Anaconda/Miniconda)</w:t>
      </w:r>
    </w:p>
    <w:p>
      <w:pPr>
        <w:pStyle w:val="BodyText"/>
      </w:pPr>
      <w:r>
        <w:t xml:space="preserve">Metode ini populer di kalangan data science karena memudahkan manajemen paket biner.</w:t>
      </w:r>
    </w:p>
    <w:p>
      <w:pPr>
        <w:pStyle w:val="Compact"/>
        <w:numPr>
          <w:ilvl w:val="0"/>
          <w:numId w:val="1003"/>
        </w:numPr>
      </w:pPr>
      <w:r>
        <w:rPr>
          <w:b/>
          <w:bCs/>
        </w:rPr>
        <w:t xml:space="preserve">Buat Environment</w:t>
      </w:r>
      <w:r>
        <w:t xml:space="preserve"> </w:t>
      </w:r>
      <w:r>
        <w:t xml:space="preserve">Jalankan perintah berikut untuk membuat environment baru dengan versi Python tertentu:</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envpendata python=3.9</w:t>
      </w:r>
    </w:p>
    <w:p>
      <w:pPr>
        <w:pStyle w:val="FirstParagraph"/>
      </w:pPr>
      <w:r>
        <w:t xml:space="preserve">Anda akan diminta konfirmasi (</w:t>
      </w:r>
      <w:r>
        <w:rPr>
          <w:rStyle w:val="VerbatimChar"/>
        </w:rPr>
        <w:t xml:space="preserve">y/n</w:t>
      </w:r>
      <w:r>
        <w:t xml:space="preserve">), ketik</w:t>
      </w:r>
      <w:r>
        <w:t xml:space="preserve"> </w:t>
      </w:r>
      <w:r>
        <w:rPr>
          <w:rStyle w:val="VerbatimChar"/>
        </w:rPr>
        <w:t xml:space="preserve">y</w:t>
      </w:r>
      <w:r>
        <w:t xml:space="preserve"> </w:t>
      </w:r>
      <w:r>
        <w:t xml:space="preserve">lalu Enter.</w:t>
      </w:r>
    </w:p>
    <w:p>
      <w:pPr>
        <w:pStyle w:val="Compact"/>
        <w:numPr>
          <w:ilvl w:val="0"/>
          <w:numId w:val="1004"/>
        </w:numPr>
      </w:pPr>
      <w:r>
        <w:rPr>
          <w:b/>
          <w:bCs/>
        </w:rPr>
        <w:t xml:space="preserve">Aktifkan Environment</w:t>
      </w:r>
    </w:p>
    <w:p>
      <w:pPr>
        <w:pStyle w:val="SourceCode"/>
      </w:pPr>
      <w:r>
        <w:rPr>
          <w:rStyle w:val="ExtensionTok"/>
        </w:rPr>
        <w:t xml:space="preserve">conda</w:t>
      </w:r>
      <w:r>
        <w:rPr>
          <w:rStyle w:val="NormalTok"/>
        </w:rPr>
        <w:t xml:space="preserve"> activate envpendata</w:t>
      </w:r>
    </w:p>
    <w:p>
      <w:pPr>
        <w:pStyle w:val="Compact"/>
        <w:numPr>
          <w:ilvl w:val="0"/>
          <w:numId w:val="1005"/>
        </w:numPr>
      </w:pPr>
      <w:r>
        <w:rPr>
          <w:b/>
          <w:bCs/>
        </w:rPr>
        <w:t xml:space="preserve">Cek environmet</w:t>
      </w:r>
    </w:p>
    <w:p>
      <w:pPr>
        <w:pStyle w:val="FirstParagraph"/>
      </w:pPr>
      <w:r>
        <w:t xml:space="preserve">Untuk memastikan Anda sudah berada di dalam environment yang benar, cek lokasi instalasi Python:</w:t>
      </w:r>
    </w:p>
    <w:p>
      <w:pPr>
        <w:pStyle w:val="SourceCode"/>
      </w:pPr>
      <w:r>
        <w:rPr>
          <w:rStyle w:val="FunctionTok"/>
        </w:rPr>
        <w:t xml:space="preserve">which</w:t>
      </w:r>
      <w:r>
        <w:rPr>
          <w:rStyle w:val="NormalTok"/>
        </w:rPr>
        <w:t xml:space="preserve"> python</w:t>
      </w:r>
    </w:p>
    <w:p>
      <w:pPr>
        <w:pStyle w:val="FirstParagraph"/>
      </w:pPr>
      <w:r>
        <w:t xml:space="preserve">(Atau</w:t>
      </w:r>
      <w:r>
        <w:t xml:space="preserve"> </w:t>
      </w:r>
      <w:r>
        <w:rPr>
          <w:rStyle w:val="VerbatimChar"/>
        </w:rPr>
        <w:t xml:space="preserve">where python</w:t>
      </w:r>
      <w:r>
        <w:t xml:space="preserve"> </w:t>
      </w:r>
      <w:r>
        <w:t xml:space="preserve">di Windows).</w:t>
      </w:r>
    </w:p>
    <w:p>
      <w:pPr>
        <w:pStyle w:val="BodyText"/>
      </w:pPr>
      <w:r>
        <w:t xml:space="preserve">Pastikan path yang muncul mengarah ke folder environment Anda (misalnya mengandung nama</w:t>
      </w:r>
      <w:r>
        <w:t xml:space="preserve"> </w:t>
      </w:r>
      <w:r>
        <w:rPr>
          <w:rStyle w:val="VerbatimChar"/>
        </w:rPr>
        <w:t xml:space="preserve">venv</w:t>
      </w:r>
      <w:r>
        <w:t xml:space="preserve"> </w:t>
      </w:r>
      <w:r>
        <w:t xml:space="preserve">atau</w:t>
      </w:r>
      <w:r>
        <w:t xml:space="preserve"> </w:t>
      </w:r>
      <w:r>
        <w:rPr>
          <w:rStyle w:val="VerbatimChar"/>
        </w:rPr>
        <w:t xml:space="preserve">anaconda3/envs</w:t>
      </w:r>
      <w:r>
        <w:t xml:space="preserve">).</w:t>
      </w:r>
    </w:p>
    <w:p>
      <w:pPr>
        <w:pStyle w:val="Compact"/>
        <w:numPr>
          <w:ilvl w:val="0"/>
          <w:numId w:val="1006"/>
        </w:numPr>
      </w:pPr>
      <w:r>
        <w:rPr>
          <w:b/>
          <w:bCs/>
        </w:rPr>
        <w:t xml:space="preserve">Instal Paket</w:t>
      </w:r>
    </w:p>
    <w:p>
      <w:pPr>
        <w:pStyle w:val="FirstParagraph"/>
      </w:pPr>
      <w:r>
        <w:t xml:space="preserve">Setelah environment aktif, Anda bisa menginstal paket-paket yang diperlukan.</w:t>
      </w:r>
    </w:p>
    <w:p>
      <w:pPr>
        <w:pStyle w:val="BodyText"/>
      </w:pPr>
      <w:r>
        <w:t xml:space="preserve">Menggunakan</w:t>
      </w:r>
      <w:r>
        <w:t xml:space="preserve"> </w:t>
      </w:r>
      <w:r>
        <w:rPr>
          <w:rStyle w:val="VerbatimChar"/>
        </w:rPr>
        <w:t xml:space="preserve">pip</w:t>
      </w:r>
      <w:r>
        <w:t xml:space="preserve">: (misal butuh paket pandas)</w:t>
      </w:r>
    </w:p>
    <w:p>
      <w:pPr>
        <w:pStyle w:val="SourceCode"/>
      </w:pPr>
      <w:r>
        <w:rPr>
          <w:rStyle w:val="ExtensionTok"/>
        </w:rPr>
        <w:t xml:space="preserve">pip</w:t>
      </w:r>
      <w:r>
        <w:rPr>
          <w:rStyle w:val="NormalTok"/>
        </w:rPr>
        <w:t xml:space="preserve"> install numpy pandas</w:t>
      </w:r>
    </w:p>
    <w:p>
      <w:pPr>
        <w:pStyle w:val="FirstParagraph"/>
      </w:pPr>
      <w:r>
        <w:t xml:space="preserve">Menggunakan</w:t>
      </w:r>
      <w:r>
        <w:t xml:space="preserve"> </w:t>
      </w:r>
      <w:r>
        <w:rPr>
          <w:rStyle w:val="VerbatimChar"/>
        </w:rPr>
        <w:t xml:space="preserve">conda</w:t>
      </w:r>
      <w:r>
        <w:t xml:space="preserve">:</w:t>
      </w:r>
    </w:p>
    <w:p>
      <w:pPr>
        <w:pStyle w:val="SourceCode"/>
      </w:pPr>
      <w:r>
        <w:rPr>
          <w:rStyle w:val="ExtensionTok"/>
        </w:rPr>
        <w:t xml:space="preserve">conda</w:t>
      </w:r>
      <w:r>
        <w:rPr>
          <w:rStyle w:val="NormalTok"/>
        </w:rPr>
        <w:t xml:space="preserve"> install numpy pandas</w:t>
      </w:r>
    </w:p>
    <w:bookmarkEnd w:id="21"/>
    <w:bookmarkStart w:id="22" w:name="instal-ipykernel"/>
    <w:p>
      <w:pPr>
        <w:pStyle w:val="Heading3"/>
      </w:pPr>
      <w:r>
        <w:t xml:space="preserve">1.1.2 Instal</w:t>
      </w:r>
      <w:r>
        <w:t xml:space="preserve"> </w:t>
      </w:r>
      <w:r>
        <w:rPr>
          <w:rStyle w:val="VerbatimChar"/>
        </w:rPr>
        <w:t xml:space="preserve">ipykernel</w:t>
      </w:r>
    </w:p>
    <w:p>
      <w:pPr>
        <w:pStyle w:val="FirstParagraph"/>
      </w:pPr>
      <w:r>
        <w:t xml:space="preserve">Di dalam lingkungan Python tersebut, instal paket</w:t>
      </w:r>
      <w:r>
        <w:t xml:space="preserve"> </w:t>
      </w:r>
      <w:r>
        <w:rPr>
          <w:rStyle w:val="VerbatimChar"/>
        </w:rPr>
        <w:t xml:space="preserve">ipykernel</w:t>
      </w:r>
      <w:r>
        <w:t xml:space="preserve"> </w:t>
      </w:r>
      <w:r>
        <w:t xml:space="preserve">menggunakan pip atau conda.</w:t>
      </w:r>
    </w:p>
    <w:p>
      <w:pPr>
        <w:pStyle w:val="BodyText"/>
      </w:pPr>
      <w:r>
        <w:t xml:space="preserve">Menggunakan pip: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ipykernel</w:t>
      </w:r>
    </w:p>
    <w:p>
      <w:pPr>
        <w:pStyle w:val="FirstParagraph"/>
      </w:pPr>
      <w:r>
        <w:t xml:space="preserve">Menggunakan conda:</w:t>
      </w:r>
    </w:p>
    <w:p>
      <w:pPr>
        <w:pStyle w:val="SourceCode"/>
      </w:pPr>
      <w:r>
        <w:rPr>
          <w:rStyle w:val="ExtensionTok"/>
        </w:rPr>
        <w:t xml:space="preserve">conda</w:t>
      </w:r>
      <w:r>
        <w:rPr>
          <w:rStyle w:val="NormalTok"/>
        </w:rPr>
        <w:t xml:space="preserve"> install ipykernel</w:t>
      </w:r>
    </w:p>
    <w:bookmarkEnd w:id="22"/>
    <w:bookmarkStart w:id="23" w:name="daftarkan-kernel-ke-jupyter"/>
    <w:p>
      <w:pPr>
        <w:pStyle w:val="Heading3"/>
      </w:pPr>
      <w:r>
        <w:t xml:space="preserve">1.1.3 Daftarkan Kernel ke Jupyter</w:t>
      </w:r>
    </w:p>
    <w:p>
      <w:pPr>
        <w:pStyle w:val="FirstParagraph"/>
      </w:pPr>
      <w:r>
        <w:t xml:space="preserve">Jalankan perintah berikut untuk mendaftarkan lingkungan Python saat ini sebagai kernel Jupyter yang baru.</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nama_kernel </w:t>
      </w:r>
      <w:r>
        <w:rPr>
          <w:rStyle w:val="AttributeTok"/>
        </w:rPr>
        <w:t xml:space="preserve">--display-name</w:t>
      </w:r>
      <w:r>
        <w:rPr>
          <w:rStyle w:val="NormalTok"/>
        </w:rPr>
        <w:t xml:space="preserve"> </w:t>
      </w:r>
      <w:r>
        <w:rPr>
          <w:rStyle w:val="StringTok"/>
        </w:rPr>
        <w:t xml:space="preserve">"Nama Tampilan"</w:t>
      </w:r>
    </w:p>
    <w:p>
      <w:pPr>
        <w:pStyle w:val="FirstParagraph"/>
      </w:pPr>
      <w:r>
        <w:t xml:space="preserve">Contoh: Jika Jika nama enviromentnyA adalah enpendata maka</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envpendata  </w:t>
      </w:r>
      <w:r>
        <w:rPr>
          <w:rStyle w:val="AttributeTok"/>
        </w:rPr>
        <w:t xml:space="preserve">--display-name</w:t>
      </w:r>
      <w:r>
        <w:rPr>
          <w:rStyle w:val="NormalTok"/>
        </w:rPr>
        <w:t xml:space="preserve"> </w:t>
      </w:r>
      <w:r>
        <w:rPr>
          <w:rStyle w:val="StringTok"/>
        </w:rPr>
        <w:t xml:space="preserve">"myenvpendata)"</w:t>
      </w:r>
    </w:p>
    <w:bookmarkEnd w:id="23"/>
    <w:bookmarkStart w:id="27" w:name="verifikasi-instalasi"/>
    <w:p>
      <w:pPr>
        <w:pStyle w:val="Heading3"/>
      </w:pPr>
      <w:r>
        <w:t xml:space="preserve">1.1.4 Verifikasi Instalasi</w:t>
      </w:r>
    </w:p>
    <w:p>
      <w:pPr>
        <w:pStyle w:val="FirstParagraph"/>
      </w:pPr>
      <w:r>
        <w:t xml:space="preserve">Untuk memastikan kernel sudah terdaftar, jalankan perintah berikut di terminal:</w:t>
      </w:r>
    </w:p>
    <w:p>
      <w:pPr>
        <w:pStyle w:val="SourceCode"/>
      </w:pPr>
      <w:r>
        <w:rPr>
          <w:rStyle w:val="ExtensionTok"/>
        </w:rPr>
        <w:t xml:space="preserve">jupyter</w:t>
      </w:r>
      <w:r>
        <w:rPr>
          <w:rStyle w:val="NormalTok"/>
        </w:rPr>
        <w:t xml:space="preserve"> kernelspec list</w:t>
      </w:r>
    </w:p>
    <w:p>
      <w:pPr>
        <w:pStyle w:val="FirstParagraph"/>
      </w:pPr>
      <w:r>
        <w:drawing>
          <wp:inline>
            <wp:extent cx="3771900" cy="838596"/>
            <wp:effectExtent b="0" l="0" r="0" t="0"/>
            <wp:docPr descr="" title="" id="25" name="Picture"/>
            <a:graphic>
              <a:graphicData uri="http://schemas.openxmlformats.org/drawingml/2006/picture">
                <pic:pic>
                  <pic:nvPicPr>
                    <pic:cNvPr descr="images/clipboard-1647855441.png" id="26" name="Picture"/>
                    <pic:cNvPicPr>
                      <a:picLocks noChangeArrowheads="1" noChangeAspect="1"/>
                    </pic:cNvPicPr>
                  </pic:nvPicPr>
                  <pic:blipFill>
                    <a:blip r:embed="rId24"/>
                    <a:stretch>
                      <a:fillRect/>
                    </a:stretch>
                  </pic:blipFill>
                  <pic:spPr bwMode="auto">
                    <a:xfrm>
                      <a:off x="0" y="0"/>
                      <a:ext cx="3771900" cy="838596"/>
                    </a:xfrm>
                    <a:prstGeom prst="rect">
                      <a:avLst/>
                    </a:prstGeom>
                    <a:noFill/>
                    <a:ln w="9525">
                      <a:noFill/>
                      <a:headEnd/>
                      <a:tailEnd/>
                    </a:ln>
                  </pic:spPr>
                </pic:pic>
              </a:graphicData>
            </a:graphic>
          </wp:inline>
        </w:drawing>
      </w:r>
    </w:p>
    <w:p>
      <w:pPr>
        <w:pStyle w:val="BodyText"/>
      </w:pPr>
      <w:r>
        <w:t xml:space="preserve">Anda akan melihat daftar kernel yang tersedia, termasuk kernel baru yang saja Anda tambahkan.</w:t>
      </w:r>
    </w:p>
    <w:bookmarkEnd w:id="27"/>
    <w:bookmarkStart w:id="31" w:name="pilih-kernel-di-jupyter-lab"/>
    <w:p>
      <w:pPr>
        <w:pStyle w:val="Heading3"/>
      </w:pPr>
      <w:r>
        <w:t xml:space="preserve">1.1.5 Pilih Kernel di Jupyter Lab</w:t>
      </w:r>
    </w:p>
    <w:p>
      <w:pPr>
        <w:pStyle w:val="Compact"/>
        <w:numPr>
          <w:ilvl w:val="0"/>
          <w:numId w:val="1007"/>
        </w:numPr>
      </w:pPr>
      <w:r>
        <w:t xml:space="preserve">Buka Jupyter Lab.</w:t>
      </w:r>
    </w:p>
    <w:p>
      <w:pPr>
        <w:pStyle w:val="Compact"/>
        <w:numPr>
          <w:ilvl w:val="0"/>
          <w:numId w:val="1007"/>
        </w:numPr>
      </w:pPr>
      <w:r>
        <w:t xml:space="preserve">Buat notebook baru (</w:t>
      </w:r>
      <w:r>
        <w:rPr>
          <w:b/>
          <w:bCs/>
        </w:rPr>
        <w:t xml:space="preserve">File</w:t>
      </w:r>
      <w:r>
        <w:t xml:space="preserve"> </w:t>
      </w:r>
      <w:r>
        <w:t xml:space="preserve">&gt;</w:t>
      </w:r>
      <w:r>
        <w:t xml:space="preserve"> </w:t>
      </w:r>
      <w:r>
        <w:rPr>
          <w:b/>
          <w:bCs/>
        </w:rPr>
        <w:t xml:space="preserve">New</w:t>
      </w:r>
      <w:r>
        <w:t xml:space="preserve"> </w:t>
      </w:r>
      <w:r>
        <w:t xml:space="preserve">&gt;</w:t>
      </w:r>
      <w:r>
        <w:t xml:space="preserve"> </w:t>
      </w:r>
      <w:r>
        <w:rPr>
          <w:b/>
          <w:bCs/>
        </w:rPr>
        <w:t xml:space="preserve">Notebook</w:t>
      </w:r>
      <w:r>
        <w:t xml:space="preserve">).</w:t>
      </w:r>
    </w:p>
    <w:p>
      <w:pPr>
        <w:pStyle w:val="Compact"/>
        <w:numPr>
          <w:ilvl w:val="0"/>
          <w:numId w:val="1007"/>
        </w:numPr>
      </w:pPr>
      <w:r>
        <w:t xml:space="preserve">Pilih kernel yang baru ditambahkan dari daftar yang muncul.</w:t>
      </w:r>
    </w:p>
    <w:p>
      <w:pPr>
        <w:pStyle w:val="Compact"/>
        <w:numPr>
          <w:ilvl w:val="0"/>
          <w:numId w:val="1007"/>
        </w:numPr>
      </w:pPr>
      <w:r>
        <w:t xml:space="preserve">Atau, jika notebook sudah terbuka, ganti kernel melalui menu</w:t>
      </w:r>
      <w:r>
        <w:t xml:space="preserve"> </w:t>
      </w:r>
      <w:r>
        <w:rPr>
          <w:b/>
          <w:bCs/>
        </w:rPr>
        <w:t xml:space="preserve">Kernel</w:t>
      </w:r>
      <w:r>
        <w:t xml:space="preserve"> </w:t>
      </w:r>
      <w:r>
        <w:t xml:space="preserve">&gt;</w:t>
      </w:r>
      <w:r>
        <w:t xml:space="preserve"> </w:t>
      </w:r>
      <w:r>
        <w:rPr>
          <w:b/>
          <w:bCs/>
        </w:rPr>
        <w:t xml:space="preserve">Change Kernel</w:t>
      </w:r>
      <w:r>
        <w:t xml:space="preserve">.</w:t>
      </w:r>
    </w:p>
    <w:p>
      <w:pPr>
        <w:pStyle w:val="FirstParagraph"/>
      </w:pPr>
      <w:r>
        <w:t xml:space="preserve">Berikut tampilan kernel yang ada pada jupyter lab</w:t>
      </w:r>
    </w:p>
    <w:p>
      <w:pPr>
        <w:pStyle w:val="BodyText"/>
      </w:pPr>
      <w:r>
        <w:drawing>
          <wp:inline>
            <wp:extent cx="3771900" cy="1267903"/>
            <wp:effectExtent b="0" l="0" r="0" t="0"/>
            <wp:docPr descr="" title="" id="29" name="Picture"/>
            <a:graphic>
              <a:graphicData uri="http://schemas.openxmlformats.org/drawingml/2006/picture">
                <pic:pic>
                  <pic:nvPicPr>
                    <pic:cNvPr descr="images/clipboard-2880395431.png" id="30" name="Picture"/>
                    <pic:cNvPicPr>
                      <a:picLocks noChangeArrowheads="1" noChangeAspect="1"/>
                    </pic:cNvPicPr>
                  </pic:nvPicPr>
                  <pic:blipFill>
                    <a:blip r:embed="rId28"/>
                    <a:stretch>
                      <a:fillRect/>
                    </a:stretch>
                  </pic:blipFill>
                  <pic:spPr bwMode="auto">
                    <a:xfrm>
                      <a:off x="0" y="0"/>
                      <a:ext cx="3771900" cy="1267903"/>
                    </a:xfrm>
                    <a:prstGeom prst="rect">
                      <a:avLst/>
                    </a:prstGeom>
                    <a:noFill/>
                    <a:ln w="9525">
                      <a:noFill/>
                      <a:headEnd/>
                      <a:tailEnd/>
                    </a:ln>
                  </pic:spPr>
                </pic:pic>
              </a:graphicData>
            </a:graphic>
          </wp:inline>
        </w:drawing>
      </w:r>
    </w:p>
    <w:p>
      <w:pPr>
        <w:pStyle w:val="BodyText"/>
      </w:pPr>
      <w:r>
        <w:t xml:space="preserve">##Menghapus Kernel (Opsional)</w:t>
      </w:r>
    </w:p>
    <w:p>
      <w:pPr>
        <w:pStyle w:val="BodyText"/>
      </w:pPr>
      <w:r>
        <w:t xml:space="preserve">Jika ingin menghapus kernel tertentu, gunakan perintah berikut:</w:t>
      </w:r>
    </w:p>
    <w:p>
      <w:pPr>
        <w:pStyle w:val="SourceCode"/>
      </w:pPr>
      <w:r>
        <w:rPr>
          <w:rStyle w:val="ExtensionTok"/>
        </w:rPr>
        <w:t xml:space="preserve">jupyter</w:t>
      </w:r>
      <w:r>
        <w:rPr>
          <w:rStyle w:val="NormalTok"/>
        </w:rPr>
        <w:t xml:space="preserve"> kernelspec uninstall nama_kernel</w:t>
      </w:r>
    </w:p>
    <w:p>
      <w:pPr>
        <w:pStyle w:val="FirstParagraph"/>
      </w:pPr>
      <w:r>
        <w:t xml:space="preserve">Contoh:</w:t>
      </w:r>
    </w:p>
    <w:p>
      <w:pPr>
        <w:pStyle w:val="SourceCode"/>
      </w:pPr>
      <w:r>
        <w:rPr>
          <w:rStyle w:val="ExtensionTok"/>
        </w:rPr>
        <w:t xml:space="preserve">jupyter</w:t>
      </w:r>
      <w:r>
        <w:rPr>
          <w:rStyle w:val="NormalTok"/>
        </w:rPr>
        <w:t xml:space="preserve"> kernelspec uninstall envpendata</w:t>
      </w:r>
    </w:p>
    <w:p>
      <w:pPr>
        <w:pStyle w:val="FirstParagraph"/>
      </w:pPr>
      <w:r>
        <w:t xml:space="preserve">Dengan langkah ini, Anda sudah berhasil menambah kernel kustom di Jupyter Lab.</w:t>
      </w:r>
    </w:p>
    <w:bookmarkEnd w:id="31"/>
    <w:bookmarkEnd w:id="32"/>
    <w:bookmarkStart w:id="39" w:name="membuat-repositori-di-github"/>
    <w:p>
      <w:pPr>
        <w:pStyle w:val="Heading2"/>
      </w:pPr>
      <w:r>
        <w:t xml:space="preserve">1.2 Membuat Repositori di github</w:t>
      </w:r>
    </w:p>
    <w:p>
      <w:pPr>
        <w:pStyle w:val="FirstParagraph"/>
      </w:pPr>
      <w:r>
        <w:t xml:space="preserve">Berikut adalah panduan langkah demi langkah untuk membuat repositori di GitHub:</w:t>
      </w:r>
    </w:p>
    <w:bookmarkStart w:id="34" w:name="login-ke-akun-github"/>
    <w:p>
      <w:pPr>
        <w:pStyle w:val="Heading3"/>
      </w:pPr>
      <w:r>
        <w:t xml:space="preserve">1.2.1 Login ke Akun GitHub</w:t>
      </w:r>
    </w:p>
    <w:p>
      <w:pPr>
        <w:pStyle w:val="FirstParagraph"/>
      </w:pPr>
      <w:r>
        <w:t xml:space="preserve">Pastikan Anda sudah memiliki akun GitHub. Buka</w:t>
      </w:r>
      <w:r>
        <w:t xml:space="preserve"> </w:t>
      </w:r>
      <w:hyperlink r:id="rId33">
        <w:r>
          <w:rPr>
            <w:rStyle w:val="Hyperlink"/>
          </w:rPr>
          <w:t xml:space="preserve">github.com</w:t>
        </w:r>
      </w:hyperlink>
      <w:r>
        <w:t xml:space="preserve"> </w:t>
      </w:r>
      <w:r>
        <w:t xml:space="preserve">dan login menggunakan kredensial Anda.</w:t>
      </w:r>
    </w:p>
    <w:bookmarkEnd w:id="34"/>
    <w:bookmarkStart w:id="35" w:name="akses-menu-pembuatan-repositori"/>
    <w:p>
      <w:pPr>
        <w:pStyle w:val="Heading3"/>
      </w:pPr>
      <w:r>
        <w:t xml:space="preserve">1.2.2 Akses Menu Pembuatan Repositori</w:t>
      </w:r>
    </w:p>
    <w:p>
      <w:pPr>
        <w:pStyle w:val="FirstParagraph"/>
      </w:pPr>
      <w:r>
        <w:t xml:space="preserve">Setelah login, perhatikan pojok kanan atas halaman:</w:t>
      </w:r>
    </w:p>
    <w:p>
      <w:pPr>
        <w:numPr>
          <w:ilvl w:val="0"/>
          <w:numId w:val="1008"/>
        </w:numPr>
      </w:pPr>
      <w:r>
        <w:t xml:space="preserve">Klik ikon tanda tambah</w:t>
      </w:r>
      <w:r>
        <w:t xml:space="preserve"> </w:t>
      </w:r>
      <w:r>
        <w:rPr>
          <w:rStyle w:val="VerbatimChar"/>
          <w:b/>
          <w:bCs/>
        </w:rPr>
        <w:t xml:space="preserve">+</w:t>
      </w:r>
      <w:r>
        <w:t xml:space="preserve">.</w:t>
      </w:r>
    </w:p>
    <w:p>
      <w:pPr>
        <w:numPr>
          <w:ilvl w:val="0"/>
          <w:numId w:val="1008"/>
        </w:numPr>
      </w:pPr>
      <w:r>
        <w:t xml:space="preserve">Pilih opsi</w:t>
      </w:r>
      <w:r>
        <w:t xml:space="preserve"> </w:t>
      </w:r>
      <w:r>
        <w:rPr>
          <w:rStyle w:val="VerbatimChar"/>
          <w:b/>
          <w:bCs/>
        </w:rPr>
        <w:t xml:space="preserve">New repository</w:t>
      </w:r>
      <w:r>
        <w:t xml:space="preserve"> </w:t>
      </w:r>
      <w:r>
        <w:t xml:space="preserve">dari menu dropdown.</w:t>
      </w:r>
    </w:p>
    <w:bookmarkEnd w:id="35"/>
    <w:bookmarkStart w:id="36" w:name="isi-informasi-repositori"/>
    <w:p>
      <w:pPr>
        <w:pStyle w:val="Heading3"/>
      </w:pPr>
      <w:r>
        <w:t xml:space="preserve">1.2.3 Isi Informasi Repositori</w:t>
      </w:r>
    </w:p>
    <w:p>
      <w:pPr>
        <w:pStyle w:val="FirstParagraph"/>
      </w:pPr>
      <w:r>
        <w:t xml:space="preserve">Anda akan diarahkan ke halaman</w:t>
      </w:r>
      <w:r>
        <w:t xml:space="preserve"> </w:t>
      </w:r>
      <w:r>
        <w:t xml:space="preserve">“Create a new repository”</w:t>
      </w:r>
      <w:r>
        <w:t xml:space="preserve">. Isi formulir berikut:</w:t>
      </w:r>
    </w:p>
    <w:p>
      <w:pPr>
        <w:pStyle w:val="Compact"/>
        <w:numPr>
          <w:ilvl w:val="0"/>
          <w:numId w:val="1009"/>
        </w:numPr>
      </w:pPr>
      <w:r>
        <w:rPr>
          <w:b/>
          <w:bCs/>
        </w:rPr>
        <w:t xml:space="preserve">Repository name</w:t>
      </w:r>
      <w:r>
        <w:t xml:space="preserve">: Masukkan nama repositori (wajib). Nama ini harus unik untuk akun Anda.</w:t>
      </w:r>
    </w:p>
    <w:p>
      <w:pPr>
        <w:pStyle w:val="Compact"/>
        <w:numPr>
          <w:ilvl w:val="0"/>
          <w:numId w:val="1009"/>
        </w:numPr>
      </w:pPr>
      <w:r>
        <w:rPr>
          <w:b/>
          <w:bCs/>
        </w:rPr>
        <w:t xml:space="preserve">Description (opsional)</w:t>
      </w:r>
      <w:r>
        <w:t xml:space="preserve">: Isi deskripsi singkat tentang proyek Anda.</w:t>
      </w:r>
    </w:p>
    <w:p>
      <w:pPr>
        <w:pStyle w:val="Compact"/>
        <w:numPr>
          <w:ilvl w:val="0"/>
          <w:numId w:val="1009"/>
        </w:numPr>
      </w:pPr>
      <w:r>
        <w:rPr>
          <w:b/>
          <w:bCs/>
        </w:rPr>
        <w:t xml:space="preserve">Visibility</w:t>
      </w:r>
      <w:r>
        <w:t xml:space="preserve">:</w:t>
      </w:r>
    </w:p>
    <w:p>
      <w:pPr>
        <w:pStyle w:val="Compact"/>
        <w:numPr>
          <w:ilvl w:val="1"/>
          <w:numId w:val="1010"/>
        </w:numPr>
      </w:pPr>
      <w:r>
        <w:rPr>
          <w:b/>
          <w:bCs/>
        </w:rPr>
        <w:t xml:space="preserve">Public</w:t>
      </w:r>
      <w:r>
        <w:t xml:space="preserve">: Siapa saja dapat melihat repositori ini.</w:t>
      </w:r>
    </w:p>
    <w:p>
      <w:pPr>
        <w:pStyle w:val="Compact"/>
        <w:numPr>
          <w:ilvl w:val="1"/>
          <w:numId w:val="1010"/>
        </w:numPr>
      </w:pPr>
      <w:r>
        <w:rPr>
          <w:b/>
          <w:bCs/>
        </w:rPr>
        <w:t xml:space="preserve">Private</w:t>
      </w:r>
      <w:r>
        <w:t xml:space="preserve">: Hanya Anda dan kolaborator yang diundang yang dapat melihat.</w:t>
      </w:r>
    </w:p>
    <w:p>
      <w:pPr>
        <w:pStyle w:val="Compact"/>
        <w:numPr>
          <w:ilvl w:val="0"/>
          <w:numId w:val="1009"/>
        </w:numPr>
      </w:pPr>
      <w:r>
        <w:rPr>
          <w:b/>
          <w:bCs/>
        </w:rPr>
        <w:t xml:space="preserve">Initialize this repository with</w:t>
      </w:r>
      <w:r>
        <w:t xml:space="preserve">:</w:t>
      </w:r>
    </w:p>
    <w:p>
      <w:pPr>
        <w:pStyle w:val="Compact"/>
        <w:numPr>
          <w:ilvl w:val="1"/>
          <w:numId w:val="1011"/>
        </w:numPr>
      </w:pPr>
      <w:r>
        <w:rPr>
          <w:b/>
          <w:bCs/>
        </w:rPr>
        <w:t xml:space="preserve">Add a README file</w:t>
      </w:r>
      <w:r>
        <w:t xml:space="preserve">: Centang jika ingin membuat file README.md langsung.</w:t>
      </w:r>
    </w:p>
    <w:p>
      <w:pPr>
        <w:pStyle w:val="Compact"/>
        <w:numPr>
          <w:ilvl w:val="1"/>
          <w:numId w:val="1011"/>
        </w:numPr>
      </w:pPr>
      <w:r>
        <w:rPr>
          <w:b/>
          <w:bCs/>
        </w:rPr>
        <w:t xml:space="preserve">Add .gitignore</w:t>
      </w:r>
      <w:r>
        <w:t xml:space="preserve">: Pilih template sesuai bahasa pemrograman (opsional).</w:t>
      </w:r>
    </w:p>
    <w:p>
      <w:pPr>
        <w:pStyle w:val="Compact"/>
        <w:numPr>
          <w:ilvl w:val="1"/>
          <w:numId w:val="1011"/>
        </w:numPr>
      </w:pPr>
      <w:r>
        <w:rPr>
          <w:b/>
          <w:bCs/>
        </w:rPr>
        <w:t xml:space="preserve">Choose a license</w:t>
      </w:r>
      <w:r>
        <w:t xml:space="preserve">: Pilih lisensi open source jika diperlukan (opsional).</w:t>
      </w:r>
    </w:p>
    <w:bookmarkEnd w:id="36"/>
    <w:bookmarkStart w:id="37" w:name="buat-repositori"/>
    <w:p>
      <w:pPr>
        <w:pStyle w:val="Heading3"/>
      </w:pPr>
      <w:r>
        <w:t xml:space="preserve">1.2.4 Buat Repositori</w:t>
      </w:r>
    </w:p>
    <w:p>
      <w:pPr>
        <w:pStyle w:val="FirstParagraph"/>
      </w:pPr>
      <w:r>
        <w:t xml:space="preserve">Setelah semua informasi diisi, gulir ke bawah dan klik tombol hijau</w:t>
      </w:r>
      <w:r>
        <w:t xml:space="preserve"> </w:t>
      </w:r>
      <w:r>
        <w:rPr>
          <w:rStyle w:val="VerbatimChar"/>
          <w:b/>
          <w:bCs/>
        </w:rPr>
        <w:t xml:space="preserve">Create repository</w:t>
      </w:r>
      <w:r>
        <w:t xml:space="preserve">.</w:t>
      </w:r>
    </w:p>
    <w:bookmarkEnd w:id="37"/>
    <w:bookmarkStart w:id="38" w:name="mengunggah-kode-jika-ada"/>
    <w:p>
      <w:pPr>
        <w:pStyle w:val="Heading3"/>
      </w:pPr>
      <w:r>
        <w:t xml:space="preserve">1.2.5 Mengunggah Kode (Jika Ada)</w:t>
      </w:r>
    </w:p>
    <w:p>
      <w:pPr>
        <w:pStyle w:val="FirstParagraph"/>
      </w:pPr>
      <w:r>
        <w:t xml:space="preserve">Setelah repositori dibuat, Anda akan melihat halaman kosong atau isi README. Jika Anda sudah memiliki kode di komputer lokal, Anda bisa menghubungkannya menggunakan terminal/command prompt:</w:t>
      </w:r>
    </w:p>
    <w:p>
      <w:pPr>
        <w:pStyle w:val="SourceCode"/>
      </w:pPr>
      <w:r>
        <w:rPr>
          <w:rStyle w:val="CommentTok"/>
        </w:rPr>
        <w:t xml:space="preserve"># Jika repositori kosong dan ingin push kode yang ada</w:t>
      </w:r>
      <w:r>
        <w:br/>
      </w: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"First commit"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remote add origin https://github.com/USERNAME/NAMA-REPO.git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Atau jika Anda memilih opsi</w:t>
      </w:r>
      <w:r>
        <w:t xml:space="preserve"> </w:t>
      </w:r>
      <w:r>
        <w:rPr>
          <w:b/>
          <w:bCs/>
        </w:rPr>
        <w:t xml:space="preserve">Add a README file</w:t>
      </w:r>
      <w:r>
        <w:t xml:space="preserve"> </w:t>
      </w:r>
      <w:r>
        <w:t xml:space="preserve">saat pembuatan, Anda bisa langsung meng-clone repositori tersebut:</w:t>
      </w:r>
    </w:p>
    <w:p>
      <w:pPr>
        <w:pStyle w:val="SourceCode"/>
      </w:pPr>
      <w:r>
        <w:rPr>
          <w:rStyle w:val="FunctionTok"/>
        </w:rPr>
        <w:t xml:space="preserve">git</w:t>
      </w:r>
      <w:r>
        <w:rPr>
          <w:rStyle w:val="NormalTok"/>
        </w:rPr>
        <w:t xml:space="preserve"> clone https://github.com/USERNAME/NAMA-REPO.git</w:t>
      </w:r>
    </w:p>
    <w:p>
      <w:pPr>
        <w:pStyle w:val="FirstParagraph"/>
      </w:pPr>
      <w:r>
        <w:t xml:space="preserve">Sekarang repositori GitHub Anda sudah siap digunakan!</w:t>
      </w:r>
    </w:p>
    <w:bookmarkEnd w:id="38"/>
    <w:bookmarkEnd w:id="39"/>
    <w:bookmarkStart w:id="40" w:name="clone-ke-komputer-lokal"/>
    <w:p>
      <w:pPr>
        <w:pStyle w:val="Heading2"/>
      </w:pPr>
      <w:r>
        <w:t xml:space="preserve">1.3 Clone ke Komputer Lokal</w:t>
      </w:r>
    </w:p>
    <w:p>
      <w:pPr>
        <w:pStyle w:val="FirstParagraph"/>
      </w:pPr>
      <w:r>
        <w:t xml:space="preserve">Setelah repo dibuat, copy URL-nya lalu jalankan di terminal:</w:t>
      </w:r>
    </w:p>
    <w:p>
      <w:pPr>
        <w:pStyle w:val="SourceCode"/>
      </w:pPr>
      <w:r>
        <w:rPr>
          <w:rStyle w:val="VerbatimChar"/>
        </w:rPr>
        <w:t xml:space="preserve">git clone https://github.com/username/nama-repo.git cd nama-repo </w:t>
      </w:r>
    </w:p>
    <w:bookmarkEnd w:id="40"/>
    <w:bookmarkStart w:id="41" w:name="push-project-yang-sudah-ada"/>
    <w:p>
      <w:pPr>
        <w:pStyle w:val="Heading2"/>
      </w:pPr>
      <w:r>
        <w:t xml:space="preserve">1.4 Push Project yang Sudah Ada</w:t>
      </w:r>
    </w:p>
    <w:p>
      <w:pPr>
        <w:pStyle w:val="FirstParagraph"/>
      </w:pPr>
      <w:r>
        <w:t xml:space="preserve">Jika kamu sudah punya folder project lokal:</w:t>
      </w:r>
    </w:p>
    <w:p>
      <w:pPr>
        <w:pStyle w:val="SourceCode"/>
      </w:pPr>
      <w:r>
        <w:rPr>
          <w:rStyle w:val="VerbatimChar"/>
        </w:rPr>
        <w:t xml:space="preserve">cd folder-project-kamu  </w:t>
      </w:r>
      <w:r>
        <w:br/>
      </w:r>
      <w:r>
        <w:rPr>
          <w:rStyle w:val="VerbatimChar"/>
        </w:rPr>
        <w:t xml:space="preserve">git init git add . </w:t>
      </w:r>
      <w:r>
        <w:br/>
      </w:r>
      <w:r>
        <w:rPr>
          <w:rStyle w:val="VerbatimChar"/>
        </w:rPr>
        <w:t xml:space="preserve">git commit -m "first commit" </w:t>
      </w:r>
      <w:r>
        <w:br/>
      </w:r>
      <w:r>
        <w:rPr>
          <w:rStyle w:val="VerbatimChar"/>
        </w:rPr>
        <w:t xml:space="preserve">git branch -M main </w:t>
      </w:r>
      <w:r>
        <w:br/>
      </w:r>
      <w:r>
        <w:rPr>
          <w:rStyle w:val="VerbatimChar"/>
        </w:rPr>
        <w:t xml:space="preserve">git remote add origin https://github.com/username/nama-repo.git </w:t>
      </w:r>
      <w:r>
        <w:br/>
      </w:r>
      <w:r>
        <w:rPr>
          <w:rStyle w:val="VerbatimChar"/>
        </w:rPr>
        <w:t xml:space="preserve">git push -u origin main </w:t>
      </w:r>
    </w:p>
    <w:bookmarkEnd w:id="41"/>
    <w:bookmarkStart w:id="42" w:name="perintah-git-dasar-sehari-hari"/>
    <w:p>
      <w:pPr>
        <w:pStyle w:val="Heading2"/>
      </w:pPr>
      <w:r>
        <w:t xml:space="preserve">1.5 Perintah Git Dasar Sehari-hari</w:t>
      </w:r>
    </w:p>
    <w:tbl>
      <w:tblPr>
        <w:tblStyle w:val="Table"/>
        <w:tblW w:type="pct" w:w="5000"/>
        <w:tblLayout w:type="fixed"/>
        <w:tblLook w:firstRow="0" w:lastRow="0" w:firstColumn="0" w:lastColumn="0" w:noHBand="0" w:noVBand="0" w:val="0000"/>
      </w:tblPr>
      <w:tblGrid>
        <w:gridCol w:w="591"/>
        <w:gridCol w:w="2955"/>
        <w:gridCol w:w="591"/>
        <w:gridCol w:w="3191"/>
        <w:gridCol w:w="591"/>
      </w:tblGrid>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Perintah</w:t>
            </w:r>
          </w:p>
        </w:tc>
        <w:tc>
          <w:tcPr/>
          <w:p>
            <w:pPr>
              <w:pStyle w:val="Compact"/>
            </w:pPr>
          </w:p>
        </w:tc>
        <w:tc>
          <w:tcPr/>
          <w:p>
            <w:pPr>
              <w:pStyle w:val="Compact"/>
            </w:pPr>
            <w:r>
              <w:t xml:space="preserve">Fungsi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status</w:t>
            </w:r>
          </w:p>
        </w:tc>
        <w:tc>
          <w:tcPr/>
          <w:p>
            <w:pPr>
              <w:pStyle w:val="Compact"/>
            </w:pPr>
          </w:p>
        </w:tc>
        <w:tc>
          <w:tcPr/>
          <w:p>
            <w:pPr>
              <w:pStyle w:val="Compact"/>
            </w:pPr>
            <w:r>
              <w:t xml:space="preserve">Cek status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add .</w:t>
            </w:r>
          </w:p>
        </w:tc>
        <w:tc>
          <w:tcPr/>
          <w:p>
            <w:pPr>
              <w:pStyle w:val="Compact"/>
            </w:pPr>
          </w:p>
        </w:tc>
        <w:tc>
          <w:tcPr/>
          <w:p>
            <w:pPr>
              <w:pStyle w:val="Compact"/>
            </w:pPr>
            <w:r>
              <w:t xml:space="preserve">Tambahkan semua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commit -m "pesan"</w:t>
            </w:r>
          </w:p>
        </w:tc>
        <w:tc>
          <w:tcPr/>
          <w:p>
            <w:pPr>
              <w:pStyle w:val="Compact"/>
            </w:pPr>
          </w:p>
        </w:tc>
        <w:tc>
          <w:tcPr/>
          <w:p>
            <w:pPr>
              <w:pStyle w:val="Compact"/>
            </w:pPr>
            <w:r>
              <w:t xml:space="preserve">Simpan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push</w:t>
            </w:r>
          </w:p>
        </w:tc>
        <w:tc>
          <w:tcPr/>
          <w:p>
            <w:pPr>
              <w:pStyle w:val="Compact"/>
            </w:pPr>
          </w:p>
        </w:tc>
        <w:tc>
          <w:tcPr/>
          <w:p>
            <w:pPr>
              <w:pStyle w:val="Compact"/>
            </w:pPr>
            <w:r>
              <w:t xml:space="preserve">Upload ke GitHub</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pull</w:t>
            </w:r>
          </w:p>
        </w:tc>
        <w:tc>
          <w:tcPr/>
          <w:p>
            <w:pPr>
              <w:pStyle w:val="Compact"/>
            </w:pPr>
          </w:p>
        </w:tc>
        <w:tc>
          <w:tcPr/>
          <w:p>
            <w:pPr>
              <w:pStyle w:val="Compact"/>
            </w:pPr>
            <w:r>
              <w:t xml:space="preserve">Download update terbaru</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End w:id="43"/>
    <w:bookmarkStart w:id="62" w:name="proses-data-mining"/>
    <w:p>
      <w:pPr>
        <w:pStyle w:val="Heading1"/>
      </w:pPr>
      <w:r>
        <w:t xml:space="preserve">2.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12"/>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12"/>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12"/>
        </w:numPr>
      </w:pPr>
      <w:r>
        <w:t xml:space="preserve">Melakukan transformasi data atau secara umum melakukan rekayasa fitur untuk mempersiapkan variabel-variabel ataru fitur yang disesuaikan dengan model yang direncanakan.</w:t>
      </w:r>
    </w:p>
    <w:p>
      <w:pPr>
        <w:numPr>
          <w:ilvl w:val="0"/>
          <w:numId w:val="1012"/>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12"/>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61" w:name="cross-industry-standard-process-crisp"/>
    <w:p>
      <w:pPr>
        <w:pStyle w:val="Heading2"/>
      </w:pPr>
      <w:r>
        <w:t xml:space="preserve">2.1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45" name="Picture"/>
            <a:graphic>
              <a:graphicData uri="http://schemas.openxmlformats.org/drawingml/2006/picture">
                <pic:pic>
                  <pic:nvPicPr>
                    <pic:cNvPr descr="images/clipboard-2551226778.png" id="46" name="Picture"/>
                    <pic:cNvPicPr>
                      <a:picLocks noChangeArrowheads="1" noChangeAspect="1"/>
                    </pic:cNvPicPr>
                  </pic:nvPicPr>
                  <pic:blipFill>
                    <a:blip r:embed="rId44"/>
                    <a:stretch>
                      <a:fillRect/>
                    </a:stretch>
                  </pic:blipFill>
                  <pic:spPr bwMode="auto">
                    <a:xfrm>
                      <a:off x="0" y="0"/>
                      <a:ext cx="3771900" cy="3396275"/>
                    </a:xfrm>
                    <a:prstGeom prst="rect">
                      <a:avLst/>
                    </a:prstGeom>
                    <a:noFill/>
                    <a:ln w="9525">
                      <a:noFill/>
                      <a:headEnd/>
                      <a:tailEnd/>
                    </a:ln>
                  </pic:spPr>
                </pic:pic>
              </a:graphicData>
            </a:graphic>
          </wp:inline>
        </w:drawing>
      </w:r>
    </w:p>
    <w:bookmarkStart w:id="50" w:name="memahami-bisnis-business-understanding"/>
    <w:p>
      <w:pPr>
        <w:pStyle w:val="Heading3"/>
      </w:pPr>
      <w:r>
        <w:t xml:space="preserve">2.1.1 Memahami Bisnis (Business Understanding )</w:t>
      </w:r>
    </w:p>
    <w:bookmarkStart w:id="47" w:name="menentukan-tujuan-bisnis"/>
    <w:p>
      <w:pPr>
        <w:pStyle w:val="Heading4"/>
      </w:pPr>
      <w:r>
        <w:t xml:space="preserve">2.1.1.1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47"/>
    <w:bookmarkStart w:id="48" w:name="membuat-rencana-proyek"/>
    <w:p>
      <w:pPr>
        <w:pStyle w:val="Heading4"/>
      </w:pPr>
      <w:r>
        <w:t xml:space="preserve">2.1.1.2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48"/>
    <w:bookmarkStart w:id="49" w:name="menilai-situasi-dan-kondisi"/>
    <w:p>
      <w:pPr>
        <w:pStyle w:val="Heading4"/>
      </w:pPr>
      <w:r>
        <w:t xml:space="preserve">2.1.1.3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13"/>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13"/>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14"/>
        </w:numPr>
      </w:pPr>
      <w:r>
        <w:rPr>
          <w:b/>
          <w:bCs/>
          <w:i/>
          <w:iCs/>
        </w:rPr>
        <w:t xml:space="preserve">Mendaftar resiko yang akan dihadapi selama projek berlangsung (jika kemungkinan projek gagal)</w:t>
      </w:r>
    </w:p>
    <w:bookmarkEnd w:id="49"/>
    <w:bookmarkEnd w:id="50"/>
    <w:bookmarkStart w:id="55" w:name="memahami-data-data-understanding"/>
    <w:p>
      <w:pPr>
        <w:pStyle w:val="Heading3"/>
      </w:pPr>
      <w:r>
        <w:t xml:space="preserve">2.1.2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51" w:name="mengumpulkan-data-awal"/>
    <w:p>
      <w:pPr>
        <w:pStyle w:val="Heading4"/>
      </w:pPr>
      <w:r>
        <w:t xml:space="preserve">2.1.2.1</w:t>
      </w:r>
      <w:r>
        <w:t xml:space="preserve"> </w:t>
      </w:r>
      <w:r>
        <w:rPr>
          <w:b/>
          <w:bCs/>
        </w:rPr>
        <w:t xml:space="preserve">Mengumpulkan data awal</w:t>
      </w:r>
    </w:p>
    <w:p>
      <w:pPr>
        <w:pStyle w:val="Compact"/>
        <w:numPr>
          <w:ilvl w:val="0"/>
          <w:numId w:val="1015"/>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16"/>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51"/>
    <w:bookmarkStart w:id="52" w:name="mendiskripsikan-data"/>
    <w:p>
      <w:pPr>
        <w:pStyle w:val="Heading4"/>
      </w:pPr>
      <w:r>
        <w:t xml:space="preserve">2.1.2.2</w:t>
      </w:r>
      <w:r>
        <w:t xml:space="preserve"> </w:t>
      </w:r>
      <w:r>
        <w:rPr>
          <w:b/>
          <w:bCs/>
        </w:rPr>
        <w:t xml:space="preserve">Mendiskripsikan data</w:t>
      </w:r>
    </w:p>
    <w:p>
      <w:pPr>
        <w:pStyle w:val="Compact"/>
        <w:numPr>
          <w:ilvl w:val="0"/>
          <w:numId w:val="1017"/>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18"/>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52"/>
    <w:bookmarkStart w:id="53" w:name="ekplorasi-data-menyelidiki-data"/>
    <w:p>
      <w:pPr>
        <w:pStyle w:val="Heading4"/>
      </w:pPr>
      <w:r>
        <w:t xml:space="preserve">2.1.2.3</w:t>
      </w:r>
      <w:r>
        <w:t xml:space="preserve"> </w:t>
      </w:r>
      <w:r>
        <w:rPr>
          <w:b/>
          <w:bCs/>
        </w:rPr>
        <w:t xml:space="preserve">Ekplorasi data /Menyelidiki data</w:t>
      </w:r>
    </w:p>
    <w:p>
      <w:pPr>
        <w:pStyle w:val="Compact"/>
        <w:numPr>
          <w:ilvl w:val="0"/>
          <w:numId w:val="1019"/>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20"/>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53"/>
    <w:bookmarkStart w:id="54" w:name="verifikasi-qualitas-data"/>
    <w:p>
      <w:pPr>
        <w:pStyle w:val="Heading4"/>
      </w:pPr>
      <w:r>
        <w:t xml:space="preserve">2.1.2.4</w:t>
      </w:r>
      <w:r>
        <w:t xml:space="preserve"> </w:t>
      </w:r>
      <w:r>
        <w:rPr>
          <w:b/>
          <w:bCs/>
        </w:rPr>
        <w:t xml:space="preserve">Verifikasi qualitas data</w:t>
      </w:r>
    </w:p>
    <w:p>
      <w:pPr>
        <w:pStyle w:val="Compact"/>
        <w:numPr>
          <w:ilvl w:val="0"/>
          <w:numId w:val="1021"/>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22"/>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54"/>
    <w:bookmarkEnd w:id="55"/>
    <w:bookmarkStart w:id="59" w:name="persiapan-data"/>
    <w:p>
      <w:pPr>
        <w:pStyle w:val="Heading3"/>
      </w:pPr>
      <w:r>
        <w:t xml:space="preserve">2.1.3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56" w:name="memilih-data-select-data"/>
    <w:p>
      <w:pPr>
        <w:pStyle w:val="Heading4"/>
      </w:pPr>
      <w:r>
        <w:t xml:space="preserve">2.1.3.1</w:t>
      </w:r>
      <w:r>
        <w:t xml:space="preserve"> </w:t>
      </w:r>
      <w:r>
        <w:rPr>
          <w:b/>
          <w:bCs/>
        </w:rPr>
        <w:t xml:space="preserve">Memilih data ( Select data)</w:t>
      </w:r>
    </w:p>
    <w:p>
      <w:pPr>
        <w:pStyle w:val="Compact"/>
        <w:numPr>
          <w:ilvl w:val="0"/>
          <w:numId w:val="1023"/>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24"/>
        </w:numPr>
      </w:pPr>
      <w:r>
        <w:rPr>
          <w:b/>
          <w:bCs/>
        </w:rPr>
        <w:t xml:space="preserve">Keluaran</w:t>
      </w:r>
    </w:p>
    <w:p>
      <w:pPr>
        <w:pStyle w:val="BlockText"/>
      </w:pPr>
      <w:r>
        <w:t xml:space="preserve">Daftar data yang akan digunakan dan dikeluarkan serta alasan-alasan mengapa data digunakan atau dikeluarkan.</w:t>
      </w:r>
    </w:p>
    <w:bookmarkEnd w:id="56"/>
    <w:bookmarkStart w:id="57" w:name="membersihkan-data-clean-data"/>
    <w:p>
      <w:pPr>
        <w:pStyle w:val="Heading4"/>
      </w:pPr>
      <w:r>
        <w:t xml:space="preserve">2.1.3.2</w:t>
      </w:r>
      <w:r>
        <w:t xml:space="preserve"> </w:t>
      </w:r>
      <w:r>
        <w:rPr>
          <w:b/>
          <w:bCs/>
        </w:rPr>
        <w:t xml:space="preserve">Membersihkan data ( Clean data)</w:t>
      </w:r>
    </w:p>
    <w:p>
      <w:pPr>
        <w:numPr>
          <w:ilvl w:val="0"/>
          <w:numId w:val="1025"/>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25"/>
        </w:numPr>
      </w:pPr>
      <w:r>
        <w:rPr>
          <w:b/>
          <w:bCs/>
        </w:rPr>
        <w:t xml:space="preserve">Keluaran</w:t>
      </w:r>
      <w:r>
        <w:t xml:space="preserve"> </w:t>
      </w:r>
      <w:r>
        <w:t xml:space="preserve">&gt; Penjelasan atas keputusan dan tindakan apa yang diambil untuk menangani kualitas data serta serta dampak kemungkinan hasil analisis</w:t>
      </w:r>
    </w:p>
    <w:bookmarkEnd w:id="57"/>
    <w:bookmarkStart w:id="58" w:name="integrasi-data-integrate-data"/>
    <w:p>
      <w:pPr>
        <w:pStyle w:val="Heading4"/>
      </w:pPr>
      <w:r>
        <w:t xml:space="preserve">2.1.3.3</w:t>
      </w:r>
      <w:r>
        <w:t xml:space="preserve"> </w:t>
      </w:r>
      <w:r>
        <w:rPr>
          <w:b/>
          <w:bCs/>
        </w:rPr>
        <w:t xml:space="preserve">Integrasi data ( integrate data)</w:t>
      </w:r>
    </w:p>
    <w:p>
      <w:pPr>
        <w:numPr>
          <w:ilvl w:val="0"/>
          <w:numId w:val="1026"/>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26"/>
        </w:numPr>
      </w:pPr>
      <w:r>
        <w:rPr>
          <w:b/>
          <w:bCs/>
        </w:rPr>
        <w:t xml:space="preserve">Keluaran</w:t>
      </w:r>
    </w:p>
    <w:p>
      <w:pPr>
        <w:pStyle w:val="BlockText"/>
      </w:pPr>
      <w:r>
        <w:t xml:space="preserve">Data gabungan yang terbentuk dari beberapa tabel</w:t>
      </w:r>
    </w:p>
    <w:bookmarkEnd w:id="58"/>
    <w:bookmarkEnd w:id="59"/>
    <w:bookmarkStart w:id="60" w:name="pemodelan"/>
    <w:p>
      <w:pPr>
        <w:pStyle w:val="Heading3"/>
      </w:pPr>
      <w:r>
        <w:t xml:space="preserve">2.1.4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60"/>
    <w:bookmarkEnd w:id="61"/>
    <w:bookmarkEnd w:id="62"/>
    <w:bookmarkStart w:id="136" w:name="charting-in-colaboratory"/>
    <w:p>
      <w:pPr>
        <w:pStyle w:val="Heading1"/>
      </w:pPr>
      <w:r>
        <w:t xml:space="preserve">3. Charting in Colaboratory</w:t>
      </w:r>
    </w:p>
    <w:p>
      <w:pPr>
        <w:pStyle w:val="FirstParagraph"/>
      </w:pPr>
      <w:r>
        <w:t xml:space="preserve">A common use for notebooks is data visualization using charts. Colaboratory makes this easy with several charting tools available as Python imports.</w:t>
      </w:r>
    </w:p>
    <w:bookmarkStart w:id="104" w:name="matplotlib"/>
    <w:p>
      <w:pPr>
        <w:pStyle w:val="Heading2"/>
      </w:pPr>
      <w:r>
        <w:t xml:space="preserve">3.1 Matplotlib</w:t>
      </w:r>
    </w:p>
    <w:p>
      <w:pPr>
        <w:pStyle w:val="FirstParagraph"/>
      </w:pPr>
      <w:hyperlink r:id="rId63">
        <w:r>
          <w:rPr>
            <w:rStyle w:val="Hyperlink"/>
          </w:rPr>
          <w:t xml:space="preserve">Matplotlib</w:t>
        </w:r>
      </w:hyperlink>
      <w:r>
        <w:t xml:space="preserve"> </w:t>
      </w:r>
      <w:r>
        <w:t xml:space="preserve">is the most common charting package, see its</w:t>
      </w:r>
      <w:r>
        <w:t xml:space="preserve"> </w:t>
      </w:r>
      <w:hyperlink r:id="rId64">
        <w:r>
          <w:rPr>
            <w:rStyle w:val="Hyperlink"/>
          </w:rPr>
          <w:t xml:space="preserve">documentation</w:t>
        </w:r>
      </w:hyperlink>
      <w:r>
        <w:t xml:space="preserve"> </w:t>
      </w:r>
      <w:r>
        <w:t xml:space="preserve">for details, and its</w:t>
      </w:r>
      <w:r>
        <w:t xml:space="preserve"> </w:t>
      </w:r>
      <w:hyperlink r:id="rId65">
        <w:r>
          <w:rPr>
            <w:rStyle w:val="Hyperlink"/>
          </w:rPr>
          <w:t xml:space="preserve">examples</w:t>
        </w:r>
      </w:hyperlink>
      <w:r>
        <w:t xml:space="preserve"> </w:t>
      </w:r>
      <w:r>
        <w:t xml:space="preserve">for inspiration.</w:t>
      </w:r>
    </w:p>
    <w:bookmarkStart w:id="69" w:name="line-plots"/>
    <w:p>
      <w:pPr>
        <w:pStyle w:val="Heading3"/>
      </w:pPr>
      <w:r>
        <w:t xml:space="preserve">3.1.1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67" name="Picture"/>
            <a:graphic>
              <a:graphicData uri="http://schemas.openxmlformats.org/drawingml/2006/picture">
                <pic:pic>
                  <pic:nvPicPr>
                    <pic:cNvPr descr="grafik/grafik_files/figure-docx/cell-2-output-1.png" id="68" name="Picture"/>
                    <pic:cNvPicPr>
                      <a:picLocks noChangeArrowheads="1" noChangeAspect="1"/>
                    </pic:cNvPicPr>
                  </pic:nvPicPr>
                  <pic:blipFill>
                    <a:blip r:embed="rId66"/>
                    <a:stretch>
                      <a:fillRect/>
                    </a:stretch>
                  </pic:blipFill>
                  <pic:spPr bwMode="auto">
                    <a:xfrm>
                      <a:off x="0" y="0"/>
                      <a:ext cx="3398981" cy="2207490"/>
                    </a:xfrm>
                    <a:prstGeom prst="rect">
                      <a:avLst/>
                    </a:prstGeom>
                    <a:noFill/>
                    <a:ln w="9525">
                      <a:noFill/>
                      <a:headEnd/>
                      <a:tailEnd/>
                    </a:ln>
                  </pic:spPr>
                </pic:pic>
              </a:graphicData>
            </a:graphic>
          </wp:inline>
        </w:drawing>
      </w:r>
    </w:p>
    <w:bookmarkEnd w:id="69"/>
    <w:bookmarkStart w:id="73" w:name="bar-plots"/>
    <w:p>
      <w:pPr>
        <w:pStyle w:val="Heading3"/>
      </w:pPr>
      <w:r>
        <w:t xml:space="preserve">3.1.2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71" name="Picture"/>
            <a:graphic>
              <a:graphicData uri="http://schemas.openxmlformats.org/drawingml/2006/picture">
                <pic:pic>
                  <pic:nvPicPr>
                    <pic:cNvPr descr="grafik/grafik_files/figure-docx/cell-3-output-1.png" id="72" name="Picture"/>
                    <pic:cNvPicPr>
                      <a:picLocks noChangeArrowheads="1" noChangeAspect="1"/>
                    </pic:cNvPicPr>
                  </pic:nvPicPr>
                  <pic:blipFill>
                    <a:blip r:embed="rId70"/>
                    <a:stretch>
                      <a:fillRect/>
                    </a:stretch>
                  </pic:blipFill>
                  <pic:spPr bwMode="auto">
                    <a:xfrm>
                      <a:off x="0" y="0"/>
                      <a:ext cx="3398981" cy="2207490"/>
                    </a:xfrm>
                    <a:prstGeom prst="rect">
                      <a:avLst/>
                    </a:prstGeom>
                    <a:noFill/>
                    <a:ln w="9525">
                      <a:noFill/>
                      <a:headEnd/>
                      <a:tailEnd/>
                    </a:ln>
                  </pic:spPr>
                </pic:pic>
              </a:graphicData>
            </a:graphic>
          </wp:inline>
        </w:drawing>
      </w:r>
    </w:p>
    <w:bookmarkEnd w:id="73"/>
    <w:bookmarkStart w:id="83" w:name="histograms"/>
    <w:p>
      <w:pPr>
        <w:pStyle w:val="Heading3"/>
      </w:pPr>
      <w:r>
        <w:t xml:space="preserve">3.1.3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75" name="Picture"/>
            <a:graphic>
              <a:graphicData uri="http://schemas.openxmlformats.org/drawingml/2006/picture">
                <pic:pic>
                  <pic:nvPicPr>
                    <pic:cNvPr descr="grafik/grafik_files/figure-docx/cell-4-output-1.png" id="76" name="Picture"/>
                    <pic:cNvPicPr>
                      <a:picLocks noChangeArrowheads="1" noChangeAspect="1"/>
                    </pic:cNvPicPr>
                  </pic:nvPicPr>
                  <pic:blipFill>
                    <a:blip r:embed="rId74"/>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78" name="Picture"/>
            <a:graphic>
              <a:graphicData uri="http://schemas.openxmlformats.org/drawingml/2006/picture">
                <pic:pic>
                  <pic:nvPicPr>
                    <pic:cNvPr descr="grafik/grafik_files/figure-docx/cell-4-output-2.png" id="79" name="Picture"/>
                    <pic:cNvPicPr>
                      <a:picLocks noChangeArrowheads="1" noChangeAspect="1"/>
                    </pic:cNvPicPr>
                  </pic:nvPicPr>
                  <pic:blipFill>
                    <a:blip r:embed="rId77"/>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81" name="Picture"/>
            <a:graphic>
              <a:graphicData uri="http://schemas.openxmlformats.org/drawingml/2006/picture">
                <pic:pic>
                  <pic:nvPicPr>
                    <pic:cNvPr descr="grafik/grafik_files/figure-docx/cell-4-output-3.png" id="82" name="Picture"/>
                    <pic:cNvPicPr>
                      <a:picLocks noChangeArrowheads="1" noChangeAspect="1"/>
                    </pic:cNvPicPr>
                  </pic:nvPicPr>
                  <pic:blipFill>
                    <a:blip r:embed="rId80"/>
                    <a:stretch>
                      <a:fillRect/>
                    </a:stretch>
                  </pic:blipFill>
                  <pic:spPr bwMode="auto">
                    <a:xfrm>
                      <a:off x="0" y="0"/>
                      <a:ext cx="3771900" cy="2929958"/>
                    </a:xfrm>
                    <a:prstGeom prst="rect">
                      <a:avLst/>
                    </a:prstGeom>
                    <a:noFill/>
                    <a:ln w="9525">
                      <a:noFill/>
                      <a:headEnd/>
                      <a:tailEnd/>
                    </a:ln>
                  </pic:spPr>
                </pic:pic>
              </a:graphicData>
            </a:graphic>
          </wp:inline>
        </w:drawing>
      </w:r>
    </w:p>
    <w:bookmarkEnd w:id="83"/>
    <w:bookmarkStart w:id="87" w:name="scatter-plots"/>
    <w:p>
      <w:pPr>
        <w:pStyle w:val="Heading3"/>
      </w:pPr>
      <w:r>
        <w:t xml:space="preserve">3.1.4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85" name="Picture"/>
            <a:graphic>
              <a:graphicData uri="http://schemas.openxmlformats.org/drawingml/2006/picture">
                <pic:pic>
                  <pic:nvPicPr>
                    <pic:cNvPr descr="grafik/grafik_files/figure-docx/cell-5-output-1.png" id="86" name="Picture"/>
                    <pic:cNvPicPr>
                      <a:picLocks noChangeArrowheads="1" noChangeAspect="1"/>
                    </pic:cNvPicPr>
                  </pic:nvPicPr>
                  <pic:blipFill>
                    <a:blip r:embed="rId84"/>
                    <a:stretch>
                      <a:fillRect/>
                    </a:stretch>
                  </pic:blipFill>
                  <pic:spPr bwMode="auto">
                    <a:xfrm>
                      <a:off x="0" y="0"/>
                      <a:ext cx="3771900" cy="3072615"/>
                    </a:xfrm>
                    <a:prstGeom prst="rect">
                      <a:avLst/>
                    </a:prstGeom>
                    <a:noFill/>
                    <a:ln w="9525">
                      <a:noFill/>
                      <a:headEnd/>
                      <a:tailEnd/>
                    </a:ln>
                  </pic:spPr>
                </pic:pic>
              </a:graphicData>
            </a:graphic>
          </wp:inline>
        </w:drawing>
      </w:r>
    </w:p>
    <w:bookmarkEnd w:id="87"/>
    <w:bookmarkStart w:id="91" w:name="stack-plots"/>
    <w:p>
      <w:pPr>
        <w:pStyle w:val="Heading3"/>
      </w:pPr>
      <w:r>
        <w:t xml:space="preserve">3.1.5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89" name="Picture"/>
            <a:graphic>
              <a:graphicData uri="http://schemas.openxmlformats.org/drawingml/2006/picture">
                <pic:pic>
                  <pic:nvPicPr>
                    <pic:cNvPr descr="grafik/grafik_files/figure-docx/cell-6-output-1.png" id="90" name="Picture"/>
                    <pic:cNvPicPr>
                      <a:picLocks noChangeArrowheads="1" noChangeAspect="1"/>
                    </pic:cNvPicPr>
                  </pic:nvPicPr>
                  <pic:blipFill>
                    <a:blip r:embed="rId88"/>
                    <a:stretch>
                      <a:fillRect/>
                    </a:stretch>
                  </pic:blipFill>
                  <pic:spPr bwMode="auto">
                    <a:xfrm>
                      <a:off x="0" y="0"/>
                      <a:ext cx="3771900" cy="2972421"/>
                    </a:xfrm>
                    <a:prstGeom prst="rect">
                      <a:avLst/>
                    </a:prstGeom>
                    <a:noFill/>
                    <a:ln w="9525">
                      <a:noFill/>
                      <a:headEnd/>
                      <a:tailEnd/>
                    </a:ln>
                  </pic:spPr>
                </pic:pic>
              </a:graphicData>
            </a:graphic>
          </wp:inline>
        </w:drawing>
      </w:r>
    </w:p>
    <w:bookmarkEnd w:id="91"/>
    <w:bookmarkStart w:id="95" w:name="pie-charts"/>
    <w:p>
      <w:pPr>
        <w:pStyle w:val="Heading3"/>
      </w:pPr>
      <w:r>
        <w:t xml:space="preserve">3.1.6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93" name="Picture"/>
            <a:graphic>
              <a:graphicData uri="http://schemas.openxmlformats.org/drawingml/2006/picture">
                <pic:pic>
                  <pic:nvPicPr>
                    <pic:cNvPr descr="grafik/grafik_files/figure-docx/cell-7-output-1.png" id="94" name="Picture"/>
                    <pic:cNvPicPr>
                      <a:picLocks noChangeArrowheads="1" noChangeAspect="1"/>
                    </pic:cNvPicPr>
                  </pic:nvPicPr>
                  <pic:blipFill>
                    <a:blip r:embed="rId92"/>
                    <a:stretch>
                      <a:fillRect/>
                    </a:stretch>
                  </pic:blipFill>
                  <pic:spPr bwMode="auto">
                    <a:xfrm>
                      <a:off x="0" y="0"/>
                      <a:ext cx="3771900" cy="3010195"/>
                    </a:xfrm>
                    <a:prstGeom prst="rect">
                      <a:avLst/>
                    </a:prstGeom>
                    <a:noFill/>
                    <a:ln w="9525">
                      <a:noFill/>
                      <a:headEnd/>
                      <a:tailEnd/>
                    </a:ln>
                  </pic:spPr>
                </pic:pic>
              </a:graphicData>
            </a:graphic>
          </wp:inline>
        </w:drawing>
      </w:r>
    </w:p>
    <w:bookmarkEnd w:id="95"/>
    <w:bookmarkStart w:id="99" w:name="fill_between-and-alpha"/>
    <w:p>
      <w:pPr>
        <w:pStyle w:val="Heading3"/>
      </w:pPr>
      <w:r>
        <w:t xml:space="preserve">3.1.7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97" name="Picture"/>
            <a:graphic>
              <a:graphicData uri="http://schemas.openxmlformats.org/drawingml/2006/picture">
                <pic:pic>
                  <pic:nvPicPr>
                    <pic:cNvPr descr="grafik/grafik_files/figure-docx/cell-8-output-1.png" id="98" name="Picture"/>
                    <pic:cNvPicPr>
                      <a:picLocks noChangeArrowheads="1" noChangeAspect="1"/>
                    </pic:cNvPicPr>
                  </pic:nvPicPr>
                  <pic:blipFill>
                    <a:blip r:embed="rId96"/>
                    <a:stretch>
                      <a:fillRect/>
                    </a:stretch>
                  </pic:blipFill>
                  <pic:spPr bwMode="auto">
                    <a:xfrm>
                      <a:off x="0" y="0"/>
                      <a:ext cx="3771900" cy="2972421"/>
                    </a:xfrm>
                    <a:prstGeom prst="rect">
                      <a:avLst/>
                    </a:prstGeom>
                    <a:noFill/>
                    <a:ln w="9525">
                      <a:noFill/>
                      <a:headEnd/>
                      <a:tailEnd/>
                    </a:ln>
                  </pic:spPr>
                </pic:pic>
              </a:graphicData>
            </a:graphic>
          </wp:inline>
        </w:drawing>
      </w:r>
    </w:p>
    <w:bookmarkEnd w:id="99"/>
    <w:bookmarkStart w:id="103" w:name="subplotting-using-subplot2grid"/>
    <w:p>
      <w:pPr>
        <w:pStyle w:val="Heading3"/>
      </w:pPr>
      <w:r>
        <w:t xml:space="preserve">3.1.8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01" name="Picture"/>
            <a:graphic>
              <a:graphicData uri="http://schemas.openxmlformats.org/drawingml/2006/picture">
                <pic:pic>
                  <pic:nvPicPr>
                    <pic:cNvPr descr="grafik/grafik_files/figure-docx/cell-9-output-1.png" id="102" name="Picture"/>
                    <pic:cNvPicPr>
                      <a:picLocks noChangeArrowheads="1" noChangeAspect="1"/>
                    </pic:cNvPicPr>
                  </pic:nvPicPr>
                  <pic:blipFill>
                    <a:blip r:embed="rId100"/>
                    <a:stretch>
                      <a:fillRect/>
                    </a:stretch>
                  </pic:blipFill>
                  <pic:spPr bwMode="auto">
                    <a:xfrm>
                      <a:off x="0" y="0"/>
                      <a:ext cx="3771900" cy="2818430"/>
                    </a:xfrm>
                    <a:prstGeom prst="rect">
                      <a:avLst/>
                    </a:prstGeom>
                    <a:noFill/>
                    <a:ln w="9525">
                      <a:noFill/>
                      <a:headEnd/>
                      <a:tailEnd/>
                    </a:ln>
                  </pic:spPr>
                </pic:pic>
              </a:graphicData>
            </a:graphic>
          </wp:inline>
        </w:drawing>
      </w:r>
    </w:p>
    <w:bookmarkEnd w:id="103"/>
    <w:bookmarkEnd w:id="104"/>
    <w:bookmarkStart w:id="107" w:name="plot-styles"/>
    <w:p>
      <w:pPr>
        <w:pStyle w:val="Heading2"/>
      </w:pPr>
      <w:r>
        <w:t xml:space="preserve">3.2 Plot styles</w:t>
      </w:r>
    </w:p>
    <w:p>
      <w:pPr>
        <w:pStyle w:val="FirstParagraph"/>
      </w:pPr>
      <w:r>
        <w:t xml:space="preserve">Colaboratory charts use</w:t>
      </w:r>
      <w:r>
        <w:t xml:space="preserve"> </w:t>
      </w:r>
      <w:hyperlink r:id="rId105">
        <w:r>
          <w:rPr>
            <w:rStyle w:val="Hyperlink"/>
          </w:rPr>
          <w:t xml:space="preserve">Seaborn’s</w:t>
        </w:r>
      </w:hyperlink>
      <w:r>
        <w:t xml:space="preserve"> </w:t>
      </w:r>
      <w:r>
        <w:t xml:space="preserve">custom styling by default. To customize styling further please see the</w:t>
      </w:r>
      <w:r>
        <w:t xml:space="preserve"> </w:t>
      </w:r>
      <w:hyperlink r:id="rId106">
        <w:r>
          <w:rPr>
            <w:rStyle w:val="Hyperlink"/>
          </w:rPr>
          <w:t xml:space="preserve">matplotlib docs</w:t>
        </w:r>
      </w:hyperlink>
      <w:r>
        <w:t xml:space="preserve">.</w:t>
      </w:r>
    </w:p>
    <w:bookmarkEnd w:id="107"/>
    <w:bookmarkStart w:id="120" w:name="d-graphs"/>
    <w:p>
      <w:pPr>
        <w:pStyle w:val="Heading2"/>
      </w:pPr>
      <w:r>
        <w:t xml:space="preserve">3.3 3D Graphs</w:t>
      </w:r>
    </w:p>
    <w:bookmarkStart w:id="111" w:name="d-scatter-plots"/>
    <w:p>
      <w:pPr>
        <w:pStyle w:val="Heading3"/>
      </w:pPr>
      <w:r>
        <w:t xml:space="preserve">3.3.1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09" name="Picture"/>
            <a:graphic>
              <a:graphicData uri="http://schemas.openxmlformats.org/drawingml/2006/picture">
                <pic:pic>
                  <pic:nvPicPr>
                    <pic:cNvPr descr="grafik/grafik_files/figure-docx/cell-10-output-1.png" id="110" name="Picture"/>
                    <pic:cNvPicPr>
                      <a:picLocks noChangeArrowheads="1" noChangeAspect="1"/>
                    </pic:cNvPicPr>
                  </pic:nvPicPr>
                  <pic:blipFill>
                    <a:blip r:embed="rId108"/>
                    <a:stretch>
                      <a:fillRect/>
                    </a:stretch>
                  </pic:blipFill>
                  <pic:spPr bwMode="auto">
                    <a:xfrm>
                      <a:off x="0" y="0"/>
                      <a:ext cx="3771900" cy="3912211"/>
                    </a:xfrm>
                    <a:prstGeom prst="rect">
                      <a:avLst/>
                    </a:prstGeom>
                    <a:noFill/>
                    <a:ln w="9525">
                      <a:noFill/>
                      <a:headEnd/>
                      <a:tailEnd/>
                    </a:ln>
                  </pic:spPr>
                </pic:pic>
              </a:graphicData>
            </a:graphic>
          </wp:inline>
        </w:drawing>
      </w:r>
    </w:p>
    <w:bookmarkEnd w:id="111"/>
    <w:bookmarkStart w:id="115" w:name="d-bar-plots"/>
    <w:p>
      <w:pPr>
        <w:pStyle w:val="Heading3"/>
      </w:pPr>
      <w:r>
        <w:t xml:space="preserve">3.3.2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13" name="Picture"/>
            <a:graphic>
              <a:graphicData uri="http://schemas.openxmlformats.org/drawingml/2006/picture">
                <pic:pic>
                  <pic:nvPicPr>
                    <pic:cNvPr descr="grafik/grafik_files/figure-docx/cell-11-output-1.png" id="114" name="Picture"/>
                    <pic:cNvPicPr>
                      <a:picLocks noChangeArrowheads="1" noChangeAspect="1"/>
                    </pic:cNvPicPr>
                  </pic:nvPicPr>
                  <pic:blipFill>
                    <a:blip r:embed="rId112"/>
                    <a:stretch>
                      <a:fillRect/>
                    </a:stretch>
                  </pic:blipFill>
                  <pic:spPr bwMode="auto">
                    <a:xfrm>
                      <a:off x="0" y="0"/>
                      <a:ext cx="3771900" cy="3828926"/>
                    </a:xfrm>
                    <a:prstGeom prst="rect">
                      <a:avLst/>
                    </a:prstGeom>
                    <a:noFill/>
                    <a:ln w="9525">
                      <a:noFill/>
                      <a:headEnd/>
                      <a:tailEnd/>
                    </a:ln>
                  </pic:spPr>
                </pic:pic>
              </a:graphicData>
            </a:graphic>
          </wp:inline>
        </w:drawing>
      </w:r>
    </w:p>
    <w:bookmarkEnd w:id="115"/>
    <w:bookmarkStart w:id="119" w:name="wireframe-plots"/>
    <w:p>
      <w:pPr>
        <w:pStyle w:val="Heading3"/>
      </w:pPr>
      <w:r>
        <w:t xml:space="preserve">3.3.3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17" name="Picture"/>
            <a:graphic>
              <a:graphicData uri="http://schemas.openxmlformats.org/drawingml/2006/picture">
                <pic:pic>
                  <pic:nvPicPr>
                    <pic:cNvPr descr="grafik/grafik_files/figure-docx/cell-12-output-1.png" id="118" name="Picture"/>
                    <pic:cNvPicPr>
                      <a:picLocks noChangeArrowheads="1" noChangeAspect="1"/>
                    </pic:cNvPicPr>
                  </pic:nvPicPr>
                  <pic:blipFill>
                    <a:blip r:embed="rId116"/>
                    <a:stretch>
                      <a:fillRect/>
                    </a:stretch>
                  </pic:blipFill>
                  <pic:spPr bwMode="auto">
                    <a:xfrm>
                      <a:off x="0" y="0"/>
                      <a:ext cx="3771900" cy="3869659"/>
                    </a:xfrm>
                    <a:prstGeom prst="rect">
                      <a:avLst/>
                    </a:prstGeom>
                    <a:noFill/>
                    <a:ln w="9525">
                      <a:noFill/>
                      <a:headEnd/>
                      <a:tailEnd/>
                    </a:ln>
                  </pic:spPr>
                </pic:pic>
              </a:graphicData>
            </a:graphic>
          </wp:inline>
        </w:drawing>
      </w:r>
    </w:p>
    <w:bookmarkEnd w:id="119"/>
    <w:bookmarkEnd w:id="120"/>
    <w:bookmarkStart w:id="127" w:name="seaborn"/>
    <w:p>
      <w:pPr>
        <w:pStyle w:val="Heading2"/>
      </w:pPr>
      <w:r>
        <w:t xml:space="preserve">3.4 Seaborn</w:t>
      </w:r>
    </w:p>
    <w:p>
      <w:pPr>
        <w:pStyle w:val="FirstParagraph"/>
      </w:pPr>
      <w:r>
        <w:t xml:space="preserve">There are several libraries layered on top of Matplotlib that you can use in Colab. One that is worth highlighting is</w:t>
      </w:r>
      <w:r>
        <w:t xml:space="preserve"> </w:t>
      </w:r>
      <w:hyperlink r:id="rId121">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22">
        <w:r>
          <w:rPr>
            <w:rStyle w:val="Hyperlink"/>
          </w:rPr>
          <w:t xml:space="preserve">regplot</w:t>
        </w:r>
      </w:hyperlink>
      <w:r>
        <w:t xml:space="preserve">.</w:t>
      </w:r>
    </w:p>
    <w:p>
      <w:pPr>
        <w:pStyle w:val="BodyText"/>
      </w:pPr>
      <w:r>
        <w:t xml:space="preserve">Here’s a Seaborn</w:t>
      </w:r>
      <w:r>
        <w:t xml:space="preserve"> </w:t>
      </w:r>
      <w:hyperlink r:id="rId123">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25" name="Picture"/>
            <a:graphic>
              <a:graphicData uri="http://schemas.openxmlformats.org/drawingml/2006/picture">
                <pic:pic>
                  <pic:nvPicPr>
                    <pic:cNvPr descr="grafik/grafik_files/figure-docx/cell-13-output-1.png" id="126" name="Picture"/>
                    <pic:cNvPicPr>
                      <a:picLocks noChangeArrowheads="1" noChangeAspect="1"/>
                    </pic:cNvPicPr>
                  </pic:nvPicPr>
                  <pic:blipFill>
                    <a:blip r:embed="rId124"/>
                    <a:stretch>
                      <a:fillRect/>
                    </a:stretch>
                  </pic:blipFill>
                  <pic:spPr bwMode="auto">
                    <a:xfrm>
                      <a:off x="0" y="0"/>
                      <a:ext cx="3771900" cy="2972890"/>
                    </a:xfrm>
                    <a:prstGeom prst="rect">
                      <a:avLst/>
                    </a:prstGeom>
                    <a:noFill/>
                    <a:ln w="9525">
                      <a:noFill/>
                      <a:headEnd/>
                      <a:tailEnd/>
                    </a:ln>
                  </pic:spPr>
                </pic:pic>
              </a:graphicData>
            </a:graphic>
          </wp:inline>
        </w:drawing>
      </w:r>
    </w:p>
    <w:bookmarkEnd w:id="127"/>
    <w:bookmarkStart w:id="131" w:name="altair"/>
    <w:p>
      <w:pPr>
        <w:pStyle w:val="Heading2"/>
      </w:pPr>
      <w:r>
        <w:t xml:space="preserve">3.5 Altair</w:t>
      </w:r>
    </w:p>
    <w:p>
      <w:pPr>
        <w:pStyle w:val="FirstParagraph"/>
      </w:pPr>
      <w:hyperlink r:id="rId128">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29">
        <w:r>
          <w:rPr>
            <w:rStyle w:val="Hyperlink"/>
          </w:rPr>
          <w:t xml:space="preserve">Altair snippets notebook</w:t>
        </w:r>
      </w:hyperlink>
      <w:r>
        <w:t xml:space="preserve"> </w:t>
      </w:r>
      <w:r>
        <w:t xml:space="preserve">or the external</w:t>
      </w:r>
      <w:r>
        <w:t xml:space="preserve"> </w:t>
      </w:r>
      <w:hyperlink r:id="rId130">
        <w:r>
          <w:rPr>
            <w:rStyle w:val="Hyperlink"/>
          </w:rPr>
          <w:t xml:space="preserve">Altair Example Gallery</w:t>
        </w:r>
      </w:hyperlink>
      <w:r>
        <w:t xml:space="preserve">.</w:t>
      </w:r>
    </w:p>
    <w:bookmarkEnd w:id="131"/>
    <w:bookmarkStart w:id="133" w:name="plotly"/>
    <w:p>
      <w:pPr>
        <w:pStyle w:val="Heading2"/>
      </w:pPr>
      <w:r>
        <w:t xml:space="preserve">3.6 Plotly</w:t>
      </w:r>
    </w:p>
    <w:bookmarkStart w:id="132" w:name="sample"/>
    <w:p>
      <w:pPr>
        <w:pStyle w:val="Heading3"/>
      </w:pPr>
      <w:r>
        <w:t xml:space="preserve">3.6.1 Sample</w:t>
      </w:r>
    </w:p>
    <w:bookmarkEnd w:id="132"/>
    <w:bookmarkEnd w:id="133"/>
    <w:bookmarkStart w:id="135" w:name="bokeh"/>
    <w:p>
      <w:pPr>
        <w:pStyle w:val="Heading2"/>
      </w:pPr>
      <w:r>
        <w:t xml:space="preserve">3.7 Bokeh</w:t>
      </w:r>
    </w:p>
    <w:bookmarkStart w:id="134" w:name="sample-1"/>
    <w:p>
      <w:pPr>
        <w:pStyle w:val="Heading3"/>
      </w:pPr>
      <w:r>
        <w:t xml:space="preserve">3.7.1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34"/>
    <w:bookmarkEnd w:id="135"/>
    <w:bookmarkEnd w:id="136"/>
    <w:bookmarkEnd w:id="137"/>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24" Target="media/rId24.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hyperlink" Id="rId129" Target=".\notebooks/snippets/altair.ipynb" TargetMode="External" /><Relationship Type="http://schemas.openxmlformats.org/officeDocument/2006/relationships/hyperlink" Id="rId12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63" Target="http://matplotlib.org/" TargetMode="External" /><Relationship Type="http://schemas.openxmlformats.org/officeDocument/2006/relationships/hyperlink" Id="rId64" Target="http://matplotlib.org/api/pyplot_api.html" TargetMode="External" /><Relationship Type="http://schemas.openxmlformats.org/officeDocument/2006/relationships/hyperlink" Id="rId65" Target="http://matplotlib.org/gallery.html#statistics" TargetMode="External" /><Relationship Type="http://schemas.openxmlformats.org/officeDocument/2006/relationships/hyperlink" Id="rId121" Target="http://seaborn.pydata.org" TargetMode="External" /><Relationship Type="http://schemas.openxmlformats.org/officeDocument/2006/relationships/hyperlink" Id="rId122" Target="http://seaborn.pydata.org/generated/seaborn.regplot.html#seaborn.regplot" TargetMode="External" /><Relationship Type="http://schemas.openxmlformats.org/officeDocument/2006/relationships/hyperlink" Id="rId130" Target="https://altair-viz.github.io/gallery/" TargetMode="External" /><Relationship Type="http://schemas.openxmlformats.org/officeDocument/2006/relationships/hyperlink" Id="rId33" Target="https://github.com" TargetMode="External" /><Relationship Type="http://schemas.openxmlformats.org/officeDocument/2006/relationships/hyperlink" Id="rId106" Target="https://matplotlib.org/users/style_sheets.html" TargetMode="External" /><Relationship Type="http://schemas.openxmlformats.org/officeDocument/2006/relationships/hyperlink" Id="rId105" Target="https://seaborn.pydata.org" TargetMode="External" /><Relationship Type="http://schemas.openxmlformats.org/officeDocument/2006/relationships/hyperlink" Id="rId123"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29" Target=".\notebooks/snippets/altair.ipynb" TargetMode="External" /><Relationship Type="http://schemas.openxmlformats.org/officeDocument/2006/relationships/hyperlink" Id="rId12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63" Target="http://matplotlib.org/" TargetMode="External" /><Relationship Type="http://schemas.openxmlformats.org/officeDocument/2006/relationships/hyperlink" Id="rId64" Target="http://matplotlib.org/api/pyplot_api.html" TargetMode="External" /><Relationship Type="http://schemas.openxmlformats.org/officeDocument/2006/relationships/hyperlink" Id="rId65" Target="http://matplotlib.org/gallery.html#statistics" TargetMode="External" /><Relationship Type="http://schemas.openxmlformats.org/officeDocument/2006/relationships/hyperlink" Id="rId121" Target="http://seaborn.pydata.org" TargetMode="External" /><Relationship Type="http://schemas.openxmlformats.org/officeDocument/2006/relationships/hyperlink" Id="rId122" Target="http://seaborn.pydata.org/generated/seaborn.regplot.html#seaborn.regplot" TargetMode="External" /><Relationship Type="http://schemas.openxmlformats.org/officeDocument/2006/relationships/hyperlink" Id="rId130" Target="https://altair-viz.github.io/gallery/" TargetMode="External" /><Relationship Type="http://schemas.openxmlformats.org/officeDocument/2006/relationships/hyperlink" Id="rId33" Target="https://github.com" TargetMode="External" /><Relationship Type="http://schemas.openxmlformats.org/officeDocument/2006/relationships/hyperlink" Id="rId106" Target="https://matplotlib.org/users/style_sheets.html" TargetMode="External" /><Relationship Type="http://schemas.openxmlformats.org/officeDocument/2006/relationships/hyperlink" Id="rId105" Target="https://seaborn.pydata.org" TargetMode="External" /><Relationship Type="http://schemas.openxmlformats.org/officeDocument/2006/relationships/hyperlink" Id="rId123" Target="https://seaborn.pydata.org/generated/seaborn.heatma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2026-03-10T23:42:00Z</dcterms:created>
  <dcterms:modified xsi:type="dcterms:W3CDTF">2026-03-10T23:42:00Z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