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66.png" ContentType="image/png"/>
  <Override PartName="/word/media/rId70.png" ContentType="image/png"/>
  <Override PartName="/word/media/rId74.png" ContentType="image/png"/>
  <Override PartName="/word/media/rId82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enambangan-data"/>
    <w:p>
      <w:pPr>
        <w:pStyle w:val="Heading1"/>
      </w:pPr>
      <w:r>
        <w:t xml:space="preserve">Penambangan Data</w:t>
      </w:r>
    </w:p>
    <w:p>
      <w:pPr>
        <w:pStyle w:val="FirstParagraph"/>
      </w:pPr>
      <w:r>
        <w:t xml:space="preserve">Second Edition.</w:t>
      </w:r>
    </w:p>
    <w:p>
      <w:pPr>
        <w:pStyle w:val="BodyText"/>
      </w:pPr>
      <w:r>
        <w:t xml:space="preserve">Version date: March 07, 2026.</w:t>
      </w:r>
    </w:p>
    <w:p>
      <w:pPr>
        <w:pStyle w:val="BodyText"/>
      </w:pPr>
      <w:r>
        <w:t xml:space="preserve">Buku ini dan dokumen pendukung termasuk slide dan tutorial lainya dapat di unduh bebas dari</w:t>
      </w:r>
      <w:r>
        <w:t xml:space="preserve"> </w:t>
      </w:r>
      <w:hyperlink r:id="rId20">
        <w:r>
          <w:rPr>
            <w:rStyle w:val="Hyperlink"/>
            <w:b/>
            <w:bCs/>
          </w:rPr>
          <w:t xml:space="preserve">pendata</w:t>
        </w:r>
      </w:hyperlink>
      <w:r>
        <w:t xml:space="preserve">.</w:t>
      </w:r>
    </w:p>
    <w:bookmarkStart w:id="94" w:name="charting-in-colaboratory"/>
    <w:p>
      <w:pPr>
        <w:pStyle w:val="Heading1"/>
      </w:pPr>
      <w:r>
        <w:t xml:space="preserve">1. Charting in Colaboratory</w:t>
      </w:r>
    </w:p>
    <w:p>
      <w:pPr>
        <w:pStyle w:val="FirstParagraph"/>
      </w:pPr>
      <w:r>
        <w:t xml:space="preserve">A common use for notebooks is data visualization using charts. Colaboratory makes this easy with several charting tools available as Python imports.</w:t>
      </w:r>
    </w:p>
    <w:bookmarkStart w:id="62" w:name="matplotlib"/>
    <w:p>
      <w:pPr>
        <w:pStyle w:val="Heading2"/>
      </w:pPr>
      <w:r>
        <w:t xml:space="preserve">1.1 Matplotlib</w:t>
      </w:r>
    </w:p>
    <w:p>
      <w:pPr>
        <w:pStyle w:val="FirstParagraph"/>
      </w:pPr>
      <w:hyperlink r:id="rId21">
        <w:r>
          <w:rPr>
            <w:rStyle w:val="Hyperlink"/>
          </w:rPr>
          <w:t xml:space="preserve">Matplotlib</w:t>
        </w:r>
      </w:hyperlink>
      <w:r>
        <w:t xml:space="preserve"> </w:t>
      </w:r>
      <w:r>
        <w:t xml:space="preserve">is the most common charting package, see its</w:t>
      </w:r>
      <w:r>
        <w:t xml:space="preserve"> </w:t>
      </w:r>
      <w:hyperlink r:id="rId22">
        <w:r>
          <w:rPr>
            <w:rStyle w:val="Hyperlink"/>
          </w:rPr>
          <w:t xml:space="preserve">documentation</w:t>
        </w:r>
      </w:hyperlink>
      <w:r>
        <w:t xml:space="preserve"> </w:t>
      </w:r>
      <w:r>
        <w:t xml:space="preserve">for details, and its</w:t>
      </w:r>
      <w:r>
        <w:t xml:space="preserve"> </w:t>
      </w:r>
      <w:hyperlink r:id="rId2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for inspiration.</w:t>
      </w:r>
    </w:p>
    <w:bookmarkStart w:id="27" w:name="line-plots"/>
    <w:p>
      <w:pPr>
        <w:pStyle w:val="Heading3"/>
      </w:pPr>
      <w:r>
        <w:t xml:space="preserve">1.1.1 Line Plots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NormalTok"/>
        </w:rPr>
        <w:t xml:space="preserve">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plt.plot(x, y1,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"line 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plt.plot(x, y2,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"line 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"x axis"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"y axis"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"Line Graph Example"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3398981" cy="220749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rafik/grafik_files/figure-docx/cell-2-outpu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8981" cy="2207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bar-plots"/>
    <w:p>
      <w:pPr>
        <w:pStyle w:val="Heading3"/>
      </w:pPr>
      <w:r>
        <w:t xml:space="preserve">1.1.2 Bar Plots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Look at index 4 and 6, which demonstrate overlapping cases.</w:t>
      </w:r>
      <w:r>
        <w:br/>
      </w:r>
      <w:r>
        <w:rPr>
          <w:rStyle w:val="NormalTok"/>
        </w:rPr>
        <w:t xml:space="preserve">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Colors: https://matplotlib.org/api/colors_api.html</w:t>
      </w:r>
      <w:r>
        <w:br/>
      </w:r>
      <w:r>
        <w:br/>
      </w:r>
      <w:r>
        <w:rPr>
          <w:rStyle w:val="NormalTok"/>
        </w:rPr>
        <w:t xml:space="preserve">plt.bar(x1, y1,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"Blue Bar"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plt.bar(x2, y2,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"Green Bar"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"bar number"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"bar height"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"Bar Chart Example"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3398981" cy="220749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rafik/grafik_files/figure-docx/cell-3-outpu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8981" cy="2207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41" w:name="histograms"/>
    <w:p>
      <w:pPr>
        <w:pStyle w:val="Heading3"/>
      </w:pPr>
      <w:r>
        <w:t xml:space="preserve">1.1.3 Histograms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Use numpy to generate a bunch of random data in a bell curve around 5.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(n))]</w:t>
      </w:r>
      <w:r>
        <w:br/>
      </w:r>
      <w:r>
        <w:rPr>
          <w:rStyle w:val="NormalTok"/>
        </w:rPr>
        <w:t xml:space="preserve">plt.bar(m, n)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"Raw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rPr>
          <w:rStyle w:val="NormalTok"/>
        </w:rPr>
        <w:t xml:space="preserve">plt.hist(n,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"Histogram"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rPr>
          <w:rStyle w:val="NormalTok"/>
        </w:rPr>
        <w:t xml:space="preserve">plt.hist(n, cumulative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"Cumulative Histogram"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3771900" cy="307261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rafik/grafik_files/figure-docx/cell-4-outpu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3072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71900" cy="297242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grafik/grafik_files/figure-docx/cell-4-output-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972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71900" cy="292995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rafik/grafik_files/figure-docx/cell-4-output-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929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catter-plots"/>
    <w:p>
      <w:pPr>
        <w:pStyle w:val="Heading3"/>
      </w:pPr>
      <w:r>
        <w:t xml:space="preserve">1.1.4 Scatter Plots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Markers: https://matplotlib.org/api/markers_api.html</w:t>
      </w:r>
      <w:r>
        <w:br/>
      </w:r>
      <w:r>
        <w:br/>
      </w:r>
      <w:r>
        <w:rPr>
          <w:rStyle w:val="NormalTok"/>
        </w:rPr>
        <w:t xml:space="preserve">plt.scatter(x1, y1)</w:t>
      </w:r>
      <w:r>
        <w:br/>
      </w:r>
      <w:r>
        <w:rPr>
          <w:rStyle w:val="NormalTok"/>
        </w:rPr>
        <w:t xml:space="preserve">plt.scatter(x2, y2,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plt.scatter(x2, y3,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'^'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'Scatter Plot Example'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3771900" cy="307261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grafik/grafik_files/figure-docx/cell-5-output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3072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stack-plots"/>
    <w:p>
      <w:pPr>
        <w:pStyle w:val="Heading3"/>
      </w:pPr>
      <w:r>
        <w:t xml:space="preserve">1.1.5 Stack Plots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idxes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arr1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arr2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arr3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Adding legend for stack plots is tricky.</w:t>
      </w:r>
      <w:r>
        <w:br/>
      </w:r>
      <w:r>
        <w:rPr>
          <w:rStyle w:val="NormalTok"/>
        </w:rPr>
        <w:t xml:space="preserve">plt.plot([],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 1'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,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 2'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 3'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plt.stackplot(idxes, arr1, arr2, arr3, colors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'Stack Plot Example'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3771900" cy="2972421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grafik/grafik_files/figure-docx/cell-6-output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972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pie-charts"/>
    <w:p>
      <w:pPr>
        <w:pStyle w:val="Heading3"/>
      </w:pPr>
      <w:r>
        <w:t xml:space="preserve">1.1.6 Pie Charts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'S3'</w:t>
      </w:r>
      <w:r>
        <w:br/>
      </w:r>
      <w:r>
        <w:rPr>
          <w:rStyle w:val="NormalTok"/>
        </w:rPr>
        <w:t xml:space="preserve">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colors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plt.pie(sections,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labels, colors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colors,</w:t>
      </w:r>
      <w:r>
        <w:br/>
      </w:r>
      <w:r>
        <w:rPr>
          <w:rStyle w:val="NormalTok"/>
        </w:rPr>
        <w:t xml:space="preserve">        startangle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explode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autopct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%1.2f%%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plt.axis(</w:t>
      </w:r>
      <w:r>
        <w:rPr>
          <w:rStyle w:val="StringTok"/>
        </w:rPr>
        <w:t xml:space="preserve">'equal'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Try commenting this out.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'Pie Chart Example'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3771900" cy="301019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rafik/grafik_files/figure-docx/cell-7-outpu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3010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fill_between-and-alpha"/>
    <w:p>
      <w:pPr>
        <w:pStyle w:val="Heading3"/>
      </w:pPr>
      <w:r>
        <w:t xml:space="preserve">1.1.7 fill_between and alpha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[x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(ys))]</w:t>
      </w:r>
      <w:r>
        <w:br/>
      </w:r>
      <w:r>
        <w:br/>
      </w:r>
      <w:r>
        <w:rPr>
          <w:rStyle w:val="NormalTok"/>
        </w:rPr>
        <w:t xml:space="preserve">plt.plot(x, ys,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plt.fill_between(x, ys, </w:t>
      </w:r>
      <w:r>
        <w:rPr>
          <w:rStyle w:val="DecValTok"/>
        </w:rPr>
        <w:t xml:space="preserve">195</w:t>
      </w:r>
      <w:r>
        <w:rPr>
          <w:rStyle w:val="NormalTok"/>
        </w:rPr>
        <w:t xml:space="preserve">, where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(ys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195</w:t>
      </w:r>
      <w:r>
        <w:rPr>
          <w:rStyle w:val="NormalTok"/>
        </w:rPr>
        <w:t xml:space="preserve">), 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"Fills and Alpha Example"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3771900" cy="2972421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rafik/grafik_files/figure-docx/cell-8-outpu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972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bplotting-using-subplot2grid"/>
    <w:p>
      <w:pPr>
        <w:pStyle w:val="Heading3"/>
      </w:pPr>
      <w:r>
        <w:t xml:space="preserve">1.1.8 Subplotting using Subplot2grid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random_plots():</w:t>
      </w:r>
      <w:r>
        <w:br/>
      </w:r>
      <w:r>
        <w:rPr>
          <w:rStyle w:val="NormalTok"/>
        </w:rPr>
        <w:t xml:space="preserve">  xs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np.random.randint(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xs.append(x)</w:t>
      </w:r>
      <w:r>
        <w:br/>
      </w:r>
      <w:r>
        <w:rPr>
          <w:rStyle w:val="NormalTok"/>
        </w:rPr>
        <w:t xml:space="preserve">    ys.append(y)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xs, ys</w:t>
      </w:r>
      <w:r>
        <w:br/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plt.figure()</w:t>
      </w:r>
      <w:r>
        <w:br/>
      </w:r>
      <w:r>
        <w:rPr>
          <w:rStyle w:val="NormalTok"/>
        </w:rPr>
        <w:t xml:space="preserve">ax1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plt.subplot2grid((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rowspan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colspan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plt.subplot2grid((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rowspan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colspan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plt.subplot2grid((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rowspan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colspan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plt.subplot2grid((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rowspan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colspan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x,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random_plots()</w:t>
      </w:r>
      <w:r>
        <w:br/>
      </w:r>
      <w:r>
        <w:rPr>
          <w:rStyle w:val="NormalTok"/>
        </w:rPr>
        <w:t xml:space="preserve">ax1.plot(x, y)</w:t>
      </w:r>
      <w:r>
        <w:br/>
      </w:r>
      <w:r>
        <w:br/>
      </w:r>
      <w:r>
        <w:rPr>
          <w:rStyle w:val="NormalTok"/>
        </w:rPr>
        <w:t xml:space="preserve">x,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random_plots()</w:t>
      </w:r>
      <w:r>
        <w:br/>
      </w:r>
      <w:r>
        <w:rPr>
          <w:rStyle w:val="NormalTok"/>
        </w:rPr>
        <w:t xml:space="preserve">ax2.plot(x, y)</w:t>
      </w:r>
      <w:r>
        <w:br/>
      </w:r>
      <w:r>
        <w:br/>
      </w:r>
      <w:r>
        <w:rPr>
          <w:rStyle w:val="NormalTok"/>
        </w:rPr>
        <w:t xml:space="preserve">x,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random_plots()</w:t>
      </w:r>
      <w:r>
        <w:br/>
      </w:r>
      <w:r>
        <w:rPr>
          <w:rStyle w:val="NormalTok"/>
        </w:rPr>
        <w:t xml:space="preserve">ax3.plot(x, y)</w:t>
      </w:r>
      <w:r>
        <w:br/>
      </w:r>
      <w:r>
        <w:br/>
      </w:r>
      <w:r>
        <w:rPr>
          <w:rStyle w:val="NormalTok"/>
        </w:rPr>
        <w:t xml:space="preserve">x,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random_plots()</w:t>
      </w:r>
      <w:r>
        <w:br/>
      </w:r>
      <w:r>
        <w:rPr>
          <w:rStyle w:val="NormalTok"/>
        </w:rPr>
        <w:t xml:space="preserve">ax4.plot(x, y)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3771900" cy="281843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rafik/grafik_files/figure-docx/cell-9-outpu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818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5" w:name="plot-styles"/>
    <w:p>
      <w:pPr>
        <w:pStyle w:val="Heading2"/>
      </w:pPr>
      <w:r>
        <w:t xml:space="preserve">1.2 Plot styles</w:t>
      </w:r>
    </w:p>
    <w:p>
      <w:pPr>
        <w:pStyle w:val="FirstParagraph"/>
      </w:pPr>
      <w:r>
        <w:t xml:space="preserve">Colaboratory charts use</w:t>
      </w:r>
      <w:r>
        <w:t xml:space="preserve"> </w:t>
      </w:r>
      <w:hyperlink r:id="rId63">
        <w:r>
          <w:rPr>
            <w:rStyle w:val="Hyperlink"/>
          </w:rPr>
          <w:t xml:space="preserve">Seaborn’s</w:t>
        </w:r>
      </w:hyperlink>
      <w:r>
        <w:t xml:space="preserve"> </w:t>
      </w:r>
      <w:r>
        <w:t xml:space="preserve">custom styling by default. To customize styling further please see the</w:t>
      </w:r>
      <w:r>
        <w:t xml:space="preserve"> </w:t>
      </w:r>
      <w:hyperlink r:id="rId64">
        <w:r>
          <w:rPr>
            <w:rStyle w:val="Hyperlink"/>
          </w:rPr>
          <w:t xml:space="preserve">matplotlib docs</w:t>
        </w:r>
      </w:hyperlink>
      <w:r>
        <w:t xml:space="preserve">.</w:t>
      </w:r>
    </w:p>
    <w:bookmarkEnd w:id="65"/>
    <w:bookmarkStart w:id="78" w:name="d-graphs"/>
    <w:p>
      <w:pPr>
        <w:pStyle w:val="Heading2"/>
      </w:pPr>
      <w:r>
        <w:t xml:space="preserve">1.3 3D Graphs</w:t>
      </w:r>
    </w:p>
    <w:bookmarkStart w:id="69" w:name="d-scatter-plots"/>
    <w:p>
      <w:pPr>
        <w:pStyle w:val="Heading3"/>
      </w:pPr>
      <w:r>
        <w:t xml:space="preserve">1.3.1 3D Scatter Plots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mpl_toolkits.mplot3d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axes3d</w:t>
      </w:r>
      <w:r>
        <w:br/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plt.figure()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fig.add_subplot(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, projection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np.random.randint(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np.random.randint(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np.random.randint(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np.random.randint(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ax.scatter(x1, y1, z1, 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ax.scatter(x2, y2, z2, 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'x axis'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'y axis'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ax.set_zlabel(</w:t>
      </w:r>
      <w:r>
        <w:rPr>
          <w:rStyle w:val="StringTok"/>
        </w:rPr>
        <w:t xml:space="preserve">'z axis'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"3D Scatter Plot Example"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3771900" cy="391221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grafik/grafik_files/figure-docx/cell-10-outpu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3912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d-bar-plots"/>
    <w:p>
      <w:pPr>
        <w:pStyle w:val="Heading3"/>
      </w:pPr>
      <w:r>
        <w:t xml:space="preserve">1.3.2 3D Bar Plots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plt.figure()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fig.add_subplot(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, projection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np.random.randint(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np.ones(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np.ones(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ax.bar3d(x, y, z, dx, dy, dz,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'x axis'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'y axis'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ax.set_zlabel(</w:t>
      </w:r>
      <w:r>
        <w:rPr>
          <w:rStyle w:val="StringTok"/>
        </w:rPr>
        <w:t xml:space="preserve">'z axis'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"3D Bar Chart Example"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3771900" cy="3828926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grafik/grafik_files/figure-docx/cell-11-output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3828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wireframe-plots"/>
    <w:p>
      <w:pPr>
        <w:pStyle w:val="Heading3"/>
      </w:pPr>
      <w:r>
        <w:t xml:space="preserve">1.3.3 Wireframe Plots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plt.figure()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fig.add_subplot(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, projection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x, y,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axes3d.get_test_data()</w:t>
      </w:r>
      <w:r>
        <w:br/>
      </w:r>
      <w:r>
        <w:br/>
      </w:r>
      <w:r>
        <w:rPr>
          <w:rStyle w:val="NormalTok"/>
        </w:rPr>
        <w:t xml:space="preserve">ax.plot_wireframe(x, y, z, rstride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cstride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"Wireframe Plot Example"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3771900" cy="3869659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grafik/grafik_files/figure-docx/cell-12-output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38696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85" w:name="seaborn"/>
    <w:p>
      <w:pPr>
        <w:pStyle w:val="Heading2"/>
      </w:pPr>
      <w:r>
        <w:t xml:space="preserve">1.4 Seaborn</w:t>
      </w:r>
    </w:p>
    <w:p>
      <w:pPr>
        <w:pStyle w:val="FirstParagraph"/>
      </w:pPr>
      <w:r>
        <w:t xml:space="preserve">There are several libraries layered on top of Matplotlib that you can use in Colab. One that is worth highlighting is</w:t>
      </w:r>
      <w:r>
        <w:t xml:space="preserve"> </w:t>
      </w:r>
      <w:hyperlink r:id="rId79">
        <w:r>
          <w:rPr>
            <w:rStyle w:val="Hyperlink"/>
          </w:rPr>
          <w:t xml:space="preserve">Seaborn</w:t>
        </w:r>
      </w:hyperlink>
      <w:r>
        <w:t xml:space="preserve">:</w:t>
      </w:r>
    </w:p>
    <w:p>
      <w:pPr>
        <w:pStyle w:val="BodyText"/>
      </w:pPr>
      <w:r>
        <w:t xml:space="preserve">That’s a simple scatterplot with a nice regression line fit to it, all with just one call to Seaborn’s</w:t>
      </w:r>
      <w:r>
        <w:t xml:space="preserve"> </w:t>
      </w:r>
      <w:hyperlink r:id="rId80">
        <w:r>
          <w:rPr>
            <w:rStyle w:val="Hyperlink"/>
          </w:rPr>
          <w:t xml:space="preserve">regplot</w:t>
        </w:r>
      </w:hyperlink>
      <w:r>
        <w:t xml:space="preserve">.</w:t>
      </w:r>
    </w:p>
    <w:p>
      <w:pPr>
        <w:pStyle w:val="BodyText"/>
      </w:pPr>
      <w:r>
        <w:t xml:space="preserve">Here’s a Seaborn</w:t>
      </w:r>
      <w:r>
        <w:t xml:space="preserve"> </w:t>
      </w:r>
      <w:hyperlink r:id="rId81">
        <w:r>
          <w:rPr>
            <w:rStyle w:val="Hyperlink"/>
          </w:rPr>
          <w:t xml:space="preserve">heatmap</w:t>
        </w:r>
      </w:hyperlink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Make a 10 x 10 heatmap of some random data</w:t>
      </w:r>
      <w:r>
        <w:br/>
      </w:r>
      <w:r>
        <w:rPr>
          <w:rStyle w:val="NormalTok"/>
        </w:rPr>
        <w:t xml:space="preserve">side_length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mmentTok"/>
        </w:rPr>
        <w:t xml:space="preserve"># Start with a 10 x 10 matrix with values randomized around 5</w:t>
      </w:r>
      <w:r>
        <w:br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np.random.randn(side_length, side_length)</w:t>
      </w:r>
      <w:r>
        <w:br/>
      </w:r>
      <w:r>
        <w:rPr>
          <w:rStyle w:val="CommentTok"/>
        </w:rPr>
        <w:t xml:space="preserve"># The next two lines make the values larger as we get closer to (9, 9)</w:t>
      </w:r>
      <w:r>
        <w:br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np.arange(side_length)</w:t>
      </w:r>
      <w:r>
        <w:br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np.reshape(np.arange(side_length), (side_length,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Generate the heatmap</w:t>
      </w:r>
      <w:r>
        <w:br/>
      </w:r>
      <w:r>
        <w:rPr>
          <w:rStyle w:val="NormalTok"/>
        </w:rPr>
        <w:t xml:space="preserve">sns.heatmap(data)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3771900" cy="297289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grafik/grafik_files/figure-docx/cell-13-output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972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altair"/>
    <w:p>
      <w:pPr>
        <w:pStyle w:val="Heading2"/>
      </w:pPr>
      <w:r>
        <w:t xml:space="preserve">1.5 Altair</w:t>
      </w:r>
    </w:p>
    <w:p>
      <w:pPr>
        <w:pStyle w:val="FirstParagraph"/>
      </w:pPr>
      <w:hyperlink r:id="rId86">
        <w:r>
          <w:rPr>
            <w:rStyle w:val="Hyperlink"/>
          </w:rPr>
          <w:t xml:space="preserve">Altair</w:t>
        </w:r>
      </w:hyperlink>
      <w:r>
        <w:t xml:space="preserve"> </w:t>
      </w:r>
      <w:r>
        <w:t xml:space="preserve">is a declarative visualization library for creating interactive visualizations in Python, and is installed and enabled in Colab by default.</w:t>
      </w:r>
    </w:p>
    <w:p>
      <w:pPr>
        <w:pStyle w:val="BodyText"/>
      </w:pPr>
      <w:r>
        <w:t xml:space="preserve">For example, here is an interactive scatter plot:</w:t>
      </w:r>
    </w:p>
    <w:p>
      <w:pPr>
        <w:pStyle w:val="SourceCode"/>
      </w:pPr>
      <w:r>
        <w:rPr>
          <w:rStyle w:val="OperatorTok"/>
        </w:rPr>
        <w:t xml:space="preserve">!</w:t>
      </w:r>
      <w:r>
        <w:rPr>
          <w:rStyle w:val="NormalTok"/>
        </w:rPr>
        <w:t xml:space="preserve">pip install vega_datasets</w:t>
      </w:r>
    </w:p>
    <w:p>
      <w:pPr>
        <w:pStyle w:val="SourceCode"/>
      </w:pPr>
      <w:r>
        <w:rPr>
          <w:rStyle w:val="VerbatimChar"/>
        </w:rPr>
        <w:t xml:space="preserve">Collecting vega_datasets</w:t>
      </w:r>
      <w:r>
        <w:br/>
      </w:r>
      <w:r>
        <w:rPr>
          <w:rStyle w:val="VerbatimChar"/>
        </w:rPr>
        <w:t xml:space="preserve">  Using cached vega_datasets-0.9.0-py3-none-any.whl.metadata (5.5 kB)</w:t>
      </w:r>
      <w:r>
        <w:br/>
      </w:r>
      <w:r>
        <w:rPr>
          <w:rStyle w:val="VerbatimChar"/>
        </w:rPr>
        <w:t xml:space="preserve">Requirement already satisfied: pandas in c:\users\user\appdata\local\programs\python\python313\lib\site-packages (from vega_datasets) (2.3.0)</w:t>
      </w:r>
      <w:r>
        <w:br/>
      </w:r>
      <w:r>
        <w:rPr>
          <w:rStyle w:val="VerbatimChar"/>
        </w:rPr>
        <w:t xml:space="preserve">Requirement already satisfied: numpy&gt;=1.26.0 in c:\users\user\appdata\local\programs\python\python313\lib\site-packages (from pandas-&gt;vega_datasets) (2.3.1)</w:t>
      </w:r>
      <w:r>
        <w:br/>
      </w:r>
      <w:r>
        <w:rPr>
          <w:rStyle w:val="VerbatimChar"/>
        </w:rPr>
        <w:t xml:space="preserve">Requirement already satisfied: python-dateutil&gt;=2.8.2 in c:\users\user\appdata\local\programs\python\python313\lib\site-packages (from pandas-&gt;vega_datasets) (2.9.0.post0)</w:t>
      </w:r>
      <w:r>
        <w:br/>
      </w:r>
      <w:r>
        <w:rPr>
          <w:rStyle w:val="VerbatimChar"/>
        </w:rPr>
        <w:t xml:space="preserve">Requirement already satisfied: pytz&gt;=2020.1 in c:\users\user\appdata\local\programs\python\python313\lib\site-packages (from pandas-&gt;vega_datasets) (2025.2)</w:t>
      </w:r>
      <w:r>
        <w:br/>
      </w:r>
      <w:r>
        <w:rPr>
          <w:rStyle w:val="VerbatimChar"/>
        </w:rPr>
        <w:t xml:space="preserve">Requirement already satisfied: tzdata&gt;=2022.7 in c:\users\user\appdata\local\programs\python\python313\lib\site-packages (from pandas-&gt;vega_datasets) (2025.2)</w:t>
      </w:r>
      <w:r>
        <w:br/>
      </w:r>
      <w:r>
        <w:rPr>
          <w:rStyle w:val="VerbatimChar"/>
        </w:rPr>
        <w:t xml:space="preserve">Requirement already satisfied: six&gt;=1.5 in c:\users\user\appdata\local\programs\python\python313\lib\site-packages (from python-dateutil&gt;=2.8.2-&gt;pandas-&gt;vega_datasets) (1.17.0)</w:t>
      </w:r>
      <w:r>
        <w:br/>
      </w:r>
      <w:r>
        <w:rPr>
          <w:rStyle w:val="VerbatimChar"/>
        </w:rPr>
        <w:t xml:space="preserve">Using cached vega_datasets-0.9.0-py3-none-any.whl (210 kB)</w:t>
      </w:r>
      <w:r>
        <w:br/>
      </w:r>
      <w:r>
        <w:rPr>
          <w:rStyle w:val="VerbatimChar"/>
        </w:rPr>
        <w:t xml:space="preserve">Installing collected packages: vega_datasets</w:t>
      </w:r>
      <w:r>
        <w:br/>
      </w:r>
      <w:r>
        <w:rPr>
          <w:rStyle w:val="VerbatimChar"/>
        </w:rPr>
        <w:t xml:space="preserve">Successfully installed vega_datasets-0.9.0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altair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alt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vega_datasets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cars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data.cars()</w:t>
      </w:r>
      <w:r>
        <w:br/>
      </w:r>
      <w:r>
        <w:br/>
      </w:r>
      <w:r>
        <w:rPr>
          <w:rStyle w:val="NormalTok"/>
        </w:rPr>
        <w:t xml:space="preserve">alt.Chart(cars).mark_point().encode(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'Horsepower'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'Miles_per_Gallon'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'Origin'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).interactive()</w:t>
      </w:r>
    </w:p>
    <w:p>
      <w:pPr>
        <w:pStyle w:val="SourceCode"/>
      </w:pPr>
      <w:r>
        <w:rPr>
          <w:rStyle w:val="VerbatimChar"/>
        </w:rPr>
        <w:t xml:space="preserve">alt.Chart(...)</w:t>
      </w:r>
    </w:p>
    <w:p>
      <w:pPr>
        <w:pStyle w:val="FirstParagraph"/>
      </w:pPr>
      <w:r>
        <w:t xml:space="preserve">For more examples of Altair plots, see the</w:t>
      </w:r>
      <w:r>
        <w:t xml:space="preserve"> </w:t>
      </w:r>
      <w:hyperlink r:id="rId87">
        <w:r>
          <w:rPr>
            <w:rStyle w:val="Hyperlink"/>
          </w:rPr>
          <w:t xml:space="preserve">Altair snippets notebook</w:t>
        </w:r>
      </w:hyperlink>
      <w:r>
        <w:t xml:space="preserve"> </w:t>
      </w:r>
      <w:r>
        <w:t xml:space="preserve">or the external</w:t>
      </w:r>
      <w:r>
        <w:t xml:space="preserve"> </w:t>
      </w:r>
      <w:hyperlink r:id="rId88">
        <w:r>
          <w:rPr>
            <w:rStyle w:val="Hyperlink"/>
          </w:rPr>
          <w:t xml:space="preserve">Altair Example Gallery</w:t>
        </w:r>
      </w:hyperlink>
      <w:r>
        <w:t xml:space="preserve">.</w:t>
      </w:r>
    </w:p>
    <w:bookmarkEnd w:id="89"/>
    <w:bookmarkStart w:id="91" w:name="plotly"/>
    <w:p>
      <w:pPr>
        <w:pStyle w:val="Heading2"/>
      </w:pPr>
      <w:r>
        <w:t xml:space="preserve">1.6 Plotly</w:t>
      </w:r>
    </w:p>
    <w:bookmarkStart w:id="90" w:name="sample"/>
    <w:p>
      <w:pPr>
        <w:pStyle w:val="Heading3"/>
      </w:pPr>
      <w:r>
        <w:t xml:space="preserve">1.6.1 Sample</w:t>
      </w:r>
    </w:p>
    <w:bookmarkEnd w:id="90"/>
    <w:bookmarkEnd w:id="91"/>
    <w:bookmarkStart w:id="93" w:name="bokeh"/>
    <w:p>
      <w:pPr>
        <w:pStyle w:val="Heading2"/>
      </w:pPr>
      <w:r>
        <w:t xml:space="preserve">1.7 Bokeh</w:t>
      </w:r>
    </w:p>
    <w:bookmarkStart w:id="92" w:name="sample-1"/>
    <w:p>
      <w:pPr>
        <w:pStyle w:val="Heading3"/>
      </w:pPr>
      <w:r>
        <w:t xml:space="preserve">1.7.1 Sample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bokeh.plotting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figure, show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bokeh.io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output_notebook</w:t>
      </w:r>
      <w:r>
        <w:br/>
      </w:r>
      <w:r>
        <w:br/>
      </w:r>
      <w:r>
        <w:rPr>
          <w:rStyle w:val="CommentTok"/>
        </w:rPr>
        <w:t xml:space="preserve"># Call once to configure Bokeh to display plots inline in the notebook.</w:t>
      </w:r>
      <w:r>
        <w:br/>
      </w:r>
      <w:r>
        <w:rPr>
          <w:rStyle w:val="NormalTok"/>
        </w:rPr>
        <w:t xml:space="preserve">output_notebook()</w:t>
      </w:r>
    </w:p>
    <w:p>
      <w:pPr>
        <w:pStyle w:val="SourceCode"/>
      </w:pPr>
      <w:r>
        <w:rPr>
          <w:rStyle w:val="VerbatimChar"/>
        </w:rPr>
        <w:t xml:space="preserve">Unable to display output for mime type(s): text/html</w:t>
      </w:r>
    </w:p>
    <w:p>
      <w:pPr>
        <w:pStyle w:val="SourceCode"/>
      </w:pPr>
      <w:r>
        <w:rPr>
          <w:rStyle w:val="VerbatimChar"/>
        </w:rPr>
        <w:t xml:space="preserve">Unable to display output for mime type(s): application/javascript, application/vnd.bokehjs_load.v0+json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np.random.random(size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np.random.random(size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radii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np.random.random(size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colors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"#</w:t>
      </w:r>
      <w:r>
        <w:rPr>
          <w:rStyle w:val="SpecialCharTok"/>
        </w:rPr>
        <w:t xml:space="preserve">%02x%02x%02x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(r, g,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r, 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(np.floor(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), np.floor(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))]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figure()</w:t>
      </w:r>
      <w:r>
        <w:br/>
      </w:r>
      <w:r>
        <w:rPr>
          <w:rStyle w:val="NormalTok"/>
        </w:rPr>
        <w:t xml:space="preserve">p.circle(x, y, radius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radii, fill_color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colors, fill_alpha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line_color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show(p)</w:t>
      </w:r>
    </w:p>
    <w:p>
      <w:pPr>
        <w:pStyle w:val="SourceCode"/>
      </w:pPr>
      <w:r>
        <w:rPr>
          <w:rStyle w:val="VerbatimChar"/>
        </w:rPr>
        <w:t xml:space="preserve">Unable to display output for mime type(s): text/html</w:t>
      </w:r>
    </w:p>
    <w:p>
      <w:pPr>
        <w:pStyle w:val="SourceCode"/>
      </w:pPr>
      <w:r>
        <w:rPr>
          <w:rStyle w:val="VerbatimChar"/>
        </w:rPr>
        <w:t xml:space="preserve">Unable to display output for mime type(s): application/javascript, application/vnd.bokehjs_exec.v0+json</w:t>
      </w:r>
    </w:p>
    <w:bookmarkEnd w:id="92"/>
    <w:bookmarkEnd w:id="93"/>
    <w:bookmarkEnd w:id="94"/>
    <w:bookmarkEnd w:id="95"/>
    <w:sectPr w:rsidR="00AF0C32" w:rsidSect="00107B0F">
      <w:footerReference r:id="rId9" w:type="default"/>
      <w:pgSz w:code="1" w:h="13041" w:w="8505"/>
      <w:pgMar w:bottom="1418" w:footer="709" w:gutter="0" w:header="709" w:left="1418" w:right="1134" w:top="1134"/>
      <w:pgNumType w:start="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898867324"/>
      <w:docPartObj>
        <w:docPartGallery w:val="Page Numbers (Bottom of Page)"/>
        <w:docPartUnique/>
      </w:docPartObj>
    </w:sdtPr>
    <w:sdtEndPr>
      <w:rPr>
        <w:rFonts w:cs="Times New Roman"/>
        <w:noProof/>
        <w:sz w:val="20"/>
        <w:szCs w:val="20"/>
      </w:rPr>
    </w:sdtEndPr>
    <w:sdtContent>
      <w:p w14:paraId="297888B6" w14:textId="77777777" w:rsidR="00107B0F" w:rsidRPr="003D6603" w:rsidRDefault="00B238AA">
        <w:pPr>
          <w:pStyle w:val="Footer"/>
          <w:jc w:val="right"/>
          <w:rPr>
            <w:rFonts w:cs="Times New Roman"/>
            <w:sz w:val="20"/>
            <w:szCs w:val="20"/>
          </w:rPr>
        </w:pPr>
        <w:r w:rsidRPr="003D6603">
          <w:rPr>
            <w:rFonts w:cs="Times New Roman"/>
            <w:sz w:val="20"/>
            <w:szCs w:val="20"/>
          </w:rPr>
          <w:fldChar w:fldCharType="begin"/>
        </w:r>
        <w:r w:rsidRPr="003D6603">
          <w:rPr>
            <w:rFonts w:cs="Times New Roman"/>
            <w:sz w:val="20"/>
            <w:szCs w:val="20"/>
          </w:rPr>
          <w:instrText xml:space="preserve"> PAGE   \* MERGEFORMAT </w:instrText>
        </w:r>
        <w:r w:rsidRPr="003D6603">
          <w:rPr>
            <w:rFonts w:cs="Times New Roman"/>
            <w:sz w:val="20"/>
            <w:szCs w:val="20"/>
          </w:rPr>
          <w:fldChar w:fldCharType="separate"/>
        </w:r>
        <w:r w:rsidRPr="003D6603">
          <w:rPr>
            <w:rFonts w:cs="Times New Roman"/>
            <w:noProof/>
            <w:sz w:val="20"/>
            <w:szCs w:val="20"/>
          </w:rPr>
          <w:t>2</w:t>
        </w:r>
        <w:r w:rsidRPr="003D6603">
          <w:rPr>
            <w:rFonts w:cs="Times New Roman"/>
            <w:noProof/>
            <w:sz w:val="20"/>
            <w:szCs w:val="20"/>
          </w:rPr>
          <w:fldChar w:fldCharType="end"/>
        </w:r>
      </w:p>
    </w:sdtContent>
  </w:sdt>
  <w:p w14:paraId="10216605" w14:textId="77777777" w:rsidR="00107B0F" w:rsidRDefault="009E16F3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abstractNum w15:restartNumberingAfterBreak="0" w:abstractNumId="0">
    <w:nsid w:val="FFFFFF7C"/>
    <w:multiLevelType w:val="singleLevel"/>
    <w:tmpl w:val="0D829D56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D618DDAE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38EC4880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E2100E56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E742789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2382881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14520BFC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D3B441A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5612842A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9F8AE05C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000A990"/>
    <w:multiLevelType w:val="multilevel"/>
    <w:tmpl w:val="696CC75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5ED693F0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00A99411"/>
    <w:multiLevelType w:val="multilevel"/>
    <w:tmpl w:val="0212D2BE"/>
    <w:lvl w:ilvl="0">
      <w:start w:val="1"/>
      <w:numFmt w:val="decimal"/>
      <w:lvlText w:val="%1."/>
      <w:lvlJc w:val="left"/>
      <w:pPr>
        <w:ind w:hanging="480" w:left="720"/>
      </w:pPr>
    </w:lvl>
    <w:lvl w:ilvl="1">
      <w:start w:val="1"/>
      <w:numFmt w:val="decimal"/>
      <w:lvlText w:val="%2."/>
      <w:lvlJc w:val="left"/>
      <w:pPr>
        <w:ind w:hanging="480" w:left="1440"/>
      </w:pPr>
    </w:lvl>
    <w:lvl w:ilvl="2">
      <w:start w:val="1"/>
      <w:numFmt w:val="decimal"/>
      <w:lvlText w:val="%3."/>
      <w:lvlJc w:val="left"/>
      <w:pPr>
        <w:ind w:hanging="480" w:left="2160"/>
      </w:pPr>
    </w:lvl>
    <w:lvl w:ilvl="3">
      <w:start w:val="1"/>
      <w:numFmt w:val="decimal"/>
      <w:lvlText w:val="%4."/>
      <w:lvlJc w:val="left"/>
      <w:pPr>
        <w:ind w:hanging="480" w:left="2880"/>
      </w:pPr>
    </w:lvl>
    <w:lvl w:ilvl="4">
      <w:start w:val="1"/>
      <w:numFmt w:val="decimal"/>
      <w:lvlText w:val="%5."/>
      <w:lvlJc w:val="left"/>
      <w:pPr>
        <w:ind w:hanging="480" w:left="3600"/>
      </w:pPr>
    </w:lvl>
    <w:lvl w:ilvl="5">
      <w:start w:val="1"/>
      <w:numFmt w:val="decimal"/>
      <w:lvlText w:val="%6."/>
      <w:lvlJc w:val="left"/>
      <w:pPr>
        <w:ind w:hanging="480" w:left="4320"/>
      </w:pPr>
    </w:lvl>
    <w:lvl w:ilvl="6">
      <w:start w:val="1"/>
      <w:numFmt w:val="decimal"/>
      <w:lvlText w:val="%7."/>
      <w:lvlJc w:val="left"/>
      <w:pPr>
        <w:ind w:hanging="480" w:left="5040"/>
      </w:pPr>
    </w:lvl>
    <w:lvl w:ilvl="7">
      <w:start w:val="1"/>
      <w:numFmt w:val="decimal"/>
      <w:lvlText w:val="%8."/>
      <w:lvlJc w:val="left"/>
      <w:pPr>
        <w:ind w:hanging="480" w:left="5760"/>
      </w:pPr>
    </w:lvl>
    <w:lvl w:ilvl="8">
      <w:start w:val="1"/>
      <w:numFmt w:val="decimal"/>
      <w:lvlText w:val="%9."/>
      <w:lvlJc w:val="left"/>
      <w:pPr>
        <w:ind w:hanging="480" w:left="6480"/>
      </w:pPr>
    </w:lvl>
  </w:abstractNum>
  <w:abstractNum w15:restartNumberingAfterBreak="0" w:abstractNumId="13">
    <w:nsid w:val="010A0C38"/>
    <w:multiLevelType w:val="hybridMultilevel"/>
    <w:tmpl w:val="75B8B9AE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">
    <w:nsid w:val="508D7660"/>
    <w:multiLevelType w:val="hybridMultilevel"/>
    <w:tmpl w:val="25AA500A"/>
    <w:lvl w:ilvl="0" w:tplc="3809000F">
      <w:start w:val="1"/>
      <w:numFmt w:val="decimal"/>
      <w:lvlText w:val="%1."/>
      <w:lvlJc w:val="left"/>
      <w:pPr>
        <w:ind w:hanging="360" w:left="720"/>
      </w:pPr>
    </w:lvl>
    <w:lvl w:ilvl="1" w:tentative="1" w:tplc="38090019">
      <w:start w:val="1"/>
      <w:numFmt w:val="lowerLetter"/>
      <w:lvlText w:val="%2."/>
      <w:lvlJc w:val="left"/>
      <w:pPr>
        <w:ind w:hanging="360" w:left="1440"/>
      </w:pPr>
    </w:lvl>
    <w:lvl w:ilvl="2" w:tentative="1" w:tplc="3809001B">
      <w:start w:val="1"/>
      <w:numFmt w:val="lowerRoman"/>
      <w:lvlText w:val="%3."/>
      <w:lvlJc w:val="right"/>
      <w:pPr>
        <w:ind w:hanging="180" w:left="2160"/>
      </w:pPr>
    </w:lvl>
    <w:lvl w:ilvl="3" w:tentative="1" w:tplc="3809000F">
      <w:start w:val="1"/>
      <w:numFmt w:val="decimal"/>
      <w:lvlText w:val="%4."/>
      <w:lvlJc w:val="left"/>
      <w:pPr>
        <w:ind w:hanging="360" w:left="2880"/>
      </w:pPr>
    </w:lvl>
    <w:lvl w:ilvl="4" w:tentative="1" w:tplc="38090019">
      <w:start w:val="1"/>
      <w:numFmt w:val="lowerLetter"/>
      <w:lvlText w:val="%5."/>
      <w:lvlJc w:val="left"/>
      <w:pPr>
        <w:ind w:hanging="360" w:left="3600"/>
      </w:pPr>
    </w:lvl>
    <w:lvl w:ilvl="5" w:tentative="1" w:tplc="3809001B">
      <w:start w:val="1"/>
      <w:numFmt w:val="lowerRoman"/>
      <w:lvlText w:val="%6."/>
      <w:lvlJc w:val="right"/>
      <w:pPr>
        <w:ind w:hanging="180" w:left="4320"/>
      </w:pPr>
    </w:lvl>
    <w:lvl w:ilvl="6" w:tentative="1" w:tplc="3809000F">
      <w:start w:val="1"/>
      <w:numFmt w:val="decimal"/>
      <w:lvlText w:val="%7."/>
      <w:lvlJc w:val="left"/>
      <w:pPr>
        <w:ind w:hanging="360" w:left="5040"/>
      </w:pPr>
    </w:lvl>
    <w:lvl w:ilvl="7" w:tentative="1" w:tplc="38090019">
      <w:start w:val="1"/>
      <w:numFmt w:val="lowerLetter"/>
      <w:lvlText w:val="%8."/>
      <w:lvlJc w:val="left"/>
      <w:pPr>
        <w:ind w:hanging="360" w:left="5760"/>
      </w:pPr>
    </w:lvl>
    <w:lvl w:ilvl="8" w:tentative="1" w:tplc="38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4"/>
  </w:num>
  <w:num w:numId="2">
    <w:abstractNumId w:val="10"/>
  </w:num>
  <w:num w:numId="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1"/>
  </w:num>
  <w:num w:numId="5">
    <w:abstractNumId w:val="11"/>
  </w:num>
  <w:num w:numId="6">
    <w:abstractNumId w:val="11"/>
  </w:num>
  <w:num w:numId="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1"/>
  </w:num>
  <w:num w:numId="9">
    <w:abstractNumId w:val="11"/>
  </w:num>
  <w:num w:numId="10">
    <w:abstractNumId w:val="11"/>
  </w:num>
  <w:num w:numId="11">
    <w:abstractNumId w:val="11"/>
  </w:num>
  <w:num w:numId="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9"/>
  </w:num>
  <w:num w:numId="14">
    <w:abstractNumId w:val="7"/>
  </w:num>
  <w:num w:numId="15">
    <w:abstractNumId w:val="6"/>
  </w:num>
  <w:num w:numId="16">
    <w:abstractNumId w:val="5"/>
  </w:num>
  <w:num w:numId="17">
    <w:abstractNumId w:val="4"/>
  </w:num>
  <w:num w:numId="18">
    <w:abstractNumId w:val="8"/>
  </w:num>
  <w:num w:numId="19">
    <w:abstractNumId w:val="3"/>
  </w:num>
  <w:num w:numId="20">
    <w:abstractNumId w:val="2"/>
  </w:num>
  <w:num w:numId="21">
    <w:abstractNumId w:val="1"/>
  </w:num>
  <w:num w:numId="22">
    <w:abstractNumId w:val="0"/>
  </w:num>
  <w:num w:numId="23">
    <w:abstractNumId w:val="13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evenAndOddHeaders/>
  <w:drawingGridHorizontalSpacing w:val="110"/>
  <w:drawingGridVerticalSpacing w:val="36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C32"/>
    <w:rsid w:val="00194374"/>
    <w:rsid w:val="00386D73"/>
    <w:rsid w:val="003B7329"/>
    <w:rsid w:val="00453DB0"/>
    <w:rsid w:val="005262FD"/>
    <w:rsid w:val="006512A1"/>
    <w:rsid w:val="009113D7"/>
    <w:rsid w:val="00980452"/>
    <w:rsid w:val="009E16F3"/>
    <w:rsid w:val="00AF0C32"/>
    <w:rsid w:val="00B238AA"/>
    <w:rsid w:val="00B31F87"/>
    <w:rsid w:val="00B5196A"/>
    <w:rsid w:val="00D52A4C"/>
    <w:rsid w:val="00EA301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/>
    <w:lsdException w:name="heading 2" w:qFormat="1" w:semiHidden="1" w:unhideWhenUsed="1"/>
    <w:lsdException w:name="heading 3" w:qFormat="1" w:semiHidden="1" w:unhideWhenUsed="1"/>
    <w:lsdException w:name="heading 4" w:qFormat="1" w:semiHidden="1" w:unhideWhenUsed="1"/>
    <w:lsdException w:name="heading 5" w:qFormat="1" w:semiHidden="1" w:unhideWhenUsed="1"/>
    <w:lsdException w:name="heading 6" w:qFormat="1" w:semiHidden="1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194374"/>
    <w:pPr>
      <w:spacing w:line="240" w:lineRule="auto"/>
      <w:jc w:val="both"/>
    </w:pPr>
    <w:rPr>
      <w:rFonts w:ascii="Times New Roman" w:hAnsi="Times New Roman"/>
      <w:lang w:val="id-ID"/>
    </w:rPr>
  </w:style>
  <w:style w:styleId="Heading1" w:type="paragraph">
    <w:name w:val="heading 1"/>
    <w:basedOn w:val="Normal"/>
    <w:next w:val="Normal"/>
    <w:link w:val="Heading1Char"/>
    <w:uiPriority w:val="99"/>
    <w:qFormat/>
    <w:rsid w:val="00D52A4C"/>
    <w:pPr>
      <w:keepNext/>
      <w:spacing w:after="60" w:before="240"/>
      <w:outlineLvl w:val="0"/>
    </w:pPr>
    <w:rPr>
      <w:rFonts w:cs="Times New Roman" w:eastAsia="Times New Roman"/>
      <w:b/>
      <w:bCs/>
      <w:kern w:val="32"/>
      <w:sz w:val="24"/>
      <w:szCs w:val="32"/>
    </w:rPr>
  </w:style>
  <w:style w:styleId="Heading2" w:type="paragraph">
    <w:name w:val="heading 2"/>
    <w:basedOn w:val="Normal"/>
    <w:next w:val="Normal"/>
    <w:link w:val="Heading2Char"/>
    <w:uiPriority w:val="99"/>
    <w:unhideWhenUsed/>
    <w:qFormat/>
    <w:rsid w:val="003B7329"/>
    <w:pPr>
      <w:keepNext/>
      <w:keepLines/>
      <w:spacing w:after="0" w:before="40"/>
      <w:outlineLvl w:val="1"/>
    </w:pPr>
    <w:rPr>
      <w:rFonts w:cstheme="majorBidi" w:eastAsiaTheme="majorEastAsia"/>
      <w:b/>
      <w:szCs w:val="26"/>
    </w:rPr>
  </w:style>
  <w:style w:styleId="Heading3" w:type="paragraph">
    <w:name w:val="heading 3"/>
    <w:basedOn w:val="Normal"/>
    <w:next w:val="Normal"/>
    <w:link w:val="Heading3Char"/>
    <w:autoRedefine/>
    <w:uiPriority w:val="99"/>
    <w:qFormat/>
    <w:rsid w:val="003B7329"/>
    <w:pPr>
      <w:keepNext/>
      <w:widowControl w:val="0"/>
      <w:autoSpaceDE w:val="0"/>
      <w:autoSpaceDN w:val="0"/>
      <w:adjustRightInd w:val="0"/>
      <w:spacing w:after="60" w:before="240" w:line="360" w:lineRule="auto"/>
      <w:outlineLvl w:val="2"/>
    </w:pPr>
    <w:rPr>
      <w:rFonts w:cs="Times" w:eastAsiaTheme="minorEastAsia"/>
      <w:b/>
      <w:bCs/>
      <w:noProof/>
      <w:szCs w:val="32"/>
      <w:lang w:val="en-US"/>
    </w:rPr>
  </w:style>
  <w:style w:styleId="Heading4" w:type="paragraph">
    <w:name w:val="heading 4"/>
    <w:basedOn w:val="Normal"/>
    <w:next w:val="Normal"/>
    <w:link w:val="Heading4Char"/>
    <w:uiPriority w:val="99"/>
    <w:qFormat/>
    <w:rsid w:val="003D668B"/>
    <w:pPr>
      <w:keepNext/>
      <w:widowControl w:val="0"/>
      <w:autoSpaceDE w:val="0"/>
      <w:autoSpaceDN w:val="0"/>
      <w:adjustRightInd w:val="0"/>
      <w:spacing w:after="60" w:before="240" w:line="360" w:lineRule="auto"/>
      <w:outlineLvl w:val="3"/>
    </w:pPr>
    <w:rPr>
      <w:rFonts w:cs="Times" w:eastAsiaTheme="minorEastAsia"/>
      <w:b/>
      <w:bCs/>
      <w:noProof/>
      <w:sz w:val="24"/>
      <w:szCs w:val="24"/>
      <w:lang w:val="en-US"/>
    </w:rPr>
  </w:style>
  <w:style w:styleId="Heading5" w:type="paragraph">
    <w:name w:val="heading 5"/>
    <w:basedOn w:val="Normal"/>
    <w:next w:val="Normal"/>
    <w:link w:val="Heading5Char"/>
    <w:uiPriority w:val="99"/>
    <w:qFormat/>
    <w:rsid w:val="003D668B"/>
    <w:pPr>
      <w:keepNext/>
      <w:widowControl w:val="0"/>
      <w:autoSpaceDE w:val="0"/>
      <w:autoSpaceDN w:val="0"/>
      <w:adjustRightInd w:val="0"/>
      <w:spacing w:after="60" w:before="240" w:line="360" w:lineRule="auto"/>
      <w:outlineLvl w:val="4"/>
    </w:pPr>
    <w:rPr>
      <w:rFonts w:cs="Times" w:eastAsiaTheme="minorEastAsia"/>
      <w:b/>
      <w:bCs/>
      <w:noProof/>
      <w:sz w:val="24"/>
      <w:szCs w:val="24"/>
      <w:lang w:val="en-US"/>
    </w:rPr>
  </w:style>
  <w:style w:styleId="Heading6" w:type="paragraph">
    <w:name w:val="heading 6"/>
    <w:basedOn w:val="Normal"/>
    <w:next w:val="Normal"/>
    <w:link w:val="Heading6Char"/>
    <w:uiPriority w:val="99"/>
    <w:qFormat/>
    <w:rsid w:val="003D668B"/>
    <w:pPr>
      <w:keepNext/>
      <w:widowControl w:val="0"/>
      <w:autoSpaceDE w:val="0"/>
      <w:autoSpaceDN w:val="0"/>
      <w:adjustRightInd w:val="0"/>
      <w:spacing w:after="60" w:before="240" w:line="360" w:lineRule="auto"/>
      <w:outlineLvl w:val="5"/>
    </w:pPr>
    <w:rPr>
      <w:rFonts w:cs="Times" w:eastAsiaTheme="minorEastAsia"/>
      <w:b/>
      <w:bCs/>
      <w:noProof/>
      <w:sz w:val="24"/>
      <w:szCs w:val="24"/>
      <w:lang w:val="en-US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9"/>
    <w:rsid w:val="00D52A4C"/>
    <w:rPr>
      <w:rFonts w:ascii="Times New Roman" w:cs="Times New Roman" w:eastAsia="Times New Roman" w:hAnsi="Times New Roman"/>
      <w:b/>
      <w:bCs/>
      <w:kern w:val="32"/>
      <w:sz w:val="24"/>
      <w:szCs w:val="32"/>
      <w:lang w:val="id-ID"/>
    </w:rPr>
  </w:style>
  <w:style w:customStyle="1" w:styleId="Heading2Char" w:type="character">
    <w:name w:val="Heading 2 Char"/>
    <w:basedOn w:val="DefaultParagraphFont"/>
    <w:link w:val="Heading2"/>
    <w:uiPriority w:val="99"/>
    <w:rsid w:val="003B7329"/>
    <w:rPr>
      <w:rFonts w:ascii="Times New Roman" w:cstheme="majorBidi" w:eastAsiaTheme="majorEastAsia" w:hAnsi="Times New Roman"/>
      <w:b/>
      <w:szCs w:val="26"/>
      <w:lang w:val="id-ID"/>
    </w:rPr>
  </w:style>
  <w:style w:customStyle="1" w:styleId="Heading3Char" w:type="character">
    <w:name w:val="Heading 3 Char"/>
    <w:basedOn w:val="DefaultParagraphFont"/>
    <w:link w:val="Heading3"/>
    <w:uiPriority w:val="99"/>
    <w:rsid w:val="003B7329"/>
    <w:rPr>
      <w:rFonts w:ascii="Times New Roman" w:cs="Times" w:eastAsiaTheme="minorEastAsia" w:hAnsi="Times New Roman"/>
      <w:b/>
      <w:bCs/>
      <w:noProof/>
      <w:szCs w:val="32"/>
    </w:rPr>
  </w:style>
  <w:style w:customStyle="1" w:styleId="Heading4Char" w:type="character">
    <w:name w:val="Heading 4 Char"/>
    <w:basedOn w:val="DefaultParagraphFont"/>
    <w:link w:val="Heading4"/>
    <w:uiPriority w:val="9"/>
    <w:rsid w:val="003D668B"/>
    <w:rPr>
      <w:rFonts w:ascii="Times New Roman" w:cs="Times" w:eastAsiaTheme="minorEastAsia" w:hAnsi="Times New Roman"/>
      <w:b/>
      <w:bCs/>
      <w:noProof/>
      <w:sz w:val="24"/>
      <w:szCs w:val="24"/>
    </w:rPr>
  </w:style>
  <w:style w:customStyle="1" w:styleId="Heading5Char" w:type="character">
    <w:name w:val="Heading 5 Char"/>
    <w:basedOn w:val="DefaultParagraphFont"/>
    <w:link w:val="Heading5"/>
    <w:uiPriority w:val="9"/>
    <w:rsid w:val="003D668B"/>
    <w:rPr>
      <w:rFonts w:ascii="Times New Roman" w:cs="Times" w:eastAsiaTheme="minorEastAsia" w:hAnsi="Times New Roman"/>
      <w:b/>
      <w:bCs/>
      <w:noProof/>
      <w:sz w:val="24"/>
      <w:szCs w:val="24"/>
    </w:rPr>
  </w:style>
  <w:style w:customStyle="1" w:styleId="Heading6Char" w:type="character">
    <w:name w:val="Heading 6 Char"/>
    <w:basedOn w:val="DefaultParagraphFont"/>
    <w:link w:val="Heading6"/>
    <w:uiPriority w:val="9"/>
    <w:rsid w:val="003D668B"/>
    <w:rPr>
      <w:rFonts w:ascii="Times New Roman" w:cs="Times" w:eastAsiaTheme="minorEastAsia" w:hAnsi="Times New Roman"/>
      <w:b/>
      <w:bCs/>
      <w:noProof/>
      <w:sz w:val="24"/>
      <w:szCs w:val="24"/>
    </w:rPr>
  </w:style>
  <w:style w:styleId="ListParagraph" w:type="paragraph">
    <w:name w:val="List Paragraph"/>
    <w:basedOn w:val="Normal"/>
    <w:uiPriority w:val="34"/>
    <w:qFormat/>
    <w:rsid w:val="008E6B6A"/>
    <w:pPr>
      <w:ind w:left="720"/>
      <w:contextualSpacing/>
    </w:pPr>
  </w:style>
  <w:style w:customStyle="1" w:styleId="DecValTok" w:type="character">
    <w:name w:val="DecValTok"/>
    <w:rsid w:val="00980452"/>
    <w:rPr>
      <w:color w:val="auto"/>
      <w:shd w:color="auto" w:fill="F8F8F8" w:val="clear"/>
    </w:rPr>
  </w:style>
  <w:style w:customStyle="1" w:styleId="FloatTok" w:type="character">
    <w:name w:val="FloatTok"/>
    <w:rsid w:val="00EA301F"/>
    <w:rPr>
      <w:color w:val="auto"/>
      <w:shd w:color="auto" w:fill="F8F8F8" w:val="clear"/>
    </w:rPr>
  </w:style>
  <w:style w:customStyle="1" w:styleId="StringTok" w:type="character">
    <w:name w:val="StringTok"/>
    <w:rsid w:val="00EA301F"/>
    <w:rPr>
      <w:color w:val="auto"/>
      <w:shd w:color="auto" w:fill="F8F8F8" w:val="clear"/>
    </w:rPr>
  </w:style>
  <w:style w:customStyle="1" w:styleId="ImportTok" w:type="character">
    <w:name w:val="ImportTok"/>
    <w:rsid w:val="00832136"/>
    <w:rPr>
      <w:shd w:color="auto" w:fill="F8F8F8" w:val="clear"/>
    </w:rPr>
  </w:style>
  <w:style w:customStyle="1" w:styleId="VariableTok" w:type="character">
    <w:name w:val="VariableTok"/>
    <w:rsid w:val="00832136"/>
    <w:rPr>
      <w:color w:val="000000"/>
      <w:shd w:color="auto" w:fill="F8F8F8" w:val="clear"/>
    </w:rPr>
  </w:style>
  <w:style w:customStyle="1" w:styleId="OperatorTok" w:type="character">
    <w:name w:val="OperatorTok"/>
    <w:rsid w:val="00EA301F"/>
    <w:rPr>
      <w:b/>
      <w:color w:val="auto"/>
      <w:shd w:color="auto" w:fill="F8F8F8" w:val="clear"/>
    </w:rPr>
  </w:style>
  <w:style w:customStyle="1" w:styleId="BuiltInTok" w:type="character">
    <w:name w:val="BuiltInTok"/>
    <w:rsid w:val="00832136"/>
    <w:rPr>
      <w:shd w:color="auto" w:fill="F8F8F8" w:val="clear"/>
    </w:rPr>
  </w:style>
  <w:style w:customStyle="1" w:styleId="NormalTok" w:type="character">
    <w:name w:val="NormalTok"/>
    <w:rsid w:val="008B738A"/>
    <w:rPr>
      <w:rFonts w:ascii="Courier New" w:hAnsi="Courier New"/>
      <w:shd w:color="auto" w:fill="F8F8F8" w:val="clear"/>
    </w:rPr>
  </w:style>
  <w:style w:styleId="Caption" w:type="paragraph">
    <w:name w:val="caption"/>
    <w:basedOn w:val="Normal"/>
    <w:next w:val="Normal"/>
    <w:uiPriority w:val="35"/>
    <w:unhideWhenUsed/>
    <w:qFormat/>
    <w:rsid w:val="00091EB0"/>
    <w:pPr>
      <w:spacing w:after="200"/>
    </w:pPr>
    <w:rPr>
      <w:i/>
      <w:iCs/>
      <w:color w:themeColor="text2" w:val="44546A"/>
      <w:sz w:val="18"/>
      <w:szCs w:val="18"/>
    </w:rPr>
  </w:style>
  <w:style w:styleId="Header" w:type="paragraph">
    <w:name w:val="header"/>
    <w:basedOn w:val="Normal"/>
    <w:link w:val="HeaderChar"/>
    <w:uiPriority w:val="99"/>
    <w:unhideWhenUsed/>
    <w:rsid w:val="003D6603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003D6603"/>
    <w:rPr>
      <w:lang w:val="id-ID"/>
    </w:rPr>
  </w:style>
  <w:style w:styleId="Footer" w:type="paragraph">
    <w:name w:val="footer"/>
    <w:basedOn w:val="Normal"/>
    <w:link w:val="FooterChar"/>
    <w:uiPriority w:val="99"/>
    <w:unhideWhenUsed/>
    <w:rsid w:val="003D6603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3D6603"/>
    <w:rPr>
      <w:lang w:val="id-ID"/>
    </w:rPr>
  </w:style>
  <w:style w:customStyle="1" w:styleId="KeywordTok" w:type="character">
    <w:name w:val="KeywordTok"/>
    <w:rsid w:val="003D6603"/>
    <w:rPr>
      <w:b/>
      <w:color w:val="204A87"/>
      <w:shd w:color="auto" w:fill="F8F8F8" w:val="clear"/>
    </w:rPr>
  </w:style>
  <w:style w:customStyle="1" w:styleId="CommentTok" w:type="character">
    <w:name w:val="CommentTok"/>
    <w:rsid w:val="00980452"/>
    <w:rPr>
      <w:i/>
      <w:color w:val="auto"/>
      <w:shd w:color="auto" w:fill="F8F8F8" w:val="clear"/>
    </w:rPr>
  </w:style>
  <w:style w:customStyle="1" w:styleId="ControlFlowTok" w:type="character">
    <w:name w:val="ControlFlowTok"/>
    <w:rsid w:val="003D6603"/>
    <w:rPr>
      <w:b/>
      <w:color w:val="204A87"/>
      <w:shd w:color="auto" w:fill="F8F8F8" w:val="clear"/>
    </w:rPr>
  </w:style>
  <w:style w:customStyle="1" w:styleId="SourceCode" w:type="paragraph">
    <w:name w:val="Source Code"/>
    <w:basedOn w:val="Normal"/>
    <w:rsid w:val="00EA301F"/>
    <w:pPr>
      <w:widowControl w:val="0"/>
      <w:shd w:color="auto" w:fill="F8F8F8" w:val="clear"/>
      <w:wordWrap w:val="0"/>
      <w:autoSpaceDE w:val="0"/>
      <w:autoSpaceDN w:val="0"/>
      <w:adjustRightInd w:val="0"/>
      <w:spacing w:after="120" w:before="120" w:line="360" w:lineRule="auto"/>
      <w:jc w:val="left"/>
    </w:pPr>
    <w:rPr>
      <w:rFonts w:ascii="Courier" w:cs="Times" w:eastAsiaTheme="minorEastAsia" w:hAnsi="Courier"/>
      <w:noProof/>
      <w:sz w:val="20"/>
      <w:szCs w:val="20"/>
      <w:lang w:val="en-US"/>
    </w:rPr>
  </w:style>
  <w:style w:styleId="Hyperlink" w:type="character">
    <w:name w:val="Hyperlink"/>
    <w:basedOn w:val="DefaultParagraphFont"/>
    <w:uiPriority w:val="99"/>
    <w:unhideWhenUsed/>
    <w:rsid w:val="003D6603"/>
    <w:rPr>
      <w:color w:themeColor="hyperlink" w:val="0563C1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3D6603"/>
    <w:rPr>
      <w:color w:val="605E5C"/>
      <w:shd w:color="auto" w:fill="E1DFDD" w:val="clear"/>
    </w:rPr>
  </w:style>
  <w:style w:customStyle="1" w:styleId="CharTok" w:type="character">
    <w:name w:val="CharTok"/>
    <w:rsid w:val="005A7FBE"/>
    <w:rPr>
      <w:color w:val="4E9A06"/>
      <w:shd w:color="auto" w:fill="F8F8F8" w:val="clear"/>
    </w:rPr>
  </w:style>
  <w:style w:styleId="FootnoteReference" w:type="character">
    <w:name w:val="footnote reference"/>
    <w:basedOn w:val="DefaultParagraphFont"/>
    <w:uiPriority w:val="99"/>
    <w:semiHidden/>
    <w:unhideWhenUsed/>
    <w:rsid w:val="003D668B"/>
    <w:rPr>
      <w:vertAlign w:val="superscript"/>
    </w:rPr>
  </w:style>
  <w:style w:customStyle="1" w:styleId="Default" w:type="paragraph">
    <w:name w:val="Default"/>
    <w:rsid w:val="003D668B"/>
    <w:pPr>
      <w:autoSpaceDE w:val="0"/>
      <w:autoSpaceDN w:val="0"/>
      <w:adjustRightInd w:val="0"/>
      <w:spacing w:after="0" w:line="240" w:lineRule="auto"/>
    </w:pPr>
    <w:rPr>
      <w:rFonts w:ascii="Times New Roman" w:cs="Times New Roman" w:eastAsiaTheme="minorEastAsia" w:hAnsi="Times New Roman"/>
      <w:color w:val="000000"/>
      <w:sz w:val="24"/>
      <w:szCs w:val="24"/>
      <w:lang w:eastAsia="ja-JP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668B"/>
    <w:rPr>
      <w:rFonts w:ascii="Tahoma" w:cs="Tahoma" w:eastAsiaTheme="minorEastAsia" w:hAnsi="Tahoma"/>
      <w:noProof/>
      <w:sz w:val="16"/>
      <w:szCs w:val="16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668B"/>
    <w:pPr>
      <w:widowControl w:val="0"/>
      <w:autoSpaceDE w:val="0"/>
      <w:autoSpaceDN w:val="0"/>
      <w:adjustRightInd w:val="0"/>
      <w:spacing w:after="0" w:line="360" w:lineRule="auto"/>
    </w:pPr>
    <w:rPr>
      <w:rFonts w:ascii="Tahoma" w:cs="Tahoma" w:eastAsiaTheme="minorEastAsia" w:hAnsi="Tahoma"/>
      <w:noProof/>
      <w:sz w:val="16"/>
      <w:szCs w:val="16"/>
      <w:lang w:val="en-US"/>
    </w:rPr>
  </w:style>
  <w:style w:customStyle="1" w:styleId="MTConvertedEquation" w:type="character">
    <w:name w:val="MTConvertedEquation"/>
    <w:basedOn w:val="DefaultParagraphFont"/>
    <w:rsid w:val="003D668B"/>
    <w:rPr>
      <w:rFonts w:ascii="Palatino Linotype" w:hAnsi="Palatino Linotype"/>
      <w:sz w:val="22"/>
      <w:szCs w:val="22"/>
    </w:rPr>
  </w:style>
  <w:style w:customStyle="1" w:styleId="MTDisplayEquation" w:type="paragraph">
    <w:name w:val="MTDisplayEquation"/>
    <w:basedOn w:val="Normal"/>
    <w:next w:val="Normal"/>
    <w:link w:val="MTDisplayEquationChar"/>
    <w:rsid w:val="003D668B"/>
    <w:pPr>
      <w:tabs>
        <w:tab w:pos="3080" w:val="center"/>
        <w:tab w:pos="6180" w:val="right"/>
      </w:tabs>
      <w:autoSpaceDE w:val="0"/>
      <w:autoSpaceDN w:val="0"/>
      <w:adjustRightInd w:val="0"/>
      <w:spacing w:after="0" w:before="60" w:line="360" w:lineRule="auto"/>
      <w:ind w:firstLine="709"/>
    </w:pPr>
    <w:rPr>
      <w:rFonts w:cs="Times" w:eastAsiaTheme="minorEastAsia"/>
      <w:lang w:val="en-US"/>
    </w:rPr>
  </w:style>
  <w:style w:customStyle="1" w:styleId="MTDisplayEquationChar" w:type="character">
    <w:name w:val="MTDisplayEquation Char"/>
    <w:basedOn w:val="DefaultParagraphFont"/>
    <w:link w:val="MTDisplayEquation"/>
    <w:rsid w:val="003D668B"/>
    <w:rPr>
      <w:rFonts w:ascii="Times New Roman" w:cs="Times" w:eastAsiaTheme="minorEastAsia" w:hAnsi="Times New Roman"/>
    </w:rPr>
  </w:style>
  <w:style w:customStyle="1" w:styleId="DataTypeTok" w:type="character">
    <w:name w:val="DataTypeTok"/>
    <w:rsid w:val="003D668B"/>
    <w:rPr>
      <w:color w:val="204A87"/>
      <w:shd w:color="auto" w:fill="F8F8F8" w:val="clear"/>
    </w:rPr>
  </w:style>
  <w:style w:customStyle="1" w:styleId="BaseNTok" w:type="character">
    <w:name w:val="BaseNTok"/>
    <w:rsid w:val="003D668B"/>
    <w:rPr>
      <w:color w:val="0000CF"/>
      <w:shd w:color="auto" w:fill="F8F8F8" w:val="clear"/>
    </w:rPr>
  </w:style>
  <w:style w:customStyle="1" w:styleId="ConstantTok" w:type="character">
    <w:name w:val="ConstantTok"/>
    <w:rsid w:val="003D668B"/>
    <w:rPr>
      <w:color w:val="000000"/>
      <w:shd w:color="auto" w:fill="F8F8F8" w:val="clear"/>
    </w:rPr>
  </w:style>
  <w:style w:customStyle="1" w:styleId="SpecialCharTok" w:type="character">
    <w:name w:val="SpecialCharTok"/>
    <w:rsid w:val="003D668B"/>
    <w:rPr>
      <w:color w:val="000000"/>
      <w:shd w:color="auto" w:fill="F8F8F8" w:val="clear"/>
    </w:rPr>
  </w:style>
  <w:style w:customStyle="1" w:styleId="VerbatimStringTok" w:type="character">
    <w:name w:val="VerbatimStringTok"/>
    <w:rsid w:val="003D668B"/>
    <w:rPr>
      <w:color w:val="4E9A06"/>
      <w:shd w:color="auto" w:fill="F8F8F8" w:val="clear"/>
    </w:rPr>
  </w:style>
  <w:style w:customStyle="1" w:styleId="SpecialStringTok" w:type="character">
    <w:name w:val="SpecialStringTok"/>
    <w:rsid w:val="003D668B"/>
    <w:rPr>
      <w:color w:val="4E9A06"/>
      <w:shd w:color="auto" w:fill="F8F8F8" w:val="clear"/>
    </w:rPr>
  </w:style>
  <w:style w:customStyle="1" w:styleId="DocumentationTok" w:type="character">
    <w:name w:val="DocumentationTok"/>
    <w:rsid w:val="003D668B"/>
    <w:rPr>
      <w:b/>
      <w:i/>
      <w:color w:val="8F5902"/>
      <w:shd w:color="auto" w:fill="F8F8F8" w:val="clear"/>
    </w:rPr>
  </w:style>
  <w:style w:customStyle="1" w:styleId="AnnotationTok" w:type="character">
    <w:name w:val="AnnotationTok"/>
    <w:rsid w:val="003D668B"/>
    <w:rPr>
      <w:b/>
      <w:i/>
      <w:color w:val="8F5902"/>
      <w:shd w:color="auto" w:fill="F8F8F8" w:val="clear"/>
    </w:rPr>
  </w:style>
  <w:style w:customStyle="1" w:styleId="CommentVarTok" w:type="character">
    <w:name w:val="CommentVarTok"/>
    <w:rsid w:val="003D668B"/>
    <w:rPr>
      <w:b/>
      <w:i/>
      <w:color w:val="8F5902"/>
      <w:shd w:color="auto" w:fill="F8F8F8" w:val="clear"/>
    </w:rPr>
  </w:style>
  <w:style w:customStyle="1" w:styleId="OtherTok" w:type="character">
    <w:name w:val="OtherTok"/>
    <w:rsid w:val="003D668B"/>
    <w:rPr>
      <w:color w:val="8F5902"/>
      <w:shd w:color="auto" w:fill="F8F8F8" w:val="clear"/>
    </w:rPr>
  </w:style>
  <w:style w:customStyle="1" w:styleId="FunctionTok" w:type="character">
    <w:name w:val="FunctionTok"/>
    <w:rsid w:val="003D668B"/>
    <w:rPr>
      <w:color w:val="000000"/>
      <w:shd w:color="auto" w:fill="F8F8F8" w:val="clear"/>
    </w:rPr>
  </w:style>
  <w:style w:customStyle="1" w:styleId="ExtensionTok" w:type="character">
    <w:name w:val="ExtensionTok"/>
    <w:rsid w:val="003D668B"/>
    <w:rPr>
      <w:shd w:color="auto" w:fill="F8F8F8" w:val="clear"/>
    </w:rPr>
  </w:style>
  <w:style w:customStyle="1" w:styleId="PreprocessorTok" w:type="character">
    <w:name w:val="PreprocessorTok"/>
    <w:rsid w:val="003D668B"/>
    <w:rPr>
      <w:i/>
      <w:color w:val="8F5902"/>
      <w:shd w:color="auto" w:fill="F8F8F8" w:val="clear"/>
    </w:rPr>
  </w:style>
  <w:style w:customStyle="1" w:styleId="AttributeTok" w:type="character">
    <w:name w:val="AttributeTok"/>
    <w:rsid w:val="003D668B"/>
    <w:rPr>
      <w:color w:val="C4A000"/>
      <w:shd w:color="auto" w:fill="F8F8F8" w:val="clear"/>
    </w:rPr>
  </w:style>
  <w:style w:customStyle="1" w:styleId="RegionMarkerTok" w:type="character">
    <w:name w:val="RegionMarkerTok"/>
    <w:rsid w:val="003D668B"/>
    <w:rPr>
      <w:shd w:color="auto" w:fill="F8F8F8" w:val="clear"/>
    </w:rPr>
  </w:style>
  <w:style w:customStyle="1" w:styleId="InformationTok" w:type="character">
    <w:name w:val="InformationTok"/>
    <w:rsid w:val="003D668B"/>
    <w:rPr>
      <w:b/>
      <w:i/>
      <w:color w:val="8F5902"/>
      <w:shd w:color="auto" w:fill="F8F8F8" w:val="clear"/>
    </w:rPr>
  </w:style>
  <w:style w:customStyle="1" w:styleId="WarningTok" w:type="character">
    <w:name w:val="WarningTok"/>
    <w:rsid w:val="003D668B"/>
    <w:rPr>
      <w:b/>
      <w:i/>
      <w:color w:val="8F5902"/>
      <w:shd w:color="auto" w:fill="F8F8F8" w:val="clear"/>
    </w:rPr>
  </w:style>
  <w:style w:customStyle="1" w:styleId="AlertTok" w:type="character">
    <w:name w:val="AlertTok"/>
    <w:rsid w:val="003D668B"/>
    <w:rPr>
      <w:color w:val="EF2929"/>
      <w:shd w:color="auto" w:fill="F8F8F8" w:val="clear"/>
    </w:rPr>
  </w:style>
  <w:style w:customStyle="1" w:styleId="ErrorTok" w:type="character">
    <w:name w:val="ErrorTok"/>
    <w:rsid w:val="003D668B"/>
    <w:rPr>
      <w:b/>
      <w:color w:val="A40000"/>
      <w:shd w:color="auto" w:fill="F8F8F8" w:val="clear"/>
    </w:rPr>
  </w:style>
  <w:style w:styleId="TOC1" w:type="paragraph">
    <w:name w:val="toc 1"/>
    <w:basedOn w:val="Normal"/>
    <w:next w:val="Normal"/>
    <w:autoRedefine/>
    <w:uiPriority w:val="39"/>
    <w:unhideWhenUsed/>
    <w:rsid w:val="00D809AA"/>
    <w:pPr>
      <w:widowControl w:val="0"/>
      <w:tabs>
        <w:tab w:leader="dot" w:pos="5943" w:val="right"/>
      </w:tabs>
      <w:autoSpaceDE w:val="0"/>
      <w:autoSpaceDN w:val="0"/>
      <w:adjustRightInd w:val="0"/>
      <w:spacing w:after="0" w:line="276" w:lineRule="auto"/>
      <w:ind w:hanging="851" w:left="851"/>
    </w:pPr>
    <w:rPr>
      <w:rFonts w:cs="Times New Roman" w:eastAsiaTheme="majorEastAsia"/>
      <w:b/>
      <w:bCs/>
      <w:noProof/>
      <w:lang w:eastAsia="en-GB" w:val="en-GB"/>
    </w:rPr>
  </w:style>
  <w:style w:styleId="TOC3" w:type="paragraph">
    <w:name w:val="toc 3"/>
    <w:basedOn w:val="Normal"/>
    <w:next w:val="Normal"/>
    <w:autoRedefine/>
    <w:uiPriority w:val="39"/>
    <w:unhideWhenUsed/>
    <w:rsid w:val="003D668B"/>
    <w:pPr>
      <w:widowControl w:val="0"/>
      <w:autoSpaceDE w:val="0"/>
      <w:autoSpaceDN w:val="0"/>
      <w:adjustRightInd w:val="0"/>
      <w:spacing w:after="100" w:line="360" w:lineRule="auto"/>
      <w:ind w:left="440"/>
    </w:pPr>
    <w:rPr>
      <w:rFonts w:cs="Times" w:eastAsiaTheme="minorEastAsia"/>
      <w:noProof/>
      <w:szCs w:val="20"/>
      <w:lang w:val="en-US"/>
    </w:rPr>
  </w:style>
  <w:style w:styleId="TOC2" w:type="paragraph">
    <w:name w:val="toc 2"/>
    <w:basedOn w:val="Normal"/>
    <w:next w:val="Normal"/>
    <w:autoRedefine/>
    <w:uiPriority w:val="39"/>
    <w:unhideWhenUsed/>
    <w:rsid w:val="00D809AA"/>
    <w:pPr>
      <w:widowControl w:val="0"/>
      <w:tabs>
        <w:tab w:leader="dot" w:pos="5943" w:val="right"/>
      </w:tabs>
      <w:autoSpaceDE w:val="0"/>
      <w:autoSpaceDN w:val="0"/>
      <w:adjustRightInd w:val="0"/>
      <w:spacing w:after="0" w:line="276" w:lineRule="auto"/>
      <w:ind w:hanging="283" w:left="1134"/>
    </w:pPr>
    <w:rPr>
      <w:rFonts w:cs="Times" w:eastAsiaTheme="minorEastAsia"/>
      <w:noProof/>
      <w:szCs w:val="20"/>
      <w:lang w:val="en-US"/>
    </w:rPr>
  </w:style>
  <w:style w:styleId="TOC4" w:type="paragraph">
    <w:name w:val="toc 4"/>
    <w:basedOn w:val="Normal"/>
    <w:next w:val="Normal"/>
    <w:autoRedefine/>
    <w:uiPriority w:val="39"/>
    <w:unhideWhenUsed/>
    <w:rsid w:val="003D668B"/>
    <w:pPr>
      <w:spacing w:after="100"/>
      <w:ind w:left="660"/>
    </w:pPr>
    <w:rPr>
      <w:rFonts w:eastAsiaTheme="minorEastAsia"/>
      <w:kern w:val="2"/>
      <w:lang w:val="en-US"/>
      <w14:ligatures w14:val="standardContextual"/>
    </w:rPr>
  </w:style>
  <w:style w:styleId="TOC5" w:type="paragraph">
    <w:name w:val="toc 5"/>
    <w:basedOn w:val="Normal"/>
    <w:next w:val="Normal"/>
    <w:autoRedefine/>
    <w:uiPriority w:val="39"/>
    <w:unhideWhenUsed/>
    <w:rsid w:val="003D668B"/>
    <w:pPr>
      <w:spacing w:after="100"/>
      <w:ind w:left="880"/>
    </w:pPr>
    <w:rPr>
      <w:rFonts w:eastAsiaTheme="minorEastAsia"/>
      <w:kern w:val="2"/>
      <w:lang w:val="en-US"/>
      <w14:ligatures w14:val="standardContextual"/>
    </w:rPr>
  </w:style>
  <w:style w:styleId="TOC6" w:type="paragraph">
    <w:name w:val="toc 6"/>
    <w:basedOn w:val="Normal"/>
    <w:next w:val="Normal"/>
    <w:autoRedefine/>
    <w:uiPriority w:val="39"/>
    <w:unhideWhenUsed/>
    <w:rsid w:val="003D668B"/>
    <w:pPr>
      <w:spacing w:after="100"/>
      <w:ind w:left="1100"/>
    </w:pPr>
    <w:rPr>
      <w:rFonts w:eastAsiaTheme="minorEastAsia"/>
      <w:kern w:val="2"/>
      <w:lang w:val="en-US"/>
      <w14:ligatures w14:val="standardContextual"/>
    </w:rPr>
  </w:style>
  <w:style w:styleId="TOC7" w:type="paragraph">
    <w:name w:val="toc 7"/>
    <w:basedOn w:val="Normal"/>
    <w:next w:val="Normal"/>
    <w:autoRedefine/>
    <w:uiPriority w:val="39"/>
    <w:unhideWhenUsed/>
    <w:rsid w:val="003D668B"/>
    <w:pPr>
      <w:spacing w:after="100"/>
      <w:ind w:left="1320"/>
    </w:pPr>
    <w:rPr>
      <w:rFonts w:eastAsiaTheme="minorEastAsia"/>
      <w:kern w:val="2"/>
      <w:lang w:val="en-US"/>
      <w14:ligatures w14:val="standardContextual"/>
    </w:rPr>
  </w:style>
  <w:style w:styleId="TOC8" w:type="paragraph">
    <w:name w:val="toc 8"/>
    <w:basedOn w:val="Normal"/>
    <w:next w:val="Normal"/>
    <w:autoRedefine/>
    <w:uiPriority w:val="39"/>
    <w:unhideWhenUsed/>
    <w:rsid w:val="003D668B"/>
    <w:pPr>
      <w:spacing w:after="100"/>
      <w:ind w:left="1540"/>
    </w:pPr>
    <w:rPr>
      <w:rFonts w:eastAsiaTheme="minorEastAsia"/>
      <w:kern w:val="2"/>
      <w:lang w:val="en-US"/>
      <w14:ligatures w14:val="standardContextual"/>
    </w:rPr>
  </w:style>
  <w:style w:styleId="TOC9" w:type="paragraph">
    <w:name w:val="toc 9"/>
    <w:basedOn w:val="Normal"/>
    <w:next w:val="Normal"/>
    <w:autoRedefine/>
    <w:uiPriority w:val="39"/>
    <w:unhideWhenUsed/>
    <w:rsid w:val="003D668B"/>
    <w:pPr>
      <w:spacing w:after="100"/>
      <w:ind w:left="1760"/>
    </w:pPr>
    <w:rPr>
      <w:rFonts w:eastAsiaTheme="minorEastAsia"/>
      <w:kern w:val="2"/>
      <w:lang w:val="en-US"/>
      <w14:ligatures w14:val="standardContextual"/>
    </w:rPr>
  </w:style>
  <w:style w:styleId="NormalIndent" w:type="paragraph">
    <w:name w:val="Normal Indent"/>
    <w:basedOn w:val="Normal"/>
    <w:uiPriority w:val="99"/>
    <w:unhideWhenUsed/>
    <w:rsid w:val="003D668B"/>
    <w:pPr>
      <w:widowControl w:val="0"/>
      <w:autoSpaceDE w:val="0"/>
      <w:autoSpaceDN w:val="0"/>
      <w:adjustRightInd w:val="0"/>
      <w:spacing w:after="0" w:line="360" w:lineRule="auto"/>
      <w:ind w:left="720"/>
    </w:pPr>
    <w:rPr>
      <w:rFonts w:cs="Times" w:eastAsiaTheme="minorEastAsia"/>
      <w:noProof/>
      <w:szCs w:val="20"/>
      <w:lang w:val="en-US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003D668B"/>
    <w:rPr>
      <w:rFonts w:ascii="Times New Roman" w:cs="Times" w:eastAsiaTheme="minorEastAsia" w:hAnsi="Times New Roman"/>
      <w:noProof/>
      <w:sz w:val="20"/>
      <w:szCs w:val="20"/>
    </w:rPr>
  </w:style>
  <w:style w:styleId="EndnoteText" w:type="paragraph">
    <w:name w:val="endnote text"/>
    <w:basedOn w:val="Normal"/>
    <w:link w:val="EndnoteTextChar"/>
    <w:uiPriority w:val="99"/>
    <w:semiHidden/>
    <w:unhideWhenUsed/>
    <w:rsid w:val="003D668B"/>
    <w:pPr>
      <w:widowControl w:val="0"/>
      <w:autoSpaceDE w:val="0"/>
      <w:autoSpaceDN w:val="0"/>
      <w:adjustRightInd w:val="0"/>
      <w:spacing w:after="0"/>
    </w:pPr>
    <w:rPr>
      <w:rFonts w:cs="Times" w:eastAsiaTheme="minorEastAsia"/>
      <w:noProof/>
      <w:sz w:val="20"/>
      <w:szCs w:val="20"/>
      <w:lang w:val="en-US"/>
    </w:rPr>
  </w:style>
  <w:style w:styleId="TableofFigures" w:type="paragraph">
    <w:name w:val="table of figures"/>
    <w:basedOn w:val="Normal"/>
    <w:next w:val="Normal"/>
    <w:uiPriority w:val="99"/>
    <w:unhideWhenUsed/>
    <w:rsid w:val="003D668B"/>
    <w:pPr>
      <w:widowControl w:val="0"/>
      <w:autoSpaceDE w:val="0"/>
      <w:autoSpaceDN w:val="0"/>
      <w:adjustRightInd w:val="0"/>
      <w:spacing w:after="0" w:line="360" w:lineRule="auto"/>
    </w:pPr>
    <w:rPr>
      <w:rFonts w:cs="Times" w:eastAsiaTheme="minorEastAsia"/>
      <w:noProof/>
      <w:szCs w:val="20"/>
      <w:lang w:val="en-US"/>
    </w:rPr>
  </w:style>
  <w:style w:styleId="Bibliography" w:type="paragraph">
    <w:name w:val="Bibliography"/>
    <w:basedOn w:val="Normal"/>
    <w:next w:val="Normal"/>
    <w:uiPriority w:val="37"/>
    <w:unhideWhenUsed/>
    <w:rsid w:val="003D668B"/>
    <w:pPr>
      <w:widowControl w:val="0"/>
      <w:tabs>
        <w:tab w:pos="384" w:val="left"/>
      </w:tabs>
      <w:autoSpaceDE w:val="0"/>
      <w:autoSpaceDN w:val="0"/>
      <w:adjustRightInd w:val="0"/>
      <w:spacing w:after="0"/>
      <w:ind w:hanging="384" w:left="384"/>
    </w:pPr>
    <w:rPr>
      <w:rFonts w:cs="Times" w:eastAsiaTheme="minorEastAsia"/>
      <w:noProof/>
      <w:szCs w:val="20"/>
      <w:lang w:val="en-US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3D668B"/>
    <w:rPr>
      <w:rFonts w:ascii="Times New Roman" w:cs="Times" w:eastAsiaTheme="minorEastAsia" w:hAnsi="Times New Roman"/>
      <w:noProof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3D668B"/>
    <w:pPr>
      <w:widowControl w:val="0"/>
      <w:autoSpaceDE w:val="0"/>
      <w:autoSpaceDN w:val="0"/>
      <w:adjustRightInd w:val="0"/>
      <w:spacing w:after="0"/>
    </w:pPr>
    <w:rPr>
      <w:rFonts w:cs="Times" w:eastAsiaTheme="minorEastAsia"/>
      <w:noProof/>
      <w:sz w:val="20"/>
      <w:szCs w:val="20"/>
      <w:lang w:val="en-US"/>
    </w:rPr>
  </w:style>
  <w:style w:styleId="CommentReference" w:type="character">
    <w:name w:val="annotation reference"/>
    <w:basedOn w:val="DefaultParagraphFont"/>
    <w:uiPriority w:val="99"/>
    <w:semiHidden/>
    <w:unhideWhenUsed/>
    <w:rsid w:val="00BC07AD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BC07AD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BC07AD"/>
    <w:rPr>
      <w:sz w:val="20"/>
      <w:szCs w:val="20"/>
      <w:lang w:val="id-ID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BC07AD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BC07AD"/>
    <w:rPr>
      <w:b/>
      <w:bCs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hyperlink" Id="rId87" Target=".\notebooks/snippets/altair.ipynb" TargetMode="External" /><Relationship Type="http://schemas.openxmlformats.org/officeDocument/2006/relationships/hyperlink" Id="rId86" Target="http://altair-viz.github.io" TargetMode="External" /><Relationship Type="http://schemas.openxmlformats.org/officeDocument/2006/relationships/hyperlink" Id="rId20" Target="http://github.com/moelaab/pendata" TargetMode="External" /><Relationship Type="http://schemas.openxmlformats.org/officeDocument/2006/relationships/hyperlink" Id="rId21" Target="http://matplotlib.org/" TargetMode="External" /><Relationship Type="http://schemas.openxmlformats.org/officeDocument/2006/relationships/hyperlink" Id="rId22" Target="http://matplotlib.org/api/pyplot_api.html" TargetMode="External" /><Relationship Type="http://schemas.openxmlformats.org/officeDocument/2006/relationships/hyperlink" Id="rId23" Target="http://matplotlib.org/gallery.html#statistics" TargetMode="External" /><Relationship Type="http://schemas.openxmlformats.org/officeDocument/2006/relationships/hyperlink" Id="rId79" Target="http://seaborn.pydata.org" TargetMode="External" /><Relationship Type="http://schemas.openxmlformats.org/officeDocument/2006/relationships/hyperlink" Id="rId80" Target="http://seaborn.pydata.org/generated/seaborn.regplot.html#seaborn.regplot" TargetMode="External" /><Relationship Type="http://schemas.openxmlformats.org/officeDocument/2006/relationships/hyperlink" Id="rId88" Target="https://altair-viz.github.io/gallery/" TargetMode="External" /><Relationship Type="http://schemas.openxmlformats.org/officeDocument/2006/relationships/hyperlink" Id="rId64" Target="https://matplotlib.org/users/style_sheets.html" TargetMode="External" /><Relationship Type="http://schemas.openxmlformats.org/officeDocument/2006/relationships/hyperlink" Id="rId63" Target="https://seaborn.pydata.org" TargetMode="External" /><Relationship Type="http://schemas.openxmlformats.org/officeDocument/2006/relationships/hyperlink" Id="rId81" Target="https://seaborn.pydata.org/generated/seaborn.heat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.\notebooks/snippets/altair.ipynb" TargetMode="External" /><Relationship Type="http://schemas.openxmlformats.org/officeDocument/2006/relationships/hyperlink" Id="rId86" Target="http://altair-viz.github.io" TargetMode="External" /><Relationship Type="http://schemas.openxmlformats.org/officeDocument/2006/relationships/hyperlink" Id="rId20" Target="http://github.com/moelaab/pendata" TargetMode="External" /><Relationship Type="http://schemas.openxmlformats.org/officeDocument/2006/relationships/hyperlink" Id="rId21" Target="http://matplotlib.org/" TargetMode="External" /><Relationship Type="http://schemas.openxmlformats.org/officeDocument/2006/relationships/hyperlink" Id="rId22" Target="http://matplotlib.org/api/pyplot_api.html" TargetMode="External" /><Relationship Type="http://schemas.openxmlformats.org/officeDocument/2006/relationships/hyperlink" Id="rId23" Target="http://matplotlib.org/gallery.html#statistics" TargetMode="External" /><Relationship Type="http://schemas.openxmlformats.org/officeDocument/2006/relationships/hyperlink" Id="rId79" Target="http://seaborn.pydata.org" TargetMode="External" /><Relationship Type="http://schemas.openxmlformats.org/officeDocument/2006/relationships/hyperlink" Id="rId80" Target="http://seaborn.pydata.org/generated/seaborn.regplot.html#seaborn.regplot" TargetMode="External" /><Relationship Type="http://schemas.openxmlformats.org/officeDocument/2006/relationships/hyperlink" Id="rId88" Target="https://altair-viz.github.io/gallery/" TargetMode="External" /><Relationship Type="http://schemas.openxmlformats.org/officeDocument/2006/relationships/hyperlink" Id="rId64" Target="https://matplotlib.org/users/style_sheets.html" TargetMode="External" /><Relationship Type="http://schemas.openxmlformats.org/officeDocument/2006/relationships/hyperlink" Id="rId63" Target="https://seaborn.pydata.org" TargetMode="External" /><Relationship Type="http://schemas.openxmlformats.org/officeDocument/2006/relationships/hyperlink" Id="rId81" Target="https://seaborn.pydata.org/generated/seaborn.heat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139</Words>
  <Characters>797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Pengantar Sain Data</vt:lpstr>
    </vt:vector>
  </TitlesOfParts>
  <Company/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2026-03-10T23:34:49Z</dcterms:created>
  <dcterms:modified xsi:type="dcterms:W3CDTF">2026-03-10T23:34:49Z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ook">
    <vt:lpwstr/>
  </property>
  <property fmtid="{D5CDD505-2E9C-101B-9397-08002B2CF9AE}" pid="4" name="comments">
    <vt:lpwstr/>
  </property>
  <property fmtid="{D5CDD505-2E9C-101B-9397-08002B2CF9AE}" pid="5" name="crossref">
    <vt:lpwstr/>
  </property>
  <property fmtid="{D5CDD505-2E9C-101B-9397-08002B2CF9AE}" pid="6" name="edit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emplate-partials">
    <vt:lpwstr/>
  </property>
  <property fmtid="{D5CDD505-2E9C-101B-9397-08002B2CF9AE}" pid="13" name="toc-title">
    <vt:lpwstr>Table of contents</vt:lpwstr>
  </property>
</Properties>
</file>