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mc:Ignorable="w14 w15 wp14 w16se w16cid w16 w16cex w16sdtdh">
  <w:body>
    <w:p xmlns:wp14="http://schemas.microsoft.com/office/word/2010/wordml" w:rsidP="3E5D81CD" wp14:paraId="2C078E63" wp14:textId="34A2BA5B">
      <w:pPr>
        <w:jc w:val="center"/>
        <w:rPr>
          <w:rFonts w:ascii="Bookman Old Style" w:hAnsi="Bookman Old Style" w:eastAsia="Bookman Old Style" w:cs="Bookman Old Style"/>
          <w:b w:val="1"/>
          <w:bCs w:val="1"/>
          <w:sz w:val="48"/>
          <w:szCs w:val="48"/>
        </w:rPr>
      </w:pPr>
      <w:r w:rsidRPr="3E5D81CD" w:rsidR="15674C5A">
        <w:rPr>
          <w:rFonts w:ascii="Bookman Old Style" w:hAnsi="Bookman Old Style" w:eastAsia="Bookman Old Style" w:cs="Bookman Old Style"/>
          <w:b w:val="1"/>
          <w:bCs w:val="1"/>
          <w:sz w:val="48"/>
          <w:szCs w:val="48"/>
        </w:rPr>
        <w:t>Dynamic Design</w:t>
      </w:r>
    </w:p>
    <w:p w:rsidR="3E5D81CD" w:rsidP="3E5D81CD" w:rsidRDefault="3E5D81CD" w14:paraId="0C97F2A1" w14:textId="71EC475B">
      <w:pPr>
        <w:pStyle w:val="Normal"/>
        <w:rPr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BB2B40F" wp14:editId="143030A4">
                <wp:extent xmlns:wp="http://schemas.openxmlformats.org/drawingml/2006/wordprocessingDrawing" cx="5943600" cy="4457700"/>
                <wp:effectExtent xmlns:wp="http://schemas.openxmlformats.org/drawingml/2006/wordprocessingDrawing" l="0" t="0" r="19050" b="0"/>
                <wp:docPr xmlns:wp="http://schemas.openxmlformats.org/drawingml/2006/wordprocessingDrawing" id="400636613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4457700"/>
                          <a:chOff x="0" y="0"/>
                          <a:chExt cx="5943600" cy="44577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2554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rot="-10800000" flipV="1">
                            <a:off x="1600200" y="3352801"/>
                            <a:ext cx="6762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23C9E" w:rsidP="00C23C9E" w:rsidRDefault="00C23C9E">
                              <w:pPr>
                                <w:rPr>
                                  <w:rFonts w:ascii="Bookman Old Style" w:hAnsi="Bookman Old Style"/>
                                  <w:color w:val="0000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color w:val="000000"/>
                                  <w:sz w:val="32"/>
                                  <w:szCs w:val="32"/>
                                </w:rPr>
                                <w:t>2ms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590550" y="3352801"/>
                            <a:ext cx="7048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23C9E" w:rsidP="00C23C9E" w:rsidRDefault="00C23C9E">
                              <w:pPr>
                                <w:spacing w:line="256" w:lineRule="auto"/>
                                <w:rPr>
                                  <w:rFonts w:ascii="Bookman Old Style" w:hAnsi="Bookman Old Style"/>
                                  <w:color w:val="0000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color w:val="000000"/>
                                  <w:sz w:val="32"/>
                                  <w:szCs w:val="32"/>
                                </w:rPr>
                                <w:t>0ms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857500" y="3352801"/>
                            <a:ext cx="6667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23C9E" w:rsidP="00C23C9E" w:rsidRDefault="00C23C9E">
                              <w:pPr>
                                <w:spacing w:line="256" w:lineRule="auto"/>
                                <w:rPr>
                                  <w:rFonts w:ascii="Bookman Old Style" w:hAnsi="Bookman Old Style"/>
                                  <w:color w:val="0000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color w:val="000000"/>
                                  <w:sz w:val="32"/>
                                  <w:szCs w:val="32"/>
                                </w:rPr>
                                <w:t>5ms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3838575" y="3352801"/>
                            <a:ext cx="8572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23C9E" w:rsidP="00C23C9E" w:rsidRDefault="00C23C9E">
                              <w:pPr>
                                <w:spacing w:line="256" w:lineRule="auto"/>
                                <w:rPr>
                                  <w:rFonts w:ascii="Bookman Old Style" w:hAnsi="Bookman Old Style"/>
                                  <w:color w:val="0000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color w:val="000000"/>
                                  <w:sz w:val="32"/>
                                  <w:szCs w:val="32"/>
                                </w:rPr>
                                <w:t>150ms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943475" y="3352801"/>
                            <a:ext cx="10001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23C9E" w:rsidP="00C23C9E" w:rsidRDefault="00C23C9E">
                              <w:pPr>
                                <w:spacing w:line="256" w:lineRule="auto"/>
                                <w:rPr>
                                  <w:rFonts w:ascii="Bookman Old Style" w:hAnsi="Bookman Old Style"/>
                                  <w:color w:val="0000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color w:val="000000"/>
                                  <w:sz w:val="32"/>
                                  <w:szCs w:val="32"/>
                                </w:rPr>
                                <w:t>1000ms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E5D81CD" w:rsidR="501AFEB7">
        <w:rPr>
          <w:sz w:val="48"/>
          <w:szCs w:val="48"/>
        </w:rPr>
        <w:t>CPU Load = 20 %</w:t>
      </w:r>
    </w:p>
    <w:p w:rsidR="3E5D81CD" w:rsidP="3E5D81CD" w:rsidRDefault="3E5D81CD" w14:paraId="7FA285F7" w14:textId="46F6FFD0">
      <w:pPr>
        <w:pStyle w:val="Normal"/>
      </w:pPr>
    </w:p>
    <w:p w:rsidR="3E5D81CD" w:rsidP="3E5D81CD" w:rsidRDefault="3E5D81CD" w14:paraId="73A61074" w14:textId="0825C99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2085"/>
        <w:gridCol w:w="1410"/>
        <w:gridCol w:w="1185"/>
        <w:gridCol w:w="1065"/>
        <w:gridCol w:w="2055"/>
      </w:tblGrid>
      <w:tr w:rsidR="3E5D81CD" w:rsidTr="3E5D81CD" w14:paraId="62744278">
        <w:trPr>
          <w:trHeight w:val="5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shd w:val="clear" w:color="auto" w:fill="1E8BCD"/>
            <w:tcMar/>
          </w:tcPr>
          <w:p w:rsidR="4AB70668" w:rsidP="3E5D81CD" w:rsidRDefault="4AB70668" w14:paraId="73D923C7" w14:textId="2E29D52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4AB70668">
              <w:rPr>
                <w:b w:val="1"/>
                <w:bCs w:val="1"/>
                <w:sz w:val="24"/>
                <w:szCs w:val="24"/>
              </w:rPr>
              <w:t>Task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shd w:val="clear" w:color="auto" w:fill="FAE2D5" w:themeFill="accent2" w:themeFillTint="33"/>
            <w:tcMar/>
          </w:tcPr>
          <w:p w:rsidR="513087BB" w:rsidP="3E5D81CD" w:rsidRDefault="513087BB" w14:paraId="7FCF1889" w14:textId="485E648A">
            <w:pPr>
              <w:pStyle w:val="Normal"/>
              <w:rPr>
                <w:sz w:val="24"/>
                <w:szCs w:val="24"/>
              </w:rPr>
            </w:pPr>
            <w:r w:rsidRPr="3E5D81CD" w:rsidR="513087BB">
              <w:rPr>
                <w:b w:val="1"/>
                <w:bCs w:val="1"/>
                <w:sz w:val="24"/>
                <w:szCs w:val="24"/>
              </w:rPr>
              <w:t xml:space="preserve">Task </w:t>
            </w:r>
            <w:r w:rsidRPr="3E5D81CD" w:rsidR="513087BB">
              <w:rPr>
                <w:b w:val="1"/>
                <w:bCs w:val="1"/>
                <w:sz w:val="24"/>
                <w:szCs w:val="24"/>
              </w:rPr>
              <w:t>name</w:t>
            </w:r>
            <w:r w:rsidRPr="3E5D81CD" w:rsidR="513087BB"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E8E8E8" w:themeFill="background2"/>
            <w:tcMar/>
          </w:tcPr>
          <w:p w:rsidR="513087BB" w:rsidP="3E5D81CD" w:rsidRDefault="513087BB" w14:paraId="2D98B85A" w14:textId="0C5AFDE2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3E5D81CD" w:rsidR="513087BB">
              <w:rPr>
                <w:b w:val="1"/>
                <w:bCs w:val="1"/>
                <w:color w:val="auto"/>
                <w:sz w:val="24"/>
                <w:szCs w:val="24"/>
              </w:rPr>
              <w:t xml:space="preserve">Periodicity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A5C9EB" w:themeFill="text2" w:themeFillTint="40"/>
            <w:tcMar/>
          </w:tcPr>
          <w:p w:rsidR="513087BB" w:rsidP="3E5D81CD" w:rsidRDefault="513087BB" w14:paraId="416E7223" w14:textId="2E3695B0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3E5D81CD" w:rsidR="513087BB">
              <w:rPr>
                <w:b w:val="1"/>
                <w:bCs w:val="1"/>
                <w:color w:val="auto"/>
                <w:sz w:val="24"/>
                <w:szCs w:val="24"/>
              </w:rPr>
              <w:t xml:space="preserve">Delay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shd w:val="clear" w:color="auto" w:fill="C1F0C7" w:themeFill="accent3" w:themeFillTint="33"/>
            <w:tcMar/>
          </w:tcPr>
          <w:p w:rsidR="23E8DFB1" w:rsidP="3E5D81CD" w:rsidRDefault="23E8DFB1" w14:paraId="01E0A3DB" w14:textId="04E6A698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3E5D81CD" w:rsidR="23E8DFB1">
              <w:rPr>
                <w:b w:val="1"/>
                <w:bCs w:val="1"/>
                <w:color w:val="auto"/>
                <w:sz w:val="24"/>
                <w:szCs w:val="24"/>
              </w:rPr>
              <w:t>P</w:t>
            </w:r>
            <w:r w:rsidRPr="3E5D81CD" w:rsidR="23E8DFB1">
              <w:rPr>
                <w:b w:val="1"/>
                <w:bCs w:val="1"/>
                <w:color w:val="auto"/>
                <w:sz w:val="24"/>
                <w:szCs w:val="24"/>
              </w:rPr>
              <w:t>riority</w:t>
            </w:r>
            <w:r w:rsidRPr="3E5D81CD" w:rsidR="23E8DFB1">
              <w:rPr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D9F2D0" w:themeFill="accent6" w:themeFillTint="33"/>
            <w:tcMar/>
          </w:tcPr>
          <w:p w:rsidR="23E8DFB1" w:rsidP="3E5D81CD" w:rsidRDefault="23E8DFB1" w14:paraId="7FB7B57E" w14:textId="18F3CFDA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3E5D81CD" w:rsidR="23E8DFB1">
              <w:rPr>
                <w:b w:val="1"/>
                <w:bCs w:val="1"/>
                <w:color w:val="auto"/>
                <w:sz w:val="24"/>
                <w:szCs w:val="24"/>
              </w:rPr>
              <w:t xml:space="preserve">Execution </w:t>
            </w:r>
            <w:r w:rsidRPr="3E5D81CD" w:rsidR="23E8DFB1">
              <w:rPr>
                <w:b w:val="1"/>
                <w:bCs w:val="1"/>
                <w:color w:val="auto"/>
                <w:sz w:val="24"/>
                <w:szCs w:val="24"/>
              </w:rPr>
              <w:t xml:space="preserve">Time </w:t>
            </w:r>
          </w:p>
        </w:tc>
      </w:tr>
      <w:tr w:rsidR="3E5D81CD" w:rsidTr="3E5D81CD" w14:paraId="3A740C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1A983" w:themeFill="accent2" w:themeFillTint="99"/>
            <w:tcMar/>
          </w:tcPr>
          <w:p w:rsidR="23E8DFB1" w:rsidP="3E5D81CD" w:rsidRDefault="23E8DFB1" w14:paraId="6090003D" w14:textId="6C8254D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23E8DFB1">
              <w:rPr>
                <w:b w:val="1"/>
                <w:bCs w:val="1"/>
                <w:sz w:val="24"/>
                <w:szCs w:val="24"/>
              </w:rPr>
              <w:t>T1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1EA08181" w:rsidP="3E5D81CD" w:rsidRDefault="1EA08181" w14:paraId="4EB385A3" w14:textId="6E3478C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1EA08181">
              <w:rPr>
                <w:b w:val="1"/>
                <w:bCs w:val="1"/>
                <w:sz w:val="24"/>
                <w:szCs w:val="24"/>
              </w:rPr>
              <w:t>LCD_TASK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960653C" w:rsidP="3E5D81CD" w:rsidRDefault="3960653C" w14:paraId="4142D3DF" w14:textId="0CB6738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E5D81CD" w:rsidR="3960653C">
              <w:rPr>
                <w:b w:val="1"/>
                <w:bCs w:val="1"/>
                <w:sz w:val="24"/>
                <w:szCs w:val="24"/>
              </w:rPr>
              <w:t>2</w:t>
            </w:r>
            <w:r w:rsidRPr="3E5D81CD" w:rsidR="6FE2A712">
              <w:rPr>
                <w:b w:val="1"/>
                <w:bCs w:val="1"/>
                <w:sz w:val="24"/>
                <w:szCs w:val="24"/>
              </w:rPr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5840596B" w:rsidP="3E5D81CD" w:rsidRDefault="5840596B" w14:paraId="4E521083" w14:textId="52BB37A8">
            <w:pPr>
              <w:pStyle w:val="Normal"/>
            </w:pPr>
            <w:r w:rsidR="5840596B">
              <w:rPr/>
              <w:t xml:space="preserve">        </w:t>
            </w:r>
            <w:r w:rsidRPr="3E5D81CD" w:rsidR="5840596B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2B402C5A" w:rsidP="3E5D81CD" w:rsidRDefault="2B402C5A" w14:paraId="006BB71F" w14:textId="434C4309">
            <w:pPr>
              <w:pStyle w:val="Normal"/>
            </w:pPr>
            <w:r w:rsidR="2B402C5A">
              <w:rPr/>
              <w:t xml:space="preserve">      </w:t>
            </w:r>
            <w:r w:rsidRPr="3E5D81CD" w:rsidR="2B402C5A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D772482" w:rsidP="3E5D81CD" w:rsidRDefault="3D772482" w14:paraId="355284F7" w14:textId="70683285">
            <w:pPr>
              <w:pStyle w:val="Normal"/>
            </w:pPr>
            <w:r w:rsidR="3D772482">
              <w:rPr/>
              <w:t xml:space="preserve">              </w:t>
            </w:r>
            <w:r w:rsidR="01E52FF1">
              <w:rPr/>
              <w:t xml:space="preserve"> </w:t>
            </w:r>
            <w:r w:rsidRPr="3E5D81CD" w:rsidR="3D772482">
              <w:rPr>
                <w:b w:val="1"/>
                <w:bCs w:val="1"/>
              </w:rPr>
              <w:t xml:space="preserve">20us </w:t>
            </w:r>
            <w:r w:rsidR="3D772482">
              <w:rPr/>
              <w:t xml:space="preserve">  </w:t>
            </w:r>
          </w:p>
        </w:tc>
      </w:tr>
      <w:tr w:rsidR="3E5D81CD" w:rsidTr="3E5D81CD" w14:paraId="7064185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47D459" w:themeFill="accent3" w:themeFillTint="99"/>
            <w:tcMar/>
          </w:tcPr>
          <w:p w:rsidR="23E8DFB1" w:rsidP="3E5D81CD" w:rsidRDefault="23E8DFB1" w14:paraId="2D261030" w14:textId="192413B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23E8DFB1">
              <w:rPr>
                <w:b w:val="1"/>
                <w:bCs w:val="1"/>
                <w:sz w:val="24"/>
                <w:szCs w:val="24"/>
              </w:rPr>
              <w:t>T2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2495C29" w:rsidP="3E5D81CD" w:rsidRDefault="02495C29" w14:paraId="02003A35" w14:textId="11AF3C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02495C29">
              <w:rPr>
                <w:b w:val="1"/>
                <w:bCs w:val="1"/>
                <w:sz w:val="24"/>
                <w:szCs w:val="24"/>
              </w:rPr>
              <w:t>KPD_Task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30B5039" w:rsidP="3E5D81CD" w:rsidRDefault="230B5039" w14:paraId="6B9F2489" w14:textId="1345A52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="230B5039">
              <w:rPr/>
              <w:t xml:space="preserve">    </w:t>
            </w:r>
            <w:r w:rsidRPr="3E5D81CD" w:rsidR="230B5039">
              <w:rPr>
                <w:b w:val="1"/>
                <w:bCs w:val="1"/>
                <w:sz w:val="24"/>
                <w:szCs w:val="24"/>
              </w:rPr>
              <w:t>150</w:t>
            </w:r>
            <w:r w:rsidRPr="3E5D81CD" w:rsidR="518BD3A2">
              <w:rPr>
                <w:b w:val="1"/>
                <w:bCs w:val="1"/>
                <w:sz w:val="24"/>
                <w:szCs w:val="24"/>
              </w:rPr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4D3C5F87" w:rsidP="3E5D81CD" w:rsidRDefault="4D3C5F87" w14:paraId="66D20F1E" w14:textId="683323AB">
            <w:pPr>
              <w:pStyle w:val="Normal"/>
              <w:rPr>
                <w:b w:val="1"/>
                <w:bCs w:val="1"/>
              </w:rPr>
            </w:pPr>
            <w:r w:rsidR="4D3C5F87">
              <w:rPr/>
              <w:t xml:space="preserve">       </w:t>
            </w:r>
            <w:r w:rsidRPr="3E5D81CD" w:rsidR="4D3C5F87">
              <w:rPr>
                <w:b w:val="1"/>
                <w:bCs w:val="1"/>
              </w:rPr>
              <w:t xml:space="preserve"> </w:t>
            </w:r>
            <w:r w:rsidRPr="3E5D81CD" w:rsidR="4D3C5F87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742DA902" w:rsidP="3E5D81CD" w:rsidRDefault="742DA902" w14:paraId="45A85A92" w14:textId="11E73948">
            <w:pPr>
              <w:pStyle w:val="Normal"/>
            </w:pPr>
            <w:r w:rsidR="742DA902">
              <w:rPr/>
              <w:t xml:space="preserve">       </w:t>
            </w:r>
            <w:r w:rsidRPr="3E5D81CD" w:rsidR="742DA90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4042771D" w:rsidP="3E5D81CD" w:rsidRDefault="4042771D" w14:paraId="1F475579" w14:textId="523AC7C6">
            <w:pPr>
              <w:pStyle w:val="Normal"/>
            </w:pPr>
            <w:r w:rsidR="4042771D">
              <w:rPr/>
              <w:t xml:space="preserve">              </w:t>
            </w:r>
            <w:r w:rsidR="547A8CED">
              <w:rPr/>
              <w:t xml:space="preserve"> </w:t>
            </w:r>
            <w:r w:rsidRPr="3E5D81CD" w:rsidR="547A8CED">
              <w:rPr>
                <w:b w:val="1"/>
                <w:bCs w:val="1"/>
              </w:rPr>
              <w:t>50us</w:t>
            </w:r>
          </w:p>
        </w:tc>
      </w:tr>
      <w:tr w:rsidR="3E5D81CD" w:rsidTr="3E5D81CD" w14:paraId="6188935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60CAF3" w:themeFill="accent4" w:themeFillTint="99"/>
            <w:tcMar/>
          </w:tcPr>
          <w:p w:rsidR="23E8DFB1" w:rsidP="3E5D81CD" w:rsidRDefault="23E8DFB1" w14:paraId="0EAB28A9" w14:textId="0A414D6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23E8DFB1">
              <w:rPr>
                <w:b w:val="1"/>
                <w:bCs w:val="1"/>
                <w:sz w:val="24"/>
                <w:szCs w:val="24"/>
              </w:rPr>
              <w:t>T3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7B49B7A" w:rsidP="3E5D81CD" w:rsidRDefault="57B49B7A" w14:paraId="10956203" w14:textId="326BD5D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57B49B7A">
              <w:rPr>
                <w:b w:val="1"/>
                <w:bCs w:val="1"/>
                <w:sz w:val="24"/>
                <w:szCs w:val="24"/>
              </w:rPr>
              <w:t>KEYPAD_Update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A004748" w:rsidP="3E5D81CD" w:rsidRDefault="2A004748" w14:paraId="426CF8B9" w14:textId="7BB30F52">
            <w:pPr>
              <w:pStyle w:val="Normal"/>
              <w:rPr>
                <w:b w:val="1"/>
                <w:bCs w:val="1"/>
              </w:rPr>
            </w:pPr>
            <w:r w:rsidR="2A004748">
              <w:rPr/>
              <w:t xml:space="preserve">        </w:t>
            </w:r>
            <w:r w:rsidRPr="3E5D81CD" w:rsidR="2A004748">
              <w:rPr>
                <w:b w:val="1"/>
                <w:bCs w:val="1"/>
                <w:sz w:val="24"/>
                <w:szCs w:val="24"/>
              </w:rPr>
              <w:t>5</w:t>
            </w:r>
            <w:r w:rsidRPr="3E5D81CD" w:rsidR="61B4AC03">
              <w:rPr>
                <w:b w:val="1"/>
                <w:bCs w:val="1"/>
                <w:sz w:val="24"/>
                <w:szCs w:val="24"/>
              </w:rPr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3B844793" w:rsidP="3E5D81CD" w:rsidRDefault="3B844793" w14:paraId="67ED536A" w14:textId="24D3E9B4">
            <w:pPr>
              <w:pStyle w:val="Normal"/>
            </w:pPr>
            <w:r w:rsidR="3B844793">
              <w:rPr/>
              <w:t xml:space="preserve">        </w:t>
            </w:r>
            <w:r w:rsidRPr="3E5D81CD" w:rsidR="3B844793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765180B7" w:rsidP="3E5D81CD" w:rsidRDefault="765180B7" w14:paraId="39698C3A" w14:textId="56BF3FC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E5D81CD" w:rsidR="765180B7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7EC5787A" w:rsidP="3E5D81CD" w:rsidRDefault="7EC5787A" w14:paraId="2EAF53E0" w14:textId="13E311CA">
            <w:pPr>
              <w:pStyle w:val="Normal"/>
              <w:rPr>
                <w:b w:val="1"/>
                <w:bCs w:val="1"/>
              </w:rPr>
            </w:pPr>
            <w:r w:rsidR="7EC5787A">
              <w:rPr/>
              <w:t xml:space="preserve">             </w:t>
            </w:r>
            <w:r w:rsidRPr="3E5D81CD" w:rsidR="7EC5787A">
              <w:rPr>
                <w:b w:val="1"/>
                <w:bCs w:val="1"/>
              </w:rPr>
              <w:t xml:space="preserve"> </w:t>
            </w:r>
            <w:r w:rsidRPr="3E5D81CD" w:rsidR="4CDDF22F">
              <w:rPr>
                <w:b w:val="1"/>
                <w:bCs w:val="1"/>
              </w:rPr>
              <w:t>1</w:t>
            </w:r>
            <w:r w:rsidRPr="3E5D81CD" w:rsidR="5A4C763D">
              <w:rPr>
                <w:b w:val="1"/>
                <w:bCs w:val="1"/>
              </w:rPr>
              <w:t>00</w:t>
            </w:r>
            <w:r w:rsidRPr="3E5D81CD" w:rsidR="7EC5787A">
              <w:rPr>
                <w:b w:val="1"/>
                <w:bCs w:val="1"/>
              </w:rPr>
              <w:t>us</w:t>
            </w:r>
          </w:p>
        </w:tc>
      </w:tr>
      <w:tr w:rsidR="3E5D81CD" w:rsidTr="3E5D81CD" w14:paraId="71E4B3C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86DCB" w:themeFill="accent5" w:themeFillTint="99"/>
            <w:tcMar/>
          </w:tcPr>
          <w:p w:rsidR="23E8DFB1" w:rsidP="3E5D81CD" w:rsidRDefault="23E8DFB1" w14:paraId="7F4724D1" w14:textId="2B40C51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E5D81CD" w:rsidR="23E8DFB1">
              <w:rPr>
                <w:b w:val="1"/>
                <w:bCs w:val="1"/>
                <w:sz w:val="28"/>
                <w:szCs w:val="28"/>
              </w:rPr>
              <w:t>T4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728675B2" w:rsidP="3E5D81CD" w:rsidRDefault="728675B2" w14:paraId="2B19BEF6" w14:textId="669EE2E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E5D81CD" w:rsidR="728675B2">
              <w:rPr>
                <w:b w:val="1"/>
                <w:bCs w:val="1"/>
                <w:sz w:val="24"/>
                <w:szCs w:val="24"/>
              </w:rPr>
              <w:t>Display_task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6433CBEA" w:rsidP="3E5D81CD" w:rsidRDefault="6433CBEA" w14:paraId="73F0164F" w14:textId="054CB275">
            <w:pPr>
              <w:pStyle w:val="Normal"/>
              <w:rPr>
                <w:b w:val="1"/>
                <w:bCs w:val="1"/>
              </w:rPr>
            </w:pPr>
            <w:r w:rsidR="6433CBEA">
              <w:rPr/>
              <w:t xml:space="preserve">    </w:t>
            </w:r>
            <w:r w:rsidRPr="3E5D81CD" w:rsidR="6433CBEA">
              <w:rPr>
                <w:b w:val="1"/>
                <w:bCs w:val="1"/>
                <w:sz w:val="24"/>
                <w:szCs w:val="24"/>
              </w:rPr>
              <w:t>1000</w:t>
            </w:r>
            <w:r w:rsidRPr="3E5D81CD" w:rsidR="387E022A">
              <w:rPr>
                <w:b w:val="1"/>
                <w:bCs w:val="1"/>
                <w:sz w:val="24"/>
                <w:szCs w:val="24"/>
              </w:rPr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6E524104" w:rsidP="3E5D81CD" w:rsidRDefault="6E524104" w14:paraId="35F555DA" w14:textId="445DF151">
            <w:pPr>
              <w:pStyle w:val="Normal"/>
            </w:pPr>
            <w:r w:rsidR="6E524104">
              <w:rPr/>
              <w:t xml:space="preserve">        </w:t>
            </w:r>
            <w:r w:rsidRPr="3E5D81CD" w:rsidR="6E524104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6806F1D7" w:rsidP="3E5D81CD" w:rsidRDefault="6806F1D7" w14:paraId="2081FBCD" w14:textId="6097E825">
            <w:pPr>
              <w:pStyle w:val="Normal"/>
            </w:pPr>
            <w:r w:rsidR="6806F1D7">
              <w:rPr/>
              <w:t xml:space="preserve">        </w:t>
            </w:r>
            <w:r w:rsidRPr="3E5D81CD" w:rsidR="6806F1D7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26C0227" w:rsidP="3E5D81CD" w:rsidRDefault="626C0227" w14:paraId="7CDEB8D3" w14:textId="7941F051">
            <w:pPr>
              <w:pStyle w:val="Normal"/>
            </w:pPr>
            <w:r w:rsidR="626C0227">
              <w:rPr/>
              <w:t xml:space="preserve">       </w:t>
            </w:r>
            <w:r w:rsidR="6D936E8D">
              <w:rPr/>
              <w:t xml:space="preserve">        </w:t>
            </w:r>
            <w:r w:rsidRPr="3E5D81CD" w:rsidR="6D936E8D">
              <w:rPr>
                <w:b w:val="1"/>
                <w:bCs w:val="1"/>
              </w:rPr>
              <w:t>20us</w:t>
            </w:r>
          </w:p>
        </w:tc>
      </w:tr>
    </w:tbl>
    <w:p w:rsidR="3E5D81CD" w:rsidP="3E5D81CD" w:rsidRDefault="3E5D81CD" w14:paraId="642280CC" w14:textId="3C93E9FB">
      <w:pPr>
        <w:pStyle w:val="Normal"/>
      </w:pPr>
    </w:p>
    <w:p w:rsidR="43D5DC07" w:rsidP="3E5D81CD" w:rsidRDefault="43D5DC07" w14:paraId="32BEF9A6" w14:textId="7CC129BA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3E5D81CD" w:rsidR="43D5DC07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UART Frame Structure</w:t>
      </w:r>
    </w:p>
    <w:p w:rsidR="3E5D81CD" w:rsidP="3E5D81CD" w:rsidRDefault="3E5D81CD" w14:paraId="30B1740D" w14:textId="5E33C16D">
      <w:pPr>
        <w:pStyle w:val="Normal"/>
        <w:jc w:val="center"/>
        <w:rPr>
          <w:sz w:val="32"/>
          <w:szCs w:val="32"/>
        </w:rPr>
      </w:pPr>
    </w:p>
    <w:p w:rsidR="43D5DC07" w:rsidP="3E5D81CD" w:rsidRDefault="43D5DC07" w14:paraId="1599618F" w14:textId="68FB1468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Start Byte: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 fixed value (0xFF) marks the beginning of a frame.</w:t>
      </w:r>
    </w:p>
    <w:p w:rsidR="43D5DC07" w:rsidP="3E5D81CD" w:rsidRDefault="43D5DC07" w14:paraId="2B67D0A7" w14:textId="5AEB6CF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Data Byte: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 single byte 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containing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payload information (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likely the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key value in this case).</w:t>
      </w:r>
    </w:p>
    <w:p w:rsidR="43D5DC07" w:rsidP="3E5D81CD" w:rsidRDefault="43D5DC07" w14:paraId="3E9EB9A6" w14:textId="467BB49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Checksum Byte: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 basic calculated checksum to help detect transmission errors.</w:t>
      </w:r>
    </w:p>
    <w:p w:rsidR="43D5DC07" w:rsidP="3E5D81CD" w:rsidRDefault="43D5DC07" w14:paraId="611F89DA" w14:textId="2DE45FE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End Byte: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Another fixed value (0xFF) signals the end of the frame.</w:t>
      </w:r>
    </w:p>
    <w:p w:rsidR="43D5DC07" w:rsidP="3E5D81CD" w:rsidRDefault="43D5DC07" w14:paraId="6641959C" w14:textId="44F8D25B">
      <w:p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Why Use a Frame?</w:t>
      </w:r>
    </w:p>
    <w:p w:rsidR="43D5DC07" w:rsidP="3E5D81CD" w:rsidRDefault="43D5DC07" w14:paraId="09277585" w14:textId="06A572C9">
      <w:p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UART communication at its core is asynchronous and serial. This means:</w:t>
      </w:r>
    </w:p>
    <w:p w:rsidR="43D5DC07" w:rsidP="3E5D81CD" w:rsidRDefault="43D5DC07" w14:paraId="194BE3DA" w14:textId="4717292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No Clock Signal: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There's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no shared clock between the transmitter and receiver.</w:t>
      </w:r>
    </w:p>
    <w:p w:rsidR="43D5DC07" w:rsidP="3E5D81CD" w:rsidRDefault="43D5DC07" w14:paraId="19FC87B6" w14:textId="276959F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Byte at a Time: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Data is sent one byte after another.</w:t>
      </w:r>
    </w:p>
    <w:p w:rsidR="43D5DC07" w:rsidP="3E5D81CD" w:rsidRDefault="43D5DC07" w14:paraId="105D1AFE" w14:textId="4EA95A4D">
      <w:p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Framing provides structure to this stream of bytes:</w:t>
      </w:r>
    </w:p>
    <w:p w:rsidR="43D5DC07" w:rsidP="3E5D81CD" w:rsidRDefault="43D5DC07" w14:paraId="19FBDCCC" w14:textId="785BD8F8">
      <w:pPr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Synchronization: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Start and end bytes help the receiver know where a valid transmission unit begins and ends.</w:t>
      </w:r>
    </w:p>
    <w:p w:rsidR="43D5DC07" w:rsidP="3E5D81CD" w:rsidRDefault="43D5DC07" w14:paraId="0DE739A8" w14:textId="27BCC2D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E5D81CD" w:rsidR="43D5DC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Basic Error Detection: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checksum offers 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 simple way</w:t>
      </w:r>
      <w:r w:rsidRPr="3E5D81CD" w:rsidR="43D5D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to check for potential corruption during transmission.</w:t>
      </w:r>
    </w:p>
    <w:p w:rsidR="3E5D81CD" w:rsidP="3E5D81CD" w:rsidRDefault="3E5D81CD" w14:paraId="56D88612" w14:textId="205BECC6">
      <w:pPr>
        <w:pStyle w:val="Normal"/>
        <w:shd w:val="clear" w:color="auto" w:fill="FFFFFF" w:themeFill="background1"/>
        <w:jc w:val="left"/>
        <w:rPr>
          <w:b w:val="1"/>
          <w:bCs w:val="1"/>
          <w:color w:val="auto"/>
          <w:sz w:val="40"/>
          <w:szCs w:val="40"/>
        </w:rPr>
      </w:pPr>
    </w:p>
    <w:p w:rsidR="3E5D81CD" w:rsidP="3E5D81CD" w:rsidRDefault="3E5D81CD" w14:paraId="6CF63322" w14:textId="46A56062">
      <w:pPr>
        <w:pStyle w:val="Normal"/>
        <w:shd w:val="clear" w:color="auto" w:fill="FFFFFF" w:themeFill="background1"/>
        <w:jc w:val="left"/>
        <w:rPr>
          <w:b w:val="1"/>
          <w:bCs w:val="1"/>
          <w:color w:val="auto"/>
          <w:sz w:val="40"/>
          <w:szCs w:val="40"/>
        </w:rPr>
      </w:pPr>
    </w:p>
    <w:p w:rsidR="3E5D81CD" w:rsidP="3E5D81CD" w:rsidRDefault="3E5D81CD" w14:paraId="4576B143" w14:textId="2B2E6580">
      <w:pPr>
        <w:pStyle w:val="Normal"/>
        <w:shd w:val="clear" w:color="auto" w:fill="FFFFFF" w:themeFill="background1"/>
        <w:jc w:val="left"/>
        <w:rPr>
          <w:b w:val="1"/>
          <w:bCs w:val="1"/>
          <w:color w:val="auto"/>
          <w:sz w:val="40"/>
          <w:szCs w:val="40"/>
        </w:rPr>
      </w:pPr>
    </w:p>
    <w:p w:rsidR="3A9C33C6" w:rsidP="3E5D81CD" w:rsidRDefault="3A9C33C6" w14:paraId="5C4486F4" w14:textId="329611B3">
      <w:pPr>
        <w:pStyle w:val="Normal"/>
        <w:shd w:val="clear" w:color="auto" w:fill="FFFFFF" w:themeFill="background1"/>
        <w:jc w:val="left"/>
        <w:rPr>
          <w:b w:val="1"/>
          <w:bCs w:val="1"/>
          <w:color w:val="auto"/>
          <w:sz w:val="40"/>
          <w:szCs w:val="40"/>
        </w:rPr>
      </w:pPr>
      <w:r w:rsidRPr="3E5D81CD" w:rsidR="3A9C33C6">
        <w:rPr>
          <w:b w:val="1"/>
          <w:bCs w:val="1"/>
          <w:color w:val="auto"/>
          <w:sz w:val="40"/>
          <w:szCs w:val="40"/>
        </w:rPr>
        <w:t>Milestones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5369"/>
      </w:tblGrid>
      <w:tr w:rsidR="3E5D81CD" w:rsidTr="3E5D81CD" w14:paraId="7E4ACEA7">
        <w:trPr>
          <w:trHeight w:val="315"/>
        </w:trPr>
        <w:tc>
          <w:tcPr>
            <w:tcW w:w="41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30F1EDA9" w14:textId="2378FFD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Team A</w:t>
            </w:r>
          </w:p>
        </w:tc>
        <w:tc>
          <w:tcPr>
            <w:tcW w:w="5369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67DF8ED5" w14:textId="3C705AB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Team B</w:t>
            </w:r>
          </w:p>
        </w:tc>
      </w:tr>
      <w:tr w:rsidR="3E5D81CD" w:rsidTr="3E5D81CD" w14:paraId="067EB8EC">
        <w:trPr>
          <w:trHeight w:val="315"/>
        </w:trPr>
        <w:tc>
          <w:tcPr>
            <w:tcW w:w="41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4ED1071" w14:textId="5DD74B1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Heba Elsayed Fouad</w:t>
            </w:r>
          </w:p>
        </w:tc>
        <w:tc>
          <w:tcPr>
            <w:tcW w:w="5369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8D1052F" w14:textId="4678DBA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Mohamed Abdelkader</w:t>
            </w:r>
          </w:p>
        </w:tc>
      </w:tr>
      <w:tr w:rsidR="3E5D81CD" w:rsidTr="3E5D81CD" w14:paraId="3AD50386">
        <w:trPr>
          <w:trHeight w:val="570"/>
        </w:trPr>
        <w:tc>
          <w:tcPr>
            <w:tcW w:w="41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0CBCFCB" w14:textId="40DCCEC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Mohamed Ahmed Fouad</w:t>
            </w:r>
          </w:p>
        </w:tc>
        <w:tc>
          <w:tcPr>
            <w:tcW w:w="5369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4843FEC" w14:textId="4074AAB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Omer Ahmed Ali</w:t>
            </w:r>
          </w:p>
        </w:tc>
      </w:tr>
    </w:tbl>
    <w:p w:rsidR="3E5D81CD" w:rsidP="3E5D81CD" w:rsidRDefault="3E5D81CD" w14:paraId="66CD85A2" w14:textId="19401385">
      <w:pPr>
        <w:rPr>
          <w:sz w:val="32"/>
          <w:szCs w:val="32"/>
        </w:rPr>
      </w:pPr>
    </w:p>
    <w:p w:rsidR="3E5D81CD" w:rsidP="3E5D81CD" w:rsidRDefault="3E5D81CD" w14:paraId="7501286C" w14:textId="484D3FE5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2430"/>
        <w:gridCol w:w="1380"/>
        <w:gridCol w:w="3551"/>
      </w:tblGrid>
      <w:tr w:rsidR="3E5D81CD" w:rsidTr="3E5D81CD" w14:paraId="593F24AA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6D41EBEA" w14:textId="252C8A5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Implementation</w:t>
            </w:r>
          </w:p>
        </w:tc>
      </w:tr>
      <w:tr w:rsidR="3E5D81CD" w:rsidTr="3E5D81CD" w14:paraId="31A3584C">
        <w:trPr>
          <w:trHeight w:val="315"/>
        </w:trPr>
        <w:tc>
          <w:tcPr>
            <w:tcW w:w="3840" w:type="dxa"/>
            <w:gridSpan w:val="2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83C0347" w14:textId="2B2A66B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  <w:t>Team A</w:t>
            </w:r>
          </w:p>
        </w:tc>
        <w:tc>
          <w:tcPr>
            <w:tcW w:w="4931" w:type="dxa"/>
            <w:gridSpan w:val="2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38A90AC7" w14:textId="0326D834">
            <w:pPr>
              <w:spacing w:before="0" w:beforeAutospacing="off" w:after="0" w:afterAutospacing="off"/>
              <w:jc w:val="center"/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  <w:t>Team B</w:t>
            </w:r>
          </w:p>
        </w:tc>
      </w:tr>
      <w:tr w:rsidR="3E5D81CD" w:rsidTr="3E5D81CD" w14:paraId="4A313E45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21494C9" w:rsidP="3E5D81CD" w:rsidRDefault="321494C9" w14:paraId="623CF79B" w14:textId="117A4DE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21494C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Component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8735279" w14:textId="7B5D064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Owner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35EADD3" w:rsidP="3E5D81CD" w:rsidRDefault="635EADD3" w14:paraId="095245D6" w14:textId="117A4DE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635EADD3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Component</w:t>
            </w:r>
          </w:p>
          <w:p w:rsidR="3E5D81CD" w:rsidP="3E5D81CD" w:rsidRDefault="3E5D81CD" w14:paraId="681584B9" w14:textId="35CAF037">
            <w:pPr>
              <w:pStyle w:val="Normal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CBDDCFC" w14:textId="58F687E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Owner</w:t>
            </w:r>
          </w:p>
        </w:tc>
      </w:tr>
      <w:tr w:rsidR="3E5D81CD" w:rsidTr="3E5D81CD" w14:paraId="159543DC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5E094C37" w14:textId="517FB25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  <w:t>MCAL Modules</w:t>
            </w:r>
          </w:p>
        </w:tc>
      </w:tr>
      <w:tr w:rsidR="3E5D81CD" w:rsidTr="3E5D81CD" w14:paraId="71AFE75C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1DD569F" w14:textId="39E1759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RCC Driver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E727528" w14:textId="090DD9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Heba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1611B7B" w14:textId="300086C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RCC Driver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71F178F" w14:textId="1B1D5B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Abdelkader</w:t>
            </w:r>
          </w:p>
        </w:tc>
      </w:tr>
      <w:tr w:rsidR="3E5D81CD" w:rsidTr="3E5D81CD" w14:paraId="783F4738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CC825D8" w14:textId="02DCF82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GPIO Driver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509A0616" w14:textId="03FC4EC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Heba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D6E7E4B" w14:textId="66410EE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GPIO Driver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2CF413A" w14:textId="2F9E96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Abdelkader</w:t>
            </w:r>
          </w:p>
        </w:tc>
      </w:tr>
      <w:tr w:rsidR="3E5D81CD" w:rsidTr="3E5D81CD" w14:paraId="3E86446E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5C415D62" w14:textId="285E463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SysTick</w:t>
            </w: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 xml:space="preserve"> Driver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7F2C907" w14:textId="567A1E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Ahmed Fouad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527E829A" w14:textId="42FF62D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SysTick</w:t>
            </w: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 xml:space="preserve"> Driver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8B84BF5" w14:textId="703753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Abdelkader</w:t>
            </w:r>
          </w:p>
        </w:tc>
      </w:tr>
      <w:tr w:rsidR="3E5D81CD" w:rsidTr="3E5D81CD" w14:paraId="128158A9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1C516C6" w14:textId="18EF502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NVIC Driver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0CB6066" w14:textId="31634CD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Heba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112928A" w14:textId="3B6E0D8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NVIC Driver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BAB0344" w14:textId="756EC7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Omar</w:t>
            </w:r>
          </w:p>
        </w:tc>
      </w:tr>
      <w:tr w:rsidR="3E5D81CD" w:rsidTr="3E5D81CD" w14:paraId="51B909FB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DE8F884" w14:textId="3ADD8D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RTC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5E17382A" w14:textId="0551613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Heba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73427F3" w14:textId="2482FCA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RTC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DC13891" w14:textId="511648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Omar</w:t>
            </w:r>
          </w:p>
        </w:tc>
      </w:tr>
      <w:tr w:rsidR="3E5D81CD" w:rsidTr="3E5D81CD" w14:paraId="11C85CA6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302DF7C" w14:textId="3EAA476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USART Driver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262DA0C" w14:textId="6DD03E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Heba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3456DB07" w14:textId="291E613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USART Driver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6F480EF" w14:textId="6916D9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Abdelkader</w:t>
            </w:r>
          </w:p>
        </w:tc>
      </w:tr>
      <w:tr w:rsidR="3E5D81CD" w:rsidTr="3E5D81CD" w14:paraId="53C54927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CA97676" w14:textId="2A31EEA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  <w:t>HAL Modules</w:t>
            </w:r>
          </w:p>
        </w:tc>
      </w:tr>
      <w:tr w:rsidR="3E5D81CD" w:rsidTr="3E5D81CD" w14:paraId="19AE69B8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78CC821" w14:textId="45A3062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Keypad Driver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0F55C9A" w14:textId="21B7F5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Ahmed Fouad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627D385B" w14:textId="471C7D3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Keypad Driver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F719484" w14:textId="149CED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Omar</w:t>
            </w:r>
          </w:p>
        </w:tc>
      </w:tr>
      <w:tr w:rsidR="3E5D81CD" w:rsidTr="3E5D81CD" w14:paraId="49410106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EC179EA" w14:textId="08340EE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LCD Driver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618E374" w14:textId="717E8D1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Ahmed Fouad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7C06F13" w14:textId="65121E5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LCD Driver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B106929" w14:textId="095EF42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Abdelkader</w:t>
            </w:r>
          </w:p>
        </w:tc>
      </w:tr>
      <w:tr w:rsidR="3E5D81CD" w:rsidTr="3E5D81CD" w14:paraId="77B36C4E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A45E03D" w14:textId="1652A02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  <w:t>Service Modules</w:t>
            </w:r>
          </w:p>
        </w:tc>
      </w:tr>
      <w:tr w:rsidR="3E5D81CD" w:rsidTr="3E5D81CD" w14:paraId="74D23C94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F057261" w14:textId="22C27FD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Scheduler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6D84742D" w14:textId="67F663B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Ahmed Fouad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2D32C7A" w14:textId="7509F0D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Scheduler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8A14772" w14:textId="63EA07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Omar</w:t>
            </w:r>
          </w:p>
        </w:tc>
      </w:tr>
      <w:tr w:rsidR="3E5D81CD" w:rsidTr="3E5D81CD" w14:paraId="0C18C91F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370D7604" w14:textId="434109D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32"/>
                <w:szCs w:val="32"/>
              </w:rPr>
              <w:t>APP Modules</w:t>
            </w:r>
          </w:p>
        </w:tc>
      </w:tr>
      <w:tr w:rsidR="3E5D81CD" w:rsidTr="3E5D81CD" w14:paraId="6D971D2A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3D406953" w14:textId="0841C7E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Data Collect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CBC33E6" w14:textId="523427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Ahmed Fouad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CBE41F2" w14:textId="3F27A8B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Data Collect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AEE38EB" w14:textId="7ED4AF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Abdelkader</w:t>
            </w:r>
          </w:p>
        </w:tc>
      </w:tr>
      <w:tr w:rsidR="3E5D81CD" w:rsidTr="3E5D81CD" w14:paraId="0B5011D6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346DF77" w14:textId="765C061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PROCESSING.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7F42446" w14:textId="287271F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Heba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053E310D" w14:textId="46BD79C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PROCESSING.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FD017B1" w14:textId="3EB1D0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Omar</w:t>
            </w:r>
          </w:p>
        </w:tc>
      </w:tr>
      <w:tr w:rsidR="3E5D81CD" w:rsidTr="3E5D81CD" w14:paraId="00CF1BCD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C8CA09D" w14:textId="492CACC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ACTION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4C97C721" w14:textId="65121B2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Mohamed Ahmed Fouad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50529540" w14:textId="4816C2D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</w:pPr>
            <w:r w:rsidRPr="3E5D81CD" w:rsidR="3E5D8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C2C4D"/>
                <w:sz w:val="32"/>
                <w:szCs w:val="32"/>
              </w:rPr>
              <w:t>ACTION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7287418" w14:textId="3E0821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Omar</w:t>
            </w:r>
          </w:p>
        </w:tc>
      </w:tr>
      <w:tr w:rsidR="3E5D81CD" w:rsidTr="3E5D81CD" w14:paraId="28BDA846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3E5D81CD" w:rsidP="3E5D81CD" w:rsidRDefault="3E5D81CD" w14:paraId="366B0E3B" w14:textId="7544F5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FFF2CC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color w:val="FFF2CC"/>
                <w:sz w:val="32"/>
                <w:szCs w:val="32"/>
              </w:rPr>
              <w:t>Component</w:t>
            </w:r>
            <w:r w:rsidRPr="3E5D81CD" w:rsidR="3E5D81CD">
              <w:rPr>
                <w:rFonts w:ascii="Arial" w:hAnsi="Arial" w:eastAsia="Arial" w:cs="Arial"/>
                <w:b w:val="1"/>
                <w:bCs w:val="1"/>
                <w:color w:val="FFF2CC"/>
                <w:sz w:val="32"/>
                <w:szCs w:val="32"/>
              </w:rPr>
              <w:t xml:space="preserve"> Testing</w:t>
            </w:r>
          </w:p>
        </w:tc>
      </w:tr>
      <w:tr w:rsidR="3E5D81CD" w:rsidTr="3E5D81CD" w14:paraId="34B49F3A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64012B92" w14:textId="2D33F60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MCU1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686413F0" w14:textId="0F50B93C">
            <w:pPr>
              <w:spacing w:before="0" w:beforeAutospacing="off" w:after="0" w:afterAutospacing="off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Both Team Members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2F2471C0" w14:textId="40384EED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MCU2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7F361D75" w14:textId="705A081A">
            <w:pPr>
              <w:spacing w:before="0" w:beforeAutospacing="off" w:after="0" w:afterAutospacing="off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Both Team Members</w:t>
            </w:r>
          </w:p>
        </w:tc>
      </w:tr>
      <w:tr w:rsidR="3E5D81CD" w:rsidTr="3E5D81CD" w14:paraId="13C46820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3E5D81CD" w:rsidP="3E5D81CD" w:rsidRDefault="3E5D81CD" w14:paraId="4A1B425E" w14:textId="62945D7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FFF2CC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color w:val="FFF2CC"/>
                <w:sz w:val="32"/>
                <w:szCs w:val="32"/>
              </w:rPr>
              <w:t>Integration Testing</w:t>
            </w:r>
          </w:p>
        </w:tc>
      </w:tr>
      <w:tr w:rsidR="3E5D81CD" w:rsidTr="3E5D81CD" w14:paraId="4DD0E6D5">
        <w:trPr>
          <w:trHeight w:val="315"/>
        </w:trPr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561177F4" w14:textId="7A324B7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MCU1</w:t>
            </w:r>
          </w:p>
        </w:tc>
        <w:tc>
          <w:tcPr>
            <w:tcW w:w="243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60048827" w14:textId="39613BCF">
            <w:pPr>
              <w:spacing w:before="0" w:beforeAutospacing="off" w:after="0" w:afterAutospacing="off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Both Team Members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328D118D" w14:textId="1CEDE1C1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MCU2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5D81CD" w:rsidP="3E5D81CD" w:rsidRDefault="3E5D81CD" w14:paraId="1C76258B" w14:textId="1DBD0440">
            <w:pPr>
              <w:spacing w:before="0" w:beforeAutospacing="off" w:after="0" w:afterAutospacing="off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sz w:val="32"/>
                <w:szCs w:val="32"/>
              </w:rPr>
              <w:t>Both Team Members</w:t>
            </w:r>
          </w:p>
        </w:tc>
      </w:tr>
      <w:tr w:rsidR="3E5D81CD" w:rsidTr="3E5D81CD" w14:paraId="366A9AD1">
        <w:trPr>
          <w:trHeight w:val="315"/>
        </w:trPr>
        <w:tc>
          <w:tcPr>
            <w:tcW w:w="8771" w:type="dxa"/>
            <w:gridSpan w:val="4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3E5D81CD" w:rsidP="3E5D81CD" w:rsidRDefault="3E5D81CD" w14:paraId="319AFD9F" w14:textId="581F7B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FFF2CC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color w:val="FFF2CC"/>
                <w:sz w:val="32"/>
                <w:szCs w:val="32"/>
              </w:rPr>
              <w:t>System Testing</w:t>
            </w:r>
          </w:p>
        </w:tc>
      </w:tr>
      <w:tr w:rsidR="3E5D81CD" w:rsidTr="3E5D81CD" w14:paraId="3A9A9E82">
        <w:trPr>
          <w:trHeight w:val="735"/>
        </w:trPr>
        <w:tc>
          <w:tcPr>
            <w:tcW w:w="3840" w:type="dxa"/>
            <w:gridSpan w:val="2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3E5D81CD" w:rsidP="3E5D81CD" w:rsidRDefault="3E5D81CD" w14:paraId="7A36E885" w14:textId="3267A0B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3E5D81CD" w:rsidR="3E5D81CD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The System is working to the requirements</w:t>
            </w:r>
          </w:p>
        </w:tc>
        <w:tc>
          <w:tcPr>
            <w:tcW w:w="13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23EF73D2" w:rsidP="3E5D81CD" w:rsidRDefault="23EF73D2" w14:paraId="7EEECCA2" w14:textId="7A324B7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3E5D81CD" w:rsidR="23EF73D2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MCU1</w:t>
            </w:r>
          </w:p>
          <w:p w:rsidR="23EF73D2" w:rsidP="3E5D81CD" w:rsidRDefault="23EF73D2" w14:paraId="56D777F1" w14:textId="44A02EA1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3E5D81CD" w:rsidR="23EF73D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MCU2</w:t>
            </w:r>
          </w:p>
        </w:tc>
        <w:tc>
          <w:tcPr>
            <w:tcW w:w="355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3EF73D2" w:rsidP="3E5D81CD" w:rsidRDefault="23EF73D2" w14:paraId="07DE6C57" w14:textId="4E920549">
            <w:pPr>
              <w:spacing w:before="0" w:beforeAutospacing="off" w:after="0" w:afterAutospacing="off"/>
              <w:rPr>
                <w:rFonts w:ascii="Arial" w:hAnsi="Arial" w:eastAsia="Arial" w:cs="Arial"/>
                <w:sz w:val="32"/>
                <w:szCs w:val="32"/>
              </w:rPr>
            </w:pPr>
            <w:r w:rsidRPr="3E5D81CD" w:rsidR="23EF73D2">
              <w:rPr>
                <w:rFonts w:ascii="Arial" w:hAnsi="Arial" w:eastAsia="Arial" w:cs="Arial"/>
                <w:sz w:val="32"/>
                <w:szCs w:val="32"/>
              </w:rPr>
              <w:t>All Team Members</w:t>
            </w:r>
          </w:p>
          <w:p w:rsidR="3E5D81CD" w:rsidP="3E5D81CD" w:rsidRDefault="3E5D81CD" w14:paraId="142BF8B9" w14:textId="4C45E0AB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color w:val="D4EDBC"/>
                <w:sz w:val="32"/>
                <w:szCs w:val="32"/>
              </w:rPr>
            </w:pPr>
          </w:p>
        </w:tc>
      </w:tr>
    </w:tbl>
    <w:p w:rsidR="3E5D81CD" w:rsidP="3E5D81CD" w:rsidRDefault="3E5D81CD" w14:paraId="02B056E2" w14:textId="2D10020C">
      <w:pPr>
        <w:pStyle w:val="Normal"/>
        <w:rPr>
          <w:sz w:val="32"/>
          <w:szCs w:val="32"/>
        </w:rPr>
      </w:pPr>
    </w:p>
    <w:p w:rsidR="3E5D81CD" w:rsidP="3E5D81CD" w:rsidRDefault="3E5D81CD" w14:paraId="5D177142" w14:textId="04773F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2e9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BCD0B"/>
    <w:rsid w:val="01A17688"/>
    <w:rsid w:val="01E52FF1"/>
    <w:rsid w:val="02495C29"/>
    <w:rsid w:val="035AF386"/>
    <w:rsid w:val="036527BC"/>
    <w:rsid w:val="04D4B20B"/>
    <w:rsid w:val="05AE41F3"/>
    <w:rsid w:val="08BF02D6"/>
    <w:rsid w:val="0A20CDCB"/>
    <w:rsid w:val="0A5517A9"/>
    <w:rsid w:val="0A66F32E"/>
    <w:rsid w:val="0B5B1AD9"/>
    <w:rsid w:val="0B5B1AD9"/>
    <w:rsid w:val="113CB796"/>
    <w:rsid w:val="1143D988"/>
    <w:rsid w:val="13A17C03"/>
    <w:rsid w:val="14BA823E"/>
    <w:rsid w:val="15674C5A"/>
    <w:rsid w:val="18A3ADDD"/>
    <w:rsid w:val="1B6E3006"/>
    <w:rsid w:val="1BD30B53"/>
    <w:rsid w:val="1C4B675C"/>
    <w:rsid w:val="1CA6A3D2"/>
    <w:rsid w:val="1CE7C29B"/>
    <w:rsid w:val="1EA08181"/>
    <w:rsid w:val="230B5039"/>
    <w:rsid w:val="23E44EC3"/>
    <w:rsid w:val="23E8DFB1"/>
    <w:rsid w:val="23EF73D2"/>
    <w:rsid w:val="248DDE72"/>
    <w:rsid w:val="26A44E24"/>
    <w:rsid w:val="288C6C23"/>
    <w:rsid w:val="2A004748"/>
    <w:rsid w:val="2A62A361"/>
    <w:rsid w:val="2B402C5A"/>
    <w:rsid w:val="2F1FA353"/>
    <w:rsid w:val="31ED77A9"/>
    <w:rsid w:val="32086C85"/>
    <w:rsid w:val="321494C9"/>
    <w:rsid w:val="33066CB1"/>
    <w:rsid w:val="372F7328"/>
    <w:rsid w:val="3825A253"/>
    <w:rsid w:val="387E022A"/>
    <w:rsid w:val="3960653C"/>
    <w:rsid w:val="3A9C33C6"/>
    <w:rsid w:val="3B177CFE"/>
    <w:rsid w:val="3B844793"/>
    <w:rsid w:val="3BF08C43"/>
    <w:rsid w:val="3D772482"/>
    <w:rsid w:val="3E5D81CD"/>
    <w:rsid w:val="4042771D"/>
    <w:rsid w:val="412D10AA"/>
    <w:rsid w:val="43D5DC07"/>
    <w:rsid w:val="4532AE7F"/>
    <w:rsid w:val="4634E432"/>
    <w:rsid w:val="47438A21"/>
    <w:rsid w:val="4905D06F"/>
    <w:rsid w:val="4AB70668"/>
    <w:rsid w:val="4CDDF22F"/>
    <w:rsid w:val="4D3C5F87"/>
    <w:rsid w:val="4EDDDAFB"/>
    <w:rsid w:val="501AFEB7"/>
    <w:rsid w:val="501BCD0B"/>
    <w:rsid w:val="5077A912"/>
    <w:rsid w:val="50ECC701"/>
    <w:rsid w:val="51109734"/>
    <w:rsid w:val="51109734"/>
    <w:rsid w:val="513087BB"/>
    <w:rsid w:val="518BD3A2"/>
    <w:rsid w:val="51C071F5"/>
    <w:rsid w:val="51C071F5"/>
    <w:rsid w:val="522B5158"/>
    <w:rsid w:val="522B5158"/>
    <w:rsid w:val="5300CCC8"/>
    <w:rsid w:val="5300CCC8"/>
    <w:rsid w:val="5330162C"/>
    <w:rsid w:val="54481805"/>
    <w:rsid w:val="547A8CED"/>
    <w:rsid w:val="576DCFAC"/>
    <w:rsid w:val="57B49B7A"/>
    <w:rsid w:val="5840596B"/>
    <w:rsid w:val="58C37F5A"/>
    <w:rsid w:val="5A4C763D"/>
    <w:rsid w:val="5B789C33"/>
    <w:rsid w:val="607C6ECE"/>
    <w:rsid w:val="61B4AC03"/>
    <w:rsid w:val="61C23A04"/>
    <w:rsid w:val="61F5F1B6"/>
    <w:rsid w:val="626C0227"/>
    <w:rsid w:val="62798B20"/>
    <w:rsid w:val="635EADD3"/>
    <w:rsid w:val="6433CBEA"/>
    <w:rsid w:val="657B8897"/>
    <w:rsid w:val="6806F1D7"/>
    <w:rsid w:val="68BF0D8A"/>
    <w:rsid w:val="6A1D97CE"/>
    <w:rsid w:val="6D936E8D"/>
    <w:rsid w:val="6E524104"/>
    <w:rsid w:val="6FE2A712"/>
    <w:rsid w:val="728675B2"/>
    <w:rsid w:val="732F6469"/>
    <w:rsid w:val="73716E00"/>
    <w:rsid w:val="742DA902"/>
    <w:rsid w:val="75B647A7"/>
    <w:rsid w:val="765180B7"/>
    <w:rsid w:val="77D4EEAF"/>
    <w:rsid w:val="780FAD77"/>
    <w:rsid w:val="7AAE004B"/>
    <w:rsid w:val="7E88048B"/>
    <w:rsid w:val="7EC5787A"/>
    <w:rsid w:val="7F54D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CD0B"/>
  <w15:chartTrackingRefBased/>
  <w15:docId w15:val="{F50A408D-65F5-496D-BC14-C333CDBADA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32554634" /><Relationship Type="http://schemas.openxmlformats.org/officeDocument/2006/relationships/numbering" Target="numbering.xml" Id="Rfdc16592c08346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2024-04-17T01:59:02.8995575Z</dcterms:created>
  <dcterms:modified xsi:type="dcterms:W3CDTF">2024-04-17T04:50:37.3688866Z</dcterms:modified>
  <dc:creator>Mohamed Youssef</dc:creator>
  <lastModifiedBy>Mohamed Youssef</lastModifiedBy>
</coreProperties>
</file>