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A2" w:rsidRPr="00AF1EA2" w:rsidRDefault="00AF1EA2">
      <w:pPr>
        <w:rPr>
          <w:rFonts w:ascii="Arial" w:hAnsi="Arial" w:cs="Arial"/>
          <w:b/>
          <w:sz w:val="28"/>
          <w:szCs w:val="28"/>
        </w:rPr>
      </w:pPr>
      <w:r w:rsidRPr="00AF1EA2">
        <w:rPr>
          <w:rFonts w:ascii="Arial" w:hAnsi="Arial" w:cs="Arial"/>
          <w:b/>
          <w:sz w:val="28"/>
          <w:szCs w:val="28"/>
        </w:rPr>
        <w:t xml:space="preserve">Academy of </w:t>
      </w:r>
      <w:proofErr w:type="spellStart"/>
      <w:r w:rsidRPr="00AF1EA2">
        <w:rPr>
          <w:rFonts w:ascii="Arial" w:hAnsi="Arial" w:cs="Arial"/>
          <w:b/>
          <w:sz w:val="28"/>
          <w:szCs w:val="28"/>
        </w:rPr>
        <w:t>Py</w:t>
      </w:r>
      <w:proofErr w:type="spellEnd"/>
    </w:p>
    <w:p w:rsidR="00AF1EA2" w:rsidRDefault="00AF1EA2">
      <w:pPr>
        <w:rPr>
          <w:rFonts w:ascii="Arial" w:hAnsi="Arial" w:cs="Arial"/>
          <w:sz w:val="28"/>
          <w:szCs w:val="28"/>
        </w:rPr>
      </w:pPr>
      <w:r>
        <w:rPr>
          <w:rFonts w:ascii="Arial" w:hAnsi="Arial" w:cs="Arial"/>
          <w:sz w:val="28"/>
          <w:szCs w:val="28"/>
        </w:rPr>
        <w:t>After carefully analyzing the data from fifteen schools in our school district, we are glad that</w:t>
      </w:r>
      <w:r w:rsidR="00477C4C">
        <w:rPr>
          <w:rFonts w:ascii="Arial" w:hAnsi="Arial" w:cs="Arial"/>
          <w:sz w:val="28"/>
          <w:szCs w:val="28"/>
        </w:rPr>
        <w:t xml:space="preserve"> overall, </w:t>
      </w:r>
      <w:r>
        <w:rPr>
          <w:rFonts w:ascii="Arial" w:hAnsi="Arial" w:cs="Arial"/>
          <w:sz w:val="28"/>
          <w:szCs w:val="28"/>
        </w:rPr>
        <w:t xml:space="preserve">our schools achieved well in </w:t>
      </w:r>
      <w:r w:rsidR="00477C4C">
        <w:rPr>
          <w:rFonts w:ascii="Arial" w:hAnsi="Arial" w:cs="Arial"/>
          <w:sz w:val="28"/>
          <w:szCs w:val="28"/>
        </w:rPr>
        <w:t>the</w:t>
      </w:r>
      <w:r>
        <w:rPr>
          <w:rFonts w:ascii="Arial" w:hAnsi="Arial" w:cs="Arial"/>
          <w:sz w:val="28"/>
          <w:szCs w:val="28"/>
        </w:rPr>
        <w:t xml:space="preserve"> reading and math tests.</w:t>
      </w:r>
    </w:p>
    <w:p w:rsidR="00477C4C" w:rsidRDefault="00477C4C">
      <w:pPr>
        <w:rPr>
          <w:rFonts w:ascii="Arial" w:hAnsi="Arial" w:cs="Arial"/>
          <w:sz w:val="28"/>
          <w:szCs w:val="28"/>
        </w:rPr>
      </w:pPr>
      <w:r>
        <w:rPr>
          <w:rFonts w:ascii="Arial" w:hAnsi="Arial" w:cs="Arial"/>
          <w:sz w:val="28"/>
          <w:szCs w:val="28"/>
        </w:rPr>
        <w:t xml:space="preserve">The overall pass rate of most of our schools is over 94%. </w:t>
      </w:r>
    </w:p>
    <w:p w:rsidR="00AF1EA2" w:rsidRDefault="00477C4C">
      <w:pPr>
        <w:rPr>
          <w:rFonts w:ascii="Arial" w:hAnsi="Arial" w:cs="Arial"/>
          <w:sz w:val="28"/>
          <w:szCs w:val="28"/>
        </w:rPr>
      </w:pPr>
      <w:r>
        <w:rPr>
          <w:rFonts w:ascii="Arial" w:hAnsi="Arial" w:cs="Arial"/>
          <w:sz w:val="28"/>
          <w:szCs w:val="28"/>
        </w:rPr>
        <w:t>The</w:t>
      </w:r>
      <w:r w:rsidR="00AF1EA2">
        <w:rPr>
          <w:rFonts w:ascii="Arial" w:hAnsi="Arial" w:cs="Arial"/>
          <w:sz w:val="28"/>
          <w:szCs w:val="28"/>
        </w:rPr>
        <w:t xml:space="preserve"> lowest performing schools managed to have </w:t>
      </w:r>
      <w:r>
        <w:rPr>
          <w:rFonts w:ascii="Arial" w:hAnsi="Arial" w:cs="Arial"/>
          <w:sz w:val="28"/>
          <w:szCs w:val="28"/>
        </w:rPr>
        <w:t xml:space="preserve">around </w:t>
      </w:r>
      <w:r w:rsidR="00AF1EA2">
        <w:rPr>
          <w:rFonts w:ascii="Arial" w:hAnsi="Arial" w:cs="Arial"/>
          <w:sz w:val="28"/>
          <w:szCs w:val="28"/>
        </w:rPr>
        <w:t xml:space="preserve">three quarters of </w:t>
      </w:r>
      <w:r>
        <w:rPr>
          <w:rFonts w:ascii="Arial" w:hAnsi="Arial" w:cs="Arial"/>
          <w:sz w:val="28"/>
          <w:szCs w:val="28"/>
        </w:rPr>
        <w:t xml:space="preserve">the </w:t>
      </w:r>
      <w:r w:rsidR="00AF1EA2">
        <w:rPr>
          <w:rFonts w:ascii="Arial" w:hAnsi="Arial" w:cs="Arial"/>
          <w:sz w:val="28"/>
          <w:szCs w:val="28"/>
        </w:rPr>
        <w:t xml:space="preserve">students </w:t>
      </w:r>
      <w:r>
        <w:rPr>
          <w:rFonts w:ascii="Arial" w:hAnsi="Arial" w:cs="Arial"/>
          <w:sz w:val="28"/>
          <w:szCs w:val="28"/>
        </w:rPr>
        <w:t xml:space="preserve">passed both subjects. </w:t>
      </w:r>
    </w:p>
    <w:p w:rsidR="00477C4C" w:rsidRDefault="00477C4C">
      <w:pPr>
        <w:rPr>
          <w:rFonts w:ascii="Arial" w:hAnsi="Arial" w:cs="Arial"/>
          <w:sz w:val="28"/>
          <w:szCs w:val="28"/>
        </w:rPr>
      </w:pPr>
      <w:r>
        <w:rPr>
          <w:rFonts w:ascii="Arial" w:hAnsi="Arial" w:cs="Arial"/>
          <w:sz w:val="28"/>
          <w:szCs w:val="28"/>
        </w:rPr>
        <w:t>Further analyzing the data revealed that schools with smaller size did better academically than bigger schools.  And students from charter schools scored better than the public ones. Schools with bigger budgets did not translate to better grades.  On the contrary, it appears that schools with a smaller budget managed schools better and had more successful students.</w:t>
      </w:r>
    </w:p>
    <w:p w:rsidR="00AF1EA2" w:rsidRDefault="00AF1EA2">
      <w:bookmarkStart w:id="0" w:name="_GoBack"/>
      <w:bookmarkEnd w:id="0"/>
    </w:p>
    <w:sectPr w:rsidR="00AF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A2"/>
    <w:rsid w:val="00477C4C"/>
    <w:rsid w:val="00A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254D"/>
  <w15:chartTrackingRefBased/>
  <w15:docId w15:val="{DF4D19B8-8DED-4553-B342-1D0676BA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dc:creator>
  <cp:keywords/>
  <dc:description/>
  <cp:lastModifiedBy>Emily Mo</cp:lastModifiedBy>
  <cp:revision>1</cp:revision>
  <dcterms:created xsi:type="dcterms:W3CDTF">2019-02-16T22:39:00Z</dcterms:created>
  <dcterms:modified xsi:type="dcterms:W3CDTF">2019-02-16T22:58:00Z</dcterms:modified>
</cp:coreProperties>
</file>